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EF3224" w:rsidR="00EF3224" w:rsidRDefault="00EF3224" w:rsidRPr="00EF3224">
      <w:pPr>
        <w:spacing w:line="192" w:lineRule="auto"/>
        <w:ind w:firstLine="5387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Приложение</w:t>
      </w:r>
    </w:p>
    <w:p w:rsidP="00EF3224" w:rsidR="00EF3224" w:rsidRDefault="00EF3224" w:rsidRPr="00EF3224">
      <w:pPr>
        <w:spacing w:line="192" w:lineRule="auto"/>
        <w:ind w:firstLine="5387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к распоряжению</w:t>
      </w:r>
    </w:p>
    <w:p w:rsidP="00EF3224" w:rsidR="00EF3224" w:rsidRDefault="00EF3224" w:rsidRPr="00EF3224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администрации города</w:t>
      </w:r>
      <w:r w:rsidRPr="00EF3224">
        <w:rPr>
          <w:sz w:val="30"/>
          <w:szCs w:val="30"/>
        </w:rPr>
        <w:tab/>
      </w:r>
    </w:p>
    <w:p w:rsidP="00EF3224" w:rsidR="00EF3224" w:rsidRDefault="00EF3224" w:rsidRPr="00EF3224">
      <w:pPr>
        <w:spacing w:line="192" w:lineRule="auto"/>
        <w:ind w:firstLine="5387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от ____________ № _________</w:t>
      </w:r>
    </w:p>
    <w:p w:rsidP="00913F94" w:rsidR="00EF3224" w:rsidRDefault="00EF3224">
      <w:pPr>
        <w:pStyle w:val="ConsPlusNormal"/>
        <w:jc w:val="right"/>
        <w:outlineLvl w:val="0"/>
        <w:rPr>
          <w:rFonts w:ascii="Times New Roman" w:cs="Times New Roman" w:hAnsi="Times New Roman"/>
          <w:sz w:val="30"/>
          <w:szCs w:val="30"/>
        </w:rPr>
      </w:pPr>
    </w:p>
    <w:p w:rsidP="00EF3224" w:rsidR="00EF3224" w:rsidRDefault="00450E38" w:rsidRPr="00EF3224">
      <w:pPr>
        <w:spacing w:line="192" w:lineRule="auto"/>
        <w:ind w:firstLine="5387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EF3224" w:rsidRPr="00EF3224">
        <w:rPr>
          <w:sz w:val="30"/>
          <w:szCs w:val="30"/>
        </w:rPr>
        <w:t>Приложение</w:t>
      </w:r>
    </w:p>
    <w:p w:rsidP="00EF3224" w:rsidR="00EF3224" w:rsidRDefault="00EF3224" w:rsidRPr="00EF3224">
      <w:pPr>
        <w:spacing w:line="192" w:lineRule="auto"/>
        <w:ind w:firstLine="5387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к распоряжению</w:t>
      </w:r>
    </w:p>
    <w:p w:rsidP="00EF3224" w:rsidR="00EF3224" w:rsidRDefault="00EF3224" w:rsidRPr="00EF3224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администрации города</w:t>
      </w:r>
      <w:r w:rsidRPr="00EF3224">
        <w:rPr>
          <w:sz w:val="30"/>
          <w:szCs w:val="30"/>
        </w:rPr>
        <w:tab/>
      </w:r>
    </w:p>
    <w:p w:rsidP="00EF3224" w:rsidR="00EF3224" w:rsidRDefault="00EF3224">
      <w:pPr>
        <w:spacing w:line="192" w:lineRule="auto"/>
        <w:ind w:firstLine="5387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от </w:t>
      </w:r>
      <w:r>
        <w:rPr>
          <w:sz w:val="30"/>
          <w:szCs w:val="30"/>
        </w:rPr>
        <w:t>16.12.2011</w:t>
      </w:r>
      <w:r w:rsidRPr="00EF3224">
        <w:rPr>
          <w:sz w:val="30"/>
          <w:szCs w:val="30"/>
        </w:rPr>
        <w:t xml:space="preserve"> № </w:t>
      </w:r>
      <w:r>
        <w:rPr>
          <w:sz w:val="30"/>
          <w:szCs w:val="30"/>
        </w:rPr>
        <w:t>86</w:t>
      </w:r>
    </w:p>
    <w:p w:rsidP="00913F94" w:rsidR="00EF3224" w:rsidRDefault="00EF3224" w:rsidRPr="00EF3224">
      <w:pPr>
        <w:pStyle w:val="ConsPlusNormal"/>
        <w:jc w:val="right"/>
        <w:outlineLvl w:val="0"/>
        <w:rPr>
          <w:rFonts w:ascii="Times New Roman" w:cs="Times New Roman" w:hAnsi="Times New Roman"/>
          <w:sz w:val="40"/>
          <w:szCs w:val="40"/>
        </w:rPr>
      </w:pPr>
    </w:p>
    <w:p w:rsidP="001664B8" w:rsidR="00913F94" w:rsidRDefault="00913F94" w:rsidRPr="00EF3224">
      <w:pPr>
        <w:autoSpaceDE w:val="false"/>
        <w:autoSpaceDN w:val="false"/>
        <w:adjustRightInd w:val="false"/>
        <w:rPr>
          <w:sz w:val="40"/>
          <w:szCs w:val="40"/>
        </w:rPr>
      </w:pPr>
    </w:p>
    <w:p w:rsidP="00EF3224" w:rsidR="00913F94" w:rsidRDefault="00913F94" w:rsidRPr="00117C31">
      <w:pPr>
        <w:pStyle w:val="ConsPlusTitle"/>
        <w:spacing w:line="192" w:lineRule="auto"/>
        <w:jc w:val="center"/>
        <w:rPr>
          <w:b w:val="false"/>
          <w:sz w:val="30"/>
          <w:szCs w:val="30"/>
        </w:rPr>
      </w:pPr>
      <w:r w:rsidRPr="00117C31">
        <w:rPr>
          <w:b w:val="false"/>
          <w:sz w:val="30"/>
          <w:szCs w:val="30"/>
        </w:rPr>
        <w:t>АДМИНИСТРАТИВНЫЙ РЕГЛАМЕНТ</w:t>
      </w:r>
    </w:p>
    <w:p w:rsidP="00EF3224" w:rsidR="00EF3224" w:rsidRDefault="00913F94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117C31">
        <w:rPr>
          <w:bCs/>
          <w:sz w:val="30"/>
          <w:szCs w:val="30"/>
        </w:rPr>
        <w:t xml:space="preserve">предоставления муниципальной услуги по предоставлению </w:t>
      </w:r>
    </w:p>
    <w:p w:rsidP="00EF3224" w:rsidR="00EF3224" w:rsidRDefault="00913F94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117C31">
        <w:rPr>
          <w:bCs/>
          <w:sz w:val="30"/>
          <w:szCs w:val="30"/>
        </w:rPr>
        <w:t xml:space="preserve">материальной помощи гражданам, находящимся </w:t>
      </w:r>
    </w:p>
    <w:p w:rsidP="00EF3224" w:rsidR="00913F94" w:rsidRDefault="00913F94" w:rsidRPr="00117C31">
      <w:pPr>
        <w:autoSpaceDE w:val="false"/>
        <w:autoSpaceDN w:val="false"/>
        <w:adjustRightInd w:val="false"/>
        <w:spacing w:line="192" w:lineRule="auto"/>
        <w:jc w:val="center"/>
        <w:rPr>
          <w:bCs/>
          <w:sz w:val="30"/>
          <w:szCs w:val="30"/>
        </w:rPr>
      </w:pPr>
      <w:r w:rsidRPr="00117C31">
        <w:rPr>
          <w:bCs/>
          <w:sz w:val="30"/>
          <w:szCs w:val="30"/>
        </w:rPr>
        <w:t>в трудной жизненной ситуации</w:t>
      </w:r>
    </w:p>
    <w:p w:rsidP="001664B8" w:rsidR="001664B8" w:rsidRDefault="001664B8" w:rsidRPr="00EF3224">
      <w:pPr>
        <w:autoSpaceDE w:val="false"/>
        <w:autoSpaceDN w:val="false"/>
        <w:adjustRightInd w:val="false"/>
        <w:jc w:val="center"/>
        <w:rPr>
          <w:bCs/>
          <w:sz w:val="40"/>
          <w:szCs w:val="40"/>
        </w:rPr>
      </w:pPr>
    </w:p>
    <w:p w:rsidP="001664B8" w:rsidR="00EF3224" w:rsidRDefault="00EF3224" w:rsidRPr="00EF3224">
      <w:pPr>
        <w:autoSpaceDE w:val="false"/>
        <w:autoSpaceDN w:val="false"/>
        <w:adjustRightInd w:val="false"/>
        <w:jc w:val="center"/>
        <w:rPr>
          <w:bCs/>
          <w:sz w:val="40"/>
          <w:szCs w:val="40"/>
        </w:rPr>
      </w:pPr>
    </w:p>
    <w:p w:rsidP="001664B8" w:rsidR="00913F94" w:rsidRDefault="00913F94" w:rsidRPr="00117C31">
      <w:pPr>
        <w:autoSpaceDE w:val="false"/>
        <w:autoSpaceDN w:val="false"/>
        <w:adjustRightInd w:val="false"/>
        <w:jc w:val="center"/>
        <w:outlineLvl w:val="1"/>
        <w:rPr>
          <w:sz w:val="30"/>
          <w:szCs w:val="30"/>
        </w:rPr>
      </w:pPr>
      <w:r w:rsidRPr="00117C31">
        <w:rPr>
          <w:sz w:val="30"/>
          <w:szCs w:val="30"/>
        </w:rPr>
        <w:t>I. Общие положения</w:t>
      </w:r>
    </w:p>
    <w:p w:rsidP="001664B8" w:rsidR="001664B8" w:rsidRDefault="001664B8" w:rsidRPr="00117C31">
      <w:pPr>
        <w:autoSpaceDE w:val="false"/>
        <w:autoSpaceDN w:val="false"/>
        <w:adjustRightInd w:val="false"/>
        <w:jc w:val="center"/>
        <w:outlineLvl w:val="1"/>
        <w:rPr>
          <w:sz w:val="30"/>
          <w:szCs w:val="30"/>
        </w:rPr>
      </w:pPr>
    </w:p>
    <w:p w:rsidP="00EF3224" w:rsidR="00B0215A" w:rsidRDefault="00B0215A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1. Настоящий Административный регламент предоставления м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t>ниципальной услуги по предоставлению материальной помощи гражд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 xml:space="preserve">нам, находящимся в трудной жизненной ситуации (далее – Регламент), определяет порядок и стандарт предоставления муниципальной услуги по предоставлению материальной помощи гражданам, находящимся </w:t>
      </w:r>
      <w:r w:rsidR="00EF3224">
        <w:rPr>
          <w:sz w:val="30"/>
          <w:szCs w:val="30"/>
        </w:rPr>
        <w:t xml:space="preserve">         </w:t>
      </w:r>
      <w:r w:rsidRPr="00EF3224">
        <w:rPr>
          <w:sz w:val="30"/>
          <w:szCs w:val="30"/>
        </w:rPr>
        <w:t>в трудной жизненной ситуации (далее – муниципальная услуга).</w:t>
      </w:r>
    </w:p>
    <w:p w:rsidP="00EF3224" w:rsidR="00B0215A" w:rsidRDefault="00FF2732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В целях настоящего Р</w:t>
      </w:r>
      <w:r w:rsidR="00934A43" w:rsidRPr="00EF3224">
        <w:rPr>
          <w:sz w:val="30"/>
          <w:szCs w:val="30"/>
        </w:rPr>
        <w:t>егламента под м</w:t>
      </w:r>
      <w:r w:rsidR="00B0215A" w:rsidRPr="00EF3224">
        <w:rPr>
          <w:sz w:val="30"/>
          <w:szCs w:val="30"/>
        </w:rPr>
        <w:t>атериальн</w:t>
      </w:r>
      <w:r w:rsidR="00934A43" w:rsidRPr="00EF3224">
        <w:rPr>
          <w:sz w:val="30"/>
          <w:szCs w:val="30"/>
        </w:rPr>
        <w:t>ой</w:t>
      </w:r>
      <w:r w:rsidR="00B0215A" w:rsidRPr="00EF3224">
        <w:rPr>
          <w:sz w:val="30"/>
          <w:szCs w:val="30"/>
        </w:rPr>
        <w:t xml:space="preserve"> помощь</w:t>
      </w:r>
      <w:r w:rsidR="00934A43" w:rsidRPr="00EF3224">
        <w:rPr>
          <w:sz w:val="30"/>
          <w:szCs w:val="30"/>
        </w:rPr>
        <w:t>ю гражданам, находящимся в трудной жизненной ситуации, понимается</w:t>
      </w:r>
      <w:r w:rsidR="00131916" w:rsidRPr="00EF3224">
        <w:rPr>
          <w:sz w:val="30"/>
          <w:szCs w:val="30"/>
        </w:rPr>
        <w:t xml:space="preserve"> </w:t>
      </w:r>
      <w:r w:rsidR="00B0215A" w:rsidRPr="00EF3224">
        <w:rPr>
          <w:sz w:val="30"/>
          <w:szCs w:val="30"/>
        </w:rPr>
        <w:t>единовременн</w:t>
      </w:r>
      <w:r w:rsidR="00934A43" w:rsidRPr="00EF3224">
        <w:rPr>
          <w:sz w:val="30"/>
          <w:szCs w:val="30"/>
        </w:rPr>
        <w:t>ая</w:t>
      </w:r>
      <w:r w:rsidR="00B0215A" w:rsidRPr="00EF3224">
        <w:rPr>
          <w:sz w:val="30"/>
          <w:szCs w:val="30"/>
        </w:rPr>
        <w:t xml:space="preserve"> адресн</w:t>
      </w:r>
      <w:r w:rsidR="00934A43" w:rsidRPr="00EF3224">
        <w:rPr>
          <w:sz w:val="30"/>
          <w:szCs w:val="30"/>
        </w:rPr>
        <w:t>ая</w:t>
      </w:r>
      <w:r w:rsidR="00B0215A" w:rsidRPr="00EF3224">
        <w:rPr>
          <w:sz w:val="30"/>
          <w:szCs w:val="30"/>
        </w:rPr>
        <w:t xml:space="preserve"> материальн</w:t>
      </w:r>
      <w:r w:rsidR="00934A43" w:rsidRPr="00EF3224">
        <w:rPr>
          <w:sz w:val="30"/>
          <w:szCs w:val="30"/>
        </w:rPr>
        <w:t>ая</w:t>
      </w:r>
      <w:r w:rsidR="00B0215A" w:rsidRPr="00EF3224">
        <w:rPr>
          <w:sz w:val="30"/>
          <w:szCs w:val="30"/>
        </w:rPr>
        <w:t xml:space="preserve"> помощь</w:t>
      </w:r>
      <w:r w:rsidR="00131916" w:rsidRPr="00EF3224">
        <w:rPr>
          <w:sz w:val="30"/>
          <w:szCs w:val="30"/>
        </w:rPr>
        <w:t xml:space="preserve"> </w:t>
      </w:r>
      <w:r w:rsidR="00B0215A" w:rsidRPr="00EF3224">
        <w:rPr>
          <w:sz w:val="30"/>
          <w:szCs w:val="30"/>
        </w:rPr>
        <w:t>одиноко проживающим гражданам или семьям граждан, находящимся в трудной жизненной с</w:t>
      </w:r>
      <w:r w:rsidR="00B0215A" w:rsidRPr="00EF3224">
        <w:rPr>
          <w:sz w:val="30"/>
          <w:szCs w:val="30"/>
        </w:rPr>
        <w:t>и</w:t>
      </w:r>
      <w:r w:rsidR="00B0215A" w:rsidRPr="00EF3224">
        <w:rPr>
          <w:sz w:val="30"/>
          <w:szCs w:val="30"/>
        </w:rPr>
        <w:t>туации.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Материальная помощь </w:t>
      </w:r>
      <w:proofErr w:type="gramStart"/>
      <w:r w:rsidRPr="00EF3224">
        <w:rPr>
          <w:sz w:val="30"/>
          <w:szCs w:val="30"/>
        </w:rPr>
        <w:t>оказывается один раз в течение трех лет начиная</w:t>
      </w:r>
      <w:proofErr w:type="gramEnd"/>
      <w:r w:rsidRPr="00EF3224">
        <w:rPr>
          <w:sz w:val="30"/>
          <w:szCs w:val="30"/>
        </w:rPr>
        <w:t xml:space="preserve"> с 01.01.2025.</w:t>
      </w:r>
      <w:r w:rsidR="001664B8" w:rsidRPr="00EF3224">
        <w:rPr>
          <w:sz w:val="30"/>
          <w:szCs w:val="30"/>
        </w:rPr>
        <w:t xml:space="preserve"> </w:t>
      </w:r>
      <w:r w:rsidRPr="00EF3224">
        <w:rPr>
          <w:sz w:val="30"/>
          <w:szCs w:val="30"/>
        </w:rPr>
        <w:t>Размер материальной помощи не может прев</w:t>
      </w:r>
      <w:r w:rsidRPr="00EF3224">
        <w:rPr>
          <w:sz w:val="30"/>
          <w:szCs w:val="30"/>
        </w:rPr>
        <w:t>ы</w:t>
      </w:r>
      <w:r w:rsidRPr="00EF3224">
        <w:rPr>
          <w:sz w:val="30"/>
          <w:szCs w:val="30"/>
        </w:rPr>
        <w:t>шать 10 000 рублей.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2. </w:t>
      </w:r>
      <w:proofErr w:type="gramStart"/>
      <w:r w:rsidRPr="00EF3224">
        <w:rPr>
          <w:sz w:val="30"/>
          <w:szCs w:val="30"/>
        </w:rPr>
        <w:t>Заявителями на получение муниципальной услуги являются граждане Российской Федерации, имеющие регистрацию по месту ж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тельства или по месту пребывания (в случае отсутствия регистрации               по месту жительства) на территории города Красноярска, либо при наличии вступившего в законную силу решения суда об установлении факта проживания гражданина на территории города Красноярска               (в случае если гражданин не зарегистрирован по месту жительства или по месту пребывания</w:t>
      </w:r>
      <w:proofErr w:type="gramEnd"/>
      <w:r w:rsidRPr="00EF3224">
        <w:rPr>
          <w:sz w:val="30"/>
          <w:szCs w:val="30"/>
        </w:rPr>
        <w:t xml:space="preserve"> на территории города Красноярска): одиноко проживающие граждане или семьи граждан, находящиеся в трудной жизненной ситуации (далее – заявители).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lastRenderedPageBreak/>
        <w:t>Интересы заявителей, указанных в настоящем пункте, могут пре</w:t>
      </w:r>
      <w:r w:rsidRPr="00EF3224">
        <w:rPr>
          <w:sz w:val="30"/>
          <w:szCs w:val="30"/>
        </w:rPr>
        <w:t>д</w:t>
      </w:r>
      <w:r w:rsidRPr="00EF3224">
        <w:rPr>
          <w:sz w:val="30"/>
          <w:szCs w:val="30"/>
        </w:rPr>
        <w:t xml:space="preserve">ставлять лица, наделенные полномочиями в порядке, установленном </w:t>
      </w:r>
      <w:r w:rsidR="00EF3224">
        <w:rPr>
          <w:sz w:val="30"/>
          <w:szCs w:val="30"/>
        </w:rPr>
        <w:t xml:space="preserve">   </w:t>
      </w:r>
      <w:r w:rsidRPr="00EF3224">
        <w:rPr>
          <w:sz w:val="30"/>
          <w:szCs w:val="30"/>
        </w:rPr>
        <w:t>законодательством Российской Федерации (далее –</w:t>
      </w:r>
      <w:r w:rsidRPr="00EF3224">
        <w:rPr>
          <w:rFonts w:eastAsia="Calibri"/>
          <w:sz w:val="30"/>
          <w:szCs w:val="30"/>
        </w:rPr>
        <w:t xml:space="preserve"> представитель, з</w:t>
      </w:r>
      <w:r w:rsidRPr="00EF3224">
        <w:rPr>
          <w:rFonts w:eastAsia="Calibri"/>
          <w:sz w:val="30"/>
          <w:szCs w:val="30"/>
        </w:rPr>
        <w:t>а</w:t>
      </w:r>
      <w:r w:rsidRPr="00EF3224">
        <w:rPr>
          <w:rFonts w:eastAsia="Calibri"/>
          <w:sz w:val="30"/>
          <w:szCs w:val="30"/>
        </w:rPr>
        <w:t>конный или уполномоченный</w:t>
      </w:r>
      <w:r w:rsidRPr="00EF3224">
        <w:rPr>
          <w:sz w:val="30"/>
          <w:szCs w:val="30"/>
        </w:rPr>
        <w:t xml:space="preserve"> представитель).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3. </w:t>
      </w:r>
      <w:proofErr w:type="gramStart"/>
      <w:r w:rsidRPr="00EF3224">
        <w:rPr>
          <w:sz w:val="30"/>
          <w:szCs w:val="30"/>
        </w:rPr>
        <w:t>Для получения информации по вопросу предоставления мун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ципальной услуги заявитель вправе обратиться устно, в письменной форме или в форме электронного документа в управление социальной защиты населения администрации города (далее – Управление) или м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t>ниципальное казенное учреждение «Центр предоставления мер соц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альной поддержки жителям города Красноярска» (далее – МКУ), почт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вые, электронные адреса которых, а также график работы размещены</w:t>
      </w:r>
      <w:r w:rsidR="00EF3224">
        <w:rPr>
          <w:sz w:val="30"/>
          <w:szCs w:val="30"/>
        </w:rPr>
        <w:t xml:space="preserve">         </w:t>
      </w:r>
      <w:r w:rsidRPr="00EF3224">
        <w:rPr>
          <w:sz w:val="30"/>
          <w:szCs w:val="30"/>
        </w:rPr>
        <w:t xml:space="preserve"> на официальном сайте администрации города www.admkrsk.ru</w:t>
      </w:r>
      <w:proofErr w:type="gramEnd"/>
      <w:r w:rsidRPr="00EF3224">
        <w:rPr>
          <w:sz w:val="30"/>
          <w:szCs w:val="30"/>
        </w:rPr>
        <w:t xml:space="preserve"> (далее – Сайт) на странице муниципальной услуги в разделе «Реестр муниц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пальных услуг».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4. При устном обращении заявителей (лично или по телефону) специалист Управления или МКУ дает устный ответ. Заявителю пред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ставляется следующая информация: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сведения о местонахождении, контактные телефоны Управления, МКУ;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режим работы Управления, МКУ;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график приема должностными лицами и специалистами Управл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ния, МКУ;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перечень нормативных правовых актов, регулирующих предоста</w:t>
      </w:r>
      <w:r w:rsidRPr="00EF3224">
        <w:rPr>
          <w:sz w:val="30"/>
          <w:szCs w:val="30"/>
        </w:rPr>
        <w:t>в</w:t>
      </w:r>
      <w:r w:rsidRPr="00EF3224">
        <w:rPr>
          <w:sz w:val="30"/>
          <w:szCs w:val="30"/>
        </w:rPr>
        <w:t>ление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требования, предъявляемые к заявлению и документам, предста</w:t>
      </w:r>
      <w:r w:rsidRPr="00EF3224">
        <w:rPr>
          <w:sz w:val="30"/>
          <w:szCs w:val="30"/>
        </w:rPr>
        <w:t>в</w:t>
      </w:r>
      <w:r w:rsidRPr="00EF3224">
        <w:rPr>
          <w:sz w:val="30"/>
          <w:szCs w:val="30"/>
        </w:rPr>
        <w:t>ляемым для получения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срок предоставления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основания для отказа в предоставлении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порядок обжалования решений и действий (бездействия) Управл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ния, МКУ, а также должностных лиц, специалистов при предоставлении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информация о ходе предоставления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номера кабинетов для обращения заявителей.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Основными требованиями при информировании являются: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адресность;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своевременность;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четкость в изложении материала;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полнота консультирования.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EF3224">
        <w:rPr>
          <w:sz w:val="30"/>
          <w:szCs w:val="30"/>
        </w:rPr>
        <w:t xml:space="preserve">Ответ на телефонный звонок должен начинаться с информации </w:t>
      </w:r>
      <w:r w:rsidR="00EF3224">
        <w:rPr>
          <w:sz w:val="30"/>
          <w:szCs w:val="30"/>
        </w:rPr>
        <w:t xml:space="preserve">           </w:t>
      </w:r>
      <w:r w:rsidRPr="00EF3224">
        <w:rPr>
          <w:sz w:val="30"/>
          <w:szCs w:val="30"/>
        </w:rPr>
        <w:t>о наименовании структурного подразделения Управления либо МКУ,</w:t>
      </w:r>
      <w:r w:rsidR="00EF3224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 xml:space="preserve"> в который позвонил заявитель, должности, фамилии, имени, отчестве специалиста, принявшего телефонный звонок.</w:t>
      </w:r>
      <w:proofErr w:type="gramEnd"/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lastRenderedPageBreak/>
        <w:t>Во время разговора специалист Управления или МКУ обязан пр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износить слова четко, не допускать отвлечения от беседы. Не допуск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ется прерывание разговора по причине поступления звонка на другой телефонный аппарат.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При устном обращении заявителя специалист Управления или МКУ квалифицированно в пределах своей компетенции дает ответ с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мостоятельно, а если это необходимо – с привлечением других специ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листов и (или) руководителей.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Информация об обратившемся в Управление, МКУ заявителе з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носится в журнал приема.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5. При обращении в письменной форме или в форме электронного документа ответ направляется заявителю </w:t>
      </w:r>
      <w:r w:rsidR="00331316" w:rsidRPr="00EF3224">
        <w:rPr>
          <w:sz w:val="30"/>
          <w:szCs w:val="30"/>
        </w:rPr>
        <w:t xml:space="preserve">в течение 30 </w:t>
      </w:r>
      <w:r w:rsidRPr="00EF3224">
        <w:rPr>
          <w:sz w:val="30"/>
          <w:szCs w:val="30"/>
        </w:rPr>
        <w:t>дней</w:t>
      </w:r>
      <w:r w:rsidRPr="00EF3224">
        <w:rPr>
          <w:color w:val="7030A0"/>
          <w:sz w:val="30"/>
          <w:szCs w:val="30"/>
        </w:rPr>
        <w:t xml:space="preserve"> </w:t>
      </w:r>
      <w:proofErr w:type="gramStart"/>
      <w:r w:rsidR="00450E38">
        <w:rPr>
          <w:sz w:val="30"/>
          <w:szCs w:val="30"/>
        </w:rPr>
        <w:t>с даты</w:t>
      </w:r>
      <w:r w:rsidRPr="00EF3224">
        <w:rPr>
          <w:sz w:val="30"/>
          <w:szCs w:val="30"/>
        </w:rPr>
        <w:t xml:space="preserve"> рег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страции</w:t>
      </w:r>
      <w:proofErr w:type="gramEnd"/>
      <w:r w:rsidRPr="00EF3224">
        <w:rPr>
          <w:sz w:val="30"/>
          <w:szCs w:val="30"/>
        </w:rPr>
        <w:t xml:space="preserve"> обращения в Управлении или в МКУ.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6. Информация о муниципальной услуге, форма заявления на п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лучение муниципальной услуги, настоящий Регламент размещены               в разделе «Муниципальные услуги» на Сайте, на информационных стендах в  Управлении, МКУ – в форме памяток заявителям.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На информационных стендах размещаются также: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сведения о графике (режиме) работы;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памятки с образцами заполнения заявлений и перечнем докуме</w:t>
      </w:r>
      <w:r w:rsidRPr="00EF3224">
        <w:rPr>
          <w:sz w:val="30"/>
          <w:szCs w:val="30"/>
        </w:rPr>
        <w:t>н</w:t>
      </w:r>
      <w:r w:rsidRPr="00EF3224">
        <w:rPr>
          <w:sz w:val="30"/>
          <w:szCs w:val="30"/>
        </w:rPr>
        <w:t>тов, необходимых для предоставления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информация о порядке и условиях предоставления муниципальной услуги в текстовом виде.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Информирование заявителей о порядке предоставления муниц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 xml:space="preserve">пальной услуги, ходе рассмотрения заявлений о предоставлении </w:t>
      </w:r>
      <w:r w:rsidR="00EF3224">
        <w:rPr>
          <w:sz w:val="30"/>
          <w:szCs w:val="30"/>
        </w:rPr>
        <w:t xml:space="preserve">                 </w:t>
      </w:r>
      <w:r w:rsidRPr="00EF3224">
        <w:rPr>
          <w:sz w:val="30"/>
          <w:szCs w:val="30"/>
        </w:rPr>
        <w:t xml:space="preserve">муниципальной услуги, по иным вопросам, связанным с </w:t>
      </w:r>
      <w:proofErr w:type="spellStart"/>
      <w:proofErr w:type="gramStart"/>
      <w:r w:rsidRPr="00EF3224">
        <w:rPr>
          <w:sz w:val="30"/>
          <w:szCs w:val="30"/>
        </w:rPr>
        <w:t>предоставле</w:t>
      </w:r>
      <w:r w:rsidR="00EF3224">
        <w:rPr>
          <w:sz w:val="30"/>
          <w:szCs w:val="30"/>
        </w:rPr>
        <w:t>-</w:t>
      </w:r>
      <w:r w:rsidRPr="00EF3224">
        <w:rPr>
          <w:sz w:val="30"/>
          <w:szCs w:val="30"/>
        </w:rPr>
        <w:t>нием</w:t>
      </w:r>
      <w:proofErr w:type="spellEnd"/>
      <w:proofErr w:type="gramEnd"/>
      <w:r w:rsidRPr="00EF3224">
        <w:rPr>
          <w:sz w:val="30"/>
          <w:szCs w:val="30"/>
        </w:rPr>
        <w:t xml:space="preserve"> муниципальной услуги, также осуществляет краевое госуда</w:t>
      </w:r>
      <w:r w:rsidRPr="00EF3224">
        <w:rPr>
          <w:sz w:val="30"/>
          <w:szCs w:val="30"/>
        </w:rPr>
        <w:t>р</w:t>
      </w:r>
      <w:r w:rsidRPr="00EF3224">
        <w:rPr>
          <w:sz w:val="30"/>
          <w:szCs w:val="30"/>
        </w:rPr>
        <w:t>ственное бюджетное учреждение «Многофункциональный центр предо</w:t>
      </w:r>
      <w:r w:rsidR="00EF3224">
        <w:rPr>
          <w:sz w:val="30"/>
          <w:szCs w:val="30"/>
        </w:rPr>
        <w:t>-</w:t>
      </w:r>
      <w:proofErr w:type="spellStart"/>
      <w:r w:rsidRPr="00EF3224">
        <w:rPr>
          <w:sz w:val="30"/>
          <w:szCs w:val="30"/>
        </w:rPr>
        <w:t>ставления</w:t>
      </w:r>
      <w:proofErr w:type="spellEnd"/>
      <w:r w:rsidRPr="00EF3224">
        <w:rPr>
          <w:sz w:val="30"/>
          <w:szCs w:val="30"/>
        </w:rPr>
        <w:t xml:space="preserve"> государственных и муниципальных услуг» (далее – МФЦ). </w:t>
      </w:r>
      <w:r w:rsidR="00EF3224">
        <w:rPr>
          <w:sz w:val="30"/>
          <w:szCs w:val="30"/>
        </w:rPr>
        <w:t xml:space="preserve">               </w:t>
      </w:r>
      <w:r w:rsidRPr="00EF3224">
        <w:rPr>
          <w:sz w:val="30"/>
          <w:szCs w:val="30"/>
        </w:rPr>
        <w:t>Сведения о мест</w:t>
      </w:r>
      <w:r w:rsidR="00450E38">
        <w:rPr>
          <w:sz w:val="30"/>
          <w:szCs w:val="30"/>
        </w:rPr>
        <w:t>о</w:t>
      </w:r>
      <w:r w:rsidRPr="00EF3224">
        <w:rPr>
          <w:sz w:val="30"/>
          <w:szCs w:val="30"/>
        </w:rPr>
        <w:t>нахождени</w:t>
      </w:r>
      <w:r w:rsidR="00450E38">
        <w:rPr>
          <w:sz w:val="30"/>
          <w:szCs w:val="30"/>
        </w:rPr>
        <w:t>и</w:t>
      </w:r>
      <w:r w:rsidRPr="00EF3224">
        <w:rPr>
          <w:sz w:val="30"/>
          <w:szCs w:val="30"/>
        </w:rPr>
        <w:t xml:space="preserve">, справочных телефонах, адресах </w:t>
      </w:r>
      <w:r w:rsidR="00EF3224">
        <w:rPr>
          <w:sz w:val="30"/>
          <w:szCs w:val="30"/>
        </w:rPr>
        <w:t xml:space="preserve">               </w:t>
      </w:r>
      <w:r w:rsidRPr="00EF3224">
        <w:rPr>
          <w:sz w:val="30"/>
          <w:szCs w:val="30"/>
        </w:rPr>
        <w:t>электронной</w:t>
      </w:r>
      <w:r w:rsidR="00EF3224">
        <w:rPr>
          <w:sz w:val="30"/>
          <w:szCs w:val="30"/>
        </w:rPr>
        <w:t xml:space="preserve"> </w:t>
      </w:r>
      <w:r w:rsidRPr="00EF3224">
        <w:rPr>
          <w:sz w:val="30"/>
          <w:szCs w:val="30"/>
        </w:rPr>
        <w:t xml:space="preserve">почты, графике работы структурных подразделений МФЦ размещены на сайте МФЦ в информационно-телекоммуникационной сети Интернет по адресу: https://24mfc.ru/, раздел «Центры «Мои </w:t>
      </w:r>
      <w:r w:rsidR="00EF3224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>документы».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7. Информация</w:t>
      </w:r>
      <w:r w:rsidRPr="00EF3224">
        <w:rPr>
          <w:color w:val="7030A0"/>
          <w:sz w:val="30"/>
          <w:szCs w:val="30"/>
        </w:rPr>
        <w:t xml:space="preserve"> </w:t>
      </w:r>
      <w:r w:rsidR="00512CF3" w:rsidRPr="00EF3224">
        <w:rPr>
          <w:sz w:val="30"/>
          <w:szCs w:val="30"/>
        </w:rPr>
        <w:t xml:space="preserve">об оказании </w:t>
      </w:r>
      <w:r w:rsidR="00331316" w:rsidRPr="00EF3224">
        <w:rPr>
          <w:sz w:val="30"/>
          <w:szCs w:val="30"/>
        </w:rPr>
        <w:t>материальной помощи</w:t>
      </w:r>
      <w:r w:rsidRPr="00EF3224">
        <w:rPr>
          <w:color w:val="7030A0"/>
          <w:sz w:val="30"/>
          <w:szCs w:val="30"/>
        </w:rPr>
        <w:t xml:space="preserve"> </w:t>
      </w:r>
      <w:r w:rsidRPr="00EF3224">
        <w:rPr>
          <w:sz w:val="30"/>
          <w:szCs w:val="30"/>
        </w:rPr>
        <w:t xml:space="preserve">размещается </w:t>
      </w:r>
      <w:r w:rsidR="00EF3224">
        <w:rPr>
          <w:sz w:val="30"/>
          <w:szCs w:val="30"/>
        </w:rPr>
        <w:t xml:space="preserve">               </w:t>
      </w:r>
      <w:r w:rsidRPr="00EF3224">
        <w:rPr>
          <w:sz w:val="30"/>
          <w:szCs w:val="30"/>
        </w:rPr>
        <w:t xml:space="preserve">в государственной информационной системе «Единая централизованная цифровая платформа в социальной сфере». Размещение (получение) указанной информации в государственной информационной системе «Единая централизованная цифровая платформа в социальной сфере» осуществляется в соответствии с Федеральным </w:t>
      </w:r>
      <w:hyperlink r:id="rId9" w:history="true">
        <w:r w:rsidRPr="00EF3224">
          <w:rPr>
            <w:sz w:val="30"/>
            <w:szCs w:val="30"/>
          </w:rPr>
          <w:t>законом</w:t>
        </w:r>
      </w:hyperlink>
      <w:r w:rsidRPr="00EF3224">
        <w:rPr>
          <w:sz w:val="30"/>
          <w:szCs w:val="30"/>
        </w:rPr>
        <w:t xml:space="preserve"> от 17.07.1999 </w:t>
      </w:r>
      <w:r w:rsidR="00EF3224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>№ 178-ФЗ «О государственной социальной помощи».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jc w:val="center"/>
        <w:rPr>
          <w:sz w:val="30"/>
          <w:szCs w:val="30"/>
        </w:rPr>
      </w:pPr>
      <w:r w:rsidRPr="00EF3224">
        <w:rPr>
          <w:sz w:val="30"/>
          <w:szCs w:val="30"/>
          <w:lang w:val="en-US"/>
        </w:rPr>
        <w:lastRenderedPageBreak/>
        <w:t>II</w:t>
      </w:r>
      <w:r w:rsidRPr="00EF3224">
        <w:rPr>
          <w:sz w:val="30"/>
          <w:szCs w:val="30"/>
        </w:rPr>
        <w:t>. Стандарт предоставления муниципальной услуги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center"/>
        <w:rPr>
          <w:sz w:val="30"/>
          <w:szCs w:val="30"/>
        </w:rPr>
      </w:pP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8. Наименование муниципальной услуги: предоставление</w:t>
      </w:r>
      <w:r w:rsidR="000E79A7" w:rsidRPr="00EF3224">
        <w:rPr>
          <w:sz w:val="30"/>
          <w:szCs w:val="30"/>
        </w:rPr>
        <w:t xml:space="preserve"> </w:t>
      </w:r>
      <w:proofErr w:type="gramStart"/>
      <w:r w:rsidRPr="00EF3224">
        <w:rPr>
          <w:sz w:val="30"/>
          <w:szCs w:val="30"/>
        </w:rPr>
        <w:t>мате</w:t>
      </w:r>
      <w:r w:rsidR="00EF3224">
        <w:rPr>
          <w:sz w:val="30"/>
          <w:szCs w:val="30"/>
        </w:rPr>
        <w:t>-</w:t>
      </w:r>
      <w:proofErr w:type="spellStart"/>
      <w:r w:rsidRPr="00EF3224">
        <w:rPr>
          <w:sz w:val="30"/>
          <w:szCs w:val="30"/>
        </w:rPr>
        <w:t>риальной</w:t>
      </w:r>
      <w:proofErr w:type="spellEnd"/>
      <w:proofErr w:type="gramEnd"/>
      <w:r w:rsidRPr="00EF3224">
        <w:rPr>
          <w:sz w:val="30"/>
          <w:szCs w:val="30"/>
        </w:rPr>
        <w:t xml:space="preserve"> помощи гражданам, находящимся в трудной жизненной сит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t>ации.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Номер муниципальной услуги в соответствии с разделом Реестра муниципальных услуг города Красноярска «Муниципальные услуги, предоставляемые органами и территориальными подразделениями</w:t>
      </w:r>
      <w:r w:rsidR="00EF3224">
        <w:rPr>
          <w:sz w:val="30"/>
          <w:szCs w:val="30"/>
        </w:rPr>
        <w:t xml:space="preserve">            </w:t>
      </w:r>
      <w:r w:rsidRPr="00EF3224">
        <w:rPr>
          <w:sz w:val="30"/>
          <w:szCs w:val="30"/>
        </w:rPr>
        <w:t xml:space="preserve"> администрации города»</w:t>
      </w:r>
      <w:r w:rsidR="000E79A7" w:rsidRPr="00EF3224">
        <w:rPr>
          <w:sz w:val="30"/>
          <w:szCs w:val="30"/>
        </w:rPr>
        <w:t xml:space="preserve">, </w:t>
      </w:r>
      <w:proofErr w:type="spellStart"/>
      <w:r w:rsidR="000E79A7" w:rsidRPr="00EF3224">
        <w:rPr>
          <w:sz w:val="30"/>
          <w:szCs w:val="30"/>
        </w:rPr>
        <w:t>утвержденным</w:t>
      </w:r>
      <w:proofErr w:type="spellEnd"/>
      <w:r w:rsidR="000E79A7" w:rsidRPr="00EF3224">
        <w:rPr>
          <w:sz w:val="30"/>
          <w:szCs w:val="30"/>
        </w:rPr>
        <w:t xml:space="preserve"> распоряжением заместителя Главы города – начальника департамента Главы города от 04.06.2008 </w:t>
      </w:r>
      <w:r w:rsidR="00EF3224">
        <w:rPr>
          <w:sz w:val="30"/>
          <w:szCs w:val="30"/>
        </w:rPr>
        <w:t xml:space="preserve">            </w:t>
      </w:r>
      <w:r w:rsidR="000E79A7" w:rsidRPr="00EF3224">
        <w:rPr>
          <w:sz w:val="30"/>
          <w:szCs w:val="30"/>
        </w:rPr>
        <w:t>№ 1-дг</w:t>
      </w:r>
      <w:r w:rsidR="00EF3224">
        <w:rPr>
          <w:sz w:val="30"/>
          <w:szCs w:val="30"/>
        </w:rPr>
        <w:t>-</w:t>
      </w:r>
      <w:r w:rsidRPr="00EF3224">
        <w:rPr>
          <w:sz w:val="30"/>
          <w:szCs w:val="30"/>
        </w:rPr>
        <w:t>01/01/036.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9. Предоставление муниципальной услуги осуществляет МКУ.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10. Результатом предоставления муниципальной услуги является: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 xml:space="preserve">уведомление о предоставлении материальной помощи; 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 xml:space="preserve">уведомление об отказе в предоставлении материальной помощи </w:t>
      </w:r>
      <w:r w:rsidR="00EF3224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EF3224">
        <w:rPr>
          <w:rFonts w:ascii="Times New Roman" w:cs="Times New Roman" w:hAnsi="Times New Roman"/>
          <w:sz w:val="30"/>
          <w:szCs w:val="30"/>
        </w:rPr>
        <w:t>с указанием причин отказа.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11. Срок предоставления муниципальной услуги</w:t>
      </w:r>
      <w:r w:rsidRPr="00EF3224">
        <w:rPr>
          <w:color w:val="7030A0"/>
          <w:sz w:val="30"/>
          <w:szCs w:val="30"/>
        </w:rPr>
        <w:t xml:space="preserve"> </w:t>
      </w:r>
      <w:r w:rsidRPr="00EF3224">
        <w:rPr>
          <w:sz w:val="30"/>
          <w:szCs w:val="30"/>
        </w:rPr>
        <w:t xml:space="preserve">составляет </w:t>
      </w:r>
      <w:r w:rsidR="000F4554" w:rsidRPr="00EF3224">
        <w:rPr>
          <w:sz w:val="30"/>
          <w:szCs w:val="30"/>
        </w:rPr>
        <w:t>28</w:t>
      </w:r>
      <w:r w:rsidRPr="00EF3224">
        <w:rPr>
          <w:sz w:val="30"/>
          <w:szCs w:val="30"/>
        </w:rPr>
        <w:t xml:space="preserve"> </w:t>
      </w:r>
      <w:r w:rsidR="00F323E5" w:rsidRPr="00EF3224">
        <w:rPr>
          <w:sz w:val="30"/>
          <w:szCs w:val="30"/>
        </w:rPr>
        <w:t>к</w:t>
      </w:r>
      <w:r w:rsidR="00F323E5" w:rsidRPr="00EF3224">
        <w:rPr>
          <w:sz w:val="30"/>
          <w:szCs w:val="30"/>
        </w:rPr>
        <w:t>а</w:t>
      </w:r>
      <w:r w:rsidR="00F323E5" w:rsidRPr="00EF3224">
        <w:rPr>
          <w:sz w:val="30"/>
          <w:szCs w:val="30"/>
        </w:rPr>
        <w:t xml:space="preserve">лендарных </w:t>
      </w:r>
      <w:r w:rsidRPr="00EF3224">
        <w:rPr>
          <w:sz w:val="30"/>
          <w:szCs w:val="30"/>
        </w:rPr>
        <w:t>дней.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12. </w:t>
      </w:r>
      <w:r w:rsidRPr="00EF3224">
        <w:rPr>
          <w:rFonts w:eastAsia="Calibri"/>
          <w:sz w:val="30"/>
          <w:szCs w:val="30"/>
        </w:rPr>
        <w:t>Для получения муниципальной услуги заявитель лично либо через законного или уполномоченного представителя заявителя пре</w:t>
      </w:r>
      <w:r w:rsidRPr="00EF3224">
        <w:rPr>
          <w:rFonts w:eastAsia="Calibri"/>
          <w:sz w:val="30"/>
          <w:szCs w:val="30"/>
        </w:rPr>
        <w:t>д</w:t>
      </w:r>
      <w:r w:rsidRPr="00EF3224">
        <w:rPr>
          <w:rFonts w:eastAsia="Calibri"/>
          <w:sz w:val="30"/>
          <w:szCs w:val="30"/>
        </w:rPr>
        <w:t>ставляет следующие документы: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sz w:val="30"/>
          <w:szCs w:val="30"/>
        </w:rPr>
        <w:t xml:space="preserve">1) </w:t>
      </w:r>
      <w:r w:rsidRPr="00EF3224">
        <w:rPr>
          <w:rFonts w:eastAsia="Calibri"/>
          <w:sz w:val="30"/>
          <w:szCs w:val="30"/>
          <w:lang w:eastAsia="en-US"/>
        </w:rPr>
        <w:t xml:space="preserve">заявление </w:t>
      </w:r>
      <w:r w:rsidRPr="00EF3224">
        <w:rPr>
          <w:sz w:val="30"/>
          <w:szCs w:val="30"/>
        </w:rPr>
        <w:t xml:space="preserve">о предоставлении материальной помощи </w:t>
      </w:r>
      <w:r w:rsidRPr="00EF3224">
        <w:rPr>
          <w:rFonts w:eastAsia="Calibri"/>
          <w:sz w:val="30"/>
          <w:szCs w:val="30"/>
          <w:lang w:eastAsia="en-US"/>
        </w:rPr>
        <w:t>по форме, предусмотренной приложением 1 к настоящему Регламенту (далее –</w:t>
      </w:r>
      <w:r w:rsidR="00EF3224">
        <w:rPr>
          <w:rFonts w:eastAsia="Calibri"/>
          <w:sz w:val="30"/>
          <w:szCs w:val="30"/>
          <w:lang w:eastAsia="en-US"/>
        </w:rPr>
        <w:t xml:space="preserve">          </w:t>
      </w:r>
      <w:r w:rsidRPr="00EF3224">
        <w:rPr>
          <w:rFonts w:eastAsia="Calibri"/>
          <w:sz w:val="30"/>
          <w:szCs w:val="30"/>
          <w:lang w:eastAsia="en-US"/>
        </w:rPr>
        <w:t xml:space="preserve"> заявление)</w:t>
      </w:r>
      <w:r w:rsidR="00450E38">
        <w:rPr>
          <w:rFonts w:eastAsia="Calibri"/>
          <w:sz w:val="30"/>
          <w:szCs w:val="30"/>
          <w:lang w:eastAsia="en-US"/>
        </w:rPr>
        <w:t>,</w:t>
      </w:r>
      <w:r w:rsidRPr="00EF3224">
        <w:rPr>
          <w:rFonts w:eastAsia="Calibri"/>
          <w:sz w:val="30"/>
          <w:szCs w:val="30"/>
          <w:lang w:eastAsia="en-US"/>
        </w:rPr>
        <w:t xml:space="preserve"> с указанием способа получения материальной помощи </w:t>
      </w:r>
      <w:r w:rsidR="00EF3224">
        <w:rPr>
          <w:rFonts w:eastAsia="Calibri"/>
          <w:sz w:val="30"/>
          <w:szCs w:val="30"/>
          <w:lang w:eastAsia="en-US"/>
        </w:rPr>
        <w:t xml:space="preserve">              </w:t>
      </w:r>
      <w:r w:rsidRPr="00EF3224">
        <w:rPr>
          <w:rFonts w:eastAsia="Calibri"/>
          <w:sz w:val="30"/>
          <w:szCs w:val="30"/>
          <w:lang w:eastAsia="en-US"/>
        </w:rPr>
        <w:t xml:space="preserve">(на банковский </w:t>
      </w:r>
      <w:proofErr w:type="spellStart"/>
      <w:r w:rsidRPr="00EF3224">
        <w:rPr>
          <w:rFonts w:eastAsia="Calibri"/>
          <w:sz w:val="30"/>
          <w:szCs w:val="30"/>
          <w:lang w:eastAsia="en-US"/>
        </w:rPr>
        <w:t>счет</w:t>
      </w:r>
      <w:proofErr w:type="spellEnd"/>
      <w:r w:rsidRPr="00EF3224">
        <w:rPr>
          <w:rFonts w:eastAsia="Calibri"/>
          <w:sz w:val="30"/>
          <w:szCs w:val="30"/>
          <w:lang w:eastAsia="en-US"/>
        </w:rPr>
        <w:t xml:space="preserve"> либо через отделение почтовой связи, либо через кассу);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2) копию паспорта или иного документа, удостоверяющего ли</w:t>
      </w:r>
      <w:r w:rsidRPr="00EF3224">
        <w:rPr>
          <w:sz w:val="30"/>
          <w:szCs w:val="30"/>
        </w:rPr>
        <w:t>ч</w:t>
      </w:r>
      <w:r w:rsidRPr="00EF3224">
        <w:rPr>
          <w:sz w:val="30"/>
          <w:szCs w:val="30"/>
        </w:rPr>
        <w:t>ность заявителя</w:t>
      </w:r>
      <w:r w:rsidR="00450E38">
        <w:rPr>
          <w:sz w:val="30"/>
          <w:szCs w:val="30"/>
        </w:rPr>
        <w:t>,</w:t>
      </w:r>
      <w:r w:rsidRPr="00EF3224">
        <w:rPr>
          <w:sz w:val="30"/>
          <w:szCs w:val="30"/>
        </w:rPr>
        <w:t xml:space="preserve"> – в случае личного обращения в МКУ или МФЦ;</w:t>
      </w:r>
    </w:p>
    <w:p w:rsidP="00EF3224" w:rsidR="00913F94" w:rsidRDefault="00EF322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</w:t>
      </w:r>
      <w:r w:rsidR="00913F94" w:rsidRPr="00EF3224">
        <w:rPr>
          <w:sz w:val="30"/>
          <w:szCs w:val="30"/>
        </w:rPr>
        <w:t xml:space="preserve">копию документа, удостоверяющего личность представителя, </w:t>
      </w:r>
      <w:r>
        <w:rPr>
          <w:sz w:val="30"/>
          <w:szCs w:val="30"/>
        </w:rPr>
        <w:t xml:space="preserve">            </w:t>
      </w:r>
      <w:r w:rsidR="00913F94" w:rsidRPr="00EF3224">
        <w:rPr>
          <w:sz w:val="30"/>
          <w:szCs w:val="30"/>
        </w:rPr>
        <w:t>и документа, подтверждающего его полномочия</w:t>
      </w:r>
      <w:r w:rsidR="00450E38">
        <w:rPr>
          <w:sz w:val="30"/>
          <w:szCs w:val="30"/>
        </w:rPr>
        <w:t>,</w:t>
      </w:r>
      <w:r w:rsidR="00913F94" w:rsidRPr="00EF3224">
        <w:rPr>
          <w:sz w:val="30"/>
          <w:szCs w:val="30"/>
        </w:rPr>
        <w:t xml:space="preserve"> </w:t>
      </w:r>
      <w:r w:rsidR="00913F94" w:rsidRPr="00EF3224">
        <w:rPr>
          <w:rFonts w:eastAsia="Calibri"/>
          <w:sz w:val="30"/>
          <w:szCs w:val="30"/>
        </w:rPr>
        <w:t>– в случае обращения</w:t>
      </w:r>
      <w:r>
        <w:rPr>
          <w:rFonts w:eastAsia="Calibri"/>
          <w:sz w:val="30"/>
          <w:szCs w:val="30"/>
        </w:rPr>
        <w:t xml:space="preserve"> </w:t>
      </w:r>
      <w:r w:rsidR="00913F94" w:rsidRPr="00EF3224">
        <w:rPr>
          <w:rFonts w:eastAsia="Calibri"/>
          <w:sz w:val="30"/>
          <w:szCs w:val="30"/>
        </w:rPr>
        <w:t xml:space="preserve"> с заявлением представителя заявителя;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4)  документы, содержащие сведения о доходах заявителя и членов его семьи за три последних календарных месяца, предшествующих</w:t>
      </w:r>
      <w:r w:rsidR="00EF3224">
        <w:rPr>
          <w:sz w:val="30"/>
          <w:szCs w:val="30"/>
        </w:rPr>
        <w:t xml:space="preserve">         </w:t>
      </w:r>
      <w:r w:rsidRPr="00EF3224">
        <w:rPr>
          <w:sz w:val="30"/>
          <w:szCs w:val="30"/>
        </w:rPr>
        <w:t xml:space="preserve"> обращению (с места работы, учебы, учреждений (отделов) пенсионного обеспечения и т.д.);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5) копию документа с реквизитами </w:t>
      </w:r>
      <w:r w:rsidR="008E16A1" w:rsidRPr="00EF3224">
        <w:rPr>
          <w:sz w:val="30"/>
          <w:szCs w:val="30"/>
        </w:rPr>
        <w:t xml:space="preserve">банковского </w:t>
      </w:r>
      <w:r w:rsidRPr="00EF3224">
        <w:rPr>
          <w:sz w:val="30"/>
          <w:szCs w:val="30"/>
        </w:rPr>
        <w:t>счета в случае п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речисления материальной помощи на банковский счет;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EF3224">
        <w:rPr>
          <w:sz w:val="30"/>
          <w:szCs w:val="30"/>
        </w:rPr>
        <w:t xml:space="preserve">6) документы, подтверждающие наличие у заявителя трудной жизненной ситуации (копии справок о несчастном случае, краже, </w:t>
      </w:r>
      <w:r w:rsidR="00EF3224">
        <w:rPr>
          <w:sz w:val="30"/>
          <w:szCs w:val="30"/>
        </w:rPr>
        <w:t xml:space="preserve">              </w:t>
      </w:r>
      <w:r w:rsidRPr="00EF3224">
        <w:rPr>
          <w:sz w:val="30"/>
          <w:szCs w:val="30"/>
        </w:rPr>
        <w:t>стихийном бедствии и т.д. из соответствующих органов, копии актов гражданского состояния, копии направлений (вызовов) учреждений</w:t>
      </w:r>
      <w:r w:rsidR="00EF3224">
        <w:rPr>
          <w:sz w:val="30"/>
          <w:szCs w:val="30"/>
        </w:rPr>
        <w:t xml:space="preserve">              </w:t>
      </w:r>
      <w:r w:rsidRPr="00EF3224">
        <w:rPr>
          <w:sz w:val="30"/>
          <w:szCs w:val="30"/>
        </w:rPr>
        <w:t xml:space="preserve"> на предоставление медицинских услуг и т.д., документы, подтвержд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lastRenderedPageBreak/>
        <w:t xml:space="preserve">ющие факт </w:t>
      </w:r>
      <w:proofErr w:type="spellStart"/>
      <w:r w:rsidRPr="00EF3224">
        <w:rPr>
          <w:sz w:val="30"/>
          <w:szCs w:val="30"/>
        </w:rPr>
        <w:t>понесенных</w:t>
      </w:r>
      <w:proofErr w:type="spellEnd"/>
      <w:r w:rsidRPr="00EF3224">
        <w:rPr>
          <w:sz w:val="30"/>
          <w:szCs w:val="30"/>
        </w:rPr>
        <w:t xml:space="preserve"> затрат (</w:t>
      </w:r>
      <w:proofErr w:type="spellStart"/>
      <w:r w:rsidRPr="00EF3224">
        <w:rPr>
          <w:sz w:val="30"/>
          <w:szCs w:val="30"/>
        </w:rPr>
        <w:t>расчеты</w:t>
      </w:r>
      <w:proofErr w:type="spellEnd"/>
      <w:r w:rsidRPr="00EF3224">
        <w:rPr>
          <w:sz w:val="30"/>
          <w:szCs w:val="30"/>
        </w:rPr>
        <w:t>, сметы, чеки, счета-квитанции</w:t>
      </w:r>
      <w:r w:rsidR="00EF3224">
        <w:rPr>
          <w:sz w:val="30"/>
          <w:szCs w:val="30"/>
        </w:rPr>
        <w:t xml:space="preserve">         </w:t>
      </w:r>
      <w:r w:rsidRPr="00EF3224">
        <w:rPr>
          <w:sz w:val="30"/>
          <w:szCs w:val="30"/>
        </w:rPr>
        <w:t xml:space="preserve"> и т.д.</w:t>
      </w:r>
      <w:r w:rsidR="00450E38">
        <w:rPr>
          <w:sz w:val="30"/>
          <w:szCs w:val="30"/>
        </w:rPr>
        <w:t>)</w:t>
      </w:r>
      <w:r w:rsidRPr="00EF3224">
        <w:rPr>
          <w:sz w:val="30"/>
          <w:szCs w:val="30"/>
        </w:rPr>
        <w:t>);</w:t>
      </w:r>
      <w:proofErr w:type="gramEnd"/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rFonts w:eastAsia="Calibri"/>
          <w:sz w:val="30"/>
          <w:szCs w:val="30"/>
        </w:rPr>
        <w:t>7) копию страхового свидетельства обязательного пенсионного страхования заявителя или иного документа, подтверждающего рег</w:t>
      </w:r>
      <w:r w:rsidRPr="00EF3224">
        <w:rPr>
          <w:rFonts w:eastAsia="Calibri"/>
          <w:sz w:val="30"/>
          <w:szCs w:val="30"/>
        </w:rPr>
        <w:t>и</w:t>
      </w:r>
      <w:r w:rsidRPr="00EF3224">
        <w:rPr>
          <w:rFonts w:eastAsia="Calibri"/>
          <w:sz w:val="30"/>
          <w:szCs w:val="30"/>
        </w:rPr>
        <w:t>страцию заявителя в системе индивидуального (персонифицированного) учета;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8) копию вступившего в законную силу решения суда об устано</w:t>
      </w:r>
      <w:r w:rsidRPr="00EF3224">
        <w:rPr>
          <w:sz w:val="30"/>
          <w:szCs w:val="30"/>
        </w:rPr>
        <w:t>в</w:t>
      </w:r>
      <w:r w:rsidRPr="00EF3224">
        <w:rPr>
          <w:sz w:val="30"/>
          <w:szCs w:val="30"/>
        </w:rPr>
        <w:t>лении факта проживания заявителя и/или членов его семьи на террит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 xml:space="preserve">рии города Красноярска (в случае если заявитель и/или члены его семьи не зарегистрированы по месту жительства или по месту пребывания </w:t>
      </w:r>
      <w:r w:rsidR="00450E38">
        <w:rPr>
          <w:sz w:val="30"/>
          <w:szCs w:val="30"/>
        </w:rPr>
        <w:t xml:space="preserve">            </w:t>
      </w:r>
      <w:r w:rsidRPr="00EF3224">
        <w:rPr>
          <w:sz w:val="30"/>
          <w:szCs w:val="30"/>
        </w:rPr>
        <w:t>на территории города Красноярска);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9) согласие на обработку персональных данных</w:t>
      </w:r>
      <w:r w:rsidR="00780B26" w:rsidRPr="00EF3224">
        <w:rPr>
          <w:rFonts w:eastAsia="Calibri"/>
          <w:sz w:val="30"/>
          <w:szCs w:val="30"/>
          <w:lang w:eastAsia="en-US"/>
        </w:rPr>
        <w:t xml:space="preserve"> по форме, пред</w:t>
      </w:r>
      <w:r w:rsidR="00780B26" w:rsidRPr="00EF3224">
        <w:rPr>
          <w:rFonts w:eastAsia="Calibri"/>
          <w:sz w:val="30"/>
          <w:szCs w:val="30"/>
          <w:lang w:eastAsia="en-US"/>
        </w:rPr>
        <w:t>у</w:t>
      </w:r>
      <w:r w:rsidR="00780B26" w:rsidRPr="00EF3224">
        <w:rPr>
          <w:rFonts w:eastAsia="Calibri"/>
          <w:sz w:val="30"/>
          <w:szCs w:val="30"/>
          <w:lang w:eastAsia="en-US"/>
        </w:rPr>
        <w:t>смотренной приложением 3 к настоящему Регламенту</w:t>
      </w:r>
      <w:r w:rsidRPr="00EF3224">
        <w:rPr>
          <w:sz w:val="30"/>
          <w:szCs w:val="30"/>
        </w:rPr>
        <w:t>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rFonts w:eastAsia="Calibri"/>
          <w:sz w:val="30"/>
          <w:szCs w:val="30"/>
        </w:rPr>
        <w:t>Документ, указанный в подпункте 7 настоящего пункта, заявитель вправе представить по собственной инициативе.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sz w:val="30"/>
          <w:szCs w:val="30"/>
        </w:rPr>
        <w:t>При непредставлении заявителем по собственной инициативе д</w:t>
      </w:r>
      <w:r w:rsidRPr="00EF3224">
        <w:rPr>
          <w:rFonts w:eastAsia="Calibri"/>
          <w:sz w:val="30"/>
          <w:szCs w:val="30"/>
        </w:rPr>
        <w:t>о</w:t>
      </w:r>
      <w:r w:rsidRPr="00EF3224">
        <w:rPr>
          <w:rFonts w:eastAsia="Calibri"/>
          <w:sz w:val="30"/>
          <w:szCs w:val="30"/>
        </w:rPr>
        <w:t xml:space="preserve">кумента, указанного в подпункте 7 настоящего пункта, </w:t>
      </w:r>
      <w:r w:rsidRPr="00EF3224">
        <w:rPr>
          <w:sz w:val="30"/>
          <w:szCs w:val="30"/>
        </w:rPr>
        <w:t>он запрашивае</w:t>
      </w:r>
      <w:r w:rsidRPr="00EF3224">
        <w:rPr>
          <w:sz w:val="30"/>
          <w:szCs w:val="30"/>
        </w:rPr>
        <w:t>т</w:t>
      </w:r>
      <w:r w:rsidRPr="00EF3224">
        <w:rPr>
          <w:sz w:val="30"/>
          <w:szCs w:val="30"/>
        </w:rPr>
        <w:t xml:space="preserve">ся МКУ в течение 5 дней </w:t>
      </w:r>
      <w:proofErr w:type="gramStart"/>
      <w:r w:rsidRPr="00EF3224">
        <w:rPr>
          <w:sz w:val="30"/>
          <w:szCs w:val="30"/>
        </w:rPr>
        <w:t>с даты регистрации</w:t>
      </w:r>
      <w:proofErr w:type="gramEnd"/>
      <w:r w:rsidRPr="00EF3224">
        <w:rPr>
          <w:sz w:val="30"/>
          <w:szCs w:val="30"/>
        </w:rPr>
        <w:t xml:space="preserve"> заявления с прилагаемыми к нему документами в порядке межведомственного информационного взаимодействия в соответствии с Федеральным </w:t>
      </w:r>
      <w:hyperlink r:id="rId10" w:history="true">
        <w:r w:rsidRPr="00EF3224">
          <w:rPr>
            <w:sz w:val="30"/>
            <w:szCs w:val="30"/>
          </w:rPr>
          <w:t>законом</w:t>
        </w:r>
      </w:hyperlink>
      <w:r w:rsidRPr="00EF3224">
        <w:rPr>
          <w:sz w:val="30"/>
          <w:szCs w:val="30"/>
        </w:rPr>
        <w:t xml:space="preserve"> от 27.07.2010 № 210-ФЗ «Об организации предоставления государственных и мун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ципальных услуг».</w:t>
      </w:r>
      <w:r w:rsidRPr="00EF3224">
        <w:rPr>
          <w:rFonts w:eastAsia="Calibri"/>
          <w:sz w:val="30"/>
          <w:szCs w:val="30"/>
        </w:rPr>
        <w:t xml:space="preserve"> </w:t>
      </w:r>
    </w:p>
    <w:p w:rsidP="00EF3224" w:rsidR="00717A48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sz w:val="30"/>
          <w:szCs w:val="30"/>
        </w:rPr>
        <w:t>Формирование и направление межведомственного запроса ос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t>ществляется по каналам единой системы межведомственного электро</w:t>
      </w:r>
      <w:r w:rsidRPr="00EF3224">
        <w:rPr>
          <w:sz w:val="30"/>
          <w:szCs w:val="30"/>
        </w:rPr>
        <w:t>н</w:t>
      </w:r>
      <w:r w:rsidRPr="00EF3224">
        <w:rPr>
          <w:sz w:val="30"/>
          <w:szCs w:val="30"/>
        </w:rPr>
        <w:t xml:space="preserve">ного взаимодействия. </w:t>
      </w:r>
      <w:proofErr w:type="gramStart"/>
      <w:r w:rsidRPr="00EF3224">
        <w:rPr>
          <w:rFonts w:eastAsia="Calibri"/>
          <w:sz w:val="30"/>
          <w:szCs w:val="30"/>
          <w:lang w:eastAsia="en-US"/>
        </w:rPr>
        <w:t>Если в отношении заявителя не открыт индивид</w:t>
      </w:r>
      <w:r w:rsidRPr="00EF3224">
        <w:rPr>
          <w:rFonts w:eastAsia="Calibri"/>
          <w:sz w:val="30"/>
          <w:szCs w:val="30"/>
          <w:lang w:eastAsia="en-US"/>
        </w:rPr>
        <w:t>у</w:t>
      </w:r>
      <w:r w:rsidRPr="00EF3224">
        <w:rPr>
          <w:rFonts w:eastAsia="Calibri"/>
          <w:sz w:val="30"/>
          <w:szCs w:val="30"/>
          <w:lang w:eastAsia="en-US"/>
        </w:rPr>
        <w:t xml:space="preserve">альный лицевой счет,  МКУ в соответствии с </w:t>
      </w:r>
      <w:hyperlink r:id="rId11" w:history="true">
        <w:r w:rsidRPr="00EF3224">
          <w:rPr>
            <w:rFonts w:eastAsia="Calibri"/>
            <w:sz w:val="30"/>
            <w:szCs w:val="30"/>
            <w:lang w:eastAsia="en-US"/>
          </w:rPr>
          <w:t>пунктом 1 статьи 12.1</w:t>
        </w:r>
      </w:hyperlink>
      <w:r w:rsidR="00EF3224">
        <w:rPr>
          <w:rFonts w:eastAsia="Calibri"/>
          <w:sz w:val="30"/>
          <w:szCs w:val="30"/>
          <w:lang w:eastAsia="en-US"/>
        </w:rPr>
        <w:t xml:space="preserve">         </w:t>
      </w:r>
      <w:r w:rsidRPr="00EF3224">
        <w:rPr>
          <w:rFonts w:eastAsia="Calibri"/>
          <w:sz w:val="30"/>
          <w:szCs w:val="30"/>
          <w:lang w:eastAsia="en-US"/>
        </w:rPr>
        <w:t xml:space="preserve"> Федерального закона от 01.04.1996 № 27-ФЗ «Об индивидуальном </w:t>
      </w:r>
      <w:r w:rsidR="00EF3224">
        <w:rPr>
          <w:rFonts w:eastAsia="Calibri"/>
          <w:sz w:val="30"/>
          <w:szCs w:val="30"/>
          <w:lang w:eastAsia="en-US"/>
        </w:rPr>
        <w:t xml:space="preserve">          </w:t>
      </w:r>
      <w:r w:rsidRPr="00EF3224">
        <w:rPr>
          <w:rFonts w:eastAsia="Calibri"/>
          <w:sz w:val="30"/>
          <w:szCs w:val="30"/>
          <w:lang w:eastAsia="en-US"/>
        </w:rPr>
        <w:t xml:space="preserve">(персонифицированном) </w:t>
      </w:r>
      <w:proofErr w:type="spellStart"/>
      <w:r w:rsidRPr="00EF3224">
        <w:rPr>
          <w:rFonts w:eastAsia="Calibri"/>
          <w:sz w:val="30"/>
          <w:szCs w:val="30"/>
          <w:lang w:eastAsia="en-US"/>
        </w:rPr>
        <w:t>учете</w:t>
      </w:r>
      <w:proofErr w:type="spellEnd"/>
      <w:r w:rsidRPr="00EF3224">
        <w:rPr>
          <w:rFonts w:eastAsia="Calibri"/>
          <w:sz w:val="30"/>
          <w:szCs w:val="30"/>
          <w:lang w:eastAsia="en-US"/>
        </w:rPr>
        <w:t xml:space="preserve"> в системах обязательного пенсионного страхования и обязательного социального страхования» представляет </w:t>
      </w:r>
      <w:r w:rsidR="00EF3224">
        <w:rPr>
          <w:rFonts w:eastAsia="Calibri"/>
          <w:sz w:val="30"/>
          <w:szCs w:val="30"/>
          <w:lang w:eastAsia="en-US"/>
        </w:rPr>
        <w:t xml:space="preserve">           </w:t>
      </w:r>
      <w:r w:rsidRPr="00EF3224">
        <w:rPr>
          <w:rFonts w:eastAsia="Calibri"/>
          <w:sz w:val="30"/>
          <w:szCs w:val="30"/>
          <w:lang w:eastAsia="en-US"/>
        </w:rPr>
        <w:t>в территориальный орган Фонда пенсионного и социального страхов</w:t>
      </w:r>
      <w:r w:rsidRPr="00EF3224">
        <w:rPr>
          <w:rFonts w:eastAsia="Calibri"/>
          <w:sz w:val="30"/>
          <w:szCs w:val="30"/>
          <w:lang w:eastAsia="en-US"/>
        </w:rPr>
        <w:t>а</w:t>
      </w:r>
      <w:r w:rsidRPr="00EF3224">
        <w:rPr>
          <w:rFonts w:eastAsia="Calibri"/>
          <w:sz w:val="30"/>
          <w:szCs w:val="30"/>
          <w:lang w:eastAsia="en-US"/>
        </w:rPr>
        <w:t xml:space="preserve">ния Российской Федерации сведения, указанные в </w:t>
      </w:r>
      <w:hyperlink r:id="rId12" w:history="true">
        <w:r w:rsidRPr="00EF3224">
          <w:rPr>
            <w:rFonts w:eastAsia="Calibri"/>
            <w:sz w:val="30"/>
            <w:szCs w:val="30"/>
            <w:lang w:eastAsia="en-US"/>
          </w:rPr>
          <w:t>подпунктах 2</w:t>
        </w:r>
      </w:hyperlink>
      <w:r w:rsidR="00EF3224">
        <w:rPr>
          <w:rFonts w:eastAsia="Calibri"/>
          <w:sz w:val="30"/>
          <w:szCs w:val="30"/>
          <w:lang w:eastAsia="en-US"/>
        </w:rPr>
        <w:t>–</w:t>
      </w:r>
      <w:hyperlink r:id="rId13" w:history="true">
        <w:r w:rsidRPr="00EF3224">
          <w:rPr>
            <w:rFonts w:eastAsia="Calibri"/>
            <w:sz w:val="30"/>
            <w:szCs w:val="30"/>
            <w:lang w:eastAsia="en-US"/>
          </w:rPr>
          <w:t>8 пункта 2 статьи 6</w:t>
        </w:r>
      </w:hyperlink>
      <w:r w:rsidRPr="00EF3224">
        <w:rPr>
          <w:rFonts w:eastAsia="Calibri"/>
          <w:sz w:val="30"/>
          <w:szCs w:val="30"/>
          <w:lang w:eastAsia="en-US"/>
        </w:rPr>
        <w:t xml:space="preserve"> </w:t>
      </w:r>
      <w:r w:rsidR="00450E38" w:rsidRPr="00EF3224">
        <w:rPr>
          <w:rFonts w:eastAsia="Calibri"/>
          <w:sz w:val="30"/>
          <w:szCs w:val="30"/>
          <w:lang w:eastAsia="en-US"/>
        </w:rPr>
        <w:t>Федерального закона от 01.04.1996</w:t>
      </w:r>
      <w:proofErr w:type="gramEnd"/>
      <w:r w:rsidR="00450E38" w:rsidRPr="00EF3224">
        <w:rPr>
          <w:rFonts w:eastAsia="Calibri"/>
          <w:sz w:val="30"/>
          <w:szCs w:val="30"/>
          <w:lang w:eastAsia="en-US"/>
        </w:rPr>
        <w:t xml:space="preserve"> № 27-ФЗ</w:t>
      </w:r>
      <w:r w:rsidRPr="00EF3224">
        <w:rPr>
          <w:rFonts w:eastAsia="Calibri"/>
          <w:sz w:val="30"/>
          <w:szCs w:val="30"/>
          <w:lang w:eastAsia="en-US"/>
        </w:rPr>
        <w:t>, для о</w:t>
      </w:r>
      <w:r w:rsidRPr="00EF3224">
        <w:rPr>
          <w:rFonts w:eastAsia="Calibri"/>
          <w:sz w:val="30"/>
          <w:szCs w:val="30"/>
          <w:lang w:eastAsia="en-US"/>
        </w:rPr>
        <w:t>т</w:t>
      </w:r>
      <w:r w:rsidRPr="00EF3224">
        <w:rPr>
          <w:rFonts w:eastAsia="Calibri"/>
          <w:sz w:val="30"/>
          <w:szCs w:val="30"/>
          <w:lang w:eastAsia="en-US"/>
        </w:rPr>
        <w:t>крытия заявителю индивидуального лицевого счета.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rFonts w:eastAsia="Calibri"/>
          <w:sz w:val="30"/>
          <w:szCs w:val="30"/>
        </w:rPr>
        <w:t>В случае представления документов заявителем либо представит</w:t>
      </w:r>
      <w:r w:rsidRPr="00EF3224">
        <w:rPr>
          <w:rFonts w:eastAsia="Calibri"/>
          <w:sz w:val="30"/>
          <w:szCs w:val="30"/>
        </w:rPr>
        <w:t>е</w:t>
      </w:r>
      <w:r w:rsidRPr="00EF3224">
        <w:rPr>
          <w:rFonts w:eastAsia="Calibri"/>
          <w:sz w:val="30"/>
          <w:szCs w:val="30"/>
        </w:rPr>
        <w:t xml:space="preserve">лем </w:t>
      </w:r>
      <w:proofErr w:type="gramStart"/>
      <w:r w:rsidRPr="00EF3224">
        <w:rPr>
          <w:rFonts w:eastAsia="Calibri"/>
          <w:sz w:val="30"/>
          <w:szCs w:val="30"/>
        </w:rPr>
        <w:t>лично</w:t>
      </w:r>
      <w:proofErr w:type="gramEnd"/>
      <w:r w:rsidRPr="00EF3224">
        <w:rPr>
          <w:rFonts w:eastAsia="Calibri"/>
          <w:sz w:val="30"/>
          <w:szCs w:val="30"/>
        </w:rPr>
        <w:t xml:space="preserve"> либо почтовым направлением представляются копии док</w:t>
      </w:r>
      <w:r w:rsidRPr="00EF3224">
        <w:rPr>
          <w:rFonts w:eastAsia="Calibri"/>
          <w:sz w:val="30"/>
          <w:szCs w:val="30"/>
        </w:rPr>
        <w:t>у</w:t>
      </w:r>
      <w:r w:rsidRPr="00EF3224">
        <w:rPr>
          <w:rFonts w:eastAsia="Calibri"/>
          <w:sz w:val="30"/>
          <w:szCs w:val="30"/>
        </w:rPr>
        <w:t>ментов, заверенные организациями, выдавшими соответствующие</w:t>
      </w:r>
      <w:r w:rsidR="00EF3224">
        <w:rPr>
          <w:rFonts w:eastAsia="Calibri"/>
          <w:sz w:val="30"/>
          <w:szCs w:val="30"/>
        </w:rPr>
        <w:t xml:space="preserve">              </w:t>
      </w:r>
      <w:r w:rsidRPr="00EF3224">
        <w:rPr>
          <w:rFonts w:eastAsia="Calibri"/>
          <w:sz w:val="30"/>
          <w:szCs w:val="30"/>
        </w:rPr>
        <w:t xml:space="preserve"> документы, или нотариально. Копии документов, не заверенные орган</w:t>
      </w:r>
      <w:r w:rsidRPr="00EF3224">
        <w:rPr>
          <w:rFonts w:eastAsia="Calibri"/>
          <w:sz w:val="30"/>
          <w:szCs w:val="30"/>
        </w:rPr>
        <w:t>и</w:t>
      </w:r>
      <w:r w:rsidRPr="00EF3224">
        <w:rPr>
          <w:rFonts w:eastAsia="Calibri"/>
          <w:sz w:val="30"/>
          <w:szCs w:val="30"/>
        </w:rPr>
        <w:t>зацией, выдавшей соответствующие документы, или нотариально, пре</w:t>
      </w:r>
      <w:r w:rsidRPr="00EF3224">
        <w:rPr>
          <w:rFonts w:eastAsia="Calibri"/>
          <w:sz w:val="30"/>
          <w:szCs w:val="30"/>
        </w:rPr>
        <w:t>д</w:t>
      </w:r>
      <w:r w:rsidRPr="00EF3224">
        <w:rPr>
          <w:rFonts w:eastAsia="Calibri"/>
          <w:sz w:val="30"/>
          <w:szCs w:val="30"/>
        </w:rPr>
        <w:t>ставляются с предъявлением оригинала.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sz w:val="30"/>
          <w:szCs w:val="30"/>
        </w:rPr>
        <w:t xml:space="preserve">Заявление заполняется на русском языке, составляется в одном </w:t>
      </w:r>
      <w:r w:rsidR="00EF3224">
        <w:rPr>
          <w:sz w:val="30"/>
          <w:szCs w:val="30"/>
        </w:rPr>
        <w:t xml:space="preserve"> </w:t>
      </w:r>
      <w:r w:rsidRPr="00EF3224">
        <w:rPr>
          <w:sz w:val="30"/>
          <w:szCs w:val="30"/>
        </w:rPr>
        <w:t>экземпляре и подписывается заявителем муниципальной услуги с ук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занием даты подачи заявления.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sz w:val="30"/>
          <w:szCs w:val="30"/>
        </w:rPr>
        <w:lastRenderedPageBreak/>
        <w:t>Сведения о членах семьи заявителя, зарегистрированных совмес</w:t>
      </w:r>
      <w:r w:rsidRPr="00EF3224">
        <w:rPr>
          <w:sz w:val="30"/>
          <w:szCs w:val="30"/>
        </w:rPr>
        <w:t>т</w:t>
      </w:r>
      <w:r w:rsidRPr="00EF3224">
        <w:rPr>
          <w:sz w:val="30"/>
          <w:szCs w:val="30"/>
        </w:rPr>
        <w:t>но с заявителем, с указанием родственных связей (фамилия, имя, отч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ство (при наличии), дата рождения) (за исключением одиноко прож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 xml:space="preserve">вающего заявителя) указываются гражданином в заявлении. 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gramStart"/>
      <w:r w:rsidRPr="00EF3224">
        <w:rPr>
          <w:sz w:val="30"/>
          <w:szCs w:val="30"/>
        </w:rPr>
        <w:t>Информация о регистрации заявителя и членах его семьи, зарег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стрированных совместно с ним, проверяется МКУ на основании</w:t>
      </w:r>
      <w:r w:rsidR="00EF3224">
        <w:rPr>
          <w:sz w:val="30"/>
          <w:szCs w:val="30"/>
        </w:rPr>
        <w:t xml:space="preserve">                  </w:t>
      </w:r>
      <w:r w:rsidRPr="00EF3224">
        <w:rPr>
          <w:sz w:val="30"/>
          <w:szCs w:val="30"/>
        </w:rPr>
        <w:t xml:space="preserve"> данных, полученных из базового государственного информационного                         ресурса регистрационного учета граждан Российской Федерации по м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сту пребывания и по месту жительства в пределах Российской Федер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ции и базы данных Единого государственного реестра записей актов гражданского состояния (далее – БД ЕГР ЗАГС)</w:t>
      </w:r>
      <w:r w:rsidRPr="00EF3224">
        <w:rPr>
          <w:rFonts w:eastAsia="Calibri"/>
          <w:sz w:val="30"/>
          <w:szCs w:val="30"/>
          <w:lang w:eastAsia="en-US"/>
        </w:rPr>
        <w:t xml:space="preserve"> в порядке межведо</w:t>
      </w:r>
      <w:r w:rsidRPr="00EF3224">
        <w:rPr>
          <w:rFonts w:eastAsia="Calibri"/>
          <w:sz w:val="30"/>
          <w:szCs w:val="30"/>
          <w:lang w:eastAsia="en-US"/>
        </w:rPr>
        <w:t>м</w:t>
      </w:r>
      <w:r w:rsidRPr="00EF3224">
        <w:rPr>
          <w:rFonts w:eastAsia="Calibri"/>
          <w:sz w:val="30"/>
          <w:szCs w:val="30"/>
          <w:lang w:eastAsia="en-US"/>
        </w:rPr>
        <w:t>ственного информационного взаимодействия</w:t>
      </w:r>
      <w:r w:rsidRPr="00EF3224">
        <w:rPr>
          <w:sz w:val="30"/>
          <w:szCs w:val="30"/>
        </w:rPr>
        <w:t xml:space="preserve">. </w:t>
      </w:r>
      <w:proofErr w:type="gramEnd"/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При отсутствии указанной информации в базовом государстве</w:t>
      </w:r>
      <w:r w:rsidRPr="00EF3224">
        <w:rPr>
          <w:sz w:val="30"/>
          <w:szCs w:val="30"/>
        </w:rPr>
        <w:t>н</w:t>
      </w:r>
      <w:r w:rsidRPr="00EF3224">
        <w:rPr>
          <w:sz w:val="30"/>
          <w:szCs w:val="30"/>
        </w:rPr>
        <w:t>ном информационном ресурсе регистрационного учета граждан Росси</w:t>
      </w:r>
      <w:r w:rsidRPr="00EF3224">
        <w:rPr>
          <w:sz w:val="30"/>
          <w:szCs w:val="30"/>
        </w:rPr>
        <w:t>й</w:t>
      </w:r>
      <w:r w:rsidRPr="00EF3224">
        <w:rPr>
          <w:sz w:val="30"/>
          <w:szCs w:val="30"/>
        </w:rPr>
        <w:t xml:space="preserve">ской Федерации по месту пребывания и по месту жительства в пределах Российской Федерации и БД ЕГР ЗАГС она предоставляется </w:t>
      </w:r>
      <w:proofErr w:type="gramStart"/>
      <w:r w:rsidRPr="00EF3224">
        <w:rPr>
          <w:sz w:val="30"/>
          <w:szCs w:val="30"/>
        </w:rPr>
        <w:t>заяви</w:t>
      </w:r>
      <w:r w:rsidR="00D82E78">
        <w:rPr>
          <w:sz w:val="30"/>
          <w:szCs w:val="30"/>
        </w:rPr>
        <w:t>-</w:t>
      </w:r>
      <w:proofErr w:type="spellStart"/>
      <w:r w:rsidRPr="00EF3224">
        <w:rPr>
          <w:sz w:val="30"/>
          <w:szCs w:val="30"/>
        </w:rPr>
        <w:t>телем</w:t>
      </w:r>
      <w:proofErr w:type="spellEnd"/>
      <w:proofErr w:type="gramEnd"/>
      <w:r w:rsidRPr="00EF3224">
        <w:rPr>
          <w:sz w:val="30"/>
          <w:szCs w:val="30"/>
        </w:rPr>
        <w:t>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Заявление с прилагаемыми документами предоставляется по в</w:t>
      </w:r>
      <w:r w:rsidRPr="00EF3224">
        <w:rPr>
          <w:sz w:val="30"/>
          <w:szCs w:val="30"/>
        </w:rPr>
        <w:t>ы</w:t>
      </w:r>
      <w:r w:rsidRPr="00EF3224">
        <w:rPr>
          <w:sz w:val="30"/>
          <w:szCs w:val="30"/>
        </w:rPr>
        <w:t>бору заявителя: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лично либо через представителя в МКУ;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лично либо через представителя в МФЦ;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в электронной форме с использованием Единого портала госуда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р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ственных и муниципальных услуг (функций) (www.gosuslugi.ru) или р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е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гионального портала государственных и муниципальных услуг Красн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о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ярского края (</w:t>
      </w:r>
      <w:hyperlink r:id="rId14" w:history="true">
        <w:r w:rsidRPr="00EF3224">
          <w:rPr>
            <w:rFonts w:ascii="Times New Roman" w:cs="Times New Roman" w:eastAsia="Calibri" w:hAnsi="Times New Roman"/>
            <w:sz w:val="30"/>
            <w:szCs w:val="30"/>
            <w:lang w:eastAsia="en-US"/>
          </w:rPr>
          <w:t>https://gosuslugi.krskstate.ru</w:t>
        </w:r>
      </w:hyperlink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) (далее – Портал) при наличии технической возможности;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почтовым направлением с уведомлением о вручении и описью вложения в адрес МКУ.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В случае направлени</w:t>
      </w:r>
      <w:r w:rsidR="00450E38">
        <w:rPr>
          <w:sz w:val="30"/>
          <w:szCs w:val="30"/>
        </w:rPr>
        <w:t>я заявления посредством Портала</w:t>
      </w:r>
      <w:r w:rsidRPr="00EF3224">
        <w:rPr>
          <w:sz w:val="30"/>
          <w:szCs w:val="30"/>
        </w:rPr>
        <w:t xml:space="preserve"> сведения </w:t>
      </w:r>
      <w:r w:rsidR="00450E38">
        <w:rPr>
          <w:sz w:val="30"/>
          <w:szCs w:val="30"/>
        </w:rPr>
        <w:t xml:space="preserve">           </w:t>
      </w:r>
      <w:r w:rsidRPr="00EF3224">
        <w:rPr>
          <w:sz w:val="30"/>
          <w:szCs w:val="30"/>
        </w:rPr>
        <w:t>из документа, удостоверяющего личность заявителя, представителя</w:t>
      </w:r>
      <w:r w:rsidR="00450E38">
        <w:rPr>
          <w:sz w:val="30"/>
          <w:szCs w:val="30"/>
        </w:rPr>
        <w:t>,</w:t>
      </w:r>
      <w:r w:rsidRPr="00EF3224">
        <w:rPr>
          <w:sz w:val="30"/>
          <w:szCs w:val="30"/>
        </w:rPr>
        <w:t xml:space="preserve"> формируются при подтверждении учетной записи в Единой системе идентификац</w:t>
      </w:r>
      <w:proofErr w:type="gramStart"/>
      <w:r w:rsidRPr="00EF3224">
        <w:rPr>
          <w:sz w:val="30"/>
          <w:szCs w:val="30"/>
        </w:rPr>
        <w:t>ии и ау</w:t>
      </w:r>
      <w:proofErr w:type="gramEnd"/>
      <w:r w:rsidRPr="00EF3224">
        <w:rPr>
          <w:sz w:val="30"/>
          <w:szCs w:val="30"/>
        </w:rPr>
        <w:t>тентификации (далее – ЕСИА) из состава соотве</w:t>
      </w:r>
      <w:r w:rsidRPr="00EF3224">
        <w:rPr>
          <w:sz w:val="30"/>
          <w:szCs w:val="30"/>
        </w:rPr>
        <w:t>т</w:t>
      </w:r>
      <w:r w:rsidRPr="00EF3224">
        <w:rPr>
          <w:sz w:val="30"/>
          <w:szCs w:val="30"/>
        </w:rPr>
        <w:t>ствующих данных указанной учетной записи и могут быть проверены путем направления запроса с использованием системы межведомстве</w:t>
      </w:r>
      <w:r w:rsidRPr="00EF3224">
        <w:rPr>
          <w:sz w:val="30"/>
          <w:szCs w:val="30"/>
        </w:rPr>
        <w:t>н</w:t>
      </w:r>
      <w:r w:rsidRPr="00EF3224">
        <w:rPr>
          <w:sz w:val="30"/>
          <w:szCs w:val="30"/>
        </w:rPr>
        <w:t>ного электронного взаимодействия.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 xml:space="preserve">Заявление и документы, поданные в МФЦ, передаются в МКУ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EF3224">
        <w:rPr>
          <w:rFonts w:ascii="Times New Roman" w:cs="Times New Roman" w:hAnsi="Times New Roman"/>
          <w:sz w:val="30"/>
          <w:szCs w:val="30"/>
        </w:rPr>
        <w:t>в срок, предусмотренный действующим соглашением между админ</w:t>
      </w:r>
      <w:r w:rsidRPr="00EF3224">
        <w:rPr>
          <w:rFonts w:ascii="Times New Roman" w:cs="Times New Roman" w:hAnsi="Times New Roman"/>
          <w:sz w:val="30"/>
          <w:szCs w:val="30"/>
        </w:rPr>
        <w:t>и</w:t>
      </w:r>
      <w:r w:rsidRPr="00EF3224">
        <w:rPr>
          <w:rFonts w:ascii="Times New Roman" w:cs="Times New Roman" w:hAnsi="Times New Roman"/>
          <w:sz w:val="30"/>
          <w:szCs w:val="30"/>
        </w:rPr>
        <w:t>страцией города и МФЦ.</w:t>
      </w:r>
    </w:p>
    <w:p w:rsidP="00EF3224" w:rsidR="00913F94" w:rsidRDefault="00D82E78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13. </w:t>
      </w:r>
      <w:r w:rsidR="00913F94" w:rsidRPr="00EF3224">
        <w:rPr>
          <w:sz w:val="30"/>
          <w:szCs w:val="30"/>
        </w:rPr>
        <w:t>Основания для отказа в приеме документов, необходимых для предоставления муниципальной услуги, отсутствуют.</w:t>
      </w:r>
    </w:p>
    <w:p w:rsidP="00EF3224" w:rsidR="00D82E78" w:rsidRDefault="00913F9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В случае повторного обращения гражданина за предоставлением </w:t>
      </w:r>
      <w:r w:rsidR="00C43ED4" w:rsidRPr="00EF3224">
        <w:rPr>
          <w:sz w:val="30"/>
          <w:szCs w:val="30"/>
        </w:rPr>
        <w:t xml:space="preserve">материальной помощи </w:t>
      </w:r>
      <w:r w:rsidRPr="00EF3224">
        <w:rPr>
          <w:sz w:val="30"/>
          <w:szCs w:val="30"/>
        </w:rPr>
        <w:t>при наличии положительного решения, принято</w:t>
      </w:r>
      <w:r w:rsidR="00D82E78">
        <w:rPr>
          <w:sz w:val="30"/>
          <w:szCs w:val="30"/>
        </w:rPr>
        <w:t>-</w:t>
      </w:r>
    </w:p>
    <w:p w:rsidP="00D82E78" w:rsidR="00913F94" w:rsidRDefault="00913F94" w:rsidRPr="00EF3224">
      <w:pPr>
        <w:widowControl w:val="false"/>
        <w:autoSpaceDE w:val="false"/>
        <w:autoSpaceDN w:val="false"/>
        <w:adjustRightInd w:val="false"/>
        <w:spacing w:line="235" w:lineRule="auto"/>
        <w:jc w:val="both"/>
        <w:rPr>
          <w:sz w:val="30"/>
          <w:szCs w:val="30"/>
        </w:rPr>
      </w:pPr>
      <w:proofErr w:type="spellStart"/>
      <w:r w:rsidRPr="00EF3224">
        <w:rPr>
          <w:sz w:val="30"/>
          <w:szCs w:val="30"/>
        </w:rPr>
        <w:lastRenderedPageBreak/>
        <w:t>го</w:t>
      </w:r>
      <w:proofErr w:type="spellEnd"/>
      <w:r w:rsidRPr="00EF3224">
        <w:rPr>
          <w:sz w:val="30"/>
          <w:szCs w:val="30"/>
        </w:rPr>
        <w:t xml:space="preserve"> ранее в отношении данного гражданина, заявление с приложенными документами с сопроводительным письмом возвращаются гражданину без рассмотрения почтовым отправлением в течение 20 рабочих дней</w:t>
      </w:r>
      <w:r w:rsidR="00D82E78">
        <w:rPr>
          <w:sz w:val="30"/>
          <w:szCs w:val="30"/>
        </w:rPr>
        <w:t xml:space="preserve">            </w:t>
      </w:r>
      <w:r w:rsidRPr="00EF3224">
        <w:rPr>
          <w:sz w:val="30"/>
          <w:szCs w:val="30"/>
        </w:rPr>
        <w:t xml:space="preserve"> </w:t>
      </w:r>
      <w:proofErr w:type="gramStart"/>
      <w:r w:rsidRPr="00EF3224">
        <w:rPr>
          <w:sz w:val="30"/>
          <w:szCs w:val="30"/>
        </w:rPr>
        <w:t>с даты получения</w:t>
      </w:r>
      <w:proofErr w:type="gramEnd"/>
      <w:r w:rsidRPr="00EF3224">
        <w:rPr>
          <w:sz w:val="30"/>
          <w:szCs w:val="30"/>
        </w:rPr>
        <w:t xml:space="preserve"> документов.</w:t>
      </w:r>
    </w:p>
    <w:p w:rsidP="00D82E78" w:rsidR="00913F94" w:rsidRDefault="00913F94" w:rsidRPr="00EF3224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14. Основания для приостановления предоставления муниципал</w:t>
      </w:r>
      <w:r w:rsidRPr="00EF3224">
        <w:rPr>
          <w:sz w:val="30"/>
          <w:szCs w:val="30"/>
        </w:rPr>
        <w:t>ь</w:t>
      </w:r>
      <w:r w:rsidRPr="00EF3224">
        <w:rPr>
          <w:sz w:val="30"/>
          <w:szCs w:val="30"/>
        </w:rPr>
        <w:t>ной услуги или отказа в предоставлении муниципальной услуги.</w:t>
      </w:r>
    </w:p>
    <w:p w:rsidP="00D82E78" w:rsidR="00913F94" w:rsidRDefault="00913F94" w:rsidRPr="00EF3224">
      <w:pPr>
        <w:widowControl w:val="false"/>
        <w:spacing w:line="235" w:lineRule="auto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Основания для приостановления предоставления муниципальной услуги отсутствуют.</w:t>
      </w:r>
    </w:p>
    <w:p w:rsidP="00D82E78" w:rsidR="00913F94" w:rsidRDefault="00913F94" w:rsidRPr="00EF3224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Основаниями для отказа в предоставлении муниципальной услуги являются:</w:t>
      </w:r>
    </w:p>
    <w:p w:rsidP="00D82E78" w:rsidR="00913F94" w:rsidRDefault="00913F94" w:rsidRPr="00EF3224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rFonts w:eastAsia="Calibri"/>
          <w:sz w:val="30"/>
          <w:szCs w:val="30"/>
        </w:rPr>
        <w:t>1)</w:t>
      </w:r>
      <w:r w:rsidR="00D82E78">
        <w:rPr>
          <w:rFonts w:eastAsia="Calibri"/>
          <w:sz w:val="30"/>
          <w:szCs w:val="30"/>
        </w:rPr>
        <w:t> </w:t>
      </w:r>
      <w:r w:rsidRPr="00EF3224">
        <w:rPr>
          <w:rFonts w:eastAsia="Calibri"/>
          <w:sz w:val="30"/>
          <w:szCs w:val="30"/>
        </w:rPr>
        <w:t>отсутствие у заявителя права на получение материальной               помощи;</w:t>
      </w:r>
    </w:p>
    <w:p w:rsidP="00D82E78" w:rsidR="00913F94" w:rsidRDefault="00913F94" w:rsidRPr="00EF3224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2) отсутствие у заявителя документов, необходимых для пред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 xml:space="preserve">ставления муниципальной услуги в соответствии с </w:t>
      </w:r>
      <w:hyperlink w:anchor="Par20" w:history="true">
        <w:r w:rsidRPr="00EF3224">
          <w:rPr>
            <w:sz w:val="30"/>
            <w:szCs w:val="30"/>
          </w:rPr>
          <w:t>пунктом 1</w:t>
        </w:r>
      </w:hyperlink>
      <w:r w:rsidRPr="00EF3224">
        <w:rPr>
          <w:sz w:val="30"/>
          <w:szCs w:val="30"/>
        </w:rPr>
        <w:t>2 Регл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мента, за исключением документов, которые запрашиваются МКУ с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мостоятельно в порядке межведомственного информационного взаим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действия;</w:t>
      </w:r>
    </w:p>
    <w:p w:rsidP="00D82E78" w:rsidR="00913F94" w:rsidRDefault="00913F94" w:rsidRPr="00EF3224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3) предоставленные документы содержат подчистки и исправл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ния текста, не заверенные в порядке, установленном законодательством Российской Федерации;</w:t>
      </w:r>
    </w:p>
    <w:p w:rsidP="00D82E78" w:rsidR="00913F94" w:rsidRDefault="00D82E78" w:rsidRPr="00EF3224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</w:t>
      </w:r>
      <w:r w:rsidR="00913F94" w:rsidRPr="00EF3224">
        <w:rPr>
          <w:sz w:val="30"/>
          <w:szCs w:val="30"/>
        </w:rPr>
        <w:t>наличие противоречивых сведений в заявлении и приложенных к нему документах.</w:t>
      </w:r>
    </w:p>
    <w:p w:rsidP="00D82E78" w:rsidR="00913F94" w:rsidRDefault="00913F94" w:rsidRPr="00EF3224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15. Муниципальная услуга предоставляется бесплатно.</w:t>
      </w:r>
    </w:p>
    <w:p w:rsidP="00D82E78" w:rsidR="00913F94" w:rsidRDefault="00D82E78" w:rsidRPr="00EF3224">
      <w:pPr>
        <w:widowControl w:val="false"/>
        <w:autoSpaceDE w:val="false"/>
        <w:autoSpaceDN w:val="false"/>
        <w:adjustRightInd w:val="false"/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16. </w:t>
      </w:r>
      <w:r w:rsidR="00913F94" w:rsidRPr="00EF3224">
        <w:rPr>
          <w:sz w:val="30"/>
          <w:szCs w:val="30"/>
        </w:rPr>
        <w:t>Максимальный срок ожидания в очереди при подаче заявления и документов на получение муниципальной услуги – 15 минут на одн</w:t>
      </w:r>
      <w:r w:rsidR="00913F94" w:rsidRPr="00EF3224">
        <w:rPr>
          <w:sz w:val="30"/>
          <w:szCs w:val="30"/>
        </w:rPr>
        <w:t>о</w:t>
      </w:r>
      <w:r w:rsidR="00913F94" w:rsidRPr="00EF3224">
        <w:rPr>
          <w:sz w:val="30"/>
          <w:szCs w:val="30"/>
        </w:rPr>
        <w:t>го заявителя (в случае обращения заявителя непосредственно в МКУ или МФЦ).</w:t>
      </w:r>
    </w:p>
    <w:p w:rsidP="00D82E78" w:rsidR="00913F94" w:rsidRDefault="00913F94" w:rsidRPr="00EF322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 xml:space="preserve">17. Срок регистрации заявления о предоставлении муниципальной услуги составляет </w:t>
      </w:r>
      <w:r w:rsidR="00626CB6" w:rsidRPr="00EF3224">
        <w:rPr>
          <w:rFonts w:ascii="Times New Roman" w:cs="Times New Roman" w:hAnsi="Times New Roman"/>
          <w:sz w:val="30"/>
          <w:szCs w:val="30"/>
        </w:rPr>
        <w:t>3</w:t>
      </w:r>
      <w:r w:rsidR="006F5497" w:rsidRPr="00EF3224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6F5497" w:rsidRPr="00EF3224">
        <w:rPr>
          <w:rFonts w:ascii="Times New Roman" w:cs="Times New Roman" w:hAnsi="Times New Roman"/>
          <w:sz w:val="30"/>
          <w:szCs w:val="30"/>
        </w:rPr>
        <w:t>календарных</w:t>
      </w:r>
      <w:proofErr w:type="gramEnd"/>
      <w:r w:rsidRPr="00EF3224">
        <w:rPr>
          <w:rFonts w:ascii="Times New Roman" w:cs="Times New Roman" w:hAnsi="Times New Roman"/>
          <w:sz w:val="30"/>
          <w:szCs w:val="30"/>
        </w:rPr>
        <w:t xml:space="preserve"> дня с даты подачи заявления.</w:t>
      </w:r>
    </w:p>
    <w:p w:rsidP="00D82E78" w:rsidR="00913F94" w:rsidRDefault="00913F94" w:rsidRPr="00EF322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18. Помещения для предоставления муниципальной услуги ра</w:t>
      </w:r>
      <w:r w:rsidRPr="00EF3224">
        <w:rPr>
          <w:rFonts w:ascii="Times New Roman" w:cs="Times New Roman" w:hAnsi="Times New Roman"/>
          <w:sz w:val="30"/>
          <w:szCs w:val="30"/>
        </w:rPr>
        <w:t>з</w:t>
      </w:r>
      <w:r w:rsidRPr="00EF3224">
        <w:rPr>
          <w:rFonts w:ascii="Times New Roman" w:cs="Times New Roman" w:hAnsi="Times New Roman"/>
          <w:sz w:val="30"/>
          <w:szCs w:val="30"/>
        </w:rPr>
        <w:t>мещаются преимущественно на нижних этажах зданий.</w:t>
      </w:r>
    </w:p>
    <w:p w:rsidP="00D82E78" w:rsidR="00913F94" w:rsidRDefault="00913F94" w:rsidRPr="00EF322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При наличии на территории, прилегающей к местонахождению МКУ, парковок общего пользования выделяется не менее 10 процентов мест (но не менее одного места) для бесплатной парковки предусмо</w:t>
      </w:r>
      <w:r w:rsidRPr="00EF3224">
        <w:rPr>
          <w:rFonts w:ascii="Times New Roman" w:cs="Times New Roman" w:hAnsi="Times New Roman"/>
          <w:sz w:val="30"/>
          <w:szCs w:val="30"/>
        </w:rPr>
        <w:t>т</w:t>
      </w:r>
      <w:r w:rsidRPr="00EF3224">
        <w:rPr>
          <w:rFonts w:ascii="Times New Roman" w:cs="Times New Roman" w:hAnsi="Times New Roman"/>
          <w:sz w:val="30"/>
          <w:szCs w:val="30"/>
        </w:rPr>
        <w:t>ренных федеральным законодательством транспортных средств, упра</w:t>
      </w:r>
      <w:r w:rsidRPr="00EF3224">
        <w:rPr>
          <w:rFonts w:ascii="Times New Roman" w:cs="Times New Roman" w:hAnsi="Times New Roman"/>
          <w:sz w:val="30"/>
          <w:szCs w:val="30"/>
        </w:rPr>
        <w:t>в</w:t>
      </w:r>
      <w:r w:rsidRPr="00EF3224">
        <w:rPr>
          <w:rFonts w:ascii="Times New Roman" w:cs="Times New Roman" w:hAnsi="Times New Roman"/>
          <w:sz w:val="30"/>
          <w:szCs w:val="30"/>
        </w:rPr>
        <w:t>ляемых инвалидами, и транспортных средств, перевозящих таких инв</w:t>
      </w:r>
      <w:r w:rsidRPr="00EF3224">
        <w:rPr>
          <w:rFonts w:ascii="Times New Roman" w:cs="Times New Roman" w:hAnsi="Times New Roman"/>
          <w:sz w:val="30"/>
          <w:szCs w:val="30"/>
        </w:rPr>
        <w:t>а</w:t>
      </w:r>
      <w:r w:rsidRPr="00EF3224">
        <w:rPr>
          <w:rFonts w:ascii="Times New Roman" w:cs="Times New Roman" w:hAnsi="Times New Roman"/>
          <w:sz w:val="30"/>
          <w:szCs w:val="30"/>
        </w:rPr>
        <w:t>лидов и (или) детей-инвалидов. Указанные места для парковки обозн</w:t>
      </w:r>
      <w:r w:rsidRPr="00EF3224">
        <w:rPr>
          <w:rFonts w:ascii="Times New Roman" w:cs="Times New Roman" w:hAnsi="Times New Roman"/>
          <w:sz w:val="30"/>
          <w:szCs w:val="30"/>
        </w:rPr>
        <w:t>а</w:t>
      </w:r>
      <w:r w:rsidRPr="00EF3224">
        <w:rPr>
          <w:rFonts w:ascii="Times New Roman" w:cs="Times New Roman" w:hAnsi="Times New Roman"/>
          <w:sz w:val="30"/>
          <w:szCs w:val="30"/>
        </w:rPr>
        <w:t>чаются специальным знаком и разметкой на дорожном покрытии и ра</w:t>
      </w:r>
      <w:r w:rsidRPr="00EF3224">
        <w:rPr>
          <w:rFonts w:ascii="Times New Roman" w:cs="Times New Roman" w:hAnsi="Times New Roman"/>
          <w:sz w:val="30"/>
          <w:szCs w:val="30"/>
        </w:rPr>
        <w:t>с</w:t>
      </w:r>
      <w:r w:rsidRPr="00EF3224">
        <w:rPr>
          <w:rFonts w:ascii="Times New Roman" w:cs="Times New Roman" w:hAnsi="Times New Roman"/>
          <w:sz w:val="30"/>
          <w:szCs w:val="30"/>
        </w:rPr>
        <w:t>полагаются на наименьшем возможном расстоянии от входа в здание (но не более 50 метров).</w:t>
      </w:r>
    </w:p>
    <w:p w:rsidP="00D82E78" w:rsidR="00913F94" w:rsidRDefault="00913F94" w:rsidRPr="00EF3224">
      <w:pPr>
        <w:pStyle w:val="ConsPlusNormal"/>
        <w:spacing w:line="235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19. Места для заполнения документов оборудуются стульями, ст</w:t>
      </w:r>
      <w:r w:rsidRPr="00EF3224">
        <w:rPr>
          <w:rFonts w:ascii="Times New Roman" w:cs="Times New Roman" w:hAnsi="Times New Roman"/>
          <w:sz w:val="30"/>
          <w:szCs w:val="30"/>
        </w:rPr>
        <w:t>о</w:t>
      </w:r>
      <w:r w:rsidRPr="00EF3224">
        <w:rPr>
          <w:rFonts w:ascii="Times New Roman" w:cs="Times New Roman" w:hAnsi="Times New Roman"/>
          <w:sz w:val="30"/>
          <w:szCs w:val="30"/>
        </w:rPr>
        <w:t>лами и обеспечиваются бланками заявлений, раздаточными информ</w:t>
      </w:r>
      <w:r w:rsidRPr="00EF3224">
        <w:rPr>
          <w:rFonts w:ascii="Times New Roman" w:cs="Times New Roman" w:hAnsi="Times New Roman"/>
          <w:sz w:val="30"/>
          <w:szCs w:val="30"/>
        </w:rPr>
        <w:t>а</w:t>
      </w:r>
      <w:r w:rsidRPr="00EF3224">
        <w:rPr>
          <w:rFonts w:ascii="Times New Roman" w:cs="Times New Roman" w:hAnsi="Times New Roman"/>
          <w:sz w:val="30"/>
          <w:szCs w:val="30"/>
        </w:rPr>
        <w:t>ционными материалами, письменными принадлежностями.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lastRenderedPageBreak/>
        <w:t>Для приема граждан, обратившихся за получением муниципал</w:t>
      </w:r>
      <w:r w:rsidRPr="00EF3224">
        <w:rPr>
          <w:rFonts w:ascii="Times New Roman" w:cs="Times New Roman" w:hAnsi="Times New Roman"/>
          <w:sz w:val="30"/>
          <w:szCs w:val="30"/>
        </w:rPr>
        <w:t>ь</w:t>
      </w:r>
      <w:r w:rsidRPr="00EF3224">
        <w:rPr>
          <w:rFonts w:ascii="Times New Roman" w:cs="Times New Roman" w:hAnsi="Times New Roman"/>
          <w:sz w:val="30"/>
          <w:szCs w:val="30"/>
        </w:rPr>
        <w:t>ной услуги, выделяются отдельные помещения, снабженные соотве</w:t>
      </w:r>
      <w:r w:rsidRPr="00EF3224">
        <w:rPr>
          <w:rFonts w:ascii="Times New Roman" w:cs="Times New Roman" w:hAnsi="Times New Roman"/>
          <w:sz w:val="30"/>
          <w:szCs w:val="30"/>
        </w:rPr>
        <w:t>т</w:t>
      </w:r>
      <w:r w:rsidRPr="00EF3224">
        <w:rPr>
          <w:rFonts w:ascii="Times New Roman" w:cs="Times New Roman" w:hAnsi="Times New Roman"/>
          <w:sz w:val="30"/>
          <w:szCs w:val="30"/>
        </w:rPr>
        <w:t>ствующими указателями. Рабочие места специалистов МКУ, участву</w:t>
      </w:r>
      <w:r w:rsidRPr="00EF3224">
        <w:rPr>
          <w:rFonts w:ascii="Times New Roman" w:cs="Times New Roman" w:hAnsi="Times New Roman"/>
          <w:sz w:val="30"/>
          <w:szCs w:val="30"/>
        </w:rPr>
        <w:t>ю</w:t>
      </w:r>
      <w:r w:rsidRPr="00EF3224">
        <w:rPr>
          <w:rFonts w:ascii="Times New Roman" w:cs="Times New Roman" w:hAnsi="Times New Roman"/>
          <w:sz w:val="30"/>
          <w:szCs w:val="30"/>
        </w:rPr>
        <w:t>щих в предоставлении муниципальной услуги, оснащаются настенными вывесками или настольными табличками с указанием их фамилии, им</w:t>
      </w:r>
      <w:r w:rsidRPr="00EF3224">
        <w:rPr>
          <w:rFonts w:ascii="Times New Roman" w:cs="Times New Roman" w:hAnsi="Times New Roman"/>
          <w:sz w:val="30"/>
          <w:szCs w:val="30"/>
        </w:rPr>
        <w:t>е</w:t>
      </w:r>
      <w:r w:rsidRPr="00EF3224">
        <w:rPr>
          <w:rFonts w:ascii="Times New Roman" w:cs="Times New Roman" w:hAnsi="Times New Roman"/>
          <w:sz w:val="30"/>
          <w:szCs w:val="30"/>
        </w:rPr>
        <w:t>ни, отчества и должности.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20. Места ожидания предоставления муниципальной услуги об</w:t>
      </w:r>
      <w:r w:rsidRPr="00EF3224">
        <w:rPr>
          <w:rFonts w:ascii="Times New Roman" w:cs="Times New Roman" w:hAnsi="Times New Roman"/>
          <w:sz w:val="30"/>
          <w:szCs w:val="30"/>
        </w:rPr>
        <w:t>о</w:t>
      </w:r>
      <w:r w:rsidRPr="00EF3224">
        <w:rPr>
          <w:rFonts w:ascii="Times New Roman" w:cs="Times New Roman" w:hAnsi="Times New Roman"/>
          <w:sz w:val="30"/>
          <w:szCs w:val="30"/>
        </w:rPr>
        <w:t>рудуются стульями, кресельными секциями или скамьями.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В местах ожидания предоставления муниципальной услуги пред</w:t>
      </w:r>
      <w:r w:rsidRPr="00EF3224">
        <w:rPr>
          <w:rFonts w:ascii="Times New Roman" w:cs="Times New Roman" w:hAnsi="Times New Roman"/>
          <w:sz w:val="30"/>
          <w:szCs w:val="30"/>
        </w:rPr>
        <w:t>у</w:t>
      </w:r>
      <w:r w:rsidRPr="00EF3224">
        <w:rPr>
          <w:rFonts w:ascii="Times New Roman" w:cs="Times New Roman" w:hAnsi="Times New Roman"/>
          <w:sz w:val="30"/>
          <w:szCs w:val="30"/>
        </w:rPr>
        <w:t xml:space="preserve">сматривается оборудование доступных мест общего пользования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F3224">
        <w:rPr>
          <w:rFonts w:ascii="Times New Roman" w:cs="Times New Roman" w:hAnsi="Times New Roman"/>
          <w:sz w:val="30"/>
          <w:szCs w:val="30"/>
        </w:rPr>
        <w:t>(туалетов).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Места предоставления муниципальной услуги оборудуются сре</w:t>
      </w:r>
      <w:r w:rsidRPr="00EF3224">
        <w:rPr>
          <w:rFonts w:ascii="Times New Roman" w:cs="Times New Roman" w:hAnsi="Times New Roman"/>
          <w:sz w:val="30"/>
          <w:szCs w:val="30"/>
        </w:rPr>
        <w:t>д</w:t>
      </w:r>
      <w:r w:rsidRPr="00EF3224">
        <w:rPr>
          <w:rFonts w:ascii="Times New Roman" w:cs="Times New Roman" w:hAnsi="Times New Roman"/>
          <w:sz w:val="30"/>
          <w:szCs w:val="30"/>
        </w:rPr>
        <w:t>ствами пожаротушения и оповещения о возникновении чрезвычайной ситуации. На видном месте размещаются схемы размещения средств пожаротушения и путей эвакуации посетителей и работников МКУ.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Специалисты МКУ при необходимости оказывают инвалидам п</w:t>
      </w:r>
      <w:r w:rsidRPr="00EF3224">
        <w:rPr>
          <w:rFonts w:ascii="Times New Roman" w:cs="Times New Roman" w:hAnsi="Times New Roman"/>
          <w:sz w:val="30"/>
          <w:szCs w:val="30"/>
        </w:rPr>
        <w:t>о</w:t>
      </w:r>
      <w:r w:rsidRPr="00EF3224">
        <w:rPr>
          <w:rFonts w:ascii="Times New Roman" w:cs="Times New Roman" w:hAnsi="Times New Roman"/>
          <w:sz w:val="30"/>
          <w:szCs w:val="30"/>
        </w:rPr>
        <w:t>мощь, необходимую для получения в доступной для них форме инфо</w:t>
      </w:r>
      <w:r w:rsidRPr="00EF3224">
        <w:rPr>
          <w:rFonts w:ascii="Times New Roman" w:cs="Times New Roman" w:hAnsi="Times New Roman"/>
          <w:sz w:val="30"/>
          <w:szCs w:val="30"/>
        </w:rPr>
        <w:t>р</w:t>
      </w:r>
      <w:r w:rsidRPr="00EF3224">
        <w:rPr>
          <w:rFonts w:ascii="Times New Roman" w:cs="Times New Roman" w:hAnsi="Times New Roman"/>
          <w:sz w:val="30"/>
          <w:szCs w:val="30"/>
        </w:rPr>
        <w:t xml:space="preserve">мации о правилах предоставления муниципальной услуги, в том числе об оформлении необходимых для получения муниципальной услуги </w:t>
      </w:r>
      <w:r w:rsidR="00D82E78">
        <w:rPr>
          <w:rFonts w:ascii="Times New Roman" w:cs="Times New Roman" w:hAnsi="Times New Roman"/>
          <w:sz w:val="30"/>
          <w:szCs w:val="30"/>
        </w:rPr>
        <w:t xml:space="preserve">   </w:t>
      </w:r>
      <w:r w:rsidRPr="00EF3224">
        <w:rPr>
          <w:rFonts w:ascii="Times New Roman" w:cs="Times New Roman" w:hAnsi="Times New Roman"/>
          <w:sz w:val="30"/>
          <w:szCs w:val="30"/>
        </w:rPr>
        <w:t xml:space="preserve">документов, о совершении ими других необходимых для получения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</w:t>
      </w:r>
      <w:r w:rsidRPr="00EF3224">
        <w:rPr>
          <w:rFonts w:ascii="Times New Roman" w:cs="Times New Roman" w:hAnsi="Times New Roman"/>
          <w:sz w:val="30"/>
          <w:szCs w:val="30"/>
        </w:rPr>
        <w:t>муниципальной услуги действий.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21. Для инвалидов обеспечиваются: 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условия для беспрепятственного доступа в помещение (здание),</w:t>
      </w:r>
      <w:r w:rsidR="00D82E78">
        <w:rPr>
          <w:sz w:val="30"/>
          <w:szCs w:val="30"/>
        </w:rPr>
        <w:t xml:space="preserve">        </w:t>
      </w:r>
      <w:r w:rsidRPr="00EF3224">
        <w:rPr>
          <w:sz w:val="30"/>
          <w:szCs w:val="30"/>
        </w:rPr>
        <w:t xml:space="preserve"> в котором предоставляется муниципальная услуга;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возможность самостоятельного передвижения по территории, </w:t>
      </w:r>
      <w:r w:rsidR="00D82E78">
        <w:rPr>
          <w:sz w:val="30"/>
          <w:szCs w:val="30"/>
        </w:rPr>
        <w:t xml:space="preserve">            </w:t>
      </w:r>
      <w:r w:rsidRPr="00EF3224">
        <w:rPr>
          <w:sz w:val="30"/>
          <w:szCs w:val="30"/>
        </w:rPr>
        <w:t xml:space="preserve">на которой расположено помещение (здание), а также входа в </w:t>
      </w:r>
      <w:proofErr w:type="spellStart"/>
      <w:proofErr w:type="gramStart"/>
      <w:r w:rsidRPr="00EF3224">
        <w:rPr>
          <w:sz w:val="30"/>
          <w:szCs w:val="30"/>
        </w:rPr>
        <w:t>поме</w:t>
      </w:r>
      <w:r w:rsidR="00D82E78">
        <w:rPr>
          <w:sz w:val="30"/>
          <w:szCs w:val="30"/>
        </w:rPr>
        <w:t>-</w:t>
      </w:r>
      <w:r w:rsidRPr="00EF3224">
        <w:rPr>
          <w:sz w:val="30"/>
          <w:szCs w:val="30"/>
        </w:rPr>
        <w:t>щение</w:t>
      </w:r>
      <w:proofErr w:type="spellEnd"/>
      <w:proofErr w:type="gramEnd"/>
      <w:r w:rsidRPr="00EF3224">
        <w:rPr>
          <w:sz w:val="30"/>
          <w:szCs w:val="30"/>
        </w:rPr>
        <w:t xml:space="preserve"> (здание) и выхода из него, посадки в транспортное средство</w:t>
      </w:r>
      <w:r w:rsidR="00D82E78">
        <w:rPr>
          <w:sz w:val="30"/>
          <w:szCs w:val="30"/>
        </w:rPr>
        <w:t xml:space="preserve">           </w:t>
      </w:r>
      <w:r w:rsidRPr="00EF3224">
        <w:rPr>
          <w:sz w:val="30"/>
          <w:szCs w:val="30"/>
        </w:rPr>
        <w:t xml:space="preserve"> и высадки из него, в том числе с использованием кресла-коляски;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сопровождение инвалидов, имеющих стойкие нарушения функции зрения и самостоятельного передвижения</w:t>
      </w:r>
      <w:r w:rsidR="00450E38">
        <w:rPr>
          <w:sz w:val="30"/>
          <w:szCs w:val="30"/>
        </w:rPr>
        <w:t>,</w:t>
      </w:r>
      <w:r w:rsidRPr="00EF3224">
        <w:rPr>
          <w:sz w:val="30"/>
          <w:szCs w:val="30"/>
        </w:rPr>
        <w:t xml:space="preserve"> и оказание им помощи </w:t>
      </w:r>
      <w:r w:rsidR="00D82E78">
        <w:rPr>
          <w:sz w:val="30"/>
          <w:szCs w:val="30"/>
        </w:rPr>
        <w:t xml:space="preserve">                    </w:t>
      </w:r>
      <w:r w:rsidRPr="00EF3224">
        <w:rPr>
          <w:sz w:val="30"/>
          <w:szCs w:val="30"/>
        </w:rPr>
        <w:t xml:space="preserve">в помещении (здании), в котором предоставляется муниципальная </w:t>
      </w:r>
      <w:r w:rsidR="00D82E78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>услуга;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D82E78">
        <w:rPr>
          <w:sz w:val="30"/>
          <w:szCs w:val="30"/>
        </w:rPr>
        <w:t xml:space="preserve">  </w:t>
      </w:r>
      <w:r w:rsidRPr="00EF3224">
        <w:rPr>
          <w:sz w:val="30"/>
          <w:szCs w:val="30"/>
        </w:rPr>
        <w:t>к помещению (зданию), в котором предоставляется муниципальная услуга, с учетом ограничений их жизнедеятельности;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допуск в помещение (здание), в котором предоставляется муниц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 xml:space="preserve">пальная услуга, </w:t>
      </w:r>
      <w:proofErr w:type="spellStart"/>
      <w:r w:rsidRPr="00EF3224">
        <w:rPr>
          <w:sz w:val="30"/>
          <w:szCs w:val="30"/>
        </w:rPr>
        <w:t>сурдопереводчика</w:t>
      </w:r>
      <w:proofErr w:type="spellEnd"/>
      <w:r w:rsidRPr="00EF3224">
        <w:rPr>
          <w:sz w:val="30"/>
          <w:szCs w:val="30"/>
        </w:rPr>
        <w:t xml:space="preserve">, </w:t>
      </w:r>
      <w:proofErr w:type="spellStart"/>
      <w:r w:rsidRPr="00EF3224">
        <w:rPr>
          <w:sz w:val="30"/>
          <w:szCs w:val="30"/>
        </w:rPr>
        <w:t>тифлосурдопереводчика</w:t>
      </w:r>
      <w:proofErr w:type="spellEnd"/>
      <w:r w:rsidRPr="00EF3224">
        <w:rPr>
          <w:sz w:val="30"/>
          <w:szCs w:val="30"/>
        </w:rPr>
        <w:t>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EF3224">
        <w:rPr>
          <w:sz w:val="30"/>
          <w:szCs w:val="30"/>
        </w:rPr>
        <w:lastRenderedPageBreak/>
        <w:t>допуск в помещение (здание), в котором предоставляется муниц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пальная услуга, собаки-проводника при наличии документа, подтве</w:t>
      </w:r>
      <w:r w:rsidRPr="00EF3224">
        <w:rPr>
          <w:sz w:val="30"/>
          <w:szCs w:val="30"/>
        </w:rPr>
        <w:t>р</w:t>
      </w:r>
      <w:r w:rsidRPr="00EF3224">
        <w:rPr>
          <w:sz w:val="30"/>
          <w:szCs w:val="30"/>
        </w:rPr>
        <w:t>ждающего ее специальное обучение, выданного по форме и в порядке, установленным федеральным органом исполнительной власти, ос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t>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оказание специалистами Управления, МКУ помощи инвалидам </w:t>
      </w:r>
      <w:r w:rsidR="00D82E78">
        <w:rPr>
          <w:sz w:val="30"/>
          <w:szCs w:val="30"/>
        </w:rPr>
        <w:t xml:space="preserve">              </w:t>
      </w:r>
      <w:r w:rsidRPr="00EF3224">
        <w:rPr>
          <w:sz w:val="30"/>
          <w:szCs w:val="30"/>
        </w:rPr>
        <w:t>в преодолении барьеров, мешающих получению ими услуг наравне</w:t>
      </w:r>
      <w:r w:rsidR="00D82E78">
        <w:rPr>
          <w:sz w:val="30"/>
          <w:szCs w:val="30"/>
        </w:rPr>
        <w:t xml:space="preserve">              </w:t>
      </w:r>
      <w:r w:rsidRPr="00EF3224">
        <w:rPr>
          <w:sz w:val="30"/>
          <w:szCs w:val="30"/>
        </w:rPr>
        <w:t xml:space="preserve"> с другими лицами;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предоставление инвалидам по слуху услуги с использованием ру</w:t>
      </w:r>
      <w:r w:rsidRPr="00EF3224">
        <w:rPr>
          <w:sz w:val="30"/>
          <w:szCs w:val="30"/>
        </w:rPr>
        <w:t>с</w:t>
      </w:r>
      <w:r w:rsidRPr="00EF3224">
        <w:rPr>
          <w:sz w:val="30"/>
          <w:szCs w:val="30"/>
        </w:rPr>
        <w:t xml:space="preserve">ского жестового языка, в том числе специалистами диспетчерской службы </w:t>
      </w:r>
      <w:r w:rsidR="00D82E78">
        <w:rPr>
          <w:sz w:val="30"/>
          <w:szCs w:val="30"/>
        </w:rPr>
        <w:t>–</w:t>
      </w:r>
      <w:r w:rsidRPr="00EF3224">
        <w:rPr>
          <w:sz w:val="30"/>
          <w:szCs w:val="30"/>
        </w:rPr>
        <w:t xml:space="preserve"> видеотелефонной связи для инвалидов по слуху Красноярск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го края.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rFonts w:eastAsia="Calibri"/>
          <w:sz w:val="30"/>
          <w:szCs w:val="30"/>
          <w:lang w:eastAsia="en-US"/>
        </w:rPr>
        <w:t>Услуги диспетчерской службы для инвалидов по слуху предоста</w:t>
      </w:r>
      <w:r w:rsidRPr="00EF3224">
        <w:rPr>
          <w:rFonts w:eastAsia="Calibri"/>
          <w:sz w:val="30"/>
          <w:szCs w:val="30"/>
          <w:lang w:eastAsia="en-US"/>
        </w:rPr>
        <w:t>в</w:t>
      </w:r>
      <w:r w:rsidRPr="00EF3224">
        <w:rPr>
          <w:rFonts w:eastAsia="Calibri"/>
          <w:sz w:val="30"/>
          <w:szCs w:val="30"/>
          <w:lang w:eastAsia="en-US"/>
        </w:rPr>
        <w:t>ляет оператор-</w:t>
      </w:r>
      <w:proofErr w:type="spellStart"/>
      <w:r w:rsidRPr="00EF3224">
        <w:rPr>
          <w:rFonts w:eastAsia="Calibri"/>
          <w:sz w:val="30"/>
          <w:szCs w:val="30"/>
          <w:lang w:eastAsia="en-US"/>
        </w:rPr>
        <w:t>сурдопереводчик</w:t>
      </w:r>
      <w:proofErr w:type="spellEnd"/>
      <w:r w:rsidRPr="00EF3224">
        <w:rPr>
          <w:rFonts w:eastAsia="Calibri"/>
          <w:sz w:val="30"/>
          <w:szCs w:val="30"/>
          <w:lang w:eastAsia="en-US"/>
        </w:rPr>
        <w:t xml:space="preserve"> Красноярского регионального отдел</w:t>
      </w:r>
      <w:r w:rsidRPr="00EF3224">
        <w:rPr>
          <w:rFonts w:eastAsia="Calibri"/>
          <w:sz w:val="30"/>
          <w:szCs w:val="30"/>
          <w:lang w:eastAsia="en-US"/>
        </w:rPr>
        <w:t>е</w:t>
      </w:r>
      <w:r w:rsidRPr="00EF3224">
        <w:rPr>
          <w:rFonts w:eastAsia="Calibri"/>
          <w:sz w:val="30"/>
          <w:szCs w:val="30"/>
          <w:lang w:eastAsia="en-US"/>
        </w:rPr>
        <w:t>ния Общероссийской общественной организации инвалидов «Всеро</w:t>
      </w:r>
      <w:r w:rsidRPr="00EF3224">
        <w:rPr>
          <w:rFonts w:eastAsia="Calibri"/>
          <w:sz w:val="30"/>
          <w:szCs w:val="30"/>
          <w:lang w:eastAsia="en-US"/>
        </w:rPr>
        <w:t>с</w:t>
      </w:r>
      <w:r w:rsidRPr="00EF3224">
        <w:rPr>
          <w:rFonts w:eastAsia="Calibri"/>
          <w:sz w:val="30"/>
          <w:szCs w:val="30"/>
          <w:lang w:eastAsia="en-US"/>
        </w:rPr>
        <w:t>сийское общество глухих», которое располагается по адресу: г. Красн</w:t>
      </w:r>
      <w:r w:rsidRPr="00EF3224">
        <w:rPr>
          <w:rFonts w:eastAsia="Calibri"/>
          <w:sz w:val="30"/>
          <w:szCs w:val="30"/>
          <w:lang w:eastAsia="en-US"/>
        </w:rPr>
        <w:t>о</w:t>
      </w:r>
      <w:r w:rsidRPr="00EF3224">
        <w:rPr>
          <w:rFonts w:eastAsia="Calibri"/>
          <w:sz w:val="30"/>
          <w:szCs w:val="30"/>
          <w:lang w:eastAsia="en-US"/>
        </w:rPr>
        <w:t>ярск, ул. 9 Января, д. 26а, пом. 32.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 xml:space="preserve">Режим работы: ежедневно с 09:00 до 18:00 (кроме выходных </w:t>
      </w:r>
      <w:r w:rsidR="00D82E78">
        <w:rPr>
          <w:rFonts w:eastAsia="Calibri"/>
          <w:sz w:val="30"/>
          <w:szCs w:val="30"/>
          <w:lang w:eastAsia="en-US"/>
        </w:rPr>
        <w:t xml:space="preserve">           </w:t>
      </w:r>
      <w:r w:rsidRPr="00EF3224">
        <w:rPr>
          <w:rFonts w:eastAsia="Calibri"/>
          <w:sz w:val="30"/>
          <w:szCs w:val="30"/>
          <w:lang w:eastAsia="en-US"/>
        </w:rPr>
        <w:t>и праздничных дней).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Телефон/факс: 8 (391) 227-55-44.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Мобильный телефон (SMS): 8-965-900-57-26.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 w:val="en-US"/>
        </w:rPr>
      </w:pPr>
      <w:r w:rsidRPr="00EF3224">
        <w:rPr>
          <w:rFonts w:eastAsia="Calibri"/>
          <w:sz w:val="30"/>
          <w:szCs w:val="30"/>
          <w:lang w:eastAsia="en-US" w:val="en-US"/>
        </w:rPr>
        <w:t>E-mail: kraivog@mail.ru.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 w:val="en-US"/>
        </w:rPr>
        <w:t>Skype</w:t>
      </w:r>
      <w:r w:rsidRPr="00EF3224">
        <w:rPr>
          <w:rFonts w:eastAsia="Calibri"/>
          <w:sz w:val="30"/>
          <w:szCs w:val="30"/>
          <w:lang w:eastAsia="en-US"/>
        </w:rPr>
        <w:t xml:space="preserve">: </w:t>
      </w:r>
      <w:proofErr w:type="spellStart"/>
      <w:r w:rsidRPr="00EF3224">
        <w:rPr>
          <w:rFonts w:eastAsia="Calibri"/>
          <w:sz w:val="30"/>
          <w:szCs w:val="30"/>
          <w:lang w:eastAsia="en-US" w:val="en-US"/>
        </w:rPr>
        <w:t>kraivog</w:t>
      </w:r>
      <w:proofErr w:type="spellEnd"/>
      <w:r w:rsidRPr="00EF3224">
        <w:rPr>
          <w:rFonts w:eastAsia="Calibri"/>
          <w:sz w:val="30"/>
          <w:szCs w:val="30"/>
          <w:lang w:eastAsia="en-US"/>
        </w:rPr>
        <w:t>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proofErr w:type="spellStart"/>
      <w:proofErr w:type="gramStart"/>
      <w:r w:rsidRPr="00EF3224">
        <w:rPr>
          <w:rFonts w:eastAsia="Calibri"/>
          <w:sz w:val="30"/>
          <w:szCs w:val="30"/>
          <w:lang w:eastAsia="en-US" w:val="en-US"/>
        </w:rPr>
        <w:t>ooVoo</w:t>
      </w:r>
      <w:proofErr w:type="spellEnd"/>
      <w:proofErr w:type="gramEnd"/>
      <w:r w:rsidRPr="00EF3224">
        <w:rPr>
          <w:rFonts w:eastAsia="Calibri"/>
          <w:sz w:val="30"/>
          <w:szCs w:val="30"/>
          <w:lang w:eastAsia="en-US"/>
        </w:rPr>
        <w:t xml:space="preserve">: </w:t>
      </w:r>
      <w:proofErr w:type="spellStart"/>
      <w:r w:rsidRPr="00EF3224">
        <w:rPr>
          <w:rFonts w:eastAsia="Calibri"/>
          <w:sz w:val="30"/>
          <w:szCs w:val="30"/>
          <w:lang w:eastAsia="en-US" w:val="en-US"/>
        </w:rPr>
        <w:t>kraivog</w:t>
      </w:r>
      <w:proofErr w:type="spellEnd"/>
      <w:r w:rsidRPr="00EF3224">
        <w:rPr>
          <w:rFonts w:eastAsia="Calibri"/>
          <w:sz w:val="30"/>
          <w:szCs w:val="30"/>
          <w:lang w:eastAsia="en-US"/>
        </w:rPr>
        <w:t>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22. Показателями доступности и качества муниципальной услуги являются:</w:t>
      </w:r>
    </w:p>
    <w:p w:rsidP="00EF3224" w:rsidR="00913F94" w:rsidRDefault="00450E38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913F94" w:rsidRPr="00EF3224">
        <w:rPr>
          <w:rFonts w:ascii="Times New Roman" w:cs="Times New Roman" w:hAnsi="Times New Roman"/>
          <w:sz w:val="30"/>
          <w:szCs w:val="30"/>
        </w:rPr>
        <w:t>оказатели доступности: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создание условий для беспрепятственного доступа в помещение МКУ для маломобильных групп населения;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 xml:space="preserve">возможность получения муниципальной услуги в электронном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F3224">
        <w:rPr>
          <w:rFonts w:ascii="Times New Roman" w:cs="Times New Roman" w:hAnsi="Times New Roman"/>
          <w:sz w:val="30"/>
          <w:szCs w:val="30"/>
        </w:rPr>
        <w:t>виде;</w:t>
      </w:r>
    </w:p>
    <w:p w:rsidP="00EF3224" w:rsidR="00913F94" w:rsidRDefault="00450E38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</w:t>
      </w:r>
      <w:r w:rsidR="00913F94" w:rsidRPr="00EF3224">
        <w:rPr>
          <w:rFonts w:ascii="Times New Roman" w:cs="Times New Roman" w:hAnsi="Times New Roman"/>
          <w:sz w:val="30"/>
          <w:szCs w:val="30"/>
        </w:rPr>
        <w:t>оказатели качества: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актуальность размещаемой информации о порядке предоставления муниципальной услуги;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соблюдение срока предоставления муниципальной услуги;</w:t>
      </w:r>
    </w:p>
    <w:p w:rsidP="00EF3224" w:rsidR="00913F94" w:rsidRDefault="00913F9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доля обращений за предоставлением муниципальной услуги, в о</w:t>
      </w:r>
      <w:r w:rsidRPr="00EF3224">
        <w:rPr>
          <w:rFonts w:ascii="Times New Roman" w:cs="Times New Roman" w:hAnsi="Times New Roman"/>
          <w:sz w:val="30"/>
          <w:szCs w:val="30"/>
        </w:rPr>
        <w:t>т</w:t>
      </w:r>
      <w:r w:rsidRPr="00EF3224">
        <w:rPr>
          <w:rFonts w:ascii="Times New Roman" w:cs="Times New Roman" w:hAnsi="Times New Roman"/>
          <w:sz w:val="30"/>
          <w:szCs w:val="30"/>
        </w:rPr>
        <w:t xml:space="preserve">ношении которых осуществлено досудебное обжалование действий МКУ и должностных лиц при предоставлении муниципальной услуги,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</w:t>
      </w:r>
      <w:r w:rsidRPr="00EF3224">
        <w:rPr>
          <w:rFonts w:ascii="Times New Roman" w:cs="Times New Roman" w:hAnsi="Times New Roman"/>
          <w:sz w:val="30"/>
          <w:szCs w:val="30"/>
        </w:rPr>
        <w:t>в общем количестве обращений за услугой;</w:t>
      </w:r>
    </w:p>
    <w:p w:rsidP="00EF3224" w:rsidR="00D82E78" w:rsidRDefault="00D82E78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lastRenderedPageBreak/>
        <w:t>доля обращений за предоставлением муниципальной услуги, в о</w:t>
      </w:r>
      <w:r w:rsidRPr="00EF3224">
        <w:rPr>
          <w:rFonts w:ascii="Times New Roman" w:cs="Times New Roman" w:hAnsi="Times New Roman"/>
          <w:sz w:val="30"/>
          <w:szCs w:val="30"/>
        </w:rPr>
        <w:t>т</w:t>
      </w:r>
      <w:r w:rsidRPr="00EF3224">
        <w:rPr>
          <w:rFonts w:ascii="Times New Roman" w:cs="Times New Roman" w:hAnsi="Times New Roman"/>
          <w:sz w:val="30"/>
          <w:szCs w:val="30"/>
        </w:rPr>
        <w:t>ношении которых судом принято решение о неправомерности действий МКУ при предоставлении муниципальной услуги, в общем количестве обращений за услугой;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соблюдение сроков регистрации заявлений на предоставление м</w:t>
      </w:r>
      <w:r w:rsidRPr="00EF3224">
        <w:rPr>
          <w:rFonts w:ascii="Times New Roman" w:cs="Times New Roman" w:hAnsi="Times New Roman"/>
          <w:sz w:val="30"/>
          <w:szCs w:val="30"/>
        </w:rPr>
        <w:t>у</w:t>
      </w:r>
      <w:r w:rsidRPr="00EF3224">
        <w:rPr>
          <w:rFonts w:ascii="Times New Roman" w:cs="Times New Roman" w:hAnsi="Times New Roman"/>
          <w:sz w:val="30"/>
          <w:szCs w:val="30"/>
        </w:rPr>
        <w:t>ниципальной услуги.</w:t>
      </w:r>
    </w:p>
    <w:p w:rsidP="00EF3224" w:rsidR="00913F94" w:rsidRDefault="007452F7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hyperlink w:anchor="P606">
        <w:r w:rsidR="00913F94" w:rsidRPr="00EF3224">
          <w:rPr>
            <w:rFonts w:ascii="Times New Roman" w:cs="Times New Roman" w:hAnsi="Times New Roman"/>
            <w:sz w:val="30"/>
            <w:szCs w:val="30"/>
          </w:rPr>
          <w:t>Методика</w:t>
        </w:r>
      </w:hyperlink>
      <w:r w:rsidR="00913F94" w:rsidRPr="00EF3224">
        <w:rPr>
          <w:rFonts w:ascii="Times New Roman" w:cs="Times New Roman" w:hAnsi="Times New Roman"/>
          <w:sz w:val="30"/>
          <w:szCs w:val="30"/>
        </w:rPr>
        <w:t xml:space="preserve"> расчета и критерии оценки показателей качества </w:t>
      </w:r>
      <w:proofErr w:type="gramStart"/>
      <w:r w:rsidR="00913F94" w:rsidRPr="00EF3224">
        <w:rPr>
          <w:rFonts w:ascii="Times New Roman" w:cs="Times New Roman" w:hAnsi="Times New Roman"/>
          <w:sz w:val="30"/>
          <w:szCs w:val="30"/>
        </w:rPr>
        <w:t>пре</w:t>
      </w:r>
      <w:r w:rsidR="00D82E78">
        <w:rPr>
          <w:rFonts w:ascii="Times New Roman" w:cs="Times New Roman" w:hAnsi="Times New Roman"/>
          <w:sz w:val="30"/>
          <w:szCs w:val="30"/>
        </w:rPr>
        <w:t>-</w:t>
      </w:r>
      <w:r w:rsidR="00913F94" w:rsidRPr="00EF3224">
        <w:rPr>
          <w:rFonts w:ascii="Times New Roman" w:cs="Times New Roman" w:hAnsi="Times New Roman"/>
          <w:sz w:val="30"/>
          <w:szCs w:val="30"/>
        </w:rPr>
        <w:t>доставления</w:t>
      </w:r>
      <w:proofErr w:type="gramEnd"/>
      <w:r w:rsidR="00913F94" w:rsidRPr="00EF3224">
        <w:rPr>
          <w:rFonts w:ascii="Times New Roman" w:cs="Times New Roman" w:hAnsi="Times New Roman"/>
          <w:sz w:val="30"/>
          <w:szCs w:val="30"/>
        </w:rPr>
        <w:t xml:space="preserve"> муниципальной услуги представлены в приложении </w:t>
      </w:r>
      <w:r w:rsidR="00780B26" w:rsidRPr="00EF3224">
        <w:rPr>
          <w:rFonts w:ascii="Times New Roman" w:cs="Times New Roman" w:hAnsi="Times New Roman"/>
          <w:sz w:val="30"/>
          <w:szCs w:val="30"/>
        </w:rPr>
        <w:t>5</w:t>
      </w:r>
      <w:r w:rsidR="00913F94" w:rsidRPr="00EF3224">
        <w:rPr>
          <w:rFonts w:ascii="Times New Roman" w:cs="Times New Roman" w:hAnsi="Times New Roman"/>
          <w:sz w:val="30"/>
          <w:szCs w:val="30"/>
        </w:rPr>
        <w:t xml:space="preserve">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     </w:t>
      </w:r>
      <w:r w:rsidR="00913F94" w:rsidRPr="00EF3224">
        <w:rPr>
          <w:rFonts w:ascii="Times New Roman" w:cs="Times New Roman" w:hAnsi="Times New Roman"/>
          <w:sz w:val="30"/>
          <w:szCs w:val="30"/>
        </w:rPr>
        <w:t>к настоящему Регламенту.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 xml:space="preserve">23. Особенности предоставления муниципальной услуги в МФЦ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F3224">
        <w:rPr>
          <w:rFonts w:ascii="Times New Roman" w:cs="Times New Roman" w:hAnsi="Times New Roman"/>
          <w:sz w:val="30"/>
          <w:szCs w:val="30"/>
        </w:rPr>
        <w:t>и особенности предоставления муниципальной услуги в электронной форме.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МФЦ осуществляет: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информирование заявителей по вопросам предоставления мун</w:t>
      </w:r>
      <w:r w:rsidRPr="00EF3224">
        <w:rPr>
          <w:rFonts w:ascii="Times New Roman" w:cs="Times New Roman" w:hAnsi="Times New Roman"/>
          <w:sz w:val="30"/>
          <w:szCs w:val="30"/>
        </w:rPr>
        <w:t>и</w:t>
      </w:r>
      <w:r w:rsidRPr="00EF3224">
        <w:rPr>
          <w:rFonts w:ascii="Times New Roman" w:cs="Times New Roman" w:hAnsi="Times New Roman"/>
          <w:sz w:val="30"/>
          <w:szCs w:val="30"/>
        </w:rPr>
        <w:t>ципальной услуги;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прием заявления и прилагаемых документов, необходимых для предоставления муниципальной услуги;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выдачу уведомления заявителю о принятом решении в отношении поданного заявления о предоставлении или об отказе в предоставлении материальной помощи с указанием причин отказа.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В электронной форме заявителю обеспечивается: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получение информации о порядке и сроках предоставления мун</w:t>
      </w:r>
      <w:r w:rsidRPr="00EF3224">
        <w:rPr>
          <w:rFonts w:eastAsia="Calibri"/>
          <w:sz w:val="30"/>
          <w:szCs w:val="30"/>
          <w:lang w:eastAsia="en-US"/>
        </w:rPr>
        <w:t>и</w:t>
      </w:r>
      <w:r w:rsidRPr="00EF3224">
        <w:rPr>
          <w:rFonts w:eastAsia="Calibri"/>
          <w:sz w:val="30"/>
          <w:szCs w:val="30"/>
          <w:lang w:eastAsia="en-US"/>
        </w:rPr>
        <w:t>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формирование заявления;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прием и регистрация заявления и иных документов, необходимых для предоставления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получение сведений о ходе выполнения заявления;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осуществление оценки качества предоставления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получение результата предоставления муниципальной услуги;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досудебное (внесудебное) обжалование решений и действий (бе</w:t>
      </w:r>
      <w:r w:rsidRPr="00EF3224">
        <w:rPr>
          <w:rFonts w:eastAsia="Calibri"/>
          <w:sz w:val="30"/>
          <w:szCs w:val="30"/>
          <w:lang w:eastAsia="en-US"/>
        </w:rPr>
        <w:t>з</w:t>
      </w:r>
      <w:r w:rsidRPr="00EF3224">
        <w:rPr>
          <w:rFonts w:eastAsia="Calibri"/>
          <w:sz w:val="30"/>
          <w:szCs w:val="30"/>
          <w:lang w:eastAsia="en-US"/>
        </w:rPr>
        <w:t>действия) Управления, МКУ</w:t>
      </w:r>
      <w:r w:rsidR="00450E38">
        <w:rPr>
          <w:rFonts w:eastAsia="Calibri"/>
          <w:sz w:val="30"/>
          <w:szCs w:val="30"/>
          <w:lang w:eastAsia="en-US"/>
        </w:rPr>
        <w:t>,</w:t>
      </w:r>
      <w:r w:rsidRPr="00EF3224">
        <w:rPr>
          <w:rFonts w:eastAsia="Calibri"/>
          <w:sz w:val="30"/>
          <w:szCs w:val="30"/>
          <w:lang w:eastAsia="en-US"/>
        </w:rPr>
        <w:t xml:space="preserve"> должностного лица Управления, МКУ</w:t>
      </w:r>
      <w:r w:rsidR="00D82E78">
        <w:rPr>
          <w:rFonts w:eastAsia="Calibri"/>
          <w:sz w:val="30"/>
          <w:szCs w:val="30"/>
          <w:lang w:eastAsia="en-US"/>
        </w:rPr>
        <w:t xml:space="preserve">            </w:t>
      </w:r>
      <w:r w:rsidRPr="00EF3224">
        <w:rPr>
          <w:rFonts w:eastAsia="Calibri"/>
          <w:sz w:val="30"/>
          <w:szCs w:val="30"/>
          <w:lang w:eastAsia="en-US"/>
        </w:rPr>
        <w:t xml:space="preserve"> либо муниципального служащего.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rFonts w:eastAsia="Calibri"/>
          <w:sz w:val="30"/>
          <w:szCs w:val="30"/>
        </w:rPr>
        <w:t>24. Получение информации о ходе рассмотрения заявления и о р</w:t>
      </w:r>
      <w:r w:rsidRPr="00EF3224">
        <w:rPr>
          <w:rFonts w:eastAsia="Calibri"/>
          <w:sz w:val="30"/>
          <w:szCs w:val="30"/>
        </w:rPr>
        <w:t>е</w:t>
      </w:r>
      <w:r w:rsidRPr="00EF3224">
        <w:rPr>
          <w:rFonts w:eastAsia="Calibri"/>
          <w:sz w:val="30"/>
          <w:szCs w:val="30"/>
        </w:rPr>
        <w:t xml:space="preserve">зультате предоставления муниципальной услуги производится в личном </w:t>
      </w:r>
      <w:r w:rsidRPr="00EF3224">
        <w:rPr>
          <w:sz w:val="30"/>
          <w:szCs w:val="30"/>
        </w:rPr>
        <w:t xml:space="preserve">кабинете на Портале при условии авторизации. Заявитель имеет </w:t>
      </w:r>
      <w:r w:rsidR="00D82E78">
        <w:rPr>
          <w:sz w:val="30"/>
          <w:szCs w:val="30"/>
        </w:rPr>
        <w:t xml:space="preserve">               </w:t>
      </w:r>
      <w:r w:rsidRPr="00EF3224">
        <w:rPr>
          <w:sz w:val="30"/>
          <w:szCs w:val="30"/>
        </w:rPr>
        <w:t>возможность просматривать статус электронного заявления в личном кабинете по собственной инициативе в любое время.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EF3224">
        <w:rPr>
          <w:sz w:val="30"/>
          <w:szCs w:val="30"/>
        </w:rPr>
        <w:t xml:space="preserve">Заявителю обеспечивается возможность направления жалобы </w:t>
      </w:r>
      <w:r w:rsidR="00D82E78">
        <w:rPr>
          <w:sz w:val="30"/>
          <w:szCs w:val="30"/>
        </w:rPr>
        <w:t xml:space="preserve">            </w:t>
      </w:r>
      <w:r w:rsidRPr="00EF3224">
        <w:rPr>
          <w:sz w:val="30"/>
          <w:szCs w:val="30"/>
        </w:rPr>
        <w:t xml:space="preserve">на решения, действия или бездействие МКУ, должностного лица МКУ либо специалиста МКУ в соответствии со </w:t>
      </w:r>
      <w:hyperlink r:id="rId15" w:history="true">
        <w:r w:rsidRPr="00EF3224">
          <w:rPr>
            <w:sz w:val="30"/>
            <w:szCs w:val="30"/>
          </w:rPr>
          <w:t>статьей 11.2</w:t>
        </w:r>
      </w:hyperlink>
      <w:r w:rsidRPr="00EF3224">
        <w:rPr>
          <w:sz w:val="30"/>
          <w:szCs w:val="30"/>
        </w:rPr>
        <w:t xml:space="preserve"> Федерального закона от 27.07.2010 № 210-ФЗ «Об организации предоставления гос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lastRenderedPageBreak/>
        <w:t xml:space="preserve">дарственных и муниципальных услуг» и в порядке, установленном </w:t>
      </w:r>
      <w:r w:rsidR="00D82E78">
        <w:rPr>
          <w:sz w:val="30"/>
          <w:szCs w:val="30"/>
        </w:rPr>
        <w:t xml:space="preserve">             </w:t>
      </w:r>
      <w:hyperlink r:id="rId16" w:history="true">
        <w:r w:rsidR="00D82E78">
          <w:rPr>
            <w:sz w:val="30"/>
            <w:szCs w:val="30"/>
          </w:rPr>
          <w:t>п</w:t>
        </w:r>
        <w:r w:rsidRPr="00EF3224">
          <w:rPr>
            <w:sz w:val="30"/>
            <w:szCs w:val="30"/>
          </w:rPr>
          <w:t>остановлением</w:t>
        </w:r>
      </w:hyperlink>
      <w:r w:rsidRPr="00EF3224">
        <w:rPr>
          <w:sz w:val="30"/>
          <w:szCs w:val="30"/>
        </w:rPr>
        <w:t xml:space="preserve"> Правительства Российской Федерации от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</w:t>
      </w:r>
      <w:proofErr w:type="gramEnd"/>
      <w:r w:rsidRPr="00EF3224">
        <w:rPr>
          <w:sz w:val="30"/>
          <w:szCs w:val="30"/>
        </w:rPr>
        <w:t xml:space="preserve"> при предоставлении государственных и муниципальных услуг».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</w:p>
    <w:p w:rsidP="00D82E78" w:rsidR="00D82E78" w:rsidRDefault="00913F94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EF3224">
        <w:rPr>
          <w:sz w:val="30"/>
          <w:szCs w:val="30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</w:t>
      </w:r>
    </w:p>
    <w:p w:rsidP="00D82E78" w:rsidR="00D82E78" w:rsidRDefault="00913F94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EF3224">
        <w:rPr>
          <w:sz w:val="30"/>
          <w:szCs w:val="30"/>
        </w:rPr>
        <w:t xml:space="preserve">в том числе особенности выполнения </w:t>
      </w:r>
      <w:proofErr w:type="gramStart"/>
      <w:r w:rsidRPr="00EF3224">
        <w:rPr>
          <w:sz w:val="30"/>
          <w:szCs w:val="30"/>
        </w:rPr>
        <w:t>административных</w:t>
      </w:r>
      <w:proofErr w:type="gramEnd"/>
      <w:r w:rsidRPr="00EF3224">
        <w:rPr>
          <w:sz w:val="30"/>
          <w:szCs w:val="30"/>
        </w:rPr>
        <w:t xml:space="preserve"> </w:t>
      </w:r>
    </w:p>
    <w:p w:rsidP="00D82E78" w:rsidR="00D82E78" w:rsidRDefault="00913F94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EF3224">
        <w:rPr>
          <w:sz w:val="30"/>
          <w:szCs w:val="30"/>
        </w:rPr>
        <w:t xml:space="preserve">процедур (действий) в электронной форме, а также особенности </w:t>
      </w:r>
    </w:p>
    <w:p w:rsidP="00D82E78" w:rsidR="00913F94" w:rsidRDefault="00913F94" w:rsidRPr="00EF3224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EF3224">
        <w:rPr>
          <w:sz w:val="30"/>
          <w:szCs w:val="30"/>
        </w:rPr>
        <w:t>выпол</w:t>
      </w:r>
      <w:r w:rsidR="00D82E78">
        <w:rPr>
          <w:sz w:val="30"/>
          <w:szCs w:val="30"/>
        </w:rPr>
        <w:t>нения</w:t>
      </w:r>
      <w:r w:rsidRPr="00EF3224">
        <w:rPr>
          <w:sz w:val="30"/>
          <w:szCs w:val="30"/>
        </w:rPr>
        <w:t xml:space="preserve"> административных процедур в МФЦ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center"/>
        <w:rPr>
          <w:sz w:val="30"/>
          <w:szCs w:val="30"/>
        </w:rPr>
      </w:pP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25. Предоставление муниципальной услуги включает в себя сл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дующие административные процедуры: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1) прием и регистрация заявления и документов, необходимых для предоставления муниципальной услуги;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rFonts w:eastAsia="Calibri"/>
          <w:sz w:val="30"/>
          <w:szCs w:val="30"/>
        </w:rPr>
        <w:t>2) формирование комплекта документов на бумажном носителе                (дела) и электронного дела (карточки учета) заявителя в автоматизир</w:t>
      </w:r>
      <w:r w:rsidRPr="00EF3224">
        <w:rPr>
          <w:rFonts w:eastAsia="Calibri"/>
          <w:sz w:val="30"/>
          <w:szCs w:val="30"/>
        </w:rPr>
        <w:t>о</w:t>
      </w:r>
      <w:r w:rsidRPr="00EF3224">
        <w:rPr>
          <w:rFonts w:eastAsia="Calibri"/>
          <w:sz w:val="30"/>
          <w:szCs w:val="30"/>
        </w:rPr>
        <w:t>ванной системе «Меры социальной поддержки жителям города Красн</w:t>
      </w:r>
      <w:r w:rsidRPr="00EF3224">
        <w:rPr>
          <w:rFonts w:eastAsia="Calibri"/>
          <w:sz w:val="30"/>
          <w:szCs w:val="30"/>
        </w:rPr>
        <w:t>о</w:t>
      </w:r>
      <w:r w:rsidRPr="00EF3224">
        <w:rPr>
          <w:rFonts w:eastAsia="Calibri"/>
          <w:sz w:val="30"/>
          <w:szCs w:val="30"/>
        </w:rPr>
        <w:t>ярска» (далее – АСП);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3) принятие решения о предоставлении или об отказе в предоста</w:t>
      </w:r>
      <w:r w:rsidRPr="00EF3224">
        <w:rPr>
          <w:sz w:val="30"/>
          <w:szCs w:val="30"/>
        </w:rPr>
        <w:t>в</w:t>
      </w:r>
      <w:r w:rsidRPr="00EF3224">
        <w:rPr>
          <w:sz w:val="30"/>
          <w:szCs w:val="30"/>
        </w:rPr>
        <w:t>лении материальной помощи;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4) направление (выдача) заявителю уведомления о предоставлении или об отказе в предоставлении материальной помощи.</w:t>
      </w:r>
    </w:p>
    <w:p w:rsidP="00EF3224" w:rsidR="00913F94" w:rsidRDefault="007452F7" w:rsidRPr="00EF3224">
      <w:pPr>
        <w:widowControl w:val="false"/>
        <w:ind w:firstLine="709"/>
        <w:jc w:val="both"/>
        <w:rPr>
          <w:sz w:val="30"/>
          <w:szCs w:val="30"/>
        </w:rPr>
      </w:pPr>
      <w:hyperlink r:id="rId17" w:history="true">
        <w:r w:rsidR="00913F94" w:rsidRPr="00EF3224">
          <w:rPr>
            <w:rStyle w:val="ae"/>
            <w:color w:val="auto"/>
            <w:sz w:val="30"/>
            <w:szCs w:val="30"/>
            <w:u w:val="none"/>
          </w:rPr>
          <w:t>Блок-схема</w:t>
        </w:r>
      </w:hyperlink>
      <w:r w:rsidR="00913F94" w:rsidRPr="00EF3224">
        <w:rPr>
          <w:sz w:val="30"/>
          <w:szCs w:val="30"/>
        </w:rPr>
        <w:t xml:space="preserve"> последовательности административных процедур при предоставлении муниципальной услуги приведена в приложении </w:t>
      </w:r>
      <w:r w:rsidR="00780B26" w:rsidRPr="00EF3224">
        <w:rPr>
          <w:sz w:val="30"/>
          <w:szCs w:val="30"/>
        </w:rPr>
        <w:t>4</w:t>
      </w:r>
      <w:r w:rsidR="00913F94" w:rsidRPr="00EF3224">
        <w:rPr>
          <w:sz w:val="30"/>
          <w:szCs w:val="30"/>
        </w:rPr>
        <w:t xml:space="preserve">                  к настоящему Регламенту.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Технологическая схема предоставления муниципальной услуги представлена в приложении </w:t>
      </w:r>
      <w:r w:rsidR="00780B26" w:rsidRPr="00EF3224">
        <w:rPr>
          <w:sz w:val="30"/>
          <w:szCs w:val="30"/>
        </w:rPr>
        <w:t>6</w:t>
      </w:r>
      <w:r w:rsidRPr="00EF3224">
        <w:rPr>
          <w:sz w:val="30"/>
          <w:szCs w:val="30"/>
        </w:rPr>
        <w:t xml:space="preserve"> к настоящему Регламенту.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26. Основанием для начала исполнения административной проц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дуры по приему и регистрации заявления и документов, необходимых для предоставления муниципальной услуги, является обращение заяв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 xml:space="preserve">теля либо уполномоченного им представителя в МКУ или в МФЦ </w:t>
      </w:r>
      <w:r w:rsidR="00D82E78">
        <w:rPr>
          <w:sz w:val="30"/>
          <w:szCs w:val="30"/>
        </w:rPr>
        <w:t xml:space="preserve">          </w:t>
      </w:r>
      <w:r w:rsidRPr="00EF3224">
        <w:rPr>
          <w:sz w:val="30"/>
          <w:szCs w:val="30"/>
        </w:rPr>
        <w:t xml:space="preserve">с заявлением и полным пакетом необходимых для предоставления </w:t>
      </w:r>
      <w:r w:rsidR="00D82E78">
        <w:rPr>
          <w:sz w:val="30"/>
          <w:szCs w:val="30"/>
        </w:rPr>
        <w:t xml:space="preserve">            </w:t>
      </w:r>
      <w:r w:rsidRPr="00EF3224">
        <w:rPr>
          <w:sz w:val="30"/>
          <w:szCs w:val="30"/>
        </w:rPr>
        <w:t xml:space="preserve">материальной помощи документов, указанных в </w:t>
      </w:r>
      <w:hyperlink w:anchor="Par118" w:history="true" w:tooltip="13. Для получения муниципальной услуги заявитель лично либо через законного представителя представляет в Управление по месту жительства или по месту пребывания (в случае отсутствия регистрации по месту жительства) в г. Красноярске, либо в МФЦ следующие докумен">
        <w:r w:rsidRPr="00EF3224">
          <w:rPr>
            <w:sz w:val="30"/>
            <w:szCs w:val="30"/>
          </w:rPr>
          <w:t>пункте 1</w:t>
        </w:r>
      </w:hyperlink>
      <w:r w:rsidRPr="00EF3224">
        <w:rPr>
          <w:sz w:val="30"/>
          <w:szCs w:val="30"/>
        </w:rPr>
        <w:t>2 настоящего Регламента.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Ответственным за выполнение административной процедуры я</w:t>
      </w:r>
      <w:r w:rsidRPr="00EF3224">
        <w:rPr>
          <w:sz w:val="30"/>
          <w:szCs w:val="30"/>
        </w:rPr>
        <w:t>в</w:t>
      </w:r>
      <w:r w:rsidRPr="00EF3224">
        <w:rPr>
          <w:sz w:val="30"/>
          <w:szCs w:val="30"/>
        </w:rPr>
        <w:t>ляется специалист МКУ, в должностные обязанности которого входит исполнение конкретной административной процедуры по предоставл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нию муниципальной услуги (далее – специалист).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Специалист сличает подлинники предоставленных документов</w:t>
      </w:r>
      <w:r w:rsidR="00D82E78">
        <w:rPr>
          <w:sz w:val="30"/>
          <w:szCs w:val="30"/>
        </w:rPr>
        <w:t xml:space="preserve">              </w:t>
      </w:r>
      <w:r w:rsidRPr="00EF3224">
        <w:rPr>
          <w:sz w:val="30"/>
          <w:szCs w:val="30"/>
        </w:rPr>
        <w:t xml:space="preserve"> с копиями, заверяет копии документов. При заверении специалистом </w:t>
      </w:r>
      <w:r w:rsidRPr="00EF3224">
        <w:rPr>
          <w:sz w:val="30"/>
          <w:szCs w:val="30"/>
        </w:rPr>
        <w:lastRenderedPageBreak/>
        <w:t xml:space="preserve">соответствия копии документа подлиннику проставляются </w:t>
      </w:r>
      <w:proofErr w:type="spellStart"/>
      <w:r w:rsidRPr="00EF3224">
        <w:rPr>
          <w:sz w:val="30"/>
          <w:szCs w:val="30"/>
        </w:rPr>
        <w:t>заверител</w:t>
      </w:r>
      <w:r w:rsidRPr="00EF3224">
        <w:rPr>
          <w:sz w:val="30"/>
          <w:szCs w:val="30"/>
        </w:rPr>
        <w:t>ь</w:t>
      </w:r>
      <w:r w:rsidRPr="00EF3224">
        <w:rPr>
          <w:sz w:val="30"/>
          <w:szCs w:val="30"/>
        </w:rPr>
        <w:t>ная</w:t>
      </w:r>
      <w:proofErr w:type="spellEnd"/>
      <w:r w:rsidRPr="00EF3224">
        <w:rPr>
          <w:sz w:val="30"/>
          <w:szCs w:val="30"/>
        </w:rPr>
        <w:t xml:space="preserve"> надпись: </w:t>
      </w:r>
      <w:proofErr w:type="gramStart"/>
      <w:r w:rsidRPr="00EF3224">
        <w:rPr>
          <w:sz w:val="30"/>
          <w:szCs w:val="30"/>
        </w:rPr>
        <w:t>«Верно» либо «Копия верна», должность специалиста, з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верившего копию, личная подпись, расшифровка подписи (инициалы, фамилия), дата заверения.</w:t>
      </w:r>
      <w:proofErr w:type="gramEnd"/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Заявления и документы, поданные в электронной форме, рег</w:t>
      </w:r>
      <w:r w:rsidRPr="00EF3224">
        <w:rPr>
          <w:rFonts w:ascii="Times New Roman" w:cs="Times New Roman" w:hAnsi="Times New Roman"/>
          <w:sz w:val="30"/>
          <w:szCs w:val="30"/>
        </w:rPr>
        <w:t>и</w:t>
      </w:r>
      <w:r w:rsidRPr="00EF3224">
        <w:rPr>
          <w:rFonts w:ascii="Times New Roman" w:cs="Times New Roman" w:hAnsi="Times New Roman"/>
          <w:sz w:val="30"/>
          <w:szCs w:val="30"/>
        </w:rPr>
        <w:t>стрируются в системе электронного документооборота администрации города. Заявления, поступившие в нерабочее время, регистрируются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EF3224">
        <w:rPr>
          <w:rFonts w:ascii="Times New Roman" w:cs="Times New Roman" w:hAnsi="Times New Roman"/>
          <w:sz w:val="30"/>
          <w:szCs w:val="30"/>
        </w:rPr>
        <w:t xml:space="preserve"> в первый рабочий день, следующий за днем их поступления.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Подача заявления с документами в электронной форме осущест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в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ляется путем заполнения интера</w:t>
      </w:r>
      <w:r w:rsidR="00450E38">
        <w:rPr>
          <w:rFonts w:ascii="Times New Roman" w:cs="Times New Roman" w:eastAsia="Calibri" w:hAnsi="Times New Roman"/>
          <w:sz w:val="30"/>
          <w:szCs w:val="30"/>
          <w:lang w:eastAsia="en-US"/>
        </w:rPr>
        <w:t>ктивной формы заявления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на Портале</w:t>
      </w:r>
      <w:r w:rsidR="00450E38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    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 xml:space="preserve"> с присоединением электронных образов необходимых документов.</w:t>
      </w:r>
    </w:p>
    <w:p w:rsidP="00EF3224" w:rsidR="00913F94" w:rsidRDefault="00913F94" w:rsidRPr="00EF3224">
      <w:pPr>
        <w:widowControl w:val="false"/>
        <w:tabs>
          <w:tab w:pos="709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Для идентификац</w:t>
      </w:r>
      <w:proofErr w:type="gramStart"/>
      <w:r w:rsidRPr="00EF3224">
        <w:rPr>
          <w:rFonts w:eastAsia="Calibri"/>
          <w:sz w:val="30"/>
          <w:szCs w:val="30"/>
          <w:lang w:eastAsia="en-US"/>
        </w:rPr>
        <w:t>ии и ау</w:t>
      </w:r>
      <w:proofErr w:type="gramEnd"/>
      <w:r w:rsidRPr="00EF3224">
        <w:rPr>
          <w:rFonts w:eastAsia="Calibri"/>
          <w:sz w:val="30"/>
          <w:szCs w:val="30"/>
          <w:lang w:eastAsia="en-US"/>
        </w:rPr>
        <w:t>тентификации используется подтве</w:t>
      </w:r>
      <w:r w:rsidRPr="00EF3224">
        <w:rPr>
          <w:rFonts w:eastAsia="Calibri"/>
          <w:sz w:val="30"/>
          <w:szCs w:val="30"/>
          <w:lang w:eastAsia="en-US"/>
        </w:rPr>
        <w:t>р</w:t>
      </w:r>
      <w:r w:rsidRPr="00EF3224">
        <w:rPr>
          <w:rFonts w:eastAsia="Calibri"/>
          <w:sz w:val="30"/>
          <w:szCs w:val="30"/>
          <w:lang w:eastAsia="en-US"/>
        </w:rPr>
        <w:t>жденная учетная запись заявителя в ЕСИА.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Поданные в электронной форме заявление и документы должны быть заверены электронной подписью в соответствии с постановлением Правительства Российской Федерации от 25.06.2012 № 634 «О видах электронной подписи, использование которых допускается при обращ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е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нии за получением государственных и муниципальных услуг».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proofErr w:type="gramStart"/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В случае если при обращении в электронной форме за получением муниципальной услуги идентификация и аутентификация заявителя – физического лица осуществляются с использованием ЕСИА,</w:t>
      </w:r>
      <w:r w:rsidRPr="00EF3224">
        <w:rPr>
          <w:rFonts w:ascii="Times New Roman" w:cs="Times New Roman" w:hAnsi="Times New Roman"/>
          <w:sz w:val="30"/>
          <w:szCs w:val="30"/>
        </w:rPr>
        <w:t xml:space="preserve"> в органах, предоставляющих государственные услуги, органах, предоставляющих муниципальные услуги, многофункциональных центрах </w:t>
      </w:r>
      <w:r w:rsidR="00450E38">
        <w:rPr>
          <w:rFonts w:ascii="Times New Roman" w:cs="Times New Roman" w:hAnsi="Times New Roman"/>
          <w:sz w:val="30"/>
          <w:szCs w:val="30"/>
        </w:rPr>
        <w:t xml:space="preserve">– </w:t>
      </w:r>
      <w:r w:rsidRPr="00EF3224">
        <w:rPr>
          <w:rFonts w:ascii="Times New Roman" w:cs="Times New Roman" w:hAnsi="Times New Roman"/>
          <w:sz w:val="30"/>
          <w:szCs w:val="30"/>
        </w:rPr>
        <w:t>с использов</w:t>
      </w:r>
      <w:r w:rsidRPr="00EF3224">
        <w:rPr>
          <w:rFonts w:ascii="Times New Roman" w:cs="Times New Roman" w:hAnsi="Times New Roman"/>
          <w:sz w:val="30"/>
          <w:szCs w:val="30"/>
        </w:rPr>
        <w:t>а</w:t>
      </w:r>
      <w:r w:rsidRPr="00EF3224">
        <w:rPr>
          <w:rFonts w:ascii="Times New Roman" w:cs="Times New Roman" w:hAnsi="Times New Roman"/>
          <w:sz w:val="30"/>
          <w:szCs w:val="30"/>
        </w:rPr>
        <w:t xml:space="preserve">нием информационных технологий, предусмотренных </w:t>
      </w:r>
      <w:hyperlink r:id="rId18" w:history="true">
        <w:r w:rsidRPr="00EF3224">
          <w:rPr>
            <w:rFonts w:ascii="Times New Roman" w:cs="Times New Roman" w:hAnsi="Times New Roman"/>
            <w:sz w:val="30"/>
            <w:szCs w:val="30"/>
          </w:rPr>
          <w:t>статьями 9</w:t>
        </w:r>
      </w:hyperlink>
      <w:r w:rsidRPr="00EF3224">
        <w:rPr>
          <w:rFonts w:ascii="Times New Roman" w:cs="Times New Roman" w:hAnsi="Times New Roman"/>
          <w:sz w:val="30"/>
          <w:szCs w:val="30"/>
        </w:rPr>
        <w:t xml:space="preserve">, </w:t>
      </w:r>
      <w:hyperlink r:id="rId19" w:history="true">
        <w:r w:rsidRPr="00EF3224">
          <w:rPr>
            <w:rFonts w:ascii="Times New Roman" w:cs="Times New Roman" w:hAnsi="Times New Roman"/>
            <w:sz w:val="30"/>
            <w:szCs w:val="30"/>
          </w:rPr>
          <w:t>10</w:t>
        </w:r>
      </w:hyperlink>
      <w:r w:rsidR="00450E38">
        <w:rPr>
          <w:rFonts w:ascii="Times New Roman" w:cs="Times New Roman" w:hAnsi="Times New Roman"/>
          <w:sz w:val="30"/>
          <w:szCs w:val="30"/>
        </w:rPr>
        <w:t>,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EF3224">
        <w:rPr>
          <w:rFonts w:ascii="Times New Roman" w:cs="Times New Roman" w:hAnsi="Times New Roman"/>
          <w:sz w:val="30"/>
          <w:szCs w:val="30"/>
        </w:rPr>
        <w:t xml:space="preserve"> </w:t>
      </w:r>
      <w:hyperlink r:id="rId20" w:history="true">
        <w:r w:rsidRPr="00EF3224">
          <w:rPr>
            <w:rFonts w:ascii="Times New Roman" w:cs="Times New Roman" w:hAnsi="Times New Roman"/>
            <w:sz w:val="30"/>
            <w:szCs w:val="30"/>
          </w:rPr>
          <w:t>14</w:t>
        </w:r>
      </w:hyperlink>
      <w:r w:rsidRPr="00EF3224">
        <w:rPr>
          <w:rFonts w:ascii="Times New Roman" w:cs="Times New Roman" w:hAnsi="Times New Roman"/>
          <w:sz w:val="30"/>
          <w:szCs w:val="30"/>
        </w:rPr>
        <w:t xml:space="preserve"> Федерального закона от 29.12.2022 № 572-ФЗ «Об осуществлении идентификации и (или) аутентификации физических лиц с использов</w:t>
      </w:r>
      <w:r w:rsidRPr="00EF3224">
        <w:rPr>
          <w:rFonts w:ascii="Times New Roman" w:cs="Times New Roman" w:hAnsi="Times New Roman"/>
          <w:sz w:val="30"/>
          <w:szCs w:val="30"/>
        </w:rPr>
        <w:t>а</w:t>
      </w:r>
      <w:r w:rsidRPr="00EF3224">
        <w:rPr>
          <w:rFonts w:ascii="Times New Roman" w:cs="Times New Roman" w:hAnsi="Times New Roman"/>
          <w:sz w:val="30"/>
          <w:szCs w:val="30"/>
        </w:rPr>
        <w:t>нием биометрических персональных данных</w:t>
      </w:r>
      <w:proofErr w:type="gramEnd"/>
      <w:r w:rsidRPr="00EF3224">
        <w:rPr>
          <w:rFonts w:ascii="Times New Roman" w:cs="Times New Roman" w:hAnsi="Times New Roman"/>
          <w:sz w:val="30"/>
          <w:szCs w:val="30"/>
        </w:rPr>
        <w:t xml:space="preserve">, о внесении изменений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Pr="00EF3224">
        <w:rPr>
          <w:rFonts w:ascii="Times New Roman" w:cs="Times New Roman" w:hAnsi="Times New Roman"/>
          <w:sz w:val="30"/>
          <w:szCs w:val="30"/>
        </w:rPr>
        <w:t>в отдельные законодательные акты Российской Федерации и признании утратившими силу отдельных положений законодательных актов Ро</w:t>
      </w:r>
      <w:r w:rsidRPr="00EF3224">
        <w:rPr>
          <w:rFonts w:ascii="Times New Roman" w:cs="Times New Roman" w:hAnsi="Times New Roman"/>
          <w:sz w:val="30"/>
          <w:szCs w:val="30"/>
        </w:rPr>
        <w:t>с</w:t>
      </w:r>
      <w:r w:rsidRPr="00EF3224">
        <w:rPr>
          <w:rFonts w:ascii="Times New Roman" w:cs="Times New Roman" w:hAnsi="Times New Roman"/>
          <w:sz w:val="30"/>
          <w:szCs w:val="30"/>
        </w:rPr>
        <w:t>сийской Федерации» (далее – Закон), т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акой заявитель вправе использ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о</w:t>
      </w:r>
      <w:r w:rsidRPr="00EF3224">
        <w:rPr>
          <w:rFonts w:ascii="Times New Roman" w:cs="Times New Roman" w:eastAsia="Calibri" w:hAnsi="Times New Roman"/>
          <w:sz w:val="30"/>
          <w:szCs w:val="30"/>
          <w:lang w:eastAsia="en-US"/>
        </w:rPr>
        <w:t>вать простую электронную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 xml:space="preserve">единой системы идентификации и аутентификации или иных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F3224">
        <w:rPr>
          <w:rFonts w:ascii="Times New Roman" w:cs="Times New Roman" w:hAnsi="Times New Roman"/>
          <w:sz w:val="30"/>
          <w:szCs w:val="30"/>
        </w:rPr>
        <w:t xml:space="preserve">государственных информационных систем, если такие </w:t>
      </w:r>
      <w:proofErr w:type="spellStart"/>
      <w:r w:rsidRPr="00EF3224">
        <w:rPr>
          <w:rFonts w:ascii="Times New Roman" w:cs="Times New Roman" w:hAnsi="Times New Roman"/>
          <w:sz w:val="30"/>
          <w:szCs w:val="30"/>
        </w:rPr>
        <w:t>государствен</w:t>
      </w:r>
      <w:r w:rsidR="00D82E78">
        <w:rPr>
          <w:rFonts w:ascii="Times New Roman" w:cs="Times New Roman" w:hAnsi="Times New Roman"/>
          <w:sz w:val="30"/>
          <w:szCs w:val="30"/>
        </w:rPr>
        <w:t>-</w:t>
      </w:r>
      <w:r w:rsidRPr="00EF3224">
        <w:rPr>
          <w:rFonts w:ascii="Times New Roman" w:cs="Times New Roman" w:hAnsi="Times New Roman"/>
          <w:sz w:val="30"/>
          <w:szCs w:val="30"/>
        </w:rPr>
        <w:t>ные</w:t>
      </w:r>
      <w:proofErr w:type="spellEnd"/>
      <w:r w:rsidRPr="00EF3224">
        <w:rPr>
          <w:rFonts w:ascii="Times New Roman" w:cs="Times New Roman" w:hAnsi="Times New Roman"/>
          <w:sz w:val="30"/>
          <w:szCs w:val="30"/>
        </w:rPr>
        <w:t xml:space="preserve"> информационные системы в установленном Правительством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EF3224">
        <w:rPr>
          <w:rFonts w:ascii="Times New Roman" w:cs="Times New Roman" w:hAnsi="Times New Roman"/>
          <w:sz w:val="30"/>
          <w:szCs w:val="30"/>
        </w:rPr>
        <w:t xml:space="preserve">Российской Федерации порядке обеспечивают взаимодействие с единой системой идентификации и аутентификации, при условии </w:t>
      </w:r>
      <w:proofErr w:type="spellStart"/>
      <w:r w:rsidRPr="00EF3224">
        <w:rPr>
          <w:rFonts w:ascii="Times New Roman" w:cs="Times New Roman" w:hAnsi="Times New Roman"/>
          <w:sz w:val="30"/>
          <w:szCs w:val="30"/>
        </w:rPr>
        <w:t>совпад</w:t>
      </w:r>
      <w:proofErr w:type="gramStart"/>
      <w:r w:rsidRPr="00EF3224">
        <w:rPr>
          <w:rFonts w:ascii="Times New Roman" w:cs="Times New Roman" w:hAnsi="Times New Roman"/>
          <w:sz w:val="30"/>
          <w:szCs w:val="30"/>
        </w:rPr>
        <w:t>е</w:t>
      </w:r>
      <w:proofErr w:type="spellEnd"/>
      <w:r w:rsidR="00D82E78">
        <w:rPr>
          <w:rFonts w:ascii="Times New Roman" w:cs="Times New Roman" w:hAnsi="Times New Roman"/>
          <w:sz w:val="30"/>
          <w:szCs w:val="30"/>
        </w:rPr>
        <w:t>-</w:t>
      </w:r>
      <w:proofErr w:type="gramEnd"/>
      <w:r w:rsidR="00D82E78">
        <w:rPr>
          <w:rFonts w:ascii="Times New Roman" w:cs="Times New Roman" w:hAnsi="Times New Roman"/>
          <w:sz w:val="30"/>
          <w:szCs w:val="30"/>
        </w:rPr>
        <w:t xml:space="preserve">              </w:t>
      </w:r>
      <w:proofErr w:type="spellStart"/>
      <w:r w:rsidRPr="00EF3224">
        <w:rPr>
          <w:rFonts w:ascii="Times New Roman" w:cs="Times New Roman" w:hAnsi="Times New Roman"/>
          <w:sz w:val="30"/>
          <w:szCs w:val="30"/>
        </w:rPr>
        <w:t>ния</w:t>
      </w:r>
      <w:proofErr w:type="spellEnd"/>
      <w:r w:rsidRPr="00EF3224">
        <w:rPr>
          <w:rFonts w:ascii="Times New Roman" w:cs="Times New Roman" w:hAnsi="Times New Roman"/>
          <w:sz w:val="30"/>
          <w:szCs w:val="30"/>
        </w:rPr>
        <w:t xml:space="preserve"> сведений о физическом лице в указанных информационных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EF3224">
        <w:rPr>
          <w:rFonts w:ascii="Times New Roman" w:cs="Times New Roman" w:hAnsi="Times New Roman"/>
          <w:sz w:val="30"/>
          <w:szCs w:val="30"/>
        </w:rPr>
        <w:t xml:space="preserve"> системах;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lastRenderedPageBreak/>
        <w:t xml:space="preserve">информационных технологий, предусмотренных </w:t>
      </w:r>
      <w:hyperlink r:id="rId21" w:history="true">
        <w:r w:rsidRPr="00EF3224">
          <w:rPr>
            <w:rFonts w:ascii="Times New Roman" w:cs="Times New Roman" w:hAnsi="Times New Roman"/>
            <w:sz w:val="30"/>
            <w:szCs w:val="30"/>
          </w:rPr>
          <w:t>статьями 9</w:t>
        </w:r>
      </w:hyperlink>
      <w:r w:rsidRPr="00EF3224">
        <w:rPr>
          <w:rFonts w:ascii="Times New Roman" w:cs="Times New Roman" w:hAnsi="Times New Roman"/>
          <w:sz w:val="30"/>
          <w:szCs w:val="30"/>
        </w:rPr>
        <w:t xml:space="preserve">, </w:t>
      </w:r>
      <w:hyperlink r:id="rId22" w:history="true">
        <w:r w:rsidRPr="00EF3224">
          <w:rPr>
            <w:rFonts w:ascii="Times New Roman" w:cs="Times New Roman" w:hAnsi="Times New Roman"/>
            <w:sz w:val="30"/>
            <w:szCs w:val="30"/>
          </w:rPr>
          <w:t>10</w:t>
        </w:r>
      </w:hyperlink>
      <w:r w:rsidR="00450E38">
        <w:rPr>
          <w:rFonts w:ascii="Times New Roman" w:cs="Times New Roman" w:hAnsi="Times New Roman"/>
          <w:sz w:val="30"/>
          <w:szCs w:val="30"/>
        </w:rPr>
        <w:t>,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   </w:t>
      </w:r>
      <w:r w:rsidRPr="00EF3224">
        <w:rPr>
          <w:rFonts w:ascii="Times New Roman" w:cs="Times New Roman" w:hAnsi="Times New Roman"/>
          <w:sz w:val="30"/>
          <w:szCs w:val="30"/>
        </w:rPr>
        <w:t xml:space="preserve"> </w:t>
      </w:r>
      <w:hyperlink r:id="rId23" w:history="true">
        <w:r w:rsidRPr="00EF3224">
          <w:rPr>
            <w:rFonts w:ascii="Times New Roman" w:cs="Times New Roman" w:hAnsi="Times New Roman"/>
            <w:sz w:val="30"/>
            <w:szCs w:val="30"/>
          </w:rPr>
          <w:t>14</w:t>
        </w:r>
      </w:hyperlink>
      <w:r w:rsidRPr="00EF3224">
        <w:rPr>
          <w:rFonts w:ascii="Times New Roman" w:cs="Times New Roman" w:hAnsi="Times New Roman"/>
          <w:sz w:val="30"/>
          <w:szCs w:val="30"/>
        </w:rPr>
        <w:t xml:space="preserve"> Закона.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  <w:lang w:eastAsia="en-US"/>
        </w:rPr>
        <w:t>В случае личной подачи заявителем заявления и документов</w:t>
      </w:r>
      <w:r w:rsidRPr="00EF3224">
        <w:rPr>
          <w:sz w:val="30"/>
          <w:szCs w:val="30"/>
        </w:rPr>
        <w:t xml:space="preserve"> сп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циалист вносит запись в журнал регистрации заявлений граждан и в</w:t>
      </w:r>
      <w:r w:rsidRPr="00EF3224">
        <w:rPr>
          <w:sz w:val="30"/>
          <w:szCs w:val="30"/>
        </w:rPr>
        <w:t>ы</w:t>
      </w:r>
      <w:r w:rsidRPr="00EF3224">
        <w:rPr>
          <w:sz w:val="30"/>
          <w:szCs w:val="30"/>
        </w:rPr>
        <w:t xml:space="preserve">дает заявителю расписку-уведомление </w:t>
      </w:r>
      <w:r w:rsidRPr="00EF3224">
        <w:rPr>
          <w:rFonts w:eastAsia="Calibri"/>
          <w:sz w:val="30"/>
          <w:szCs w:val="30"/>
          <w:lang w:eastAsia="en-US"/>
        </w:rPr>
        <w:t>согласно приложению 2 к наст</w:t>
      </w:r>
      <w:r w:rsidRPr="00EF3224">
        <w:rPr>
          <w:rFonts w:eastAsia="Calibri"/>
          <w:sz w:val="30"/>
          <w:szCs w:val="30"/>
          <w:lang w:eastAsia="en-US"/>
        </w:rPr>
        <w:t>о</w:t>
      </w:r>
      <w:r w:rsidRPr="00EF3224">
        <w:rPr>
          <w:rFonts w:eastAsia="Calibri"/>
          <w:sz w:val="30"/>
          <w:szCs w:val="30"/>
          <w:lang w:eastAsia="en-US"/>
        </w:rPr>
        <w:t>ящему Регламенту.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В случае подачи заявления в электронной форме на Портале </w:t>
      </w:r>
      <w:r w:rsidR="00D82E78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>в «Личный кабинет» заявителя направляется информация о факте пр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нятия заявления МКУ. В случае если заявление и приложенные к нему документы были поданы через МФЦ, расписку-уведомление выдает специалист МФЦ. Заявление и документы, полученные из МФЦ, также регистрируются в журнале регистрации заявлений граждан в день</w:t>
      </w:r>
      <w:r w:rsidR="00D82E78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 xml:space="preserve"> поступления заявления и приложенных документов в МКУ. Регистр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 xml:space="preserve">ция может осуществляться в электронном виде в автоматизированном программном комплексе. 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rFonts w:eastAsia="Calibri"/>
          <w:sz w:val="30"/>
          <w:szCs w:val="30"/>
        </w:rPr>
        <w:t xml:space="preserve">В случае направления заявления по почте оно регистрируется </w:t>
      </w:r>
      <w:r w:rsidR="00D82E78">
        <w:rPr>
          <w:rFonts w:eastAsia="Calibri"/>
          <w:sz w:val="30"/>
          <w:szCs w:val="30"/>
        </w:rPr>
        <w:t xml:space="preserve">           </w:t>
      </w:r>
      <w:r w:rsidRPr="00EF3224">
        <w:rPr>
          <w:rFonts w:eastAsia="Calibri"/>
          <w:sz w:val="30"/>
          <w:szCs w:val="30"/>
        </w:rPr>
        <w:t>в системе электронного документооборота администрации города.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Журнал регистрации заявлений граждан должен быть пронумер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ван, прошнурован, скреплен печатью, подписью руководителя МКУ. Все исправления в журнале регистрации должны сопровождаться надписью «</w:t>
      </w:r>
      <w:proofErr w:type="gramStart"/>
      <w:r w:rsidRPr="00EF3224">
        <w:rPr>
          <w:sz w:val="30"/>
          <w:szCs w:val="30"/>
        </w:rPr>
        <w:t>Исправленному</w:t>
      </w:r>
      <w:proofErr w:type="gramEnd"/>
      <w:r w:rsidRPr="00EF3224">
        <w:rPr>
          <w:sz w:val="30"/>
          <w:szCs w:val="30"/>
        </w:rPr>
        <w:t xml:space="preserve"> верить» и подтверждаться печатью, под</w:t>
      </w:r>
      <w:r w:rsidR="00D82E78">
        <w:rPr>
          <w:sz w:val="30"/>
          <w:szCs w:val="30"/>
        </w:rPr>
        <w:t>-</w:t>
      </w:r>
      <w:proofErr w:type="spellStart"/>
      <w:r w:rsidRPr="00EF3224">
        <w:rPr>
          <w:sz w:val="30"/>
          <w:szCs w:val="30"/>
        </w:rPr>
        <w:t>писью</w:t>
      </w:r>
      <w:proofErr w:type="spellEnd"/>
      <w:r w:rsidRPr="00EF3224">
        <w:rPr>
          <w:sz w:val="30"/>
          <w:szCs w:val="30"/>
        </w:rPr>
        <w:t>.</w:t>
      </w:r>
    </w:p>
    <w:p w:rsidP="00EF3224" w:rsidR="00913F94" w:rsidRDefault="00913F94" w:rsidRPr="00EF322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EF3224">
        <w:rPr>
          <w:rFonts w:ascii="Times New Roman" w:cs="Times New Roman" w:hAnsi="Times New Roman"/>
          <w:sz w:val="30"/>
          <w:szCs w:val="30"/>
        </w:rPr>
        <w:t xml:space="preserve">В случае обращения заявителя в МФЦ заявление и приложенные </w:t>
      </w:r>
      <w:r w:rsidR="00D82E78">
        <w:rPr>
          <w:rFonts w:ascii="Times New Roman" w:cs="Times New Roman" w:hAnsi="Times New Roman"/>
          <w:sz w:val="30"/>
          <w:szCs w:val="30"/>
        </w:rPr>
        <w:t xml:space="preserve">      </w:t>
      </w:r>
      <w:r w:rsidRPr="00EF3224">
        <w:rPr>
          <w:rFonts w:ascii="Times New Roman" w:cs="Times New Roman" w:hAnsi="Times New Roman"/>
          <w:sz w:val="30"/>
          <w:szCs w:val="30"/>
        </w:rPr>
        <w:t>к нему документы</w:t>
      </w:r>
      <w:r w:rsidRPr="00EF3224">
        <w:rPr>
          <w:rFonts w:ascii="Times New Roman" w:cs="Times New Roman" w:hAnsi="Times New Roman"/>
          <w:color w:val="7030A0"/>
          <w:sz w:val="30"/>
          <w:szCs w:val="30"/>
        </w:rPr>
        <w:t xml:space="preserve"> </w:t>
      </w:r>
      <w:r w:rsidRPr="00EF3224">
        <w:rPr>
          <w:rFonts w:ascii="Times New Roman" w:cs="Times New Roman" w:hAnsi="Times New Roman"/>
          <w:sz w:val="30"/>
          <w:szCs w:val="30"/>
        </w:rPr>
        <w:t xml:space="preserve">направляются в </w:t>
      </w:r>
      <w:r w:rsidR="00C47267" w:rsidRPr="00EF3224">
        <w:rPr>
          <w:rFonts w:ascii="Times New Roman" w:cs="Times New Roman" w:hAnsi="Times New Roman"/>
          <w:sz w:val="30"/>
          <w:szCs w:val="30"/>
        </w:rPr>
        <w:t>МКУ</w:t>
      </w:r>
      <w:r w:rsidR="00C47267" w:rsidRPr="00EF3224">
        <w:rPr>
          <w:rFonts w:ascii="Times New Roman" w:cs="Times New Roman" w:hAnsi="Times New Roman"/>
          <w:color w:val="7030A0"/>
          <w:sz w:val="30"/>
          <w:szCs w:val="30"/>
        </w:rPr>
        <w:t xml:space="preserve"> </w:t>
      </w:r>
      <w:r w:rsidR="00C47267" w:rsidRPr="00EF3224">
        <w:rPr>
          <w:rFonts w:ascii="Times New Roman" w:cs="Times New Roman" w:hAnsi="Times New Roman"/>
          <w:sz w:val="30"/>
          <w:szCs w:val="30"/>
        </w:rPr>
        <w:t>в срок,</w:t>
      </w:r>
      <w:r w:rsidRPr="00EF3224">
        <w:rPr>
          <w:rFonts w:ascii="Times New Roman" w:cs="Times New Roman" w:hAnsi="Times New Roman"/>
          <w:sz w:val="30"/>
          <w:szCs w:val="30"/>
        </w:rPr>
        <w:t xml:space="preserve"> предусмотренный де</w:t>
      </w:r>
      <w:r w:rsidRPr="00EF3224">
        <w:rPr>
          <w:rFonts w:ascii="Times New Roman" w:cs="Times New Roman" w:hAnsi="Times New Roman"/>
          <w:sz w:val="30"/>
          <w:szCs w:val="30"/>
        </w:rPr>
        <w:t>й</w:t>
      </w:r>
      <w:r w:rsidRPr="00EF3224">
        <w:rPr>
          <w:rFonts w:ascii="Times New Roman" w:cs="Times New Roman" w:hAnsi="Times New Roman"/>
          <w:sz w:val="30"/>
          <w:szCs w:val="30"/>
        </w:rPr>
        <w:t>ствующим соглашением ме</w:t>
      </w:r>
      <w:r w:rsidR="00C47267" w:rsidRPr="00EF3224">
        <w:rPr>
          <w:rFonts w:ascii="Times New Roman" w:cs="Times New Roman" w:hAnsi="Times New Roman"/>
          <w:sz w:val="30"/>
          <w:szCs w:val="30"/>
        </w:rPr>
        <w:t>жду администрацией города и МФЦ.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EF3224">
        <w:rPr>
          <w:rFonts w:eastAsia="Calibri"/>
          <w:sz w:val="30"/>
          <w:szCs w:val="30"/>
        </w:rPr>
        <w:t>В случае если заявление с документами поступило в МКУ в форме электронного документа (пакета документов) в нерабочее время (в том числе в выходной или нерабочий праздничный день), оно регистрируе</w:t>
      </w:r>
      <w:r w:rsidRPr="00EF3224">
        <w:rPr>
          <w:rFonts w:eastAsia="Calibri"/>
          <w:sz w:val="30"/>
          <w:szCs w:val="30"/>
        </w:rPr>
        <w:t>т</w:t>
      </w:r>
      <w:r w:rsidRPr="00EF3224">
        <w:rPr>
          <w:rFonts w:eastAsia="Calibri"/>
          <w:sz w:val="30"/>
          <w:szCs w:val="30"/>
        </w:rPr>
        <w:t>ся в первый рабочий день, следующий за днем его поступления в МКУ.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Результатом выполнения административной процедуры является регистрация заявления и документов.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Максимальный срок исполнения административной процедуры составляет </w:t>
      </w:r>
      <w:r w:rsidR="006F5497" w:rsidRPr="00EF3224">
        <w:rPr>
          <w:sz w:val="30"/>
          <w:szCs w:val="30"/>
        </w:rPr>
        <w:t>3 календарных</w:t>
      </w:r>
      <w:r w:rsidRPr="00EF3224">
        <w:rPr>
          <w:sz w:val="30"/>
          <w:szCs w:val="30"/>
        </w:rPr>
        <w:t xml:space="preserve"> дня </w:t>
      </w:r>
      <w:proofErr w:type="gramStart"/>
      <w:r w:rsidRPr="00EF3224">
        <w:rPr>
          <w:sz w:val="30"/>
          <w:szCs w:val="30"/>
        </w:rPr>
        <w:t>с даты подачи</w:t>
      </w:r>
      <w:proofErr w:type="gramEnd"/>
      <w:r w:rsidRPr="00EF3224">
        <w:rPr>
          <w:sz w:val="30"/>
          <w:szCs w:val="30"/>
        </w:rPr>
        <w:t xml:space="preserve"> заявления и документов, необходимых для предоставления муниципальной услуги.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27. Основанием для начала административной процедуры                по формированию комплекта документов на бумажном носителе (дела) и электронного дела (карточки учета) заявителя в АСП является факт завершения административной процедуры по приему и регистрации             заявления и документов, необходимых для предоставления муниц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пальной услуги.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rFonts w:eastAsia="Calibri"/>
          <w:sz w:val="30"/>
          <w:szCs w:val="30"/>
        </w:rPr>
        <w:t xml:space="preserve">Специалист, участвующий в предоставлении муниципальной услуги, формирует комплект документов на бумажном носителе (дело) </w:t>
      </w:r>
      <w:r w:rsidRPr="00EF3224">
        <w:rPr>
          <w:rFonts w:eastAsia="Calibri"/>
          <w:sz w:val="30"/>
          <w:szCs w:val="30"/>
        </w:rPr>
        <w:lastRenderedPageBreak/>
        <w:t xml:space="preserve">и электронное дело (карточку учета) заявителя в АСП, формирует                    и направляет межведомственные запросы </w:t>
      </w:r>
      <w:proofErr w:type="gramStart"/>
      <w:r w:rsidRPr="00EF3224">
        <w:rPr>
          <w:rFonts w:eastAsia="Calibri"/>
          <w:sz w:val="30"/>
          <w:szCs w:val="30"/>
        </w:rPr>
        <w:t>в</w:t>
      </w:r>
      <w:proofErr w:type="gramEnd"/>
      <w:r w:rsidRPr="00EF3224">
        <w:rPr>
          <w:rFonts w:eastAsia="Calibri"/>
          <w:sz w:val="30"/>
          <w:szCs w:val="30"/>
        </w:rPr>
        <w:t>: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sz w:val="30"/>
          <w:szCs w:val="30"/>
        </w:rPr>
        <w:t>Фонд пенсионного и социального страхования Р</w:t>
      </w:r>
      <w:r w:rsidR="00D82E78">
        <w:rPr>
          <w:sz w:val="30"/>
          <w:szCs w:val="30"/>
        </w:rPr>
        <w:t xml:space="preserve">оссийской </w:t>
      </w:r>
      <w:r w:rsidRPr="00EF3224">
        <w:rPr>
          <w:sz w:val="30"/>
          <w:szCs w:val="30"/>
        </w:rPr>
        <w:t>Ф</w:t>
      </w:r>
      <w:r w:rsidR="00D82E78">
        <w:rPr>
          <w:sz w:val="30"/>
          <w:szCs w:val="30"/>
        </w:rPr>
        <w:t>ед</w:t>
      </w:r>
      <w:r w:rsidR="00D82E78">
        <w:rPr>
          <w:sz w:val="30"/>
          <w:szCs w:val="30"/>
        </w:rPr>
        <w:t>е</w:t>
      </w:r>
      <w:r w:rsidR="00D82E78">
        <w:rPr>
          <w:sz w:val="30"/>
          <w:szCs w:val="30"/>
        </w:rPr>
        <w:t>рации</w:t>
      </w:r>
      <w:r w:rsidRPr="00EF3224">
        <w:rPr>
          <w:rFonts w:eastAsia="Calibri"/>
          <w:sz w:val="30"/>
          <w:szCs w:val="30"/>
        </w:rPr>
        <w:t xml:space="preserve"> – в случае непредставления заявителем по собственной иници</w:t>
      </w:r>
      <w:r w:rsidRPr="00EF3224">
        <w:rPr>
          <w:rFonts w:eastAsia="Calibri"/>
          <w:sz w:val="30"/>
          <w:szCs w:val="30"/>
        </w:rPr>
        <w:t>а</w:t>
      </w:r>
      <w:r w:rsidRPr="00EF3224">
        <w:rPr>
          <w:rFonts w:eastAsia="Calibri"/>
          <w:sz w:val="30"/>
          <w:szCs w:val="30"/>
        </w:rPr>
        <w:t>тиве находящегося в распоряжении органов (организаций), предоста</w:t>
      </w:r>
      <w:r w:rsidRPr="00EF3224">
        <w:rPr>
          <w:rFonts w:eastAsia="Calibri"/>
          <w:sz w:val="30"/>
          <w:szCs w:val="30"/>
        </w:rPr>
        <w:t>в</w:t>
      </w:r>
      <w:r w:rsidRPr="00EF3224">
        <w:rPr>
          <w:rFonts w:eastAsia="Calibri"/>
          <w:sz w:val="30"/>
          <w:szCs w:val="30"/>
        </w:rPr>
        <w:t>ляющих (участвующих в предоставлении) государственные и муниц</w:t>
      </w:r>
      <w:r w:rsidRPr="00EF3224">
        <w:rPr>
          <w:rFonts w:eastAsia="Calibri"/>
          <w:sz w:val="30"/>
          <w:szCs w:val="30"/>
        </w:rPr>
        <w:t>и</w:t>
      </w:r>
      <w:r w:rsidRPr="00EF3224">
        <w:rPr>
          <w:rFonts w:eastAsia="Calibri"/>
          <w:sz w:val="30"/>
          <w:szCs w:val="30"/>
        </w:rPr>
        <w:t xml:space="preserve">пальные услуги, документа, указанного в подпункте </w:t>
      </w:r>
      <w:r w:rsidR="00450E38">
        <w:rPr>
          <w:rFonts w:eastAsia="Calibri"/>
          <w:sz w:val="30"/>
          <w:szCs w:val="30"/>
        </w:rPr>
        <w:t>7</w:t>
      </w:r>
      <w:r w:rsidRPr="00EF3224">
        <w:rPr>
          <w:rFonts w:eastAsia="Calibri"/>
          <w:sz w:val="30"/>
          <w:szCs w:val="30"/>
        </w:rPr>
        <w:t xml:space="preserve"> пункта 12 наст</w:t>
      </w:r>
      <w:r w:rsidRPr="00EF3224">
        <w:rPr>
          <w:rFonts w:eastAsia="Calibri"/>
          <w:sz w:val="30"/>
          <w:szCs w:val="30"/>
        </w:rPr>
        <w:t>о</w:t>
      </w:r>
      <w:r w:rsidRPr="00EF3224">
        <w:rPr>
          <w:rFonts w:eastAsia="Calibri"/>
          <w:sz w:val="30"/>
          <w:szCs w:val="30"/>
        </w:rPr>
        <w:t>ящего Регламента;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rFonts w:eastAsia="Calibri"/>
          <w:sz w:val="30"/>
          <w:szCs w:val="30"/>
        </w:rPr>
        <w:t>МВД России – в целях проверки и</w:t>
      </w:r>
      <w:r w:rsidRPr="00EF3224">
        <w:rPr>
          <w:sz w:val="30"/>
          <w:szCs w:val="30"/>
        </w:rPr>
        <w:t xml:space="preserve">нформации о регистрации                   заявителя и членов его семьи, зарегистрированных совместно с ним, продекларированной заявителем в заявлении; 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ФНС </w:t>
      </w:r>
      <w:r w:rsidRPr="00EF3224">
        <w:rPr>
          <w:rFonts w:eastAsia="Calibri"/>
          <w:sz w:val="30"/>
          <w:szCs w:val="30"/>
        </w:rPr>
        <w:t>России</w:t>
      </w:r>
      <w:r w:rsidRPr="00EF3224">
        <w:rPr>
          <w:sz w:val="30"/>
          <w:szCs w:val="30"/>
        </w:rPr>
        <w:t xml:space="preserve"> – </w:t>
      </w:r>
      <w:r w:rsidRPr="00EF3224">
        <w:rPr>
          <w:rFonts w:eastAsia="Calibri"/>
          <w:sz w:val="30"/>
          <w:szCs w:val="30"/>
        </w:rPr>
        <w:t xml:space="preserve">в целях проверки </w:t>
      </w:r>
      <w:r w:rsidRPr="00EF3224">
        <w:rPr>
          <w:sz w:val="30"/>
          <w:szCs w:val="30"/>
        </w:rPr>
        <w:t>сведений о родственных связях, продекларированных заявителем в заявлении.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МКУ вправе проводить обследование условий проживания заяв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теля, обратившегося за материальной помощью, по результатам котор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го составляется акт, для подтверждения факта трудной жизненной сит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t xml:space="preserve">ации, </w:t>
      </w:r>
      <w:r w:rsidR="00704F20" w:rsidRPr="00EF3224">
        <w:rPr>
          <w:sz w:val="30"/>
          <w:szCs w:val="30"/>
        </w:rPr>
        <w:t xml:space="preserve">для </w:t>
      </w:r>
      <w:r w:rsidRPr="00EF3224">
        <w:rPr>
          <w:sz w:val="30"/>
          <w:szCs w:val="30"/>
        </w:rPr>
        <w:t>проверки достоверности представленных сведений о составе семьи, условиях проживания, уровне дохода, нуждаемости в помощи.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Специалист направляет пакет документов в комиссию по оказ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>нию дополнительных мер социальной поддержки для отдельных кат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горий граждан (далее – Комиссия).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Ответственным за выполнение данной административной проц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дуры является специалист.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Результатом выполнения данной административной процедуры является формирование комплекта документов на бумажном носителе (дела) и электронного дела (карточки учета) заявителя в АСП.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Максимальный срок исполнения</w:t>
      </w:r>
      <w:r w:rsidDel="00F47940" w:rsidRPr="00EF3224">
        <w:rPr>
          <w:sz w:val="30"/>
          <w:szCs w:val="30"/>
        </w:rPr>
        <w:t xml:space="preserve"> </w:t>
      </w:r>
      <w:r w:rsidRPr="00EF3224">
        <w:rPr>
          <w:sz w:val="30"/>
          <w:szCs w:val="30"/>
        </w:rPr>
        <w:t xml:space="preserve">административной процедуры составляет </w:t>
      </w:r>
      <w:r w:rsidR="002E23D7" w:rsidRPr="00EF3224">
        <w:rPr>
          <w:sz w:val="30"/>
          <w:szCs w:val="30"/>
        </w:rPr>
        <w:t>10</w:t>
      </w:r>
      <w:r w:rsidR="009A288B" w:rsidRPr="00EF3224">
        <w:rPr>
          <w:sz w:val="30"/>
          <w:szCs w:val="30"/>
        </w:rPr>
        <w:t xml:space="preserve"> </w:t>
      </w:r>
      <w:r w:rsidR="006F5497" w:rsidRPr="00EF3224">
        <w:rPr>
          <w:sz w:val="30"/>
          <w:szCs w:val="30"/>
        </w:rPr>
        <w:t>календарны</w:t>
      </w:r>
      <w:r w:rsidRPr="00EF3224">
        <w:rPr>
          <w:sz w:val="30"/>
          <w:szCs w:val="30"/>
        </w:rPr>
        <w:t xml:space="preserve">х дней </w:t>
      </w:r>
      <w:proofErr w:type="gramStart"/>
      <w:r w:rsidRPr="00EF3224">
        <w:rPr>
          <w:sz w:val="30"/>
          <w:szCs w:val="30"/>
        </w:rPr>
        <w:t xml:space="preserve">с </w:t>
      </w:r>
      <w:r w:rsidR="001761E6" w:rsidRPr="00EF3224">
        <w:rPr>
          <w:sz w:val="30"/>
          <w:szCs w:val="30"/>
        </w:rPr>
        <w:t>даты</w:t>
      </w:r>
      <w:r w:rsidRPr="00EF3224">
        <w:rPr>
          <w:sz w:val="30"/>
          <w:szCs w:val="30"/>
        </w:rPr>
        <w:t xml:space="preserve"> регистрации</w:t>
      </w:r>
      <w:proofErr w:type="gramEnd"/>
      <w:r w:rsidRPr="00EF3224">
        <w:rPr>
          <w:sz w:val="30"/>
          <w:szCs w:val="30"/>
        </w:rPr>
        <w:t xml:space="preserve"> заявления и док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t>ментов.</w:t>
      </w:r>
    </w:p>
    <w:p w:rsidP="00EF3224" w:rsidR="00D02CE6" w:rsidRDefault="00D02CE6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28. Основанием для начала административной процедуры по пр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>нятию решения о предоставлении или об отказе в  предоставлении м</w:t>
      </w:r>
      <w:r w:rsidRPr="00EF3224">
        <w:rPr>
          <w:sz w:val="30"/>
          <w:szCs w:val="30"/>
        </w:rPr>
        <w:t>а</w:t>
      </w:r>
      <w:r w:rsidRPr="00EF3224">
        <w:rPr>
          <w:sz w:val="30"/>
          <w:szCs w:val="30"/>
        </w:rPr>
        <w:t xml:space="preserve">териальной помощи является факт </w:t>
      </w:r>
      <w:proofErr w:type="gramStart"/>
      <w:r w:rsidRPr="00EF3224">
        <w:rPr>
          <w:sz w:val="30"/>
          <w:szCs w:val="30"/>
        </w:rPr>
        <w:t>завершения административной пр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цедуры формирования комплекта документов</w:t>
      </w:r>
      <w:proofErr w:type="gramEnd"/>
      <w:r w:rsidRPr="00EF3224">
        <w:rPr>
          <w:sz w:val="30"/>
          <w:szCs w:val="30"/>
        </w:rPr>
        <w:t xml:space="preserve"> на бумажном носителе (дела) и электронного дела (карточки учета) заявителя в АСП.</w:t>
      </w:r>
    </w:p>
    <w:p w:rsidP="00EF3224" w:rsidR="00D02CE6" w:rsidRDefault="00D02CE6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rFonts w:eastAsia="Calibri"/>
          <w:sz w:val="30"/>
          <w:szCs w:val="30"/>
        </w:rPr>
      </w:pPr>
      <w:r w:rsidRPr="00EF3224">
        <w:rPr>
          <w:sz w:val="30"/>
          <w:szCs w:val="30"/>
        </w:rPr>
        <w:t>Комиссия рассматривает поступившие пакеты документов и пр</w:t>
      </w:r>
      <w:r w:rsidRPr="00EF3224">
        <w:rPr>
          <w:sz w:val="30"/>
          <w:szCs w:val="30"/>
        </w:rPr>
        <w:t>и</w:t>
      </w:r>
      <w:r w:rsidRPr="00EF3224">
        <w:rPr>
          <w:sz w:val="30"/>
          <w:szCs w:val="30"/>
        </w:rPr>
        <w:t xml:space="preserve">нимает решение о предоставлении материальной помощи, о </w:t>
      </w:r>
      <w:proofErr w:type="spellStart"/>
      <w:r w:rsidRPr="00EF3224">
        <w:rPr>
          <w:sz w:val="30"/>
          <w:szCs w:val="30"/>
        </w:rPr>
        <w:t>ее</w:t>
      </w:r>
      <w:proofErr w:type="spellEnd"/>
      <w:r w:rsidRPr="00EF3224">
        <w:rPr>
          <w:sz w:val="30"/>
          <w:szCs w:val="30"/>
        </w:rPr>
        <w:t xml:space="preserve"> размере либо мотивированное решение об отказе в ее предоставлении. </w:t>
      </w:r>
      <w:r w:rsidRPr="00EF3224">
        <w:rPr>
          <w:rFonts w:eastAsia="Calibri"/>
          <w:sz w:val="30"/>
          <w:szCs w:val="30"/>
        </w:rPr>
        <w:t>Решение Комиссии оформляется протоколом за подписью лица, председател</w:t>
      </w:r>
      <w:r w:rsidRPr="00EF3224">
        <w:rPr>
          <w:rFonts w:eastAsia="Calibri"/>
          <w:sz w:val="30"/>
          <w:szCs w:val="30"/>
        </w:rPr>
        <w:t>ь</w:t>
      </w:r>
      <w:r w:rsidRPr="00EF3224">
        <w:rPr>
          <w:rFonts w:eastAsia="Calibri"/>
          <w:sz w:val="30"/>
          <w:szCs w:val="30"/>
        </w:rPr>
        <w:t xml:space="preserve">ствующего на заседании, секретаря и всех присутствующих членов </w:t>
      </w:r>
      <w:r w:rsidR="00D82E78">
        <w:rPr>
          <w:rFonts w:eastAsia="Calibri"/>
          <w:sz w:val="30"/>
          <w:szCs w:val="30"/>
        </w:rPr>
        <w:t xml:space="preserve">          </w:t>
      </w:r>
      <w:r w:rsidRPr="00EF3224">
        <w:rPr>
          <w:rFonts w:eastAsia="Calibri"/>
          <w:sz w:val="30"/>
          <w:szCs w:val="30"/>
        </w:rPr>
        <w:t>Комиссии.</w:t>
      </w:r>
    </w:p>
    <w:p w:rsidP="00EF3224" w:rsidR="0033586E" w:rsidRDefault="00704F20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rFonts w:eastAsia="Calibri"/>
          <w:sz w:val="30"/>
          <w:szCs w:val="30"/>
        </w:rPr>
        <w:t>На основании</w:t>
      </w:r>
      <w:r w:rsidR="00C34D59" w:rsidRPr="00EF3224">
        <w:rPr>
          <w:rFonts w:eastAsia="Calibri"/>
          <w:sz w:val="30"/>
          <w:szCs w:val="30"/>
        </w:rPr>
        <w:t xml:space="preserve"> протокола Комиссии </w:t>
      </w:r>
      <w:r w:rsidR="00D02CE6" w:rsidRPr="00EF3224">
        <w:rPr>
          <w:sz w:val="30"/>
          <w:szCs w:val="30"/>
        </w:rPr>
        <w:t xml:space="preserve">руководителем (заместителем руководителя) МКУ издается приказ </w:t>
      </w:r>
      <w:r w:rsidR="0033586E" w:rsidRPr="00EF3224">
        <w:rPr>
          <w:sz w:val="30"/>
          <w:szCs w:val="30"/>
        </w:rPr>
        <w:t xml:space="preserve">о предоставлении или об отказе </w:t>
      </w:r>
      <w:r w:rsidR="00D82E78">
        <w:rPr>
          <w:sz w:val="30"/>
          <w:szCs w:val="30"/>
        </w:rPr>
        <w:t xml:space="preserve">          </w:t>
      </w:r>
      <w:r w:rsidR="00450E38">
        <w:rPr>
          <w:sz w:val="30"/>
          <w:szCs w:val="30"/>
        </w:rPr>
        <w:lastRenderedPageBreak/>
        <w:t xml:space="preserve">в </w:t>
      </w:r>
      <w:r w:rsidR="0033586E" w:rsidRPr="00EF3224">
        <w:rPr>
          <w:sz w:val="30"/>
          <w:szCs w:val="30"/>
        </w:rPr>
        <w:t xml:space="preserve">предоставлении материальной помощи. </w:t>
      </w:r>
      <w:r w:rsidR="001323BD" w:rsidRPr="00EF3224">
        <w:rPr>
          <w:sz w:val="30"/>
          <w:szCs w:val="30"/>
        </w:rPr>
        <w:t xml:space="preserve">Приказ </w:t>
      </w:r>
      <w:proofErr w:type="spellStart"/>
      <w:r w:rsidR="001323BD" w:rsidRPr="00EF3224">
        <w:rPr>
          <w:sz w:val="30"/>
          <w:szCs w:val="30"/>
        </w:rPr>
        <w:t>издается</w:t>
      </w:r>
      <w:proofErr w:type="spellEnd"/>
      <w:r w:rsidR="001323BD" w:rsidRPr="00EF3224">
        <w:rPr>
          <w:sz w:val="30"/>
          <w:szCs w:val="30"/>
        </w:rPr>
        <w:t xml:space="preserve"> в течени</w:t>
      </w:r>
      <w:r w:rsidR="00717A48" w:rsidRPr="00EF3224">
        <w:rPr>
          <w:sz w:val="30"/>
          <w:szCs w:val="30"/>
        </w:rPr>
        <w:t>е</w:t>
      </w:r>
      <w:r w:rsidR="001323BD" w:rsidRPr="00EF3224">
        <w:rPr>
          <w:sz w:val="30"/>
          <w:szCs w:val="30"/>
        </w:rPr>
        <w:t xml:space="preserve"> </w:t>
      </w:r>
      <w:r w:rsidR="00450E38">
        <w:rPr>
          <w:sz w:val="30"/>
          <w:szCs w:val="30"/>
        </w:rPr>
        <w:t xml:space="preserve">              </w:t>
      </w:r>
      <w:r w:rsidR="001323BD" w:rsidRPr="00EF3224">
        <w:rPr>
          <w:sz w:val="30"/>
          <w:szCs w:val="30"/>
        </w:rPr>
        <w:t xml:space="preserve">2 календарных дней </w:t>
      </w:r>
      <w:proofErr w:type="gramStart"/>
      <w:r w:rsidR="001323BD" w:rsidRPr="00EF3224">
        <w:rPr>
          <w:sz w:val="30"/>
          <w:szCs w:val="30"/>
        </w:rPr>
        <w:t>с даты принятия</w:t>
      </w:r>
      <w:proofErr w:type="gramEnd"/>
      <w:r w:rsidR="00782D1B" w:rsidRPr="00EF3224">
        <w:rPr>
          <w:sz w:val="30"/>
          <w:szCs w:val="30"/>
        </w:rPr>
        <w:t xml:space="preserve"> Комиссией </w:t>
      </w:r>
      <w:r w:rsidR="001323BD" w:rsidRPr="00EF3224">
        <w:rPr>
          <w:sz w:val="30"/>
          <w:szCs w:val="30"/>
        </w:rPr>
        <w:t>решения</w:t>
      </w:r>
      <w:r w:rsidR="00782D1B" w:rsidRPr="00EF3224">
        <w:rPr>
          <w:sz w:val="30"/>
          <w:szCs w:val="30"/>
        </w:rPr>
        <w:t xml:space="preserve">. </w:t>
      </w:r>
    </w:p>
    <w:p w:rsidP="00EF3224" w:rsidR="00D02CE6" w:rsidRDefault="00D02CE6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Ответственным за выполнение данной административной проц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 xml:space="preserve">дуры является руководитель </w:t>
      </w:r>
      <w:r w:rsidR="00CC46BB" w:rsidRPr="00EF3224">
        <w:rPr>
          <w:sz w:val="30"/>
          <w:szCs w:val="30"/>
        </w:rPr>
        <w:t>(заместитель руководителя) МКУ.</w:t>
      </w:r>
    </w:p>
    <w:p w:rsidP="00EF3224" w:rsidR="00D02CE6" w:rsidRDefault="00D02CE6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Результатом выполнения административной процедуры является издание приказ</w:t>
      </w:r>
      <w:r w:rsidR="0033586E" w:rsidRPr="00EF3224">
        <w:rPr>
          <w:sz w:val="30"/>
          <w:szCs w:val="30"/>
        </w:rPr>
        <w:t>а о предоставлении или об отказе в предоставлении м</w:t>
      </w:r>
      <w:r w:rsidR="0033586E" w:rsidRPr="00EF3224">
        <w:rPr>
          <w:sz w:val="30"/>
          <w:szCs w:val="30"/>
        </w:rPr>
        <w:t>а</w:t>
      </w:r>
      <w:r w:rsidR="0033586E" w:rsidRPr="00EF3224">
        <w:rPr>
          <w:sz w:val="30"/>
          <w:szCs w:val="30"/>
        </w:rPr>
        <w:t>териальной помощи</w:t>
      </w:r>
      <w:r w:rsidR="00C34D59" w:rsidRPr="00EF3224">
        <w:rPr>
          <w:sz w:val="30"/>
          <w:szCs w:val="30"/>
        </w:rPr>
        <w:t>.</w:t>
      </w:r>
      <w:r w:rsidRPr="00EF3224">
        <w:rPr>
          <w:sz w:val="30"/>
          <w:szCs w:val="30"/>
        </w:rPr>
        <w:t xml:space="preserve"> </w:t>
      </w:r>
    </w:p>
    <w:p w:rsidP="00EF3224" w:rsidR="0033586E" w:rsidRDefault="0033586E" w:rsidRPr="00EF3224">
      <w:pPr>
        <w:widowControl w:val="false"/>
        <w:ind w:firstLine="709"/>
        <w:jc w:val="both"/>
        <w:rPr>
          <w:color w:val="FF0000"/>
          <w:sz w:val="30"/>
          <w:szCs w:val="30"/>
        </w:rPr>
      </w:pPr>
      <w:r w:rsidRPr="00EF3224">
        <w:rPr>
          <w:sz w:val="30"/>
          <w:szCs w:val="30"/>
        </w:rPr>
        <w:t>Максимальный срок исполнения</w:t>
      </w:r>
      <w:r w:rsidDel="00F47940" w:rsidRPr="00EF3224">
        <w:rPr>
          <w:sz w:val="30"/>
          <w:szCs w:val="30"/>
        </w:rPr>
        <w:t xml:space="preserve"> </w:t>
      </w:r>
      <w:r w:rsidRPr="00EF3224">
        <w:rPr>
          <w:sz w:val="30"/>
          <w:szCs w:val="30"/>
        </w:rPr>
        <w:t xml:space="preserve">административной процедуры составляет 10 календарных дней. </w:t>
      </w:r>
    </w:p>
    <w:p w:rsidP="00EF3224" w:rsidR="00D02CE6" w:rsidRDefault="00D02CE6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29. Основанием для начала административной процедуры по </w:t>
      </w:r>
      <w:proofErr w:type="spellStart"/>
      <w:proofErr w:type="gramStart"/>
      <w:r w:rsidRPr="00EF3224">
        <w:rPr>
          <w:sz w:val="30"/>
          <w:szCs w:val="30"/>
        </w:rPr>
        <w:t>нап</w:t>
      </w:r>
      <w:r w:rsidR="00D82E78">
        <w:rPr>
          <w:sz w:val="30"/>
          <w:szCs w:val="30"/>
        </w:rPr>
        <w:t>-</w:t>
      </w:r>
      <w:r w:rsidRPr="00EF3224">
        <w:rPr>
          <w:sz w:val="30"/>
          <w:szCs w:val="30"/>
        </w:rPr>
        <w:t>равлению</w:t>
      </w:r>
      <w:proofErr w:type="spellEnd"/>
      <w:proofErr w:type="gramEnd"/>
      <w:r w:rsidRPr="00EF3224">
        <w:rPr>
          <w:sz w:val="30"/>
          <w:szCs w:val="30"/>
        </w:rPr>
        <w:t xml:space="preserve"> (выдаче) заявителю уведомления о предоставлении или </w:t>
      </w:r>
      <w:r w:rsidR="00D82E78">
        <w:rPr>
          <w:sz w:val="30"/>
          <w:szCs w:val="30"/>
        </w:rPr>
        <w:t xml:space="preserve">                 </w:t>
      </w:r>
      <w:r w:rsidRPr="00EF3224">
        <w:rPr>
          <w:sz w:val="30"/>
          <w:szCs w:val="30"/>
        </w:rPr>
        <w:t>об отказе в предоставлении материальной помощи является факт заве</w:t>
      </w:r>
      <w:r w:rsidRPr="00EF3224">
        <w:rPr>
          <w:sz w:val="30"/>
          <w:szCs w:val="30"/>
        </w:rPr>
        <w:t>р</w:t>
      </w:r>
      <w:r w:rsidRPr="00EF3224">
        <w:rPr>
          <w:sz w:val="30"/>
          <w:szCs w:val="30"/>
        </w:rPr>
        <w:t>шения административной процедуры по принятию решения о пред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ставлении или об отказе в предоставлении материальной помощи.</w:t>
      </w:r>
    </w:p>
    <w:p w:rsidP="00EF3224" w:rsidR="00C34D59" w:rsidRDefault="00D02CE6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Специалист на основании приказа руководителя (заместителя </w:t>
      </w:r>
      <w:r w:rsidR="00D82E78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 xml:space="preserve">руководителя) МКУ о предоставлении </w:t>
      </w:r>
      <w:r w:rsidR="0033586E" w:rsidRPr="00EF3224">
        <w:rPr>
          <w:sz w:val="30"/>
          <w:szCs w:val="30"/>
        </w:rPr>
        <w:t xml:space="preserve">или об отказе в предоставлении материальной помощи </w:t>
      </w:r>
      <w:r w:rsidRPr="00EF3224">
        <w:rPr>
          <w:sz w:val="30"/>
          <w:szCs w:val="30"/>
        </w:rPr>
        <w:t>осуществляет подготовку уведомлени</w:t>
      </w:r>
      <w:r w:rsidR="006379A6" w:rsidRPr="00EF3224">
        <w:rPr>
          <w:sz w:val="30"/>
          <w:szCs w:val="30"/>
        </w:rPr>
        <w:t>я</w:t>
      </w:r>
      <w:r w:rsidR="000D16A1" w:rsidRPr="00EF3224">
        <w:rPr>
          <w:sz w:val="30"/>
          <w:szCs w:val="30"/>
        </w:rPr>
        <w:t xml:space="preserve"> </w:t>
      </w:r>
      <w:r w:rsidR="006379A6" w:rsidRPr="00EF3224">
        <w:rPr>
          <w:sz w:val="30"/>
          <w:szCs w:val="30"/>
        </w:rPr>
        <w:t>о пред</w:t>
      </w:r>
      <w:r w:rsidR="006379A6" w:rsidRPr="00EF3224">
        <w:rPr>
          <w:sz w:val="30"/>
          <w:szCs w:val="30"/>
        </w:rPr>
        <w:t>о</w:t>
      </w:r>
      <w:r w:rsidR="006379A6" w:rsidRPr="00EF3224">
        <w:rPr>
          <w:sz w:val="30"/>
          <w:szCs w:val="30"/>
        </w:rPr>
        <w:t xml:space="preserve">ставлении или об отказе в предоставлении материальной помощи </w:t>
      </w:r>
      <w:r w:rsidR="000D16A1" w:rsidRPr="00EF3224">
        <w:rPr>
          <w:sz w:val="30"/>
          <w:szCs w:val="30"/>
        </w:rPr>
        <w:t>в а</w:t>
      </w:r>
      <w:r w:rsidR="000D16A1" w:rsidRPr="00EF3224">
        <w:rPr>
          <w:sz w:val="30"/>
          <w:szCs w:val="30"/>
        </w:rPr>
        <w:t>д</w:t>
      </w:r>
      <w:r w:rsidR="000D16A1" w:rsidRPr="00EF3224">
        <w:rPr>
          <w:sz w:val="30"/>
          <w:szCs w:val="30"/>
        </w:rPr>
        <w:t>рес заявителя</w:t>
      </w:r>
      <w:r w:rsidR="00C34D59" w:rsidRPr="00EF3224">
        <w:rPr>
          <w:sz w:val="30"/>
          <w:szCs w:val="30"/>
        </w:rPr>
        <w:t>:</w:t>
      </w:r>
    </w:p>
    <w:p w:rsidP="00EF3224" w:rsidR="00913F94" w:rsidRDefault="00C34D59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1) </w:t>
      </w:r>
      <w:r w:rsidR="00450E38">
        <w:rPr>
          <w:sz w:val="30"/>
          <w:szCs w:val="30"/>
        </w:rPr>
        <w:t>у</w:t>
      </w:r>
      <w:r w:rsidR="00913F94" w:rsidRPr="00EF3224">
        <w:rPr>
          <w:sz w:val="30"/>
          <w:szCs w:val="30"/>
        </w:rPr>
        <w:t>ведомление о предоставлении материальной помощи соде</w:t>
      </w:r>
      <w:r w:rsidR="00913F94" w:rsidRPr="00EF3224">
        <w:rPr>
          <w:sz w:val="30"/>
          <w:szCs w:val="30"/>
        </w:rPr>
        <w:t>р</w:t>
      </w:r>
      <w:r w:rsidR="00913F94" w:rsidRPr="00EF3224">
        <w:rPr>
          <w:sz w:val="30"/>
          <w:szCs w:val="30"/>
        </w:rPr>
        <w:t>жит: размер предоставленной материальной помощи; номер и дату</w:t>
      </w:r>
      <w:r w:rsidR="00D82E78">
        <w:rPr>
          <w:sz w:val="30"/>
          <w:szCs w:val="30"/>
        </w:rPr>
        <w:t xml:space="preserve">              </w:t>
      </w:r>
      <w:r w:rsidR="00913F94" w:rsidRPr="00EF3224">
        <w:rPr>
          <w:sz w:val="30"/>
          <w:szCs w:val="30"/>
        </w:rPr>
        <w:t xml:space="preserve"> протокола заседания Комиссии; подпись руководителя (заместителя</w:t>
      </w:r>
      <w:r w:rsidR="00D82E78">
        <w:rPr>
          <w:sz w:val="30"/>
          <w:szCs w:val="30"/>
        </w:rPr>
        <w:t xml:space="preserve"> </w:t>
      </w:r>
      <w:r w:rsidR="00913F94" w:rsidRPr="00EF3224">
        <w:rPr>
          <w:sz w:val="30"/>
          <w:szCs w:val="30"/>
        </w:rPr>
        <w:t xml:space="preserve"> руководителя) МКУ; дату уведомления.</w:t>
      </w:r>
    </w:p>
    <w:p w:rsidP="00EF3224" w:rsidR="00913F94" w:rsidRDefault="00913F94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Уведомление о предоставлении материальной помощи на мобил</w:t>
      </w:r>
      <w:r w:rsidRPr="00EF3224">
        <w:rPr>
          <w:sz w:val="30"/>
          <w:szCs w:val="30"/>
        </w:rPr>
        <w:t>ь</w:t>
      </w:r>
      <w:r w:rsidRPr="00EF3224">
        <w:rPr>
          <w:sz w:val="30"/>
          <w:szCs w:val="30"/>
        </w:rPr>
        <w:t>ный номер (смс-уведомление) отправляется в виде смс-сообщения сл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дующего содержания: «Вам предоставлена материальная помощь в св</w:t>
      </w:r>
      <w:r w:rsidRPr="00EF3224">
        <w:rPr>
          <w:sz w:val="30"/>
          <w:szCs w:val="30"/>
        </w:rPr>
        <w:t>я</w:t>
      </w:r>
      <w:r w:rsidRPr="00EF3224">
        <w:rPr>
          <w:sz w:val="30"/>
          <w:szCs w:val="30"/>
        </w:rPr>
        <w:t>зи с трудной жизненной ситуацией»</w:t>
      </w:r>
      <w:r w:rsidR="00450E38">
        <w:rPr>
          <w:sz w:val="30"/>
          <w:szCs w:val="30"/>
        </w:rPr>
        <w:t>;</w:t>
      </w:r>
    </w:p>
    <w:p w:rsidP="00EF3224" w:rsidR="00913F94" w:rsidRDefault="00C34D59" w:rsidRPr="00EF3224">
      <w:pPr>
        <w:widowControl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2) </w:t>
      </w:r>
      <w:r w:rsidR="00450E38">
        <w:rPr>
          <w:sz w:val="30"/>
          <w:szCs w:val="30"/>
        </w:rPr>
        <w:t>у</w:t>
      </w:r>
      <w:r w:rsidR="00913F94" w:rsidRPr="00EF3224">
        <w:rPr>
          <w:sz w:val="30"/>
          <w:szCs w:val="30"/>
        </w:rPr>
        <w:t>ведомление об отказе в предоставлении материальной помощи содержит: основания для отказа в предоставлении материальной пом</w:t>
      </w:r>
      <w:r w:rsidR="00913F94" w:rsidRPr="00EF3224">
        <w:rPr>
          <w:sz w:val="30"/>
          <w:szCs w:val="30"/>
        </w:rPr>
        <w:t>о</w:t>
      </w:r>
      <w:r w:rsidR="00913F94" w:rsidRPr="00EF3224">
        <w:rPr>
          <w:sz w:val="30"/>
          <w:szCs w:val="30"/>
        </w:rPr>
        <w:t>щи; порядок обжалования решения об отказе в предоставлении матер</w:t>
      </w:r>
      <w:r w:rsidR="00913F94" w:rsidRPr="00EF3224">
        <w:rPr>
          <w:sz w:val="30"/>
          <w:szCs w:val="30"/>
        </w:rPr>
        <w:t>и</w:t>
      </w:r>
      <w:r w:rsidR="00913F94" w:rsidRPr="00EF3224">
        <w:rPr>
          <w:sz w:val="30"/>
          <w:szCs w:val="30"/>
        </w:rPr>
        <w:t>альной помощи; подпись руководителя (заместителя руководителя) МКУ; дату уведомления.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Результатом выполнения административной процедуры является направление</w:t>
      </w:r>
      <w:r w:rsidR="0033586E" w:rsidRPr="00EF3224">
        <w:rPr>
          <w:sz w:val="30"/>
          <w:szCs w:val="30"/>
        </w:rPr>
        <w:t xml:space="preserve"> (выдача) </w:t>
      </w:r>
      <w:r w:rsidRPr="00EF3224">
        <w:rPr>
          <w:sz w:val="30"/>
          <w:szCs w:val="30"/>
        </w:rPr>
        <w:t xml:space="preserve"> заявителю уведомления о предоставлении или </w:t>
      </w:r>
      <w:r w:rsidR="00D82E78">
        <w:rPr>
          <w:sz w:val="30"/>
          <w:szCs w:val="30"/>
        </w:rPr>
        <w:t xml:space="preserve">   </w:t>
      </w:r>
      <w:r w:rsidRPr="00EF3224">
        <w:rPr>
          <w:sz w:val="30"/>
          <w:szCs w:val="30"/>
        </w:rPr>
        <w:t xml:space="preserve">об отказе в предоставлении материальной помощи способом, указанным в заявлении. 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EF3224">
        <w:rPr>
          <w:sz w:val="30"/>
          <w:szCs w:val="30"/>
        </w:rPr>
        <w:t>В случае если заявление и приложенные документы поданы</w:t>
      </w:r>
      <w:r w:rsidR="00D82E78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 xml:space="preserve"> в электронной форме и заявитель выбрал способ получения результата предоставления муниципальной услуги в электронной форме, в личный кабинет заявителя на Портале направляется электронная копия уведо</w:t>
      </w:r>
      <w:r w:rsidRPr="00EF3224">
        <w:rPr>
          <w:sz w:val="30"/>
          <w:szCs w:val="30"/>
        </w:rPr>
        <w:t>м</w:t>
      </w:r>
      <w:r w:rsidRPr="00EF3224">
        <w:rPr>
          <w:sz w:val="30"/>
          <w:szCs w:val="30"/>
        </w:rPr>
        <w:t>ления о предоставлении или об отказе в предоставлении материальной помощи, подписанная усиленной квалифицированной электронной по</w:t>
      </w:r>
      <w:r w:rsidRPr="00EF3224">
        <w:rPr>
          <w:sz w:val="30"/>
          <w:szCs w:val="30"/>
        </w:rPr>
        <w:t>д</w:t>
      </w:r>
      <w:r w:rsidRPr="00EF3224">
        <w:rPr>
          <w:sz w:val="30"/>
          <w:szCs w:val="30"/>
        </w:rPr>
        <w:lastRenderedPageBreak/>
        <w:t>писью должностного лица МКУ в соответствии с Федеральным законом от 06.04.2011 № 63-ФЗ «Об электронной</w:t>
      </w:r>
      <w:proofErr w:type="gramEnd"/>
      <w:r w:rsidRPr="00EF3224">
        <w:rPr>
          <w:sz w:val="30"/>
          <w:szCs w:val="30"/>
        </w:rPr>
        <w:t xml:space="preserve"> подписи».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Уведомление о предоставлении или об отказе в предоставлении материальной помощи направляется (</w:t>
      </w:r>
      <w:proofErr w:type="spellStart"/>
      <w:r w:rsidRPr="00EF3224">
        <w:rPr>
          <w:sz w:val="30"/>
          <w:szCs w:val="30"/>
        </w:rPr>
        <w:t>выдается</w:t>
      </w:r>
      <w:proofErr w:type="spellEnd"/>
      <w:r w:rsidRPr="00EF3224">
        <w:rPr>
          <w:sz w:val="30"/>
          <w:szCs w:val="30"/>
        </w:rPr>
        <w:t>) МКУ гражданину</w:t>
      </w:r>
      <w:r w:rsidR="00D82E78">
        <w:rPr>
          <w:sz w:val="30"/>
          <w:szCs w:val="30"/>
        </w:rPr>
        <w:t xml:space="preserve">                  </w:t>
      </w:r>
      <w:r w:rsidRPr="00EF3224">
        <w:rPr>
          <w:sz w:val="30"/>
          <w:szCs w:val="30"/>
        </w:rPr>
        <w:t xml:space="preserve"> на бумажном носителе нарочно или по почте либо в электронной </w:t>
      </w:r>
      <w:r w:rsidR="00D82E78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>форме, либо при положительном решении уведомление направляется гражданину на мобильный номер (смс-уведомление). Уведомление</w:t>
      </w:r>
      <w:r w:rsidR="00D82E78">
        <w:rPr>
          <w:sz w:val="30"/>
          <w:szCs w:val="30"/>
        </w:rPr>
        <w:t xml:space="preserve">                 </w:t>
      </w:r>
      <w:r w:rsidRPr="00EF3224">
        <w:rPr>
          <w:sz w:val="30"/>
          <w:szCs w:val="30"/>
        </w:rPr>
        <w:t xml:space="preserve"> о предоставлении или об отказе в предоставлении материальной пом</w:t>
      </w:r>
      <w:r w:rsidRPr="00EF3224">
        <w:rPr>
          <w:sz w:val="30"/>
          <w:szCs w:val="30"/>
        </w:rPr>
        <w:t>о</w:t>
      </w:r>
      <w:r w:rsidRPr="00EF3224">
        <w:rPr>
          <w:sz w:val="30"/>
          <w:szCs w:val="30"/>
        </w:rPr>
        <w:t>щи вкладывается в комплект документов на бумажном носителе (дело) заявителя (в случае если заявитель выбрал способ получения уведомл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ния на бумажном носителе).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В случае если заявление подано через МФЦ и заявитель выбрал способ получения уведомления через МФЦ, уведомление о предоста</w:t>
      </w:r>
      <w:r w:rsidRPr="00EF3224">
        <w:rPr>
          <w:sz w:val="30"/>
          <w:szCs w:val="30"/>
        </w:rPr>
        <w:t>в</w:t>
      </w:r>
      <w:r w:rsidRPr="00EF3224">
        <w:rPr>
          <w:sz w:val="30"/>
          <w:szCs w:val="30"/>
        </w:rPr>
        <w:t>лении или об отказе в предоставлении материальной помощи направл</w:t>
      </w:r>
      <w:r w:rsidRPr="00EF3224">
        <w:rPr>
          <w:sz w:val="30"/>
          <w:szCs w:val="30"/>
        </w:rPr>
        <w:t>я</w:t>
      </w:r>
      <w:r w:rsidRPr="00EF3224">
        <w:rPr>
          <w:sz w:val="30"/>
          <w:szCs w:val="30"/>
        </w:rPr>
        <w:t xml:space="preserve">ется в адрес МФЦ для выдачи заявителю. В случае если заявление </w:t>
      </w:r>
      <w:r w:rsidR="00D82E78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 xml:space="preserve">подано в электронной форме и заявитель выбрал способ получения </w:t>
      </w:r>
      <w:r w:rsidR="00D82E78">
        <w:rPr>
          <w:sz w:val="30"/>
          <w:szCs w:val="30"/>
        </w:rPr>
        <w:t xml:space="preserve">            </w:t>
      </w:r>
      <w:r w:rsidRPr="00EF3224">
        <w:rPr>
          <w:sz w:val="30"/>
          <w:szCs w:val="30"/>
        </w:rPr>
        <w:t>уведомления в электронной форме, уведомление о предоставлении или об отказе в предоставлении материальной помощи направляется в ли</w:t>
      </w:r>
      <w:r w:rsidRPr="00EF3224">
        <w:rPr>
          <w:sz w:val="30"/>
          <w:szCs w:val="30"/>
        </w:rPr>
        <w:t>ч</w:t>
      </w:r>
      <w:r w:rsidRPr="00EF3224">
        <w:rPr>
          <w:sz w:val="30"/>
          <w:szCs w:val="30"/>
        </w:rPr>
        <w:t>ный кабинет на Портале.</w:t>
      </w:r>
    </w:p>
    <w:p w:rsidP="00EF3224" w:rsidR="00F323E5" w:rsidRDefault="00F323E5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Ответственным за выполнение данной административной проц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дуры является специалист.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Максимальный срок исполнения</w:t>
      </w:r>
      <w:r w:rsidDel="00F47940" w:rsidRPr="00EF3224">
        <w:rPr>
          <w:sz w:val="30"/>
          <w:szCs w:val="30"/>
        </w:rPr>
        <w:t xml:space="preserve"> </w:t>
      </w:r>
      <w:r w:rsidRPr="00EF3224">
        <w:rPr>
          <w:sz w:val="30"/>
          <w:szCs w:val="30"/>
        </w:rPr>
        <w:t xml:space="preserve">административной процедуры составляет </w:t>
      </w:r>
      <w:r w:rsidR="000F4554" w:rsidRPr="00EF3224">
        <w:rPr>
          <w:sz w:val="30"/>
          <w:szCs w:val="30"/>
        </w:rPr>
        <w:t>5</w:t>
      </w:r>
      <w:r w:rsidRPr="00EF3224">
        <w:rPr>
          <w:sz w:val="30"/>
          <w:szCs w:val="30"/>
        </w:rPr>
        <w:t xml:space="preserve"> </w:t>
      </w:r>
      <w:r w:rsidR="00F323E5" w:rsidRPr="00EF3224">
        <w:rPr>
          <w:sz w:val="30"/>
          <w:szCs w:val="30"/>
        </w:rPr>
        <w:t>календарных</w:t>
      </w:r>
      <w:r w:rsidRPr="00EF3224">
        <w:rPr>
          <w:sz w:val="30"/>
          <w:szCs w:val="30"/>
        </w:rPr>
        <w:t xml:space="preserve"> дней </w:t>
      </w:r>
      <w:proofErr w:type="gramStart"/>
      <w:r w:rsidRPr="00EF3224">
        <w:rPr>
          <w:sz w:val="30"/>
          <w:szCs w:val="30"/>
        </w:rPr>
        <w:t xml:space="preserve">с </w:t>
      </w:r>
      <w:r w:rsidR="001761E6" w:rsidRPr="00EF3224">
        <w:rPr>
          <w:sz w:val="30"/>
          <w:szCs w:val="30"/>
        </w:rPr>
        <w:t>даты</w:t>
      </w:r>
      <w:r w:rsidRPr="00EF3224">
        <w:rPr>
          <w:sz w:val="30"/>
          <w:szCs w:val="30"/>
        </w:rPr>
        <w:t xml:space="preserve"> </w:t>
      </w:r>
      <w:r w:rsidR="00C34D59" w:rsidRPr="00EF3224">
        <w:rPr>
          <w:sz w:val="30"/>
          <w:szCs w:val="30"/>
        </w:rPr>
        <w:t>издания</w:t>
      </w:r>
      <w:proofErr w:type="gramEnd"/>
      <w:r w:rsidR="00C34D59" w:rsidRPr="00EF3224">
        <w:rPr>
          <w:sz w:val="30"/>
          <w:szCs w:val="30"/>
        </w:rPr>
        <w:t xml:space="preserve"> приказа</w:t>
      </w:r>
      <w:r w:rsidRPr="00EF3224">
        <w:rPr>
          <w:sz w:val="30"/>
          <w:szCs w:val="30"/>
        </w:rPr>
        <w:t xml:space="preserve"> о предоставл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нии или об отказе в предоставлении материальной помощи.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>30. Сведения о ходе предоставления муниципальной услуги, р</w:t>
      </w:r>
      <w:r w:rsidRPr="00EF3224">
        <w:rPr>
          <w:sz w:val="30"/>
          <w:szCs w:val="30"/>
        </w:rPr>
        <w:t>е</w:t>
      </w:r>
      <w:r w:rsidRPr="00EF3224">
        <w:rPr>
          <w:sz w:val="30"/>
          <w:szCs w:val="30"/>
        </w:rPr>
        <w:t>зультаты предоставления муниципальной услуги направляются МКУ для размещения в личном кабинете заявителя на Едином портале гос</w:t>
      </w:r>
      <w:r w:rsidRPr="00EF3224">
        <w:rPr>
          <w:sz w:val="30"/>
          <w:szCs w:val="30"/>
        </w:rPr>
        <w:t>у</w:t>
      </w:r>
      <w:r w:rsidRPr="00EF3224">
        <w:rPr>
          <w:sz w:val="30"/>
          <w:szCs w:val="30"/>
        </w:rPr>
        <w:t xml:space="preserve">дарственных и муниципальных услуг (функций) вне зависимости </w:t>
      </w:r>
      <w:r w:rsidR="00D82E78">
        <w:rPr>
          <w:sz w:val="30"/>
          <w:szCs w:val="30"/>
        </w:rPr>
        <w:t xml:space="preserve">                  </w:t>
      </w:r>
      <w:r w:rsidRPr="00EF3224">
        <w:rPr>
          <w:sz w:val="30"/>
          <w:szCs w:val="30"/>
        </w:rPr>
        <w:t>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P="00EF3224" w:rsidR="00913F94" w:rsidRDefault="00913F94" w:rsidRPr="00EF3224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EF3224">
        <w:rPr>
          <w:sz w:val="30"/>
          <w:szCs w:val="30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соответствующие административным процедурам предоставления </w:t>
      </w:r>
      <w:r w:rsidR="00D82E78">
        <w:rPr>
          <w:sz w:val="30"/>
          <w:szCs w:val="30"/>
        </w:rPr>
        <w:t xml:space="preserve">             </w:t>
      </w:r>
      <w:r w:rsidRPr="00EF3224">
        <w:rPr>
          <w:sz w:val="30"/>
          <w:szCs w:val="30"/>
        </w:rPr>
        <w:t>муниципальной услуги, установленным настоящим Регламентом.</w:t>
      </w:r>
    </w:p>
    <w:p w:rsidP="00EF3224" w:rsidR="00913F94" w:rsidRDefault="00913F94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ind w:firstLine="709"/>
        <w:jc w:val="both"/>
        <w:rPr>
          <w:color w:val="7030A0"/>
          <w:sz w:val="30"/>
          <w:szCs w:val="30"/>
        </w:rPr>
      </w:pPr>
    </w:p>
    <w:p w:rsidP="00913F94" w:rsidR="00913F94" w:rsidRDefault="00913F94">
      <w:pPr>
        <w:pStyle w:val="a3"/>
        <w:autoSpaceDE w:val="false"/>
        <w:autoSpaceDN w:val="false"/>
        <w:adjustRightInd w:val="false"/>
        <w:spacing w:line="192" w:lineRule="auto"/>
        <w:ind w:firstLine="709" w:left="0"/>
        <w:rPr>
          <w:sz w:val="30"/>
          <w:szCs w:val="30"/>
        </w:rPr>
      </w:pPr>
    </w:p>
    <w:p w:rsidR="00EF3224" w:rsidRDefault="00EF3224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817AC5" w:rsidR="00913F94" w:rsidRDefault="00913F94">
      <w:pPr>
        <w:pStyle w:val="a3"/>
        <w:autoSpaceDE w:val="false"/>
        <w:autoSpaceDN w:val="false"/>
        <w:adjustRightInd w:val="false"/>
        <w:spacing w:line="192" w:lineRule="auto"/>
        <w:ind w:firstLine="5245" w:left="0"/>
        <w:jc w:val="both"/>
        <w:rPr>
          <w:sz w:val="30"/>
          <w:szCs w:val="30"/>
        </w:rPr>
      </w:pPr>
      <w:r w:rsidRPr="00CB4435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1</w:t>
      </w:r>
      <w:r w:rsidRPr="00CB4435">
        <w:rPr>
          <w:sz w:val="30"/>
          <w:szCs w:val="30"/>
        </w:rPr>
        <w:t xml:space="preserve"> </w:t>
      </w:r>
    </w:p>
    <w:p w:rsidP="00817AC5" w:rsidR="00913F94" w:rsidRDefault="00913F9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к Административному </w:t>
      </w:r>
    </w:p>
    <w:p w:rsidP="00817AC5" w:rsidR="00913F94" w:rsidRDefault="00913F9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регламенту предоставления </w:t>
      </w:r>
    </w:p>
    <w:p w:rsidP="00817AC5" w:rsidR="00913F94" w:rsidRDefault="00913F9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муниципальной услуги </w:t>
      </w:r>
    </w:p>
    <w:p w:rsidP="00817AC5" w:rsidR="00913F94" w:rsidRDefault="00913F9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>по предоставлению</w:t>
      </w:r>
    </w:p>
    <w:p w:rsidP="00817AC5" w:rsidR="00450E38" w:rsidRDefault="00913F94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>материальной помощи</w:t>
      </w:r>
    </w:p>
    <w:p w:rsidP="00817AC5" w:rsidR="00450E38" w:rsidRDefault="00913F94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гражданам, находящимся </w:t>
      </w:r>
    </w:p>
    <w:p w:rsidP="00817AC5" w:rsidR="00817AC5" w:rsidRDefault="00913F9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>в трудной жизненной ситуации</w:t>
      </w:r>
    </w:p>
    <w:p w:rsidP="00817AC5" w:rsidR="00913F94" w:rsidRDefault="00913F94" w:rsidRPr="00817AC5">
      <w:pPr>
        <w:ind w:left="459"/>
        <w:rPr>
          <w:sz w:val="36"/>
          <w:szCs w:val="36"/>
        </w:rPr>
      </w:pPr>
    </w:p>
    <w:p w:rsidP="00817AC5" w:rsidR="005B6A17" w:rsidRDefault="005B6A17" w:rsidRPr="00817AC5">
      <w:pPr>
        <w:ind w:left="459"/>
        <w:rPr>
          <w:sz w:val="36"/>
          <w:szCs w:val="36"/>
        </w:rPr>
      </w:pPr>
    </w:p>
    <w:tbl>
      <w:tblPr>
        <w:tblW w:type="dxa" w:w="958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2802"/>
        <w:gridCol w:w="1417"/>
        <w:gridCol w:w="5366"/>
      </w:tblGrid>
      <w:tr w:rsidR="005B6A17" w:rsidRPr="00772530" w:rsidTr="00450E38">
        <w:trPr>
          <w:trHeight w:val="84"/>
        </w:trPr>
        <w:tc>
          <w:tcPr>
            <w:tcW w:type="dxa" w:w="2802"/>
            <w:tcBorders>
              <w:top w:val="nil"/>
              <w:left w:val="nil"/>
              <w:bottom w:color="auto" w:space="0" w:sz="4" w:val="single"/>
              <w:right w:val="nil"/>
            </w:tcBorders>
            <w:shd w:color="auto" w:fill="auto" w:val="clear"/>
          </w:tcPr>
          <w:p w:rsidP="00A93644" w:rsidR="005B6A17" w:rsidRDefault="005B6A17" w:rsidRPr="00772530">
            <w:pPr>
              <w:spacing w:line="192" w:lineRule="auto"/>
              <w:ind w:left="459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>01/0</w:t>
            </w:r>
            <w:r>
              <w:rPr>
                <w:sz w:val="30"/>
                <w:szCs w:val="30"/>
              </w:rPr>
              <w:t>1</w:t>
            </w:r>
            <w:r w:rsidRPr="00772530">
              <w:rPr>
                <w:sz w:val="30"/>
                <w:szCs w:val="30"/>
              </w:rPr>
              <w:t>/03</w:t>
            </w:r>
            <w:r>
              <w:rPr>
                <w:sz w:val="30"/>
                <w:szCs w:val="30"/>
              </w:rPr>
              <w:t>6</w:t>
            </w:r>
          </w:p>
        </w:tc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</w:tcPr>
          <w:p w:rsidP="00D82E78" w:rsidR="005B6A17" w:rsidRDefault="005B6A17" w:rsidRPr="00772530">
            <w:pPr>
              <w:spacing w:line="192" w:lineRule="auto"/>
              <w:jc w:val="both"/>
              <w:rPr>
                <w:sz w:val="30"/>
                <w:szCs w:val="30"/>
              </w:rPr>
            </w:pPr>
          </w:p>
        </w:tc>
        <w:tc>
          <w:tcPr>
            <w:tcW w:type="dxa" w:w="5366"/>
            <w:vMerge w:val="restart"/>
            <w:tcBorders>
              <w:top w:val="nil"/>
              <w:left w:val="nil"/>
              <w:right w:val="nil"/>
            </w:tcBorders>
            <w:shd w:color="auto" w:fill="auto" w:val="clear"/>
          </w:tcPr>
          <w:p w:rsidP="00D82E78" w:rsidR="005B6A17" w:rsidRDefault="005B6A17" w:rsidRPr="00772530">
            <w:pPr>
              <w:spacing w:line="192" w:lineRule="auto"/>
              <w:jc w:val="both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Руководителю </w:t>
            </w:r>
            <w:proofErr w:type="gramStart"/>
            <w:r w:rsidRPr="00772530">
              <w:rPr>
                <w:sz w:val="30"/>
                <w:szCs w:val="30"/>
              </w:rPr>
              <w:t>муниципального</w:t>
            </w:r>
            <w:proofErr w:type="gramEnd"/>
          </w:p>
          <w:p w:rsidP="00D82E78" w:rsidR="005B6A17" w:rsidRDefault="005B6A17" w:rsidRPr="00772530">
            <w:pPr>
              <w:spacing w:line="192" w:lineRule="auto"/>
              <w:jc w:val="both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казенного учреждения «Центр </w:t>
            </w:r>
          </w:p>
          <w:p w:rsidP="00D82E78" w:rsidR="005B6A17" w:rsidRDefault="005B6A17" w:rsidRPr="00772530">
            <w:pPr>
              <w:spacing w:line="192" w:lineRule="auto"/>
              <w:jc w:val="both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предоставления мер </w:t>
            </w:r>
            <w:proofErr w:type="gramStart"/>
            <w:r w:rsidRPr="00772530">
              <w:rPr>
                <w:sz w:val="30"/>
                <w:szCs w:val="30"/>
              </w:rPr>
              <w:t>социальной</w:t>
            </w:r>
            <w:proofErr w:type="gramEnd"/>
            <w:r w:rsidRPr="00772530">
              <w:rPr>
                <w:sz w:val="30"/>
                <w:szCs w:val="30"/>
              </w:rPr>
              <w:t xml:space="preserve"> </w:t>
            </w:r>
          </w:p>
          <w:p w:rsidP="00D82E78" w:rsidR="005B6A17" w:rsidRDefault="005B6A17">
            <w:pPr>
              <w:spacing w:line="192" w:lineRule="auto"/>
              <w:jc w:val="both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 xml:space="preserve">поддержки жителям города </w:t>
            </w:r>
          </w:p>
          <w:p w:rsidP="00D82E78" w:rsidR="005B6A17" w:rsidRDefault="005B6A17" w:rsidRPr="00772530">
            <w:pPr>
              <w:spacing w:line="192" w:lineRule="auto"/>
              <w:jc w:val="both"/>
              <w:rPr>
                <w:sz w:val="30"/>
                <w:szCs w:val="30"/>
              </w:rPr>
            </w:pPr>
            <w:r w:rsidRPr="00772530">
              <w:rPr>
                <w:sz w:val="30"/>
                <w:szCs w:val="30"/>
              </w:rPr>
              <w:t>Красноярска»</w:t>
            </w:r>
            <w:r w:rsidRPr="005B6A17">
              <w:rPr>
                <w:sz w:val="20"/>
                <w:szCs w:val="20"/>
              </w:rPr>
              <w:t xml:space="preserve"> </w:t>
            </w:r>
            <w:r w:rsidR="00450E38">
              <w:rPr>
                <w:sz w:val="30"/>
                <w:szCs w:val="30"/>
              </w:rPr>
              <w:t>______________________</w:t>
            </w:r>
          </w:p>
          <w:p w:rsidP="005B6A17" w:rsidR="005B6A17" w:rsidRDefault="005B6A17" w:rsidRPr="005B6A17">
            <w:pPr>
              <w:rPr>
                <w:sz w:val="30"/>
                <w:szCs w:val="30"/>
              </w:rPr>
            </w:pPr>
            <w:r w:rsidRPr="005B6A17">
              <w:rPr>
                <w:sz w:val="30"/>
                <w:szCs w:val="30"/>
              </w:rPr>
              <w:t>_________________</w:t>
            </w:r>
            <w:r w:rsidR="00450E38">
              <w:rPr>
                <w:sz w:val="30"/>
                <w:szCs w:val="30"/>
              </w:rPr>
              <w:t>_________________</w:t>
            </w:r>
          </w:p>
          <w:p w:rsidP="005B6A17" w:rsidR="005B6A17" w:rsidRDefault="005B6A17" w:rsidRPr="005B6A17">
            <w:pPr>
              <w:rPr>
                <w:sz w:val="30"/>
                <w:szCs w:val="30"/>
              </w:rPr>
            </w:pPr>
            <w:r w:rsidRPr="005B6A17">
              <w:rPr>
                <w:sz w:val="30"/>
                <w:szCs w:val="30"/>
              </w:rPr>
              <w:t>_________________</w:t>
            </w:r>
            <w:r>
              <w:rPr>
                <w:sz w:val="30"/>
                <w:szCs w:val="30"/>
              </w:rPr>
              <w:t>_________________</w:t>
            </w:r>
          </w:p>
          <w:p w:rsidP="005B6A17" w:rsidR="005B6A17" w:rsidRDefault="005B6A17" w:rsidRPr="005B6A17">
            <w:pPr>
              <w:spacing w:line="192" w:lineRule="auto"/>
              <w:jc w:val="center"/>
            </w:pPr>
            <w:r w:rsidRPr="005B6A17">
              <w:t>(фамилия, имя, отчество руководителя)</w:t>
            </w:r>
          </w:p>
          <w:p w:rsidP="005B6A17" w:rsidR="005B6A17" w:rsidRDefault="005B6A17" w:rsidRPr="00772530">
            <w:r w:rsidRPr="00772530">
              <w:t>__________________________________________</w:t>
            </w:r>
          </w:p>
          <w:p w:rsidP="005B6A17" w:rsidR="005B6A17" w:rsidRDefault="005B6A17" w:rsidRPr="00772530">
            <w:r w:rsidRPr="00772530">
              <w:t>__________________________________________</w:t>
            </w:r>
          </w:p>
          <w:p w:rsidP="005B6A17" w:rsidR="005B6A17" w:rsidRDefault="005B6A17" w:rsidRPr="005B6A17">
            <w:pPr>
              <w:spacing w:line="192" w:lineRule="auto"/>
              <w:jc w:val="center"/>
            </w:pPr>
            <w:proofErr w:type="gramStart"/>
            <w:r w:rsidRPr="005B6A17">
              <w:t>(фамилия, имя, отчество заявителя полностью,</w:t>
            </w:r>
            <w:proofErr w:type="gramEnd"/>
          </w:p>
          <w:p w:rsidP="005B6A17" w:rsidR="005B6A17" w:rsidRDefault="005B6A17" w:rsidRPr="00772530">
            <w:r w:rsidRPr="00772530">
              <w:t>__________________________________________</w:t>
            </w:r>
          </w:p>
          <w:p w:rsidP="005B6A17" w:rsidR="005B6A17" w:rsidRDefault="005B6A17" w:rsidRPr="005B6A17">
            <w:pPr>
              <w:spacing w:line="192" w:lineRule="auto"/>
              <w:jc w:val="center"/>
            </w:pPr>
            <w:r w:rsidRPr="005B6A17">
              <w:t>дата рождения, СНИЛС,</w:t>
            </w:r>
          </w:p>
          <w:p w:rsidP="005B6A17" w:rsidR="005B6A17" w:rsidRDefault="005B6A17" w:rsidRPr="00772530">
            <w:r w:rsidRPr="00772530">
              <w:t>__________________________________________</w:t>
            </w:r>
          </w:p>
          <w:p w:rsidP="005B6A17" w:rsidR="005B6A17" w:rsidRDefault="005B6A17" w:rsidRPr="00772530">
            <w:r w:rsidRPr="00772530">
              <w:t>__________________________________________</w:t>
            </w:r>
          </w:p>
          <w:p w:rsidP="005B6A17" w:rsidR="005B6A17" w:rsidRDefault="005B6A17" w:rsidRPr="005B6A17">
            <w:pPr>
              <w:spacing w:line="192" w:lineRule="auto"/>
              <w:jc w:val="center"/>
            </w:pPr>
            <w:r w:rsidRPr="005B6A17">
              <w:t>почтовый индекс и адрес проживания,</w:t>
            </w:r>
          </w:p>
          <w:p w:rsidP="005B6A17" w:rsidR="005B6A17" w:rsidRDefault="005B6A17" w:rsidRPr="00772530">
            <w:r w:rsidRPr="00772530">
              <w:t>__________________________________________</w:t>
            </w:r>
          </w:p>
          <w:p w:rsidP="005B6A17" w:rsidR="005B6A17" w:rsidRDefault="005B6A17" w:rsidRPr="005B6A17">
            <w:pPr>
              <w:spacing w:line="192" w:lineRule="auto"/>
              <w:jc w:val="center"/>
            </w:pPr>
            <w:r w:rsidRPr="005B6A17">
              <w:t>номер контактного телефона, e-</w:t>
            </w:r>
            <w:proofErr w:type="spellStart"/>
            <w:r w:rsidRPr="005B6A17">
              <w:t>mail</w:t>
            </w:r>
            <w:proofErr w:type="spellEnd"/>
            <w:r w:rsidRPr="005B6A17">
              <w:t>)</w:t>
            </w:r>
          </w:p>
        </w:tc>
      </w:tr>
      <w:tr w:rsidR="005B6A17" w:rsidRPr="00772530" w:rsidTr="00450E38">
        <w:trPr>
          <w:trHeight w:val="349"/>
        </w:trPr>
        <w:tc>
          <w:tcPr>
            <w:tcW w:type="dxa" w:w="2802"/>
            <w:tcBorders>
              <w:top w:color="auto" w:space="0" w:sz="4" w:val="single"/>
              <w:left w:val="nil"/>
              <w:bottom w:val="nil"/>
              <w:right w:val="nil"/>
            </w:tcBorders>
            <w:shd w:color="auto" w:fill="auto" w:val="clear"/>
          </w:tcPr>
          <w:p w:rsidP="00450E38" w:rsidR="005B6A17" w:rsidRDefault="005B6A17" w:rsidRPr="0077253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Cs w:val="30"/>
              </w:rPr>
            </w:pPr>
            <w:proofErr w:type="gramStart"/>
            <w:r w:rsidRPr="00772530">
              <w:rPr>
                <w:szCs w:val="30"/>
              </w:rPr>
              <w:t>(реестровый номер</w:t>
            </w:r>
            <w:proofErr w:type="gramEnd"/>
          </w:p>
          <w:p w:rsidP="00450E38" w:rsidR="005B6A17" w:rsidRDefault="005B6A17" w:rsidRPr="00772530">
            <w:pPr>
              <w:autoSpaceDE w:val="false"/>
              <w:autoSpaceDN w:val="false"/>
              <w:adjustRightInd w:val="false"/>
              <w:spacing w:line="192" w:lineRule="auto"/>
              <w:jc w:val="center"/>
              <w:rPr>
                <w:sz w:val="30"/>
                <w:szCs w:val="30"/>
              </w:rPr>
            </w:pPr>
            <w:r w:rsidRPr="00772530">
              <w:rPr>
                <w:szCs w:val="30"/>
              </w:rPr>
              <w:t>муниципальной услуги)</w:t>
            </w:r>
          </w:p>
        </w:tc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</w:tcPr>
          <w:p w:rsidP="00A93644" w:rsidR="005B6A17" w:rsidRDefault="005B6A17" w:rsidRPr="00772530">
            <w:pPr>
              <w:ind w:left="459"/>
              <w:jc w:val="both"/>
            </w:pPr>
          </w:p>
        </w:tc>
        <w:tc>
          <w:tcPr>
            <w:tcW w:type="dxa" w:w="5366"/>
            <w:vMerge/>
            <w:tcBorders>
              <w:left w:val="nil"/>
              <w:right w:val="nil"/>
            </w:tcBorders>
            <w:shd w:color="auto" w:fill="auto" w:val="clear"/>
          </w:tcPr>
          <w:p w:rsidP="00A93644" w:rsidR="005B6A17" w:rsidRDefault="005B6A17" w:rsidRPr="00772530">
            <w:pPr>
              <w:ind w:left="459"/>
              <w:jc w:val="both"/>
            </w:pPr>
          </w:p>
        </w:tc>
      </w:tr>
      <w:tr w:rsidR="005B6A17" w:rsidRPr="00772530" w:rsidTr="00450E38">
        <w:tc>
          <w:tcPr>
            <w:tcW w:type="dxa" w:w="2802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 w:rsidP="00A93644" w:rsidR="005B6A17" w:rsidRDefault="005B6A17" w:rsidRPr="00772530">
            <w:pPr>
              <w:autoSpaceDE w:val="false"/>
              <w:autoSpaceDN w:val="false"/>
              <w:adjustRightInd w:val="false"/>
              <w:jc w:val="center"/>
              <w:rPr>
                <w:u w:val="single"/>
              </w:rPr>
            </w:pPr>
          </w:p>
          <w:p w:rsidP="00A93644" w:rsidR="005B6A17" w:rsidRDefault="005B6A17" w:rsidRPr="00772530">
            <w:pPr>
              <w:suppressAutoHyphens/>
              <w:spacing w:line="192" w:lineRule="auto"/>
              <w:jc w:val="center"/>
            </w:pPr>
            <w:r w:rsidRPr="00772530">
              <w:rPr>
                <w:lang w:eastAsia="ar-SA"/>
              </w:rPr>
              <w:t xml:space="preserve"> </w:t>
            </w:r>
          </w:p>
          <w:p w:rsidP="00A93644" w:rsidR="005B6A17" w:rsidRDefault="005B6A17" w:rsidRPr="00772530"/>
          <w:p w:rsidP="00A93644" w:rsidR="005B6A17" w:rsidRDefault="005B6A17" w:rsidRPr="00772530"/>
          <w:p w:rsidP="00A93644" w:rsidR="005B6A17" w:rsidRDefault="005B6A17" w:rsidRPr="00772530"/>
          <w:p w:rsidP="00A93644" w:rsidR="005B6A17" w:rsidRDefault="005B6A17" w:rsidRPr="00772530"/>
          <w:p w:rsidP="00A93644" w:rsidR="005B6A17" w:rsidRDefault="005B6A17">
            <w:pPr>
              <w:jc w:val="center"/>
            </w:pPr>
          </w:p>
          <w:p w:rsidP="00A93644" w:rsidR="005B6A17" w:rsidRDefault="005B6A17">
            <w:pPr>
              <w:jc w:val="center"/>
            </w:pPr>
          </w:p>
          <w:p w:rsidP="00A93644" w:rsidR="005B6A17" w:rsidRDefault="005B6A17">
            <w:pPr>
              <w:jc w:val="center"/>
            </w:pPr>
          </w:p>
          <w:p w:rsidP="00A93644" w:rsidR="005B6A17" w:rsidRDefault="005B6A17">
            <w:pPr>
              <w:jc w:val="center"/>
            </w:pPr>
          </w:p>
          <w:p w:rsidP="00A93644" w:rsidR="005B6A17" w:rsidRDefault="005B6A17">
            <w:pPr>
              <w:jc w:val="center"/>
            </w:pPr>
          </w:p>
          <w:p w:rsidP="00A93644" w:rsidR="005B6A17" w:rsidRDefault="005B6A17">
            <w:pPr>
              <w:jc w:val="center"/>
            </w:pPr>
          </w:p>
          <w:p w:rsidP="00A93644" w:rsidR="005B6A17" w:rsidRDefault="005B6A17" w:rsidRPr="005B6A17">
            <w:pPr>
              <w:jc w:val="center"/>
              <w:rPr>
                <w:sz w:val="20"/>
                <w:szCs w:val="20"/>
              </w:rPr>
            </w:pPr>
          </w:p>
          <w:p w:rsidP="00A93644" w:rsidR="005B6A17" w:rsidRDefault="005B6A17" w:rsidRPr="00772530">
            <w:pPr>
              <w:jc w:val="center"/>
            </w:pPr>
            <w:r w:rsidRPr="00772530">
              <w:t>_____________________</w:t>
            </w:r>
          </w:p>
          <w:p w:rsidP="005B6A17" w:rsidR="005B6A17" w:rsidRDefault="005B6A17" w:rsidRPr="005B6A17">
            <w:pPr>
              <w:spacing w:line="192" w:lineRule="auto"/>
              <w:ind w:left="-113" w:right="-113"/>
              <w:jc w:val="center"/>
            </w:pPr>
            <w:proofErr w:type="gramStart"/>
            <w:r w:rsidRPr="005B6A17">
              <w:t>(дата документа,</w:t>
            </w:r>
            <w:proofErr w:type="gramEnd"/>
          </w:p>
          <w:p w:rsidP="005B6A17" w:rsidR="005B6A17" w:rsidRDefault="005B6A17" w:rsidRPr="00772530">
            <w:pPr>
              <w:spacing w:line="192" w:lineRule="auto"/>
              <w:ind w:left="-113" w:right="-113"/>
              <w:jc w:val="center"/>
            </w:pPr>
            <w:proofErr w:type="gramStart"/>
            <w:r w:rsidRPr="005B6A17">
              <w:t>проставляемая</w:t>
            </w:r>
            <w:proofErr w:type="gramEnd"/>
            <w:r w:rsidRPr="005B6A17">
              <w:t xml:space="preserve"> заявителем)</w:t>
            </w:r>
          </w:p>
        </w:tc>
        <w:tc>
          <w:tcPr>
            <w:tcW w:type="dxa" w:w="1417"/>
            <w:tcBorders>
              <w:top w:val="nil"/>
              <w:left w:val="nil"/>
              <w:bottom w:val="nil"/>
              <w:right w:val="nil"/>
            </w:tcBorders>
          </w:tcPr>
          <w:p w:rsidP="00A93644" w:rsidR="005B6A17" w:rsidRDefault="005B6A17" w:rsidRPr="00772530">
            <w:pPr>
              <w:ind w:left="459"/>
              <w:jc w:val="center"/>
            </w:pPr>
          </w:p>
        </w:tc>
        <w:tc>
          <w:tcPr>
            <w:tcW w:type="dxa" w:w="5366"/>
            <w:vMerge/>
            <w:tcBorders>
              <w:left w:val="nil"/>
              <w:bottom w:val="nil"/>
              <w:right w:val="nil"/>
            </w:tcBorders>
            <w:shd w:color="auto" w:fill="auto" w:val="clear"/>
          </w:tcPr>
          <w:p w:rsidP="00A93644" w:rsidR="005B6A17" w:rsidRDefault="005B6A17" w:rsidRPr="00772530">
            <w:pPr>
              <w:ind w:left="459"/>
              <w:jc w:val="center"/>
            </w:pPr>
          </w:p>
        </w:tc>
      </w:tr>
    </w:tbl>
    <w:p w:rsidP="00913F94" w:rsidR="00913F94" w:rsidRDefault="00913F94" w:rsidRPr="00817AC5">
      <w:pPr>
        <w:jc w:val="center"/>
        <w:rPr>
          <w:sz w:val="36"/>
          <w:szCs w:val="36"/>
        </w:rPr>
      </w:pPr>
    </w:p>
    <w:p w:rsidP="00913F94" w:rsidR="005B6A17" w:rsidRDefault="005B6A17" w:rsidRPr="00817AC5">
      <w:pPr>
        <w:jc w:val="center"/>
        <w:rPr>
          <w:sz w:val="36"/>
          <w:szCs w:val="36"/>
        </w:rPr>
      </w:pPr>
    </w:p>
    <w:p w:rsidP="00913F94" w:rsidR="00913F94" w:rsidRDefault="00913F94">
      <w:pPr>
        <w:jc w:val="center"/>
        <w:rPr>
          <w:sz w:val="30"/>
          <w:szCs w:val="30"/>
        </w:rPr>
      </w:pPr>
      <w:r w:rsidRPr="00772530">
        <w:rPr>
          <w:sz w:val="30"/>
          <w:szCs w:val="30"/>
        </w:rPr>
        <w:t>ЗАЯВЛЕНИЕ</w:t>
      </w:r>
    </w:p>
    <w:p w:rsidP="00913F94" w:rsidR="00913F94" w:rsidRDefault="00913F94" w:rsidRPr="00817AC5">
      <w:pPr>
        <w:jc w:val="center"/>
        <w:rPr>
          <w:sz w:val="36"/>
          <w:szCs w:val="36"/>
        </w:rPr>
      </w:pPr>
    </w:p>
    <w:p w:rsidP="00913F94" w:rsidR="005B6A17" w:rsidRDefault="005B6A17" w:rsidRPr="00817AC5">
      <w:pPr>
        <w:jc w:val="center"/>
        <w:rPr>
          <w:sz w:val="36"/>
          <w:szCs w:val="36"/>
        </w:rPr>
      </w:pPr>
    </w:p>
    <w:p w:rsidP="005B6A17" w:rsidR="00913F94" w:rsidRDefault="00913F94" w:rsidRPr="005B6A1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>Прошу оказать единовременную адресную материальную помощь мне и членам моей семьи в составе ____</w:t>
      </w:r>
      <w:r w:rsidR="005B6A17">
        <w:rPr>
          <w:rFonts w:ascii="Times New Roman" w:cs="Times New Roman" w:hAnsi="Times New Roman"/>
          <w:sz w:val="30"/>
          <w:szCs w:val="30"/>
        </w:rPr>
        <w:t>____</w:t>
      </w:r>
      <w:r w:rsidRPr="005B6A17">
        <w:rPr>
          <w:rFonts w:ascii="Times New Roman" w:cs="Times New Roman" w:hAnsi="Times New Roman"/>
          <w:sz w:val="30"/>
          <w:szCs w:val="30"/>
        </w:rPr>
        <w:t xml:space="preserve"> человек:</w:t>
      </w:r>
    </w:p>
    <w:p w:rsidP="00450E38" w:rsidR="00913F94" w:rsidRDefault="00913F94" w:rsidRPr="005B6A1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>1.</w:t>
      </w:r>
      <w:r w:rsidR="005B6A17">
        <w:rPr>
          <w:rFonts w:ascii="Times New Roman" w:cs="Times New Roman" w:hAnsi="Times New Roman"/>
          <w:sz w:val="30"/>
          <w:szCs w:val="30"/>
        </w:rPr>
        <w:t> </w:t>
      </w:r>
      <w:r w:rsidRPr="005B6A17">
        <w:rPr>
          <w:rFonts w:ascii="Times New Roman" w:cs="Times New Roman" w:hAnsi="Times New Roman"/>
          <w:sz w:val="30"/>
          <w:szCs w:val="30"/>
        </w:rPr>
        <w:t>____________________________________</w:t>
      </w:r>
      <w:r w:rsidR="005B6A17" w:rsidRPr="005B6A17">
        <w:rPr>
          <w:rFonts w:ascii="Times New Roman" w:cs="Times New Roman" w:hAnsi="Times New Roman"/>
          <w:sz w:val="30"/>
          <w:szCs w:val="30"/>
        </w:rPr>
        <w:t>________</w:t>
      </w:r>
      <w:r w:rsidR="005B6A17">
        <w:rPr>
          <w:rFonts w:ascii="Times New Roman" w:cs="Times New Roman" w:hAnsi="Times New Roman"/>
          <w:sz w:val="30"/>
          <w:szCs w:val="30"/>
        </w:rPr>
        <w:t>___________</w:t>
      </w:r>
      <w:r w:rsidR="00450E38">
        <w:rPr>
          <w:rFonts w:ascii="Times New Roman" w:cs="Times New Roman" w:hAnsi="Times New Roman"/>
          <w:sz w:val="30"/>
          <w:szCs w:val="30"/>
        </w:rPr>
        <w:t>____</w:t>
      </w:r>
      <w:r w:rsidR="005B6A17" w:rsidRPr="005B6A17">
        <w:rPr>
          <w:rFonts w:ascii="Times New Roman" w:cs="Times New Roman" w:hAnsi="Times New Roman"/>
          <w:sz w:val="30"/>
          <w:szCs w:val="30"/>
        </w:rPr>
        <w:t>.</w:t>
      </w:r>
    </w:p>
    <w:p w:rsidP="005B6A17" w:rsidR="00913F94" w:rsidRDefault="00913F94" w:rsidRPr="005B6A17">
      <w:pPr>
        <w:pStyle w:val="ConsPlusNormal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5B6A17">
        <w:rPr>
          <w:rFonts w:ascii="Times New Roman" w:cs="Times New Roman" w:hAnsi="Times New Roman"/>
          <w:sz w:val="24"/>
          <w:szCs w:val="24"/>
        </w:rPr>
        <w:t>(Ф.И.О., дата рождения, родственные отношения)</w:t>
      </w:r>
    </w:p>
    <w:p w:rsidP="00450E38" w:rsidR="005B6A17" w:rsidRDefault="005B6A17" w:rsidRPr="005B6A1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</w:t>
      </w:r>
      <w:r w:rsidRPr="005B6A17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5B6A17">
        <w:rPr>
          <w:rFonts w:ascii="Times New Roman" w:cs="Times New Roman" w:hAnsi="Times New Roman"/>
          <w:sz w:val="30"/>
          <w:szCs w:val="30"/>
        </w:rPr>
        <w:t>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___________</w:t>
      </w:r>
      <w:r w:rsidR="00450E38">
        <w:rPr>
          <w:rFonts w:ascii="Times New Roman" w:cs="Times New Roman" w:hAnsi="Times New Roman"/>
          <w:sz w:val="30"/>
          <w:szCs w:val="30"/>
        </w:rPr>
        <w:t>____</w:t>
      </w:r>
      <w:r w:rsidRPr="005B6A17">
        <w:rPr>
          <w:rFonts w:ascii="Times New Roman" w:cs="Times New Roman" w:hAnsi="Times New Roman"/>
          <w:sz w:val="30"/>
          <w:szCs w:val="30"/>
        </w:rPr>
        <w:t>.</w:t>
      </w:r>
    </w:p>
    <w:p w:rsidP="005B6A17" w:rsidR="00913F94" w:rsidRDefault="00913F94" w:rsidRPr="005B6A17">
      <w:pPr>
        <w:pStyle w:val="ConsPlusNormal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5B6A17">
        <w:rPr>
          <w:rFonts w:ascii="Times New Roman" w:cs="Times New Roman" w:hAnsi="Times New Roman"/>
          <w:sz w:val="24"/>
          <w:szCs w:val="24"/>
        </w:rPr>
        <w:t>(Ф.И.О., дата рождения, родственные отношения)</w:t>
      </w:r>
    </w:p>
    <w:p w:rsidP="00450E38" w:rsidR="005B6A17" w:rsidRDefault="005B6A17" w:rsidRPr="005B6A1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3</w:t>
      </w:r>
      <w:r w:rsidRPr="005B6A17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5B6A17">
        <w:rPr>
          <w:rFonts w:ascii="Times New Roman" w:cs="Times New Roman" w:hAnsi="Times New Roman"/>
          <w:sz w:val="30"/>
          <w:szCs w:val="30"/>
        </w:rPr>
        <w:t>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___________</w:t>
      </w:r>
      <w:r w:rsidR="00450E38">
        <w:rPr>
          <w:rFonts w:ascii="Times New Roman" w:cs="Times New Roman" w:hAnsi="Times New Roman"/>
          <w:sz w:val="30"/>
          <w:szCs w:val="30"/>
        </w:rPr>
        <w:t>____</w:t>
      </w:r>
      <w:r w:rsidRPr="005B6A17">
        <w:rPr>
          <w:rFonts w:ascii="Times New Roman" w:cs="Times New Roman" w:hAnsi="Times New Roman"/>
          <w:sz w:val="30"/>
          <w:szCs w:val="30"/>
        </w:rPr>
        <w:t>.</w:t>
      </w:r>
    </w:p>
    <w:p w:rsidP="005B6A17" w:rsidR="00913F94" w:rsidRDefault="00913F94" w:rsidRPr="005B6A17">
      <w:pPr>
        <w:pStyle w:val="ConsPlusNormal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5B6A17">
        <w:rPr>
          <w:rFonts w:ascii="Times New Roman" w:cs="Times New Roman" w:hAnsi="Times New Roman"/>
          <w:sz w:val="24"/>
          <w:szCs w:val="24"/>
        </w:rPr>
        <w:t>(Ф.И.О., дата рождения, родственные отношения)</w:t>
      </w:r>
    </w:p>
    <w:p w:rsidP="00450E38" w:rsidR="005B6A17" w:rsidRDefault="005B6A17" w:rsidRPr="005B6A1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Pr="005B6A17">
        <w:rPr>
          <w:rFonts w:ascii="Times New Roman" w:cs="Times New Roman" w:hAnsi="Times New Roman"/>
          <w:sz w:val="30"/>
          <w:szCs w:val="30"/>
        </w:rPr>
        <w:t>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5B6A17">
        <w:rPr>
          <w:rFonts w:ascii="Times New Roman" w:cs="Times New Roman" w:hAnsi="Times New Roman"/>
          <w:sz w:val="30"/>
          <w:szCs w:val="30"/>
        </w:rPr>
        <w:t>____________________________________________</w:t>
      </w:r>
      <w:r>
        <w:rPr>
          <w:rFonts w:ascii="Times New Roman" w:cs="Times New Roman" w:hAnsi="Times New Roman"/>
          <w:sz w:val="30"/>
          <w:szCs w:val="30"/>
        </w:rPr>
        <w:t>___________</w:t>
      </w:r>
      <w:r w:rsidR="00450E38">
        <w:rPr>
          <w:rFonts w:ascii="Times New Roman" w:cs="Times New Roman" w:hAnsi="Times New Roman"/>
          <w:sz w:val="30"/>
          <w:szCs w:val="30"/>
        </w:rPr>
        <w:t>____</w:t>
      </w:r>
      <w:r w:rsidRPr="005B6A17">
        <w:rPr>
          <w:rFonts w:ascii="Times New Roman" w:cs="Times New Roman" w:hAnsi="Times New Roman"/>
          <w:sz w:val="30"/>
          <w:szCs w:val="30"/>
        </w:rPr>
        <w:t>.</w:t>
      </w:r>
    </w:p>
    <w:p w:rsidP="005B6A17" w:rsidR="00913F94" w:rsidRDefault="00913F94" w:rsidRPr="005B6A17">
      <w:pPr>
        <w:pStyle w:val="ConsPlusNormal"/>
        <w:ind w:firstLine="709"/>
        <w:jc w:val="center"/>
        <w:rPr>
          <w:rFonts w:ascii="Times New Roman" w:cs="Times New Roman" w:hAnsi="Times New Roman"/>
          <w:sz w:val="24"/>
          <w:szCs w:val="24"/>
        </w:rPr>
      </w:pPr>
      <w:r w:rsidRPr="005B6A17">
        <w:rPr>
          <w:rFonts w:ascii="Times New Roman" w:cs="Times New Roman" w:hAnsi="Times New Roman"/>
          <w:sz w:val="24"/>
          <w:szCs w:val="24"/>
        </w:rPr>
        <w:t>(Ф.И.О., дата рождения, родственные отношения)</w:t>
      </w:r>
    </w:p>
    <w:p w:rsidP="005B6A17" w:rsidR="00913F94" w:rsidRDefault="00913F94" w:rsidRPr="005B6A1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>в связи с трудной жизненной ситуацией</w:t>
      </w:r>
      <w:r w:rsidR="00717A48" w:rsidRPr="005B6A17">
        <w:rPr>
          <w:rFonts w:ascii="Times New Roman" w:cs="Times New Roman" w:hAnsi="Times New Roman"/>
          <w:sz w:val="30"/>
          <w:szCs w:val="30"/>
        </w:rPr>
        <w:t xml:space="preserve"> (далее – материальная помощь)</w:t>
      </w:r>
      <w:r w:rsidRPr="005B6A17">
        <w:rPr>
          <w:rFonts w:ascii="Times New Roman" w:cs="Times New Roman" w:hAnsi="Times New Roman"/>
          <w:sz w:val="30"/>
          <w:szCs w:val="30"/>
        </w:rPr>
        <w:t xml:space="preserve">, вызванной инвалидностью, неспособностью к самообслуживанию, </w:t>
      </w:r>
      <w:r w:rsidR="005B6A17">
        <w:rPr>
          <w:rFonts w:ascii="Times New Roman" w:cs="Times New Roman" w:hAnsi="Times New Roman"/>
          <w:sz w:val="30"/>
          <w:szCs w:val="30"/>
        </w:rPr>
        <w:t xml:space="preserve">                     </w:t>
      </w:r>
      <w:r w:rsidRPr="005B6A17">
        <w:rPr>
          <w:rFonts w:ascii="Times New Roman" w:cs="Times New Roman" w:hAnsi="Times New Roman"/>
          <w:sz w:val="30"/>
          <w:szCs w:val="30"/>
        </w:rPr>
        <w:t>в связи с преклонным возрастом, болезнью, сиротством, безнадзорн</w:t>
      </w:r>
      <w:r w:rsidRPr="005B6A17">
        <w:rPr>
          <w:rFonts w:ascii="Times New Roman" w:cs="Times New Roman" w:hAnsi="Times New Roman"/>
          <w:sz w:val="30"/>
          <w:szCs w:val="30"/>
        </w:rPr>
        <w:t>о</w:t>
      </w:r>
      <w:r w:rsidRPr="005B6A17">
        <w:rPr>
          <w:rFonts w:ascii="Times New Roman" w:cs="Times New Roman" w:hAnsi="Times New Roman"/>
          <w:sz w:val="30"/>
          <w:szCs w:val="30"/>
        </w:rPr>
        <w:t xml:space="preserve">стью, </w:t>
      </w:r>
      <w:proofErr w:type="spellStart"/>
      <w:r w:rsidRPr="005B6A17">
        <w:rPr>
          <w:rFonts w:ascii="Times New Roman" w:cs="Times New Roman" w:hAnsi="Times New Roman"/>
          <w:sz w:val="30"/>
          <w:szCs w:val="30"/>
        </w:rPr>
        <w:t>малообеспеченностью</w:t>
      </w:r>
      <w:proofErr w:type="spellEnd"/>
      <w:r w:rsidRPr="005B6A17">
        <w:rPr>
          <w:rFonts w:ascii="Times New Roman" w:cs="Times New Roman" w:hAnsi="Times New Roman"/>
          <w:sz w:val="30"/>
          <w:szCs w:val="30"/>
        </w:rPr>
        <w:t xml:space="preserve">, безработицей, отсутствием </w:t>
      </w:r>
      <w:proofErr w:type="spellStart"/>
      <w:r w:rsidRPr="005B6A17">
        <w:rPr>
          <w:rFonts w:ascii="Times New Roman" w:cs="Times New Roman" w:hAnsi="Times New Roman"/>
          <w:sz w:val="30"/>
          <w:szCs w:val="30"/>
        </w:rPr>
        <w:t>определенного</w:t>
      </w:r>
      <w:proofErr w:type="spellEnd"/>
      <w:r w:rsidRPr="005B6A17">
        <w:rPr>
          <w:rFonts w:ascii="Times New Roman" w:cs="Times New Roman" w:hAnsi="Times New Roman"/>
          <w:sz w:val="30"/>
          <w:szCs w:val="30"/>
        </w:rPr>
        <w:t xml:space="preserve"> </w:t>
      </w:r>
      <w:r w:rsidRPr="005B6A17">
        <w:rPr>
          <w:rFonts w:ascii="Times New Roman" w:cs="Times New Roman" w:hAnsi="Times New Roman"/>
          <w:sz w:val="30"/>
          <w:szCs w:val="30"/>
        </w:rPr>
        <w:lastRenderedPageBreak/>
        <w:t>места жительства, конфликтами и жестоким обращением в семье, од</w:t>
      </w:r>
      <w:r w:rsidRPr="005B6A17">
        <w:rPr>
          <w:rFonts w:ascii="Times New Roman" w:cs="Times New Roman" w:hAnsi="Times New Roman"/>
          <w:sz w:val="30"/>
          <w:szCs w:val="30"/>
        </w:rPr>
        <w:t>и</w:t>
      </w:r>
      <w:r w:rsidRPr="005B6A17">
        <w:rPr>
          <w:rFonts w:ascii="Times New Roman" w:cs="Times New Roman" w:hAnsi="Times New Roman"/>
          <w:sz w:val="30"/>
          <w:szCs w:val="30"/>
        </w:rPr>
        <w:t>ночеством и др.:</w:t>
      </w:r>
    </w:p>
    <w:p w:rsidP="005B6A17" w:rsidR="00913F94" w:rsidRDefault="00913F94" w:rsidRPr="005B6A1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>_______________________________</w:t>
      </w:r>
      <w:r w:rsidR="005B6A17">
        <w:rPr>
          <w:rFonts w:ascii="Times New Roman" w:cs="Times New Roman" w:hAnsi="Times New Roman"/>
          <w:sz w:val="30"/>
          <w:szCs w:val="30"/>
        </w:rPr>
        <w:t>_______________________________</w:t>
      </w:r>
    </w:p>
    <w:p w:rsidP="005B6A17" w:rsidR="00913F94" w:rsidRDefault="00913F94" w:rsidRPr="005B6A17">
      <w:pPr>
        <w:pStyle w:val="ConsPlusNormal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>_______________________________</w:t>
      </w:r>
      <w:r w:rsidR="005B6A17">
        <w:rPr>
          <w:rFonts w:ascii="Times New Roman" w:cs="Times New Roman" w:hAnsi="Times New Roman"/>
          <w:sz w:val="30"/>
          <w:szCs w:val="30"/>
        </w:rPr>
        <w:t>_______________________________</w:t>
      </w:r>
    </w:p>
    <w:p w:rsidP="00227555" w:rsidR="00913F94" w:rsidRDefault="00913F94" w:rsidRPr="005B6A17">
      <w:pPr>
        <w:pStyle w:val="ConsPlusNormal"/>
        <w:ind w:firstLine="0" w:right="-57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>_______________________________</w:t>
      </w:r>
      <w:r w:rsidR="005B6A17">
        <w:rPr>
          <w:rFonts w:ascii="Times New Roman" w:cs="Times New Roman" w:hAnsi="Times New Roman"/>
          <w:sz w:val="30"/>
          <w:szCs w:val="30"/>
        </w:rPr>
        <w:t>_______________________________</w:t>
      </w:r>
      <w:r w:rsidR="00227555">
        <w:rPr>
          <w:rFonts w:ascii="Times New Roman" w:cs="Times New Roman" w:hAnsi="Times New Roman"/>
          <w:sz w:val="30"/>
          <w:szCs w:val="30"/>
        </w:rPr>
        <w:t>.</w:t>
      </w:r>
    </w:p>
    <w:p w:rsidP="005B6A17" w:rsidR="00913F94" w:rsidRDefault="00913F94" w:rsidRPr="001F54C7">
      <w:pPr>
        <w:pStyle w:val="ConsPlusNormal"/>
        <w:ind w:firstLine="709"/>
        <w:jc w:val="both"/>
        <w:rPr>
          <w:rFonts w:ascii="Times New Roman" w:cs="Times New Roman" w:hAnsi="Times New Roman"/>
          <w:sz w:val="16"/>
          <w:szCs w:val="16"/>
        </w:rPr>
      </w:pPr>
    </w:p>
    <w:p w:rsidP="005B6A17" w:rsidR="00913F94" w:rsidRDefault="00913F94" w:rsidRPr="005B6A1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>Мне известно, что муниципальное казенное учреждение «Центр предоставления мер социальной поддержки жителям города Красноя</w:t>
      </w:r>
      <w:r w:rsidRPr="005B6A17">
        <w:rPr>
          <w:rFonts w:ascii="Times New Roman" w:cs="Times New Roman" w:hAnsi="Times New Roman"/>
          <w:sz w:val="30"/>
          <w:szCs w:val="30"/>
        </w:rPr>
        <w:t>р</w:t>
      </w:r>
      <w:r w:rsidRPr="005B6A17">
        <w:rPr>
          <w:rFonts w:ascii="Times New Roman" w:cs="Times New Roman" w:hAnsi="Times New Roman"/>
          <w:sz w:val="30"/>
          <w:szCs w:val="30"/>
        </w:rPr>
        <w:t xml:space="preserve">ска» (далее </w:t>
      </w:r>
      <w:r w:rsidR="005B6A17">
        <w:rPr>
          <w:rFonts w:ascii="Times New Roman" w:cs="Times New Roman" w:hAnsi="Times New Roman"/>
          <w:sz w:val="30"/>
          <w:szCs w:val="30"/>
        </w:rPr>
        <w:t>–</w:t>
      </w:r>
      <w:r w:rsidRPr="005B6A17">
        <w:rPr>
          <w:rFonts w:ascii="Times New Roman" w:cs="Times New Roman" w:hAnsi="Times New Roman"/>
          <w:sz w:val="30"/>
          <w:szCs w:val="30"/>
        </w:rPr>
        <w:t xml:space="preserve"> МКУ) для подтверждения факта трудной жизненной сит</w:t>
      </w:r>
      <w:r w:rsidRPr="005B6A17">
        <w:rPr>
          <w:rFonts w:ascii="Times New Roman" w:cs="Times New Roman" w:hAnsi="Times New Roman"/>
          <w:sz w:val="30"/>
          <w:szCs w:val="30"/>
        </w:rPr>
        <w:t>у</w:t>
      </w:r>
      <w:r w:rsidRPr="005B6A17">
        <w:rPr>
          <w:rFonts w:ascii="Times New Roman" w:cs="Times New Roman" w:hAnsi="Times New Roman"/>
          <w:sz w:val="30"/>
          <w:szCs w:val="30"/>
        </w:rPr>
        <w:t xml:space="preserve">ации, проверки достоверности представленных сведений о составе </w:t>
      </w:r>
      <w:r w:rsidR="005B6A17">
        <w:rPr>
          <w:rFonts w:ascii="Times New Roman" w:cs="Times New Roman" w:hAnsi="Times New Roman"/>
          <w:sz w:val="30"/>
          <w:szCs w:val="30"/>
        </w:rPr>
        <w:t xml:space="preserve">            </w:t>
      </w:r>
      <w:r w:rsidRPr="005B6A17">
        <w:rPr>
          <w:rFonts w:ascii="Times New Roman" w:cs="Times New Roman" w:hAnsi="Times New Roman"/>
          <w:sz w:val="30"/>
          <w:szCs w:val="30"/>
        </w:rPr>
        <w:t>семьи, условиях проживания, уровне дохода, нуждаемости в помощи вправе при необходимости проводить обследование условий прожив</w:t>
      </w:r>
      <w:r w:rsidRPr="005B6A17">
        <w:rPr>
          <w:rFonts w:ascii="Times New Roman" w:cs="Times New Roman" w:hAnsi="Times New Roman"/>
          <w:sz w:val="30"/>
          <w:szCs w:val="30"/>
        </w:rPr>
        <w:t>а</w:t>
      </w:r>
      <w:r w:rsidRPr="005B6A17">
        <w:rPr>
          <w:rFonts w:ascii="Times New Roman" w:cs="Times New Roman" w:hAnsi="Times New Roman"/>
          <w:sz w:val="30"/>
          <w:szCs w:val="30"/>
        </w:rPr>
        <w:t>ния, по результатам которого составлять акт.</w:t>
      </w:r>
    </w:p>
    <w:p w:rsidP="005B6A17" w:rsidR="001761E6" w:rsidRDefault="00913F94" w:rsidRPr="005B6A17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>Достоверность указанных в заявлении сведений и представленных документов подтверждаю</w:t>
      </w:r>
      <w:r w:rsidR="001761E6" w:rsidRPr="005B6A17">
        <w:rPr>
          <w:rFonts w:ascii="Times New Roman" w:cs="Times New Roman" w:hAnsi="Times New Roman"/>
          <w:sz w:val="30"/>
          <w:szCs w:val="30"/>
        </w:rPr>
        <w:t>.</w:t>
      </w:r>
    </w:p>
    <w:p w:rsidP="005B6A17" w:rsidR="00913F94" w:rsidRDefault="00913F94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5B6A17">
        <w:rPr>
          <w:rFonts w:ascii="Times New Roman" w:cs="Times New Roman" w:hAnsi="Times New Roman"/>
          <w:sz w:val="30"/>
          <w:szCs w:val="30"/>
        </w:rPr>
        <w:t xml:space="preserve">Средства оказанной материальной помощи обязуюсь потратить </w:t>
      </w:r>
      <w:r w:rsidR="005B6A17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5B6A17">
        <w:rPr>
          <w:rFonts w:ascii="Times New Roman" w:cs="Times New Roman" w:hAnsi="Times New Roman"/>
          <w:sz w:val="30"/>
          <w:szCs w:val="30"/>
        </w:rPr>
        <w:t>на цели, указанные в заявлении.</w:t>
      </w:r>
    </w:p>
    <w:p w:rsidP="00227555" w:rsidR="00151A6C" w:rsidRDefault="005B6A17">
      <w:pPr>
        <w:tabs>
          <w:tab w:pos="709" w:val="left"/>
        </w:tabs>
        <w:ind w:firstLine="567"/>
        <w:jc w:val="both"/>
        <w:rPr>
          <w:sz w:val="30"/>
          <w:szCs w:val="30"/>
        </w:rPr>
      </w:pPr>
      <w:r w:rsidRPr="00227555">
        <w:rPr>
          <w:sz w:val="30"/>
          <w:szCs w:val="30"/>
        </w:rPr>
        <w:t>Выплату материальной помощи прошу произвести (</w:t>
      </w:r>
      <w:proofErr w:type="gramStart"/>
      <w:r w:rsidRPr="00227555">
        <w:rPr>
          <w:sz w:val="30"/>
          <w:szCs w:val="30"/>
        </w:rPr>
        <w:t>нужное</w:t>
      </w:r>
      <w:proofErr w:type="gramEnd"/>
      <w:r w:rsidRPr="00227555">
        <w:rPr>
          <w:sz w:val="30"/>
          <w:szCs w:val="30"/>
        </w:rPr>
        <w:t xml:space="preserve"> </w:t>
      </w:r>
      <w:r w:rsidR="00227555">
        <w:rPr>
          <w:sz w:val="30"/>
          <w:szCs w:val="30"/>
        </w:rPr>
        <w:t xml:space="preserve">               </w:t>
      </w:r>
      <w:r w:rsidRPr="00227555">
        <w:rPr>
          <w:sz w:val="30"/>
          <w:szCs w:val="30"/>
        </w:rPr>
        <w:t>отме</w:t>
      </w:r>
      <w:r w:rsidR="00151A6C" w:rsidRPr="00227555">
        <w:rPr>
          <w:sz w:val="30"/>
          <w:szCs w:val="30"/>
        </w:rPr>
        <w:t>тить):</w:t>
      </w:r>
    </w:p>
    <w:p w:rsidP="00227555" w:rsidR="001F54C7" w:rsidRDefault="001F54C7" w:rsidRPr="001F54C7">
      <w:pPr>
        <w:tabs>
          <w:tab w:pos="709" w:val="left"/>
        </w:tabs>
        <w:ind w:firstLine="567"/>
        <w:jc w:val="both"/>
        <w:rPr>
          <w:sz w:val="16"/>
          <w:szCs w:val="16"/>
        </w:rPr>
      </w:pPr>
    </w:p>
    <w:tbl>
      <w:tblPr>
        <w:tblStyle w:val="af9"/>
        <w:tblW w:type="dxa" w:w="949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448"/>
        <w:gridCol w:w="9050"/>
      </w:tblGrid>
      <w:tr w:rsidR="00913F94" w:rsidRPr="00227555" w:rsidTr="00151A6C">
        <w:tc>
          <w:tcPr>
            <w:tcW w:type="dxa" w:w="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ind w:left="-733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050"/>
            <w:vMerge w:val="restart"/>
            <w:tcBorders>
              <w:left w:color="auto" w:space="0" w:sz="4" w:val="single"/>
            </w:tcBorders>
          </w:tcPr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ind w:firstLine="0"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227555">
              <w:rPr>
                <w:rFonts w:ascii="Times New Roman" w:cs="Times New Roman" w:hAnsi="Times New Roman"/>
                <w:sz w:val="30"/>
                <w:szCs w:val="30"/>
              </w:rPr>
              <w:t xml:space="preserve">на банковский </w:t>
            </w:r>
            <w:proofErr w:type="spellStart"/>
            <w:r w:rsidRPr="00227555">
              <w:rPr>
                <w:rFonts w:ascii="Times New Roman" w:cs="Times New Roman" w:hAnsi="Times New Roman"/>
                <w:sz w:val="30"/>
                <w:szCs w:val="30"/>
              </w:rPr>
              <w:t>счет</w:t>
            </w:r>
            <w:proofErr w:type="spellEnd"/>
            <w:r w:rsidRPr="00227555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1761E6" w:rsidRPr="00227555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Pr="00227555">
              <w:rPr>
                <w:rFonts w:ascii="Times New Roman" w:cs="Times New Roman" w:hAnsi="Times New Roman"/>
                <w:sz w:val="30"/>
                <w:szCs w:val="30"/>
              </w:rPr>
              <w:t xml:space="preserve"> _______________________</w:t>
            </w:r>
            <w:r w:rsidR="00227555">
              <w:rPr>
                <w:rFonts w:ascii="Times New Roman" w:cs="Times New Roman" w:hAnsi="Times New Roman"/>
                <w:sz w:val="30"/>
                <w:szCs w:val="30"/>
              </w:rPr>
              <w:t>________________</w:t>
            </w:r>
            <w:r w:rsidRPr="00227555">
              <w:rPr>
                <w:rFonts w:ascii="Times New Roman" w:cs="Times New Roman" w:hAnsi="Times New Roman"/>
                <w:sz w:val="30"/>
                <w:szCs w:val="30"/>
              </w:rPr>
              <w:t>,</w:t>
            </w:r>
          </w:p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ind w:firstLine="0"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227555">
              <w:rPr>
                <w:rFonts w:ascii="Times New Roman" w:cs="Times New Roman" w:hAnsi="Times New Roman"/>
                <w:sz w:val="30"/>
                <w:szCs w:val="30"/>
              </w:rPr>
              <w:t>открытый в _________________________</w:t>
            </w:r>
            <w:r w:rsidR="00227555">
              <w:rPr>
                <w:rFonts w:ascii="Times New Roman" w:cs="Times New Roman" w:hAnsi="Times New Roman"/>
                <w:sz w:val="30"/>
                <w:szCs w:val="30"/>
              </w:rPr>
              <w:t>_______________________.</w:t>
            </w:r>
          </w:p>
          <w:p w:rsidP="00227555" w:rsidR="00913F94" w:rsidRDefault="00913F94" w:rsidRPr="001F54C7">
            <w:pPr>
              <w:pStyle w:val="ConsPlusNormal"/>
              <w:tabs>
                <w:tab w:pos="709" w:val="left"/>
              </w:tabs>
              <w:spacing w:line="192" w:lineRule="auto"/>
              <w:ind w:firstLine="0" w:right="-57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1F54C7">
              <w:rPr>
                <w:rFonts w:ascii="Times New Roman" w:cs="Times New Roman" w:hAnsi="Times New Roman"/>
                <w:sz w:val="24"/>
                <w:szCs w:val="24"/>
              </w:rPr>
              <w:t>(наименование кредитной организации)</w:t>
            </w:r>
          </w:p>
        </w:tc>
      </w:tr>
      <w:tr w:rsidR="00913F94" w:rsidRPr="00227555" w:rsidTr="00151A6C">
        <w:tc>
          <w:tcPr>
            <w:tcW w:type="dxa" w:w="448"/>
            <w:tcBorders>
              <w:top w:color="auto" w:space="0" w:sz="4" w:val="single"/>
            </w:tcBorders>
          </w:tcPr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050"/>
            <w:vMerge/>
          </w:tcPr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ind w:right="-57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</w:tr>
    </w:tbl>
    <w:p w:rsidP="00227555" w:rsidR="005B6A17" w:rsidRDefault="005B6A17" w:rsidRPr="00227555">
      <w:pPr>
        <w:tabs>
          <w:tab w:pos="709" w:val="left"/>
        </w:tabs>
        <w:ind w:firstLine="709"/>
        <w:jc w:val="both"/>
        <w:rPr>
          <w:sz w:val="30"/>
          <w:szCs w:val="30"/>
        </w:rPr>
      </w:pPr>
      <w:r w:rsidRPr="00227555">
        <w:rPr>
          <w:sz w:val="30"/>
          <w:szCs w:val="30"/>
        </w:rPr>
        <w:t>При закрытии банковского счета обязуюсь сообщить об этом</w:t>
      </w:r>
      <w:r w:rsidR="00227555">
        <w:rPr>
          <w:sz w:val="30"/>
          <w:szCs w:val="30"/>
        </w:rPr>
        <w:t xml:space="preserve">                 </w:t>
      </w:r>
      <w:r w:rsidRPr="00227555">
        <w:rPr>
          <w:sz w:val="30"/>
          <w:szCs w:val="30"/>
        </w:rPr>
        <w:t xml:space="preserve"> в МКУ в пятидневный срок;</w:t>
      </w:r>
    </w:p>
    <w:p w:rsidP="00227555" w:rsidR="00151A6C" w:rsidRDefault="00151A6C" w:rsidRPr="001F54C7">
      <w:pPr>
        <w:tabs>
          <w:tab w:pos="709" w:val="left"/>
        </w:tabs>
        <w:ind w:firstLine="709"/>
        <w:jc w:val="both"/>
        <w:rPr>
          <w:sz w:val="16"/>
          <w:szCs w:val="16"/>
        </w:rPr>
      </w:pPr>
    </w:p>
    <w:tbl>
      <w:tblPr>
        <w:tblStyle w:val="af9"/>
        <w:tblW w:type="dxa" w:w="949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448"/>
        <w:gridCol w:w="9050"/>
      </w:tblGrid>
      <w:tr w:rsidR="00913F94" w:rsidRPr="00227555" w:rsidTr="00151A6C">
        <w:tc>
          <w:tcPr>
            <w:tcW w:type="dxa" w:w="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050"/>
            <w:tcBorders>
              <w:left w:color="auto" w:space="0" w:sz="4" w:val="single"/>
            </w:tcBorders>
          </w:tcPr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ind w:firstLine="0"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227555">
              <w:rPr>
                <w:rFonts w:ascii="Times New Roman" w:cs="Times New Roman" w:hAnsi="Times New Roman"/>
                <w:sz w:val="30"/>
                <w:szCs w:val="30"/>
              </w:rPr>
              <w:t xml:space="preserve">через отделение  почтовой связи </w:t>
            </w:r>
            <w:r w:rsidR="008F7237" w:rsidRPr="00227555">
              <w:rPr>
                <w:rFonts w:ascii="Times New Roman" w:cs="Times New Roman" w:hAnsi="Times New Roman"/>
                <w:sz w:val="30"/>
                <w:szCs w:val="30"/>
              </w:rPr>
              <w:t>№</w:t>
            </w:r>
            <w:r w:rsidRPr="00227555">
              <w:rPr>
                <w:rFonts w:ascii="Times New Roman" w:cs="Times New Roman" w:hAnsi="Times New Roman"/>
                <w:sz w:val="30"/>
                <w:szCs w:val="30"/>
              </w:rPr>
              <w:t xml:space="preserve"> _____________;</w:t>
            </w:r>
          </w:p>
        </w:tc>
      </w:tr>
    </w:tbl>
    <w:p w:rsidP="00227555" w:rsidR="00151A6C" w:rsidRDefault="00151A6C" w:rsidRPr="00227555">
      <w:pPr>
        <w:tabs>
          <w:tab w:pos="709" w:val="left"/>
        </w:tabs>
        <w:rPr>
          <w:sz w:val="6"/>
          <w:szCs w:val="6"/>
        </w:rPr>
      </w:pPr>
    </w:p>
    <w:tbl>
      <w:tblPr>
        <w:tblStyle w:val="af9"/>
        <w:tblW w:type="dxa" w:w="9498"/>
        <w:tblLayout w:type="fixed"/>
        <w:tblLook w:firstColumn="0" w:firstRow="0" w:lastColumn="0" w:lastRow="0" w:noHBand="0" w:noVBand="0" w:val="0000"/>
      </w:tblPr>
      <w:tblGrid>
        <w:gridCol w:w="448"/>
        <w:gridCol w:w="9050"/>
      </w:tblGrid>
      <w:tr w:rsidR="00913F94" w:rsidRPr="00227555" w:rsidTr="00151A6C">
        <w:tc>
          <w:tcPr>
            <w:tcW w:type="dxa" w:w="4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905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227555" w:rsidR="00913F94" w:rsidRDefault="00913F94" w:rsidRPr="00227555">
            <w:pPr>
              <w:pStyle w:val="ConsPlusNormal"/>
              <w:tabs>
                <w:tab w:pos="709" w:val="left"/>
              </w:tabs>
              <w:ind w:firstLine="0" w:right="-57"/>
              <w:rPr>
                <w:rFonts w:ascii="Times New Roman" w:cs="Times New Roman" w:hAnsi="Times New Roman"/>
                <w:sz w:val="30"/>
                <w:szCs w:val="30"/>
              </w:rPr>
            </w:pPr>
            <w:r w:rsidRPr="00227555">
              <w:rPr>
                <w:rFonts w:ascii="Times New Roman" w:cs="Times New Roman" w:hAnsi="Times New Roman"/>
                <w:sz w:val="30"/>
                <w:szCs w:val="30"/>
              </w:rPr>
              <w:t>через кассу.</w:t>
            </w:r>
          </w:p>
        </w:tc>
      </w:tr>
    </w:tbl>
    <w:p w:rsidP="00151A6C" w:rsidR="00227555" w:rsidRDefault="00227555" w:rsidRPr="001F54C7">
      <w:pPr>
        <w:pStyle w:val="ConsPlusNormal"/>
        <w:ind w:firstLine="709"/>
        <w:jc w:val="both"/>
        <w:rPr>
          <w:rFonts w:ascii="Times New Roman" w:cs="Times New Roman" w:hAnsi="Times New Roman"/>
          <w:sz w:val="16"/>
          <w:szCs w:val="16"/>
        </w:rPr>
      </w:pPr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>Приложения:</w:t>
      </w:r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>1. Копия паспорта или иного документа, удостоверяющего ли</w:t>
      </w:r>
      <w:r w:rsidRPr="00151A6C">
        <w:rPr>
          <w:rFonts w:ascii="Times New Roman" w:cs="Times New Roman" w:hAnsi="Times New Roman"/>
          <w:sz w:val="30"/>
          <w:szCs w:val="30"/>
        </w:rPr>
        <w:t>ч</w:t>
      </w:r>
      <w:r w:rsidRPr="00151A6C">
        <w:rPr>
          <w:rFonts w:ascii="Times New Roman" w:cs="Times New Roman" w:hAnsi="Times New Roman"/>
          <w:sz w:val="30"/>
          <w:szCs w:val="30"/>
        </w:rPr>
        <w:t>ность заявителя, на ___ л. в 1 экз.</w:t>
      </w:r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 xml:space="preserve">2. Копия документа, удостоверяющего личность представителя, </w:t>
      </w:r>
      <w:r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151A6C">
        <w:rPr>
          <w:rFonts w:ascii="Times New Roman" w:cs="Times New Roman" w:hAnsi="Times New Roman"/>
          <w:sz w:val="30"/>
          <w:szCs w:val="30"/>
        </w:rPr>
        <w:t>и документа, подтверждающего его полномочия (при обращении с зая</w:t>
      </w:r>
      <w:r w:rsidRPr="00151A6C">
        <w:rPr>
          <w:rFonts w:ascii="Times New Roman" w:cs="Times New Roman" w:hAnsi="Times New Roman"/>
          <w:sz w:val="30"/>
          <w:szCs w:val="30"/>
        </w:rPr>
        <w:t>в</w:t>
      </w:r>
      <w:r w:rsidRPr="00151A6C">
        <w:rPr>
          <w:rFonts w:ascii="Times New Roman" w:cs="Times New Roman" w:hAnsi="Times New Roman"/>
          <w:sz w:val="30"/>
          <w:szCs w:val="30"/>
        </w:rPr>
        <w:t>лением представителя заявителя), на __ л. в 1 экз.</w:t>
      </w:r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>3. Документы, содержащие сведения о доходах заявителя и членов его семьи за три последних календарных месяца, предшествующих о</w:t>
      </w:r>
      <w:r w:rsidRPr="00151A6C">
        <w:rPr>
          <w:rFonts w:ascii="Times New Roman" w:cs="Times New Roman" w:hAnsi="Times New Roman"/>
          <w:sz w:val="30"/>
          <w:szCs w:val="30"/>
        </w:rPr>
        <w:t>б</w:t>
      </w:r>
      <w:r w:rsidRPr="00151A6C">
        <w:rPr>
          <w:rFonts w:ascii="Times New Roman" w:cs="Times New Roman" w:hAnsi="Times New Roman"/>
          <w:sz w:val="30"/>
          <w:szCs w:val="30"/>
        </w:rPr>
        <w:t>ращению (с места работы, учебы, учреждений (отделов) пенсионного обеспечения и т.д.), на __ л. в 1 экз.</w:t>
      </w:r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>4. Копия документа с реквизитами банковского счета в случае п</w:t>
      </w:r>
      <w:r w:rsidRPr="00151A6C">
        <w:rPr>
          <w:rFonts w:ascii="Times New Roman" w:cs="Times New Roman" w:hAnsi="Times New Roman"/>
          <w:sz w:val="30"/>
          <w:szCs w:val="30"/>
        </w:rPr>
        <w:t>е</w:t>
      </w:r>
      <w:r w:rsidRPr="00151A6C">
        <w:rPr>
          <w:rFonts w:ascii="Times New Roman" w:cs="Times New Roman" w:hAnsi="Times New Roman"/>
          <w:sz w:val="30"/>
          <w:szCs w:val="30"/>
        </w:rPr>
        <w:t xml:space="preserve">речисления материальной помощи на банковский </w:t>
      </w:r>
      <w:proofErr w:type="spellStart"/>
      <w:r w:rsidRPr="00151A6C">
        <w:rPr>
          <w:rFonts w:ascii="Times New Roman" w:cs="Times New Roman" w:hAnsi="Times New Roman"/>
          <w:sz w:val="30"/>
          <w:szCs w:val="30"/>
        </w:rPr>
        <w:t>счет</w:t>
      </w:r>
      <w:proofErr w:type="spellEnd"/>
      <w:r w:rsidR="00227555">
        <w:rPr>
          <w:rFonts w:ascii="Times New Roman" w:cs="Times New Roman" w:hAnsi="Times New Roman"/>
          <w:sz w:val="30"/>
          <w:szCs w:val="30"/>
        </w:rPr>
        <w:t>,</w:t>
      </w:r>
      <w:r w:rsidRPr="00151A6C">
        <w:rPr>
          <w:rFonts w:ascii="Times New Roman" w:cs="Times New Roman" w:hAnsi="Times New Roman"/>
          <w:sz w:val="30"/>
          <w:szCs w:val="30"/>
        </w:rPr>
        <w:t xml:space="preserve"> на __ л. в 1 экз.</w:t>
      </w:r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>5.</w:t>
      </w:r>
      <w:r w:rsidR="00227555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Pr="00151A6C">
        <w:rPr>
          <w:rFonts w:ascii="Times New Roman" w:cs="Times New Roman" w:hAnsi="Times New Roman"/>
          <w:sz w:val="30"/>
          <w:szCs w:val="30"/>
        </w:rPr>
        <w:t>Документы, подтверждающие наличие у заявителя трудной жизненной ситуации (копии справок о несчастном случае, краже,</w:t>
      </w:r>
      <w:r w:rsidR="00746080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151A6C">
        <w:rPr>
          <w:rFonts w:ascii="Times New Roman" w:cs="Times New Roman" w:hAnsi="Times New Roman"/>
          <w:sz w:val="30"/>
          <w:szCs w:val="30"/>
        </w:rPr>
        <w:t xml:space="preserve"> стихийном бедствии и т.д. из соответствующих органов, копии актов </w:t>
      </w:r>
      <w:r w:rsidR="00746080">
        <w:rPr>
          <w:rFonts w:ascii="Times New Roman" w:cs="Times New Roman" w:hAnsi="Times New Roman"/>
          <w:sz w:val="30"/>
          <w:szCs w:val="30"/>
        </w:rPr>
        <w:t xml:space="preserve">     </w:t>
      </w:r>
      <w:r w:rsidRPr="00151A6C">
        <w:rPr>
          <w:rFonts w:ascii="Times New Roman" w:cs="Times New Roman" w:hAnsi="Times New Roman"/>
          <w:sz w:val="30"/>
          <w:szCs w:val="30"/>
        </w:rPr>
        <w:lastRenderedPageBreak/>
        <w:t xml:space="preserve">гражданского состояния, копии направлений (вызовов) учреждений </w:t>
      </w:r>
      <w:r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151A6C">
        <w:rPr>
          <w:rFonts w:ascii="Times New Roman" w:cs="Times New Roman" w:hAnsi="Times New Roman"/>
          <w:sz w:val="30"/>
          <w:szCs w:val="30"/>
        </w:rPr>
        <w:t>на предоставление медицинских услуг и т.д., документы, подтвержд</w:t>
      </w:r>
      <w:r w:rsidRPr="00151A6C">
        <w:rPr>
          <w:rFonts w:ascii="Times New Roman" w:cs="Times New Roman" w:hAnsi="Times New Roman"/>
          <w:sz w:val="30"/>
          <w:szCs w:val="30"/>
        </w:rPr>
        <w:t>а</w:t>
      </w:r>
      <w:r w:rsidRPr="00151A6C">
        <w:rPr>
          <w:rFonts w:ascii="Times New Roman" w:cs="Times New Roman" w:hAnsi="Times New Roman"/>
          <w:sz w:val="30"/>
          <w:szCs w:val="30"/>
        </w:rPr>
        <w:t xml:space="preserve">ющие факт </w:t>
      </w:r>
      <w:proofErr w:type="spellStart"/>
      <w:r w:rsidRPr="00151A6C">
        <w:rPr>
          <w:rFonts w:ascii="Times New Roman" w:cs="Times New Roman" w:hAnsi="Times New Roman"/>
          <w:sz w:val="30"/>
          <w:szCs w:val="30"/>
        </w:rPr>
        <w:t>понесенных</w:t>
      </w:r>
      <w:proofErr w:type="spellEnd"/>
      <w:r w:rsidRPr="00151A6C">
        <w:rPr>
          <w:rFonts w:ascii="Times New Roman" w:cs="Times New Roman" w:hAnsi="Times New Roman"/>
          <w:sz w:val="30"/>
          <w:szCs w:val="30"/>
        </w:rPr>
        <w:t xml:space="preserve"> затрат (</w:t>
      </w:r>
      <w:proofErr w:type="spellStart"/>
      <w:r w:rsidRPr="00151A6C">
        <w:rPr>
          <w:rFonts w:ascii="Times New Roman" w:cs="Times New Roman" w:hAnsi="Times New Roman"/>
          <w:sz w:val="30"/>
          <w:szCs w:val="30"/>
        </w:rPr>
        <w:t>расчеты</w:t>
      </w:r>
      <w:proofErr w:type="spellEnd"/>
      <w:r w:rsidRPr="00151A6C">
        <w:rPr>
          <w:rFonts w:ascii="Times New Roman" w:cs="Times New Roman" w:hAnsi="Times New Roman"/>
          <w:sz w:val="30"/>
          <w:szCs w:val="30"/>
        </w:rPr>
        <w:t>, сметы, чеки, счета-квитанции</w:t>
      </w:r>
      <w:r w:rsidR="007A5192">
        <w:rPr>
          <w:rFonts w:ascii="Times New Roman" w:cs="Times New Roman" w:hAnsi="Times New Roman"/>
          <w:sz w:val="30"/>
          <w:szCs w:val="30"/>
        </w:rPr>
        <w:t xml:space="preserve">    </w:t>
      </w:r>
      <w:r w:rsidRPr="00151A6C">
        <w:rPr>
          <w:rFonts w:ascii="Times New Roman" w:cs="Times New Roman" w:hAnsi="Times New Roman"/>
          <w:sz w:val="30"/>
          <w:szCs w:val="30"/>
        </w:rPr>
        <w:t xml:space="preserve"> и т.д.), на __ л. в 1 экз.</w:t>
      </w:r>
      <w:proofErr w:type="gramEnd"/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>6. Копия страхового свидетельства обязательного пенсионного страхования заявителя или иного документа, подтверждающего рег</w:t>
      </w:r>
      <w:r w:rsidRPr="00151A6C">
        <w:rPr>
          <w:rFonts w:ascii="Times New Roman" w:cs="Times New Roman" w:hAnsi="Times New Roman"/>
          <w:sz w:val="30"/>
          <w:szCs w:val="30"/>
        </w:rPr>
        <w:t>и</w:t>
      </w:r>
      <w:r w:rsidRPr="00151A6C">
        <w:rPr>
          <w:rFonts w:ascii="Times New Roman" w:cs="Times New Roman" w:hAnsi="Times New Roman"/>
          <w:sz w:val="30"/>
          <w:szCs w:val="30"/>
        </w:rPr>
        <w:t>страцию заявителя в системе индивидуального (персонифицирова</w:t>
      </w:r>
      <w:r w:rsidR="00746080">
        <w:rPr>
          <w:rFonts w:ascii="Times New Roman" w:cs="Times New Roman" w:hAnsi="Times New Roman"/>
          <w:sz w:val="30"/>
          <w:szCs w:val="30"/>
        </w:rPr>
        <w:t>нного) учета, на __ л. в 1 экз.</w:t>
      </w:r>
      <w:hyperlink w:anchor="P668">
        <w:r w:rsidRPr="00746080">
          <w:rPr>
            <w:rFonts w:ascii="Times New Roman" w:cs="Times New Roman" w:hAnsi="Times New Roman"/>
            <w:color w:themeColor="text1" w:val="000000"/>
            <w:sz w:val="30"/>
            <w:szCs w:val="30"/>
          </w:rPr>
          <w:t>*</w:t>
        </w:r>
      </w:hyperlink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color w:val="7030A0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>7. Копия вступившего в законную силу решения суда об устано</w:t>
      </w:r>
      <w:r w:rsidRPr="00151A6C">
        <w:rPr>
          <w:rFonts w:ascii="Times New Roman" w:cs="Times New Roman" w:hAnsi="Times New Roman"/>
          <w:sz w:val="30"/>
          <w:szCs w:val="30"/>
        </w:rPr>
        <w:t>в</w:t>
      </w:r>
      <w:r w:rsidRPr="00151A6C">
        <w:rPr>
          <w:rFonts w:ascii="Times New Roman" w:cs="Times New Roman" w:hAnsi="Times New Roman"/>
          <w:sz w:val="30"/>
          <w:szCs w:val="30"/>
        </w:rPr>
        <w:t>лении факта проживания заявителя и/или членов его семьи на террит</w:t>
      </w:r>
      <w:r w:rsidRPr="00151A6C">
        <w:rPr>
          <w:rFonts w:ascii="Times New Roman" w:cs="Times New Roman" w:hAnsi="Times New Roman"/>
          <w:sz w:val="30"/>
          <w:szCs w:val="30"/>
        </w:rPr>
        <w:t>о</w:t>
      </w:r>
      <w:r w:rsidRPr="00151A6C">
        <w:rPr>
          <w:rFonts w:ascii="Times New Roman" w:cs="Times New Roman" w:hAnsi="Times New Roman"/>
          <w:sz w:val="30"/>
          <w:szCs w:val="30"/>
        </w:rPr>
        <w:t>рии города Красноярска (в случае если заявитель и/или члены его семьи не зарегистрированы по месту жительства или по месту пребывания</w:t>
      </w:r>
      <w:r w:rsidR="00227555">
        <w:rPr>
          <w:rFonts w:ascii="Times New Roman" w:cs="Times New Roman" w:hAnsi="Times New Roman"/>
          <w:sz w:val="30"/>
          <w:szCs w:val="30"/>
        </w:rPr>
        <w:t xml:space="preserve">           </w:t>
      </w:r>
      <w:r w:rsidRPr="00151A6C">
        <w:rPr>
          <w:rFonts w:ascii="Times New Roman" w:cs="Times New Roman" w:hAnsi="Times New Roman"/>
          <w:sz w:val="30"/>
          <w:szCs w:val="30"/>
        </w:rPr>
        <w:t xml:space="preserve"> на территории города Красноярска), на __ л. в 1 экз.</w:t>
      </w:r>
      <w:hyperlink w:anchor="P668">
        <w:r w:rsidRPr="00746080">
          <w:rPr>
            <w:rFonts w:ascii="Times New Roman" w:cs="Times New Roman" w:hAnsi="Times New Roman"/>
            <w:color w:themeColor="text1" w:val="000000"/>
            <w:sz w:val="30"/>
            <w:szCs w:val="30"/>
          </w:rPr>
          <w:t>**</w:t>
        </w:r>
      </w:hyperlink>
      <w:r w:rsidR="00746080" w:rsidRPr="00151A6C">
        <w:rPr>
          <w:rFonts w:ascii="Times New Roman" w:cs="Times New Roman" w:hAnsi="Times New Roman"/>
          <w:color w:val="7030A0"/>
          <w:sz w:val="30"/>
          <w:szCs w:val="30"/>
        </w:rPr>
        <w:t xml:space="preserve"> </w:t>
      </w:r>
    </w:p>
    <w:p w:rsidP="00151A6C" w:rsidR="00151A6C" w:rsidRDefault="00746080" w:rsidRPr="00151A6C">
      <w:pPr>
        <w:pStyle w:val="ConsPlusNonformat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8. </w:t>
      </w:r>
      <w:r w:rsidR="00151A6C" w:rsidRPr="00151A6C">
        <w:rPr>
          <w:rFonts w:ascii="Times New Roman" w:cs="Times New Roman" w:hAnsi="Times New Roman"/>
          <w:sz w:val="30"/>
          <w:szCs w:val="30"/>
        </w:rPr>
        <w:t xml:space="preserve">Согласие на обработку персональных данных, на __ л. в 1 экз. </w:t>
      </w:r>
    </w:p>
    <w:p w:rsidP="00151A6C" w:rsidR="00151A6C" w:rsidRDefault="00151A6C" w:rsidRPr="00151A6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151A6C">
        <w:rPr>
          <w:rFonts w:ascii="Times New Roman" w:cs="Times New Roman" w:hAnsi="Times New Roman"/>
          <w:sz w:val="30"/>
          <w:szCs w:val="30"/>
        </w:rPr>
        <w:t>Всего приложений на __ листах.</w:t>
      </w:r>
    </w:p>
    <w:p w:rsidP="00746080" w:rsidR="00913F94" w:rsidRDefault="00746080">
      <w:pPr>
        <w:ind w:firstLine="709"/>
        <w:jc w:val="both"/>
        <w:rPr>
          <w:sz w:val="30"/>
          <w:szCs w:val="30"/>
        </w:rPr>
      </w:pPr>
      <w:r w:rsidRPr="00746080">
        <w:rPr>
          <w:sz w:val="30"/>
          <w:szCs w:val="30"/>
        </w:rPr>
        <w:t>Уведомление об оказании материальной помощи прошу направить (нужное отметить):</w:t>
      </w:r>
    </w:p>
    <w:p w:rsidP="00746080" w:rsidR="00746080" w:rsidRDefault="00746080" w:rsidRPr="004A720C">
      <w:pPr>
        <w:ind w:firstLine="709"/>
        <w:jc w:val="both"/>
        <w:rPr>
          <w:sz w:val="30"/>
          <w:szCs w:val="30"/>
        </w:rPr>
      </w:pPr>
    </w:p>
    <w:tbl>
      <w:tblPr>
        <w:tblStyle w:val="af9"/>
        <w:tblW w:type="auto" w:w="0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3082"/>
        <w:gridCol w:w="3155"/>
        <w:gridCol w:w="3119"/>
      </w:tblGrid>
      <w:tr w:rsidR="00746080" w:rsidRPr="00746080" w:rsidTr="007A5192">
        <w:tc>
          <w:tcPr>
            <w:tcW w:type="dxa" w:w="3082"/>
          </w:tcPr>
          <w:p w:rsidP="00746080" w:rsidR="00746080" w:rsidRDefault="007452F7" w:rsidRPr="0074608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type coordsize="21600,21600" id="_x0000_t202" o:spt="202.0" path="m,l,21600r21600,l21600,xe">
                  <v:stroke joinstyle="miter"/>
                  <v:path gradientshapeok="t" o:connecttype="rect"/>
                </v:shapetype>
                <v:shape id="_x0000_s1039" style="position:absolute;margin-left:-1.95pt;margin-top:1.75pt;width:16.25pt;height:16.25pt;z-index:251663359" type="#_x0000_t202">
                  <v:textbox style="mso-next-textbox:#_x0000_s1039">
                    <w:txbxContent>
                      <w:p w:rsidR="00450E38" w:rsidRDefault="00450E38"/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r w:rsidR="00746080" w:rsidRPr="00746080">
              <w:rPr>
                <w:sz w:val="30"/>
                <w:szCs w:val="30"/>
              </w:rPr>
              <w:t xml:space="preserve">смс-уведомлением </w:t>
            </w:r>
          </w:p>
          <w:p w:rsidP="00746080" w:rsidR="00746080" w:rsidRDefault="00746080" w:rsidRPr="00746080">
            <w:pPr>
              <w:rPr>
                <w:sz w:val="30"/>
                <w:szCs w:val="30"/>
              </w:rPr>
            </w:pPr>
            <w:r w:rsidRPr="00746080">
              <w:rPr>
                <w:sz w:val="30"/>
                <w:szCs w:val="30"/>
              </w:rPr>
              <w:t xml:space="preserve">на номер: </w:t>
            </w:r>
          </w:p>
          <w:p w:rsidP="00746080" w:rsidR="00746080" w:rsidRDefault="00746080" w:rsidRPr="00746080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</w:t>
            </w:r>
          </w:p>
        </w:tc>
        <w:tc>
          <w:tcPr>
            <w:tcW w:type="dxa" w:w="3155"/>
          </w:tcPr>
          <w:p w:rsidP="00746080" w:rsidR="00746080" w:rsidRDefault="007452F7" w:rsidRPr="0074608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_x0000_s1040" style="position:absolute;margin-left:-1.9pt;margin-top:1.75pt;width:16.25pt;height:16.25pt;z-index:251667456;mso-position-horizontal-relative:text;mso-position-vertical-relative:text" type="#_x0000_t202">
                  <v:textbox style="mso-next-textbox:#_x0000_s1040">
                    <w:txbxContent>
                      <w:p w:rsidP="00746080" w:rsidR="00450E38" w:rsidRDefault="00450E38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r w:rsidR="00746080" w:rsidRPr="00746080">
              <w:rPr>
                <w:sz w:val="30"/>
                <w:szCs w:val="30"/>
              </w:rPr>
              <w:t xml:space="preserve">в </w:t>
            </w:r>
            <w:r w:rsidR="00227555">
              <w:rPr>
                <w:sz w:val="30"/>
                <w:szCs w:val="30"/>
              </w:rPr>
              <w:t>к</w:t>
            </w:r>
            <w:r w:rsidR="00746080" w:rsidRPr="00746080">
              <w:rPr>
                <w:sz w:val="30"/>
                <w:szCs w:val="30"/>
              </w:rPr>
              <w:t xml:space="preserve">раевое </w:t>
            </w:r>
            <w:proofErr w:type="spellStart"/>
            <w:proofErr w:type="gramStart"/>
            <w:r w:rsidR="00746080" w:rsidRPr="00746080">
              <w:rPr>
                <w:sz w:val="30"/>
                <w:szCs w:val="30"/>
              </w:rPr>
              <w:t>гос</w:t>
            </w:r>
            <w:r w:rsidR="00746080">
              <w:rPr>
                <w:sz w:val="30"/>
                <w:szCs w:val="30"/>
              </w:rPr>
              <w:t>у</w:t>
            </w:r>
            <w:r w:rsidR="00746080" w:rsidRPr="00746080">
              <w:rPr>
                <w:sz w:val="30"/>
                <w:szCs w:val="30"/>
              </w:rPr>
              <w:t>дар</w:t>
            </w:r>
            <w:r w:rsidR="00746080">
              <w:rPr>
                <w:sz w:val="30"/>
                <w:szCs w:val="30"/>
              </w:rPr>
              <w:t>-</w:t>
            </w:r>
            <w:r w:rsidR="00746080" w:rsidRPr="00746080">
              <w:rPr>
                <w:sz w:val="30"/>
                <w:szCs w:val="30"/>
              </w:rPr>
              <w:t>ственное</w:t>
            </w:r>
            <w:proofErr w:type="spellEnd"/>
            <w:proofErr w:type="gramEnd"/>
            <w:r w:rsidR="00746080" w:rsidRPr="00746080">
              <w:rPr>
                <w:sz w:val="30"/>
                <w:szCs w:val="30"/>
              </w:rPr>
              <w:t xml:space="preserve"> бюджетное учреждение «МФЦ» </w:t>
            </w:r>
          </w:p>
          <w:p w:rsidP="00746080" w:rsidR="00746080" w:rsidRDefault="00746080">
            <w:pPr>
              <w:rPr>
                <w:sz w:val="30"/>
                <w:szCs w:val="30"/>
              </w:rPr>
            </w:pPr>
            <w:r w:rsidRPr="00746080">
              <w:rPr>
                <w:sz w:val="30"/>
                <w:szCs w:val="30"/>
              </w:rPr>
              <w:t>(в случае подачи зая</w:t>
            </w:r>
            <w:r w:rsidRPr="00746080"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 xml:space="preserve">ления </w:t>
            </w:r>
            <w:r w:rsidRPr="00746080">
              <w:rPr>
                <w:sz w:val="30"/>
                <w:szCs w:val="30"/>
              </w:rPr>
              <w:t>в «МФЦ»)</w:t>
            </w:r>
          </w:p>
          <w:p w:rsidP="00746080" w:rsidR="004A720C" w:rsidRDefault="004A720C" w:rsidRPr="00746080">
            <w:pPr>
              <w:rPr>
                <w:sz w:val="30"/>
                <w:szCs w:val="30"/>
              </w:rPr>
            </w:pPr>
          </w:p>
        </w:tc>
        <w:tc>
          <w:tcPr>
            <w:tcW w:type="dxa" w:w="3119"/>
          </w:tcPr>
          <w:p w:rsidP="00746080" w:rsidR="00227555" w:rsidRDefault="007452F7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_x0000_s1042" style="position:absolute;margin-left:-2.4pt;margin-top:1.75pt;width:16.25pt;height:16.25pt;z-index:251669504;mso-position-horizontal-relative:text;mso-position-vertical-relative:text" type="#_x0000_t202">
                  <v:textbox style="mso-next-textbox:#_x0000_s1042">
                    <w:txbxContent>
                      <w:p w:rsidP="00746080" w:rsidR="00450E38" w:rsidRDefault="00450E38"/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r w:rsidR="00746080" w:rsidRPr="00746080">
              <w:rPr>
                <w:sz w:val="30"/>
                <w:szCs w:val="30"/>
              </w:rPr>
              <w:t xml:space="preserve">на бумажном </w:t>
            </w:r>
          </w:p>
          <w:p w:rsidP="00746080" w:rsidR="00746080" w:rsidRDefault="00746080" w:rsidRPr="00746080">
            <w:pPr>
              <w:rPr>
                <w:sz w:val="30"/>
                <w:szCs w:val="30"/>
              </w:rPr>
            </w:pPr>
            <w:proofErr w:type="gramStart"/>
            <w:r w:rsidRPr="00746080">
              <w:rPr>
                <w:sz w:val="30"/>
                <w:szCs w:val="30"/>
              </w:rPr>
              <w:t>носителе</w:t>
            </w:r>
            <w:proofErr w:type="gramEnd"/>
            <w:r w:rsidRPr="00746080">
              <w:rPr>
                <w:sz w:val="30"/>
                <w:szCs w:val="30"/>
              </w:rPr>
              <w:t xml:space="preserve"> по почте</w:t>
            </w:r>
          </w:p>
        </w:tc>
      </w:tr>
      <w:tr w:rsidR="00746080" w:rsidRPr="00746080" w:rsidTr="007A5192">
        <w:tc>
          <w:tcPr>
            <w:tcW w:type="dxa" w:w="3082"/>
          </w:tcPr>
          <w:p w:rsidP="00746080" w:rsidR="00746080" w:rsidRDefault="00746080" w:rsidRPr="00746080">
            <w:pPr>
              <w:rPr>
                <w:sz w:val="30"/>
                <w:szCs w:val="30"/>
              </w:rPr>
            </w:pPr>
          </w:p>
        </w:tc>
        <w:tc>
          <w:tcPr>
            <w:tcW w:type="dxa" w:w="3155"/>
          </w:tcPr>
          <w:p w:rsidP="00746080" w:rsidR="00746080" w:rsidRDefault="007452F7" w:rsidRPr="00746080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_x0000_s1041" style="position:absolute;margin-left:-1.9pt;margin-top:2.7pt;width:16.25pt;height:16.25pt;z-index:251668480;mso-position-horizontal-relative:text;mso-position-vertical-relative:text" type="#_x0000_t202">
                  <v:textbox style="mso-next-textbox:#_x0000_s1041">
                    <w:txbxContent>
                      <w:p w:rsidP="00746080" w:rsidR="00450E38" w:rsidRDefault="00450E38"/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r w:rsidR="00746080" w:rsidRPr="00746080">
              <w:rPr>
                <w:sz w:val="30"/>
                <w:szCs w:val="30"/>
              </w:rPr>
              <w:t>в электронной форме (в случае под</w:t>
            </w:r>
            <w:r w:rsidR="00746080" w:rsidRPr="00746080">
              <w:rPr>
                <w:sz w:val="30"/>
                <w:szCs w:val="30"/>
              </w:rPr>
              <w:t>а</w:t>
            </w:r>
            <w:r w:rsidR="00746080" w:rsidRPr="00746080">
              <w:rPr>
                <w:sz w:val="30"/>
                <w:szCs w:val="30"/>
              </w:rPr>
              <w:t>чи заявления в эле</w:t>
            </w:r>
            <w:r w:rsidR="00746080" w:rsidRPr="00746080">
              <w:rPr>
                <w:sz w:val="30"/>
                <w:szCs w:val="30"/>
              </w:rPr>
              <w:t>к</w:t>
            </w:r>
            <w:r w:rsidR="00746080" w:rsidRPr="00746080">
              <w:rPr>
                <w:sz w:val="30"/>
                <w:szCs w:val="30"/>
              </w:rPr>
              <w:t>тронной форме)</w:t>
            </w:r>
          </w:p>
        </w:tc>
        <w:tc>
          <w:tcPr>
            <w:tcW w:type="dxa" w:w="3119"/>
          </w:tcPr>
          <w:p w:rsidP="00746080" w:rsidR="00227555" w:rsidRDefault="007452F7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_x0000_s1043" style="position:absolute;margin-left:-2.4pt;margin-top:2.7pt;width:16.25pt;height:16.25pt;z-index:251670528;mso-position-horizontal-relative:text;mso-position-vertical-relative:text" type="#_x0000_t202">
                  <v:textbox style="mso-next-textbox:#_x0000_s1043">
                    <w:txbxContent>
                      <w:p w:rsidP="00746080" w:rsidR="00450E38" w:rsidRDefault="00450E38"/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r w:rsidR="00746080" w:rsidRPr="00746080">
              <w:rPr>
                <w:sz w:val="30"/>
                <w:szCs w:val="30"/>
              </w:rPr>
              <w:t xml:space="preserve">на бумажном </w:t>
            </w:r>
          </w:p>
          <w:p w:rsidP="00746080" w:rsidR="00746080" w:rsidRDefault="00746080" w:rsidRPr="00746080">
            <w:pPr>
              <w:rPr>
                <w:sz w:val="30"/>
                <w:szCs w:val="30"/>
              </w:rPr>
            </w:pPr>
            <w:proofErr w:type="gramStart"/>
            <w:r w:rsidRPr="00746080">
              <w:rPr>
                <w:sz w:val="30"/>
                <w:szCs w:val="30"/>
              </w:rPr>
              <w:t>носителе</w:t>
            </w:r>
            <w:proofErr w:type="gramEnd"/>
            <w:r w:rsidRPr="00746080">
              <w:rPr>
                <w:sz w:val="30"/>
                <w:szCs w:val="30"/>
              </w:rPr>
              <w:t xml:space="preserve"> нарочно</w:t>
            </w:r>
          </w:p>
        </w:tc>
      </w:tr>
    </w:tbl>
    <w:p w:rsidP="00746080" w:rsidR="00227555" w:rsidRDefault="00227555" w:rsidRPr="004A720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746080" w:rsidR="00913F94" w:rsidRDefault="00913F94" w:rsidRPr="004A720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A720C">
        <w:rPr>
          <w:rFonts w:ascii="Times New Roman" w:cs="Times New Roman" w:hAnsi="Times New Roman"/>
          <w:sz w:val="30"/>
          <w:szCs w:val="30"/>
        </w:rPr>
        <w:t xml:space="preserve">Уведомление </w:t>
      </w:r>
      <w:r w:rsidR="008F7237" w:rsidRPr="004A720C">
        <w:rPr>
          <w:rFonts w:ascii="Times New Roman" w:cs="Times New Roman" w:hAnsi="Times New Roman"/>
          <w:sz w:val="30"/>
          <w:szCs w:val="30"/>
        </w:rPr>
        <w:t xml:space="preserve">об отказе в оказании </w:t>
      </w:r>
      <w:r w:rsidRPr="004A720C">
        <w:rPr>
          <w:rFonts w:ascii="Times New Roman" w:cs="Times New Roman" w:hAnsi="Times New Roman"/>
          <w:sz w:val="30"/>
          <w:szCs w:val="30"/>
        </w:rPr>
        <w:t>материальной помощи прошу направить (нужное отметить):</w:t>
      </w:r>
    </w:p>
    <w:p w:rsidP="00746080" w:rsidR="00227555" w:rsidRDefault="00227555" w:rsidRPr="004A720C">
      <w:pPr>
        <w:pStyle w:val="ConsPlusNormal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tbl>
      <w:tblPr>
        <w:tblStyle w:val="af9"/>
        <w:tblW w:type="auto" w:w="0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1" w:firstRow="1" w:lastColumn="0" w:lastRow="0" w:noHBand="0" w:noVBand="1" w:val="04A0"/>
      </w:tblPr>
      <w:tblGrid>
        <w:gridCol w:w="6237"/>
        <w:gridCol w:w="3119"/>
      </w:tblGrid>
      <w:tr w:rsidR="00746080" w:rsidRPr="00746080" w:rsidTr="00746080">
        <w:tc>
          <w:tcPr>
            <w:tcW w:type="dxa" w:w="6237"/>
          </w:tcPr>
          <w:p w:rsidP="00227555" w:rsidR="00227555" w:rsidRDefault="007452F7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_x0000_s1049" style="position:absolute;margin-left:-1.9pt;margin-top:1.75pt;width:16.25pt;height:16.25pt;z-index:251678720" type="#_x0000_t202">
                  <v:textbox style="mso-next-textbox:#_x0000_s1049">
                    <w:txbxContent>
                      <w:p w:rsidP="00746080" w:rsidR="00450E38" w:rsidRDefault="00450E38">
                        <w:r>
                          <w:t xml:space="preserve"> </w:t>
                        </w:r>
                      </w:p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r w:rsidR="00746080" w:rsidRPr="00746080">
              <w:rPr>
                <w:sz w:val="30"/>
                <w:szCs w:val="30"/>
              </w:rPr>
              <w:t xml:space="preserve">в </w:t>
            </w:r>
            <w:r w:rsidR="00227555">
              <w:rPr>
                <w:sz w:val="30"/>
                <w:szCs w:val="30"/>
              </w:rPr>
              <w:t>к</w:t>
            </w:r>
            <w:r w:rsidR="00746080" w:rsidRPr="00746080">
              <w:rPr>
                <w:sz w:val="30"/>
                <w:szCs w:val="30"/>
              </w:rPr>
              <w:t>раевое гос</w:t>
            </w:r>
            <w:r w:rsidR="00746080">
              <w:rPr>
                <w:sz w:val="30"/>
                <w:szCs w:val="30"/>
              </w:rPr>
              <w:t>у</w:t>
            </w:r>
            <w:r w:rsidR="00746080" w:rsidRPr="00746080">
              <w:rPr>
                <w:sz w:val="30"/>
                <w:szCs w:val="30"/>
              </w:rPr>
              <w:t>дарственное бюджет</w:t>
            </w:r>
            <w:r w:rsidR="00607527">
              <w:rPr>
                <w:sz w:val="30"/>
                <w:szCs w:val="30"/>
              </w:rPr>
              <w:t xml:space="preserve">ное </w:t>
            </w:r>
          </w:p>
          <w:p w:rsidP="00227555" w:rsidR="00227555" w:rsidRDefault="00227555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уч</w:t>
            </w:r>
            <w:r w:rsidR="00607527">
              <w:rPr>
                <w:sz w:val="30"/>
                <w:szCs w:val="30"/>
              </w:rPr>
              <w:t xml:space="preserve">реждение «МФЦ» </w:t>
            </w:r>
            <w:r w:rsidR="00746080" w:rsidRPr="00746080">
              <w:rPr>
                <w:sz w:val="30"/>
                <w:szCs w:val="30"/>
              </w:rPr>
              <w:t xml:space="preserve">(в случае подачи </w:t>
            </w:r>
            <w:proofErr w:type="gramEnd"/>
          </w:p>
          <w:p w:rsidP="00227555" w:rsidR="00746080" w:rsidRDefault="00746080">
            <w:pPr>
              <w:rPr>
                <w:sz w:val="30"/>
                <w:szCs w:val="30"/>
              </w:rPr>
            </w:pPr>
            <w:r w:rsidRPr="00746080">
              <w:rPr>
                <w:sz w:val="30"/>
                <w:szCs w:val="30"/>
              </w:rPr>
              <w:t>заяв</w:t>
            </w:r>
            <w:r>
              <w:rPr>
                <w:sz w:val="30"/>
                <w:szCs w:val="30"/>
              </w:rPr>
              <w:t xml:space="preserve">ления </w:t>
            </w:r>
            <w:r w:rsidRPr="00746080">
              <w:rPr>
                <w:sz w:val="30"/>
                <w:szCs w:val="30"/>
              </w:rPr>
              <w:t>в «МФЦ»)</w:t>
            </w:r>
          </w:p>
          <w:p w:rsidP="00227555" w:rsidR="004A720C" w:rsidRDefault="004A720C" w:rsidRPr="00746080">
            <w:pPr>
              <w:rPr>
                <w:sz w:val="30"/>
                <w:szCs w:val="30"/>
              </w:rPr>
            </w:pPr>
          </w:p>
        </w:tc>
        <w:tc>
          <w:tcPr>
            <w:tcW w:type="dxa" w:w="3119"/>
          </w:tcPr>
          <w:p w:rsidP="00830A8B" w:rsidR="00227555" w:rsidRDefault="007452F7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_x0000_s1051" style="position:absolute;margin-left:-2.4pt;margin-top:1.75pt;width:16.25pt;height:16.25pt;z-index:251680768;mso-position-horizontal-relative:text;mso-position-vertical-relative:text" type="#_x0000_t202">
                  <v:textbox style="mso-next-textbox:#_x0000_s1051">
                    <w:txbxContent>
                      <w:p w:rsidP="00746080" w:rsidR="00450E38" w:rsidRDefault="00450E38"/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r w:rsidR="00746080" w:rsidRPr="00746080">
              <w:rPr>
                <w:sz w:val="30"/>
                <w:szCs w:val="30"/>
              </w:rPr>
              <w:t xml:space="preserve">на бумажном </w:t>
            </w:r>
          </w:p>
          <w:p w:rsidP="00830A8B" w:rsidR="00746080" w:rsidRDefault="00746080" w:rsidRPr="00746080">
            <w:pPr>
              <w:rPr>
                <w:sz w:val="30"/>
                <w:szCs w:val="30"/>
              </w:rPr>
            </w:pPr>
            <w:proofErr w:type="gramStart"/>
            <w:r w:rsidRPr="00746080">
              <w:rPr>
                <w:sz w:val="30"/>
                <w:szCs w:val="30"/>
              </w:rPr>
              <w:t>носителе</w:t>
            </w:r>
            <w:proofErr w:type="gramEnd"/>
            <w:r w:rsidRPr="00746080">
              <w:rPr>
                <w:sz w:val="30"/>
                <w:szCs w:val="30"/>
              </w:rPr>
              <w:t xml:space="preserve"> по почте</w:t>
            </w:r>
          </w:p>
        </w:tc>
      </w:tr>
      <w:tr w:rsidR="00746080" w:rsidRPr="00746080" w:rsidTr="00746080">
        <w:tc>
          <w:tcPr>
            <w:tcW w:type="dxa" w:w="6237"/>
          </w:tcPr>
          <w:p w:rsidP="00830A8B" w:rsidR="00227555" w:rsidRDefault="007452F7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_x0000_s1050" style="position:absolute;margin-left:-1.9pt;margin-top:2.7pt;width:16.25pt;height:16.25pt;z-index:251679744;mso-position-horizontal-relative:text;mso-position-vertical-relative:text" type="#_x0000_t202">
                  <v:textbox style="mso-next-textbox:#_x0000_s1050">
                    <w:txbxContent>
                      <w:p w:rsidP="00746080" w:rsidR="00450E38" w:rsidRDefault="00450E38"/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proofErr w:type="gramStart"/>
            <w:r w:rsidR="00746080" w:rsidRPr="00746080">
              <w:rPr>
                <w:sz w:val="30"/>
                <w:szCs w:val="30"/>
              </w:rPr>
              <w:t xml:space="preserve">в электронной форме (в случае подачи </w:t>
            </w:r>
            <w:proofErr w:type="gramEnd"/>
          </w:p>
          <w:p w:rsidP="00830A8B" w:rsidR="00746080" w:rsidRDefault="00746080" w:rsidRPr="00746080">
            <w:pPr>
              <w:rPr>
                <w:sz w:val="30"/>
                <w:szCs w:val="30"/>
              </w:rPr>
            </w:pPr>
            <w:r w:rsidRPr="00746080">
              <w:rPr>
                <w:sz w:val="30"/>
                <w:szCs w:val="30"/>
              </w:rPr>
              <w:t>заявления в электронной форме)</w:t>
            </w:r>
          </w:p>
        </w:tc>
        <w:tc>
          <w:tcPr>
            <w:tcW w:type="dxa" w:w="3119"/>
          </w:tcPr>
          <w:p w:rsidP="00830A8B" w:rsidR="00227555" w:rsidRDefault="007452F7">
            <w:pPr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_x0000_s1052" style="position:absolute;margin-left:-2.4pt;margin-top:2.7pt;width:16.25pt;height:16.25pt;z-index:251681792;mso-position-horizontal-relative:text;mso-position-vertical-relative:text" type="#_x0000_t202">
                  <v:textbox style="mso-next-textbox:#_x0000_s1052">
                    <w:txbxContent>
                      <w:p w:rsidP="00746080" w:rsidR="00450E38" w:rsidRDefault="00450E38"/>
                    </w:txbxContent>
                  </v:textbox>
                </v:shape>
              </w:pict>
            </w:r>
            <w:r w:rsidR="00746080">
              <w:rPr>
                <w:sz w:val="30"/>
                <w:szCs w:val="30"/>
              </w:rPr>
              <w:t xml:space="preserve">     </w:t>
            </w:r>
            <w:r w:rsidR="00746080" w:rsidRPr="00746080">
              <w:rPr>
                <w:sz w:val="30"/>
                <w:szCs w:val="30"/>
              </w:rPr>
              <w:t xml:space="preserve">на бумажном </w:t>
            </w:r>
          </w:p>
          <w:p w:rsidP="00830A8B" w:rsidR="00746080" w:rsidRDefault="00746080" w:rsidRPr="00746080">
            <w:pPr>
              <w:rPr>
                <w:sz w:val="30"/>
                <w:szCs w:val="30"/>
              </w:rPr>
            </w:pPr>
            <w:proofErr w:type="gramStart"/>
            <w:r w:rsidRPr="00746080">
              <w:rPr>
                <w:sz w:val="30"/>
                <w:szCs w:val="30"/>
              </w:rPr>
              <w:t>носителе</w:t>
            </w:r>
            <w:proofErr w:type="gramEnd"/>
            <w:r w:rsidRPr="00746080">
              <w:rPr>
                <w:sz w:val="30"/>
                <w:szCs w:val="30"/>
              </w:rPr>
              <w:t xml:space="preserve"> нарочно</w:t>
            </w:r>
          </w:p>
        </w:tc>
      </w:tr>
    </w:tbl>
    <w:p w:rsidP="00830A8B" w:rsidR="00830A8B" w:rsidRDefault="00830A8B" w:rsidRPr="004A720C">
      <w:pPr>
        <w:ind w:left="57"/>
        <w:jc w:val="center"/>
        <w:rPr>
          <w:sz w:val="30"/>
          <w:szCs w:val="30"/>
        </w:rPr>
      </w:pPr>
    </w:p>
    <w:p w:rsidP="00830A8B" w:rsidR="00913F94" w:rsidRDefault="00913F94" w:rsidRPr="004A720C">
      <w:pPr>
        <w:ind w:left="57"/>
        <w:jc w:val="center"/>
        <w:rPr>
          <w:sz w:val="30"/>
          <w:szCs w:val="30"/>
        </w:rPr>
      </w:pPr>
      <w:r w:rsidRPr="004A720C">
        <w:rPr>
          <w:sz w:val="30"/>
          <w:szCs w:val="30"/>
        </w:rPr>
        <w:t>__________________</w:t>
      </w:r>
    </w:p>
    <w:p w:rsidP="00830A8B" w:rsidR="00913F94" w:rsidRDefault="00913F94" w:rsidRPr="00830A8B">
      <w:pPr>
        <w:spacing w:line="192" w:lineRule="auto"/>
        <w:ind w:left="57"/>
        <w:jc w:val="center"/>
      </w:pPr>
      <w:r w:rsidRPr="00830A8B">
        <w:t>(подпись заявителя)</w:t>
      </w:r>
    </w:p>
    <w:p w:rsidR="004A720C" w:rsidRDefault="004A720C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af9"/>
        <w:tblpPr w:horzAnchor="margin" w:leftFromText="180" w:rightFromText="180" w:tblpX="1674" w:tblpY="-1" w:vertAnchor="text"/>
        <w:tblW w:type="auto" w:w="0"/>
        <w:tblLayout w:type="fixed"/>
        <w:tblLook w:firstColumn="0" w:firstRow="0" w:lastColumn="0" w:lastRow="0" w:noHBand="0" w:noVBand="0" w:val="0000"/>
      </w:tblPr>
      <w:tblGrid>
        <w:gridCol w:w="1803"/>
        <w:gridCol w:w="1701"/>
        <w:gridCol w:w="1417"/>
        <w:gridCol w:w="2869"/>
      </w:tblGrid>
      <w:tr w:rsidR="00913F94" w:rsidRPr="00117C31" w:rsidTr="007E0457">
        <w:trPr>
          <w:trHeight w:val="847"/>
        </w:trPr>
        <w:tc>
          <w:tcPr>
            <w:tcW w:type="dxa" w:w="1803"/>
            <w:vMerge w:val="restart"/>
          </w:tcPr>
          <w:p w:rsidP="00227555" w:rsidR="00913F94" w:rsidRDefault="00913F94" w:rsidRPr="00117C3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17C31">
              <w:rPr>
                <w:rFonts w:ascii="Times New Roman" w:cs="Times New Roman" w:hAnsi="Times New Roman"/>
                <w:sz w:val="28"/>
                <w:szCs w:val="28"/>
              </w:rPr>
              <w:lastRenderedPageBreak/>
              <w:t>Регистрац</w:t>
            </w:r>
            <w:r w:rsidRPr="00117C31">
              <w:rPr>
                <w:rFonts w:ascii="Times New Roman" w:cs="Times New Roman" w:hAnsi="Times New Roman"/>
                <w:sz w:val="28"/>
                <w:szCs w:val="28"/>
              </w:rPr>
              <w:t>и</w:t>
            </w:r>
            <w:r w:rsidRPr="00117C31">
              <w:rPr>
                <w:rFonts w:ascii="Times New Roman" w:cs="Times New Roman" w:hAnsi="Times New Roman"/>
                <w:sz w:val="28"/>
                <w:szCs w:val="28"/>
              </w:rPr>
              <w:t>онный номер заявления</w:t>
            </w:r>
          </w:p>
        </w:tc>
        <w:tc>
          <w:tcPr>
            <w:tcW w:type="dxa" w:w="1701"/>
            <w:vMerge w:val="restart"/>
          </w:tcPr>
          <w:p w:rsidP="00227555" w:rsidR="00830A8B" w:rsidRDefault="00913F94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17C31">
              <w:rPr>
                <w:rFonts w:ascii="Times New Roman" w:cs="Times New Roman" w:hAnsi="Times New Roman"/>
                <w:sz w:val="28"/>
                <w:szCs w:val="28"/>
              </w:rPr>
              <w:t xml:space="preserve">Дата, время принятия </w:t>
            </w:r>
          </w:p>
          <w:p w:rsidP="00227555" w:rsidR="00913F94" w:rsidRDefault="00913F94" w:rsidRPr="00117C3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17C31">
              <w:rPr>
                <w:rFonts w:ascii="Times New Roman" w:cs="Times New Roman" w:hAnsi="Times New Roman"/>
                <w:sz w:val="28"/>
                <w:szCs w:val="28"/>
              </w:rPr>
              <w:t>заявления</w:t>
            </w:r>
          </w:p>
        </w:tc>
        <w:tc>
          <w:tcPr>
            <w:tcW w:type="dxa" w:w="4286"/>
            <w:gridSpan w:val="2"/>
          </w:tcPr>
          <w:p w:rsidP="00227555" w:rsidR="00913F94" w:rsidRDefault="00913F94" w:rsidRPr="00117C3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17C31">
              <w:rPr>
                <w:rFonts w:ascii="Times New Roman" w:cs="Times New Roman" w:hAnsi="Times New Roman"/>
                <w:sz w:val="28"/>
                <w:szCs w:val="28"/>
              </w:rPr>
              <w:t>Документы, удостоверяющие личность заявителя, проверены. Заявление принял</w:t>
            </w:r>
          </w:p>
        </w:tc>
      </w:tr>
      <w:tr w:rsidR="00913F94" w:rsidRPr="00117C31" w:rsidTr="00227555">
        <w:trPr>
          <w:trHeight w:val="426"/>
        </w:trPr>
        <w:tc>
          <w:tcPr>
            <w:tcW w:type="dxa" w:w="1803"/>
            <w:vMerge/>
          </w:tcPr>
          <w:p w:rsidP="00227555" w:rsidR="00913F94" w:rsidRDefault="00913F94" w:rsidRPr="00117C3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  <w:vMerge/>
          </w:tcPr>
          <w:p w:rsidP="00227555" w:rsidR="00913F94" w:rsidRDefault="00913F94" w:rsidRPr="00117C3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227555" w:rsidR="00913F94" w:rsidRDefault="00913F94" w:rsidRPr="00117C3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17C31">
              <w:rPr>
                <w:rFonts w:ascii="Times New Roman" w:cs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type="dxa" w:w="2869"/>
          </w:tcPr>
          <w:p w:rsidP="00227555" w:rsidR="00913F94" w:rsidRDefault="00913F94" w:rsidRPr="00117C31">
            <w:pPr>
              <w:pStyle w:val="ConsPlusNormal"/>
              <w:spacing w:line="192" w:lineRule="auto"/>
              <w:ind w:firstLine="0"/>
              <w:jc w:val="center"/>
              <w:rPr>
                <w:rFonts w:ascii="Times New Roman" w:cs="Times New Roman" w:hAnsi="Times New Roman"/>
                <w:sz w:val="28"/>
                <w:szCs w:val="28"/>
              </w:rPr>
            </w:pPr>
            <w:r w:rsidRPr="00117C31">
              <w:rPr>
                <w:rFonts w:ascii="Times New Roman" w:cs="Times New Roman" w:hAnsi="Times New Roman"/>
                <w:sz w:val="28"/>
                <w:szCs w:val="28"/>
              </w:rPr>
              <w:t>подпись</w:t>
            </w:r>
          </w:p>
        </w:tc>
      </w:tr>
      <w:tr w:rsidR="00913F94" w:rsidRPr="00117C31" w:rsidTr="00227555">
        <w:trPr>
          <w:trHeight w:val="60"/>
        </w:trPr>
        <w:tc>
          <w:tcPr>
            <w:tcW w:type="dxa" w:w="1803"/>
          </w:tcPr>
          <w:p w:rsidP="00227555" w:rsidR="00913F94" w:rsidRDefault="00913F94" w:rsidRPr="00117C3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701"/>
          </w:tcPr>
          <w:p w:rsidP="00227555" w:rsidR="00913F94" w:rsidRDefault="00913F94" w:rsidRPr="00117C3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1417"/>
          </w:tcPr>
          <w:p w:rsidP="00227555" w:rsidR="00913F94" w:rsidRDefault="00913F94" w:rsidRPr="00117C3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  <w:tc>
          <w:tcPr>
            <w:tcW w:type="dxa" w:w="2869"/>
          </w:tcPr>
          <w:p w:rsidP="00227555" w:rsidR="00913F94" w:rsidRDefault="00913F94" w:rsidRPr="00117C31">
            <w:pPr>
              <w:pStyle w:val="ConsPlusNormal"/>
              <w:rPr>
                <w:rFonts w:ascii="Times New Roman" w:cs="Times New Roman" w:hAnsi="Times New Roman"/>
                <w:sz w:val="28"/>
                <w:szCs w:val="28"/>
              </w:rPr>
            </w:pPr>
          </w:p>
        </w:tc>
      </w:tr>
    </w:tbl>
    <w:p w:rsidP="00830A8B" w:rsidR="00227555" w:rsidRDefault="00227555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0" w:name="P668"/>
      <w:bookmarkEnd w:id="0"/>
    </w:p>
    <w:p w:rsidP="00830A8B" w:rsidR="00227555" w:rsidRDefault="00227555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30A8B" w:rsidR="00227555" w:rsidRDefault="00227555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30A8B" w:rsidR="00227555" w:rsidRDefault="00227555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30A8B" w:rsidR="007E0457" w:rsidRDefault="007E0457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30A8B" w:rsidR="007E0457" w:rsidRDefault="007E0457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P="00830A8B" w:rsidR="00913F94" w:rsidRDefault="00227555" w:rsidRPr="00830A8B">
      <w:pPr>
        <w:pStyle w:val="ConsPlusNormal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*</w:t>
      </w:r>
      <w:r w:rsidRPr="00227555">
        <w:rPr>
          <w:rFonts w:ascii="Times New Roman" w:cs="Times New Roman" w:hAnsi="Times New Roman"/>
          <w:sz w:val="6"/>
          <w:szCs w:val="6"/>
        </w:rPr>
        <w:t xml:space="preserve"> </w:t>
      </w:r>
      <w:r w:rsidR="00913F94" w:rsidRPr="00830A8B">
        <w:rPr>
          <w:rFonts w:ascii="Times New Roman" w:cs="Times New Roman" w:hAnsi="Times New Roman"/>
          <w:sz w:val="28"/>
          <w:szCs w:val="28"/>
        </w:rPr>
        <w:t>Предоставляется заявителем по собственной инициативе.</w:t>
      </w:r>
    </w:p>
    <w:p w:rsidP="00830A8B" w:rsidR="00913F94" w:rsidRDefault="00830A8B">
      <w:pPr>
        <w:pStyle w:val="ConsPlusNonformat"/>
        <w:ind w:firstLine="709"/>
        <w:jc w:val="both"/>
        <w:rPr>
          <w:rFonts w:ascii="Times New Roman" w:cs="Times New Roman" w:hAnsi="Times New Roman"/>
          <w:sz w:val="28"/>
          <w:szCs w:val="28"/>
        </w:rPr>
      </w:pPr>
      <w:bookmarkStart w:id="1" w:name="P669"/>
      <w:bookmarkEnd w:id="1"/>
      <w:r>
        <w:rPr>
          <w:rFonts w:ascii="Times New Roman" w:cs="Times New Roman" w:hAnsi="Times New Roman"/>
          <w:sz w:val="28"/>
          <w:szCs w:val="28"/>
        </w:rPr>
        <w:t>**</w:t>
      </w:r>
      <w:r w:rsidR="00227555" w:rsidRPr="00227555">
        <w:rPr>
          <w:rFonts w:ascii="Times New Roman" w:cs="Times New Roman" w:hAnsi="Times New Roman"/>
          <w:sz w:val="6"/>
          <w:szCs w:val="6"/>
        </w:rPr>
        <w:t> </w:t>
      </w:r>
      <w:r w:rsidR="00913F94" w:rsidRPr="00830A8B">
        <w:rPr>
          <w:rFonts w:ascii="Times New Roman" w:cs="Times New Roman" w:hAnsi="Times New Roman"/>
          <w:sz w:val="28"/>
          <w:szCs w:val="28"/>
        </w:rPr>
        <w:t>Предоставляется заявителем в случае отсутствия соответствующих сведений в базовом государственном информационном ресурсе регистрац</w:t>
      </w:r>
      <w:r w:rsidR="00913F94" w:rsidRPr="00830A8B">
        <w:rPr>
          <w:rFonts w:ascii="Times New Roman" w:cs="Times New Roman" w:hAnsi="Times New Roman"/>
          <w:sz w:val="28"/>
          <w:szCs w:val="28"/>
        </w:rPr>
        <w:t>и</w:t>
      </w:r>
      <w:r w:rsidR="00913F94" w:rsidRPr="00830A8B">
        <w:rPr>
          <w:rFonts w:ascii="Times New Roman" w:cs="Times New Roman" w:hAnsi="Times New Roman"/>
          <w:sz w:val="28"/>
          <w:szCs w:val="28"/>
        </w:rPr>
        <w:t>онного учета граждан Российской Федерации по месту пребывания и по м</w:t>
      </w:r>
      <w:r w:rsidR="00913F94" w:rsidRPr="00830A8B">
        <w:rPr>
          <w:rFonts w:ascii="Times New Roman" w:cs="Times New Roman" w:hAnsi="Times New Roman"/>
          <w:sz w:val="28"/>
          <w:szCs w:val="28"/>
        </w:rPr>
        <w:t>е</w:t>
      </w:r>
      <w:r w:rsidR="00913F94" w:rsidRPr="00830A8B">
        <w:rPr>
          <w:rFonts w:ascii="Times New Roman" w:cs="Times New Roman" w:hAnsi="Times New Roman"/>
          <w:sz w:val="28"/>
          <w:szCs w:val="28"/>
        </w:rPr>
        <w:t>сту жительства в пределах Российской Федерации и базе данных Единого государственного реестра записей актов гражданского состояния.</w:t>
      </w:r>
    </w:p>
    <w:p w:rsidP="00BD34C0" w:rsidR="00BD34C0" w:rsidRDefault="00BD34C0" w:rsidRPr="00830A8B">
      <w:pPr>
        <w:pStyle w:val="ConsPlusNonformat"/>
        <w:pBdr>
          <w:bottom w:color="auto" w:space="1" w:sz="4" w:val="single"/>
        </w:pBdr>
        <w:ind w:firstLine="709"/>
        <w:jc w:val="both"/>
        <w:rPr>
          <w:rFonts w:ascii="Times New Roman" w:cs="Times New Roman" w:hAnsi="Times New Roman"/>
          <w:sz w:val="28"/>
          <w:szCs w:val="28"/>
        </w:rPr>
      </w:pPr>
    </w:p>
    <w:p w:rsidR="00830A8B" w:rsidRDefault="00830A8B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035C07" w:rsidR="00830A8B" w:rsidRDefault="00830A8B">
      <w:pPr>
        <w:pStyle w:val="a3"/>
        <w:autoSpaceDE w:val="false"/>
        <w:autoSpaceDN w:val="false"/>
        <w:adjustRightInd w:val="false"/>
        <w:spacing w:line="192" w:lineRule="auto"/>
        <w:ind w:firstLine="5245" w:left="0"/>
        <w:jc w:val="both"/>
        <w:rPr>
          <w:sz w:val="30"/>
          <w:szCs w:val="30"/>
        </w:rPr>
      </w:pPr>
      <w:r w:rsidRPr="00CB4435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2</w:t>
      </w:r>
      <w:r w:rsidRPr="00CB4435">
        <w:rPr>
          <w:sz w:val="30"/>
          <w:szCs w:val="30"/>
        </w:rPr>
        <w:t xml:space="preserve"> </w:t>
      </w:r>
    </w:p>
    <w:p w:rsidP="00035C07" w:rsidR="00830A8B" w:rsidRDefault="00830A8B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к Административному </w:t>
      </w:r>
    </w:p>
    <w:p w:rsidP="00035C07" w:rsidR="00830A8B" w:rsidRDefault="00830A8B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регламенту предоставления </w:t>
      </w:r>
    </w:p>
    <w:p w:rsidP="00035C07" w:rsidR="00830A8B" w:rsidRDefault="00830A8B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муниципальной услуги </w:t>
      </w:r>
    </w:p>
    <w:p w:rsidP="00035C07" w:rsidR="00830A8B" w:rsidRDefault="00830A8B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>по предоставлению</w:t>
      </w:r>
    </w:p>
    <w:p w:rsidP="00035C07" w:rsidR="00227555" w:rsidRDefault="00227555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материальной </w:t>
      </w:r>
      <w:r w:rsidR="00830A8B" w:rsidRPr="00D82E78">
        <w:rPr>
          <w:sz w:val="30"/>
          <w:szCs w:val="30"/>
        </w:rPr>
        <w:t>помощи</w:t>
      </w:r>
    </w:p>
    <w:p w:rsidP="00035C07" w:rsidR="00227555" w:rsidRDefault="00227555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гражданам, </w:t>
      </w:r>
      <w:r w:rsidR="00830A8B" w:rsidRPr="00D82E78">
        <w:rPr>
          <w:sz w:val="30"/>
          <w:szCs w:val="30"/>
        </w:rPr>
        <w:t xml:space="preserve">находящимся </w:t>
      </w:r>
    </w:p>
    <w:p w:rsidP="00035C07" w:rsidR="00830A8B" w:rsidRDefault="00227555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трудной </w:t>
      </w:r>
      <w:r w:rsidR="00830A8B" w:rsidRPr="00D82E78">
        <w:rPr>
          <w:sz w:val="30"/>
          <w:szCs w:val="30"/>
        </w:rPr>
        <w:t>жизненной ситуации</w:t>
      </w:r>
    </w:p>
    <w:p w:rsidP="00830A8B" w:rsidR="00913F94" w:rsidRDefault="00913F94" w:rsidRPr="00830A8B">
      <w:pPr>
        <w:pStyle w:val="ConsPlusNormal"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830A8B" w:rsidR="00913F94" w:rsidRDefault="00913F94" w:rsidRPr="00830A8B">
      <w:pPr>
        <w:pStyle w:val="ConsPlusNormal"/>
        <w:ind w:firstLine="0"/>
        <w:jc w:val="right"/>
        <w:rPr>
          <w:rFonts w:ascii="Times New Roman" w:cs="Times New Roman" w:hAnsi="Times New Roman"/>
          <w:sz w:val="30"/>
          <w:szCs w:val="30"/>
        </w:rPr>
      </w:pPr>
    </w:p>
    <w:p w:rsidP="00830A8B" w:rsidR="00913F94" w:rsidRDefault="00913F94" w:rsidRPr="00830A8B">
      <w:pPr>
        <w:autoSpaceDE w:val="false"/>
        <w:autoSpaceDN w:val="false"/>
        <w:adjustRightInd w:val="false"/>
        <w:jc w:val="center"/>
        <w:outlineLvl w:val="1"/>
        <w:rPr>
          <w:sz w:val="30"/>
          <w:szCs w:val="30"/>
        </w:rPr>
      </w:pPr>
      <w:r w:rsidRPr="00830A8B">
        <w:rPr>
          <w:sz w:val="30"/>
          <w:szCs w:val="30"/>
        </w:rPr>
        <w:t>Расписка-уведомление</w:t>
      </w:r>
    </w:p>
    <w:p w:rsidP="00830A8B" w:rsidR="00913F94" w:rsidRDefault="00913F94" w:rsidRPr="00830A8B">
      <w:pPr>
        <w:autoSpaceDE w:val="false"/>
        <w:autoSpaceDN w:val="false"/>
        <w:adjustRightInd w:val="false"/>
        <w:rPr>
          <w:sz w:val="30"/>
          <w:szCs w:val="30"/>
        </w:rPr>
      </w:pPr>
    </w:p>
    <w:p w:rsidP="00830A8B" w:rsidR="00913F94" w:rsidRDefault="00913F94" w:rsidRPr="00830A8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30A8B">
        <w:rPr>
          <w:sz w:val="30"/>
          <w:szCs w:val="30"/>
        </w:rPr>
        <w:t>Заявлени</w:t>
      </w:r>
      <w:r w:rsidR="00830A8B">
        <w:rPr>
          <w:sz w:val="30"/>
          <w:szCs w:val="30"/>
        </w:rPr>
        <w:t>е и документы гражданина (Ф</w:t>
      </w:r>
      <w:r w:rsidR="00227555">
        <w:rPr>
          <w:sz w:val="30"/>
          <w:szCs w:val="30"/>
        </w:rPr>
        <w:t>.</w:t>
      </w:r>
      <w:r w:rsidR="00830A8B">
        <w:rPr>
          <w:sz w:val="30"/>
          <w:szCs w:val="30"/>
        </w:rPr>
        <w:t>И</w:t>
      </w:r>
      <w:r w:rsidR="00227555">
        <w:rPr>
          <w:sz w:val="30"/>
          <w:szCs w:val="30"/>
        </w:rPr>
        <w:t>.</w:t>
      </w:r>
      <w:r w:rsidR="00830A8B">
        <w:rPr>
          <w:sz w:val="30"/>
          <w:szCs w:val="30"/>
        </w:rPr>
        <w:t>О</w:t>
      </w:r>
      <w:r w:rsidR="00227555">
        <w:rPr>
          <w:sz w:val="30"/>
          <w:szCs w:val="30"/>
        </w:rPr>
        <w:t>.</w:t>
      </w:r>
      <w:r w:rsidR="00830A8B">
        <w:rPr>
          <w:sz w:val="30"/>
          <w:szCs w:val="30"/>
        </w:rPr>
        <w:t xml:space="preserve">) </w:t>
      </w:r>
      <w:r w:rsidRPr="00830A8B">
        <w:rPr>
          <w:sz w:val="30"/>
          <w:szCs w:val="30"/>
        </w:rPr>
        <w:t xml:space="preserve">на </w:t>
      </w:r>
      <w:r w:rsidR="00227555">
        <w:rPr>
          <w:sz w:val="30"/>
          <w:szCs w:val="30"/>
        </w:rPr>
        <w:t>___</w:t>
      </w:r>
      <w:r w:rsidRPr="00830A8B">
        <w:rPr>
          <w:sz w:val="30"/>
          <w:szCs w:val="30"/>
        </w:rPr>
        <w:t>_____</w:t>
      </w:r>
      <w:r w:rsidR="00227555">
        <w:rPr>
          <w:sz w:val="30"/>
          <w:szCs w:val="30"/>
        </w:rPr>
        <w:t xml:space="preserve"> </w:t>
      </w:r>
      <w:r w:rsidRPr="00830A8B">
        <w:rPr>
          <w:sz w:val="30"/>
          <w:szCs w:val="30"/>
        </w:rPr>
        <w:t xml:space="preserve">листах </w:t>
      </w:r>
      <w:r w:rsidR="00830A8B">
        <w:rPr>
          <w:sz w:val="30"/>
          <w:szCs w:val="30"/>
        </w:rPr>
        <w:t xml:space="preserve">                    </w:t>
      </w:r>
      <w:r w:rsidRPr="00830A8B">
        <w:rPr>
          <w:sz w:val="30"/>
          <w:szCs w:val="30"/>
        </w:rPr>
        <w:t xml:space="preserve">в ___экз. </w:t>
      </w:r>
    </w:p>
    <w:p w:rsidP="00830A8B" w:rsidR="00913F94" w:rsidRDefault="00913F94" w:rsidRPr="00830A8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30A8B">
        <w:rPr>
          <w:sz w:val="30"/>
          <w:szCs w:val="30"/>
        </w:rPr>
        <w:t>Регистрационный</w:t>
      </w:r>
      <w:r w:rsidRPr="00830A8B">
        <w:rPr>
          <w:sz w:val="22"/>
          <w:szCs w:val="22"/>
        </w:rPr>
        <w:t xml:space="preserve"> </w:t>
      </w:r>
      <w:r w:rsidRPr="00830A8B">
        <w:rPr>
          <w:sz w:val="30"/>
          <w:szCs w:val="30"/>
        </w:rPr>
        <w:t>номер</w:t>
      </w:r>
      <w:r w:rsidRPr="00830A8B">
        <w:rPr>
          <w:sz w:val="22"/>
          <w:szCs w:val="22"/>
        </w:rPr>
        <w:t xml:space="preserve"> </w:t>
      </w:r>
      <w:r w:rsidRPr="00830A8B">
        <w:rPr>
          <w:sz w:val="30"/>
          <w:szCs w:val="30"/>
        </w:rPr>
        <w:t>заявлен</w:t>
      </w:r>
      <w:r w:rsidR="00830A8B">
        <w:rPr>
          <w:sz w:val="30"/>
          <w:szCs w:val="30"/>
        </w:rPr>
        <w:t>ия</w:t>
      </w:r>
      <w:r w:rsidR="00830A8B" w:rsidRPr="00830A8B">
        <w:rPr>
          <w:sz w:val="22"/>
          <w:szCs w:val="22"/>
        </w:rPr>
        <w:t xml:space="preserve"> </w:t>
      </w:r>
      <w:r w:rsidR="00830A8B">
        <w:rPr>
          <w:sz w:val="30"/>
          <w:szCs w:val="30"/>
        </w:rPr>
        <w:t>___________________________.</w:t>
      </w:r>
    </w:p>
    <w:p w:rsidP="00830A8B" w:rsidR="00913F94" w:rsidRDefault="00913F94" w:rsidRPr="00830A8B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830A8B">
        <w:rPr>
          <w:sz w:val="30"/>
          <w:szCs w:val="30"/>
        </w:rPr>
        <w:t>Документы принял:</w:t>
      </w:r>
    </w:p>
    <w:p w:rsidP="00830A8B" w:rsidR="00913F94" w:rsidRDefault="00913F94" w:rsidRPr="00830A8B">
      <w:pPr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830A8B" w:rsidR="00913F94" w:rsidRDefault="00913F94" w:rsidRPr="00830A8B">
      <w:pPr>
        <w:autoSpaceDE w:val="false"/>
        <w:autoSpaceDN w:val="false"/>
        <w:adjustRightInd w:val="false"/>
        <w:jc w:val="both"/>
        <w:outlineLvl w:val="0"/>
        <w:rPr>
          <w:rFonts w:eastAsia="Calibri"/>
          <w:kern w:val="36"/>
          <w:sz w:val="30"/>
          <w:szCs w:val="30"/>
        </w:rPr>
      </w:pPr>
      <w:r w:rsidRPr="00830A8B">
        <w:rPr>
          <w:rFonts w:eastAsia="Calibri"/>
          <w:kern w:val="36"/>
          <w:sz w:val="30"/>
          <w:szCs w:val="30"/>
        </w:rPr>
        <w:t>_______________</w:t>
      </w:r>
      <w:r w:rsidR="00BC295E">
        <w:rPr>
          <w:rFonts w:eastAsia="Calibri"/>
          <w:kern w:val="36"/>
          <w:sz w:val="30"/>
          <w:szCs w:val="30"/>
        </w:rPr>
        <w:t xml:space="preserve">      </w:t>
      </w:r>
      <w:r w:rsidRPr="00830A8B">
        <w:rPr>
          <w:rFonts w:eastAsia="Calibri"/>
          <w:kern w:val="36"/>
          <w:sz w:val="30"/>
          <w:szCs w:val="30"/>
        </w:rPr>
        <w:t xml:space="preserve"> </w:t>
      </w:r>
      <w:r w:rsidR="00BC295E">
        <w:rPr>
          <w:rFonts w:eastAsia="Calibri"/>
          <w:kern w:val="36"/>
          <w:sz w:val="30"/>
          <w:szCs w:val="30"/>
        </w:rPr>
        <w:t>________________________</w:t>
      </w:r>
      <w:r w:rsidRPr="00830A8B">
        <w:rPr>
          <w:rFonts w:eastAsia="Calibri"/>
          <w:kern w:val="36"/>
          <w:sz w:val="30"/>
          <w:szCs w:val="30"/>
        </w:rPr>
        <w:t xml:space="preserve"> </w:t>
      </w:r>
      <w:r w:rsidR="00BC295E">
        <w:rPr>
          <w:rFonts w:eastAsia="Calibri"/>
          <w:kern w:val="36"/>
          <w:sz w:val="30"/>
          <w:szCs w:val="30"/>
        </w:rPr>
        <w:t xml:space="preserve">    </w:t>
      </w:r>
      <w:r w:rsidRPr="00830A8B">
        <w:rPr>
          <w:rFonts w:eastAsia="Calibri"/>
          <w:kern w:val="36"/>
          <w:sz w:val="30"/>
          <w:szCs w:val="30"/>
        </w:rPr>
        <w:t xml:space="preserve">  ___</w:t>
      </w:r>
      <w:r w:rsidR="00BC295E">
        <w:rPr>
          <w:rFonts w:eastAsia="Calibri"/>
          <w:kern w:val="36"/>
          <w:sz w:val="30"/>
          <w:szCs w:val="30"/>
        </w:rPr>
        <w:t>_____________</w:t>
      </w:r>
    </w:p>
    <w:p w:rsidP="00BC295E" w:rsidR="00913F94" w:rsidRDefault="00913F94" w:rsidRPr="00BC295E">
      <w:pPr>
        <w:autoSpaceDE w:val="false"/>
        <w:autoSpaceDN w:val="false"/>
        <w:adjustRightInd w:val="false"/>
        <w:spacing w:line="192" w:lineRule="auto"/>
        <w:jc w:val="both"/>
        <w:outlineLvl w:val="0"/>
        <w:rPr>
          <w:rFonts w:eastAsia="Calibri"/>
          <w:kern w:val="36"/>
        </w:rPr>
      </w:pPr>
      <w:r w:rsidRPr="00BC295E">
        <w:rPr>
          <w:rFonts w:eastAsia="Calibri"/>
          <w:kern w:val="36"/>
        </w:rPr>
        <w:t xml:space="preserve">      </w:t>
      </w:r>
      <w:r w:rsidR="00BC295E">
        <w:rPr>
          <w:rFonts w:eastAsia="Calibri"/>
          <w:kern w:val="36"/>
        </w:rPr>
        <w:t xml:space="preserve">      </w:t>
      </w:r>
      <w:r w:rsidRPr="00BC295E">
        <w:rPr>
          <w:rFonts w:eastAsia="Calibri"/>
          <w:kern w:val="36"/>
        </w:rPr>
        <w:t xml:space="preserve">(дата)               </w:t>
      </w:r>
      <w:r w:rsidR="00BC295E">
        <w:rPr>
          <w:rFonts w:eastAsia="Calibri"/>
          <w:kern w:val="36"/>
        </w:rPr>
        <w:t xml:space="preserve">                     </w:t>
      </w:r>
      <w:r w:rsidRPr="00BC295E">
        <w:rPr>
          <w:rFonts w:eastAsia="Calibri"/>
          <w:kern w:val="36"/>
        </w:rPr>
        <w:t xml:space="preserve">(Ф.И.О. специалиста)        </w:t>
      </w:r>
      <w:r w:rsidR="00BC295E">
        <w:rPr>
          <w:rFonts w:eastAsia="Calibri"/>
          <w:kern w:val="36"/>
        </w:rPr>
        <w:t xml:space="preserve">        </w:t>
      </w:r>
      <w:r w:rsidRPr="00BC295E">
        <w:rPr>
          <w:rFonts w:eastAsia="Calibri"/>
          <w:kern w:val="36"/>
        </w:rPr>
        <w:t xml:space="preserve"> </w:t>
      </w:r>
      <w:r w:rsidR="00BC295E">
        <w:rPr>
          <w:rFonts w:eastAsia="Calibri"/>
          <w:kern w:val="36"/>
        </w:rPr>
        <w:t xml:space="preserve">   </w:t>
      </w:r>
      <w:r w:rsidRPr="00BC295E">
        <w:rPr>
          <w:rFonts w:eastAsia="Calibri"/>
          <w:kern w:val="36"/>
        </w:rPr>
        <w:t>(подпись специалиста)</w:t>
      </w:r>
    </w:p>
    <w:p w:rsidP="00BC295E" w:rsidR="00913F94" w:rsidRDefault="00913F94" w:rsidRPr="00BC295E">
      <w:pPr>
        <w:spacing w:line="192" w:lineRule="auto"/>
        <w:jc w:val="both"/>
      </w:pPr>
    </w:p>
    <w:p w:rsidP="00913F94" w:rsidR="00913F94" w:rsidRDefault="00913F94" w:rsidRPr="00117C31">
      <w:pPr>
        <w:autoSpaceDE w:val="false"/>
        <w:autoSpaceDN w:val="false"/>
        <w:adjustRightInd w:val="false"/>
        <w:spacing w:line="192" w:lineRule="auto"/>
        <w:ind w:firstLine="4820"/>
        <w:outlineLvl w:val="0"/>
        <w:rPr>
          <w:rFonts w:eastAsia="Calibri"/>
          <w:sz w:val="30"/>
          <w:szCs w:val="30"/>
          <w:lang w:eastAsia="en-US"/>
        </w:rPr>
      </w:pPr>
    </w:p>
    <w:p w:rsidP="00913F94" w:rsidR="00913F94" w:rsidRDefault="00913F94" w:rsidRPr="00117C31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P="00913F94" w:rsidR="00913F94" w:rsidRDefault="00913F94" w:rsidRPr="00117C31">
      <w:pPr>
        <w:pStyle w:val="ConsPlusNormal"/>
        <w:jc w:val="right"/>
        <w:rPr>
          <w:rFonts w:ascii="Times New Roman" w:cs="Times New Roman" w:hAnsi="Times New Roman"/>
          <w:sz w:val="30"/>
          <w:szCs w:val="30"/>
        </w:rPr>
      </w:pPr>
    </w:p>
    <w:p w:rsidR="00BC295E" w:rsidRDefault="00BC295E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4733CA" w:rsidR="00BC295E" w:rsidRDefault="00BC295E">
      <w:pPr>
        <w:pStyle w:val="a3"/>
        <w:autoSpaceDE w:val="false"/>
        <w:autoSpaceDN w:val="false"/>
        <w:adjustRightInd w:val="false"/>
        <w:spacing w:line="192" w:lineRule="auto"/>
        <w:ind w:firstLine="5245" w:left="0"/>
        <w:jc w:val="both"/>
        <w:rPr>
          <w:sz w:val="30"/>
          <w:szCs w:val="30"/>
        </w:rPr>
      </w:pPr>
      <w:r w:rsidRPr="00CB4435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3</w:t>
      </w:r>
    </w:p>
    <w:p w:rsidP="004733CA" w:rsidR="00BC295E" w:rsidRDefault="00BC295E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к Административному </w:t>
      </w:r>
    </w:p>
    <w:p w:rsidP="004733CA" w:rsidR="00BC295E" w:rsidRDefault="00BC295E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регламенту предоставления </w:t>
      </w:r>
    </w:p>
    <w:p w:rsidP="004733CA" w:rsidR="00BC295E" w:rsidRDefault="00BC295E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муниципальной услуги </w:t>
      </w:r>
    </w:p>
    <w:p w:rsidP="004733CA" w:rsidR="00BC295E" w:rsidRDefault="00BC295E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>по предоставлению</w:t>
      </w:r>
    </w:p>
    <w:p w:rsidP="004733CA" w:rsidR="00227555" w:rsidRDefault="00BC295E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>материальной помощи</w:t>
      </w:r>
    </w:p>
    <w:p w:rsidP="004733CA" w:rsidR="00227555" w:rsidRDefault="00227555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гражданам, </w:t>
      </w:r>
      <w:r w:rsidR="00BC295E" w:rsidRPr="00D82E78">
        <w:rPr>
          <w:sz w:val="30"/>
          <w:szCs w:val="30"/>
        </w:rPr>
        <w:t xml:space="preserve">находящимся </w:t>
      </w:r>
    </w:p>
    <w:p w:rsidP="004733CA" w:rsidR="00BC295E" w:rsidRDefault="00227555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трудной </w:t>
      </w:r>
      <w:r w:rsidR="00BC295E" w:rsidRPr="00D82E78">
        <w:rPr>
          <w:sz w:val="30"/>
          <w:szCs w:val="30"/>
        </w:rPr>
        <w:t>жизненной ситуации</w:t>
      </w:r>
    </w:p>
    <w:p w:rsidP="00BC295E" w:rsidR="00913F94" w:rsidRDefault="00913F94" w:rsidRPr="004733CA">
      <w:pPr>
        <w:widowControl w:val="false"/>
        <w:autoSpaceDE w:val="false"/>
        <w:autoSpaceDN w:val="false"/>
        <w:adjustRightInd w:val="false"/>
        <w:ind w:firstLine="708"/>
        <w:jc w:val="both"/>
        <w:rPr>
          <w:sz w:val="28"/>
          <w:szCs w:val="28"/>
        </w:rPr>
      </w:pPr>
    </w:p>
    <w:p w:rsidP="00BC295E" w:rsidR="00BC295E" w:rsidRDefault="00BC295E" w:rsidRPr="004733CA">
      <w:pPr>
        <w:widowControl w:val="false"/>
        <w:autoSpaceDE w:val="false"/>
        <w:autoSpaceDN w:val="false"/>
        <w:adjustRightInd w:val="false"/>
        <w:jc w:val="both"/>
        <w:rPr>
          <w:sz w:val="28"/>
          <w:szCs w:val="28"/>
        </w:rPr>
      </w:pPr>
    </w:p>
    <w:p w:rsidP="00BC295E" w:rsidR="00BC295E" w:rsidRDefault="00BC295E" w:rsidRPr="00117C31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>СОГЛАСИЕ</w:t>
      </w:r>
    </w:p>
    <w:p w:rsidP="00BC295E" w:rsidR="00BC295E" w:rsidRDefault="00BC295E" w:rsidRPr="00117C31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>на обработку персональных данных</w:t>
      </w:r>
    </w:p>
    <w:p w:rsidP="00BC295E" w:rsidR="00BC295E" w:rsidRDefault="00BC295E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>(заявителя и членов семьи заявителя, указанных в заявлении)</w:t>
      </w:r>
    </w:p>
    <w:p w:rsidP="00BC295E" w:rsidR="00BC295E" w:rsidRDefault="00BC295E" w:rsidRPr="004733CA">
      <w:pPr>
        <w:widowControl w:val="false"/>
        <w:autoSpaceDE w:val="false"/>
        <w:autoSpaceDN w:val="false"/>
        <w:adjustRightInd w:val="false"/>
        <w:jc w:val="center"/>
        <w:rPr>
          <w:sz w:val="28"/>
          <w:szCs w:val="28"/>
        </w:rPr>
      </w:pPr>
    </w:p>
    <w:p w:rsidP="00BC295E" w:rsidR="00BC295E" w:rsidRDefault="00BC295E" w:rsidRPr="004733CA">
      <w:pPr>
        <w:widowControl w:val="false"/>
        <w:autoSpaceDE w:val="false"/>
        <w:autoSpaceDN w:val="false"/>
        <w:adjustRightInd w:val="false"/>
        <w:jc w:val="center"/>
        <w:rPr>
          <w:sz w:val="28"/>
          <w:szCs w:val="28"/>
        </w:rPr>
      </w:pPr>
    </w:p>
    <w:p w:rsidP="00BC295E" w:rsidR="00BC295E" w:rsidRDefault="00BC295E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г. Красноярск</w:t>
      </w:r>
      <w:r>
        <w:rPr>
          <w:sz w:val="30"/>
          <w:szCs w:val="30"/>
        </w:rPr>
        <w:t xml:space="preserve">                                                          </w:t>
      </w:r>
      <w:r w:rsidRPr="00117C31">
        <w:rPr>
          <w:sz w:val="30"/>
          <w:szCs w:val="30"/>
        </w:rPr>
        <w:t>«__» ___________20__ г.</w:t>
      </w:r>
    </w:p>
    <w:p w:rsidP="00BC295E" w:rsidR="00BC295E" w:rsidRDefault="00BC295E" w:rsidRPr="004733CA">
      <w:pPr>
        <w:widowControl w:val="false"/>
        <w:autoSpaceDE w:val="false"/>
        <w:autoSpaceDN w:val="false"/>
        <w:adjustRightInd w:val="false"/>
        <w:jc w:val="both"/>
        <w:rPr>
          <w:sz w:val="28"/>
          <w:szCs w:val="28"/>
        </w:rPr>
      </w:pPr>
    </w:p>
    <w:p w:rsidP="00BC295E" w:rsidR="00BC295E" w:rsidRDefault="00BC295E" w:rsidRPr="004733CA">
      <w:pPr>
        <w:widowControl w:val="false"/>
        <w:autoSpaceDE w:val="false"/>
        <w:autoSpaceDN w:val="false"/>
        <w:adjustRightInd w:val="false"/>
        <w:jc w:val="both"/>
        <w:rPr>
          <w:sz w:val="28"/>
          <w:szCs w:val="28"/>
        </w:rPr>
      </w:pPr>
    </w:p>
    <w:p w:rsidP="00BC295E" w:rsidR="00BC295E" w:rsidRDefault="00BC295E" w:rsidRPr="00117C31">
      <w:pPr>
        <w:autoSpaceDE w:val="false"/>
        <w:autoSpaceDN w:val="false"/>
        <w:adjustRightInd w:val="false"/>
        <w:ind w:firstLine="709" w:right="-57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Я, _____________________________</w:t>
      </w:r>
      <w:r>
        <w:rPr>
          <w:sz w:val="30"/>
          <w:szCs w:val="30"/>
        </w:rPr>
        <w:t>__________________________</w:t>
      </w:r>
      <w:r w:rsidRPr="00117C31">
        <w:rPr>
          <w:sz w:val="30"/>
          <w:szCs w:val="30"/>
        </w:rPr>
        <w:t>,</w:t>
      </w:r>
    </w:p>
    <w:p w:rsidP="00BC295E" w:rsidR="00BC295E" w:rsidRDefault="00BC295E" w:rsidRPr="00BC295E">
      <w:pPr>
        <w:autoSpaceDE w:val="false"/>
        <w:autoSpaceDN w:val="false"/>
        <w:adjustRightInd w:val="false"/>
        <w:spacing w:line="192" w:lineRule="auto"/>
        <w:jc w:val="center"/>
      </w:pPr>
      <w:r w:rsidRPr="00BC295E">
        <w:t>(Ф.И.О. субъекта персональных данных)</w:t>
      </w:r>
    </w:p>
    <w:p w:rsidP="00BC295E" w:rsidR="00BC295E" w:rsidRDefault="00BC295E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зарегистрированный (</w:t>
      </w:r>
      <w:proofErr w:type="spellStart"/>
      <w:r w:rsidRPr="00117C31">
        <w:rPr>
          <w:sz w:val="30"/>
          <w:szCs w:val="30"/>
        </w:rPr>
        <w:t>ая</w:t>
      </w:r>
      <w:proofErr w:type="spellEnd"/>
      <w:r w:rsidRPr="00117C31">
        <w:rPr>
          <w:sz w:val="30"/>
          <w:szCs w:val="30"/>
        </w:rPr>
        <w:t>) ___________________________________</w:t>
      </w:r>
      <w:r>
        <w:rPr>
          <w:sz w:val="30"/>
          <w:szCs w:val="30"/>
        </w:rPr>
        <w:t>_____,</w:t>
      </w:r>
    </w:p>
    <w:p w:rsidP="00BC295E" w:rsidR="00BC295E" w:rsidRDefault="00BC295E">
      <w:pPr>
        <w:widowControl w:val="false"/>
        <w:autoSpaceDE w:val="false"/>
        <w:autoSpaceDN w:val="false"/>
        <w:adjustRightInd w:val="false"/>
        <w:spacing w:line="192" w:lineRule="auto"/>
        <w:jc w:val="both"/>
      </w:pPr>
      <w:r>
        <w:t xml:space="preserve">                                                                 </w:t>
      </w:r>
      <w:proofErr w:type="gramStart"/>
      <w:r w:rsidRPr="00BC295E">
        <w:t>(адрес места жительства (пребывания)</w:t>
      </w:r>
      <w:proofErr w:type="gramEnd"/>
    </w:p>
    <w:p w:rsidP="00BC295E" w:rsidR="00BC295E" w:rsidRDefault="00BC295E" w:rsidRPr="00117C31">
      <w:pPr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контактный телефон ______________________________________</w:t>
      </w:r>
      <w:r>
        <w:rPr>
          <w:sz w:val="30"/>
          <w:szCs w:val="30"/>
        </w:rPr>
        <w:t>_____</w:t>
      </w:r>
      <w:r w:rsidRPr="00117C31">
        <w:rPr>
          <w:sz w:val="30"/>
          <w:szCs w:val="30"/>
        </w:rPr>
        <w:t>,</w:t>
      </w:r>
    </w:p>
    <w:p w:rsidP="00BC295E" w:rsidR="00BC295E" w:rsidRDefault="00BC295E" w:rsidRPr="00117C31">
      <w:pPr>
        <w:autoSpaceDE w:val="false"/>
        <w:autoSpaceDN w:val="false"/>
        <w:adjustRightInd w:val="false"/>
        <w:jc w:val="both"/>
        <w:rPr>
          <w:sz w:val="30"/>
          <w:szCs w:val="30"/>
        </w:rPr>
      </w:pPr>
      <w:r>
        <w:rPr>
          <w:sz w:val="30"/>
          <w:szCs w:val="30"/>
        </w:rPr>
        <w:t>на основании _____________ серия _________</w:t>
      </w:r>
      <w:r w:rsidRPr="00117C31">
        <w:rPr>
          <w:sz w:val="30"/>
          <w:szCs w:val="30"/>
        </w:rPr>
        <w:t xml:space="preserve"> №</w:t>
      </w:r>
      <w:r>
        <w:rPr>
          <w:sz w:val="30"/>
          <w:szCs w:val="30"/>
        </w:rPr>
        <w:t xml:space="preserve"> ___________________</w:t>
      </w:r>
      <w:r w:rsidRPr="00117C31">
        <w:rPr>
          <w:sz w:val="30"/>
          <w:szCs w:val="30"/>
        </w:rPr>
        <w:t>,</w:t>
      </w:r>
    </w:p>
    <w:p w:rsidP="00BC295E" w:rsidR="00BC295E" w:rsidRDefault="00BC295E">
      <w:pPr>
        <w:widowControl w:val="false"/>
        <w:autoSpaceDE w:val="false"/>
        <w:autoSpaceDN w:val="false"/>
        <w:adjustRightInd w:val="false"/>
        <w:spacing w:line="192" w:lineRule="auto"/>
        <w:jc w:val="both"/>
      </w:pPr>
      <w:r>
        <w:t xml:space="preserve">                               </w:t>
      </w:r>
      <w:r w:rsidRPr="00BC295E">
        <w:t>(вид документа)</w:t>
      </w:r>
    </w:p>
    <w:p w:rsidP="00BC295E" w:rsidR="00BC295E" w:rsidRDefault="00BC295E" w:rsidRPr="00117C31">
      <w:pPr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выдан ___________________________</w:t>
      </w:r>
      <w:r>
        <w:rPr>
          <w:sz w:val="30"/>
          <w:szCs w:val="30"/>
        </w:rPr>
        <w:t>_____________________________</w:t>
      </w:r>
    </w:p>
    <w:p w:rsidP="00BC295E" w:rsidR="00BC295E" w:rsidRDefault="00BC295E" w:rsidRPr="00BC295E">
      <w:pPr>
        <w:autoSpaceDE w:val="false"/>
        <w:autoSpaceDN w:val="false"/>
        <w:adjustRightInd w:val="false"/>
        <w:spacing w:line="192" w:lineRule="auto"/>
        <w:jc w:val="center"/>
      </w:pPr>
      <w:r w:rsidRPr="00BC295E">
        <w:t>(наименование органа, выдавшего документ, дата выдачи)</w:t>
      </w:r>
    </w:p>
    <w:p w:rsidP="00BC295E" w:rsidR="00BC295E" w:rsidRDefault="00BC295E" w:rsidRPr="00BC295E">
      <w:pPr>
        <w:autoSpaceDE w:val="false"/>
        <w:autoSpaceDN w:val="false"/>
        <w:adjustRightInd w:val="false"/>
        <w:jc w:val="both"/>
        <w:rPr>
          <w:sz w:val="30"/>
          <w:szCs w:val="30"/>
        </w:rPr>
      </w:pPr>
      <w:r w:rsidRPr="00BC295E">
        <w:rPr>
          <w:sz w:val="30"/>
          <w:szCs w:val="30"/>
        </w:rPr>
        <w:t xml:space="preserve">в соответствии со </w:t>
      </w:r>
      <w:hyperlink r:id="rId24" w:history="true">
        <w:r w:rsidRPr="00BC295E">
          <w:rPr>
            <w:sz w:val="30"/>
            <w:szCs w:val="30"/>
          </w:rPr>
          <w:t>ст. 9</w:t>
        </w:r>
      </w:hyperlink>
      <w:r w:rsidRPr="00BC295E">
        <w:rPr>
          <w:sz w:val="30"/>
          <w:szCs w:val="30"/>
        </w:rPr>
        <w:t xml:space="preserve"> Федерального закона от 27.07.2006 № 152-ФЗ</w:t>
      </w:r>
      <w:r>
        <w:rPr>
          <w:sz w:val="30"/>
          <w:szCs w:val="30"/>
        </w:rPr>
        <w:t xml:space="preserve">    </w:t>
      </w:r>
      <w:r w:rsidRPr="00BC295E">
        <w:rPr>
          <w:sz w:val="30"/>
          <w:szCs w:val="30"/>
        </w:rPr>
        <w:t xml:space="preserve"> «О персональных данных» даю </w:t>
      </w:r>
      <w:proofErr w:type="spellStart"/>
      <w:r w:rsidRPr="00BC295E">
        <w:rPr>
          <w:sz w:val="30"/>
          <w:szCs w:val="30"/>
        </w:rPr>
        <w:t>свое</w:t>
      </w:r>
      <w:proofErr w:type="spellEnd"/>
      <w:r w:rsidRPr="00BC295E">
        <w:rPr>
          <w:sz w:val="30"/>
          <w:szCs w:val="30"/>
        </w:rPr>
        <w:t xml:space="preserve"> согласие на обработку, то есть </w:t>
      </w:r>
      <w:r>
        <w:rPr>
          <w:sz w:val="30"/>
          <w:szCs w:val="30"/>
        </w:rPr>
        <w:t xml:space="preserve">            </w:t>
      </w:r>
      <w:r w:rsidRPr="00BC295E">
        <w:rPr>
          <w:sz w:val="30"/>
          <w:szCs w:val="30"/>
        </w:rPr>
        <w:t xml:space="preserve">на совершение действий, предусмотренных </w:t>
      </w:r>
      <w:hyperlink r:id="rId25" w:history="true">
        <w:r w:rsidRPr="00BC295E">
          <w:rPr>
            <w:sz w:val="30"/>
            <w:szCs w:val="30"/>
          </w:rPr>
          <w:t>п. 3 ст. 3</w:t>
        </w:r>
      </w:hyperlink>
      <w:r w:rsidRPr="00BC295E">
        <w:rPr>
          <w:sz w:val="30"/>
          <w:szCs w:val="30"/>
        </w:rPr>
        <w:t xml:space="preserve"> Федерального</w:t>
      </w:r>
      <w:r>
        <w:rPr>
          <w:sz w:val="30"/>
          <w:szCs w:val="30"/>
        </w:rPr>
        <w:t xml:space="preserve">           </w:t>
      </w:r>
      <w:r w:rsidRPr="00BC295E">
        <w:rPr>
          <w:sz w:val="30"/>
          <w:szCs w:val="30"/>
        </w:rPr>
        <w:t xml:space="preserve"> закона от 27.07.2006 № 152-ФЗ «О персональных данных», моих перс</w:t>
      </w:r>
      <w:r w:rsidRPr="00BC295E">
        <w:rPr>
          <w:sz w:val="30"/>
          <w:szCs w:val="30"/>
        </w:rPr>
        <w:t>о</w:t>
      </w:r>
      <w:r w:rsidRPr="00BC295E">
        <w:rPr>
          <w:sz w:val="30"/>
          <w:szCs w:val="30"/>
        </w:rPr>
        <w:t xml:space="preserve">нальных данных (далее </w:t>
      </w:r>
      <w:r>
        <w:rPr>
          <w:sz w:val="30"/>
          <w:szCs w:val="30"/>
        </w:rPr>
        <w:t>–</w:t>
      </w:r>
      <w:r w:rsidRPr="00BC295E">
        <w:rPr>
          <w:sz w:val="30"/>
          <w:szCs w:val="30"/>
        </w:rPr>
        <w:t xml:space="preserve"> ПД), а именно: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фамилии, имени, отчества;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пола;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даты рождения, места рождения;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сведений о гражданстве;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паспортных данных;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адреса места жительства и (или) пребывания;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номеров личной телефонной связи;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адреса электронной почты;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для обработки в целях решения вопросов о предоставлении д</w:t>
      </w:r>
      <w:r w:rsidRPr="00BC295E">
        <w:rPr>
          <w:sz w:val="30"/>
          <w:szCs w:val="30"/>
        </w:rPr>
        <w:t>о</w:t>
      </w:r>
      <w:r w:rsidRPr="00BC295E">
        <w:rPr>
          <w:sz w:val="30"/>
          <w:szCs w:val="30"/>
        </w:rPr>
        <w:t xml:space="preserve">полнительных мер социальной поддержки, оказания различных видов </w:t>
      </w:r>
      <w:r>
        <w:rPr>
          <w:sz w:val="30"/>
          <w:szCs w:val="30"/>
        </w:rPr>
        <w:t xml:space="preserve">          </w:t>
      </w:r>
      <w:r w:rsidRPr="00BC295E">
        <w:rPr>
          <w:sz w:val="30"/>
          <w:szCs w:val="30"/>
        </w:rPr>
        <w:t>социальной помощи и услуг н</w:t>
      </w:r>
      <w:r w:rsidR="00227555">
        <w:rPr>
          <w:sz w:val="30"/>
          <w:szCs w:val="30"/>
        </w:rPr>
        <w:t>а территории города Красноярска</w:t>
      </w:r>
      <w:r w:rsidRPr="00BC295E">
        <w:rPr>
          <w:sz w:val="30"/>
          <w:szCs w:val="30"/>
        </w:rPr>
        <w:t xml:space="preserve"> </w:t>
      </w:r>
      <w:proofErr w:type="spellStart"/>
      <w:r w:rsidRPr="00BC295E">
        <w:rPr>
          <w:sz w:val="30"/>
          <w:szCs w:val="30"/>
        </w:rPr>
        <w:t>путем</w:t>
      </w:r>
      <w:proofErr w:type="spellEnd"/>
      <w:r w:rsidRPr="00BC295E">
        <w:rPr>
          <w:sz w:val="30"/>
          <w:szCs w:val="30"/>
        </w:rPr>
        <w:t xml:space="preserve"> сбора, систематизации, накопления, хранения, уточнения (обновления, изменения), использования, распространения (в том числе передачу), обезличивание, блокирование, уничтожение ПД. 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lastRenderedPageBreak/>
        <w:t xml:space="preserve">Подтверждаю, что выражая такое согласие, я действую по своей воле и в </w:t>
      </w:r>
      <w:proofErr w:type="spellStart"/>
      <w:r w:rsidRPr="00BC295E">
        <w:rPr>
          <w:sz w:val="30"/>
          <w:szCs w:val="30"/>
        </w:rPr>
        <w:t>своем</w:t>
      </w:r>
      <w:proofErr w:type="spellEnd"/>
      <w:r w:rsidRPr="00BC295E">
        <w:rPr>
          <w:sz w:val="30"/>
          <w:szCs w:val="30"/>
        </w:rPr>
        <w:t xml:space="preserve"> интересе.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BC295E">
        <w:rPr>
          <w:sz w:val="30"/>
          <w:szCs w:val="30"/>
        </w:rPr>
        <w:t>Настоящим согласием я признаю и подтверждаю, что в случае необходимости представления моих ПД для достижения указанных</w:t>
      </w:r>
      <w:r>
        <w:rPr>
          <w:sz w:val="30"/>
          <w:szCs w:val="30"/>
        </w:rPr>
        <w:t xml:space="preserve">           </w:t>
      </w:r>
      <w:r w:rsidRPr="00BC295E">
        <w:rPr>
          <w:sz w:val="30"/>
          <w:szCs w:val="30"/>
        </w:rPr>
        <w:t xml:space="preserve"> целей третьим лицам (в том числе иным государственным органам, </w:t>
      </w:r>
      <w:r>
        <w:rPr>
          <w:sz w:val="30"/>
          <w:szCs w:val="30"/>
        </w:rPr>
        <w:t xml:space="preserve">               </w:t>
      </w:r>
      <w:r w:rsidRPr="00BC295E">
        <w:rPr>
          <w:sz w:val="30"/>
          <w:szCs w:val="30"/>
        </w:rPr>
        <w:t xml:space="preserve"> отделением Фонда пенсионного и социального страхования Российской Федерации по Красноярскому краю, территориальным органам </w:t>
      </w:r>
      <w:r>
        <w:rPr>
          <w:sz w:val="30"/>
          <w:szCs w:val="30"/>
        </w:rPr>
        <w:t xml:space="preserve">             </w:t>
      </w:r>
      <w:r w:rsidRPr="00BC295E">
        <w:rPr>
          <w:sz w:val="30"/>
          <w:szCs w:val="30"/>
        </w:rPr>
        <w:t>федеральной налоговой службы, правоохранительным органам и т.д.),</w:t>
      </w:r>
      <w:r>
        <w:rPr>
          <w:sz w:val="30"/>
          <w:szCs w:val="30"/>
        </w:rPr>
        <w:t xml:space="preserve">             </w:t>
      </w:r>
      <w:r w:rsidRPr="00BC295E">
        <w:rPr>
          <w:sz w:val="30"/>
          <w:szCs w:val="30"/>
        </w:rPr>
        <w:t xml:space="preserve"> а также в случае передачи функций и полномочий от муниципального </w:t>
      </w:r>
      <w:proofErr w:type="spellStart"/>
      <w:r w:rsidRPr="00BC295E">
        <w:rPr>
          <w:sz w:val="30"/>
          <w:szCs w:val="30"/>
        </w:rPr>
        <w:t>казенного</w:t>
      </w:r>
      <w:proofErr w:type="spellEnd"/>
      <w:r w:rsidRPr="00BC295E">
        <w:rPr>
          <w:sz w:val="30"/>
          <w:szCs w:val="30"/>
        </w:rPr>
        <w:t xml:space="preserve"> учреждения «Центр предоставления</w:t>
      </w:r>
      <w:proofErr w:type="gramEnd"/>
      <w:r w:rsidRPr="00BC295E">
        <w:rPr>
          <w:sz w:val="30"/>
          <w:szCs w:val="30"/>
        </w:rPr>
        <w:t xml:space="preserve"> мер социальной</w:t>
      </w:r>
      <w:r>
        <w:rPr>
          <w:sz w:val="30"/>
          <w:szCs w:val="30"/>
        </w:rPr>
        <w:t xml:space="preserve">                    </w:t>
      </w:r>
      <w:r w:rsidRPr="00BC295E">
        <w:rPr>
          <w:sz w:val="30"/>
          <w:szCs w:val="30"/>
        </w:rPr>
        <w:t xml:space="preserve"> поддержки жителям города Красноярска» (далее </w:t>
      </w:r>
      <w:r>
        <w:rPr>
          <w:sz w:val="30"/>
          <w:szCs w:val="30"/>
        </w:rPr>
        <w:t>–</w:t>
      </w:r>
      <w:r w:rsidRPr="00BC295E">
        <w:rPr>
          <w:sz w:val="30"/>
          <w:szCs w:val="30"/>
        </w:rPr>
        <w:t xml:space="preserve"> МКУ) другим лицам МКУ вправе в необходимом </w:t>
      </w:r>
      <w:proofErr w:type="spellStart"/>
      <w:r w:rsidRPr="00BC295E">
        <w:rPr>
          <w:sz w:val="30"/>
          <w:szCs w:val="30"/>
        </w:rPr>
        <w:t>объеме</w:t>
      </w:r>
      <w:proofErr w:type="spellEnd"/>
      <w:r w:rsidRPr="00BC295E">
        <w:rPr>
          <w:sz w:val="30"/>
          <w:szCs w:val="30"/>
        </w:rPr>
        <w:t xml:space="preserve"> раскрывать для достижения </w:t>
      </w:r>
      <w:r>
        <w:rPr>
          <w:sz w:val="30"/>
          <w:szCs w:val="30"/>
        </w:rPr>
        <w:t xml:space="preserve">             </w:t>
      </w:r>
      <w:r w:rsidRPr="00BC295E">
        <w:rPr>
          <w:sz w:val="30"/>
          <w:szCs w:val="30"/>
        </w:rPr>
        <w:t xml:space="preserve">указанных целей мои ПД таким третьим лицам, а также предоставлять таким третьим лицам документы, содержащие информацию </w:t>
      </w:r>
      <w:proofErr w:type="gramStart"/>
      <w:r w:rsidRPr="00BC295E">
        <w:rPr>
          <w:sz w:val="30"/>
          <w:szCs w:val="30"/>
        </w:rPr>
        <w:t>о</w:t>
      </w:r>
      <w:proofErr w:type="gramEnd"/>
      <w:r w:rsidRPr="00BC295E">
        <w:rPr>
          <w:sz w:val="30"/>
          <w:szCs w:val="30"/>
        </w:rPr>
        <w:t xml:space="preserve"> моих ПД.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BC295E">
        <w:rPr>
          <w:sz w:val="30"/>
          <w:szCs w:val="30"/>
        </w:rPr>
        <w:t xml:space="preserve">Настоящим согласием я признаю и подтверждаю, что настоящее согласие считается данным мною любым третьим лицам, указанным выше, и любые такие третьи лица имеют право на обработку моих ПД на основании настоящего согласия в целях и </w:t>
      </w:r>
      <w:proofErr w:type="spellStart"/>
      <w:r w:rsidRPr="00BC295E">
        <w:rPr>
          <w:sz w:val="30"/>
          <w:szCs w:val="30"/>
        </w:rPr>
        <w:t>объеме</w:t>
      </w:r>
      <w:proofErr w:type="spellEnd"/>
      <w:r w:rsidRPr="00BC295E">
        <w:rPr>
          <w:sz w:val="30"/>
          <w:szCs w:val="30"/>
        </w:rPr>
        <w:t xml:space="preserve">, указанных </w:t>
      </w:r>
      <w:r>
        <w:rPr>
          <w:sz w:val="30"/>
          <w:szCs w:val="30"/>
        </w:rPr>
        <w:t xml:space="preserve">             </w:t>
      </w:r>
      <w:r w:rsidRPr="00BC295E">
        <w:rPr>
          <w:sz w:val="30"/>
          <w:szCs w:val="30"/>
        </w:rPr>
        <w:t>в настоящем согласии.</w:t>
      </w:r>
      <w:proofErr w:type="gramEnd"/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 xml:space="preserve">Согласие вступает в силу со дня его подписания и действует </w:t>
      </w:r>
      <w:r>
        <w:rPr>
          <w:sz w:val="30"/>
          <w:szCs w:val="30"/>
        </w:rPr>
        <w:t xml:space="preserve">               </w:t>
      </w:r>
      <w:r w:rsidRPr="00BC295E">
        <w:rPr>
          <w:sz w:val="30"/>
          <w:szCs w:val="30"/>
        </w:rPr>
        <w:t>до дня отзыва в письменной форме.</w:t>
      </w:r>
    </w:p>
    <w:p w:rsidP="00BC295E" w:rsidR="00BC295E" w:rsidRDefault="00BC295E" w:rsidRPr="00BC295E">
      <w:pPr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BC295E">
        <w:rPr>
          <w:sz w:val="30"/>
          <w:szCs w:val="30"/>
        </w:rPr>
        <w:t>Я оставляю за собой право отозвать настоящее согласие посре</w:t>
      </w:r>
      <w:r w:rsidRPr="00BC295E">
        <w:rPr>
          <w:sz w:val="30"/>
          <w:szCs w:val="30"/>
        </w:rPr>
        <w:t>д</w:t>
      </w:r>
      <w:r w:rsidRPr="00BC295E">
        <w:rPr>
          <w:sz w:val="30"/>
          <w:szCs w:val="30"/>
        </w:rPr>
        <w:t xml:space="preserve">ством составления соответствующего письменного документа, который может быть направлен мной в адрес МКУ по почте заказным письмом </w:t>
      </w:r>
      <w:r>
        <w:rPr>
          <w:sz w:val="30"/>
          <w:szCs w:val="30"/>
        </w:rPr>
        <w:t xml:space="preserve">            </w:t>
      </w:r>
      <w:r w:rsidRPr="00BC295E">
        <w:rPr>
          <w:sz w:val="30"/>
          <w:szCs w:val="30"/>
        </w:rPr>
        <w:t xml:space="preserve">с уведомлением о вручении либо </w:t>
      </w:r>
      <w:proofErr w:type="spellStart"/>
      <w:r w:rsidRPr="00BC295E">
        <w:rPr>
          <w:sz w:val="30"/>
          <w:szCs w:val="30"/>
        </w:rPr>
        <w:t>вручен</w:t>
      </w:r>
      <w:proofErr w:type="spellEnd"/>
      <w:r w:rsidRPr="00BC295E">
        <w:rPr>
          <w:sz w:val="30"/>
          <w:szCs w:val="30"/>
        </w:rPr>
        <w:t xml:space="preserve"> лично под расписку представ</w:t>
      </w:r>
      <w:r w:rsidRPr="00BC295E">
        <w:rPr>
          <w:sz w:val="30"/>
          <w:szCs w:val="30"/>
        </w:rPr>
        <w:t>и</w:t>
      </w:r>
      <w:r w:rsidRPr="00BC295E">
        <w:rPr>
          <w:sz w:val="30"/>
          <w:szCs w:val="30"/>
        </w:rPr>
        <w:t>телю МКУ.</w:t>
      </w:r>
    </w:p>
    <w:p w:rsidP="00BC295E" w:rsidR="00BC295E" w:rsidRDefault="00BC295E" w:rsidRPr="00BC295E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BC295E" w:rsidR="00BC295E" w:rsidRDefault="00BC295E" w:rsidRPr="00BC295E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BC295E" w:rsidR="00BC295E" w:rsidRDefault="00BC295E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«__» _______________ 20__ г.</w:t>
      </w:r>
    </w:p>
    <w:p w:rsidP="00BC295E" w:rsidR="00BC295E" w:rsidRDefault="00BC295E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BC295E" w:rsidR="00BC295E" w:rsidRDefault="00BC295E" w:rsidRPr="00BC295E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tbl>
      <w:tblPr>
        <w:tblStyle w:val="af9"/>
        <w:tblW w:type="auto" w:w="0"/>
        <w:tblInd w:type="dxa" w:w="108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ayout w:type="fixed"/>
        <w:tblLook w:firstColumn="0" w:firstRow="0" w:lastColumn="0" w:lastRow="0" w:noHBand="0" w:noVBand="0" w:val="0000"/>
      </w:tblPr>
      <w:tblGrid>
        <w:gridCol w:w="3402"/>
        <w:gridCol w:w="1211"/>
        <w:gridCol w:w="4743"/>
      </w:tblGrid>
      <w:tr w:rsidR="00B12BF0" w:rsidRPr="00117C31" w:rsidTr="00BC295E">
        <w:tc>
          <w:tcPr>
            <w:tcW w:type="dxa" w:w="3402"/>
            <w:tcBorders>
              <w:top w:color="auto" w:space="0" w:sz="4" w:val="single"/>
            </w:tcBorders>
          </w:tcPr>
          <w:p w:rsidP="00BC295E" w:rsidR="00B12BF0" w:rsidRDefault="00B12BF0" w:rsidRPr="00BD34C0">
            <w:pPr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BD34C0">
              <w:t>(подпись)</w:t>
            </w:r>
          </w:p>
        </w:tc>
        <w:tc>
          <w:tcPr>
            <w:tcW w:type="dxa" w:w="1211"/>
          </w:tcPr>
          <w:p w:rsidP="00BC295E" w:rsidR="00B12BF0" w:rsidRDefault="00B12BF0" w:rsidRPr="00BD34C0">
            <w:pPr>
              <w:autoSpaceDE w:val="false"/>
              <w:autoSpaceDN w:val="false"/>
              <w:adjustRightInd w:val="false"/>
              <w:spacing w:line="192" w:lineRule="auto"/>
              <w:jc w:val="center"/>
            </w:pPr>
          </w:p>
        </w:tc>
        <w:tc>
          <w:tcPr>
            <w:tcW w:type="dxa" w:w="4743"/>
            <w:tcBorders>
              <w:top w:color="auto" w:space="0" w:sz="4" w:val="single"/>
            </w:tcBorders>
          </w:tcPr>
          <w:p w:rsidP="00BC295E" w:rsidR="00B12BF0" w:rsidRDefault="00B12BF0" w:rsidRPr="00BD34C0">
            <w:pPr>
              <w:autoSpaceDE w:val="false"/>
              <w:autoSpaceDN w:val="false"/>
              <w:adjustRightInd w:val="false"/>
              <w:spacing w:line="192" w:lineRule="auto"/>
              <w:jc w:val="center"/>
            </w:pPr>
            <w:r w:rsidRPr="00BD34C0">
              <w:t>(И.О. Фамилия)</w:t>
            </w:r>
          </w:p>
        </w:tc>
      </w:tr>
    </w:tbl>
    <w:p w:rsidP="001761E6" w:rsidR="00B12BF0" w:rsidRDefault="00B12BF0" w:rsidRPr="00117C31">
      <w:pPr>
        <w:jc w:val="both"/>
        <w:rPr>
          <w:sz w:val="30"/>
          <w:szCs w:val="30"/>
        </w:rPr>
      </w:pPr>
    </w:p>
    <w:p w:rsidR="00BC295E" w:rsidRDefault="00BC295E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E758D6" w:rsidR="00BC295E" w:rsidRDefault="00BC295E">
      <w:pPr>
        <w:pStyle w:val="a3"/>
        <w:autoSpaceDE w:val="false"/>
        <w:autoSpaceDN w:val="false"/>
        <w:adjustRightInd w:val="false"/>
        <w:spacing w:line="192" w:lineRule="auto"/>
        <w:ind w:firstLine="5245" w:left="0"/>
        <w:jc w:val="both"/>
        <w:rPr>
          <w:sz w:val="30"/>
          <w:szCs w:val="30"/>
        </w:rPr>
      </w:pPr>
      <w:r w:rsidRPr="00CB4435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4</w:t>
      </w:r>
    </w:p>
    <w:p w:rsidP="00E758D6" w:rsidR="00BC295E" w:rsidRDefault="00BC295E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к Административному </w:t>
      </w:r>
    </w:p>
    <w:p w:rsidP="00E758D6" w:rsidR="00BC295E" w:rsidRDefault="00BC295E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регламенту предоставления </w:t>
      </w:r>
    </w:p>
    <w:p w:rsidP="00E758D6" w:rsidR="00BC295E" w:rsidRDefault="00BC295E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муниципальной услуги </w:t>
      </w:r>
    </w:p>
    <w:p w:rsidP="00E758D6" w:rsidR="00BC295E" w:rsidRDefault="00BC295E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>по предоставлению</w:t>
      </w:r>
    </w:p>
    <w:p w:rsidP="00E758D6" w:rsidR="00227555" w:rsidRDefault="00227555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материальной </w:t>
      </w:r>
      <w:r w:rsidR="00BC295E" w:rsidRPr="00D82E78">
        <w:rPr>
          <w:sz w:val="30"/>
          <w:szCs w:val="30"/>
        </w:rPr>
        <w:t>помощи</w:t>
      </w:r>
    </w:p>
    <w:p w:rsidP="00E758D6" w:rsidR="00227555" w:rsidRDefault="00227555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гражданам, </w:t>
      </w:r>
      <w:r w:rsidR="00BC295E" w:rsidRPr="00D82E78">
        <w:rPr>
          <w:sz w:val="30"/>
          <w:szCs w:val="30"/>
        </w:rPr>
        <w:t xml:space="preserve">находящимся </w:t>
      </w:r>
    </w:p>
    <w:p w:rsidP="00E758D6" w:rsidR="00BC295E" w:rsidRDefault="00227555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трудной </w:t>
      </w:r>
      <w:r w:rsidR="00BC295E" w:rsidRPr="00D82E78">
        <w:rPr>
          <w:sz w:val="30"/>
          <w:szCs w:val="30"/>
        </w:rPr>
        <w:t>жизненной ситуации</w:t>
      </w:r>
    </w:p>
    <w:p w:rsidP="000610B4" w:rsidR="000F4554" w:rsidRDefault="000F4554" w:rsidRPr="00117C31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0610B4" w:rsidR="000F4554" w:rsidRDefault="000F4554" w:rsidRPr="00117C31">
      <w:pPr>
        <w:widowControl w:val="false"/>
        <w:autoSpaceDE w:val="false"/>
        <w:autoSpaceDN w:val="false"/>
        <w:adjustRightInd w:val="false"/>
        <w:jc w:val="both"/>
        <w:rPr>
          <w:sz w:val="30"/>
          <w:szCs w:val="30"/>
        </w:rPr>
      </w:pPr>
    </w:p>
    <w:p w:rsidP="00BC295E" w:rsidR="000F4554" w:rsidRDefault="00BC295E" w:rsidRPr="00117C31">
      <w:pPr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 xml:space="preserve">БЛОК-СХЕМА </w:t>
      </w:r>
    </w:p>
    <w:p w:rsidP="00BC295E" w:rsidR="000F4554" w:rsidRDefault="000F4554" w:rsidRPr="00117C31">
      <w:pPr>
        <w:spacing w:line="192" w:lineRule="auto"/>
        <w:jc w:val="center"/>
        <w:rPr>
          <w:sz w:val="30"/>
          <w:szCs w:val="30"/>
        </w:rPr>
      </w:pPr>
      <w:r w:rsidRPr="00117C31">
        <w:rPr>
          <w:sz w:val="30"/>
          <w:szCs w:val="30"/>
        </w:rPr>
        <w:t>последовательности административных процедур при предоставлении муниципальной услуги по предоставлению материальной помощи гражданам, находящимся в трудной жизненной ситуации</w:t>
      </w:r>
    </w:p>
    <w:p w:rsidP="000610B4" w:rsidR="000F4554" w:rsidRDefault="000F4554">
      <w:pPr>
        <w:jc w:val="center"/>
        <w:rPr>
          <w:sz w:val="30"/>
          <w:szCs w:val="30"/>
        </w:rPr>
      </w:pPr>
    </w:p>
    <w:p w:rsidP="000610B4" w:rsidR="000610B4" w:rsidRDefault="000610B4" w:rsidRPr="00117C31">
      <w:pPr>
        <w:jc w:val="center"/>
        <w:rPr>
          <w:sz w:val="30"/>
          <w:szCs w:val="30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9570"/>
      </w:tblGrid>
      <w:tr w:rsidR="000F4554" w:rsidRPr="00117C31" w:rsidTr="00717A48">
        <w:tc>
          <w:tcPr>
            <w:tcW w:type="dxa" w:w="9854"/>
            <w:tcBorders>
              <w:bottom w:color="auto" w:space="0" w:sz="4" w:val="single"/>
            </w:tcBorders>
          </w:tcPr>
          <w:p w:rsidP="00717A48" w:rsidR="000F4554" w:rsidRDefault="000F4554" w:rsidRPr="000610B4">
            <w:pPr>
              <w:jc w:val="center"/>
              <w:rPr>
                <w:sz w:val="10"/>
                <w:szCs w:val="10"/>
              </w:rPr>
            </w:pPr>
          </w:p>
          <w:p w:rsidP="00717A48" w:rsidR="000610B4" w:rsidRDefault="000F455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 xml:space="preserve">Прием и регистрация заявления и документов, необходимых </w:t>
            </w:r>
          </w:p>
          <w:p w:rsidP="00717A48" w:rsidR="000F4554" w:rsidRDefault="000F4554" w:rsidRPr="00117C31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>для предоставления муниципальной услуги</w:t>
            </w:r>
          </w:p>
          <w:p w:rsidP="00717A48" w:rsidR="000F4554" w:rsidRDefault="000F4554" w:rsidRPr="000610B4">
            <w:pPr>
              <w:jc w:val="center"/>
              <w:rPr>
                <w:sz w:val="10"/>
                <w:szCs w:val="10"/>
              </w:rPr>
            </w:pPr>
          </w:p>
        </w:tc>
      </w:tr>
      <w:tr w:rsidR="000F4554" w:rsidRPr="00117C31" w:rsidTr="00717A48">
        <w:tc>
          <w:tcPr>
            <w:tcW w:type="dxa" w:w="9854"/>
            <w:tcBorders>
              <w:left w:val="nil"/>
              <w:right w:val="nil"/>
            </w:tcBorders>
          </w:tcPr>
          <w:p w:rsidP="00717A48" w:rsidR="000F4554" w:rsidRDefault="007452F7" w:rsidRPr="00117C3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type coordsize="21600,21600" filled="f" id="_x0000_t32" o:oned="t" o:spt="32.0" path="m,l21600,21600e">
                  <v:path arrowok="t" fillok="f" o:connecttype="none"/>
                  <o:lock shapetype="t" v:ext="edit"/>
                </v:shapetype>
                <v:shape id="Прямая со стрелкой 1" o:spid="_x0000_s1026" style="position:absolute;left:0;text-align:left;margin-left:237.6pt;margin-top:-.4pt;width:0;height:17.65pt;z-index:251664384;visibility:visible;mso-wrap-distance-left:3.17494mm;mso-wrap-distance-right:3.17494mm;mso-position-horizontal-relative:text;mso-position-vertical-relative:text" type="#_x0000_t32">
                  <v:stroke endarrow="block"/>
                </v:shape>
              </w:pict>
            </w:r>
          </w:p>
        </w:tc>
      </w:tr>
      <w:tr w:rsidR="000F4554" w:rsidRPr="00117C31" w:rsidTr="00717A48">
        <w:tc>
          <w:tcPr>
            <w:tcW w:type="dxa" w:w="9854"/>
            <w:tcBorders>
              <w:bottom w:color="auto" w:space="0" w:sz="4" w:val="single"/>
            </w:tcBorders>
          </w:tcPr>
          <w:p w:rsidP="00717A48" w:rsidR="000F4554" w:rsidRDefault="000F4554" w:rsidRPr="000610B4">
            <w:pPr>
              <w:jc w:val="center"/>
              <w:rPr>
                <w:sz w:val="10"/>
                <w:szCs w:val="10"/>
              </w:rPr>
            </w:pPr>
          </w:p>
          <w:p w:rsidP="00717A48" w:rsidR="000610B4" w:rsidRDefault="000F455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 xml:space="preserve">Формирование комплекта документов на бумажном носителе (дела) </w:t>
            </w:r>
          </w:p>
          <w:p w:rsidP="00717A48" w:rsidR="000610B4" w:rsidRDefault="000F455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 xml:space="preserve">и (или) электронного дела (карточки учета) заявителя </w:t>
            </w:r>
          </w:p>
          <w:p w:rsidP="00717A48" w:rsidR="000610B4" w:rsidRDefault="000F4554">
            <w:pPr>
              <w:jc w:val="center"/>
              <w:rPr>
                <w:rFonts w:eastAsia="Calibri"/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 xml:space="preserve">в </w:t>
            </w:r>
            <w:r w:rsidRPr="00117C31">
              <w:rPr>
                <w:rFonts w:eastAsia="Calibri"/>
                <w:sz w:val="30"/>
                <w:szCs w:val="30"/>
              </w:rPr>
              <w:t xml:space="preserve">автоматизированной системе «Меры социальной поддержки </w:t>
            </w:r>
          </w:p>
          <w:p w:rsidP="00717A48" w:rsidR="000F4554" w:rsidRDefault="000F4554" w:rsidRPr="00117C31">
            <w:pPr>
              <w:jc w:val="center"/>
              <w:rPr>
                <w:rFonts w:eastAsia="Calibri"/>
                <w:sz w:val="30"/>
                <w:szCs w:val="30"/>
              </w:rPr>
            </w:pPr>
            <w:r w:rsidRPr="00117C31">
              <w:rPr>
                <w:rFonts w:eastAsia="Calibri"/>
                <w:sz w:val="30"/>
                <w:szCs w:val="30"/>
              </w:rPr>
              <w:t xml:space="preserve">жителям города Красноярска» </w:t>
            </w:r>
          </w:p>
          <w:p w:rsidP="00717A48" w:rsidR="000F4554" w:rsidRDefault="000F4554" w:rsidRPr="000610B4">
            <w:pPr>
              <w:jc w:val="center"/>
              <w:rPr>
                <w:sz w:val="10"/>
                <w:szCs w:val="10"/>
              </w:rPr>
            </w:pPr>
          </w:p>
        </w:tc>
      </w:tr>
      <w:tr w:rsidR="000F4554" w:rsidRPr="00117C31" w:rsidTr="00717A48">
        <w:tc>
          <w:tcPr>
            <w:tcW w:type="dxa" w:w="9854"/>
            <w:tcBorders>
              <w:left w:val="nil"/>
              <w:right w:val="nil"/>
            </w:tcBorders>
          </w:tcPr>
          <w:p w:rsidP="00717A48" w:rsidR="000F4554" w:rsidRDefault="007452F7" w:rsidRPr="00117C3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adj="-411073,-1,-411073" id="Прямая со стрелкой 2" o:spid="_x0000_s1033" style="position:absolute;left:0;text-align:left;margin-left:227.8pt;margin-top:10.2pt;width:17.65pt;height:0;rotation:90;z-index:251665408;visibility:visible;mso-wrap-distance-left:3.17494mm;mso-wrap-distance-right:3.17494mm;mso-position-horizontal-relative:text;mso-position-vertical-relative:text" type="#_x0000_t32">
                  <v:stroke endarrow="block"/>
                </v:shape>
              </w:pict>
            </w:r>
          </w:p>
        </w:tc>
      </w:tr>
      <w:tr w:rsidR="000F4554" w:rsidRPr="00117C31" w:rsidTr="00717A48">
        <w:tc>
          <w:tcPr>
            <w:tcW w:type="dxa" w:w="9854"/>
            <w:tcBorders>
              <w:bottom w:color="auto" w:space="0" w:sz="4" w:val="single"/>
            </w:tcBorders>
          </w:tcPr>
          <w:p w:rsidP="00717A48" w:rsidR="000F4554" w:rsidRDefault="000F4554" w:rsidRPr="000610B4">
            <w:pPr>
              <w:jc w:val="center"/>
              <w:rPr>
                <w:sz w:val="10"/>
                <w:szCs w:val="10"/>
              </w:rPr>
            </w:pPr>
          </w:p>
          <w:p w:rsidP="00717A48" w:rsidR="000610B4" w:rsidRDefault="000F455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 xml:space="preserve">Принятие решения о предоставлении или об отказе </w:t>
            </w:r>
          </w:p>
          <w:p w:rsidP="00717A48" w:rsidR="000F4554" w:rsidRDefault="000F4554" w:rsidRPr="00117C31">
            <w:pPr>
              <w:jc w:val="center"/>
              <w:rPr>
                <w:color w:val="7030A0"/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>в пре</w:t>
            </w:r>
            <w:r w:rsidR="00227555">
              <w:rPr>
                <w:sz w:val="30"/>
                <w:szCs w:val="30"/>
              </w:rPr>
              <w:t>доставлении материальной помощи</w:t>
            </w:r>
            <w:r w:rsidRPr="00117C31">
              <w:rPr>
                <w:color w:val="7030A0"/>
                <w:sz w:val="30"/>
                <w:szCs w:val="30"/>
              </w:rPr>
              <w:t xml:space="preserve"> </w:t>
            </w:r>
          </w:p>
          <w:p w:rsidP="00717A48" w:rsidR="000F4554" w:rsidRDefault="000F4554" w:rsidRPr="000610B4">
            <w:pPr>
              <w:jc w:val="center"/>
              <w:rPr>
                <w:sz w:val="10"/>
                <w:szCs w:val="10"/>
              </w:rPr>
            </w:pPr>
          </w:p>
        </w:tc>
      </w:tr>
      <w:tr w:rsidR="000F4554" w:rsidRPr="00117C31" w:rsidTr="00717A48">
        <w:tc>
          <w:tcPr>
            <w:tcW w:type="dxa" w:w="9854"/>
            <w:tcBorders>
              <w:left w:val="nil"/>
              <w:right w:val="nil"/>
            </w:tcBorders>
          </w:tcPr>
          <w:p w:rsidP="00717A48" w:rsidR="000F4554" w:rsidRDefault="007452F7" w:rsidRPr="00117C31">
            <w:pPr>
              <w:jc w:val="center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pict>
                <v:shape id="Прямая со стрелкой 3" o:spid="_x0000_s1032" style="position:absolute;left:0;text-align:left;margin-left:237.6pt;margin-top:.1pt;width:0;height:17.65pt;z-index:251666432;visibility:visible;mso-wrap-distance-left:3.17494mm;mso-wrap-distance-right:3.17494mm;mso-position-horizontal-relative:text;mso-position-vertical-relative:text" type="#_x0000_t32">
                  <v:stroke endarrow="block"/>
                </v:shape>
              </w:pict>
            </w:r>
          </w:p>
        </w:tc>
      </w:tr>
      <w:tr w:rsidR="000F4554" w:rsidRPr="00117C31" w:rsidTr="00717A48">
        <w:tc>
          <w:tcPr>
            <w:tcW w:type="dxa" w:w="9854"/>
          </w:tcPr>
          <w:p w:rsidP="00717A48" w:rsidR="000F4554" w:rsidRDefault="000F4554" w:rsidRPr="000610B4">
            <w:pPr>
              <w:jc w:val="center"/>
              <w:rPr>
                <w:sz w:val="10"/>
                <w:szCs w:val="10"/>
              </w:rPr>
            </w:pPr>
          </w:p>
          <w:p w:rsidP="00717A48" w:rsidR="000610B4" w:rsidRDefault="000F455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 xml:space="preserve">Направление </w:t>
            </w:r>
            <w:r w:rsidR="00975175" w:rsidRPr="00117C31">
              <w:rPr>
                <w:sz w:val="30"/>
                <w:szCs w:val="30"/>
              </w:rPr>
              <w:t xml:space="preserve">(выдача) </w:t>
            </w:r>
            <w:r w:rsidRPr="00117C31">
              <w:rPr>
                <w:sz w:val="30"/>
                <w:szCs w:val="30"/>
              </w:rPr>
              <w:t xml:space="preserve">в адрес заявителя уведомления </w:t>
            </w:r>
          </w:p>
          <w:p w:rsidP="00717A48" w:rsidR="000610B4" w:rsidRDefault="000F4554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 xml:space="preserve">о предоставлении или об отказе в предоставлении </w:t>
            </w:r>
          </w:p>
          <w:p w:rsidP="00717A48" w:rsidR="000F4554" w:rsidRDefault="000F4554" w:rsidRPr="00117C31">
            <w:pPr>
              <w:jc w:val="center"/>
              <w:rPr>
                <w:sz w:val="30"/>
                <w:szCs w:val="30"/>
              </w:rPr>
            </w:pPr>
            <w:r w:rsidRPr="00117C31">
              <w:rPr>
                <w:sz w:val="30"/>
                <w:szCs w:val="30"/>
              </w:rPr>
              <w:t>материальной помощи</w:t>
            </w:r>
          </w:p>
          <w:p w:rsidP="00717A48" w:rsidR="000F4554" w:rsidRDefault="000F4554" w:rsidRPr="000610B4">
            <w:pPr>
              <w:jc w:val="center"/>
              <w:rPr>
                <w:sz w:val="10"/>
                <w:szCs w:val="10"/>
              </w:rPr>
            </w:pPr>
          </w:p>
        </w:tc>
      </w:tr>
    </w:tbl>
    <w:p w:rsidP="000F4554" w:rsidR="000F4554" w:rsidRDefault="000F4554" w:rsidRPr="00117C31">
      <w:pPr>
        <w:pStyle w:val="a3"/>
        <w:autoSpaceDE w:val="false"/>
        <w:autoSpaceDN w:val="false"/>
        <w:adjustRightInd w:val="false"/>
        <w:spacing w:line="16" w:lineRule="atLeast"/>
        <w:ind w:left="0"/>
        <w:jc w:val="both"/>
        <w:rPr>
          <w:sz w:val="30"/>
          <w:szCs w:val="30"/>
        </w:rPr>
      </w:pPr>
    </w:p>
    <w:p w:rsidR="000610B4" w:rsidRDefault="000610B4">
      <w:pPr>
        <w:spacing w:after="200" w:line="276" w:lineRule="auto"/>
        <w:rPr>
          <w:color w:val="FF0000"/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:rsidP="00E40432" w:rsidR="000610B4" w:rsidRDefault="000610B4">
      <w:pPr>
        <w:pStyle w:val="a3"/>
        <w:autoSpaceDE w:val="false"/>
        <w:autoSpaceDN w:val="false"/>
        <w:adjustRightInd w:val="false"/>
        <w:spacing w:line="192" w:lineRule="auto"/>
        <w:ind w:firstLine="5245" w:left="0"/>
        <w:jc w:val="both"/>
        <w:rPr>
          <w:sz w:val="30"/>
          <w:szCs w:val="30"/>
        </w:rPr>
      </w:pPr>
      <w:r w:rsidRPr="00CB4435">
        <w:rPr>
          <w:sz w:val="30"/>
          <w:szCs w:val="30"/>
        </w:rPr>
        <w:lastRenderedPageBreak/>
        <w:t xml:space="preserve">Приложение </w:t>
      </w:r>
      <w:r>
        <w:rPr>
          <w:sz w:val="30"/>
          <w:szCs w:val="30"/>
        </w:rPr>
        <w:t>5</w:t>
      </w:r>
    </w:p>
    <w:p w:rsidP="00E40432" w:rsidR="000610B4" w:rsidRDefault="000610B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к Административному </w:t>
      </w:r>
    </w:p>
    <w:p w:rsidP="00E40432" w:rsidR="000610B4" w:rsidRDefault="000610B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регламенту предоставления </w:t>
      </w:r>
    </w:p>
    <w:p w:rsidP="00E40432" w:rsidR="000610B4" w:rsidRDefault="000610B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 xml:space="preserve">муниципальной услуги </w:t>
      </w:r>
    </w:p>
    <w:p w:rsidP="00E40432" w:rsidR="000610B4" w:rsidRDefault="000610B4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 w:rsidRPr="00D82E78">
        <w:rPr>
          <w:sz w:val="30"/>
          <w:szCs w:val="30"/>
        </w:rPr>
        <w:t>по предоставлению</w:t>
      </w:r>
    </w:p>
    <w:p w:rsidP="00E40432" w:rsidR="00227555" w:rsidRDefault="00227555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материальной </w:t>
      </w:r>
      <w:r w:rsidR="000610B4" w:rsidRPr="00D82E78">
        <w:rPr>
          <w:sz w:val="30"/>
          <w:szCs w:val="30"/>
        </w:rPr>
        <w:t>помощи</w:t>
      </w:r>
    </w:p>
    <w:p w:rsidP="00E40432" w:rsidR="00227555" w:rsidRDefault="00227555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гражданам, </w:t>
      </w:r>
      <w:r w:rsidR="000610B4" w:rsidRPr="00D82E78">
        <w:rPr>
          <w:sz w:val="30"/>
          <w:szCs w:val="30"/>
        </w:rPr>
        <w:t xml:space="preserve">находящимся </w:t>
      </w:r>
    </w:p>
    <w:p w:rsidP="00E40432" w:rsidR="000610B4" w:rsidRDefault="00227555" w:rsidRPr="00D82E78">
      <w:pPr>
        <w:autoSpaceDE w:val="false"/>
        <w:autoSpaceDN w:val="false"/>
        <w:adjustRightInd w:val="false"/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трудной </w:t>
      </w:r>
      <w:r w:rsidR="000610B4" w:rsidRPr="00D82E78">
        <w:rPr>
          <w:sz w:val="30"/>
          <w:szCs w:val="30"/>
        </w:rPr>
        <w:t>жизненной ситуации</w:t>
      </w:r>
    </w:p>
    <w:p w:rsidP="00913F94" w:rsidR="00913F94" w:rsidRDefault="00913F94" w:rsidRPr="00E40432">
      <w:pPr>
        <w:jc w:val="right"/>
        <w:rPr>
          <w:sz w:val="40"/>
          <w:szCs w:val="40"/>
        </w:rPr>
      </w:pPr>
    </w:p>
    <w:p w:rsidP="00913F94" w:rsidR="00913F94" w:rsidRDefault="00913F94" w:rsidRPr="00E40432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bCs/>
          <w:sz w:val="40"/>
          <w:szCs w:val="40"/>
        </w:rPr>
      </w:pPr>
    </w:p>
    <w:p w:rsidP="00913F94" w:rsidR="00913F94" w:rsidRDefault="00913F94" w:rsidRPr="00117C31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117C31">
        <w:rPr>
          <w:bCs/>
          <w:sz w:val="30"/>
          <w:szCs w:val="30"/>
        </w:rPr>
        <w:t>МЕТОДИКА</w:t>
      </w:r>
    </w:p>
    <w:p w:rsidP="00913F94" w:rsidR="00913F94" w:rsidRDefault="00913F94" w:rsidRPr="00117C31">
      <w:pPr>
        <w:spacing w:line="192" w:lineRule="auto"/>
        <w:jc w:val="center"/>
        <w:rPr>
          <w:bCs/>
          <w:sz w:val="30"/>
          <w:szCs w:val="30"/>
        </w:rPr>
      </w:pPr>
      <w:r w:rsidRPr="00117C31">
        <w:rPr>
          <w:bCs/>
          <w:sz w:val="30"/>
          <w:szCs w:val="30"/>
        </w:rPr>
        <w:t xml:space="preserve">расчета и критерии оценки показателей качества </w:t>
      </w:r>
    </w:p>
    <w:p w:rsidP="00913F94" w:rsidR="00913F94" w:rsidRDefault="00913F94" w:rsidRPr="00117C31">
      <w:pPr>
        <w:spacing w:line="192" w:lineRule="auto"/>
        <w:jc w:val="center"/>
        <w:rPr>
          <w:bCs/>
          <w:sz w:val="30"/>
          <w:szCs w:val="30"/>
        </w:rPr>
      </w:pPr>
      <w:r w:rsidRPr="00117C31">
        <w:rPr>
          <w:bCs/>
          <w:sz w:val="30"/>
          <w:szCs w:val="30"/>
        </w:rPr>
        <w:t>предоставления муниципальной услуги</w:t>
      </w:r>
    </w:p>
    <w:p w:rsidP="00913F94" w:rsidR="00913F94" w:rsidRDefault="00913F94" w:rsidRPr="00E40432">
      <w:pPr>
        <w:jc w:val="center"/>
        <w:rPr>
          <w:bCs/>
          <w:sz w:val="40"/>
          <w:szCs w:val="40"/>
        </w:rPr>
      </w:pPr>
      <w:bookmarkStart w:id="2" w:name="_GoBack"/>
    </w:p>
    <w:p w:rsidP="00913F94" w:rsidR="00913F94" w:rsidRDefault="00913F94" w:rsidRPr="00E40432">
      <w:pPr>
        <w:jc w:val="center"/>
        <w:rPr>
          <w:bCs/>
          <w:sz w:val="40"/>
          <w:szCs w:val="40"/>
        </w:rPr>
      </w:pPr>
    </w:p>
    <w:bookmarkEnd w:id="2"/>
    <w:p w:rsidP="000610B4" w:rsidR="00913F94" w:rsidRDefault="00913F94" w:rsidRPr="00117C31">
      <w:pPr>
        <w:widowControl w:val="false"/>
        <w:ind w:firstLine="709"/>
        <w:jc w:val="both"/>
        <w:rPr>
          <w:sz w:val="30"/>
          <w:szCs w:val="30"/>
        </w:rPr>
      </w:pPr>
      <w:r w:rsidRPr="00117C31">
        <w:rPr>
          <w:bCs/>
          <w:sz w:val="30"/>
          <w:szCs w:val="30"/>
        </w:rPr>
        <w:t xml:space="preserve">Показатель 1. </w:t>
      </w:r>
      <w:r w:rsidRPr="00117C31">
        <w:rPr>
          <w:sz w:val="30"/>
          <w:szCs w:val="30"/>
        </w:rPr>
        <w:t>Актуальность размещаемой информации о порядке предоставления муниципальной услуги (далее – МУ).</w:t>
      </w:r>
    </w:p>
    <w:p w:rsidP="000610B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  <w:r w:rsidRPr="00117C31">
        <w:rPr>
          <w:sz w:val="30"/>
          <w:szCs w:val="30"/>
        </w:rPr>
        <w:t>Е</w:t>
      </w:r>
      <w:r w:rsidRPr="000305BC">
        <w:rPr>
          <w:sz w:val="30"/>
          <w:szCs w:val="30"/>
        </w:rPr>
        <w:t>диница измерения – проценты.</w:t>
      </w:r>
    </w:p>
    <w:p w:rsidP="000610B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  <w:r w:rsidRPr="000305BC">
        <w:rPr>
          <w:sz w:val="30"/>
          <w:szCs w:val="30"/>
        </w:rPr>
        <w:t>Нормативное значение показателя – 100.</w:t>
      </w:r>
    </w:p>
    <w:p w:rsidP="000610B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  <w:r w:rsidRPr="000305BC">
        <w:rPr>
          <w:sz w:val="30"/>
          <w:szCs w:val="30"/>
        </w:rPr>
        <w:t>Источник информации – Сайт.</w:t>
      </w:r>
    </w:p>
    <w:p w:rsidP="000610B4" w:rsidR="00913F94" w:rsidRDefault="00913F94">
      <w:pPr>
        <w:widowControl w:val="false"/>
        <w:ind w:firstLine="709"/>
        <w:jc w:val="both"/>
        <w:rPr>
          <w:sz w:val="30"/>
          <w:szCs w:val="30"/>
        </w:rPr>
      </w:pPr>
      <w:r w:rsidRPr="000305BC">
        <w:rPr>
          <w:sz w:val="30"/>
          <w:szCs w:val="30"/>
        </w:rPr>
        <w:t>Расчет показателя (пояснения):</w:t>
      </w:r>
    </w:p>
    <w:p w:rsidP="000610B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</w:p>
    <w:p w:rsidP="000610B4" w:rsidR="00913F94" w:rsidRDefault="00913F94">
      <w:pPr>
        <w:widowControl w:val="false"/>
        <w:jc w:val="center"/>
        <w:rPr>
          <w:bCs/>
          <w:sz w:val="30"/>
          <w:szCs w:val="30"/>
        </w:rPr>
      </w:pPr>
      <w:r w:rsidRPr="000305BC">
        <w:rPr>
          <w:bCs/>
          <w:position w:val="-12"/>
          <w:sz w:val="30"/>
          <w:szCs w:val="30"/>
        </w:rPr>
        <w:object w:dxaOrig="4440" w:dyaOrig="360"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id="_x0000_i1025" o:ole="" style="width:323.05pt;height:22.55pt" type="#_x0000_t75">
            <v:imagedata o:title="" r:id="rId26"/>
          </v:shape>
          <o:OLEObject DrawAspect="Content" ObjectID="_1825856331" ProgID="Equation.3" ShapeID="_x0000_i1025" Type="Embed" r:id="rId27"/>
        </w:object>
      </w: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где:</w:t>
      </w: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А</w:t>
      </w:r>
      <w:r w:rsidRPr="000305BC">
        <w:rPr>
          <w:bCs/>
          <w:sz w:val="30"/>
          <w:szCs w:val="30"/>
          <w:vertAlign w:val="subscript"/>
        </w:rPr>
        <w:t>МП</w:t>
      </w:r>
      <w:r w:rsidRPr="000305BC">
        <w:rPr>
          <w:bCs/>
          <w:sz w:val="30"/>
          <w:szCs w:val="30"/>
        </w:rPr>
        <w:t xml:space="preserve"> – информация о местах приема заявителей по вопросам предоставления МУ, в том числе прием заявлений и выдача результата предоставления МУ, адрес, номер кабинета. </w:t>
      </w: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При оценке показателя необходимо также учитывать реализована ли возможность подать документы</w:t>
      </w:r>
      <w:r>
        <w:rPr>
          <w:bCs/>
          <w:sz w:val="30"/>
          <w:szCs w:val="30"/>
        </w:rPr>
        <w:t xml:space="preserve"> на предоставление МУ через МФЦ;</w:t>
      </w: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А</w:t>
      </w:r>
      <w:r w:rsidRPr="000305BC">
        <w:rPr>
          <w:bCs/>
          <w:sz w:val="30"/>
          <w:szCs w:val="30"/>
          <w:vertAlign w:val="subscript"/>
        </w:rPr>
        <w:t>ГП</w:t>
      </w:r>
      <w:r w:rsidRPr="000305BC">
        <w:rPr>
          <w:bCs/>
          <w:sz w:val="30"/>
          <w:szCs w:val="30"/>
        </w:rPr>
        <w:t xml:space="preserve"> – наличие актуальной информации о графике приема заявит</w:t>
      </w:r>
      <w:r w:rsidRPr="000305BC">
        <w:rPr>
          <w:bCs/>
          <w:sz w:val="30"/>
          <w:szCs w:val="30"/>
        </w:rPr>
        <w:t>е</w:t>
      </w:r>
      <w:r w:rsidRPr="000305BC">
        <w:rPr>
          <w:bCs/>
          <w:sz w:val="30"/>
          <w:szCs w:val="30"/>
        </w:rPr>
        <w:t>лей по вопросам предоставления МУ, включая дни недели, время при</w:t>
      </w:r>
      <w:r w:rsidRPr="000305BC">
        <w:rPr>
          <w:bCs/>
          <w:sz w:val="30"/>
          <w:szCs w:val="30"/>
        </w:rPr>
        <w:t>е</w:t>
      </w:r>
      <w:r w:rsidRPr="000305BC">
        <w:rPr>
          <w:bCs/>
          <w:sz w:val="30"/>
          <w:szCs w:val="30"/>
        </w:rPr>
        <w:t>ма, время обеда (при наличии);</w:t>
      </w: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А</w:t>
      </w:r>
      <w:r w:rsidRPr="000305BC">
        <w:rPr>
          <w:bCs/>
          <w:sz w:val="30"/>
          <w:szCs w:val="30"/>
          <w:vertAlign w:val="subscript"/>
        </w:rPr>
        <w:t>Т</w:t>
      </w:r>
      <w:r w:rsidRPr="000305BC">
        <w:rPr>
          <w:bCs/>
          <w:sz w:val="30"/>
          <w:szCs w:val="30"/>
        </w:rPr>
        <w:t xml:space="preserve"> – наличие актуальной информации о справочных телефонах, </w:t>
      </w:r>
      <w:r>
        <w:rPr>
          <w:bCs/>
          <w:sz w:val="30"/>
          <w:szCs w:val="30"/>
        </w:rPr>
        <w:t xml:space="preserve">     </w:t>
      </w:r>
      <w:r w:rsidRPr="000305BC">
        <w:rPr>
          <w:bCs/>
          <w:sz w:val="30"/>
          <w:szCs w:val="30"/>
        </w:rPr>
        <w:t>по которым можно получить консультацию по вопросам предоставл</w:t>
      </w:r>
      <w:r w:rsidRPr="000305BC">
        <w:rPr>
          <w:bCs/>
          <w:sz w:val="30"/>
          <w:szCs w:val="30"/>
        </w:rPr>
        <w:t>е</w:t>
      </w:r>
      <w:r w:rsidRPr="000305BC">
        <w:rPr>
          <w:bCs/>
          <w:sz w:val="30"/>
          <w:szCs w:val="30"/>
        </w:rPr>
        <w:t>ния МУ;</w:t>
      </w: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А</w:t>
      </w:r>
      <w:r w:rsidRPr="000305BC">
        <w:rPr>
          <w:bCs/>
          <w:sz w:val="30"/>
          <w:szCs w:val="30"/>
          <w:vertAlign w:val="subscript"/>
        </w:rPr>
        <w:t>АР</w:t>
      </w:r>
      <w:r w:rsidRPr="000305BC">
        <w:rPr>
          <w:bCs/>
          <w:sz w:val="30"/>
          <w:szCs w:val="30"/>
        </w:rPr>
        <w:t xml:space="preserve"> – наличие актуальной редакции Административного регл</w:t>
      </w:r>
      <w:r w:rsidRPr="000305BC">
        <w:rPr>
          <w:bCs/>
          <w:sz w:val="30"/>
          <w:szCs w:val="30"/>
        </w:rPr>
        <w:t>а</w:t>
      </w:r>
      <w:r w:rsidRPr="000305BC">
        <w:rPr>
          <w:bCs/>
          <w:sz w:val="30"/>
          <w:szCs w:val="30"/>
        </w:rPr>
        <w:t xml:space="preserve">мента </w:t>
      </w:r>
      <w:r w:rsidRPr="000305BC">
        <w:rPr>
          <w:sz w:val="30"/>
          <w:szCs w:val="30"/>
        </w:rPr>
        <w:t>предоставления муниципальной услуги по принятию решения</w:t>
      </w:r>
      <w:r w:rsidR="000610B4">
        <w:rPr>
          <w:sz w:val="30"/>
          <w:szCs w:val="30"/>
        </w:rPr>
        <w:t xml:space="preserve">             </w:t>
      </w:r>
      <w:r>
        <w:rPr>
          <w:sz w:val="30"/>
          <w:szCs w:val="30"/>
        </w:rPr>
        <w:t xml:space="preserve"> </w:t>
      </w:r>
      <w:r w:rsidRPr="000305BC">
        <w:rPr>
          <w:sz w:val="30"/>
          <w:szCs w:val="30"/>
        </w:rPr>
        <w:t>об оказании материальной помощи одиноко проживающим гражданам или семьям граждан, находящимся в трудной жизненной ситуации</w:t>
      </w:r>
      <w:r w:rsidRPr="000305BC">
        <w:rPr>
          <w:bCs/>
          <w:sz w:val="30"/>
          <w:szCs w:val="30"/>
        </w:rPr>
        <w:t xml:space="preserve"> (д</w:t>
      </w:r>
      <w:r w:rsidRPr="000305BC">
        <w:rPr>
          <w:bCs/>
          <w:sz w:val="30"/>
          <w:szCs w:val="30"/>
        </w:rPr>
        <w:t>а</w:t>
      </w:r>
      <w:r w:rsidRPr="000305BC">
        <w:rPr>
          <w:bCs/>
          <w:sz w:val="30"/>
          <w:szCs w:val="30"/>
        </w:rPr>
        <w:t>лее – АР);</w:t>
      </w: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А</w:t>
      </w:r>
      <w:r w:rsidRPr="000305BC">
        <w:rPr>
          <w:bCs/>
          <w:sz w:val="30"/>
          <w:szCs w:val="30"/>
          <w:vertAlign w:val="subscript"/>
        </w:rPr>
        <w:t>ФЗ</w:t>
      </w:r>
      <w:r w:rsidRPr="000305BC">
        <w:rPr>
          <w:bCs/>
          <w:sz w:val="30"/>
          <w:szCs w:val="30"/>
        </w:rPr>
        <w:t xml:space="preserve"> – наличие актуальной редакции формы заявления на пред</w:t>
      </w:r>
      <w:r w:rsidRPr="000305BC">
        <w:rPr>
          <w:bCs/>
          <w:sz w:val="30"/>
          <w:szCs w:val="30"/>
        </w:rPr>
        <w:t>о</w:t>
      </w:r>
      <w:r w:rsidRPr="000305BC">
        <w:rPr>
          <w:bCs/>
          <w:sz w:val="30"/>
          <w:szCs w:val="30"/>
        </w:rPr>
        <w:t>ставление МУ.</w:t>
      </w:r>
    </w:p>
    <w:p w:rsidP="000610B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  <w:r w:rsidRPr="000305BC">
        <w:rPr>
          <w:sz w:val="30"/>
          <w:szCs w:val="30"/>
        </w:rPr>
        <w:lastRenderedPageBreak/>
        <w:t>Показатель представляет собой сумму баллов за каждую разм</w:t>
      </w:r>
      <w:r w:rsidRPr="000305BC">
        <w:rPr>
          <w:sz w:val="30"/>
          <w:szCs w:val="30"/>
        </w:rPr>
        <w:t>е</w:t>
      </w:r>
      <w:r w:rsidRPr="000305BC">
        <w:rPr>
          <w:sz w:val="30"/>
          <w:szCs w:val="30"/>
        </w:rPr>
        <w:t xml:space="preserve">щенную на Сайте позицию. В случае актуальности </w:t>
      </w:r>
      <w:proofErr w:type="spellStart"/>
      <w:r w:rsidRPr="000305BC">
        <w:rPr>
          <w:sz w:val="30"/>
          <w:szCs w:val="30"/>
        </w:rPr>
        <w:t>размещенной</w:t>
      </w:r>
      <w:proofErr w:type="spellEnd"/>
      <w:r w:rsidRPr="000305B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</w:t>
      </w:r>
      <w:r w:rsidRPr="000305BC">
        <w:rPr>
          <w:sz w:val="30"/>
          <w:szCs w:val="30"/>
        </w:rPr>
        <w:t>информации присваивается 0,2</w:t>
      </w:r>
      <w:r w:rsidR="00227555">
        <w:rPr>
          <w:sz w:val="30"/>
          <w:szCs w:val="30"/>
        </w:rPr>
        <w:t>,</w:t>
      </w:r>
      <w:r w:rsidRPr="000305BC">
        <w:rPr>
          <w:sz w:val="30"/>
          <w:szCs w:val="30"/>
        </w:rPr>
        <w:t xml:space="preserve"> иначе </w:t>
      </w:r>
      <w:r>
        <w:rPr>
          <w:sz w:val="30"/>
          <w:szCs w:val="30"/>
        </w:rPr>
        <w:t xml:space="preserve">– </w:t>
      </w:r>
      <w:r w:rsidRPr="000305BC">
        <w:rPr>
          <w:sz w:val="30"/>
          <w:szCs w:val="30"/>
        </w:rPr>
        <w:t>0. Нормативное значение пок</w:t>
      </w:r>
      <w:r w:rsidRPr="000305BC">
        <w:rPr>
          <w:sz w:val="30"/>
          <w:szCs w:val="30"/>
        </w:rPr>
        <w:t>а</w:t>
      </w:r>
      <w:r w:rsidRPr="000305BC">
        <w:rPr>
          <w:sz w:val="30"/>
          <w:szCs w:val="30"/>
        </w:rPr>
        <w:t>зателя равно 100. Отклонение от нормы говорит о некачественном предоставлении МУ с точки зрения актуальности размещаемой инфо</w:t>
      </w:r>
      <w:r w:rsidRPr="000305BC">
        <w:rPr>
          <w:sz w:val="30"/>
          <w:szCs w:val="30"/>
        </w:rPr>
        <w:t>р</w:t>
      </w:r>
      <w:r w:rsidRPr="000305BC">
        <w:rPr>
          <w:sz w:val="30"/>
          <w:szCs w:val="30"/>
        </w:rPr>
        <w:t>мации.</w:t>
      </w:r>
    </w:p>
    <w:p w:rsidP="000610B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Показатель 2. Соблюдение срока предоставления МУ.</w:t>
      </w:r>
    </w:p>
    <w:p w:rsidP="000610B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Единица измерения – проценты.</w:t>
      </w:r>
    </w:p>
    <w:p w:rsidP="000610B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Нормативное значение показателя – 100.</w:t>
      </w:r>
    </w:p>
    <w:p w:rsidP="000610B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Для оценки показателей осуществляется выборка обращений граждан за предоставлением МУ за прошедший год.</w:t>
      </w:r>
    </w:p>
    <w:p w:rsidP="000610B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Источник информации</w:t>
      </w:r>
      <w:r>
        <w:rPr>
          <w:bCs/>
          <w:sz w:val="30"/>
          <w:szCs w:val="30"/>
        </w:rPr>
        <w:t xml:space="preserve"> –</w:t>
      </w:r>
      <w:r w:rsidRPr="000305BC">
        <w:rPr>
          <w:bCs/>
          <w:sz w:val="30"/>
          <w:szCs w:val="30"/>
        </w:rPr>
        <w:t xml:space="preserve"> система электронного документооборота (далее – СЭД).</w:t>
      </w:r>
    </w:p>
    <w:p w:rsidP="000610B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 xml:space="preserve">Показатель рассчитывается на основе выборки обращений за МУ </w:t>
      </w:r>
      <w:r>
        <w:rPr>
          <w:bCs/>
          <w:sz w:val="30"/>
          <w:szCs w:val="30"/>
        </w:rPr>
        <w:t xml:space="preserve">           </w:t>
      </w:r>
      <w:r w:rsidRPr="000305BC">
        <w:rPr>
          <w:bCs/>
          <w:sz w:val="30"/>
          <w:szCs w:val="30"/>
        </w:rPr>
        <w:t xml:space="preserve">в период, за который проводится оценка качества. </w:t>
      </w:r>
    </w:p>
    <w:p w:rsidP="000610B4" w:rsidR="00913F94" w:rsidRDefault="00913F9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Расчет показателя (пояснения):</w: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</w:rPr>
      </w:pP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jc w:val="center"/>
        <w:rPr>
          <w:bCs/>
          <w:sz w:val="30"/>
          <w:szCs w:val="30"/>
        </w:rPr>
      </w:pPr>
      <w:r w:rsidRPr="000305BC">
        <w:rPr>
          <w:bCs/>
          <w:position w:val="-30"/>
          <w:sz w:val="30"/>
          <w:szCs w:val="30"/>
        </w:rPr>
        <w:object w:dxaOrig="2100" w:dyaOrig="1020">
          <v:shape id="_x0000_i1026" o:ole="" style="width:152.75pt;height:62pt" type="#_x0000_t75">
            <v:imagedata o:title="" r:id="rId28"/>
          </v:shape>
          <o:OLEObject DrawAspect="Content" ObjectID="_1825856332" ProgID="Equation.3" ShapeID="_x0000_i1026" Type="Embed" r:id="rId29"/>
        </w:objec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</w:rPr>
      </w:pP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 xml:space="preserve">где: </w:t>
      </w: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  <w:lang w:val="en-US"/>
        </w:rPr>
        <w:t>k</w:t>
      </w:r>
      <w:r w:rsidRPr="000305BC">
        <w:rPr>
          <w:bCs/>
          <w:sz w:val="30"/>
          <w:szCs w:val="30"/>
        </w:rPr>
        <w:t xml:space="preserve"> – </w:t>
      </w:r>
      <w:proofErr w:type="gramStart"/>
      <w:r w:rsidRPr="000305BC">
        <w:rPr>
          <w:bCs/>
          <w:sz w:val="30"/>
          <w:szCs w:val="30"/>
        </w:rPr>
        <w:t>количество</w:t>
      </w:r>
      <w:proofErr w:type="gramEnd"/>
      <w:r w:rsidRPr="000305BC">
        <w:rPr>
          <w:bCs/>
          <w:sz w:val="30"/>
          <w:szCs w:val="30"/>
        </w:rPr>
        <w:t xml:space="preserve"> МУ из выборки;</w:t>
      </w: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  <w:lang w:val="en-US"/>
        </w:rPr>
        <w:t>S</w:t>
      </w:r>
      <w:r w:rsidRPr="000305BC">
        <w:rPr>
          <w:bCs/>
          <w:sz w:val="30"/>
          <w:szCs w:val="30"/>
          <w:vertAlign w:val="subscript"/>
          <w:lang w:val="en-US"/>
        </w:rPr>
        <w:t>i</w:t>
      </w:r>
      <w:r w:rsidRPr="000305BC">
        <w:rPr>
          <w:bCs/>
          <w:sz w:val="30"/>
          <w:szCs w:val="30"/>
        </w:rPr>
        <w:t xml:space="preserve"> – фактический срок предоставления каждой МУ из выборки;</w:t>
      </w: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  <w:vertAlign w:val="subscript"/>
        </w:rPr>
      </w:pPr>
      <w:proofErr w:type="gramStart"/>
      <w:r w:rsidRPr="000305BC">
        <w:rPr>
          <w:bCs/>
          <w:sz w:val="30"/>
          <w:szCs w:val="30"/>
          <w:lang w:val="en-US"/>
        </w:rPr>
        <w:t>S</w:t>
      </w:r>
      <w:r w:rsidRPr="000305BC">
        <w:rPr>
          <w:bCs/>
          <w:sz w:val="30"/>
          <w:szCs w:val="30"/>
          <w:vertAlign w:val="subscript"/>
          <w:lang w:val="en-US"/>
        </w:rPr>
        <w:t>N</w:t>
      </w:r>
      <w:r w:rsidRPr="000305BC">
        <w:rPr>
          <w:bCs/>
          <w:sz w:val="30"/>
          <w:szCs w:val="30"/>
        </w:rPr>
        <w:t xml:space="preserve"> – срок предоставления МУ, установленный в АР.</w:t>
      </w:r>
      <w:proofErr w:type="gramEnd"/>
      <w:r w:rsidRPr="000305BC">
        <w:rPr>
          <w:bCs/>
          <w:sz w:val="30"/>
          <w:szCs w:val="30"/>
          <w:vertAlign w:val="subscript"/>
        </w:rPr>
        <w:t xml:space="preserve"> </w:t>
      </w: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 xml:space="preserve">Показатель представляет собой отношение фактического срока рассмотрения обращений за МУ к суммарному сроку рассмотрения этих же обращений в соответствии со сроком, установленным АР. </w:t>
      </w: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 xml:space="preserve">Фактический срок рассмотрения обращения за МУ определяется периодом времени с момента (даты) регистрации заявления до даты </w:t>
      </w:r>
      <w:r>
        <w:rPr>
          <w:bCs/>
          <w:sz w:val="30"/>
          <w:szCs w:val="30"/>
        </w:rPr>
        <w:t xml:space="preserve">           </w:t>
      </w:r>
      <w:r w:rsidRPr="000305BC">
        <w:rPr>
          <w:bCs/>
          <w:sz w:val="30"/>
          <w:szCs w:val="30"/>
        </w:rPr>
        <w:t>исполнения (направления или выдачи ответа заявителю). Срок пред</w:t>
      </w:r>
      <w:r w:rsidRPr="000305BC">
        <w:rPr>
          <w:bCs/>
          <w:sz w:val="30"/>
          <w:szCs w:val="30"/>
        </w:rPr>
        <w:t>о</w:t>
      </w:r>
      <w:r w:rsidRPr="000305BC">
        <w:rPr>
          <w:bCs/>
          <w:sz w:val="30"/>
          <w:szCs w:val="30"/>
        </w:rPr>
        <w:t>ставления МУ согласно АР представляет собой максимальный срок предоставления МУ, закрепленный в стандарте АР. Значение показателя меньше или равно 100% гов</w:t>
      </w:r>
      <w:r>
        <w:rPr>
          <w:bCs/>
          <w:sz w:val="30"/>
          <w:szCs w:val="30"/>
        </w:rPr>
        <w:t xml:space="preserve">орит о том, что МУ </w:t>
      </w:r>
      <w:proofErr w:type="gramStart"/>
      <w:r>
        <w:rPr>
          <w:bCs/>
          <w:sz w:val="30"/>
          <w:szCs w:val="30"/>
        </w:rPr>
        <w:t>предоставлена</w:t>
      </w:r>
      <w:proofErr w:type="gramEnd"/>
      <w:r w:rsidRPr="000305BC">
        <w:rPr>
          <w:bCs/>
          <w:sz w:val="30"/>
          <w:szCs w:val="30"/>
        </w:rPr>
        <w:t xml:space="preserve"> без нарушения сроков (в срок или ранее), установленных АР. Следовател</w:t>
      </w:r>
      <w:r w:rsidRPr="000305BC">
        <w:rPr>
          <w:bCs/>
          <w:sz w:val="30"/>
          <w:szCs w:val="30"/>
        </w:rPr>
        <w:t>ь</w:t>
      </w:r>
      <w:r w:rsidRPr="000305BC">
        <w:rPr>
          <w:bCs/>
          <w:sz w:val="30"/>
          <w:szCs w:val="30"/>
        </w:rPr>
        <w:t xml:space="preserve">но, МУ предоставлена качественно. </w:t>
      </w:r>
    </w:p>
    <w:p w:rsidP="00913F9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Показатель 3. Доля обращений за предоставлением МУ, в отнош</w:t>
      </w:r>
      <w:r w:rsidRPr="000305BC">
        <w:rPr>
          <w:bCs/>
          <w:sz w:val="30"/>
          <w:szCs w:val="30"/>
        </w:rPr>
        <w:t>е</w:t>
      </w:r>
      <w:r w:rsidRPr="000305BC">
        <w:rPr>
          <w:bCs/>
          <w:sz w:val="30"/>
          <w:szCs w:val="30"/>
        </w:rPr>
        <w:t xml:space="preserve">нии которых осуществлено досудебное обжалование действий органов и должностных лиц при предоставлении МУ, </w:t>
      </w:r>
      <w:r w:rsidRPr="000305BC">
        <w:rPr>
          <w:sz w:val="30"/>
          <w:szCs w:val="30"/>
        </w:rPr>
        <w:t>в общем количестве о</w:t>
      </w:r>
      <w:r w:rsidRPr="000305BC">
        <w:rPr>
          <w:sz w:val="30"/>
          <w:szCs w:val="30"/>
        </w:rPr>
        <w:t>б</w:t>
      </w:r>
      <w:r w:rsidRPr="000305BC">
        <w:rPr>
          <w:sz w:val="30"/>
          <w:szCs w:val="30"/>
        </w:rPr>
        <w:t>ращений за МУ.</w:t>
      </w:r>
      <w:r w:rsidRPr="000305BC">
        <w:rPr>
          <w:bCs/>
          <w:sz w:val="30"/>
          <w:szCs w:val="30"/>
        </w:rPr>
        <w:t xml:space="preserve"> </w:t>
      </w:r>
    </w:p>
    <w:p w:rsidP="00913F9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Единица измерения –</w:t>
      </w:r>
      <w:r w:rsidRPr="000305BC">
        <w:rPr>
          <w:bCs/>
          <w:sz w:val="30"/>
          <w:szCs w:val="30"/>
        </w:rPr>
        <w:t xml:space="preserve"> проценты.</w:t>
      </w:r>
    </w:p>
    <w:p w:rsidP="00913F9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Нормативное значение –</w:t>
      </w:r>
      <w:r w:rsidRPr="000305BC">
        <w:rPr>
          <w:bCs/>
          <w:sz w:val="30"/>
          <w:szCs w:val="30"/>
        </w:rPr>
        <w:t xml:space="preserve"> 0.</w:t>
      </w:r>
    </w:p>
    <w:p w:rsidP="00913F9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lastRenderedPageBreak/>
        <w:t>Источник информации</w:t>
      </w:r>
      <w:r>
        <w:rPr>
          <w:bCs/>
          <w:sz w:val="30"/>
          <w:szCs w:val="30"/>
        </w:rPr>
        <w:t xml:space="preserve"> –</w:t>
      </w:r>
      <w:r w:rsidRPr="000305BC">
        <w:rPr>
          <w:bCs/>
          <w:sz w:val="30"/>
          <w:szCs w:val="30"/>
        </w:rPr>
        <w:t xml:space="preserve"> СЭД.</w:t>
      </w:r>
    </w:p>
    <w:p w:rsidP="00913F94" w:rsidR="00913F94" w:rsidRDefault="00913F94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Расчет показателя (пояснение):</w: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</w:rPr>
      </w:pPr>
    </w:p>
    <w:p w:rsidP="00913F94" w:rsidR="00913F94" w:rsidRDefault="00913F94" w:rsidRPr="000610B4">
      <w:pPr>
        <w:widowControl w:val="false"/>
        <w:jc w:val="center"/>
        <w:rPr>
          <w:bCs/>
          <w:sz w:val="30"/>
          <w:szCs w:val="30"/>
        </w:rPr>
      </w:pPr>
      <w:r w:rsidRPr="000610B4">
        <w:rPr>
          <w:bCs/>
          <w:position w:val="-30"/>
          <w:sz w:val="30"/>
          <w:szCs w:val="30"/>
        </w:rPr>
        <w:object w:dxaOrig="1939" w:dyaOrig="680">
          <v:shape id="_x0000_i1027" o:ole="" style="width:141.5pt;height:41.3pt" type="#_x0000_t75">
            <v:imagedata o:title="" r:id="rId30"/>
          </v:shape>
          <o:OLEObject DrawAspect="Content" ObjectID="_1825856333" ProgID="Equation.3" ShapeID="_x0000_i1027" Type="Embed" r:id="rId31"/>
        </w:objec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</w:rPr>
      </w:pPr>
    </w:p>
    <w:p w:rsidP="00913F9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где:</w:t>
      </w:r>
    </w:p>
    <w:p w:rsidP="00913F9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  <w:lang w:val="en-US"/>
        </w:rPr>
        <w:t>K</w:t>
      </w:r>
      <w:r w:rsidRPr="000305BC">
        <w:rPr>
          <w:bCs/>
          <w:sz w:val="30"/>
          <w:szCs w:val="30"/>
          <w:vertAlign w:val="subscript"/>
        </w:rPr>
        <w:t>Ж</w:t>
      </w:r>
      <w:r w:rsidRPr="000305BC">
        <w:rPr>
          <w:bCs/>
          <w:sz w:val="30"/>
          <w:szCs w:val="30"/>
        </w:rPr>
        <w:t xml:space="preserve"> – количество обращений, в отношении которых поданы обо</w:t>
      </w:r>
      <w:r w:rsidRPr="000305BC">
        <w:rPr>
          <w:bCs/>
          <w:sz w:val="30"/>
          <w:szCs w:val="30"/>
        </w:rPr>
        <w:t>с</w:t>
      </w:r>
      <w:r w:rsidRPr="000305BC">
        <w:rPr>
          <w:bCs/>
          <w:sz w:val="30"/>
          <w:szCs w:val="30"/>
        </w:rPr>
        <w:t>нованные жалобы на действия органа или должностных лиц при пред</w:t>
      </w:r>
      <w:r w:rsidRPr="000305BC">
        <w:rPr>
          <w:bCs/>
          <w:sz w:val="30"/>
          <w:szCs w:val="30"/>
        </w:rPr>
        <w:t>о</w:t>
      </w:r>
      <w:r>
        <w:rPr>
          <w:bCs/>
          <w:sz w:val="30"/>
          <w:szCs w:val="30"/>
        </w:rPr>
        <w:t>ставлении</w:t>
      </w:r>
      <w:r w:rsidRPr="000305BC">
        <w:rPr>
          <w:bCs/>
          <w:sz w:val="30"/>
          <w:szCs w:val="30"/>
        </w:rPr>
        <w:t xml:space="preserve"> МУ, поступивших в период, за который проводится оценка качества;</w:t>
      </w:r>
    </w:p>
    <w:p w:rsidP="00913F94" w:rsidR="00913F94" w:rsidRDefault="00913F94" w:rsidRPr="000305BC">
      <w:pPr>
        <w:widowControl w:val="false"/>
        <w:ind w:firstLine="709"/>
        <w:jc w:val="both"/>
        <w:rPr>
          <w:bCs/>
          <w:sz w:val="30"/>
          <w:szCs w:val="30"/>
        </w:rPr>
      </w:pPr>
      <w:proofErr w:type="gramStart"/>
      <w:r w:rsidRPr="000305BC">
        <w:rPr>
          <w:bCs/>
          <w:sz w:val="30"/>
          <w:szCs w:val="30"/>
          <w:lang w:val="en-US"/>
        </w:rPr>
        <w:t>K</w:t>
      </w:r>
      <w:r w:rsidRPr="000305BC">
        <w:rPr>
          <w:bCs/>
          <w:sz w:val="30"/>
          <w:szCs w:val="30"/>
          <w:vertAlign w:val="subscript"/>
        </w:rPr>
        <w:t>ОБ</w:t>
      </w:r>
      <w:r w:rsidRPr="000305BC">
        <w:rPr>
          <w:bCs/>
          <w:sz w:val="30"/>
          <w:szCs w:val="30"/>
        </w:rPr>
        <w:t xml:space="preserve"> – количество обращений за МУ в период, за который пров</w:t>
      </w:r>
      <w:r w:rsidRPr="000305BC">
        <w:rPr>
          <w:bCs/>
          <w:sz w:val="30"/>
          <w:szCs w:val="30"/>
        </w:rPr>
        <w:t>о</w:t>
      </w:r>
      <w:r w:rsidRPr="000305BC">
        <w:rPr>
          <w:bCs/>
          <w:sz w:val="30"/>
          <w:szCs w:val="30"/>
        </w:rPr>
        <w:t>дится оценка качества.</w:t>
      </w:r>
      <w:proofErr w:type="gramEnd"/>
    </w:p>
    <w:p w:rsidP="00913F9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  <w:r w:rsidRPr="00454FFF">
        <w:rPr>
          <w:sz w:val="30"/>
          <w:szCs w:val="30"/>
        </w:rPr>
        <w:t>Под обоснованными жалобами на действия органов и должнос</w:t>
      </w:r>
      <w:r w:rsidRPr="00454FFF">
        <w:rPr>
          <w:sz w:val="30"/>
          <w:szCs w:val="30"/>
        </w:rPr>
        <w:t>т</w:t>
      </w:r>
      <w:r w:rsidRPr="00454FFF">
        <w:rPr>
          <w:sz w:val="30"/>
          <w:szCs w:val="30"/>
        </w:rPr>
        <w:t xml:space="preserve">ных лиц при предоставлении </w:t>
      </w:r>
      <w:r w:rsidR="00227555">
        <w:rPr>
          <w:sz w:val="30"/>
          <w:szCs w:val="30"/>
        </w:rPr>
        <w:t>МУ</w:t>
      </w:r>
      <w:r w:rsidRPr="00454FFF">
        <w:rPr>
          <w:sz w:val="30"/>
          <w:szCs w:val="30"/>
        </w:rPr>
        <w:t xml:space="preserve"> </w:t>
      </w:r>
      <w:proofErr w:type="gramStart"/>
      <w:r w:rsidRPr="00454FFF">
        <w:rPr>
          <w:sz w:val="30"/>
          <w:szCs w:val="30"/>
        </w:rPr>
        <w:t>понимаются</w:t>
      </w:r>
      <w:proofErr w:type="gramEnd"/>
      <w:r w:rsidRPr="00454FFF">
        <w:rPr>
          <w:sz w:val="30"/>
          <w:szCs w:val="30"/>
        </w:rPr>
        <w:t xml:space="preserve"> в том числе жалобы </w:t>
      </w:r>
      <w:r w:rsidR="00227555">
        <w:rPr>
          <w:sz w:val="30"/>
          <w:szCs w:val="30"/>
        </w:rPr>
        <w:t xml:space="preserve">                  </w:t>
      </w:r>
      <w:r w:rsidRPr="00454FFF">
        <w:rPr>
          <w:sz w:val="30"/>
          <w:szCs w:val="30"/>
        </w:rPr>
        <w:t>в соответствии с перечнем оснований для досудебного обжалования решений и действи</w:t>
      </w:r>
      <w:r>
        <w:rPr>
          <w:sz w:val="30"/>
          <w:szCs w:val="30"/>
        </w:rPr>
        <w:t>й</w:t>
      </w:r>
      <w:r w:rsidRPr="00454FFF">
        <w:rPr>
          <w:sz w:val="30"/>
          <w:szCs w:val="30"/>
        </w:rPr>
        <w:t xml:space="preserve"> (бездействия) органа или должностного лица, предоставляющего </w:t>
      </w:r>
      <w:r w:rsidR="00227555">
        <w:rPr>
          <w:sz w:val="30"/>
          <w:szCs w:val="30"/>
        </w:rPr>
        <w:t>МУ</w:t>
      </w:r>
      <w:r>
        <w:rPr>
          <w:sz w:val="30"/>
          <w:szCs w:val="30"/>
        </w:rPr>
        <w:t>.</w:t>
      </w: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305BC">
        <w:rPr>
          <w:sz w:val="30"/>
          <w:szCs w:val="30"/>
        </w:rPr>
        <w:t>Нормативное значение показателя равно 0. Наличие обоснованных жалоб, связанных с предоставлением МУ (как минимум одной и более), говорит о нарушении АР и иных нормативных актов и, соответственно, о некачественном предоставлении МУ.</w:t>
      </w:r>
    </w:p>
    <w:p w:rsidP="00913F94" w:rsidR="00913F94" w:rsidRDefault="00913F94" w:rsidRPr="000305BC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0305BC">
        <w:rPr>
          <w:bCs/>
          <w:sz w:val="30"/>
          <w:szCs w:val="30"/>
        </w:rPr>
        <w:t>Показатель 4. Доля обращений за МУ, в отношении которых пр</w:t>
      </w:r>
      <w:r w:rsidRPr="000305BC">
        <w:rPr>
          <w:bCs/>
          <w:sz w:val="30"/>
          <w:szCs w:val="30"/>
        </w:rPr>
        <w:t>и</w:t>
      </w:r>
      <w:r w:rsidRPr="000305BC">
        <w:rPr>
          <w:bCs/>
          <w:sz w:val="30"/>
          <w:szCs w:val="30"/>
        </w:rPr>
        <w:t>нято судом решение о неправомерности действий органа при пред</w:t>
      </w:r>
      <w:r w:rsidRPr="000305BC">
        <w:rPr>
          <w:bCs/>
          <w:sz w:val="30"/>
          <w:szCs w:val="30"/>
        </w:rPr>
        <w:t>о</w:t>
      </w:r>
      <w:r w:rsidRPr="000305BC">
        <w:rPr>
          <w:bCs/>
          <w:sz w:val="30"/>
          <w:szCs w:val="30"/>
        </w:rPr>
        <w:t>ставлении МУ, в общем количестве обращений за МУ.</w:t>
      </w:r>
    </w:p>
    <w:p w:rsidP="00913F9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  <w:r w:rsidRPr="000305BC">
        <w:rPr>
          <w:sz w:val="30"/>
          <w:szCs w:val="30"/>
        </w:rPr>
        <w:t>Единица измерения</w:t>
      </w:r>
      <w:r>
        <w:rPr>
          <w:sz w:val="30"/>
          <w:szCs w:val="30"/>
        </w:rPr>
        <w:t xml:space="preserve"> –</w:t>
      </w:r>
      <w:r w:rsidRPr="000305BC">
        <w:rPr>
          <w:sz w:val="30"/>
          <w:szCs w:val="30"/>
        </w:rPr>
        <w:t xml:space="preserve"> проценты.</w:t>
      </w:r>
    </w:p>
    <w:p w:rsidP="00913F9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  <w:r w:rsidRPr="000305BC">
        <w:rPr>
          <w:sz w:val="30"/>
          <w:szCs w:val="30"/>
        </w:rPr>
        <w:t>Нормативное значение</w:t>
      </w:r>
      <w:r>
        <w:rPr>
          <w:sz w:val="30"/>
          <w:szCs w:val="30"/>
        </w:rPr>
        <w:t xml:space="preserve"> –</w:t>
      </w:r>
      <w:r w:rsidRPr="000305BC">
        <w:rPr>
          <w:sz w:val="30"/>
          <w:szCs w:val="30"/>
        </w:rPr>
        <w:t xml:space="preserve"> 0.</w:t>
      </w:r>
    </w:p>
    <w:p w:rsidP="00913F94" w:rsidR="00913F94" w:rsidRDefault="00913F94" w:rsidRPr="000305BC">
      <w:pPr>
        <w:widowControl w:val="false"/>
        <w:ind w:firstLine="709"/>
        <w:jc w:val="both"/>
        <w:rPr>
          <w:sz w:val="30"/>
          <w:szCs w:val="30"/>
        </w:rPr>
      </w:pPr>
      <w:r w:rsidRPr="000305BC">
        <w:rPr>
          <w:sz w:val="30"/>
          <w:szCs w:val="30"/>
        </w:rPr>
        <w:t>Источник информации</w:t>
      </w:r>
      <w:r>
        <w:rPr>
          <w:sz w:val="30"/>
          <w:szCs w:val="30"/>
        </w:rPr>
        <w:t xml:space="preserve"> –</w:t>
      </w:r>
      <w:r w:rsidRPr="000305BC">
        <w:rPr>
          <w:sz w:val="30"/>
          <w:szCs w:val="30"/>
        </w:rPr>
        <w:t xml:space="preserve"> СЭД.</w:t>
      </w:r>
    </w:p>
    <w:p w:rsidP="00913F94" w:rsidR="00913F94" w:rsidRDefault="00913F94">
      <w:pPr>
        <w:widowControl w:val="false"/>
        <w:ind w:firstLine="709"/>
        <w:jc w:val="both"/>
        <w:rPr>
          <w:bCs/>
          <w:sz w:val="30"/>
          <w:szCs w:val="30"/>
        </w:rPr>
      </w:pPr>
      <w:r w:rsidRPr="000305BC">
        <w:rPr>
          <w:bCs/>
          <w:sz w:val="30"/>
          <w:szCs w:val="30"/>
        </w:rPr>
        <w:t>Расчет показателя (пояснение):</w: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</w:rPr>
      </w:pPr>
    </w:p>
    <w:p w:rsidP="00913F94" w:rsidR="00913F94" w:rsidRDefault="00913F94" w:rsidRPr="000610B4">
      <w:pPr>
        <w:widowControl w:val="false"/>
        <w:jc w:val="center"/>
        <w:rPr>
          <w:bCs/>
          <w:sz w:val="30"/>
          <w:szCs w:val="30"/>
        </w:rPr>
      </w:pPr>
      <w:r w:rsidRPr="000610B4">
        <w:rPr>
          <w:bCs/>
          <w:position w:val="-30"/>
          <w:sz w:val="30"/>
          <w:szCs w:val="30"/>
        </w:rPr>
        <w:object w:dxaOrig="1900" w:dyaOrig="680">
          <v:shape id="_x0000_i1028" o:ole="" style="width:137.75pt;height:41.3pt" type="#_x0000_t75">
            <v:imagedata o:title="" r:id="rId32"/>
          </v:shape>
          <o:OLEObject DrawAspect="Content" ObjectID="_1825856334" ProgID="Equation.3" ShapeID="_x0000_i1028" Type="Embed" r:id="rId33"/>
        </w:objec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</w:rPr>
      </w:pPr>
    </w:p>
    <w:p w:rsidP="00913F94" w:rsidR="00913F94" w:rsidRDefault="00913F94" w:rsidRPr="000610B4">
      <w:pPr>
        <w:widowControl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>где:</w: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  <w:lang w:val="en-US"/>
        </w:rPr>
        <w:t>K</w:t>
      </w:r>
      <w:r w:rsidRPr="000610B4">
        <w:rPr>
          <w:bCs/>
          <w:sz w:val="30"/>
          <w:szCs w:val="30"/>
          <w:vertAlign w:val="subscript"/>
        </w:rPr>
        <w:t>СР</w:t>
      </w:r>
      <w:r w:rsidRPr="000610B4">
        <w:rPr>
          <w:bCs/>
          <w:sz w:val="30"/>
          <w:szCs w:val="30"/>
        </w:rPr>
        <w:t xml:space="preserve"> – количество обращений за МУ, для которых осуществлено судебное обжалование действий органа или должностных лиц при предоставлении МУ (отказов в предоставлении МУ, признанных нез</w:t>
      </w:r>
      <w:r w:rsidRPr="000610B4">
        <w:rPr>
          <w:bCs/>
          <w:sz w:val="30"/>
          <w:szCs w:val="30"/>
        </w:rPr>
        <w:t>а</w:t>
      </w:r>
      <w:r w:rsidRPr="000610B4">
        <w:rPr>
          <w:bCs/>
          <w:sz w:val="30"/>
          <w:szCs w:val="30"/>
        </w:rPr>
        <w:t>конными в судебном порядке; удовлетворенных исков, поданных в о</w:t>
      </w:r>
      <w:r w:rsidRPr="000610B4">
        <w:rPr>
          <w:bCs/>
          <w:sz w:val="30"/>
          <w:szCs w:val="30"/>
        </w:rPr>
        <w:t>т</w:t>
      </w:r>
      <w:r w:rsidRPr="000610B4">
        <w:rPr>
          <w:bCs/>
          <w:sz w:val="30"/>
          <w:szCs w:val="30"/>
        </w:rPr>
        <w:t>ношении МУ, и т.п.), поступивших в период, за который проводится оценка качества;</w: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  <w:sz w:val="30"/>
          <w:szCs w:val="30"/>
        </w:rPr>
      </w:pPr>
      <w:proofErr w:type="gramStart"/>
      <w:r w:rsidRPr="000610B4">
        <w:rPr>
          <w:bCs/>
          <w:sz w:val="30"/>
          <w:szCs w:val="30"/>
          <w:lang w:val="en-US"/>
        </w:rPr>
        <w:t>K</w:t>
      </w:r>
      <w:r w:rsidRPr="000610B4">
        <w:rPr>
          <w:bCs/>
          <w:sz w:val="30"/>
          <w:szCs w:val="30"/>
          <w:vertAlign w:val="subscript"/>
        </w:rPr>
        <w:t>ОБ</w:t>
      </w:r>
      <w:r w:rsidRPr="000610B4">
        <w:rPr>
          <w:bCs/>
          <w:sz w:val="30"/>
          <w:szCs w:val="30"/>
        </w:rPr>
        <w:t xml:space="preserve"> – количество обращений за МУ в период, за который пров</w:t>
      </w:r>
      <w:r w:rsidRPr="000610B4">
        <w:rPr>
          <w:bCs/>
          <w:sz w:val="30"/>
          <w:szCs w:val="30"/>
        </w:rPr>
        <w:t>о</w:t>
      </w:r>
      <w:r w:rsidRPr="000610B4">
        <w:rPr>
          <w:bCs/>
          <w:sz w:val="30"/>
          <w:szCs w:val="30"/>
        </w:rPr>
        <w:t>дится оценка качества.</w:t>
      </w:r>
      <w:proofErr w:type="gramEnd"/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lastRenderedPageBreak/>
        <w:t>Нормативное значение показателя равно 0. Наличие обращений,                в отношении которых принято судом решение о неправомерности де</w:t>
      </w:r>
      <w:r w:rsidRPr="000610B4">
        <w:rPr>
          <w:bCs/>
          <w:sz w:val="30"/>
          <w:szCs w:val="30"/>
        </w:rPr>
        <w:t>й</w:t>
      </w:r>
      <w:r w:rsidRPr="000610B4">
        <w:rPr>
          <w:bCs/>
          <w:sz w:val="30"/>
          <w:szCs w:val="30"/>
        </w:rPr>
        <w:t>ствий органов (как минимум одного и более), говорит о нарушении АР и иных нормативных актов и, соответственно, о некачественном пред</w:t>
      </w:r>
      <w:r w:rsidRPr="000610B4">
        <w:rPr>
          <w:bCs/>
          <w:sz w:val="30"/>
          <w:szCs w:val="30"/>
        </w:rPr>
        <w:t>о</w:t>
      </w:r>
      <w:r w:rsidRPr="000610B4">
        <w:rPr>
          <w:bCs/>
          <w:sz w:val="30"/>
          <w:szCs w:val="30"/>
        </w:rPr>
        <w:t>ставлении МУ.</w: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 xml:space="preserve">Показатель 5. Соблюдение сроков регистрации заявлений на </w:t>
      </w:r>
      <w:proofErr w:type="gramStart"/>
      <w:r w:rsidRPr="000610B4">
        <w:rPr>
          <w:bCs/>
          <w:sz w:val="30"/>
          <w:szCs w:val="30"/>
        </w:rPr>
        <w:t>пре</w:t>
      </w:r>
      <w:r w:rsidR="000610B4">
        <w:rPr>
          <w:bCs/>
          <w:sz w:val="30"/>
          <w:szCs w:val="30"/>
        </w:rPr>
        <w:t>-</w:t>
      </w:r>
      <w:r w:rsidRPr="000610B4">
        <w:rPr>
          <w:bCs/>
          <w:sz w:val="30"/>
          <w:szCs w:val="30"/>
        </w:rPr>
        <w:t>доставление</w:t>
      </w:r>
      <w:proofErr w:type="gramEnd"/>
      <w:r w:rsidRPr="000610B4">
        <w:rPr>
          <w:bCs/>
          <w:sz w:val="30"/>
          <w:szCs w:val="30"/>
        </w:rPr>
        <w:t xml:space="preserve"> МУ.</w: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 xml:space="preserve">Показатель применяется только для МУ, </w:t>
      </w:r>
      <w:proofErr w:type="gramStart"/>
      <w:r w:rsidRPr="000610B4">
        <w:rPr>
          <w:bCs/>
          <w:sz w:val="30"/>
          <w:szCs w:val="30"/>
        </w:rPr>
        <w:t>предоставляемых</w:t>
      </w:r>
      <w:proofErr w:type="gramEnd"/>
      <w:r w:rsidRPr="000610B4">
        <w:rPr>
          <w:bCs/>
          <w:sz w:val="30"/>
          <w:szCs w:val="30"/>
        </w:rPr>
        <w:t xml:space="preserve"> в эле</w:t>
      </w:r>
      <w:r w:rsidRPr="000610B4">
        <w:rPr>
          <w:bCs/>
          <w:sz w:val="30"/>
          <w:szCs w:val="30"/>
        </w:rPr>
        <w:t>к</w:t>
      </w:r>
      <w:r w:rsidRPr="000610B4">
        <w:rPr>
          <w:bCs/>
          <w:sz w:val="30"/>
          <w:szCs w:val="30"/>
        </w:rPr>
        <w:t xml:space="preserve">тронной форме. </w:t>
      </w:r>
    </w:p>
    <w:p w:rsidP="00913F94" w:rsidR="00913F94" w:rsidRDefault="00913F94" w:rsidRPr="000610B4">
      <w:pPr>
        <w:widowControl w:val="false"/>
        <w:ind w:firstLine="709"/>
        <w:jc w:val="both"/>
        <w:rPr>
          <w:sz w:val="30"/>
          <w:szCs w:val="30"/>
        </w:rPr>
      </w:pPr>
      <w:r w:rsidRPr="000610B4">
        <w:rPr>
          <w:sz w:val="30"/>
          <w:szCs w:val="30"/>
        </w:rPr>
        <w:t>Единица измерения – проценты.</w: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>Нормативное значение показателя – 100.</w:t>
      </w:r>
    </w:p>
    <w:p w:rsidP="00913F94" w:rsidR="00913F94" w:rsidRDefault="00913F94" w:rsidRPr="000610B4">
      <w:pPr>
        <w:widowControl w:val="false"/>
        <w:ind w:firstLine="709"/>
        <w:jc w:val="both"/>
        <w:rPr>
          <w:sz w:val="30"/>
          <w:szCs w:val="30"/>
        </w:rPr>
      </w:pPr>
      <w:r w:rsidRPr="000610B4">
        <w:rPr>
          <w:sz w:val="30"/>
          <w:szCs w:val="30"/>
        </w:rPr>
        <w:t xml:space="preserve">Источник информации – СЭД. </w: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>Расчет показателя (пояснение):</w:t>
      </w:r>
    </w:p>
    <w:p w:rsidP="00913F94" w:rsidR="00913F94" w:rsidRDefault="00913F94" w:rsidRPr="000610B4">
      <w:pPr>
        <w:widowControl w:val="false"/>
        <w:ind w:firstLine="709"/>
        <w:jc w:val="both"/>
        <w:rPr>
          <w:bCs/>
          <w:sz w:val="30"/>
          <w:szCs w:val="30"/>
        </w:rPr>
      </w:pP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jc w:val="center"/>
        <w:rPr>
          <w:bCs/>
          <w:sz w:val="30"/>
          <w:szCs w:val="30"/>
        </w:rPr>
      </w:pPr>
      <w:r w:rsidRPr="000610B4">
        <w:rPr>
          <w:bCs/>
          <w:position w:val="-30"/>
          <w:sz w:val="30"/>
          <w:szCs w:val="30"/>
        </w:rPr>
        <w:object w:dxaOrig="2079" w:dyaOrig="1020">
          <v:shape id="_x0000_i1029" o:ole="" style="width:151.5pt;height:62pt" type="#_x0000_t75">
            <v:imagedata o:title="" r:id="rId34"/>
          </v:shape>
          <o:OLEObject DrawAspect="Content" ObjectID="_1825856335" ProgID="Equation.3" ShapeID="_x0000_i1029" Type="Embed" r:id="rId35"/>
        </w:object>
      </w:r>
    </w:p>
    <w:p w:rsidP="00913F94" w:rsidR="000610B4" w:rsidRDefault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 xml:space="preserve">где: </w: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  <w:lang w:val="en-US"/>
        </w:rPr>
        <w:t>k</w:t>
      </w:r>
      <w:r w:rsidRPr="000610B4">
        <w:rPr>
          <w:bCs/>
          <w:sz w:val="30"/>
          <w:szCs w:val="30"/>
        </w:rPr>
        <w:t xml:space="preserve"> – </w:t>
      </w:r>
      <w:proofErr w:type="gramStart"/>
      <w:r w:rsidRPr="000610B4">
        <w:rPr>
          <w:bCs/>
          <w:sz w:val="30"/>
          <w:szCs w:val="30"/>
        </w:rPr>
        <w:t>количество</w:t>
      </w:r>
      <w:proofErr w:type="gramEnd"/>
      <w:r w:rsidRPr="000610B4">
        <w:rPr>
          <w:bCs/>
          <w:sz w:val="30"/>
          <w:szCs w:val="30"/>
        </w:rPr>
        <w:t xml:space="preserve"> МУ из выборки;</w: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  <w:lang w:val="en-US"/>
        </w:rPr>
        <w:t>S</w:t>
      </w:r>
      <w:r w:rsidRPr="000610B4">
        <w:rPr>
          <w:bCs/>
          <w:sz w:val="30"/>
          <w:szCs w:val="30"/>
          <w:vertAlign w:val="subscript"/>
          <w:lang w:val="en-US"/>
        </w:rPr>
        <w:t>i</w:t>
      </w:r>
      <w:r w:rsidRPr="000610B4">
        <w:rPr>
          <w:bCs/>
          <w:sz w:val="30"/>
          <w:szCs w:val="30"/>
        </w:rPr>
        <w:t xml:space="preserve"> – фактический срок регистрации каждого заявления из вы-</w:t>
      </w:r>
      <w:proofErr w:type="spellStart"/>
      <w:r w:rsidRPr="000610B4">
        <w:rPr>
          <w:bCs/>
          <w:sz w:val="30"/>
          <w:szCs w:val="30"/>
        </w:rPr>
        <w:t>борки</w:t>
      </w:r>
      <w:proofErr w:type="spellEnd"/>
      <w:r w:rsidRPr="000610B4">
        <w:rPr>
          <w:bCs/>
          <w:sz w:val="30"/>
          <w:szCs w:val="30"/>
        </w:rPr>
        <w:t>;</w: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  <w:vertAlign w:val="subscript"/>
        </w:rPr>
      </w:pPr>
      <w:proofErr w:type="gramStart"/>
      <w:r w:rsidRPr="000610B4">
        <w:rPr>
          <w:bCs/>
          <w:sz w:val="30"/>
          <w:szCs w:val="30"/>
          <w:lang w:val="en-US"/>
        </w:rPr>
        <w:t>S</w:t>
      </w:r>
      <w:r w:rsidRPr="000610B4">
        <w:rPr>
          <w:bCs/>
          <w:sz w:val="30"/>
          <w:szCs w:val="30"/>
          <w:vertAlign w:val="subscript"/>
          <w:lang w:val="en-US"/>
        </w:rPr>
        <w:t>N</w:t>
      </w:r>
      <w:r w:rsidRPr="000610B4">
        <w:rPr>
          <w:bCs/>
          <w:sz w:val="30"/>
          <w:szCs w:val="30"/>
        </w:rPr>
        <w:t xml:space="preserve"> – срок регистрации заявления, установленный в АР.</w:t>
      </w:r>
      <w:proofErr w:type="gramEnd"/>
      <w:r w:rsidRPr="000610B4">
        <w:rPr>
          <w:bCs/>
          <w:sz w:val="30"/>
          <w:szCs w:val="30"/>
          <w:vertAlign w:val="subscript"/>
        </w:rPr>
        <w:t xml:space="preserve"> </w: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>Показатель рассчитывается на основе выборки заявлений</w:t>
      </w:r>
      <w:r w:rsidR="000610B4">
        <w:rPr>
          <w:bCs/>
          <w:sz w:val="30"/>
          <w:szCs w:val="30"/>
        </w:rPr>
        <w:t xml:space="preserve">                       </w:t>
      </w:r>
      <w:r w:rsidRPr="000610B4">
        <w:rPr>
          <w:bCs/>
          <w:sz w:val="30"/>
          <w:szCs w:val="30"/>
        </w:rPr>
        <w:t xml:space="preserve"> на предоставление МУ, поступивших в администрацию города в эле</w:t>
      </w:r>
      <w:r w:rsidRPr="000610B4">
        <w:rPr>
          <w:bCs/>
          <w:sz w:val="30"/>
          <w:szCs w:val="30"/>
        </w:rPr>
        <w:t>к</w:t>
      </w:r>
      <w:r w:rsidRPr="000610B4">
        <w:rPr>
          <w:bCs/>
          <w:sz w:val="30"/>
          <w:szCs w:val="30"/>
        </w:rPr>
        <w:t>тронном виде (</w:t>
      </w:r>
      <w:r w:rsidRPr="000610B4">
        <w:rPr>
          <w:sz w:val="30"/>
          <w:szCs w:val="30"/>
        </w:rPr>
        <w:t xml:space="preserve">через Единый портал государственных услуг (функций) или региональный портал государственных и муниципальных услуг) </w:t>
      </w:r>
      <w:r w:rsidR="000610B4">
        <w:rPr>
          <w:sz w:val="30"/>
          <w:szCs w:val="30"/>
        </w:rPr>
        <w:t xml:space="preserve">              </w:t>
      </w:r>
      <w:r w:rsidRPr="000610B4">
        <w:rPr>
          <w:bCs/>
          <w:sz w:val="30"/>
          <w:szCs w:val="30"/>
        </w:rPr>
        <w:t>в период, за который проводится оценка качества.</w: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>Данный показатель представляет собой отношение фактического срока регистрации заявлений к сроку регистрации этих же заявлений                 в соответствии со сроком, закрепленным в АР. Фактический срок рег</w:t>
      </w:r>
      <w:r w:rsidRPr="000610B4">
        <w:rPr>
          <w:bCs/>
          <w:sz w:val="30"/>
          <w:szCs w:val="30"/>
        </w:rPr>
        <w:t>и</w:t>
      </w:r>
      <w:r w:rsidRPr="000610B4">
        <w:rPr>
          <w:bCs/>
          <w:sz w:val="30"/>
          <w:szCs w:val="30"/>
        </w:rPr>
        <w:t xml:space="preserve">страции заявления считается </w:t>
      </w:r>
      <w:proofErr w:type="gramStart"/>
      <w:r w:rsidRPr="000610B4">
        <w:rPr>
          <w:bCs/>
          <w:sz w:val="30"/>
          <w:szCs w:val="30"/>
        </w:rPr>
        <w:t xml:space="preserve">с даты </w:t>
      </w:r>
      <w:r w:rsidRPr="000610B4">
        <w:rPr>
          <w:sz w:val="30"/>
          <w:szCs w:val="30"/>
        </w:rPr>
        <w:t>создания</w:t>
      </w:r>
      <w:proofErr w:type="gramEnd"/>
      <w:r w:rsidRPr="000610B4">
        <w:rPr>
          <w:sz w:val="30"/>
          <w:szCs w:val="30"/>
        </w:rPr>
        <w:t xml:space="preserve"> регистрационной ко</w:t>
      </w:r>
      <w:r w:rsidRPr="000610B4">
        <w:rPr>
          <w:sz w:val="30"/>
          <w:szCs w:val="30"/>
        </w:rPr>
        <w:t>н</w:t>
      </w:r>
      <w:r w:rsidRPr="000610B4">
        <w:rPr>
          <w:sz w:val="30"/>
          <w:szCs w:val="30"/>
        </w:rPr>
        <w:t xml:space="preserve">трольной карточки  в информационной системе </w:t>
      </w:r>
      <w:r w:rsidRPr="000610B4">
        <w:rPr>
          <w:bCs/>
          <w:sz w:val="30"/>
          <w:szCs w:val="30"/>
        </w:rPr>
        <w:t>до даты регистрации. Срок регистрации заявления согласно АР представляет собой макс</w:t>
      </w:r>
      <w:r w:rsidRPr="000610B4">
        <w:rPr>
          <w:bCs/>
          <w:sz w:val="30"/>
          <w:szCs w:val="30"/>
        </w:rPr>
        <w:t>и</w:t>
      </w:r>
      <w:r w:rsidRPr="000610B4">
        <w:rPr>
          <w:bCs/>
          <w:sz w:val="30"/>
          <w:szCs w:val="30"/>
        </w:rPr>
        <w:t>мальный срок регистрации заявления на предоставление МУ, закре</w:t>
      </w:r>
      <w:r w:rsidRPr="000610B4">
        <w:rPr>
          <w:bCs/>
          <w:sz w:val="30"/>
          <w:szCs w:val="30"/>
        </w:rPr>
        <w:t>п</w:t>
      </w:r>
      <w:r w:rsidRPr="000610B4">
        <w:rPr>
          <w:bCs/>
          <w:sz w:val="30"/>
          <w:szCs w:val="30"/>
        </w:rPr>
        <w:t>ленный в стандарте АР.</w:t>
      </w:r>
    </w:p>
    <w:p w:rsidP="00913F94" w:rsidR="00913F94" w:rsidRDefault="00913F94" w:rsidRPr="000610B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  <w:r w:rsidRPr="000610B4">
        <w:rPr>
          <w:bCs/>
          <w:sz w:val="30"/>
          <w:szCs w:val="30"/>
        </w:rPr>
        <w:t>Значение показателя меньше или равно 100% говорит о том, что сроки регистрации не нарушены. Следовательно, МУ предоставлена       качественно.</w:t>
      </w:r>
    </w:p>
    <w:p w:rsidP="000610B4" w:rsidR="00913F94" w:rsidRDefault="00913F94">
      <w:pPr>
        <w:widowControl w:val="false"/>
        <w:pBdr>
          <w:bottom w:color="auto" w:space="1" w:sz="4" w:val="single"/>
        </w:pBdr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913F94" w:rsidR="00913F94" w:rsidRDefault="00913F94">
      <w:pPr>
        <w:widowControl w:val="false"/>
        <w:autoSpaceDE w:val="false"/>
        <w:autoSpaceDN w:val="false"/>
        <w:adjustRightInd w:val="false"/>
        <w:ind w:firstLine="709"/>
        <w:jc w:val="both"/>
        <w:rPr>
          <w:bCs/>
          <w:sz w:val="30"/>
          <w:szCs w:val="30"/>
        </w:rPr>
      </w:pPr>
    </w:p>
    <w:p w:rsidP="00913F94" w:rsidR="00913F94" w:rsidRDefault="00913F94">
      <w:pPr>
        <w:sectPr w:rsidR="00913F94" w:rsidSect="00BD34C0">
          <w:headerReference r:id="rId36" w:type="even"/>
          <w:headerReference r:id="rId37" w:type="default"/>
          <w:headerReference r:id="rId38" w:type="first"/>
          <w:pgSz w:code="9" w:h="16838" w:w="11906"/>
          <w:pgMar w:bottom="1134" w:footer="720" w:gutter="0" w:header="720" w:left="1985" w:right="567" w:top="1134"/>
          <w:pgNumType w:start="3"/>
          <w:cols w:space="708"/>
          <w:titlePg/>
          <w:docGrid w:linePitch="360"/>
        </w:sectPr>
      </w:pPr>
    </w:p>
    <w:p w:rsidP="00ED5541" w:rsidR="00913F94" w:rsidRDefault="00913F94" w:rsidRPr="00BF1ECB">
      <w:pPr>
        <w:autoSpaceDE w:val="false"/>
        <w:autoSpaceDN w:val="false"/>
        <w:adjustRightInd w:val="false"/>
        <w:spacing w:line="192" w:lineRule="auto"/>
        <w:ind w:firstLine="10490"/>
        <w:jc w:val="both"/>
        <w:outlineLvl w:val="0"/>
        <w:rPr>
          <w:sz w:val="30"/>
          <w:szCs w:val="30"/>
        </w:rPr>
      </w:pPr>
      <w:r w:rsidRPr="00BF1ECB">
        <w:rPr>
          <w:sz w:val="30"/>
          <w:szCs w:val="30"/>
        </w:rPr>
        <w:lastRenderedPageBreak/>
        <w:t xml:space="preserve">Приложение </w:t>
      </w:r>
      <w:r w:rsidR="00227555">
        <w:rPr>
          <w:sz w:val="30"/>
          <w:szCs w:val="30"/>
        </w:rPr>
        <w:t>6</w:t>
      </w:r>
    </w:p>
    <w:p w:rsidP="00ED5541" w:rsidR="00227555" w:rsidRDefault="00913F94">
      <w:pPr>
        <w:autoSpaceDE w:val="false"/>
        <w:autoSpaceDN w:val="false"/>
        <w:adjustRightInd w:val="false"/>
        <w:spacing w:line="192" w:lineRule="auto"/>
        <w:ind w:firstLine="10490"/>
        <w:jc w:val="both"/>
        <w:outlineLvl w:val="0"/>
        <w:rPr>
          <w:sz w:val="30"/>
          <w:szCs w:val="30"/>
        </w:rPr>
      </w:pPr>
      <w:r w:rsidRPr="00BF1ECB">
        <w:rPr>
          <w:sz w:val="30"/>
          <w:szCs w:val="30"/>
        </w:rPr>
        <w:t xml:space="preserve">к Административному </w:t>
      </w:r>
    </w:p>
    <w:p w:rsidP="00ED5541" w:rsidR="00227555" w:rsidRDefault="00227555">
      <w:pPr>
        <w:autoSpaceDE w:val="false"/>
        <w:autoSpaceDN w:val="false"/>
        <w:adjustRightInd w:val="false"/>
        <w:spacing w:line="192" w:lineRule="auto"/>
        <w:ind w:firstLine="10490"/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 xml:space="preserve">регламенту </w:t>
      </w:r>
      <w:r w:rsidR="00913F94" w:rsidRPr="00BF1ECB">
        <w:rPr>
          <w:sz w:val="30"/>
          <w:szCs w:val="30"/>
        </w:rPr>
        <w:t xml:space="preserve">предоставления </w:t>
      </w:r>
    </w:p>
    <w:p w:rsidP="00ED5541" w:rsidR="00913F94" w:rsidRDefault="00913F94" w:rsidRPr="00BF1ECB">
      <w:pPr>
        <w:autoSpaceDE w:val="false"/>
        <w:autoSpaceDN w:val="false"/>
        <w:adjustRightInd w:val="false"/>
        <w:spacing w:line="192" w:lineRule="auto"/>
        <w:ind w:firstLine="10490"/>
        <w:jc w:val="both"/>
        <w:outlineLvl w:val="0"/>
        <w:rPr>
          <w:sz w:val="30"/>
          <w:szCs w:val="30"/>
        </w:rPr>
      </w:pPr>
      <w:r w:rsidRPr="00BF1ECB">
        <w:rPr>
          <w:sz w:val="30"/>
          <w:szCs w:val="30"/>
        </w:rPr>
        <w:t xml:space="preserve">муниципальной услуги </w:t>
      </w:r>
    </w:p>
    <w:p w:rsidP="00ED5541" w:rsidR="001155AB" w:rsidRDefault="00913F94">
      <w:pPr>
        <w:autoSpaceDE w:val="false"/>
        <w:autoSpaceDN w:val="false"/>
        <w:adjustRightInd w:val="false"/>
        <w:spacing w:line="192" w:lineRule="auto"/>
        <w:ind w:firstLine="10490"/>
        <w:jc w:val="both"/>
        <w:outlineLvl w:val="0"/>
        <w:rPr>
          <w:sz w:val="30"/>
          <w:szCs w:val="30"/>
        </w:rPr>
      </w:pPr>
      <w:r w:rsidRPr="00BF1ECB">
        <w:rPr>
          <w:sz w:val="30"/>
          <w:szCs w:val="30"/>
        </w:rPr>
        <w:t xml:space="preserve">по предоставлению </w:t>
      </w:r>
    </w:p>
    <w:p w:rsidP="00ED5541" w:rsidR="001155AB" w:rsidRDefault="00913F94">
      <w:pPr>
        <w:autoSpaceDE w:val="false"/>
        <w:autoSpaceDN w:val="false"/>
        <w:adjustRightInd w:val="false"/>
        <w:spacing w:line="192" w:lineRule="auto"/>
        <w:ind w:firstLine="10490"/>
        <w:jc w:val="both"/>
        <w:outlineLvl w:val="0"/>
        <w:rPr>
          <w:bCs/>
          <w:sz w:val="30"/>
          <w:szCs w:val="30"/>
        </w:rPr>
      </w:pPr>
      <w:r w:rsidRPr="00BF1ECB">
        <w:rPr>
          <w:bCs/>
          <w:sz w:val="30"/>
          <w:szCs w:val="30"/>
        </w:rPr>
        <w:t>материальной</w:t>
      </w:r>
      <w:r w:rsidR="001155AB">
        <w:rPr>
          <w:bCs/>
          <w:sz w:val="30"/>
          <w:szCs w:val="30"/>
        </w:rPr>
        <w:t xml:space="preserve"> </w:t>
      </w:r>
      <w:r w:rsidRPr="00BF1ECB">
        <w:rPr>
          <w:bCs/>
          <w:sz w:val="30"/>
          <w:szCs w:val="30"/>
        </w:rPr>
        <w:t xml:space="preserve">помощи </w:t>
      </w:r>
    </w:p>
    <w:p w:rsidP="00ED5541" w:rsidR="00913F94" w:rsidRDefault="00913F94">
      <w:pPr>
        <w:autoSpaceDE w:val="false"/>
        <w:autoSpaceDN w:val="false"/>
        <w:adjustRightInd w:val="false"/>
        <w:spacing w:line="192" w:lineRule="auto"/>
        <w:ind w:firstLine="10490"/>
        <w:jc w:val="both"/>
        <w:outlineLvl w:val="0"/>
        <w:rPr>
          <w:bCs/>
          <w:sz w:val="30"/>
          <w:szCs w:val="30"/>
        </w:rPr>
      </w:pPr>
      <w:r w:rsidRPr="00BF1ECB">
        <w:rPr>
          <w:bCs/>
          <w:sz w:val="30"/>
          <w:szCs w:val="30"/>
        </w:rPr>
        <w:t>гражданам, находящимся</w:t>
      </w:r>
    </w:p>
    <w:p w:rsidP="00ED5541" w:rsidR="00913F94" w:rsidRDefault="00913F94" w:rsidRPr="0050753B">
      <w:pPr>
        <w:autoSpaceDE w:val="false"/>
        <w:autoSpaceDN w:val="false"/>
        <w:adjustRightInd w:val="false"/>
        <w:spacing w:line="192" w:lineRule="auto"/>
        <w:ind w:firstLine="10490"/>
        <w:jc w:val="both"/>
        <w:outlineLvl w:val="0"/>
        <w:rPr>
          <w:bCs/>
          <w:sz w:val="30"/>
          <w:szCs w:val="30"/>
        </w:rPr>
      </w:pPr>
      <w:r w:rsidRPr="00BF1ECB">
        <w:rPr>
          <w:bCs/>
          <w:sz w:val="30"/>
          <w:szCs w:val="30"/>
        </w:rPr>
        <w:t>в трудной жизненной ситуации</w:t>
      </w:r>
    </w:p>
    <w:p w:rsidP="00913F94" w:rsidR="00913F94" w:rsidRDefault="00913F94" w:rsidRPr="000610B4">
      <w:pPr>
        <w:autoSpaceDE w:val="false"/>
        <w:autoSpaceDN w:val="false"/>
        <w:adjustRightInd w:val="false"/>
        <w:spacing w:line="192" w:lineRule="auto"/>
        <w:ind w:firstLine="9356"/>
        <w:jc w:val="both"/>
        <w:outlineLvl w:val="0"/>
        <w:rPr>
          <w:bCs/>
          <w:sz w:val="30"/>
          <w:szCs w:val="30"/>
        </w:rPr>
      </w:pPr>
    </w:p>
    <w:p w:rsidP="000610B4" w:rsidR="00913F94" w:rsidRDefault="00913F94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b/>
          <w:sz w:val="30"/>
          <w:szCs w:val="30"/>
        </w:rPr>
      </w:pPr>
    </w:p>
    <w:p w:rsidP="000610B4" w:rsidR="000610B4" w:rsidRDefault="000610B4" w:rsidRPr="000610B4">
      <w:pPr>
        <w:autoSpaceDE w:val="false"/>
        <w:autoSpaceDN w:val="false"/>
        <w:adjustRightInd w:val="false"/>
        <w:spacing w:line="192" w:lineRule="auto"/>
        <w:jc w:val="center"/>
        <w:outlineLvl w:val="0"/>
        <w:rPr>
          <w:b/>
          <w:sz w:val="30"/>
          <w:szCs w:val="30"/>
        </w:rPr>
      </w:pPr>
    </w:p>
    <w:p w:rsidP="000610B4" w:rsidR="00913F94" w:rsidRDefault="00913F94" w:rsidRPr="000610B4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  <w:r w:rsidRPr="000610B4">
        <w:rPr>
          <w:sz w:val="30"/>
          <w:szCs w:val="30"/>
        </w:rPr>
        <w:t>ТЕХНОЛОГИЧЕСКАЯ СХЕМА</w:t>
      </w:r>
    </w:p>
    <w:p w:rsidP="000610B4" w:rsidR="00913F94" w:rsidRDefault="00913F94" w:rsidRPr="000610B4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  <w:r w:rsidRPr="000610B4">
        <w:rPr>
          <w:sz w:val="30"/>
          <w:szCs w:val="30"/>
        </w:rPr>
        <w:t>предоставления муниципальной услуги</w:t>
      </w:r>
    </w:p>
    <w:p w:rsidP="000610B4" w:rsidR="00913F94" w:rsidRDefault="00913F94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</w:p>
    <w:p w:rsidP="000610B4" w:rsidR="000610B4" w:rsidRDefault="000610B4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</w:p>
    <w:p w:rsidP="000610B4" w:rsidR="00ED5541" w:rsidRDefault="00ED5541" w:rsidRPr="000610B4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</w:p>
    <w:p w:rsidP="000610B4" w:rsidR="00913F94" w:rsidRDefault="00913F94" w:rsidRPr="000610B4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  <w:r w:rsidRPr="000610B4">
        <w:rPr>
          <w:sz w:val="30"/>
          <w:szCs w:val="30"/>
        </w:rPr>
        <w:t>Раздел 1. Общие сведения о муниципальной услуге</w:t>
      </w:r>
    </w:p>
    <w:p w:rsidP="000610B4" w:rsidR="00913F94" w:rsidRDefault="00913F94" w:rsidRPr="000610B4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</w:p>
    <w:tbl>
      <w:tblPr>
        <w:tblW w:type="dxa" w:w="15712"/>
        <w:jc w:val="center"/>
        <w:tblInd w:type="dxa" w:w="-597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45"/>
        <w:gridCol w:w="6632"/>
        <w:gridCol w:w="8035"/>
      </w:tblGrid>
      <w:tr w:rsidR="00913F94" w:rsidRPr="0050753B" w:rsidTr="001155AB">
        <w:trPr>
          <w:trHeight w:val="530"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50753B">
              <w:t xml:space="preserve">№ </w:t>
            </w:r>
          </w:p>
          <w:p w:rsidP="00A93644" w:rsidR="00913F94" w:rsidRDefault="00913F94" w:rsidRPr="0050753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proofErr w:type="gramStart"/>
            <w:r w:rsidRPr="0050753B">
              <w:t>п</w:t>
            </w:r>
            <w:proofErr w:type="gramEnd"/>
            <w:r w:rsidRPr="0050753B">
              <w:t>/п</w:t>
            </w:r>
          </w:p>
        </w:tc>
        <w:tc>
          <w:tcPr>
            <w:tcW w:type="dxa" w:w="6632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50753B">
              <w:t>Параметр</w:t>
            </w:r>
          </w:p>
        </w:tc>
        <w:tc>
          <w:tcPr>
            <w:tcW w:type="dxa" w:w="803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50753B">
              <w:t>Значение параметра/состояние</w:t>
            </w:r>
          </w:p>
        </w:tc>
      </w:tr>
    </w:tbl>
    <w:p w:rsidP="001155AB" w:rsidR="001155AB" w:rsidRDefault="001155AB" w:rsidRPr="001155AB">
      <w:pPr>
        <w:spacing w:line="120" w:lineRule="auto"/>
        <w:rPr>
          <w:sz w:val="2"/>
          <w:szCs w:val="2"/>
        </w:rPr>
      </w:pPr>
    </w:p>
    <w:tbl>
      <w:tblPr>
        <w:tblW w:type="dxa" w:w="15712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45"/>
        <w:gridCol w:w="6632"/>
        <w:gridCol w:w="8035"/>
      </w:tblGrid>
      <w:tr w:rsidR="00913F94" w:rsidRPr="0050753B" w:rsidTr="001155AB">
        <w:trPr>
          <w:trHeight w:val="20"/>
          <w:tblHeader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1</w:t>
            </w:r>
          </w:p>
        </w:tc>
        <w:tc>
          <w:tcPr>
            <w:tcW w:type="dxa" w:w="6632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2</w:t>
            </w:r>
          </w:p>
        </w:tc>
        <w:tc>
          <w:tcPr>
            <w:tcW w:type="dxa" w:w="803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3</w:t>
            </w:r>
          </w:p>
        </w:tc>
      </w:tr>
      <w:tr w:rsidR="00913F94" w:rsidRPr="0050753B" w:rsidTr="001155AB">
        <w:trPr>
          <w:trHeight w:val="20"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1</w:t>
            </w:r>
          </w:p>
        </w:tc>
        <w:tc>
          <w:tcPr>
            <w:tcW w:type="dxa" w:w="6632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</w:pPr>
            <w:r w:rsidRPr="0050753B">
              <w:t>Наименование органа, предоставляющего муниципальную услугу</w:t>
            </w:r>
          </w:p>
        </w:tc>
        <w:tc>
          <w:tcPr>
            <w:tcW w:type="dxa" w:w="8035"/>
            <w:shd w:color="auto" w:fill="auto" w:val="clear"/>
          </w:tcPr>
          <w:p w:rsidP="000610B4" w:rsidR="000610B4" w:rsidRDefault="00913F94">
            <w:pPr>
              <w:autoSpaceDE w:val="false"/>
              <w:autoSpaceDN w:val="false"/>
              <w:adjustRightInd w:val="false"/>
              <w:outlineLvl w:val="2"/>
              <w:rPr>
                <w:bCs/>
              </w:rPr>
            </w:pPr>
            <w:r w:rsidRPr="00A518D7">
              <w:rPr>
                <w:bCs/>
              </w:rPr>
              <w:t xml:space="preserve">муниципальное казенное учреждение «Центр предоставления мер </w:t>
            </w:r>
          </w:p>
          <w:p w:rsidP="000610B4" w:rsidR="00913F94" w:rsidRDefault="00913F94" w:rsidRPr="0050753B">
            <w:pPr>
              <w:autoSpaceDE w:val="false"/>
              <w:autoSpaceDN w:val="false"/>
              <w:adjustRightInd w:val="false"/>
              <w:outlineLvl w:val="2"/>
              <w:rPr>
                <w:strike/>
              </w:rPr>
            </w:pPr>
            <w:r w:rsidRPr="00A518D7">
              <w:rPr>
                <w:bCs/>
              </w:rPr>
              <w:t>социальной поддержки жителям города Красноярска» (далее – МКУ)</w:t>
            </w:r>
          </w:p>
        </w:tc>
      </w:tr>
      <w:tr w:rsidR="00913F94" w:rsidRPr="0050753B" w:rsidTr="001155AB">
        <w:trPr>
          <w:trHeight w:val="20"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2</w:t>
            </w:r>
          </w:p>
        </w:tc>
        <w:tc>
          <w:tcPr>
            <w:tcW w:type="dxa" w:w="6632"/>
            <w:shd w:color="auto" w:fill="auto" w:val="clear"/>
          </w:tcPr>
          <w:p w:rsidP="00A93644" w:rsidR="000610B4" w:rsidRDefault="00913F94">
            <w:pPr>
              <w:autoSpaceDE w:val="false"/>
              <w:autoSpaceDN w:val="false"/>
              <w:adjustRightInd w:val="false"/>
            </w:pPr>
            <w:r w:rsidRPr="0050753B">
              <w:t xml:space="preserve">Номер услуги в федеральном реестре </w:t>
            </w:r>
            <w:proofErr w:type="gramStart"/>
            <w:r w:rsidRPr="0050753B">
              <w:t>государственных</w:t>
            </w:r>
            <w:proofErr w:type="gramEnd"/>
            <w:r w:rsidRPr="0050753B">
              <w:t xml:space="preserve"> </w:t>
            </w:r>
          </w:p>
          <w:p w:rsidP="00A93644" w:rsidR="00913F94" w:rsidRDefault="00913F94" w:rsidRPr="0050753B">
            <w:pPr>
              <w:autoSpaceDE w:val="false"/>
              <w:autoSpaceDN w:val="false"/>
              <w:adjustRightInd w:val="false"/>
            </w:pPr>
            <w:r w:rsidRPr="0050753B">
              <w:t>и муниципальных услуг</w:t>
            </w:r>
          </w:p>
        </w:tc>
        <w:tc>
          <w:tcPr>
            <w:tcW w:type="dxa" w:w="8035"/>
            <w:shd w:color="auto" w:fill="auto" w:val="clear"/>
          </w:tcPr>
          <w:p w:rsidP="000610B4" w:rsidR="00913F94" w:rsidRDefault="00913F94" w:rsidRPr="0050753B">
            <w:pPr>
              <w:autoSpaceDE w:val="false"/>
              <w:autoSpaceDN w:val="false"/>
              <w:adjustRightInd w:val="false"/>
              <w:outlineLvl w:val="2"/>
              <w:rPr>
                <w:lang w:val="en-US"/>
              </w:rPr>
            </w:pPr>
            <w:r w:rsidRPr="0050753B">
              <w:t xml:space="preserve">2400000010000046261 </w:t>
            </w:r>
          </w:p>
        </w:tc>
      </w:tr>
      <w:tr w:rsidR="00913F94" w:rsidRPr="0050753B" w:rsidTr="001155AB">
        <w:trPr>
          <w:trHeight w:val="20"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3</w:t>
            </w:r>
          </w:p>
        </w:tc>
        <w:tc>
          <w:tcPr>
            <w:tcW w:type="dxa" w:w="6632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</w:pPr>
            <w:r w:rsidRPr="0050753B">
              <w:t>Полное наименование муниципальной услуги</w:t>
            </w:r>
          </w:p>
        </w:tc>
        <w:tc>
          <w:tcPr>
            <w:tcW w:type="dxa" w:w="8035"/>
            <w:shd w:color="auto" w:fill="auto" w:val="clear"/>
          </w:tcPr>
          <w:p w:rsidP="000610B4" w:rsidR="000610B4" w:rsidRDefault="00913F94">
            <w:pPr>
              <w:autoSpaceDE w:val="false"/>
              <w:autoSpaceDN w:val="false"/>
              <w:adjustRightInd w:val="false"/>
              <w:rPr>
                <w:bCs/>
              </w:rPr>
            </w:pPr>
            <w:r w:rsidRPr="00BF1ECB">
              <w:rPr>
                <w:bCs/>
              </w:rPr>
              <w:t xml:space="preserve">предоставление материальной помощи  гражданам, находящимся </w:t>
            </w:r>
          </w:p>
          <w:p w:rsidP="000610B4" w:rsidR="00913F94" w:rsidRDefault="00913F94" w:rsidRPr="00BF1ECB">
            <w:pPr>
              <w:autoSpaceDE w:val="false"/>
              <w:autoSpaceDN w:val="false"/>
              <w:adjustRightInd w:val="false"/>
              <w:rPr>
                <w:bCs/>
              </w:rPr>
            </w:pPr>
            <w:r w:rsidRPr="00BF1ECB">
              <w:rPr>
                <w:bCs/>
              </w:rPr>
              <w:t xml:space="preserve">в трудной жизненной ситуации </w:t>
            </w:r>
          </w:p>
        </w:tc>
      </w:tr>
      <w:tr w:rsidR="00913F94" w:rsidRPr="0050753B" w:rsidTr="001155AB">
        <w:trPr>
          <w:trHeight w:val="20"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4</w:t>
            </w:r>
          </w:p>
        </w:tc>
        <w:tc>
          <w:tcPr>
            <w:tcW w:type="dxa" w:w="6632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</w:pPr>
            <w:r w:rsidRPr="0050753B">
              <w:t>Краткое наименование муниципальной услуги</w:t>
            </w:r>
          </w:p>
        </w:tc>
        <w:tc>
          <w:tcPr>
            <w:tcW w:type="dxa" w:w="8035"/>
            <w:shd w:color="auto" w:fill="auto" w:val="clear"/>
          </w:tcPr>
          <w:p w:rsidP="000610B4" w:rsidR="000610B4" w:rsidRDefault="00913F94">
            <w:pPr>
              <w:autoSpaceDE w:val="false"/>
              <w:autoSpaceDN w:val="false"/>
              <w:adjustRightInd w:val="false"/>
              <w:rPr>
                <w:bCs/>
              </w:rPr>
            </w:pPr>
            <w:r w:rsidRPr="00BF1ECB">
              <w:rPr>
                <w:bCs/>
              </w:rPr>
              <w:t xml:space="preserve">предоставление материальной помощи  гражданам, находящимся </w:t>
            </w:r>
          </w:p>
          <w:p w:rsidP="000610B4" w:rsidR="00913F94" w:rsidRDefault="00913F94" w:rsidRPr="000610B4">
            <w:pPr>
              <w:autoSpaceDE w:val="false"/>
              <w:autoSpaceDN w:val="false"/>
              <w:adjustRightInd w:val="false"/>
              <w:rPr>
                <w:bCs/>
              </w:rPr>
            </w:pPr>
            <w:r w:rsidRPr="00BF1ECB">
              <w:rPr>
                <w:bCs/>
              </w:rPr>
              <w:t xml:space="preserve">в трудной жизненной ситуации </w:t>
            </w:r>
          </w:p>
        </w:tc>
      </w:tr>
      <w:tr w:rsidR="00913F94" w:rsidRPr="0050753B" w:rsidTr="001155AB">
        <w:trPr>
          <w:trHeight w:val="20"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5</w:t>
            </w:r>
          </w:p>
        </w:tc>
        <w:tc>
          <w:tcPr>
            <w:tcW w:type="dxa" w:w="6632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</w:pPr>
            <w:r w:rsidRPr="0050753B">
              <w:t>Административный регламент предоставления муниципал</w:t>
            </w:r>
            <w:r w:rsidRPr="0050753B">
              <w:t>ь</w:t>
            </w:r>
            <w:r w:rsidRPr="0050753B">
              <w:t>ной услуги</w:t>
            </w:r>
          </w:p>
        </w:tc>
        <w:tc>
          <w:tcPr>
            <w:tcW w:type="dxa" w:w="8035"/>
            <w:shd w:color="auto" w:fill="auto" w:val="clear"/>
          </w:tcPr>
          <w:p w:rsidP="000610B4" w:rsidR="00913F94" w:rsidRDefault="00913F94">
            <w:pPr>
              <w:autoSpaceDE w:val="false"/>
              <w:autoSpaceDN w:val="false"/>
              <w:adjustRightInd w:val="false"/>
              <w:outlineLvl w:val="2"/>
            </w:pPr>
            <w:r>
              <w:t>р</w:t>
            </w:r>
            <w:r w:rsidRPr="0050753B">
              <w:t>аспоряжение администрации г</w:t>
            </w:r>
            <w:r>
              <w:t>орода</w:t>
            </w:r>
            <w:r w:rsidRPr="0050753B">
              <w:t xml:space="preserve"> от 16.12.2011 № 86 </w:t>
            </w:r>
          </w:p>
          <w:p w:rsidP="000610B4" w:rsidR="001155AB" w:rsidRDefault="00913F94" w:rsidRPr="0050753B">
            <w:pPr>
              <w:autoSpaceDE w:val="false"/>
              <w:autoSpaceDN w:val="false"/>
              <w:adjustRightInd w:val="false"/>
              <w:outlineLvl w:val="2"/>
            </w:pPr>
            <w:r>
              <w:t>«</w:t>
            </w:r>
            <w:r w:rsidRPr="0050753B">
              <w:t>Об утверждении Административного регламента предоставления мун</w:t>
            </w:r>
            <w:r w:rsidRPr="0050753B">
              <w:t>и</w:t>
            </w:r>
            <w:r w:rsidRPr="0050753B">
              <w:t xml:space="preserve">ципальной услуги по </w:t>
            </w:r>
            <w:r w:rsidRPr="00BF1ECB">
              <w:t>предоставлению материальной помощи гражданам,</w:t>
            </w:r>
            <w:r w:rsidRPr="0050753B">
              <w:t xml:space="preserve"> находящимся в трудной жизненной ситуации</w:t>
            </w:r>
            <w:r>
              <w:t>»</w:t>
            </w:r>
            <w:r w:rsidRPr="0050753B">
              <w:t xml:space="preserve"> (</w:t>
            </w:r>
            <w:r>
              <w:t xml:space="preserve">далее </w:t>
            </w:r>
            <w:r w:rsidR="000610B4">
              <w:t>–</w:t>
            </w:r>
            <w:r>
              <w:t xml:space="preserve"> </w:t>
            </w:r>
            <w:r w:rsidRPr="0050753B">
              <w:t>Регламент)</w:t>
            </w:r>
          </w:p>
        </w:tc>
      </w:tr>
      <w:tr w:rsidR="00913F94" w:rsidRPr="0050753B" w:rsidTr="001155AB">
        <w:trPr>
          <w:trHeight w:val="20"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lastRenderedPageBreak/>
              <w:t>6</w:t>
            </w:r>
          </w:p>
        </w:tc>
        <w:tc>
          <w:tcPr>
            <w:tcW w:type="dxa" w:w="6632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</w:pPr>
            <w:r w:rsidRPr="0050753B">
              <w:t xml:space="preserve">Перечень </w:t>
            </w:r>
            <w:proofErr w:type="spellStart"/>
            <w:r w:rsidRPr="0050753B">
              <w:t>подуслуг</w:t>
            </w:r>
            <w:proofErr w:type="spellEnd"/>
          </w:p>
        </w:tc>
        <w:tc>
          <w:tcPr>
            <w:tcW w:type="dxa" w:w="8035"/>
            <w:shd w:color="auto" w:fill="auto" w:val="clear"/>
          </w:tcPr>
          <w:p w:rsidP="000610B4" w:rsidR="000610B4" w:rsidRDefault="00913F94">
            <w:pPr>
              <w:autoSpaceDE w:val="false"/>
              <w:autoSpaceDN w:val="false"/>
              <w:adjustRightInd w:val="false"/>
              <w:outlineLvl w:val="2"/>
            </w:pPr>
            <w:r>
              <w:t>н</w:t>
            </w:r>
            <w:r w:rsidRPr="0050753B">
              <w:t>ет</w:t>
            </w:r>
          </w:p>
          <w:p w:rsidP="000610B4" w:rsidR="00B83B96" w:rsidRDefault="00B83B96" w:rsidRPr="0050753B">
            <w:pPr>
              <w:autoSpaceDE w:val="false"/>
              <w:autoSpaceDN w:val="false"/>
              <w:adjustRightInd w:val="false"/>
              <w:outlineLvl w:val="2"/>
            </w:pPr>
          </w:p>
        </w:tc>
      </w:tr>
      <w:tr w:rsidR="00913F94" w:rsidRPr="0050753B" w:rsidTr="001155AB">
        <w:trPr>
          <w:trHeight w:val="20"/>
          <w:jc w:val="center"/>
        </w:trPr>
        <w:tc>
          <w:tcPr>
            <w:tcW w:type="dxa" w:w="1045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50753B">
              <w:t>7</w:t>
            </w:r>
          </w:p>
        </w:tc>
        <w:tc>
          <w:tcPr>
            <w:tcW w:type="dxa" w:w="6632"/>
            <w:shd w:color="auto" w:fill="auto" w:val="clear"/>
          </w:tcPr>
          <w:p w:rsidP="00A93644" w:rsidR="00913F94" w:rsidRDefault="00913F94" w:rsidRPr="0050753B">
            <w:pPr>
              <w:autoSpaceDE w:val="false"/>
              <w:autoSpaceDN w:val="false"/>
              <w:adjustRightInd w:val="false"/>
            </w:pPr>
            <w:r w:rsidRPr="0050753B">
              <w:t>Способы оценки качества предоставления муниципальной услуги</w:t>
            </w:r>
          </w:p>
        </w:tc>
        <w:tc>
          <w:tcPr>
            <w:tcW w:type="dxa" w:w="8035"/>
            <w:shd w:color="auto" w:fill="auto" w:val="clear"/>
          </w:tcPr>
          <w:p w:rsidP="001155AB" w:rsidR="00913F94" w:rsidRDefault="00913F94" w:rsidRPr="000610B4">
            <w:pPr>
              <w:rPr>
                <w:rFonts w:eastAsia="Calibri"/>
                <w:lang w:eastAsia="en-US"/>
              </w:rPr>
            </w:pPr>
            <w:r w:rsidRPr="00FF67A6">
              <w:rPr>
                <w:rFonts w:eastAsia="Calibri"/>
                <w:lang w:eastAsia="en-US"/>
              </w:rPr>
              <w:t>Единый портал государственных и муниципальных услуг (функций) (www.gosuslugi.ru) или региональн</w:t>
            </w:r>
            <w:r w:rsidR="001155AB">
              <w:rPr>
                <w:rFonts w:eastAsia="Calibri"/>
                <w:lang w:eastAsia="en-US"/>
              </w:rPr>
              <w:t>ый портал</w:t>
            </w:r>
            <w:r w:rsidRPr="00FF67A6">
              <w:rPr>
                <w:rFonts w:eastAsia="Calibri"/>
                <w:lang w:eastAsia="en-US"/>
              </w:rPr>
              <w:t xml:space="preserve"> государственных и муниц</w:t>
            </w:r>
            <w:r w:rsidRPr="00FF67A6">
              <w:rPr>
                <w:rFonts w:eastAsia="Calibri"/>
                <w:lang w:eastAsia="en-US"/>
              </w:rPr>
              <w:t>и</w:t>
            </w:r>
            <w:r w:rsidRPr="00FF67A6">
              <w:rPr>
                <w:rFonts w:eastAsia="Calibri"/>
                <w:lang w:eastAsia="en-US"/>
              </w:rPr>
              <w:t>пальных услуг Красноярского края (</w:t>
            </w:r>
            <w:hyperlink r:id="rId39" w:history="true">
              <w:r w:rsidRPr="00FF67A6">
                <w:rPr>
                  <w:rFonts w:eastAsia="Calibri"/>
                  <w:lang w:eastAsia="en-US"/>
                </w:rPr>
                <w:t>https://gosuslugi.krskstate.ru</w:t>
              </w:r>
            </w:hyperlink>
            <w:r w:rsidRPr="00FF67A6">
              <w:rPr>
                <w:rFonts w:eastAsia="Calibri"/>
                <w:lang w:eastAsia="en-US"/>
              </w:rPr>
              <w:t>) (далее – Портал)</w:t>
            </w:r>
          </w:p>
        </w:tc>
      </w:tr>
    </w:tbl>
    <w:p w:rsidP="00913F94" w:rsidR="00913F94" w:rsidRDefault="00913F94">
      <w:pPr>
        <w:autoSpaceDE w:val="false"/>
        <w:autoSpaceDN w:val="false"/>
        <w:adjustRightInd w:val="false"/>
        <w:jc w:val="center"/>
        <w:outlineLvl w:val="2"/>
      </w:pPr>
    </w:p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t>Раздел 2. Общие сведения о муниципальной услуге</w:t>
      </w:r>
    </w:p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</w:pPr>
    </w:p>
    <w:tbl>
      <w:tblPr>
        <w:tblW w:type="dxa" w:w="15735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75"/>
        <w:gridCol w:w="1321"/>
        <w:gridCol w:w="946"/>
        <w:gridCol w:w="3546"/>
        <w:gridCol w:w="850"/>
        <w:gridCol w:w="851"/>
        <w:gridCol w:w="992"/>
        <w:gridCol w:w="1701"/>
        <w:gridCol w:w="1134"/>
        <w:gridCol w:w="1559"/>
        <w:gridCol w:w="1560"/>
      </w:tblGrid>
      <w:tr w:rsidR="00913F94" w:rsidRPr="00117C31" w:rsidTr="000610B4">
        <w:trPr>
          <w:trHeight w:val="802"/>
          <w:jc w:val="center"/>
        </w:trPr>
        <w:tc>
          <w:tcPr>
            <w:tcW w:type="dxa" w:w="2596"/>
            <w:gridSpan w:val="2"/>
            <w:tcBorders>
              <w:bottom w:color="auto" w:space="0" w:sz="4" w:val="single"/>
            </w:tcBorders>
            <w:shd w:color="auto" w:fill="auto" w:val="clear"/>
          </w:tcPr>
          <w:p w:rsidP="001155AB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 xml:space="preserve">Срок предоставления услуги в зависимости </w:t>
            </w:r>
          </w:p>
          <w:p w:rsidP="001155AB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от условий</w:t>
            </w:r>
          </w:p>
        </w:tc>
        <w:tc>
          <w:tcPr>
            <w:tcW w:type="dxa" w:w="946"/>
            <w:vMerge w:val="restart"/>
            <w:tcBorders>
              <w:bottom w:val="nil"/>
            </w:tcBorders>
            <w:shd w:color="auto" w:fill="auto" w:val="clear"/>
          </w:tcPr>
          <w:p w:rsidP="001155AB" w:rsidR="001155AB" w:rsidRDefault="00913F94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Осн</w:t>
            </w:r>
            <w:r w:rsidRPr="00117C31">
              <w:rPr>
                <w:spacing w:val="-4"/>
              </w:rPr>
              <w:t>о</w:t>
            </w:r>
            <w:r w:rsidRPr="00117C31">
              <w:rPr>
                <w:spacing w:val="-4"/>
              </w:rPr>
              <w:t xml:space="preserve">вания </w:t>
            </w:r>
            <w:proofErr w:type="gramStart"/>
            <w:r w:rsidRPr="00117C31">
              <w:rPr>
                <w:spacing w:val="-4"/>
              </w:rPr>
              <w:t>для</w:t>
            </w:r>
            <w:proofErr w:type="gramEnd"/>
            <w:r w:rsidRPr="00117C31">
              <w:rPr>
                <w:spacing w:val="-4"/>
              </w:rPr>
              <w:t xml:space="preserve"> </w:t>
            </w:r>
          </w:p>
          <w:p w:rsidP="001155AB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 xml:space="preserve">отказа </w:t>
            </w:r>
            <w:r w:rsidRPr="00117C31">
              <w:rPr>
                <w:spacing w:val="-4"/>
              </w:rPr>
              <w:br/>
              <w:t xml:space="preserve">в </w:t>
            </w:r>
            <w:proofErr w:type="spellStart"/>
            <w:r w:rsidRPr="00117C31">
              <w:rPr>
                <w:spacing w:val="-4"/>
              </w:rPr>
              <w:t>при</w:t>
            </w:r>
            <w:r w:rsidRPr="00117C31">
              <w:rPr>
                <w:spacing w:val="-4"/>
              </w:rPr>
              <w:t>е</w:t>
            </w:r>
            <w:r w:rsidRPr="00117C31">
              <w:rPr>
                <w:spacing w:val="-4"/>
              </w:rPr>
              <w:t>ме</w:t>
            </w:r>
            <w:proofErr w:type="spellEnd"/>
            <w:r w:rsidRPr="00117C31">
              <w:rPr>
                <w:spacing w:val="-4"/>
              </w:rPr>
              <w:t xml:space="preserve"> д</w:t>
            </w:r>
            <w:r w:rsidRPr="00117C31">
              <w:rPr>
                <w:spacing w:val="-4"/>
              </w:rPr>
              <w:t>о</w:t>
            </w:r>
            <w:r w:rsidRPr="00117C31">
              <w:rPr>
                <w:spacing w:val="-4"/>
              </w:rPr>
              <w:t>куме</w:t>
            </w:r>
            <w:r w:rsidRPr="00117C31">
              <w:rPr>
                <w:spacing w:val="-4"/>
              </w:rPr>
              <w:t>н</w:t>
            </w:r>
            <w:r w:rsidRPr="00117C31">
              <w:rPr>
                <w:spacing w:val="-4"/>
              </w:rPr>
              <w:t>тов</w:t>
            </w:r>
          </w:p>
        </w:tc>
        <w:tc>
          <w:tcPr>
            <w:tcW w:type="dxa" w:w="3546"/>
            <w:vMerge w:val="restart"/>
            <w:tcBorders>
              <w:bottom w:val="nil"/>
            </w:tcBorders>
            <w:shd w:color="auto" w:fill="auto" w:val="clear"/>
          </w:tcPr>
          <w:p w:rsidP="001155AB" w:rsidR="00913F94" w:rsidRDefault="000610B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>
              <w:rPr>
                <w:spacing w:val="-4"/>
              </w:rPr>
              <w:t xml:space="preserve">Основания </w:t>
            </w:r>
            <w:r w:rsidR="00913F94" w:rsidRPr="00117C31">
              <w:rPr>
                <w:spacing w:val="-4"/>
              </w:rPr>
              <w:t xml:space="preserve">для отказа </w:t>
            </w:r>
            <w:r w:rsidR="00913F94" w:rsidRPr="00117C31">
              <w:rPr>
                <w:spacing w:val="-4"/>
              </w:rPr>
              <w:br/>
              <w:t>в предоставлении услуги</w:t>
            </w:r>
          </w:p>
        </w:tc>
        <w:tc>
          <w:tcPr>
            <w:tcW w:type="dxa" w:w="850"/>
            <w:vMerge w:val="restart"/>
            <w:tcBorders>
              <w:bottom w:val="nil"/>
            </w:tcBorders>
            <w:shd w:color="auto" w:fill="auto" w:val="clear"/>
          </w:tcPr>
          <w:p w:rsidP="001155AB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Осн</w:t>
            </w:r>
            <w:r w:rsidRPr="00117C31">
              <w:rPr>
                <w:spacing w:val="-4"/>
              </w:rPr>
              <w:t>о</w:t>
            </w:r>
            <w:r w:rsidRPr="00117C31">
              <w:rPr>
                <w:spacing w:val="-4"/>
              </w:rPr>
              <w:t>вания пр</w:t>
            </w:r>
            <w:r w:rsidRPr="00117C31">
              <w:rPr>
                <w:spacing w:val="-4"/>
              </w:rPr>
              <w:t>и</w:t>
            </w:r>
            <w:r w:rsidRPr="00117C31">
              <w:rPr>
                <w:spacing w:val="-4"/>
              </w:rPr>
              <w:t>ост</w:t>
            </w:r>
            <w:r w:rsidRPr="00117C31">
              <w:rPr>
                <w:spacing w:val="-4"/>
              </w:rPr>
              <w:t>а</w:t>
            </w:r>
            <w:r w:rsidRPr="00117C31">
              <w:rPr>
                <w:spacing w:val="-4"/>
              </w:rPr>
              <w:t>новл</w:t>
            </w:r>
            <w:r w:rsidRPr="00117C31">
              <w:rPr>
                <w:spacing w:val="-4"/>
              </w:rPr>
              <w:t>е</w:t>
            </w:r>
            <w:r w:rsidRPr="00117C31">
              <w:rPr>
                <w:spacing w:val="-4"/>
              </w:rPr>
              <w:t>ния пред</w:t>
            </w:r>
            <w:r w:rsidRPr="00117C31">
              <w:rPr>
                <w:spacing w:val="-4"/>
              </w:rPr>
              <w:t>о</w:t>
            </w:r>
            <w:r w:rsidRPr="00117C31">
              <w:rPr>
                <w:spacing w:val="-4"/>
              </w:rPr>
              <w:t>ста</w:t>
            </w:r>
            <w:r w:rsidRPr="00117C31">
              <w:rPr>
                <w:spacing w:val="-4"/>
              </w:rPr>
              <w:t>в</w:t>
            </w:r>
            <w:r w:rsidRPr="00117C31">
              <w:rPr>
                <w:spacing w:val="-4"/>
              </w:rPr>
              <w:t>ления услуги</w:t>
            </w:r>
          </w:p>
        </w:tc>
        <w:tc>
          <w:tcPr>
            <w:tcW w:type="dxa" w:w="851"/>
            <w:vMerge w:val="restart"/>
            <w:tcBorders>
              <w:bottom w:val="nil"/>
            </w:tcBorders>
            <w:shd w:color="auto" w:fill="auto" w:val="clear"/>
          </w:tcPr>
          <w:p w:rsidP="001155AB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Срок пр</w:t>
            </w:r>
            <w:r w:rsidRPr="00117C31">
              <w:rPr>
                <w:spacing w:val="-4"/>
              </w:rPr>
              <w:t>и</w:t>
            </w:r>
            <w:r w:rsidRPr="00117C31">
              <w:rPr>
                <w:spacing w:val="-4"/>
              </w:rPr>
              <w:t>ост</w:t>
            </w:r>
            <w:r w:rsidRPr="00117C31">
              <w:rPr>
                <w:spacing w:val="-4"/>
              </w:rPr>
              <w:t>а</w:t>
            </w:r>
            <w:r w:rsidRPr="00117C31">
              <w:rPr>
                <w:spacing w:val="-4"/>
              </w:rPr>
              <w:t>новл</w:t>
            </w:r>
            <w:r w:rsidRPr="00117C31">
              <w:rPr>
                <w:spacing w:val="-4"/>
              </w:rPr>
              <w:t>е</w:t>
            </w:r>
            <w:r w:rsidRPr="00117C31">
              <w:rPr>
                <w:spacing w:val="-4"/>
              </w:rPr>
              <w:t>ния пред</w:t>
            </w:r>
            <w:r w:rsidRPr="00117C31">
              <w:rPr>
                <w:spacing w:val="-4"/>
              </w:rPr>
              <w:t>о</w:t>
            </w:r>
            <w:r w:rsidRPr="00117C31">
              <w:rPr>
                <w:spacing w:val="-4"/>
              </w:rPr>
              <w:t>ста</w:t>
            </w:r>
            <w:r w:rsidRPr="00117C31">
              <w:rPr>
                <w:spacing w:val="-4"/>
              </w:rPr>
              <w:t>в</w:t>
            </w:r>
            <w:r w:rsidRPr="00117C31">
              <w:rPr>
                <w:spacing w:val="-4"/>
              </w:rPr>
              <w:t>ления услуги</w:t>
            </w:r>
          </w:p>
        </w:tc>
        <w:tc>
          <w:tcPr>
            <w:tcW w:type="dxa" w:w="3827"/>
            <w:gridSpan w:val="3"/>
            <w:tcBorders>
              <w:bottom w:color="auto" w:space="0" w:sz="4" w:val="single"/>
            </w:tcBorders>
            <w:shd w:color="auto" w:fill="auto" w:val="clear"/>
          </w:tcPr>
          <w:p w:rsidP="001155AB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Плата за предоставление услуги</w:t>
            </w:r>
          </w:p>
        </w:tc>
        <w:tc>
          <w:tcPr>
            <w:tcW w:type="dxa" w:w="1559"/>
            <w:vMerge w:val="restart"/>
            <w:tcBorders>
              <w:bottom w:val="nil"/>
            </w:tcBorders>
            <w:shd w:color="auto" w:fill="auto" w:val="clear"/>
          </w:tcPr>
          <w:p w:rsidP="001155AB" w:rsidR="000610B4" w:rsidRDefault="00913F94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 xml:space="preserve">Способ </w:t>
            </w:r>
          </w:p>
          <w:p w:rsidP="001155AB" w:rsidR="000610B4" w:rsidRDefault="00913F94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 xml:space="preserve">обращения </w:t>
            </w:r>
          </w:p>
          <w:p w:rsidP="001155AB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за получением услуги</w:t>
            </w:r>
          </w:p>
        </w:tc>
        <w:tc>
          <w:tcPr>
            <w:tcW w:type="dxa" w:w="1560"/>
            <w:vMerge w:val="restart"/>
            <w:tcBorders>
              <w:bottom w:val="nil"/>
            </w:tcBorders>
            <w:shd w:color="auto" w:fill="auto" w:val="clear"/>
          </w:tcPr>
          <w:p w:rsidP="001155AB" w:rsidR="000610B4" w:rsidRDefault="00913F94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Способ</w:t>
            </w:r>
          </w:p>
          <w:p w:rsidP="001155AB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получения результата услуги</w:t>
            </w:r>
          </w:p>
        </w:tc>
      </w:tr>
      <w:tr w:rsidR="00913F94" w:rsidRPr="00117C31" w:rsidTr="00A93644">
        <w:trPr>
          <w:trHeight w:val="1718"/>
          <w:jc w:val="center"/>
        </w:trPr>
        <w:tc>
          <w:tcPr>
            <w:tcW w:type="dxa" w:w="1275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при под</w:t>
            </w:r>
            <w:r w:rsidRPr="00117C31">
              <w:rPr>
                <w:spacing w:val="-4"/>
              </w:rPr>
              <w:t>а</w:t>
            </w:r>
            <w:r w:rsidRPr="00117C31">
              <w:rPr>
                <w:spacing w:val="-4"/>
              </w:rPr>
              <w:t>че заявл</w:t>
            </w:r>
            <w:r w:rsidRPr="00117C31">
              <w:rPr>
                <w:spacing w:val="-4"/>
              </w:rPr>
              <w:t>е</w:t>
            </w:r>
            <w:r w:rsidRPr="00117C31">
              <w:rPr>
                <w:spacing w:val="-4"/>
              </w:rPr>
              <w:t>ния по месту ж</w:t>
            </w:r>
            <w:r w:rsidRPr="00117C31">
              <w:rPr>
                <w:spacing w:val="-4"/>
              </w:rPr>
              <w:t>и</w:t>
            </w:r>
            <w:r w:rsidRPr="00117C31">
              <w:rPr>
                <w:spacing w:val="-4"/>
              </w:rPr>
              <w:t>тельства (мест</w:t>
            </w:r>
            <w:proofErr w:type="gramStart"/>
            <w:r w:rsidRPr="00117C31">
              <w:rPr>
                <w:spacing w:val="-4"/>
              </w:rPr>
              <w:t>о-</w:t>
            </w:r>
            <w:proofErr w:type="gramEnd"/>
            <w:r w:rsidRPr="00117C31">
              <w:rPr>
                <w:spacing w:val="-4"/>
              </w:rPr>
              <w:t xml:space="preserve"> нахожд</w:t>
            </w:r>
            <w:r w:rsidRPr="00117C31">
              <w:rPr>
                <w:spacing w:val="-4"/>
              </w:rPr>
              <w:t>е</w:t>
            </w:r>
            <w:r w:rsidRPr="00117C31">
              <w:rPr>
                <w:spacing w:val="-4"/>
              </w:rPr>
              <w:t>нию юр</w:t>
            </w:r>
            <w:r w:rsidRPr="00117C31">
              <w:rPr>
                <w:spacing w:val="-4"/>
              </w:rPr>
              <w:t>и</w:t>
            </w:r>
            <w:r w:rsidRPr="00117C31">
              <w:rPr>
                <w:spacing w:val="-4"/>
              </w:rPr>
              <w:t>дического лица)</w:t>
            </w:r>
          </w:p>
        </w:tc>
        <w:tc>
          <w:tcPr>
            <w:tcW w:type="dxa" w:w="1321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при подаче заявления не по м</w:t>
            </w:r>
            <w:r w:rsidRPr="00117C31">
              <w:rPr>
                <w:spacing w:val="-4"/>
              </w:rPr>
              <w:t>е</w:t>
            </w:r>
            <w:r w:rsidRPr="00117C31">
              <w:rPr>
                <w:spacing w:val="-4"/>
              </w:rPr>
              <w:t>сту ж</w:t>
            </w:r>
            <w:r w:rsidRPr="00117C31">
              <w:rPr>
                <w:spacing w:val="-4"/>
              </w:rPr>
              <w:t>и</w:t>
            </w:r>
            <w:r w:rsidRPr="00117C31">
              <w:rPr>
                <w:spacing w:val="-4"/>
              </w:rPr>
              <w:t>тельства (мест</w:t>
            </w:r>
            <w:proofErr w:type="gramStart"/>
            <w:r w:rsidRPr="00117C31">
              <w:rPr>
                <w:spacing w:val="-4"/>
              </w:rPr>
              <w:t>о-</w:t>
            </w:r>
            <w:proofErr w:type="gramEnd"/>
            <w:r w:rsidRPr="00117C31">
              <w:rPr>
                <w:spacing w:val="-4"/>
              </w:rPr>
              <w:t xml:space="preserve"> нахожд</w:t>
            </w:r>
            <w:r w:rsidRPr="00117C31">
              <w:rPr>
                <w:spacing w:val="-4"/>
              </w:rPr>
              <w:t>е</w:t>
            </w:r>
            <w:r w:rsidRPr="00117C31">
              <w:rPr>
                <w:spacing w:val="-4"/>
              </w:rPr>
              <w:t>нию юр</w:t>
            </w:r>
            <w:r w:rsidRPr="00117C31">
              <w:rPr>
                <w:spacing w:val="-4"/>
              </w:rPr>
              <w:t>и</w:t>
            </w:r>
            <w:r w:rsidRPr="00117C31">
              <w:rPr>
                <w:spacing w:val="-4"/>
              </w:rPr>
              <w:t>дического лица)</w:t>
            </w:r>
          </w:p>
        </w:tc>
        <w:tc>
          <w:tcPr>
            <w:tcW w:type="dxa" w:w="946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pacing w:val="-4"/>
              </w:rPr>
            </w:pPr>
          </w:p>
        </w:tc>
        <w:tc>
          <w:tcPr>
            <w:tcW w:type="dxa" w:w="3546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pacing w:val="-4"/>
              </w:rPr>
            </w:pPr>
          </w:p>
        </w:tc>
        <w:tc>
          <w:tcPr>
            <w:tcW w:type="dxa" w:w="850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pacing w:val="-4"/>
              </w:rPr>
            </w:pPr>
          </w:p>
        </w:tc>
        <w:tc>
          <w:tcPr>
            <w:tcW w:type="dxa" w:w="851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pacing w:val="-4"/>
              </w:rPr>
            </w:pPr>
          </w:p>
        </w:tc>
        <w:tc>
          <w:tcPr>
            <w:tcW w:type="dxa" w:w="992"/>
            <w:tcBorders>
              <w:bottom w:val="nil"/>
            </w:tcBorders>
            <w:shd w:color="auto" w:fill="auto" w:val="clear"/>
          </w:tcPr>
          <w:p w:rsidP="000610B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наличие платы (</w:t>
            </w:r>
            <w:proofErr w:type="spellStart"/>
            <w:r w:rsidRPr="00117C31">
              <w:rPr>
                <w:spacing w:val="-4"/>
              </w:rPr>
              <w:t>госу</w:t>
            </w:r>
            <w:proofErr w:type="spellEnd"/>
            <w:r w:rsidRPr="00117C31">
              <w:rPr>
                <w:spacing w:val="-4"/>
              </w:rPr>
              <w:t>-</w:t>
            </w:r>
            <w:proofErr w:type="spellStart"/>
            <w:r w:rsidRPr="00117C31">
              <w:rPr>
                <w:spacing w:val="-4"/>
              </w:rPr>
              <w:t>дарст</w:t>
            </w:r>
            <w:proofErr w:type="spellEnd"/>
            <w:r w:rsidR="000610B4">
              <w:rPr>
                <w:spacing w:val="-4"/>
              </w:rPr>
              <w:t>-вен</w:t>
            </w:r>
            <w:r w:rsidRPr="00117C31">
              <w:rPr>
                <w:spacing w:val="-4"/>
              </w:rPr>
              <w:t>ной пошл</w:t>
            </w:r>
            <w:r w:rsidRPr="00117C31">
              <w:rPr>
                <w:spacing w:val="-4"/>
              </w:rPr>
              <w:t>и</w:t>
            </w:r>
            <w:r w:rsidRPr="00117C31">
              <w:rPr>
                <w:spacing w:val="-4"/>
              </w:rPr>
              <w:t>ны)</w:t>
            </w:r>
          </w:p>
        </w:tc>
        <w:tc>
          <w:tcPr>
            <w:tcW w:type="dxa" w:w="1701"/>
            <w:tcBorders>
              <w:bottom w:val="nil"/>
            </w:tcBorders>
            <w:shd w:color="auto" w:fill="auto" w:val="clear"/>
          </w:tcPr>
          <w:p w:rsidP="000610B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реквизиты но</w:t>
            </w:r>
            <w:r w:rsidRPr="00117C31">
              <w:rPr>
                <w:spacing w:val="-4"/>
              </w:rPr>
              <w:t>р</w:t>
            </w:r>
            <w:r w:rsidRPr="00117C31">
              <w:rPr>
                <w:spacing w:val="-4"/>
              </w:rPr>
              <w:t>мативного пр</w:t>
            </w:r>
            <w:r w:rsidRPr="00117C31">
              <w:rPr>
                <w:spacing w:val="-4"/>
              </w:rPr>
              <w:t>а</w:t>
            </w:r>
            <w:r w:rsidRPr="00117C31">
              <w:rPr>
                <w:spacing w:val="-4"/>
              </w:rPr>
              <w:t>вового акта, являющегося основанием для взимания платы (государстве</w:t>
            </w:r>
            <w:r w:rsidRPr="00117C31">
              <w:rPr>
                <w:spacing w:val="-4"/>
              </w:rPr>
              <w:t>н</w:t>
            </w:r>
            <w:r w:rsidRPr="00117C31">
              <w:rPr>
                <w:spacing w:val="-4"/>
              </w:rPr>
              <w:t>ной пошлины)</w:t>
            </w:r>
          </w:p>
        </w:tc>
        <w:tc>
          <w:tcPr>
            <w:tcW w:type="dxa" w:w="1134"/>
            <w:tcBorders>
              <w:bottom w:val="nil"/>
            </w:tcBorders>
            <w:shd w:color="auto" w:fill="auto" w:val="clear"/>
          </w:tcPr>
          <w:p w:rsidP="000610B4" w:rsidR="00913F94" w:rsidRDefault="00913F94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КБК для взимания платы (госуда</w:t>
            </w:r>
            <w:r w:rsidRPr="00117C31">
              <w:rPr>
                <w:spacing w:val="-4"/>
              </w:rPr>
              <w:t>р</w:t>
            </w:r>
            <w:r w:rsidRPr="00117C31">
              <w:rPr>
                <w:spacing w:val="-4"/>
              </w:rPr>
              <w:t>ственной пошл</w:t>
            </w:r>
            <w:r w:rsidRPr="00117C31">
              <w:rPr>
                <w:spacing w:val="-4"/>
              </w:rPr>
              <w:t>и</w:t>
            </w:r>
            <w:r w:rsidR="0076322B">
              <w:rPr>
                <w:spacing w:val="-4"/>
              </w:rPr>
              <w:t xml:space="preserve">ны), </w:t>
            </w:r>
            <w:r w:rsidRPr="00117C31">
              <w:rPr>
                <w:spacing w:val="-4"/>
              </w:rPr>
              <w:t>в том числе через МФЦ</w:t>
            </w:r>
          </w:p>
          <w:p w:rsidP="000610B4" w:rsidR="000610B4" w:rsidRDefault="000610B4" w:rsidRPr="000610B4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  <w:sz w:val="4"/>
                <w:szCs w:val="4"/>
              </w:rPr>
            </w:pPr>
          </w:p>
        </w:tc>
        <w:tc>
          <w:tcPr>
            <w:tcW w:type="dxa" w:w="1559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pacing w:val="-4"/>
              </w:rPr>
            </w:pPr>
          </w:p>
        </w:tc>
        <w:tc>
          <w:tcPr>
            <w:tcW w:type="dxa" w:w="1560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pacing w:val="-4"/>
              </w:rPr>
            </w:pPr>
          </w:p>
        </w:tc>
      </w:tr>
    </w:tbl>
    <w:p w:rsidP="00913F94" w:rsidR="00913F94" w:rsidRDefault="00913F94" w:rsidRPr="00117C31">
      <w:pPr>
        <w:spacing w:line="14" w:lineRule="auto"/>
        <w:rPr>
          <w:sz w:val="2"/>
          <w:szCs w:val="2"/>
        </w:rPr>
      </w:pPr>
    </w:p>
    <w:tbl>
      <w:tblPr>
        <w:tblW w:type="dxa" w:w="15735"/>
        <w:jc w:val="center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275"/>
        <w:gridCol w:w="1321"/>
        <w:gridCol w:w="946"/>
        <w:gridCol w:w="3546"/>
        <w:gridCol w:w="850"/>
        <w:gridCol w:w="851"/>
        <w:gridCol w:w="992"/>
        <w:gridCol w:w="1701"/>
        <w:gridCol w:w="1134"/>
        <w:gridCol w:w="1559"/>
        <w:gridCol w:w="1560"/>
      </w:tblGrid>
      <w:tr w:rsidR="00913F94" w:rsidRPr="00117C31" w:rsidTr="00A93644">
        <w:trPr>
          <w:tblHeader/>
          <w:jc w:val="center"/>
        </w:trPr>
        <w:tc>
          <w:tcPr>
            <w:tcW w:type="dxa" w:w="127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1</w:t>
            </w:r>
          </w:p>
        </w:tc>
        <w:tc>
          <w:tcPr>
            <w:tcW w:type="dxa" w:w="132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2</w:t>
            </w:r>
          </w:p>
        </w:tc>
        <w:tc>
          <w:tcPr>
            <w:tcW w:type="dxa" w:w="94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3</w:t>
            </w:r>
          </w:p>
        </w:tc>
        <w:tc>
          <w:tcPr>
            <w:tcW w:type="dxa" w:w="354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4</w:t>
            </w:r>
          </w:p>
        </w:tc>
        <w:tc>
          <w:tcPr>
            <w:tcW w:type="dxa" w:w="850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5</w:t>
            </w:r>
          </w:p>
        </w:tc>
        <w:tc>
          <w:tcPr>
            <w:tcW w:type="dxa" w:w="85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6</w:t>
            </w:r>
          </w:p>
        </w:tc>
        <w:tc>
          <w:tcPr>
            <w:tcW w:type="dxa" w:w="992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7</w:t>
            </w:r>
          </w:p>
        </w:tc>
        <w:tc>
          <w:tcPr>
            <w:tcW w:type="dxa" w:w="170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8</w:t>
            </w:r>
          </w:p>
        </w:tc>
        <w:tc>
          <w:tcPr>
            <w:tcW w:type="dxa" w:w="113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9</w:t>
            </w:r>
          </w:p>
        </w:tc>
        <w:tc>
          <w:tcPr>
            <w:tcW w:type="dxa" w:w="155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10</w:t>
            </w:r>
          </w:p>
        </w:tc>
        <w:tc>
          <w:tcPr>
            <w:tcW w:type="dxa" w:w="156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11</w:t>
            </w:r>
          </w:p>
        </w:tc>
      </w:tr>
      <w:tr w:rsidR="00913F94" w:rsidRPr="00117C31" w:rsidTr="00A93644">
        <w:trPr>
          <w:trHeight w:val="703"/>
          <w:jc w:val="center"/>
        </w:trPr>
        <w:tc>
          <w:tcPr>
            <w:tcW w:type="dxa" w:w="1275"/>
            <w:shd w:color="auto" w:fill="auto" w:val="clear"/>
          </w:tcPr>
          <w:p w:rsidP="001D39D2" w:rsidR="00913F94" w:rsidRDefault="000F455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28</w:t>
            </w:r>
            <w:r w:rsidR="00913F94" w:rsidRPr="00117C31">
              <w:rPr>
                <w:spacing w:val="-4"/>
              </w:rPr>
              <w:t xml:space="preserve"> </w:t>
            </w:r>
            <w:r w:rsidR="001D39D2" w:rsidRPr="00117C31">
              <w:rPr>
                <w:spacing w:val="-4"/>
              </w:rPr>
              <w:t>кале</w:t>
            </w:r>
            <w:r w:rsidR="001D39D2" w:rsidRPr="00117C31">
              <w:rPr>
                <w:spacing w:val="-4"/>
              </w:rPr>
              <w:t>н</w:t>
            </w:r>
            <w:r w:rsidR="001D39D2" w:rsidRPr="00117C31">
              <w:rPr>
                <w:spacing w:val="-4"/>
              </w:rPr>
              <w:t xml:space="preserve">дарных </w:t>
            </w:r>
            <w:r w:rsidR="00913F94" w:rsidRPr="00117C31">
              <w:rPr>
                <w:spacing w:val="-4"/>
              </w:rPr>
              <w:t xml:space="preserve">дней </w:t>
            </w:r>
          </w:p>
        </w:tc>
        <w:tc>
          <w:tcPr>
            <w:tcW w:type="dxa" w:w="1321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услуга предоста</w:t>
            </w:r>
            <w:r w:rsidRPr="00117C31">
              <w:t>в</w:t>
            </w:r>
            <w:r w:rsidRPr="00117C31">
              <w:t xml:space="preserve">ляется только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  <w:rPr>
                <w:spacing w:val="-4"/>
              </w:rPr>
            </w:pPr>
            <w:r w:rsidRPr="00117C31">
              <w:t>при подаче заявления по месту жительства (по месту пребыв</w:t>
            </w:r>
            <w:r w:rsidRPr="00117C31">
              <w:t>а</w:t>
            </w:r>
            <w:r w:rsidRPr="00117C31">
              <w:t>ния)</w:t>
            </w:r>
          </w:p>
        </w:tc>
        <w:tc>
          <w:tcPr>
            <w:tcW w:type="dxa" w:w="94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нет</w:t>
            </w:r>
          </w:p>
        </w:tc>
        <w:tc>
          <w:tcPr>
            <w:tcW w:type="dxa" w:w="3546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1) отсутствие у заявителя права на получение материальной               помощи;</w:t>
            </w:r>
          </w:p>
          <w:p w:rsidP="0076322B" w:rsidR="0076322B" w:rsidRDefault="00913F94">
            <w:pPr>
              <w:autoSpaceDE w:val="false"/>
              <w:autoSpaceDN w:val="false"/>
              <w:adjustRightInd w:val="false"/>
            </w:pPr>
            <w:r w:rsidRPr="00117C31">
              <w:t xml:space="preserve">2) отсутствие у заявителя </w:t>
            </w:r>
          </w:p>
          <w:p w:rsidP="0076322B" w:rsidR="0076322B" w:rsidRDefault="00913F94">
            <w:pPr>
              <w:autoSpaceDE w:val="false"/>
              <w:autoSpaceDN w:val="false"/>
              <w:adjustRightInd w:val="false"/>
            </w:pPr>
            <w:r w:rsidRPr="00117C31">
              <w:t>документов, необходимых для предоставления муниципальной услуги в соответствии с пун</w:t>
            </w:r>
            <w:r w:rsidRPr="00117C31">
              <w:t>к</w:t>
            </w:r>
            <w:r w:rsidRPr="00117C31">
              <w:t>том 12 Регламента, за исключ</w:t>
            </w:r>
            <w:r w:rsidRPr="00117C31">
              <w:t>е</w:t>
            </w:r>
            <w:r w:rsidRPr="00117C31">
              <w:t xml:space="preserve">нием документов, которые </w:t>
            </w:r>
          </w:p>
          <w:p w:rsidP="0076322B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запрашиваются МКУ самосто</w:t>
            </w:r>
            <w:r w:rsidRPr="00117C31">
              <w:t>я</w:t>
            </w:r>
            <w:r w:rsidRPr="00117C31">
              <w:t>тельно в порядке межведо</w:t>
            </w:r>
            <w:r w:rsidRPr="00117C31">
              <w:t>м</w:t>
            </w:r>
            <w:r w:rsidRPr="00117C31">
              <w:lastRenderedPageBreak/>
              <w:t>ственного информационного взаимодействия;</w:t>
            </w:r>
          </w:p>
          <w:p w:rsidP="0076322B" w:rsidR="0076322B" w:rsidRDefault="00913F94">
            <w:pPr>
              <w:autoSpaceDE w:val="false"/>
              <w:autoSpaceDN w:val="false"/>
              <w:adjustRightInd w:val="false"/>
            </w:pPr>
            <w:r w:rsidRPr="00117C31">
              <w:t>3) предоставленные документы содержат подчистки и испра</w:t>
            </w:r>
            <w:r w:rsidRPr="00117C31">
              <w:t>в</w:t>
            </w:r>
            <w:r w:rsidRPr="00117C31">
              <w:t xml:space="preserve">ления текста, не заверенные </w:t>
            </w:r>
          </w:p>
          <w:p w:rsidP="0076322B" w:rsidR="0076322B" w:rsidRDefault="00913F94">
            <w:pPr>
              <w:autoSpaceDE w:val="false"/>
              <w:autoSpaceDN w:val="false"/>
              <w:adjustRightInd w:val="false"/>
            </w:pPr>
            <w:r w:rsidRPr="00117C31">
              <w:t>в порядке, установленном зак</w:t>
            </w:r>
            <w:r w:rsidRPr="00117C31">
              <w:t>о</w:t>
            </w:r>
            <w:r w:rsidRPr="00117C31">
              <w:t xml:space="preserve">нодательством Российской </w:t>
            </w:r>
          </w:p>
          <w:p w:rsidP="0076322B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Федерации;</w:t>
            </w:r>
          </w:p>
          <w:p w:rsidP="0076322B" w:rsidR="00913F94" w:rsidRDefault="0076322B" w:rsidRPr="00117C31">
            <w:pPr>
              <w:autoSpaceDE w:val="false"/>
              <w:autoSpaceDN w:val="false"/>
              <w:adjustRightInd w:val="false"/>
            </w:pPr>
            <w:r>
              <w:t xml:space="preserve">4) </w:t>
            </w:r>
            <w:r w:rsidR="00913F94" w:rsidRPr="00117C31">
              <w:t>наличие противоречивых сведений в заявлении и прил</w:t>
            </w:r>
            <w:r w:rsidR="00913F94" w:rsidRPr="00117C31">
              <w:t>о</w:t>
            </w:r>
            <w:r w:rsidR="00913F94" w:rsidRPr="00117C31">
              <w:t>женны</w:t>
            </w:r>
            <w:r>
              <w:t>х к нему документах</w:t>
            </w:r>
          </w:p>
        </w:tc>
        <w:tc>
          <w:tcPr>
            <w:tcW w:type="dxa" w:w="850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lastRenderedPageBreak/>
              <w:t>нет</w:t>
            </w:r>
          </w:p>
        </w:tc>
        <w:tc>
          <w:tcPr>
            <w:tcW w:type="dxa" w:w="851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ind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-</w:t>
            </w:r>
          </w:p>
        </w:tc>
        <w:tc>
          <w:tcPr>
            <w:tcW w:type="dxa" w:w="992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нет</w:t>
            </w:r>
          </w:p>
        </w:tc>
        <w:tc>
          <w:tcPr>
            <w:tcW w:type="dxa" w:w="1701"/>
            <w:shd w:color="auto" w:fill="auto" w:val="clear"/>
          </w:tcPr>
          <w:p w:rsidP="0076322B" w:rsidR="00913F94" w:rsidRDefault="001155AB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type="dxa" w:w="1134"/>
            <w:shd w:color="auto" w:fill="auto" w:val="clear"/>
          </w:tcPr>
          <w:p w:rsidP="0076322B" w:rsidR="00913F94" w:rsidRDefault="001155AB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type="dxa" w:w="1559"/>
            <w:shd w:color="auto" w:fill="auto" w:val="clear"/>
          </w:tcPr>
          <w:p w:rsidP="0076322B" w:rsidR="0076322B" w:rsidRDefault="00913F94">
            <w:r w:rsidRPr="00117C31">
              <w:t xml:space="preserve">личное </w:t>
            </w:r>
          </w:p>
          <w:p w:rsidP="0076322B" w:rsidR="0076322B" w:rsidRDefault="00913F94">
            <w:r w:rsidRPr="00117C31">
              <w:t xml:space="preserve">обращение </w:t>
            </w:r>
          </w:p>
          <w:p w:rsidP="0076322B" w:rsidR="0076322B" w:rsidRDefault="00913F94">
            <w:r w:rsidRPr="00117C31">
              <w:t xml:space="preserve">в МКУ; </w:t>
            </w:r>
          </w:p>
          <w:p w:rsidP="0076322B" w:rsidR="0076322B" w:rsidRDefault="00913F94">
            <w:r w:rsidRPr="00117C31">
              <w:t xml:space="preserve">личное </w:t>
            </w:r>
          </w:p>
          <w:p w:rsidP="0076322B" w:rsidR="0076322B" w:rsidRDefault="00913F94">
            <w:r w:rsidRPr="00117C31">
              <w:t xml:space="preserve">обращение </w:t>
            </w:r>
          </w:p>
          <w:p w:rsidP="0076322B" w:rsidR="0076322B" w:rsidRDefault="00913F94">
            <w:r w:rsidRPr="00117C31">
              <w:t xml:space="preserve">в МФЦ; почтовая связь; </w:t>
            </w:r>
          </w:p>
          <w:p w:rsidP="0076322B" w:rsidR="00913F94" w:rsidRDefault="00913F94" w:rsidRPr="00117C31">
            <w:r w:rsidRPr="00117C31">
              <w:t xml:space="preserve">Портал </w:t>
            </w:r>
          </w:p>
        </w:tc>
        <w:tc>
          <w:tcPr>
            <w:tcW w:type="dxa" w:w="1560"/>
            <w:shd w:color="auto" w:fill="auto" w:val="clear"/>
          </w:tcPr>
          <w:p w:rsidP="0076322B" w:rsidR="0076322B" w:rsidRDefault="00913F94">
            <w:r w:rsidRPr="00117C31">
              <w:t>почтовая связь;</w:t>
            </w:r>
          </w:p>
          <w:p w:rsidP="0076322B" w:rsidR="0076322B" w:rsidRDefault="00913F94">
            <w:r w:rsidRPr="00117C31">
              <w:t xml:space="preserve">в МКУ </w:t>
            </w:r>
          </w:p>
          <w:p w:rsidP="0076322B" w:rsidR="0076322B" w:rsidRDefault="00913F94">
            <w:r w:rsidRPr="00117C31">
              <w:t>на бума</w:t>
            </w:r>
            <w:r w:rsidRPr="00117C31">
              <w:t>ж</w:t>
            </w:r>
            <w:r w:rsidRPr="00117C31">
              <w:t xml:space="preserve">ном </w:t>
            </w:r>
            <w:proofErr w:type="gramStart"/>
            <w:r w:rsidRPr="00117C31">
              <w:t>носи</w:t>
            </w:r>
            <w:r w:rsidR="0076322B">
              <w:t>-</w:t>
            </w:r>
            <w:r w:rsidRPr="00117C31">
              <w:t>теле</w:t>
            </w:r>
            <w:proofErr w:type="gramEnd"/>
            <w:r w:rsidRPr="00117C31">
              <w:t xml:space="preserve">; </w:t>
            </w:r>
          </w:p>
          <w:p w:rsidP="0076322B" w:rsidR="0076322B" w:rsidRDefault="00913F94">
            <w:r w:rsidRPr="00117C31">
              <w:t xml:space="preserve">в МФЦ </w:t>
            </w:r>
          </w:p>
          <w:p w:rsidP="0076322B" w:rsidR="0076322B" w:rsidRDefault="00913F94">
            <w:r w:rsidRPr="00117C31">
              <w:t>на бума</w:t>
            </w:r>
            <w:r w:rsidRPr="00117C31">
              <w:t>ж</w:t>
            </w:r>
            <w:r w:rsidRPr="00117C31">
              <w:t xml:space="preserve">ном </w:t>
            </w:r>
            <w:proofErr w:type="gramStart"/>
            <w:r w:rsidRPr="00117C31">
              <w:t>носи</w:t>
            </w:r>
            <w:r w:rsidR="0076322B">
              <w:t>-</w:t>
            </w:r>
            <w:r w:rsidRPr="00117C31">
              <w:t>теле</w:t>
            </w:r>
            <w:proofErr w:type="gramEnd"/>
            <w:r w:rsidRPr="00117C31">
              <w:t>, пол</w:t>
            </w:r>
            <w:r w:rsidRPr="00117C31">
              <w:t>у</w:t>
            </w:r>
            <w:r w:rsidRPr="00117C31">
              <w:t xml:space="preserve">ченном </w:t>
            </w:r>
          </w:p>
          <w:p w:rsidP="0076322B" w:rsidR="0076322B" w:rsidRDefault="00913F94">
            <w:r w:rsidRPr="00117C31">
              <w:lastRenderedPageBreak/>
              <w:t xml:space="preserve">из МКУ; </w:t>
            </w:r>
          </w:p>
          <w:p w:rsidP="0076322B" w:rsidR="00913F94" w:rsidRDefault="00913F94" w:rsidRPr="00117C31">
            <w:r w:rsidRPr="00117C31">
              <w:t>через «Ли</w:t>
            </w:r>
            <w:r w:rsidRPr="00117C31">
              <w:t>ч</w:t>
            </w:r>
            <w:r w:rsidRPr="00117C31">
              <w:t>ный каб</w:t>
            </w:r>
            <w:r w:rsidRPr="00117C31">
              <w:t>и</w:t>
            </w:r>
            <w:r w:rsidRPr="00117C31">
              <w:t>нет» на По</w:t>
            </w:r>
            <w:r w:rsidRPr="00117C31">
              <w:t>р</w:t>
            </w:r>
            <w:r w:rsidRPr="00117C31">
              <w:t xml:space="preserve">тале, при </w:t>
            </w:r>
            <w:proofErr w:type="spellStart"/>
            <w:proofErr w:type="gramStart"/>
            <w:r w:rsidRPr="00117C31">
              <w:t>положитель</w:t>
            </w:r>
            <w:proofErr w:type="spellEnd"/>
            <w:r w:rsidR="0076322B">
              <w:t>-</w:t>
            </w:r>
            <w:r w:rsidRPr="00117C31">
              <w:t>ном</w:t>
            </w:r>
            <w:proofErr w:type="gramEnd"/>
            <w:r w:rsidRPr="00117C31">
              <w:t xml:space="preserve"> реш</w:t>
            </w:r>
            <w:r w:rsidRPr="00117C31">
              <w:t>е</w:t>
            </w:r>
            <w:r w:rsidRPr="00117C31">
              <w:t>нии на м</w:t>
            </w:r>
            <w:r w:rsidRPr="00117C31">
              <w:t>о</w:t>
            </w:r>
            <w:r w:rsidRPr="00117C31">
              <w:t>бильный номер (смс-уведомл</w:t>
            </w:r>
            <w:r w:rsidRPr="00117C31">
              <w:t>е</w:t>
            </w:r>
            <w:r w:rsidRPr="00117C31">
              <w:t>ние)</w:t>
            </w:r>
          </w:p>
        </w:tc>
      </w:tr>
    </w:tbl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</w:pPr>
    </w:p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t>Раздел 3. Сведения о заявителях муниципальной услуги</w:t>
      </w:r>
    </w:p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</w:pPr>
    </w:p>
    <w:p w:rsidP="00913F94" w:rsidR="00913F94" w:rsidRDefault="00913F94" w:rsidRPr="00117C31">
      <w:pPr>
        <w:spacing w:line="14" w:lineRule="auto"/>
        <w:rPr>
          <w:sz w:val="2"/>
          <w:szCs w:val="2"/>
        </w:rPr>
      </w:pPr>
    </w:p>
    <w:tbl>
      <w:tblPr>
        <w:tblW w:type="pct" w:w="5321"/>
        <w:tblInd w:type="dxa" w:w="-459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73"/>
        <w:gridCol w:w="2251"/>
        <w:gridCol w:w="1798"/>
        <w:gridCol w:w="1983"/>
        <w:gridCol w:w="1706"/>
        <w:gridCol w:w="1995"/>
        <w:gridCol w:w="2168"/>
        <w:gridCol w:w="2961"/>
      </w:tblGrid>
      <w:tr w:rsidR="0076322B" w:rsidRPr="00117C31" w:rsidTr="001155AB">
        <w:trPr>
          <w:trHeight w:val="2116"/>
          <w:tblHeader/>
        </w:trPr>
        <w:tc>
          <w:tcPr>
            <w:tcW w:type="pct" w:w="277"/>
            <w:shd w:color="auto" w:fill="auto" w:val="clear"/>
          </w:tcPr>
          <w:p w:rsidP="00D0034E" w:rsidR="001155A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№ </w:t>
            </w:r>
          </w:p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proofErr w:type="gramStart"/>
            <w:r w:rsidRPr="00117C31">
              <w:t>п</w:t>
            </w:r>
            <w:proofErr w:type="gramEnd"/>
            <w:r w:rsidRPr="00117C31">
              <w:t>/п</w:t>
            </w:r>
          </w:p>
        </w:tc>
        <w:tc>
          <w:tcPr>
            <w:tcW w:type="pct" w:w="715"/>
            <w:shd w:color="auto" w:fill="auto" w:val="clear"/>
          </w:tcPr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Категория лиц, имеющих право </w:t>
            </w:r>
          </w:p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на получение </w:t>
            </w:r>
          </w:p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услуги</w:t>
            </w:r>
          </w:p>
        </w:tc>
        <w:tc>
          <w:tcPr>
            <w:tcW w:type="pct" w:w="571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Документ, подтвержда</w:t>
            </w:r>
            <w:r w:rsidRPr="00117C31">
              <w:t>ю</w:t>
            </w:r>
            <w:r w:rsidRPr="00117C31">
              <w:t>щий право з</w:t>
            </w:r>
            <w:r w:rsidRPr="00117C31">
              <w:t>а</w:t>
            </w:r>
            <w:r w:rsidRPr="00117C31">
              <w:t>явителя соо</w:t>
            </w:r>
            <w:r w:rsidRPr="00117C31">
              <w:t>т</w:t>
            </w:r>
            <w:r w:rsidRPr="00117C31">
              <w:t>ветствующей категории на получение услуги</w:t>
            </w:r>
          </w:p>
        </w:tc>
        <w:tc>
          <w:tcPr>
            <w:tcW w:type="pct" w:w="630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Установленные требования к д</w:t>
            </w:r>
            <w:r w:rsidRPr="00117C31">
              <w:t>о</w:t>
            </w:r>
            <w:r w:rsidRPr="00117C31">
              <w:t>кументу, по</w:t>
            </w:r>
            <w:r w:rsidRPr="00117C31">
              <w:t>д</w:t>
            </w:r>
            <w:r w:rsidRPr="00117C31">
              <w:t>тверждающему право заявителя соответству</w:t>
            </w:r>
            <w:r w:rsidRPr="00117C31">
              <w:t>ю</w:t>
            </w:r>
            <w:r w:rsidRPr="00117C31">
              <w:t>щей категории на получение услуги</w:t>
            </w:r>
          </w:p>
        </w:tc>
        <w:tc>
          <w:tcPr>
            <w:tcW w:type="pct" w:w="542"/>
            <w:shd w:color="auto" w:fill="auto" w:val="clear"/>
          </w:tcPr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Наличие </w:t>
            </w:r>
          </w:p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возможности подачи </w:t>
            </w:r>
          </w:p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заявле</w:t>
            </w:r>
            <w:r>
              <w:t xml:space="preserve">ния </w:t>
            </w:r>
          </w:p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о предоста</w:t>
            </w:r>
            <w:r w:rsidRPr="00117C31">
              <w:t>в</w:t>
            </w:r>
            <w:r w:rsidRPr="00117C31">
              <w:t>лении услуги представит</w:t>
            </w:r>
            <w:r w:rsidRPr="00117C31">
              <w:t>е</w:t>
            </w:r>
            <w:r w:rsidRPr="00117C31">
              <w:t xml:space="preserve">лями </w:t>
            </w:r>
            <w:proofErr w:type="gramStart"/>
            <w:r w:rsidRPr="00117C31">
              <w:t>заяви</w:t>
            </w:r>
            <w:r>
              <w:t>-</w:t>
            </w:r>
            <w:r w:rsidRPr="00117C31">
              <w:t>теля</w:t>
            </w:r>
            <w:proofErr w:type="gramEnd"/>
          </w:p>
        </w:tc>
        <w:tc>
          <w:tcPr>
            <w:tcW w:type="pct" w:w="634"/>
            <w:shd w:color="auto" w:fill="auto" w:val="clear"/>
          </w:tcPr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Исчерпывающий перечень лиц, имеющих право </w:t>
            </w:r>
            <w:r w:rsidRPr="00117C31">
              <w:br/>
              <w:t>на подачу зая</w:t>
            </w:r>
            <w:r w:rsidRPr="00117C31">
              <w:t>в</w:t>
            </w:r>
            <w:r w:rsidRPr="00117C31">
              <w:t>ления о пред</w:t>
            </w:r>
            <w:r w:rsidRPr="00117C31">
              <w:t>о</w:t>
            </w:r>
            <w:r w:rsidRPr="00117C31">
              <w:t>ставлении усл</w:t>
            </w:r>
            <w:r w:rsidRPr="00117C31">
              <w:t>у</w:t>
            </w:r>
            <w:r w:rsidRPr="00117C31">
              <w:t xml:space="preserve">ги от имени </w:t>
            </w:r>
          </w:p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заявителя</w:t>
            </w:r>
          </w:p>
        </w:tc>
        <w:tc>
          <w:tcPr>
            <w:tcW w:type="pct" w:w="689"/>
            <w:shd w:color="auto" w:fill="auto" w:val="clear"/>
          </w:tcPr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Наименование </w:t>
            </w:r>
          </w:p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документа, по</w:t>
            </w:r>
            <w:r w:rsidRPr="00117C31">
              <w:t>д</w:t>
            </w:r>
            <w:r w:rsidRPr="00117C31">
              <w:t xml:space="preserve">тверждающего право подачи </w:t>
            </w:r>
          </w:p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заявления </w:t>
            </w:r>
            <w:r w:rsidRPr="00117C31">
              <w:br/>
              <w:t>о предоставлении услуги от имени заявителя</w:t>
            </w:r>
          </w:p>
        </w:tc>
        <w:tc>
          <w:tcPr>
            <w:tcW w:type="pct" w:w="941"/>
            <w:shd w:color="auto" w:fill="auto" w:val="clear"/>
          </w:tcPr>
          <w:p w:rsidP="00D0034E" w:rsidR="0076322B" w:rsidRDefault="0076322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Установленные требов</w:t>
            </w:r>
            <w:r w:rsidRPr="00117C31">
              <w:t>а</w:t>
            </w:r>
            <w:r w:rsidRPr="00117C31">
              <w:t>ния к документу, по</w:t>
            </w:r>
            <w:r w:rsidRPr="00117C31">
              <w:t>д</w:t>
            </w:r>
            <w:r w:rsidRPr="00117C31">
              <w:t>тверждающему право п</w:t>
            </w:r>
            <w:r w:rsidRPr="00117C31">
              <w:t>о</w:t>
            </w:r>
            <w:r w:rsidRPr="00117C31">
              <w:t xml:space="preserve">дачи заявления </w:t>
            </w:r>
          </w:p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о предоставлении услуги от имени заявителя</w:t>
            </w:r>
          </w:p>
        </w:tc>
      </w:tr>
    </w:tbl>
    <w:p w:rsidP="001155AB" w:rsidR="001155AB" w:rsidRDefault="001155AB" w:rsidRPr="001155AB">
      <w:pPr>
        <w:spacing w:line="120" w:lineRule="auto"/>
        <w:rPr>
          <w:sz w:val="2"/>
          <w:szCs w:val="2"/>
        </w:rPr>
      </w:pPr>
    </w:p>
    <w:tbl>
      <w:tblPr>
        <w:tblW w:type="pct" w:w="5321"/>
        <w:tblInd w:type="dxa" w:w="-459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873"/>
        <w:gridCol w:w="2251"/>
        <w:gridCol w:w="1798"/>
        <w:gridCol w:w="1983"/>
        <w:gridCol w:w="1706"/>
        <w:gridCol w:w="1995"/>
        <w:gridCol w:w="2168"/>
        <w:gridCol w:w="2961"/>
      </w:tblGrid>
      <w:tr w:rsidR="00913F94" w:rsidRPr="00117C31" w:rsidTr="001155AB">
        <w:trPr>
          <w:tblHeader/>
        </w:trPr>
        <w:tc>
          <w:tcPr>
            <w:tcW w:type="pct" w:w="27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71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</w:t>
            </w:r>
          </w:p>
        </w:tc>
        <w:tc>
          <w:tcPr>
            <w:tcW w:type="pct" w:w="57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3</w:t>
            </w:r>
          </w:p>
        </w:tc>
        <w:tc>
          <w:tcPr>
            <w:tcW w:type="pct" w:w="63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</w:t>
            </w:r>
          </w:p>
        </w:tc>
        <w:tc>
          <w:tcPr>
            <w:tcW w:type="pct" w:w="542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5</w:t>
            </w:r>
          </w:p>
        </w:tc>
        <w:tc>
          <w:tcPr>
            <w:tcW w:type="pct" w:w="63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6</w:t>
            </w:r>
          </w:p>
        </w:tc>
        <w:tc>
          <w:tcPr>
            <w:tcW w:type="pct" w:w="6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7</w:t>
            </w:r>
          </w:p>
        </w:tc>
        <w:tc>
          <w:tcPr>
            <w:tcW w:type="pct" w:w="94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8</w:t>
            </w:r>
          </w:p>
        </w:tc>
      </w:tr>
      <w:tr w:rsidR="00913F94" w:rsidRPr="00117C31" w:rsidTr="001155AB">
        <w:trPr>
          <w:trHeight w:val="718"/>
        </w:trPr>
        <w:tc>
          <w:tcPr>
            <w:tcW w:type="pct" w:w="277"/>
            <w:vMerge w:val="restart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715"/>
            <w:vMerge w:val="restart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</w:pPr>
            <w:r w:rsidRPr="00117C31">
              <w:t>Граждане Росси</w:t>
            </w:r>
            <w:r w:rsidRPr="00117C31">
              <w:t>й</w:t>
            </w:r>
            <w:r w:rsidRPr="00117C31">
              <w:t>ской Федерации, имеющие рег</w:t>
            </w:r>
            <w:r w:rsidRPr="00117C31">
              <w:t>и</w:t>
            </w:r>
            <w:r w:rsidRPr="00117C31">
              <w:t>страцию по месту жительства или по месту пребывания (в случае отсу</w:t>
            </w:r>
            <w:r w:rsidRPr="00117C31">
              <w:t>т</w:t>
            </w:r>
            <w:r w:rsidRPr="00117C31">
              <w:t xml:space="preserve">ствия регистрации </w:t>
            </w:r>
            <w:r w:rsidRPr="00117C31">
              <w:lastRenderedPageBreak/>
              <w:t>по месту жител</w:t>
            </w:r>
            <w:r w:rsidRPr="00117C31">
              <w:t>ь</w:t>
            </w:r>
            <w:r w:rsidRPr="00117C31">
              <w:t>ства) на террит</w:t>
            </w:r>
            <w:r w:rsidRPr="00117C31">
              <w:t>о</w:t>
            </w:r>
            <w:r w:rsidRPr="00117C31">
              <w:t>рии города Кра</w:t>
            </w:r>
            <w:r w:rsidRPr="00117C31">
              <w:t>с</w:t>
            </w:r>
            <w:r w:rsidRPr="00117C31">
              <w:t>ноярска, либо при наличии вступи</w:t>
            </w:r>
            <w:r w:rsidRPr="00117C31">
              <w:t>в</w:t>
            </w:r>
            <w:r w:rsidRPr="00117C31">
              <w:t>шего в законную силу решения суда об установлении факта проживания гражданина на те</w:t>
            </w:r>
            <w:r w:rsidRPr="00117C31">
              <w:t>р</w:t>
            </w:r>
            <w:r w:rsidRPr="00117C31">
              <w:t xml:space="preserve">ритории города Красноярска </w:t>
            </w:r>
          </w:p>
          <w:p w:rsidP="00A93644" w:rsidR="00913F94" w:rsidRDefault="001155AB" w:rsidRPr="00117C31">
            <w:pPr>
              <w:autoSpaceDE w:val="false"/>
              <w:autoSpaceDN w:val="false"/>
              <w:adjustRightInd w:val="false"/>
            </w:pPr>
            <w:r>
              <w:t>(в случае</w:t>
            </w:r>
            <w:r w:rsidR="00913F94" w:rsidRPr="00117C31">
              <w:t xml:space="preserve"> если гражданин не зар</w:t>
            </w:r>
            <w:r w:rsidR="00913F94" w:rsidRPr="00117C31">
              <w:t>е</w:t>
            </w:r>
            <w:r w:rsidR="00913F94" w:rsidRPr="00117C31">
              <w:t>гистрирован по м</w:t>
            </w:r>
            <w:r w:rsidR="00913F94" w:rsidRPr="00117C31">
              <w:t>е</w:t>
            </w:r>
            <w:r w:rsidR="00913F94" w:rsidRPr="00117C31">
              <w:t>сту жительства или по месту пребыв</w:t>
            </w:r>
            <w:r w:rsidR="00913F94" w:rsidRPr="00117C31">
              <w:t>а</w:t>
            </w:r>
            <w:r w:rsidR="00913F94" w:rsidRPr="00117C31">
              <w:t>ния на территории города Красноя</w:t>
            </w:r>
            <w:r w:rsidR="00913F94" w:rsidRPr="00117C31">
              <w:t>р</w:t>
            </w:r>
            <w:r w:rsidR="00913F94" w:rsidRPr="00117C31">
              <w:t>ска): одиноко пр</w:t>
            </w:r>
            <w:r w:rsidR="00913F94" w:rsidRPr="00117C31">
              <w:t>о</w:t>
            </w:r>
            <w:r w:rsidR="00913F94" w:rsidRPr="00117C31">
              <w:t>живающие гра</w:t>
            </w:r>
            <w:r w:rsidR="00913F94" w:rsidRPr="00117C31">
              <w:t>ж</w:t>
            </w:r>
            <w:r w:rsidR="00913F94" w:rsidRPr="00117C31">
              <w:t>дане или семьи граждан, наход</w:t>
            </w:r>
            <w:r w:rsidR="00913F94" w:rsidRPr="00117C31">
              <w:t>я</w:t>
            </w:r>
            <w:r w:rsidR="00913F94" w:rsidRPr="00117C31">
              <w:t>щиеся в трудной жизненной ситу</w:t>
            </w:r>
            <w:r w:rsidR="00913F94" w:rsidRPr="00117C31">
              <w:t>а</w:t>
            </w:r>
            <w:r w:rsidR="00913F94" w:rsidRPr="00117C31">
              <w:t>ции</w:t>
            </w:r>
          </w:p>
        </w:tc>
        <w:tc>
          <w:tcPr>
            <w:tcW w:type="pct" w:w="571"/>
            <w:vMerge w:val="restart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lastRenderedPageBreak/>
              <w:t>документ, уд</w:t>
            </w:r>
            <w:r w:rsidRPr="00117C31">
              <w:t>о</w:t>
            </w:r>
            <w:r w:rsidRPr="00117C31">
              <w:t>стоверяющий личность</w:t>
            </w:r>
          </w:p>
        </w:tc>
        <w:tc>
          <w:tcPr>
            <w:tcW w:type="pct" w:w="630"/>
            <w:vMerge w:val="restart"/>
            <w:shd w:color="auto" w:fill="auto" w:val="clear"/>
          </w:tcPr>
          <w:p w:rsidP="0076322B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документ до</w:t>
            </w:r>
            <w:r w:rsidRPr="00117C31">
              <w:t>л</w:t>
            </w:r>
            <w:r w:rsidRPr="00117C31">
              <w:t>жен быть де</w:t>
            </w:r>
            <w:r w:rsidRPr="00117C31">
              <w:t>й</w:t>
            </w:r>
            <w:r w:rsidRPr="00117C31">
              <w:t xml:space="preserve">ствительным </w:t>
            </w:r>
          </w:p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на дату обращ</w:t>
            </w:r>
            <w:r w:rsidRPr="00117C31">
              <w:t>е</w:t>
            </w:r>
            <w:r w:rsidRPr="00117C31">
              <w:t>ния за пред</w:t>
            </w:r>
            <w:r w:rsidRPr="00117C31">
              <w:t>о</w:t>
            </w:r>
            <w:r w:rsidRPr="00117C31">
              <w:t xml:space="preserve">ставлением </w:t>
            </w:r>
            <w:proofErr w:type="gramStart"/>
            <w:r w:rsidRPr="00117C31">
              <w:t>ус</w:t>
            </w:r>
            <w:r w:rsidR="0076322B">
              <w:t>-</w:t>
            </w:r>
            <w:proofErr w:type="spellStart"/>
            <w:r w:rsidRPr="00117C31">
              <w:t>луги</w:t>
            </w:r>
            <w:proofErr w:type="spellEnd"/>
            <w:proofErr w:type="gramEnd"/>
            <w:r w:rsidRPr="00117C31">
              <w:t>, не должен содержать по</w:t>
            </w:r>
            <w:r w:rsidRPr="00117C31">
              <w:t>д</w:t>
            </w:r>
            <w:r w:rsidRPr="00117C31">
              <w:lastRenderedPageBreak/>
              <w:t>писки, подчис</w:t>
            </w:r>
            <w:r w:rsidRPr="00117C31">
              <w:t>т</w:t>
            </w:r>
            <w:r w:rsidRPr="00117C31">
              <w:t>ки, зачеркнутые слова и другие исправления, иметь повр</w:t>
            </w:r>
            <w:r w:rsidRPr="00117C31">
              <w:t>е</w:t>
            </w:r>
            <w:r w:rsidRPr="00117C31">
              <w:t>ждения, наличие которых позв</w:t>
            </w:r>
            <w:r w:rsidRPr="00117C31">
              <w:t>о</w:t>
            </w:r>
            <w:r w:rsidRPr="00117C31">
              <w:t>ляет  неодн</w:t>
            </w:r>
            <w:r w:rsidRPr="00117C31">
              <w:t>о</w:t>
            </w:r>
            <w:r w:rsidRPr="00117C31">
              <w:t>значно истолк</w:t>
            </w:r>
            <w:r w:rsidRPr="00117C31">
              <w:t>о</w:t>
            </w:r>
            <w:r w:rsidRPr="00117C31">
              <w:t>вать его соде</w:t>
            </w:r>
            <w:r w:rsidRPr="00117C31">
              <w:t>р</w:t>
            </w:r>
            <w:r w:rsidRPr="00117C31">
              <w:t>жание</w:t>
            </w:r>
          </w:p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</w:p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</w:p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</w:p>
        </w:tc>
        <w:tc>
          <w:tcPr>
            <w:tcW w:type="pct" w:w="542"/>
            <w:vMerge w:val="restart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lastRenderedPageBreak/>
              <w:t>да</w:t>
            </w:r>
          </w:p>
        </w:tc>
        <w:tc>
          <w:tcPr>
            <w:tcW w:type="pct" w:w="634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уполномоче</w:t>
            </w:r>
            <w:r w:rsidRPr="00117C31">
              <w:t>н</w:t>
            </w:r>
            <w:r w:rsidRPr="00117C31">
              <w:t>ный представ</w:t>
            </w:r>
            <w:r w:rsidRPr="00117C31">
              <w:t>и</w:t>
            </w:r>
            <w:r w:rsidRPr="00117C31">
              <w:t>тель по довере</w:t>
            </w:r>
            <w:r w:rsidRPr="00117C31">
              <w:t>н</w:t>
            </w:r>
            <w:r w:rsidRPr="00117C31">
              <w:t>ности</w:t>
            </w:r>
          </w:p>
        </w:tc>
        <w:tc>
          <w:tcPr>
            <w:tcW w:type="pct" w:w="689"/>
            <w:shd w:color="auto" w:fill="auto" w:val="clear"/>
          </w:tcPr>
          <w:p w:rsidP="0076322B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доверенность, оформленная </w:t>
            </w:r>
          </w:p>
          <w:p w:rsidP="0076322B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в соответствии </w:t>
            </w:r>
          </w:p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с действующим законодател</w:t>
            </w:r>
            <w:r w:rsidRPr="00117C31">
              <w:t>ь</w:t>
            </w:r>
            <w:r w:rsidR="0076322B">
              <w:t xml:space="preserve">ством </w:t>
            </w:r>
            <w:r w:rsidRPr="00117C31">
              <w:t>и подтве</w:t>
            </w:r>
            <w:r w:rsidRPr="00117C31">
              <w:t>р</w:t>
            </w:r>
            <w:r w:rsidRPr="00117C31">
              <w:t xml:space="preserve">ждающая наличие у представителя </w:t>
            </w:r>
            <w:r w:rsidRPr="00117C31">
              <w:lastRenderedPageBreak/>
              <w:t xml:space="preserve">права действовать от лица заявителя и определяющая условия и границы реализации права на получение услуги </w:t>
            </w:r>
          </w:p>
        </w:tc>
        <w:tc>
          <w:tcPr>
            <w:tcW w:type="pct" w:w="941"/>
            <w:vMerge w:val="restart"/>
            <w:shd w:color="auto" w:fill="auto" w:val="clear"/>
          </w:tcPr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lastRenderedPageBreak/>
              <w:t>документы, подтвержд</w:t>
            </w:r>
            <w:r w:rsidRPr="00117C31">
              <w:t>а</w:t>
            </w:r>
            <w:r w:rsidRPr="00117C31">
              <w:t>ющие право подачи зая</w:t>
            </w:r>
            <w:r w:rsidRPr="00117C31">
              <w:t>в</w:t>
            </w:r>
            <w:r w:rsidRPr="00117C31">
              <w:t>ления от имени заявителя, должны содержать подп</w:t>
            </w:r>
            <w:r w:rsidRPr="00117C31">
              <w:t>и</w:t>
            </w:r>
            <w:r w:rsidRPr="00117C31">
              <w:t>си должностного лица, подготовившего док</w:t>
            </w:r>
            <w:r w:rsidRPr="00117C31">
              <w:t>у</w:t>
            </w:r>
            <w:r w:rsidRPr="00117C31">
              <w:t>мент, дату составления документа, печать орган</w:t>
            </w:r>
            <w:r w:rsidRPr="00117C31">
              <w:t>и</w:t>
            </w:r>
            <w:r w:rsidRPr="00117C31">
              <w:lastRenderedPageBreak/>
              <w:t>зации, выдавшей док</w:t>
            </w:r>
            <w:r w:rsidRPr="00117C31">
              <w:t>у</w:t>
            </w:r>
            <w:r w:rsidRPr="00117C31">
              <w:t>мент, а также сведения, подтверждающие наличие права представителя з</w:t>
            </w:r>
            <w:r w:rsidRPr="00117C31">
              <w:t>а</w:t>
            </w:r>
            <w:r w:rsidRPr="00117C31">
              <w:t>явителя на подачу заявл</w:t>
            </w:r>
            <w:r w:rsidRPr="00117C31">
              <w:t>е</w:t>
            </w:r>
            <w:r w:rsidRPr="00117C31">
              <w:t>ния от имени заявителя.</w:t>
            </w:r>
          </w:p>
          <w:p w:rsidP="0076322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Документы должны быть действительными на дату обращения за предоста</w:t>
            </w:r>
            <w:r w:rsidRPr="00117C31">
              <w:t>в</w:t>
            </w:r>
            <w:r w:rsidRPr="00117C31">
              <w:t>лением услуги, не должны содержать подписок, по</w:t>
            </w:r>
            <w:r w:rsidRPr="00117C31">
              <w:t>д</w:t>
            </w:r>
            <w:r w:rsidRPr="00117C31">
              <w:t>чисток, зачеркнутых слов и других исправлений, иметь повреждений, наличие которых позвол</w:t>
            </w:r>
            <w:r w:rsidRPr="00117C31">
              <w:t>я</w:t>
            </w:r>
            <w:r w:rsidRPr="00117C31">
              <w:t>ет  неоднозначно исто</w:t>
            </w:r>
            <w:r w:rsidRPr="00117C31">
              <w:t>л</w:t>
            </w:r>
            <w:r w:rsidRPr="00117C31">
              <w:t>ковать их содержание</w:t>
            </w:r>
          </w:p>
        </w:tc>
      </w:tr>
      <w:tr w:rsidR="00913F94" w:rsidRPr="00117C31" w:rsidTr="001155AB">
        <w:trPr>
          <w:trHeight w:val="1354"/>
        </w:trPr>
        <w:tc>
          <w:tcPr>
            <w:tcW w:type="pct" w:w="277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715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</w:p>
        </w:tc>
        <w:tc>
          <w:tcPr>
            <w:tcW w:type="pct" w:w="571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</w:p>
        </w:tc>
        <w:tc>
          <w:tcPr>
            <w:tcW w:type="pct" w:w="630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</w:p>
        </w:tc>
        <w:tc>
          <w:tcPr>
            <w:tcW w:type="pct" w:w="542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63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законный пре</w:t>
            </w:r>
            <w:r w:rsidRPr="00117C31">
              <w:t>д</w:t>
            </w:r>
            <w:r w:rsidRPr="00117C31">
              <w:t>ставитель</w:t>
            </w:r>
          </w:p>
        </w:tc>
        <w:tc>
          <w:tcPr>
            <w:tcW w:type="pct" w:w="6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решение органа опеки и попеч</w:t>
            </w:r>
            <w:r w:rsidRPr="00117C31">
              <w:t>и</w:t>
            </w:r>
            <w:r w:rsidRPr="00117C31">
              <w:t>тельства об уст</w:t>
            </w:r>
            <w:r w:rsidRPr="00117C31">
              <w:t>а</w:t>
            </w:r>
            <w:r w:rsidRPr="00117C31">
              <w:t>новлении опеки (попечительства)</w:t>
            </w:r>
          </w:p>
        </w:tc>
        <w:tc>
          <w:tcPr>
            <w:tcW w:type="pct" w:w="941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</w:p>
        </w:tc>
      </w:tr>
    </w:tbl>
    <w:p w:rsidP="00913F94" w:rsidR="0076322B" w:rsidRDefault="0076322B">
      <w:pPr>
        <w:autoSpaceDE w:val="false"/>
        <w:autoSpaceDN w:val="false"/>
        <w:adjustRightInd w:val="false"/>
        <w:jc w:val="center"/>
        <w:outlineLvl w:val="2"/>
      </w:pPr>
    </w:p>
    <w:p w:rsidR="0076322B" w:rsidRDefault="0076322B">
      <w:pPr>
        <w:spacing w:after="200" w:line="276" w:lineRule="auto"/>
      </w:pPr>
      <w:r>
        <w:br w:type="page"/>
      </w:r>
    </w:p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lastRenderedPageBreak/>
        <w:t>Раздел 4. Документы, представляемые заявителем для получения муниципальной услуги</w:t>
      </w:r>
    </w:p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</w:pPr>
    </w:p>
    <w:p w:rsidP="00913F94" w:rsidR="00913F94" w:rsidRDefault="00913F94" w:rsidRPr="00117C31">
      <w:pPr>
        <w:spacing w:line="14" w:lineRule="auto"/>
        <w:rPr>
          <w:sz w:val="2"/>
          <w:szCs w:val="2"/>
        </w:rPr>
      </w:pPr>
    </w:p>
    <w:tbl>
      <w:tblPr>
        <w:tblW w:type="pct" w:w="4943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59"/>
        <w:gridCol w:w="1684"/>
        <w:gridCol w:w="2356"/>
        <w:gridCol w:w="1669"/>
        <w:gridCol w:w="2350"/>
        <w:gridCol w:w="3131"/>
        <w:gridCol w:w="1576"/>
        <w:gridCol w:w="1292"/>
      </w:tblGrid>
      <w:tr w:rsidR="0076322B" w:rsidRPr="00117C31" w:rsidTr="0076322B">
        <w:trPr>
          <w:trHeight w:val="1643"/>
          <w:tblHeader/>
        </w:trPr>
        <w:tc>
          <w:tcPr>
            <w:tcW w:type="pct" w:w="191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№ </w:t>
            </w:r>
            <w:proofErr w:type="gramStart"/>
            <w:r w:rsidRPr="00117C31">
              <w:t>п</w:t>
            </w:r>
            <w:proofErr w:type="gramEnd"/>
            <w:r w:rsidRPr="00117C31">
              <w:t>/п</w:t>
            </w:r>
          </w:p>
        </w:tc>
        <w:tc>
          <w:tcPr>
            <w:tcW w:type="pct" w:w="576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Категория документа</w:t>
            </w:r>
          </w:p>
        </w:tc>
        <w:tc>
          <w:tcPr>
            <w:tcW w:type="pct" w:w="806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Наименование д</w:t>
            </w:r>
            <w:r w:rsidRPr="00117C31">
              <w:t>о</w:t>
            </w:r>
            <w:r w:rsidRPr="00117C31">
              <w:t>кументов, которые представляет заяв</w:t>
            </w:r>
            <w:r w:rsidRPr="00117C31">
              <w:t>и</w:t>
            </w:r>
            <w:r w:rsidRPr="00117C31">
              <w:t>тель для получения услуги</w:t>
            </w:r>
          </w:p>
        </w:tc>
        <w:tc>
          <w:tcPr>
            <w:tcW w:type="pct" w:w="571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Количество необходимых экземпляров документа </w:t>
            </w:r>
            <w:r w:rsidRPr="00117C31">
              <w:br/>
              <w:t>с указанием «подлинник</w:t>
            </w:r>
            <w:r w:rsidR="001155AB">
              <w:t>/</w:t>
            </w:r>
            <w:r w:rsidRPr="00117C31">
              <w:t xml:space="preserve"> (копия)»</w:t>
            </w:r>
          </w:p>
        </w:tc>
        <w:tc>
          <w:tcPr>
            <w:tcW w:type="pct" w:w="804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Условие предста</w:t>
            </w:r>
            <w:r w:rsidRPr="00117C31">
              <w:t>в</w:t>
            </w:r>
            <w:r w:rsidRPr="00117C31">
              <w:t>ления документа</w:t>
            </w:r>
          </w:p>
        </w:tc>
        <w:tc>
          <w:tcPr>
            <w:tcW w:type="pct" w:w="1071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Установленные требования </w:t>
            </w:r>
            <w:r w:rsidRPr="00117C31">
              <w:br/>
              <w:t>к документу</w:t>
            </w:r>
          </w:p>
        </w:tc>
        <w:tc>
          <w:tcPr>
            <w:tcW w:type="pct" w:w="539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Форма (шаблон) документа</w:t>
            </w:r>
          </w:p>
        </w:tc>
        <w:tc>
          <w:tcPr>
            <w:tcW w:type="pct" w:w="442"/>
            <w:shd w:color="auto" w:fill="auto" w:val="clear"/>
          </w:tcPr>
          <w:p w:rsidP="00D0034E" w:rsidR="0076322B" w:rsidRDefault="0076322B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Образец докуме</w:t>
            </w:r>
            <w:r w:rsidRPr="00117C31">
              <w:t>н</w:t>
            </w:r>
            <w:r w:rsidRPr="00117C31">
              <w:t>та (запо</w:t>
            </w:r>
            <w:r w:rsidRPr="00117C31">
              <w:t>л</w:t>
            </w:r>
            <w:r w:rsidRPr="00117C31">
              <w:t>нения д</w:t>
            </w:r>
            <w:r w:rsidRPr="00117C31">
              <w:t>о</w:t>
            </w:r>
            <w:r w:rsidRPr="00117C31">
              <w:t>кумента)</w:t>
            </w:r>
          </w:p>
        </w:tc>
      </w:tr>
    </w:tbl>
    <w:p w:rsidP="0076322B" w:rsidR="0076322B" w:rsidRDefault="0076322B" w:rsidRPr="0076322B">
      <w:pPr>
        <w:spacing w:line="120" w:lineRule="auto"/>
        <w:rPr>
          <w:sz w:val="2"/>
          <w:szCs w:val="2"/>
        </w:rPr>
      </w:pPr>
    </w:p>
    <w:tbl>
      <w:tblPr>
        <w:tblW w:type="pct" w:w="4943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59"/>
        <w:gridCol w:w="1684"/>
        <w:gridCol w:w="2356"/>
        <w:gridCol w:w="1669"/>
        <w:gridCol w:w="2350"/>
        <w:gridCol w:w="3131"/>
        <w:gridCol w:w="1576"/>
        <w:gridCol w:w="1292"/>
      </w:tblGrid>
      <w:tr w:rsidR="00913F94" w:rsidRPr="00117C31" w:rsidTr="00A93644">
        <w:trPr>
          <w:tblHeader/>
        </w:trPr>
        <w:tc>
          <w:tcPr>
            <w:tcW w:type="pct" w:w="19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57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</w:t>
            </w:r>
          </w:p>
        </w:tc>
        <w:tc>
          <w:tcPr>
            <w:tcW w:type="pct" w:w="80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3</w:t>
            </w:r>
          </w:p>
        </w:tc>
        <w:tc>
          <w:tcPr>
            <w:tcW w:type="pct" w:w="57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</w:t>
            </w:r>
          </w:p>
        </w:tc>
        <w:tc>
          <w:tcPr>
            <w:tcW w:type="pct" w:w="80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5</w:t>
            </w:r>
          </w:p>
        </w:tc>
        <w:tc>
          <w:tcPr>
            <w:tcW w:type="pct" w:w="107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6</w:t>
            </w:r>
          </w:p>
        </w:tc>
        <w:tc>
          <w:tcPr>
            <w:tcW w:type="pct" w:w="53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7</w:t>
            </w:r>
          </w:p>
        </w:tc>
        <w:tc>
          <w:tcPr>
            <w:tcW w:type="pct" w:w="442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8</w:t>
            </w:r>
          </w:p>
        </w:tc>
      </w:tr>
      <w:tr w:rsidR="00913F94" w:rsidRPr="00117C31" w:rsidTr="00A93644">
        <w:trPr>
          <w:trHeight w:val="563"/>
        </w:trPr>
        <w:tc>
          <w:tcPr>
            <w:tcW w:type="pct" w:w="19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57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>Заявление</w:t>
            </w:r>
          </w:p>
        </w:tc>
        <w:tc>
          <w:tcPr>
            <w:tcW w:type="pct" w:w="80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 xml:space="preserve">заявление </w:t>
            </w:r>
            <w:r w:rsidRPr="00117C31">
              <w:rPr>
                <w:rFonts w:eastAsia="Calibri"/>
              </w:rPr>
              <w:t>о предо</w:t>
            </w:r>
            <w:r w:rsidRPr="00117C31">
              <w:rPr>
                <w:rFonts w:eastAsia="Calibri"/>
              </w:rPr>
              <w:softHyphen/>
              <w:t xml:space="preserve">ставлении </w:t>
            </w:r>
            <w:r w:rsidRPr="00117C31">
              <w:t>матер</w:t>
            </w:r>
            <w:r w:rsidRPr="00117C31">
              <w:t>и</w:t>
            </w:r>
            <w:r w:rsidRPr="00117C31">
              <w:t>альной помощи гражданам, наход</w:t>
            </w:r>
            <w:r w:rsidRPr="00117C31">
              <w:t>я</w:t>
            </w:r>
            <w:r w:rsidRPr="00117C31">
              <w:t>щимся в трудной жизненной ситу</w:t>
            </w:r>
            <w:r w:rsidRPr="00117C31">
              <w:t>а</w:t>
            </w:r>
            <w:r w:rsidRPr="00117C31">
              <w:t xml:space="preserve">ции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</w:p>
        </w:tc>
        <w:tc>
          <w:tcPr>
            <w:tcW w:type="pct" w:w="57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1 экземпляр, оригинал</w:t>
            </w:r>
          </w:p>
        </w:tc>
        <w:tc>
          <w:tcPr>
            <w:tcW w:type="pct" w:w="80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 w:rsidRPr="00117C31">
              <w:t>нет</w:t>
            </w:r>
          </w:p>
        </w:tc>
        <w:tc>
          <w:tcPr>
            <w:tcW w:type="pct" w:w="1071"/>
            <w:shd w:color="auto" w:fill="auto" w:val="clear"/>
          </w:tcPr>
          <w:p w:rsidP="00A93644" w:rsidR="0076322B" w:rsidRDefault="00913F94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>сведения заявления по</w:t>
            </w:r>
            <w:r w:rsidRPr="00117C31">
              <w:t>д</w:t>
            </w:r>
            <w:r w:rsidRPr="00117C31">
              <w:t>тверждаются подписью л</w:t>
            </w:r>
            <w:r w:rsidRPr="00117C31">
              <w:t>и</w:t>
            </w:r>
            <w:r w:rsidRPr="00117C31">
              <w:t xml:space="preserve">ца, подающего заявление, </w:t>
            </w:r>
          </w:p>
          <w:p w:rsidP="00A93644" w:rsidR="0076322B" w:rsidRDefault="00913F94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>с проставлением даты п</w:t>
            </w:r>
            <w:r w:rsidRPr="00117C31">
              <w:t>о</w:t>
            </w:r>
            <w:r w:rsidRPr="00117C31">
              <w:t>дачи заявления. В случае подачи заявления лицом, имеющим право на получ</w:t>
            </w:r>
            <w:r w:rsidRPr="00117C31">
              <w:t>е</w:t>
            </w:r>
            <w:r w:rsidRPr="00117C31">
              <w:t>ние услуги через законного или уполномоченного пре</w:t>
            </w:r>
            <w:r w:rsidRPr="00117C31">
              <w:t>д</w:t>
            </w:r>
            <w:r w:rsidRPr="00117C31">
              <w:t xml:space="preserve">ставителя, сведения, </w:t>
            </w:r>
          </w:p>
          <w:p w:rsidP="00A93644" w:rsidR="0076322B" w:rsidRDefault="00913F94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proofErr w:type="gramStart"/>
            <w:r w:rsidRPr="00117C31">
              <w:t>указанные</w:t>
            </w:r>
            <w:proofErr w:type="gramEnd"/>
            <w:r w:rsidRPr="00117C31">
              <w:t xml:space="preserve"> в заявлении, подтверждаются подписью законного или уполном</w:t>
            </w:r>
            <w:r w:rsidRPr="00117C31">
              <w:t>о</w:t>
            </w:r>
            <w:r w:rsidRPr="00117C31">
              <w:t xml:space="preserve">ченного представителя, </w:t>
            </w:r>
          </w:p>
          <w:p w:rsidP="00A93644" w:rsidR="0076322B" w:rsidRDefault="00913F94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 xml:space="preserve">с проставлением даты </w:t>
            </w:r>
          </w:p>
          <w:p w:rsidP="00A93644" w:rsidR="00913F94" w:rsidRDefault="00913F94" w:rsidRPr="00117C31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>подачи заявления.</w:t>
            </w:r>
          </w:p>
          <w:p w:rsidP="00A93644" w:rsidR="0076322B" w:rsidRDefault="00913F94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 xml:space="preserve">Заявление заполняется </w:t>
            </w:r>
          </w:p>
          <w:p w:rsidP="00A93644" w:rsidR="0076322B" w:rsidRDefault="00913F94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>на русском языке машин</w:t>
            </w:r>
            <w:r w:rsidRPr="00117C31">
              <w:t>о</w:t>
            </w:r>
            <w:r w:rsidRPr="00117C31">
              <w:t>писным или ручным спос</w:t>
            </w:r>
            <w:r w:rsidRPr="00117C31">
              <w:t>о</w:t>
            </w:r>
            <w:r w:rsidRPr="00117C31">
              <w:t>бом  (синими или черными чернилами). Записи запо</w:t>
            </w:r>
            <w:r w:rsidRPr="00117C31">
              <w:t>л</w:t>
            </w:r>
            <w:r w:rsidRPr="00117C31">
              <w:t>няются разборчиво, без и</w:t>
            </w:r>
            <w:r w:rsidRPr="00117C31">
              <w:t>с</w:t>
            </w:r>
            <w:r w:rsidRPr="00117C31">
              <w:t xml:space="preserve">правлений, сокращений </w:t>
            </w:r>
          </w:p>
          <w:p w:rsidP="00A93644" w:rsidR="00913F94" w:rsidRDefault="00913F94" w:rsidRPr="00117C31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>и аббревиатур. Все требу</w:t>
            </w:r>
            <w:r w:rsidRPr="00117C31">
              <w:t>е</w:t>
            </w:r>
            <w:r w:rsidRPr="00117C31">
              <w:t xml:space="preserve">мые реквизиты заявления </w:t>
            </w:r>
            <w:r w:rsidRPr="00117C31">
              <w:lastRenderedPageBreak/>
              <w:t>заполняются полностью. Сведения, указанные в з</w:t>
            </w:r>
            <w:r w:rsidRPr="00117C31">
              <w:t>а</w:t>
            </w:r>
            <w:r w:rsidRPr="00117C31">
              <w:t>явлении,  не должны расх</w:t>
            </w:r>
            <w:r w:rsidRPr="00117C31">
              <w:t>о</w:t>
            </w:r>
            <w:r w:rsidRPr="00117C31">
              <w:t>диться или противоречить  прилагаемым к заявлению документам</w:t>
            </w:r>
          </w:p>
        </w:tc>
        <w:tc>
          <w:tcPr>
            <w:tcW w:type="pct" w:w="539"/>
            <w:shd w:color="auto" w:fill="auto" w:val="clear"/>
          </w:tcPr>
          <w:p w:rsidP="00A93644" w:rsidR="001155AB" w:rsidRDefault="001155AB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proofErr w:type="spellStart"/>
            <w:r>
              <w:lastRenderedPageBreak/>
              <w:t>п</w:t>
            </w:r>
            <w:r w:rsidR="00913F94" w:rsidRPr="00117C31">
              <w:t>риложе</w:t>
            </w:r>
            <w:proofErr w:type="spellEnd"/>
            <w:r>
              <w:t>-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proofErr w:type="spellStart"/>
            <w:r w:rsidRPr="00117C31">
              <w:t>ние</w:t>
            </w:r>
            <w:proofErr w:type="spellEnd"/>
            <w:r w:rsidRPr="00117C31">
              <w:t xml:space="preserve"> 1 к Р</w:t>
            </w:r>
            <w:r w:rsidRPr="00117C31">
              <w:t>е</w:t>
            </w:r>
            <w:r w:rsidRPr="00117C31">
              <w:t>гламенту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</w:p>
        </w:tc>
        <w:tc>
          <w:tcPr>
            <w:tcW w:type="pct" w:w="442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 w:rsidRPr="00117C31">
              <w:t>-</w:t>
            </w:r>
          </w:p>
        </w:tc>
      </w:tr>
      <w:tr w:rsidR="00913F94" w:rsidRPr="00117C31" w:rsidTr="00A93644">
        <w:trPr>
          <w:trHeight w:val="563"/>
        </w:trPr>
        <w:tc>
          <w:tcPr>
            <w:tcW w:type="pct" w:w="19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 w:rsidRPr="00117C31">
              <w:lastRenderedPageBreak/>
              <w:t>2</w:t>
            </w:r>
          </w:p>
        </w:tc>
        <w:tc>
          <w:tcPr>
            <w:tcW w:type="pct" w:w="57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>Документ, удостовер</w:t>
            </w:r>
            <w:r w:rsidRPr="00117C31">
              <w:rPr>
                <w:rFonts w:eastAsia="Calibri"/>
              </w:rPr>
              <w:t>я</w:t>
            </w:r>
            <w:r w:rsidRPr="00117C31">
              <w:rPr>
                <w:rFonts w:eastAsia="Calibri"/>
              </w:rPr>
              <w:t>ющий ли</w:t>
            </w:r>
            <w:r w:rsidRPr="00117C31">
              <w:rPr>
                <w:rFonts w:eastAsia="Calibri"/>
              </w:rPr>
              <w:t>ч</w:t>
            </w:r>
            <w:r w:rsidRPr="00117C31">
              <w:rPr>
                <w:rFonts w:eastAsia="Calibri"/>
              </w:rPr>
              <w:t>ность</w:t>
            </w:r>
          </w:p>
        </w:tc>
        <w:tc>
          <w:tcPr>
            <w:tcW w:type="pct" w:w="80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паспорт гражданина Российской Федер</w:t>
            </w:r>
            <w:r w:rsidRPr="00117C31">
              <w:t>а</w:t>
            </w:r>
            <w:r w:rsidRPr="00117C31">
              <w:t>ции;</w:t>
            </w:r>
          </w:p>
          <w:p w:rsidP="00A93644" w:rsidR="0076322B" w:rsidRDefault="00913F94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 xml:space="preserve">иные выдаваемые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в установленном по</w:t>
            </w:r>
            <w:r w:rsidR="0076322B">
              <w:t xml:space="preserve">рядке документы, удостоверяющие </w:t>
            </w:r>
            <w:r w:rsidRPr="00117C31">
              <w:t>личность граждан</w:t>
            </w:r>
            <w:r w:rsidRPr="00117C31">
              <w:t>и</w:t>
            </w:r>
            <w:r w:rsidR="0076322B">
              <w:t>на</w:t>
            </w:r>
          </w:p>
        </w:tc>
        <w:tc>
          <w:tcPr>
            <w:tcW w:type="pct" w:w="571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 xml:space="preserve">1 экземпляр, подлинник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и копия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(сверка копии с оригиналом и возврат з</w:t>
            </w:r>
            <w:r w:rsidRPr="00117C31">
              <w:t>а</w:t>
            </w:r>
            <w:r w:rsidRPr="00117C31">
              <w:t>явителю по</w:t>
            </w:r>
            <w:r w:rsidRPr="00117C31">
              <w:t>д</w:t>
            </w:r>
            <w:r w:rsidRPr="00117C31">
              <w:t>линника)</w:t>
            </w:r>
          </w:p>
        </w:tc>
        <w:tc>
          <w:tcPr>
            <w:tcW w:type="pct" w:w="80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для лиц, достигших возраста 18 лет</w:t>
            </w:r>
          </w:p>
        </w:tc>
        <w:tc>
          <w:tcPr>
            <w:tcW w:type="pct" w:w="1071"/>
            <w:shd w:color="auto" w:fill="auto" w:val="clear"/>
          </w:tcPr>
          <w:p w:rsidP="00A93644" w:rsidR="00913F94" w:rsidRDefault="00913F94" w:rsidRPr="00117C31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>документ должен быть де</w:t>
            </w:r>
            <w:r w:rsidRPr="00117C31">
              <w:t>й</w:t>
            </w:r>
            <w:r w:rsidRPr="00117C31">
              <w:t>ствительным на дату обр</w:t>
            </w:r>
            <w:r w:rsidRPr="00117C31">
              <w:t>а</w:t>
            </w:r>
            <w:r w:rsidRPr="00117C31">
              <w:t>щения за предоставлением услуги, не должен соде</w:t>
            </w:r>
            <w:r w:rsidRPr="00117C31">
              <w:t>р</w:t>
            </w:r>
            <w:r w:rsidRPr="00117C31">
              <w:t>жать подписки, подчистки, зачеркнутые слова и другие исправления, иметь повр</w:t>
            </w:r>
            <w:r w:rsidRPr="00117C31">
              <w:t>е</w:t>
            </w:r>
            <w:r w:rsidRPr="00117C31">
              <w:t>ждения, наличие которых позво</w:t>
            </w:r>
            <w:r w:rsidR="0076322B">
              <w:t>ляет</w:t>
            </w:r>
            <w:r w:rsidRPr="00117C31">
              <w:t xml:space="preserve"> неоднозначно истолковать его содержание</w:t>
            </w:r>
          </w:p>
        </w:tc>
        <w:tc>
          <w:tcPr>
            <w:tcW w:type="pct" w:w="539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>
              <w:t>-</w:t>
            </w:r>
          </w:p>
        </w:tc>
        <w:tc>
          <w:tcPr>
            <w:tcW w:type="pct" w:w="442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>
              <w:t>-</w:t>
            </w:r>
          </w:p>
        </w:tc>
      </w:tr>
      <w:tr w:rsidR="00913F94" w:rsidRPr="00117C31" w:rsidTr="00A93644">
        <w:trPr>
          <w:trHeight w:val="563"/>
        </w:trPr>
        <w:tc>
          <w:tcPr>
            <w:tcW w:type="pct" w:w="191"/>
            <w:vMerge w:val="restart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 w:rsidRPr="00117C31">
              <w:t>3</w:t>
            </w:r>
          </w:p>
        </w:tc>
        <w:tc>
          <w:tcPr>
            <w:tcW w:type="pct" w:w="576"/>
            <w:vMerge w:val="restart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Документ, подтвержд</w:t>
            </w:r>
            <w:r w:rsidRPr="00117C31">
              <w:t>а</w:t>
            </w:r>
            <w:r w:rsidRPr="00117C31">
              <w:t>ющий полн</w:t>
            </w:r>
            <w:r w:rsidRPr="00117C31">
              <w:t>о</w:t>
            </w:r>
            <w:r w:rsidRPr="00117C31">
              <w:t>мочия пре</w:t>
            </w:r>
            <w:r w:rsidRPr="00117C31">
              <w:t>д</w:t>
            </w:r>
            <w:r w:rsidRPr="00117C31">
              <w:t xml:space="preserve">ставителя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  <w:rPr>
                <w:rFonts w:eastAsia="Calibri"/>
              </w:rPr>
            </w:pPr>
            <w:r w:rsidRPr="00117C31">
              <w:t>заявителя</w:t>
            </w:r>
          </w:p>
        </w:tc>
        <w:tc>
          <w:tcPr>
            <w:tcW w:type="pct" w:w="80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jc w:val="both"/>
            </w:pPr>
            <w:r w:rsidRPr="00117C31">
              <w:t xml:space="preserve">доверенность </w:t>
            </w:r>
          </w:p>
        </w:tc>
        <w:tc>
          <w:tcPr>
            <w:tcW w:type="pct" w:w="571"/>
            <w:vMerge w:val="restart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 xml:space="preserve">1 экземпляр, подлинник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и копия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(сверка копии с оригиналом и возврат з</w:t>
            </w:r>
            <w:r w:rsidRPr="00117C31">
              <w:t>а</w:t>
            </w:r>
            <w:r w:rsidRPr="00117C31">
              <w:t>явителю по</w:t>
            </w:r>
            <w:r w:rsidRPr="00117C31">
              <w:t>д</w:t>
            </w:r>
            <w:r w:rsidRPr="00117C31">
              <w:t>линника)</w:t>
            </w:r>
          </w:p>
        </w:tc>
        <w:tc>
          <w:tcPr>
            <w:tcW w:type="pct" w:w="804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 xml:space="preserve">при обращении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с заявлением упо</w:t>
            </w:r>
            <w:r w:rsidRPr="00117C31">
              <w:t>л</w:t>
            </w:r>
            <w:r w:rsidRPr="00117C31">
              <w:t>номоченного пре</w:t>
            </w:r>
            <w:r w:rsidRPr="00117C31">
              <w:t>д</w:t>
            </w:r>
            <w:r w:rsidRPr="00117C31">
              <w:t>ставителя заявителя</w:t>
            </w:r>
          </w:p>
        </w:tc>
        <w:tc>
          <w:tcPr>
            <w:tcW w:type="pct" w:w="1071"/>
            <w:vMerge w:val="restart"/>
            <w:shd w:color="auto" w:fill="auto" w:val="clear"/>
          </w:tcPr>
          <w:p w:rsidP="00A93644" w:rsidR="0076322B" w:rsidRDefault="00913F94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 xml:space="preserve">документ должен быть оформлен в соответствии </w:t>
            </w:r>
          </w:p>
          <w:p w:rsidP="00A93644" w:rsidR="00913F94" w:rsidRDefault="00913F94" w:rsidRPr="00117C31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  <w:r w:rsidRPr="00117C31">
              <w:t>с действующим законод</w:t>
            </w:r>
            <w:r w:rsidRPr="00117C31">
              <w:t>а</w:t>
            </w:r>
            <w:r w:rsidRPr="00117C31">
              <w:t xml:space="preserve">тельством  </w:t>
            </w:r>
          </w:p>
        </w:tc>
        <w:tc>
          <w:tcPr>
            <w:tcW w:type="pct" w:w="539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>
              <w:t>-</w:t>
            </w:r>
          </w:p>
        </w:tc>
        <w:tc>
          <w:tcPr>
            <w:tcW w:type="pct" w:w="442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>
              <w:t>-</w:t>
            </w:r>
          </w:p>
        </w:tc>
      </w:tr>
      <w:tr w:rsidR="00913F94" w:rsidRPr="00117C31" w:rsidTr="00A93644">
        <w:trPr>
          <w:trHeight w:val="563"/>
        </w:trPr>
        <w:tc>
          <w:tcPr>
            <w:tcW w:type="pct" w:w="191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</w:p>
        </w:tc>
        <w:tc>
          <w:tcPr>
            <w:tcW w:type="pct" w:w="576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</w:p>
        </w:tc>
        <w:tc>
          <w:tcPr>
            <w:tcW w:type="pct" w:w="80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</w:pPr>
            <w:r w:rsidRPr="00117C31">
              <w:t>решение органа опеки и попечител</w:t>
            </w:r>
            <w:r w:rsidRPr="00117C31">
              <w:t>ь</w:t>
            </w:r>
            <w:r w:rsidRPr="00117C31">
              <w:t>ства об установл</w:t>
            </w:r>
            <w:r w:rsidRPr="00117C31">
              <w:t>е</w:t>
            </w:r>
            <w:r w:rsidRPr="00117C31">
              <w:t>нии опеки (попеч</w:t>
            </w:r>
            <w:r w:rsidRPr="00117C31">
              <w:t>и</w:t>
            </w:r>
            <w:r w:rsidRPr="00117C31">
              <w:t>тельства)</w:t>
            </w:r>
          </w:p>
        </w:tc>
        <w:tc>
          <w:tcPr>
            <w:tcW w:type="pct" w:w="571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</w:p>
        </w:tc>
        <w:tc>
          <w:tcPr>
            <w:tcW w:type="pct" w:w="804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 xml:space="preserve">при обращении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r w:rsidRPr="00117C31">
              <w:t>с заявлением зако</w:t>
            </w:r>
            <w:r w:rsidRPr="00117C31">
              <w:t>н</w:t>
            </w:r>
            <w:r w:rsidRPr="00117C31">
              <w:t>ного представителя</w:t>
            </w:r>
          </w:p>
        </w:tc>
        <w:tc>
          <w:tcPr>
            <w:tcW w:type="pct" w:w="1071"/>
            <w:vMerge/>
            <w:shd w:color="auto" w:fill="auto" w:val="clear"/>
          </w:tcPr>
          <w:p w:rsidP="00A93644" w:rsidR="00913F94" w:rsidRDefault="00913F94" w:rsidRPr="00117C31">
            <w:pPr>
              <w:tabs>
                <w:tab w:pos="916" w:val="left"/>
                <w:tab w:pos="1832" w:val="left"/>
                <w:tab w:pos="2748" w:val="left"/>
                <w:tab w:pos="3664" w:val="left"/>
                <w:tab w:pos="4580" w:val="left"/>
                <w:tab w:pos="5496" w:val="left"/>
                <w:tab w:pos="6412" w:val="left"/>
                <w:tab w:pos="7328" w:val="left"/>
                <w:tab w:pos="8244" w:val="left"/>
                <w:tab w:pos="9160" w:val="left"/>
                <w:tab w:pos="10076" w:val="left"/>
                <w:tab w:pos="10992" w:val="left"/>
                <w:tab w:pos="11908" w:val="left"/>
                <w:tab w:pos="12824" w:val="left"/>
                <w:tab w:pos="13740" w:val="left"/>
                <w:tab w:pos="14656" w:val="left"/>
              </w:tabs>
              <w:spacing w:line="235" w:lineRule="auto"/>
            </w:pPr>
          </w:p>
        </w:tc>
        <w:tc>
          <w:tcPr>
            <w:tcW w:type="pct" w:w="539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>
              <w:t>-</w:t>
            </w:r>
          </w:p>
        </w:tc>
        <w:tc>
          <w:tcPr>
            <w:tcW w:type="pct" w:w="442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spacing w:line="235" w:lineRule="auto"/>
              <w:jc w:val="center"/>
              <w:outlineLvl w:val="2"/>
            </w:pPr>
            <w:r>
              <w:t>-</w:t>
            </w:r>
          </w:p>
        </w:tc>
      </w:tr>
      <w:tr w:rsidR="00913F94" w:rsidRPr="00117C31" w:rsidTr="00A93644">
        <w:tc>
          <w:tcPr>
            <w:tcW w:type="pct" w:w="19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</w:t>
            </w:r>
          </w:p>
        </w:tc>
        <w:tc>
          <w:tcPr>
            <w:tcW w:type="pct" w:w="576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Сведения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о доходах</w:t>
            </w:r>
          </w:p>
        </w:tc>
        <w:tc>
          <w:tcPr>
            <w:tcW w:type="pct" w:w="806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</w:pPr>
            <w:r w:rsidRPr="00117C31">
              <w:t>документы, соде</w:t>
            </w:r>
            <w:r w:rsidRPr="00117C31">
              <w:t>р</w:t>
            </w:r>
            <w:r w:rsidRPr="00117C31">
              <w:t xml:space="preserve">жащие сведения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 xml:space="preserve">о доходах заявителя и членов его семьи за три последних </w:t>
            </w:r>
            <w:proofErr w:type="gramStart"/>
            <w:r w:rsidRPr="00117C31">
              <w:t>ка</w:t>
            </w:r>
            <w:r w:rsidR="0076322B">
              <w:t>-</w:t>
            </w:r>
            <w:proofErr w:type="spellStart"/>
            <w:r w:rsidRPr="00117C31">
              <w:t>лендарных</w:t>
            </w:r>
            <w:proofErr w:type="spellEnd"/>
            <w:proofErr w:type="gramEnd"/>
            <w:r w:rsidRPr="00117C31">
              <w:t xml:space="preserve"> месяца, предшествующих обращению (с места </w:t>
            </w:r>
            <w:r w:rsidRPr="00117C31">
              <w:lastRenderedPageBreak/>
              <w:t xml:space="preserve">работы, </w:t>
            </w:r>
            <w:proofErr w:type="spellStart"/>
            <w:r w:rsidRPr="00117C31">
              <w:t>учебы</w:t>
            </w:r>
            <w:proofErr w:type="spellEnd"/>
            <w:r w:rsidRPr="00117C31">
              <w:t xml:space="preserve">, </w:t>
            </w:r>
            <w:proofErr w:type="spellStart"/>
            <w:r w:rsidRPr="00117C31">
              <w:t>уч</w:t>
            </w:r>
            <w:r w:rsidR="0076322B">
              <w:t>-</w:t>
            </w:r>
            <w:r w:rsidRPr="00117C31">
              <w:t>реждений</w:t>
            </w:r>
            <w:proofErr w:type="spellEnd"/>
            <w:r w:rsidRPr="00117C31">
              <w:t xml:space="preserve"> (отделов) пенсионного обе</w:t>
            </w:r>
            <w:r w:rsidRPr="00117C31">
              <w:t>с</w:t>
            </w:r>
            <w:r w:rsidRPr="00117C31">
              <w:t>печения и т.д.)</w:t>
            </w:r>
          </w:p>
        </w:tc>
        <w:tc>
          <w:tcPr>
            <w:tcW w:type="pct" w:w="57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lastRenderedPageBreak/>
              <w:t>1 экземпляр, оригинал</w:t>
            </w:r>
          </w:p>
        </w:tc>
        <w:tc>
          <w:tcPr>
            <w:tcW w:type="pct" w:w="80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нет</w:t>
            </w:r>
          </w:p>
        </w:tc>
        <w:tc>
          <w:tcPr>
            <w:tcW w:type="pct" w:w="1071"/>
            <w:shd w:color="auto" w:fill="auto" w:val="clear"/>
          </w:tcPr>
          <w:p w:rsidP="00A93644" w:rsidR="00913F94" w:rsidRDefault="00913F94" w:rsidRPr="00117C31">
            <w:pPr>
              <w:jc w:val="center"/>
              <w:rPr>
                <w:rFonts w:eastAsia="Calibri"/>
              </w:rPr>
            </w:pPr>
            <w:r w:rsidRPr="00117C31">
              <w:rPr>
                <w:rFonts w:eastAsia="Calibri"/>
              </w:rPr>
              <w:t>нет</w:t>
            </w:r>
          </w:p>
        </w:tc>
        <w:tc>
          <w:tcPr>
            <w:tcW w:type="pct" w:w="539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>
              <w:t>-</w:t>
            </w:r>
          </w:p>
        </w:tc>
        <w:tc>
          <w:tcPr>
            <w:tcW w:type="pct" w:w="442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>
              <w:t>-</w:t>
            </w:r>
          </w:p>
        </w:tc>
      </w:tr>
      <w:tr w:rsidR="00913F94" w:rsidRPr="00117C31" w:rsidTr="00A93644">
        <w:tc>
          <w:tcPr>
            <w:tcW w:type="pct" w:w="19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lastRenderedPageBreak/>
              <w:t>5</w:t>
            </w:r>
          </w:p>
        </w:tc>
        <w:tc>
          <w:tcPr>
            <w:tcW w:type="pct" w:w="576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Документ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с реквизитами банковского счета</w:t>
            </w:r>
          </w:p>
        </w:tc>
        <w:tc>
          <w:tcPr>
            <w:tcW w:type="pct" w:w="80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документ с реквиз</w:t>
            </w:r>
            <w:r w:rsidRPr="00117C31">
              <w:t>и</w:t>
            </w:r>
            <w:r w:rsidRPr="00117C31">
              <w:t>тами банковского счета</w:t>
            </w:r>
          </w:p>
        </w:tc>
        <w:tc>
          <w:tcPr>
            <w:tcW w:type="pct" w:w="571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1 экземпляр, подлинник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и копия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(сверка копии с оригиналом и возврат з</w:t>
            </w:r>
            <w:r w:rsidRPr="00117C31">
              <w:t>а</w:t>
            </w:r>
            <w:r w:rsidRPr="00117C31">
              <w:t>явителю по</w:t>
            </w:r>
            <w:r w:rsidRPr="00117C31">
              <w:t>д</w:t>
            </w:r>
            <w:r w:rsidRPr="00117C31">
              <w:t>линника)</w:t>
            </w:r>
          </w:p>
        </w:tc>
        <w:tc>
          <w:tcPr>
            <w:tcW w:type="pct" w:w="804"/>
            <w:shd w:color="auto" w:fill="auto" w:val="clear"/>
          </w:tcPr>
          <w:p w:rsidP="005D650F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в случае перечисл</w:t>
            </w:r>
            <w:r w:rsidRPr="00117C31">
              <w:t>е</w:t>
            </w:r>
            <w:r w:rsidRPr="00117C31">
              <w:t>ния материальной помощи на расче</w:t>
            </w:r>
            <w:r w:rsidRPr="00117C31">
              <w:t>т</w:t>
            </w:r>
            <w:r w:rsidRPr="00117C31">
              <w:t>ный счет</w:t>
            </w:r>
          </w:p>
        </w:tc>
        <w:tc>
          <w:tcPr>
            <w:tcW w:type="pct" w:w="1071"/>
            <w:shd w:color="auto" w:fill="auto" w:val="clear"/>
          </w:tcPr>
          <w:p w:rsidP="00A93644" w:rsidR="0076322B" w:rsidRDefault="00913F94">
            <w:pPr>
              <w:rPr>
                <w:rFonts w:eastAsia="Calibri"/>
              </w:rPr>
            </w:pPr>
            <w:r w:rsidRPr="00117C31">
              <w:rPr>
                <w:rFonts w:eastAsia="Calibri"/>
              </w:rPr>
              <w:t>документ не должен соде</w:t>
            </w:r>
            <w:r w:rsidRPr="00117C31">
              <w:rPr>
                <w:rFonts w:eastAsia="Calibri"/>
              </w:rPr>
              <w:t>р</w:t>
            </w:r>
            <w:r w:rsidRPr="00117C31">
              <w:rPr>
                <w:rFonts w:eastAsia="Calibri"/>
              </w:rPr>
              <w:t>жать подписки, подчистки, зачеркнутые слова и другие исправления, иметь повр</w:t>
            </w:r>
            <w:r w:rsidRPr="00117C31">
              <w:rPr>
                <w:rFonts w:eastAsia="Calibri"/>
              </w:rPr>
              <w:t>е</w:t>
            </w:r>
            <w:r w:rsidRPr="00117C31">
              <w:rPr>
                <w:rFonts w:eastAsia="Calibri"/>
              </w:rPr>
              <w:t>ждения, наличие которых позволяет неоднозначно истолковать его содерж</w:t>
            </w:r>
            <w:r w:rsidRPr="00117C31">
              <w:rPr>
                <w:rFonts w:eastAsia="Calibri"/>
              </w:rPr>
              <w:t>а</w:t>
            </w:r>
            <w:r w:rsidRPr="00117C31">
              <w:rPr>
                <w:rFonts w:eastAsia="Calibri"/>
              </w:rPr>
              <w:t xml:space="preserve">ние. Должен содержать </w:t>
            </w:r>
          </w:p>
          <w:p w:rsidP="00A93644" w:rsidR="0076322B" w:rsidRDefault="00913F94">
            <w:pPr>
              <w:rPr>
                <w:rFonts w:eastAsia="Calibri"/>
              </w:rPr>
            </w:pPr>
            <w:r w:rsidRPr="00117C31">
              <w:rPr>
                <w:rFonts w:eastAsia="Calibri"/>
              </w:rPr>
              <w:t>все реквизиты, необход</w:t>
            </w:r>
            <w:r w:rsidRPr="00117C31">
              <w:rPr>
                <w:rFonts w:eastAsia="Calibri"/>
              </w:rPr>
              <w:t>и</w:t>
            </w:r>
            <w:r w:rsidRPr="00117C31">
              <w:rPr>
                <w:rFonts w:eastAsia="Calibri"/>
              </w:rPr>
              <w:t xml:space="preserve">мые для перечисления </w:t>
            </w:r>
          </w:p>
          <w:p w:rsidP="00A93644" w:rsidR="00913F94" w:rsidRDefault="00913F94" w:rsidRPr="00117C31">
            <w:pPr>
              <w:rPr>
                <w:rFonts w:eastAsia="Calibri"/>
              </w:rPr>
            </w:pPr>
            <w:r w:rsidRPr="00117C31">
              <w:rPr>
                <w:rFonts w:eastAsia="Calibri"/>
              </w:rPr>
              <w:t>денеж</w:t>
            </w:r>
            <w:r w:rsidR="0076322B">
              <w:rPr>
                <w:rFonts w:eastAsia="Calibri"/>
              </w:rPr>
              <w:t>ных средств</w:t>
            </w:r>
            <w:r w:rsidRPr="00117C31">
              <w:rPr>
                <w:rFonts w:eastAsia="Calibri"/>
              </w:rPr>
              <w:t xml:space="preserve">      </w:t>
            </w:r>
          </w:p>
        </w:tc>
        <w:tc>
          <w:tcPr>
            <w:tcW w:type="pct" w:w="539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>
              <w:t>-</w:t>
            </w:r>
          </w:p>
        </w:tc>
        <w:tc>
          <w:tcPr>
            <w:tcW w:type="pct" w:w="442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>
              <w:t>-</w:t>
            </w:r>
          </w:p>
        </w:tc>
      </w:tr>
      <w:tr w:rsidR="00913F94" w:rsidRPr="00117C31" w:rsidTr="00A93644">
        <w:tc>
          <w:tcPr>
            <w:tcW w:type="pct" w:w="19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6</w:t>
            </w:r>
          </w:p>
        </w:tc>
        <w:tc>
          <w:tcPr>
            <w:tcW w:type="pct" w:w="57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Документы, подтвержд</w:t>
            </w:r>
            <w:r w:rsidRPr="00117C31">
              <w:t>а</w:t>
            </w:r>
            <w:r w:rsidRPr="00117C31">
              <w:t>ющие нал</w:t>
            </w:r>
            <w:r w:rsidRPr="00117C31">
              <w:t>и</w:t>
            </w:r>
            <w:r w:rsidRPr="00117C31">
              <w:t>чие у заяв</w:t>
            </w:r>
            <w:r w:rsidRPr="00117C31">
              <w:t>и</w:t>
            </w:r>
            <w:r w:rsidRPr="00117C31">
              <w:t>теля трудной жизненной ситуации</w:t>
            </w:r>
          </w:p>
        </w:tc>
        <w:tc>
          <w:tcPr>
            <w:tcW w:type="pct" w:w="806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</w:pPr>
            <w:proofErr w:type="gramStart"/>
            <w:r w:rsidRPr="00117C31">
              <w:t>справки о несчас</w:t>
            </w:r>
            <w:r w:rsidRPr="00117C31">
              <w:t>т</w:t>
            </w:r>
            <w:r w:rsidRPr="00117C31">
              <w:t>ном случае, краже, стихийном бедствии и т.д. из соотве</w:t>
            </w:r>
            <w:r w:rsidRPr="00117C31">
              <w:t>т</w:t>
            </w:r>
            <w:r w:rsidRPr="00117C31">
              <w:t>ствующих органов; акты гражданского состояния; напра</w:t>
            </w:r>
            <w:r w:rsidRPr="00117C31">
              <w:t>в</w:t>
            </w:r>
            <w:r w:rsidRPr="00117C31">
              <w:t xml:space="preserve">ления (вызовы) учреждений </w:t>
            </w:r>
            <w:proofErr w:type="gramEnd"/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proofErr w:type="gramStart"/>
            <w:r w:rsidRPr="00117C31">
              <w:t xml:space="preserve">на предоставление медицинских услуг и т.д.; документы, подтверждающие факт </w:t>
            </w:r>
            <w:proofErr w:type="spellStart"/>
            <w:r w:rsidRPr="00117C31">
              <w:t>понесенных</w:t>
            </w:r>
            <w:proofErr w:type="spellEnd"/>
            <w:r w:rsidRPr="00117C31">
              <w:t xml:space="preserve"> затрат (</w:t>
            </w:r>
            <w:proofErr w:type="spellStart"/>
            <w:r w:rsidRPr="00117C31">
              <w:t>расчеты</w:t>
            </w:r>
            <w:proofErr w:type="spellEnd"/>
            <w:r w:rsidRPr="00117C31">
              <w:t>, сметы, чеки, счета-квитанции и т.д.)</w:t>
            </w:r>
            <w:proofErr w:type="gramEnd"/>
          </w:p>
        </w:tc>
        <w:tc>
          <w:tcPr>
            <w:tcW w:type="pct" w:w="571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1 экземпляр, подлинник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и копия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(сверка копии с оригиналом и возврат з</w:t>
            </w:r>
            <w:r w:rsidRPr="00117C31">
              <w:t>а</w:t>
            </w:r>
            <w:r w:rsidRPr="00117C31">
              <w:t>явителю по</w:t>
            </w:r>
            <w:r w:rsidRPr="00117C31">
              <w:t>д</w:t>
            </w:r>
            <w:r w:rsidRPr="00117C31">
              <w:t>линника)</w:t>
            </w:r>
          </w:p>
        </w:tc>
        <w:tc>
          <w:tcPr>
            <w:tcW w:type="pct" w:w="80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нет</w:t>
            </w:r>
          </w:p>
        </w:tc>
        <w:tc>
          <w:tcPr>
            <w:tcW w:type="pct" w:w="1071"/>
            <w:shd w:color="auto" w:fill="auto" w:val="clear"/>
          </w:tcPr>
          <w:p w:rsidP="00A93644" w:rsidR="00913F94" w:rsidRDefault="00913F94" w:rsidRPr="00117C31">
            <w:pPr>
              <w:rPr>
                <w:rFonts w:eastAsia="Calibri"/>
              </w:rPr>
            </w:pPr>
            <w:bookmarkStart w:id="3" w:name="dst100160"/>
            <w:bookmarkEnd w:id="3"/>
            <w:r w:rsidRPr="00117C31">
              <w:rPr>
                <w:rFonts w:eastAsia="Calibri"/>
              </w:rPr>
              <w:t>документ должен быть де</w:t>
            </w:r>
            <w:r w:rsidRPr="00117C31">
              <w:rPr>
                <w:rFonts w:eastAsia="Calibri"/>
              </w:rPr>
              <w:t>й</w:t>
            </w:r>
            <w:r w:rsidRPr="00117C31">
              <w:rPr>
                <w:rFonts w:eastAsia="Calibri"/>
              </w:rPr>
              <w:t>ствительным на дату обр</w:t>
            </w:r>
            <w:r w:rsidRPr="00117C31">
              <w:rPr>
                <w:rFonts w:eastAsia="Calibri"/>
              </w:rPr>
              <w:t>а</w:t>
            </w:r>
            <w:r w:rsidRPr="00117C31">
              <w:rPr>
                <w:rFonts w:eastAsia="Calibri"/>
              </w:rPr>
              <w:t>щения за предоставлением услуги, не должен соде</w:t>
            </w:r>
            <w:r w:rsidRPr="00117C31">
              <w:rPr>
                <w:rFonts w:eastAsia="Calibri"/>
              </w:rPr>
              <w:t>р</w:t>
            </w:r>
            <w:r w:rsidRPr="00117C31">
              <w:rPr>
                <w:rFonts w:eastAsia="Calibri"/>
              </w:rPr>
              <w:t>жать подписки, подчистки, зачеркнутые слова и другие исправления, иметь повр</w:t>
            </w:r>
            <w:r w:rsidRPr="00117C31">
              <w:rPr>
                <w:rFonts w:eastAsia="Calibri"/>
              </w:rPr>
              <w:t>е</w:t>
            </w:r>
            <w:r w:rsidRPr="00117C31">
              <w:rPr>
                <w:rFonts w:eastAsia="Calibri"/>
              </w:rPr>
              <w:t>жде</w:t>
            </w:r>
            <w:r w:rsidR="0076322B">
              <w:rPr>
                <w:rFonts w:eastAsia="Calibri"/>
              </w:rPr>
              <w:t xml:space="preserve">ния, наличие которых позволяет </w:t>
            </w:r>
            <w:r w:rsidRPr="00117C31">
              <w:rPr>
                <w:rFonts w:eastAsia="Calibri"/>
              </w:rPr>
              <w:t>неоднозначно истолковать его содержание</w:t>
            </w:r>
          </w:p>
        </w:tc>
        <w:tc>
          <w:tcPr>
            <w:tcW w:type="pct" w:w="539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>
              <w:t>-</w:t>
            </w:r>
          </w:p>
        </w:tc>
        <w:tc>
          <w:tcPr>
            <w:tcW w:type="pct" w:w="442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>
              <w:t>-</w:t>
            </w:r>
          </w:p>
        </w:tc>
      </w:tr>
      <w:tr w:rsidR="00913F94" w:rsidRPr="00117C31" w:rsidTr="00A93644">
        <w:tc>
          <w:tcPr>
            <w:tcW w:type="pct" w:w="19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lastRenderedPageBreak/>
              <w:t>7</w:t>
            </w:r>
          </w:p>
        </w:tc>
        <w:tc>
          <w:tcPr>
            <w:tcW w:type="pct" w:w="576"/>
            <w:shd w:color="auto" w:fill="auto" w:val="clear"/>
          </w:tcPr>
          <w:p w:rsidP="001155AB" w:rsidR="001155AB" w:rsidRDefault="00A63B40">
            <w:pPr>
              <w:autoSpaceDE w:val="false"/>
              <w:autoSpaceDN w:val="false"/>
              <w:adjustRightInd w:val="false"/>
              <w:ind w:right="-57"/>
            </w:pPr>
            <w:r w:rsidRPr="00117C31">
              <w:t>К</w:t>
            </w:r>
            <w:r w:rsidR="00913F94" w:rsidRPr="00117C31">
              <w:t>опи</w:t>
            </w:r>
            <w:r w:rsidR="001155AB">
              <w:t>я</w:t>
            </w:r>
            <w:r w:rsidR="00913F94" w:rsidRPr="00117C31">
              <w:t xml:space="preserve"> вст</w:t>
            </w:r>
            <w:r w:rsidR="00913F94" w:rsidRPr="00117C31">
              <w:t>у</w:t>
            </w:r>
            <w:r w:rsidR="00913F94" w:rsidRPr="00117C31">
              <w:t xml:space="preserve">пившего в </w:t>
            </w:r>
            <w:proofErr w:type="gramStart"/>
            <w:r w:rsidR="00913F94" w:rsidRPr="00117C31">
              <w:t>за</w:t>
            </w:r>
            <w:r w:rsidR="0076322B">
              <w:t>-</w:t>
            </w:r>
            <w:r w:rsidR="00913F94" w:rsidRPr="00117C31">
              <w:t>конную</w:t>
            </w:r>
            <w:proofErr w:type="gramEnd"/>
            <w:r w:rsidR="00913F94" w:rsidRPr="00117C31">
              <w:t xml:space="preserve"> силу решения суда об установл</w:t>
            </w:r>
            <w:r w:rsidR="00913F94" w:rsidRPr="00117C31">
              <w:t>е</w:t>
            </w:r>
            <w:r w:rsidR="00913F94" w:rsidRPr="00117C31">
              <w:t xml:space="preserve">нии факта проживания заявителя и/или членов его семьи </w:t>
            </w:r>
          </w:p>
          <w:p w:rsidP="001155AB" w:rsidR="001155AB" w:rsidRDefault="00913F94">
            <w:pPr>
              <w:autoSpaceDE w:val="false"/>
              <w:autoSpaceDN w:val="false"/>
              <w:adjustRightInd w:val="false"/>
              <w:ind w:right="-57"/>
            </w:pPr>
            <w:r w:rsidRPr="00117C31">
              <w:t>на территории города Кра</w:t>
            </w:r>
            <w:r w:rsidRPr="00117C31">
              <w:t>с</w:t>
            </w:r>
            <w:r w:rsidRPr="00117C31">
              <w:t>ноярска</w:t>
            </w:r>
          </w:p>
          <w:p w:rsidP="001155AB" w:rsidR="001155AB" w:rsidRDefault="00913F94">
            <w:pPr>
              <w:autoSpaceDE w:val="false"/>
              <w:autoSpaceDN w:val="false"/>
              <w:adjustRightInd w:val="false"/>
              <w:ind w:right="-57"/>
            </w:pPr>
            <w:proofErr w:type="gramStart"/>
            <w:r w:rsidRPr="00117C31">
              <w:t>(в случае</w:t>
            </w:r>
            <w:proofErr w:type="gramEnd"/>
          </w:p>
          <w:p w:rsidP="001155AB" w:rsidR="001155AB" w:rsidRDefault="00913F94">
            <w:pPr>
              <w:autoSpaceDE w:val="false"/>
              <w:autoSpaceDN w:val="false"/>
              <w:adjustRightInd w:val="false"/>
              <w:ind w:right="-57"/>
            </w:pPr>
            <w:r w:rsidRPr="00117C31">
              <w:t>если заявитель и/или члены его семьи не зарегистрир</w:t>
            </w:r>
            <w:r w:rsidRPr="00117C31">
              <w:t>о</w:t>
            </w:r>
            <w:r w:rsidRPr="00117C31">
              <w:t xml:space="preserve">ваны по месту жительства или по месту пребывания </w:t>
            </w:r>
          </w:p>
          <w:p w:rsidP="001155AB" w:rsidR="00913F94" w:rsidRDefault="00913F94" w:rsidRPr="00117C31">
            <w:pPr>
              <w:autoSpaceDE w:val="false"/>
              <w:autoSpaceDN w:val="false"/>
              <w:adjustRightInd w:val="false"/>
              <w:ind w:right="-57"/>
            </w:pPr>
            <w:r w:rsidRPr="00117C31">
              <w:t>на территории города Кра</w:t>
            </w:r>
            <w:r w:rsidRPr="00117C31">
              <w:t>с</w:t>
            </w:r>
            <w:r w:rsidRPr="00117C31">
              <w:t>ноярска)</w:t>
            </w:r>
          </w:p>
        </w:tc>
        <w:tc>
          <w:tcPr>
            <w:tcW w:type="pct" w:w="80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вступившее в з</w:t>
            </w:r>
            <w:r w:rsidRPr="00117C31">
              <w:t>а</w:t>
            </w:r>
            <w:r w:rsidRPr="00117C31">
              <w:t>конную силу реш</w:t>
            </w:r>
            <w:r w:rsidRPr="00117C31">
              <w:t>е</w:t>
            </w:r>
            <w:r w:rsidRPr="00117C31">
              <w:t>ние суда об уст</w:t>
            </w:r>
            <w:r w:rsidRPr="00117C31">
              <w:t>а</w:t>
            </w:r>
            <w:r w:rsidRPr="00117C31">
              <w:t>новлении факта проживания заяв</w:t>
            </w:r>
            <w:r w:rsidRPr="00117C31">
              <w:t>и</w:t>
            </w:r>
            <w:r w:rsidRPr="00117C31">
              <w:t>теля на территории города Красноярска</w:t>
            </w:r>
          </w:p>
        </w:tc>
        <w:tc>
          <w:tcPr>
            <w:tcW w:type="pct" w:w="571"/>
            <w:shd w:color="auto" w:fill="auto" w:val="clear"/>
          </w:tcPr>
          <w:p w:rsidP="00A93644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1 экземпляр, подлинник </w:t>
            </w:r>
          </w:p>
          <w:p w:rsidP="00A93644" w:rsidR="0076322B" w:rsidRDefault="00913F94">
            <w:pPr>
              <w:autoSpaceDE w:val="false"/>
              <w:autoSpaceDN w:val="false"/>
              <w:adjustRightInd w:val="false"/>
              <w:outlineLvl w:val="2"/>
            </w:pPr>
            <w:proofErr w:type="gramStart"/>
            <w:r w:rsidRPr="00117C31">
              <w:t xml:space="preserve">и копия (сверка копии с оригиналом и возврат </w:t>
            </w:r>
            <w:proofErr w:type="gramEnd"/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заявителю подлинника)</w:t>
            </w:r>
          </w:p>
        </w:tc>
        <w:tc>
          <w:tcPr>
            <w:tcW w:type="pct" w:w="804"/>
            <w:shd w:color="auto" w:fill="auto" w:val="clear"/>
          </w:tcPr>
          <w:p w:rsidP="001155AB" w:rsidR="001155A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в случае если заяв</w:t>
            </w:r>
            <w:r w:rsidRPr="00117C31">
              <w:t>и</w:t>
            </w:r>
            <w:r w:rsidRPr="00117C31">
              <w:t>тель не зарегистр</w:t>
            </w:r>
            <w:r w:rsidRPr="00117C31">
              <w:t>и</w:t>
            </w:r>
            <w:r w:rsidRPr="00117C31">
              <w:t xml:space="preserve">рован по месту </w:t>
            </w:r>
          </w:p>
          <w:p w:rsidP="001155AB" w:rsidR="001155AB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жительства или </w:t>
            </w:r>
          </w:p>
          <w:p w:rsidP="001155AB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по месту пребыв</w:t>
            </w:r>
            <w:r w:rsidRPr="00117C31">
              <w:t>а</w:t>
            </w:r>
            <w:r w:rsidRPr="00117C31">
              <w:t>ния на территории города Красноярска</w:t>
            </w:r>
          </w:p>
        </w:tc>
        <w:tc>
          <w:tcPr>
            <w:tcW w:type="pct" w:w="1071"/>
            <w:shd w:color="auto" w:fill="auto" w:val="clear"/>
          </w:tcPr>
          <w:p w:rsidP="00A93644" w:rsidR="00913F94" w:rsidRDefault="00913F94" w:rsidRPr="00117C31">
            <w:pPr>
              <w:rPr>
                <w:rFonts w:eastAsia="Calibri"/>
              </w:rPr>
            </w:pPr>
            <w:r w:rsidRPr="00117C31">
              <w:rPr>
                <w:rFonts w:eastAsia="Calibri"/>
              </w:rPr>
              <w:t>документ не должен соде</w:t>
            </w:r>
            <w:r w:rsidRPr="00117C31">
              <w:rPr>
                <w:rFonts w:eastAsia="Calibri"/>
              </w:rPr>
              <w:t>р</w:t>
            </w:r>
            <w:r w:rsidRPr="00117C31">
              <w:rPr>
                <w:rFonts w:eastAsia="Calibri"/>
              </w:rPr>
              <w:t>жать подписки, подчистки, зачеркнутые слова и другие исправления, иметь повр</w:t>
            </w:r>
            <w:r w:rsidRPr="00117C31">
              <w:rPr>
                <w:rFonts w:eastAsia="Calibri"/>
              </w:rPr>
              <w:t>е</w:t>
            </w:r>
            <w:r w:rsidRPr="00117C31">
              <w:rPr>
                <w:rFonts w:eastAsia="Calibri"/>
              </w:rPr>
              <w:t>ждения, наличие которых позволяет неоднозначно истолковать его содержание</w:t>
            </w:r>
          </w:p>
        </w:tc>
        <w:tc>
          <w:tcPr>
            <w:tcW w:type="pct" w:w="53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442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</w:tr>
      <w:tr w:rsidR="006D7B57" w:rsidRPr="00117C31" w:rsidTr="00A93644">
        <w:tc>
          <w:tcPr>
            <w:tcW w:type="pct" w:w="191"/>
            <w:shd w:color="auto" w:fill="auto" w:val="clear"/>
          </w:tcPr>
          <w:p w:rsidP="00A93644" w:rsidR="006D7B57" w:rsidRDefault="006D7B57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8</w:t>
            </w:r>
          </w:p>
        </w:tc>
        <w:tc>
          <w:tcPr>
            <w:tcW w:type="pct" w:w="576"/>
            <w:shd w:color="auto" w:fill="auto" w:val="clear"/>
          </w:tcPr>
          <w:p w:rsidP="00A93644" w:rsidR="0076322B" w:rsidRDefault="006D7B57">
            <w:pPr>
              <w:autoSpaceDE w:val="false"/>
              <w:autoSpaceDN w:val="false"/>
              <w:adjustRightInd w:val="false"/>
            </w:pPr>
            <w:r w:rsidRPr="00117C31">
              <w:t xml:space="preserve">Согласие </w:t>
            </w:r>
          </w:p>
          <w:p w:rsidP="00A93644" w:rsidR="006D7B57" w:rsidRDefault="006D7B57" w:rsidRPr="00117C31">
            <w:pPr>
              <w:autoSpaceDE w:val="false"/>
              <w:autoSpaceDN w:val="false"/>
              <w:adjustRightInd w:val="false"/>
            </w:pPr>
            <w:r w:rsidRPr="00117C31">
              <w:t>на обработку персональных данных</w:t>
            </w:r>
          </w:p>
        </w:tc>
        <w:tc>
          <w:tcPr>
            <w:tcW w:type="pct" w:w="806"/>
            <w:shd w:color="auto" w:fill="auto" w:val="clear"/>
          </w:tcPr>
          <w:p w:rsidP="00A93644" w:rsidR="006D7B57" w:rsidRDefault="0076322B" w:rsidRPr="00117C31">
            <w:pPr>
              <w:autoSpaceDE w:val="false"/>
              <w:autoSpaceDN w:val="false"/>
              <w:adjustRightInd w:val="false"/>
            </w:pPr>
            <w:r>
              <w:t>с</w:t>
            </w:r>
            <w:r w:rsidR="00C637EF" w:rsidRPr="00117C31">
              <w:t>огласие на обр</w:t>
            </w:r>
            <w:r w:rsidR="00C637EF" w:rsidRPr="00117C31">
              <w:t>а</w:t>
            </w:r>
            <w:r w:rsidR="00C637EF" w:rsidRPr="00117C31">
              <w:t>ботку персональных данных</w:t>
            </w:r>
          </w:p>
        </w:tc>
        <w:tc>
          <w:tcPr>
            <w:tcW w:type="pct" w:w="571"/>
            <w:shd w:color="auto" w:fill="auto" w:val="clear"/>
          </w:tcPr>
          <w:p w:rsidP="00A93644" w:rsidR="006D7B57" w:rsidRDefault="006D7B57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1 экземпляр, оригинал</w:t>
            </w:r>
          </w:p>
        </w:tc>
        <w:tc>
          <w:tcPr>
            <w:tcW w:type="pct" w:w="804"/>
            <w:shd w:color="auto" w:fill="auto" w:val="clear"/>
          </w:tcPr>
          <w:p w:rsidP="00A93644" w:rsidR="006D7B57" w:rsidRDefault="006D7B57" w:rsidRPr="00117C31">
            <w:pPr>
              <w:autoSpaceDE w:val="false"/>
              <w:autoSpaceDN w:val="false"/>
              <w:adjustRightInd w:val="false"/>
              <w:outlineLvl w:val="2"/>
            </w:pPr>
          </w:p>
        </w:tc>
        <w:tc>
          <w:tcPr>
            <w:tcW w:type="pct" w:w="1071"/>
            <w:shd w:color="auto" w:fill="auto" w:val="clear"/>
          </w:tcPr>
          <w:p w:rsidP="000F4554" w:rsidR="0076322B" w:rsidRDefault="001155AB">
            <w:r>
              <w:t>с</w:t>
            </w:r>
            <w:r w:rsidR="00C637EF" w:rsidRPr="00117C31">
              <w:t>огласие заполняется на русском языке ручным сп</w:t>
            </w:r>
            <w:r w:rsidR="00C637EF" w:rsidRPr="00117C31">
              <w:t>о</w:t>
            </w:r>
            <w:r w:rsidR="00C637EF" w:rsidRPr="00117C31">
              <w:t>собом  (синими или черн</w:t>
            </w:r>
            <w:r w:rsidR="00C637EF" w:rsidRPr="00117C31">
              <w:t>ы</w:t>
            </w:r>
            <w:r w:rsidR="00C637EF" w:rsidRPr="00117C31">
              <w:t xml:space="preserve">ми чернилами). Записи </w:t>
            </w:r>
          </w:p>
          <w:p w:rsidP="000F4554" w:rsidR="006D7B57" w:rsidRDefault="00C637EF" w:rsidRPr="00117C31">
            <w:pPr>
              <w:rPr>
                <w:rFonts w:eastAsia="Calibri"/>
              </w:rPr>
            </w:pPr>
            <w:r w:rsidRPr="00117C31">
              <w:t>заполняются разборчиво, без исправлений, сокращ</w:t>
            </w:r>
            <w:r w:rsidRPr="00117C31">
              <w:t>е</w:t>
            </w:r>
            <w:r w:rsidRPr="00117C31">
              <w:t xml:space="preserve">ний и </w:t>
            </w:r>
            <w:r w:rsidR="0076322B">
              <w:t>аббревиатур</w:t>
            </w:r>
          </w:p>
        </w:tc>
        <w:tc>
          <w:tcPr>
            <w:tcW w:type="pct" w:w="539"/>
            <w:shd w:color="auto" w:fill="auto" w:val="clear"/>
          </w:tcPr>
          <w:p w:rsidP="000F4554" w:rsidR="001155AB" w:rsidRDefault="001155AB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proofErr w:type="spellStart"/>
            <w:r>
              <w:t>п</w:t>
            </w:r>
            <w:r w:rsidR="000F4554" w:rsidRPr="00117C31">
              <w:t>риложе</w:t>
            </w:r>
            <w:proofErr w:type="spellEnd"/>
            <w:r w:rsidR="0076322B">
              <w:t>-</w:t>
            </w:r>
          </w:p>
          <w:p w:rsidP="000F4554" w:rsidR="000F4554" w:rsidRDefault="0076322B" w:rsidRPr="00117C31">
            <w:pPr>
              <w:autoSpaceDE w:val="false"/>
              <w:autoSpaceDN w:val="false"/>
              <w:adjustRightInd w:val="false"/>
              <w:spacing w:line="235" w:lineRule="auto"/>
              <w:outlineLvl w:val="2"/>
            </w:pPr>
            <w:proofErr w:type="spellStart"/>
            <w:r>
              <w:t>ние</w:t>
            </w:r>
            <w:proofErr w:type="spellEnd"/>
            <w:r w:rsidR="000F4554" w:rsidRPr="00117C31">
              <w:t xml:space="preserve"> 3 к Р</w:t>
            </w:r>
            <w:r w:rsidR="000F4554" w:rsidRPr="00117C31">
              <w:t>е</w:t>
            </w:r>
            <w:r w:rsidR="000F4554" w:rsidRPr="00117C31">
              <w:t>гламенту</w:t>
            </w:r>
          </w:p>
          <w:p w:rsidP="00A93644" w:rsidR="006D7B57" w:rsidRDefault="006D7B57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442"/>
            <w:shd w:color="auto" w:fill="auto" w:val="clear"/>
          </w:tcPr>
          <w:p w:rsidP="00A93644" w:rsidR="006D7B57" w:rsidRDefault="001155AB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>
              <w:t>-</w:t>
            </w:r>
          </w:p>
        </w:tc>
      </w:tr>
    </w:tbl>
    <w:p w:rsidP="00913F94" w:rsidR="00913F94" w:rsidRDefault="00913F94" w:rsidRPr="00117C31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lastRenderedPageBreak/>
        <w:t xml:space="preserve">Раздел 5. </w:t>
      </w:r>
      <w:proofErr w:type="gramStart"/>
      <w:r w:rsidRPr="00117C31">
        <w:rPr>
          <w:sz w:val="30"/>
          <w:szCs w:val="30"/>
        </w:rPr>
        <w:t xml:space="preserve">Документы и сведения, получаемые посредством межведомственного </w:t>
      </w:r>
      <w:proofErr w:type="gramEnd"/>
    </w:p>
    <w:p w:rsidP="00913F94" w:rsidR="00913F94" w:rsidRDefault="00913F94" w:rsidRPr="00117C31">
      <w:pPr>
        <w:autoSpaceDE w:val="false"/>
        <w:autoSpaceDN w:val="false"/>
        <w:adjustRightInd w:val="false"/>
        <w:spacing w:line="192" w:lineRule="auto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t>информационного взаимодействия</w:t>
      </w:r>
    </w:p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</w:pPr>
    </w:p>
    <w:tbl>
      <w:tblPr>
        <w:tblW w:type="pct" w:w="5000"/>
        <w:tblInd w:type="dxa" w:w="108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45"/>
        <w:gridCol w:w="2150"/>
        <w:gridCol w:w="1715"/>
        <w:gridCol w:w="1715"/>
        <w:gridCol w:w="1857"/>
        <w:gridCol w:w="1168"/>
        <w:gridCol w:w="1715"/>
        <w:gridCol w:w="1715"/>
        <w:gridCol w:w="1706"/>
      </w:tblGrid>
      <w:tr w:rsidR="00913F94" w:rsidRPr="00117C31" w:rsidTr="00D0034E">
        <w:tc>
          <w:tcPr>
            <w:tcW w:type="pct" w:w="353"/>
            <w:shd w:color="auto" w:fill="auto" w:val="clear"/>
          </w:tcPr>
          <w:p w:rsidP="00A93644" w:rsidR="00913F94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Рекв</w:t>
            </w:r>
            <w:r w:rsidRPr="00117C31">
              <w:t>и</w:t>
            </w:r>
            <w:r w:rsidRPr="00117C31">
              <w:t>зиты акт</w:t>
            </w:r>
            <w:r w:rsidRPr="00117C31">
              <w:t>у</w:t>
            </w:r>
            <w:r w:rsidRPr="00117C31">
              <w:t>альной техн</w:t>
            </w:r>
            <w:r w:rsidRPr="00117C31">
              <w:t>о</w:t>
            </w:r>
            <w:r w:rsidRPr="00117C31">
              <w:t>логич</w:t>
            </w:r>
            <w:r w:rsidRPr="00117C31">
              <w:t>е</w:t>
            </w:r>
            <w:r w:rsidRPr="00117C31">
              <w:t>ской карты межв</w:t>
            </w:r>
            <w:r w:rsidRPr="00117C31">
              <w:t>е</w:t>
            </w:r>
            <w:r w:rsidRPr="00117C31">
              <w:t>до</w:t>
            </w:r>
            <w:r w:rsidRPr="00117C31">
              <w:t>м</w:t>
            </w:r>
            <w:r w:rsidRPr="00117C31">
              <w:t>стве</w:t>
            </w:r>
            <w:r w:rsidRPr="00117C31">
              <w:t>н</w:t>
            </w:r>
            <w:r w:rsidRPr="00117C31">
              <w:t>ного вза</w:t>
            </w:r>
            <w:r w:rsidRPr="00117C31">
              <w:t>и</w:t>
            </w:r>
            <w:r w:rsidRPr="00117C31">
              <w:t>моде</w:t>
            </w:r>
            <w:r w:rsidRPr="00117C31">
              <w:t>й</w:t>
            </w:r>
            <w:r w:rsidRPr="00117C31">
              <w:t>ствия</w:t>
            </w:r>
          </w:p>
          <w:p w:rsidP="00A93644" w:rsidR="001155AB" w:rsidRDefault="001155AB" w:rsidRPr="001155AB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z w:val="10"/>
                <w:szCs w:val="10"/>
              </w:rPr>
            </w:pPr>
          </w:p>
        </w:tc>
        <w:tc>
          <w:tcPr>
            <w:tcW w:type="pct" w:w="727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Наименование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запрашиваемого документа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(сведения)</w:t>
            </w:r>
          </w:p>
        </w:tc>
        <w:tc>
          <w:tcPr>
            <w:tcW w:type="pct" w:w="580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Перечень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и состав св</w:t>
            </w:r>
            <w:r w:rsidRPr="00117C31">
              <w:t>е</w:t>
            </w:r>
            <w:r w:rsidRPr="00117C31">
              <w:t>дений, запр</w:t>
            </w:r>
            <w:r w:rsidRPr="00117C31">
              <w:t>а</w:t>
            </w:r>
            <w:r w:rsidRPr="00117C31">
              <w:t xml:space="preserve">шиваемых </w:t>
            </w:r>
            <w:r w:rsidRPr="00117C31">
              <w:br/>
              <w:t>в рамках ме</w:t>
            </w:r>
            <w:r w:rsidRPr="00117C31">
              <w:t>ж</w:t>
            </w:r>
            <w:r w:rsidRPr="00117C31">
              <w:t>ведомстве</w:t>
            </w:r>
            <w:r w:rsidRPr="00117C31">
              <w:t>н</w:t>
            </w:r>
            <w:r w:rsidRPr="00117C31">
              <w:t>ного инфо</w:t>
            </w:r>
            <w:r w:rsidRPr="00117C31">
              <w:t>р</w:t>
            </w:r>
            <w:r w:rsidRPr="00117C31">
              <w:t>мационного взаимоде</w:t>
            </w:r>
            <w:r w:rsidRPr="00117C31">
              <w:t>й</w:t>
            </w:r>
            <w:r w:rsidRPr="00117C31">
              <w:t>ствия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Наименование органа гос</w:t>
            </w:r>
            <w:r w:rsidRPr="00117C31">
              <w:t>у</w:t>
            </w:r>
            <w:r w:rsidRPr="00117C31">
              <w:t>дарственной власти (мес</w:t>
            </w:r>
            <w:r w:rsidRPr="00117C31">
              <w:t>т</w:t>
            </w:r>
            <w:r w:rsidRPr="00117C31">
              <w:t>ного сам</w:t>
            </w:r>
            <w:r w:rsidRPr="00117C31">
              <w:t>о</w:t>
            </w:r>
            <w:r w:rsidRPr="00117C31">
              <w:t>управления), направля</w:t>
            </w:r>
            <w:r w:rsidRPr="00117C31">
              <w:t>ю</w:t>
            </w:r>
            <w:r w:rsidRPr="00117C31">
              <w:t>щего межв</w:t>
            </w:r>
            <w:r w:rsidRPr="00117C31">
              <w:t>е</w:t>
            </w:r>
            <w:r w:rsidRPr="00117C31">
              <w:t>домственный запрос</w:t>
            </w:r>
          </w:p>
        </w:tc>
        <w:tc>
          <w:tcPr>
            <w:tcW w:type="pct" w:w="62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Наименование органа госуда</w:t>
            </w:r>
            <w:r w:rsidRPr="00117C31">
              <w:t>р</w:t>
            </w:r>
            <w:r w:rsidRPr="00117C31">
              <w:t>ственной вл</w:t>
            </w:r>
            <w:r w:rsidRPr="00117C31">
              <w:t>а</w:t>
            </w:r>
            <w:r w:rsidRPr="00117C31">
              <w:t>сти (местного самоуправл</w:t>
            </w:r>
            <w:r w:rsidRPr="00117C31">
              <w:t>е</w:t>
            </w:r>
            <w:r w:rsidRPr="00117C31">
              <w:t>ния) или орг</w:t>
            </w:r>
            <w:r w:rsidRPr="00117C31">
              <w:t>а</w:t>
            </w:r>
            <w:r w:rsidRPr="00117C31">
              <w:t xml:space="preserve">низации, </w:t>
            </w:r>
            <w:r w:rsidRPr="00117C31">
              <w:br/>
              <w:t>в адрес котор</w:t>
            </w:r>
            <w:r w:rsidRPr="00117C31">
              <w:t>о</w:t>
            </w:r>
            <w:r w:rsidRPr="00117C31">
              <w:t>го</w:t>
            </w:r>
            <w:r w:rsidR="001155AB">
              <w:t xml:space="preserve"> </w:t>
            </w:r>
            <w:r w:rsidRPr="00117C31">
              <w:t>(</w:t>
            </w:r>
            <w:proofErr w:type="gramStart"/>
            <w:r w:rsidRPr="00117C31">
              <w:t>ой</w:t>
            </w:r>
            <w:proofErr w:type="gramEnd"/>
            <w:r w:rsidRPr="00117C31">
              <w:t>) напра</w:t>
            </w:r>
            <w:r w:rsidRPr="00117C31">
              <w:t>в</w:t>
            </w:r>
            <w:r w:rsidRPr="00117C31">
              <w:t>ляется межв</w:t>
            </w:r>
            <w:r w:rsidRPr="00117C31">
              <w:t>е</w:t>
            </w:r>
            <w:r w:rsidRPr="00117C31">
              <w:t>домственный запрос</w:t>
            </w:r>
          </w:p>
        </w:tc>
        <w:tc>
          <w:tcPr>
            <w:tcW w:type="pct" w:w="39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rPr>
                <w:lang w:val="en-US"/>
              </w:rPr>
              <w:t>SID</w:t>
            </w:r>
            <w:r w:rsidRPr="00117C31">
              <w:t xml:space="preserve"> эле</w:t>
            </w:r>
            <w:r w:rsidRPr="00117C31">
              <w:t>к</w:t>
            </w:r>
            <w:r w:rsidRPr="00117C31">
              <w:t>тронного сервиса (наим</w:t>
            </w:r>
            <w:r w:rsidRPr="00117C31">
              <w:t>е</w:t>
            </w:r>
            <w:r w:rsidRPr="00117C31">
              <w:t>нование вида свед</w:t>
            </w:r>
            <w:r w:rsidRPr="00117C31">
              <w:t>е</w:t>
            </w:r>
            <w:r w:rsidRPr="00117C31">
              <w:t>ний)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Срок ос</w:t>
            </w:r>
            <w:r w:rsidRPr="00117C31">
              <w:t>у</w:t>
            </w:r>
            <w:r w:rsidRPr="00117C31">
              <w:t>ществления межведо</w:t>
            </w:r>
            <w:r w:rsidRPr="00117C31">
              <w:t>м</w:t>
            </w:r>
            <w:r w:rsidRPr="00117C31">
              <w:t>ственного и</w:t>
            </w:r>
            <w:r w:rsidRPr="00117C31">
              <w:t>н</w:t>
            </w:r>
            <w:r w:rsidRPr="00117C31">
              <w:t>формацио</w:t>
            </w:r>
            <w:r w:rsidRPr="00117C31">
              <w:t>н</w:t>
            </w:r>
            <w:r w:rsidRPr="00117C31">
              <w:t>ного взаим</w:t>
            </w:r>
            <w:r w:rsidRPr="00117C31">
              <w:t>о</w:t>
            </w:r>
            <w:r w:rsidRPr="00117C31">
              <w:t>действия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Формы (ша</w:t>
            </w:r>
            <w:r w:rsidRPr="00117C31">
              <w:t>б</w:t>
            </w:r>
            <w:r w:rsidRPr="00117C31">
              <w:t>лоны) межв</w:t>
            </w:r>
            <w:r w:rsidRPr="00117C31">
              <w:t>е</w:t>
            </w:r>
            <w:r w:rsidRPr="00117C31">
              <w:t>домственного запроса и о</w:t>
            </w:r>
            <w:r w:rsidRPr="00117C31">
              <w:t>т</w:t>
            </w:r>
            <w:r w:rsidRPr="00117C31">
              <w:t>вета на ме</w:t>
            </w:r>
            <w:r w:rsidRPr="00117C31">
              <w:t>ж</w:t>
            </w:r>
            <w:r w:rsidRPr="00117C31">
              <w:t>ведомстве</w:t>
            </w:r>
            <w:r w:rsidRPr="00117C31">
              <w:t>н</w:t>
            </w:r>
            <w:r w:rsidRPr="00117C31">
              <w:t>ный запрос</w:t>
            </w:r>
          </w:p>
        </w:tc>
        <w:tc>
          <w:tcPr>
            <w:tcW w:type="pct" w:w="577"/>
            <w:shd w:color="auto" w:fill="auto" w:val="clear"/>
          </w:tcPr>
          <w:p w:rsidP="00D0034E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Образцы </w:t>
            </w:r>
          </w:p>
          <w:p w:rsidP="00D0034E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заполнения форм межв</w:t>
            </w:r>
            <w:r w:rsidRPr="00117C31">
              <w:t>е</w:t>
            </w:r>
            <w:r w:rsidR="00D0034E">
              <w:t>дом</w:t>
            </w:r>
            <w:r w:rsidRPr="00117C31">
              <w:t xml:space="preserve">ственного запроса </w:t>
            </w:r>
            <w:r w:rsidRPr="00117C31">
              <w:br/>
              <w:t>и ответа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на межведо</w:t>
            </w:r>
            <w:r w:rsidRPr="00117C31">
              <w:t>м</w:t>
            </w:r>
            <w:r w:rsidRPr="00117C31">
              <w:t xml:space="preserve">ственный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запрос</w:t>
            </w:r>
          </w:p>
        </w:tc>
      </w:tr>
    </w:tbl>
    <w:p w:rsidP="00D0034E" w:rsidR="00D0034E" w:rsidRDefault="00D0034E" w:rsidRPr="00D0034E">
      <w:pPr>
        <w:spacing w:line="120" w:lineRule="auto"/>
        <w:rPr>
          <w:sz w:val="2"/>
          <w:szCs w:val="2"/>
        </w:rPr>
      </w:pPr>
    </w:p>
    <w:tbl>
      <w:tblPr>
        <w:tblW w:type="pct" w:w="500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1045"/>
        <w:gridCol w:w="2150"/>
        <w:gridCol w:w="1715"/>
        <w:gridCol w:w="1715"/>
        <w:gridCol w:w="1857"/>
        <w:gridCol w:w="1168"/>
        <w:gridCol w:w="1715"/>
        <w:gridCol w:w="1715"/>
        <w:gridCol w:w="1706"/>
      </w:tblGrid>
      <w:tr w:rsidR="00913F94" w:rsidRPr="00117C31" w:rsidTr="00D0034E">
        <w:trPr>
          <w:tblHeader/>
        </w:trPr>
        <w:tc>
          <w:tcPr>
            <w:tcW w:type="pct" w:w="353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72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2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3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4</w:t>
            </w:r>
          </w:p>
        </w:tc>
        <w:tc>
          <w:tcPr>
            <w:tcW w:type="pct" w:w="62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5</w:t>
            </w:r>
          </w:p>
        </w:tc>
        <w:tc>
          <w:tcPr>
            <w:tcW w:type="pct" w:w="39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6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7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8</w:t>
            </w:r>
          </w:p>
        </w:tc>
        <w:tc>
          <w:tcPr>
            <w:tcW w:type="pct" w:w="57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9</w:t>
            </w:r>
          </w:p>
        </w:tc>
      </w:tr>
      <w:tr w:rsidR="00913F94" w:rsidRPr="00117C31" w:rsidTr="00A93644">
        <w:tc>
          <w:tcPr>
            <w:tcW w:type="pct" w:w="353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72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Документ, по</w:t>
            </w:r>
            <w:r w:rsidRPr="00117C31">
              <w:t>д</w:t>
            </w:r>
            <w:r w:rsidRPr="00117C31">
              <w:t>тверждающий р</w:t>
            </w:r>
            <w:r w:rsidRPr="00117C31">
              <w:t>е</w:t>
            </w:r>
            <w:r w:rsidRPr="00117C31">
              <w:t>гистрацию гражд</w:t>
            </w:r>
            <w:r w:rsidRPr="00117C31">
              <w:t>а</w:t>
            </w:r>
            <w:r w:rsidRPr="00117C31">
              <w:t>нина по месту пр</w:t>
            </w:r>
            <w:r w:rsidRPr="00117C31">
              <w:t>е</w:t>
            </w:r>
            <w:r w:rsidR="00D0034E">
              <w:t xml:space="preserve">бывания в </w:t>
            </w:r>
            <w:r w:rsidRPr="00117C31">
              <w:t>г. Кра</w:t>
            </w:r>
            <w:r w:rsidRPr="00117C31">
              <w:t>с</w:t>
            </w:r>
            <w:r w:rsidRPr="00117C31">
              <w:t>ноярске (в случае отсутствия рег</w:t>
            </w:r>
            <w:r w:rsidRPr="00117C31">
              <w:t>и</w:t>
            </w:r>
            <w:r w:rsidRPr="00117C31">
              <w:t>страции по месту жительства)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Ф.И.О., адрес, дата и основ</w:t>
            </w:r>
            <w:r w:rsidRPr="00117C31">
              <w:t>а</w:t>
            </w:r>
            <w:r w:rsidRPr="00117C31">
              <w:t>ние регистр</w:t>
            </w:r>
            <w:r w:rsidRPr="00117C31">
              <w:t>а</w:t>
            </w:r>
            <w:r w:rsidRPr="00117C31">
              <w:t>ции</w:t>
            </w:r>
          </w:p>
        </w:tc>
        <w:tc>
          <w:tcPr>
            <w:tcW w:type="pct" w:w="580"/>
            <w:shd w:color="auto" w:fill="auto" w:val="clear"/>
          </w:tcPr>
          <w:p w:rsidP="001155AB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муниципальное казенное учр</w:t>
            </w:r>
            <w:r w:rsidRPr="00117C31">
              <w:t>е</w:t>
            </w:r>
            <w:r w:rsidRPr="00117C31">
              <w:t>ждение «Центр предоставл</w:t>
            </w:r>
            <w:r w:rsidRPr="00117C31">
              <w:t>е</w:t>
            </w:r>
            <w:r w:rsidRPr="00117C31">
              <w:t>ния мер соц</w:t>
            </w:r>
            <w:r w:rsidRPr="00117C31">
              <w:t>и</w:t>
            </w:r>
            <w:r w:rsidRPr="00117C31">
              <w:t>альной по</w:t>
            </w:r>
            <w:r w:rsidRPr="00117C31">
              <w:t>д</w:t>
            </w:r>
            <w:r w:rsidRPr="00117C31">
              <w:t>держки жит</w:t>
            </w:r>
            <w:r w:rsidRPr="00117C31">
              <w:t>е</w:t>
            </w:r>
            <w:r w:rsidRPr="00117C31">
              <w:t xml:space="preserve">лям города Красноярска» </w:t>
            </w:r>
          </w:p>
        </w:tc>
        <w:tc>
          <w:tcPr>
            <w:tcW w:type="pct" w:w="62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right="-57"/>
              <w:outlineLvl w:val="2"/>
            </w:pPr>
            <w:r w:rsidRPr="00117C31">
              <w:t xml:space="preserve">МВД России </w:t>
            </w:r>
          </w:p>
        </w:tc>
        <w:tc>
          <w:tcPr>
            <w:tcW w:type="pct" w:w="39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5 рабочих дней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>
              <w:t>-</w:t>
            </w:r>
          </w:p>
        </w:tc>
        <w:tc>
          <w:tcPr>
            <w:tcW w:type="pct" w:w="577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>
              <w:t>-</w:t>
            </w:r>
          </w:p>
        </w:tc>
      </w:tr>
      <w:tr w:rsidR="00913F94" w:rsidRPr="00117C31" w:rsidTr="00A93644">
        <w:tc>
          <w:tcPr>
            <w:tcW w:type="pct" w:w="353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72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Документ, по</w:t>
            </w:r>
            <w:r w:rsidRPr="00117C31">
              <w:t>д</w:t>
            </w:r>
            <w:r w:rsidRPr="00117C31">
              <w:t>тверждающий р</w:t>
            </w:r>
            <w:r w:rsidRPr="00117C31">
              <w:t>е</w:t>
            </w:r>
            <w:r w:rsidRPr="00117C31">
              <w:t>гистрацию заявит</w:t>
            </w:r>
            <w:r w:rsidRPr="00117C31">
              <w:t>е</w:t>
            </w:r>
            <w:r w:rsidRPr="00117C31">
              <w:t>ля в системе инд</w:t>
            </w:r>
            <w:r w:rsidRPr="00117C31">
              <w:t>и</w:t>
            </w:r>
            <w:r w:rsidRPr="00117C31">
              <w:t>видуального (пе</w:t>
            </w:r>
            <w:r w:rsidRPr="00117C31">
              <w:t>р</w:t>
            </w:r>
            <w:r w:rsidRPr="00117C31">
              <w:t>сонифицированн</w:t>
            </w:r>
            <w:r w:rsidRPr="00117C31">
              <w:t>о</w:t>
            </w:r>
            <w:r w:rsidRPr="00117C31">
              <w:t>го) учета</w:t>
            </w:r>
          </w:p>
        </w:tc>
        <w:tc>
          <w:tcPr>
            <w:tcW w:type="pct" w:w="580"/>
            <w:shd w:color="auto" w:fill="auto" w:val="clear"/>
          </w:tcPr>
          <w:p w:rsidP="00A93644" w:rsidR="001155AB" w:rsidRDefault="001155AB">
            <w:pPr>
              <w:autoSpaceDE w:val="false"/>
              <w:autoSpaceDN w:val="false"/>
              <w:adjustRightInd w:val="false"/>
              <w:ind w:right="-57"/>
              <w:outlineLvl w:val="2"/>
            </w:pPr>
            <w:r>
              <w:t>ф</w:t>
            </w:r>
            <w:r w:rsidR="00913F94" w:rsidRPr="00117C31">
              <w:t xml:space="preserve">амилия,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right="-57"/>
              <w:outlineLvl w:val="2"/>
            </w:pPr>
            <w:r w:rsidRPr="00117C31">
              <w:t>имя, отчество;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right="-57"/>
              <w:outlineLvl w:val="2"/>
            </w:pPr>
            <w:r w:rsidRPr="00117C31">
              <w:t>дата рожд</w:t>
            </w:r>
            <w:r w:rsidRPr="00117C31">
              <w:t>е</w:t>
            </w:r>
            <w:r w:rsidRPr="00117C31">
              <w:t>ния;</w:t>
            </w:r>
          </w:p>
          <w:p w:rsidP="00A93644" w:rsidR="001155AB" w:rsidRDefault="00913F94">
            <w:pPr>
              <w:autoSpaceDE w:val="false"/>
              <w:autoSpaceDN w:val="false"/>
              <w:adjustRightInd w:val="false"/>
              <w:ind w:right="-57"/>
              <w:outlineLvl w:val="2"/>
            </w:pPr>
            <w:r w:rsidRPr="00117C31">
              <w:t>страховой н</w:t>
            </w:r>
            <w:r w:rsidRPr="00117C31">
              <w:t>о</w:t>
            </w:r>
            <w:r w:rsidRPr="00117C31">
              <w:t>мер индивид</w:t>
            </w:r>
            <w:r w:rsidRPr="00117C31">
              <w:t>у</w:t>
            </w:r>
            <w:r w:rsidRPr="00117C31">
              <w:t>ального лиц</w:t>
            </w:r>
            <w:r w:rsidRPr="00117C31">
              <w:t>е</w:t>
            </w:r>
            <w:r w:rsidRPr="00117C31">
              <w:t xml:space="preserve">вого счета,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right="-57"/>
              <w:outlineLvl w:val="2"/>
            </w:pPr>
            <w:r w:rsidRPr="00117C31">
              <w:lastRenderedPageBreak/>
              <w:t>дата регистр</w:t>
            </w:r>
            <w:r w:rsidRPr="00117C31">
              <w:t>а</w:t>
            </w:r>
            <w:r w:rsidRPr="00117C31">
              <w:t>ции</w:t>
            </w:r>
          </w:p>
        </w:tc>
        <w:tc>
          <w:tcPr>
            <w:tcW w:type="pct" w:w="580"/>
            <w:shd w:color="auto" w:fill="auto" w:val="clear"/>
          </w:tcPr>
          <w:p w:rsidP="00B63B86" w:rsidR="00B63B86" w:rsidRDefault="00913F94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proofErr w:type="spellStart"/>
            <w:proofErr w:type="gramStart"/>
            <w:r w:rsidRPr="00117C31">
              <w:lastRenderedPageBreak/>
              <w:t>муниципаль</w:t>
            </w:r>
            <w:r w:rsidR="00B63B86">
              <w:t>-</w:t>
            </w:r>
            <w:r w:rsidRPr="00117C31">
              <w:t>ное</w:t>
            </w:r>
            <w:proofErr w:type="spellEnd"/>
            <w:proofErr w:type="gramEnd"/>
            <w:r w:rsidRPr="00117C31">
              <w:t xml:space="preserve"> </w:t>
            </w:r>
            <w:proofErr w:type="spellStart"/>
            <w:r w:rsidRPr="00117C31">
              <w:t>казенное</w:t>
            </w:r>
            <w:proofErr w:type="spellEnd"/>
            <w:r w:rsidRPr="00117C31">
              <w:t xml:space="preserve"> учреждение «Центр пред</w:t>
            </w:r>
            <w:r w:rsidRPr="00117C31">
              <w:t>о</w:t>
            </w:r>
            <w:r w:rsidRPr="00117C31">
              <w:t xml:space="preserve">ставления мер социальной поддержки </w:t>
            </w:r>
          </w:p>
          <w:p w:rsidP="00B63B86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жителям гор</w:t>
            </w:r>
            <w:r w:rsidRPr="00117C31">
              <w:t>о</w:t>
            </w:r>
            <w:r w:rsidRPr="00117C31">
              <w:lastRenderedPageBreak/>
              <w:t>да Красноя</w:t>
            </w:r>
            <w:r w:rsidRPr="00117C31">
              <w:t>р</w:t>
            </w:r>
            <w:r w:rsidRPr="00117C31">
              <w:t xml:space="preserve">ска» </w:t>
            </w:r>
          </w:p>
        </w:tc>
        <w:tc>
          <w:tcPr>
            <w:tcW w:type="pct" w:w="62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right="-57"/>
              <w:outlineLvl w:val="2"/>
            </w:pPr>
            <w:r w:rsidRPr="00117C31">
              <w:lastRenderedPageBreak/>
              <w:t>Фонд пенсио</w:t>
            </w:r>
            <w:r w:rsidRPr="00117C31">
              <w:t>н</w:t>
            </w:r>
            <w:r w:rsidRPr="00117C31">
              <w:t>ного и социал</w:t>
            </w:r>
            <w:r w:rsidRPr="00117C31">
              <w:t>ь</w:t>
            </w:r>
            <w:r w:rsidRPr="00117C31">
              <w:t>ного страхов</w:t>
            </w:r>
            <w:r w:rsidRPr="00117C31">
              <w:t>а</w:t>
            </w:r>
            <w:r w:rsidRPr="00117C31">
              <w:t>ния Р</w:t>
            </w:r>
            <w:r w:rsidR="00D0034E">
              <w:t xml:space="preserve">оссийской </w:t>
            </w:r>
            <w:r w:rsidRPr="00117C31">
              <w:t>Ф</w:t>
            </w:r>
            <w:r w:rsidR="00D0034E">
              <w:t>едерации</w:t>
            </w:r>
          </w:p>
        </w:tc>
        <w:tc>
          <w:tcPr>
            <w:tcW w:type="pct" w:w="39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5 рабочих дней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>
              <w:t>-</w:t>
            </w:r>
          </w:p>
        </w:tc>
        <w:tc>
          <w:tcPr>
            <w:tcW w:type="pct" w:w="577"/>
            <w:shd w:color="auto" w:fill="auto" w:val="clear"/>
          </w:tcPr>
          <w:p w:rsidP="00A93644" w:rsidR="00913F94" w:rsidRDefault="001155AB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>
              <w:t>-</w:t>
            </w:r>
          </w:p>
        </w:tc>
      </w:tr>
      <w:tr w:rsidR="00913F94" w:rsidRPr="00117C31" w:rsidTr="00A93644">
        <w:tc>
          <w:tcPr>
            <w:tcW w:type="pct" w:w="353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lastRenderedPageBreak/>
              <w:t>-</w:t>
            </w:r>
          </w:p>
        </w:tc>
        <w:tc>
          <w:tcPr>
            <w:tcW w:type="pct" w:w="72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t>Документ, по</w:t>
            </w:r>
            <w:r w:rsidRPr="00117C31">
              <w:t>д</w:t>
            </w:r>
            <w:r w:rsidRPr="00117C31">
              <w:t>тверждающий ро</w:t>
            </w:r>
            <w:r w:rsidRPr="00117C31">
              <w:t>д</w:t>
            </w:r>
            <w:r w:rsidRPr="00117C31">
              <w:t>ственные связи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right="-57"/>
              <w:outlineLvl w:val="2"/>
            </w:pPr>
            <w:r w:rsidRPr="00117C31">
              <w:t>фамилия, имя, отчество;</w:t>
            </w:r>
          </w:p>
          <w:p w:rsidP="00D0034E" w:rsidR="00913F94" w:rsidRDefault="00913F94" w:rsidRPr="00117C31">
            <w:pPr>
              <w:autoSpaceDE w:val="false"/>
              <w:autoSpaceDN w:val="false"/>
              <w:adjustRightInd w:val="false"/>
              <w:ind w:right="-113"/>
              <w:outlineLvl w:val="2"/>
            </w:pPr>
            <w:r w:rsidRPr="00117C31">
              <w:t xml:space="preserve">дата </w:t>
            </w:r>
            <w:proofErr w:type="spellStart"/>
            <w:proofErr w:type="gramStart"/>
            <w:r w:rsidRPr="00117C31">
              <w:t>рожде</w:t>
            </w:r>
            <w:r w:rsidR="00D0034E">
              <w:t>-</w:t>
            </w:r>
            <w:r w:rsidRPr="00117C31">
              <w:t>ния</w:t>
            </w:r>
            <w:proofErr w:type="spellEnd"/>
            <w:proofErr w:type="gramEnd"/>
            <w:r w:rsidRPr="00117C31">
              <w:t>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right="-57"/>
              <w:outlineLvl w:val="2"/>
            </w:pPr>
            <w:r w:rsidRPr="00117C31">
              <w:t>фамилия, имя, отчество род</w:t>
            </w:r>
            <w:r w:rsidRPr="00117C31">
              <w:t>и</w:t>
            </w:r>
            <w:r w:rsidRPr="00117C31">
              <w:t>телей и пр.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="Calibri"/>
              </w:rPr>
            </w:pPr>
            <w:r w:rsidRPr="00117C31">
              <w:rPr>
                <w:rFonts w:eastAsia="Calibri"/>
              </w:rPr>
              <w:t>МКУ</w:t>
            </w:r>
          </w:p>
        </w:tc>
        <w:tc>
          <w:tcPr>
            <w:tcW w:type="pct" w:w="628"/>
            <w:shd w:color="auto" w:fill="auto" w:val="clear"/>
          </w:tcPr>
          <w:p w:rsidP="00A93644" w:rsidR="00913F94" w:rsidRDefault="00913F94" w:rsidRPr="00117C3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eastAsia="Calibri"/>
              </w:rPr>
            </w:pPr>
            <w:r w:rsidRPr="00117C31">
              <w:t>ФНС</w:t>
            </w:r>
          </w:p>
        </w:tc>
        <w:tc>
          <w:tcPr>
            <w:tcW w:type="pct" w:w="395"/>
            <w:shd w:color="auto" w:fill="auto" w:val="clear"/>
          </w:tcPr>
          <w:p w:rsidP="00B63B86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outlineLvl w:val="2"/>
            </w:pPr>
            <w:r w:rsidRPr="00117C31">
              <w:rPr>
                <w:rFonts w:eastAsia="Calibri"/>
              </w:rPr>
              <w:t>5 рабочих дней</w:t>
            </w:r>
          </w:p>
        </w:tc>
        <w:tc>
          <w:tcPr>
            <w:tcW w:type="pct" w:w="5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57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-57" w:right="-57"/>
              <w:jc w:val="center"/>
              <w:outlineLvl w:val="2"/>
            </w:pPr>
            <w:r w:rsidRPr="00117C31">
              <w:t>-</w:t>
            </w:r>
          </w:p>
        </w:tc>
      </w:tr>
    </w:tbl>
    <w:p w:rsidP="00D0034E" w:rsidR="00D0034E" w:rsidRDefault="00D0034E" w:rsidRPr="00D0034E">
      <w:pPr>
        <w:autoSpaceDE w:val="false"/>
        <w:autoSpaceDN w:val="false"/>
        <w:adjustRightInd w:val="false"/>
        <w:jc w:val="center"/>
        <w:outlineLvl w:val="2"/>
      </w:pPr>
    </w:p>
    <w:p w:rsidP="00D0034E" w:rsidR="00913F94" w:rsidRDefault="00913F94">
      <w:pPr>
        <w:autoSpaceDE w:val="false"/>
        <w:autoSpaceDN w:val="false"/>
        <w:adjustRightInd w:val="false"/>
        <w:jc w:val="center"/>
        <w:outlineLvl w:val="2"/>
        <w:rPr>
          <w:sz w:val="30"/>
          <w:szCs w:val="30"/>
        </w:rPr>
      </w:pPr>
      <w:r w:rsidRPr="00D0034E">
        <w:rPr>
          <w:sz w:val="30"/>
          <w:szCs w:val="30"/>
        </w:rPr>
        <w:t>Раздел 6.</w:t>
      </w:r>
      <w:r w:rsidR="00D0034E">
        <w:rPr>
          <w:sz w:val="30"/>
          <w:szCs w:val="30"/>
        </w:rPr>
        <w:t xml:space="preserve"> Результат муниципальной услуги</w:t>
      </w:r>
    </w:p>
    <w:p w:rsidP="00D0034E" w:rsidR="00D0034E" w:rsidRDefault="00D0034E" w:rsidRPr="00D0034E">
      <w:pPr>
        <w:autoSpaceDE w:val="false"/>
        <w:autoSpaceDN w:val="false"/>
        <w:adjustRightInd w:val="false"/>
        <w:jc w:val="center"/>
        <w:outlineLvl w:val="2"/>
      </w:pPr>
    </w:p>
    <w:tbl>
      <w:tblPr>
        <w:tblW w:type="pct" w:w="504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90"/>
        <w:gridCol w:w="1642"/>
        <w:gridCol w:w="3914"/>
        <w:gridCol w:w="1696"/>
        <w:gridCol w:w="1433"/>
        <w:gridCol w:w="1308"/>
        <w:gridCol w:w="1693"/>
        <w:gridCol w:w="1305"/>
        <w:gridCol w:w="1347"/>
      </w:tblGrid>
      <w:tr w:rsidR="00913F94" w:rsidRPr="00117C31" w:rsidTr="00D0034E">
        <w:trPr>
          <w:trHeight w:val="698"/>
        </w:trPr>
        <w:tc>
          <w:tcPr>
            <w:tcW w:type="pct" w:w="198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№ </w:t>
            </w:r>
            <w:proofErr w:type="gramStart"/>
            <w:r w:rsidRPr="00117C31">
              <w:t>п</w:t>
            </w:r>
            <w:proofErr w:type="gramEnd"/>
            <w:r w:rsidRPr="00117C31">
              <w:t>/п</w:t>
            </w:r>
          </w:p>
        </w:tc>
        <w:tc>
          <w:tcPr>
            <w:tcW w:type="pct" w:w="550"/>
            <w:vMerge w:val="restart"/>
            <w:tcBorders>
              <w:bottom w:val="nil"/>
            </w:tcBorders>
            <w:shd w:color="auto" w:fill="auto" w:val="clear"/>
          </w:tcPr>
          <w:p w:rsidP="00A93644" w:rsidR="00B63B86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Документ (документы), являющий</w:t>
            </w:r>
            <w:r w:rsidR="00B63B86">
              <w:t>-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proofErr w:type="spellStart"/>
            <w:r w:rsidRPr="00117C31">
              <w:t>ся</w:t>
            </w:r>
            <w:proofErr w:type="spellEnd"/>
            <w:r w:rsidR="00B63B86">
              <w:t xml:space="preserve"> </w:t>
            </w:r>
            <w:r w:rsidRPr="00117C31">
              <w:t>(</w:t>
            </w:r>
            <w:proofErr w:type="spellStart"/>
            <w:r w:rsidRPr="00117C31">
              <w:t>еся</w:t>
            </w:r>
            <w:proofErr w:type="spellEnd"/>
            <w:r w:rsidRPr="00117C31">
              <w:t>) р</w:t>
            </w:r>
            <w:r w:rsidRPr="00117C31">
              <w:t>е</w:t>
            </w:r>
            <w:r w:rsidRPr="00117C31">
              <w:t>зультатом услуги</w:t>
            </w:r>
          </w:p>
        </w:tc>
        <w:tc>
          <w:tcPr>
            <w:tcW w:type="pct" w:w="1311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D0034E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>
              <w:t xml:space="preserve">Требования </w:t>
            </w:r>
            <w:r w:rsidR="00913F94" w:rsidRPr="00117C31">
              <w:t>к документу (докуме</w:t>
            </w:r>
            <w:r w:rsidR="00913F94" w:rsidRPr="00117C31">
              <w:t>н</w:t>
            </w:r>
            <w:r w:rsidR="00913F94" w:rsidRPr="00117C31">
              <w:t>там) являющемуся</w:t>
            </w:r>
            <w:r w:rsidR="00B63B86">
              <w:t xml:space="preserve"> </w:t>
            </w:r>
            <w:r w:rsidR="00913F94" w:rsidRPr="00117C31">
              <w:t>(</w:t>
            </w:r>
            <w:proofErr w:type="spellStart"/>
            <w:r w:rsidR="00913F94" w:rsidRPr="00117C31">
              <w:t>имся</w:t>
            </w:r>
            <w:proofErr w:type="spellEnd"/>
            <w:r w:rsidR="00913F94" w:rsidRPr="00117C31">
              <w:t>) результ</w:t>
            </w:r>
            <w:r w:rsidR="00913F94" w:rsidRPr="00117C31">
              <w:t>а</w:t>
            </w:r>
            <w:r w:rsidR="00913F94" w:rsidRPr="00117C31">
              <w:t>том услуги</w:t>
            </w:r>
          </w:p>
        </w:tc>
        <w:tc>
          <w:tcPr>
            <w:tcW w:type="pct" w:w="568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Характер</w:t>
            </w:r>
            <w:r w:rsidRPr="00117C31">
              <w:t>и</w:t>
            </w:r>
            <w:r w:rsidRPr="00117C31">
              <w:t>стика резул</w:t>
            </w:r>
            <w:r w:rsidRPr="00117C31">
              <w:t>ь</w:t>
            </w:r>
            <w:r w:rsidRPr="00117C31">
              <w:t>тата услуги (</w:t>
            </w:r>
            <w:proofErr w:type="gramStart"/>
            <w:r w:rsidRPr="00117C31">
              <w:t>положител</w:t>
            </w:r>
            <w:r w:rsidRPr="00117C31">
              <w:t>ь</w:t>
            </w:r>
            <w:r w:rsidR="00D0034E">
              <w:t>ный</w:t>
            </w:r>
            <w:proofErr w:type="gramEnd"/>
            <w:r w:rsidR="00D0034E">
              <w:t>/</w:t>
            </w:r>
            <w:proofErr w:type="spellStart"/>
            <w:r w:rsidRPr="00117C31">
              <w:t>отрица</w:t>
            </w:r>
            <w:proofErr w:type="spellEnd"/>
            <w:r w:rsidR="00D0034E">
              <w:t>-</w:t>
            </w:r>
            <w:r w:rsidRPr="00117C31">
              <w:t>тельный)</w:t>
            </w:r>
          </w:p>
        </w:tc>
        <w:tc>
          <w:tcPr>
            <w:tcW w:type="pct" w:w="480"/>
            <w:vMerge w:val="restart"/>
            <w:tcBorders>
              <w:bottom w:val="nil"/>
            </w:tcBorders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Форма </w:t>
            </w:r>
          </w:p>
          <w:p w:rsidP="00A93644" w:rsidR="00B63B86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документа (докуме</w:t>
            </w:r>
            <w:r w:rsidRPr="00117C31">
              <w:t>н</w:t>
            </w:r>
            <w:r w:rsidRPr="00117C31">
              <w:t>тов), явл</w:t>
            </w:r>
            <w:r w:rsidRPr="00117C31">
              <w:t>я</w:t>
            </w:r>
            <w:r w:rsidRPr="00117C31">
              <w:t>ющего</w:t>
            </w:r>
            <w:r w:rsidR="00B63B86">
              <w:t>-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proofErr w:type="spellStart"/>
            <w:r w:rsidRPr="00117C31">
              <w:t>ся</w:t>
            </w:r>
            <w:proofErr w:type="spellEnd"/>
            <w:r w:rsidRPr="00117C31">
              <w:t xml:space="preserve"> (</w:t>
            </w:r>
            <w:proofErr w:type="spellStart"/>
            <w:r w:rsidRPr="00117C31">
              <w:t>ихся</w:t>
            </w:r>
            <w:proofErr w:type="spellEnd"/>
            <w:r w:rsidRPr="00117C31">
              <w:t>) результ</w:t>
            </w:r>
            <w:r w:rsidRPr="00117C31">
              <w:t>а</w:t>
            </w:r>
            <w:r w:rsidRPr="00117C31">
              <w:t>том услуги</w:t>
            </w:r>
          </w:p>
        </w:tc>
        <w:tc>
          <w:tcPr>
            <w:tcW w:type="pct" w:w="438"/>
            <w:vMerge w:val="restart"/>
            <w:tcBorders>
              <w:bottom w:val="nil"/>
            </w:tcBorders>
            <w:shd w:color="auto" w:fill="auto" w:val="clear"/>
          </w:tcPr>
          <w:p w:rsidP="00A93644" w:rsidR="00B63B86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Образец документа (докуме</w:t>
            </w:r>
            <w:r w:rsidRPr="00117C31">
              <w:t>н</w:t>
            </w:r>
            <w:r w:rsidRPr="00117C31">
              <w:t>тов), я</w:t>
            </w:r>
            <w:r w:rsidRPr="00117C31">
              <w:t>в</w:t>
            </w:r>
            <w:r w:rsidRPr="00117C31">
              <w:t>ляющег</w:t>
            </w:r>
            <w:r w:rsidRPr="00117C31">
              <w:t>о</w:t>
            </w:r>
            <w:r w:rsidRPr="00117C31">
              <w:t>ся (</w:t>
            </w:r>
            <w:proofErr w:type="spellStart"/>
            <w:r w:rsidRPr="00117C31">
              <w:t>ихся</w:t>
            </w:r>
            <w:proofErr w:type="spellEnd"/>
            <w:r w:rsidRPr="00117C31">
              <w:t>) результ</w:t>
            </w:r>
            <w:r w:rsidRPr="00117C31">
              <w:t>а</w:t>
            </w:r>
            <w:r w:rsidRPr="00117C31">
              <w:t xml:space="preserve">том </w:t>
            </w:r>
          </w:p>
          <w:p w:rsidP="00A93644" w:rsidR="00913F94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услуги</w:t>
            </w:r>
          </w:p>
          <w:p w:rsidP="00A93644" w:rsidR="00B63B86" w:rsidRDefault="00B63B86" w:rsidRPr="00B63B86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  <w:rPr>
                <w:sz w:val="12"/>
                <w:szCs w:val="12"/>
              </w:rPr>
            </w:pPr>
          </w:p>
        </w:tc>
        <w:tc>
          <w:tcPr>
            <w:tcW w:type="pct" w:w="567"/>
            <w:vMerge w:val="restart"/>
            <w:tcBorders>
              <w:bottom w:val="nil"/>
            </w:tcBorders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Способы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получения результата услуги</w:t>
            </w:r>
          </w:p>
        </w:tc>
        <w:tc>
          <w:tcPr>
            <w:tcW w:type="pct" w:w="888"/>
            <w:gridSpan w:val="2"/>
            <w:tcBorders>
              <w:bottom w:color="auto" w:space="0" w:sz="4" w:val="single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Срок хранения нево</w:t>
            </w:r>
            <w:r w:rsidRPr="00117C31">
              <w:t>с</w:t>
            </w:r>
            <w:r w:rsidRPr="00117C31">
              <w:t>требованных заявит</w:t>
            </w:r>
            <w:r w:rsidRPr="00117C31">
              <w:t>е</w:t>
            </w:r>
            <w:r w:rsidRPr="00117C31">
              <w:t>лем результатов услуги</w:t>
            </w:r>
          </w:p>
        </w:tc>
      </w:tr>
      <w:tr w:rsidR="00913F94" w:rsidRPr="00117C31" w:rsidTr="00D0034E">
        <w:tc>
          <w:tcPr>
            <w:tcW w:type="pct" w:w="198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550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1311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568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480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438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567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437"/>
            <w:tcBorders>
              <w:bottom w:val="nil"/>
            </w:tcBorders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в органе, пред</w:t>
            </w:r>
            <w:r w:rsidRPr="00117C31">
              <w:t>о</w:t>
            </w:r>
            <w:r w:rsidRPr="00117C31">
              <w:t>ставля</w:t>
            </w:r>
            <w:r w:rsidRPr="00117C31">
              <w:t>ю</w:t>
            </w:r>
            <w:r w:rsidRPr="00117C31">
              <w:t xml:space="preserve">щем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услугу</w:t>
            </w:r>
          </w:p>
        </w:tc>
        <w:tc>
          <w:tcPr>
            <w:tcW w:type="pct" w:w="451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в МФЦ</w:t>
            </w:r>
          </w:p>
        </w:tc>
      </w:tr>
    </w:tbl>
    <w:p w:rsidP="00D0034E" w:rsidR="00D0034E" w:rsidRDefault="00D0034E" w:rsidRPr="00D0034E">
      <w:pPr>
        <w:spacing w:line="120" w:lineRule="auto"/>
        <w:rPr>
          <w:sz w:val="2"/>
          <w:szCs w:val="2"/>
        </w:rPr>
      </w:pPr>
    </w:p>
    <w:tbl>
      <w:tblPr>
        <w:tblW w:type="pct" w:w="504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90"/>
        <w:gridCol w:w="1642"/>
        <w:gridCol w:w="3914"/>
        <w:gridCol w:w="1696"/>
        <w:gridCol w:w="1433"/>
        <w:gridCol w:w="1308"/>
        <w:gridCol w:w="1693"/>
        <w:gridCol w:w="1305"/>
        <w:gridCol w:w="1347"/>
      </w:tblGrid>
      <w:tr w:rsidR="00913F94" w:rsidRPr="00117C31" w:rsidTr="00B63B86">
        <w:trPr>
          <w:trHeight w:val="104"/>
          <w:tblHeader/>
        </w:trPr>
        <w:tc>
          <w:tcPr>
            <w:tcW w:type="pct" w:w="19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55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</w:t>
            </w:r>
          </w:p>
        </w:tc>
        <w:tc>
          <w:tcPr>
            <w:tcW w:type="pct" w:w="131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3</w:t>
            </w:r>
          </w:p>
        </w:tc>
        <w:tc>
          <w:tcPr>
            <w:tcW w:type="pct" w:w="56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</w:t>
            </w:r>
          </w:p>
        </w:tc>
        <w:tc>
          <w:tcPr>
            <w:tcW w:type="pct" w:w="4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5</w:t>
            </w:r>
          </w:p>
        </w:tc>
        <w:tc>
          <w:tcPr>
            <w:tcW w:type="pct" w:w="43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6</w:t>
            </w:r>
          </w:p>
        </w:tc>
        <w:tc>
          <w:tcPr>
            <w:tcW w:type="pct" w:w="56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7</w:t>
            </w:r>
          </w:p>
        </w:tc>
        <w:tc>
          <w:tcPr>
            <w:tcW w:type="pct" w:w="43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8</w:t>
            </w:r>
          </w:p>
        </w:tc>
        <w:tc>
          <w:tcPr>
            <w:tcW w:type="pct" w:w="45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9</w:t>
            </w:r>
          </w:p>
        </w:tc>
      </w:tr>
      <w:tr w:rsidR="00913F94" w:rsidRPr="00117C31" w:rsidTr="00A93644">
        <w:tc>
          <w:tcPr>
            <w:tcW w:type="pct" w:w="19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55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Уведомление о предоста</w:t>
            </w:r>
            <w:r w:rsidRPr="00117C31">
              <w:t>в</w:t>
            </w:r>
            <w:r w:rsidRPr="00117C31">
              <w:t>лении мат</w:t>
            </w:r>
            <w:r w:rsidRPr="00117C31">
              <w:t>е</w:t>
            </w:r>
            <w:r w:rsidRPr="00117C31">
              <w:t>риальной п</w:t>
            </w:r>
            <w:r w:rsidRPr="00117C31">
              <w:t>о</w:t>
            </w:r>
            <w:r w:rsidRPr="00117C31">
              <w:t xml:space="preserve">мощи </w:t>
            </w:r>
          </w:p>
        </w:tc>
        <w:tc>
          <w:tcPr>
            <w:tcW w:type="pct" w:w="131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уведомление содержит: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фамилию, имя, отчество заявителя;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размер оказанной материальной помощи;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номер и дату протокола заседания Комиссии;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подпись руководителя (заместителя руководителя) МКУ;</w:t>
            </w:r>
          </w:p>
          <w:p w:rsidP="00A93644" w:rsidR="00D0034E" w:rsidRDefault="00D0034E" w:rsidRPr="00117C31">
            <w:pPr>
              <w:autoSpaceDE w:val="false"/>
              <w:autoSpaceDN w:val="false"/>
              <w:adjustRightInd w:val="false"/>
              <w:outlineLvl w:val="2"/>
            </w:pPr>
            <w:r>
              <w:t>дату уведомления</w:t>
            </w:r>
          </w:p>
        </w:tc>
        <w:tc>
          <w:tcPr>
            <w:tcW w:type="pct" w:w="56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положител</w:t>
            </w:r>
            <w:r w:rsidRPr="00117C31">
              <w:t>ь</w:t>
            </w:r>
            <w:r w:rsidRPr="00117C31">
              <w:t>ный</w:t>
            </w:r>
          </w:p>
        </w:tc>
        <w:tc>
          <w:tcPr>
            <w:tcW w:type="pct" w:w="4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43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567"/>
            <w:vMerge w:val="restart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почтовая связь; в МФЦ на бумажном носителе,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полученном                    из МКУ;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через «Ли</w:t>
            </w:r>
            <w:r w:rsidRPr="00117C31">
              <w:t>ч</w:t>
            </w:r>
            <w:r w:rsidRPr="00117C31">
              <w:t>ный кабинет» на Портале; при полож</w:t>
            </w:r>
            <w:r w:rsidRPr="00117C31">
              <w:t>и</w:t>
            </w:r>
            <w:r w:rsidR="00D0034E">
              <w:t>тель</w:t>
            </w:r>
            <w:r w:rsidRPr="00117C31">
              <w:t>ном р</w:t>
            </w:r>
            <w:r w:rsidRPr="00117C31">
              <w:t>е</w:t>
            </w:r>
            <w:r w:rsidRPr="00117C31">
              <w:lastRenderedPageBreak/>
              <w:t>шении на м</w:t>
            </w:r>
            <w:r w:rsidRPr="00117C31">
              <w:t>о</w:t>
            </w:r>
            <w:r w:rsidRPr="00117C31">
              <w:t>бильный н</w:t>
            </w:r>
            <w:r w:rsidRPr="00117C31">
              <w:t>о</w:t>
            </w:r>
            <w:r w:rsidRPr="00117C31">
              <w:t>мер (смс-уведомление)</w:t>
            </w:r>
          </w:p>
        </w:tc>
        <w:tc>
          <w:tcPr>
            <w:tcW w:type="pct" w:w="43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lastRenderedPageBreak/>
              <w:t>нет</w:t>
            </w:r>
          </w:p>
        </w:tc>
        <w:tc>
          <w:tcPr>
            <w:tcW w:type="pct" w:w="451"/>
            <w:shd w:color="auto" w:fill="auto" w:val="clear"/>
          </w:tcPr>
          <w:p w:rsidP="005D650F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 xml:space="preserve">в течение  30 </w:t>
            </w:r>
            <w:r w:rsidR="005D650F" w:rsidRPr="00117C31">
              <w:t>кале</w:t>
            </w:r>
            <w:r w:rsidR="005D650F" w:rsidRPr="00117C31">
              <w:t>н</w:t>
            </w:r>
            <w:r w:rsidR="005D650F" w:rsidRPr="00117C31">
              <w:t xml:space="preserve">дарных </w:t>
            </w:r>
            <w:r w:rsidRPr="00117C31">
              <w:t>дней</w:t>
            </w:r>
          </w:p>
        </w:tc>
      </w:tr>
      <w:tr w:rsidR="00913F94" w:rsidRPr="00117C31" w:rsidTr="00A93644">
        <w:tc>
          <w:tcPr>
            <w:tcW w:type="pct" w:w="19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</w:t>
            </w:r>
          </w:p>
        </w:tc>
        <w:tc>
          <w:tcPr>
            <w:tcW w:type="pct" w:w="550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</w:pPr>
            <w:r w:rsidRPr="00117C31">
              <w:t xml:space="preserve">Уведомление об отказе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</w:pPr>
            <w:r w:rsidRPr="00117C31">
              <w:lastRenderedPageBreak/>
              <w:t>в предоста</w:t>
            </w:r>
            <w:r w:rsidRPr="00117C31">
              <w:t>в</w:t>
            </w:r>
            <w:r w:rsidRPr="00117C31">
              <w:t xml:space="preserve">лении </w:t>
            </w:r>
            <w:proofErr w:type="gramStart"/>
            <w:r w:rsidRPr="00117C31">
              <w:t>мат</w:t>
            </w:r>
            <w:r w:rsidRPr="00117C31">
              <w:t>е</w:t>
            </w:r>
            <w:r w:rsidRPr="00117C31">
              <w:t>риальной</w:t>
            </w:r>
            <w:proofErr w:type="gramEnd"/>
            <w:r w:rsidRPr="00117C31">
              <w:t xml:space="preserve">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помощи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</w:p>
        </w:tc>
        <w:tc>
          <w:tcPr>
            <w:tcW w:type="pct" w:w="1311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lastRenderedPageBreak/>
              <w:t>уведомление содержит: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фамилию, имя, отчество заявителя;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lastRenderedPageBreak/>
              <w:t>основания для отказа в оказании материальной помощи;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порядок обжалования решения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об отказе в оказании материальной помощи;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подпись руководителя (заместителя руководителя) МКУ;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дату уведомления</w:t>
            </w:r>
          </w:p>
        </w:tc>
        <w:tc>
          <w:tcPr>
            <w:tcW w:type="pct" w:w="56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lastRenderedPageBreak/>
              <w:t>отрицател</w:t>
            </w:r>
            <w:r w:rsidRPr="00117C31">
              <w:t>ь</w:t>
            </w:r>
            <w:r w:rsidRPr="00117C31">
              <w:t>ный</w:t>
            </w:r>
          </w:p>
        </w:tc>
        <w:tc>
          <w:tcPr>
            <w:tcW w:type="pct" w:w="480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43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567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</w:p>
        </w:tc>
        <w:tc>
          <w:tcPr>
            <w:tcW w:type="pct" w:w="43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нет</w:t>
            </w:r>
          </w:p>
        </w:tc>
        <w:tc>
          <w:tcPr>
            <w:tcW w:type="pct" w:w="451"/>
            <w:shd w:color="auto" w:fill="auto" w:val="clear"/>
          </w:tcPr>
          <w:p w:rsidP="005D650F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 xml:space="preserve">в течение 30 </w:t>
            </w:r>
            <w:r w:rsidR="005D650F" w:rsidRPr="00117C31">
              <w:t>кале</w:t>
            </w:r>
            <w:r w:rsidR="005D650F" w:rsidRPr="00117C31">
              <w:t>н</w:t>
            </w:r>
            <w:r w:rsidR="005D650F" w:rsidRPr="00117C31">
              <w:lastRenderedPageBreak/>
              <w:t xml:space="preserve">дарных </w:t>
            </w:r>
            <w:r w:rsidRPr="00117C31">
              <w:t>дней</w:t>
            </w:r>
          </w:p>
        </w:tc>
      </w:tr>
    </w:tbl>
    <w:p w:rsidP="00913F94" w:rsidR="00913F94" w:rsidRDefault="00913F94" w:rsidRPr="00B63B86">
      <w:pPr>
        <w:autoSpaceDE w:val="false"/>
        <w:autoSpaceDN w:val="false"/>
        <w:adjustRightInd w:val="false"/>
        <w:jc w:val="center"/>
        <w:outlineLvl w:val="2"/>
        <w:rPr>
          <w:sz w:val="18"/>
          <w:szCs w:val="18"/>
        </w:rPr>
      </w:pPr>
    </w:p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t>Раздел 7. Технологические процессы предоставления муниципальной услуги</w:t>
      </w:r>
    </w:p>
    <w:p w:rsidP="00913F94" w:rsidR="00913F94" w:rsidRDefault="00913F94" w:rsidRPr="00B63B86">
      <w:pPr>
        <w:autoSpaceDE w:val="false"/>
        <w:autoSpaceDN w:val="false"/>
        <w:adjustRightInd w:val="false"/>
        <w:jc w:val="center"/>
        <w:outlineLvl w:val="2"/>
        <w:rPr>
          <w:sz w:val="18"/>
          <w:szCs w:val="18"/>
        </w:rPr>
      </w:pPr>
    </w:p>
    <w:tbl>
      <w:tblPr>
        <w:tblW w:type="pct" w:w="504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88"/>
        <w:gridCol w:w="2165"/>
        <w:gridCol w:w="5744"/>
        <w:gridCol w:w="1305"/>
        <w:gridCol w:w="1445"/>
        <w:gridCol w:w="2221"/>
        <w:gridCol w:w="1460"/>
      </w:tblGrid>
      <w:tr w:rsidR="00913F94" w:rsidRPr="00117C31" w:rsidTr="00A93644">
        <w:trPr>
          <w:trHeight w:val="253"/>
        </w:trPr>
        <w:tc>
          <w:tcPr>
            <w:tcW w:type="pct" w:w="197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№ </w:t>
            </w:r>
            <w:proofErr w:type="gramStart"/>
            <w:r w:rsidRPr="00117C31">
              <w:t>п</w:t>
            </w:r>
            <w:proofErr w:type="gramEnd"/>
            <w:r w:rsidRPr="00117C31">
              <w:t>/п</w:t>
            </w:r>
          </w:p>
        </w:tc>
        <w:tc>
          <w:tcPr>
            <w:tcW w:type="pct" w:w="725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Наименование процедуры пр</w:t>
            </w:r>
            <w:r w:rsidRPr="00117C31">
              <w:t>о</w:t>
            </w:r>
            <w:r w:rsidRPr="00117C31">
              <w:t>цесса исполнения административной процедуры</w:t>
            </w:r>
          </w:p>
        </w:tc>
        <w:tc>
          <w:tcPr>
            <w:tcW w:type="pct" w:w="1924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Особенности </w:t>
            </w:r>
            <w:proofErr w:type="gramStart"/>
            <w:r w:rsidRPr="00117C31">
              <w:t>исполнения процедуры процесса и</w:t>
            </w:r>
            <w:r w:rsidRPr="00117C31">
              <w:t>с</w:t>
            </w:r>
            <w:r w:rsidRPr="00117C31">
              <w:t>полнения административной процедуры</w:t>
            </w:r>
            <w:proofErr w:type="gramEnd"/>
          </w:p>
        </w:tc>
        <w:tc>
          <w:tcPr>
            <w:tcW w:type="pct" w:w="437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 xml:space="preserve">Сроки </w:t>
            </w:r>
            <w:proofErr w:type="gramStart"/>
            <w:r w:rsidRPr="00117C31">
              <w:t>и</w:t>
            </w:r>
            <w:r w:rsidRPr="00117C31">
              <w:t>с</w:t>
            </w:r>
            <w:r w:rsidRPr="00117C31">
              <w:t>полнения процед</w:t>
            </w:r>
            <w:r w:rsidRPr="00117C31">
              <w:t>у</w:t>
            </w:r>
            <w:r w:rsidRPr="00117C31">
              <w:t>ры пр</w:t>
            </w:r>
            <w:r w:rsidRPr="00117C31">
              <w:t>о</w:t>
            </w:r>
            <w:r w:rsidRPr="00117C31">
              <w:t>цесса и</w:t>
            </w:r>
            <w:r w:rsidRPr="00117C31">
              <w:t>с</w:t>
            </w:r>
            <w:r w:rsidRPr="00117C31">
              <w:t>полнения админ</w:t>
            </w:r>
            <w:r w:rsidRPr="00117C31">
              <w:t>и</w:t>
            </w:r>
            <w:r w:rsidRPr="00117C31">
              <w:t>страти</w:t>
            </w:r>
            <w:r w:rsidRPr="00117C31">
              <w:t>в</w:t>
            </w:r>
            <w:r w:rsidRPr="00117C31">
              <w:t>ной пр</w:t>
            </w:r>
            <w:r w:rsidRPr="00117C31">
              <w:t>о</w:t>
            </w:r>
            <w:r w:rsidRPr="00117C31">
              <w:t>цедуры</w:t>
            </w:r>
            <w:proofErr w:type="gramEnd"/>
          </w:p>
        </w:tc>
        <w:tc>
          <w:tcPr>
            <w:tcW w:type="pct" w:w="484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Исполн</w:t>
            </w:r>
            <w:r w:rsidRPr="00117C31">
              <w:t>и</w:t>
            </w:r>
            <w:r w:rsidRPr="00117C31">
              <w:t>тель проц</w:t>
            </w:r>
            <w:r w:rsidRPr="00117C31">
              <w:t>е</w:t>
            </w:r>
            <w:r w:rsidRPr="00117C31">
              <w:t>дуры пр</w:t>
            </w:r>
            <w:r w:rsidRPr="00117C31">
              <w:t>о</w:t>
            </w:r>
            <w:r w:rsidRPr="00117C31">
              <w:t>цесса и</w:t>
            </w:r>
            <w:r w:rsidRPr="00117C31">
              <w:t>с</w:t>
            </w:r>
            <w:r w:rsidRPr="00117C31">
              <w:t>полнения админ</w:t>
            </w:r>
            <w:r w:rsidRPr="00117C31">
              <w:t>и</w:t>
            </w:r>
            <w:r w:rsidRPr="00117C31">
              <w:t>стративной процедуры</w:t>
            </w:r>
          </w:p>
        </w:tc>
        <w:tc>
          <w:tcPr>
            <w:tcW w:type="pct" w:w="744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Ресурсы, необх</w:t>
            </w:r>
            <w:r w:rsidRPr="00117C31">
              <w:t>о</w:t>
            </w:r>
            <w:r w:rsidRPr="00117C31">
              <w:t>димые для выпо</w:t>
            </w:r>
            <w:r w:rsidRPr="00117C31">
              <w:t>л</w:t>
            </w:r>
            <w:r w:rsidRPr="00117C31">
              <w:t>нения процедуры процесса исполн</w:t>
            </w:r>
            <w:r w:rsidRPr="00117C31">
              <w:t>е</w:t>
            </w:r>
            <w:r w:rsidRPr="00117C31">
              <w:t xml:space="preserve">ния </w:t>
            </w:r>
            <w:proofErr w:type="spellStart"/>
            <w:proofErr w:type="gramStart"/>
            <w:r w:rsidRPr="00117C31">
              <w:t>адми-нистративной</w:t>
            </w:r>
            <w:proofErr w:type="spellEnd"/>
            <w:proofErr w:type="gramEnd"/>
            <w:r w:rsidRPr="00117C31">
              <w:t xml:space="preserve">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процедуры</w:t>
            </w:r>
          </w:p>
        </w:tc>
        <w:tc>
          <w:tcPr>
            <w:tcW w:type="pct" w:w="489"/>
            <w:vMerge w:val="restart"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spacing w:line="192" w:lineRule="auto"/>
              <w:jc w:val="center"/>
              <w:outlineLvl w:val="2"/>
            </w:pPr>
            <w:r w:rsidRPr="00117C31">
              <w:t>Формы д</w:t>
            </w:r>
            <w:r w:rsidRPr="00117C31">
              <w:t>о</w:t>
            </w:r>
            <w:r w:rsidRPr="00117C31">
              <w:t>кументов, необход</w:t>
            </w:r>
            <w:r w:rsidRPr="00117C31">
              <w:t>и</w:t>
            </w:r>
            <w:r w:rsidRPr="00117C31">
              <w:t>мые для исполнения процедуры процесса исполнения админ</w:t>
            </w:r>
            <w:r w:rsidRPr="00117C31">
              <w:t>и</w:t>
            </w:r>
            <w:r w:rsidRPr="00117C31">
              <w:t>стративной процедуры</w:t>
            </w:r>
          </w:p>
        </w:tc>
      </w:tr>
      <w:tr w:rsidR="00913F94" w:rsidRPr="00117C31" w:rsidTr="00A93644">
        <w:trPr>
          <w:trHeight w:val="838"/>
        </w:trPr>
        <w:tc>
          <w:tcPr>
            <w:tcW w:type="pct" w:w="197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725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1924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437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484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744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  <w:tc>
          <w:tcPr>
            <w:tcW w:type="pct" w:w="489"/>
            <w:vMerge/>
            <w:tcBorders>
              <w:bottom w:val="nil"/>
            </w:tcBorders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</w:tr>
    </w:tbl>
    <w:p w:rsidP="00913F94" w:rsidR="00913F94" w:rsidRDefault="00913F94" w:rsidRPr="00117C31">
      <w:pPr>
        <w:spacing w:line="14" w:lineRule="auto"/>
        <w:rPr>
          <w:sz w:val="2"/>
          <w:szCs w:val="2"/>
        </w:rPr>
      </w:pPr>
    </w:p>
    <w:tbl>
      <w:tblPr>
        <w:tblW w:type="pct" w:w="504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1" w:firstRow="1" w:lastColumn="0" w:lastRow="0" w:noHBand="0" w:noVBand="1" w:val="04A0"/>
      </w:tblPr>
      <w:tblGrid>
        <w:gridCol w:w="588"/>
        <w:gridCol w:w="2165"/>
        <w:gridCol w:w="5744"/>
        <w:gridCol w:w="1305"/>
        <w:gridCol w:w="1445"/>
        <w:gridCol w:w="2221"/>
        <w:gridCol w:w="1460"/>
      </w:tblGrid>
      <w:tr w:rsidR="00913F94" w:rsidRPr="00117C31" w:rsidTr="00A93644">
        <w:trPr>
          <w:tblHeader/>
        </w:trPr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72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</w:t>
            </w:r>
          </w:p>
        </w:tc>
        <w:tc>
          <w:tcPr>
            <w:tcW w:type="pct" w:w="192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3</w:t>
            </w:r>
          </w:p>
        </w:tc>
        <w:tc>
          <w:tcPr>
            <w:tcW w:type="pct" w:w="43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</w:t>
            </w:r>
          </w:p>
        </w:tc>
        <w:tc>
          <w:tcPr>
            <w:tcW w:type="pct" w:w="48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5</w:t>
            </w:r>
          </w:p>
        </w:tc>
        <w:tc>
          <w:tcPr>
            <w:tcW w:type="pct" w:w="74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6</w:t>
            </w: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7</w:t>
            </w:r>
          </w:p>
        </w:tc>
      </w:tr>
      <w:tr w:rsidR="00913F94" w:rsidRPr="00117C31" w:rsidTr="00A93644">
        <w:trPr>
          <w:trHeight w:val="58"/>
        </w:trPr>
        <w:tc>
          <w:tcPr>
            <w:tcW w:type="pct" w:w="5000"/>
            <w:gridSpan w:val="7"/>
            <w:shd w:color="auto" w:fill="auto" w:val="clear"/>
          </w:tcPr>
          <w:p w:rsidP="00A93644" w:rsidR="00913F94" w:rsidRDefault="00913F94" w:rsidRPr="00117C31">
            <w:pPr>
              <w:pStyle w:val="a3"/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1. Прием и регистрация заявления и документов, необходимых для предоставления муниципальной услуги</w:t>
            </w:r>
          </w:p>
        </w:tc>
      </w:tr>
      <w:tr w:rsidR="00913F94" w:rsidRPr="00117C31" w:rsidTr="00D0034E">
        <w:trPr>
          <w:trHeight w:val="419"/>
        </w:trPr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1.1</w:t>
            </w:r>
          </w:p>
        </w:tc>
        <w:tc>
          <w:tcPr>
            <w:tcW w:type="pct" w:w="725"/>
            <w:shd w:color="auto" w:fill="auto" w:val="clear"/>
          </w:tcPr>
          <w:p w:rsidP="00A93644" w:rsidR="00913F94" w:rsidRDefault="00913F94" w:rsidRPr="00117C31">
            <w:r w:rsidRPr="00117C31">
              <w:t>Прием заявления и документов</w:t>
            </w:r>
          </w:p>
        </w:tc>
        <w:tc>
          <w:tcPr>
            <w:tcW w:type="pct" w:w="1924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специалист сличает подлинники </w:t>
            </w:r>
            <w:proofErr w:type="gramStart"/>
            <w:r w:rsidRPr="00117C31">
              <w:t>представленных</w:t>
            </w:r>
            <w:proofErr w:type="gramEnd"/>
            <w:r w:rsidRPr="00117C31">
              <w:t xml:space="preserve">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proofErr w:type="gramStart"/>
            <w:r w:rsidRPr="00117C31">
              <w:t xml:space="preserve">документов с копиями, заверяет копии документов – проставляются </w:t>
            </w:r>
            <w:proofErr w:type="spellStart"/>
            <w:r w:rsidRPr="00117C31">
              <w:t>заверительная</w:t>
            </w:r>
            <w:proofErr w:type="spellEnd"/>
            <w:r w:rsidRPr="00117C31">
              <w:t xml:space="preserve"> надпись «Верно» либо «Копия верна»; должность специалиста, заверившего копию; личная подпись; расшифровка подписи (ин</w:t>
            </w:r>
            <w:r w:rsidRPr="00117C31">
              <w:t>и</w:t>
            </w:r>
            <w:r w:rsidRPr="00117C31">
              <w:t>циалы, фамилия); дата заверения.</w:t>
            </w:r>
            <w:proofErr w:type="gramEnd"/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Специалист выдает расписку-уведомление о прин</w:t>
            </w:r>
            <w:r w:rsidRPr="00117C31">
              <w:t>я</w:t>
            </w:r>
            <w:r w:rsidRPr="00117C31">
              <w:t>тии пакета документов.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Заявление и документы, принятые специалистом МФЦ, направляются в МКУ в течение рабочего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дня, с последующим подтверждением на бумажном </w:t>
            </w:r>
            <w:r w:rsidRPr="00117C31">
              <w:lastRenderedPageBreak/>
              <w:t xml:space="preserve">носителе, передаваемым не реже 1 (одного) раза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в неделю</w:t>
            </w:r>
          </w:p>
        </w:tc>
        <w:tc>
          <w:tcPr>
            <w:tcW w:type="pct" w:w="437"/>
            <w:vMerge w:val="restart"/>
            <w:shd w:color="auto" w:fill="auto" w:val="clear"/>
          </w:tcPr>
          <w:p w:rsidP="005D650F" w:rsidR="00913F94" w:rsidRDefault="005D650F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lastRenderedPageBreak/>
              <w:t>3</w:t>
            </w:r>
            <w:r w:rsidR="00913F94" w:rsidRPr="00117C31">
              <w:t xml:space="preserve"> </w:t>
            </w:r>
            <w:proofErr w:type="gramStart"/>
            <w:r w:rsidRPr="00117C31">
              <w:t>кале</w:t>
            </w:r>
            <w:r w:rsidRPr="00117C31">
              <w:t>н</w:t>
            </w:r>
            <w:r w:rsidRPr="00117C31">
              <w:t>дарных</w:t>
            </w:r>
            <w:proofErr w:type="gramEnd"/>
            <w:r w:rsidRPr="00117C31">
              <w:t xml:space="preserve"> </w:t>
            </w:r>
            <w:r w:rsidR="00913F94" w:rsidRPr="00117C31">
              <w:t>дня</w:t>
            </w:r>
          </w:p>
        </w:tc>
        <w:tc>
          <w:tcPr>
            <w:tcW w:type="pct" w:w="48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  <w:r w:rsidRPr="00117C31">
              <w:t>специалист МКУ;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  <w:r w:rsidRPr="00117C31">
              <w:t>специалист МФЦ</w:t>
            </w:r>
          </w:p>
        </w:tc>
        <w:tc>
          <w:tcPr>
            <w:tcW w:type="pct" w:w="74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>-</w:t>
            </w:r>
          </w:p>
          <w:p w:rsidP="00A93644" w:rsidR="00913F94" w:rsidRDefault="00913F94" w:rsidRPr="00117C31">
            <w:pPr>
              <w:jc w:val="both"/>
            </w:pP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</w:tr>
      <w:tr w:rsidR="00913F94" w:rsidRPr="00117C31" w:rsidTr="00A93644">
        <w:trPr>
          <w:trHeight w:val="306"/>
        </w:trPr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lastRenderedPageBreak/>
              <w:t>1.2</w:t>
            </w:r>
          </w:p>
        </w:tc>
        <w:tc>
          <w:tcPr>
            <w:tcW w:type="pct" w:w="725"/>
            <w:shd w:color="auto" w:fill="auto" w:val="clear"/>
          </w:tcPr>
          <w:p w:rsidP="00A93644" w:rsidR="00913F94" w:rsidRDefault="00913F94" w:rsidRPr="00117C31">
            <w:r w:rsidRPr="00117C31">
              <w:t>Регистрация зая</w:t>
            </w:r>
            <w:r w:rsidRPr="00117C31">
              <w:t>в</w:t>
            </w:r>
            <w:r w:rsidRPr="00117C31">
              <w:t>ления</w:t>
            </w:r>
          </w:p>
        </w:tc>
        <w:tc>
          <w:tcPr>
            <w:tcW w:type="pct" w:w="1924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специалист регистрирует поступившие заявления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в журнале регистрации заявлений граждан.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В случае подачи заявления в электронной форме оно регистрируется в системе электронного документ</w:t>
            </w:r>
            <w:r w:rsidRPr="00117C31">
              <w:t>о</w:t>
            </w:r>
            <w:r w:rsidRPr="00117C31">
              <w:t xml:space="preserve">оборота администрации города. В случае подачи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заявления в электронной форме на Портале в «Ли</w:t>
            </w:r>
            <w:r w:rsidRPr="00117C31">
              <w:t>ч</w:t>
            </w:r>
            <w:r w:rsidRPr="00117C31">
              <w:t xml:space="preserve">ный кабинет» заявителя направляется информация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о факте принятия заявления МКУ.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Регистрация может осуществляться в электронном виде в автоматизированном программном комплексе</w:t>
            </w:r>
          </w:p>
        </w:tc>
        <w:tc>
          <w:tcPr>
            <w:tcW w:type="pct" w:w="437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</w:p>
        </w:tc>
        <w:tc>
          <w:tcPr>
            <w:tcW w:type="pct" w:w="48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  <w:r w:rsidRPr="00117C31">
              <w:t>специалист МКУ</w:t>
            </w:r>
          </w:p>
        </w:tc>
        <w:tc>
          <w:tcPr>
            <w:tcW w:type="pct" w:w="744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 xml:space="preserve">наличие доступа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>в систему эле</w:t>
            </w:r>
            <w:r w:rsidRPr="00117C31">
              <w:rPr>
                <w:rFonts w:eastAsia="Calibri"/>
              </w:rPr>
              <w:t>к</w:t>
            </w:r>
            <w:r w:rsidRPr="00117C31">
              <w:rPr>
                <w:rFonts w:eastAsia="Calibri"/>
              </w:rPr>
              <w:t>тронного докуме</w:t>
            </w:r>
            <w:r w:rsidRPr="00117C31">
              <w:rPr>
                <w:rFonts w:eastAsia="Calibri"/>
              </w:rPr>
              <w:t>н</w:t>
            </w:r>
            <w:r w:rsidRPr="00117C31">
              <w:rPr>
                <w:rFonts w:eastAsia="Calibri"/>
              </w:rPr>
              <w:t>тооборота админ</w:t>
            </w:r>
            <w:r w:rsidRPr="00117C31">
              <w:rPr>
                <w:rFonts w:eastAsia="Calibri"/>
              </w:rPr>
              <w:t>и</w:t>
            </w:r>
            <w:r w:rsidRPr="00117C31">
              <w:rPr>
                <w:rFonts w:eastAsia="Calibri"/>
              </w:rPr>
              <w:t xml:space="preserve">страции города,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>в автоматизир</w:t>
            </w:r>
            <w:r w:rsidRPr="00117C31">
              <w:rPr>
                <w:rFonts w:eastAsia="Calibri"/>
              </w:rPr>
              <w:t>о</w:t>
            </w:r>
            <w:r w:rsidRPr="00117C31">
              <w:rPr>
                <w:rFonts w:eastAsia="Calibri"/>
              </w:rPr>
              <w:t>ванную систему «Меры социальной поддержки жит</w:t>
            </w:r>
            <w:r w:rsidRPr="00117C31">
              <w:rPr>
                <w:rFonts w:eastAsia="Calibri"/>
              </w:rPr>
              <w:t>е</w:t>
            </w:r>
            <w:r w:rsidRPr="00117C31">
              <w:rPr>
                <w:rFonts w:eastAsia="Calibri"/>
              </w:rPr>
              <w:t>лям города Кра</w:t>
            </w:r>
            <w:r w:rsidRPr="00117C31">
              <w:rPr>
                <w:rFonts w:eastAsia="Calibri"/>
              </w:rPr>
              <w:t>с</w:t>
            </w:r>
            <w:r w:rsidRPr="00117C31">
              <w:rPr>
                <w:rFonts w:eastAsia="Calibri"/>
              </w:rPr>
              <w:t>ноярска» (</w:t>
            </w:r>
            <w:r w:rsidR="00B63B86">
              <w:rPr>
                <w:rFonts w:eastAsia="Calibri"/>
              </w:rPr>
              <w:t xml:space="preserve">далее – </w:t>
            </w:r>
            <w:r w:rsidRPr="00117C31">
              <w:rPr>
                <w:rFonts w:eastAsia="Calibri"/>
              </w:rPr>
              <w:t>АСП)</w:t>
            </w: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</w:tr>
      <w:tr w:rsidR="00913F94" w:rsidRPr="00117C31" w:rsidTr="00A93644">
        <w:trPr>
          <w:trHeight w:val="58"/>
        </w:trPr>
        <w:tc>
          <w:tcPr>
            <w:tcW w:type="pct" w:w="5000"/>
            <w:gridSpan w:val="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ind w:left="720"/>
              <w:contextualSpacing/>
              <w:jc w:val="center"/>
              <w:outlineLvl w:val="2"/>
            </w:pPr>
            <w:r w:rsidRPr="00117C31">
              <w:rPr>
                <w:rFonts w:eastAsia="Calibri"/>
              </w:rPr>
              <w:t>2. Формирование комплекта документов на бумажном носителе (дела) и электронного дела (карточки учета) заявителя в АСП</w:t>
            </w:r>
          </w:p>
        </w:tc>
      </w:tr>
      <w:tr w:rsidR="00913F94" w:rsidRPr="00117C31" w:rsidTr="00A93644">
        <w:trPr>
          <w:trHeight w:val="1422"/>
        </w:trPr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2.1</w:t>
            </w:r>
          </w:p>
        </w:tc>
        <w:tc>
          <w:tcPr>
            <w:tcW w:type="pct" w:w="72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>Направление ме</w:t>
            </w:r>
            <w:r w:rsidRPr="00117C31">
              <w:rPr>
                <w:rFonts w:eastAsia="Calibri"/>
              </w:rPr>
              <w:t>ж</w:t>
            </w:r>
            <w:r w:rsidRPr="00117C31">
              <w:rPr>
                <w:rFonts w:eastAsia="Calibri"/>
              </w:rPr>
              <w:t>ведомственных запросов</w:t>
            </w:r>
          </w:p>
        </w:tc>
        <w:tc>
          <w:tcPr>
            <w:tcW w:type="pct" w:w="1924"/>
            <w:shd w:color="auto" w:fill="auto" w:val="clear"/>
          </w:tcPr>
          <w:p w:rsidP="00D0034E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 xml:space="preserve">в случае непредставления заявителем по собственной инициативе документа, указанного в подпункте 7 пункта 12 Регламента, специалист формирует и </w:t>
            </w:r>
            <w:proofErr w:type="spellStart"/>
            <w:proofErr w:type="gramStart"/>
            <w:r w:rsidRPr="00117C31">
              <w:t>нап</w:t>
            </w:r>
            <w:r w:rsidR="00D0034E">
              <w:t>-</w:t>
            </w:r>
            <w:r w:rsidRPr="00117C31">
              <w:t>равляет</w:t>
            </w:r>
            <w:proofErr w:type="spellEnd"/>
            <w:proofErr w:type="gramEnd"/>
            <w:r w:rsidRPr="00117C31">
              <w:t xml:space="preserve"> межведомственный запрос: в Фонд пенсио</w:t>
            </w:r>
            <w:r w:rsidRPr="00117C31">
              <w:t>н</w:t>
            </w:r>
            <w:r w:rsidRPr="00117C31">
              <w:t>ного и социального страхования Р</w:t>
            </w:r>
            <w:r w:rsidR="00D0034E">
              <w:t xml:space="preserve">оссийской </w:t>
            </w:r>
            <w:r w:rsidRPr="00117C31">
              <w:t>Ф</w:t>
            </w:r>
            <w:r w:rsidR="00D0034E">
              <w:t>еде-рации</w:t>
            </w:r>
            <w:r w:rsidRPr="00117C31">
              <w:t>; МВД Рос</w:t>
            </w:r>
            <w:r w:rsidR="00D0034E">
              <w:t>сии; ФНС России</w:t>
            </w:r>
          </w:p>
        </w:tc>
        <w:tc>
          <w:tcPr>
            <w:tcW w:type="pct" w:w="437"/>
            <w:vMerge w:val="restart"/>
            <w:shd w:color="auto" w:fill="auto" w:val="clear"/>
          </w:tcPr>
          <w:p w:rsidP="005D650F" w:rsidR="00913F94" w:rsidRDefault="005D650F" w:rsidRPr="00117C31">
            <w:r w:rsidRPr="00117C31">
              <w:t>10 кале</w:t>
            </w:r>
            <w:r w:rsidRPr="00117C31">
              <w:t>н</w:t>
            </w:r>
            <w:r w:rsidRPr="00117C31">
              <w:t xml:space="preserve">дарных </w:t>
            </w:r>
            <w:r w:rsidR="00913F94" w:rsidRPr="00117C31">
              <w:t>дней</w:t>
            </w:r>
          </w:p>
        </w:tc>
        <w:tc>
          <w:tcPr>
            <w:tcW w:type="pct" w:w="48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  <w:r w:rsidRPr="00117C31">
              <w:t>специалист МКУ</w:t>
            </w:r>
          </w:p>
        </w:tc>
        <w:tc>
          <w:tcPr>
            <w:tcW w:type="pct" w:w="744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 xml:space="preserve">наличие доступа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 xml:space="preserve">в региональную систему </w:t>
            </w:r>
            <w:proofErr w:type="gramStart"/>
            <w:r w:rsidRPr="00117C31">
              <w:rPr>
                <w:rFonts w:eastAsia="Calibri"/>
              </w:rPr>
              <w:t>межв</w:t>
            </w:r>
            <w:r w:rsidRPr="00117C31">
              <w:rPr>
                <w:rFonts w:eastAsia="Calibri"/>
              </w:rPr>
              <w:t>е</w:t>
            </w:r>
            <w:r w:rsidRPr="00117C31">
              <w:rPr>
                <w:rFonts w:eastAsia="Calibri"/>
              </w:rPr>
              <w:t>домственного</w:t>
            </w:r>
            <w:proofErr w:type="gramEnd"/>
            <w:r w:rsidRPr="00117C31">
              <w:rPr>
                <w:rFonts w:eastAsia="Calibri"/>
              </w:rPr>
              <w:t xml:space="preserve"> электронного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rPr>
                <w:rFonts w:eastAsia="Calibri"/>
              </w:rPr>
              <w:t>взаимодействия</w:t>
            </w: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</w:tr>
      <w:tr w:rsidR="00913F94" w:rsidRPr="00117C31" w:rsidTr="00A93644">
        <w:trPr>
          <w:trHeight w:val="1422"/>
        </w:trPr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2.2</w:t>
            </w:r>
          </w:p>
        </w:tc>
        <w:tc>
          <w:tcPr>
            <w:tcW w:type="pct" w:w="72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 xml:space="preserve">Обследование </w:t>
            </w:r>
            <w:r w:rsidRPr="00117C31">
              <w:t>условий прожив</w:t>
            </w:r>
            <w:r w:rsidRPr="00117C31">
              <w:t>а</w:t>
            </w:r>
            <w:r w:rsidRPr="00117C31">
              <w:t>ния заявителя</w:t>
            </w:r>
          </w:p>
        </w:tc>
        <w:tc>
          <w:tcPr>
            <w:tcW w:type="pct" w:w="1924"/>
            <w:shd w:color="auto" w:fill="auto" w:val="clear"/>
          </w:tcPr>
          <w:p w:rsidP="00D0034E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МКУ вправе проводить обследование условий пр</w:t>
            </w:r>
            <w:r w:rsidRPr="00117C31">
              <w:t>о</w:t>
            </w:r>
            <w:r w:rsidRPr="00117C31">
              <w:t>живания заявителя, обратившегося за материальной помощью, по результатам которого составляется акт, для подтверждения факта трудной жизненной ситу</w:t>
            </w:r>
            <w:r w:rsidRPr="00117C31">
              <w:t>а</w:t>
            </w:r>
            <w:r w:rsidRPr="00117C31">
              <w:t>ции, проверки достоверности представленных свед</w:t>
            </w:r>
            <w:r w:rsidRPr="00117C31">
              <w:t>е</w:t>
            </w:r>
            <w:r w:rsidRPr="00117C31">
              <w:t>ний о составе семьи, условиях проживания, уровне дохода, нуждаемости в помощи</w:t>
            </w:r>
          </w:p>
        </w:tc>
        <w:tc>
          <w:tcPr>
            <w:tcW w:type="pct" w:w="437"/>
            <w:vMerge/>
            <w:shd w:color="auto" w:fill="auto" w:val="clear"/>
          </w:tcPr>
          <w:p w:rsidP="00A93644" w:rsidR="00913F94" w:rsidRDefault="00913F94" w:rsidRPr="00117C31">
            <w:pPr>
              <w:jc w:val="both"/>
            </w:pPr>
          </w:p>
        </w:tc>
        <w:tc>
          <w:tcPr>
            <w:tcW w:type="pct" w:w="48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  <w:r w:rsidRPr="00117C31">
              <w:t>специалист МКУ</w:t>
            </w:r>
          </w:p>
        </w:tc>
        <w:tc>
          <w:tcPr>
            <w:tcW w:type="pct" w:w="74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</w:tr>
      <w:tr w:rsidR="00913F94" w:rsidRPr="00117C31" w:rsidTr="00D0034E">
        <w:trPr>
          <w:trHeight w:val="60"/>
        </w:trPr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2.3</w:t>
            </w:r>
          </w:p>
        </w:tc>
        <w:tc>
          <w:tcPr>
            <w:tcW w:type="pct" w:w="72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  <w:rPr>
                <w:rFonts w:eastAsia="Calibri"/>
              </w:rPr>
            </w:pPr>
            <w:r w:rsidRPr="00117C31">
              <w:rPr>
                <w:rFonts w:eastAsia="Calibri"/>
              </w:rPr>
              <w:t>Формирование дела и карточки учета</w:t>
            </w:r>
          </w:p>
        </w:tc>
        <w:tc>
          <w:tcPr>
            <w:tcW w:type="pct" w:w="1924"/>
            <w:shd w:color="auto" w:fill="auto" w:val="clear"/>
          </w:tcPr>
          <w:p w:rsidP="00D0034E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специалист формирует комплект документов на б</w:t>
            </w:r>
            <w:r w:rsidRPr="00117C31">
              <w:t>у</w:t>
            </w:r>
            <w:r w:rsidRPr="00117C31">
              <w:t>мажном носителе (дело) и электронное дело (карто</w:t>
            </w:r>
            <w:r w:rsidRPr="00117C31">
              <w:t>ч</w:t>
            </w:r>
            <w:r w:rsidRPr="00117C31">
              <w:t>ку учета) заявителя в АСП.</w:t>
            </w:r>
          </w:p>
          <w:p w:rsidP="00D0034E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Специалист направляет пакет документов в коми</w:t>
            </w:r>
            <w:r w:rsidRPr="00117C31">
              <w:t>с</w:t>
            </w:r>
            <w:r w:rsidRPr="00117C31">
              <w:lastRenderedPageBreak/>
              <w:t>сию по оказанию дополнительных мер социальной поддержки для отдельных категорий граждан (далее – Комиссия)</w:t>
            </w:r>
          </w:p>
        </w:tc>
        <w:tc>
          <w:tcPr>
            <w:tcW w:type="pct" w:w="437"/>
            <w:vMerge/>
            <w:shd w:color="auto" w:fill="auto" w:val="clear"/>
          </w:tcPr>
          <w:p w:rsidP="00A93644" w:rsidR="00913F94" w:rsidRDefault="00913F94" w:rsidRPr="00117C31">
            <w:pPr>
              <w:jc w:val="both"/>
            </w:pPr>
          </w:p>
        </w:tc>
        <w:tc>
          <w:tcPr>
            <w:tcW w:type="pct" w:w="48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  <w:r w:rsidRPr="00117C31">
              <w:t xml:space="preserve">специалист МКУ </w:t>
            </w:r>
          </w:p>
        </w:tc>
        <w:tc>
          <w:tcPr>
            <w:tcW w:type="pct" w:w="744"/>
            <w:shd w:color="auto" w:fill="auto" w:val="clear"/>
          </w:tcPr>
          <w:p w:rsidP="00A93644" w:rsidR="00913F94" w:rsidRDefault="00913F94" w:rsidRPr="00117C31">
            <w:pPr>
              <w:tabs>
                <w:tab w:pos="1095" w:val="left"/>
              </w:tabs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rPr>
                <w:rFonts w:eastAsia="Calibri"/>
              </w:rPr>
              <w:t>АСП</w:t>
            </w: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</w:tr>
      <w:tr w:rsidR="00913F94" w:rsidRPr="00117C31" w:rsidTr="00A93644">
        <w:trPr>
          <w:trHeight w:val="58"/>
        </w:trPr>
        <w:tc>
          <w:tcPr>
            <w:tcW w:type="pct" w:w="5000"/>
            <w:gridSpan w:val="7"/>
            <w:shd w:color="auto" w:fill="auto" w:val="clear"/>
          </w:tcPr>
          <w:p w:rsidP="00D0034E" w:rsidR="00913F94" w:rsidRDefault="00D0034E" w:rsidRPr="00117C31">
            <w:pPr>
              <w:autoSpaceDE w:val="false"/>
              <w:autoSpaceDN w:val="false"/>
              <w:adjustRightInd w:val="false"/>
              <w:ind w:left="720"/>
              <w:contextualSpacing/>
              <w:jc w:val="center"/>
              <w:outlineLvl w:val="2"/>
            </w:pPr>
            <w:r>
              <w:lastRenderedPageBreak/>
              <w:t xml:space="preserve">3. </w:t>
            </w:r>
            <w:r w:rsidR="00913F94" w:rsidRPr="00117C31">
              <w:t>Принятие решения о предоставлении или об отказе в предоставлении материальной помощи</w:t>
            </w:r>
          </w:p>
        </w:tc>
      </w:tr>
      <w:tr w:rsidR="00913F94" w:rsidRPr="00117C31" w:rsidTr="00A93644"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3.1</w:t>
            </w:r>
          </w:p>
        </w:tc>
        <w:tc>
          <w:tcPr>
            <w:tcW w:type="pct" w:w="725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</w:pPr>
            <w:r w:rsidRPr="00117C31">
              <w:t xml:space="preserve">Принятие решения о предоставлении или об отказе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</w:pPr>
            <w:r w:rsidRPr="00117C31">
              <w:t xml:space="preserve">в предоставлении </w:t>
            </w:r>
            <w:proofErr w:type="gramStart"/>
            <w:r w:rsidRPr="00117C31">
              <w:t>материальной</w:t>
            </w:r>
            <w:proofErr w:type="gramEnd"/>
            <w:r w:rsidRPr="00117C31">
              <w:t xml:space="preserve">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 xml:space="preserve">помощи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</w:p>
        </w:tc>
        <w:tc>
          <w:tcPr>
            <w:tcW w:type="pct" w:w="1924"/>
            <w:shd w:color="auto" w:fill="auto" w:val="clear"/>
          </w:tcPr>
          <w:p w:rsidP="00D0034E" w:rsidR="00D0034E" w:rsidRDefault="00913F94">
            <w:r w:rsidRPr="00117C31">
              <w:t>решение о предоставлении материальной помощи</w:t>
            </w:r>
            <w:r w:rsidR="00684FEA" w:rsidRPr="00117C31">
              <w:t xml:space="preserve"> </w:t>
            </w:r>
          </w:p>
          <w:p w:rsidP="00D0034E" w:rsidR="00D0034E" w:rsidRDefault="00684FEA">
            <w:r w:rsidRPr="00117C31">
              <w:t xml:space="preserve">и </w:t>
            </w:r>
            <w:r w:rsidR="00913F94" w:rsidRPr="00117C31">
              <w:t xml:space="preserve">ее </w:t>
            </w:r>
            <w:proofErr w:type="gramStart"/>
            <w:r w:rsidR="00913F94" w:rsidRPr="00117C31">
              <w:t>размере</w:t>
            </w:r>
            <w:proofErr w:type="gramEnd"/>
            <w:r w:rsidR="00913F94" w:rsidRPr="00117C31">
              <w:t xml:space="preserve"> либо мотивированное решение об отказе в ее предоставлении принимается Комиссией, с</w:t>
            </w:r>
            <w:r w:rsidR="00913F94" w:rsidRPr="00117C31">
              <w:t>о</w:t>
            </w:r>
            <w:r w:rsidR="00913F94" w:rsidRPr="00117C31">
              <w:t xml:space="preserve">зданной МКУ, оформляется протоколом за подписью членов Комиссии, присутствующих на заседании. </w:t>
            </w:r>
          </w:p>
          <w:p w:rsidP="00D0034E" w:rsidR="00D0034E" w:rsidRDefault="00A63B40">
            <w:r w:rsidRPr="00117C31">
              <w:t xml:space="preserve">На основании протокола Комиссии руководителем (заместителем руководителя) МКУ издается приказ </w:t>
            </w:r>
          </w:p>
          <w:p w:rsidP="00D0034E" w:rsidR="00D0034E" w:rsidRDefault="00A63B40">
            <w:r w:rsidRPr="00117C31">
              <w:t xml:space="preserve">о предоставлении или об отказе в  предоставлении материальной помощи. Приказ издается в течение </w:t>
            </w:r>
          </w:p>
          <w:p w:rsidP="00D0034E" w:rsidR="00D0034E" w:rsidRDefault="00A63B40">
            <w:r w:rsidRPr="00117C31">
              <w:t xml:space="preserve">2 календарных дней </w:t>
            </w:r>
            <w:proofErr w:type="gramStart"/>
            <w:r w:rsidRPr="00117C31">
              <w:t>с даты принятия</w:t>
            </w:r>
            <w:proofErr w:type="gramEnd"/>
            <w:r w:rsidRPr="00117C31">
              <w:t xml:space="preserve"> Комиссией </w:t>
            </w:r>
          </w:p>
          <w:p w:rsidP="00D0034E" w:rsidR="00A63B40" w:rsidRDefault="00A63B40" w:rsidRPr="00117C31">
            <w:r w:rsidRPr="00117C31">
              <w:t xml:space="preserve">решения </w:t>
            </w:r>
          </w:p>
        </w:tc>
        <w:tc>
          <w:tcPr>
            <w:tcW w:type="pct" w:w="437"/>
            <w:shd w:color="auto" w:fill="auto" w:val="clear"/>
          </w:tcPr>
          <w:p w:rsidP="00A93644" w:rsidR="00913F94" w:rsidRDefault="002E23D7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10</w:t>
            </w:r>
            <w:r w:rsidR="005D650F" w:rsidRPr="00117C31">
              <w:t xml:space="preserve"> кале</w:t>
            </w:r>
            <w:r w:rsidR="005D650F" w:rsidRPr="00117C31">
              <w:t>н</w:t>
            </w:r>
            <w:r w:rsidR="005D650F" w:rsidRPr="00117C31">
              <w:t xml:space="preserve">дарных </w:t>
            </w:r>
            <w:r w:rsidR="00913F94" w:rsidRPr="00117C31">
              <w:t xml:space="preserve">дней </w:t>
            </w:r>
          </w:p>
        </w:tc>
        <w:tc>
          <w:tcPr>
            <w:tcW w:type="pct" w:w="484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члены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Комиссии</w:t>
            </w:r>
            <w:r w:rsidR="006379A6" w:rsidRPr="00117C31">
              <w:t>, руковод</w:t>
            </w:r>
            <w:r w:rsidR="006379A6" w:rsidRPr="00117C31">
              <w:t>и</w:t>
            </w:r>
            <w:r w:rsidR="006379A6" w:rsidRPr="00117C31">
              <w:t>тель (зам</w:t>
            </w:r>
            <w:r w:rsidR="006379A6" w:rsidRPr="00117C31">
              <w:t>е</w:t>
            </w:r>
            <w:r w:rsidR="006379A6" w:rsidRPr="00117C31">
              <w:t>ститель) руковод</w:t>
            </w:r>
            <w:r w:rsidR="006379A6" w:rsidRPr="00117C31">
              <w:t>и</w:t>
            </w:r>
            <w:r w:rsidR="006379A6" w:rsidRPr="00117C31">
              <w:t>теля МКУ</w:t>
            </w:r>
          </w:p>
        </w:tc>
        <w:tc>
          <w:tcPr>
            <w:tcW w:type="pct" w:w="744"/>
            <w:shd w:color="auto" w:fill="auto" w:val="clear"/>
          </w:tcPr>
          <w:p w:rsidP="00D0034E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</w:p>
        </w:tc>
      </w:tr>
      <w:tr w:rsidR="00913F94" w:rsidRPr="00117C31" w:rsidTr="00A93644">
        <w:trPr>
          <w:trHeight w:val="58"/>
        </w:trPr>
        <w:tc>
          <w:tcPr>
            <w:tcW w:type="pct" w:w="5000"/>
            <w:gridSpan w:val="7"/>
            <w:shd w:color="auto" w:fill="auto" w:val="clear"/>
          </w:tcPr>
          <w:p w:rsidP="00D0034E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4. Направление (выдача) заявителю уведомления о предоставлении или об отказе в предоставлении материальной помощи</w:t>
            </w:r>
          </w:p>
        </w:tc>
      </w:tr>
      <w:tr w:rsidR="00913F94" w:rsidRPr="00117C31" w:rsidTr="00A93644"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4.1</w:t>
            </w:r>
          </w:p>
        </w:tc>
        <w:tc>
          <w:tcPr>
            <w:tcW w:type="pct" w:w="725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</w:pPr>
            <w:r w:rsidRPr="00117C31">
              <w:t>Подготовка ув</w:t>
            </w:r>
            <w:r w:rsidRPr="00117C31">
              <w:t>е</w:t>
            </w:r>
            <w:r w:rsidRPr="00117C31">
              <w:t>домления о пред</w:t>
            </w:r>
            <w:r w:rsidRPr="00117C31">
              <w:t>о</w:t>
            </w:r>
            <w:r w:rsidRPr="00117C31">
              <w:t xml:space="preserve">ставлении или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об отказе в пред</w:t>
            </w:r>
            <w:r w:rsidRPr="00117C31">
              <w:t>о</w:t>
            </w:r>
            <w:r w:rsidRPr="00117C31">
              <w:t>ставлении матер</w:t>
            </w:r>
            <w:r w:rsidRPr="00117C31">
              <w:t>и</w:t>
            </w:r>
            <w:r w:rsidRPr="00117C31">
              <w:t>альной помощи</w:t>
            </w:r>
          </w:p>
        </w:tc>
        <w:tc>
          <w:tcPr>
            <w:tcW w:type="pct" w:w="1924"/>
            <w:shd w:color="auto" w:fill="auto" w:val="clear"/>
          </w:tcPr>
          <w:p w:rsidP="00D0034E" w:rsidR="00D0034E" w:rsidRDefault="00AE16D1">
            <w:pPr>
              <w:autoSpaceDE w:val="false"/>
              <w:autoSpaceDN w:val="false"/>
              <w:adjustRightInd w:val="false"/>
            </w:pPr>
            <w:proofErr w:type="gramStart"/>
            <w:r w:rsidRPr="00117C31">
              <w:t xml:space="preserve">на основании приказа руководителя (заместителя </w:t>
            </w:r>
            <w:proofErr w:type="gramEnd"/>
          </w:p>
          <w:p w:rsidP="00D0034E" w:rsidR="00913F94" w:rsidRDefault="00AE16D1" w:rsidRPr="00117C31">
            <w:pPr>
              <w:autoSpaceDE w:val="false"/>
              <w:autoSpaceDN w:val="false"/>
              <w:adjustRightInd w:val="false"/>
            </w:pPr>
            <w:r w:rsidRPr="00117C31">
              <w:t>руководителя) МКУ о предоставлении или об отказе в предоставлении материальной помощи специалист осуществляет подготовку уведомлений</w:t>
            </w:r>
            <w:r w:rsidR="00913F94" w:rsidRPr="00117C31">
              <w:t xml:space="preserve"> в адрес з</w:t>
            </w:r>
            <w:r w:rsidR="00913F94" w:rsidRPr="00117C31">
              <w:t>а</w:t>
            </w:r>
            <w:r w:rsidR="00913F94" w:rsidRPr="00117C31">
              <w:t>явителя.</w:t>
            </w:r>
            <w:r w:rsidRPr="00117C31">
              <w:t xml:space="preserve"> </w:t>
            </w:r>
            <w:r w:rsidR="00913F94" w:rsidRPr="00117C31">
              <w:t>Уведомление о предоставлении или об отк</w:t>
            </w:r>
            <w:r w:rsidR="00913F94" w:rsidRPr="00117C31">
              <w:t>а</w:t>
            </w:r>
            <w:r w:rsidR="00913F94" w:rsidRPr="00117C31">
              <w:t>зе в предоставлении материальной помощи подпис</w:t>
            </w:r>
            <w:r w:rsidR="00913F94" w:rsidRPr="00117C31">
              <w:t>ы</w:t>
            </w:r>
            <w:r w:rsidR="00913F94" w:rsidRPr="00117C31">
              <w:t>вается руководителем (заместителем руководителя) МКУ</w:t>
            </w:r>
          </w:p>
        </w:tc>
        <w:tc>
          <w:tcPr>
            <w:tcW w:type="pct" w:w="437"/>
            <w:vMerge w:val="restart"/>
            <w:shd w:color="auto" w:fill="auto" w:val="clear"/>
          </w:tcPr>
          <w:p w:rsidP="005D650F" w:rsidR="00913F94" w:rsidRDefault="000F455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5</w:t>
            </w:r>
            <w:r w:rsidR="005D650F" w:rsidRPr="00117C31">
              <w:t xml:space="preserve"> кале</w:t>
            </w:r>
            <w:r w:rsidR="005D650F" w:rsidRPr="00117C31">
              <w:t>н</w:t>
            </w:r>
            <w:r w:rsidR="005D650F" w:rsidRPr="00117C31">
              <w:t>дарных</w:t>
            </w:r>
            <w:r w:rsidR="00913F94" w:rsidRPr="00117C31">
              <w:t xml:space="preserve"> дней</w:t>
            </w:r>
          </w:p>
        </w:tc>
        <w:tc>
          <w:tcPr>
            <w:tcW w:type="pct" w:w="48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специалист МКУ, р</w:t>
            </w:r>
            <w:r w:rsidRPr="00117C31">
              <w:t>у</w:t>
            </w:r>
            <w:r w:rsidRPr="00117C31">
              <w:t>ководитель (замест</w:t>
            </w:r>
            <w:r w:rsidRPr="00117C31">
              <w:t>и</w:t>
            </w:r>
            <w:r w:rsidRPr="00117C31">
              <w:t>тель рук</w:t>
            </w:r>
            <w:r w:rsidRPr="00117C31">
              <w:t>о</w:t>
            </w:r>
            <w:r w:rsidRPr="00117C31">
              <w:t>водителя) МКУ</w:t>
            </w:r>
          </w:p>
        </w:tc>
        <w:tc>
          <w:tcPr>
            <w:tcW w:type="pct" w:w="74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</w:tr>
      <w:tr w:rsidR="00913F94" w:rsidRPr="00117C31" w:rsidTr="00A93644">
        <w:tc>
          <w:tcPr>
            <w:tcW w:type="pct" w:w="19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4.2</w:t>
            </w:r>
          </w:p>
        </w:tc>
        <w:tc>
          <w:tcPr>
            <w:tcW w:type="pct" w:w="725"/>
            <w:shd w:color="auto" w:fill="auto" w:val="clear"/>
          </w:tcPr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Направление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(выдача) заявит</w:t>
            </w:r>
            <w:r w:rsidRPr="00117C31">
              <w:t>е</w:t>
            </w:r>
            <w:r w:rsidRPr="00117C31">
              <w:t xml:space="preserve">лю уведомления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о предоставлении или об отказе 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в предоставлении </w:t>
            </w:r>
            <w:proofErr w:type="gramStart"/>
            <w:r w:rsidRPr="00117C31">
              <w:t>материальной</w:t>
            </w:r>
            <w:proofErr w:type="gramEnd"/>
            <w:r w:rsidRPr="00117C31">
              <w:t xml:space="preserve">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помощи</w:t>
            </w:r>
          </w:p>
        </w:tc>
        <w:tc>
          <w:tcPr>
            <w:tcW w:type="pct" w:w="1924"/>
            <w:shd w:color="auto" w:fill="auto" w:val="clear"/>
          </w:tcPr>
          <w:p w:rsidP="00D0034E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уведомление о предоставлении или об отказе в </w:t>
            </w:r>
            <w:proofErr w:type="gramStart"/>
            <w:r w:rsidRPr="00117C31">
              <w:t>пре</w:t>
            </w:r>
            <w:r w:rsidR="00D0034E">
              <w:t>-</w:t>
            </w:r>
            <w:r w:rsidRPr="00117C31">
              <w:t>доставлении</w:t>
            </w:r>
            <w:proofErr w:type="gramEnd"/>
            <w:r w:rsidRPr="00117C31">
              <w:t xml:space="preserve"> материальной помощи направляется</w:t>
            </w:r>
            <w:r w:rsidR="006379A6" w:rsidRPr="00117C31">
              <w:t xml:space="preserve"> (выдается)</w:t>
            </w:r>
            <w:r w:rsidRPr="00117C31">
              <w:t xml:space="preserve"> в адрес заявителя способом, указанным </w:t>
            </w:r>
          </w:p>
          <w:p w:rsidP="00D0034E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в заявлении</w:t>
            </w:r>
          </w:p>
        </w:tc>
        <w:tc>
          <w:tcPr>
            <w:tcW w:type="pct" w:w="437"/>
            <w:vMerge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</w:p>
        </w:tc>
        <w:tc>
          <w:tcPr>
            <w:tcW w:type="pct" w:w="48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both"/>
              <w:outlineLvl w:val="2"/>
            </w:pPr>
            <w:r w:rsidRPr="00117C31">
              <w:t>специалист МКУ;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специалист МФЦ</w:t>
            </w:r>
          </w:p>
        </w:tc>
        <w:tc>
          <w:tcPr>
            <w:tcW w:type="pct" w:w="74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 xml:space="preserve">наличие </w:t>
            </w:r>
            <w:proofErr w:type="spellStart"/>
            <w:proofErr w:type="gramStart"/>
            <w:r w:rsidRPr="00117C31">
              <w:t>оргтех</w:t>
            </w:r>
            <w:r w:rsidR="00D0034E">
              <w:t>-</w:t>
            </w:r>
            <w:r w:rsidRPr="00117C31">
              <w:t>ники</w:t>
            </w:r>
            <w:proofErr w:type="spellEnd"/>
            <w:proofErr w:type="gramEnd"/>
            <w:r w:rsidRPr="00117C31">
              <w:t>;</w:t>
            </w:r>
          </w:p>
          <w:p w:rsidP="00A93644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бумага, почтовые конверты; доступ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в Интернет </w:t>
            </w:r>
          </w:p>
          <w:p w:rsidP="00A93644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</w:p>
        </w:tc>
        <w:tc>
          <w:tcPr>
            <w:tcW w:type="pct" w:w="489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</w:tr>
    </w:tbl>
    <w:p w:rsidP="00913F94" w:rsidR="00913F94" w:rsidRDefault="00913F94" w:rsidRPr="00117C31">
      <w:pPr>
        <w:autoSpaceDE w:val="false"/>
        <w:autoSpaceDN w:val="false"/>
        <w:adjustRightInd w:val="false"/>
        <w:jc w:val="center"/>
        <w:outlineLvl w:val="2"/>
        <w:rPr>
          <w:sz w:val="30"/>
          <w:szCs w:val="30"/>
        </w:rPr>
      </w:pPr>
      <w:r w:rsidRPr="00117C31">
        <w:rPr>
          <w:sz w:val="30"/>
          <w:szCs w:val="30"/>
        </w:rPr>
        <w:lastRenderedPageBreak/>
        <w:t>Раздел 8. Особенности предоставления муниципальной услуги в электронной форме</w:t>
      </w:r>
    </w:p>
    <w:p w:rsidP="00913F94" w:rsidR="00913F94" w:rsidRDefault="00913F94" w:rsidRPr="00012B48">
      <w:pPr>
        <w:autoSpaceDE w:val="false"/>
        <w:autoSpaceDN w:val="false"/>
        <w:adjustRightInd w:val="false"/>
        <w:jc w:val="center"/>
        <w:outlineLvl w:val="2"/>
        <w:rPr>
          <w:sz w:val="30"/>
          <w:szCs w:val="30"/>
        </w:rPr>
      </w:pPr>
    </w:p>
    <w:p w:rsidP="00913F94" w:rsidR="00913F94" w:rsidRDefault="00913F94" w:rsidRPr="00117C31">
      <w:pPr>
        <w:spacing w:line="14" w:lineRule="auto"/>
        <w:rPr>
          <w:sz w:val="2"/>
          <w:szCs w:val="2"/>
        </w:rPr>
      </w:pPr>
    </w:p>
    <w:tbl>
      <w:tblPr>
        <w:tblW w:type="pct" w:w="5000"/>
        <w:tblInd w:type="dxa" w:w="10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0" w:lastRow="0" w:noHBand="0" w:noVBand="1" w:val="04A0"/>
      </w:tblPr>
      <w:tblGrid>
        <w:gridCol w:w="1883"/>
        <w:gridCol w:w="1884"/>
        <w:gridCol w:w="1686"/>
        <w:gridCol w:w="3092"/>
        <w:gridCol w:w="2055"/>
        <w:gridCol w:w="2136"/>
        <w:gridCol w:w="2050"/>
      </w:tblGrid>
      <w:tr w:rsidR="00D0034E" w:rsidRPr="00117C31" w:rsidTr="00D0034E">
        <w:trPr>
          <w:tblHeader/>
        </w:trPr>
        <w:tc>
          <w:tcPr>
            <w:tcW w:type="pct" w:w="637"/>
            <w:shd w:color="auto" w:fill="auto" w:val="clear"/>
          </w:tcPr>
          <w:p w:rsidP="00012B48" w:rsidR="00D0034E" w:rsidRDefault="00D0034E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</w:pPr>
            <w:r w:rsidRPr="00117C31">
              <w:t>Способ получ</w:t>
            </w:r>
            <w:r w:rsidRPr="00117C31">
              <w:t>е</w:t>
            </w:r>
            <w:r w:rsidRPr="00117C31">
              <w:t xml:space="preserve">ния заявителем информации </w:t>
            </w:r>
            <w:r w:rsidRPr="00117C31">
              <w:br/>
              <w:t>о сроках и п</w:t>
            </w:r>
            <w:r w:rsidRPr="00117C31">
              <w:t>о</w:t>
            </w:r>
            <w:r w:rsidRPr="00117C31">
              <w:t>рядке пред</w:t>
            </w:r>
            <w:r w:rsidRPr="00117C31">
              <w:t>о</w:t>
            </w:r>
            <w:r w:rsidRPr="00117C31">
              <w:t xml:space="preserve">ставления </w:t>
            </w:r>
          </w:p>
          <w:p w:rsidP="00012B48" w:rsidR="00D0034E" w:rsidRDefault="00D0034E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</w:pPr>
            <w:r w:rsidRPr="00117C31">
              <w:t>услуги</w:t>
            </w:r>
          </w:p>
        </w:tc>
        <w:tc>
          <w:tcPr>
            <w:tcW w:type="pct" w:w="605"/>
            <w:shd w:color="auto" w:fill="auto" w:val="clear"/>
          </w:tcPr>
          <w:p w:rsidP="00012B48" w:rsidR="00D0034E" w:rsidRDefault="00D0034E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</w:pPr>
            <w:r w:rsidRPr="00117C31">
              <w:t xml:space="preserve">Способ записи на </w:t>
            </w:r>
            <w:proofErr w:type="spellStart"/>
            <w:r w:rsidRPr="00117C31">
              <w:t>прием</w:t>
            </w:r>
            <w:proofErr w:type="spellEnd"/>
            <w:r w:rsidRPr="00117C31">
              <w:t xml:space="preserve"> в о</w:t>
            </w:r>
            <w:r w:rsidRPr="00117C31">
              <w:t>р</w:t>
            </w:r>
            <w:r w:rsidRPr="00117C31">
              <w:t>ган, представл</w:t>
            </w:r>
            <w:r w:rsidRPr="00117C31">
              <w:t>я</w:t>
            </w:r>
            <w:r w:rsidRPr="00117C31">
              <w:t>ющий госуда</w:t>
            </w:r>
            <w:r w:rsidRPr="00117C31">
              <w:t>р</w:t>
            </w:r>
            <w:r w:rsidRPr="00117C31">
              <w:t>ственную усл</w:t>
            </w:r>
            <w:r w:rsidRPr="00117C31">
              <w:t>у</w:t>
            </w:r>
            <w:r w:rsidRPr="00117C31">
              <w:t>гу, МФЦ для подачи заявл</w:t>
            </w:r>
            <w:r w:rsidRPr="00117C31">
              <w:t>е</w:t>
            </w:r>
            <w:r w:rsidRPr="00117C31">
              <w:t xml:space="preserve">ния </w:t>
            </w:r>
            <w:r w:rsidRPr="00117C31">
              <w:br/>
              <w:t>о предоставл</w:t>
            </w:r>
            <w:r w:rsidRPr="00117C31">
              <w:t>е</w:t>
            </w:r>
            <w:r w:rsidRPr="00117C31">
              <w:t>нии услуги</w:t>
            </w:r>
          </w:p>
        </w:tc>
        <w:tc>
          <w:tcPr>
            <w:tcW w:type="pct" w:w="504"/>
            <w:shd w:color="auto" w:fill="auto" w:val="clear"/>
          </w:tcPr>
          <w:p w:rsidP="00012B48" w:rsidR="00D0034E" w:rsidRDefault="00D0034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>Способ форм</w:t>
            </w:r>
            <w:r w:rsidRPr="00117C31">
              <w:rPr>
                <w:spacing w:val="-4"/>
              </w:rPr>
              <w:t>и</w:t>
            </w:r>
            <w:r w:rsidRPr="00117C31">
              <w:rPr>
                <w:spacing w:val="-4"/>
              </w:rPr>
              <w:t xml:space="preserve">рования </w:t>
            </w:r>
          </w:p>
          <w:p w:rsidP="00012B48" w:rsidR="00D0034E" w:rsidRDefault="00D0034E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pacing w:val="-4"/>
              </w:rPr>
            </w:pPr>
            <w:r w:rsidRPr="00117C31">
              <w:rPr>
                <w:spacing w:val="-4"/>
              </w:rPr>
              <w:t xml:space="preserve">заявления </w:t>
            </w:r>
            <w:r w:rsidRPr="00117C31">
              <w:rPr>
                <w:spacing w:val="-4"/>
              </w:rPr>
              <w:br/>
              <w:t>о предоставл</w:t>
            </w:r>
            <w:r w:rsidRPr="00117C31">
              <w:rPr>
                <w:spacing w:val="-4"/>
              </w:rPr>
              <w:t>е</w:t>
            </w:r>
            <w:r w:rsidRPr="00117C31">
              <w:rPr>
                <w:spacing w:val="-4"/>
              </w:rPr>
              <w:t>нии услуги</w:t>
            </w:r>
          </w:p>
        </w:tc>
        <w:tc>
          <w:tcPr>
            <w:tcW w:type="pct" w:w="1178"/>
            <w:shd w:color="auto" w:fill="auto" w:val="clear"/>
          </w:tcPr>
          <w:p w:rsidP="00012B48" w:rsidR="00D0034E" w:rsidRDefault="00D0034E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</w:pPr>
            <w:r w:rsidRPr="00117C31">
              <w:t xml:space="preserve">Способ </w:t>
            </w:r>
            <w:proofErr w:type="spellStart"/>
            <w:r w:rsidRPr="00117C31">
              <w:t>приема</w:t>
            </w:r>
            <w:proofErr w:type="spellEnd"/>
            <w:r w:rsidRPr="00117C31">
              <w:t xml:space="preserve"> и регистр</w:t>
            </w:r>
            <w:r w:rsidRPr="00117C31">
              <w:t>а</w:t>
            </w:r>
            <w:r w:rsidRPr="00117C31">
              <w:t>ции органом, предоставл</w:t>
            </w:r>
            <w:r w:rsidRPr="00117C31">
              <w:t>я</w:t>
            </w:r>
            <w:r w:rsidRPr="00117C31">
              <w:t>ющим услугу, заявления о предоставлении услуги и иных документов, необх</w:t>
            </w:r>
            <w:r w:rsidRPr="00117C31">
              <w:t>о</w:t>
            </w:r>
            <w:r w:rsidRPr="00117C31">
              <w:t>димых для предоставления услуги</w:t>
            </w:r>
          </w:p>
        </w:tc>
        <w:tc>
          <w:tcPr>
            <w:tcW w:type="pct" w:w="658"/>
            <w:shd w:color="auto" w:fill="auto" w:val="clear"/>
          </w:tcPr>
          <w:p w:rsidP="00012B48" w:rsidR="00D0034E" w:rsidRDefault="00D0034E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</w:pPr>
            <w:r w:rsidRPr="00117C31">
              <w:t xml:space="preserve">Способ оплаты государственной пошлины за предоставление услуги и уплаты иных платежей, взымаемых </w:t>
            </w:r>
            <w:r w:rsidRPr="00117C31">
              <w:br/>
              <w:t xml:space="preserve">в соответствии </w:t>
            </w:r>
            <w:r w:rsidRPr="00117C31">
              <w:br/>
              <w:t>с законодател</w:t>
            </w:r>
            <w:r w:rsidRPr="00117C31">
              <w:t>ь</w:t>
            </w:r>
            <w:r w:rsidRPr="00117C31">
              <w:t>ством Российской Федерации</w:t>
            </w:r>
          </w:p>
        </w:tc>
        <w:tc>
          <w:tcPr>
            <w:tcW w:type="pct" w:w="722"/>
            <w:shd w:color="auto" w:fill="auto" w:val="clear"/>
          </w:tcPr>
          <w:p w:rsidP="00012B48" w:rsidR="00D0034E" w:rsidRDefault="00D0034E" w:rsidRPr="00117C31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</w:pPr>
            <w:r w:rsidRPr="00117C31">
              <w:t>Способ получения сведений о ходе выполнения зая</w:t>
            </w:r>
            <w:r w:rsidRPr="00117C31">
              <w:t>в</w:t>
            </w:r>
            <w:r w:rsidRPr="00117C31">
              <w:t>ления о предоста</w:t>
            </w:r>
            <w:r w:rsidRPr="00117C31">
              <w:t>в</w:t>
            </w:r>
            <w:r w:rsidRPr="00117C31">
              <w:t>лении услуги</w:t>
            </w:r>
          </w:p>
        </w:tc>
        <w:tc>
          <w:tcPr>
            <w:tcW w:type="pct" w:w="696"/>
            <w:shd w:color="auto" w:fill="auto" w:val="clear"/>
          </w:tcPr>
          <w:p w:rsidP="00012B48" w:rsidR="00D0034E" w:rsidRDefault="00D0034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</w:pPr>
            <w:r w:rsidRPr="00117C31">
              <w:t>Способ подачи жалобы на нар</w:t>
            </w:r>
            <w:r w:rsidRPr="00117C31">
              <w:t>у</w:t>
            </w:r>
            <w:r w:rsidRPr="00117C31">
              <w:t>шение порядка предоставления услуги и досуде</w:t>
            </w:r>
            <w:r w:rsidRPr="00117C31">
              <w:t>б</w:t>
            </w:r>
            <w:r w:rsidRPr="00117C31">
              <w:t>ного (внесудебн</w:t>
            </w:r>
            <w:r w:rsidRPr="00117C31">
              <w:t>о</w:t>
            </w:r>
            <w:r w:rsidRPr="00117C31">
              <w:t>го) обжалования решений и де</w:t>
            </w:r>
            <w:r w:rsidRPr="00117C31">
              <w:t>й</w:t>
            </w:r>
            <w:r w:rsidRPr="00117C31">
              <w:t>ствий (безде</w:t>
            </w:r>
            <w:r w:rsidRPr="00117C31">
              <w:t>й</w:t>
            </w:r>
            <w:r w:rsidRPr="00117C31">
              <w:t xml:space="preserve">ствия) органа, предоставляющего услугу, МФЦ, </w:t>
            </w:r>
          </w:p>
          <w:p w:rsidP="00012B48" w:rsidR="00D0034E" w:rsidRDefault="00D0034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</w:pPr>
            <w:r w:rsidRPr="00117C31">
              <w:t>в процессе пол</w:t>
            </w:r>
            <w:r w:rsidRPr="00117C31">
              <w:t>у</w:t>
            </w:r>
            <w:r w:rsidRPr="00117C31">
              <w:t>чения услуги</w:t>
            </w:r>
          </w:p>
          <w:p w:rsidP="00012B48" w:rsidR="00D0034E" w:rsidRDefault="00D0034E" w:rsidRPr="00D0034E">
            <w:pPr>
              <w:autoSpaceDE w:val="false"/>
              <w:autoSpaceDN w:val="false"/>
              <w:adjustRightInd w:val="false"/>
              <w:spacing w:line="192" w:lineRule="auto"/>
              <w:ind w:left="-57" w:right="-57"/>
              <w:jc w:val="center"/>
              <w:outlineLvl w:val="2"/>
              <w:rPr>
                <w:sz w:val="6"/>
                <w:szCs w:val="6"/>
              </w:rPr>
            </w:pPr>
          </w:p>
        </w:tc>
      </w:tr>
      <w:tr w:rsidR="00913F94" w:rsidRPr="00117C31" w:rsidTr="00D0034E">
        <w:trPr>
          <w:tblHeader/>
        </w:trPr>
        <w:tc>
          <w:tcPr>
            <w:tcW w:type="pct" w:w="637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1</w:t>
            </w:r>
          </w:p>
        </w:tc>
        <w:tc>
          <w:tcPr>
            <w:tcW w:type="pct" w:w="60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2</w:t>
            </w:r>
          </w:p>
        </w:tc>
        <w:tc>
          <w:tcPr>
            <w:tcW w:type="pct" w:w="504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3</w:t>
            </w:r>
          </w:p>
        </w:tc>
        <w:tc>
          <w:tcPr>
            <w:tcW w:type="pct" w:w="117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4</w:t>
            </w:r>
          </w:p>
        </w:tc>
        <w:tc>
          <w:tcPr>
            <w:tcW w:type="pct" w:w="65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5</w:t>
            </w:r>
          </w:p>
        </w:tc>
        <w:tc>
          <w:tcPr>
            <w:tcW w:type="pct" w:w="722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6</w:t>
            </w:r>
          </w:p>
        </w:tc>
        <w:tc>
          <w:tcPr>
            <w:tcW w:type="pct" w:w="696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7</w:t>
            </w:r>
          </w:p>
        </w:tc>
      </w:tr>
      <w:tr w:rsidR="00913F94" w:rsidRPr="00117C31" w:rsidTr="00D0034E">
        <w:tc>
          <w:tcPr>
            <w:tcW w:type="pct" w:w="637"/>
            <w:shd w:color="auto" w:fill="auto" w:val="clear"/>
          </w:tcPr>
          <w:p w:rsidP="00A93644" w:rsidR="00913F94" w:rsidRDefault="00913F94" w:rsidRPr="00117C31">
            <w:pPr>
              <w:widowControl w:val="false"/>
              <w:autoSpaceDE w:val="false"/>
              <w:autoSpaceDN w:val="false"/>
            </w:pPr>
            <w:r w:rsidRPr="00117C31">
              <w:t>Портал, офиц</w:t>
            </w:r>
            <w:r w:rsidRPr="00117C31">
              <w:t>и</w:t>
            </w:r>
            <w:r w:rsidRPr="00117C31">
              <w:t xml:space="preserve">альный сайт администрации </w:t>
            </w:r>
          </w:p>
          <w:p w:rsidP="00A93644" w:rsidR="00913F94" w:rsidRDefault="00913F94" w:rsidRPr="00117C31">
            <w:pPr>
              <w:widowControl w:val="false"/>
              <w:autoSpaceDE w:val="false"/>
              <w:autoSpaceDN w:val="false"/>
            </w:pPr>
            <w:r w:rsidRPr="00117C31">
              <w:t>города Красн</w:t>
            </w:r>
            <w:r w:rsidRPr="00117C31">
              <w:t>о</w:t>
            </w:r>
            <w:r w:rsidRPr="00117C31">
              <w:t xml:space="preserve">ярска: www.admkrsk.ru </w:t>
            </w:r>
          </w:p>
          <w:p w:rsidP="00A93644" w:rsidR="00913F94" w:rsidRDefault="00913F94" w:rsidRPr="00117C31">
            <w:pPr>
              <w:rPr>
                <w:strike/>
                <w:color w:val="FF0000"/>
              </w:rPr>
            </w:pPr>
          </w:p>
        </w:tc>
        <w:tc>
          <w:tcPr>
            <w:tcW w:type="pct" w:w="605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504"/>
            <w:shd w:color="auto" w:fill="auto" w:val="clear"/>
          </w:tcPr>
          <w:p w:rsidP="00012B48" w:rsidR="00D0034E" w:rsidRDefault="00913F94">
            <w:pPr>
              <w:autoSpaceDE w:val="false"/>
              <w:autoSpaceDN w:val="false"/>
              <w:adjustRightInd w:val="false"/>
              <w:outlineLvl w:val="2"/>
            </w:pPr>
            <w:r w:rsidRPr="00117C31">
              <w:t>через экра</w:t>
            </w:r>
            <w:r w:rsidRPr="00117C31">
              <w:t>н</w:t>
            </w:r>
            <w:r w:rsidRPr="00117C31">
              <w:t xml:space="preserve">ную форму </w:t>
            </w:r>
          </w:p>
          <w:p w:rsidP="00012B48" w:rsidR="00913F94" w:rsidRDefault="00913F94" w:rsidRPr="00117C31">
            <w:pPr>
              <w:autoSpaceDE w:val="false"/>
              <w:autoSpaceDN w:val="false"/>
              <w:adjustRightInd w:val="false"/>
              <w:outlineLvl w:val="2"/>
            </w:pPr>
            <w:r w:rsidRPr="00117C31">
              <w:t xml:space="preserve">на Портале </w:t>
            </w:r>
          </w:p>
        </w:tc>
        <w:tc>
          <w:tcPr>
            <w:tcW w:type="pct" w:w="117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подача заявления с док</w:t>
            </w:r>
            <w:r w:rsidRPr="00117C31">
              <w:t>у</w:t>
            </w:r>
            <w:r w:rsidRPr="00117C31">
              <w:t>ментами в электронной форме осуществляется п</w:t>
            </w:r>
            <w:r w:rsidRPr="00117C31">
              <w:t>о</w:t>
            </w:r>
            <w:r w:rsidRPr="00117C31">
              <w:t>средством заполнения электронной формы зая</w:t>
            </w:r>
            <w:r w:rsidRPr="00117C31">
              <w:t>в</w:t>
            </w:r>
            <w:r w:rsidRPr="00117C31">
              <w:t>ления на Портале с прис</w:t>
            </w:r>
            <w:r w:rsidRPr="00117C31">
              <w:t>о</w:t>
            </w:r>
            <w:r w:rsidRPr="00117C31">
              <w:t>единением электронных образов необходимых д</w:t>
            </w:r>
            <w:r w:rsidRPr="00117C31">
              <w:t>о</w:t>
            </w:r>
            <w:r w:rsidRPr="00117C31">
              <w:t>кументов.</w:t>
            </w:r>
          </w:p>
          <w:p w:rsidP="00D0034E" w:rsidR="00012B48" w:rsidRDefault="00913F94">
            <w:pPr>
              <w:autoSpaceDE w:val="false"/>
              <w:autoSpaceDN w:val="false"/>
              <w:adjustRightInd w:val="false"/>
            </w:pPr>
            <w:proofErr w:type="spellStart"/>
            <w:r w:rsidRPr="00117C31">
              <w:t>Прием</w:t>
            </w:r>
            <w:proofErr w:type="spellEnd"/>
            <w:r w:rsidRPr="00117C31">
              <w:t xml:space="preserve"> и регистрация з</w:t>
            </w:r>
            <w:r w:rsidRPr="00117C31">
              <w:t>а</w:t>
            </w:r>
            <w:r w:rsidRPr="00117C31">
              <w:t>проса и иных документов, необходимых для пред</w:t>
            </w:r>
            <w:r w:rsidRPr="00117C31">
              <w:t>о</w:t>
            </w:r>
            <w:r w:rsidRPr="00117C31">
              <w:t xml:space="preserve">ставления муниципальной услуги, осуществляется </w:t>
            </w:r>
          </w:p>
          <w:p w:rsidP="00D0034E" w:rsidR="00012B48" w:rsidRDefault="00913F94">
            <w:pPr>
              <w:autoSpaceDE w:val="false"/>
              <w:autoSpaceDN w:val="false"/>
              <w:adjustRightInd w:val="false"/>
            </w:pPr>
            <w:r w:rsidRPr="00117C31">
              <w:t xml:space="preserve">в системе </w:t>
            </w:r>
            <w:proofErr w:type="gramStart"/>
            <w:r w:rsidRPr="00117C31">
              <w:t>электронного</w:t>
            </w:r>
            <w:proofErr w:type="gramEnd"/>
            <w:r w:rsidRPr="00117C31">
              <w:t xml:space="preserve"> </w:t>
            </w:r>
          </w:p>
          <w:p w:rsidP="00D0034E" w:rsidR="00012B48" w:rsidRDefault="00913F94" w:rsidRPr="00117C31">
            <w:pPr>
              <w:autoSpaceDE w:val="false"/>
              <w:autoSpaceDN w:val="false"/>
              <w:adjustRightInd w:val="false"/>
            </w:pPr>
            <w:r w:rsidRPr="00117C31">
              <w:t>документооборота админ</w:t>
            </w:r>
            <w:r w:rsidRPr="00117C31">
              <w:t>и</w:t>
            </w:r>
            <w:r w:rsidRPr="00117C31">
              <w:t>страции города</w:t>
            </w:r>
          </w:p>
        </w:tc>
        <w:tc>
          <w:tcPr>
            <w:tcW w:type="pct" w:w="658"/>
            <w:shd w:color="auto" w:fill="auto" w:val="clear"/>
          </w:tcPr>
          <w:p w:rsidP="00A93644" w:rsidR="00913F94" w:rsidRDefault="00913F94" w:rsidRPr="00117C31">
            <w:pPr>
              <w:autoSpaceDE w:val="false"/>
              <w:autoSpaceDN w:val="false"/>
              <w:adjustRightInd w:val="false"/>
              <w:jc w:val="center"/>
              <w:outlineLvl w:val="2"/>
            </w:pPr>
            <w:r w:rsidRPr="00117C31">
              <w:t>-</w:t>
            </w:r>
          </w:p>
        </w:tc>
        <w:tc>
          <w:tcPr>
            <w:tcW w:type="pct" w:w="722"/>
            <w:shd w:color="auto" w:fill="auto" w:val="clear"/>
          </w:tcPr>
          <w:p w:rsidP="00A93644" w:rsidR="00913F94" w:rsidRDefault="00913F94" w:rsidRPr="00117C31">
            <w:pPr>
              <w:pStyle w:val="ConsPlusNormal"/>
              <w:ind w:firstLine="0"/>
              <w:rPr>
                <w:rFonts w:ascii="Times New Roman" w:cs="Times New Roman" w:hAnsi="Times New Roman"/>
                <w:sz w:val="24"/>
                <w:szCs w:val="24"/>
              </w:rPr>
            </w:pPr>
            <w:r w:rsidRPr="00117C31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в личном кабин</w:t>
            </w:r>
            <w:r w:rsidRPr="00117C31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117C31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те на Портале, Едином портале государственных и муниципальных услуг (функций) (www.gosuslugi.ru) при условии авт</w:t>
            </w:r>
            <w:r w:rsidRPr="00117C31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о</w:t>
            </w:r>
            <w:r w:rsidR="00D0034E">
              <w:rPr>
                <w:rFonts w:ascii="Times New Roman" w:cs="Times New Roman" w:eastAsia="Calibri" w:hAnsi="Times New Roman"/>
                <w:sz w:val="24"/>
                <w:szCs w:val="24"/>
                <w:lang w:eastAsia="en-US"/>
              </w:rPr>
              <w:t>ризации</w:t>
            </w:r>
          </w:p>
          <w:p w:rsidP="00A93644" w:rsidR="00913F94" w:rsidRDefault="00913F94" w:rsidRPr="00117C31">
            <w:pPr>
              <w:rPr>
                <w:rFonts w:eastAsia="Calibri"/>
              </w:rPr>
            </w:pPr>
          </w:p>
          <w:p w:rsidP="00A93644" w:rsidR="00913F94" w:rsidRDefault="00913F94" w:rsidRPr="00117C31">
            <w:pPr>
              <w:rPr>
                <w:rFonts w:eastAsia="Calibri"/>
              </w:rPr>
            </w:pPr>
          </w:p>
          <w:p w:rsidP="00A93644" w:rsidR="00913F94" w:rsidRDefault="00913F94" w:rsidRPr="00117C31">
            <w:pPr>
              <w:rPr>
                <w:rFonts w:eastAsia="Calibri"/>
              </w:rPr>
            </w:pPr>
          </w:p>
        </w:tc>
        <w:tc>
          <w:tcPr>
            <w:tcW w:type="pct" w:w="696"/>
            <w:shd w:color="auto" w:fill="auto" w:val="clear"/>
          </w:tcPr>
          <w:p w:rsidP="00B63B86" w:rsidR="00913F94" w:rsidRDefault="00913F94" w:rsidRPr="00117C31">
            <w:pPr>
              <w:jc w:val="center"/>
              <w:rPr>
                <w:color w:val="FF0000"/>
              </w:rPr>
            </w:pPr>
            <w:r w:rsidRPr="00117C31">
              <w:t>Портал</w:t>
            </w:r>
            <w:r w:rsidR="00D0034E">
              <w:t>»</w:t>
            </w:r>
          </w:p>
        </w:tc>
      </w:tr>
    </w:tbl>
    <w:p w:rsidP="00012B48" w:rsidR="004069F7" w:rsidRDefault="00913F94" w:rsidRPr="00012B48">
      <w:pPr>
        <w:widowControl w:val="false"/>
        <w:autoSpaceDE w:val="false"/>
        <w:autoSpaceDN w:val="false"/>
        <w:ind w:left="15025" w:right="-315"/>
        <w:jc w:val="both"/>
        <w:rPr>
          <w:sz w:val="20"/>
          <w:szCs w:val="20"/>
        </w:rPr>
      </w:pPr>
      <w:r w:rsidRPr="00117C31">
        <w:rPr>
          <w:sz w:val="20"/>
          <w:szCs w:val="20"/>
        </w:rPr>
        <w:t xml:space="preserve">                   </w:t>
      </w:r>
    </w:p>
    <w:sectPr w:rsidR="004069F7" w:rsidRPr="00012B48" w:rsidSect="000610B4">
      <w:pgSz w:code="9" w:h="11906" w:orient="landscape" w:w="16838"/>
      <w:pgMar w:bottom="567" w:footer="720" w:gutter="0" w:header="720" w:left="1134" w:right="1134" w:top="1985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452F7" w:rsidP="00E00970" w:rsidRDefault="007452F7">
      <w:r>
        <w:separator/>
      </w:r>
    </w:p>
  </w:endnote>
  <w:endnote w:type="continuationSeparator" w:id="0">
    <w:p w:rsidR="007452F7" w:rsidP="00E00970" w:rsidRDefault="0074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452F7" w:rsidP="00E00970" w:rsidRDefault="007452F7">
      <w:r>
        <w:separator/>
      </w:r>
    </w:p>
  </w:footnote>
  <w:footnote w:type="continuationSeparator" w:id="0">
    <w:p w:rsidR="007452F7" w:rsidP="00E00970" w:rsidRDefault="007452F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50E38" w:rsidP="00A93644" w:rsidRDefault="00450E38">
    <w:pPr>
      <w:pStyle w:val="ac"/>
      <w:framePr w:wrap="around" w:hAnchor="margin" w:vAnchor="text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450E38" w:rsidRDefault="00450E38">
    <w:pPr>
      <w:pStyle w:val="ac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450E38" w:rsidRDefault="00450E38">
    <w:pPr>
      <w:pStyle w:val="ac"/>
      <w:jc w:val="center"/>
    </w:pPr>
    <w:r w:rsidRPr="002C5006">
      <w:rPr>
        <w:sz w:val="24"/>
        <w:szCs w:val="24"/>
      </w:rPr>
      <w:fldChar w:fldCharType="begin"/>
    </w:r>
    <w:r w:rsidRPr="002C5006">
      <w:rPr>
        <w:sz w:val="24"/>
        <w:szCs w:val="24"/>
      </w:rPr>
      <w:instrText xml:space="preserve"> PAGE   \* MERGEFORMAT </w:instrText>
    </w:r>
    <w:r w:rsidRPr="002C5006">
      <w:rPr>
        <w:sz w:val="24"/>
        <w:szCs w:val="24"/>
      </w:rPr>
      <w:fldChar w:fldCharType="separate"/>
    </w:r>
    <w:r w:rsidR="00E40432">
      <w:rPr>
        <w:noProof/>
        <w:sz w:val="24"/>
        <w:szCs w:val="24"/>
      </w:rPr>
      <w:t>28</w:t>
    </w:r>
    <w:r w:rsidRPr="002C5006">
      <w:rPr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4616282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EF3224" w:rsidR="00450E38" w:rsidP="00EF3224" w:rsidRDefault="00450E38">
        <w:pPr>
          <w:pStyle w:val="ac"/>
          <w:jc w:val="center"/>
          <w:rPr>
            <w:sz w:val="24"/>
            <w:szCs w:val="24"/>
          </w:rPr>
        </w:pPr>
        <w:r w:rsidRPr="00EF3224">
          <w:rPr>
            <w:sz w:val="24"/>
            <w:szCs w:val="24"/>
          </w:rPr>
          <w:fldChar w:fldCharType="begin"/>
        </w:r>
        <w:r w:rsidRPr="00EF3224">
          <w:rPr>
            <w:sz w:val="24"/>
            <w:szCs w:val="24"/>
          </w:rPr>
          <w:instrText>PAGE   \* MERGEFORMAT</w:instrText>
        </w:r>
        <w:r w:rsidRPr="00EF3224">
          <w:rPr>
            <w:sz w:val="24"/>
            <w:szCs w:val="24"/>
          </w:rPr>
          <w:fldChar w:fldCharType="separate"/>
        </w:r>
        <w:r w:rsidR="00E40432">
          <w:rPr>
            <w:noProof/>
            <w:sz w:val="24"/>
            <w:szCs w:val="24"/>
          </w:rPr>
          <w:t>3</w:t>
        </w:r>
        <w:r w:rsidRPr="00EF322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90A"/>
    <w:multiLevelType w:val="hybridMultilevel"/>
    <w:tmpl w:val="28E4288C"/>
    <w:lvl w:ilvl="0" w:tplc="4E16F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1F4C"/>
    <w:multiLevelType w:val="hybridMultilevel"/>
    <w:tmpl w:val="58DE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942"/>
    <w:multiLevelType w:val="multilevel"/>
    <w:tmpl w:val="95BCD022"/>
    <w:lvl w:ilvl="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1B5C5960"/>
    <w:multiLevelType w:val="hybridMultilevel"/>
    <w:tmpl w:val="0324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3657E1"/>
    <w:multiLevelType w:val="multilevel"/>
    <w:tmpl w:val="5176B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eastAsia="Calibri" w:hint="default"/>
      </w:rPr>
    </w:lvl>
  </w:abstractNum>
  <w:abstractNum w:abstractNumId="5">
    <w:nsid w:val="212A6F18"/>
    <w:multiLevelType w:val="multilevel"/>
    <w:tmpl w:val="7426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AB3791"/>
    <w:multiLevelType w:val="hybridMultilevel"/>
    <w:tmpl w:val="D886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7697A"/>
    <w:multiLevelType w:val="multilevel"/>
    <w:tmpl w:val="F1780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3960" w:hanging="72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08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440"/>
      </w:pPr>
      <w:rPr>
        <w:rFonts w:eastAsia="Calibri" w:hint="default"/>
      </w:rPr>
    </w:lvl>
  </w:abstractNum>
  <w:abstractNum w:abstractNumId="8">
    <w:nsid w:val="2E825ED5"/>
    <w:multiLevelType w:val="hybridMultilevel"/>
    <w:tmpl w:val="50844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32725E"/>
    <w:multiLevelType w:val="hybridMultilevel"/>
    <w:tmpl w:val="368C09B8"/>
    <w:lvl w:ilvl="0" w:tplc="715692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C07B0"/>
    <w:multiLevelType w:val="hybridMultilevel"/>
    <w:tmpl w:val="461C04C4"/>
    <w:lvl w:ilvl="0" w:tplc="A8DA1DC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135423B"/>
    <w:multiLevelType w:val="multilevel"/>
    <w:tmpl w:val="4D8E974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5164BB"/>
    <w:multiLevelType w:val="hybridMultilevel"/>
    <w:tmpl w:val="57D863CC"/>
    <w:lvl w:ilvl="0" w:tplc="2786C1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D75DA"/>
    <w:multiLevelType w:val="hybridMultilevel"/>
    <w:tmpl w:val="F5E4D3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F27193A"/>
    <w:multiLevelType w:val="hybridMultilevel"/>
    <w:tmpl w:val="04442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F50841"/>
    <w:multiLevelType w:val="hybridMultilevel"/>
    <w:tmpl w:val="D8860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E4E6A"/>
    <w:multiLevelType w:val="hybridMultilevel"/>
    <w:tmpl w:val="E7AA16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6408644F"/>
    <w:multiLevelType w:val="hybridMultilevel"/>
    <w:tmpl w:val="1E96B152"/>
    <w:lvl w:ilvl="0" w:tplc="0E368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154D2"/>
    <w:multiLevelType w:val="hybridMultilevel"/>
    <w:tmpl w:val="B20E7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687528"/>
    <w:multiLevelType w:val="hybridMultilevel"/>
    <w:tmpl w:val="7916D3DE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0">
    <w:nsid w:val="724510F1"/>
    <w:multiLevelType w:val="multilevel"/>
    <w:tmpl w:val="4F6E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320746"/>
    <w:multiLevelType w:val="hybridMultilevel"/>
    <w:tmpl w:val="6BA27D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B40310"/>
    <w:multiLevelType w:val="hybridMultilevel"/>
    <w:tmpl w:val="7AD83F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56319AD"/>
    <w:multiLevelType w:val="multilevel"/>
    <w:tmpl w:val="D7EE5A80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7C2737B5"/>
    <w:multiLevelType w:val="hybridMultilevel"/>
    <w:tmpl w:val="6D3E4522"/>
    <w:lvl w:ilvl="0" w:tplc="8938B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3"/>
  </w:num>
  <w:num w:numId="5">
    <w:abstractNumId w:val="6"/>
  </w:num>
  <w:num w:numId="6">
    <w:abstractNumId w:val="16"/>
  </w:num>
  <w:num w:numId="7">
    <w:abstractNumId w:val="3"/>
  </w:num>
  <w:num w:numId="8">
    <w:abstractNumId w:val="15"/>
  </w:num>
  <w:num w:numId="9">
    <w:abstractNumId w:val="1"/>
  </w:num>
  <w:num w:numId="10">
    <w:abstractNumId w:val="19"/>
  </w:num>
  <w:num w:numId="11">
    <w:abstractNumId w:val="22"/>
  </w:num>
  <w:num w:numId="12">
    <w:abstractNumId w:val="0"/>
  </w:num>
  <w:num w:numId="13">
    <w:abstractNumId w:val="17"/>
  </w:num>
  <w:num w:numId="14">
    <w:abstractNumId w:val="21"/>
  </w:num>
  <w:num w:numId="15">
    <w:abstractNumId w:val="10"/>
  </w:num>
  <w:num w:numId="16">
    <w:abstractNumId w:val="11"/>
  </w:num>
  <w:num w:numId="17">
    <w:abstractNumId w:val="5"/>
  </w:num>
  <w:num w:numId="18">
    <w:abstractNumId w:val="20"/>
  </w:num>
  <w:num w:numId="19">
    <w:abstractNumId w:val="23"/>
  </w:num>
  <w:num w:numId="20">
    <w:abstractNumId w:val="9"/>
  </w:num>
  <w:num w:numId="21">
    <w:abstractNumId w:val="2"/>
  </w:num>
  <w:num w:numId="22">
    <w:abstractNumId w:val="24"/>
  </w:num>
  <w:num w:numId="23">
    <w:abstractNumId w:val="4"/>
  </w:num>
  <w:num w:numId="24">
    <w:abstractNumId w:val="12"/>
  </w:num>
  <w:num w:numId="25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F94"/>
    <w:rsid w:val="000003D5"/>
    <w:rsid w:val="000007EC"/>
    <w:rsid w:val="00001193"/>
    <w:rsid w:val="00001505"/>
    <w:rsid w:val="0000197C"/>
    <w:rsid w:val="000020E1"/>
    <w:rsid w:val="000037AC"/>
    <w:rsid w:val="000043CC"/>
    <w:rsid w:val="00004A29"/>
    <w:rsid w:val="000051A3"/>
    <w:rsid w:val="00005220"/>
    <w:rsid w:val="000056EC"/>
    <w:rsid w:val="000058C5"/>
    <w:rsid w:val="000066D6"/>
    <w:rsid w:val="0000675D"/>
    <w:rsid w:val="00006B41"/>
    <w:rsid w:val="0000701F"/>
    <w:rsid w:val="00007051"/>
    <w:rsid w:val="00007E14"/>
    <w:rsid w:val="00007EA1"/>
    <w:rsid w:val="000111A8"/>
    <w:rsid w:val="00011F91"/>
    <w:rsid w:val="00012839"/>
    <w:rsid w:val="00012B48"/>
    <w:rsid w:val="00013CD7"/>
    <w:rsid w:val="00014FAB"/>
    <w:rsid w:val="0001525B"/>
    <w:rsid w:val="00015420"/>
    <w:rsid w:val="00015460"/>
    <w:rsid w:val="00015E31"/>
    <w:rsid w:val="0001604F"/>
    <w:rsid w:val="00016385"/>
    <w:rsid w:val="00016B89"/>
    <w:rsid w:val="00016F32"/>
    <w:rsid w:val="00017F0B"/>
    <w:rsid w:val="0002044B"/>
    <w:rsid w:val="000205B1"/>
    <w:rsid w:val="00020991"/>
    <w:rsid w:val="000209F5"/>
    <w:rsid w:val="0002100D"/>
    <w:rsid w:val="00021955"/>
    <w:rsid w:val="00021B65"/>
    <w:rsid w:val="000224F0"/>
    <w:rsid w:val="00022503"/>
    <w:rsid w:val="00023C2D"/>
    <w:rsid w:val="00023F62"/>
    <w:rsid w:val="00024444"/>
    <w:rsid w:val="00024BD5"/>
    <w:rsid w:val="00025104"/>
    <w:rsid w:val="00025DF9"/>
    <w:rsid w:val="00026750"/>
    <w:rsid w:val="0002690F"/>
    <w:rsid w:val="00026A7D"/>
    <w:rsid w:val="00026C3F"/>
    <w:rsid w:val="00027399"/>
    <w:rsid w:val="00027B4E"/>
    <w:rsid w:val="00031451"/>
    <w:rsid w:val="0003267C"/>
    <w:rsid w:val="0003279A"/>
    <w:rsid w:val="0003297A"/>
    <w:rsid w:val="00033F8A"/>
    <w:rsid w:val="00034894"/>
    <w:rsid w:val="00034F53"/>
    <w:rsid w:val="0003575C"/>
    <w:rsid w:val="00035A13"/>
    <w:rsid w:val="00035A96"/>
    <w:rsid w:val="00035C07"/>
    <w:rsid w:val="00036303"/>
    <w:rsid w:val="000367C7"/>
    <w:rsid w:val="00036ADE"/>
    <w:rsid w:val="00036D5E"/>
    <w:rsid w:val="00037273"/>
    <w:rsid w:val="000377E5"/>
    <w:rsid w:val="0004006E"/>
    <w:rsid w:val="00040A1D"/>
    <w:rsid w:val="00041445"/>
    <w:rsid w:val="000429DC"/>
    <w:rsid w:val="00043F4B"/>
    <w:rsid w:val="0004413C"/>
    <w:rsid w:val="00044331"/>
    <w:rsid w:val="00044834"/>
    <w:rsid w:val="00044B77"/>
    <w:rsid w:val="00044D7A"/>
    <w:rsid w:val="00045386"/>
    <w:rsid w:val="000465DB"/>
    <w:rsid w:val="00046778"/>
    <w:rsid w:val="0004696E"/>
    <w:rsid w:val="000471ED"/>
    <w:rsid w:val="00047770"/>
    <w:rsid w:val="00047974"/>
    <w:rsid w:val="00050539"/>
    <w:rsid w:val="000509BF"/>
    <w:rsid w:val="00052291"/>
    <w:rsid w:val="000524FC"/>
    <w:rsid w:val="00053E2B"/>
    <w:rsid w:val="00053FA8"/>
    <w:rsid w:val="000544C2"/>
    <w:rsid w:val="0005477B"/>
    <w:rsid w:val="00055AAC"/>
    <w:rsid w:val="00055B61"/>
    <w:rsid w:val="00055BFD"/>
    <w:rsid w:val="00055F30"/>
    <w:rsid w:val="00056565"/>
    <w:rsid w:val="00056E42"/>
    <w:rsid w:val="000573C4"/>
    <w:rsid w:val="00057778"/>
    <w:rsid w:val="000600DC"/>
    <w:rsid w:val="0006044B"/>
    <w:rsid w:val="000604D7"/>
    <w:rsid w:val="000610B4"/>
    <w:rsid w:val="0006125D"/>
    <w:rsid w:val="00061EB2"/>
    <w:rsid w:val="00062EF3"/>
    <w:rsid w:val="00062FC4"/>
    <w:rsid w:val="000631CF"/>
    <w:rsid w:val="000632BA"/>
    <w:rsid w:val="00063CFF"/>
    <w:rsid w:val="000641DB"/>
    <w:rsid w:val="00064ACA"/>
    <w:rsid w:val="00065729"/>
    <w:rsid w:val="00065D0B"/>
    <w:rsid w:val="00065EE6"/>
    <w:rsid w:val="00065F1C"/>
    <w:rsid w:val="000664A9"/>
    <w:rsid w:val="00067622"/>
    <w:rsid w:val="000705D7"/>
    <w:rsid w:val="000707DE"/>
    <w:rsid w:val="00070A12"/>
    <w:rsid w:val="00070C96"/>
    <w:rsid w:val="00070CCB"/>
    <w:rsid w:val="00071189"/>
    <w:rsid w:val="000712DD"/>
    <w:rsid w:val="00071650"/>
    <w:rsid w:val="000717B0"/>
    <w:rsid w:val="0007218C"/>
    <w:rsid w:val="00072C2B"/>
    <w:rsid w:val="00073076"/>
    <w:rsid w:val="000736B0"/>
    <w:rsid w:val="00073735"/>
    <w:rsid w:val="00073FBA"/>
    <w:rsid w:val="000741E5"/>
    <w:rsid w:val="00074373"/>
    <w:rsid w:val="00075102"/>
    <w:rsid w:val="00075395"/>
    <w:rsid w:val="0007556E"/>
    <w:rsid w:val="00075EBC"/>
    <w:rsid w:val="00075F45"/>
    <w:rsid w:val="00076D55"/>
    <w:rsid w:val="00080382"/>
    <w:rsid w:val="00080538"/>
    <w:rsid w:val="00080797"/>
    <w:rsid w:val="00081233"/>
    <w:rsid w:val="00081521"/>
    <w:rsid w:val="00081582"/>
    <w:rsid w:val="00082D98"/>
    <w:rsid w:val="000834A2"/>
    <w:rsid w:val="000838E5"/>
    <w:rsid w:val="00084E92"/>
    <w:rsid w:val="0008517E"/>
    <w:rsid w:val="000856C7"/>
    <w:rsid w:val="00085A3A"/>
    <w:rsid w:val="00085AA0"/>
    <w:rsid w:val="00086D8B"/>
    <w:rsid w:val="00087237"/>
    <w:rsid w:val="0009034E"/>
    <w:rsid w:val="00090A4B"/>
    <w:rsid w:val="00090EA1"/>
    <w:rsid w:val="00091172"/>
    <w:rsid w:val="000913F5"/>
    <w:rsid w:val="00092A58"/>
    <w:rsid w:val="00093428"/>
    <w:rsid w:val="00093724"/>
    <w:rsid w:val="00093817"/>
    <w:rsid w:val="00093CFC"/>
    <w:rsid w:val="00095D1C"/>
    <w:rsid w:val="00096116"/>
    <w:rsid w:val="000971BD"/>
    <w:rsid w:val="000A08CB"/>
    <w:rsid w:val="000A0D9E"/>
    <w:rsid w:val="000A10E0"/>
    <w:rsid w:val="000A1389"/>
    <w:rsid w:val="000A1404"/>
    <w:rsid w:val="000A1889"/>
    <w:rsid w:val="000A18A5"/>
    <w:rsid w:val="000A20E5"/>
    <w:rsid w:val="000A250C"/>
    <w:rsid w:val="000A2BCD"/>
    <w:rsid w:val="000A34DF"/>
    <w:rsid w:val="000A424E"/>
    <w:rsid w:val="000A44EF"/>
    <w:rsid w:val="000A4D43"/>
    <w:rsid w:val="000A53BB"/>
    <w:rsid w:val="000A55C0"/>
    <w:rsid w:val="000A55C1"/>
    <w:rsid w:val="000A5D65"/>
    <w:rsid w:val="000A6228"/>
    <w:rsid w:val="000A6D64"/>
    <w:rsid w:val="000A6F88"/>
    <w:rsid w:val="000A745C"/>
    <w:rsid w:val="000A7A88"/>
    <w:rsid w:val="000B0122"/>
    <w:rsid w:val="000B0915"/>
    <w:rsid w:val="000B09BC"/>
    <w:rsid w:val="000B1685"/>
    <w:rsid w:val="000B1994"/>
    <w:rsid w:val="000B1B30"/>
    <w:rsid w:val="000B2605"/>
    <w:rsid w:val="000B2A1A"/>
    <w:rsid w:val="000B322D"/>
    <w:rsid w:val="000B3243"/>
    <w:rsid w:val="000B35EF"/>
    <w:rsid w:val="000B3CE0"/>
    <w:rsid w:val="000B3E8C"/>
    <w:rsid w:val="000B3F82"/>
    <w:rsid w:val="000B3FCC"/>
    <w:rsid w:val="000B62B3"/>
    <w:rsid w:val="000B6A29"/>
    <w:rsid w:val="000B704E"/>
    <w:rsid w:val="000B74DC"/>
    <w:rsid w:val="000B7E2B"/>
    <w:rsid w:val="000C0BDC"/>
    <w:rsid w:val="000C0E5E"/>
    <w:rsid w:val="000C1FC3"/>
    <w:rsid w:val="000C1FC8"/>
    <w:rsid w:val="000C266C"/>
    <w:rsid w:val="000C28B5"/>
    <w:rsid w:val="000C29EA"/>
    <w:rsid w:val="000C3B2E"/>
    <w:rsid w:val="000C3CB3"/>
    <w:rsid w:val="000C4001"/>
    <w:rsid w:val="000C4859"/>
    <w:rsid w:val="000C4FA3"/>
    <w:rsid w:val="000C54FA"/>
    <w:rsid w:val="000C56EE"/>
    <w:rsid w:val="000C5751"/>
    <w:rsid w:val="000C57BF"/>
    <w:rsid w:val="000C721E"/>
    <w:rsid w:val="000C72EF"/>
    <w:rsid w:val="000C7363"/>
    <w:rsid w:val="000C7830"/>
    <w:rsid w:val="000C7CA5"/>
    <w:rsid w:val="000C7D63"/>
    <w:rsid w:val="000C7F88"/>
    <w:rsid w:val="000D0025"/>
    <w:rsid w:val="000D08C8"/>
    <w:rsid w:val="000D16A1"/>
    <w:rsid w:val="000D1A2F"/>
    <w:rsid w:val="000D1ADC"/>
    <w:rsid w:val="000D2E0A"/>
    <w:rsid w:val="000D2E21"/>
    <w:rsid w:val="000D3492"/>
    <w:rsid w:val="000D4AB8"/>
    <w:rsid w:val="000D6109"/>
    <w:rsid w:val="000D70DD"/>
    <w:rsid w:val="000D77FB"/>
    <w:rsid w:val="000E08FB"/>
    <w:rsid w:val="000E0B70"/>
    <w:rsid w:val="000E0BC7"/>
    <w:rsid w:val="000E0C9C"/>
    <w:rsid w:val="000E1E21"/>
    <w:rsid w:val="000E2134"/>
    <w:rsid w:val="000E39AE"/>
    <w:rsid w:val="000E4033"/>
    <w:rsid w:val="000E40B4"/>
    <w:rsid w:val="000E575B"/>
    <w:rsid w:val="000E5E86"/>
    <w:rsid w:val="000E5EC5"/>
    <w:rsid w:val="000E6B9D"/>
    <w:rsid w:val="000E7825"/>
    <w:rsid w:val="000E79A7"/>
    <w:rsid w:val="000E7D7E"/>
    <w:rsid w:val="000F0D0A"/>
    <w:rsid w:val="000F108A"/>
    <w:rsid w:val="000F116D"/>
    <w:rsid w:val="000F267F"/>
    <w:rsid w:val="000F330D"/>
    <w:rsid w:val="000F4204"/>
    <w:rsid w:val="000F4554"/>
    <w:rsid w:val="000F4EF7"/>
    <w:rsid w:val="000F55F9"/>
    <w:rsid w:val="000F5F90"/>
    <w:rsid w:val="000F61EA"/>
    <w:rsid w:val="000F622A"/>
    <w:rsid w:val="000F6897"/>
    <w:rsid w:val="000F744C"/>
    <w:rsid w:val="00101034"/>
    <w:rsid w:val="0010107F"/>
    <w:rsid w:val="00101D94"/>
    <w:rsid w:val="0010230F"/>
    <w:rsid w:val="00102FB0"/>
    <w:rsid w:val="0010353D"/>
    <w:rsid w:val="001048EF"/>
    <w:rsid w:val="00104B57"/>
    <w:rsid w:val="00104CD9"/>
    <w:rsid w:val="00104D21"/>
    <w:rsid w:val="00104EE3"/>
    <w:rsid w:val="001057A8"/>
    <w:rsid w:val="00106807"/>
    <w:rsid w:val="0010681E"/>
    <w:rsid w:val="0010684B"/>
    <w:rsid w:val="00110635"/>
    <w:rsid w:val="00110BE5"/>
    <w:rsid w:val="00110BEF"/>
    <w:rsid w:val="00111280"/>
    <w:rsid w:val="0011162C"/>
    <w:rsid w:val="00111CC0"/>
    <w:rsid w:val="001125C7"/>
    <w:rsid w:val="00112BD7"/>
    <w:rsid w:val="001130F3"/>
    <w:rsid w:val="00113740"/>
    <w:rsid w:val="00113856"/>
    <w:rsid w:val="00113E84"/>
    <w:rsid w:val="00113F13"/>
    <w:rsid w:val="0011464D"/>
    <w:rsid w:val="00114AE0"/>
    <w:rsid w:val="00114BE1"/>
    <w:rsid w:val="00114D99"/>
    <w:rsid w:val="00115316"/>
    <w:rsid w:val="001155AB"/>
    <w:rsid w:val="00115A03"/>
    <w:rsid w:val="00115D59"/>
    <w:rsid w:val="0011711E"/>
    <w:rsid w:val="00117588"/>
    <w:rsid w:val="00117C31"/>
    <w:rsid w:val="00117D43"/>
    <w:rsid w:val="00117D8C"/>
    <w:rsid w:val="00117E78"/>
    <w:rsid w:val="00120B15"/>
    <w:rsid w:val="00120EDB"/>
    <w:rsid w:val="00121664"/>
    <w:rsid w:val="00122969"/>
    <w:rsid w:val="0012471D"/>
    <w:rsid w:val="00124844"/>
    <w:rsid w:val="001250D9"/>
    <w:rsid w:val="0012515C"/>
    <w:rsid w:val="001256F4"/>
    <w:rsid w:val="00125914"/>
    <w:rsid w:val="00126037"/>
    <w:rsid w:val="001264C3"/>
    <w:rsid w:val="001269C1"/>
    <w:rsid w:val="001275AB"/>
    <w:rsid w:val="00127E62"/>
    <w:rsid w:val="00130ECC"/>
    <w:rsid w:val="00130F93"/>
    <w:rsid w:val="00130FCB"/>
    <w:rsid w:val="00131916"/>
    <w:rsid w:val="00131B44"/>
    <w:rsid w:val="00131CDD"/>
    <w:rsid w:val="00131FCA"/>
    <w:rsid w:val="001323BD"/>
    <w:rsid w:val="001323F7"/>
    <w:rsid w:val="0013291E"/>
    <w:rsid w:val="00132D1F"/>
    <w:rsid w:val="0013335C"/>
    <w:rsid w:val="00133501"/>
    <w:rsid w:val="00133BD3"/>
    <w:rsid w:val="00133F15"/>
    <w:rsid w:val="001345BA"/>
    <w:rsid w:val="001345F9"/>
    <w:rsid w:val="0013546F"/>
    <w:rsid w:val="00135745"/>
    <w:rsid w:val="001357BF"/>
    <w:rsid w:val="00135E68"/>
    <w:rsid w:val="00135FA4"/>
    <w:rsid w:val="00136EB7"/>
    <w:rsid w:val="00137286"/>
    <w:rsid w:val="00137C76"/>
    <w:rsid w:val="00137D52"/>
    <w:rsid w:val="00140297"/>
    <w:rsid w:val="00140594"/>
    <w:rsid w:val="001406DF"/>
    <w:rsid w:val="00140813"/>
    <w:rsid w:val="00140898"/>
    <w:rsid w:val="00140ACE"/>
    <w:rsid w:val="00140D0A"/>
    <w:rsid w:val="00140D37"/>
    <w:rsid w:val="00141397"/>
    <w:rsid w:val="0014142F"/>
    <w:rsid w:val="00141B8C"/>
    <w:rsid w:val="00141CF1"/>
    <w:rsid w:val="00142124"/>
    <w:rsid w:val="001425C9"/>
    <w:rsid w:val="0014270C"/>
    <w:rsid w:val="00142950"/>
    <w:rsid w:val="00145D88"/>
    <w:rsid w:val="00145F11"/>
    <w:rsid w:val="001461E2"/>
    <w:rsid w:val="001463A4"/>
    <w:rsid w:val="00146C66"/>
    <w:rsid w:val="00147E1E"/>
    <w:rsid w:val="00147E87"/>
    <w:rsid w:val="0015031D"/>
    <w:rsid w:val="001509D6"/>
    <w:rsid w:val="00151379"/>
    <w:rsid w:val="001518B4"/>
    <w:rsid w:val="00151A6C"/>
    <w:rsid w:val="0015289C"/>
    <w:rsid w:val="00152E34"/>
    <w:rsid w:val="00154DE7"/>
    <w:rsid w:val="00154E5A"/>
    <w:rsid w:val="0015519F"/>
    <w:rsid w:val="0015719A"/>
    <w:rsid w:val="00157230"/>
    <w:rsid w:val="001602F5"/>
    <w:rsid w:val="001607FC"/>
    <w:rsid w:val="0016091D"/>
    <w:rsid w:val="00160AEC"/>
    <w:rsid w:val="00160BB8"/>
    <w:rsid w:val="00161572"/>
    <w:rsid w:val="0016179A"/>
    <w:rsid w:val="0016188F"/>
    <w:rsid w:val="00162000"/>
    <w:rsid w:val="0016221D"/>
    <w:rsid w:val="001622CE"/>
    <w:rsid w:val="0016263D"/>
    <w:rsid w:val="00162B23"/>
    <w:rsid w:val="001636DB"/>
    <w:rsid w:val="001638B3"/>
    <w:rsid w:val="00163E5D"/>
    <w:rsid w:val="001641A9"/>
    <w:rsid w:val="00164573"/>
    <w:rsid w:val="00164907"/>
    <w:rsid w:val="00164C5B"/>
    <w:rsid w:val="0016565E"/>
    <w:rsid w:val="00165965"/>
    <w:rsid w:val="0016604B"/>
    <w:rsid w:val="001661A9"/>
    <w:rsid w:val="001664B8"/>
    <w:rsid w:val="00166642"/>
    <w:rsid w:val="00166A57"/>
    <w:rsid w:val="00167A2C"/>
    <w:rsid w:val="00167BEA"/>
    <w:rsid w:val="00170332"/>
    <w:rsid w:val="0017079D"/>
    <w:rsid w:val="00170951"/>
    <w:rsid w:val="00171634"/>
    <w:rsid w:val="00171F10"/>
    <w:rsid w:val="001721F5"/>
    <w:rsid w:val="00172C29"/>
    <w:rsid w:val="001733D4"/>
    <w:rsid w:val="001739C3"/>
    <w:rsid w:val="001739EE"/>
    <w:rsid w:val="00173A17"/>
    <w:rsid w:val="0017400E"/>
    <w:rsid w:val="00174B91"/>
    <w:rsid w:val="00174FC7"/>
    <w:rsid w:val="0017572E"/>
    <w:rsid w:val="00175876"/>
    <w:rsid w:val="00175A2F"/>
    <w:rsid w:val="001761E6"/>
    <w:rsid w:val="0017654E"/>
    <w:rsid w:val="00177468"/>
    <w:rsid w:val="00177495"/>
    <w:rsid w:val="001779AC"/>
    <w:rsid w:val="001806B3"/>
    <w:rsid w:val="001814AF"/>
    <w:rsid w:val="00181998"/>
    <w:rsid w:val="00181DAE"/>
    <w:rsid w:val="001820F6"/>
    <w:rsid w:val="00182326"/>
    <w:rsid w:val="00182B99"/>
    <w:rsid w:val="00182E54"/>
    <w:rsid w:val="0018351C"/>
    <w:rsid w:val="00183CA0"/>
    <w:rsid w:val="00183E49"/>
    <w:rsid w:val="00185125"/>
    <w:rsid w:val="00185430"/>
    <w:rsid w:val="00185A08"/>
    <w:rsid w:val="00185E00"/>
    <w:rsid w:val="00186C57"/>
    <w:rsid w:val="001900FC"/>
    <w:rsid w:val="00190C05"/>
    <w:rsid w:val="00191CD6"/>
    <w:rsid w:val="001928DC"/>
    <w:rsid w:val="00193239"/>
    <w:rsid w:val="00193B9B"/>
    <w:rsid w:val="00193F7E"/>
    <w:rsid w:val="0019401A"/>
    <w:rsid w:val="001944C8"/>
    <w:rsid w:val="00195BEF"/>
    <w:rsid w:val="00195FE2"/>
    <w:rsid w:val="001971A8"/>
    <w:rsid w:val="00197202"/>
    <w:rsid w:val="00197888"/>
    <w:rsid w:val="001A01E6"/>
    <w:rsid w:val="001A0934"/>
    <w:rsid w:val="001A0BFA"/>
    <w:rsid w:val="001A0DF9"/>
    <w:rsid w:val="001A0F3D"/>
    <w:rsid w:val="001A0FCA"/>
    <w:rsid w:val="001A120E"/>
    <w:rsid w:val="001A13B9"/>
    <w:rsid w:val="001A1F62"/>
    <w:rsid w:val="001A20A7"/>
    <w:rsid w:val="001A23FF"/>
    <w:rsid w:val="001A3AF0"/>
    <w:rsid w:val="001A3C1A"/>
    <w:rsid w:val="001A3EDF"/>
    <w:rsid w:val="001A4356"/>
    <w:rsid w:val="001A44C5"/>
    <w:rsid w:val="001A4B93"/>
    <w:rsid w:val="001A4DE9"/>
    <w:rsid w:val="001A5BAE"/>
    <w:rsid w:val="001A5DD1"/>
    <w:rsid w:val="001A65B5"/>
    <w:rsid w:val="001A67F5"/>
    <w:rsid w:val="001A6945"/>
    <w:rsid w:val="001A6C05"/>
    <w:rsid w:val="001A738B"/>
    <w:rsid w:val="001A7471"/>
    <w:rsid w:val="001A7674"/>
    <w:rsid w:val="001A768C"/>
    <w:rsid w:val="001A77EC"/>
    <w:rsid w:val="001A78E2"/>
    <w:rsid w:val="001B01C7"/>
    <w:rsid w:val="001B03AC"/>
    <w:rsid w:val="001B1002"/>
    <w:rsid w:val="001B10F2"/>
    <w:rsid w:val="001B136A"/>
    <w:rsid w:val="001B1894"/>
    <w:rsid w:val="001B196F"/>
    <w:rsid w:val="001B1BC1"/>
    <w:rsid w:val="001B239B"/>
    <w:rsid w:val="001B352F"/>
    <w:rsid w:val="001B41CD"/>
    <w:rsid w:val="001B5C0B"/>
    <w:rsid w:val="001B5EEC"/>
    <w:rsid w:val="001B5F72"/>
    <w:rsid w:val="001B627A"/>
    <w:rsid w:val="001B6295"/>
    <w:rsid w:val="001B738E"/>
    <w:rsid w:val="001C02A4"/>
    <w:rsid w:val="001C0551"/>
    <w:rsid w:val="001C0A66"/>
    <w:rsid w:val="001C0C5A"/>
    <w:rsid w:val="001C1037"/>
    <w:rsid w:val="001C273C"/>
    <w:rsid w:val="001C27BF"/>
    <w:rsid w:val="001C3086"/>
    <w:rsid w:val="001C35BE"/>
    <w:rsid w:val="001C3783"/>
    <w:rsid w:val="001C38B7"/>
    <w:rsid w:val="001C3C50"/>
    <w:rsid w:val="001C512B"/>
    <w:rsid w:val="001C5D29"/>
    <w:rsid w:val="001C688A"/>
    <w:rsid w:val="001C6F22"/>
    <w:rsid w:val="001C7521"/>
    <w:rsid w:val="001C7977"/>
    <w:rsid w:val="001C7B8D"/>
    <w:rsid w:val="001C7CB4"/>
    <w:rsid w:val="001C7D52"/>
    <w:rsid w:val="001D032F"/>
    <w:rsid w:val="001D049D"/>
    <w:rsid w:val="001D061E"/>
    <w:rsid w:val="001D0DDF"/>
    <w:rsid w:val="001D1227"/>
    <w:rsid w:val="001D21E8"/>
    <w:rsid w:val="001D39D2"/>
    <w:rsid w:val="001D4093"/>
    <w:rsid w:val="001D44FE"/>
    <w:rsid w:val="001D4878"/>
    <w:rsid w:val="001D4B57"/>
    <w:rsid w:val="001D4BA4"/>
    <w:rsid w:val="001D5025"/>
    <w:rsid w:val="001D51C3"/>
    <w:rsid w:val="001D565D"/>
    <w:rsid w:val="001D7561"/>
    <w:rsid w:val="001D78C3"/>
    <w:rsid w:val="001E00E0"/>
    <w:rsid w:val="001E0192"/>
    <w:rsid w:val="001E0AC6"/>
    <w:rsid w:val="001E0B53"/>
    <w:rsid w:val="001E0C06"/>
    <w:rsid w:val="001E1053"/>
    <w:rsid w:val="001E126C"/>
    <w:rsid w:val="001E26F4"/>
    <w:rsid w:val="001E2C25"/>
    <w:rsid w:val="001E2E41"/>
    <w:rsid w:val="001E3C36"/>
    <w:rsid w:val="001E48ED"/>
    <w:rsid w:val="001E5235"/>
    <w:rsid w:val="001E5444"/>
    <w:rsid w:val="001E587D"/>
    <w:rsid w:val="001E638C"/>
    <w:rsid w:val="001E6A4C"/>
    <w:rsid w:val="001E6F85"/>
    <w:rsid w:val="001E7C22"/>
    <w:rsid w:val="001F07CA"/>
    <w:rsid w:val="001F138C"/>
    <w:rsid w:val="001F1A1F"/>
    <w:rsid w:val="001F1C0A"/>
    <w:rsid w:val="001F2173"/>
    <w:rsid w:val="001F3154"/>
    <w:rsid w:val="001F39A8"/>
    <w:rsid w:val="001F3A2F"/>
    <w:rsid w:val="001F440E"/>
    <w:rsid w:val="001F54C7"/>
    <w:rsid w:val="001F592A"/>
    <w:rsid w:val="001F5CA1"/>
    <w:rsid w:val="001F6F0C"/>
    <w:rsid w:val="001F76F6"/>
    <w:rsid w:val="0020102B"/>
    <w:rsid w:val="00201067"/>
    <w:rsid w:val="00201813"/>
    <w:rsid w:val="00201A80"/>
    <w:rsid w:val="00201E8F"/>
    <w:rsid w:val="00202363"/>
    <w:rsid w:val="00203088"/>
    <w:rsid w:val="0020320A"/>
    <w:rsid w:val="00203330"/>
    <w:rsid w:val="002033CF"/>
    <w:rsid w:val="002045A2"/>
    <w:rsid w:val="002048DD"/>
    <w:rsid w:val="00204FFC"/>
    <w:rsid w:val="00205547"/>
    <w:rsid w:val="00205C2B"/>
    <w:rsid w:val="00206AC2"/>
    <w:rsid w:val="00206DFE"/>
    <w:rsid w:val="00210228"/>
    <w:rsid w:val="0021026A"/>
    <w:rsid w:val="0021027A"/>
    <w:rsid w:val="002105E9"/>
    <w:rsid w:val="00210FD5"/>
    <w:rsid w:val="00211AEA"/>
    <w:rsid w:val="00211DD0"/>
    <w:rsid w:val="00211E15"/>
    <w:rsid w:val="002120EA"/>
    <w:rsid w:val="00212202"/>
    <w:rsid w:val="0021246D"/>
    <w:rsid w:val="00212526"/>
    <w:rsid w:val="00212BA9"/>
    <w:rsid w:val="00213419"/>
    <w:rsid w:val="002140E1"/>
    <w:rsid w:val="00214747"/>
    <w:rsid w:val="00214FE6"/>
    <w:rsid w:val="002154AF"/>
    <w:rsid w:val="00216BF9"/>
    <w:rsid w:val="0021760A"/>
    <w:rsid w:val="00220750"/>
    <w:rsid w:val="00220801"/>
    <w:rsid w:val="0022113C"/>
    <w:rsid w:val="002212D1"/>
    <w:rsid w:val="00221A8E"/>
    <w:rsid w:val="00221DD0"/>
    <w:rsid w:val="00222FC4"/>
    <w:rsid w:val="00223114"/>
    <w:rsid w:val="0022316B"/>
    <w:rsid w:val="002236A3"/>
    <w:rsid w:val="0022382A"/>
    <w:rsid w:val="00223AF8"/>
    <w:rsid w:val="00223C65"/>
    <w:rsid w:val="00223CDD"/>
    <w:rsid w:val="00223ECD"/>
    <w:rsid w:val="00223EDC"/>
    <w:rsid w:val="002252DC"/>
    <w:rsid w:val="00225905"/>
    <w:rsid w:val="0022599B"/>
    <w:rsid w:val="00225BFC"/>
    <w:rsid w:val="00226196"/>
    <w:rsid w:val="002267DA"/>
    <w:rsid w:val="002270BC"/>
    <w:rsid w:val="002273B2"/>
    <w:rsid w:val="00227555"/>
    <w:rsid w:val="00227BCF"/>
    <w:rsid w:val="0023020C"/>
    <w:rsid w:val="00230368"/>
    <w:rsid w:val="002307A4"/>
    <w:rsid w:val="00230C08"/>
    <w:rsid w:val="00231201"/>
    <w:rsid w:val="002315F3"/>
    <w:rsid w:val="00231FA5"/>
    <w:rsid w:val="002326D1"/>
    <w:rsid w:val="00232B88"/>
    <w:rsid w:val="0023323C"/>
    <w:rsid w:val="00233BAF"/>
    <w:rsid w:val="00233BDF"/>
    <w:rsid w:val="00234211"/>
    <w:rsid w:val="0023471A"/>
    <w:rsid w:val="00234E15"/>
    <w:rsid w:val="00234F12"/>
    <w:rsid w:val="002350C4"/>
    <w:rsid w:val="00236049"/>
    <w:rsid w:val="00236073"/>
    <w:rsid w:val="0023686B"/>
    <w:rsid w:val="00237727"/>
    <w:rsid w:val="00237EC2"/>
    <w:rsid w:val="00237ED4"/>
    <w:rsid w:val="0024005B"/>
    <w:rsid w:val="002406A8"/>
    <w:rsid w:val="0024082E"/>
    <w:rsid w:val="00240973"/>
    <w:rsid w:val="002413A2"/>
    <w:rsid w:val="002417BB"/>
    <w:rsid w:val="002425E4"/>
    <w:rsid w:val="00243F34"/>
    <w:rsid w:val="00244B5E"/>
    <w:rsid w:val="00244CC4"/>
    <w:rsid w:val="002463BA"/>
    <w:rsid w:val="00246833"/>
    <w:rsid w:val="00246EA8"/>
    <w:rsid w:val="00250101"/>
    <w:rsid w:val="00250A51"/>
    <w:rsid w:val="0025114E"/>
    <w:rsid w:val="00251420"/>
    <w:rsid w:val="0025210F"/>
    <w:rsid w:val="0025241E"/>
    <w:rsid w:val="002524D3"/>
    <w:rsid w:val="00252742"/>
    <w:rsid w:val="00252E18"/>
    <w:rsid w:val="00252EDA"/>
    <w:rsid w:val="00252FA3"/>
    <w:rsid w:val="0025349E"/>
    <w:rsid w:val="00253993"/>
    <w:rsid w:val="0025406F"/>
    <w:rsid w:val="00254411"/>
    <w:rsid w:val="0025449F"/>
    <w:rsid w:val="002547B4"/>
    <w:rsid w:val="00254C69"/>
    <w:rsid w:val="002550BF"/>
    <w:rsid w:val="002557D8"/>
    <w:rsid w:val="002559D1"/>
    <w:rsid w:val="00255D8E"/>
    <w:rsid w:val="00255EDB"/>
    <w:rsid w:val="00256423"/>
    <w:rsid w:val="002566B4"/>
    <w:rsid w:val="0025684F"/>
    <w:rsid w:val="00256E58"/>
    <w:rsid w:val="002601D5"/>
    <w:rsid w:val="002604C5"/>
    <w:rsid w:val="00260BC1"/>
    <w:rsid w:val="0026185B"/>
    <w:rsid w:val="00261E44"/>
    <w:rsid w:val="0026219C"/>
    <w:rsid w:val="0026278D"/>
    <w:rsid w:val="002631A8"/>
    <w:rsid w:val="00263676"/>
    <w:rsid w:val="002643AD"/>
    <w:rsid w:val="002656E9"/>
    <w:rsid w:val="00266E47"/>
    <w:rsid w:val="00266EAD"/>
    <w:rsid w:val="002670E8"/>
    <w:rsid w:val="0026786B"/>
    <w:rsid w:val="00267B8D"/>
    <w:rsid w:val="00267F26"/>
    <w:rsid w:val="002709A0"/>
    <w:rsid w:val="00270BE2"/>
    <w:rsid w:val="00271246"/>
    <w:rsid w:val="0027125F"/>
    <w:rsid w:val="002716F7"/>
    <w:rsid w:val="0027177B"/>
    <w:rsid w:val="00272303"/>
    <w:rsid w:val="00272568"/>
    <w:rsid w:val="002728F7"/>
    <w:rsid w:val="00272D38"/>
    <w:rsid w:val="0027324C"/>
    <w:rsid w:val="00273441"/>
    <w:rsid w:val="00275D9D"/>
    <w:rsid w:val="00276BE9"/>
    <w:rsid w:val="002778B6"/>
    <w:rsid w:val="00277F30"/>
    <w:rsid w:val="002806C9"/>
    <w:rsid w:val="00280C6B"/>
    <w:rsid w:val="002818C7"/>
    <w:rsid w:val="00281EB7"/>
    <w:rsid w:val="0028233C"/>
    <w:rsid w:val="0028251F"/>
    <w:rsid w:val="00282926"/>
    <w:rsid w:val="002832F7"/>
    <w:rsid w:val="0028374A"/>
    <w:rsid w:val="00283904"/>
    <w:rsid w:val="00284626"/>
    <w:rsid w:val="00284D68"/>
    <w:rsid w:val="002854DF"/>
    <w:rsid w:val="00285B77"/>
    <w:rsid w:val="0028617D"/>
    <w:rsid w:val="002864FE"/>
    <w:rsid w:val="00287986"/>
    <w:rsid w:val="00290E1F"/>
    <w:rsid w:val="00290FC6"/>
    <w:rsid w:val="0029199E"/>
    <w:rsid w:val="002921C3"/>
    <w:rsid w:val="00292A66"/>
    <w:rsid w:val="00293E92"/>
    <w:rsid w:val="00294233"/>
    <w:rsid w:val="002949D6"/>
    <w:rsid w:val="00295033"/>
    <w:rsid w:val="002955A2"/>
    <w:rsid w:val="002958AE"/>
    <w:rsid w:val="00295B7E"/>
    <w:rsid w:val="0029606A"/>
    <w:rsid w:val="00296C7F"/>
    <w:rsid w:val="002971A8"/>
    <w:rsid w:val="002977CC"/>
    <w:rsid w:val="0029795A"/>
    <w:rsid w:val="00297B88"/>
    <w:rsid w:val="002A050D"/>
    <w:rsid w:val="002A0C46"/>
    <w:rsid w:val="002A1D31"/>
    <w:rsid w:val="002A2DE7"/>
    <w:rsid w:val="002A3415"/>
    <w:rsid w:val="002A34A4"/>
    <w:rsid w:val="002A3F29"/>
    <w:rsid w:val="002A5B98"/>
    <w:rsid w:val="002A61F0"/>
    <w:rsid w:val="002A75B4"/>
    <w:rsid w:val="002A7F5C"/>
    <w:rsid w:val="002B07E9"/>
    <w:rsid w:val="002B0862"/>
    <w:rsid w:val="002B0E4B"/>
    <w:rsid w:val="002B2AE6"/>
    <w:rsid w:val="002B2B6D"/>
    <w:rsid w:val="002B40EE"/>
    <w:rsid w:val="002B4587"/>
    <w:rsid w:val="002B4933"/>
    <w:rsid w:val="002B4B8A"/>
    <w:rsid w:val="002B5448"/>
    <w:rsid w:val="002B5E26"/>
    <w:rsid w:val="002B6616"/>
    <w:rsid w:val="002B6CC2"/>
    <w:rsid w:val="002B6E0B"/>
    <w:rsid w:val="002B782C"/>
    <w:rsid w:val="002B7996"/>
    <w:rsid w:val="002C0E8F"/>
    <w:rsid w:val="002C0F05"/>
    <w:rsid w:val="002C1574"/>
    <w:rsid w:val="002C1FD6"/>
    <w:rsid w:val="002C2EEF"/>
    <w:rsid w:val="002C2EFE"/>
    <w:rsid w:val="002C3078"/>
    <w:rsid w:val="002C3269"/>
    <w:rsid w:val="002C3ED7"/>
    <w:rsid w:val="002C432B"/>
    <w:rsid w:val="002C435D"/>
    <w:rsid w:val="002C4AF4"/>
    <w:rsid w:val="002C4F86"/>
    <w:rsid w:val="002C54AE"/>
    <w:rsid w:val="002C552F"/>
    <w:rsid w:val="002C6562"/>
    <w:rsid w:val="002C725E"/>
    <w:rsid w:val="002D0466"/>
    <w:rsid w:val="002D0651"/>
    <w:rsid w:val="002D092E"/>
    <w:rsid w:val="002D0CBD"/>
    <w:rsid w:val="002D0CEE"/>
    <w:rsid w:val="002D143E"/>
    <w:rsid w:val="002D197C"/>
    <w:rsid w:val="002D1B98"/>
    <w:rsid w:val="002D2113"/>
    <w:rsid w:val="002D22B2"/>
    <w:rsid w:val="002D2966"/>
    <w:rsid w:val="002D30DE"/>
    <w:rsid w:val="002D3EBE"/>
    <w:rsid w:val="002D49F0"/>
    <w:rsid w:val="002D59A6"/>
    <w:rsid w:val="002D5BE3"/>
    <w:rsid w:val="002E000B"/>
    <w:rsid w:val="002E0288"/>
    <w:rsid w:val="002E0D14"/>
    <w:rsid w:val="002E10D0"/>
    <w:rsid w:val="002E1854"/>
    <w:rsid w:val="002E1F4A"/>
    <w:rsid w:val="002E1F84"/>
    <w:rsid w:val="002E23D7"/>
    <w:rsid w:val="002E2589"/>
    <w:rsid w:val="002E2F2D"/>
    <w:rsid w:val="002E3364"/>
    <w:rsid w:val="002E4CFD"/>
    <w:rsid w:val="002E5A71"/>
    <w:rsid w:val="002E6F75"/>
    <w:rsid w:val="002E7440"/>
    <w:rsid w:val="002E77B9"/>
    <w:rsid w:val="002E7C0C"/>
    <w:rsid w:val="002F01A6"/>
    <w:rsid w:val="002F028C"/>
    <w:rsid w:val="002F07B9"/>
    <w:rsid w:val="002F0B86"/>
    <w:rsid w:val="002F0D6E"/>
    <w:rsid w:val="002F1549"/>
    <w:rsid w:val="002F15A3"/>
    <w:rsid w:val="002F178C"/>
    <w:rsid w:val="002F189D"/>
    <w:rsid w:val="002F1E73"/>
    <w:rsid w:val="002F256D"/>
    <w:rsid w:val="002F2951"/>
    <w:rsid w:val="002F2E66"/>
    <w:rsid w:val="002F2FBD"/>
    <w:rsid w:val="002F3CDF"/>
    <w:rsid w:val="002F3ED9"/>
    <w:rsid w:val="002F45AC"/>
    <w:rsid w:val="002F516C"/>
    <w:rsid w:val="002F52C5"/>
    <w:rsid w:val="002F5A89"/>
    <w:rsid w:val="002F5E7E"/>
    <w:rsid w:val="002F5F68"/>
    <w:rsid w:val="002F6147"/>
    <w:rsid w:val="002F64D8"/>
    <w:rsid w:val="002F65F5"/>
    <w:rsid w:val="002F7778"/>
    <w:rsid w:val="002F7D0A"/>
    <w:rsid w:val="003002C7"/>
    <w:rsid w:val="003004C2"/>
    <w:rsid w:val="00300B39"/>
    <w:rsid w:val="00300BC3"/>
    <w:rsid w:val="00300F36"/>
    <w:rsid w:val="00301984"/>
    <w:rsid w:val="00301CA7"/>
    <w:rsid w:val="00303168"/>
    <w:rsid w:val="00303716"/>
    <w:rsid w:val="00304775"/>
    <w:rsid w:val="00304F0F"/>
    <w:rsid w:val="003059FA"/>
    <w:rsid w:val="003063D6"/>
    <w:rsid w:val="003079EC"/>
    <w:rsid w:val="00307DD4"/>
    <w:rsid w:val="00310100"/>
    <w:rsid w:val="00310115"/>
    <w:rsid w:val="003107D3"/>
    <w:rsid w:val="003115A4"/>
    <w:rsid w:val="00311F4A"/>
    <w:rsid w:val="00312E05"/>
    <w:rsid w:val="00312EA8"/>
    <w:rsid w:val="00313856"/>
    <w:rsid w:val="0031387E"/>
    <w:rsid w:val="003138E3"/>
    <w:rsid w:val="003141DB"/>
    <w:rsid w:val="0031469D"/>
    <w:rsid w:val="0031586E"/>
    <w:rsid w:val="0031752B"/>
    <w:rsid w:val="00317793"/>
    <w:rsid w:val="00317E8D"/>
    <w:rsid w:val="00320818"/>
    <w:rsid w:val="00321260"/>
    <w:rsid w:val="0032130B"/>
    <w:rsid w:val="0032177F"/>
    <w:rsid w:val="003220B0"/>
    <w:rsid w:val="0032262E"/>
    <w:rsid w:val="00322D3E"/>
    <w:rsid w:val="00322F23"/>
    <w:rsid w:val="00323147"/>
    <w:rsid w:val="003235F9"/>
    <w:rsid w:val="0032360C"/>
    <w:rsid w:val="0032522F"/>
    <w:rsid w:val="003269F6"/>
    <w:rsid w:val="00327674"/>
    <w:rsid w:val="00327F22"/>
    <w:rsid w:val="0033080C"/>
    <w:rsid w:val="00331274"/>
    <w:rsid w:val="00331316"/>
    <w:rsid w:val="00331893"/>
    <w:rsid w:val="00332564"/>
    <w:rsid w:val="003331B9"/>
    <w:rsid w:val="003337BA"/>
    <w:rsid w:val="00334788"/>
    <w:rsid w:val="00334A2F"/>
    <w:rsid w:val="00334AF5"/>
    <w:rsid w:val="0033586E"/>
    <w:rsid w:val="00336241"/>
    <w:rsid w:val="00337CA3"/>
    <w:rsid w:val="00337D07"/>
    <w:rsid w:val="00337F91"/>
    <w:rsid w:val="00340073"/>
    <w:rsid w:val="0034017E"/>
    <w:rsid w:val="00340197"/>
    <w:rsid w:val="00340803"/>
    <w:rsid w:val="00340B99"/>
    <w:rsid w:val="00341BB5"/>
    <w:rsid w:val="00342ADF"/>
    <w:rsid w:val="00342D24"/>
    <w:rsid w:val="003433F0"/>
    <w:rsid w:val="00344634"/>
    <w:rsid w:val="00344CEC"/>
    <w:rsid w:val="00344FE1"/>
    <w:rsid w:val="00345730"/>
    <w:rsid w:val="00345A2F"/>
    <w:rsid w:val="00345BF0"/>
    <w:rsid w:val="003460F7"/>
    <w:rsid w:val="00346B65"/>
    <w:rsid w:val="0035092E"/>
    <w:rsid w:val="00350CF5"/>
    <w:rsid w:val="00351643"/>
    <w:rsid w:val="00351994"/>
    <w:rsid w:val="00351FC8"/>
    <w:rsid w:val="00353439"/>
    <w:rsid w:val="0035344D"/>
    <w:rsid w:val="003536AD"/>
    <w:rsid w:val="0035381C"/>
    <w:rsid w:val="00353DA7"/>
    <w:rsid w:val="0035424D"/>
    <w:rsid w:val="00354593"/>
    <w:rsid w:val="00354AE5"/>
    <w:rsid w:val="00354C30"/>
    <w:rsid w:val="00354FFC"/>
    <w:rsid w:val="00355553"/>
    <w:rsid w:val="003556F1"/>
    <w:rsid w:val="00355947"/>
    <w:rsid w:val="00355BCE"/>
    <w:rsid w:val="00356254"/>
    <w:rsid w:val="00356CAE"/>
    <w:rsid w:val="00360795"/>
    <w:rsid w:val="00360B35"/>
    <w:rsid w:val="00360F37"/>
    <w:rsid w:val="003610DE"/>
    <w:rsid w:val="00361D6F"/>
    <w:rsid w:val="003626AF"/>
    <w:rsid w:val="0036273F"/>
    <w:rsid w:val="00362B69"/>
    <w:rsid w:val="00363302"/>
    <w:rsid w:val="00364DA7"/>
    <w:rsid w:val="00364E39"/>
    <w:rsid w:val="00365D05"/>
    <w:rsid w:val="003667A4"/>
    <w:rsid w:val="00366C47"/>
    <w:rsid w:val="00367424"/>
    <w:rsid w:val="003676F3"/>
    <w:rsid w:val="00367AB4"/>
    <w:rsid w:val="00370535"/>
    <w:rsid w:val="0037125A"/>
    <w:rsid w:val="00371C97"/>
    <w:rsid w:val="00371E12"/>
    <w:rsid w:val="00372239"/>
    <w:rsid w:val="00373765"/>
    <w:rsid w:val="00373E69"/>
    <w:rsid w:val="003747F4"/>
    <w:rsid w:val="00374B18"/>
    <w:rsid w:val="00374EC7"/>
    <w:rsid w:val="003751BD"/>
    <w:rsid w:val="003755A4"/>
    <w:rsid w:val="0037584D"/>
    <w:rsid w:val="00375978"/>
    <w:rsid w:val="00375CDB"/>
    <w:rsid w:val="0037606C"/>
    <w:rsid w:val="00376ADF"/>
    <w:rsid w:val="00380339"/>
    <w:rsid w:val="00380B81"/>
    <w:rsid w:val="00380BBC"/>
    <w:rsid w:val="00382159"/>
    <w:rsid w:val="0038278A"/>
    <w:rsid w:val="003827C7"/>
    <w:rsid w:val="00382D8E"/>
    <w:rsid w:val="00383248"/>
    <w:rsid w:val="003835A0"/>
    <w:rsid w:val="00384030"/>
    <w:rsid w:val="00384B95"/>
    <w:rsid w:val="00384E53"/>
    <w:rsid w:val="00386143"/>
    <w:rsid w:val="0038763C"/>
    <w:rsid w:val="00390657"/>
    <w:rsid w:val="0039158A"/>
    <w:rsid w:val="00391DDE"/>
    <w:rsid w:val="00391F65"/>
    <w:rsid w:val="003920B0"/>
    <w:rsid w:val="0039210E"/>
    <w:rsid w:val="0039221E"/>
    <w:rsid w:val="00392296"/>
    <w:rsid w:val="00392846"/>
    <w:rsid w:val="0039382F"/>
    <w:rsid w:val="003944BD"/>
    <w:rsid w:val="00394DCF"/>
    <w:rsid w:val="00395C66"/>
    <w:rsid w:val="0039601F"/>
    <w:rsid w:val="00396113"/>
    <w:rsid w:val="00397A74"/>
    <w:rsid w:val="003A174C"/>
    <w:rsid w:val="003A18E5"/>
    <w:rsid w:val="003A34E7"/>
    <w:rsid w:val="003A3E9C"/>
    <w:rsid w:val="003A4125"/>
    <w:rsid w:val="003A4203"/>
    <w:rsid w:val="003A549B"/>
    <w:rsid w:val="003A67ED"/>
    <w:rsid w:val="003A6861"/>
    <w:rsid w:val="003A68C1"/>
    <w:rsid w:val="003A6C0F"/>
    <w:rsid w:val="003A7458"/>
    <w:rsid w:val="003A7C17"/>
    <w:rsid w:val="003B0350"/>
    <w:rsid w:val="003B07DD"/>
    <w:rsid w:val="003B1A21"/>
    <w:rsid w:val="003B23C0"/>
    <w:rsid w:val="003B2838"/>
    <w:rsid w:val="003B2DC7"/>
    <w:rsid w:val="003B320B"/>
    <w:rsid w:val="003B3503"/>
    <w:rsid w:val="003B3B37"/>
    <w:rsid w:val="003B3C17"/>
    <w:rsid w:val="003B48F6"/>
    <w:rsid w:val="003B4CF7"/>
    <w:rsid w:val="003B5E40"/>
    <w:rsid w:val="003B6047"/>
    <w:rsid w:val="003B65E7"/>
    <w:rsid w:val="003B6682"/>
    <w:rsid w:val="003B7CE9"/>
    <w:rsid w:val="003C018B"/>
    <w:rsid w:val="003C071D"/>
    <w:rsid w:val="003C1041"/>
    <w:rsid w:val="003C1D38"/>
    <w:rsid w:val="003C1EBA"/>
    <w:rsid w:val="003C2EB4"/>
    <w:rsid w:val="003C3006"/>
    <w:rsid w:val="003C316F"/>
    <w:rsid w:val="003C4142"/>
    <w:rsid w:val="003C4987"/>
    <w:rsid w:val="003C590D"/>
    <w:rsid w:val="003C5B87"/>
    <w:rsid w:val="003C5CC9"/>
    <w:rsid w:val="003C5D46"/>
    <w:rsid w:val="003C6036"/>
    <w:rsid w:val="003C6576"/>
    <w:rsid w:val="003C6D8B"/>
    <w:rsid w:val="003C79C2"/>
    <w:rsid w:val="003C7EEE"/>
    <w:rsid w:val="003D01A1"/>
    <w:rsid w:val="003D0F6F"/>
    <w:rsid w:val="003D0FF1"/>
    <w:rsid w:val="003D155C"/>
    <w:rsid w:val="003D1AE9"/>
    <w:rsid w:val="003D21F5"/>
    <w:rsid w:val="003D2A95"/>
    <w:rsid w:val="003D2E7E"/>
    <w:rsid w:val="003D3266"/>
    <w:rsid w:val="003D34C1"/>
    <w:rsid w:val="003D3DE9"/>
    <w:rsid w:val="003D6B59"/>
    <w:rsid w:val="003D6D7A"/>
    <w:rsid w:val="003D7434"/>
    <w:rsid w:val="003E0869"/>
    <w:rsid w:val="003E116F"/>
    <w:rsid w:val="003E1515"/>
    <w:rsid w:val="003E162B"/>
    <w:rsid w:val="003E1C3A"/>
    <w:rsid w:val="003E280E"/>
    <w:rsid w:val="003E2982"/>
    <w:rsid w:val="003E2C95"/>
    <w:rsid w:val="003E2F01"/>
    <w:rsid w:val="003E314E"/>
    <w:rsid w:val="003E3CC0"/>
    <w:rsid w:val="003E4347"/>
    <w:rsid w:val="003E45EF"/>
    <w:rsid w:val="003E495E"/>
    <w:rsid w:val="003E4B8D"/>
    <w:rsid w:val="003E5201"/>
    <w:rsid w:val="003E5744"/>
    <w:rsid w:val="003E67DC"/>
    <w:rsid w:val="003E68CC"/>
    <w:rsid w:val="003E7414"/>
    <w:rsid w:val="003E7A9E"/>
    <w:rsid w:val="003E7F0F"/>
    <w:rsid w:val="003F0545"/>
    <w:rsid w:val="003F0EDF"/>
    <w:rsid w:val="003F1877"/>
    <w:rsid w:val="003F19FF"/>
    <w:rsid w:val="003F1A6D"/>
    <w:rsid w:val="003F1DF5"/>
    <w:rsid w:val="003F24EC"/>
    <w:rsid w:val="003F2E94"/>
    <w:rsid w:val="003F3270"/>
    <w:rsid w:val="003F3828"/>
    <w:rsid w:val="003F4B9C"/>
    <w:rsid w:val="003F4E3B"/>
    <w:rsid w:val="003F54CC"/>
    <w:rsid w:val="003F5BDC"/>
    <w:rsid w:val="003F6D7A"/>
    <w:rsid w:val="003F764E"/>
    <w:rsid w:val="003F7D51"/>
    <w:rsid w:val="003F7E2A"/>
    <w:rsid w:val="004005EB"/>
    <w:rsid w:val="0040071F"/>
    <w:rsid w:val="004007F7"/>
    <w:rsid w:val="00401282"/>
    <w:rsid w:val="00403010"/>
    <w:rsid w:val="00403AF5"/>
    <w:rsid w:val="00403E35"/>
    <w:rsid w:val="00404460"/>
    <w:rsid w:val="00404F24"/>
    <w:rsid w:val="004069F7"/>
    <w:rsid w:val="00406FE7"/>
    <w:rsid w:val="00407504"/>
    <w:rsid w:val="00407BEB"/>
    <w:rsid w:val="004101C7"/>
    <w:rsid w:val="004104E4"/>
    <w:rsid w:val="00412268"/>
    <w:rsid w:val="004125C6"/>
    <w:rsid w:val="0041282E"/>
    <w:rsid w:val="004137EA"/>
    <w:rsid w:val="00414C1D"/>
    <w:rsid w:val="004152E1"/>
    <w:rsid w:val="004156A7"/>
    <w:rsid w:val="00416181"/>
    <w:rsid w:val="00416C80"/>
    <w:rsid w:val="004176F9"/>
    <w:rsid w:val="00417708"/>
    <w:rsid w:val="0042045D"/>
    <w:rsid w:val="0042060A"/>
    <w:rsid w:val="00421175"/>
    <w:rsid w:val="00421596"/>
    <w:rsid w:val="004219DC"/>
    <w:rsid w:val="004220F0"/>
    <w:rsid w:val="00422951"/>
    <w:rsid w:val="00422C2A"/>
    <w:rsid w:val="00422F39"/>
    <w:rsid w:val="00423B36"/>
    <w:rsid w:val="00423C47"/>
    <w:rsid w:val="0042404D"/>
    <w:rsid w:val="0042438F"/>
    <w:rsid w:val="004248A5"/>
    <w:rsid w:val="00424CA8"/>
    <w:rsid w:val="00424F18"/>
    <w:rsid w:val="004252E0"/>
    <w:rsid w:val="0042650F"/>
    <w:rsid w:val="004267D7"/>
    <w:rsid w:val="00426B0B"/>
    <w:rsid w:val="004272FE"/>
    <w:rsid w:val="00427FCA"/>
    <w:rsid w:val="00430332"/>
    <w:rsid w:val="00430770"/>
    <w:rsid w:val="00431454"/>
    <w:rsid w:val="0043164A"/>
    <w:rsid w:val="00432792"/>
    <w:rsid w:val="0043285A"/>
    <w:rsid w:val="004331BB"/>
    <w:rsid w:val="00434284"/>
    <w:rsid w:val="00435AA3"/>
    <w:rsid w:val="00435C94"/>
    <w:rsid w:val="00435EDC"/>
    <w:rsid w:val="00436BB2"/>
    <w:rsid w:val="00436F67"/>
    <w:rsid w:val="00437056"/>
    <w:rsid w:val="0043785F"/>
    <w:rsid w:val="00437CFF"/>
    <w:rsid w:val="0044149A"/>
    <w:rsid w:val="00441D19"/>
    <w:rsid w:val="00442244"/>
    <w:rsid w:val="004428A6"/>
    <w:rsid w:val="00442F93"/>
    <w:rsid w:val="0044302A"/>
    <w:rsid w:val="0044325F"/>
    <w:rsid w:val="00443F22"/>
    <w:rsid w:val="004441CC"/>
    <w:rsid w:val="004442FE"/>
    <w:rsid w:val="0044439D"/>
    <w:rsid w:val="00444420"/>
    <w:rsid w:val="004444A0"/>
    <w:rsid w:val="00444E9C"/>
    <w:rsid w:val="00444F13"/>
    <w:rsid w:val="00445188"/>
    <w:rsid w:val="004456DB"/>
    <w:rsid w:val="00445F1F"/>
    <w:rsid w:val="004474DA"/>
    <w:rsid w:val="00450C3A"/>
    <w:rsid w:val="00450E38"/>
    <w:rsid w:val="004511C8"/>
    <w:rsid w:val="004518C7"/>
    <w:rsid w:val="00451C5E"/>
    <w:rsid w:val="00451CF7"/>
    <w:rsid w:val="00453111"/>
    <w:rsid w:val="0045462C"/>
    <w:rsid w:val="00454B35"/>
    <w:rsid w:val="00454FC8"/>
    <w:rsid w:val="00455474"/>
    <w:rsid w:val="004557DF"/>
    <w:rsid w:val="0045674F"/>
    <w:rsid w:val="00456F14"/>
    <w:rsid w:val="004576B0"/>
    <w:rsid w:val="00457B95"/>
    <w:rsid w:val="0046014C"/>
    <w:rsid w:val="004606E7"/>
    <w:rsid w:val="00460A9E"/>
    <w:rsid w:val="00461AB8"/>
    <w:rsid w:val="00461C3C"/>
    <w:rsid w:val="00461F31"/>
    <w:rsid w:val="00462115"/>
    <w:rsid w:val="00462423"/>
    <w:rsid w:val="0046253A"/>
    <w:rsid w:val="00462FA5"/>
    <w:rsid w:val="0046337E"/>
    <w:rsid w:val="004639E6"/>
    <w:rsid w:val="0046425B"/>
    <w:rsid w:val="004644AD"/>
    <w:rsid w:val="00466167"/>
    <w:rsid w:val="0046649E"/>
    <w:rsid w:val="00466724"/>
    <w:rsid w:val="00466F4D"/>
    <w:rsid w:val="00470EC2"/>
    <w:rsid w:val="004713A9"/>
    <w:rsid w:val="004717B8"/>
    <w:rsid w:val="00472390"/>
    <w:rsid w:val="0047254B"/>
    <w:rsid w:val="00472ACD"/>
    <w:rsid w:val="00472CB5"/>
    <w:rsid w:val="00472E58"/>
    <w:rsid w:val="004733CA"/>
    <w:rsid w:val="004737A0"/>
    <w:rsid w:val="00473B06"/>
    <w:rsid w:val="00473D86"/>
    <w:rsid w:val="00473E76"/>
    <w:rsid w:val="00474056"/>
    <w:rsid w:val="004740AD"/>
    <w:rsid w:val="00475E95"/>
    <w:rsid w:val="00476138"/>
    <w:rsid w:val="00476858"/>
    <w:rsid w:val="00476B0A"/>
    <w:rsid w:val="00476B51"/>
    <w:rsid w:val="00476E0D"/>
    <w:rsid w:val="004770A6"/>
    <w:rsid w:val="00477987"/>
    <w:rsid w:val="004805EE"/>
    <w:rsid w:val="00480ABA"/>
    <w:rsid w:val="00481237"/>
    <w:rsid w:val="0048152B"/>
    <w:rsid w:val="00481698"/>
    <w:rsid w:val="00481A02"/>
    <w:rsid w:val="00481EAE"/>
    <w:rsid w:val="00481ED9"/>
    <w:rsid w:val="00482040"/>
    <w:rsid w:val="00482273"/>
    <w:rsid w:val="00482B67"/>
    <w:rsid w:val="00482B8C"/>
    <w:rsid w:val="00482E98"/>
    <w:rsid w:val="00483312"/>
    <w:rsid w:val="00483818"/>
    <w:rsid w:val="00483F91"/>
    <w:rsid w:val="00483FF3"/>
    <w:rsid w:val="004846CC"/>
    <w:rsid w:val="0048473D"/>
    <w:rsid w:val="00484F45"/>
    <w:rsid w:val="00484FB1"/>
    <w:rsid w:val="004859D9"/>
    <w:rsid w:val="00485A90"/>
    <w:rsid w:val="00486CDC"/>
    <w:rsid w:val="00487018"/>
    <w:rsid w:val="00487CB9"/>
    <w:rsid w:val="00487E86"/>
    <w:rsid w:val="00487F56"/>
    <w:rsid w:val="00490D99"/>
    <w:rsid w:val="004914FD"/>
    <w:rsid w:val="00491FDB"/>
    <w:rsid w:val="00492882"/>
    <w:rsid w:val="004936AB"/>
    <w:rsid w:val="00494F7B"/>
    <w:rsid w:val="004951A8"/>
    <w:rsid w:val="00495847"/>
    <w:rsid w:val="00495CE7"/>
    <w:rsid w:val="00495DA6"/>
    <w:rsid w:val="004963E5"/>
    <w:rsid w:val="004966FB"/>
    <w:rsid w:val="00496EF0"/>
    <w:rsid w:val="0049768D"/>
    <w:rsid w:val="004977AF"/>
    <w:rsid w:val="00497C36"/>
    <w:rsid w:val="004A0022"/>
    <w:rsid w:val="004A020B"/>
    <w:rsid w:val="004A17E3"/>
    <w:rsid w:val="004A2700"/>
    <w:rsid w:val="004A2B43"/>
    <w:rsid w:val="004A2C28"/>
    <w:rsid w:val="004A4C57"/>
    <w:rsid w:val="004A5894"/>
    <w:rsid w:val="004A5B05"/>
    <w:rsid w:val="004A65C5"/>
    <w:rsid w:val="004A720C"/>
    <w:rsid w:val="004A7C24"/>
    <w:rsid w:val="004A7D93"/>
    <w:rsid w:val="004A7F82"/>
    <w:rsid w:val="004B03C0"/>
    <w:rsid w:val="004B1069"/>
    <w:rsid w:val="004B116D"/>
    <w:rsid w:val="004B16DD"/>
    <w:rsid w:val="004B1C24"/>
    <w:rsid w:val="004B1EF6"/>
    <w:rsid w:val="004B24FD"/>
    <w:rsid w:val="004B31A5"/>
    <w:rsid w:val="004B320D"/>
    <w:rsid w:val="004B50EA"/>
    <w:rsid w:val="004B587B"/>
    <w:rsid w:val="004B5F38"/>
    <w:rsid w:val="004B612D"/>
    <w:rsid w:val="004B6596"/>
    <w:rsid w:val="004B6620"/>
    <w:rsid w:val="004B68D3"/>
    <w:rsid w:val="004B6A87"/>
    <w:rsid w:val="004B725E"/>
    <w:rsid w:val="004B73A0"/>
    <w:rsid w:val="004B7DCF"/>
    <w:rsid w:val="004C0D18"/>
    <w:rsid w:val="004C0FEA"/>
    <w:rsid w:val="004C1C47"/>
    <w:rsid w:val="004C1EB0"/>
    <w:rsid w:val="004C2E15"/>
    <w:rsid w:val="004C32BE"/>
    <w:rsid w:val="004C43C1"/>
    <w:rsid w:val="004C49F0"/>
    <w:rsid w:val="004C5094"/>
    <w:rsid w:val="004C54D4"/>
    <w:rsid w:val="004C5B1C"/>
    <w:rsid w:val="004C5DED"/>
    <w:rsid w:val="004C5EE5"/>
    <w:rsid w:val="004C66A9"/>
    <w:rsid w:val="004C6761"/>
    <w:rsid w:val="004C6D37"/>
    <w:rsid w:val="004C732A"/>
    <w:rsid w:val="004C789A"/>
    <w:rsid w:val="004D04D0"/>
    <w:rsid w:val="004D15FD"/>
    <w:rsid w:val="004D1DCD"/>
    <w:rsid w:val="004D2516"/>
    <w:rsid w:val="004D265A"/>
    <w:rsid w:val="004D2967"/>
    <w:rsid w:val="004D2D04"/>
    <w:rsid w:val="004D2E09"/>
    <w:rsid w:val="004D3872"/>
    <w:rsid w:val="004D4040"/>
    <w:rsid w:val="004D4A12"/>
    <w:rsid w:val="004D4AD2"/>
    <w:rsid w:val="004D4F88"/>
    <w:rsid w:val="004D65B5"/>
    <w:rsid w:val="004D76F0"/>
    <w:rsid w:val="004D77BF"/>
    <w:rsid w:val="004D7D10"/>
    <w:rsid w:val="004E080E"/>
    <w:rsid w:val="004E0899"/>
    <w:rsid w:val="004E11C5"/>
    <w:rsid w:val="004E160F"/>
    <w:rsid w:val="004E22FB"/>
    <w:rsid w:val="004E3481"/>
    <w:rsid w:val="004E3C23"/>
    <w:rsid w:val="004E3FCF"/>
    <w:rsid w:val="004E4160"/>
    <w:rsid w:val="004E566F"/>
    <w:rsid w:val="004E5B47"/>
    <w:rsid w:val="004E5EBE"/>
    <w:rsid w:val="004E629E"/>
    <w:rsid w:val="004E6470"/>
    <w:rsid w:val="004E6AB9"/>
    <w:rsid w:val="004E6B89"/>
    <w:rsid w:val="004E6CBD"/>
    <w:rsid w:val="004E73BE"/>
    <w:rsid w:val="004E7644"/>
    <w:rsid w:val="004E7917"/>
    <w:rsid w:val="004E7CBE"/>
    <w:rsid w:val="004F009E"/>
    <w:rsid w:val="004F0B7D"/>
    <w:rsid w:val="004F1277"/>
    <w:rsid w:val="004F1504"/>
    <w:rsid w:val="004F16E6"/>
    <w:rsid w:val="004F197D"/>
    <w:rsid w:val="004F19F8"/>
    <w:rsid w:val="004F1DC3"/>
    <w:rsid w:val="004F21E9"/>
    <w:rsid w:val="004F2BB6"/>
    <w:rsid w:val="004F3182"/>
    <w:rsid w:val="004F391F"/>
    <w:rsid w:val="004F3E59"/>
    <w:rsid w:val="004F405C"/>
    <w:rsid w:val="004F4170"/>
    <w:rsid w:val="004F41E8"/>
    <w:rsid w:val="004F48B3"/>
    <w:rsid w:val="004F51DD"/>
    <w:rsid w:val="004F5418"/>
    <w:rsid w:val="004F5502"/>
    <w:rsid w:val="004F5527"/>
    <w:rsid w:val="004F7663"/>
    <w:rsid w:val="004F776C"/>
    <w:rsid w:val="004F781B"/>
    <w:rsid w:val="004F7F2A"/>
    <w:rsid w:val="005001B3"/>
    <w:rsid w:val="00500F1B"/>
    <w:rsid w:val="00501617"/>
    <w:rsid w:val="00501B10"/>
    <w:rsid w:val="00502697"/>
    <w:rsid w:val="00503134"/>
    <w:rsid w:val="00503384"/>
    <w:rsid w:val="005035A1"/>
    <w:rsid w:val="005036E6"/>
    <w:rsid w:val="005037AD"/>
    <w:rsid w:val="00503A87"/>
    <w:rsid w:val="00503E94"/>
    <w:rsid w:val="00504980"/>
    <w:rsid w:val="005049B6"/>
    <w:rsid w:val="0050629C"/>
    <w:rsid w:val="00506D2A"/>
    <w:rsid w:val="005077DD"/>
    <w:rsid w:val="005077F9"/>
    <w:rsid w:val="00507D75"/>
    <w:rsid w:val="005102D7"/>
    <w:rsid w:val="0051064D"/>
    <w:rsid w:val="00511099"/>
    <w:rsid w:val="00512263"/>
    <w:rsid w:val="00512607"/>
    <w:rsid w:val="00512BE7"/>
    <w:rsid w:val="00512CA6"/>
    <w:rsid w:val="00512CF3"/>
    <w:rsid w:val="00513641"/>
    <w:rsid w:val="00513929"/>
    <w:rsid w:val="00514455"/>
    <w:rsid w:val="00514BE1"/>
    <w:rsid w:val="00515423"/>
    <w:rsid w:val="00515B2C"/>
    <w:rsid w:val="0051626C"/>
    <w:rsid w:val="0051731C"/>
    <w:rsid w:val="00520770"/>
    <w:rsid w:val="00521261"/>
    <w:rsid w:val="00521340"/>
    <w:rsid w:val="00521A40"/>
    <w:rsid w:val="00521C7B"/>
    <w:rsid w:val="005226C5"/>
    <w:rsid w:val="00522A10"/>
    <w:rsid w:val="00522B4E"/>
    <w:rsid w:val="0052311D"/>
    <w:rsid w:val="0052374B"/>
    <w:rsid w:val="00523BFA"/>
    <w:rsid w:val="00523C14"/>
    <w:rsid w:val="00523EF4"/>
    <w:rsid w:val="005242C3"/>
    <w:rsid w:val="00524523"/>
    <w:rsid w:val="00525A13"/>
    <w:rsid w:val="00525A92"/>
    <w:rsid w:val="00526207"/>
    <w:rsid w:val="00526357"/>
    <w:rsid w:val="0052692E"/>
    <w:rsid w:val="00527206"/>
    <w:rsid w:val="0052778E"/>
    <w:rsid w:val="00527D0F"/>
    <w:rsid w:val="005302AE"/>
    <w:rsid w:val="005307E8"/>
    <w:rsid w:val="00530982"/>
    <w:rsid w:val="00530B8D"/>
    <w:rsid w:val="00530E83"/>
    <w:rsid w:val="00531839"/>
    <w:rsid w:val="00531AC7"/>
    <w:rsid w:val="00531AD1"/>
    <w:rsid w:val="00532117"/>
    <w:rsid w:val="005326F6"/>
    <w:rsid w:val="00532EE5"/>
    <w:rsid w:val="005352CD"/>
    <w:rsid w:val="005367E2"/>
    <w:rsid w:val="00536864"/>
    <w:rsid w:val="00536E8C"/>
    <w:rsid w:val="00536F42"/>
    <w:rsid w:val="00537054"/>
    <w:rsid w:val="00537111"/>
    <w:rsid w:val="00540405"/>
    <w:rsid w:val="00540830"/>
    <w:rsid w:val="00540CE0"/>
    <w:rsid w:val="00540E67"/>
    <w:rsid w:val="00541E09"/>
    <w:rsid w:val="00544072"/>
    <w:rsid w:val="005440A7"/>
    <w:rsid w:val="00544891"/>
    <w:rsid w:val="00544A91"/>
    <w:rsid w:val="00544AA5"/>
    <w:rsid w:val="005453DD"/>
    <w:rsid w:val="00545A86"/>
    <w:rsid w:val="0054628D"/>
    <w:rsid w:val="00546647"/>
    <w:rsid w:val="005469B7"/>
    <w:rsid w:val="0054743B"/>
    <w:rsid w:val="0054764E"/>
    <w:rsid w:val="00550891"/>
    <w:rsid w:val="00550C24"/>
    <w:rsid w:val="00550C32"/>
    <w:rsid w:val="00551901"/>
    <w:rsid w:val="005522C5"/>
    <w:rsid w:val="005529AA"/>
    <w:rsid w:val="00552A4C"/>
    <w:rsid w:val="00552B8C"/>
    <w:rsid w:val="00552D8F"/>
    <w:rsid w:val="005530E3"/>
    <w:rsid w:val="005531E1"/>
    <w:rsid w:val="005532FE"/>
    <w:rsid w:val="00553918"/>
    <w:rsid w:val="005539F4"/>
    <w:rsid w:val="005558FB"/>
    <w:rsid w:val="00555FAA"/>
    <w:rsid w:val="005568AB"/>
    <w:rsid w:val="00556AD1"/>
    <w:rsid w:val="00556C5F"/>
    <w:rsid w:val="00557697"/>
    <w:rsid w:val="00560797"/>
    <w:rsid w:val="005615DD"/>
    <w:rsid w:val="0056180F"/>
    <w:rsid w:val="005619F0"/>
    <w:rsid w:val="00561BAA"/>
    <w:rsid w:val="00561D5D"/>
    <w:rsid w:val="005620CB"/>
    <w:rsid w:val="00562D8C"/>
    <w:rsid w:val="00562F2F"/>
    <w:rsid w:val="00563B7F"/>
    <w:rsid w:val="00564687"/>
    <w:rsid w:val="00564950"/>
    <w:rsid w:val="00564DD9"/>
    <w:rsid w:val="00564E29"/>
    <w:rsid w:val="005653EA"/>
    <w:rsid w:val="00565CC4"/>
    <w:rsid w:val="00566339"/>
    <w:rsid w:val="00566A56"/>
    <w:rsid w:val="005679AD"/>
    <w:rsid w:val="00567F6E"/>
    <w:rsid w:val="0057038F"/>
    <w:rsid w:val="00570498"/>
    <w:rsid w:val="0057095F"/>
    <w:rsid w:val="005727E5"/>
    <w:rsid w:val="00573C9F"/>
    <w:rsid w:val="0057485B"/>
    <w:rsid w:val="00574D82"/>
    <w:rsid w:val="00575ACA"/>
    <w:rsid w:val="005766B3"/>
    <w:rsid w:val="00576E70"/>
    <w:rsid w:val="00576EA8"/>
    <w:rsid w:val="00577092"/>
    <w:rsid w:val="00577210"/>
    <w:rsid w:val="005778C8"/>
    <w:rsid w:val="00577B65"/>
    <w:rsid w:val="00580B24"/>
    <w:rsid w:val="0058100D"/>
    <w:rsid w:val="005811B8"/>
    <w:rsid w:val="00581325"/>
    <w:rsid w:val="0058141B"/>
    <w:rsid w:val="00581840"/>
    <w:rsid w:val="005826CE"/>
    <w:rsid w:val="00582B96"/>
    <w:rsid w:val="0058375E"/>
    <w:rsid w:val="0058487D"/>
    <w:rsid w:val="00585AF5"/>
    <w:rsid w:val="00585B0A"/>
    <w:rsid w:val="00585DD4"/>
    <w:rsid w:val="00585E10"/>
    <w:rsid w:val="00586987"/>
    <w:rsid w:val="00587E1F"/>
    <w:rsid w:val="00590D19"/>
    <w:rsid w:val="0059111F"/>
    <w:rsid w:val="005914B3"/>
    <w:rsid w:val="0059163B"/>
    <w:rsid w:val="00592413"/>
    <w:rsid w:val="00592BC2"/>
    <w:rsid w:val="00594332"/>
    <w:rsid w:val="00595ACE"/>
    <w:rsid w:val="00595DD7"/>
    <w:rsid w:val="005963B4"/>
    <w:rsid w:val="005969C3"/>
    <w:rsid w:val="00596C55"/>
    <w:rsid w:val="005974F4"/>
    <w:rsid w:val="005A02A7"/>
    <w:rsid w:val="005A099E"/>
    <w:rsid w:val="005A0A35"/>
    <w:rsid w:val="005A0ED6"/>
    <w:rsid w:val="005A0FD8"/>
    <w:rsid w:val="005A225D"/>
    <w:rsid w:val="005A2A36"/>
    <w:rsid w:val="005A2F5A"/>
    <w:rsid w:val="005A39B6"/>
    <w:rsid w:val="005A4075"/>
    <w:rsid w:val="005A4F06"/>
    <w:rsid w:val="005A5122"/>
    <w:rsid w:val="005A5176"/>
    <w:rsid w:val="005A530D"/>
    <w:rsid w:val="005A5563"/>
    <w:rsid w:val="005A58AC"/>
    <w:rsid w:val="005A6269"/>
    <w:rsid w:val="005A63DE"/>
    <w:rsid w:val="005A6F2B"/>
    <w:rsid w:val="005A727A"/>
    <w:rsid w:val="005A7FCF"/>
    <w:rsid w:val="005B04A6"/>
    <w:rsid w:val="005B0C28"/>
    <w:rsid w:val="005B0D1F"/>
    <w:rsid w:val="005B1534"/>
    <w:rsid w:val="005B18B0"/>
    <w:rsid w:val="005B1A80"/>
    <w:rsid w:val="005B1DFA"/>
    <w:rsid w:val="005B1F37"/>
    <w:rsid w:val="005B314A"/>
    <w:rsid w:val="005B31DC"/>
    <w:rsid w:val="005B3A3C"/>
    <w:rsid w:val="005B450F"/>
    <w:rsid w:val="005B45E4"/>
    <w:rsid w:val="005B466D"/>
    <w:rsid w:val="005B4A1F"/>
    <w:rsid w:val="005B633C"/>
    <w:rsid w:val="005B6A17"/>
    <w:rsid w:val="005B6B3B"/>
    <w:rsid w:val="005B719C"/>
    <w:rsid w:val="005B780A"/>
    <w:rsid w:val="005B78FA"/>
    <w:rsid w:val="005C0079"/>
    <w:rsid w:val="005C08D0"/>
    <w:rsid w:val="005C0A6B"/>
    <w:rsid w:val="005C0FE5"/>
    <w:rsid w:val="005C1138"/>
    <w:rsid w:val="005C12D4"/>
    <w:rsid w:val="005C1BC0"/>
    <w:rsid w:val="005C1F37"/>
    <w:rsid w:val="005C2408"/>
    <w:rsid w:val="005C29D9"/>
    <w:rsid w:val="005C2BFD"/>
    <w:rsid w:val="005C2D12"/>
    <w:rsid w:val="005C2E47"/>
    <w:rsid w:val="005C2F94"/>
    <w:rsid w:val="005C3271"/>
    <w:rsid w:val="005C34E8"/>
    <w:rsid w:val="005C3C2A"/>
    <w:rsid w:val="005C3D7C"/>
    <w:rsid w:val="005C4165"/>
    <w:rsid w:val="005C4684"/>
    <w:rsid w:val="005C49A5"/>
    <w:rsid w:val="005C54FF"/>
    <w:rsid w:val="005C56AB"/>
    <w:rsid w:val="005C674C"/>
    <w:rsid w:val="005C7385"/>
    <w:rsid w:val="005C7C24"/>
    <w:rsid w:val="005D0299"/>
    <w:rsid w:val="005D11BE"/>
    <w:rsid w:val="005D3FCF"/>
    <w:rsid w:val="005D43D0"/>
    <w:rsid w:val="005D4575"/>
    <w:rsid w:val="005D4A4E"/>
    <w:rsid w:val="005D4ACB"/>
    <w:rsid w:val="005D4C3A"/>
    <w:rsid w:val="005D5BE6"/>
    <w:rsid w:val="005D61C9"/>
    <w:rsid w:val="005D64DB"/>
    <w:rsid w:val="005D650F"/>
    <w:rsid w:val="005D7A54"/>
    <w:rsid w:val="005D7A91"/>
    <w:rsid w:val="005E07A3"/>
    <w:rsid w:val="005E08EA"/>
    <w:rsid w:val="005E0CFE"/>
    <w:rsid w:val="005E10DB"/>
    <w:rsid w:val="005E2061"/>
    <w:rsid w:val="005E21B0"/>
    <w:rsid w:val="005E2319"/>
    <w:rsid w:val="005E3508"/>
    <w:rsid w:val="005E3BEE"/>
    <w:rsid w:val="005E4883"/>
    <w:rsid w:val="005E4A25"/>
    <w:rsid w:val="005E4FF2"/>
    <w:rsid w:val="005E5540"/>
    <w:rsid w:val="005E5A2B"/>
    <w:rsid w:val="005E5B51"/>
    <w:rsid w:val="005E6850"/>
    <w:rsid w:val="005E7064"/>
    <w:rsid w:val="005E76F3"/>
    <w:rsid w:val="005E7839"/>
    <w:rsid w:val="005F0DD2"/>
    <w:rsid w:val="005F107B"/>
    <w:rsid w:val="005F1715"/>
    <w:rsid w:val="005F1F68"/>
    <w:rsid w:val="005F204A"/>
    <w:rsid w:val="005F281B"/>
    <w:rsid w:val="005F2822"/>
    <w:rsid w:val="005F2DE6"/>
    <w:rsid w:val="005F3117"/>
    <w:rsid w:val="005F4521"/>
    <w:rsid w:val="005F4ACA"/>
    <w:rsid w:val="005F4F0C"/>
    <w:rsid w:val="005F5065"/>
    <w:rsid w:val="005F550A"/>
    <w:rsid w:val="005F581E"/>
    <w:rsid w:val="005F5C46"/>
    <w:rsid w:val="005F5D87"/>
    <w:rsid w:val="005F6345"/>
    <w:rsid w:val="005F6924"/>
    <w:rsid w:val="005F77A1"/>
    <w:rsid w:val="00600A4E"/>
    <w:rsid w:val="00600FA8"/>
    <w:rsid w:val="0060124A"/>
    <w:rsid w:val="00601995"/>
    <w:rsid w:val="00601DC1"/>
    <w:rsid w:val="00602023"/>
    <w:rsid w:val="00602D68"/>
    <w:rsid w:val="00602E58"/>
    <w:rsid w:val="00602EB0"/>
    <w:rsid w:val="00602FC6"/>
    <w:rsid w:val="0060319F"/>
    <w:rsid w:val="006037DB"/>
    <w:rsid w:val="00603957"/>
    <w:rsid w:val="006043C8"/>
    <w:rsid w:val="00604974"/>
    <w:rsid w:val="00604AB8"/>
    <w:rsid w:val="00604BD7"/>
    <w:rsid w:val="0060511C"/>
    <w:rsid w:val="0060532D"/>
    <w:rsid w:val="006055B6"/>
    <w:rsid w:val="00606F24"/>
    <w:rsid w:val="00607527"/>
    <w:rsid w:val="00607B8D"/>
    <w:rsid w:val="00607F97"/>
    <w:rsid w:val="006101CC"/>
    <w:rsid w:val="0061030E"/>
    <w:rsid w:val="006107CF"/>
    <w:rsid w:val="006117E5"/>
    <w:rsid w:val="00611813"/>
    <w:rsid w:val="00611FDC"/>
    <w:rsid w:val="0061218D"/>
    <w:rsid w:val="00612883"/>
    <w:rsid w:val="0061289B"/>
    <w:rsid w:val="00612F2A"/>
    <w:rsid w:val="00613646"/>
    <w:rsid w:val="00613A9C"/>
    <w:rsid w:val="006144E4"/>
    <w:rsid w:val="00614716"/>
    <w:rsid w:val="006152D8"/>
    <w:rsid w:val="0061566A"/>
    <w:rsid w:val="00615865"/>
    <w:rsid w:val="00616402"/>
    <w:rsid w:val="00616484"/>
    <w:rsid w:val="006170E3"/>
    <w:rsid w:val="00617BEF"/>
    <w:rsid w:val="0062088D"/>
    <w:rsid w:val="00620CB6"/>
    <w:rsid w:val="00621482"/>
    <w:rsid w:val="00621C81"/>
    <w:rsid w:val="00622958"/>
    <w:rsid w:val="00623028"/>
    <w:rsid w:val="00623192"/>
    <w:rsid w:val="0062348B"/>
    <w:rsid w:val="00623C43"/>
    <w:rsid w:val="00623CC2"/>
    <w:rsid w:val="0062444C"/>
    <w:rsid w:val="00624855"/>
    <w:rsid w:val="00625C2E"/>
    <w:rsid w:val="00626801"/>
    <w:rsid w:val="00626908"/>
    <w:rsid w:val="00626CB6"/>
    <w:rsid w:val="006273C0"/>
    <w:rsid w:val="00627923"/>
    <w:rsid w:val="0063075B"/>
    <w:rsid w:val="006310DF"/>
    <w:rsid w:val="00631A72"/>
    <w:rsid w:val="00632149"/>
    <w:rsid w:val="00632C2F"/>
    <w:rsid w:val="00632E1A"/>
    <w:rsid w:val="00632ECD"/>
    <w:rsid w:val="006331EB"/>
    <w:rsid w:val="006333E1"/>
    <w:rsid w:val="00633A42"/>
    <w:rsid w:val="00633B91"/>
    <w:rsid w:val="00633C41"/>
    <w:rsid w:val="00635ECB"/>
    <w:rsid w:val="00635F77"/>
    <w:rsid w:val="00636228"/>
    <w:rsid w:val="00636415"/>
    <w:rsid w:val="006370EF"/>
    <w:rsid w:val="006379A6"/>
    <w:rsid w:val="006402B4"/>
    <w:rsid w:val="0064088A"/>
    <w:rsid w:val="006413AB"/>
    <w:rsid w:val="00641583"/>
    <w:rsid w:val="0064198D"/>
    <w:rsid w:val="006419D1"/>
    <w:rsid w:val="0064297D"/>
    <w:rsid w:val="00642A95"/>
    <w:rsid w:val="006439D3"/>
    <w:rsid w:val="00643BB2"/>
    <w:rsid w:val="00643C64"/>
    <w:rsid w:val="00643C74"/>
    <w:rsid w:val="00644213"/>
    <w:rsid w:val="006442EF"/>
    <w:rsid w:val="006446E6"/>
    <w:rsid w:val="00644739"/>
    <w:rsid w:val="00644804"/>
    <w:rsid w:val="00644B4D"/>
    <w:rsid w:val="0064552E"/>
    <w:rsid w:val="00645FB1"/>
    <w:rsid w:val="006463A1"/>
    <w:rsid w:val="00646965"/>
    <w:rsid w:val="006473DA"/>
    <w:rsid w:val="006474AC"/>
    <w:rsid w:val="00650888"/>
    <w:rsid w:val="00651342"/>
    <w:rsid w:val="00651784"/>
    <w:rsid w:val="006517BB"/>
    <w:rsid w:val="00651C67"/>
    <w:rsid w:val="0065234D"/>
    <w:rsid w:val="00652795"/>
    <w:rsid w:val="00653BBB"/>
    <w:rsid w:val="00653E9B"/>
    <w:rsid w:val="00653FE8"/>
    <w:rsid w:val="00654120"/>
    <w:rsid w:val="006548CB"/>
    <w:rsid w:val="00654998"/>
    <w:rsid w:val="00654D82"/>
    <w:rsid w:val="00655F39"/>
    <w:rsid w:val="00656A74"/>
    <w:rsid w:val="00656BE3"/>
    <w:rsid w:val="006571DA"/>
    <w:rsid w:val="006575C4"/>
    <w:rsid w:val="00657D82"/>
    <w:rsid w:val="0066045D"/>
    <w:rsid w:val="00660895"/>
    <w:rsid w:val="00660CCF"/>
    <w:rsid w:val="00662575"/>
    <w:rsid w:val="00662B8B"/>
    <w:rsid w:val="00662C24"/>
    <w:rsid w:val="0066344C"/>
    <w:rsid w:val="0066358E"/>
    <w:rsid w:val="00664008"/>
    <w:rsid w:val="00664238"/>
    <w:rsid w:val="00665197"/>
    <w:rsid w:val="0066606D"/>
    <w:rsid w:val="006672E0"/>
    <w:rsid w:val="00667470"/>
    <w:rsid w:val="00667EBE"/>
    <w:rsid w:val="00670FD1"/>
    <w:rsid w:val="006723B0"/>
    <w:rsid w:val="00672C0D"/>
    <w:rsid w:val="00673322"/>
    <w:rsid w:val="00673CBA"/>
    <w:rsid w:val="00673D25"/>
    <w:rsid w:val="00674167"/>
    <w:rsid w:val="006749DF"/>
    <w:rsid w:val="0067515A"/>
    <w:rsid w:val="00675361"/>
    <w:rsid w:val="0067573C"/>
    <w:rsid w:val="00675A16"/>
    <w:rsid w:val="00675E44"/>
    <w:rsid w:val="00676FFA"/>
    <w:rsid w:val="00677816"/>
    <w:rsid w:val="00677B20"/>
    <w:rsid w:val="00680204"/>
    <w:rsid w:val="00680681"/>
    <w:rsid w:val="00680A9D"/>
    <w:rsid w:val="00680ADF"/>
    <w:rsid w:val="006813A6"/>
    <w:rsid w:val="006813A7"/>
    <w:rsid w:val="006814AF"/>
    <w:rsid w:val="00681869"/>
    <w:rsid w:val="006818ED"/>
    <w:rsid w:val="0068192C"/>
    <w:rsid w:val="00682317"/>
    <w:rsid w:val="006823D3"/>
    <w:rsid w:val="0068257D"/>
    <w:rsid w:val="006833DF"/>
    <w:rsid w:val="00684391"/>
    <w:rsid w:val="00684F3A"/>
    <w:rsid w:val="00684FEA"/>
    <w:rsid w:val="0068580B"/>
    <w:rsid w:val="00685E7F"/>
    <w:rsid w:val="00685F9D"/>
    <w:rsid w:val="0068652D"/>
    <w:rsid w:val="00686B0F"/>
    <w:rsid w:val="006870DA"/>
    <w:rsid w:val="00687FB9"/>
    <w:rsid w:val="0069004C"/>
    <w:rsid w:val="006900F2"/>
    <w:rsid w:val="00690427"/>
    <w:rsid w:val="0069074E"/>
    <w:rsid w:val="00690C67"/>
    <w:rsid w:val="00690EF9"/>
    <w:rsid w:val="0069124F"/>
    <w:rsid w:val="006923A0"/>
    <w:rsid w:val="00692618"/>
    <w:rsid w:val="00692CB1"/>
    <w:rsid w:val="00693917"/>
    <w:rsid w:val="00693B1C"/>
    <w:rsid w:val="0069471E"/>
    <w:rsid w:val="00694C90"/>
    <w:rsid w:val="00695E67"/>
    <w:rsid w:val="00696140"/>
    <w:rsid w:val="00697488"/>
    <w:rsid w:val="00697B60"/>
    <w:rsid w:val="006A01D5"/>
    <w:rsid w:val="006A02E9"/>
    <w:rsid w:val="006A0395"/>
    <w:rsid w:val="006A04DD"/>
    <w:rsid w:val="006A0EF2"/>
    <w:rsid w:val="006A0F35"/>
    <w:rsid w:val="006A14C0"/>
    <w:rsid w:val="006A18D5"/>
    <w:rsid w:val="006A28A5"/>
    <w:rsid w:val="006A2CD0"/>
    <w:rsid w:val="006A2E8C"/>
    <w:rsid w:val="006A2F8B"/>
    <w:rsid w:val="006A32B8"/>
    <w:rsid w:val="006A3FE1"/>
    <w:rsid w:val="006A4DB1"/>
    <w:rsid w:val="006A587A"/>
    <w:rsid w:val="006A5AC0"/>
    <w:rsid w:val="006A5F43"/>
    <w:rsid w:val="006A61FF"/>
    <w:rsid w:val="006A7627"/>
    <w:rsid w:val="006A793E"/>
    <w:rsid w:val="006B00D0"/>
    <w:rsid w:val="006B017C"/>
    <w:rsid w:val="006B0707"/>
    <w:rsid w:val="006B0BB8"/>
    <w:rsid w:val="006B0C1B"/>
    <w:rsid w:val="006B1288"/>
    <w:rsid w:val="006B1FF5"/>
    <w:rsid w:val="006B3540"/>
    <w:rsid w:val="006B35F8"/>
    <w:rsid w:val="006B3F52"/>
    <w:rsid w:val="006B462D"/>
    <w:rsid w:val="006B504F"/>
    <w:rsid w:val="006B5501"/>
    <w:rsid w:val="006B640E"/>
    <w:rsid w:val="006B6C23"/>
    <w:rsid w:val="006B7343"/>
    <w:rsid w:val="006B7B76"/>
    <w:rsid w:val="006B7E7B"/>
    <w:rsid w:val="006C0665"/>
    <w:rsid w:val="006C10CD"/>
    <w:rsid w:val="006C2889"/>
    <w:rsid w:val="006C294C"/>
    <w:rsid w:val="006C3772"/>
    <w:rsid w:val="006C3A13"/>
    <w:rsid w:val="006C3D9B"/>
    <w:rsid w:val="006C41B2"/>
    <w:rsid w:val="006C4F1E"/>
    <w:rsid w:val="006C595D"/>
    <w:rsid w:val="006C6197"/>
    <w:rsid w:val="006C6444"/>
    <w:rsid w:val="006C6722"/>
    <w:rsid w:val="006D02B9"/>
    <w:rsid w:val="006D0CF3"/>
    <w:rsid w:val="006D0FDD"/>
    <w:rsid w:val="006D0FDE"/>
    <w:rsid w:val="006D18F5"/>
    <w:rsid w:val="006D1C93"/>
    <w:rsid w:val="006D1D35"/>
    <w:rsid w:val="006D2841"/>
    <w:rsid w:val="006D2B83"/>
    <w:rsid w:val="006D2D3D"/>
    <w:rsid w:val="006D3016"/>
    <w:rsid w:val="006D3552"/>
    <w:rsid w:val="006D4504"/>
    <w:rsid w:val="006D49B0"/>
    <w:rsid w:val="006D4B55"/>
    <w:rsid w:val="006D5429"/>
    <w:rsid w:val="006D56ED"/>
    <w:rsid w:val="006D72A9"/>
    <w:rsid w:val="006D7B57"/>
    <w:rsid w:val="006D7C3E"/>
    <w:rsid w:val="006D7E1A"/>
    <w:rsid w:val="006E15AA"/>
    <w:rsid w:val="006E1B7D"/>
    <w:rsid w:val="006E1E2B"/>
    <w:rsid w:val="006E1E8F"/>
    <w:rsid w:val="006E1ECA"/>
    <w:rsid w:val="006E28D7"/>
    <w:rsid w:val="006E36F4"/>
    <w:rsid w:val="006E3CD7"/>
    <w:rsid w:val="006E41CC"/>
    <w:rsid w:val="006E54FA"/>
    <w:rsid w:val="006E6A51"/>
    <w:rsid w:val="006E6EA6"/>
    <w:rsid w:val="006E6FFF"/>
    <w:rsid w:val="006E70CC"/>
    <w:rsid w:val="006E78BB"/>
    <w:rsid w:val="006E7CB9"/>
    <w:rsid w:val="006F058D"/>
    <w:rsid w:val="006F0DC6"/>
    <w:rsid w:val="006F0E1F"/>
    <w:rsid w:val="006F11F1"/>
    <w:rsid w:val="006F14F7"/>
    <w:rsid w:val="006F1D46"/>
    <w:rsid w:val="006F1EC8"/>
    <w:rsid w:val="006F2BFF"/>
    <w:rsid w:val="006F34B0"/>
    <w:rsid w:val="006F4C98"/>
    <w:rsid w:val="006F4E43"/>
    <w:rsid w:val="006F5216"/>
    <w:rsid w:val="006F5497"/>
    <w:rsid w:val="006F57FF"/>
    <w:rsid w:val="006F6AAD"/>
    <w:rsid w:val="006F6AE8"/>
    <w:rsid w:val="006F728A"/>
    <w:rsid w:val="006F77BB"/>
    <w:rsid w:val="006F7CAB"/>
    <w:rsid w:val="007016F0"/>
    <w:rsid w:val="00704524"/>
    <w:rsid w:val="0070479E"/>
    <w:rsid w:val="00704F20"/>
    <w:rsid w:val="00705059"/>
    <w:rsid w:val="0070589B"/>
    <w:rsid w:val="00705BBA"/>
    <w:rsid w:val="00705C89"/>
    <w:rsid w:val="007061CD"/>
    <w:rsid w:val="007065DA"/>
    <w:rsid w:val="00706FCA"/>
    <w:rsid w:val="007071C9"/>
    <w:rsid w:val="00707206"/>
    <w:rsid w:val="00710B1F"/>
    <w:rsid w:val="00711937"/>
    <w:rsid w:val="00712581"/>
    <w:rsid w:val="00712688"/>
    <w:rsid w:val="007132C3"/>
    <w:rsid w:val="00713594"/>
    <w:rsid w:val="0071360E"/>
    <w:rsid w:val="00713A8C"/>
    <w:rsid w:val="007160D4"/>
    <w:rsid w:val="00716DDB"/>
    <w:rsid w:val="00716F35"/>
    <w:rsid w:val="007170A7"/>
    <w:rsid w:val="00717865"/>
    <w:rsid w:val="00717A00"/>
    <w:rsid w:val="00717A48"/>
    <w:rsid w:val="00717E4A"/>
    <w:rsid w:val="00717F7B"/>
    <w:rsid w:val="00720FD1"/>
    <w:rsid w:val="00721B9C"/>
    <w:rsid w:val="007225DC"/>
    <w:rsid w:val="0072261F"/>
    <w:rsid w:val="00722802"/>
    <w:rsid w:val="00722F1B"/>
    <w:rsid w:val="00723D89"/>
    <w:rsid w:val="00724214"/>
    <w:rsid w:val="00725636"/>
    <w:rsid w:val="00725B79"/>
    <w:rsid w:val="00725C3C"/>
    <w:rsid w:val="00726351"/>
    <w:rsid w:val="00726655"/>
    <w:rsid w:val="00726B9E"/>
    <w:rsid w:val="0072725A"/>
    <w:rsid w:val="00731C6B"/>
    <w:rsid w:val="00732806"/>
    <w:rsid w:val="00732F39"/>
    <w:rsid w:val="007334EF"/>
    <w:rsid w:val="0073352B"/>
    <w:rsid w:val="00733D36"/>
    <w:rsid w:val="0073423F"/>
    <w:rsid w:val="00734362"/>
    <w:rsid w:val="00734F4E"/>
    <w:rsid w:val="007357E5"/>
    <w:rsid w:val="0073622B"/>
    <w:rsid w:val="0073640A"/>
    <w:rsid w:val="00736728"/>
    <w:rsid w:val="007373D2"/>
    <w:rsid w:val="00737BA2"/>
    <w:rsid w:val="00737C03"/>
    <w:rsid w:val="00737DC6"/>
    <w:rsid w:val="0074016E"/>
    <w:rsid w:val="00740297"/>
    <w:rsid w:val="007404E5"/>
    <w:rsid w:val="00740B51"/>
    <w:rsid w:val="00741F64"/>
    <w:rsid w:val="00742A75"/>
    <w:rsid w:val="00742D64"/>
    <w:rsid w:val="00743B34"/>
    <w:rsid w:val="007452F7"/>
    <w:rsid w:val="00745977"/>
    <w:rsid w:val="00745BB3"/>
    <w:rsid w:val="00746080"/>
    <w:rsid w:val="00747660"/>
    <w:rsid w:val="0074772B"/>
    <w:rsid w:val="007504DC"/>
    <w:rsid w:val="00750783"/>
    <w:rsid w:val="007514C0"/>
    <w:rsid w:val="00751FF5"/>
    <w:rsid w:val="007520E5"/>
    <w:rsid w:val="00752210"/>
    <w:rsid w:val="00753042"/>
    <w:rsid w:val="0075328F"/>
    <w:rsid w:val="00753468"/>
    <w:rsid w:val="007538B8"/>
    <w:rsid w:val="007545AE"/>
    <w:rsid w:val="007549FA"/>
    <w:rsid w:val="00755873"/>
    <w:rsid w:val="00755B11"/>
    <w:rsid w:val="00755B39"/>
    <w:rsid w:val="00755CE7"/>
    <w:rsid w:val="00755FDB"/>
    <w:rsid w:val="007562AD"/>
    <w:rsid w:val="00756502"/>
    <w:rsid w:val="00756C10"/>
    <w:rsid w:val="007577F2"/>
    <w:rsid w:val="00757969"/>
    <w:rsid w:val="00760224"/>
    <w:rsid w:val="00760628"/>
    <w:rsid w:val="00760E86"/>
    <w:rsid w:val="0076137D"/>
    <w:rsid w:val="007613AD"/>
    <w:rsid w:val="0076152D"/>
    <w:rsid w:val="00761590"/>
    <w:rsid w:val="007619E5"/>
    <w:rsid w:val="00762261"/>
    <w:rsid w:val="0076315C"/>
    <w:rsid w:val="00763197"/>
    <w:rsid w:val="0076322B"/>
    <w:rsid w:val="00763AE4"/>
    <w:rsid w:val="00764563"/>
    <w:rsid w:val="0076470F"/>
    <w:rsid w:val="007647E5"/>
    <w:rsid w:val="00764CEB"/>
    <w:rsid w:val="00765025"/>
    <w:rsid w:val="007658C0"/>
    <w:rsid w:val="00765DBD"/>
    <w:rsid w:val="00766520"/>
    <w:rsid w:val="00767DB4"/>
    <w:rsid w:val="00770028"/>
    <w:rsid w:val="00770C23"/>
    <w:rsid w:val="00771695"/>
    <w:rsid w:val="00771B23"/>
    <w:rsid w:val="00772808"/>
    <w:rsid w:val="007728F3"/>
    <w:rsid w:val="00772E0A"/>
    <w:rsid w:val="0077340B"/>
    <w:rsid w:val="00773C7F"/>
    <w:rsid w:val="00774016"/>
    <w:rsid w:val="00774252"/>
    <w:rsid w:val="00775694"/>
    <w:rsid w:val="00775D7E"/>
    <w:rsid w:val="00775ED3"/>
    <w:rsid w:val="00776A28"/>
    <w:rsid w:val="00776E25"/>
    <w:rsid w:val="00777737"/>
    <w:rsid w:val="00780122"/>
    <w:rsid w:val="007802D0"/>
    <w:rsid w:val="00780B26"/>
    <w:rsid w:val="00781949"/>
    <w:rsid w:val="0078201E"/>
    <w:rsid w:val="00782215"/>
    <w:rsid w:val="00782AC9"/>
    <w:rsid w:val="00782B70"/>
    <w:rsid w:val="00782BCE"/>
    <w:rsid w:val="00782BF3"/>
    <w:rsid w:val="00782D1B"/>
    <w:rsid w:val="007838B7"/>
    <w:rsid w:val="007853DF"/>
    <w:rsid w:val="00785765"/>
    <w:rsid w:val="0078584A"/>
    <w:rsid w:val="007858D6"/>
    <w:rsid w:val="0078597D"/>
    <w:rsid w:val="00785A66"/>
    <w:rsid w:val="00785B2C"/>
    <w:rsid w:val="00785F78"/>
    <w:rsid w:val="00786673"/>
    <w:rsid w:val="00787527"/>
    <w:rsid w:val="0079099B"/>
    <w:rsid w:val="00790F47"/>
    <w:rsid w:val="007934B5"/>
    <w:rsid w:val="0079369C"/>
    <w:rsid w:val="007938E3"/>
    <w:rsid w:val="007954F8"/>
    <w:rsid w:val="00795617"/>
    <w:rsid w:val="00796218"/>
    <w:rsid w:val="00796AC9"/>
    <w:rsid w:val="00796F8B"/>
    <w:rsid w:val="00797D9F"/>
    <w:rsid w:val="00797F86"/>
    <w:rsid w:val="007A05BC"/>
    <w:rsid w:val="007A1839"/>
    <w:rsid w:val="007A1FE5"/>
    <w:rsid w:val="007A227D"/>
    <w:rsid w:val="007A2568"/>
    <w:rsid w:val="007A27BA"/>
    <w:rsid w:val="007A3395"/>
    <w:rsid w:val="007A3827"/>
    <w:rsid w:val="007A3AC6"/>
    <w:rsid w:val="007A3DD5"/>
    <w:rsid w:val="007A4430"/>
    <w:rsid w:val="007A4619"/>
    <w:rsid w:val="007A4AD2"/>
    <w:rsid w:val="007A5192"/>
    <w:rsid w:val="007A5941"/>
    <w:rsid w:val="007A61E9"/>
    <w:rsid w:val="007A63A1"/>
    <w:rsid w:val="007A72B3"/>
    <w:rsid w:val="007A735D"/>
    <w:rsid w:val="007A7626"/>
    <w:rsid w:val="007A76E2"/>
    <w:rsid w:val="007B08C1"/>
    <w:rsid w:val="007B0912"/>
    <w:rsid w:val="007B0B73"/>
    <w:rsid w:val="007B2196"/>
    <w:rsid w:val="007B2303"/>
    <w:rsid w:val="007B2581"/>
    <w:rsid w:val="007B2C6D"/>
    <w:rsid w:val="007B3952"/>
    <w:rsid w:val="007B43C3"/>
    <w:rsid w:val="007B4AA2"/>
    <w:rsid w:val="007B51C7"/>
    <w:rsid w:val="007B52D8"/>
    <w:rsid w:val="007B541A"/>
    <w:rsid w:val="007B55E8"/>
    <w:rsid w:val="007B5AF7"/>
    <w:rsid w:val="007B6D6F"/>
    <w:rsid w:val="007B6FED"/>
    <w:rsid w:val="007B74A6"/>
    <w:rsid w:val="007B7C2F"/>
    <w:rsid w:val="007C0519"/>
    <w:rsid w:val="007C073D"/>
    <w:rsid w:val="007C1C25"/>
    <w:rsid w:val="007C1C8F"/>
    <w:rsid w:val="007C1D2D"/>
    <w:rsid w:val="007C2084"/>
    <w:rsid w:val="007C2859"/>
    <w:rsid w:val="007C2AE1"/>
    <w:rsid w:val="007C2FA5"/>
    <w:rsid w:val="007C31C6"/>
    <w:rsid w:val="007C351E"/>
    <w:rsid w:val="007C3C69"/>
    <w:rsid w:val="007C3CE0"/>
    <w:rsid w:val="007C4355"/>
    <w:rsid w:val="007C4C76"/>
    <w:rsid w:val="007C5573"/>
    <w:rsid w:val="007C5624"/>
    <w:rsid w:val="007C57CF"/>
    <w:rsid w:val="007C5BC7"/>
    <w:rsid w:val="007C5E1A"/>
    <w:rsid w:val="007C66D6"/>
    <w:rsid w:val="007C6C79"/>
    <w:rsid w:val="007C7676"/>
    <w:rsid w:val="007C7822"/>
    <w:rsid w:val="007C7F6A"/>
    <w:rsid w:val="007D06FE"/>
    <w:rsid w:val="007D1217"/>
    <w:rsid w:val="007D15A5"/>
    <w:rsid w:val="007D24BC"/>
    <w:rsid w:val="007D28F3"/>
    <w:rsid w:val="007D2E84"/>
    <w:rsid w:val="007D3261"/>
    <w:rsid w:val="007D32B9"/>
    <w:rsid w:val="007D3CA7"/>
    <w:rsid w:val="007D488D"/>
    <w:rsid w:val="007D49CE"/>
    <w:rsid w:val="007D53FF"/>
    <w:rsid w:val="007D557C"/>
    <w:rsid w:val="007D57E2"/>
    <w:rsid w:val="007D5BB6"/>
    <w:rsid w:val="007D5F0A"/>
    <w:rsid w:val="007D64EA"/>
    <w:rsid w:val="007D65E9"/>
    <w:rsid w:val="007D6855"/>
    <w:rsid w:val="007D75AE"/>
    <w:rsid w:val="007E0457"/>
    <w:rsid w:val="007E0C75"/>
    <w:rsid w:val="007E1446"/>
    <w:rsid w:val="007E1AAB"/>
    <w:rsid w:val="007E1BB8"/>
    <w:rsid w:val="007E1DBE"/>
    <w:rsid w:val="007E20EB"/>
    <w:rsid w:val="007E3514"/>
    <w:rsid w:val="007E3C0D"/>
    <w:rsid w:val="007E3D7B"/>
    <w:rsid w:val="007E420B"/>
    <w:rsid w:val="007E4955"/>
    <w:rsid w:val="007E4C84"/>
    <w:rsid w:val="007E4C85"/>
    <w:rsid w:val="007E52E1"/>
    <w:rsid w:val="007E58BF"/>
    <w:rsid w:val="007E6F6F"/>
    <w:rsid w:val="007F1431"/>
    <w:rsid w:val="007F1507"/>
    <w:rsid w:val="007F17CC"/>
    <w:rsid w:val="007F1924"/>
    <w:rsid w:val="007F1E9C"/>
    <w:rsid w:val="007F20B7"/>
    <w:rsid w:val="007F295E"/>
    <w:rsid w:val="007F2E55"/>
    <w:rsid w:val="007F306D"/>
    <w:rsid w:val="007F3188"/>
    <w:rsid w:val="007F3552"/>
    <w:rsid w:val="007F3556"/>
    <w:rsid w:val="007F367C"/>
    <w:rsid w:val="007F3957"/>
    <w:rsid w:val="007F3B43"/>
    <w:rsid w:val="007F409B"/>
    <w:rsid w:val="007F4321"/>
    <w:rsid w:val="007F462D"/>
    <w:rsid w:val="007F48E9"/>
    <w:rsid w:val="007F4DA5"/>
    <w:rsid w:val="007F4DEB"/>
    <w:rsid w:val="007F4FC5"/>
    <w:rsid w:val="007F639E"/>
    <w:rsid w:val="007F662E"/>
    <w:rsid w:val="007F68CE"/>
    <w:rsid w:val="007F6BFF"/>
    <w:rsid w:val="007F6D48"/>
    <w:rsid w:val="008006A2"/>
    <w:rsid w:val="0080096F"/>
    <w:rsid w:val="00800D3F"/>
    <w:rsid w:val="008011DA"/>
    <w:rsid w:val="008013FF"/>
    <w:rsid w:val="00801456"/>
    <w:rsid w:val="00801C6C"/>
    <w:rsid w:val="00801E3D"/>
    <w:rsid w:val="008027BE"/>
    <w:rsid w:val="00802880"/>
    <w:rsid w:val="00803021"/>
    <w:rsid w:val="0080340A"/>
    <w:rsid w:val="00803577"/>
    <w:rsid w:val="00804060"/>
    <w:rsid w:val="00804EAB"/>
    <w:rsid w:val="008055FF"/>
    <w:rsid w:val="00805B22"/>
    <w:rsid w:val="00805B41"/>
    <w:rsid w:val="00805ECE"/>
    <w:rsid w:val="0080641C"/>
    <w:rsid w:val="00806487"/>
    <w:rsid w:val="00806740"/>
    <w:rsid w:val="00806A04"/>
    <w:rsid w:val="00806C44"/>
    <w:rsid w:val="0080731E"/>
    <w:rsid w:val="008073AB"/>
    <w:rsid w:val="008074C0"/>
    <w:rsid w:val="00807A6C"/>
    <w:rsid w:val="0081060D"/>
    <w:rsid w:val="00810A62"/>
    <w:rsid w:val="00811C58"/>
    <w:rsid w:val="008126DC"/>
    <w:rsid w:val="00812752"/>
    <w:rsid w:val="00812ABA"/>
    <w:rsid w:val="00812B90"/>
    <w:rsid w:val="00812E25"/>
    <w:rsid w:val="0081358F"/>
    <w:rsid w:val="0081382D"/>
    <w:rsid w:val="00813B26"/>
    <w:rsid w:val="0081704A"/>
    <w:rsid w:val="008171E2"/>
    <w:rsid w:val="00817AC5"/>
    <w:rsid w:val="00817D7D"/>
    <w:rsid w:val="008200C3"/>
    <w:rsid w:val="008205E4"/>
    <w:rsid w:val="00820B55"/>
    <w:rsid w:val="00820C9C"/>
    <w:rsid w:val="00820DA4"/>
    <w:rsid w:val="00821178"/>
    <w:rsid w:val="0082168A"/>
    <w:rsid w:val="00821EA2"/>
    <w:rsid w:val="00822764"/>
    <w:rsid w:val="0082357B"/>
    <w:rsid w:val="0082431A"/>
    <w:rsid w:val="00824514"/>
    <w:rsid w:val="00824F28"/>
    <w:rsid w:val="00825FC3"/>
    <w:rsid w:val="0082608A"/>
    <w:rsid w:val="00826573"/>
    <w:rsid w:val="0082669A"/>
    <w:rsid w:val="00826BBF"/>
    <w:rsid w:val="00826D1C"/>
    <w:rsid w:val="0082700D"/>
    <w:rsid w:val="008270DB"/>
    <w:rsid w:val="00827BF8"/>
    <w:rsid w:val="0083014A"/>
    <w:rsid w:val="00830886"/>
    <w:rsid w:val="00830A8B"/>
    <w:rsid w:val="00831106"/>
    <w:rsid w:val="008316F9"/>
    <w:rsid w:val="00831955"/>
    <w:rsid w:val="00831E25"/>
    <w:rsid w:val="00831FBE"/>
    <w:rsid w:val="00832A3C"/>
    <w:rsid w:val="0083314C"/>
    <w:rsid w:val="0083336B"/>
    <w:rsid w:val="00833631"/>
    <w:rsid w:val="00833B65"/>
    <w:rsid w:val="0083409E"/>
    <w:rsid w:val="00835D6E"/>
    <w:rsid w:val="00835E2A"/>
    <w:rsid w:val="008360F3"/>
    <w:rsid w:val="00836568"/>
    <w:rsid w:val="008367B4"/>
    <w:rsid w:val="00837325"/>
    <w:rsid w:val="008375A8"/>
    <w:rsid w:val="00837BEF"/>
    <w:rsid w:val="00840256"/>
    <w:rsid w:val="00840893"/>
    <w:rsid w:val="00840A1D"/>
    <w:rsid w:val="00840DC0"/>
    <w:rsid w:val="00841070"/>
    <w:rsid w:val="00841318"/>
    <w:rsid w:val="008419AF"/>
    <w:rsid w:val="00841C11"/>
    <w:rsid w:val="008422EB"/>
    <w:rsid w:val="00842FAB"/>
    <w:rsid w:val="0084315B"/>
    <w:rsid w:val="00843747"/>
    <w:rsid w:val="008437C0"/>
    <w:rsid w:val="008438FF"/>
    <w:rsid w:val="00843968"/>
    <w:rsid w:val="00843A12"/>
    <w:rsid w:val="00843E06"/>
    <w:rsid w:val="008444DA"/>
    <w:rsid w:val="008446ED"/>
    <w:rsid w:val="00844D0F"/>
    <w:rsid w:val="0084530C"/>
    <w:rsid w:val="008453CA"/>
    <w:rsid w:val="008460C9"/>
    <w:rsid w:val="00846436"/>
    <w:rsid w:val="00846520"/>
    <w:rsid w:val="00846AD5"/>
    <w:rsid w:val="00846E25"/>
    <w:rsid w:val="008479A3"/>
    <w:rsid w:val="00847FC4"/>
    <w:rsid w:val="00850325"/>
    <w:rsid w:val="008506F3"/>
    <w:rsid w:val="00850760"/>
    <w:rsid w:val="00850A8E"/>
    <w:rsid w:val="00850D86"/>
    <w:rsid w:val="00851141"/>
    <w:rsid w:val="00851752"/>
    <w:rsid w:val="00851884"/>
    <w:rsid w:val="00851A90"/>
    <w:rsid w:val="008522D6"/>
    <w:rsid w:val="00852E75"/>
    <w:rsid w:val="00853914"/>
    <w:rsid w:val="00853A2E"/>
    <w:rsid w:val="00854494"/>
    <w:rsid w:val="008552FC"/>
    <w:rsid w:val="008555B8"/>
    <w:rsid w:val="00855AF9"/>
    <w:rsid w:val="00855C3D"/>
    <w:rsid w:val="00856741"/>
    <w:rsid w:val="00856AC2"/>
    <w:rsid w:val="00856D13"/>
    <w:rsid w:val="00856D91"/>
    <w:rsid w:val="008577AC"/>
    <w:rsid w:val="00857899"/>
    <w:rsid w:val="00860649"/>
    <w:rsid w:val="008609E2"/>
    <w:rsid w:val="00860C92"/>
    <w:rsid w:val="00860E64"/>
    <w:rsid w:val="00861156"/>
    <w:rsid w:val="00861B88"/>
    <w:rsid w:val="00861FE7"/>
    <w:rsid w:val="008624A6"/>
    <w:rsid w:val="00862AFB"/>
    <w:rsid w:val="008631E9"/>
    <w:rsid w:val="00863D1D"/>
    <w:rsid w:val="00863FC6"/>
    <w:rsid w:val="0086434E"/>
    <w:rsid w:val="00864B17"/>
    <w:rsid w:val="00864B84"/>
    <w:rsid w:val="00864C0F"/>
    <w:rsid w:val="008660AD"/>
    <w:rsid w:val="00866552"/>
    <w:rsid w:val="00866DD0"/>
    <w:rsid w:val="00866E13"/>
    <w:rsid w:val="00867572"/>
    <w:rsid w:val="008676EB"/>
    <w:rsid w:val="0086772E"/>
    <w:rsid w:val="00870197"/>
    <w:rsid w:val="008701C8"/>
    <w:rsid w:val="00870C32"/>
    <w:rsid w:val="008719DE"/>
    <w:rsid w:val="00871A13"/>
    <w:rsid w:val="00871C68"/>
    <w:rsid w:val="00871DFA"/>
    <w:rsid w:val="008721D5"/>
    <w:rsid w:val="008732DA"/>
    <w:rsid w:val="00873B1F"/>
    <w:rsid w:val="00873CF0"/>
    <w:rsid w:val="00874275"/>
    <w:rsid w:val="00874D0A"/>
    <w:rsid w:val="00874D9B"/>
    <w:rsid w:val="00875303"/>
    <w:rsid w:val="00875432"/>
    <w:rsid w:val="00875D5D"/>
    <w:rsid w:val="00875D68"/>
    <w:rsid w:val="00875FF9"/>
    <w:rsid w:val="0087610A"/>
    <w:rsid w:val="00876746"/>
    <w:rsid w:val="0087676F"/>
    <w:rsid w:val="00876CFA"/>
    <w:rsid w:val="008770A1"/>
    <w:rsid w:val="00877441"/>
    <w:rsid w:val="0087797F"/>
    <w:rsid w:val="0088018B"/>
    <w:rsid w:val="00880921"/>
    <w:rsid w:val="008811BA"/>
    <w:rsid w:val="0088154A"/>
    <w:rsid w:val="0088174B"/>
    <w:rsid w:val="008818FB"/>
    <w:rsid w:val="00881A20"/>
    <w:rsid w:val="00881E5A"/>
    <w:rsid w:val="008824C7"/>
    <w:rsid w:val="00883042"/>
    <w:rsid w:val="00883A2A"/>
    <w:rsid w:val="00883B01"/>
    <w:rsid w:val="00883C63"/>
    <w:rsid w:val="00883CBC"/>
    <w:rsid w:val="00884637"/>
    <w:rsid w:val="00885B1A"/>
    <w:rsid w:val="008862EE"/>
    <w:rsid w:val="008863E1"/>
    <w:rsid w:val="00886BD3"/>
    <w:rsid w:val="0088722B"/>
    <w:rsid w:val="00887537"/>
    <w:rsid w:val="00887D9C"/>
    <w:rsid w:val="00890F49"/>
    <w:rsid w:val="008912CE"/>
    <w:rsid w:val="0089140A"/>
    <w:rsid w:val="008914C5"/>
    <w:rsid w:val="00891505"/>
    <w:rsid w:val="0089253C"/>
    <w:rsid w:val="0089315D"/>
    <w:rsid w:val="00893348"/>
    <w:rsid w:val="00893A12"/>
    <w:rsid w:val="00893B8F"/>
    <w:rsid w:val="00893F4D"/>
    <w:rsid w:val="008947EF"/>
    <w:rsid w:val="008954D3"/>
    <w:rsid w:val="0089552F"/>
    <w:rsid w:val="00895AB4"/>
    <w:rsid w:val="0089628E"/>
    <w:rsid w:val="008967AD"/>
    <w:rsid w:val="00896ECB"/>
    <w:rsid w:val="008970A6"/>
    <w:rsid w:val="008978A7"/>
    <w:rsid w:val="008979BB"/>
    <w:rsid w:val="008A09A7"/>
    <w:rsid w:val="008A0EC3"/>
    <w:rsid w:val="008A1A5D"/>
    <w:rsid w:val="008A2991"/>
    <w:rsid w:val="008A2A9E"/>
    <w:rsid w:val="008A2DDF"/>
    <w:rsid w:val="008A3985"/>
    <w:rsid w:val="008A4104"/>
    <w:rsid w:val="008A4144"/>
    <w:rsid w:val="008A415F"/>
    <w:rsid w:val="008A4837"/>
    <w:rsid w:val="008A4A3D"/>
    <w:rsid w:val="008A4AAB"/>
    <w:rsid w:val="008A4EB8"/>
    <w:rsid w:val="008A5CB3"/>
    <w:rsid w:val="008A6132"/>
    <w:rsid w:val="008A70B4"/>
    <w:rsid w:val="008A7C0F"/>
    <w:rsid w:val="008A7FED"/>
    <w:rsid w:val="008B08FA"/>
    <w:rsid w:val="008B0AA6"/>
    <w:rsid w:val="008B1026"/>
    <w:rsid w:val="008B16F7"/>
    <w:rsid w:val="008B198A"/>
    <w:rsid w:val="008B30AA"/>
    <w:rsid w:val="008B3664"/>
    <w:rsid w:val="008B39EB"/>
    <w:rsid w:val="008B3ADA"/>
    <w:rsid w:val="008B4308"/>
    <w:rsid w:val="008B4347"/>
    <w:rsid w:val="008B4486"/>
    <w:rsid w:val="008B5829"/>
    <w:rsid w:val="008B5CDF"/>
    <w:rsid w:val="008B5D12"/>
    <w:rsid w:val="008B60E5"/>
    <w:rsid w:val="008B6FA2"/>
    <w:rsid w:val="008B75F1"/>
    <w:rsid w:val="008B7AFC"/>
    <w:rsid w:val="008C0B15"/>
    <w:rsid w:val="008C0FA7"/>
    <w:rsid w:val="008C15E5"/>
    <w:rsid w:val="008C1910"/>
    <w:rsid w:val="008C1AB5"/>
    <w:rsid w:val="008C1F83"/>
    <w:rsid w:val="008C204E"/>
    <w:rsid w:val="008C215B"/>
    <w:rsid w:val="008C249A"/>
    <w:rsid w:val="008C2ADD"/>
    <w:rsid w:val="008C2D84"/>
    <w:rsid w:val="008C3798"/>
    <w:rsid w:val="008C3D79"/>
    <w:rsid w:val="008C4249"/>
    <w:rsid w:val="008C4DE5"/>
    <w:rsid w:val="008C5ABD"/>
    <w:rsid w:val="008C5F06"/>
    <w:rsid w:val="008C683D"/>
    <w:rsid w:val="008C7694"/>
    <w:rsid w:val="008C7811"/>
    <w:rsid w:val="008C7F45"/>
    <w:rsid w:val="008C7F77"/>
    <w:rsid w:val="008C7FEC"/>
    <w:rsid w:val="008D0318"/>
    <w:rsid w:val="008D1080"/>
    <w:rsid w:val="008D121E"/>
    <w:rsid w:val="008D133D"/>
    <w:rsid w:val="008D15BB"/>
    <w:rsid w:val="008D1A87"/>
    <w:rsid w:val="008D2433"/>
    <w:rsid w:val="008D3524"/>
    <w:rsid w:val="008D3A31"/>
    <w:rsid w:val="008D3B9A"/>
    <w:rsid w:val="008D3E04"/>
    <w:rsid w:val="008D3F67"/>
    <w:rsid w:val="008D3FFC"/>
    <w:rsid w:val="008D484E"/>
    <w:rsid w:val="008D513C"/>
    <w:rsid w:val="008D53D0"/>
    <w:rsid w:val="008D58A9"/>
    <w:rsid w:val="008D6001"/>
    <w:rsid w:val="008D664D"/>
    <w:rsid w:val="008E004C"/>
    <w:rsid w:val="008E08C9"/>
    <w:rsid w:val="008E14D8"/>
    <w:rsid w:val="008E16A1"/>
    <w:rsid w:val="008E216E"/>
    <w:rsid w:val="008E2DE0"/>
    <w:rsid w:val="008E3477"/>
    <w:rsid w:val="008E3622"/>
    <w:rsid w:val="008E38A6"/>
    <w:rsid w:val="008E4467"/>
    <w:rsid w:val="008E4BB8"/>
    <w:rsid w:val="008E4BCE"/>
    <w:rsid w:val="008E53FC"/>
    <w:rsid w:val="008E5403"/>
    <w:rsid w:val="008E5621"/>
    <w:rsid w:val="008E5A0B"/>
    <w:rsid w:val="008E5A35"/>
    <w:rsid w:val="008E5B4C"/>
    <w:rsid w:val="008E67A7"/>
    <w:rsid w:val="008E72E9"/>
    <w:rsid w:val="008E7E64"/>
    <w:rsid w:val="008F01CD"/>
    <w:rsid w:val="008F203A"/>
    <w:rsid w:val="008F2D81"/>
    <w:rsid w:val="008F38F7"/>
    <w:rsid w:val="008F4176"/>
    <w:rsid w:val="008F5651"/>
    <w:rsid w:val="008F5722"/>
    <w:rsid w:val="008F6068"/>
    <w:rsid w:val="008F62E8"/>
    <w:rsid w:val="008F6587"/>
    <w:rsid w:val="008F722F"/>
    <w:rsid w:val="008F7237"/>
    <w:rsid w:val="00900367"/>
    <w:rsid w:val="00900B09"/>
    <w:rsid w:val="009013B7"/>
    <w:rsid w:val="0090181E"/>
    <w:rsid w:val="0090275A"/>
    <w:rsid w:val="009029FD"/>
    <w:rsid w:val="00902B23"/>
    <w:rsid w:val="0090312C"/>
    <w:rsid w:val="00904213"/>
    <w:rsid w:val="00904466"/>
    <w:rsid w:val="00904B76"/>
    <w:rsid w:val="00904DEC"/>
    <w:rsid w:val="009053A2"/>
    <w:rsid w:val="00905AC3"/>
    <w:rsid w:val="00905DAE"/>
    <w:rsid w:val="0090633C"/>
    <w:rsid w:val="00906418"/>
    <w:rsid w:val="00906CCC"/>
    <w:rsid w:val="009070E1"/>
    <w:rsid w:val="00907D1D"/>
    <w:rsid w:val="00907E54"/>
    <w:rsid w:val="00910426"/>
    <w:rsid w:val="0091101D"/>
    <w:rsid w:val="00911BB3"/>
    <w:rsid w:val="00911C07"/>
    <w:rsid w:val="00912092"/>
    <w:rsid w:val="00912577"/>
    <w:rsid w:val="009129E3"/>
    <w:rsid w:val="00912B9C"/>
    <w:rsid w:val="00913401"/>
    <w:rsid w:val="0091375D"/>
    <w:rsid w:val="00913E86"/>
    <w:rsid w:val="00913F15"/>
    <w:rsid w:val="00913F94"/>
    <w:rsid w:val="009140BA"/>
    <w:rsid w:val="0091501B"/>
    <w:rsid w:val="00915AB2"/>
    <w:rsid w:val="00915B7A"/>
    <w:rsid w:val="00915CA5"/>
    <w:rsid w:val="00915CD0"/>
    <w:rsid w:val="009165C4"/>
    <w:rsid w:val="00917942"/>
    <w:rsid w:val="0091794B"/>
    <w:rsid w:val="00917971"/>
    <w:rsid w:val="0092044D"/>
    <w:rsid w:val="0092076C"/>
    <w:rsid w:val="009208C9"/>
    <w:rsid w:val="00923156"/>
    <w:rsid w:val="009236A2"/>
    <w:rsid w:val="00923ACF"/>
    <w:rsid w:val="0092467C"/>
    <w:rsid w:val="00924AFD"/>
    <w:rsid w:val="00924DD9"/>
    <w:rsid w:val="00924DE0"/>
    <w:rsid w:val="00925B84"/>
    <w:rsid w:val="0092613C"/>
    <w:rsid w:val="009268CB"/>
    <w:rsid w:val="00927E74"/>
    <w:rsid w:val="00930537"/>
    <w:rsid w:val="00930CA3"/>
    <w:rsid w:val="00931F59"/>
    <w:rsid w:val="009320F3"/>
    <w:rsid w:val="009327C4"/>
    <w:rsid w:val="00932877"/>
    <w:rsid w:val="00932C06"/>
    <w:rsid w:val="00932C36"/>
    <w:rsid w:val="00932EFB"/>
    <w:rsid w:val="0093410A"/>
    <w:rsid w:val="009344C3"/>
    <w:rsid w:val="00934A43"/>
    <w:rsid w:val="00935F81"/>
    <w:rsid w:val="00936735"/>
    <w:rsid w:val="00936CAF"/>
    <w:rsid w:val="009372D7"/>
    <w:rsid w:val="00937410"/>
    <w:rsid w:val="009379E6"/>
    <w:rsid w:val="0094073C"/>
    <w:rsid w:val="00941450"/>
    <w:rsid w:val="00941511"/>
    <w:rsid w:val="00941C81"/>
    <w:rsid w:val="00942064"/>
    <w:rsid w:val="0094235C"/>
    <w:rsid w:val="00944345"/>
    <w:rsid w:val="009448C6"/>
    <w:rsid w:val="00944DFF"/>
    <w:rsid w:val="00944E93"/>
    <w:rsid w:val="00945210"/>
    <w:rsid w:val="00946632"/>
    <w:rsid w:val="009468BE"/>
    <w:rsid w:val="009474D4"/>
    <w:rsid w:val="00947E18"/>
    <w:rsid w:val="009501E8"/>
    <w:rsid w:val="009503C7"/>
    <w:rsid w:val="009505F5"/>
    <w:rsid w:val="00951061"/>
    <w:rsid w:val="009512AB"/>
    <w:rsid w:val="0095171B"/>
    <w:rsid w:val="0095176F"/>
    <w:rsid w:val="0095189B"/>
    <w:rsid w:val="00951D52"/>
    <w:rsid w:val="009524FD"/>
    <w:rsid w:val="0095268E"/>
    <w:rsid w:val="00953109"/>
    <w:rsid w:val="00953A47"/>
    <w:rsid w:val="00953CFB"/>
    <w:rsid w:val="00954E56"/>
    <w:rsid w:val="00955682"/>
    <w:rsid w:val="009558BF"/>
    <w:rsid w:val="00956761"/>
    <w:rsid w:val="00956FBE"/>
    <w:rsid w:val="0095771F"/>
    <w:rsid w:val="00957DC8"/>
    <w:rsid w:val="0096084E"/>
    <w:rsid w:val="00960D1E"/>
    <w:rsid w:val="00960E0E"/>
    <w:rsid w:val="009615C9"/>
    <w:rsid w:val="00961A15"/>
    <w:rsid w:val="00961ED5"/>
    <w:rsid w:val="00962417"/>
    <w:rsid w:val="009624EC"/>
    <w:rsid w:val="00962B04"/>
    <w:rsid w:val="009631D8"/>
    <w:rsid w:val="0096327A"/>
    <w:rsid w:val="009639D8"/>
    <w:rsid w:val="009641CA"/>
    <w:rsid w:val="00964DB4"/>
    <w:rsid w:val="00964ECF"/>
    <w:rsid w:val="009652CD"/>
    <w:rsid w:val="00965356"/>
    <w:rsid w:val="00965C22"/>
    <w:rsid w:val="00965D16"/>
    <w:rsid w:val="00966128"/>
    <w:rsid w:val="00966279"/>
    <w:rsid w:val="00966571"/>
    <w:rsid w:val="00966913"/>
    <w:rsid w:val="00967503"/>
    <w:rsid w:val="009679E5"/>
    <w:rsid w:val="009703E6"/>
    <w:rsid w:val="0097090A"/>
    <w:rsid w:val="00971B2F"/>
    <w:rsid w:val="009722D2"/>
    <w:rsid w:val="0097249F"/>
    <w:rsid w:val="00972523"/>
    <w:rsid w:val="00972F22"/>
    <w:rsid w:val="0097309C"/>
    <w:rsid w:val="00973771"/>
    <w:rsid w:val="009737C3"/>
    <w:rsid w:val="009745AE"/>
    <w:rsid w:val="00975045"/>
    <w:rsid w:val="0097511B"/>
    <w:rsid w:val="00975175"/>
    <w:rsid w:val="009751D0"/>
    <w:rsid w:val="0097581C"/>
    <w:rsid w:val="00975A1D"/>
    <w:rsid w:val="00975AA2"/>
    <w:rsid w:val="00975B00"/>
    <w:rsid w:val="00975E02"/>
    <w:rsid w:val="00976543"/>
    <w:rsid w:val="00976F38"/>
    <w:rsid w:val="0097721F"/>
    <w:rsid w:val="0098018F"/>
    <w:rsid w:val="009804B8"/>
    <w:rsid w:val="009804E3"/>
    <w:rsid w:val="00980533"/>
    <w:rsid w:val="00980928"/>
    <w:rsid w:val="00981ECD"/>
    <w:rsid w:val="00982923"/>
    <w:rsid w:val="00982A40"/>
    <w:rsid w:val="00982F7D"/>
    <w:rsid w:val="009838D2"/>
    <w:rsid w:val="0098455B"/>
    <w:rsid w:val="0098461A"/>
    <w:rsid w:val="009849F5"/>
    <w:rsid w:val="00985449"/>
    <w:rsid w:val="00985506"/>
    <w:rsid w:val="00985753"/>
    <w:rsid w:val="00985D7B"/>
    <w:rsid w:val="00985E66"/>
    <w:rsid w:val="00986F74"/>
    <w:rsid w:val="00987930"/>
    <w:rsid w:val="00987EBE"/>
    <w:rsid w:val="00990A8C"/>
    <w:rsid w:val="00990DCE"/>
    <w:rsid w:val="00990FF2"/>
    <w:rsid w:val="00991725"/>
    <w:rsid w:val="00991B03"/>
    <w:rsid w:val="00992461"/>
    <w:rsid w:val="00992479"/>
    <w:rsid w:val="00992EED"/>
    <w:rsid w:val="00993367"/>
    <w:rsid w:val="009933FE"/>
    <w:rsid w:val="009935BB"/>
    <w:rsid w:val="00993C66"/>
    <w:rsid w:val="00993C6B"/>
    <w:rsid w:val="009943E2"/>
    <w:rsid w:val="00994D9E"/>
    <w:rsid w:val="009955D8"/>
    <w:rsid w:val="00995738"/>
    <w:rsid w:val="00995AE1"/>
    <w:rsid w:val="00995EBB"/>
    <w:rsid w:val="00995FEB"/>
    <w:rsid w:val="00996216"/>
    <w:rsid w:val="009967B7"/>
    <w:rsid w:val="00996CF6"/>
    <w:rsid w:val="009975DA"/>
    <w:rsid w:val="00997A8B"/>
    <w:rsid w:val="009A03B9"/>
    <w:rsid w:val="009A0932"/>
    <w:rsid w:val="009A0A49"/>
    <w:rsid w:val="009A11D6"/>
    <w:rsid w:val="009A13F5"/>
    <w:rsid w:val="009A1FCF"/>
    <w:rsid w:val="009A266F"/>
    <w:rsid w:val="009A288B"/>
    <w:rsid w:val="009A2899"/>
    <w:rsid w:val="009A31E1"/>
    <w:rsid w:val="009A39C8"/>
    <w:rsid w:val="009A4014"/>
    <w:rsid w:val="009A4AC4"/>
    <w:rsid w:val="009A5179"/>
    <w:rsid w:val="009A519A"/>
    <w:rsid w:val="009A600E"/>
    <w:rsid w:val="009A6077"/>
    <w:rsid w:val="009A69D4"/>
    <w:rsid w:val="009A6E06"/>
    <w:rsid w:val="009B0881"/>
    <w:rsid w:val="009B0C29"/>
    <w:rsid w:val="009B0EB0"/>
    <w:rsid w:val="009B20C4"/>
    <w:rsid w:val="009B247D"/>
    <w:rsid w:val="009B2D3C"/>
    <w:rsid w:val="009B3024"/>
    <w:rsid w:val="009B3052"/>
    <w:rsid w:val="009B3596"/>
    <w:rsid w:val="009B37C1"/>
    <w:rsid w:val="009B389D"/>
    <w:rsid w:val="009B3C79"/>
    <w:rsid w:val="009B4458"/>
    <w:rsid w:val="009B501C"/>
    <w:rsid w:val="009B5689"/>
    <w:rsid w:val="009B6393"/>
    <w:rsid w:val="009B642A"/>
    <w:rsid w:val="009B7242"/>
    <w:rsid w:val="009B77D9"/>
    <w:rsid w:val="009B79CD"/>
    <w:rsid w:val="009B7DED"/>
    <w:rsid w:val="009C0551"/>
    <w:rsid w:val="009C07AF"/>
    <w:rsid w:val="009C0DEF"/>
    <w:rsid w:val="009C1F1D"/>
    <w:rsid w:val="009C303C"/>
    <w:rsid w:val="009C35E6"/>
    <w:rsid w:val="009C3A39"/>
    <w:rsid w:val="009C3D55"/>
    <w:rsid w:val="009C47B7"/>
    <w:rsid w:val="009C54E2"/>
    <w:rsid w:val="009C5E6B"/>
    <w:rsid w:val="009C5E88"/>
    <w:rsid w:val="009C6DF9"/>
    <w:rsid w:val="009C6E3C"/>
    <w:rsid w:val="009C6FFA"/>
    <w:rsid w:val="009C75A9"/>
    <w:rsid w:val="009C78B4"/>
    <w:rsid w:val="009C7EF7"/>
    <w:rsid w:val="009C7F3A"/>
    <w:rsid w:val="009D0233"/>
    <w:rsid w:val="009D0E87"/>
    <w:rsid w:val="009D21F8"/>
    <w:rsid w:val="009D25D9"/>
    <w:rsid w:val="009D30E5"/>
    <w:rsid w:val="009D324D"/>
    <w:rsid w:val="009D37C0"/>
    <w:rsid w:val="009D40F0"/>
    <w:rsid w:val="009D4DC7"/>
    <w:rsid w:val="009D5038"/>
    <w:rsid w:val="009D51ED"/>
    <w:rsid w:val="009D5EE0"/>
    <w:rsid w:val="009D63D9"/>
    <w:rsid w:val="009D6CEA"/>
    <w:rsid w:val="009D739C"/>
    <w:rsid w:val="009D7463"/>
    <w:rsid w:val="009D76D3"/>
    <w:rsid w:val="009E0156"/>
    <w:rsid w:val="009E04DD"/>
    <w:rsid w:val="009E07CA"/>
    <w:rsid w:val="009E0AE3"/>
    <w:rsid w:val="009E0D84"/>
    <w:rsid w:val="009E0E67"/>
    <w:rsid w:val="009E12D1"/>
    <w:rsid w:val="009E16FF"/>
    <w:rsid w:val="009E2094"/>
    <w:rsid w:val="009E2594"/>
    <w:rsid w:val="009E260E"/>
    <w:rsid w:val="009E2BA6"/>
    <w:rsid w:val="009E2FED"/>
    <w:rsid w:val="009E32ED"/>
    <w:rsid w:val="009E3563"/>
    <w:rsid w:val="009E3C30"/>
    <w:rsid w:val="009E428E"/>
    <w:rsid w:val="009E430E"/>
    <w:rsid w:val="009E57A5"/>
    <w:rsid w:val="009E7450"/>
    <w:rsid w:val="009F0314"/>
    <w:rsid w:val="009F0DA3"/>
    <w:rsid w:val="009F26AF"/>
    <w:rsid w:val="009F2E44"/>
    <w:rsid w:val="009F2E6E"/>
    <w:rsid w:val="009F31BF"/>
    <w:rsid w:val="009F3211"/>
    <w:rsid w:val="009F3B9D"/>
    <w:rsid w:val="009F3C11"/>
    <w:rsid w:val="009F4132"/>
    <w:rsid w:val="009F4B6E"/>
    <w:rsid w:val="009F5601"/>
    <w:rsid w:val="009F5644"/>
    <w:rsid w:val="009F5924"/>
    <w:rsid w:val="009F5CB7"/>
    <w:rsid w:val="009F68D8"/>
    <w:rsid w:val="009F6E81"/>
    <w:rsid w:val="009F7819"/>
    <w:rsid w:val="009F7934"/>
    <w:rsid w:val="009F7D43"/>
    <w:rsid w:val="00A0091B"/>
    <w:rsid w:val="00A01A52"/>
    <w:rsid w:val="00A02740"/>
    <w:rsid w:val="00A02E74"/>
    <w:rsid w:val="00A03056"/>
    <w:rsid w:val="00A03907"/>
    <w:rsid w:val="00A03F2F"/>
    <w:rsid w:val="00A0430E"/>
    <w:rsid w:val="00A053E8"/>
    <w:rsid w:val="00A05CE1"/>
    <w:rsid w:val="00A05EAA"/>
    <w:rsid w:val="00A06094"/>
    <w:rsid w:val="00A06438"/>
    <w:rsid w:val="00A067DB"/>
    <w:rsid w:val="00A06D07"/>
    <w:rsid w:val="00A07779"/>
    <w:rsid w:val="00A07A98"/>
    <w:rsid w:val="00A07DEF"/>
    <w:rsid w:val="00A10147"/>
    <w:rsid w:val="00A103BD"/>
    <w:rsid w:val="00A1072F"/>
    <w:rsid w:val="00A107F4"/>
    <w:rsid w:val="00A10E4F"/>
    <w:rsid w:val="00A113E7"/>
    <w:rsid w:val="00A11694"/>
    <w:rsid w:val="00A11EFC"/>
    <w:rsid w:val="00A1268B"/>
    <w:rsid w:val="00A12A75"/>
    <w:rsid w:val="00A1302F"/>
    <w:rsid w:val="00A1339E"/>
    <w:rsid w:val="00A13945"/>
    <w:rsid w:val="00A13ACE"/>
    <w:rsid w:val="00A13C3E"/>
    <w:rsid w:val="00A13D30"/>
    <w:rsid w:val="00A14704"/>
    <w:rsid w:val="00A148C0"/>
    <w:rsid w:val="00A1542D"/>
    <w:rsid w:val="00A16779"/>
    <w:rsid w:val="00A16CA1"/>
    <w:rsid w:val="00A16D63"/>
    <w:rsid w:val="00A1737E"/>
    <w:rsid w:val="00A1786C"/>
    <w:rsid w:val="00A179D2"/>
    <w:rsid w:val="00A2022B"/>
    <w:rsid w:val="00A203A7"/>
    <w:rsid w:val="00A20637"/>
    <w:rsid w:val="00A22742"/>
    <w:rsid w:val="00A22CF1"/>
    <w:rsid w:val="00A22EB2"/>
    <w:rsid w:val="00A230F7"/>
    <w:rsid w:val="00A23E4F"/>
    <w:rsid w:val="00A245D2"/>
    <w:rsid w:val="00A246E0"/>
    <w:rsid w:val="00A24A96"/>
    <w:rsid w:val="00A24E94"/>
    <w:rsid w:val="00A25267"/>
    <w:rsid w:val="00A25519"/>
    <w:rsid w:val="00A265EB"/>
    <w:rsid w:val="00A3016F"/>
    <w:rsid w:val="00A301FC"/>
    <w:rsid w:val="00A30CD9"/>
    <w:rsid w:val="00A30D6D"/>
    <w:rsid w:val="00A31704"/>
    <w:rsid w:val="00A3220E"/>
    <w:rsid w:val="00A33B9D"/>
    <w:rsid w:val="00A33E30"/>
    <w:rsid w:val="00A346C1"/>
    <w:rsid w:val="00A34B0F"/>
    <w:rsid w:val="00A3569E"/>
    <w:rsid w:val="00A35EFE"/>
    <w:rsid w:val="00A369BD"/>
    <w:rsid w:val="00A369CC"/>
    <w:rsid w:val="00A36C41"/>
    <w:rsid w:val="00A36CD3"/>
    <w:rsid w:val="00A37099"/>
    <w:rsid w:val="00A374D9"/>
    <w:rsid w:val="00A379BA"/>
    <w:rsid w:val="00A37C82"/>
    <w:rsid w:val="00A40491"/>
    <w:rsid w:val="00A41A7B"/>
    <w:rsid w:val="00A41C24"/>
    <w:rsid w:val="00A41EB8"/>
    <w:rsid w:val="00A4247A"/>
    <w:rsid w:val="00A43281"/>
    <w:rsid w:val="00A43C52"/>
    <w:rsid w:val="00A4450F"/>
    <w:rsid w:val="00A44568"/>
    <w:rsid w:val="00A45301"/>
    <w:rsid w:val="00A45383"/>
    <w:rsid w:val="00A45875"/>
    <w:rsid w:val="00A45AF5"/>
    <w:rsid w:val="00A470E1"/>
    <w:rsid w:val="00A47BD4"/>
    <w:rsid w:val="00A50E3D"/>
    <w:rsid w:val="00A510D4"/>
    <w:rsid w:val="00A521E1"/>
    <w:rsid w:val="00A5251B"/>
    <w:rsid w:val="00A5279D"/>
    <w:rsid w:val="00A52C38"/>
    <w:rsid w:val="00A53221"/>
    <w:rsid w:val="00A534EB"/>
    <w:rsid w:val="00A537F1"/>
    <w:rsid w:val="00A5397B"/>
    <w:rsid w:val="00A53EF6"/>
    <w:rsid w:val="00A54284"/>
    <w:rsid w:val="00A542C9"/>
    <w:rsid w:val="00A5470C"/>
    <w:rsid w:val="00A54966"/>
    <w:rsid w:val="00A54B1B"/>
    <w:rsid w:val="00A5519B"/>
    <w:rsid w:val="00A5644F"/>
    <w:rsid w:val="00A57222"/>
    <w:rsid w:val="00A57692"/>
    <w:rsid w:val="00A57D87"/>
    <w:rsid w:val="00A57F71"/>
    <w:rsid w:val="00A60857"/>
    <w:rsid w:val="00A60CD6"/>
    <w:rsid w:val="00A61159"/>
    <w:rsid w:val="00A61265"/>
    <w:rsid w:val="00A61FEF"/>
    <w:rsid w:val="00A62330"/>
    <w:rsid w:val="00A625BE"/>
    <w:rsid w:val="00A62BFD"/>
    <w:rsid w:val="00A63161"/>
    <w:rsid w:val="00A63172"/>
    <w:rsid w:val="00A63B40"/>
    <w:rsid w:val="00A64460"/>
    <w:rsid w:val="00A64EDC"/>
    <w:rsid w:val="00A66581"/>
    <w:rsid w:val="00A66667"/>
    <w:rsid w:val="00A666B2"/>
    <w:rsid w:val="00A67282"/>
    <w:rsid w:val="00A672A0"/>
    <w:rsid w:val="00A675BA"/>
    <w:rsid w:val="00A676FF"/>
    <w:rsid w:val="00A67755"/>
    <w:rsid w:val="00A67849"/>
    <w:rsid w:val="00A679E6"/>
    <w:rsid w:val="00A71C1E"/>
    <w:rsid w:val="00A71D54"/>
    <w:rsid w:val="00A71D56"/>
    <w:rsid w:val="00A71E51"/>
    <w:rsid w:val="00A72E99"/>
    <w:rsid w:val="00A7363E"/>
    <w:rsid w:val="00A73AA1"/>
    <w:rsid w:val="00A744ED"/>
    <w:rsid w:val="00A747AF"/>
    <w:rsid w:val="00A74F66"/>
    <w:rsid w:val="00A75A72"/>
    <w:rsid w:val="00A766E0"/>
    <w:rsid w:val="00A7678D"/>
    <w:rsid w:val="00A76AFD"/>
    <w:rsid w:val="00A76B1F"/>
    <w:rsid w:val="00A76C5A"/>
    <w:rsid w:val="00A76D84"/>
    <w:rsid w:val="00A77334"/>
    <w:rsid w:val="00A77AAB"/>
    <w:rsid w:val="00A77B91"/>
    <w:rsid w:val="00A77F6C"/>
    <w:rsid w:val="00A8073D"/>
    <w:rsid w:val="00A80CB0"/>
    <w:rsid w:val="00A80E62"/>
    <w:rsid w:val="00A81514"/>
    <w:rsid w:val="00A81DCE"/>
    <w:rsid w:val="00A83D21"/>
    <w:rsid w:val="00A851F2"/>
    <w:rsid w:val="00A857A4"/>
    <w:rsid w:val="00A85E4D"/>
    <w:rsid w:val="00A86114"/>
    <w:rsid w:val="00A86939"/>
    <w:rsid w:val="00A86F6D"/>
    <w:rsid w:val="00A877D5"/>
    <w:rsid w:val="00A9018E"/>
    <w:rsid w:val="00A917F5"/>
    <w:rsid w:val="00A91A77"/>
    <w:rsid w:val="00A92F9E"/>
    <w:rsid w:val="00A93644"/>
    <w:rsid w:val="00A93DC3"/>
    <w:rsid w:val="00A93FC9"/>
    <w:rsid w:val="00A94B71"/>
    <w:rsid w:val="00A95533"/>
    <w:rsid w:val="00A95ECB"/>
    <w:rsid w:val="00A9659A"/>
    <w:rsid w:val="00A966A6"/>
    <w:rsid w:val="00A9762B"/>
    <w:rsid w:val="00A97C79"/>
    <w:rsid w:val="00A97EDA"/>
    <w:rsid w:val="00AA000E"/>
    <w:rsid w:val="00AA0458"/>
    <w:rsid w:val="00AA19BA"/>
    <w:rsid w:val="00AA1A9B"/>
    <w:rsid w:val="00AA2942"/>
    <w:rsid w:val="00AA2C71"/>
    <w:rsid w:val="00AA2D7E"/>
    <w:rsid w:val="00AA3153"/>
    <w:rsid w:val="00AA3199"/>
    <w:rsid w:val="00AA3997"/>
    <w:rsid w:val="00AA3DBF"/>
    <w:rsid w:val="00AA41E5"/>
    <w:rsid w:val="00AA4955"/>
    <w:rsid w:val="00AA4A20"/>
    <w:rsid w:val="00AA50F2"/>
    <w:rsid w:val="00AA5328"/>
    <w:rsid w:val="00AA5B6E"/>
    <w:rsid w:val="00AA5CAF"/>
    <w:rsid w:val="00AA602A"/>
    <w:rsid w:val="00AA63C7"/>
    <w:rsid w:val="00AA6840"/>
    <w:rsid w:val="00AA69DE"/>
    <w:rsid w:val="00AA754D"/>
    <w:rsid w:val="00AA76F7"/>
    <w:rsid w:val="00AA7A9C"/>
    <w:rsid w:val="00AA7F06"/>
    <w:rsid w:val="00AA7F8A"/>
    <w:rsid w:val="00AB0283"/>
    <w:rsid w:val="00AB08A3"/>
    <w:rsid w:val="00AB0A0F"/>
    <w:rsid w:val="00AB2631"/>
    <w:rsid w:val="00AB29AF"/>
    <w:rsid w:val="00AB352E"/>
    <w:rsid w:val="00AB3F90"/>
    <w:rsid w:val="00AB483D"/>
    <w:rsid w:val="00AB4AE6"/>
    <w:rsid w:val="00AB4B37"/>
    <w:rsid w:val="00AB558B"/>
    <w:rsid w:val="00AB5F07"/>
    <w:rsid w:val="00AB6315"/>
    <w:rsid w:val="00AB6856"/>
    <w:rsid w:val="00AB6E61"/>
    <w:rsid w:val="00AB789F"/>
    <w:rsid w:val="00AB79F8"/>
    <w:rsid w:val="00AC0785"/>
    <w:rsid w:val="00AC0C65"/>
    <w:rsid w:val="00AC20AB"/>
    <w:rsid w:val="00AC2A49"/>
    <w:rsid w:val="00AC2D57"/>
    <w:rsid w:val="00AC355A"/>
    <w:rsid w:val="00AC35AD"/>
    <w:rsid w:val="00AC46F4"/>
    <w:rsid w:val="00AC4D2F"/>
    <w:rsid w:val="00AC5F8F"/>
    <w:rsid w:val="00AC6943"/>
    <w:rsid w:val="00AC6D14"/>
    <w:rsid w:val="00AC6DED"/>
    <w:rsid w:val="00AC6FD5"/>
    <w:rsid w:val="00AC76E9"/>
    <w:rsid w:val="00AD1282"/>
    <w:rsid w:val="00AD14FD"/>
    <w:rsid w:val="00AD18AE"/>
    <w:rsid w:val="00AD2265"/>
    <w:rsid w:val="00AD24F7"/>
    <w:rsid w:val="00AD351D"/>
    <w:rsid w:val="00AD39E9"/>
    <w:rsid w:val="00AD3D23"/>
    <w:rsid w:val="00AD3E95"/>
    <w:rsid w:val="00AD46C5"/>
    <w:rsid w:val="00AD4E51"/>
    <w:rsid w:val="00AD4E8A"/>
    <w:rsid w:val="00AD5850"/>
    <w:rsid w:val="00AD5A2B"/>
    <w:rsid w:val="00AD69D7"/>
    <w:rsid w:val="00AD6B12"/>
    <w:rsid w:val="00AD6CFD"/>
    <w:rsid w:val="00AD6F15"/>
    <w:rsid w:val="00AE04FE"/>
    <w:rsid w:val="00AE069F"/>
    <w:rsid w:val="00AE0B16"/>
    <w:rsid w:val="00AE15AA"/>
    <w:rsid w:val="00AE16D1"/>
    <w:rsid w:val="00AE1952"/>
    <w:rsid w:val="00AE1A78"/>
    <w:rsid w:val="00AE1C45"/>
    <w:rsid w:val="00AE1FBB"/>
    <w:rsid w:val="00AE2BA8"/>
    <w:rsid w:val="00AE4454"/>
    <w:rsid w:val="00AE4CDF"/>
    <w:rsid w:val="00AE4F4B"/>
    <w:rsid w:val="00AE59A1"/>
    <w:rsid w:val="00AE6125"/>
    <w:rsid w:val="00AE6776"/>
    <w:rsid w:val="00AE6933"/>
    <w:rsid w:val="00AE6B78"/>
    <w:rsid w:val="00AE6D71"/>
    <w:rsid w:val="00AE778D"/>
    <w:rsid w:val="00AE78F4"/>
    <w:rsid w:val="00AE7999"/>
    <w:rsid w:val="00AE7A25"/>
    <w:rsid w:val="00AE7E1C"/>
    <w:rsid w:val="00AF0096"/>
    <w:rsid w:val="00AF01DC"/>
    <w:rsid w:val="00AF04AC"/>
    <w:rsid w:val="00AF0963"/>
    <w:rsid w:val="00AF0D0D"/>
    <w:rsid w:val="00AF0EDB"/>
    <w:rsid w:val="00AF0F5E"/>
    <w:rsid w:val="00AF141D"/>
    <w:rsid w:val="00AF24E6"/>
    <w:rsid w:val="00AF3024"/>
    <w:rsid w:val="00AF32E1"/>
    <w:rsid w:val="00AF36B5"/>
    <w:rsid w:val="00AF3D3F"/>
    <w:rsid w:val="00AF40D1"/>
    <w:rsid w:val="00AF43C7"/>
    <w:rsid w:val="00AF5154"/>
    <w:rsid w:val="00AF5453"/>
    <w:rsid w:val="00AF5816"/>
    <w:rsid w:val="00AF591A"/>
    <w:rsid w:val="00AF6AE0"/>
    <w:rsid w:val="00AF6C1D"/>
    <w:rsid w:val="00AF6F80"/>
    <w:rsid w:val="00AF7419"/>
    <w:rsid w:val="00AF75E3"/>
    <w:rsid w:val="00AF760F"/>
    <w:rsid w:val="00B000D9"/>
    <w:rsid w:val="00B002F3"/>
    <w:rsid w:val="00B0060A"/>
    <w:rsid w:val="00B008D5"/>
    <w:rsid w:val="00B00F41"/>
    <w:rsid w:val="00B01043"/>
    <w:rsid w:val="00B011EF"/>
    <w:rsid w:val="00B01206"/>
    <w:rsid w:val="00B01EAB"/>
    <w:rsid w:val="00B0215A"/>
    <w:rsid w:val="00B02253"/>
    <w:rsid w:val="00B027E1"/>
    <w:rsid w:val="00B030A5"/>
    <w:rsid w:val="00B03855"/>
    <w:rsid w:val="00B03C50"/>
    <w:rsid w:val="00B04105"/>
    <w:rsid w:val="00B049E5"/>
    <w:rsid w:val="00B04C7A"/>
    <w:rsid w:val="00B05334"/>
    <w:rsid w:val="00B06721"/>
    <w:rsid w:val="00B06C90"/>
    <w:rsid w:val="00B07330"/>
    <w:rsid w:val="00B07460"/>
    <w:rsid w:val="00B07652"/>
    <w:rsid w:val="00B07720"/>
    <w:rsid w:val="00B109F8"/>
    <w:rsid w:val="00B10A88"/>
    <w:rsid w:val="00B12B77"/>
    <w:rsid w:val="00B12BF0"/>
    <w:rsid w:val="00B13583"/>
    <w:rsid w:val="00B135AE"/>
    <w:rsid w:val="00B13D2D"/>
    <w:rsid w:val="00B14412"/>
    <w:rsid w:val="00B14BA6"/>
    <w:rsid w:val="00B14BAD"/>
    <w:rsid w:val="00B14C7F"/>
    <w:rsid w:val="00B14D86"/>
    <w:rsid w:val="00B15502"/>
    <w:rsid w:val="00B159B5"/>
    <w:rsid w:val="00B15F6E"/>
    <w:rsid w:val="00B166C1"/>
    <w:rsid w:val="00B16963"/>
    <w:rsid w:val="00B1706D"/>
    <w:rsid w:val="00B17442"/>
    <w:rsid w:val="00B179E5"/>
    <w:rsid w:val="00B17B71"/>
    <w:rsid w:val="00B17BEF"/>
    <w:rsid w:val="00B20BE6"/>
    <w:rsid w:val="00B20F67"/>
    <w:rsid w:val="00B21022"/>
    <w:rsid w:val="00B21636"/>
    <w:rsid w:val="00B222AC"/>
    <w:rsid w:val="00B22AC5"/>
    <w:rsid w:val="00B23B9A"/>
    <w:rsid w:val="00B23C6F"/>
    <w:rsid w:val="00B23E01"/>
    <w:rsid w:val="00B23F86"/>
    <w:rsid w:val="00B24FC2"/>
    <w:rsid w:val="00B25B66"/>
    <w:rsid w:val="00B3042E"/>
    <w:rsid w:val="00B3077A"/>
    <w:rsid w:val="00B30BFF"/>
    <w:rsid w:val="00B30F35"/>
    <w:rsid w:val="00B31A5A"/>
    <w:rsid w:val="00B32B9A"/>
    <w:rsid w:val="00B33084"/>
    <w:rsid w:val="00B333C4"/>
    <w:rsid w:val="00B3378F"/>
    <w:rsid w:val="00B33AF3"/>
    <w:rsid w:val="00B33C60"/>
    <w:rsid w:val="00B340D9"/>
    <w:rsid w:val="00B34788"/>
    <w:rsid w:val="00B3497B"/>
    <w:rsid w:val="00B35378"/>
    <w:rsid w:val="00B372B7"/>
    <w:rsid w:val="00B3733C"/>
    <w:rsid w:val="00B37427"/>
    <w:rsid w:val="00B417CC"/>
    <w:rsid w:val="00B41EB2"/>
    <w:rsid w:val="00B42D1F"/>
    <w:rsid w:val="00B431E1"/>
    <w:rsid w:val="00B43F48"/>
    <w:rsid w:val="00B4457A"/>
    <w:rsid w:val="00B44BDC"/>
    <w:rsid w:val="00B44BF8"/>
    <w:rsid w:val="00B44EA6"/>
    <w:rsid w:val="00B44EE2"/>
    <w:rsid w:val="00B45439"/>
    <w:rsid w:val="00B454A3"/>
    <w:rsid w:val="00B46FA1"/>
    <w:rsid w:val="00B47D36"/>
    <w:rsid w:val="00B50CC2"/>
    <w:rsid w:val="00B5104F"/>
    <w:rsid w:val="00B51F69"/>
    <w:rsid w:val="00B52573"/>
    <w:rsid w:val="00B53369"/>
    <w:rsid w:val="00B534A1"/>
    <w:rsid w:val="00B53715"/>
    <w:rsid w:val="00B53A20"/>
    <w:rsid w:val="00B548D7"/>
    <w:rsid w:val="00B54F37"/>
    <w:rsid w:val="00B5550B"/>
    <w:rsid w:val="00B55DB5"/>
    <w:rsid w:val="00B55EF5"/>
    <w:rsid w:val="00B564F1"/>
    <w:rsid w:val="00B5678F"/>
    <w:rsid w:val="00B56E2E"/>
    <w:rsid w:val="00B57211"/>
    <w:rsid w:val="00B57240"/>
    <w:rsid w:val="00B575DB"/>
    <w:rsid w:val="00B57A7D"/>
    <w:rsid w:val="00B57B99"/>
    <w:rsid w:val="00B6026A"/>
    <w:rsid w:val="00B60388"/>
    <w:rsid w:val="00B60627"/>
    <w:rsid w:val="00B60B5F"/>
    <w:rsid w:val="00B61D05"/>
    <w:rsid w:val="00B61E2F"/>
    <w:rsid w:val="00B63050"/>
    <w:rsid w:val="00B63086"/>
    <w:rsid w:val="00B63B86"/>
    <w:rsid w:val="00B63D5E"/>
    <w:rsid w:val="00B652D1"/>
    <w:rsid w:val="00B65A77"/>
    <w:rsid w:val="00B65B44"/>
    <w:rsid w:val="00B66374"/>
    <w:rsid w:val="00B66680"/>
    <w:rsid w:val="00B669AC"/>
    <w:rsid w:val="00B66C06"/>
    <w:rsid w:val="00B66D5A"/>
    <w:rsid w:val="00B6717C"/>
    <w:rsid w:val="00B67898"/>
    <w:rsid w:val="00B67A20"/>
    <w:rsid w:val="00B67FBB"/>
    <w:rsid w:val="00B706CE"/>
    <w:rsid w:val="00B7184A"/>
    <w:rsid w:val="00B72B9E"/>
    <w:rsid w:val="00B74134"/>
    <w:rsid w:val="00B74D26"/>
    <w:rsid w:val="00B75B42"/>
    <w:rsid w:val="00B76C7E"/>
    <w:rsid w:val="00B7764E"/>
    <w:rsid w:val="00B77C85"/>
    <w:rsid w:val="00B80392"/>
    <w:rsid w:val="00B803DB"/>
    <w:rsid w:val="00B80A62"/>
    <w:rsid w:val="00B80C50"/>
    <w:rsid w:val="00B823CE"/>
    <w:rsid w:val="00B8309A"/>
    <w:rsid w:val="00B8311E"/>
    <w:rsid w:val="00B837AB"/>
    <w:rsid w:val="00B83B96"/>
    <w:rsid w:val="00B83E8A"/>
    <w:rsid w:val="00B84D16"/>
    <w:rsid w:val="00B8571D"/>
    <w:rsid w:val="00B85953"/>
    <w:rsid w:val="00B87E99"/>
    <w:rsid w:val="00B90281"/>
    <w:rsid w:val="00B90B07"/>
    <w:rsid w:val="00B912E3"/>
    <w:rsid w:val="00B918D2"/>
    <w:rsid w:val="00B91B17"/>
    <w:rsid w:val="00B92DAA"/>
    <w:rsid w:val="00B935F8"/>
    <w:rsid w:val="00B94CCC"/>
    <w:rsid w:val="00B94EB8"/>
    <w:rsid w:val="00B94FF7"/>
    <w:rsid w:val="00B954FC"/>
    <w:rsid w:val="00B95636"/>
    <w:rsid w:val="00B958DA"/>
    <w:rsid w:val="00B95B3E"/>
    <w:rsid w:val="00B96148"/>
    <w:rsid w:val="00B964AE"/>
    <w:rsid w:val="00B97880"/>
    <w:rsid w:val="00B97A1A"/>
    <w:rsid w:val="00B97A60"/>
    <w:rsid w:val="00BA0392"/>
    <w:rsid w:val="00BA0972"/>
    <w:rsid w:val="00BA1489"/>
    <w:rsid w:val="00BA163B"/>
    <w:rsid w:val="00BA1E2F"/>
    <w:rsid w:val="00BA2D0B"/>
    <w:rsid w:val="00BA2E9C"/>
    <w:rsid w:val="00BA309A"/>
    <w:rsid w:val="00BA3701"/>
    <w:rsid w:val="00BA4821"/>
    <w:rsid w:val="00BA49E1"/>
    <w:rsid w:val="00BA4AE5"/>
    <w:rsid w:val="00BA5329"/>
    <w:rsid w:val="00BA54AB"/>
    <w:rsid w:val="00BA560C"/>
    <w:rsid w:val="00BA5E6C"/>
    <w:rsid w:val="00BB00E0"/>
    <w:rsid w:val="00BB040E"/>
    <w:rsid w:val="00BB07BB"/>
    <w:rsid w:val="00BB09BD"/>
    <w:rsid w:val="00BB16BF"/>
    <w:rsid w:val="00BB186E"/>
    <w:rsid w:val="00BB20CF"/>
    <w:rsid w:val="00BB27F1"/>
    <w:rsid w:val="00BB2AE9"/>
    <w:rsid w:val="00BB2C36"/>
    <w:rsid w:val="00BB3BA5"/>
    <w:rsid w:val="00BB3F58"/>
    <w:rsid w:val="00BB406C"/>
    <w:rsid w:val="00BB43C7"/>
    <w:rsid w:val="00BB49AD"/>
    <w:rsid w:val="00BB49F6"/>
    <w:rsid w:val="00BB4B3D"/>
    <w:rsid w:val="00BB4B50"/>
    <w:rsid w:val="00BB4D50"/>
    <w:rsid w:val="00BB4FE1"/>
    <w:rsid w:val="00BB60EC"/>
    <w:rsid w:val="00BB6CB6"/>
    <w:rsid w:val="00BC0241"/>
    <w:rsid w:val="00BC0E68"/>
    <w:rsid w:val="00BC11B2"/>
    <w:rsid w:val="00BC129F"/>
    <w:rsid w:val="00BC2445"/>
    <w:rsid w:val="00BC295E"/>
    <w:rsid w:val="00BC2C02"/>
    <w:rsid w:val="00BC2DB7"/>
    <w:rsid w:val="00BC31A7"/>
    <w:rsid w:val="00BC3895"/>
    <w:rsid w:val="00BC3916"/>
    <w:rsid w:val="00BC4278"/>
    <w:rsid w:val="00BC45F6"/>
    <w:rsid w:val="00BC54AE"/>
    <w:rsid w:val="00BC5F2F"/>
    <w:rsid w:val="00BC6795"/>
    <w:rsid w:val="00BC67E2"/>
    <w:rsid w:val="00BC73E8"/>
    <w:rsid w:val="00BC7E1C"/>
    <w:rsid w:val="00BD0077"/>
    <w:rsid w:val="00BD03E6"/>
    <w:rsid w:val="00BD0845"/>
    <w:rsid w:val="00BD08BB"/>
    <w:rsid w:val="00BD0B0E"/>
    <w:rsid w:val="00BD134C"/>
    <w:rsid w:val="00BD1FE9"/>
    <w:rsid w:val="00BD205D"/>
    <w:rsid w:val="00BD22A6"/>
    <w:rsid w:val="00BD2DBE"/>
    <w:rsid w:val="00BD34C0"/>
    <w:rsid w:val="00BD34EB"/>
    <w:rsid w:val="00BD3829"/>
    <w:rsid w:val="00BD3EA7"/>
    <w:rsid w:val="00BD42B8"/>
    <w:rsid w:val="00BD48B4"/>
    <w:rsid w:val="00BD4C7D"/>
    <w:rsid w:val="00BD4DAD"/>
    <w:rsid w:val="00BD591B"/>
    <w:rsid w:val="00BD5B5B"/>
    <w:rsid w:val="00BD67C4"/>
    <w:rsid w:val="00BD6A0F"/>
    <w:rsid w:val="00BD6BA0"/>
    <w:rsid w:val="00BD73F0"/>
    <w:rsid w:val="00BD7E1E"/>
    <w:rsid w:val="00BE0C83"/>
    <w:rsid w:val="00BE14A9"/>
    <w:rsid w:val="00BE1764"/>
    <w:rsid w:val="00BE19D7"/>
    <w:rsid w:val="00BE1C78"/>
    <w:rsid w:val="00BE23A6"/>
    <w:rsid w:val="00BE28F6"/>
    <w:rsid w:val="00BE2953"/>
    <w:rsid w:val="00BE2C52"/>
    <w:rsid w:val="00BE3787"/>
    <w:rsid w:val="00BE4C93"/>
    <w:rsid w:val="00BE4E55"/>
    <w:rsid w:val="00BE604B"/>
    <w:rsid w:val="00BE6A0C"/>
    <w:rsid w:val="00BE6CEE"/>
    <w:rsid w:val="00BE6F56"/>
    <w:rsid w:val="00BE7027"/>
    <w:rsid w:val="00BE7375"/>
    <w:rsid w:val="00BE7C44"/>
    <w:rsid w:val="00BE7CAA"/>
    <w:rsid w:val="00BE7DD1"/>
    <w:rsid w:val="00BF0CAA"/>
    <w:rsid w:val="00BF0CDE"/>
    <w:rsid w:val="00BF0DDC"/>
    <w:rsid w:val="00BF1081"/>
    <w:rsid w:val="00BF1139"/>
    <w:rsid w:val="00BF1685"/>
    <w:rsid w:val="00BF19CE"/>
    <w:rsid w:val="00BF1AA2"/>
    <w:rsid w:val="00BF1AD5"/>
    <w:rsid w:val="00BF2C29"/>
    <w:rsid w:val="00BF3B8D"/>
    <w:rsid w:val="00BF3C9E"/>
    <w:rsid w:val="00BF3D92"/>
    <w:rsid w:val="00BF3E3A"/>
    <w:rsid w:val="00BF4303"/>
    <w:rsid w:val="00BF4B0A"/>
    <w:rsid w:val="00BF53D8"/>
    <w:rsid w:val="00BF5E2E"/>
    <w:rsid w:val="00BF6380"/>
    <w:rsid w:val="00BF659F"/>
    <w:rsid w:val="00BF7926"/>
    <w:rsid w:val="00BF7C5A"/>
    <w:rsid w:val="00BF7E3A"/>
    <w:rsid w:val="00C0023D"/>
    <w:rsid w:val="00C011D8"/>
    <w:rsid w:val="00C01732"/>
    <w:rsid w:val="00C01B66"/>
    <w:rsid w:val="00C01B9B"/>
    <w:rsid w:val="00C01E3F"/>
    <w:rsid w:val="00C02E14"/>
    <w:rsid w:val="00C030EB"/>
    <w:rsid w:val="00C03D87"/>
    <w:rsid w:val="00C03DE3"/>
    <w:rsid w:val="00C03FAB"/>
    <w:rsid w:val="00C042B0"/>
    <w:rsid w:val="00C04C99"/>
    <w:rsid w:val="00C05699"/>
    <w:rsid w:val="00C05ADF"/>
    <w:rsid w:val="00C05D9C"/>
    <w:rsid w:val="00C06636"/>
    <w:rsid w:val="00C0691F"/>
    <w:rsid w:val="00C07184"/>
    <w:rsid w:val="00C074D7"/>
    <w:rsid w:val="00C07747"/>
    <w:rsid w:val="00C078C1"/>
    <w:rsid w:val="00C079C9"/>
    <w:rsid w:val="00C07DBE"/>
    <w:rsid w:val="00C10458"/>
    <w:rsid w:val="00C107FD"/>
    <w:rsid w:val="00C10D49"/>
    <w:rsid w:val="00C11A37"/>
    <w:rsid w:val="00C11C08"/>
    <w:rsid w:val="00C12098"/>
    <w:rsid w:val="00C12E76"/>
    <w:rsid w:val="00C1375D"/>
    <w:rsid w:val="00C1378D"/>
    <w:rsid w:val="00C138AF"/>
    <w:rsid w:val="00C13D51"/>
    <w:rsid w:val="00C1414A"/>
    <w:rsid w:val="00C14C0E"/>
    <w:rsid w:val="00C1522F"/>
    <w:rsid w:val="00C1547E"/>
    <w:rsid w:val="00C15786"/>
    <w:rsid w:val="00C15E24"/>
    <w:rsid w:val="00C1633A"/>
    <w:rsid w:val="00C16E21"/>
    <w:rsid w:val="00C16F2A"/>
    <w:rsid w:val="00C17222"/>
    <w:rsid w:val="00C177CA"/>
    <w:rsid w:val="00C17B74"/>
    <w:rsid w:val="00C20899"/>
    <w:rsid w:val="00C2189A"/>
    <w:rsid w:val="00C21C36"/>
    <w:rsid w:val="00C21C43"/>
    <w:rsid w:val="00C21C7D"/>
    <w:rsid w:val="00C21CB9"/>
    <w:rsid w:val="00C2306D"/>
    <w:rsid w:val="00C232EF"/>
    <w:rsid w:val="00C23ABC"/>
    <w:rsid w:val="00C2506E"/>
    <w:rsid w:val="00C2629B"/>
    <w:rsid w:val="00C26C0B"/>
    <w:rsid w:val="00C27BEC"/>
    <w:rsid w:val="00C30CAE"/>
    <w:rsid w:val="00C30EC5"/>
    <w:rsid w:val="00C31025"/>
    <w:rsid w:val="00C31412"/>
    <w:rsid w:val="00C31B10"/>
    <w:rsid w:val="00C325EA"/>
    <w:rsid w:val="00C33BBF"/>
    <w:rsid w:val="00C342BD"/>
    <w:rsid w:val="00C34C53"/>
    <w:rsid w:val="00C34D59"/>
    <w:rsid w:val="00C34DF2"/>
    <w:rsid w:val="00C34F04"/>
    <w:rsid w:val="00C35549"/>
    <w:rsid w:val="00C367B9"/>
    <w:rsid w:val="00C370AD"/>
    <w:rsid w:val="00C370FF"/>
    <w:rsid w:val="00C37352"/>
    <w:rsid w:val="00C374F9"/>
    <w:rsid w:val="00C37998"/>
    <w:rsid w:val="00C37A03"/>
    <w:rsid w:val="00C40863"/>
    <w:rsid w:val="00C409EC"/>
    <w:rsid w:val="00C40A9A"/>
    <w:rsid w:val="00C40F83"/>
    <w:rsid w:val="00C41814"/>
    <w:rsid w:val="00C41B8B"/>
    <w:rsid w:val="00C41E1C"/>
    <w:rsid w:val="00C42134"/>
    <w:rsid w:val="00C430CE"/>
    <w:rsid w:val="00C43BFF"/>
    <w:rsid w:val="00C43D09"/>
    <w:rsid w:val="00C43E1B"/>
    <w:rsid w:val="00C43ED4"/>
    <w:rsid w:val="00C447A2"/>
    <w:rsid w:val="00C452CF"/>
    <w:rsid w:val="00C45E84"/>
    <w:rsid w:val="00C45E91"/>
    <w:rsid w:val="00C46850"/>
    <w:rsid w:val="00C46A4A"/>
    <w:rsid w:val="00C47267"/>
    <w:rsid w:val="00C505C1"/>
    <w:rsid w:val="00C50984"/>
    <w:rsid w:val="00C509BA"/>
    <w:rsid w:val="00C51597"/>
    <w:rsid w:val="00C515AB"/>
    <w:rsid w:val="00C51DEC"/>
    <w:rsid w:val="00C52F13"/>
    <w:rsid w:val="00C53EE5"/>
    <w:rsid w:val="00C5452E"/>
    <w:rsid w:val="00C55E0F"/>
    <w:rsid w:val="00C565E7"/>
    <w:rsid w:val="00C56EB3"/>
    <w:rsid w:val="00C5766F"/>
    <w:rsid w:val="00C60AC6"/>
    <w:rsid w:val="00C61632"/>
    <w:rsid w:val="00C619C5"/>
    <w:rsid w:val="00C61C25"/>
    <w:rsid w:val="00C61F36"/>
    <w:rsid w:val="00C627EA"/>
    <w:rsid w:val="00C62BD7"/>
    <w:rsid w:val="00C62CA2"/>
    <w:rsid w:val="00C62D0D"/>
    <w:rsid w:val="00C62DD3"/>
    <w:rsid w:val="00C632AD"/>
    <w:rsid w:val="00C632C5"/>
    <w:rsid w:val="00C637EF"/>
    <w:rsid w:val="00C63CF3"/>
    <w:rsid w:val="00C63F98"/>
    <w:rsid w:val="00C646FE"/>
    <w:rsid w:val="00C64874"/>
    <w:rsid w:val="00C6594B"/>
    <w:rsid w:val="00C6616E"/>
    <w:rsid w:val="00C670A9"/>
    <w:rsid w:val="00C67425"/>
    <w:rsid w:val="00C67B68"/>
    <w:rsid w:val="00C67C13"/>
    <w:rsid w:val="00C701A0"/>
    <w:rsid w:val="00C70368"/>
    <w:rsid w:val="00C70FA7"/>
    <w:rsid w:val="00C710EF"/>
    <w:rsid w:val="00C718DA"/>
    <w:rsid w:val="00C719CD"/>
    <w:rsid w:val="00C72767"/>
    <w:rsid w:val="00C73399"/>
    <w:rsid w:val="00C7385B"/>
    <w:rsid w:val="00C73932"/>
    <w:rsid w:val="00C745E4"/>
    <w:rsid w:val="00C77751"/>
    <w:rsid w:val="00C77979"/>
    <w:rsid w:val="00C77DBC"/>
    <w:rsid w:val="00C80007"/>
    <w:rsid w:val="00C80DAA"/>
    <w:rsid w:val="00C80DDC"/>
    <w:rsid w:val="00C81332"/>
    <w:rsid w:val="00C813BF"/>
    <w:rsid w:val="00C8377F"/>
    <w:rsid w:val="00C84044"/>
    <w:rsid w:val="00C84352"/>
    <w:rsid w:val="00C84395"/>
    <w:rsid w:val="00C84F7E"/>
    <w:rsid w:val="00C865EA"/>
    <w:rsid w:val="00C8685C"/>
    <w:rsid w:val="00C86E1A"/>
    <w:rsid w:val="00C87112"/>
    <w:rsid w:val="00C8758D"/>
    <w:rsid w:val="00C9062F"/>
    <w:rsid w:val="00C90867"/>
    <w:rsid w:val="00C91035"/>
    <w:rsid w:val="00C91436"/>
    <w:rsid w:val="00C915FA"/>
    <w:rsid w:val="00C9186C"/>
    <w:rsid w:val="00C91ACE"/>
    <w:rsid w:val="00C91B1B"/>
    <w:rsid w:val="00C922F3"/>
    <w:rsid w:val="00C92643"/>
    <w:rsid w:val="00C9351E"/>
    <w:rsid w:val="00C938AA"/>
    <w:rsid w:val="00C95231"/>
    <w:rsid w:val="00C95346"/>
    <w:rsid w:val="00C95736"/>
    <w:rsid w:val="00C979E7"/>
    <w:rsid w:val="00C97A88"/>
    <w:rsid w:val="00C97DDF"/>
    <w:rsid w:val="00C97F63"/>
    <w:rsid w:val="00CA0197"/>
    <w:rsid w:val="00CA04E8"/>
    <w:rsid w:val="00CA0A8B"/>
    <w:rsid w:val="00CA1FA7"/>
    <w:rsid w:val="00CA2049"/>
    <w:rsid w:val="00CA299E"/>
    <w:rsid w:val="00CA2D9E"/>
    <w:rsid w:val="00CA3A59"/>
    <w:rsid w:val="00CA3D3E"/>
    <w:rsid w:val="00CA3DDA"/>
    <w:rsid w:val="00CA4262"/>
    <w:rsid w:val="00CA456A"/>
    <w:rsid w:val="00CA5CE8"/>
    <w:rsid w:val="00CA6320"/>
    <w:rsid w:val="00CA79FE"/>
    <w:rsid w:val="00CB055A"/>
    <w:rsid w:val="00CB08B2"/>
    <w:rsid w:val="00CB092C"/>
    <w:rsid w:val="00CB11C5"/>
    <w:rsid w:val="00CB1265"/>
    <w:rsid w:val="00CB1F15"/>
    <w:rsid w:val="00CB21A2"/>
    <w:rsid w:val="00CB2204"/>
    <w:rsid w:val="00CB2365"/>
    <w:rsid w:val="00CB23B6"/>
    <w:rsid w:val="00CB23D4"/>
    <w:rsid w:val="00CB257F"/>
    <w:rsid w:val="00CB260C"/>
    <w:rsid w:val="00CB307D"/>
    <w:rsid w:val="00CB38A1"/>
    <w:rsid w:val="00CB5B7D"/>
    <w:rsid w:val="00CB5FE6"/>
    <w:rsid w:val="00CB63F0"/>
    <w:rsid w:val="00CB6606"/>
    <w:rsid w:val="00CB6768"/>
    <w:rsid w:val="00CB6A4C"/>
    <w:rsid w:val="00CB741A"/>
    <w:rsid w:val="00CB7563"/>
    <w:rsid w:val="00CB75DB"/>
    <w:rsid w:val="00CB7AE0"/>
    <w:rsid w:val="00CC05CD"/>
    <w:rsid w:val="00CC0D1D"/>
    <w:rsid w:val="00CC0E7C"/>
    <w:rsid w:val="00CC151E"/>
    <w:rsid w:val="00CC1789"/>
    <w:rsid w:val="00CC1B48"/>
    <w:rsid w:val="00CC1B9A"/>
    <w:rsid w:val="00CC2B60"/>
    <w:rsid w:val="00CC2E30"/>
    <w:rsid w:val="00CC34D2"/>
    <w:rsid w:val="00CC3C70"/>
    <w:rsid w:val="00CC4679"/>
    <w:rsid w:val="00CC46BB"/>
    <w:rsid w:val="00CC580D"/>
    <w:rsid w:val="00CC6484"/>
    <w:rsid w:val="00CC7160"/>
    <w:rsid w:val="00CC7315"/>
    <w:rsid w:val="00CC78F0"/>
    <w:rsid w:val="00CC7CF0"/>
    <w:rsid w:val="00CC7EDB"/>
    <w:rsid w:val="00CD0424"/>
    <w:rsid w:val="00CD0B13"/>
    <w:rsid w:val="00CD12B4"/>
    <w:rsid w:val="00CD16C4"/>
    <w:rsid w:val="00CD23EF"/>
    <w:rsid w:val="00CD2CBB"/>
    <w:rsid w:val="00CD3171"/>
    <w:rsid w:val="00CD370A"/>
    <w:rsid w:val="00CD381C"/>
    <w:rsid w:val="00CD41C4"/>
    <w:rsid w:val="00CD48C1"/>
    <w:rsid w:val="00CD5268"/>
    <w:rsid w:val="00CD5D8E"/>
    <w:rsid w:val="00CD641B"/>
    <w:rsid w:val="00CD6504"/>
    <w:rsid w:val="00CD69B4"/>
    <w:rsid w:val="00CD6C0B"/>
    <w:rsid w:val="00CD6C21"/>
    <w:rsid w:val="00CD7362"/>
    <w:rsid w:val="00CD7671"/>
    <w:rsid w:val="00CD78B5"/>
    <w:rsid w:val="00CE04DC"/>
    <w:rsid w:val="00CE06B3"/>
    <w:rsid w:val="00CE072D"/>
    <w:rsid w:val="00CE15DC"/>
    <w:rsid w:val="00CE1924"/>
    <w:rsid w:val="00CE312C"/>
    <w:rsid w:val="00CE4831"/>
    <w:rsid w:val="00CE4D13"/>
    <w:rsid w:val="00CE5278"/>
    <w:rsid w:val="00CE551F"/>
    <w:rsid w:val="00CE55E8"/>
    <w:rsid w:val="00CE5B3D"/>
    <w:rsid w:val="00CE623A"/>
    <w:rsid w:val="00CE71E6"/>
    <w:rsid w:val="00CE7271"/>
    <w:rsid w:val="00CE77A3"/>
    <w:rsid w:val="00CE7929"/>
    <w:rsid w:val="00CE7DCF"/>
    <w:rsid w:val="00CF0F73"/>
    <w:rsid w:val="00CF1418"/>
    <w:rsid w:val="00CF1AAA"/>
    <w:rsid w:val="00CF3281"/>
    <w:rsid w:val="00CF3BF8"/>
    <w:rsid w:val="00CF3E98"/>
    <w:rsid w:val="00CF553A"/>
    <w:rsid w:val="00CF59CA"/>
    <w:rsid w:val="00CF59E0"/>
    <w:rsid w:val="00CF5F56"/>
    <w:rsid w:val="00CF6840"/>
    <w:rsid w:val="00CF6EC1"/>
    <w:rsid w:val="00CF6F6A"/>
    <w:rsid w:val="00CF7FBB"/>
    <w:rsid w:val="00D00014"/>
    <w:rsid w:val="00D0034E"/>
    <w:rsid w:val="00D0163F"/>
    <w:rsid w:val="00D017F2"/>
    <w:rsid w:val="00D01C7B"/>
    <w:rsid w:val="00D01CF1"/>
    <w:rsid w:val="00D02188"/>
    <w:rsid w:val="00D02434"/>
    <w:rsid w:val="00D027AB"/>
    <w:rsid w:val="00D027E2"/>
    <w:rsid w:val="00D02CE6"/>
    <w:rsid w:val="00D02E76"/>
    <w:rsid w:val="00D03152"/>
    <w:rsid w:val="00D031DE"/>
    <w:rsid w:val="00D03703"/>
    <w:rsid w:val="00D03CB0"/>
    <w:rsid w:val="00D03CCF"/>
    <w:rsid w:val="00D0501C"/>
    <w:rsid w:val="00D05578"/>
    <w:rsid w:val="00D05E04"/>
    <w:rsid w:val="00D06376"/>
    <w:rsid w:val="00D0694B"/>
    <w:rsid w:val="00D06E36"/>
    <w:rsid w:val="00D06E4D"/>
    <w:rsid w:val="00D07703"/>
    <w:rsid w:val="00D07878"/>
    <w:rsid w:val="00D0797F"/>
    <w:rsid w:val="00D109A4"/>
    <w:rsid w:val="00D111E4"/>
    <w:rsid w:val="00D11A9F"/>
    <w:rsid w:val="00D11E88"/>
    <w:rsid w:val="00D1206B"/>
    <w:rsid w:val="00D12B83"/>
    <w:rsid w:val="00D13084"/>
    <w:rsid w:val="00D13715"/>
    <w:rsid w:val="00D141EC"/>
    <w:rsid w:val="00D14375"/>
    <w:rsid w:val="00D14ECB"/>
    <w:rsid w:val="00D153CA"/>
    <w:rsid w:val="00D153E3"/>
    <w:rsid w:val="00D15A68"/>
    <w:rsid w:val="00D15AB1"/>
    <w:rsid w:val="00D15BC7"/>
    <w:rsid w:val="00D16D6F"/>
    <w:rsid w:val="00D176AB"/>
    <w:rsid w:val="00D17D8B"/>
    <w:rsid w:val="00D17F03"/>
    <w:rsid w:val="00D17FA2"/>
    <w:rsid w:val="00D201CC"/>
    <w:rsid w:val="00D20C74"/>
    <w:rsid w:val="00D21C53"/>
    <w:rsid w:val="00D22096"/>
    <w:rsid w:val="00D2210D"/>
    <w:rsid w:val="00D2254A"/>
    <w:rsid w:val="00D22998"/>
    <w:rsid w:val="00D22C81"/>
    <w:rsid w:val="00D22D99"/>
    <w:rsid w:val="00D22D9E"/>
    <w:rsid w:val="00D22DFC"/>
    <w:rsid w:val="00D23679"/>
    <w:rsid w:val="00D238F2"/>
    <w:rsid w:val="00D23EF1"/>
    <w:rsid w:val="00D25272"/>
    <w:rsid w:val="00D25727"/>
    <w:rsid w:val="00D25B2D"/>
    <w:rsid w:val="00D261E0"/>
    <w:rsid w:val="00D26561"/>
    <w:rsid w:val="00D26E37"/>
    <w:rsid w:val="00D2708F"/>
    <w:rsid w:val="00D27926"/>
    <w:rsid w:val="00D30019"/>
    <w:rsid w:val="00D300EB"/>
    <w:rsid w:val="00D306F2"/>
    <w:rsid w:val="00D3211C"/>
    <w:rsid w:val="00D323C2"/>
    <w:rsid w:val="00D32B99"/>
    <w:rsid w:val="00D3329E"/>
    <w:rsid w:val="00D33C56"/>
    <w:rsid w:val="00D349C7"/>
    <w:rsid w:val="00D34AEE"/>
    <w:rsid w:val="00D34E4E"/>
    <w:rsid w:val="00D35ADE"/>
    <w:rsid w:val="00D35D1B"/>
    <w:rsid w:val="00D35E93"/>
    <w:rsid w:val="00D3614B"/>
    <w:rsid w:val="00D368B7"/>
    <w:rsid w:val="00D36B70"/>
    <w:rsid w:val="00D3722F"/>
    <w:rsid w:val="00D40E2A"/>
    <w:rsid w:val="00D4185D"/>
    <w:rsid w:val="00D418EB"/>
    <w:rsid w:val="00D42DE2"/>
    <w:rsid w:val="00D434A1"/>
    <w:rsid w:val="00D43B86"/>
    <w:rsid w:val="00D43B8E"/>
    <w:rsid w:val="00D4414F"/>
    <w:rsid w:val="00D44280"/>
    <w:rsid w:val="00D44380"/>
    <w:rsid w:val="00D44B1C"/>
    <w:rsid w:val="00D44F89"/>
    <w:rsid w:val="00D45076"/>
    <w:rsid w:val="00D4609D"/>
    <w:rsid w:val="00D4722E"/>
    <w:rsid w:val="00D47400"/>
    <w:rsid w:val="00D47627"/>
    <w:rsid w:val="00D47B48"/>
    <w:rsid w:val="00D47C6C"/>
    <w:rsid w:val="00D50767"/>
    <w:rsid w:val="00D509B2"/>
    <w:rsid w:val="00D50DEC"/>
    <w:rsid w:val="00D511B5"/>
    <w:rsid w:val="00D51265"/>
    <w:rsid w:val="00D512F7"/>
    <w:rsid w:val="00D518AA"/>
    <w:rsid w:val="00D51B2D"/>
    <w:rsid w:val="00D51E2B"/>
    <w:rsid w:val="00D53E87"/>
    <w:rsid w:val="00D54045"/>
    <w:rsid w:val="00D5443E"/>
    <w:rsid w:val="00D544EC"/>
    <w:rsid w:val="00D549B3"/>
    <w:rsid w:val="00D568D0"/>
    <w:rsid w:val="00D56942"/>
    <w:rsid w:val="00D57402"/>
    <w:rsid w:val="00D57A88"/>
    <w:rsid w:val="00D57DA1"/>
    <w:rsid w:val="00D6037E"/>
    <w:rsid w:val="00D60E7B"/>
    <w:rsid w:val="00D61419"/>
    <w:rsid w:val="00D616D5"/>
    <w:rsid w:val="00D61F49"/>
    <w:rsid w:val="00D62087"/>
    <w:rsid w:val="00D62983"/>
    <w:rsid w:val="00D62A85"/>
    <w:rsid w:val="00D62FA3"/>
    <w:rsid w:val="00D63476"/>
    <w:rsid w:val="00D63950"/>
    <w:rsid w:val="00D64006"/>
    <w:rsid w:val="00D6445E"/>
    <w:rsid w:val="00D644EB"/>
    <w:rsid w:val="00D65A71"/>
    <w:rsid w:val="00D65AC9"/>
    <w:rsid w:val="00D65E1C"/>
    <w:rsid w:val="00D66256"/>
    <w:rsid w:val="00D66E00"/>
    <w:rsid w:val="00D66FCD"/>
    <w:rsid w:val="00D67756"/>
    <w:rsid w:val="00D679AF"/>
    <w:rsid w:val="00D67E14"/>
    <w:rsid w:val="00D700EB"/>
    <w:rsid w:val="00D700F7"/>
    <w:rsid w:val="00D72276"/>
    <w:rsid w:val="00D731A9"/>
    <w:rsid w:val="00D731B7"/>
    <w:rsid w:val="00D742B9"/>
    <w:rsid w:val="00D746D8"/>
    <w:rsid w:val="00D75D96"/>
    <w:rsid w:val="00D76231"/>
    <w:rsid w:val="00D76A80"/>
    <w:rsid w:val="00D76B95"/>
    <w:rsid w:val="00D76D22"/>
    <w:rsid w:val="00D77BCE"/>
    <w:rsid w:val="00D77C37"/>
    <w:rsid w:val="00D77E81"/>
    <w:rsid w:val="00D80CDA"/>
    <w:rsid w:val="00D80F6A"/>
    <w:rsid w:val="00D81D26"/>
    <w:rsid w:val="00D81DEF"/>
    <w:rsid w:val="00D81E6F"/>
    <w:rsid w:val="00D8204E"/>
    <w:rsid w:val="00D82E78"/>
    <w:rsid w:val="00D83682"/>
    <w:rsid w:val="00D83A8C"/>
    <w:rsid w:val="00D8473C"/>
    <w:rsid w:val="00D84A95"/>
    <w:rsid w:val="00D8536A"/>
    <w:rsid w:val="00D85C59"/>
    <w:rsid w:val="00D85E6A"/>
    <w:rsid w:val="00D86157"/>
    <w:rsid w:val="00D871A3"/>
    <w:rsid w:val="00D871D9"/>
    <w:rsid w:val="00D8741C"/>
    <w:rsid w:val="00D87B7A"/>
    <w:rsid w:val="00D87F2B"/>
    <w:rsid w:val="00D907F2"/>
    <w:rsid w:val="00D90C4C"/>
    <w:rsid w:val="00D912F8"/>
    <w:rsid w:val="00D92431"/>
    <w:rsid w:val="00D92680"/>
    <w:rsid w:val="00D941D3"/>
    <w:rsid w:val="00D95290"/>
    <w:rsid w:val="00D95620"/>
    <w:rsid w:val="00D960B8"/>
    <w:rsid w:val="00D97409"/>
    <w:rsid w:val="00D97624"/>
    <w:rsid w:val="00D97D76"/>
    <w:rsid w:val="00D97ECE"/>
    <w:rsid w:val="00DA08A0"/>
    <w:rsid w:val="00DA209B"/>
    <w:rsid w:val="00DA275A"/>
    <w:rsid w:val="00DA2994"/>
    <w:rsid w:val="00DA2AE8"/>
    <w:rsid w:val="00DA2D30"/>
    <w:rsid w:val="00DA3435"/>
    <w:rsid w:val="00DA4274"/>
    <w:rsid w:val="00DA4C28"/>
    <w:rsid w:val="00DA4EED"/>
    <w:rsid w:val="00DA53D1"/>
    <w:rsid w:val="00DA5EC2"/>
    <w:rsid w:val="00DA632F"/>
    <w:rsid w:val="00DA658B"/>
    <w:rsid w:val="00DA6761"/>
    <w:rsid w:val="00DA68A3"/>
    <w:rsid w:val="00DA68DE"/>
    <w:rsid w:val="00DA7430"/>
    <w:rsid w:val="00DA7B34"/>
    <w:rsid w:val="00DA7E41"/>
    <w:rsid w:val="00DB0796"/>
    <w:rsid w:val="00DB0B02"/>
    <w:rsid w:val="00DB0DDD"/>
    <w:rsid w:val="00DB104A"/>
    <w:rsid w:val="00DB1136"/>
    <w:rsid w:val="00DB2980"/>
    <w:rsid w:val="00DB2ABF"/>
    <w:rsid w:val="00DB2F5D"/>
    <w:rsid w:val="00DB378E"/>
    <w:rsid w:val="00DB4096"/>
    <w:rsid w:val="00DB4978"/>
    <w:rsid w:val="00DB5263"/>
    <w:rsid w:val="00DB5C91"/>
    <w:rsid w:val="00DB6DED"/>
    <w:rsid w:val="00DB6F3C"/>
    <w:rsid w:val="00DB77C9"/>
    <w:rsid w:val="00DB7AA7"/>
    <w:rsid w:val="00DC01C8"/>
    <w:rsid w:val="00DC0551"/>
    <w:rsid w:val="00DC06D5"/>
    <w:rsid w:val="00DC0A57"/>
    <w:rsid w:val="00DC0A5B"/>
    <w:rsid w:val="00DC18D8"/>
    <w:rsid w:val="00DC1A19"/>
    <w:rsid w:val="00DC1BEE"/>
    <w:rsid w:val="00DC1CF9"/>
    <w:rsid w:val="00DC20DD"/>
    <w:rsid w:val="00DC24F3"/>
    <w:rsid w:val="00DC2D57"/>
    <w:rsid w:val="00DC38AF"/>
    <w:rsid w:val="00DC3940"/>
    <w:rsid w:val="00DC3F2E"/>
    <w:rsid w:val="00DC3F98"/>
    <w:rsid w:val="00DC4149"/>
    <w:rsid w:val="00DC4D45"/>
    <w:rsid w:val="00DC5176"/>
    <w:rsid w:val="00DC601D"/>
    <w:rsid w:val="00DC6185"/>
    <w:rsid w:val="00DC645C"/>
    <w:rsid w:val="00DC6D4B"/>
    <w:rsid w:val="00DC6D66"/>
    <w:rsid w:val="00DC6FF3"/>
    <w:rsid w:val="00DC75A4"/>
    <w:rsid w:val="00DC78A9"/>
    <w:rsid w:val="00DC7B39"/>
    <w:rsid w:val="00DC7B79"/>
    <w:rsid w:val="00DD0533"/>
    <w:rsid w:val="00DD16DF"/>
    <w:rsid w:val="00DD1B21"/>
    <w:rsid w:val="00DD381B"/>
    <w:rsid w:val="00DD3AF1"/>
    <w:rsid w:val="00DD3B5E"/>
    <w:rsid w:val="00DD44FC"/>
    <w:rsid w:val="00DD4837"/>
    <w:rsid w:val="00DD48A1"/>
    <w:rsid w:val="00DD4A4E"/>
    <w:rsid w:val="00DD5BCB"/>
    <w:rsid w:val="00DD5D2C"/>
    <w:rsid w:val="00DD5F15"/>
    <w:rsid w:val="00DD6178"/>
    <w:rsid w:val="00DD62FC"/>
    <w:rsid w:val="00DD6632"/>
    <w:rsid w:val="00DD6E72"/>
    <w:rsid w:val="00DD73B1"/>
    <w:rsid w:val="00DD73CA"/>
    <w:rsid w:val="00DD745D"/>
    <w:rsid w:val="00DD7520"/>
    <w:rsid w:val="00DD75CA"/>
    <w:rsid w:val="00DD7637"/>
    <w:rsid w:val="00DE043A"/>
    <w:rsid w:val="00DE04DE"/>
    <w:rsid w:val="00DE0E76"/>
    <w:rsid w:val="00DE1233"/>
    <w:rsid w:val="00DE1FBB"/>
    <w:rsid w:val="00DE2362"/>
    <w:rsid w:val="00DE255B"/>
    <w:rsid w:val="00DE2628"/>
    <w:rsid w:val="00DE27A3"/>
    <w:rsid w:val="00DE2EF6"/>
    <w:rsid w:val="00DE3601"/>
    <w:rsid w:val="00DE38B2"/>
    <w:rsid w:val="00DE48A2"/>
    <w:rsid w:val="00DE56E4"/>
    <w:rsid w:val="00DE59F5"/>
    <w:rsid w:val="00DE5A49"/>
    <w:rsid w:val="00DE5E15"/>
    <w:rsid w:val="00DE651F"/>
    <w:rsid w:val="00DE6CF5"/>
    <w:rsid w:val="00DE70A8"/>
    <w:rsid w:val="00DE782B"/>
    <w:rsid w:val="00DE798B"/>
    <w:rsid w:val="00DF01DA"/>
    <w:rsid w:val="00DF056D"/>
    <w:rsid w:val="00DF07C6"/>
    <w:rsid w:val="00DF18F4"/>
    <w:rsid w:val="00DF1B1B"/>
    <w:rsid w:val="00DF1BCD"/>
    <w:rsid w:val="00DF1DEB"/>
    <w:rsid w:val="00DF2A6A"/>
    <w:rsid w:val="00DF461E"/>
    <w:rsid w:val="00DF4938"/>
    <w:rsid w:val="00DF53A2"/>
    <w:rsid w:val="00DF654C"/>
    <w:rsid w:val="00DF66AB"/>
    <w:rsid w:val="00DF75CE"/>
    <w:rsid w:val="00DF7B93"/>
    <w:rsid w:val="00E00429"/>
    <w:rsid w:val="00E00970"/>
    <w:rsid w:val="00E00D8C"/>
    <w:rsid w:val="00E01C62"/>
    <w:rsid w:val="00E02F8C"/>
    <w:rsid w:val="00E03049"/>
    <w:rsid w:val="00E0356E"/>
    <w:rsid w:val="00E037FB"/>
    <w:rsid w:val="00E046B3"/>
    <w:rsid w:val="00E04C83"/>
    <w:rsid w:val="00E04E1A"/>
    <w:rsid w:val="00E0505E"/>
    <w:rsid w:val="00E0597C"/>
    <w:rsid w:val="00E05D17"/>
    <w:rsid w:val="00E060DE"/>
    <w:rsid w:val="00E06114"/>
    <w:rsid w:val="00E06222"/>
    <w:rsid w:val="00E065BF"/>
    <w:rsid w:val="00E06771"/>
    <w:rsid w:val="00E06ADA"/>
    <w:rsid w:val="00E0763E"/>
    <w:rsid w:val="00E07CF6"/>
    <w:rsid w:val="00E07D8D"/>
    <w:rsid w:val="00E10C3C"/>
    <w:rsid w:val="00E112EC"/>
    <w:rsid w:val="00E119A7"/>
    <w:rsid w:val="00E12690"/>
    <w:rsid w:val="00E1319C"/>
    <w:rsid w:val="00E13B9A"/>
    <w:rsid w:val="00E14AE2"/>
    <w:rsid w:val="00E14DF7"/>
    <w:rsid w:val="00E14E88"/>
    <w:rsid w:val="00E1504F"/>
    <w:rsid w:val="00E15064"/>
    <w:rsid w:val="00E15422"/>
    <w:rsid w:val="00E15C22"/>
    <w:rsid w:val="00E15E6F"/>
    <w:rsid w:val="00E16DF9"/>
    <w:rsid w:val="00E16E2D"/>
    <w:rsid w:val="00E17166"/>
    <w:rsid w:val="00E17B5D"/>
    <w:rsid w:val="00E17DB0"/>
    <w:rsid w:val="00E17EA5"/>
    <w:rsid w:val="00E21441"/>
    <w:rsid w:val="00E21574"/>
    <w:rsid w:val="00E21A17"/>
    <w:rsid w:val="00E2247D"/>
    <w:rsid w:val="00E225E5"/>
    <w:rsid w:val="00E22AAD"/>
    <w:rsid w:val="00E2369C"/>
    <w:rsid w:val="00E23AEA"/>
    <w:rsid w:val="00E240F0"/>
    <w:rsid w:val="00E2420D"/>
    <w:rsid w:val="00E24685"/>
    <w:rsid w:val="00E257B1"/>
    <w:rsid w:val="00E26086"/>
    <w:rsid w:val="00E26BB0"/>
    <w:rsid w:val="00E26D9E"/>
    <w:rsid w:val="00E3029F"/>
    <w:rsid w:val="00E30496"/>
    <w:rsid w:val="00E31094"/>
    <w:rsid w:val="00E31763"/>
    <w:rsid w:val="00E31CDB"/>
    <w:rsid w:val="00E31EBF"/>
    <w:rsid w:val="00E3203D"/>
    <w:rsid w:val="00E3344E"/>
    <w:rsid w:val="00E33A93"/>
    <w:rsid w:val="00E33E93"/>
    <w:rsid w:val="00E34745"/>
    <w:rsid w:val="00E34CE3"/>
    <w:rsid w:val="00E35E0E"/>
    <w:rsid w:val="00E35E2B"/>
    <w:rsid w:val="00E36B40"/>
    <w:rsid w:val="00E372F1"/>
    <w:rsid w:val="00E37D0B"/>
    <w:rsid w:val="00E37D44"/>
    <w:rsid w:val="00E40207"/>
    <w:rsid w:val="00E40432"/>
    <w:rsid w:val="00E40A52"/>
    <w:rsid w:val="00E41065"/>
    <w:rsid w:val="00E413D3"/>
    <w:rsid w:val="00E414C9"/>
    <w:rsid w:val="00E4175D"/>
    <w:rsid w:val="00E41B4D"/>
    <w:rsid w:val="00E4231E"/>
    <w:rsid w:val="00E42464"/>
    <w:rsid w:val="00E42584"/>
    <w:rsid w:val="00E43688"/>
    <w:rsid w:val="00E43F7F"/>
    <w:rsid w:val="00E44AD2"/>
    <w:rsid w:val="00E44D2F"/>
    <w:rsid w:val="00E45709"/>
    <w:rsid w:val="00E462D8"/>
    <w:rsid w:val="00E46440"/>
    <w:rsid w:val="00E465F3"/>
    <w:rsid w:val="00E46CE6"/>
    <w:rsid w:val="00E47BEB"/>
    <w:rsid w:val="00E5190F"/>
    <w:rsid w:val="00E51918"/>
    <w:rsid w:val="00E52765"/>
    <w:rsid w:val="00E53349"/>
    <w:rsid w:val="00E5352C"/>
    <w:rsid w:val="00E53947"/>
    <w:rsid w:val="00E53E85"/>
    <w:rsid w:val="00E548FE"/>
    <w:rsid w:val="00E54B5A"/>
    <w:rsid w:val="00E54FA8"/>
    <w:rsid w:val="00E55381"/>
    <w:rsid w:val="00E56787"/>
    <w:rsid w:val="00E56CBB"/>
    <w:rsid w:val="00E56E2C"/>
    <w:rsid w:val="00E5729D"/>
    <w:rsid w:val="00E607C3"/>
    <w:rsid w:val="00E61650"/>
    <w:rsid w:val="00E61AE3"/>
    <w:rsid w:val="00E6250A"/>
    <w:rsid w:val="00E6280D"/>
    <w:rsid w:val="00E62A6A"/>
    <w:rsid w:val="00E6332D"/>
    <w:rsid w:val="00E63D85"/>
    <w:rsid w:val="00E64335"/>
    <w:rsid w:val="00E646C8"/>
    <w:rsid w:val="00E65112"/>
    <w:rsid w:val="00E65B96"/>
    <w:rsid w:val="00E65C1F"/>
    <w:rsid w:val="00E65F80"/>
    <w:rsid w:val="00E65FF6"/>
    <w:rsid w:val="00E66371"/>
    <w:rsid w:val="00E665C0"/>
    <w:rsid w:val="00E67229"/>
    <w:rsid w:val="00E67260"/>
    <w:rsid w:val="00E673CF"/>
    <w:rsid w:val="00E67A7B"/>
    <w:rsid w:val="00E70D3C"/>
    <w:rsid w:val="00E70DCB"/>
    <w:rsid w:val="00E71072"/>
    <w:rsid w:val="00E71835"/>
    <w:rsid w:val="00E723DB"/>
    <w:rsid w:val="00E72E72"/>
    <w:rsid w:val="00E73A60"/>
    <w:rsid w:val="00E74F00"/>
    <w:rsid w:val="00E750CA"/>
    <w:rsid w:val="00E754BB"/>
    <w:rsid w:val="00E758D6"/>
    <w:rsid w:val="00E76B75"/>
    <w:rsid w:val="00E77D45"/>
    <w:rsid w:val="00E800F2"/>
    <w:rsid w:val="00E8156A"/>
    <w:rsid w:val="00E81787"/>
    <w:rsid w:val="00E8219A"/>
    <w:rsid w:val="00E82344"/>
    <w:rsid w:val="00E82685"/>
    <w:rsid w:val="00E82DDD"/>
    <w:rsid w:val="00E82FC7"/>
    <w:rsid w:val="00E832E5"/>
    <w:rsid w:val="00E84266"/>
    <w:rsid w:val="00E84A78"/>
    <w:rsid w:val="00E8601D"/>
    <w:rsid w:val="00E8675F"/>
    <w:rsid w:val="00E868AB"/>
    <w:rsid w:val="00E86E4B"/>
    <w:rsid w:val="00E873A7"/>
    <w:rsid w:val="00E87AF3"/>
    <w:rsid w:val="00E87C25"/>
    <w:rsid w:val="00E901CF"/>
    <w:rsid w:val="00E90391"/>
    <w:rsid w:val="00E90B1E"/>
    <w:rsid w:val="00E9176E"/>
    <w:rsid w:val="00E91858"/>
    <w:rsid w:val="00E91A86"/>
    <w:rsid w:val="00E91CD4"/>
    <w:rsid w:val="00E925D5"/>
    <w:rsid w:val="00E9349C"/>
    <w:rsid w:val="00E93543"/>
    <w:rsid w:val="00E94A1C"/>
    <w:rsid w:val="00E96911"/>
    <w:rsid w:val="00E96E08"/>
    <w:rsid w:val="00E96FB3"/>
    <w:rsid w:val="00EA06F0"/>
    <w:rsid w:val="00EA23C5"/>
    <w:rsid w:val="00EA266F"/>
    <w:rsid w:val="00EA2875"/>
    <w:rsid w:val="00EA2952"/>
    <w:rsid w:val="00EA2E0E"/>
    <w:rsid w:val="00EA35B1"/>
    <w:rsid w:val="00EA36B6"/>
    <w:rsid w:val="00EA41B2"/>
    <w:rsid w:val="00EA45F5"/>
    <w:rsid w:val="00EA4A93"/>
    <w:rsid w:val="00EA5E19"/>
    <w:rsid w:val="00EA6216"/>
    <w:rsid w:val="00EA626D"/>
    <w:rsid w:val="00EA6D2A"/>
    <w:rsid w:val="00EA779E"/>
    <w:rsid w:val="00EA7FD7"/>
    <w:rsid w:val="00EB01A6"/>
    <w:rsid w:val="00EB0948"/>
    <w:rsid w:val="00EB0B61"/>
    <w:rsid w:val="00EB122D"/>
    <w:rsid w:val="00EB24A2"/>
    <w:rsid w:val="00EB262A"/>
    <w:rsid w:val="00EB2697"/>
    <w:rsid w:val="00EB3B4C"/>
    <w:rsid w:val="00EB467F"/>
    <w:rsid w:val="00EB5459"/>
    <w:rsid w:val="00EB5674"/>
    <w:rsid w:val="00EB5B47"/>
    <w:rsid w:val="00EB6475"/>
    <w:rsid w:val="00EB758A"/>
    <w:rsid w:val="00EB7636"/>
    <w:rsid w:val="00EC04DD"/>
    <w:rsid w:val="00EC11A4"/>
    <w:rsid w:val="00EC2929"/>
    <w:rsid w:val="00EC357B"/>
    <w:rsid w:val="00EC3E93"/>
    <w:rsid w:val="00EC430C"/>
    <w:rsid w:val="00EC43AA"/>
    <w:rsid w:val="00EC461C"/>
    <w:rsid w:val="00EC4ABF"/>
    <w:rsid w:val="00EC4D7C"/>
    <w:rsid w:val="00EC4E1B"/>
    <w:rsid w:val="00EC5864"/>
    <w:rsid w:val="00EC5DA6"/>
    <w:rsid w:val="00EC6853"/>
    <w:rsid w:val="00EC7347"/>
    <w:rsid w:val="00EC7B7D"/>
    <w:rsid w:val="00ED008E"/>
    <w:rsid w:val="00ED0954"/>
    <w:rsid w:val="00ED0E82"/>
    <w:rsid w:val="00ED1A10"/>
    <w:rsid w:val="00ED1C2F"/>
    <w:rsid w:val="00ED256D"/>
    <w:rsid w:val="00ED329D"/>
    <w:rsid w:val="00ED33F2"/>
    <w:rsid w:val="00ED3ACE"/>
    <w:rsid w:val="00ED48E6"/>
    <w:rsid w:val="00ED5541"/>
    <w:rsid w:val="00ED576B"/>
    <w:rsid w:val="00ED5E8F"/>
    <w:rsid w:val="00ED70B8"/>
    <w:rsid w:val="00ED75EA"/>
    <w:rsid w:val="00ED7B34"/>
    <w:rsid w:val="00EE01C5"/>
    <w:rsid w:val="00EE0F52"/>
    <w:rsid w:val="00EE1366"/>
    <w:rsid w:val="00EE1704"/>
    <w:rsid w:val="00EE1D7F"/>
    <w:rsid w:val="00EE319E"/>
    <w:rsid w:val="00EE31CA"/>
    <w:rsid w:val="00EE426C"/>
    <w:rsid w:val="00EE4277"/>
    <w:rsid w:val="00EE468C"/>
    <w:rsid w:val="00EE5164"/>
    <w:rsid w:val="00EE5262"/>
    <w:rsid w:val="00EE5303"/>
    <w:rsid w:val="00EE542B"/>
    <w:rsid w:val="00EE54BB"/>
    <w:rsid w:val="00EE56E7"/>
    <w:rsid w:val="00EE5F9D"/>
    <w:rsid w:val="00EE5FDA"/>
    <w:rsid w:val="00EE606F"/>
    <w:rsid w:val="00EE6A28"/>
    <w:rsid w:val="00EE7970"/>
    <w:rsid w:val="00EF0254"/>
    <w:rsid w:val="00EF0EA5"/>
    <w:rsid w:val="00EF1857"/>
    <w:rsid w:val="00EF26CE"/>
    <w:rsid w:val="00EF3224"/>
    <w:rsid w:val="00EF3592"/>
    <w:rsid w:val="00EF38CE"/>
    <w:rsid w:val="00EF3ABB"/>
    <w:rsid w:val="00EF3F40"/>
    <w:rsid w:val="00EF4682"/>
    <w:rsid w:val="00EF4FF4"/>
    <w:rsid w:val="00EF54A0"/>
    <w:rsid w:val="00EF7E73"/>
    <w:rsid w:val="00F00030"/>
    <w:rsid w:val="00F000E6"/>
    <w:rsid w:val="00F0194B"/>
    <w:rsid w:val="00F01CF9"/>
    <w:rsid w:val="00F0206E"/>
    <w:rsid w:val="00F02136"/>
    <w:rsid w:val="00F0232F"/>
    <w:rsid w:val="00F026C8"/>
    <w:rsid w:val="00F03579"/>
    <w:rsid w:val="00F03924"/>
    <w:rsid w:val="00F04008"/>
    <w:rsid w:val="00F040B9"/>
    <w:rsid w:val="00F043EB"/>
    <w:rsid w:val="00F0456D"/>
    <w:rsid w:val="00F04978"/>
    <w:rsid w:val="00F05167"/>
    <w:rsid w:val="00F055E4"/>
    <w:rsid w:val="00F056F8"/>
    <w:rsid w:val="00F05FA4"/>
    <w:rsid w:val="00F069D8"/>
    <w:rsid w:val="00F07167"/>
    <w:rsid w:val="00F07424"/>
    <w:rsid w:val="00F076DE"/>
    <w:rsid w:val="00F07AE5"/>
    <w:rsid w:val="00F07E03"/>
    <w:rsid w:val="00F10ADA"/>
    <w:rsid w:val="00F10D76"/>
    <w:rsid w:val="00F10E29"/>
    <w:rsid w:val="00F10E64"/>
    <w:rsid w:val="00F10ECF"/>
    <w:rsid w:val="00F11363"/>
    <w:rsid w:val="00F113E6"/>
    <w:rsid w:val="00F127FC"/>
    <w:rsid w:val="00F12A2B"/>
    <w:rsid w:val="00F12A50"/>
    <w:rsid w:val="00F12D3D"/>
    <w:rsid w:val="00F12D89"/>
    <w:rsid w:val="00F12DA9"/>
    <w:rsid w:val="00F13004"/>
    <w:rsid w:val="00F1320F"/>
    <w:rsid w:val="00F1341D"/>
    <w:rsid w:val="00F13DAF"/>
    <w:rsid w:val="00F14D64"/>
    <w:rsid w:val="00F14E2D"/>
    <w:rsid w:val="00F1512B"/>
    <w:rsid w:val="00F16D5E"/>
    <w:rsid w:val="00F173CE"/>
    <w:rsid w:val="00F1784E"/>
    <w:rsid w:val="00F17C00"/>
    <w:rsid w:val="00F20757"/>
    <w:rsid w:val="00F20BE9"/>
    <w:rsid w:val="00F21375"/>
    <w:rsid w:val="00F216B0"/>
    <w:rsid w:val="00F21D2D"/>
    <w:rsid w:val="00F21DA5"/>
    <w:rsid w:val="00F22AA3"/>
    <w:rsid w:val="00F22F15"/>
    <w:rsid w:val="00F2317D"/>
    <w:rsid w:val="00F23320"/>
    <w:rsid w:val="00F238B7"/>
    <w:rsid w:val="00F23DB3"/>
    <w:rsid w:val="00F2435B"/>
    <w:rsid w:val="00F2470F"/>
    <w:rsid w:val="00F24E5C"/>
    <w:rsid w:val="00F256AA"/>
    <w:rsid w:val="00F2581A"/>
    <w:rsid w:val="00F25F24"/>
    <w:rsid w:val="00F264C2"/>
    <w:rsid w:val="00F266EF"/>
    <w:rsid w:val="00F268E4"/>
    <w:rsid w:val="00F26BA9"/>
    <w:rsid w:val="00F26F11"/>
    <w:rsid w:val="00F270D7"/>
    <w:rsid w:val="00F3141B"/>
    <w:rsid w:val="00F323E5"/>
    <w:rsid w:val="00F32876"/>
    <w:rsid w:val="00F3287A"/>
    <w:rsid w:val="00F32E85"/>
    <w:rsid w:val="00F333BB"/>
    <w:rsid w:val="00F33A68"/>
    <w:rsid w:val="00F33D75"/>
    <w:rsid w:val="00F353BF"/>
    <w:rsid w:val="00F3597D"/>
    <w:rsid w:val="00F3659B"/>
    <w:rsid w:val="00F400DC"/>
    <w:rsid w:val="00F425FA"/>
    <w:rsid w:val="00F4289E"/>
    <w:rsid w:val="00F42C84"/>
    <w:rsid w:val="00F43709"/>
    <w:rsid w:val="00F437E6"/>
    <w:rsid w:val="00F43DC6"/>
    <w:rsid w:val="00F4406D"/>
    <w:rsid w:val="00F444C5"/>
    <w:rsid w:val="00F44AA3"/>
    <w:rsid w:val="00F45539"/>
    <w:rsid w:val="00F45704"/>
    <w:rsid w:val="00F46263"/>
    <w:rsid w:val="00F462E2"/>
    <w:rsid w:val="00F464FD"/>
    <w:rsid w:val="00F4672E"/>
    <w:rsid w:val="00F468BC"/>
    <w:rsid w:val="00F46C65"/>
    <w:rsid w:val="00F47003"/>
    <w:rsid w:val="00F473E2"/>
    <w:rsid w:val="00F47612"/>
    <w:rsid w:val="00F4778C"/>
    <w:rsid w:val="00F477D5"/>
    <w:rsid w:val="00F47CEB"/>
    <w:rsid w:val="00F50501"/>
    <w:rsid w:val="00F50555"/>
    <w:rsid w:val="00F51159"/>
    <w:rsid w:val="00F51411"/>
    <w:rsid w:val="00F515D3"/>
    <w:rsid w:val="00F5191F"/>
    <w:rsid w:val="00F51AB8"/>
    <w:rsid w:val="00F52104"/>
    <w:rsid w:val="00F5247F"/>
    <w:rsid w:val="00F526C4"/>
    <w:rsid w:val="00F52FAA"/>
    <w:rsid w:val="00F5346A"/>
    <w:rsid w:val="00F542FA"/>
    <w:rsid w:val="00F54B73"/>
    <w:rsid w:val="00F55219"/>
    <w:rsid w:val="00F5581D"/>
    <w:rsid w:val="00F55C41"/>
    <w:rsid w:val="00F55EDF"/>
    <w:rsid w:val="00F5648E"/>
    <w:rsid w:val="00F5688F"/>
    <w:rsid w:val="00F603E7"/>
    <w:rsid w:val="00F608F0"/>
    <w:rsid w:val="00F6091F"/>
    <w:rsid w:val="00F60C2D"/>
    <w:rsid w:val="00F60F55"/>
    <w:rsid w:val="00F60FF6"/>
    <w:rsid w:val="00F61C29"/>
    <w:rsid w:val="00F61F1C"/>
    <w:rsid w:val="00F631B6"/>
    <w:rsid w:val="00F636FE"/>
    <w:rsid w:val="00F63B8F"/>
    <w:rsid w:val="00F650F8"/>
    <w:rsid w:val="00F652CA"/>
    <w:rsid w:val="00F65346"/>
    <w:rsid w:val="00F6552D"/>
    <w:rsid w:val="00F65ADC"/>
    <w:rsid w:val="00F65F78"/>
    <w:rsid w:val="00F66C20"/>
    <w:rsid w:val="00F66E93"/>
    <w:rsid w:val="00F67BD3"/>
    <w:rsid w:val="00F705E2"/>
    <w:rsid w:val="00F7069D"/>
    <w:rsid w:val="00F711F6"/>
    <w:rsid w:val="00F7157A"/>
    <w:rsid w:val="00F71A7A"/>
    <w:rsid w:val="00F71AB4"/>
    <w:rsid w:val="00F71DF1"/>
    <w:rsid w:val="00F7284D"/>
    <w:rsid w:val="00F72F54"/>
    <w:rsid w:val="00F743EC"/>
    <w:rsid w:val="00F745CD"/>
    <w:rsid w:val="00F74756"/>
    <w:rsid w:val="00F74AA9"/>
    <w:rsid w:val="00F74B85"/>
    <w:rsid w:val="00F752B4"/>
    <w:rsid w:val="00F756FE"/>
    <w:rsid w:val="00F75F19"/>
    <w:rsid w:val="00F7600A"/>
    <w:rsid w:val="00F76585"/>
    <w:rsid w:val="00F77C55"/>
    <w:rsid w:val="00F804AC"/>
    <w:rsid w:val="00F8140C"/>
    <w:rsid w:val="00F821E8"/>
    <w:rsid w:val="00F82758"/>
    <w:rsid w:val="00F82FAF"/>
    <w:rsid w:val="00F84688"/>
    <w:rsid w:val="00F84D5B"/>
    <w:rsid w:val="00F854B5"/>
    <w:rsid w:val="00F85628"/>
    <w:rsid w:val="00F8571F"/>
    <w:rsid w:val="00F85933"/>
    <w:rsid w:val="00F85D6D"/>
    <w:rsid w:val="00F85FAE"/>
    <w:rsid w:val="00F8605C"/>
    <w:rsid w:val="00F860AA"/>
    <w:rsid w:val="00F862AE"/>
    <w:rsid w:val="00F8674A"/>
    <w:rsid w:val="00F8684D"/>
    <w:rsid w:val="00F873D4"/>
    <w:rsid w:val="00F902A9"/>
    <w:rsid w:val="00F91A4B"/>
    <w:rsid w:val="00F91C6B"/>
    <w:rsid w:val="00F925E0"/>
    <w:rsid w:val="00F9352C"/>
    <w:rsid w:val="00F93E52"/>
    <w:rsid w:val="00F93FD5"/>
    <w:rsid w:val="00F9414B"/>
    <w:rsid w:val="00F94287"/>
    <w:rsid w:val="00F942B1"/>
    <w:rsid w:val="00F9555F"/>
    <w:rsid w:val="00F95A24"/>
    <w:rsid w:val="00F95EB7"/>
    <w:rsid w:val="00F97B73"/>
    <w:rsid w:val="00F97C59"/>
    <w:rsid w:val="00FA000B"/>
    <w:rsid w:val="00FA036D"/>
    <w:rsid w:val="00FA050F"/>
    <w:rsid w:val="00FA087B"/>
    <w:rsid w:val="00FA2C87"/>
    <w:rsid w:val="00FA2ECC"/>
    <w:rsid w:val="00FA3170"/>
    <w:rsid w:val="00FA36CD"/>
    <w:rsid w:val="00FA370D"/>
    <w:rsid w:val="00FA3B3F"/>
    <w:rsid w:val="00FA4258"/>
    <w:rsid w:val="00FA452B"/>
    <w:rsid w:val="00FA534C"/>
    <w:rsid w:val="00FA54D5"/>
    <w:rsid w:val="00FA69CD"/>
    <w:rsid w:val="00FA6CF5"/>
    <w:rsid w:val="00FA7325"/>
    <w:rsid w:val="00FA7686"/>
    <w:rsid w:val="00FA7E93"/>
    <w:rsid w:val="00FB069D"/>
    <w:rsid w:val="00FB1538"/>
    <w:rsid w:val="00FB1730"/>
    <w:rsid w:val="00FB21B3"/>
    <w:rsid w:val="00FB2817"/>
    <w:rsid w:val="00FB2EA6"/>
    <w:rsid w:val="00FB313D"/>
    <w:rsid w:val="00FB3826"/>
    <w:rsid w:val="00FB446C"/>
    <w:rsid w:val="00FB4572"/>
    <w:rsid w:val="00FB552B"/>
    <w:rsid w:val="00FB76CE"/>
    <w:rsid w:val="00FB7B26"/>
    <w:rsid w:val="00FC0030"/>
    <w:rsid w:val="00FC0036"/>
    <w:rsid w:val="00FC01EF"/>
    <w:rsid w:val="00FC1156"/>
    <w:rsid w:val="00FC1213"/>
    <w:rsid w:val="00FC165F"/>
    <w:rsid w:val="00FC1730"/>
    <w:rsid w:val="00FC2593"/>
    <w:rsid w:val="00FC2CEF"/>
    <w:rsid w:val="00FC44F3"/>
    <w:rsid w:val="00FC46AE"/>
    <w:rsid w:val="00FC4A4D"/>
    <w:rsid w:val="00FC511A"/>
    <w:rsid w:val="00FC523A"/>
    <w:rsid w:val="00FC59E7"/>
    <w:rsid w:val="00FC6F7C"/>
    <w:rsid w:val="00FC7851"/>
    <w:rsid w:val="00FC790F"/>
    <w:rsid w:val="00FC7E29"/>
    <w:rsid w:val="00FD013A"/>
    <w:rsid w:val="00FD0842"/>
    <w:rsid w:val="00FD0FC7"/>
    <w:rsid w:val="00FD185F"/>
    <w:rsid w:val="00FD20A6"/>
    <w:rsid w:val="00FD2794"/>
    <w:rsid w:val="00FD363E"/>
    <w:rsid w:val="00FD6586"/>
    <w:rsid w:val="00FD6C12"/>
    <w:rsid w:val="00FD6D32"/>
    <w:rsid w:val="00FD7244"/>
    <w:rsid w:val="00FD784B"/>
    <w:rsid w:val="00FD7C42"/>
    <w:rsid w:val="00FE0AE9"/>
    <w:rsid w:val="00FE0C9D"/>
    <w:rsid w:val="00FE1AEC"/>
    <w:rsid w:val="00FE1BDA"/>
    <w:rsid w:val="00FE2C13"/>
    <w:rsid w:val="00FE30B0"/>
    <w:rsid w:val="00FE319D"/>
    <w:rsid w:val="00FE3A5C"/>
    <w:rsid w:val="00FE3C77"/>
    <w:rsid w:val="00FE3EAA"/>
    <w:rsid w:val="00FE4674"/>
    <w:rsid w:val="00FE47BB"/>
    <w:rsid w:val="00FE49A9"/>
    <w:rsid w:val="00FE4AEB"/>
    <w:rsid w:val="00FE4B85"/>
    <w:rsid w:val="00FE4E3A"/>
    <w:rsid w:val="00FE5011"/>
    <w:rsid w:val="00FE545D"/>
    <w:rsid w:val="00FE5796"/>
    <w:rsid w:val="00FE5821"/>
    <w:rsid w:val="00FE5E6B"/>
    <w:rsid w:val="00FE5E7E"/>
    <w:rsid w:val="00FE66EB"/>
    <w:rsid w:val="00FE7757"/>
    <w:rsid w:val="00FF0048"/>
    <w:rsid w:val="00FF01A0"/>
    <w:rsid w:val="00FF0308"/>
    <w:rsid w:val="00FF072D"/>
    <w:rsid w:val="00FF0971"/>
    <w:rsid w:val="00FF1879"/>
    <w:rsid w:val="00FF2467"/>
    <w:rsid w:val="00FF2732"/>
    <w:rsid w:val="00FF30F7"/>
    <w:rsid w:val="00FF38A9"/>
    <w:rsid w:val="00FF4588"/>
    <w:rsid w:val="00FF4696"/>
    <w:rsid w:val="00FF53C6"/>
    <w:rsid w:val="00FF5600"/>
    <w:rsid w:val="00FF59AB"/>
    <w:rsid w:val="00FF5C66"/>
    <w:rsid w:val="00FF5EED"/>
    <w:rsid w:val="00FF687D"/>
    <w:rsid w:val="00FF6C41"/>
    <w:rsid w:val="00FF704C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53" v:ext="edit"/>
    <o:shapelayout v:ext="edit">
      <o:idmap data="1" v:ext="edit"/>
      <o:rules v:ext="edit">
        <o:r id="V:Rule1" type="connector" idref="#Прямая со стрелкой 1"/>
        <o:r id="V:Rule2" type="connector" idref="#Прямая со стрелкой 2"/>
        <o:r id="V:Rule3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List Number 2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ody Text 2" w:uiPriority="0"/>
    <w:lsdException w:name="Hyperlink" w:uiPriority="0"/>
    <w:lsdException w:name="Strong" w:uiPriority="0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13F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13F9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913F94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913F94"/>
    <w:rPr>
      <w:rFonts w:ascii="Cambria" w:hAnsi="Cambria" w:eastAsia="Times New Roman" w:cs="Times New Roman"/>
      <w:b/>
      <w:bCs/>
      <w:kern w:val="32"/>
      <w:sz w:val="32"/>
      <w:szCs w:val="32"/>
      <w:lang w:eastAsia="ru-RU"/>
    </w:rPr>
  </w:style>
  <w:style w:type="character" w:styleId="30" w:customStyle="true">
    <w:name w:val="Заголовок 3 Знак"/>
    <w:basedOn w:val="a0"/>
    <w:link w:val="3"/>
    <w:rsid w:val="00913F94"/>
    <w:rPr>
      <w:rFonts w:ascii="Times New Roman" w:hAnsi="Times New Roman" w:eastAsia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913F94"/>
    <w:pPr>
      <w:ind w:left="720"/>
      <w:contextualSpacing/>
    </w:pPr>
  </w:style>
  <w:style w:type="paragraph" w:styleId="a4">
    <w:name w:val="Normal (Web)"/>
    <w:basedOn w:val="a"/>
    <w:uiPriority w:val="99"/>
    <w:rsid w:val="00913F94"/>
    <w:pPr>
      <w:spacing w:before="33" w:after="33"/>
    </w:pPr>
    <w:rPr>
      <w:rFonts w:ascii="Arial" w:hAnsi="Arial" w:cs="Arial"/>
      <w:color w:val="332E2D"/>
      <w:spacing w:val="2"/>
    </w:rPr>
  </w:style>
  <w:style w:type="character" w:styleId="a5">
    <w:name w:val="annotation reference"/>
    <w:uiPriority w:val="99"/>
    <w:semiHidden/>
    <w:unhideWhenUsed/>
    <w:rsid w:val="00913F9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13F94"/>
    <w:rPr>
      <w:sz w:val="20"/>
      <w:szCs w:val="20"/>
    </w:rPr>
  </w:style>
  <w:style w:type="character" w:styleId="a7" w:customStyle="true">
    <w:name w:val="Текст примечания Знак"/>
    <w:basedOn w:val="a0"/>
    <w:link w:val="a6"/>
    <w:uiPriority w:val="99"/>
    <w:semiHidden/>
    <w:rsid w:val="00913F94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13F94"/>
    <w:rPr>
      <w:b/>
      <w:bCs/>
    </w:rPr>
  </w:style>
  <w:style w:type="character" w:styleId="a9" w:customStyle="true">
    <w:name w:val="Тема примечания Знак"/>
    <w:basedOn w:val="a7"/>
    <w:link w:val="a8"/>
    <w:uiPriority w:val="99"/>
    <w:semiHidden/>
    <w:rsid w:val="00913F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913F94"/>
    <w:rPr>
      <w:rFonts w:ascii="Tahoma" w:hAnsi="Tahoma"/>
      <w:sz w:val="16"/>
      <w:szCs w:val="16"/>
    </w:rPr>
  </w:style>
  <w:style w:type="character" w:styleId="ab" w:customStyle="true">
    <w:name w:val="Текст выноски Знак"/>
    <w:basedOn w:val="a0"/>
    <w:link w:val="aa"/>
    <w:uiPriority w:val="99"/>
    <w:rsid w:val="00913F94"/>
    <w:rPr>
      <w:rFonts w:ascii="Tahoma" w:hAnsi="Tahoma" w:eastAsia="Times New Roman" w:cs="Times New Roman"/>
      <w:sz w:val="16"/>
      <w:szCs w:val="16"/>
      <w:lang w:eastAsia="ru-RU"/>
    </w:rPr>
  </w:style>
  <w:style w:type="character" w:styleId="EmailStyle26" w:customStyle="true">
    <w:name w:val="EmailStyle26"/>
    <w:semiHidden/>
    <w:rsid w:val="00913F94"/>
    <w:rPr>
      <w:color w:val="000000"/>
    </w:rPr>
  </w:style>
  <w:style w:type="paragraph" w:styleId="ac">
    <w:name w:val="header"/>
    <w:basedOn w:val="a"/>
    <w:link w:val="ad"/>
    <w:uiPriority w:val="99"/>
    <w:unhideWhenUsed/>
    <w:rsid w:val="00913F94"/>
    <w:pPr>
      <w:tabs>
        <w:tab w:val="center" w:pos="4677"/>
        <w:tab w:val="right" w:pos="9355"/>
      </w:tabs>
    </w:pPr>
    <w:rPr>
      <w:rFonts w:eastAsia="Calibri"/>
      <w:sz w:val="30"/>
      <w:szCs w:val="20"/>
    </w:rPr>
  </w:style>
  <w:style w:type="character" w:styleId="ad" w:customStyle="true">
    <w:name w:val="Верхний колонтитул Знак"/>
    <w:basedOn w:val="a0"/>
    <w:link w:val="ac"/>
    <w:uiPriority w:val="99"/>
    <w:rsid w:val="00913F94"/>
    <w:rPr>
      <w:rFonts w:ascii="Times New Roman" w:hAnsi="Times New Roman" w:eastAsia="Calibri" w:cs="Times New Roman"/>
      <w:sz w:val="30"/>
      <w:szCs w:val="20"/>
    </w:rPr>
  </w:style>
  <w:style w:type="character" w:styleId="ae">
    <w:name w:val="Hyperlink"/>
    <w:rsid w:val="00913F94"/>
    <w:rPr>
      <w:color w:val="0000FF"/>
      <w:u w:val="single"/>
    </w:rPr>
  </w:style>
  <w:style w:type="paragraph" w:styleId="ConsPlusTitle" w:customStyle="true">
    <w:name w:val="ConsPlusTitle"/>
    <w:rsid w:val="00913F94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ConsPlusNormal" w:customStyle="true">
    <w:name w:val="ConsPlusNormal"/>
    <w:link w:val="ConsPlusNormal0"/>
    <w:rsid w:val="00913F94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913F94"/>
    <w:pPr>
      <w:spacing w:after="120"/>
    </w:pPr>
  </w:style>
  <w:style w:type="character" w:styleId="af0" w:customStyle="true">
    <w:name w:val="Основной текст Знак"/>
    <w:basedOn w:val="a0"/>
    <w:link w:val="af"/>
    <w:rsid w:val="00913F9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nformat" w:customStyle="true">
    <w:name w:val="ConsPlusNonformat"/>
    <w:rsid w:val="00913F94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f1" w:customStyle="true">
    <w:name w:val="Нумерованый"/>
    <w:basedOn w:val="2"/>
    <w:rsid w:val="00913F94"/>
  </w:style>
  <w:style w:type="paragraph" w:styleId="2">
    <w:name w:val="List Number 2"/>
    <w:basedOn w:val="a"/>
    <w:rsid w:val="00913F94"/>
    <w:pPr>
      <w:ind w:left="720" w:hanging="360"/>
    </w:pPr>
  </w:style>
  <w:style w:type="paragraph" w:styleId="20">
    <w:name w:val="Body Text 2"/>
    <w:basedOn w:val="a"/>
    <w:link w:val="21"/>
    <w:rsid w:val="00913F94"/>
    <w:pPr>
      <w:spacing w:after="120" w:line="480" w:lineRule="auto"/>
    </w:pPr>
  </w:style>
  <w:style w:type="character" w:styleId="21" w:customStyle="true">
    <w:name w:val="Основной текст 2 Знак"/>
    <w:basedOn w:val="a0"/>
    <w:link w:val="20"/>
    <w:rsid w:val="00913F9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913F94"/>
    <w:pPr>
      <w:jc w:val="center"/>
    </w:pPr>
    <w:rPr>
      <w:sz w:val="28"/>
    </w:rPr>
  </w:style>
  <w:style w:type="character" w:styleId="af3" w:customStyle="true">
    <w:name w:val="Название Знак"/>
    <w:basedOn w:val="a0"/>
    <w:link w:val="af2"/>
    <w:rsid w:val="00913F94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11" w:customStyle="true">
    <w:name w:val="Знак1 Знак Знак"/>
    <w:basedOn w:val="a"/>
    <w:rsid w:val="00913F94"/>
    <w:pPr>
      <w:widowControl w:val="false"/>
      <w:adjustRightInd w:val="false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f4">
    <w:name w:val="page number"/>
    <w:basedOn w:val="a0"/>
    <w:rsid w:val="00913F94"/>
  </w:style>
  <w:style w:type="paragraph" w:styleId="af5" w:customStyle="true">
    <w:name w:val="Знак Знак Знак Знак Знак"/>
    <w:basedOn w:val="a"/>
    <w:rsid w:val="00913F94"/>
    <w:pPr>
      <w:widowControl w:val="false"/>
      <w:adjustRightInd w:val="false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12" w:customStyle="true">
    <w:name w:val="Текст1"/>
    <w:basedOn w:val="a"/>
    <w:rsid w:val="00913F94"/>
    <w:pPr>
      <w:overflowPunct w:val="false"/>
      <w:autoSpaceDE w:val="false"/>
      <w:autoSpaceDN w:val="false"/>
      <w:adjustRightInd w:val="false"/>
      <w:textAlignment w:val="baseline"/>
    </w:pPr>
    <w:rPr>
      <w:rFonts w:ascii="Courier New" w:hAnsi="Courier New"/>
      <w:b/>
      <w:sz w:val="20"/>
      <w:szCs w:val="20"/>
    </w:rPr>
  </w:style>
  <w:style w:type="character" w:styleId="af6">
    <w:name w:val="Strong"/>
    <w:qFormat/>
    <w:rsid w:val="00913F94"/>
    <w:rPr>
      <w:b/>
      <w:bCs/>
    </w:rPr>
  </w:style>
  <w:style w:type="character" w:styleId="af7" w:customStyle="true">
    <w:name w:val="Нижний колонтитул Знак"/>
    <w:link w:val="af8"/>
    <w:uiPriority w:val="99"/>
    <w:rsid w:val="00913F94"/>
    <w:rPr>
      <w:rFonts w:ascii="Times New Roman" w:hAnsi="Times New Roman" w:eastAsia="Times New Roman"/>
      <w:sz w:val="24"/>
      <w:szCs w:val="24"/>
    </w:rPr>
  </w:style>
  <w:style w:type="paragraph" w:styleId="af8">
    <w:name w:val="footer"/>
    <w:basedOn w:val="a"/>
    <w:link w:val="af7"/>
    <w:uiPriority w:val="99"/>
    <w:unhideWhenUsed/>
    <w:rsid w:val="00913F94"/>
    <w:pPr>
      <w:tabs>
        <w:tab w:val="center" w:pos="4677"/>
        <w:tab w:val="right" w:pos="9355"/>
      </w:tabs>
    </w:pPr>
    <w:rPr>
      <w:rFonts w:cstheme="minorBidi"/>
      <w:lang w:eastAsia="en-US"/>
    </w:rPr>
  </w:style>
  <w:style w:type="character" w:styleId="13" w:customStyle="true">
    <w:name w:val="Нижний колонтитул Знак1"/>
    <w:basedOn w:val="a0"/>
    <w:uiPriority w:val="99"/>
    <w:semiHidden/>
    <w:rsid w:val="00913F9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true">
    <w:name w:val="ConsPlusCell"/>
    <w:uiPriority w:val="99"/>
    <w:rsid w:val="00913F9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913F94"/>
    <w:pPr>
      <w:spacing w:after="120"/>
      <w:ind w:left="283"/>
    </w:pPr>
    <w:rPr>
      <w:sz w:val="16"/>
      <w:szCs w:val="16"/>
    </w:rPr>
  </w:style>
  <w:style w:type="character" w:styleId="32" w:customStyle="true">
    <w:name w:val="Основной текст с отступом 3 Знак"/>
    <w:basedOn w:val="a0"/>
    <w:link w:val="31"/>
    <w:uiPriority w:val="99"/>
    <w:rsid w:val="00913F94"/>
    <w:rPr>
      <w:rFonts w:ascii="Times New Roman" w:hAnsi="Times New Roman" w:eastAsia="Times New Roman" w:cs="Times New Roman"/>
      <w:sz w:val="16"/>
      <w:szCs w:val="16"/>
      <w:lang w:eastAsia="ru-RU"/>
    </w:rPr>
  </w:style>
  <w:style w:type="table" w:styleId="af9">
    <w:name w:val="Table Grid"/>
    <w:basedOn w:val="a1"/>
    <w:uiPriority w:val="59"/>
    <w:rsid w:val="00913F94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yle91" w:customStyle="true">
    <w:name w:val="style91"/>
    <w:rsid w:val="00913F94"/>
    <w:rPr>
      <w:sz w:val="21"/>
      <w:szCs w:val="21"/>
    </w:rPr>
  </w:style>
  <w:style w:type="character" w:styleId="ConsPlusNormal0" w:customStyle="true">
    <w:name w:val="ConsPlusNormal Знак"/>
    <w:link w:val="ConsPlusNormal"/>
    <w:locked/>
    <w:rsid w:val="00913F94"/>
    <w:rPr>
      <w:rFonts w:ascii="Arial" w:hAnsi="Arial" w:eastAsia="Times New Roman" w:cs="Arial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List Number 2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ody Text 2" w:uiPriority="0"/>
    <w:lsdException w:name="Hyperlink" w:uiPriority="0"/>
    <w:lsdException w:name="Strong" w:qFormat="1" w:semiHidden="0" w:uiPriority="0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13F9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913F94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3" w:type="paragraph">
    <w:name w:val="heading 3"/>
    <w:basedOn w:val="a"/>
    <w:next w:val="a"/>
    <w:link w:val="30"/>
    <w:qFormat/>
    <w:rsid w:val="00913F94"/>
    <w:pPr>
      <w:keepNext/>
      <w:tabs>
        <w:tab w:pos="720" w:val="num"/>
      </w:tabs>
      <w:suppressAutoHyphens/>
      <w:ind w:hanging="720" w:left="720"/>
      <w:outlineLvl w:val="2"/>
    </w:pPr>
    <w:rPr>
      <w:sz w:val="32"/>
      <w:szCs w:val="32"/>
      <w:lang w:eastAsia="ar-SA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913F94"/>
    <w:rPr>
      <w:rFonts w:ascii="Cambria" w:cs="Times New Roman" w:eastAsia="Times New Roman" w:hAnsi="Cambria"/>
      <w:b/>
      <w:bCs/>
      <w:kern w:val="32"/>
      <w:sz w:val="32"/>
      <w:szCs w:val="32"/>
      <w:lang w:eastAsia="ru-RU"/>
    </w:rPr>
  </w:style>
  <w:style w:customStyle="1" w:styleId="30" w:type="character">
    <w:name w:val="Заголовок 3 Знак"/>
    <w:basedOn w:val="a0"/>
    <w:link w:val="3"/>
    <w:rsid w:val="00913F94"/>
    <w:rPr>
      <w:rFonts w:ascii="Times New Roman" w:cs="Times New Roman" w:eastAsia="Times New Roman" w:hAnsi="Times New Roman"/>
      <w:sz w:val="32"/>
      <w:szCs w:val="32"/>
      <w:lang w:eastAsia="ar-SA"/>
    </w:rPr>
  </w:style>
  <w:style w:styleId="a3" w:type="paragraph">
    <w:name w:val="List Paragraph"/>
    <w:basedOn w:val="a"/>
    <w:uiPriority w:val="34"/>
    <w:qFormat/>
    <w:rsid w:val="00913F94"/>
    <w:pPr>
      <w:ind w:left="720"/>
      <w:contextualSpacing/>
    </w:pPr>
  </w:style>
  <w:style w:styleId="a4" w:type="paragraph">
    <w:name w:val="Normal (Web)"/>
    <w:basedOn w:val="a"/>
    <w:uiPriority w:val="99"/>
    <w:rsid w:val="00913F94"/>
    <w:pPr>
      <w:spacing w:after="33" w:before="33"/>
    </w:pPr>
    <w:rPr>
      <w:rFonts w:ascii="Arial" w:cs="Arial" w:hAnsi="Arial"/>
      <w:color w:val="332E2D"/>
      <w:spacing w:val="2"/>
    </w:rPr>
  </w:style>
  <w:style w:styleId="a5" w:type="character">
    <w:name w:val="annotation reference"/>
    <w:uiPriority w:val="99"/>
    <w:semiHidden/>
    <w:unhideWhenUsed/>
    <w:rsid w:val="00913F94"/>
    <w:rPr>
      <w:sz w:val="16"/>
      <w:szCs w:val="16"/>
    </w:rPr>
  </w:style>
  <w:style w:styleId="a6" w:type="paragraph">
    <w:name w:val="annotation text"/>
    <w:basedOn w:val="a"/>
    <w:link w:val="a7"/>
    <w:uiPriority w:val="99"/>
    <w:semiHidden/>
    <w:unhideWhenUsed/>
    <w:rsid w:val="00913F94"/>
    <w:rPr>
      <w:sz w:val="20"/>
      <w:szCs w:val="20"/>
    </w:rPr>
  </w:style>
  <w:style w:customStyle="1" w:styleId="a7" w:type="character">
    <w:name w:val="Текст примечания Знак"/>
    <w:basedOn w:val="a0"/>
    <w:link w:val="a6"/>
    <w:uiPriority w:val="99"/>
    <w:semiHidden/>
    <w:rsid w:val="00913F94"/>
    <w:rPr>
      <w:rFonts w:ascii="Times New Roman" w:cs="Times New Roman" w:eastAsia="Times New Roman" w:hAnsi="Times New Roman"/>
      <w:sz w:val="20"/>
      <w:szCs w:val="20"/>
      <w:lang w:eastAsia="ru-RU"/>
    </w:rPr>
  </w:style>
  <w:style w:styleId="a8" w:type="paragraph">
    <w:name w:val="annotation subject"/>
    <w:basedOn w:val="a6"/>
    <w:next w:val="a6"/>
    <w:link w:val="a9"/>
    <w:uiPriority w:val="99"/>
    <w:semiHidden/>
    <w:unhideWhenUsed/>
    <w:rsid w:val="00913F94"/>
    <w:rPr>
      <w:b/>
      <w:bCs/>
    </w:rPr>
  </w:style>
  <w:style w:customStyle="1" w:styleId="a9" w:type="character">
    <w:name w:val="Тема примечания Знак"/>
    <w:basedOn w:val="a7"/>
    <w:link w:val="a8"/>
    <w:uiPriority w:val="99"/>
    <w:semiHidden/>
    <w:rsid w:val="00913F94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styleId="aa" w:type="paragraph">
    <w:name w:val="Balloon Text"/>
    <w:basedOn w:val="a"/>
    <w:link w:val="ab"/>
    <w:uiPriority w:val="99"/>
    <w:unhideWhenUsed/>
    <w:rsid w:val="00913F94"/>
    <w:rPr>
      <w:rFonts w:ascii="Tahoma" w:hAnsi="Tahoma"/>
      <w:sz w:val="16"/>
      <w:szCs w:val="16"/>
    </w:rPr>
  </w:style>
  <w:style w:customStyle="1" w:styleId="ab" w:type="character">
    <w:name w:val="Текст выноски Знак"/>
    <w:basedOn w:val="a0"/>
    <w:link w:val="aa"/>
    <w:uiPriority w:val="99"/>
    <w:rsid w:val="00913F94"/>
    <w:rPr>
      <w:rFonts w:ascii="Tahoma" w:cs="Times New Roman" w:eastAsia="Times New Roman" w:hAnsi="Tahoma"/>
      <w:sz w:val="16"/>
      <w:szCs w:val="16"/>
      <w:lang w:eastAsia="ru-RU"/>
    </w:rPr>
  </w:style>
  <w:style w:customStyle="1" w:styleId="EmailStyle26" w:type="character">
    <w:name w:val="EmailStyle26"/>
    <w:semiHidden/>
    <w:rsid w:val="00913F94"/>
    <w:rPr>
      <w:color w:val="000000"/>
    </w:rPr>
  </w:style>
  <w:style w:styleId="ac" w:type="paragraph">
    <w:name w:val="header"/>
    <w:basedOn w:val="a"/>
    <w:link w:val="ad"/>
    <w:uiPriority w:val="99"/>
    <w:unhideWhenUsed/>
    <w:rsid w:val="00913F94"/>
    <w:pPr>
      <w:tabs>
        <w:tab w:pos="4677" w:val="center"/>
        <w:tab w:pos="9355" w:val="right"/>
      </w:tabs>
    </w:pPr>
    <w:rPr>
      <w:rFonts w:eastAsia="Calibri"/>
      <w:sz w:val="30"/>
      <w:szCs w:val="20"/>
    </w:rPr>
  </w:style>
  <w:style w:customStyle="1" w:styleId="ad" w:type="character">
    <w:name w:val="Верхний колонтитул Знак"/>
    <w:basedOn w:val="a0"/>
    <w:link w:val="ac"/>
    <w:uiPriority w:val="99"/>
    <w:rsid w:val="00913F94"/>
    <w:rPr>
      <w:rFonts w:ascii="Times New Roman" w:cs="Times New Roman" w:eastAsia="Calibri" w:hAnsi="Times New Roman"/>
      <w:sz w:val="30"/>
      <w:szCs w:val="20"/>
    </w:rPr>
  </w:style>
  <w:style w:styleId="ae" w:type="character">
    <w:name w:val="Hyperlink"/>
    <w:rsid w:val="00913F94"/>
    <w:rPr>
      <w:color w:val="0000FF"/>
      <w:u w:val="single"/>
    </w:rPr>
  </w:style>
  <w:style w:customStyle="1" w:styleId="ConsPlusTitle" w:type="paragraph">
    <w:name w:val="ConsPlusTitle"/>
    <w:rsid w:val="00913F94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28"/>
      <w:szCs w:val="28"/>
      <w:lang w:eastAsia="ru-RU"/>
    </w:rPr>
  </w:style>
  <w:style w:customStyle="1" w:styleId="ConsPlusNormal" w:type="paragraph">
    <w:name w:val="ConsPlusNormal"/>
    <w:link w:val="ConsPlusNormal0"/>
    <w:rsid w:val="00913F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f" w:type="paragraph">
    <w:name w:val="Body Text"/>
    <w:basedOn w:val="a"/>
    <w:link w:val="af0"/>
    <w:rsid w:val="00913F94"/>
    <w:pPr>
      <w:spacing w:after="120"/>
    </w:pPr>
  </w:style>
  <w:style w:customStyle="1" w:styleId="af0" w:type="character">
    <w:name w:val="Основной текст Знак"/>
    <w:basedOn w:val="a0"/>
    <w:link w:val="af"/>
    <w:rsid w:val="00913F94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Nonformat" w:type="paragraph">
    <w:name w:val="ConsPlusNonformat"/>
    <w:rsid w:val="00913F94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af1" w:type="paragraph">
    <w:name w:val="Нумерованый"/>
    <w:basedOn w:val="2"/>
    <w:rsid w:val="00913F94"/>
  </w:style>
  <w:style w:styleId="2" w:type="paragraph">
    <w:name w:val="List Number 2"/>
    <w:basedOn w:val="a"/>
    <w:rsid w:val="00913F94"/>
    <w:pPr>
      <w:ind w:hanging="360" w:left="720"/>
    </w:pPr>
  </w:style>
  <w:style w:styleId="20" w:type="paragraph">
    <w:name w:val="Body Text 2"/>
    <w:basedOn w:val="a"/>
    <w:link w:val="21"/>
    <w:rsid w:val="00913F94"/>
    <w:pPr>
      <w:spacing w:after="120" w:line="480" w:lineRule="auto"/>
    </w:pPr>
  </w:style>
  <w:style w:customStyle="1" w:styleId="21" w:type="character">
    <w:name w:val="Основной текст 2 Знак"/>
    <w:basedOn w:val="a0"/>
    <w:link w:val="20"/>
    <w:rsid w:val="00913F94"/>
    <w:rPr>
      <w:rFonts w:ascii="Times New Roman" w:cs="Times New Roman" w:eastAsia="Times New Roman" w:hAnsi="Times New Roman"/>
      <w:sz w:val="24"/>
      <w:szCs w:val="24"/>
      <w:lang w:eastAsia="ru-RU"/>
    </w:rPr>
  </w:style>
  <w:style w:styleId="af2" w:type="paragraph">
    <w:name w:val="Title"/>
    <w:basedOn w:val="a"/>
    <w:link w:val="af3"/>
    <w:qFormat/>
    <w:rsid w:val="00913F94"/>
    <w:pPr>
      <w:jc w:val="center"/>
    </w:pPr>
    <w:rPr>
      <w:sz w:val="28"/>
    </w:rPr>
  </w:style>
  <w:style w:customStyle="1" w:styleId="af3" w:type="character">
    <w:name w:val="Название Знак"/>
    <w:basedOn w:val="a0"/>
    <w:link w:val="af2"/>
    <w:rsid w:val="00913F94"/>
    <w:rPr>
      <w:rFonts w:ascii="Times New Roman" w:cs="Times New Roman" w:eastAsia="Times New Roman" w:hAnsi="Times New Roman"/>
      <w:sz w:val="28"/>
      <w:szCs w:val="24"/>
      <w:lang w:eastAsia="ru-RU"/>
    </w:rPr>
  </w:style>
  <w:style w:customStyle="1" w:styleId="11" w:type="paragraph">
    <w:name w:val="Знак1 Знак Знак"/>
    <w:basedOn w:val="a"/>
    <w:rsid w:val="00913F94"/>
    <w:pPr>
      <w:widowControl w:val="0"/>
      <w:adjustRightInd w:val="0"/>
      <w:spacing w:line="360" w:lineRule="atLeast"/>
      <w:jc w:val="both"/>
      <w:textAlignment w:val="baseline"/>
    </w:pPr>
    <w:rPr>
      <w:rFonts w:ascii="Verdana" w:cs="Verdana" w:hAnsi="Verdana"/>
      <w:sz w:val="20"/>
      <w:szCs w:val="20"/>
      <w:lang w:eastAsia="en-US" w:val="en-US"/>
    </w:rPr>
  </w:style>
  <w:style w:styleId="af4" w:type="character">
    <w:name w:val="page number"/>
    <w:basedOn w:val="a0"/>
    <w:rsid w:val="00913F94"/>
  </w:style>
  <w:style w:customStyle="1" w:styleId="af5" w:type="paragraph">
    <w:name w:val="Знак Знак Знак Знак Знак"/>
    <w:basedOn w:val="a"/>
    <w:rsid w:val="00913F94"/>
    <w:pPr>
      <w:widowControl w:val="0"/>
      <w:adjustRightInd w:val="0"/>
      <w:spacing w:line="360" w:lineRule="atLeast"/>
      <w:jc w:val="both"/>
      <w:textAlignment w:val="baseline"/>
    </w:pPr>
    <w:rPr>
      <w:rFonts w:ascii="Verdana" w:cs="Verdana" w:hAnsi="Verdana"/>
      <w:sz w:val="20"/>
      <w:szCs w:val="20"/>
      <w:lang w:eastAsia="en-US" w:val="en-US"/>
    </w:rPr>
  </w:style>
  <w:style w:customStyle="1" w:styleId="12" w:type="paragraph">
    <w:name w:val="Текст1"/>
    <w:basedOn w:val="a"/>
    <w:rsid w:val="00913F94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b/>
      <w:sz w:val="20"/>
      <w:szCs w:val="20"/>
    </w:rPr>
  </w:style>
  <w:style w:styleId="af6" w:type="character">
    <w:name w:val="Strong"/>
    <w:qFormat/>
    <w:rsid w:val="00913F94"/>
    <w:rPr>
      <w:b/>
      <w:bCs/>
    </w:rPr>
  </w:style>
  <w:style w:customStyle="1" w:styleId="af7" w:type="character">
    <w:name w:val="Нижний колонтитул Знак"/>
    <w:link w:val="af8"/>
    <w:uiPriority w:val="99"/>
    <w:rsid w:val="00913F94"/>
    <w:rPr>
      <w:rFonts w:ascii="Times New Roman" w:eastAsia="Times New Roman" w:hAnsi="Times New Roman"/>
      <w:sz w:val="24"/>
      <w:szCs w:val="24"/>
    </w:rPr>
  </w:style>
  <w:style w:styleId="af8" w:type="paragraph">
    <w:name w:val="footer"/>
    <w:basedOn w:val="a"/>
    <w:link w:val="af7"/>
    <w:uiPriority w:val="99"/>
    <w:unhideWhenUsed/>
    <w:rsid w:val="00913F94"/>
    <w:pPr>
      <w:tabs>
        <w:tab w:pos="4677" w:val="center"/>
        <w:tab w:pos="9355" w:val="right"/>
      </w:tabs>
    </w:pPr>
    <w:rPr>
      <w:rFonts w:cstheme="minorBidi"/>
      <w:lang w:eastAsia="en-US"/>
    </w:rPr>
  </w:style>
  <w:style w:customStyle="1" w:styleId="13" w:type="character">
    <w:name w:val="Нижний колонтитул Знак1"/>
    <w:basedOn w:val="a0"/>
    <w:uiPriority w:val="99"/>
    <w:semiHidden/>
    <w:rsid w:val="00913F94"/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ConsPlusCell" w:type="paragraph">
    <w:name w:val="ConsPlusCell"/>
    <w:uiPriority w:val="99"/>
    <w:rsid w:val="00913F94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0"/>
      <w:szCs w:val="20"/>
      <w:lang w:eastAsia="ru-RU"/>
    </w:rPr>
  </w:style>
  <w:style w:styleId="31" w:type="paragraph">
    <w:name w:val="Body Text Indent 3"/>
    <w:basedOn w:val="a"/>
    <w:link w:val="32"/>
    <w:uiPriority w:val="99"/>
    <w:unhideWhenUsed/>
    <w:rsid w:val="00913F94"/>
    <w:pPr>
      <w:spacing w:after="120"/>
      <w:ind w:left="283"/>
    </w:pPr>
    <w:rPr>
      <w:sz w:val="16"/>
      <w:szCs w:val="16"/>
    </w:rPr>
  </w:style>
  <w:style w:customStyle="1" w:styleId="32" w:type="character">
    <w:name w:val="Основной текст с отступом 3 Знак"/>
    <w:basedOn w:val="a0"/>
    <w:link w:val="31"/>
    <w:uiPriority w:val="99"/>
    <w:rsid w:val="00913F94"/>
    <w:rPr>
      <w:rFonts w:ascii="Times New Roman" w:cs="Times New Roman" w:eastAsia="Times New Roman" w:hAnsi="Times New Roman"/>
      <w:sz w:val="16"/>
      <w:szCs w:val="16"/>
      <w:lang w:eastAsia="ru-RU"/>
    </w:rPr>
  </w:style>
  <w:style w:styleId="af9" w:type="table">
    <w:name w:val="Table Grid"/>
    <w:basedOn w:val="a1"/>
    <w:uiPriority w:val="59"/>
    <w:rsid w:val="00913F94"/>
    <w:pPr>
      <w:spacing w:after="0" w:line="240" w:lineRule="auto"/>
    </w:pPr>
    <w:rPr>
      <w:rFonts w:ascii="Calibri" w:cs="Times New Roman" w:eastAsia="Calibri" w:hAnsi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style91" w:type="character">
    <w:name w:val="style91"/>
    <w:rsid w:val="00913F94"/>
    <w:rPr>
      <w:sz w:val="21"/>
      <w:szCs w:val="21"/>
    </w:rPr>
  </w:style>
  <w:style w:customStyle="1" w:styleId="ConsPlusNormal0" w:type="character">
    <w:name w:val="ConsPlusNormal Знак"/>
    <w:link w:val="ConsPlusNormal"/>
    <w:locked/>
    <w:rsid w:val="00913F94"/>
    <w:rPr>
      <w:rFonts w:ascii="Arial" w:cs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1737&amp;dst=100226" TargetMode="External"/><Relationship Id="rId18" Type="http://schemas.openxmlformats.org/officeDocument/2006/relationships/hyperlink" Target="https://login.consultant.ru/link/?req=doc&amp;base=RZR&amp;n=482707&amp;dst=100189" TargetMode="External"/><Relationship Id="rId26" Type="http://schemas.openxmlformats.org/officeDocument/2006/relationships/image" Target="media/image1.wmf"/><Relationship Id="rId39" Type="http://schemas.openxmlformats.org/officeDocument/2006/relationships/hyperlink" Target="https://gosuslugi.krskstate.ru" TargetMode="External"/><Relationship Id="rId21" Type="http://schemas.openxmlformats.org/officeDocument/2006/relationships/hyperlink" Target="https://login.consultant.ru/link/?req=doc&amp;base=RZR&amp;n=482707&amp;dst=100189" TargetMode="External"/><Relationship Id="rId34" Type="http://schemas.openxmlformats.org/officeDocument/2006/relationships/image" Target="media/image5.wmf"/><Relationship Id="rId42" Type="http://schemas.openxmlformats.org/officeDocument/2006/relationships/customXml" Target="../customXml/item2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11791" TargetMode="External"/><Relationship Id="rId20" Type="http://schemas.openxmlformats.org/officeDocument/2006/relationships/hyperlink" Target="https://login.consultant.ru/link/?req=doc&amp;base=RZR&amp;n=482707&amp;dst=100243" TargetMode="External"/><Relationship Id="rId29" Type="http://schemas.openxmlformats.org/officeDocument/2006/relationships/oleObject" Target="embeddings/oleObject2.bin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1737&amp;dst=523" TargetMode="External"/><Relationship Id="rId24" Type="http://schemas.openxmlformats.org/officeDocument/2006/relationships/hyperlink" Target="https://login.consultant.ru/link/?req=doc&amp;base=LAW&amp;n=500102&amp;dst=100278" TargetMode="External"/><Relationship Id="rId32" Type="http://schemas.openxmlformats.org/officeDocument/2006/relationships/image" Target="media/image4.w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94996&amp;dst=107" TargetMode="External"/><Relationship Id="rId23" Type="http://schemas.openxmlformats.org/officeDocument/2006/relationships/hyperlink" Target="https://login.consultant.ru/link/?req=doc&amp;base=RZR&amp;n=482707&amp;dst=100243" TargetMode="External"/><Relationship Id="rId28" Type="http://schemas.openxmlformats.org/officeDocument/2006/relationships/image" Target="media/image2.wmf"/><Relationship Id="rId36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6&amp;dst=100094" TargetMode="External"/><Relationship Id="rId19" Type="http://schemas.openxmlformats.org/officeDocument/2006/relationships/hyperlink" Target="https://login.consultant.ru/link/?req=doc&amp;base=RZR&amp;n=482707&amp;dst=100202" TargetMode="External"/><Relationship Id="rId31" Type="http://schemas.openxmlformats.org/officeDocument/2006/relationships/oleObject" Target="embeddings/oleObject3.bin"/><Relationship Id="rId44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451017" TargetMode="External"/><Relationship Id="rId14" Type="http://schemas.openxmlformats.org/officeDocument/2006/relationships/hyperlink" Target="https://gosuslugi.krskstate.ru" TargetMode="External"/><Relationship Id="rId22" Type="http://schemas.openxmlformats.org/officeDocument/2006/relationships/hyperlink" Target="https://login.consultant.ru/link/?req=doc&amp;base=RZR&amp;n=482707&amp;dst=100202" TargetMode="External"/><Relationship Id="rId27" Type="http://schemas.openxmlformats.org/officeDocument/2006/relationships/oleObject" Target="embeddings/oleObject1.bin"/><Relationship Id="rId30" Type="http://schemas.openxmlformats.org/officeDocument/2006/relationships/image" Target="media/image3.wmf"/><Relationship Id="rId35" Type="http://schemas.openxmlformats.org/officeDocument/2006/relationships/oleObject" Target="embeddings/oleObject5.bin"/><Relationship Id="rId43" Type="http://schemas.openxmlformats.org/officeDocument/2006/relationships/customXml" Target="../customXml/item3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51737&amp;dst=292" TargetMode="External"/><Relationship Id="rId17" Type="http://schemas.openxmlformats.org/officeDocument/2006/relationships/hyperlink" Target="consultantplus://offline/ref=7DE52D6C88EC3BA1ABBD317D72E783AB127E377B35534DEB1E4FEC8AB366780A1CBC089AA8AC25E8757BE4FBU3jFJ" TargetMode="External"/><Relationship Id="rId25" Type="http://schemas.openxmlformats.org/officeDocument/2006/relationships/hyperlink" Target="https://login.consultant.ru/link/?req=doc&amp;base=LAW&amp;n=500102&amp;dst=100239" TargetMode="External"/><Relationship Id="rId33" Type="http://schemas.openxmlformats.org/officeDocument/2006/relationships/oleObject" Target="embeddings/oleObject4.bin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</docTitle>
  </documentManagement>
</p:properties>
</file>

<file path=customXml/itemProps1.xml><?xml version="1.0" encoding="utf-8"?>
<ds:datastoreItem xmlns:ds="http://schemas.openxmlformats.org/officeDocument/2006/customXml" ds:itemID="{84DE7D51-17E8-4BE8-A00C-76EB80FA707B}"/>
</file>

<file path=customXml/itemProps2.xml><?xml version="1.0" encoding="utf-8"?>
<ds:datastoreItem xmlns:ds="http://schemas.openxmlformats.org/officeDocument/2006/customXml" ds:itemID="{DF0B6DBF-CC52-4FCC-914C-72E58641D3E6}"/>
</file>

<file path=customXml/itemProps3.xml><?xml version="1.0" encoding="utf-8"?>
<ds:datastoreItem xmlns:ds="http://schemas.openxmlformats.org/officeDocument/2006/customXml" ds:itemID="{E959DC83-2FE7-408A-91F7-B8E0BAFBC423}"/>
</file>

<file path=customXml/itemProps4.xml><?xml version="1.0" encoding="utf-8"?>
<ds:datastoreItem xmlns:ds="http://schemas.openxmlformats.org/officeDocument/2006/customXml" ds:itemID="{9B24BCAB-792D-496E-9479-4689F20FD10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42</Pages>
  <Words>11430</Words>
  <Characters>65156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</dc:title>
  <dc:creator>maslennikova</dc:creator>
  <cp:lastModifiedBy>Филимоненко Светлана Игоревна</cp:lastModifiedBy>
  <cp:revision>18</cp:revision>
  <cp:lastPrinted>2025-11-28T10:23:00Z</cp:lastPrinted>
  <dcterms:created xsi:type="dcterms:W3CDTF">2025-11-27T08:17:00Z</dcterms:created>
  <dcterms:modified xsi:type="dcterms:W3CDTF">2025-11-28T10:31:00Z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