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0D2929" w:rsidR="000D2929" w:rsidRDefault="000D2929" w:rsidRPr="000D2929">
      <w:pPr>
        <w:jc w:val="right"/>
        <w:outlineLvl w:val="1"/>
        <w:rPr>
          <w:rFonts w:eastAsiaTheme="minorEastAsia"/>
          <w:sz w:val="30"/>
          <w:szCs w:val="30"/>
        </w:rPr>
      </w:pPr>
    </w:p>
    <w:p w:rsidP="00782512" w:rsidR="00782512" w:rsidRDefault="00782512" w:rsidRPr="00782512">
      <w:pPr>
        <w:widowControl/>
        <w:autoSpaceDE/>
        <w:autoSpaceDN/>
        <w:spacing w:line="192" w:lineRule="auto"/>
        <w:ind w:firstLine="4820"/>
        <w:jc w:val="both"/>
        <w:rPr>
          <w:sz w:val="30"/>
          <w:szCs w:val="30"/>
        </w:rPr>
      </w:pPr>
      <w:bookmarkStart w:id="0" w:name="P611"/>
      <w:bookmarkEnd w:id="0"/>
      <w:r w:rsidRPr="00782512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1</w:t>
      </w:r>
    </w:p>
    <w:p w:rsidP="00782512" w:rsidR="00782512" w:rsidRDefault="00782512" w:rsidRPr="00782512">
      <w:pPr>
        <w:widowControl/>
        <w:autoSpaceDE/>
        <w:autoSpaceDN/>
        <w:spacing w:line="192" w:lineRule="auto"/>
        <w:ind w:firstLine="4820"/>
        <w:jc w:val="both"/>
        <w:rPr>
          <w:sz w:val="30"/>
          <w:szCs w:val="30"/>
        </w:rPr>
      </w:pPr>
      <w:r w:rsidRPr="00782512">
        <w:rPr>
          <w:sz w:val="30"/>
          <w:szCs w:val="30"/>
        </w:rPr>
        <w:t>к распоряжению</w:t>
      </w:r>
    </w:p>
    <w:p w:rsidP="00782512" w:rsidR="00782512" w:rsidRDefault="00782512" w:rsidRPr="00782512">
      <w:pPr>
        <w:widowControl/>
        <w:tabs>
          <w:tab w:pos="9354" w:val="right"/>
        </w:tabs>
        <w:autoSpaceDE/>
        <w:autoSpaceDN/>
        <w:spacing w:line="192" w:lineRule="auto"/>
        <w:ind w:firstLine="4820"/>
        <w:jc w:val="both"/>
        <w:rPr>
          <w:sz w:val="30"/>
          <w:szCs w:val="30"/>
        </w:rPr>
      </w:pPr>
      <w:r w:rsidRPr="00782512">
        <w:rPr>
          <w:sz w:val="30"/>
          <w:szCs w:val="30"/>
        </w:rPr>
        <w:t>администрации города</w:t>
      </w:r>
      <w:r w:rsidRPr="00782512">
        <w:rPr>
          <w:sz w:val="30"/>
          <w:szCs w:val="30"/>
        </w:rPr>
        <w:tab/>
      </w:r>
    </w:p>
    <w:p w:rsidP="00782512" w:rsidR="00782512" w:rsidRDefault="00782512" w:rsidRPr="00782512">
      <w:pPr>
        <w:widowControl/>
        <w:autoSpaceDE/>
        <w:autoSpaceDN/>
        <w:spacing w:line="192" w:lineRule="auto"/>
        <w:ind w:firstLine="4820"/>
        <w:jc w:val="both"/>
        <w:rPr>
          <w:sz w:val="30"/>
          <w:szCs w:val="30"/>
        </w:rPr>
      </w:pPr>
      <w:r w:rsidRPr="00782512">
        <w:rPr>
          <w:sz w:val="30"/>
          <w:szCs w:val="30"/>
        </w:rPr>
        <w:t>от ____________ № _________</w:t>
      </w:r>
    </w:p>
    <w:p w:rsidP="00782512" w:rsidR="00782512" w:rsidRDefault="00782512">
      <w:pPr>
        <w:spacing w:line="192" w:lineRule="auto"/>
        <w:ind w:firstLine="4820"/>
        <w:jc w:val="right"/>
        <w:outlineLvl w:val="1"/>
        <w:rPr>
          <w:rFonts w:eastAsiaTheme="minorEastAsia"/>
          <w:sz w:val="30"/>
          <w:szCs w:val="30"/>
        </w:rPr>
      </w:pPr>
    </w:p>
    <w:p w:rsidP="00782512" w:rsidR="00782512" w:rsidRDefault="00782512" w:rsidRPr="000D2929">
      <w:pPr>
        <w:spacing w:line="192" w:lineRule="auto"/>
        <w:ind w:firstLine="4820"/>
        <w:outlineLvl w:val="1"/>
        <w:rPr>
          <w:rFonts w:eastAsiaTheme="minorEastAsia"/>
          <w:sz w:val="30"/>
          <w:szCs w:val="30"/>
        </w:rPr>
      </w:pPr>
      <w:r w:rsidRPr="000D2929">
        <w:rPr>
          <w:rFonts w:eastAsiaTheme="minorEastAsia"/>
          <w:sz w:val="30"/>
          <w:szCs w:val="30"/>
        </w:rPr>
        <w:t>«Приложение 3</w:t>
      </w:r>
    </w:p>
    <w:p w:rsidP="00782512" w:rsidR="00782512" w:rsidRDefault="00782512" w:rsidRPr="000D2929">
      <w:pPr>
        <w:spacing w:line="192" w:lineRule="auto"/>
        <w:ind w:firstLine="4820"/>
        <w:outlineLvl w:val="1"/>
        <w:rPr>
          <w:rFonts w:eastAsiaTheme="minorEastAsia"/>
          <w:sz w:val="30"/>
          <w:szCs w:val="30"/>
        </w:rPr>
      </w:pPr>
      <w:r w:rsidRPr="000D2929">
        <w:rPr>
          <w:rFonts w:eastAsiaTheme="minorEastAsia"/>
          <w:sz w:val="30"/>
          <w:szCs w:val="30"/>
        </w:rPr>
        <w:t>к Административному регламенту</w:t>
      </w:r>
    </w:p>
    <w:p w:rsidP="00782512" w:rsidR="00782512" w:rsidRDefault="00782512" w:rsidRPr="000D2929">
      <w:pPr>
        <w:spacing w:line="192" w:lineRule="auto"/>
        <w:ind w:firstLine="4820"/>
        <w:outlineLvl w:val="1"/>
        <w:rPr>
          <w:rFonts w:eastAsiaTheme="minorEastAsia"/>
          <w:sz w:val="30"/>
          <w:szCs w:val="30"/>
        </w:rPr>
      </w:pPr>
      <w:r w:rsidRPr="000D2929">
        <w:rPr>
          <w:rFonts w:eastAsiaTheme="minorEastAsia"/>
          <w:sz w:val="30"/>
          <w:szCs w:val="30"/>
        </w:rPr>
        <w:t xml:space="preserve">предоставления </w:t>
      </w:r>
      <w:proofErr w:type="gramStart"/>
      <w:r w:rsidRPr="000D2929">
        <w:rPr>
          <w:rFonts w:eastAsiaTheme="minorEastAsia"/>
          <w:sz w:val="30"/>
          <w:szCs w:val="30"/>
        </w:rPr>
        <w:t>муниципальной</w:t>
      </w:r>
      <w:proofErr w:type="gramEnd"/>
    </w:p>
    <w:p w:rsidP="00782512" w:rsidR="00782512" w:rsidRDefault="00782512" w:rsidRPr="000D2929">
      <w:pPr>
        <w:spacing w:line="192" w:lineRule="auto"/>
        <w:ind w:firstLine="4820"/>
        <w:outlineLvl w:val="1"/>
        <w:rPr>
          <w:rFonts w:eastAsiaTheme="minorEastAsia"/>
          <w:sz w:val="30"/>
          <w:szCs w:val="30"/>
        </w:rPr>
      </w:pPr>
      <w:r w:rsidRPr="000D2929">
        <w:rPr>
          <w:rFonts w:eastAsiaTheme="minorEastAsia"/>
          <w:sz w:val="30"/>
          <w:szCs w:val="30"/>
        </w:rPr>
        <w:t>услуги по отнесению земель</w:t>
      </w:r>
    </w:p>
    <w:p w:rsidP="00782512" w:rsidR="00782512" w:rsidRDefault="00782512" w:rsidRPr="000D2929">
      <w:pPr>
        <w:spacing w:line="192" w:lineRule="auto"/>
        <w:ind w:firstLine="4820"/>
        <w:outlineLvl w:val="1"/>
        <w:rPr>
          <w:rFonts w:eastAsiaTheme="minorEastAsia"/>
          <w:sz w:val="30"/>
          <w:szCs w:val="30"/>
        </w:rPr>
      </w:pPr>
      <w:r w:rsidRPr="000D2929">
        <w:rPr>
          <w:rFonts w:eastAsiaTheme="minorEastAsia"/>
          <w:sz w:val="30"/>
          <w:szCs w:val="30"/>
        </w:rPr>
        <w:t>или земельных участков в составе</w:t>
      </w:r>
    </w:p>
    <w:p w:rsidP="00782512" w:rsidR="00782512" w:rsidRDefault="00782512" w:rsidRPr="000D2929">
      <w:pPr>
        <w:spacing w:line="192" w:lineRule="auto"/>
        <w:ind w:firstLine="4820"/>
        <w:outlineLvl w:val="1"/>
        <w:rPr>
          <w:rFonts w:eastAsiaTheme="minorEastAsia"/>
          <w:sz w:val="30"/>
          <w:szCs w:val="30"/>
        </w:rPr>
      </w:pPr>
      <w:r w:rsidRPr="000D2929">
        <w:rPr>
          <w:rFonts w:eastAsiaTheme="minorEastAsia"/>
          <w:sz w:val="30"/>
          <w:szCs w:val="30"/>
        </w:rPr>
        <w:t xml:space="preserve">таких земель к </w:t>
      </w:r>
      <w:proofErr w:type="spellStart"/>
      <w:proofErr w:type="gramStart"/>
      <w:r w:rsidRPr="000D2929">
        <w:rPr>
          <w:rFonts w:eastAsiaTheme="minorEastAsia"/>
          <w:sz w:val="30"/>
          <w:szCs w:val="30"/>
        </w:rPr>
        <w:t>определенной</w:t>
      </w:r>
      <w:proofErr w:type="spellEnd"/>
      <w:proofErr w:type="gramEnd"/>
    </w:p>
    <w:p w:rsidP="00782512" w:rsidR="00782512" w:rsidRDefault="00782512" w:rsidRPr="000D2929">
      <w:pPr>
        <w:spacing w:line="192" w:lineRule="auto"/>
        <w:ind w:firstLine="4820"/>
        <w:outlineLvl w:val="1"/>
        <w:rPr>
          <w:rFonts w:eastAsiaTheme="minorEastAsia"/>
          <w:sz w:val="30"/>
          <w:szCs w:val="30"/>
        </w:rPr>
      </w:pPr>
      <w:r w:rsidRPr="000D2929">
        <w:rPr>
          <w:rFonts w:eastAsiaTheme="minorEastAsia"/>
          <w:sz w:val="30"/>
          <w:szCs w:val="30"/>
        </w:rPr>
        <w:t>категории земель или переводу</w:t>
      </w:r>
    </w:p>
    <w:p w:rsidP="00782512" w:rsidR="00782512" w:rsidRDefault="00782512" w:rsidRPr="000D2929">
      <w:pPr>
        <w:spacing w:line="192" w:lineRule="auto"/>
        <w:ind w:firstLine="4820"/>
        <w:outlineLvl w:val="1"/>
        <w:rPr>
          <w:rFonts w:eastAsiaTheme="minorEastAsia"/>
          <w:sz w:val="30"/>
          <w:szCs w:val="30"/>
        </w:rPr>
      </w:pPr>
      <w:r w:rsidRPr="000D2929">
        <w:rPr>
          <w:rFonts w:eastAsiaTheme="minorEastAsia"/>
          <w:sz w:val="30"/>
          <w:szCs w:val="30"/>
        </w:rPr>
        <w:t>земель или земельных участков</w:t>
      </w:r>
    </w:p>
    <w:p w:rsidP="00782512" w:rsidR="00782512" w:rsidRDefault="00782512" w:rsidRPr="000D2929">
      <w:pPr>
        <w:spacing w:line="192" w:lineRule="auto"/>
        <w:ind w:firstLine="4820"/>
        <w:outlineLvl w:val="1"/>
        <w:rPr>
          <w:rFonts w:eastAsiaTheme="minorEastAsia"/>
          <w:sz w:val="30"/>
          <w:szCs w:val="30"/>
        </w:rPr>
      </w:pPr>
      <w:r w:rsidRPr="000D2929">
        <w:rPr>
          <w:rFonts w:eastAsiaTheme="minorEastAsia"/>
          <w:sz w:val="30"/>
          <w:szCs w:val="30"/>
        </w:rPr>
        <w:t>в составе таких земель из одной</w:t>
      </w:r>
    </w:p>
    <w:p w:rsidP="00782512" w:rsidR="00782512" w:rsidRDefault="00782512" w:rsidRPr="00782512">
      <w:pPr>
        <w:widowControl/>
        <w:autoSpaceDE/>
        <w:autoSpaceDN/>
        <w:spacing w:line="192" w:lineRule="auto"/>
        <w:ind w:firstLine="4820"/>
        <w:jc w:val="both"/>
        <w:rPr>
          <w:sz w:val="30"/>
          <w:szCs w:val="30"/>
        </w:rPr>
      </w:pPr>
      <w:r w:rsidRPr="000D2929">
        <w:rPr>
          <w:rFonts w:eastAsiaTheme="minorEastAsia"/>
          <w:sz w:val="30"/>
          <w:szCs w:val="30"/>
        </w:rPr>
        <w:t>категории в другую категорию</w:t>
      </w:r>
    </w:p>
    <w:p w:rsidP="000D2929" w:rsidR="00782512" w:rsidRDefault="00782512" w:rsidRPr="00782512">
      <w:pPr>
        <w:jc w:val="center"/>
        <w:rPr>
          <w:sz w:val="30"/>
          <w:szCs w:val="30"/>
        </w:rPr>
      </w:pPr>
    </w:p>
    <w:p w:rsidP="000D2929" w:rsidR="00782512" w:rsidRDefault="00782512" w:rsidRPr="00782512">
      <w:pPr>
        <w:jc w:val="center"/>
        <w:rPr>
          <w:sz w:val="30"/>
          <w:szCs w:val="30"/>
        </w:rPr>
      </w:pPr>
    </w:p>
    <w:p w:rsidP="00782512" w:rsidR="000D2929" w:rsidRDefault="000D2929" w:rsidRPr="000D2929">
      <w:pPr>
        <w:spacing w:line="192" w:lineRule="auto"/>
        <w:jc w:val="center"/>
        <w:rPr>
          <w:sz w:val="30"/>
          <w:szCs w:val="30"/>
        </w:rPr>
      </w:pPr>
      <w:r w:rsidRPr="000D2929">
        <w:rPr>
          <w:sz w:val="30"/>
          <w:szCs w:val="30"/>
        </w:rPr>
        <w:t>БЛОК-СХЕМА</w:t>
      </w:r>
    </w:p>
    <w:p w:rsidP="00782512" w:rsidR="000D2929" w:rsidRDefault="00782512" w:rsidRPr="000D2929">
      <w:pPr>
        <w:spacing w:line="192" w:lineRule="auto"/>
        <w:jc w:val="center"/>
        <w:rPr>
          <w:sz w:val="30"/>
          <w:szCs w:val="30"/>
        </w:rPr>
      </w:pPr>
      <w:r w:rsidRPr="000D2929">
        <w:rPr>
          <w:sz w:val="30"/>
          <w:szCs w:val="30"/>
        </w:rPr>
        <w:t>предоставления муниципальной услуги</w:t>
      </w:r>
    </w:p>
    <w:p w:rsidP="000D2929" w:rsidR="000D2929" w:rsidRDefault="000D2929">
      <w:pPr>
        <w:jc w:val="both"/>
        <w:rPr>
          <w:sz w:val="30"/>
          <w:szCs w:val="30"/>
        </w:rPr>
      </w:pPr>
    </w:p>
    <w:p w:rsidP="000D2929" w:rsidR="00782512" w:rsidRDefault="00782512" w:rsidRPr="000D2929">
      <w:pPr>
        <w:jc w:val="both"/>
        <w:rPr>
          <w:sz w:val="30"/>
          <w:szCs w:val="30"/>
        </w:rPr>
      </w:pPr>
    </w:p>
    <w:p w:rsidP="000D2929" w:rsidR="000D2929" w:rsidRDefault="000D2929" w:rsidRPr="000D2929">
      <w:pPr>
        <w:jc w:val="both"/>
        <w:rPr>
          <w:sz w:val="30"/>
          <w:szCs w:val="30"/>
        </w:rPr>
      </w:pPr>
      <w:r w:rsidRPr="000D2929"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 wp14:anchorId="1285E167" wp14:editId="3524F147">
                <wp:simplePos x="0" y="0"/>
                <wp:positionH relativeFrom="column">
                  <wp:posOffset>713105</wp:posOffset>
                </wp:positionH>
                <wp:positionV relativeFrom="paragraph">
                  <wp:posOffset>0</wp:posOffset>
                </wp:positionV>
                <wp:extent cx="4200525" cy="534670"/>
                <wp:effectExtent b="17780" l="0" r="28575" t="0"/>
                <wp:wrapNone/>
                <wp:docPr id="8" name="Прямоугольник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0525" cy="534670"/>
                        </a:xfrm>
                        <a:prstGeom prst="rect">
                          <a:avLst/>
                        </a:prstGeom>
                        <a:noFill/>
                        <a:ln algn="ctr" cap="flat" cmpd="sng" w="9525">
                          <a:solidFill>
                            <a:sysClr lastClr="000000" val="windowText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P="000D2929" w:rsidR="003561FD" w:rsidRDefault="003561FD">
                            <w:pPr>
                              <w:pStyle w:val="ConsPlusNonformat"/>
                              <w:jc w:val="center"/>
                              <w:rPr>
                                <w:rFonts w:ascii="Times New Roman" w:cs="Times New Roman" w:hAnsi="Times New Roman"/>
                                <w:color w:val="000000"/>
                                <w:sz w:val="4"/>
                                <w:szCs w:val="4"/>
                              </w:rPr>
                            </w:pPr>
                          </w:p>
                          <w:p w:rsidP="000D2929" w:rsidR="003561FD" w:rsidRDefault="003561FD" w:rsidRPr="00782512">
                            <w:pPr>
                              <w:pStyle w:val="ConsPlusNonformat"/>
                              <w:jc w:val="center"/>
                              <w:rPr>
                                <w:rFonts w:ascii="Times New Roman" w:cs="Times New Roman" w:hAnsi="Times New Roman"/>
                                <w:color w:val="000000"/>
                                <w:sz w:val="4"/>
                                <w:szCs w:val="4"/>
                              </w:rPr>
                            </w:pPr>
                          </w:p>
                          <w:p w:rsidP="000D2929" w:rsidR="003561FD" w:rsidRDefault="003561FD" w:rsidRPr="00B7588F">
                            <w:pPr>
                              <w:pStyle w:val="ConsPlusNonformat"/>
                              <w:jc w:val="center"/>
                              <w:rPr>
                                <w:rFonts w:ascii="Times New Roman" w:cs="Times New Roman" w:hAnsi="Times New Roman"/>
                                <w:color w:val="000000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30"/>
                                <w:szCs w:val="30"/>
                              </w:rPr>
                              <w:t>Прием</w:t>
                            </w:r>
                            <w:proofErr w:type="spellEnd"/>
                            <w:r>
                              <w:rPr>
                                <w:rFonts w:ascii="Times New Roman" w:cs="Times New Roman" w:hAnsi="Times New Roman"/>
                                <w:color w:val="000000"/>
                                <w:sz w:val="30"/>
                                <w:szCs w:val="30"/>
                              </w:rPr>
                              <w:t xml:space="preserve"> и регистрация Заявления (Ходатайства)</w:t>
                            </w:r>
                          </w:p>
                          <w:p w:rsidP="000D2929" w:rsidR="003561FD" w:rsidRDefault="003561FD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ed="f" id="Прямоугольник 8" o:spid="_x0000_s1026" strokecolor="windowText" style="position:absolute;left:0;text-align:left;margin-left:56.15pt;margin-top:0;width:330.75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>
                <v:path arrowok="t"/>
                <v:textbox>
                  <w:txbxContent>
                    <w:p w:rsidP="000D2929" w:rsidR="003561FD" w:rsidRDefault="003561FD">
                      <w:pPr>
                        <w:pStyle w:val="ConsPlusNonformat"/>
                        <w:jc w:val="center"/>
                        <w:rPr>
                          <w:rFonts w:ascii="Times New Roman" w:cs="Times New Roman" w:hAnsi="Times New Roman"/>
                          <w:color w:val="000000"/>
                          <w:sz w:val="4"/>
                          <w:szCs w:val="4"/>
                        </w:rPr>
                      </w:pPr>
                    </w:p>
                    <w:p w:rsidP="000D2929" w:rsidR="003561FD" w:rsidRDefault="003561FD" w:rsidRPr="00782512">
                      <w:pPr>
                        <w:pStyle w:val="ConsPlusNonformat"/>
                        <w:jc w:val="center"/>
                        <w:rPr>
                          <w:rFonts w:ascii="Times New Roman" w:cs="Times New Roman" w:hAnsi="Times New Roman"/>
                          <w:color w:val="000000"/>
                          <w:sz w:val="4"/>
                          <w:szCs w:val="4"/>
                        </w:rPr>
                      </w:pPr>
                    </w:p>
                    <w:p w:rsidP="000D2929" w:rsidR="003561FD" w:rsidRDefault="003561FD" w:rsidRPr="00B7588F">
                      <w:pPr>
                        <w:pStyle w:val="ConsPlusNonformat"/>
                        <w:jc w:val="center"/>
                        <w:rPr>
                          <w:rFonts w:ascii="Times New Roman" w:cs="Times New Roman" w:hAnsi="Times New Roman"/>
                          <w:color w:val="000000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Times New Roman" w:cs="Times New Roman" w:hAnsi="Times New Roman"/>
                          <w:color w:val="000000"/>
                          <w:sz w:val="30"/>
                          <w:szCs w:val="30"/>
                        </w:rPr>
                        <w:t>Прием</w:t>
                      </w:r>
                      <w:proofErr w:type="spellEnd"/>
                      <w:r>
                        <w:rPr>
                          <w:rFonts w:ascii="Times New Roman" w:cs="Times New Roman" w:hAnsi="Times New Roman"/>
                          <w:color w:val="000000"/>
                          <w:sz w:val="30"/>
                          <w:szCs w:val="30"/>
                        </w:rPr>
                        <w:t xml:space="preserve"> и регистрация Заявления (Ходатайства)</w:t>
                      </w:r>
                    </w:p>
                    <w:p w:rsidP="000D2929" w:rsidR="003561FD" w:rsidRDefault="003561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P="000D2929" w:rsidR="000D2929" w:rsidRDefault="000D2929" w:rsidRPr="000D2929">
      <w:pPr>
        <w:jc w:val="both"/>
        <w:rPr>
          <w:sz w:val="30"/>
          <w:szCs w:val="30"/>
        </w:rPr>
      </w:pPr>
    </w:p>
    <w:p w:rsidP="000D2929" w:rsidR="000D2929" w:rsidRDefault="000D2929" w:rsidRPr="000D2929">
      <w:pPr>
        <w:jc w:val="both"/>
        <w:rPr>
          <w:sz w:val="30"/>
          <w:szCs w:val="30"/>
        </w:rPr>
      </w:pPr>
      <w:r w:rsidRPr="000D2929"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0288" simplePos="false" wp14:anchorId="654907DC" wp14:editId="3DBF5F4F">
                <wp:simplePos x="0" y="0"/>
                <wp:positionH relativeFrom="column">
                  <wp:posOffset>2788285</wp:posOffset>
                </wp:positionH>
                <wp:positionV relativeFrom="paragraph">
                  <wp:posOffset>185420</wp:posOffset>
                </wp:positionV>
                <wp:extent cx="183515" cy="0"/>
                <wp:effectExtent b="20320" l="53975" r="60325" t="5715"/>
                <wp:wrapNone/>
                <wp:docPr id="7" name="Прямая со стрелкой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rot="5400000">
                          <a:off x="0" y="0"/>
                          <a:ext cx="183515" cy="0"/>
                        </a:xfrm>
                        <a:prstGeom prst="straightConnector1">
                          <a:avLst/>
                        </a:prstGeom>
                        <a:noFill/>
                        <a:ln algn="ctr" w="9525">
                          <a:solidFill>
                            <a:srgbClr val="000000"/>
                          </a:solidFill>
                          <a:round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coordsize="21600,21600" filled="f" id="_x0000_t32" o:oned="t" o:spt="32.0" path="m,l21600,21600e">
                <v:path arrowok="t" fillok="f" o:connecttype="none"/>
                <o:lock shapetype="t" v:ext="edit"/>
              </v:shapetype>
              <v:shape id="Прямая со стрелкой 7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" o:spid="_x0000_s1026" style="position:absolute;margin-left:219.55pt;margin-top:14.6pt;width:14.45pt;height:0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>
                <v:stroke endarrow="block"/>
              </v:shape>
            </w:pict>
          </mc:Fallback>
        </mc:AlternateContent>
      </w:r>
    </w:p>
    <w:p w:rsidP="000D2929" w:rsidR="000D2929" w:rsidRDefault="000D2929" w:rsidRPr="000D2929">
      <w:pPr>
        <w:jc w:val="both"/>
        <w:rPr>
          <w:sz w:val="30"/>
          <w:szCs w:val="30"/>
        </w:rPr>
      </w:pPr>
      <w:r w:rsidRPr="000D2929"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1312" simplePos="false" wp14:anchorId="71B8321D" wp14:editId="42676943">
                <wp:simplePos x="0" y="0"/>
                <wp:positionH relativeFrom="column">
                  <wp:posOffset>692150</wp:posOffset>
                </wp:positionH>
                <wp:positionV relativeFrom="paragraph">
                  <wp:posOffset>57785</wp:posOffset>
                </wp:positionV>
                <wp:extent cx="4200525" cy="533400"/>
                <wp:effectExtent b="19050" l="0" r="28575" t="0"/>
                <wp:wrapNone/>
                <wp:docPr id="6" name="Прямоугольник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0525" cy="533400"/>
                        </a:xfrm>
                        <a:prstGeom prst="rect">
                          <a:avLst/>
                        </a:prstGeom>
                        <a:noFill/>
                        <a:ln algn="ctr" cap="flat" cmpd="sng" w="9525">
                          <a:solidFill>
                            <a:sysClr lastClr="000000" val="windowText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P="000D2929" w:rsidR="003561FD" w:rsidRDefault="003561FD">
                            <w:pPr>
                              <w:pStyle w:val="ConsPlusNonformat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B7588F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Рассмотрение Заявления </w:t>
                            </w:r>
                            <w:r w:rsidRPr="00100524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(Ходатайства)</w:t>
                            </w:r>
                            <w:r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P="000D2929" w:rsidR="003561FD" w:rsidRDefault="003561FD" w:rsidRPr="001C68BB">
                            <w:pPr>
                              <w:pStyle w:val="ConsPlusNonformat"/>
                              <w:jc w:val="center"/>
                              <w:rPr>
                                <w:rFonts w:ascii="Times New Roman" w:cs="Times New Roman" w:hAnsi="Times New Roman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B7588F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и приложенных к нему </w:t>
                            </w:r>
                            <w:r w:rsidRPr="001C68BB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документов</w:t>
                            </w:r>
                          </w:p>
                          <w:p w:rsidP="000D2929" w:rsidR="003561FD" w:rsidRDefault="003561FD">
                            <w:pPr>
                              <w:pStyle w:val="ConsPlusNonformat"/>
                              <w:jc w:val="center"/>
                            </w:pPr>
                            <w:r w:rsidRPr="00B7588F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документов</w:t>
                            </w:r>
                          </w:p>
                        </w:txbxContent>
                      </wps:txbx>
                      <wps:bodyPr anchor="ctr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ed="f" id="Прямоугольник 6" o:spid="_x0000_s1027" strokecolor="windowText" style="position:absolute;left:0;text-align:left;margin-left:54.5pt;margin-top:4.55pt;width:330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>
                <v:path arrowok="t"/>
                <v:textbox>
                  <w:txbxContent>
                    <w:p w:rsidP="000D2929" w:rsidR="003561FD" w:rsidRDefault="003561FD">
                      <w:pPr>
                        <w:pStyle w:val="ConsPlusNonformat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B7588F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Рассмотрение Заявления </w:t>
                      </w:r>
                      <w:r w:rsidRPr="00100524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(Ходатайства)</w:t>
                      </w:r>
                      <w:r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 </w:t>
                      </w:r>
                    </w:p>
                    <w:p w:rsidP="000D2929" w:rsidR="003561FD" w:rsidRDefault="003561FD" w:rsidRPr="001C68BB">
                      <w:pPr>
                        <w:pStyle w:val="ConsPlusNonformat"/>
                        <w:jc w:val="center"/>
                        <w:rPr>
                          <w:rFonts w:ascii="Times New Roman" w:cs="Times New Roman" w:hAnsi="Times New Roman"/>
                          <w:color w:val="FF0000"/>
                          <w:sz w:val="30"/>
                          <w:szCs w:val="30"/>
                        </w:rPr>
                      </w:pPr>
                      <w:r w:rsidRPr="00B7588F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и приложенных к нему </w:t>
                      </w:r>
                      <w:r w:rsidRPr="001C68BB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документов</w:t>
                      </w:r>
                    </w:p>
                    <w:p w:rsidP="000D2929" w:rsidR="003561FD" w:rsidRDefault="003561FD">
                      <w:pPr>
                        <w:pStyle w:val="ConsPlusNonformat"/>
                        <w:jc w:val="center"/>
                      </w:pPr>
                      <w:r w:rsidRPr="00B7588F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P="000D2929" w:rsidR="000D2929" w:rsidRDefault="000D2929" w:rsidRPr="000D2929">
      <w:pPr>
        <w:jc w:val="both"/>
        <w:rPr>
          <w:sz w:val="30"/>
          <w:szCs w:val="30"/>
        </w:rPr>
      </w:pPr>
    </w:p>
    <w:p w:rsidP="000D2929" w:rsidR="000D2929" w:rsidRDefault="000D2929" w:rsidRPr="000D2929">
      <w:pPr>
        <w:jc w:val="both"/>
        <w:rPr>
          <w:sz w:val="30"/>
          <w:szCs w:val="30"/>
        </w:rPr>
      </w:pPr>
      <w:r w:rsidRPr="000D2929"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70528" simplePos="false" wp14:anchorId="143E0A61" wp14:editId="2B20F951">
                <wp:simplePos x="0" y="0"/>
                <wp:positionH relativeFrom="column">
                  <wp:posOffset>2823210</wp:posOffset>
                </wp:positionH>
                <wp:positionV relativeFrom="paragraph">
                  <wp:posOffset>252730</wp:posOffset>
                </wp:positionV>
                <wp:extent cx="188595" cy="0"/>
                <wp:effectExtent b="17145" l="53340" r="60960" t="13335"/>
                <wp:wrapNone/>
                <wp:docPr id="5" name="Прямая со стрелкой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rot="5400000">
                          <a:off x="0" y="0"/>
                          <a:ext cx="188595" cy="0"/>
                        </a:xfrm>
                        <a:prstGeom prst="straightConnector1">
                          <a:avLst/>
                        </a:prstGeom>
                        <a:noFill/>
                        <a:ln algn="ctr" w="9525">
                          <a:solidFill>
                            <a:srgbClr val="000000"/>
                          </a:solidFill>
                          <a:round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" o:spid="_x0000_s1026" style="position:absolute;margin-left:222.3pt;margin-top:19.9pt;width:14.85pt;height:0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>
                <v:stroke endarrow="block"/>
              </v:shape>
            </w:pict>
          </mc:Fallback>
        </mc:AlternateContent>
      </w:r>
    </w:p>
    <w:p w:rsidP="000D2929" w:rsidR="000D2929" w:rsidRDefault="000D2929" w:rsidRPr="000D2929">
      <w:pPr>
        <w:jc w:val="both"/>
        <w:rPr>
          <w:sz w:val="30"/>
          <w:szCs w:val="30"/>
        </w:rPr>
      </w:pPr>
      <w:r w:rsidRPr="000D2929"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9504" simplePos="false" wp14:anchorId="2B09563E" wp14:editId="203E5CBF">
                <wp:simplePos x="0" y="0"/>
                <wp:positionH relativeFrom="column">
                  <wp:posOffset>712470</wp:posOffset>
                </wp:positionH>
                <wp:positionV relativeFrom="paragraph">
                  <wp:posOffset>127635</wp:posOffset>
                </wp:positionV>
                <wp:extent cx="4200525" cy="607695"/>
                <wp:effectExtent b="20955" l="0" r="28575" t="0"/>
                <wp:wrapNone/>
                <wp:docPr id="11" name="Прямоугольник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0525" cy="607695"/>
                        </a:xfrm>
                        <a:prstGeom prst="rect">
                          <a:avLst/>
                        </a:prstGeom>
                        <a:noFill/>
                        <a:ln algn="ctr" cap="flat" cmpd="sng" w="9525">
                          <a:solidFill>
                            <a:sysClr lastClr="000000" val="windowText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P="000D2929" w:rsidR="003561FD" w:rsidRDefault="003561FD">
                            <w:pPr>
                              <w:pStyle w:val="ConsPlusNonformat"/>
                              <w:jc w:val="center"/>
                            </w:pPr>
                            <w:r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Наличие оснований для</w:t>
                            </w:r>
                            <w:r w:rsidRPr="00540526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 отказа в </w:t>
                            </w:r>
                            <w:proofErr w:type="spellStart"/>
                            <w:r w:rsidRPr="00540526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п</w:t>
                            </w:r>
                            <w:r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риеме</w:t>
                            </w:r>
                            <w:proofErr w:type="spellEnd"/>
                            <w:r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 к ра</w:t>
                            </w:r>
                            <w:r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с</w:t>
                            </w:r>
                            <w:r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смотрению документов</w:t>
                            </w:r>
                          </w:p>
                        </w:txbxContent>
                      </wps:txbx>
                      <wps:bodyPr anchor="ctr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ed="f" id="Прямоугольник 11" o:spid="_x0000_s1028" strokecolor="windowText" style="position:absolute;left:0;text-align:left;margin-left:56.1pt;margin-top:10.05pt;width:330.75pt;height:4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>
                <v:path arrowok="t"/>
                <v:textbox>
                  <w:txbxContent>
                    <w:p w:rsidP="000D2929" w:rsidR="003561FD" w:rsidRDefault="003561FD">
                      <w:pPr>
                        <w:pStyle w:val="ConsPlusNonformat"/>
                        <w:jc w:val="center"/>
                      </w:pPr>
                      <w:r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Наличие оснований для</w:t>
                      </w:r>
                      <w:r w:rsidRPr="00540526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 отказа в </w:t>
                      </w:r>
                      <w:proofErr w:type="spellStart"/>
                      <w:r w:rsidRPr="00540526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п</w:t>
                      </w:r>
                      <w:r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риеме</w:t>
                      </w:r>
                      <w:proofErr w:type="spellEnd"/>
                      <w:r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 к ра</w:t>
                      </w:r>
                      <w:r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с</w:t>
                      </w:r>
                      <w:r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смотрению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P="000D2929" w:rsidR="000D2929" w:rsidRDefault="000D2929" w:rsidRPr="000D2929">
      <w:pPr>
        <w:jc w:val="both"/>
        <w:rPr>
          <w:sz w:val="30"/>
          <w:szCs w:val="30"/>
        </w:rPr>
      </w:pPr>
    </w:p>
    <w:p w:rsidP="000D2929" w:rsidR="000D2929" w:rsidRDefault="000D2929" w:rsidRPr="000D2929">
      <w:pPr>
        <w:jc w:val="both"/>
        <w:rPr>
          <w:sz w:val="30"/>
          <w:szCs w:val="30"/>
        </w:rPr>
      </w:pPr>
    </w:p>
    <w:p w:rsidP="000D2929" w:rsidR="000D2929" w:rsidRDefault="000D2929" w:rsidRPr="000D2929">
      <w:pPr>
        <w:jc w:val="both"/>
        <w:rPr>
          <w:sz w:val="30"/>
          <w:szCs w:val="30"/>
        </w:rPr>
      </w:pPr>
      <w:r w:rsidRPr="000D2929"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72576" simplePos="false" wp14:anchorId="1378C529" wp14:editId="1B306B19">
                <wp:simplePos x="0" y="0"/>
                <wp:positionH relativeFrom="column">
                  <wp:posOffset>4079875</wp:posOffset>
                </wp:positionH>
                <wp:positionV relativeFrom="paragraph">
                  <wp:posOffset>222885</wp:posOffset>
                </wp:positionV>
                <wp:extent cx="265430" cy="0"/>
                <wp:effectExtent b="17780" l="52705" r="61595" t="12065"/>
                <wp:wrapNone/>
                <wp:docPr id="4" name="Прямая со стрелкой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rot="5400000">
                          <a:off x="0" y="0"/>
                          <a:ext cx="265430" cy="0"/>
                        </a:xfrm>
                        <a:prstGeom prst="straightConnector1">
                          <a:avLst/>
                        </a:prstGeom>
                        <a:noFill/>
                        <a:ln algn="ctr" w="9525">
                          <a:solidFill>
                            <a:srgbClr val="000000"/>
                          </a:solidFill>
                          <a:round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" o:spid="_x0000_s1026" style="position:absolute;margin-left:321.25pt;margin-top:17.55pt;width:20.9pt;height:0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>
                <v:stroke endarrow="block"/>
              </v:shape>
            </w:pict>
          </mc:Fallback>
        </mc:AlternateContent>
      </w:r>
      <w:r w:rsidRPr="000D2929"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71552" simplePos="false" wp14:anchorId="2B895036" wp14:editId="4DD6EEF3">
                <wp:simplePos x="0" y="0"/>
                <wp:positionH relativeFrom="column">
                  <wp:posOffset>1483995</wp:posOffset>
                </wp:positionH>
                <wp:positionV relativeFrom="paragraph">
                  <wp:posOffset>227330</wp:posOffset>
                </wp:positionV>
                <wp:extent cx="265430" cy="0"/>
                <wp:effectExtent b="22860" l="57150" r="57150" t="6985"/>
                <wp:wrapNone/>
                <wp:docPr id="3" name="Прямая со стрелкой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rot="5400000">
                          <a:off x="0" y="0"/>
                          <a:ext cx="265430" cy="0"/>
                        </a:xfrm>
                        <a:prstGeom prst="straightConnector1">
                          <a:avLst/>
                        </a:prstGeom>
                        <a:noFill/>
                        <a:ln algn="ctr" w="9525">
                          <a:solidFill>
                            <a:srgbClr val="000000"/>
                          </a:solidFill>
                          <a:round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" o:spid="_x0000_s1026" style="position:absolute;margin-left:116.85pt;margin-top:17.9pt;width:20.9pt;height:0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>
                <v:stroke endarrow="block"/>
              </v:shape>
            </w:pict>
          </mc:Fallback>
        </mc:AlternateContent>
      </w:r>
      <w:r w:rsidRPr="000D2929"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8480" simplePos="false" wp14:anchorId="4999B71E" wp14:editId="2912E7BF">
                <wp:simplePos x="0" y="0"/>
                <wp:positionH relativeFrom="column">
                  <wp:posOffset>4277995</wp:posOffset>
                </wp:positionH>
                <wp:positionV relativeFrom="paragraph">
                  <wp:posOffset>85090</wp:posOffset>
                </wp:positionV>
                <wp:extent cx="510540" cy="403860"/>
                <wp:effectExtent b="0" l="0" r="0" t="0"/>
                <wp:wrapNone/>
                <wp:docPr id="21" name="Поле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/>
                      </wps:cNvSpPr>
                      <wps:spPr>
                        <a:xfrm>
                          <a:off x="0" y="0"/>
                          <a:ext cx="51054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P="000D2929" w:rsidR="003561FD" w:rsidRDefault="003561FD" w:rsidRPr="00B9051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нет</w:t>
                            </w:r>
                          </w:p>
                        </w:txbxContent>
                      </wps:txbx>
                      <wps:bodyPr anchor="t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.0" path="m,l,21600r21600,l21600,xe">
                <v:stroke joinstyle="miter"/>
                <v:path gradientshapeok="t" o:connecttype="rect"/>
              </v:shapetype>
              <v:shape filled="f" id="Поле 21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" o:spid="_x0000_s1029" stroked="f" strokeweight=".5pt" style="position:absolute;left:0;text-align:left;margin-left:336.85pt;margin-top:6.7pt;width:40.2pt;height:3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path arrowok="t"/>
                <v:textbox>
                  <w:txbxContent>
                    <w:p w:rsidP="000D2929" w:rsidR="003561FD" w:rsidRDefault="003561FD" w:rsidRPr="00B90511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0D2929"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7456" simplePos="false" wp14:anchorId="555148CD" wp14:editId="2A62C614">
                <wp:simplePos x="0" y="0"/>
                <wp:positionH relativeFrom="column">
                  <wp:posOffset>695325</wp:posOffset>
                </wp:positionH>
                <wp:positionV relativeFrom="paragraph">
                  <wp:posOffset>78105</wp:posOffset>
                </wp:positionV>
                <wp:extent cx="510540" cy="403860"/>
                <wp:effectExtent b="0" l="0" r="0" t="0"/>
                <wp:wrapNone/>
                <wp:docPr id="13" name="Поле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/>
                      </wps:cNvSpPr>
                      <wps:spPr>
                        <a:xfrm>
                          <a:off x="0" y="0"/>
                          <a:ext cx="51054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P="000D2929" w:rsidR="003561FD" w:rsidRDefault="003561FD" w:rsidRPr="00B9051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да</w:t>
                            </w:r>
                          </w:p>
                        </w:txbxContent>
                      </wps:txbx>
                      <wps:bodyPr anchor="t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ed="f" id="Поле 13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" o:spid="_x0000_s1030" stroked="f" strokeweight=".5pt" style="position:absolute;left:0;text-align:left;margin-left:54.75pt;margin-top:6.15pt;width:40.2pt;height:3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path arrowok="t"/>
                <v:textbox>
                  <w:txbxContent>
                    <w:p w:rsidP="000D2929" w:rsidR="003561FD" w:rsidRDefault="003561FD" w:rsidRPr="00B90511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P="000D2929" w:rsidR="000D2929" w:rsidRDefault="000D2929" w:rsidRPr="000D2929">
      <w:pPr>
        <w:jc w:val="both"/>
        <w:rPr>
          <w:sz w:val="30"/>
          <w:szCs w:val="30"/>
        </w:rPr>
      </w:pPr>
      <w:r w:rsidRPr="000D2929"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2336" simplePos="false" wp14:anchorId="2A55AC6F" wp14:editId="33C4D686">
                <wp:simplePos x="0" y="0"/>
                <wp:positionH relativeFrom="column">
                  <wp:posOffset>54610</wp:posOffset>
                </wp:positionH>
                <wp:positionV relativeFrom="paragraph">
                  <wp:posOffset>141605</wp:posOffset>
                </wp:positionV>
                <wp:extent cx="2564765" cy="758825"/>
                <wp:effectExtent b="22225" l="0" r="26035" t="0"/>
                <wp:wrapNone/>
                <wp:docPr id="15" name="Прямоугольник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4765" cy="758825"/>
                        </a:xfrm>
                        <a:prstGeom prst="rect">
                          <a:avLst/>
                        </a:prstGeom>
                        <a:noFill/>
                        <a:ln algn="ctr" cap="flat" cmpd="sng" w="9525">
                          <a:solidFill>
                            <a:sysClr lastClr="000000" val="windowText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P="000D2929" w:rsidR="003561FD" w:rsidRDefault="003561FD">
                            <w:pPr>
                              <w:pStyle w:val="ConsPlusNonformat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Направление </w:t>
                            </w:r>
                            <w:r w:rsidRPr="00540526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решени</w:t>
                            </w:r>
                            <w:r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я</w:t>
                            </w:r>
                            <w:r w:rsidRPr="00540526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P="000D2929" w:rsidR="003561FD" w:rsidRDefault="003561FD">
                            <w:pPr>
                              <w:pStyle w:val="ConsPlusNonformat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540526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об отказе в </w:t>
                            </w:r>
                            <w:proofErr w:type="spellStart"/>
                            <w:r w:rsidRPr="00540526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приеме</w:t>
                            </w:r>
                            <w:proofErr w:type="spellEnd"/>
                            <w:r w:rsidRPr="00540526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P="000D2929" w:rsidR="003561FD" w:rsidRDefault="003561FD">
                            <w:pPr>
                              <w:pStyle w:val="ConsPlusNonformat"/>
                              <w:jc w:val="center"/>
                            </w:pPr>
                            <w:r w:rsidRPr="00540526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к рассмотрению документов</w:t>
                            </w:r>
                          </w:p>
                        </w:txbxContent>
                      </wps:txbx>
                      <wps:bodyPr anchor="ctr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ed="f" id="Прямоугольник 15" o:spid="_x0000_s1031" strokecolor="windowText" style="position:absolute;left:0;text-align:left;margin-left:4.3pt;margin-top:11.15pt;width:201.95pt;height:5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>
                <v:path arrowok="t"/>
                <v:textbox>
                  <w:txbxContent>
                    <w:p w:rsidP="000D2929" w:rsidR="003561FD" w:rsidRDefault="003561FD">
                      <w:pPr>
                        <w:pStyle w:val="ConsPlusNonformat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Направление </w:t>
                      </w:r>
                      <w:r w:rsidRPr="00540526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решени</w:t>
                      </w:r>
                      <w:r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я</w:t>
                      </w:r>
                      <w:r w:rsidRPr="00540526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 </w:t>
                      </w:r>
                    </w:p>
                    <w:p w:rsidP="000D2929" w:rsidR="003561FD" w:rsidRDefault="003561FD">
                      <w:pPr>
                        <w:pStyle w:val="ConsPlusNonformat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540526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об отказе в </w:t>
                      </w:r>
                      <w:proofErr w:type="spellStart"/>
                      <w:r w:rsidRPr="00540526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приеме</w:t>
                      </w:r>
                      <w:proofErr w:type="spellEnd"/>
                      <w:r w:rsidRPr="00540526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 </w:t>
                      </w:r>
                    </w:p>
                    <w:p w:rsidP="000D2929" w:rsidR="003561FD" w:rsidRDefault="003561FD">
                      <w:pPr>
                        <w:pStyle w:val="ConsPlusNonformat"/>
                        <w:jc w:val="center"/>
                      </w:pPr>
                      <w:r w:rsidRPr="00540526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к рассмотрению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0D2929"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3360" simplePos="false" wp14:anchorId="21668F00" wp14:editId="7688AEF1">
                <wp:simplePos x="0" y="0"/>
                <wp:positionH relativeFrom="column">
                  <wp:posOffset>3201670</wp:posOffset>
                </wp:positionH>
                <wp:positionV relativeFrom="paragraph">
                  <wp:posOffset>141605</wp:posOffset>
                </wp:positionV>
                <wp:extent cx="2320290" cy="715645"/>
                <wp:effectExtent b="27305" l="0" r="22860" t="0"/>
                <wp:wrapNone/>
                <wp:docPr id="16" name="Прямоугольник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290" cy="715645"/>
                        </a:xfrm>
                        <a:prstGeom prst="rect">
                          <a:avLst/>
                        </a:prstGeom>
                        <a:noFill/>
                        <a:ln algn="ctr" cap="flat" cmpd="sng" w="9525">
                          <a:solidFill>
                            <a:sysClr lastClr="000000" val="windowText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P="000D2929" w:rsidR="003561FD" w:rsidRDefault="003561FD">
                            <w:pPr>
                              <w:pStyle w:val="ConsPlusNonformat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Направление запросов</w:t>
                            </w:r>
                          </w:p>
                        </w:txbxContent>
                      </wps:txbx>
                      <wps:bodyPr anchor="ctr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ed="f" id="Прямоугольник 16" o:spid="_x0000_s1032" strokecolor="windowText" style="position:absolute;left:0;text-align:left;margin-left:252.1pt;margin-top:11.15pt;width:182.7pt;height:5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>
                <v:path arrowok="t"/>
                <v:textbox>
                  <w:txbxContent>
                    <w:p w:rsidP="000D2929" w:rsidR="003561FD" w:rsidRDefault="003561FD">
                      <w:pPr>
                        <w:pStyle w:val="ConsPlusNonformat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Направление запросов</w:t>
                      </w:r>
                    </w:p>
                  </w:txbxContent>
                </v:textbox>
              </v:rect>
            </w:pict>
          </mc:Fallback>
        </mc:AlternateContent>
      </w:r>
    </w:p>
    <w:p w:rsidP="000D2929" w:rsidR="000D2929" w:rsidRDefault="000D2929" w:rsidRPr="000D2929">
      <w:pPr>
        <w:jc w:val="both"/>
        <w:rPr>
          <w:sz w:val="30"/>
          <w:szCs w:val="30"/>
        </w:rPr>
      </w:pPr>
    </w:p>
    <w:p w:rsidP="000D2929" w:rsidR="000D2929" w:rsidRDefault="000D2929" w:rsidRPr="000D2929">
      <w:pPr>
        <w:jc w:val="both"/>
        <w:rPr>
          <w:sz w:val="30"/>
          <w:szCs w:val="30"/>
        </w:rPr>
      </w:pPr>
    </w:p>
    <w:p w:rsidP="000D2929" w:rsidR="000D2929" w:rsidRDefault="000D2929" w:rsidRPr="000D2929">
      <w:pPr>
        <w:jc w:val="both"/>
        <w:rPr>
          <w:sz w:val="30"/>
          <w:szCs w:val="30"/>
        </w:rPr>
      </w:pPr>
      <w:r w:rsidRPr="000D2929"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73600" simplePos="false" wp14:anchorId="74AC3960" wp14:editId="0E221263">
                <wp:simplePos x="0" y="0"/>
                <wp:positionH relativeFrom="column">
                  <wp:posOffset>4075430</wp:posOffset>
                </wp:positionH>
                <wp:positionV relativeFrom="paragraph">
                  <wp:posOffset>332740</wp:posOffset>
                </wp:positionV>
                <wp:extent cx="265430" cy="0"/>
                <wp:effectExtent b="22225" l="57785" r="56515" t="7620"/>
                <wp:wrapNone/>
                <wp:docPr id="2" name="Прямая со стрелкой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rot="5400000">
                          <a:off x="0" y="0"/>
                          <a:ext cx="265430" cy="0"/>
                        </a:xfrm>
                        <a:prstGeom prst="straightConnector1">
                          <a:avLst/>
                        </a:prstGeom>
                        <a:noFill/>
                        <a:ln algn="ctr" w="9525">
                          <a:solidFill>
                            <a:srgbClr val="000000"/>
                          </a:solidFill>
                          <a:round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" o:spid="_x0000_s1026" style="position:absolute;margin-left:320.9pt;margin-top:26.2pt;width:20.9pt;height:0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>
                <v:stroke endarrow="block"/>
              </v:shape>
            </w:pict>
          </mc:Fallback>
        </mc:AlternateContent>
      </w:r>
    </w:p>
    <w:p w:rsidP="000D2929" w:rsidR="000D2929" w:rsidRDefault="000D2929" w:rsidRPr="000D2929">
      <w:pPr>
        <w:jc w:val="both"/>
        <w:rPr>
          <w:sz w:val="30"/>
          <w:szCs w:val="30"/>
        </w:rPr>
      </w:pPr>
    </w:p>
    <w:p w:rsidP="000D2929" w:rsidR="000D2929" w:rsidRDefault="000D2929" w:rsidRPr="000D2929">
      <w:pPr>
        <w:jc w:val="both"/>
        <w:rPr>
          <w:sz w:val="30"/>
          <w:szCs w:val="30"/>
        </w:rPr>
      </w:pPr>
      <w:r w:rsidRPr="000D2929"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4384" simplePos="false" wp14:anchorId="4C2812D7" wp14:editId="3867A8C2">
                <wp:simplePos x="0" y="0"/>
                <wp:positionH relativeFrom="column">
                  <wp:posOffset>692150</wp:posOffset>
                </wp:positionH>
                <wp:positionV relativeFrom="paragraph">
                  <wp:posOffset>38100</wp:posOffset>
                </wp:positionV>
                <wp:extent cx="4200525" cy="819150"/>
                <wp:effectExtent b="19050" l="0" r="28575" t="0"/>
                <wp:wrapNone/>
                <wp:docPr id="18" name="Прямоугольник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0525" cy="819150"/>
                        </a:xfrm>
                        <a:prstGeom prst="rect">
                          <a:avLst/>
                        </a:prstGeom>
                        <a:noFill/>
                        <a:ln algn="ctr" cap="flat" cmpd="sng" w="9525">
                          <a:solidFill>
                            <a:sysClr lastClr="000000" val="windowText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P="000D2929" w:rsidR="003561FD" w:rsidRDefault="003561FD">
                            <w:pPr>
                              <w:pStyle w:val="ConsPlusNonformat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804BB3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Подготовка и издание правового акта  </w:t>
                            </w:r>
                            <w:r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                    </w:t>
                            </w:r>
                            <w:r w:rsidRPr="00804BB3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 администрации города либо подписание</w:t>
                            </w:r>
                          </w:p>
                          <w:p w:rsidP="000D2929" w:rsidR="003561FD" w:rsidRDefault="003561FD">
                            <w:pPr>
                              <w:pStyle w:val="ConsPlusNonformat"/>
                              <w:jc w:val="center"/>
                            </w:pPr>
                            <w:r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решения об отказе</w:t>
                            </w:r>
                          </w:p>
                        </w:txbxContent>
                      </wps:txbx>
                      <wps:bodyPr anchor="ctr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ed="f" id="Прямоугольник 18" o:spid="_x0000_s1033" strokecolor="windowText" style="position:absolute;left:0;text-align:left;margin-left:54.5pt;margin-top:3pt;width:330.7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>
                <v:path arrowok="t"/>
                <v:textbox>
                  <w:txbxContent>
                    <w:p w:rsidP="000D2929" w:rsidR="003561FD" w:rsidRDefault="003561FD">
                      <w:pPr>
                        <w:pStyle w:val="ConsPlusNonformat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804BB3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Подготовка и издание правового акта  </w:t>
                      </w:r>
                      <w:r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                    </w:t>
                      </w:r>
                      <w:r w:rsidRPr="00804BB3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 администрации города либо подписание</w:t>
                      </w:r>
                    </w:p>
                    <w:p w:rsidP="000D2929" w:rsidR="003561FD" w:rsidRDefault="003561FD">
                      <w:pPr>
                        <w:pStyle w:val="ConsPlusNonformat"/>
                        <w:jc w:val="center"/>
                      </w:pPr>
                      <w:r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решения об отказе</w:t>
                      </w:r>
                    </w:p>
                  </w:txbxContent>
                </v:textbox>
              </v:rect>
            </w:pict>
          </mc:Fallback>
        </mc:AlternateContent>
      </w:r>
    </w:p>
    <w:p w:rsidP="000D2929" w:rsidR="000D2929" w:rsidRDefault="000D2929" w:rsidRPr="000D2929">
      <w:pPr>
        <w:jc w:val="both"/>
        <w:rPr>
          <w:sz w:val="30"/>
          <w:szCs w:val="30"/>
        </w:rPr>
      </w:pPr>
    </w:p>
    <w:p w:rsidP="000D2929" w:rsidR="000D2929" w:rsidRDefault="000D2929" w:rsidRPr="000D2929">
      <w:pPr>
        <w:tabs>
          <w:tab w:pos="1134" w:val="left"/>
        </w:tabs>
        <w:jc w:val="both"/>
        <w:rPr>
          <w:sz w:val="30"/>
          <w:szCs w:val="30"/>
        </w:rPr>
      </w:pPr>
    </w:p>
    <w:p w:rsidP="000D2929" w:rsidR="000D2929" w:rsidRDefault="000D2929" w:rsidRPr="000D2929">
      <w:pPr>
        <w:jc w:val="both"/>
        <w:rPr>
          <w:sz w:val="30"/>
          <w:szCs w:val="30"/>
        </w:rPr>
      </w:pPr>
      <w:r w:rsidRPr="000D2929"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5408" simplePos="false" wp14:anchorId="7BC1EE78" wp14:editId="59E6632F">
                <wp:simplePos x="0" y="0"/>
                <wp:positionH relativeFrom="column">
                  <wp:posOffset>2781935</wp:posOffset>
                </wp:positionH>
                <wp:positionV relativeFrom="paragraph">
                  <wp:posOffset>304165</wp:posOffset>
                </wp:positionV>
                <wp:extent cx="207645" cy="0"/>
                <wp:effectExtent b="22860" l="59690" r="54610" t="7620"/>
                <wp:wrapNone/>
                <wp:docPr id="1" name="Прямая со стрелкой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rot="5400000">
                          <a:off x="0" y="0"/>
                          <a:ext cx="207645" cy="0"/>
                        </a:xfrm>
                        <a:prstGeom prst="straightConnector1">
                          <a:avLst/>
                        </a:prstGeom>
                        <a:noFill/>
                        <a:ln algn="ctr" w="9525">
                          <a:solidFill>
                            <a:srgbClr val="000000"/>
                          </a:solidFill>
                          <a:round/>
                          <a:headEnd/>
                          <a:tailEnd len="med" type="triangle" w="med"/>
                        </a:ln>
                        <a:extLst>
                          <a:ext uri="{909E8E84-426E-40DD-AFC4-6F175D3DCCD1}">
                            <a14:hiddenFill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" o:spid="_x0000_s1026" style="position:absolute;margin-left:219.05pt;margin-top:23.95pt;width:16.35pt;height:0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>
                <v:stroke endarrow="block"/>
              </v:shape>
            </w:pict>
          </mc:Fallback>
        </mc:AlternateContent>
      </w:r>
    </w:p>
    <w:p w:rsidP="000D2929" w:rsidR="000D2929" w:rsidRDefault="000D2929" w:rsidRPr="000D2929">
      <w:pPr>
        <w:rPr>
          <w:sz w:val="30"/>
          <w:szCs w:val="30"/>
        </w:rPr>
      </w:pPr>
      <w:r w:rsidRPr="000D2929"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6432" simplePos="false" wp14:anchorId="7677E9FF" wp14:editId="7158D95D">
                <wp:simplePos x="0" y="0"/>
                <wp:positionH relativeFrom="column">
                  <wp:posOffset>692150</wp:posOffset>
                </wp:positionH>
                <wp:positionV relativeFrom="paragraph">
                  <wp:posOffset>189230</wp:posOffset>
                </wp:positionV>
                <wp:extent cx="4200525" cy="533400"/>
                <wp:effectExtent b="19050" l="0" r="28575" t="0"/>
                <wp:wrapNone/>
                <wp:docPr id="20" name="Прямоугольник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0525" cy="533400"/>
                        </a:xfrm>
                        <a:prstGeom prst="rect">
                          <a:avLst/>
                        </a:prstGeom>
                        <a:noFill/>
                        <a:ln algn="ctr" cap="flat" cmpd="sng" w="9525">
                          <a:solidFill>
                            <a:sysClr lastClr="000000" val="windowText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P="000D2929" w:rsidR="003561FD" w:rsidRDefault="003561FD" w:rsidRPr="00D3707D">
                            <w:pPr>
                              <w:pStyle w:val="ConsPlusNonformat"/>
                              <w:jc w:val="center"/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</w:pPr>
                            <w:r w:rsidRPr="00804BB3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Выдача (направление) Заявителю</w:t>
                            </w:r>
                            <w:r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04BB3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результата предоставления</w:t>
                            </w:r>
                            <w:r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04BB3"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Муниципальной услуги</w:t>
                            </w:r>
                            <w:r>
                              <w:rPr>
                                <w:rFonts w:ascii="Times New Roman" w:cs="Times New Roman" w:hAnsi="Times New Roman"/>
                                <w:sz w:val="30"/>
                                <w:szCs w:val="30"/>
                              </w:rPr>
                              <w:t>»</w:t>
                            </w:r>
                          </w:p>
                        </w:txbxContent>
                      </wps:txbx>
                      <wps:bodyPr anchor="ctr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ed="f" id="Прямоугольник 20" o:spid="_x0000_s1034" strokecolor="windowText" style="position:absolute;margin-left:54.5pt;margin-top:14.9pt;width:330.7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>
                <v:path arrowok="t"/>
                <v:textbox>
                  <w:txbxContent>
                    <w:p w:rsidP="000D2929" w:rsidR="003561FD" w:rsidRDefault="003561FD" w:rsidRPr="00D3707D">
                      <w:pPr>
                        <w:pStyle w:val="ConsPlusNonformat"/>
                        <w:jc w:val="center"/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</w:pPr>
                      <w:r w:rsidRPr="00804BB3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Выдача (направление) Заявителю</w:t>
                      </w:r>
                      <w:r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 </w:t>
                      </w:r>
                      <w:r w:rsidRPr="00804BB3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результата предоставления</w:t>
                      </w:r>
                      <w:r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 xml:space="preserve"> </w:t>
                      </w:r>
                      <w:r w:rsidRPr="00804BB3"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Муниципальной услуги</w:t>
                      </w:r>
                      <w:r>
                        <w:rPr>
                          <w:rFonts w:ascii="Times New Roman" w:cs="Times New Roman" w:hAnsi="Times New Roman"/>
                          <w:sz w:val="30"/>
                          <w:szCs w:val="30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Pr="000D2929">
        <w:rPr>
          <w:sz w:val="30"/>
          <w:szCs w:val="30"/>
        </w:rPr>
        <w:t xml:space="preserve">  </w:t>
      </w:r>
    </w:p>
    <w:p w:rsidP="000D2929" w:rsidR="000D2929" w:rsidRDefault="000D2929" w:rsidRPr="000D2929">
      <w:pPr>
        <w:rPr>
          <w:sz w:val="30"/>
          <w:szCs w:val="30"/>
        </w:rPr>
      </w:pPr>
    </w:p>
    <w:p w:rsidP="000D2929" w:rsidR="000D2929" w:rsidRDefault="000D2929" w:rsidRPr="000D2929">
      <w:pPr>
        <w:rPr>
          <w:sz w:val="30"/>
          <w:szCs w:val="30"/>
        </w:rPr>
      </w:pPr>
      <w:r w:rsidRPr="000D2929">
        <w:rPr>
          <w:sz w:val="30"/>
          <w:szCs w:val="30"/>
        </w:rPr>
        <w:t xml:space="preserve">               </w:t>
      </w:r>
    </w:p>
    <w:p w:rsidP="000D2929" w:rsidR="000D2929" w:rsidRDefault="000D2929" w:rsidRPr="000D2929">
      <w:pPr>
        <w:widowControl/>
        <w:autoSpaceDE/>
        <w:autoSpaceDN/>
        <w:spacing w:after="200" w:line="276" w:lineRule="auto"/>
        <w:rPr>
          <w:rFonts w:asciiTheme="minorHAnsi" w:cstheme="minorBidi" w:eastAsiaTheme="minorHAnsi" w:hAnsiTheme="minorHAnsi"/>
          <w:sz w:val="22"/>
          <w:szCs w:val="22"/>
          <w:lang w:eastAsia="en-US"/>
        </w:rPr>
      </w:pPr>
      <w:r w:rsidRPr="000D2929">
        <w:rPr>
          <w:rFonts w:asciiTheme="minorHAnsi" w:cstheme="minorBidi" w:eastAsiaTheme="minorHAnsi" w:hAnsiTheme="minorHAnsi"/>
          <w:sz w:val="22"/>
          <w:szCs w:val="22"/>
          <w:lang w:eastAsia="en-US"/>
        </w:rPr>
        <w:br w:type="page"/>
      </w:r>
    </w:p>
    <w:p w:rsidP="00782512" w:rsidR="00782512" w:rsidRDefault="00782512" w:rsidRPr="00782512">
      <w:pPr>
        <w:widowControl/>
        <w:autoSpaceDE/>
        <w:autoSpaceDN/>
        <w:spacing w:line="192" w:lineRule="auto"/>
        <w:ind w:firstLine="4820"/>
        <w:jc w:val="both"/>
        <w:rPr>
          <w:sz w:val="30"/>
          <w:szCs w:val="30"/>
        </w:rPr>
      </w:pPr>
      <w:r w:rsidRPr="00782512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2</w:t>
      </w:r>
    </w:p>
    <w:p w:rsidP="00782512" w:rsidR="00782512" w:rsidRDefault="00782512" w:rsidRPr="00782512">
      <w:pPr>
        <w:widowControl/>
        <w:autoSpaceDE/>
        <w:autoSpaceDN/>
        <w:spacing w:line="192" w:lineRule="auto"/>
        <w:ind w:firstLine="4820"/>
        <w:jc w:val="both"/>
        <w:rPr>
          <w:sz w:val="30"/>
          <w:szCs w:val="30"/>
        </w:rPr>
      </w:pPr>
      <w:r w:rsidRPr="00782512">
        <w:rPr>
          <w:sz w:val="30"/>
          <w:szCs w:val="30"/>
        </w:rPr>
        <w:t>к распоряжению</w:t>
      </w:r>
    </w:p>
    <w:p w:rsidP="00782512" w:rsidR="00782512" w:rsidRDefault="00782512" w:rsidRPr="00782512">
      <w:pPr>
        <w:widowControl/>
        <w:tabs>
          <w:tab w:pos="9354" w:val="right"/>
        </w:tabs>
        <w:autoSpaceDE/>
        <w:autoSpaceDN/>
        <w:spacing w:line="192" w:lineRule="auto"/>
        <w:ind w:firstLine="4820"/>
        <w:jc w:val="both"/>
        <w:rPr>
          <w:sz w:val="30"/>
          <w:szCs w:val="30"/>
        </w:rPr>
      </w:pPr>
      <w:r w:rsidRPr="00782512">
        <w:rPr>
          <w:sz w:val="30"/>
          <w:szCs w:val="30"/>
        </w:rPr>
        <w:t>администрации города</w:t>
      </w:r>
      <w:r w:rsidRPr="00782512">
        <w:rPr>
          <w:sz w:val="30"/>
          <w:szCs w:val="30"/>
        </w:rPr>
        <w:tab/>
      </w:r>
    </w:p>
    <w:p w:rsidP="00782512" w:rsidR="00782512" w:rsidRDefault="00782512" w:rsidRPr="00782512">
      <w:pPr>
        <w:widowControl/>
        <w:autoSpaceDE/>
        <w:autoSpaceDN/>
        <w:spacing w:line="192" w:lineRule="auto"/>
        <w:ind w:firstLine="4820"/>
        <w:jc w:val="both"/>
        <w:rPr>
          <w:sz w:val="30"/>
          <w:szCs w:val="30"/>
        </w:rPr>
      </w:pPr>
      <w:r w:rsidRPr="00782512">
        <w:rPr>
          <w:sz w:val="30"/>
          <w:szCs w:val="30"/>
        </w:rPr>
        <w:t>от ____________ № _________</w:t>
      </w:r>
    </w:p>
    <w:p w:rsidP="00782512" w:rsidR="00782512" w:rsidRDefault="00782512">
      <w:pPr>
        <w:spacing w:line="192" w:lineRule="auto"/>
        <w:ind w:firstLine="4820"/>
        <w:jc w:val="right"/>
        <w:outlineLvl w:val="1"/>
        <w:rPr>
          <w:rFonts w:eastAsiaTheme="minorEastAsia"/>
          <w:sz w:val="30"/>
          <w:szCs w:val="30"/>
        </w:rPr>
      </w:pPr>
    </w:p>
    <w:p w:rsidP="00782512" w:rsidR="00782512" w:rsidRDefault="00782512" w:rsidRPr="000D2929">
      <w:pPr>
        <w:spacing w:line="192" w:lineRule="auto"/>
        <w:ind w:firstLine="4820"/>
        <w:outlineLvl w:val="1"/>
        <w:rPr>
          <w:rFonts w:eastAsiaTheme="minorEastAsia"/>
          <w:sz w:val="30"/>
          <w:szCs w:val="30"/>
        </w:rPr>
      </w:pPr>
      <w:r w:rsidRPr="000D2929">
        <w:rPr>
          <w:rFonts w:eastAsiaTheme="minorEastAsia"/>
          <w:sz w:val="30"/>
          <w:szCs w:val="30"/>
        </w:rPr>
        <w:t xml:space="preserve">«Приложение </w:t>
      </w:r>
      <w:r>
        <w:rPr>
          <w:rFonts w:eastAsiaTheme="minorEastAsia"/>
          <w:sz w:val="30"/>
          <w:szCs w:val="30"/>
        </w:rPr>
        <w:t>7</w:t>
      </w:r>
    </w:p>
    <w:p w:rsidP="00782512" w:rsidR="00782512" w:rsidRDefault="00782512" w:rsidRPr="000D2929">
      <w:pPr>
        <w:spacing w:line="192" w:lineRule="auto"/>
        <w:ind w:firstLine="4820"/>
        <w:outlineLvl w:val="1"/>
        <w:rPr>
          <w:rFonts w:eastAsiaTheme="minorEastAsia"/>
          <w:sz w:val="30"/>
          <w:szCs w:val="30"/>
        </w:rPr>
      </w:pPr>
      <w:r w:rsidRPr="000D2929">
        <w:rPr>
          <w:rFonts w:eastAsiaTheme="minorEastAsia"/>
          <w:sz w:val="30"/>
          <w:szCs w:val="30"/>
        </w:rPr>
        <w:t>к Административному регламенту</w:t>
      </w:r>
    </w:p>
    <w:p w:rsidP="00782512" w:rsidR="00782512" w:rsidRDefault="00782512" w:rsidRPr="000D2929">
      <w:pPr>
        <w:spacing w:line="192" w:lineRule="auto"/>
        <w:ind w:firstLine="4820"/>
        <w:outlineLvl w:val="1"/>
        <w:rPr>
          <w:rFonts w:eastAsiaTheme="minorEastAsia"/>
          <w:sz w:val="30"/>
          <w:szCs w:val="30"/>
        </w:rPr>
      </w:pPr>
      <w:r w:rsidRPr="000D2929">
        <w:rPr>
          <w:rFonts w:eastAsiaTheme="minorEastAsia"/>
          <w:sz w:val="30"/>
          <w:szCs w:val="30"/>
        </w:rPr>
        <w:t xml:space="preserve">предоставления </w:t>
      </w:r>
      <w:proofErr w:type="gramStart"/>
      <w:r w:rsidRPr="000D2929">
        <w:rPr>
          <w:rFonts w:eastAsiaTheme="minorEastAsia"/>
          <w:sz w:val="30"/>
          <w:szCs w:val="30"/>
        </w:rPr>
        <w:t>муниципальной</w:t>
      </w:r>
      <w:proofErr w:type="gramEnd"/>
    </w:p>
    <w:p w:rsidP="00782512" w:rsidR="00782512" w:rsidRDefault="00782512" w:rsidRPr="000D2929">
      <w:pPr>
        <w:spacing w:line="192" w:lineRule="auto"/>
        <w:ind w:firstLine="4820"/>
        <w:outlineLvl w:val="1"/>
        <w:rPr>
          <w:rFonts w:eastAsiaTheme="minorEastAsia"/>
          <w:sz w:val="30"/>
          <w:szCs w:val="30"/>
        </w:rPr>
      </w:pPr>
      <w:r w:rsidRPr="000D2929">
        <w:rPr>
          <w:rFonts w:eastAsiaTheme="minorEastAsia"/>
          <w:sz w:val="30"/>
          <w:szCs w:val="30"/>
        </w:rPr>
        <w:t>услуги по отнесению земель</w:t>
      </w:r>
    </w:p>
    <w:p w:rsidP="00782512" w:rsidR="00782512" w:rsidRDefault="00782512" w:rsidRPr="000D2929">
      <w:pPr>
        <w:spacing w:line="192" w:lineRule="auto"/>
        <w:ind w:firstLine="4820"/>
        <w:outlineLvl w:val="1"/>
        <w:rPr>
          <w:rFonts w:eastAsiaTheme="minorEastAsia"/>
          <w:sz w:val="30"/>
          <w:szCs w:val="30"/>
        </w:rPr>
      </w:pPr>
      <w:r w:rsidRPr="000D2929">
        <w:rPr>
          <w:rFonts w:eastAsiaTheme="minorEastAsia"/>
          <w:sz w:val="30"/>
          <w:szCs w:val="30"/>
        </w:rPr>
        <w:t>или земельных участков в составе</w:t>
      </w:r>
    </w:p>
    <w:p w:rsidP="00782512" w:rsidR="00782512" w:rsidRDefault="00782512" w:rsidRPr="000D2929">
      <w:pPr>
        <w:spacing w:line="192" w:lineRule="auto"/>
        <w:ind w:firstLine="4820"/>
        <w:outlineLvl w:val="1"/>
        <w:rPr>
          <w:rFonts w:eastAsiaTheme="minorEastAsia"/>
          <w:sz w:val="30"/>
          <w:szCs w:val="30"/>
        </w:rPr>
      </w:pPr>
      <w:r w:rsidRPr="000D2929">
        <w:rPr>
          <w:rFonts w:eastAsiaTheme="minorEastAsia"/>
          <w:sz w:val="30"/>
          <w:szCs w:val="30"/>
        </w:rPr>
        <w:t xml:space="preserve">таких земель к </w:t>
      </w:r>
      <w:proofErr w:type="spellStart"/>
      <w:proofErr w:type="gramStart"/>
      <w:r w:rsidRPr="000D2929">
        <w:rPr>
          <w:rFonts w:eastAsiaTheme="minorEastAsia"/>
          <w:sz w:val="30"/>
          <w:szCs w:val="30"/>
        </w:rPr>
        <w:t>определенной</w:t>
      </w:r>
      <w:proofErr w:type="spellEnd"/>
      <w:proofErr w:type="gramEnd"/>
    </w:p>
    <w:p w:rsidP="00782512" w:rsidR="00782512" w:rsidRDefault="00782512" w:rsidRPr="000D2929">
      <w:pPr>
        <w:spacing w:line="192" w:lineRule="auto"/>
        <w:ind w:firstLine="4820"/>
        <w:outlineLvl w:val="1"/>
        <w:rPr>
          <w:rFonts w:eastAsiaTheme="minorEastAsia"/>
          <w:sz w:val="30"/>
          <w:szCs w:val="30"/>
        </w:rPr>
      </w:pPr>
      <w:r w:rsidRPr="000D2929">
        <w:rPr>
          <w:rFonts w:eastAsiaTheme="minorEastAsia"/>
          <w:sz w:val="30"/>
          <w:szCs w:val="30"/>
        </w:rPr>
        <w:t>категории земель или переводу</w:t>
      </w:r>
    </w:p>
    <w:p w:rsidP="00782512" w:rsidR="00782512" w:rsidRDefault="00782512" w:rsidRPr="000D2929">
      <w:pPr>
        <w:spacing w:line="192" w:lineRule="auto"/>
        <w:ind w:firstLine="4820"/>
        <w:outlineLvl w:val="1"/>
        <w:rPr>
          <w:rFonts w:eastAsiaTheme="minorEastAsia"/>
          <w:sz w:val="30"/>
          <w:szCs w:val="30"/>
        </w:rPr>
      </w:pPr>
      <w:r w:rsidRPr="000D2929">
        <w:rPr>
          <w:rFonts w:eastAsiaTheme="minorEastAsia"/>
          <w:sz w:val="30"/>
          <w:szCs w:val="30"/>
        </w:rPr>
        <w:t>земель или земельных участков</w:t>
      </w:r>
    </w:p>
    <w:p w:rsidP="00782512" w:rsidR="00782512" w:rsidRDefault="00782512" w:rsidRPr="000D2929">
      <w:pPr>
        <w:spacing w:line="192" w:lineRule="auto"/>
        <w:ind w:firstLine="4820"/>
        <w:outlineLvl w:val="1"/>
        <w:rPr>
          <w:rFonts w:eastAsiaTheme="minorEastAsia"/>
          <w:sz w:val="30"/>
          <w:szCs w:val="30"/>
        </w:rPr>
      </w:pPr>
      <w:r w:rsidRPr="000D2929">
        <w:rPr>
          <w:rFonts w:eastAsiaTheme="minorEastAsia"/>
          <w:sz w:val="30"/>
          <w:szCs w:val="30"/>
        </w:rPr>
        <w:t>в составе таких земель из одной</w:t>
      </w:r>
    </w:p>
    <w:p w:rsidP="00782512" w:rsidR="000D2929" w:rsidRDefault="00782512">
      <w:pPr>
        <w:spacing w:line="192" w:lineRule="auto"/>
        <w:ind w:firstLine="708" w:left="4112"/>
        <w:jc w:val="both"/>
        <w:rPr>
          <w:rFonts w:eastAsiaTheme="minorEastAsia"/>
          <w:sz w:val="22"/>
          <w:szCs w:val="22"/>
        </w:rPr>
      </w:pPr>
      <w:r w:rsidRPr="000D2929">
        <w:rPr>
          <w:rFonts w:eastAsiaTheme="minorEastAsia"/>
          <w:sz w:val="30"/>
          <w:szCs w:val="30"/>
        </w:rPr>
        <w:t>категории в другую категорию</w:t>
      </w:r>
    </w:p>
    <w:p w:rsidP="000D2929" w:rsidR="00782512" w:rsidRDefault="00782512" w:rsidRPr="00782512">
      <w:pPr>
        <w:jc w:val="both"/>
        <w:rPr>
          <w:rFonts w:eastAsiaTheme="minorEastAsia"/>
          <w:sz w:val="30"/>
          <w:szCs w:val="30"/>
        </w:rPr>
      </w:pPr>
    </w:p>
    <w:p w:rsidP="000D2929" w:rsidR="00782512" w:rsidRDefault="00782512" w:rsidRPr="000D2929">
      <w:pPr>
        <w:jc w:val="both"/>
        <w:rPr>
          <w:rFonts w:eastAsiaTheme="minorEastAsia"/>
          <w:sz w:val="30"/>
          <w:szCs w:val="30"/>
        </w:rPr>
      </w:pPr>
    </w:p>
    <w:p w:rsidP="00782512" w:rsidR="000D2929" w:rsidRDefault="000D2929">
      <w:pPr>
        <w:spacing w:line="192" w:lineRule="auto"/>
        <w:jc w:val="center"/>
        <w:rPr>
          <w:rFonts w:eastAsiaTheme="minorEastAsia"/>
          <w:sz w:val="30"/>
          <w:szCs w:val="30"/>
        </w:rPr>
      </w:pPr>
      <w:bookmarkStart w:id="1" w:name="P689"/>
      <w:bookmarkEnd w:id="1"/>
      <w:r w:rsidRPr="000D2929">
        <w:rPr>
          <w:rFonts w:eastAsiaTheme="minorEastAsia"/>
          <w:sz w:val="30"/>
          <w:szCs w:val="30"/>
        </w:rPr>
        <w:t>ТЕХНОЛОГИЧЕСКАЯ СХЕМА</w:t>
      </w:r>
    </w:p>
    <w:p w:rsidP="00782512" w:rsidR="0073772F" w:rsidRDefault="0073772F" w:rsidRPr="000D2929">
      <w:pPr>
        <w:spacing w:line="192" w:lineRule="auto"/>
        <w:jc w:val="center"/>
        <w:rPr>
          <w:rFonts w:eastAsiaTheme="minorEastAsia"/>
          <w:sz w:val="30"/>
          <w:szCs w:val="30"/>
        </w:rPr>
      </w:pPr>
    </w:p>
    <w:p w:rsidP="00782512" w:rsidR="000D2929" w:rsidRDefault="000D2929" w:rsidRPr="000D2929">
      <w:pPr>
        <w:spacing w:line="192" w:lineRule="auto"/>
        <w:jc w:val="center"/>
        <w:outlineLvl w:val="2"/>
        <w:rPr>
          <w:rFonts w:eastAsiaTheme="minorEastAsia"/>
          <w:sz w:val="30"/>
          <w:szCs w:val="30"/>
        </w:rPr>
      </w:pPr>
      <w:r w:rsidRPr="000D2929">
        <w:rPr>
          <w:rFonts w:eastAsiaTheme="minorEastAsia"/>
          <w:sz w:val="30"/>
          <w:szCs w:val="30"/>
        </w:rPr>
        <w:t>Раздел 1. О</w:t>
      </w:r>
      <w:r w:rsidR="00782512" w:rsidRPr="000D2929">
        <w:rPr>
          <w:rFonts w:eastAsiaTheme="minorEastAsia"/>
          <w:sz w:val="30"/>
          <w:szCs w:val="30"/>
        </w:rPr>
        <w:t>бщие сведения о муниципальной услуге</w:t>
      </w:r>
    </w:p>
    <w:p w:rsidP="000D2929" w:rsidR="000D2929" w:rsidRDefault="000D2929">
      <w:pPr>
        <w:jc w:val="both"/>
        <w:rPr>
          <w:rFonts w:eastAsiaTheme="minorEastAsia"/>
          <w:sz w:val="30"/>
          <w:szCs w:val="30"/>
        </w:rPr>
      </w:pPr>
    </w:p>
    <w:p w:rsidP="000D2929" w:rsidR="00782512" w:rsidRDefault="00782512" w:rsidRPr="000D2929">
      <w:pPr>
        <w:jc w:val="both"/>
        <w:rPr>
          <w:rFonts w:eastAsiaTheme="minorEastAsia"/>
          <w:sz w:val="30"/>
          <w:szCs w:val="30"/>
        </w:rPr>
      </w:pPr>
    </w:p>
    <w:tbl>
      <w:tblPr>
        <w:tblStyle w:val="11"/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2868"/>
        <w:gridCol w:w="5733"/>
      </w:tblGrid>
      <w:tr w:rsidR="00782512" w:rsidRPr="000D2929" w:rsidTr="00782512">
        <w:tc>
          <w:tcPr>
            <w:tcW w:type="dxa" w:w="709"/>
          </w:tcPr>
          <w:p w:rsidP="00782512" w:rsidR="00782512" w:rsidRDefault="00782512">
            <w:pPr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</w:rPr>
              <w:t>№</w:t>
            </w:r>
          </w:p>
          <w:p w:rsidP="00782512" w:rsidR="000D2929" w:rsidRDefault="000D2929" w:rsidRPr="000D2929">
            <w:pPr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proofErr w:type="gramStart"/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п</w:t>
            </w:r>
            <w:proofErr w:type="gramEnd"/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/п</w:t>
            </w:r>
          </w:p>
        </w:tc>
        <w:tc>
          <w:tcPr>
            <w:tcW w:type="dxa" w:w="2868"/>
          </w:tcPr>
          <w:p w:rsidP="00782512" w:rsidR="000D2929" w:rsidRDefault="000D2929" w:rsidRPr="000D2929">
            <w:pPr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Параметр</w:t>
            </w:r>
          </w:p>
        </w:tc>
        <w:tc>
          <w:tcPr>
            <w:tcW w:type="dxa" w:w="5733"/>
          </w:tcPr>
          <w:p w:rsidP="00782512" w:rsidR="000D2929" w:rsidRDefault="000D2929" w:rsidRPr="000D2929">
            <w:pPr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Значение параметра/состояние</w:t>
            </w:r>
          </w:p>
        </w:tc>
      </w:tr>
      <w:tr w:rsidR="00782512" w:rsidRPr="000D2929" w:rsidTr="00782512">
        <w:tc>
          <w:tcPr>
            <w:tcW w:type="dxa" w:w="709"/>
          </w:tcPr>
          <w:p w:rsidP="00782512" w:rsidR="000D2929" w:rsidRDefault="000D2929" w:rsidRPr="000D2929">
            <w:pPr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1</w:t>
            </w:r>
          </w:p>
        </w:tc>
        <w:tc>
          <w:tcPr>
            <w:tcW w:type="dxa" w:w="2868"/>
          </w:tcPr>
          <w:p w:rsidP="00782512" w:rsidR="00782512" w:rsidRDefault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 xml:space="preserve">Наименование </w:t>
            </w:r>
          </w:p>
          <w:p w:rsidP="00782512" w:rsidR="000D2929" w:rsidRDefault="000D2929" w:rsidRPr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органа, предоста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в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ляющего муниц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и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пальную услугу</w:t>
            </w:r>
          </w:p>
        </w:tc>
        <w:tc>
          <w:tcPr>
            <w:tcW w:type="dxa" w:w="5733"/>
          </w:tcPr>
          <w:p w:rsidP="00782512" w:rsidR="000D2929" w:rsidRDefault="000D2929" w:rsidRPr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 xml:space="preserve">департамент муниципального имущества и земельных отношений администрации города Красноярска (далее </w:t>
            </w:r>
            <w:r w:rsidR="00782512">
              <w:rPr>
                <w:rFonts w:ascii="Times New Roman" w:cs="Times New Roman" w:eastAsiaTheme="minorEastAsia" w:hAnsi="Times New Roman"/>
                <w:sz w:val="30"/>
                <w:szCs w:val="30"/>
              </w:rPr>
              <w:t>–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 xml:space="preserve"> Департамент)</w:t>
            </w:r>
          </w:p>
        </w:tc>
      </w:tr>
      <w:tr w:rsidR="00782512" w:rsidRPr="000D2929" w:rsidTr="00782512">
        <w:tc>
          <w:tcPr>
            <w:tcW w:type="dxa" w:w="709"/>
          </w:tcPr>
          <w:p w:rsidP="00782512" w:rsidR="000D2929" w:rsidRDefault="000D2929" w:rsidRPr="000D2929">
            <w:pPr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2</w:t>
            </w:r>
          </w:p>
        </w:tc>
        <w:tc>
          <w:tcPr>
            <w:tcW w:type="dxa" w:w="2868"/>
          </w:tcPr>
          <w:p w:rsidP="00782512" w:rsidR="00782512" w:rsidRDefault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 xml:space="preserve">Номер услуги </w:t>
            </w:r>
          </w:p>
          <w:p w:rsidP="00782512" w:rsidR="000D2929" w:rsidRDefault="000D2929" w:rsidRPr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в федеральном р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е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естре государстве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н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ных и муниципал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ь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ных услуг</w:t>
            </w:r>
          </w:p>
        </w:tc>
        <w:tc>
          <w:tcPr>
            <w:tcW w:type="dxa" w:w="5733"/>
          </w:tcPr>
          <w:p w:rsidP="00782512" w:rsidR="000D2929" w:rsidRDefault="000D2929" w:rsidRPr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2400000000280130233</w:t>
            </w:r>
          </w:p>
        </w:tc>
      </w:tr>
      <w:tr w:rsidR="00782512" w:rsidRPr="000D2929" w:rsidTr="00782512">
        <w:tc>
          <w:tcPr>
            <w:tcW w:type="dxa" w:w="709"/>
          </w:tcPr>
          <w:p w:rsidP="00782512" w:rsidR="000D2929" w:rsidRDefault="000D2929" w:rsidRPr="000D2929">
            <w:pPr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3</w:t>
            </w:r>
          </w:p>
        </w:tc>
        <w:tc>
          <w:tcPr>
            <w:tcW w:type="dxa" w:w="2868"/>
          </w:tcPr>
          <w:p w:rsidP="00782512" w:rsidR="000D2929" w:rsidRDefault="000D2929" w:rsidRPr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Полное наименов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а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ние муниципальной услуги</w:t>
            </w:r>
          </w:p>
        </w:tc>
        <w:tc>
          <w:tcPr>
            <w:tcW w:type="dxa" w:w="5733"/>
          </w:tcPr>
          <w:p w:rsidP="00782512" w:rsidR="00782512" w:rsidRDefault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 xml:space="preserve">отнесение земель или земельных участков в составе таких земель к </w:t>
            </w:r>
            <w:proofErr w:type="spellStart"/>
            <w:proofErr w:type="gramStart"/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определенной</w:t>
            </w:r>
            <w:proofErr w:type="spellEnd"/>
            <w:proofErr w:type="gramEnd"/>
          </w:p>
          <w:p w:rsidP="00782512" w:rsidR="00782512" w:rsidRDefault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категории земель или переводу земель</w:t>
            </w:r>
          </w:p>
          <w:p w:rsidP="00782512" w:rsidR="000D2929" w:rsidRDefault="000D2929" w:rsidRPr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или земельных участков в составе таких земель из одной категории в другую кат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е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горию</w:t>
            </w:r>
          </w:p>
        </w:tc>
      </w:tr>
      <w:tr w:rsidR="00782512" w:rsidRPr="000D2929" w:rsidTr="00782512">
        <w:tc>
          <w:tcPr>
            <w:tcW w:type="dxa" w:w="709"/>
          </w:tcPr>
          <w:p w:rsidP="00782512" w:rsidR="000D2929" w:rsidRDefault="000D2929" w:rsidRPr="000D2929">
            <w:pPr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4</w:t>
            </w:r>
          </w:p>
        </w:tc>
        <w:tc>
          <w:tcPr>
            <w:tcW w:type="dxa" w:w="2868"/>
          </w:tcPr>
          <w:p w:rsidP="00782512" w:rsidR="000D2929" w:rsidRDefault="000D2929" w:rsidRPr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Краткое наименов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а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ние муниципальной услуги</w:t>
            </w:r>
          </w:p>
        </w:tc>
        <w:tc>
          <w:tcPr>
            <w:tcW w:type="dxa" w:w="5733"/>
          </w:tcPr>
          <w:p w:rsidP="00782512" w:rsidR="00782512" w:rsidRDefault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 xml:space="preserve">отнесение земель или земельных участков в составе таких земель к </w:t>
            </w:r>
            <w:proofErr w:type="spellStart"/>
            <w:proofErr w:type="gramStart"/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определенной</w:t>
            </w:r>
            <w:proofErr w:type="spellEnd"/>
            <w:proofErr w:type="gramEnd"/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 xml:space="preserve"> </w:t>
            </w:r>
          </w:p>
          <w:p w:rsidP="00782512" w:rsidR="00782512" w:rsidRDefault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 xml:space="preserve">категории земель или переводу земель </w:t>
            </w:r>
          </w:p>
          <w:p w:rsidP="00782512" w:rsidR="000D2929" w:rsidRDefault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или земельных участков в составе таких земель из одной категории в другую кат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е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горию</w:t>
            </w:r>
          </w:p>
          <w:p w:rsidP="00782512" w:rsidR="00782512" w:rsidRDefault="00782512" w:rsidRPr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</w:p>
        </w:tc>
      </w:tr>
      <w:tr w:rsidR="00782512" w:rsidRPr="000D2929" w:rsidTr="00782512">
        <w:tc>
          <w:tcPr>
            <w:tcW w:type="dxa" w:w="709"/>
          </w:tcPr>
          <w:p w:rsidP="00782512" w:rsidR="000D2929" w:rsidRDefault="000D2929" w:rsidRPr="000D2929">
            <w:pPr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type="dxa" w:w="2868"/>
          </w:tcPr>
          <w:p w:rsidP="00782512" w:rsidR="000D2929" w:rsidRDefault="000D2929" w:rsidRPr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Административный регламент пред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о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ставления муниц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и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пальной услуги</w:t>
            </w:r>
          </w:p>
        </w:tc>
        <w:tc>
          <w:tcPr>
            <w:tcW w:type="dxa" w:w="5733"/>
          </w:tcPr>
          <w:p w:rsidP="00782512" w:rsidR="00782512" w:rsidRDefault="00782512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cs="Times New Roman" w:eastAsiaTheme="minorEastAsia" w:hAnsi="Times New Roman"/>
                <w:sz w:val="30"/>
                <w:szCs w:val="30"/>
              </w:rPr>
              <w:t>р</w:t>
            </w:r>
            <w:r w:rsidR="000D2929"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 xml:space="preserve">аспоряжение администрации </w:t>
            </w:r>
            <w:r>
              <w:rPr>
                <w:rFonts w:ascii="Times New Roman" w:cs="Times New Roman" w:eastAsiaTheme="minorEastAsia" w:hAnsi="Times New Roman"/>
                <w:sz w:val="30"/>
                <w:szCs w:val="30"/>
              </w:rPr>
              <w:t>города</w:t>
            </w:r>
          </w:p>
          <w:p w:rsidP="00782512" w:rsidR="00782512" w:rsidRDefault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от 21.03.2024 № 94-р «Об утверждении Административного регламента пред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о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ставления муниципальной услуги по отн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е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 xml:space="preserve">сению земель или земельных участков </w:t>
            </w:r>
          </w:p>
          <w:p w:rsidP="00782512" w:rsidR="00782512" w:rsidRDefault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 xml:space="preserve">в составе таких земель к </w:t>
            </w:r>
            <w:proofErr w:type="spellStart"/>
            <w:proofErr w:type="gramStart"/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определенной</w:t>
            </w:r>
            <w:proofErr w:type="spellEnd"/>
            <w:proofErr w:type="gramEnd"/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 xml:space="preserve"> </w:t>
            </w:r>
          </w:p>
          <w:p w:rsidP="00782512" w:rsidR="00782512" w:rsidRDefault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 xml:space="preserve">категории земель или переводу земель </w:t>
            </w:r>
          </w:p>
          <w:p w:rsidP="00782512" w:rsidR="000D2929" w:rsidRDefault="000D2929" w:rsidRPr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или земельных участков в составе таких земель из одной категории в другую кат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е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 xml:space="preserve">горию» (далее </w:t>
            </w:r>
            <w:r w:rsidR="00782512">
              <w:rPr>
                <w:rFonts w:ascii="Times New Roman" w:cs="Times New Roman" w:eastAsiaTheme="minorEastAsia" w:hAnsi="Times New Roman"/>
                <w:sz w:val="30"/>
                <w:szCs w:val="30"/>
              </w:rPr>
              <w:t>–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 xml:space="preserve"> Регламент)</w:t>
            </w:r>
          </w:p>
        </w:tc>
      </w:tr>
      <w:tr w:rsidR="00782512" w:rsidRPr="000D2929" w:rsidTr="00782512">
        <w:tc>
          <w:tcPr>
            <w:tcW w:type="dxa" w:w="709"/>
          </w:tcPr>
          <w:p w:rsidP="00782512" w:rsidR="000D2929" w:rsidRDefault="000D2929" w:rsidRPr="000D2929">
            <w:pPr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6</w:t>
            </w:r>
          </w:p>
        </w:tc>
        <w:tc>
          <w:tcPr>
            <w:tcW w:type="dxa" w:w="2868"/>
          </w:tcPr>
          <w:p w:rsidP="00782512" w:rsidR="000D2929" w:rsidRDefault="000D2929" w:rsidRPr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 xml:space="preserve">Перечень </w:t>
            </w:r>
            <w:proofErr w:type="spellStart"/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подуслуг</w:t>
            </w:r>
            <w:proofErr w:type="spellEnd"/>
          </w:p>
        </w:tc>
        <w:tc>
          <w:tcPr>
            <w:tcW w:type="dxa" w:w="5733"/>
          </w:tcPr>
          <w:p w:rsidP="00782512" w:rsidR="000D2929" w:rsidRDefault="000D2929" w:rsidRPr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нет</w:t>
            </w:r>
          </w:p>
        </w:tc>
      </w:tr>
      <w:tr w:rsidR="00782512" w:rsidRPr="000D2929" w:rsidTr="00782512">
        <w:tc>
          <w:tcPr>
            <w:tcW w:type="dxa" w:w="709"/>
          </w:tcPr>
          <w:p w:rsidP="00782512" w:rsidR="000D2929" w:rsidRDefault="000D2929" w:rsidRPr="000D2929">
            <w:pPr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7</w:t>
            </w:r>
          </w:p>
        </w:tc>
        <w:tc>
          <w:tcPr>
            <w:tcW w:type="dxa" w:w="2868"/>
          </w:tcPr>
          <w:p w:rsidP="00782512" w:rsidR="000D2929" w:rsidRDefault="000D2929" w:rsidRPr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Способы оценки к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а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чества предоставл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е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ния муниципальной услуги</w:t>
            </w:r>
          </w:p>
        </w:tc>
        <w:tc>
          <w:tcPr>
            <w:tcW w:type="dxa" w:w="5733"/>
          </w:tcPr>
          <w:p w:rsidP="00782512" w:rsidR="00782512" w:rsidRDefault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 xml:space="preserve">Единый портал </w:t>
            </w:r>
            <w:proofErr w:type="gramStart"/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государственных</w:t>
            </w:r>
            <w:proofErr w:type="gramEnd"/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 xml:space="preserve"> </w:t>
            </w:r>
          </w:p>
          <w:p w:rsidP="00782512" w:rsidR="000D2929" w:rsidRDefault="000D2929" w:rsidRPr="000D2929">
            <w:pPr>
              <w:rPr>
                <w:rFonts w:ascii="Times New Roman" w:cs="Times New Roman" w:eastAsiaTheme="minorEastAsia" w:hAnsi="Times New Roman"/>
                <w:sz w:val="30"/>
                <w:szCs w:val="30"/>
              </w:rPr>
            </w:pP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 xml:space="preserve">и муниципальных услуг (функций) </w:t>
            </w:r>
            <w:r w:rsidRPr="004D44D8">
              <w:rPr>
                <w:rFonts w:ascii="Times New Roman" w:cs="Times New Roman" w:eastAsiaTheme="minorEastAsia" w:hAnsi="Times New Roman"/>
                <w:color w:themeColor="text1" w:val="000000"/>
                <w:sz w:val="30"/>
                <w:szCs w:val="30"/>
              </w:rPr>
              <w:t>(www.gosuslugi.ru)</w:t>
            </w:r>
            <w:r w:rsidRPr="000D2929">
              <w:rPr>
                <w:rFonts w:ascii="Times New Roman" w:cs="Times New Roman" w:eastAsiaTheme="minorEastAsia" w:hAnsi="Times New Roman"/>
                <w:color w:themeColor="text1" w:val="000000"/>
                <w:sz w:val="30"/>
                <w:szCs w:val="30"/>
              </w:rPr>
              <w:t xml:space="preserve"> 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>(дале</w:t>
            </w:r>
            <w:r w:rsidR="00782512">
              <w:rPr>
                <w:rFonts w:ascii="Times New Roman" w:cs="Times New Roman" w:eastAsiaTheme="minorEastAsia" w:hAnsi="Times New Roman"/>
                <w:sz w:val="30"/>
                <w:szCs w:val="30"/>
              </w:rPr>
              <w:t>е –</w:t>
            </w:r>
            <w:r w:rsidRPr="000D2929">
              <w:rPr>
                <w:rFonts w:ascii="Times New Roman" w:cs="Times New Roman" w:eastAsiaTheme="minorEastAsia" w:hAnsi="Times New Roman"/>
                <w:sz w:val="30"/>
                <w:szCs w:val="30"/>
              </w:rPr>
              <w:t xml:space="preserve"> ЕПГУ)</w:t>
            </w:r>
          </w:p>
        </w:tc>
      </w:tr>
    </w:tbl>
    <w:p w:rsidP="000D2929" w:rsidR="000D2929" w:rsidRDefault="000D2929" w:rsidRPr="000D2929">
      <w:pPr>
        <w:jc w:val="both"/>
        <w:rPr>
          <w:rFonts w:eastAsiaTheme="minorEastAsia"/>
          <w:sz w:val="22"/>
          <w:szCs w:val="22"/>
        </w:rPr>
        <w:sectPr w:rsidR="000D2929" w:rsidRPr="000D2929" w:rsidSect="00782512">
          <w:headerReference r:id="rId9" w:type="default"/>
          <w:headerReference r:id="rId10" w:type="first"/>
          <w:type w:val="continuous"/>
          <w:pgSz w:code="9" w:h="16838" w:w="11906"/>
          <w:pgMar w:bottom="1134" w:footer="709" w:gutter="0" w:header="709" w:left="1985" w:right="567" w:top="1134"/>
          <w:pgNumType w:start="3"/>
          <w:cols w:space="708"/>
          <w:titlePg/>
          <w:docGrid w:linePitch="360"/>
        </w:sectPr>
      </w:pPr>
    </w:p>
    <w:p w:rsidP="000D2929" w:rsidR="000D2929" w:rsidRDefault="000D2929" w:rsidRPr="000D2929">
      <w:pPr>
        <w:jc w:val="center"/>
        <w:outlineLvl w:val="2"/>
        <w:rPr>
          <w:rFonts w:eastAsiaTheme="minorEastAsia"/>
          <w:sz w:val="30"/>
          <w:szCs w:val="30"/>
        </w:rPr>
      </w:pPr>
      <w:r w:rsidRPr="000D2929">
        <w:rPr>
          <w:rFonts w:eastAsiaTheme="minorEastAsia"/>
          <w:sz w:val="30"/>
          <w:szCs w:val="30"/>
        </w:rPr>
        <w:lastRenderedPageBreak/>
        <w:t>Раздел 2. О</w:t>
      </w:r>
      <w:r w:rsidR="00782512" w:rsidRPr="000D2929">
        <w:rPr>
          <w:rFonts w:eastAsiaTheme="minorEastAsia"/>
          <w:sz w:val="30"/>
          <w:szCs w:val="30"/>
        </w:rPr>
        <w:t>бщие сведения о муниципальной услуге</w:t>
      </w:r>
    </w:p>
    <w:p w:rsidP="000D2929" w:rsidR="000D2929" w:rsidRDefault="000D2929" w:rsidRPr="000D2929">
      <w:pPr>
        <w:jc w:val="center"/>
        <w:outlineLvl w:val="2"/>
        <w:rPr>
          <w:rFonts w:eastAsiaTheme="minorEastAsia"/>
          <w:b/>
          <w:sz w:val="22"/>
          <w:szCs w:val="22"/>
        </w:rPr>
      </w:pPr>
    </w:p>
    <w:tbl>
      <w:tblPr>
        <w:tblStyle w:val="11"/>
        <w:tblW w:type="dxa" w:w="15305"/>
        <w:jc w:val="center"/>
        <w:tblLayout w:type="fixed"/>
        <w:tblLook w:firstColumn="0" w:firstRow="0" w:lastColumn="0" w:lastRow="0" w:noHBand="0" w:noVBand="0" w:val="0000"/>
      </w:tblPr>
      <w:tblGrid>
        <w:gridCol w:w="2330"/>
        <w:gridCol w:w="1843"/>
        <w:gridCol w:w="2552"/>
        <w:gridCol w:w="850"/>
        <w:gridCol w:w="993"/>
        <w:gridCol w:w="1134"/>
        <w:gridCol w:w="1134"/>
        <w:gridCol w:w="992"/>
        <w:gridCol w:w="1701"/>
        <w:gridCol w:w="1776"/>
      </w:tblGrid>
      <w:tr w:rsidR="000D2929" w:rsidRPr="000D2929" w:rsidTr="00375C30">
        <w:trPr>
          <w:trHeight w:val="396"/>
          <w:jc w:val="center"/>
        </w:trPr>
        <w:tc>
          <w:tcPr>
            <w:tcW w:type="dxa" w:w="2330"/>
            <w:vMerge w:val="restart"/>
            <w:tcBorders>
              <w:bottom w:val="nil"/>
            </w:tcBorders>
          </w:tcPr>
          <w:p w:rsidP="00782512" w:rsidR="000D2929" w:rsidRDefault="000D2929" w:rsidRPr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Срок предоставления услуги</w:t>
            </w:r>
          </w:p>
        </w:tc>
        <w:tc>
          <w:tcPr>
            <w:tcW w:type="dxa" w:w="1843"/>
            <w:vMerge w:val="restart"/>
            <w:tcBorders>
              <w:bottom w:val="nil"/>
            </w:tcBorders>
          </w:tcPr>
          <w:p w:rsidP="00782512" w:rsidR="00782512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 xml:space="preserve">Основания </w:t>
            </w:r>
          </w:p>
          <w:p w:rsidP="00782512" w:rsidR="004D44D8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 xml:space="preserve">для отказа </w:t>
            </w:r>
          </w:p>
          <w:p w:rsidP="00782512" w:rsidR="004D44D8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 xml:space="preserve">в </w:t>
            </w:r>
            <w:proofErr w:type="spellStart"/>
            <w:r w:rsidRPr="000D2929">
              <w:rPr>
                <w:rFonts w:ascii="Times New Roman" w:cs="Times New Roman" w:eastAsiaTheme="minorEastAsia" w:hAnsi="Times New Roman"/>
              </w:rPr>
              <w:t>приеме</w:t>
            </w:r>
            <w:proofErr w:type="spellEnd"/>
            <w:r w:rsidRPr="000D2929">
              <w:rPr>
                <w:rFonts w:ascii="Times New Roman" w:cs="Times New Roman" w:eastAsiaTheme="minorEastAsia" w:hAnsi="Times New Roman"/>
              </w:rPr>
              <w:t xml:space="preserve"> </w:t>
            </w:r>
          </w:p>
          <w:p w:rsidP="00782512" w:rsidR="000D2929" w:rsidRDefault="000D2929" w:rsidRPr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документов</w:t>
            </w:r>
          </w:p>
        </w:tc>
        <w:tc>
          <w:tcPr>
            <w:tcW w:type="dxa" w:w="2552"/>
            <w:vMerge w:val="restart"/>
            <w:tcBorders>
              <w:bottom w:val="nil"/>
            </w:tcBorders>
          </w:tcPr>
          <w:p w:rsidP="00782512" w:rsidR="00782512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 xml:space="preserve">Основания для отказа </w:t>
            </w:r>
          </w:p>
          <w:p w:rsidP="00782512" w:rsidR="000D2929" w:rsidRDefault="000D2929" w:rsidRPr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в предоставлении услуги</w:t>
            </w:r>
          </w:p>
        </w:tc>
        <w:tc>
          <w:tcPr>
            <w:tcW w:type="dxa" w:w="850"/>
            <w:vMerge w:val="restart"/>
            <w:tcBorders>
              <w:bottom w:val="nil"/>
            </w:tcBorders>
          </w:tcPr>
          <w:p w:rsidP="00782512" w:rsidR="00667C1E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Осн</w:t>
            </w:r>
            <w:r w:rsidRPr="000D2929">
              <w:rPr>
                <w:rFonts w:ascii="Times New Roman" w:cs="Times New Roman" w:eastAsiaTheme="minorEastAsia" w:hAnsi="Times New Roman"/>
              </w:rPr>
              <w:t>о</w:t>
            </w:r>
            <w:r w:rsidRPr="000D2929">
              <w:rPr>
                <w:rFonts w:ascii="Times New Roman" w:cs="Times New Roman" w:eastAsiaTheme="minorEastAsia" w:hAnsi="Times New Roman"/>
              </w:rPr>
              <w:t xml:space="preserve">вания </w:t>
            </w:r>
            <w:proofErr w:type="gramStart"/>
            <w:r w:rsidRPr="000D2929">
              <w:rPr>
                <w:rFonts w:ascii="Times New Roman" w:cs="Times New Roman" w:eastAsiaTheme="minorEastAsia" w:hAnsi="Times New Roman"/>
              </w:rPr>
              <w:t>при</w:t>
            </w:r>
            <w:proofErr w:type="gramEnd"/>
            <w:r w:rsidR="00667C1E">
              <w:rPr>
                <w:rFonts w:ascii="Times New Roman" w:cs="Times New Roman" w:eastAsiaTheme="minorEastAsia" w:hAnsi="Times New Roman"/>
              </w:rPr>
              <w:t>-</w:t>
            </w:r>
          </w:p>
          <w:p w:rsidP="00667C1E" w:rsidR="00667C1E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ост</w:t>
            </w:r>
            <w:r w:rsidRPr="000D2929">
              <w:rPr>
                <w:rFonts w:ascii="Times New Roman" w:cs="Times New Roman" w:eastAsiaTheme="minorEastAsia" w:hAnsi="Times New Roman"/>
              </w:rPr>
              <w:t>а</w:t>
            </w:r>
            <w:r w:rsidRPr="000D2929">
              <w:rPr>
                <w:rFonts w:ascii="Times New Roman" w:cs="Times New Roman" w:eastAsiaTheme="minorEastAsia" w:hAnsi="Times New Roman"/>
              </w:rPr>
              <w:t>нов</w:t>
            </w:r>
            <w:r w:rsidR="00667C1E">
              <w:rPr>
                <w:rFonts w:ascii="Times New Roman" w:cs="Times New Roman" w:eastAsiaTheme="minorEastAsia" w:hAnsi="Times New Roman"/>
              </w:rPr>
              <w:t>-</w:t>
            </w:r>
          </w:p>
          <w:p w:rsidP="00782512" w:rsidR="000D2929" w:rsidRDefault="000D2929" w:rsidRPr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proofErr w:type="spellStart"/>
            <w:r w:rsidRPr="000D2929">
              <w:rPr>
                <w:rFonts w:ascii="Times New Roman" w:cs="Times New Roman" w:eastAsiaTheme="minorEastAsia" w:hAnsi="Times New Roman"/>
              </w:rPr>
              <w:t>ления</w:t>
            </w:r>
            <w:proofErr w:type="spellEnd"/>
            <w:r w:rsidRPr="000D2929">
              <w:rPr>
                <w:rFonts w:ascii="Times New Roman" w:cs="Times New Roman" w:eastAsiaTheme="minorEastAsia" w:hAnsi="Times New Roman"/>
              </w:rPr>
              <w:t xml:space="preserve"> пред</w:t>
            </w:r>
            <w:r w:rsidRPr="000D2929">
              <w:rPr>
                <w:rFonts w:ascii="Times New Roman" w:cs="Times New Roman" w:eastAsiaTheme="minorEastAsia" w:hAnsi="Times New Roman"/>
              </w:rPr>
              <w:t>о</w:t>
            </w:r>
            <w:r w:rsidRPr="000D2929">
              <w:rPr>
                <w:rFonts w:ascii="Times New Roman" w:cs="Times New Roman" w:eastAsiaTheme="minorEastAsia" w:hAnsi="Times New Roman"/>
              </w:rPr>
              <w:t>ставл</w:t>
            </w:r>
            <w:r w:rsidRPr="000D2929">
              <w:rPr>
                <w:rFonts w:ascii="Times New Roman" w:cs="Times New Roman" w:eastAsiaTheme="minorEastAsia" w:hAnsi="Times New Roman"/>
              </w:rPr>
              <w:t>е</w:t>
            </w:r>
            <w:r w:rsidRPr="000D2929">
              <w:rPr>
                <w:rFonts w:ascii="Times New Roman" w:cs="Times New Roman" w:eastAsiaTheme="minorEastAsia" w:hAnsi="Times New Roman"/>
              </w:rPr>
              <w:t>ния услуги</w:t>
            </w:r>
          </w:p>
        </w:tc>
        <w:tc>
          <w:tcPr>
            <w:tcW w:type="dxa" w:w="993"/>
            <w:vMerge w:val="restart"/>
            <w:tcBorders>
              <w:bottom w:val="nil"/>
            </w:tcBorders>
          </w:tcPr>
          <w:p w:rsidP="00782512" w:rsidR="000D2929" w:rsidRDefault="000D2929" w:rsidRPr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Срок приост</w:t>
            </w:r>
            <w:r w:rsidRPr="000D2929">
              <w:rPr>
                <w:rFonts w:ascii="Times New Roman" w:cs="Times New Roman" w:eastAsiaTheme="minorEastAsia" w:hAnsi="Times New Roman"/>
              </w:rPr>
              <w:t>а</w:t>
            </w:r>
            <w:r w:rsidRPr="000D2929">
              <w:rPr>
                <w:rFonts w:ascii="Times New Roman" w:cs="Times New Roman" w:eastAsiaTheme="minorEastAsia" w:hAnsi="Times New Roman"/>
              </w:rPr>
              <w:t>новления пред</w:t>
            </w:r>
            <w:r w:rsidRPr="000D2929">
              <w:rPr>
                <w:rFonts w:ascii="Times New Roman" w:cs="Times New Roman" w:eastAsiaTheme="minorEastAsia" w:hAnsi="Times New Roman"/>
              </w:rPr>
              <w:t>о</w:t>
            </w:r>
            <w:r w:rsidRPr="000D2929">
              <w:rPr>
                <w:rFonts w:ascii="Times New Roman" w:cs="Times New Roman" w:eastAsiaTheme="minorEastAsia" w:hAnsi="Times New Roman"/>
              </w:rPr>
              <w:t>ставл</w:t>
            </w:r>
            <w:r w:rsidRPr="000D2929">
              <w:rPr>
                <w:rFonts w:ascii="Times New Roman" w:cs="Times New Roman" w:eastAsiaTheme="minorEastAsia" w:hAnsi="Times New Roman"/>
              </w:rPr>
              <w:t>е</w:t>
            </w:r>
            <w:r w:rsidRPr="000D2929">
              <w:rPr>
                <w:rFonts w:ascii="Times New Roman" w:cs="Times New Roman" w:eastAsiaTheme="minorEastAsia" w:hAnsi="Times New Roman"/>
              </w:rPr>
              <w:t>ния услуги</w:t>
            </w:r>
          </w:p>
        </w:tc>
        <w:tc>
          <w:tcPr>
            <w:tcW w:type="dxa" w:w="3260"/>
            <w:gridSpan w:val="3"/>
            <w:tcBorders>
              <w:bottom w:color="auto" w:space="0" w:sz="4" w:val="single"/>
            </w:tcBorders>
          </w:tcPr>
          <w:p w:rsidP="00782512" w:rsidR="000D2929" w:rsidRDefault="000D2929" w:rsidRPr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Плата за предоставление услуги</w:t>
            </w:r>
          </w:p>
        </w:tc>
        <w:tc>
          <w:tcPr>
            <w:tcW w:type="dxa" w:w="1701"/>
            <w:vMerge w:val="restart"/>
            <w:tcBorders>
              <w:bottom w:val="nil"/>
            </w:tcBorders>
          </w:tcPr>
          <w:p w:rsidP="00782512" w:rsidR="000D2929" w:rsidRDefault="000D2929" w:rsidRPr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Способ обращ</w:t>
            </w:r>
            <w:r w:rsidRPr="000D2929">
              <w:rPr>
                <w:rFonts w:ascii="Times New Roman" w:cs="Times New Roman" w:eastAsiaTheme="minorEastAsia" w:hAnsi="Times New Roman"/>
              </w:rPr>
              <w:t>е</w:t>
            </w:r>
            <w:r w:rsidRPr="000D2929">
              <w:rPr>
                <w:rFonts w:ascii="Times New Roman" w:cs="Times New Roman" w:eastAsiaTheme="minorEastAsia" w:hAnsi="Times New Roman"/>
              </w:rPr>
              <w:t>ния за получ</w:t>
            </w:r>
            <w:r w:rsidRPr="000D2929">
              <w:rPr>
                <w:rFonts w:ascii="Times New Roman" w:cs="Times New Roman" w:eastAsiaTheme="minorEastAsia" w:hAnsi="Times New Roman"/>
              </w:rPr>
              <w:t>е</w:t>
            </w:r>
            <w:r w:rsidRPr="000D2929">
              <w:rPr>
                <w:rFonts w:ascii="Times New Roman" w:cs="Times New Roman" w:eastAsiaTheme="minorEastAsia" w:hAnsi="Times New Roman"/>
              </w:rPr>
              <w:t>нием услуги</w:t>
            </w:r>
          </w:p>
        </w:tc>
        <w:tc>
          <w:tcPr>
            <w:tcW w:type="dxa" w:w="1776"/>
            <w:vMerge w:val="restart"/>
            <w:tcBorders>
              <w:bottom w:val="nil"/>
            </w:tcBorders>
          </w:tcPr>
          <w:p w:rsidP="00782512" w:rsidR="000D2929" w:rsidRDefault="000D2929" w:rsidRPr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Способ получ</w:t>
            </w:r>
            <w:r w:rsidRPr="000D2929">
              <w:rPr>
                <w:rFonts w:ascii="Times New Roman" w:cs="Times New Roman" w:eastAsiaTheme="minorEastAsia" w:hAnsi="Times New Roman"/>
              </w:rPr>
              <w:t>е</w:t>
            </w:r>
            <w:r w:rsidRPr="000D2929">
              <w:rPr>
                <w:rFonts w:ascii="Times New Roman" w:cs="Times New Roman" w:eastAsiaTheme="minorEastAsia" w:hAnsi="Times New Roman"/>
              </w:rPr>
              <w:t>ния результата услуги</w:t>
            </w:r>
          </w:p>
        </w:tc>
      </w:tr>
      <w:tr w:rsidR="000D2929" w:rsidRPr="000D2929" w:rsidTr="00375C30">
        <w:trPr>
          <w:trHeight w:val="2525"/>
          <w:jc w:val="center"/>
        </w:trPr>
        <w:tc>
          <w:tcPr>
            <w:tcW w:type="dxa" w:w="2330"/>
            <w:vMerge/>
            <w:tcBorders>
              <w:bottom w:val="nil"/>
            </w:tcBorders>
          </w:tcPr>
          <w:p w:rsidP="00782512" w:rsidR="000D2929" w:rsidRDefault="000D2929" w:rsidRPr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highlight w:val="yellow"/>
              </w:rPr>
            </w:pPr>
          </w:p>
        </w:tc>
        <w:tc>
          <w:tcPr>
            <w:tcW w:type="dxa" w:w="1843"/>
            <w:vMerge/>
            <w:tcBorders>
              <w:bottom w:val="nil"/>
            </w:tcBorders>
          </w:tcPr>
          <w:p w:rsidP="00782512" w:rsidR="000D2929" w:rsidRDefault="000D2929" w:rsidRPr="000D2929">
            <w:pPr>
              <w:spacing w:line="192" w:lineRule="auto"/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2552"/>
            <w:vMerge/>
            <w:tcBorders>
              <w:bottom w:val="nil"/>
            </w:tcBorders>
          </w:tcPr>
          <w:p w:rsidP="00782512" w:rsidR="000D2929" w:rsidRDefault="000D2929" w:rsidRPr="000D2929">
            <w:pPr>
              <w:spacing w:line="192" w:lineRule="auto"/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850"/>
            <w:vMerge/>
            <w:tcBorders>
              <w:bottom w:val="nil"/>
            </w:tcBorders>
          </w:tcPr>
          <w:p w:rsidP="00782512" w:rsidR="000D2929" w:rsidRDefault="000D2929" w:rsidRPr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993"/>
            <w:vMerge/>
            <w:tcBorders>
              <w:bottom w:val="nil"/>
            </w:tcBorders>
          </w:tcPr>
          <w:p w:rsidP="00782512" w:rsidR="000D2929" w:rsidRDefault="000D2929" w:rsidRPr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1134"/>
            <w:tcBorders>
              <w:bottom w:val="nil"/>
            </w:tcBorders>
          </w:tcPr>
          <w:p w:rsidP="00782512" w:rsidR="000D2929" w:rsidRDefault="000D2929" w:rsidRPr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наличие платы (госуда</w:t>
            </w:r>
            <w:r w:rsidRPr="000D2929">
              <w:rPr>
                <w:rFonts w:ascii="Times New Roman" w:cs="Times New Roman" w:eastAsiaTheme="minorEastAsia" w:hAnsi="Times New Roman"/>
              </w:rPr>
              <w:t>р</w:t>
            </w:r>
            <w:r w:rsidRPr="000D2929">
              <w:rPr>
                <w:rFonts w:ascii="Times New Roman" w:cs="Times New Roman" w:eastAsiaTheme="minorEastAsia" w:hAnsi="Times New Roman"/>
              </w:rPr>
              <w:t>ственной пошлины)</w:t>
            </w:r>
          </w:p>
        </w:tc>
        <w:tc>
          <w:tcPr>
            <w:tcW w:type="dxa" w:w="1134"/>
            <w:tcBorders>
              <w:bottom w:val="nil"/>
            </w:tcBorders>
          </w:tcPr>
          <w:p w:rsidP="00782512" w:rsidR="000D2929" w:rsidRDefault="000D2929" w:rsidRPr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реквизиты нормати</w:t>
            </w:r>
            <w:r w:rsidRPr="000D2929">
              <w:rPr>
                <w:rFonts w:ascii="Times New Roman" w:cs="Times New Roman" w:eastAsiaTheme="minorEastAsia" w:hAnsi="Times New Roman"/>
              </w:rPr>
              <w:t>в</w:t>
            </w:r>
            <w:r w:rsidRPr="000D2929">
              <w:rPr>
                <w:rFonts w:ascii="Times New Roman" w:cs="Times New Roman" w:eastAsiaTheme="minorEastAsia" w:hAnsi="Times New Roman"/>
              </w:rPr>
              <w:t>ного пр</w:t>
            </w:r>
            <w:r w:rsidRPr="000D2929">
              <w:rPr>
                <w:rFonts w:ascii="Times New Roman" w:cs="Times New Roman" w:eastAsiaTheme="minorEastAsia" w:hAnsi="Times New Roman"/>
              </w:rPr>
              <w:t>а</w:t>
            </w:r>
            <w:r w:rsidRPr="000D2929">
              <w:rPr>
                <w:rFonts w:ascii="Times New Roman" w:cs="Times New Roman" w:eastAsiaTheme="minorEastAsia" w:hAnsi="Times New Roman"/>
              </w:rPr>
              <w:t>вового акта, я</w:t>
            </w:r>
            <w:r w:rsidRPr="000D2929">
              <w:rPr>
                <w:rFonts w:ascii="Times New Roman" w:cs="Times New Roman" w:eastAsiaTheme="minorEastAsia" w:hAnsi="Times New Roman"/>
              </w:rPr>
              <w:t>в</w:t>
            </w:r>
            <w:r w:rsidRPr="000D2929">
              <w:rPr>
                <w:rFonts w:ascii="Times New Roman" w:cs="Times New Roman" w:eastAsiaTheme="minorEastAsia" w:hAnsi="Times New Roman"/>
              </w:rPr>
              <w:t>ляющег</w:t>
            </w:r>
            <w:r w:rsidRPr="000D2929">
              <w:rPr>
                <w:rFonts w:ascii="Times New Roman" w:cs="Times New Roman" w:eastAsiaTheme="minorEastAsia" w:hAnsi="Times New Roman"/>
              </w:rPr>
              <w:t>о</w:t>
            </w:r>
            <w:r w:rsidRPr="000D2929">
              <w:rPr>
                <w:rFonts w:ascii="Times New Roman" w:cs="Times New Roman" w:eastAsiaTheme="minorEastAsia" w:hAnsi="Times New Roman"/>
              </w:rPr>
              <w:t>ся основ</w:t>
            </w:r>
            <w:r w:rsidRPr="000D2929">
              <w:rPr>
                <w:rFonts w:ascii="Times New Roman" w:cs="Times New Roman" w:eastAsiaTheme="minorEastAsia" w:hAnsi="Times New Roman"/>
              </w:rPr>
              <w:t>а</w:t>
            </w:r>
            <w:r w:rsidRPr="000D2929">
              <w:rPr>
                <w:rFonts w:ascii="Times New Roman" w:cs="Times New Roman" w:eastAsiaTheme="minorEastAsia" w:hAnsi="Times New Roman"/>
              </w:rPr>
              <w:t>нием для взимания платы (госуда</w:t>
            </w:r>
            <w:r w:rsidRPr="000D2929">
              <w:rPr>
                <w:rFonts w:ascii="Times New Roman" w:cs="Times New Roman" w:eastAsiaTheme="minorEastAsia" w:hAnsi="Times New Roman"/>
              </w:rPr>
              <w:t>р</w:t>
            </w:r>
            <w:r w:rsidRPr="000D2929">
              <w:rPr>
                <w:rFonts w:ascii="Times New Roman" w:cs="Times New Roman" w:eastAsiaTheme="minorEastAsia" w:hAnsi="Times New Roman"/>
              </w:rPr>
              <w:t>ственной пошлины)</w:t>
            </w:r>
          </w:p>
        </w:tc>
        <w:tc>
          <w:tcPr>
            <w:tcW w:type="dxa" w:w="992"/>
            <w:tcBorders>
              <w:bottom w:val="nil"/>
            </w:tcBorders>
          </w:tcPr>
          <w:p w:rsidP="00782512" w:rsidR="004D44D8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 xml:space="preserve">КБК </w:t>
            </w:r>
          </w:p>
          <w:p w:rsidP="00782512" w:rsidR="00667C1E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proofErr w:type="gramStart"/>
            <w:r w:rsidRPr="000D2929">
              <w:rPr>
                <w:rFonts w:ascii="Times New Roman" w:cs="Times New Roman" w:eastAsiaTheme="minorEastAsia" w:hAnsi="Times New Roman"/>
              </w:rPr>
              <w:t>для вз</w:t>
            </w:r>
            <w:r w:rsidRPr="000D2929">
              <w:rPr>
                <w:rFonts w:ascii="Times New Roman" w:cs="Times New Roman" w:eastAsiaTheme="minorEastAsia" w:hAnsi="Times New Roman"/>
              </w:rPr>
              <w:t>и</w:t>
            </w:r>
            <w:r w:rsidRPr="000D2929">
              <w:rPr>
                <w:rFonts w:ascii="Times New Roman" w:cs="Times New Roman" w:eastAsiaTheme="minorEastAsia" w:hAnsi="Times New Roman"/>
              </w:rPr>
              <w:t>мания платы (</w:t>
            </w:r>
            <w:proofErr w:type="spellStart"/>
            <w:r w:rsidRPr="000D2929">
              <w:rPr>
                <w:rFonts w:ascii="Times New Roman" w:cs="Times New Roman" w:eastAsiaTheme="minorEastAsia" w:hAnsi="Times New Roman"/>
              </w:rPr>
              <w:t>госуда</w:t>
            </w:r>
            <w:r w:rsidRPr="000D2929">
              <w:rPr>
                <w:rFonts w:ascii="Times New Roman" w:cs="Times New Roman" w:eastAsiaTheme="minorEastAsia" w:hAnsi="Times New Roman"/>
              </w:rPr>
              <w:t>р</w:t>
            </w:r>
            <w:proofErr w:type="spellEnd"/>
            <w:r w:rsidR="00667C1E">
              <w:rPr>
                <w:rFonts w:ascii="Times New Roman" w:cs="Times New Roman" w:eastAsiaTheme="minorEastAsia" w:hAnsi="Times New Roman"/>
              </w:rPr>
              <w:t>-</w:t>
            </w:r>
            <w:proofErr w:type="gramEnd"/>
          </w:p>
          <w:p w:rsidP="00782512" w:rsidR="00782512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proofErr w:type="spellStart"/>
            <w:proofErr w:type="gramStart"/>
            <w:r w:rsidRPr="000D2929">
              <w:rPr>
                <w:rFonts w:ascii="Times New Roman" w:cs="Times New Roman" w:eastAsiaTheme="minorEastAsia" w:hAnsi="Times New Roman"/>
              </w:rPr>
              <w:t>ственной</w:t>
            </w:r>
            <w:proofErr w:type="spellEnd"/>
            <w:r w:rsidRPr="000D2929">
              <w:rPr>
                <w:rFonts w:ascii="Times New Roman" w:cs="Times New Roman" w:eastAsiaTheme="minorEastAsia" w:hAnsi="Times New Roman"/>
              </w:rPr>
              <w:t xml:space="preserve"> </w:t>
            </w:r>
            <w:proofErr w:type="spellStart"/>
            <w:r w:rsidRPr="000D2929">
              <w:rPr>
                <w:rFonts w:ascii="Times New Roman" w:cs="Times New Roman" w:eastAsiaTheme="minorEastAsia" w:hAnsi="Times New Roman"/>
              </w:rPr>
              <w:t>пош</w:t>
            </w:r>
            <w:r w:rsidR="00782512">
              <w:rPr>
                <w:rFonts w:ascii="Times New Roman" w:cs="Times New Roman" w:eastAsiaTheme="minorEastAsia" w:hAnsi="Times New Roman"/>
              </w:rPr>
              <w:t>-</w:t>
            </w:r>
            <w:r w:rsidRPr="000D2929">
              <w:rPr>
                <w:rFonts w:ascii="Times New Roman" w:cs="Times New Roman" w:eastAsiaTheme="minorEastAsia" w:hAnsi="Times New Roman"/>
              </w:rPr>
              <w:t>лины</w:t>
            </w:r>
            <w:proofErr w:type="spellEnd"/>
            <w:r w:rsidRPr="000D2929">
              <w:rPr>
                <w:rFonts w:ascii="Times New Roman" w:cs="Times New Roman" w:eastAsiaTheme="minorEastAsia" w:hAnsi="Times New Roman"/>
              </w:rPr>
              <w:t>),</w:t>
            </w:r>
            <w:proofErr w:type="gramEnd"/>
          </w:p>
          <w:p w:rsidP="00782512" w:rsidR="000D2929" w:rsidRDefault="000D2929" w:rsidRPr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в том числе через МФЦ</w:t>
            </w:r>
          </w:p>
        </w:tc>
        <w:tc>
          <w:tcPr>
            <w:tcW w:type="dxa" w:w="1701"/>
            <w:vMerge/>
            <w:tcBorders>
              <w:bottom w:val="nil"/>
            </w:tcBorders>
          </w:tcPr>
          <w:p w:rsidP="00782512" w:rsidR="000D2929" w:rsidRDefault="000D2929" w:rsidRPr="000D2929">
            <w:pPr>
              <w:spacing w:line="192" w:lineRule="auto"/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1776"/>
            <w:vMerge/>
            <w:tcBorders>
              <w:bottom w:val="nil"/>
            </w:tcBorders>
          </w:tcPr>
          <w:p w:rsidP="00782512" w:rsidR="000D2929" w:rsidRDefault="000D2929" w:rsidRPr="000D2929">
            <w:pPr>
              <w:spacing w:line="192" w:lineRule="auto"/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</w:tr>
    </w:tbl>
    <w:p w:rsidP="00375C30" w:rsidR="00375C30" w:rsidRDefault="00375C30" w:rsidRPr="00375C30">
      <w:pPr>
        <w:spacing w:line="120" w:lineRule="auto"/>
        <w:rPr>
          <w:sz w:val="2"/>
          <w:szCs w:val="2"/>
        </w:rPr>
      </w:pPr>
    </w:p>
    <w:tbl>
      <w:tblPr>
        <w:tblStyle w:val="11"/>
        <w:tblW w:type="dxa" w:w="15305"/>
        <w:jc w:val="center"/>
        <w:tblLayout w:type="fixed"/>
        <w:tblLook w:firstColumn="0" w:firstRow="0" w:lastColumn="0" w:lastRow="0" w:noHBand="0" w:noVBand="0" w:val="0000"/>
      </w:tblPr>
      <w:tblGrid>
        <w:gridCol w:w="2330"/>
        <w:gridCol w:w="1843"/>
        <w:gridCol w:w="2552"/>
        <w:gridCol w:w="850"/>
        <w:gridCol w:w="993"/>
        <w:gridCol w:w="1134"/>
        <w:gridCol w:w="1134"/>
        <w:gridCol w:w="992"/>
        <w:gridCol w:w="1701"/>
        <w:gridCol w:w="1776"/>
      </w:tblGrid>
      <w:tr w:rsidR="000D2929" w:rsidRPr="000D2929" w:rsidTr="00375C30">
        <w:trPr>
          <w:trHeight w:val="81"/>
          <w:tblHeader/>
          <w:jc w:val="center"/>
        </w:trPr>
        <w:tc>
          <w:tcPr>
            <w:tcW w:type="dxa" w:w="2330"/>
          </w:tcPr>
          <w:p w:rsidP="00782512" w:rsidR="000D2929" w:rsidRDefault="000D2929" w:rsidRPr="000D2929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1</w:t>
            </w:r>
          </w:p>
        </w:tc>
        <w:tc>
          <w:tcPr>
            <w:tcW w:type="dxa" w:w="1843"/>
          </w:tcPr>
          <w:p w:rsidP="00782512" w:rsidR="000D2929" w:rsidRDefault="000D2929" w:rsidRPr="000D2929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2</w:t>
            </w:r>
          </w:p>
        </w:tc>
        <w:tc>
          <w:tcPr>
            <w:tcW w:type="dxa" w:w="2552"/>
          </w:tcPr>
          <w:p w:rsidP="00782512" w:rsidR="000D2929" w:rsidRDefault="000D2929" w:rsidRPr="000D2929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3</w:t>
            </w:r>
          </w:p>
        </w:tc>
        <w:tc>
          <w:tcPr>
            <w:tcW w:type="dxa" w:w="850"/>
          </w:tcPr>
          <w:p w:rsidP="00782512" w:rsidR="000D2929" w:rsidRDefault="000D2929" w:rsidRPr="000D2929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4</w:t>
            </w:r>
          </w:p>
        </w:tc>
        <w:tc>
          <w:tcPr>
            <w:tcW w:type="dxa" w:w="993"/>
          </w:tcPr>
          <w:p w:rsidP="00782512" w:rsidR="000D2929" w:rsidRDefault="000D2929" w:rsidRPr="000D2929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5</w:t>
            </w:r>
          </w:p>
        </w:tc>
        <w:tc>
          <w:tcPr>
            <w:tcW w:type="dxa" w:w="1134"/>
          </w:tcPr>
          <w:p w:rsidP="00782512" w:rsidR="000D2929" w:rsidRDefault="000D2929" w:rsidRPr="000D2929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6</w:t>
            </w:r>
          </w:p>
        </w:tc>
        <w:tc>
          <w:tcPr>
            <w:tcW w:type="dxa" w:w="1134"/>
          </w:tcPr>
          <w:p w:rsidP="00782512" w:rsidR="000D2929" w:rsidRDefault="000D2929" w:rsidRPr="000D2929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7</w:t>
            </w:r>
          </w:p>
        </w:tc>
        <w:tc>
          <w:tcPr>
            <w:tcW w:type="dxa" w:w="992"/>
          </w:tcPr>
          <w:p w:rsidP="00782512" w:rsidR="000D2929" w:rsidRDefault="000D2929" w:rsidRPr="000D2929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8</w:t>
            </w:r>
          </w:p>
        </w:tc>
        <w:tc>
          <w:tcPr>
            <w:tcW w:type="dxa" w:w="1701"/>
          </w:tcPr>
          <w:p w:rsidP="00782512" w:rsidR="000D2929" w:rsidRDefault="000D2929" w:rsidRPr="000D2929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9</w:t>
            </w:r>
          </w:p>
        </w:tc>
        <w:tc>
          <w:tcPr>
            <w:tcW w:type="dxa" w:w="1776"/>
          </w:tcPr>
          <w:p w:rsidP="00782512" w:rsidR="000D2929" w:rsidRDefault="000D2929" w:rsidRPr="000D2929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10</w:t>
            </w:r>
          </w:p>
        </w:tc>
      </w:tr>
      <w:tr w:rsidR="000D2929" w:rsidRPr="000D2929" w:rsidTr="00375C30">
        <w:trPr>
          <w:trHeight w:val="1164"/>
          <w:jc w:val="center"/>
        </w:trPr>
        <w:tc>
          <w:tcPr>
            <w:tcW w:type="dxa" w:w="2330"/>
          </w:tcPr>
          <w:p w:rsidP="00782512" w:rsidR="000D2929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15 рабочих дней</w:t>
            </w:r>
          </w:p>
          <w:p w:rsidP="00782512" w:rsidR="000D2929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1843"/>
          </w:tcPr>
          <w:p w:rsidP="00782512" w:rsidR="00375C30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 xml:space="preserve">1) Заявление </w:t>
            </w:r>
          </w:p>
          <w:p w:rsidP="00782512" w:rsidR="00375C30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 xml:space="preserve">(Ходатайство) подано в </w:t>
            </w:r>
            <w:proofErr w:type="gramStart"/>
            <w:r w:rsidRPr="000D2929">
              <w:rPr>
                <w:rFonts w:ascii="Times New Roman" w:cs="Times New Roman" w:eastAsiaTheme="minorEastAsia" w:hAnsi="Times New Roman"/>
              </w:rPr>
              <w:t>неупо</w:t>
            </w:r>
            <w:r w:rsidRPr="000D2929">
              <w:rPr>
                <w:rFonts w:ascii="Times New Roman" w:cs="Times New Roman" w:eastAsiaTheme="minorEastAsia" w:hAnsi="Times New Roman"/>
              </w:rPr>
              <w:t>л</w:t>
            </w:r>
            <w:r w:rsidRPr="000D2929">
              <w:rPr>
                <w:rFonts w:ascii="Times New Roman" w:cs="Times New Roman" w:eastAsiaTheme="minorEastAsia" w:hAnsi="Times New Roman"/>
              </w:rPr>
              <w:t>номоченный</w:t>
            </w:r>
            <w:proofErr w:type="gramEnd"/>
            <w:r w:rsidRPr="000D2929">
              <w:rPr>
                <w:rFonts w:ascii="Times New Roman" w:cs="Times New Roman" w:eastAsiaTheme="minorEastAsia" w:hAnsi="Times New Roman"/>
              </w:rPr>
              <w:t xml:space="preserve"> </w:t>
            </w:r>
          </w:p>
          <w:p w:rsidP="00782512" w:rsidR="000D2929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орган;</w:t>
            </w:r>
          </w:p>
          <w:p w:rsidP="00782512" w:rsidR="00375C30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2) обращение</w:t>
            </w:r>
          </w:p>
          <w:p w:rsidP="00375C30" w:rsidR="000D2929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за предоставлен</w:t>
            </w:r>
            <w:r w:rsidRPr="000D2929">
              <w:rPr>
                <w:rFonts w:ascii="Times New Roman" w:cs="Times New Roman" w:eastAsiaTheme="minorEastAsia" w:hAnsi="Times New Roman"/>
              </w:rPr>
              <w:t>и</w:t>
            </w:r>
            <w:r w:rsidRPr="000D2929">
              <w:rPr>
                <w:rFonts w:ascii="Times New Roman" w:cs="Times New Roman" w:eastAsiaTheme="minorEastAsia" w:hAnsi="Times New Roman"/>
              </w:rPr>
              <w:t>ем муниципал</w:t>
            </w:r>
            <w:r w:rsidRPr="000D2929">
              <w:rPr>
                <w:rFonts w:ascii="Times New Roman" w:cs="Times New Roman" w:eastAsiaTheme="minorEastAsia" w:hAnsi="Times New Roman"/>
              </w:rPr>
              <w:t>ь</w:t>
            </w:r>
            <w:r w:rsidRPr="000D2929">
              <w:rPr>
                <w:rFonts w:ascii="Times New Roman" w:cs="Times New Roman" w:eastAsiaTheme="minorEastAsia" w:hAnsi="Times New Roman"/>
              </w:rPr>
              <w:t>ной услуги под</w:t>
            </w:r>
            <w:r w:rsidRPr="000D2929">
              <w:rPr>
                <w:rFonts w:ascii="Times New Roman" w:cs="Times New Roman" w:eastAsiaTheme="minorEastAsia" w:hAnsi="Times New Roman"/>
              </w:rPr>
              <w:t>а</w:t>
            </w:r>
            <w:r w:rsidRPr="000D2929">
              <w:rPr>
                <w:rFonts w:ascii="Times New Roman" w:cs="Times New Roman" w:eastAsiaTheme="minorEastAsia" w:hAnsi="Times New Roman"/>
              </w:rPr>
              <w:t>но</w:t>
            </w:r>
            <w:r w:rsidR="00375C30">
              <w:rPr>
                <w:rFonts w:ascii="Times New Roman" w:cs="Times New Roman" w:eastAsiaTheme="minorEastAsia" w:hAnsi="Times New Roman"/>
              </w:rPr>
              <w:t xml:space="preserve"> </w:t>
            </w:r>
            <w:r w:rsidRPr="000D2929">
              <w:rPr>
                <w:rFonts w:ascii="Times New Roman" w:cs="Times New Roman" w:eastAsiaTheme="minorEastAsia" w:hAnsi="Times New Roman"/>
              </w:rPr>
              <w:t>без предъявл</w:t>
            </w:r>
            <w:r w:rsidRPr="000D2929">
              <w:rPr>
                <w:rFonts w:ascii="Times New Roman" w:cs="Times New Roman" w:eastAsiaTheme="minorEastAsia" w:hAnsi="Times New Roman"/>
              </w:rPr>
              <w:t>е</w:t>
            </w:r>
            <w:r w:rsidRPr="000D2929">
              <w:rPr>
                <w:rFonts w:ascii="Times New Roman" w:cs="Times New Roman" w:eastAsiaTheme="minorEastAsia" w:hAnsi="Times New Roman"/>
              </w:rPr>
              <w:t>ния документа, удостоверяющего личность Заяв</w:t>
            </w:r>
            <w:r w:rsidRPr="000D2929">
              <w:rPr>
                <w:rFonts w:ascii="Times New Roman" w:cs="Times New Roman" w:eastAsiaTheme="minorEastAsia" w:hAnsi="Times New Roman"/>
              </w:rPr>
              <w:t>и</w:t>
            </w:r>
            <w:r w:rsidRPr="000D2929">
              <w:rPr>
                <w:rFonts w:ascii="Times New Roman" w:cs="Times New Roman" w:eastAsiaTheme="minorEastAsia" w:hAnsi="Times New Roman"/>
              </w:rPr>
              <w:t>теля или Предст</w:t>
            </w:r>
            <w:r w:rsidRPr="000D2929">
              <w:rPr>
                <w:rFonts w:ascii="Times New Roman" w:cs="Times New Roman" w:eastAsiaTheme="minorEastAsia" w:hAnsi="Times New Roman"/>
              </w:rPr>
              <w:t>а</w:t>
            </w:r>
            <w:r w:rsidRPr="000D2929">
              <w:rPr>
                <w:rFonts w:ascii="Times New Roman" w:cs="Times New Roman" w:eastAsiaTheme="minorEastAsia" w:hAnsi="Times New Roman"/>
              </w:rPr>
              <w:t>вителя Заявителя;</w:t>
            </w:r>
          </w:p>
          <w:p w:rsidP="00782512" w:rsidR="004D44D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 xml:space="preserve">3) обращение </w:t>
            </w:r>
          </w:p>
          <w:p w:rsidP="004D44D8" w:rsidR="000D2929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за предоставлен</w:t>
            </w:r>
            <w:r w:rsidRPr="000D2929">
              <w:rPr>
                <w:rFonts w:ascii="Times New Roman" w:cs="Times New Roman" w:eastAsiaTheme="minorEastAsia" w:hAnsi="Times New Roman"/>
              </w:rPr>
              <w:t>и</w:t>
            </w:r>
            <w:r w:rsidRPr="000D2929">
              <w:rPr>
                <w:rFonts w:ascii="Times New Roman" w:cs="Times New Roman" w:eastAsiaTheme="minorEastAsia" w:hAnsi="Times New Roman"/>
              </w:rPr>
              <w:t>ем муниципал</w:t>
            </w:r>
            <w:r w:rsidRPr="000D2929">
              <w:rPr>
                <w:rFonts w:ascii="Times New Roman" w:cs="Times New Roman" w:eastAsiaTheme="minorEastAsia" w:hAnsi="Times New Roman"/>
              </w:rPr>
              <w:t>ь</w:t>
            </w:r>
            <w:r w:rsidRPr="000D2929">
              <w:rPr>
                <w:rFonts w:ascii="Times New Roman" w:cs="Times New Roman" w:eastAsiaTheme="minorEastAsia" w:hAnsi="Times New Roman"/>
              </w:rPr>
              <w:t xml:space="preserve">ной услуги </w:t>
            </w:r>
            <w:proofErr w:type="spellStart"/>
            <w:r w:rsidRPr="000D2929">
              <w:rPr>
                <w:rFonts w:ascii="Times New Roman" w:cs="Times New Roman" w:eastAsiaTheme="minorEastAsia" w:hAnsi="Times New Roman"/>
              </w:rPr>
              <w:t>под</w:t>
            </w:r>
            <w:r w:rsidRPr="000D2929">
              <w:rPr>
                <w:rFonts w:ascii="Times New Roman" w:cs="Times New Roman" w:eastAsiaTheme="minorEastAsia" w:hAnsi="Times New Roman"/>
              </w:rPr>
              <w:t>а</w:t>
            </w:r>
            <w:r w:rsidRPr="000D2929">
              <w:rPr>
                <w:rFonts w:ascii="Times New Roman" w:cs="Times New Roman" w:eastAsiaTheme="minorEastAsia" w:hAnsi="Times New Roman"/>
              </w:rPr>
              <w:t>нобез</w:t>
            </w:r>
            <w:proofErr w:type="spellEnd"/>
            <w:r w:rsidRPr="000D2929">
              <w:rPr>
                <w:rFonts w:ascii="Times New Roman" w:cs="Times New Roman" w:eastAsiaTheme="minorEastAsia" w:hAnsi="Times New Roman"/>
              </w:rPr>
              <w:t xml:space="preserve"> предъявл</w:t>
            </w:r>
            <w:r w:rsidRPr="000D2929">
              <w:rPr>
                <w:rFonts w:ascii="Times New Roman" w:cs="Times New Roman" w:eastAsiaTheme="minorEastAsia" w:hAnsi="Times New Roman"/>
              </w:rPr>
              <w:t>е</w:t>
            </w:r>
            <w:r w:rsidRPr="000D2929">
              <w:rPr>
                <w:rFonts w:ascii="Times New Roman" w:cs="Times New Roman" w:eastAsiaTheme="minorEastAsia" w:hAnsi="Times New Roman"/>
              </w:rPr>
              <w:t xml:space="preserve">ния документа, </w:t>
            </w:r>
            <w:r w:rsidRPr="000D2929">
              <w:rPr>
                <w:rFonts w:ascii="Times New Roman" w:cs="Times New Roman" w:eastAsiaTheme="minorEastAsia" w:hAnsi="Times New Roman"/>
              </w:rPr>
              <w:lastRenderedPageBreak/>
              <w:t>удостоверяющего полномочия Представителя Заявителя;</w:t>
            </w:r>
          </w:p>
          <w:p w:rsidP="00782512" w:rsidR="000D2929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4) Заявителем представлен не полный комплект документов, н</w:t>
            </w:r>
            <w:r w:rsidRPr="000D2929">
              <w:rPr>
                <w:rFonts w:ascii="Times New Roman" w:cs="Times New Roman" w:eastAsiaTheme="minorEastAsia" w:hAnsi="Times New Roman"/>
              </w:rPr>
              <w:t>е</w:t>
            </w:r>
            <w:r w:rsidRPr="000D2929">
              <w:rPr>
                <w:rFonts w:ascii="Times New Roman" w:cs="Times New Roman" w:eastAsiaTheme="minorEastAsia" w:hAnsi="Times New Roman"/>
              </w:rPr>
              <w:t>обходимых для предоставления муниципальной услуги;</w:t>
            </w:r>
          </w:p>
          <w:p w:rsidP="00782512" w:rsidR="000D2929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5) документы, необходимые для предоставления муниципальной услуги, утратили силу (документ, удостоверяющий личность Заяв</w:t>
            </w:r>
            <w:r w:rsidRPr="000D2929">
              <w:rPr>
                <w:rFonts w:ascii="Times New Roman" w:cs="Times New Roman" w:eastAsiaTheme="minorEastAsia" w:hAnsi="Times New Roman"/>
              </w:rPr>
              <w:t>и</w:t>
            </w:r>
            <w:r w:rsidRPr="000D2929">
              <w:rPr>
                <w:rFonts w:ascii="Times New Roman" w:cs="Times New Roman" w:eastAsiaTheme="minorEastAsia" w:hAnsi="Times New Roman"/>
              </w:rPr>
              <w:t>теля, документ, подтверждающий полномочия Представителя Заявителя);</w:t>
            </w:r>
          </w:p>
          <w:p w:rsidP="00375C30" w:rsidR="00375C30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6) документы содержат по</w:t>
            </w:r>
            <w:r w:rsidRPr="000D2929">
              <w:rPr>
                <w:rFonts w:ascii="Times New Roman" w:cs="Times New Roman" w:eastAsiaTheme="minorEastAsia" w:hAnsi="Times New Roman"/>
              </w:rPr>
              <w:t>д</w:t>
            </w:r>
            <w:r w:rsidRPr="000D2929">
              <w:rPr>
                <w:rFonts w:ascii="Times New Roman" w:cs="Times New Roman" w:eastAsiaTheme="minorEastAsia" w:hAnsi="Times New Roman"/>
              </w:rPr>
              <w:t>чистки и испра</w:t>
            </w:r>
            <w:r w:rsidRPr="000D2929">
              <w:rPr>
                <w:rFonts w:ascii="Times New Roman" w:cs="Times New Roman" w:eastAsiaTheme="minorEastAsia" w:hAnsi="Times New Roman"/>
              </w:rPr>
              <w:t>в</w:t>
            </w:r>
            <w:r w:rsidRPr="000D2929">
              <w:rPr>
                <w:rFonts w:ascii="Times New Roman" w:cs="Times New Roman" w:eastAsiaTheme="minorEastAsia" w:hAnsi="Times New Roman"/>
              </w:rPr>
              <w:t>ления текста, не заверенные в п</w:t>
            </w:r>
            <w:r w:rsidRPr="000D2929">
              <w:rPr>
                <w:rFonts w:ascii="Times New Roman" w:cs="Times New Roman" w:eastAsiaTheme="minorEastAsia" w:hAnsi="Times New Roman"/>
              </w:rPr>
              <w:t>о</w:t>
            </w:r>
            <w:r w:rsidRPr="000D2929">
              <w:rPr>
                <w:rFonts w:ascii="Times New Roman" w:cs="Times New Roman" w:eastAsiaTheme="minorEastAsia" w:hAnsi="Times New Roman"/>
              </w:rPr>
              <w:t>рядке, устано</w:t>
            </w:r>
            <w:r w:rsidRPr="000D2929">
              <w:rPr>
                <w:rFonts w:ascii="Times New Roman" w:cs="Times New Roman" w:eastAsiaTheme="minorEastAsia" w:hAnsi="Times New Roman"/>
              </w:rPr>
              <w:t>в</w:t>
            </w:r>
            <w:r w:rsidRPr="000D2929">
              <w:rPr>
                <w:rFonts w:ascii="Times New Roman" w:cs="Times New Roman" w:eastAsiaTheme="minorEastAsia" w:hAnsi="Times New Roman"/>
              </w:rPr>
              <w:t>ленном законод</w:t>
            </w:r>
            <w:r w:rsidRPr="000D2929">
              <w:rPr>
                <w:rFonts w:ascii="Times New Roman" w:cs="Times New Roman" w:eastAsiaTheme="minorEastAsia" w:hAnsi="Times New Roman"/>
              </w:rPr>
              <w:t>а</w:t>
            </w:r>
            <w:r w:rsidRPr="000D2929">
              <w:rPr>
                <w:rFonts w:ascii="Times New Roman" w:cs="Times New Roman" w:eastAsiaTheme="minorEastAsia" w:hAnsi="Times New Roman"/>
              </w:rPr>
              <w:t>тельством Ро</w:t>
            </w:r>
            <w:r w:rsidRPr="000D2929">
              <w:rPr>
                <w:rFonts w:ascii="Times New Roman" w:cs="Times New Roman" w:eastAsiaTheme="minorEastAsia" w:hAnsi="Times New Roman"/>
              </w:rPr>
              <w:t>с</w:t>
            </w:r>
            <w:r w:rsidRPr="000D2929">
              <w:rPr>
                <w:rFonts w:ascii="Times New Roman" w:cs="Times New Roman" w:eastAsiaTheme="minorEastAsia" w:hAnsi="Times New Roman"/>
              </w:rPr>
              <w:t>сийской Федер</w:t>
            </w:r>
            <w:r w:rsidRPr="000D2929">
              <w:rPr>
                <w:rFonts w:ascii="Times New Roman" w:cs="Times New Roman" w:eastAsiaTheme="minorEastAsia" w:hAnsi="Times New Roman"/>
              </w:rPr>
              <w:t>а</w:t>
            </w:r>
            <w:r w:rsidRPr="000D2929">
              <w:rPr>
                <w:rFonts w:ascii="Times New Roman" w:cs="Times New Roman" w:eastAsiaTheme="minorEastAsia" w:hAnsi="Times New Roman"/>
              </w:rPr>
              <w:t>ции;</w:t>
            </w:r>
          </w:p>
          <w:p w:rsidP="00782512" w:rsidR="00375C30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lastRenderedPageBreak/>
              <w:t>7) документы содержат повр</w:t>
            </w:r>
            <w:r w:rsidRPr="000D2929">
              <w:rPr>
                <w:rFonts w:ascii="Times New Roman" w:cs="Times New Roman" w:eastAsiaTheme="minorEastAsia" w:hAnsi="Times New Roman"/>
              </w:rPr>
              <w:t>е</w:t>
            </w:r>
            <w:r w:rsidRPr="000D2929">
              <w:rPr>
                <w:rFonts w:ascii="Times New Roman" w:cs="Times New Roman" w:eastAsiaTheme="minorEastAsia" w:hAnsi="Times New Roman"/>
              </w:rPr>
              <w:t>ждения, наличие которых не по</w:t>
            </w:r>
            <w:r w:rsidRPr="000D2929">
              <w:rPr>
                <w:rFonts w:ascii="Times New Roman" w:cs="Times New Roman" w:eastAsiaTheme="minorEastAsia" w:hAnsi="Times New Roman"/>
              </w:rPr>
              <w:t>з</w:t>
            </w:r>
            <w:r w:rsidRPr="000D2929">
              <w:rPr>
                <w:rFonts w:ascii="Times New Roman" w:cs="Times New Roman" w:eastAsiaTheme="minorEastAsia" w:hAnsi="Times New Roman"/>
              </w:rPr>
              <w:t xml:space="preserve">воляет в полном </w:t>
            </w:r>
            <w:proofErr w:type="spellStart"/>
            <w:r w:rsidRPr="000D2929">
              <w:rPr>
                <w:rFonts w:ascii="Times New Roman" w:cs="Times New Roman" w:eastAsiaTheme="minorEastAsia" w:hAnsi="Times New Roman"/>
              </w:rPr>
              <w:t>объеме</w:t>
            </w:r>
            <w:proofErr w:type="spellEnd"/>
            <w:r w:rsidRPr="000D2929">
              <w:rPr>
                <w:rFonts w:ascii="Times New Roman" w:cs="Times New Roman" w:eastAsiaTheme="minorEastAsia" w:hAnsi="Times New Roman"/>
              </w:rPr>
              <w:t xml:space="preserve"> использ</w:t>
            </w:r>
            <w:r w:rsidRPr="000D2929">
              <w:rPr>
                <w:rFonts w:ascii="Times New Roman" w:cs="Times New Roman" w:eastAsiaTheme="minorEastAsia" w:hAnsi="Times New Roman"/>
              </w:rPr>
              <w:t>о</w:t>
            </w:r>
            <w:r w:rsidRPr="000D2929">
              <w:rPr>
                <w:rFonts w:ascii="Times New Roman" w:cs="Times New Roman" w:eastAsiaTheme="minorEastAsia" w:hAnsi="Times New Roman"/>
              </w:rPr>
              <w:t>вать информацию и сведения, с</w:t>
            </w:r>
            <w:r w:rsidRPr="000D2929">
              <w:rPr>
                <w:rFonts w:ascii="Times New Roman" w:cs="Times New Roman" w:eastAsiaTheme="minorEastAsia" w:hAnsi="Times New Roman"/>
              </w:rPr>
              <w:t>о</w:t>
            </w:r>
            <w:r w:rsidRPr="000D2929">
              <w:rPr>
                <w:rFonts w:ascii="Times New Roman" w:cs="Times New Roman" w:eastAsiaTheme="minorEastAsia" w:hAnsi="Times New Roman"/>
              </w:rPr>
              <w:t xml:space="preserve">держащихся </w:t>
            </w:r>
          </w:p>
          <w:p w:rsidP="00782512" w:rsidR="000D2929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в документах для предоставления муниципальной услуги;</w:t>
            </w:r>
          </w:p>
          <w:p w:rsidP="00782512" w:rsidR="000D2929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8) некорректное заполнение обяз</w:t>
            </w:r>
            <w:r w:rsidRPr="000D2929">
              <w:rPr>
                <w:rFonts w:ascii="Times New Roman" w:cs="Times New Roman" w:eastAsiaTheme="minorEastAsia" w:hAnsi="Times New Roman"/>
              </w:rPr>
              <w:t>а</w:t>
            </w:r>
            <w:r w:rsidRPr="000D2929">
              <w:rPr>
                <w:rFonts w:ascii="Times New Roman" w:cs="Times New Roman" w:eastAsiaTheme="minorEastAsia" w:hAnsi="Times New Roman"/>
              </w:rPr>
              <w:t>тельных полей Заявления, в том числе в электро</w:t>
            </w:r>
            <w:r w:rsidRPr="000D2929">
              <w:rPr>
                <w:rFonts w:ascii="Times New Roman" w:cs="Times New Roman" w:eastAsiaTheme="minorEastAsia" w:hAnsi="Times New Roman"/>
              </w:rPr>
              <w:t>н</w:t>
            </w:r>
            <w:r w:rsidRPr="000D2929">
              <w:rPr>
                <w:rFonts w:ascii="Times New Roman" w:cs="Times New Roman" w:eastAsiaTheme="minorEastAsia" w:hAnsi="Times New Roman"/>
              </w:rPr>
              <w:t>ной форме (отсу</w:t>
            </w:r>
            <w:r w:rsidRPr="000D2929">
              <w:rPr>
                <w:rFonts w:ascii="Times New Roman" w:cs="Times New Roman" w:eastAsiaTheme="minorEastAsia" w:hAnsi="Times New Roman"/>
              </w:rPr>
              <w:t>т</w:t>
            </w:r>
            <w:r w:rsidRPr="000D2929">
              <w:rPr>
                <w:rFonts w:ascii="Times New Roman" w:cs="Times New Roman" w:eastAsiaTheme="minorEastAsia" w:hAnsi="Times New Roman"/>
              </w:rPr>
              <w:t>ствие заполнения, неполное или неправильное заполнение);</w:t>
            </w:r>
          </w:p>
          <w:p w:rsidP="00782512" w:rsidR="000D2929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9) подача Заявл</w:t>
            </w:r>
            <w:r w:rsidRPr="000D2929">
              <w:rPr>
                <w:rFonts w:ascii="Times New Roman" w:cs="Times New Roman" w:eastAsiaTheme="minorEastAsia" w:hAnsi="Times New Roman"/>
              </w:rPr>
              <w:t>е</w:t>
            </w:r>
            <w:r w:rsidRPr="000D2929">
              <w:rPr>
                <w:rFonts w:ascii="Times New Roman" w:cs="Times New Roman" w:eastAsiaTheme="minorEastAsia" w:hAnsi="Times New Roman"/>
              </w:rPr>
              <w:t>ния и иных док</w:t>
            </w:r>
            <w:r w:rsidRPr="000D2929">
              <w:rPr>
                <w:rFonts w:ascii="Times New Roman" w:cs="Times New Roman" w:eastAsiaTheme="minorEastAsia" w:hAnsi="Times New Roman"/>
              </w:rPr>
              <w:t>у</w:t>
            </w:r>
            <w:r w:rsidRPr="000D2929">
              <w:rPr>
                <w:rFonts w:ascii="Times New Roman" w:cs="Times New Roman" w:eastAsiaTheme="minorEastAsia" w:hAnsi="Times New Roman"/>
              </w:rPr>
              <w:t>ментов в эле</w:t>
            </w:r>
            <w:r w:rsidRPr="000D2929">
              <w:rPr>
                <w:rFonts w:ascii="Times New Roman" w:cs="Times New Roman" w:eastAsiaTheme="minorEastAsia" w:hAnsi="Times New Roman"/>
              </w:rPr>
              <w:t>к</w:t>
            </w:r>
            <w:r w:rsidRPr="000D2929">
              <w:rPr>
                <w:rFonts w:ascii="Times New Roman" w:cs="Times New Roman" w:eastAsiaTheme="minorEastAsia" w:hAnsi="Times New Roman"/>
              </w:rPr>
              <w:t>тронной форме, подписанных с использованием электронной по</w:t>
            </w:r>
            <w:r w:rsidRPr="000D2929">
              <w:rPr>
                <w:rFonts w:ascii="Times New Roman" w:cs="Times New Roman" w:eastAsiaTheme="minorEastAsia" w:hAnsi="Times New Roman"/>
              </w:rPr>
              <w:t>д</w:t>
            </w:r>
            <w:r w:rsidRPr="000D2929">
              <w:rPr>
                <w:rFonts w:ascii="Times New Roman" w:cs="Times New Roman" w:eastAsiaTheme="minorEastAsia" w:hAnsi="Times New Roman"/>
              </w:rPr>
              <w:t>писи, не прина</w:t>
            </w:r>
            <w:r w:rsidRPr="000D2929">
              <w:rPr>
                <w:rFonts w:ascii="Times New Roman" w:cs="Times New Roman" w:eastAsiaTheme="minorEastAsia" w:hAnsi="Times New Roman"/>
              </w:rPr>
              <w:t>д</w:t>
            </w:r>
            <w:r w:rsidRPr="000D2929">
              <w:rPr>
                <w:rFonts w:ascii="Times New Roman" w:cs="Times New Roman" w:eastAsiaTheme="minorEastAsia" w:hAnsi="Times New Roman"/>
              </w:rPr>
              <w:t>лежащей Заявит</w:t>
            </w:r>
            <w:r w:rsidRPr="000D2929">
              <w:rPr>
                <w:rFonts w:ascii="Times New Roman" w:cs="Times New Roman" w:eastAsiaTheme="minorEastAsia" w:hAnsi="Times New Roman"/>
              </w:rPr>
              <w:t>е</w:t>
            </w:r>
            <w:r w:rsidRPr="000D2929">
              <w:rPr>
                <w:rFonts w:ascii="Times New Roman" w:cs="Times New Roman" w:eastAsiaTheme="minorEastAsia" w:hAnsi="Times New Roman"/>
              </w:rPr>
              <w:t>лю или Предст</w:t>
            </w:r>
            <w:r w:rsidRPr="000D2929">
              <w:rPr>
                <w:rFonts w:ascii="Times New Roman" w:cs="Times New Roman" w:eastAsiaTheme="minorEastAsia" w:hAnsi="Times New Roman"/>
              </w:rPr>
              <w:t>а</w:t>
            </w:r>
            <w:r w:rsidRPr="000D2929">
              <w:rPr>
                <w:rFonts w:ascii="Times New Roman" w:cs="Times New Roman" w:eastAsiaTheme="minorEastAsia" w:hAnsi="Times New Roman"/>
              </w:rPr>
              <w:t xml:space="preserve">вителю </w:t>
            </w:r>
            <w:proofErr w:type="gramStart"/>
            <w:r w:rsidRPr="000D2929">
              <w:rPr>
                <w:rFonts w:ascii="Times New Roman" w:cs="Times New Roman" w:eastAsiaTheme="minorEastAsia" w:hAnsi="Times New Roman"/>
              </w:rPr>
              <w:t>Заяви</w:t>
            </w:r>
            <w:r w:rsidR="00375C30">
              <w:rPr>
                <w:rFonts w:ascii="Times New Roman" w:cs="Times New Roman" w:eastAsiaTheme="minorEastAsia" w:hAnsi="Times New Roman"/>
              </w:rPr>
              <w:t>-</w:t>
            </w:r>
            <w:r w:rsidRPr="000D2929">
              <w:rPr>
                <w:rFonts w:ascii="Times New Roman" w:cs="Times New Roman" w:eastAsiaTheme="minorEastAsia" w:hAnsi="Times New Roman"/>
              </w:rPr>
              <w:t>теля</w:t>
            </w:r>
            <w:proofErr w:type="gramEnd"/>
            <w:r w:rsidRPr="000D2929">
              <w:rPr>
                <w:rFonts w:ascii="Times New Roman" w:cs="Times New Roman" w:eastAsiaTheme="minorEastAsia" w:hAnsi="Times New Roman"/>
              </w:rPr>
              <w:t>;</w:t>
            </w:r>
          </w:p>
          <w:p w:rsidP="00375C30" w:rsidR="000D2929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lastRenderedPageBreak/>
              <w:t>10) поступление Заявления (Ход</w:t>
            </w:r>
            <w:r w:rsidRPr="000D2929">
              <w:rPr>
                <w:rFonts w:ascii="Times New Roman" w:cs="Times New Roman" w:eastAsiaTheme="minorEastAsia" w:hAnsi="Times New Roman"/>
              </w:rPr>
              <w:t>а</w:t>
            </w:r>
            <w:r w:rsidRPr="000D2929">
              <w:rPr>
                <w:rFonts w:ascii="Times New Roman" w:cs="Times New Roman" w:eastAsiaTheme="minorEastAsia" w:hAnsi="Times New Roman"/>
              </w:rPr>
              <w:t>тайства), анал</w:t>
            </w:r>
            <w:r w:rsidRPr="000D2929">
              <w:rPr>
                <w:rFonts w:ascii="Times New Roman" w:cs="Times New Roman" w:eastAsiaTheme="minorEastAsia" w:hAnsi="Times New Roman"/>
              </w:rPr>
              <w:t>о</w:t>
            </w:r>
            <w:r w:rsidRPr="000D2929">
              <w:rPr>
                <w:rFonts w:ascii="Times New Roman" w:cs="Times New Roman" w:eastAsiaTheme="minorEastAsia" w:hAnsi="Times New Roman"/>
              </w:rPr>
              <w:t>гичного ранее зарегистрирова</w:t>
            </w:r>
            <w:r w:rsidRPr="000D2929">
              <w:rPr>
                <w:rFonts w:ascii="Times New Roman" w:cs="Times New Roman" w:eastAsiaTheme="minorEastAsia" w:hAnsi="Times New Roman"/>
              </w:rPr>
              <w:t>н</w:t>
            </w:r>
            <w:r w:rsidRPr="000D2929">
              <w:rPr>
                <w:rFonts w:ascii="Times New Roman" w:cs="Times New Roman" w:eastAsiaTheme="minorEastAsia" w:hAnsi="Times New Roman"/>
              </w:rPr>
              <w:t>ному Заявлению (Ходатайству), срок предоста</w:t>
            </w:r>
            <w:r w:rsidRPr="000D2929">
              <w:rPr>
                <w:rFonts w:ascii="Times New Roman" w:cs="Times New Roman" w:eastAsiaTheme="minorEastAsia" w:hAnsi="Times New Roman"/>
              </w:rPr>
              <w:t>в</w:t>
            </w:r>
            <w:r w:rsidRPr="000D2929">
              <w:rPr>
                <w:rFonts w:ascii="Times New Roman" w:cs="Times New Roman" w:eastAsiaTheme="minorEastAsia" w:hAnsi="Times New Roman"/>
              </w:rPr>
              <w:t>ления муниц</w:t>
            </w:r>
            <w:r w:rsidRPr="000D2929">
              <w:rPr>
                <w:rFonts w:ascii="Times New Roman" w:cs="Times New Roman" w:eastAsiaTheme="minorEastAsia" w:hAnsi="Times New Roman"/>
              </w:rPr>
              <w:t>и</w:t>
            </w:r>
            <w:r w:rsidRPr="000D2929">
              <w:rPr>
                <w:rFonts w:ascii="Times New Roman" w:cs="Times New Roman" w:eastAsiaTheme="minorEastAsia" w:hAnsi="Times New Roman"/>
              </w:rPr>
              <w:t xml:space="preserve">пальной </w:t>
            </w:r>
            <w:proofErr w:type="gramStart"/>
            <w:r w:rsidRPr="000D2929">
              <w:rPr>
                <w:rFonts w:ascii="Times New Roman" w:cs="Times New Roman" w:eastAsiaTheme="minorEastAsia" w:hAnsi="Times New Roman"/>
              </w:rPr>
              <w:t>услуги</w:t>
            </w:r>
            <w:proofErr w:type="gramEnd"/>
            <w:r w:rsidRPr="000D2929">
              <w:rPr>
                <w:rFonts w:ascii="Times New Roman" w:cs="Times New Roman" w:eastAsiaTheme="minorEastAsia" w:hAnsi="Times New Roman"/>
              </w:rPr>
              <w:t xml:space="preserve"> по которому не </w:t>
            </w:r>
            <w:proofErr w:type="spellStart"/>
            <w:r w:rsidRPr="000D2929">
              <w:rPr>
                <w:rFonts w:ascii="Times New Roman" w:cs="Times New Roman" w:eastAsiaTheme="minorEastAsia" w:hAnsi="Times New Roman"/>
              </w:rPr>
              <w:t>истек</w:t>
            </w:r>
            <w:proofErr w:type="spellEnd"/>
            <w:r w:rsidRPr="000D2929">
              <w:rPr>
                <w:rFonts w:ascii="Times New Roman" w:cs="Times New Roman" w:eastAsiaTheme="minorEastAsia" w:hAnsi="Times New Roman"/>
              </w:rPr>
              <w:t xml:space="preserve"> на момент поступления т</w:t>
            </w:r>
            <w:r w:rsidRPr="000D2929">
              <w:rPr>
                <w:rFonts w:ascii="Times New Roman" w:cs="Times New Roman" w:eastAsiaTheme="minorEastAsia" w:hAnsi="Times New Roman"/>
              </w:rPr>
              <w:t>а</w:t>
            </w:r>
            <w:r w:rsidRPr="000D2929">
              <w:rPr>
                <w:rFonts w:ascii="Times New Roman" w:cs="Times New Roman" w:eastAsiaTheme="minorEastAsia" w:hAnsi="Times New Roman"/>
              </w:rPr>
              <w:t>кого Заявления (Хода</w:t>
            </w:r>
            <w:r w:rsidR="00375C30">
              <w:rPr>
                <w:rFonts w:ascii="Times New Roman" w:cs="Times New Roman" w:eastAsiaTheme="minorEastAsia" w:hAnsi="Times New Roman"/>
              </w:rPr>
              <w:t>тайства)</w:t>
            </w:r>
          </w:p>
        </w:tc>
        <w:tc>
          <w:tcPr>
            <w:tcW w:type="dxa" w:w="2552"/>
          </w:tcPr>
          <w:p w:rsidP="00782512" w:rsidR="000D2929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lastRenderedPageBreak/>
              <w:t>наличие отрицательного заключения госуда</w:t>
            </w:r>
            <w:r w:rsidRPr="000D2929">
              <w:rPr>
                <w:rFonts w:ascii="Times New Roman" w:cs="Times New Roman" w:eastAsiaTheme="minorEastAsia" w:hAnsi="Times New Roman"/>
              </w:rPr>
              <w:t>р</w:t>
            </w:r>
            <w:r w:rsidRPr="000D2929">
              <w:rPr>
                <w:rFonts w:ascii="Times New Roman" w:cs="Times New Roman" w:eastAsiaTheme="minorEastAsia" w:hAnsi="Times New Roman"/>
              </w:rPr>
              <w:t xml:space="preserve">ственной экологической </w:t>
            </w:r>
            <w:proofErr w:type="gramStart"/>
            <w:r w:rsidRPr="000D2929">
              <w:rPr>
                <w:rFonts w:ascii="Times New Roman" w:cs="Times New Roman" w:eastAsiaTheme="minorEastAsia" w:hAnsi="Times New Roman"/>
              </w:rPr>
              <w:t>экспертизы</w:t>
            </w:r>
            <w:proofErr w:type="gramEnd"/>
            <w:r w:rsidRPr="000D2929">
              <w:rPr>
                <w:rFonts w:ascii="Times New Roman" w:cs="Times New Roman" w:eastAsiaTheme="minorEastAsia" w:hAnsi="Times New Roman"/>
              </w:rPr>
              <w:t xml:space="preserve"> в случае если </w:t>
            </w:r>
            <w:proofErr w:type="spellStart"/>
            <w:r w:rsidRPr="000D2929">
              <w:rPr>
                <w:rFonts w:ascii="Times New Roman" w:cs="Times New Roman" w:eastAsiaTheme="minorEastAsia" w:hAnsi="Times New Roman"/>
              </w:rPr>
              <w:t>ее</w:t>
            </w:r>
            <w:proofErr w:type="spellEnd"/>
            <w:r w:rsidRPr="000D2929">
              <w:rPr>
                <w:rFonts w:ascii="Times New Roman" w:cs="Times New Roman" w:eastAsiaTheme="minorEastAsia" w:hAnsi="Times New Roman"/>
              </w:rPr>
              <w:t xml:space="preserve"> проведение пред</w:t>
            </w:r>
            <w:r w:rsidRPr="000D2929">
              <w:rPr>
                <w:rFonts w:ascii="Times New Roman" w:cs="Times New Roman" w:eastAsiaTheme="minorEastAsia" w:hAnsi="Times New Roman"/>
              </w:rPr>
              <w:t>у</w:t>
            </w:r>
            <w:r w:rsidRPr="000D2929">
              <w:rPr>
                <w:rFonts w:ascii="Times New Roman" w:cs="Times New Roman" w:eastAsiaTheme="minorEastAsia" w:hAnsi="Times New Roman"/>
              </w:rPr>
              <w:t>смотрено федеральными законами;</w:t>
            </w:r>
          </w:p>
          <w:p w:rsidP="00782512" w:rsidR="00375C30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установление несоотве</w:t>
            </w:r>
            <w:r w:rsidRPr="000D2929">
              <w:rPr>
                <w:rFonts w:ascii="Times New Roman" w:cs="Times New Roman" w:eastAsiaTheme="minorEastAsia" w:hAnsi="Times New Roman"/>
              </w:rPr>
              <w:t>т</w:t>
            </w:r>
            <w:r w:rsidRPr="000D2929">
              <w:rPr>
                <w:rFonts w:ascii="Times New Roman" w:cs="Times New Roman" w:eastAsiaTheme="minorEastAsia" w:hAnsi="Times New Roman"/>
              </w:rPr>
              <w:t xml:space="preserve">ствия испрашиваемого целевого назначения </w:t>
            </w:r>
          </w:p>
          <w:p w:rsidP="00782512" w:rsidR="000D2929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 xml:space="preserve">земель или земельных участков </w:t>
            </w:r>
            <w:proofErr w:type="spellStart"/>
            <w:r w:rsidRPr="000D2929">
              <w:rPr>
                <w:rFonts w:ascii="Times New Roman" w:cs="Times New Roman" w:eastAsiaTheme="minorEastAsia" w:hAnsi="Times New Roman"/>
              </w:rPr>
              <w:t>утвержденным</w:t>
            </w:r>
            <w:proofErr w:type="spellEnd"/>
            <w:r w:rsidRPr="000D2929">
              <w:rPr>
                <w:rFonts w:ascii="Times New Roman" w:cs="Times New Roman" w:eastAsiaTheme="minorEastAsia" w:hAnsi="Times New Roman"/>
              </w:rPr>
              <w:t xml:space="preserve"> документам территор</w:t>
            </w:r>
            <w:r w:rsidRPr="000D2929">
              <w:rPr>
                <w:rFonts w:ascii="Times New Roman" w:cs="Times New Roman" w:eastAsiaTheme="minorEastAsia" w:hAnsi="Times New Roman"/>
              </w:rPr>
              <w:t>и</w:t>
            </w:r>
            <w:r w:rsidRPr="000D2929">
              <w:rPr>
                <w:rFonts w:ascii="Times New Roman" w:cs="Times New Roman" w:eastAsiaTheme="minorEastAsia" w:hAnsi="Times New Roman"/>
              </w:rPr>
              <w:t>ального планирования и документации по план</w:t>
            </w:r>
            <w:r w:rsidRPr="000D2929">
              <w:rPr>
                <w:rFonts w:ascii="Times New Roman" w:cs="Times New Roman" w:eastAsiaTheme="minorEastAsia" w:hAnsi="Times New Roman"/>
              </w:rPr>
              <w:t>и</w:t>
            </w:r>
            <w:r w:rsidRPr="000D2929">
              <w:rPr>
                <w:rFonts w:ascii="Times New Roman" w:cs="Times New Roman" w:eastAsiaTheme="minorEastAsia" w:hAnsi="Times New Roman"/>
              </w:rPr>
              <w:t>ровке территории, земл</w:t>
            </w:r>
            <w:r w:rsidRPr="000D2929">
              <w:rPr>
                <w:rFonts w:ascii="Times New Roman" w:cs="Times New Roman" w:eastAsiaTheme="minorEastAsia" w:hAnsi="Times New Roman"/>
              </w:rPr>
              <w:t>е</w:t>
            </w:r>
            <w:r w:rsidRPr="000D2929">
              <w:rPr>
                <w:rFonts w:ascii="Times New Roman" w:cs="Times New Roman" w:eastAsiaTheme="minorEastAsia" w:hAnsi="Times New Roman"/>
              </w:rPr>
              <w:t>устроительной докуме</w:t>
            </w:r>
            <w:r w:rsidRPr="000D2929">
              <w:rPr>
                <w:rFonts w:ascii="Times New Roman" w:cs="Times New Roman" w:eastAsiaTheme="minorEastAsia" w:hAnsi="Times New Roman"/>
              </w:rPr>
              <w:t>н</w:t>
            </w:r>
            <w:r w:rsidRPr="000D2929">
              <w:rPr>
                <w:rFonts w:ascii="Times New Roman" w:cs="Times New Roman" w:eastAsiaTheme="minorEastAsia" w:hAnsi="Times New Roman"/>
              </w:rPr>
              <w:t>тации;</w:t>
            </w:r>
          </w:p>
          <w:p w:rsidP="00782512" w:rsidR="004D44D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земельный участок нах</w:t>
            </w:r>
            <w:r w:rsidRPr="000D2929">
              <w:rPr>
                <w:rFonts w:ascii="Times New Roman" w:cs="Times New Roman" w:eastAsiaTheme="minorEastAsia" w:hAnsi="Times New Roman"/>
              </w:rPr>
              <w:t>о</w:t>
            </w:r>
            <w:r w:rsidRPr="000D2929">
              <w:rPr>
                <w:rFonts w:ascii="Times New Roman" w:cs="Times New Roman" w:eastAsiaTheme="minorEastAsia" w:hAnsi="Times New Roman"/>
              </w:rPr>
              <w:t>дится за границами г</w:t>
            </w:r>
            <w:r w:rsidRPr="000D2929">
              <w:rPr>
                <w:rFonts w:ascii="Times New Roman" w:cs="Times New Roman" w:eastAsiaTheme="minorEastAsia" w:hAnsi="Times New Roman"/>
              </w:rPr>
              <w:t>о</w:t>
            </w:r>
            <w:r w:rsidRPr="000D2929">
              <w:rPr>
                <w:rFonts w:ascii="Times New Roman" w:cs="Times New Roman" w:eastAsiaTheme="minorEastAsia" w:hAnsi="Times New Roman"/>
              </w:rPr>
              <w:t xml:space="preserve">родского округа город </w:t>
            </w:r>
            <w:r w:rsidRPr="000D2929">
              <w:rPr>
                <w:rFonts w:ascii="Times New Roman" w:cs="Times New Roman" w:eastAsiaTheme="minorEastAsia" w:hAnsi="Times New Roman"/>
              </w:rPr>
              <w:lastRenderedPageBreak/>
              <w:t>Красноярск установле</w:t>
            </w:r>
            <w:r w:rsidRPr="000D2929">
              <w:rPr>
                <w:rFonts w:ascii="Times New Roman" w:cs="Times New Roman" w:eastAsiaTheme="minorEastAsia" w:hAnsi="Times New Roman"/>
              </w:rPr>
              <w:t>н</w:t>
            </w:r>
            <w:r w:rsidRPr="000D2929">
              <w:rPr>
                <w:rFonts w:ascii="Times New Roman" w:cs="Times New Roman" w:eastAsiaTheme="minorEastAsia" w:hAnsi="Times New Roman"/>
              </w:rPr>
              <w:t>ными Законом Красноя</w:t>
            </w:r>
            <w:r w:rsidRPr="000D2929">
              <w:rPr>
                <w:rFonts w:ascii="Times New Roman" w:cs="Times New Roman" w:eastAsiaTheme="minorEastAsia" w:hAnsi="Times New Roman"/>
              </w:rPr>
              <w:t>р</w:t>
            </w:r>
            <w:r w:rsidRPr="000D2929">
              <w:rPr>
                <w:rFonts w:ascii="Times New Roman" w:cs="Times New Roman" w:eastAsiaTheme="minorEastAsia" w:hAnsi="Times New Roman"/>
              </w:rPr>
              <w:t>ского края от 06.07.2006 № 19-4986 «Об устано</w:t>
            </w:r>
            <w:r w:rsidRPr="000D2929">
              <w:rPr>
                <w:rFonts w:ascii="Times New Roman" w:cs="Times New Roman" w:eastAsiaTheme="minorEastAsia" w:hAnsi="Times New Roman"/>
              </w:rPr>
              <w:t>в</w:t>
            </w:r>
            <w:r w:rsidRPr="000D2929">
              <w:rPr>
                <w:rFonts w:ascii="Times New Roman" w:cs="Times New Roman" w:eastAsiaTheme="minorEastAsia" w:hAnsi="Times New Roman"/>
              </w:rPr>
              <w:t>лении границ муниц</w:t>
            </w:r>
            <w:r w:rsidRPr="000D2929">
              <w:rPr>
                <w:rFonts w:ascii="Times New Roman" w:cs="Times New Roman" w:eastAsiaTheme="minorEastAsia" w:hAnsi="Times New Roman"/>
              </w:rPr>
              <w:t>и</w:t>
            </w:r>
            <w:r w:rsidRPr="000D2929">
              <w:rPr>
                <w:rFonts w:ascii="Times New Roman" w:cs="Times New Roman" w:eastAsiaTheme="minorEastAsia" w:hAnsi="Times New Roman"/>
              </w:rPr>
              <w:t xml:space="preserve">пального образования город Красноярск», </w:t>
            </w:r>
          </w:p>
          <w:p w:rsidP="00782512" w:rsidR="000D2929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либо не представляется возможным определить его местоположение.</w:t>
            </w:r>
          </w:p>
          <w:p w:rsidP="00782512" w:rsidR="004D44D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 xml:space="preserve">В случае обращения </w:t>
            </w:r>
          </w:p>
          <w:p w:rsidP="00782512" w:rsidR="000D2929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с Ходатайством дополн</w:t>
            </w:r>
            <w:r w:rsidRPr="000D2929">
              <w:rPr>
                <w:rFonts w:ascii="Times New Roman" w:cs="Times New Roman" w:eastAsiaTheme="minorEastAsia" w:hAnsi="Times New Roman"/>
              </w:rPr>
              <w:t>и</w:t>
            </w:r>
            <w:r w:rsidRPr="000D2929">
              <w:rPr>
                <w:rFonts w:ascii="Times New Roman" w:cs="Times New Roman" w:eastAsiaTheme="minorEastAsia" w:hAnsi="Times New Roman"/>
              </w:rPr>
              <w:t>тельным основанием я</w:t>
            </w:r>
            <w:r w:rsidRPr="000D2929">
              <w:rPr>
                <w:rFonts w:ascii="Times New Roman" w:cs="Times New Roman" w:eastAsiaTheme="minorEastAsia" w:hAnsi="Times New Roman"/>
              </w:rPr>
              <w:t>в</w:t>
            </w:r>
            <w:r w:rsidRPr="000D2929">
              <w:rPr>
                <w:rFonts w:ascii="Times New Roman" w:cs="Times New Roman" w:eastAsiaTheme="minorEastAsia" w:hAnsi="Times New Roman"/>
              </w:rPr>
              <w:t>ляется:</w:t>
            </w:r>
          </w:p>
          <w:p w:rsidP="00782512" w:rsidR="000D2929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федеральными законами установлены ограничения или запреты на перевод земель или земельных участков в составе таких земель из одной катег</w:t>
            </w:r>
            <w:r w:rsidRPr="000D2929">
              <w:rPr>
                <w:rFonts w:ascii="Times New Roman" w:cs="Times New Roman" w:eastAsiaTheme="minorEastAsia" w:hAnsi="Times New Roman"/>
              </w:rPr>
              <w:t>о</w:t>
            </w:r>
            <w:r w:rsidR="004D44D8">
              <w:rPr>
                <w:rFonts w:ascii="Times New Roman" w:cs="Times New Roman" w:eastAsiaTheme="minorEastAsia" w:hAnsi="Times New Roman"/>
              </w:rPr>
              <w:t>рии в другую</w:t>
            </w:r>
          </w:p>
        </w:tc>
        <w:tc>
          <w:tcPr>
            <w:tcW w:type="dxa" w:w="850"/>
          </w:tcPr>
          <w:p w:rsidP="00782512" w:rsidR="000D2929" w:rsidRDefault="000D2929" w:rsidRPr="000D2929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lastRenderedPageBreak/>
              <w:t>нет</w:t>
            </w:r>
          </w:p>
        </w:tc>
        <w:tc>
          <w:tcPr>
            <w:tcW w:type="dxa" w:w="993"/>
          </w:tcPr>
          <w:p w:rsidP="00782512" w:rsidR="000D2929" w:rsidRDefault="000D2929" w:rsidRPr="000D2929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1134"/>
          </w:tcPr>
          <w:p w:rsidP="00782512" w:rsidR="000D2929" w:rsidRDefault="000D2929" w:rsidRPr="000D2929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нет</w:t>
            </w:r>
          </w:p>
        </w:tc>
        <w:tc>
          <w:tcPr>
            <w:tcW w:type="dxa" w:w="1134"/>
          </w:tcPr>
          <w:p w:rsidP="00782512" w:rsidR="000D2929" w:rsidRDefault="000D2929" w:rsidRPr="000D2929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992"/>
          </w:tcPr>
          <w:p w:rsidP="00782512" w:rsidR="000D2929" w:rsidRDefault="000D2929" w:rsidRPr="000D2929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0D2929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1701"/>
          </w:tcPr>
          <w:p w:rsidP="00782512" w:rsidR="000D2929" w:rsidRDefault="000D2929" w:rsidRPr="000D2929">
            <w:pPr>
              <w:widowControl/>
              <w:adjustRightInd w:val="false"/>
              <w:ind w:left="-57" w:right="-57"/>
              <w:rPr>
                <w:rFonts w:ascii="Times New Roman" w:cs="Times New Roman" w:hAnsi="Times New Roman"/>
                <w:lang w:eastAsia="en-US"/>
              </w:rPr>
            </w:pPr>
            <w:r w:rsidRPr="000D2929">
              <w:rPr>
                <w:rFonts w:ascii="Times New Roman" w:cs="Times New Roman" w:hAnsi="Times New Roman"/>
                <w:lang w:eastAsia="en-US"/>
              </w:rPr>
              <w:t>личное обращ</w:t>
            </w:r>
            <w:r w:rsidRPr="000D2929">
              <w:rPr>
                <w:rFonts w:ascii="Times New Roman" w:cs="Times New Roman" w:hAnsi="Times New Roman"/>
                <w:lang w:eastAsia="en-US"/>
              </w:rPr>
              <w:t>е</w:t>
            </w:r>
            <w:r w:rsidRPr="000D2929">
              <w:rPr>
                <w:rFonts w:ascii="Times New Roman" w:cs="Times New Roman" w:hAnsi="Times New Roman"/>
                <w:lang w:eastAsia="en-US"/>
              </w:rPr>
              <w:t>ние в</w:t>
            </w:r>
            <w:r w:rsidR="00782512">
              <w:rPr>
                <w:rFonts w:ascii="Times New Roman" w:cs="Times New Roman" w:hAnsi="Times New Roman"/>
                <w:lang w:eastAsia="en-US"/>
              </w:rPr>
              <w:t xml:space="preserve"> </w:t>
            </w:r>
            <w:r w:rsidRPr="000D2929">
              <w:rPr>
                <w:rFonts w:ascii="Times New Roman" w:cs="Times New Roman" w:eastAsiaTheme="minorEastAsia" w:hAnsi="Times New Roman"/>
                <w:color w:themeColor="text1" w:val="000000"/>
              </w:rPr>
              <w:t>Департ</w:t>
            </w:r>
            <w:r w:rsidRPr="000D2929">
              <w:rPr>
                <w:rFonts w:ascii="Times New Roman" w:cs="Times New Roman" w:eastAsiaTheme="minorEastAsia" w:hAnsi="Times New Roman"/>
                <w:color w:themeColor="text1" w:val="000000"/>
              </w:rPr>
              <w:t>а</w:t>
            </w:r>
            <w:r w:rsidRPr="000D2929">
              <w:rPr>
                <w:rFonts w:ascii="Times New Roman" w:cs="Times New Roman" w:eastAsiaTheme="minorEastAsia" w:hAnsi="Times New Roman"/>
                <w:color w:themeColor="text1" w:val="000000"/>
              </w:rPr>
              <w:t>мент;</w:t>
            </w:r>
          </w:p>
          <w:p w:rsidP="00782512" w:rsidR="000D2929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0D2929">
              <w:rPr>
                <w:rFonts w:ascii="Times New Roman" w:cs="Times New Roman" w:eastAsiaTheme="minorEastAsia" w:hAnsi="Times New Roman"/>
                <w:color w:themeColor="text1" w:val="000000"/>
              </w:rPr>
              <w:t>личное обращ</w:t>
            </w:r>
            <w:r w:rsidRPr="000D2929">
              <w:rPr>
                <w:rFonts w:ascii="Times New Roman" w:cs="Times New Roman" w:eastAsiaTheme="minorEastAsia" w:hAnsi="Times New Roman"/>
                <w:color w:themeColor="text1" w:val="000000"/>
              </w:rPr>
              <w:t>е</w:t>
            </w:r>
            <w:r w:rsidRPr="000D2929">
              <w:rPr>
                <w:rFonts w:ascii="Times New Roman" w:cs="Times New Roman" w:eastAsiaTheme="minorEastAsia" w:hAnsi="Times New Roman"/>
                <w:color w:themeColor="text1" w:val="000000"/>
              </w:rPr>
              <w:t>ние в МФЦ;</w:t>
            </w:r>
          </w:p>
          <w:p w:rsidP="00782512" w:rsidR="000D2929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0D2929">
              <w:rPr>
                <w:rFonts w:ascii="Times New Roman" w:cs="Times New Roman" w:eastAsiaTheme="minorEastAsia" w:hAnsi="Times New Roman"/>
                <w:color w:themeColor="text1" w:val="000000"/>
              </w:rPr>
              <w:t>ЕПГУ;</w:t>
            </w:r>
          </w:p>
          <w:p w:rsidP="00782512" w:rsidR="000D2929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0D2929">
              <w:rPr>
                <w:rFonts w:ascii="Times New Roman" w:cs="Times New Roman" w:eastAsiaTheme="minorEastAsia" w:hAnsi="Times New Roman"/>
                <w:color w:themeColor="text1" w:val="000000"/>
              </w:rPr>
              <w:t>почтовая связь</w:t>
            </w:r>
          </w:p>
          <w:p w:rsidP="00782512" w:rsidR="000D2929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</w:p>
          <w:p w:rsidP="00782512" w:rsidR="000D2929" w:rsidRDefault="000D2929" w:rsidRPr="000D2929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  <w:highlight w:val="yellow"/>
              </w:rPr>
            </w:pPr>
          </w:p>
        </w:tc>
        <w:tc>
          <w:tcPr>
            <w:tcW w:type="dxa" w:w="1776"/>
          </w:tcPr>
          <w:p w:rsidP="00782512" w:rsidR="000D2929" w:rsidRDefault="000D2929" w:rsidRPr="000D2929">
            <w:pPr>
              <w:adjustRightInd w:val="false"/>
              <w:ind w:left="-57" w:right="-57"/>
              <w:rPr>
                <w:rFonts w:ascii="Times New Roman" w:cs="Times New Roman" w:hAnsi="Times New Roman"/>
                <w:color w:themeColor="text1" w:val="000000"/>
              </w:rPr>
            </w:pPr>
            <w:r w:rsidRPr="000D2929">
              <w:rPr>
                <w:rFonts w:ascii="Times New Roman" w:cs="Times New Roman" w:hAnsi="Times New Roman"/>
                <w:color w:themeColor="text1" w:val="000000"/>
              </w:rPr>
              <w:t>в Департаменте на бумажном носителе;</w:t>
            </w:r>
          </w:p>
          <w:p w:rsidP="00782512" w:rsidR="000D2929" w:rsidRDefault="000D2929" w:rsidRPr="000D2929">
            <w:pPr>
              <w:adjustRightInd w:val="false"/>
              <w:ind w:left="-57" w:right="-57"/>
              <w:rPr>
                <w:rFonts w:ascii="Times New Roman" w:cs="Times New Roman" w:hAnsi="Times New Roman"/>
                <w:color w:themeColor="text1" w:val="000000"/>
              </w:rPr>
            </w:pPr>
            <w:r w:rsidRPr="000D2929">
              <w:rPr>
                <w:rFonts w:ascii="Times New Roman" w:cs="Times New Roman" w:hAnsi="Times New Roman"/>
                <w:color w:themeColor="text1" w:val="000000"/>
              </w:rPr>
              <w:t>в МФЦ на б</w:t>
            </w:r>
            <w:r w:rsidRPr="000D2929">
              <w:rPr>
                <w:rFonts w:ascii="Times New Roman" w:cs="Times New Roman" w:hAnsi="Times New Roman"/>
                <w:color w:themeColor="text1" w:val="000000"/>
              </w:rPr>
              <w:t>у</w:t>
            </w:r>
            <w:r w:rsidRPr="000D2929">
              <w:rPr>
                <w:rFonts w:ascii="Times New Roman" w:cs="Times New Roman" w:hAnsi="Times New Roman"/>
                <w:color w:themeColor="text1" w:val="000000"/>
              </w:rPr>
              <w:t>мажном носит</w:t>
            </w:r>
            <w:r w:rsidRPr="000D2929">
              <w:rPr>
                <w:rFonts w:ascii="Times New Roman" w:cs="Times New Roman" w:hAnsi="Times New Roman"/>
                <w:color w:themeColor="text1" w:val="000000"/>
              </w:rPr>
              <w:t>е</w:t>
            </w:r>
            <w:r w:rsidRPr="000D2929">
              <w:rPr>
                <w:rFonts w:ascii="Times New Roman" w:cs="Times New Roman" w:hAnsi="Times New Roman"/>
                <w:color w:themeColor="text1" w:val="000000"/>
              </w:rPr>
              <w:t>ле, полученном из Департамента;</w:t>
            </w:r>
          </w:p>
          <w:p w:rsidP="00782512" w:rsidR="00782512" w:rsidRDefault="000D2929">
            <w:pPr>
              <w:adjustRightInd w:val="false"/>
              <w:ind w:left="-57" w:right="-57"/>
              <w:rPr>
                <w:rFonts w:ascii="Times New Roman" w:cs="Times New Roman" w:hAnsi="Times New Roman"/>
                <w:color w:themeColor="text1" w:val="000000"/>
              </w:rPr>
            </w:pPr>
            <w:r w:rsidRPr="000D2929">
              <w:rPr>
                <w:rFonts w:ascii="Times New Roman" w:cs="Times New Roman" w:hAnsi="Times New Roman"/>
                <w:color w:themeColor="text1" w:val="000000"/>
              </w:rPr>
              <w:t xml:space="preserve">через личный кабинет </w:t>
            </w:r>
          </w:p>
          <w:p w:rsidP="00782512" w:rsidR="000D2929" w:rsidRDefault="000D2929" w:rsidRPr="000D2929">
            <w:pPr>
              <w:adjustRightInd w:val="false"/>
              <w:ind w:left="-57" w:right="-57"/>
              <w:rPr>
                <w:rFonts w:ascii="Times New Roman" w:cs="Times New Roman" w:hAnsi="Times New Roman"/>
                <w:color w:themeColor="text1" w:val="000000"/>
              </w:rPr>
            </w:pPr>
            <w:r w:rsidRPr="000D2929">
              <w:rPr>
                <w:rFonts w:ascii="Times New Roman" w:cs="Times New Roman" w:hAnsi="Times New Roman"/>
                <w:color w:themeColor="text1" w:val="000000"/>
              </w:rPr>
              <w:t>на ЕПГУ;</w:t>
            </w:r>
          </w:p>
          <w:p w:rsidP="00782512" w:rsidR="000D2929" w:rsidRDefault="000D2929" w:rsidRPr="000D2929">
            <w:pPr>
              <w:adjustRightInd w:val="false"/>
              <w:ind w:left="-57" w:right="-57"/>
              <w:rPr>
                <w:rFonts w:ascii="Times New Roman" w:cs="Times New Roman" w:hAnsi="Times New Roman"/>
                <w:color w:themeColor="text1" w:val="000000"/>
              </w:rPr>
            </w:pPr>
            <w:r w:rsidRPr="000D2929">
              <w:rPr>
                <w:rFonts w:ascii="Times New Roman" w:cs="Times New Roman" w:hAnsi="Times New Roman"/>
                <w:color w:themeColor="text1" w:val="000000"/>
              </w:rPr>
              <w:t>почтовая связь</w:t>
            </w:r>
          </w:p>
          <w:p w:rsidP="00782512" w:rsidR="000D2929" w:rsidRDefault="000D2929" w:rsidRPr="000D2929">
            <w:pPr>
              <w:adjustRightInd w:val="false"/>
              <w:ind w:left="-57" w:right="-57"/>
              <w:rPr>
                <w:rFonts w:ascii="Times New Roman" w:cs="Times New Roman" w:hAnsi="Times New Roman"/>
                <w:color w:themeColor="text1" w:val="000000"/>
              </w:rPr>
            </w:pPr>
          </w:p>
          <w:p w:rsidP="00782512" w:rsidR="000D2929" w:rsidRDefault="000D2929" w:rsidRPr="000D2929">
            <w:pPr>
              <w:adjustRightInd w:val="false"/>
              <w:ind w:left="-57" w:right="-57"/>
              <w:rPr>
                <w:rFonts w:ascii="Times New Roman" w:cs="Times New Roman" w:hAnsi="Times New Roman"/>
                <w:color w:themeColor="text1" w:val="000000"/>
              </w:rPr>
            </w:pPr>
          </w:p>
          <w:p w:rsidP="00782512" w:rsidR="000D2929" w:rsidRDefault="000D2929" w:rsidRPr="000D2929">
            <w:pPr>
              <w:adjustRightInd w:val="false"/>
              <w:ind w:left="-57" w:right="-57"/>
              <w:rPr>
                <w:rFonts w:ascii="Times New Roman" w:cs="Times New Roman" w:hAnsi="Times New Roman"/>
                <w:color w:themeColor="text1" w:val="000000"/>
                <w:highlight w:val="yellow"/>
              </w:rPr>
            </w:pPr>
          </w:p>
        </w:tc>
      </w:tr>
    </w:tbl>
    <w:p w:rsidP="000D2929" w:rsidR="000D2929" w:rsidRDefault="000D2929" w:rsidRPr="004D44D8">
      <w:pPr>
        <w:jc w:val="both"/>
        <w:rPr>
          <w:rFonts w:ascii="Calibri" w:cs="Calibri" w:eastAsiaTheme="minorEastAsia" w:hAnsi="Calibri"/>
          <w:sz w:val="30"/>
          <w:szCs w:val="30"/>
        </w:rPr>
      </w:pPr>
    </w:p>
    <w:p w:rsidP="000D2929" w:rsidR="000D2929" w:rsidRDefault="000D2929" w:rsidRPr="004D44D8">
      <w:pPr>
        <w:jc w:val="center"/>
        <w:outlineLvl w:val="2"/>
        <w:rPr>
          <w:rFonts w:eastAsiaTheme="minorEastAsia"/>
          <w:sz w:val="30"/>
          <w:szCs w:val="30"/>
        </w:rPr>
      </w:pPr>
      <w:r w:rsidRPr="004D44D8">
        <w:rPr>
          <w:rFonts w:eastAsiaTheme="minorEastAsia"/>
          <w:sz w:val="30"/>
          <w:szCs w:val="30"/>
        </w:rPr>
        <w:t>Раздел 3. С</w:t>
      </w:r>
      <w:r w:rsidR="00375C30" w:rsidRPr="004D44D8">
        <w:rPr>
          <w:rFonts w:eastAsiaTheme="minorEastAsia"/>
          <w:sz w:val="30"/>
          <w:szCs w:val="30"/>
        </w:rPr>
        <w:t>ведения о заявителях муниципальной услуги</w:t>
      </w:r>
    </w:p>
    <w:p w:rsidP="000D2929" w:rsidR="000D2929" w:rsidRDefault="000D2929" w:rsidRPr="004D44D8">
      <w:pPr>
        <w:jc w:val="both"/>
        <w:rPr>
          <w:rFonts w:ascii="Calibri" w:cs="Calibri" w:eastAsiaTheme="minorEastAsia" w:hAnsi="Calibri"/>
          <w:sz w:val="30"/>
          <w:szCs w:val="30"/>
        </w:rPr>
      </w:pPr>
    </w:p>
    <w:tbl>
      <w:tblPr>
        <w:tblStyle w:val="11"/>
        <w:tblW w:type="dxa" w:w="15452"/>
        <w:tblInd w:type="dxa" w:w="-318"/>
        <w:tblBorders>
          <w:bottom w:color="auto" w:space="0" w:sz="0" w:val="non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128"/>
        <w:gridCol w:w="1954"/>
        <w:gridCol w:w="2074"/>
        <w:gridCol w:w="1884"/>
        <w:gridCol w:w="2591"/>
        <w:gridCol w:w="2127"/>
        <w:gridCol w:w="2126"/>
      </w:tblGrid>
      <w:tr w:rsidR="000D2929" w:rsidRPr="00375C30" w:rsidTr="00375C30">
        <w:trPr>
          <w:trHeight w:val="1439"/>
        </w:trPr>
        <w:tc>
          <w:tcPr>
            <w:tcW w:type="dxa" w:w="568"/>
          </w:tcPr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№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п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>/п</w:t>
            </w:r>
          </w:p>
        </w:tc>
        <w:tc>
          <w:tcPr>
            <w:tcW w:type="dxa" w:w="2128"/>
          </w:tcPr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Категории лиц, </w:t>
            </w:r>
          </w:p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имеющих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право </w:t>
            </w:r>
          </w:p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на получение услуги</w:t>
            </w:r>
          </w:p>
        </w:tc>
        <w:tc>
          <w:tcPr>
            <w:tcW w:type="dxa" w:w="1954"/>
          </w:tcPr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Документ, </w:t>
            </w:r>
          </w:p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подтверждающий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право заявителя соответствующей категории на пол</w:t>
            </w:r>
            <w:r w:rsidRPr="00375C30">
              <w:rPr>
                <w:rFonts w:ascii="Times New Roman" w:cs="Times New Roman" w:eastAsiaTheme="minorEastAsia" w:hAnsi="Times New Roman"/>
              </w:rPr>
              <w:t>у</w:t>
            </w:r>
            <w:r w:rsidRPr="00375C30">
              <w:rPr>
                <w:rFonts w:ascii="Times New Roman" w:cs="Times New Roman" w:eastAsiaTheme="minorEastAsia" w:hAnsi="Times New Roman"/>
              </w:rPr>
              <w:t>чение услуги</w:t>
            </w:r>
          </w:p>
        </w:tc>
        <w:tc>
          <w:tcPr>
            <w:tcW w:type="dxa" w:w="2074"/>
          </w:tcPr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Установленные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</w:t>
            </w:r>
          </w:p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требования к док</w:t>
            </w:r>
            <w:r w:rsidRPr="00375C30">
              <w:rPr>
                <w:rFonts w:ascii="Times New Roman" w:cs="Times New Roman" w:eastAsiaTheme="minorEastAsia" w:hAnsi="Times New Roman"/>
              </w:rPr>
              <w:t>у</w:t>
            </w:r>
            <w:r w:rsidRPr="00375C30">
              <w:rPr>
                <w:rFonts w:ascii="Times New Roman" w:cs="Times New Roman" w:eastAsiaTheme="minorEastAsia" w:hAnsi="Times New Roman"/>
              </w:rPr>
              <w:t>менту, подтвержд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ющему право заяв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>теля соответству</w:t>
            </w:r>
            <w:r w:rsidRPr="00375C30">
              <w:rPr>
                <w:rFonts w:ascii="Times New Roman" w:cs="Times New Roman" w:eastAsiaTheme="minorEastAsia" w:hAnsi="Times New Roman"/>
              </w:rPr>
              <w:t>ю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щей категории </w:t>
            </w:r>
          </w:p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на получение услуги</w:t>
            </w:r>
          </w:p>
        </w:tc>
        <w:tc>
          <w:tcPr>
            <w:tcW w:type="dxa" w:w="1884"/>
          </w:tcPr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Наличие возмо</w:t>
            </w:r>
            <w:r w:rsidRPr="00375C30">
              <w:rPr>
                <w:rFonts w:ascii="Times New Roman" w:cs="Times New Roman" w:eastAsiaTheme="minorEastAsia" w:hAnsi="Times New Roman"/>
              </w:rPr>
              <w:t>ж</w:t>
            </w:r>
            <w:r w:rsidRPr="00375C30">
              <w:rPr>
                <w:rFonts w:ascii="Times New Roman" w:cs="Times New Roman" w:eastAsiaTheme="minorEastAsia" w:hAnsi="Times New Roman"/>
              </w:rPr>
              <w:t>ности подачи</w:t>
            </w:r>
          </w:p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заявления</w:t>
            </w:r>
          </w:p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о предоставлении услуги представ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>телями заявителя</w:t>
            </w:r>
          </w:p>
        </w:tc>
        <w:tc>
          <w:tcPr>
            <w:tcW w:type="dxa" w:w="2591"/>
          </w:tcPr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Исчерпывающий </w:t>
            </w:r>
          </w:p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перечень лиц, имеющих право на подачу заявл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ния о предоставлении услуги от имени </w:t>
            </w:r>
          </w:p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заявителя</w:t>
            </w:r>
          </w:p>
        </w:tc>
        <w:tc>
          <w:tcPr>
            <w:tcW w:type="dxa" w:w="2127"/>
          </w:tcPr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Наименование </w:t>
            </w:r>
          </w:p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документа, подтве</w:t>
            </w:r>
            <w:r w:rsidRPr="00375C30">
              <w:rPr>
                <w:rFonts w:ascii="Times New Roman" w:cs="Times New Roman" w:eastAsiaTheme="minorEastAsia" w:hAnsi="Times New Roman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ждающего право подачи заявления </w:t>
            </w:r>
          </w:p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о предоставлении услуги от имени </w:t>
            </w:r>
          </w:p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заявителя</w:t>
            </w:r>
          </w:p>
        </w:tc>
        <w:tc>
          <w:tcPr>
            <w:tcW w:type="dxa" w:w="2126"/>
          </w:tcPr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Установленные</w:t>
            </w:r>
            <w:proofErr w:type="gramEnd"/>
          </w:p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требования к док</w:t>
            </w:r>
            <w:r w:rsidRPr="00375C30">
              <w:rPr>
                <w:rFonts w:ascii="Times New Roman" w:cs="Times New Roman" w:eastAsiaTheme="minorEastAsia" w:hAnsi="Times New Roman"/>
              </w:rPr>
              <w:t>у</w:t>
            </w:r>
            <w:r w:rsidRPr="00375C30">
              <w:rPr>
                <w:rFonts w:ascii="Times New Roman" w:cs="Times New Roman" w:eastAsiaTheme="minorEastAsia" w:hAnsi="Times New Roman"/>
              </w:rPr>
              <w:t>менту, подтвержд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ющему право подачи заявления о пред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ставлении услуги </w:t>
            </w:r>
          </w:p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от имени заявителя</w:t>
            </w:r>
          </w:p>
        </w:tc>
      </w:tr>
    </w:tbl>
    <w:p w:rsidP="00375C30" w:rsidR="00375C30" w:rsidRDefault="00375C30" w:rsidRPr="00375C30">
      <w:pPr>
        <w:spacing w:line="120" w:lineRule="auto"/>
        <w:rPr>
          <w:sz w:val="2"/>
          <w:szCs w:val="2"/>
        </w:rPr>
      </w:pPr>
    </w:p>
    <w:tbl>
      <w:tblPr>
        <w:tblStyle w:val="11"/>
        <w:tblW w:type="dxa" w:w="15452"/>
        <w:tblInd w:type="dxa" w:w="-318"/>
        <w:tblLayout w:type="fixed"/>
        <w:tblLook w:firstColumn="0" w:firstRow="0" w:lastColumn="0" w:lastRow="0" w:noHBand="0" w:noVBand="0" w:val="0000"/>
      </w:tblPr>
      <w:tblGrid>
        <w:gridCol w:w="568"/>
        <w:gridCol w:w="2128"/>
        <w:gridCol w:w="1954"/>
        <w:gridCol w:w="2074"/>
        <w:gridCol w:w="1884"/>
        <w:gridCol w:w="2591"/>
        <w:gridCol w:w="2127"/>
        <w:gridCol w:w="2126"/>
      </w:tblGrid>
      <w:tr w:rsidR="000D2929" w:rsidRPr="00375C30" w:rsidTr="00375C30">
        <w:trPr>
          <w:tblHeader/>
        </w:trPr>
        <w:tc>
          <w:tcPr>
            <w:tcW w:type="dxa" w:w="568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1</w:t>
            </w:r>
          </w:p>
        </w:tc>
        <w:tc>
          <w:tcPr>
            <w:tcW w:type="dxa" w:w="2128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2</w:t>
            </w:r>
          </w:p>
        </w:tc>
        <w:tc>
          <w:tcPr>
            <w:tcW w:type="dxa" w:w="195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3</w:t>
            </w:r>
          </w:p>
        </w:tc>
        <w:tc>
          <w:tcPr>
            <w:tcW w:type="dxa" w:w="207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4</w:t>
            </w:r>
          </w:p>
        </w:tc>
        <w:tc>
          <w:tcPr>
            <w:tcW w:type="dxa" w:w="188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5</w:t>
            </w:r>
          </w:p>
        </w:tc>
        <w:tc>
          <w:tcPr>
            <w:tcW w:type="dxa" w:w="2591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6</w:t>
            </w:r>
          </w:p>
        </w:tc>
        <w:tc>
          <w:tcPr>
            <w:tcW w:type="dxa" w:w="2127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7</w:t>
            </w:r>
          </w:p>
        </w:tc>
        <w:tc>
          <w:tcPr>
            <w:tcW w:type="dxa" w:w="2126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8</w:t>
            </w:r>
          </w:p>
        </w:tc>
      </w:tr>
      <w:tr w:rsidR="000D2929" w:rsidRPr="00375C30" w:rsidTr="00375C30">
        <w:tc>
          <w:tcPr>
            <w:tcW w:type="dxa" w:w="568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1</w:t>
            </w:r>
          </w:p>
        </w:tc>
        <w:tc>
          <w:tcPr>
            <w:tcW w:type="dxa" w:w="2128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Юридические лица</w:t>
            </w:r>
          </w:p>
        </w:tc>
        <w:tc>
          <w:tcPr>
            <w:tcW w:type="dxa" w:w="195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Устав</w:t>
            </w:r>
          </w:p>
        </w:tc>
        <w:tc>
          <w:tcPr>
            <w:tcW w:type="dxa" w:w="2074"/>
            <w:vMerge w:val="restart"/>
          </w:tcPr>
          <w:p w:rsidP="00375C30" w:rsidR="00375C30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копии документов предоставляются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 одновременным предоставлением оригиналов док</w:t>
            </w:r>
            <w:r w:rsidRPr="00375C30">
              <w:rPr>
                <w:rFonts w:ascii="Times New Roman" w:cs="Times New Roman" w:eastAsiaTheme="minorEastAsia" w:hAnsi="Times New Roman"/>
              </w:rPr>
              <w:t>у</w:t>
            </w:r>
            <w:r w:rsidRPr="00375C30">
              <w:rPr>
                <w:rFonts w:ascii="Times New Roman" w:cs="Times New Roman" w:eastAsiaTheme="minorEastAsia" w:hAnsi="Times New Roman"/>
              </w:rPr>
              <w:t>ментов</w:t>
            </w:r>
          </w:p>
        </w:tc>
        <w:tc>
          <w:tcPr>
            <w:tcW w:type="dxa" w:w="1884"/>
            <w:vMerge w:val="restart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да</w:t>
            </w:r>
          </w:p>
        </w:tc>
        <w:tc>
          <w:tcPr>
            <w:tcW w:type="dxa" w:w="2591"/>
            <w:vMerge w:val="restart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уполномоченный пре</w:t>
            </w:r>
            <w:r w:rsidRPr="00375C30">
              <w:rPr>
                <w:rFonts w:ascii="Times New Roman" w:cs="Times New Roman" w:eastAsiaTheme="minorEastAsia" w:hAnsi="Times New Roman"/>
              </w:rPr>
              <w:t>д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ставитель (представитель,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наделенный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полномочи</w:t>
            </w:r>
            <w:r w:rsidRPr="00375C30">
              <w:rPr>
                <w:rFonts w:ascii="Times New Roman" w:cs="Times New Roman" w:eastAsiaTheme="minorEastAsia" w:hAnsi="Times New Roman"/>
              </w:rPr>
              <w:t>я</w:t>
            </w:r>
            <w:r w:rsidRPr="00375C30">
              <w:rPr>
                <w:rFonts w:ascii="Times New Roman" w:cs="Times New Roman" w:eastAsiaTheme="minorEastAsia" w:hAnsi="Times New Roman"/>
              </w:rPr>
              <w:t>ми в порядке, устано</w:t>
            </w:r>
            <w:r w:rsidRPr="00375C30">
              <w:rPr>
                <w:rFonts w:ascii="Times New Roman" w:cs="Times New Roman" w:eastAsiaTheme="minorEastAsia" w:hAnsi="Times New Roman"/>
              </w:rPr>
              <w:t>в</w:t>
            </w:r>
            <w:r w:rsidRPr="00375C30">
              <w:rPr>
                <w:rFonts w:ascii="Times New Roman" w:cs="Times New Roman" w:eastAsiaTheme="minorEastAsia" w:hAnsi="Times New Roman"/>
              </w:rPr>
              <w:t>ленном законодател</w:t>
            </w:r>
            <w:r w:rsidRPr="00375C30">
              <w:rPr>
                <w:rFonts w:ascii="Times New Roman" w:cs="Times New Roman" w:eastAsiaTheme="minorEastAsia" w:hAnsi="Times New Roman"/>
              </w:rPr>
              <w:t>ь</w:t>
            </w:r>
            <w:r w:rsidRPr="00375C30">
              <w:rPr>
                <w:rFonts w:ascii="Times New Roman" w:cs="Times New Roman" w:eastAsiaTheme="minorEastAsia" w:hAnsi="Times New Roman"/>
              </w:rPr>
              <w:t>ством Российской Фед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рации, выступать от им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ни юридического лица/</w:t>
            </w:r>
            <w:r w:rsidR="00375C30">
              <w:rPr>
                <w:rFonts w:ascii="Times New Roman" w:cs="Times New Roman" w:eastAsiaTheme="minorEastAsia" w:hAnsi="Times New Roman"/>
              </w:rPr>
              <w:t xml:space="preserve"> </w:t>
            </w:r>
            <w:r w:rsidRPr="00375C30">
              <w:rPr>
                <w:rFonts w:ascii="Times New Roman" w:cs="Times New Roman" w:eastAsiaTheme="minorEastAsia" w:hAnsi="Times New Roman"/>
              </w:rPr>
              <w:t>гражданина при взаим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действии с уполномоче</w:t>
            </w:r>
            <w:r w:rsidRPr="00375C30">
              <w:rPr>
                <w:rFonts w:ascii="Times New Roman" w:cs="Times New Roman" w:eastAsiaTheme="minorEastAsia" w:hAnsi="Times New Roman"/>
              </w:rPr>
              <w:t>н</w:t>
            </w:r>
            <w:r w:rsidRPr="00375C30">
              <w:rPr>
                <w:rFonts w:ascii="Times New Roman" w:cs="Times New Roman" w:eastAsiaTheme="minorEastAsia" w:hAnsi="Times New Roman"/>
              </w:rPr>
              <w:t>ным органом при пред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ставлении муниципал</w:t>
            </w:r>
            <w:r w:rsidRPr="00375C30">
              <w:rPr>
                <w:rFonts w:ascii="Times New Roman" w:cs="Times New Roman" w:eastAsiaTheme="minorEastAsia" w:hAnsi="Times New Roman"/>
              </w:rPr>
              <w:t>ь</w:t>
            </w:r>
            <w:r w:rsidRPr="00375C30">
              <w:rPr>
                <w:rFonts w:ascii="Times New Roman" w:cs="Times New Roman" w:eastAsiaTheme="minorEastAsia" w:hAnsi="Times New Roman"/>
              </w:rPr>
              <w:t>ной услуги)</w:t>
            </w:r>
          </w:p>
        </w:tc>
        <w:tc>
          <w:tcPr>
            <w:tcW w:type="dxa" w:w="2127"/>
            <w:vMerge w:val="restart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нотариально удост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веренная довере</w:t>
            </w:r>
            <w:r w:rsidRPr="00375C30">
              <w:rPr>
                <w:rFonts w:ascii="Times New Roman" w:cs="Times New Roman" w:eastAsiaTheme="minorEastAsia" w:hAnsi="Times New Roman"/>
              </w:rPr>
              <w:t>н</w:t>
            </w:r>
            <w:r w:rsidRPr="00375C30">
              <w:rPr>
                <w:rFonts w:ascii="Times New Roman" w:cs="Times New Roman" w:eastAsiaTheme="minorEastAsia" w:hAnsi="Times New Roman"/>
              </w:rPr>
              <w:t>ность либо довере</w:t>
            </w:r>
            <w:r w:rsidRPr="00375C30">
              <w:rPr>
                <w:rFonts w:ascii="Times New Roman" w:cs="Times New Roman" w:eastAsiaTheme="minorEastAsia" w:hAnsi="Times New Roman"/>
              </w:rPr>
              <w:t>н</w:t>
            </w:r>
            <w:r w:rsidRPr="00375C30">
              <w:rPr>
                <w:rFonts w:ascii="Times New Roman" w:cs="Times New Roman" w:eastAsiaTheme="minorEastAsia" w:hAnsi="Times New Roman"/>
              </w:rPr>
              <w:t>ность, удостовере</w:t>
            </w:r>
            <w:r w:rsidRPr="00375C30">
              <w:rPr>
                <w:rFonts w:ascii="Times New Roman" w:cs="Times New Roman" w:eastAsiaTheme="minorEastAsia" w:hAnsi="Times New Roman"/>
              </w:rPr>
              <w:t>н</w:t>
            </w:r>
            <w:r w:rsidRPr="00375C30">
              <w:rPr>
                <w:rFonts w:ascii="Times New Roman" w:cs="Times New Roman" w:eastAsiaTheme="minorEastAsia" w:hAnsi="Times New Roman"/>
              </w:rPr>
              <w:t>ная иным пред</w:t>
            </w:r>
            <w:r w:rsidRPr="00375C30">
              <w:rPr>
                <w:rFonts w:ascii="Times New Roman" w:cs="Times New Roman" w:eastAsiaTheme="minorEastAsia" w:hAnsi="Times New Roman"/>
              </w:rPr>
              <w:t>у</w:t>
            </w:r>
            <w:r w:rsidRPr="00375C30">
              <w:rPr>
                <w:rFonts w:ascii="Times New Roman" w:cs="Times New Roman" w:eastAsiaTheme="minorEastAsia" w:hAnsi="Times New Roman"/>
              </w:rPr>
              <w:t>смотренным закон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дательством Росси</w:t>
            </w:r>
            <w:r w:rsidRPr="00375C30">
              <w:rPr>
                <w:rFonts w:ascii="Times New Roman" w:cs="Times New Roman" w:eastAsiaTheme="minorEastAsia" w:hAnsi="Times New Roman"/>
              </w:rPr>
              <w:t>й</w:t>
            </w:r>
            <w:r w:rsidRPr="00375C30">
              <w:rPr>
                <w:rFonts w:ascii="Times New Roman" w:cs="Times New Roman" w:eastAsiaTheme="minorEastAsia" w:hAnsi="Times New Roman"/>
              </w:rPr>
              <w:t>ской Федерации сп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собом, паспорт</w:t>
            </w:r>
          </w:p>
        </w:tc>
        <w:tc>
          <w:tcPr>
            <w:tcW w:type="dxa" w:w="2126"/>
            <w:vMerge w:val="restart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подлинные докуме</w:t>
            </w:r>
            <w:r w:rsidRPr="00375C30">
              <w:rPr>
                <w:rFonts w:ascii="Times New Roman" w:cs="Times New Roman" w:eastAsiaTheme="minorEastAsia" w:hAnsi="Times New Roman"/>
              </w:rPr>
              <w:t>н</w:t>
            </w:r>
            <w:r w:rsidRPr="00375C30">
              <w:rPr>
                <w:rFonts w:ascii="Times New Roman" w:cs="Times New Roman" w:eastAsiaTheme="minorEastAsia" w:hAnsi="Times New Roman"/>
              </w:rPr>
              <w:t>ты или документы, заверенные в уст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новленном порядке</w:t>
            </w:r>
          </w:p>
        </w:tc>
      </w:tr>
      <w:tr w:rsidR="000D2929" w:rsidRPr="00375C30" w:rsidTr="00375C30">
        <w:tc>
          <w:tcPr>
            <w:tcW w:type="dxa" w:w="568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2</w:t>
            </w:r>
          </w:p>
        </w:tc>
        <w:tc>
          <w:tcPr>
            <w:tcW w:type="dxa" w:w="2128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Физические лица</w:t>
            </w:r>
          </w:p>
        </w:tc>
        <w:tc>
          <w:tcPr>
            <w:tcW w:type="dxa" w:w="195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документ, удост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веряющий ли</w:t>
            </w:r>
            <w:r w:rsidRPr="00375C30">
              <w:rPr>
                <w:rFonts w:ascii="Times New Roman" w:cs="Times New Roman" w:eastAsiaTheme="minorEastAsia" w:hAnsi="Times New Roman"/>
              </w:rPr>
              <w:t>ч</w:t>
            </w:r>
            <w:r w:rsidRPr="00375C30">
              <w:rPr>
                <w:rFonts w:ascii="Times New Roman" w:cs="Times New Roman" w:eastAsiaTheme="minorEastAsia" w:hAnsi="Times New Roman"/>
              </w:rPr>
              <w:t>ность гражданина (паспорт)</w:t>
            </w:r>
          </w:p>
        </w:tc>
        <w:tc>
          <w:tcPr>
            <w:tcW w:type="dxa" w:w="2074"/>
            <w:vMerge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1884"/>
            <w:vMerge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2591"/>
            <w:vMerge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2127"/>
            <w:vMerge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2126"/>
            <w:vMerge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</w:tr>
    </w:tbl>
    <w:p w:rsidP="000D2929" w:rsidR="000D2929" w:rsidRDefault="000D2929" w:rsidRPr="003561FD">
      <w:pPr>
        <w:jc w:val="both"/>
        <w:rPr>
          <w:rFonts w:ascii="Calibri" w:cs="Calibri" w:eastAsiaTheme="minorEastAsia" w:hAnsi="Calibri"/>
          <w:sz w:val="30"/>
          <w:szCs w:val="30"/>
        </w:rPr>
      </w:pPr>
    </w:p>
    <w:p w:rsidP="00375C30" w:rsidR="000D2929" w:rsidRDefault="00375C30" w:rsidRPr="003561FD">
      <w:pPr>
        <w:spacing w:line="192" w:lineRule="auto"/>
        <w:jc w:val="center"/>
        <w:outlineLvl w:val="2"/>
        <w:rPr>
          <w:rFonts w:eastAsiaTheme="minorEastAsia"/>
          <w:sz w:val="30"/>
          <w:szCs w:val="30"/>
        </w:rPr>
      </w:pPr>
      <w:r w:rsidRPr="003561FD">
        <w:rPr>
          <w:rFonts w:eastAsiaTheme="minorEastAsia"/>
          <w:sz w:val="30"/>
          <w:szCs w:val="30"/>
        </w:rPr>
        <w:t>Раздел 4. Документы, предоставляемые заявителем</w:t>
      </w:r>
    </w:p>
    <w:p w:rsidP="00375C30" w:rsidR="000D2929" w:rsidRDefault="00375C30" w:rsidRPr="003561FD">
      <w:pPr>
        <w:spacing w:line="192" w:lineRule="auto"/>
        <w:jc w:val="center"/>
        <w:rPr>
          <w:rFonts w:eastAsiaTheme="minorEastAsia"/>
          <w:sz w:val="30"/>
          <w:szCs w:val="30"/>
        </w:rPr>
      </w:pPr>
      <w:r w:rsidRPr="003561FD">
        <w:rPr>
          <w:rFonts w:eastAsiaTheme="minorEastAsia"/>
          <w:sz w:val="30"/>
          <w:szCs w:val="30"/>
        </w:rPr>
        <w:t>для получения муниципальной услуги</w:t>
      </w:r>
    </w:p>
    <w:p w:rsidP="000D2929" w:rsidR="000D2929" w:rsidRDefault="000D2929" w:rsidRPr="003561FD">
      <w:pPr>
        <w:jc w:val="both"/>
        <w:rPr>
          <w:rFonts w:eastAsiaTheme="minorEastAsia"/>
          <w:sz w:val="30"/>
          <w:szCs w:val="30"/>
        </w:rPr>
      </w:pPr>
    </w:p>
    <w:tbl>
      <w:tblPr>
        <w:tblStyle w:val="11"/>
        <w:tblW w:type="dxa" w:w="15328"/>
        <w:jc w:val="center"/>
        <w:tblBorders>
          <w:bottom w:color="auto" w:space="0" w:sz="0" w:val="none"/>
        </w:tblBorders>
        <w:tblLayout w:type="fixed"/>
        <w:tblLook w:firstColumn="0" w:firstRow="0" w:lastColumn="0" w:lastRow="0" w:noHBand="0" w:noVBand="0" w:val="0000"/>
      </w:tblPr>
      <w:tblGrid>
        <w:gridCol w:w="454"/>
        <w:gridCol w:w="2160"/>
        <w:gridCol w:w="3119"/>
        <w:gridCol w:w="2551"/>
        <w:gridCol w:w="1634"/>
        <w:gridCol w:w="2477"/>
        <w:gridCol w:w="1394"/>
        <w:gridCol w:w="1539"/>
      </w:tblGrid>
      <w:tr w:rsidR="000D2929" w:rsidRPr="00375C30" w:rsidTr="00375C30">
        <w:trPr>
          <w:jc w:val="center"/>
        </w:trPr>
        <w:tc>
          <w:tcPr>
            <w:tcW w:type="dxa" w:w="454"/>
          </w:tcPr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№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п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>/п</w:t>
            </w:r>
          </w:p>
        </w:tc>
        <w:tc>
          <w:tcPr>
            <w:tcW w:type="dxa" w:w="2160"/>
          </w:tcPr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Категория документа</w:t>
            </w:r>
          </w:p>
        </w:tc>
        <w:tc>
          <w:tcPr>
            <w:tcW w:type="dxa" w:w="3119"/>
          </w:tcPr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Наименование документов, которые представляет заяв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>тель для получения услуги</w:t>
            </w:r>
          </w:p>
        </w:tc>
        <w:tc>
          <w:tcPr>
            <w:tcW w:type="dxa" w:w="2551"/>
          </w:tcPr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Количество необходимых экземпляров документа </w:t>
            </w:r>
          </w:p>
          <w:p w:rsidP="00375C30" w:rsidR="000D2929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 указанием «подлинник (копия)»</w:t>
            </w:r>
          </w:p>
          <w:p w:rsidP="00375C30" w:rsidR="00375C30" w:rsidRDefault="00375C30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type="dxa" w:w="1634"/>
          </w:tcPr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Условие </w:t>
            </w:r>
          </w:p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представления документа</w:t>
            </w:r>
          </w:p>
        </w:tc>
        <w:tc>
          <w:tcPr>
            <w:tcW w:type="dxa" w:w="2477"/>
          </w:tcPr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Установленные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</w:t>
            </w:r>
          </w:p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требования к документу</w:t>
            </w:r>
          </w:p>
        </w:tc>
        <w:tc>
          <w:tcPr>
            <w:tcW w:type="dxa" w:w="1394"/>
          </w:tcPr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Форма </w:t>
            </w:r>
          </w:p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(шаблон) документа</w:t>
            </w:r>
          </w:p>
        </w:tc>
        <w:tc>
          <w:tcPr>
            <w:tcW w:type="dxa" w:w="1539"/>
          </w:tcPr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Образец </w:t>
            </w:r>
          </w:p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документа (заполнения документа)</w:t>
            </w:r>
          </w:p>
        </w:tc>
      </w:tr>
    </w:tbl>
    <w:p w:rsidP="00375C30" w:rsidR="00375C30" w:rsidRDefault="00375C30" w:rsidRPr="00375C30">
      <w:pPr>
        <w:spacing w:line="120" w:lineRule="auto"/>
        <w:rPr>
          <w:sz w:val="2"/>
          <w:szCs w:val="2"/>
        </w:rPr>
      </w:pPr>
    </w:p>
    <w:tbl>
      <w:tblPr>
        <w:tblStyle w:val="11"/>
        <w:tblW w:type="dxa" w:w="15328"/>
        <w:jc w:val="center"/>
        <w:tblLayout w:type="fixed"/>
        <w:tblLook w:firstColumn="0" w:firstRow="0" w:lastColumn="0" w:lastRow="0" w:noHBand="0" w:noVBand="0" w:val="0000"/>
      </w:tblPr>
      <w:tblGrid>
        <w:gridCol w:w="454"/>
        <w:gridCol w:w="2160"/>
        <w:gridCol w:w="3119"/>
        <w:gridCol w:w="2551"/>
        <w:gridCol w:w="1634"/>
        <w:gridCol w:w="2477"/>
        <w:gridCol w:w="1394"/>
        <w:gridCol w:w="1539"/>
      </w:tblGrid>
      <w:tr w:rsidR="000D2929" w:rsidRPr="00375C30" w:rsidTr="00375C30">
        <w:trPr>
          <w:tblHeader/>
          <w:jc w:val="center"/>
        </w:trPr>
        <w:tc>
          <w:tcPr>
            <w:tcW w:type="dxa" w:w="45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1</w:t>
            </w:r>
          </w:p>
        </w:tc>
        <w:tc>
          <w:tcPr>
            <w:tcW w:type="dxa" w:w="2160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2</w:t>
            </w:r>
          </w:p>
        </w:tc>
        <w:tc>
          <w:tcPr>
            <w:tcW w:type="dxa" w:w="3119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3</w:t>
            </w:r>
          </w:p>
        </w:tc>
        <w:tc>
          <w:tcPr>
            <w:tcW w:type="dxa" w:w="2551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4</w:t>
            </w:r>
          </w:p>
        </w:tc>
        <w:tc>
          <w:tcPr>
            <w:tcW w:type="dxa" w:w="163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5</w:t>
            </w:r>
          </w:p>
        </w:tc>
        <w:tc>
          <w:tcPr>
            <w:tcW w:type="dxa" w:w="2477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6</w:t>
            </w:r>
          </w:p>
        </w:tc>
        <w:tc>
          <w:tcPr>
            <w:tcW w:type="dxa" w:w="139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7</w:t>
            </w:r>
          </w:p>
        </w:tc>
        <w:tc>
          <w:tcPr>
            <w:tcW w:type="dxa" w:w="1539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8</w:t>
            </w:r>
          </w:p>
        </w:tc>
      </w:tr>
      <w:tr w:rsidR="000D2929" w:rsidRPr="00375C30" w:rsidTr="00375C30">
        <w:trPr>
          <w:jc w:val="center"/>
        </w:trPr>
        <w:tc>
          <w:tcPr>
            <w:tcW w:type="dxa" w:w="454"/>
            <w:vMerge w:val="restart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1</w:t>
            </w:r>
          </w:p>
        </w:tc>
        <w:tc>
          <w:tcPr>
            <w:tcW w:type="dxa" w:w="2160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Заявление </w:t>
            </w:r>
          </w:p>
        </w:tc>
        <w:tc>
          <w:tcPr>
            <w:tcW w:type="dxa" w:w="3119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Заявление об отнесении з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мельного участка к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определе</w:t>
            </w:r>
            <w:r w:rsidRPr="00375C30">
              <w:rPr>
                <w:rFonts w:ascii="Times New Roman" w:cs="Times New Roman" w:eastAsiaTheme="minorEastAsia" w:hAnsi="Times New Roman"/>
              </w:rPr>
              <w:t>н</w:t>
            </w:r>
            <w:r w:rsidR="00375C30">
              <w:rPr>
                <w:rFonts w:ascii="Times New Roman" w:cs="Times New Roman" w:eastAsiaTheme="minorEastAsia" w:hAnsi="Times New Roman"/>
              </w:rPr>
              <w:t>ной</w:t>
            </w:r>
            <w:proofErr w:type="spellEnd"/>
            <w:r w:rsidR="00375C30">
              <w:rPr>
                <w:rFonts w:ascii="Times New Roman" w:cs="Times New Roman" w:eastAsiaTheme="minorEastAsia" w:hAnsi="Times New Roman"/>
              </w:rPr>
              <w:t xml:space="preserve"> </w:t>
            </w:r>
            <w:r w:rsidRPr="00375C30">
              <w:rPr>
                <w:rFonts w:ascii="Times New Roman" w:cs="Times New Roman" w:eastAsiaTheme="minorEastAsia" w:hAnsi="Times New Roman"/>
              </w:rPr>
              <w:t>категории земель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2551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1/0</w:t>
            </w:r>
          </w:p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формируется в дело</w:t>
            </w:r>
          </w:p>
        </w:tc>
        <w:tc>
          <w:tcPr>
            <w:tcW w:type="dxa" w:w="163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нет</w:t>
            </w:r>
          </w:p>
        </w:tc>
        <w:tc>
          <w:tcPr>
            <w:tcW w:type="dxa" w:w="2477"/>
          </w:tcPr>
          <w:p w:rsidP="00375C30" w:rsidR="00375C30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заявлении указывается площадь, адрес, кадас</w:t>
            </w:r>
            <w:r w:rsidRPr="00375C30">
              <w:rPr>
                <w:rFonts w:ascii="Times New Roman" w:cs="Times New Roman" w:eastAsiaTheme="minorEastAsia" w:hAnsi="Times New Roman"/>
              </w:rPr>
              <w:t>т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ровый номер земельного участка, вид права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highlight w:val="yellow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на земельный участок, правообладатель з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мельного участка, кат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гория земель, к которой предполагается отнести земельный участок</w:t>
            </w:r>
          </w:p>
        </w:tc>
        <w:tc>
          <w:tcPr>
            <w:tcW w:type="dxa" w:w="1394"/>
          </w:tcPr>
          <w:p w:rsidP="00375C30" w:rsidR="00667C1E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приложе</w:t>
            </w:r>
            <w:proofErr w:type="spellEnd"/>
            <w:r w:rsidR="00667C1E">
              <w:rPr>
                <w:rFonts w:ascii="Times New Roman" w:cs="Times New Roman" w:eastAsiaTheme="minorEastAsia" w:hAnsi="Times New Roman"/>
              </w:rPr>
              <w:t>-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ние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1 к Р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гламенту</w:t>
            </w:r>
          </w:p>
        </w:tc>
        <w:tc>
          <w:tcPr>
            <w:tcW w:type="dxa" w:w="1539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</w:tr>
      <w:tr w:rsidR="000D2929" w:rsidRPr="00375C30" w:rsidTr="00375C30">
        <w:trPr>
          <w:jc w:val="center"/>
        </w:trPr>
        <w:tc>
          <w:tcPr>
            <w:tcW w:type="dxa" w:w="454"/>
            <w:vMerge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2160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Ходатайство</w:t>
            </w:r>
          </w:p>
        </w:tc>
        <w:tc>
          <w:tcPr>
            <w:tcW w:type="dxa" w:w="3119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Ходатайство о переводе з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мельного участка из одной к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тегории в другую</w:t>
            </w:r>
          </w:p>
        </w:tc>
        <w:tc>
          <w:tcPr>
            <w:tcW w:type="dxa" w:w="2551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1/0</w:t>
            </w:r>
          </w:p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формируется в дело</w:t>
            </w:r>
          </w:p>
        </w:tc>
        <w:tc>
          <w:tcPr>
            <w:tcW w:type="dxa" w:w="163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нет</w:t>
            </w:r>
          </w:p>
        </w:tc>
        <w:tc>
          <w:tcPr>
            <w:tcW w:type="dxa" w:w="2477"/>
          </w:tcPr>
          <w:p w:rsidP="00375C30" w:rsidR="00375C30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заявлении указывается площадь, адрес, кадас</w:t>
            </w:r>
            <w:r w:rsidRPr="00375C30">
              <w:rPr>
                <w:rFonts w:ascii="Times New Roman" w:cs="Times New Roman" w:eastAsiaTheme="minorEastAsia" w:hAnsi="Times New Roman"/>
              </w:rPr>
              <w:t>т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ровый номер земельного участка, вид права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на земельный участок, правообладатель з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мельного участка, кат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гория земель, к которой принадлежит земельный участок, категория з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мель, в которую план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>руется осуществить п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ревод земельного учас</w:t>
            </w:r>
            <w:r w:rsidRPr="00375C30">
              <w:rPr>
                <w:rFonts w:ascii="Times New Roman" w:cs="Times New Roman" w:eastAsiaTheme="minorEastAsia" w:hAnsi="Times New Roman"/>
              </w:rPr>
              <w:t>т</w:t>
            </w:r>
            <w:r w:rsidRPr="00375C30">
              <w:rPr>
                <w:rFonts w:ascii="Times New Roman" w:cs="Times New Roman" w:eastAsiaTheme="minorEastAsia" w:hAnsi="Times New Roman"/>
              </w:rPr>
              <w:t>ка, обоснование перев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да земельного участка</w:t>
            </w:r>
          </w:p>
        </w:tc>
        <w:tc>
          <w:tcPr>
            <w:tcW w:type="dxa" w:w="1394"/>
          </w:tcPr>
          <w:p w:rsidP="00375C30" w:rsidR="00667C1E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приложе</w:t>
            </w:r>
            <w:proofErr w:type="spellEnd"/>
            <w:r w:rsidR="00667C1E">
              <w:rPr>
                <w:rFonts w:ascii="Times New Roman" w:cs="Times New Roman" w:eastAsiaTheme="minorEastAsia" w:hAnsi="Times New Roman"/>
              </w:rPr>
              <w:t>-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ние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2 к Р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гламенту</w:t>
            </w:r>
          </w:p>
        </w:tc>
        <w:tc>
          <w:tcPr>
            <w:tcW w:type="dxa" w:w="1539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</w:tr>
      <w:tr w:rsidR="000D2929" w:rsidRPr="00375C30" w:rsidTr="00375C30">
        <w:trPr>
          <w:jc w:val="center"/>
        </w:trPr>
        <w:tc>
          <w:tcPr>
            <w:tcW w:type="dxa" w:w="45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2</w:t>
            </w:r>
          </w:p>
        </w:tc>
        <w:tc>
          <w:tcPr>
            <w:tcW w:type="dxa" w:w="2160"/>
          </w:tcPr>
          <w:p w:rsidP="00375C30" w:rsidR="000D2929" w:rsidRDefault="000D2929" w:rsidRPr="00375C30">
            <w:pPr>
              <w:widowControl/>
              <w:adjustRightInd w:val="false"/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Согласие (я) прав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обладателя (ей) з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мельного участка на отнесение земельн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го участка к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опред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ленной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категории земель или на пер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вод земельного участка из одной категории в другую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3119"/>
          </w:tcPr>
          <w:p w:rsidP="00375C30" w:rsidR="00375C30" w:rsidRDefault="000D2929">
            <w:pPr>
              <w:widowControl/>
              <w:adjustRightInd w:val="false"/>
              <w:ind w:left="-57" w:right="-57"/>
              <w:rPr>
                <w:rFonts w:ascii="Times New Roman" w:cs="Times New Roman" w:hAnsi="Times New Roman"/>
                <w:lang w:eastAsia="en-US"/>
              </w:rPr>
            </w:pPr>
            <w:r w:rsidRPr="00375C30">
              <w:rPr>
                <w:rFonts w:ascii="Times New Roman" w:cs="Times New Roman" w:hAnsi="Times New Roman"/>
                <w:lang w:eastAsia="en-US"/>
              </w:rPr>
              <w:t>согласие (я) правообладателя (ей) земельного участка на о</w:t>
            </w:r>
            <w:r w:rsidRPr="00375C30">
              <w:rPr>
                <w:rFonts w:ascii="Times New Roman" w:cs="Times New Roman" w:hAnsi="Times New Roman"/>
                <w:lang w:eastAsia="en-US"/>
              </w:rPr>
              <w:t>т</w:t>
            </w:r>
            <w:r w:rsidRPr="00375C30">
              <w:rPr>
                <w:rFonts w:ascii="Times New Roman" w:cs="Times New Roman" w:hAnsi="Times New Roman"/>
                <w:lang w:eastAsia="en-US"/>
              </w:rPr>
              <w:t xml:space="preserve">несение земельного участка </w:t>
            </w:r>
          </w:p>
          <w:p w:rsidP="00375C30" w:rsidR="00375C30" w:rsidRDefault="000D2929">
            <w:pPr>
              <w:widowControl/>
              <w:adjustRightInd w:val="false"/>
              <w:ind w:left="-57" w:right="-57"/>
              <w:rPr>
                <w:rFonts w:ascii="Times New Roman" w:cs="Times New Roman" w:hAnsi="Times New Roman"/>
                <w:lang w:eastAsia="en-US"/>
              </w:rPr>
            </w:pPr>
            <w:r w:rsidRPr="00375C30">
              <w:rPr>
                <w:rFonts w:ascii="Times New Roman" w:cs="Times New Roman" w:hAnsi="Times New Roman"/>
                <w:lang w:eastAsia="en-US"/>
              </w:rPr>
              <w:t xml:space="preserve">к </w:t>
            </w:r>
            <w:proofErr w:type="spellStart"/>
            <w:r w:rsidRPr="00375C30">
              <w:rPr>
                <w:rFonts w:ascii="Times New Roman" w:cs="Times New Roman" w:hAnsi="Times New Roman"/>
                <w:lang w:eastAsia="en-US"/>
              </w:rPr>
              <w:t>определенной</w:t>
            </w:r>
            <w:proofErr w:type="spellEnd"/>
            <w:r w:rsidRPr="00375C30">
              <w:rPr>
                <w:rFonts w:ascii="Times New Roman" w:cs="Times New Roman" w:hAnsi="Times New Roman"/>
                <w:lang w:eastAsia="en-US"/>
              </w:rPr>
              <w:t xml:space="preserve"> категории з</w:t>
            </w:r>
            <w:r w:rsidRPr="00375C30">
              <w:rPr>
                <w:rFonts w:ascii="Times New Roman" w:cs="Times New Roman" w:hAnsi="Times New Roman"/>
                <w:lang w:eastAsia="en-US"/>
              </w:rPr>
              <w:t>е</w:t>
            </w:r>
            <w:r w:rsidRPr="00375C30">
              <w:rPr>
                <w:rFonts w:ascii="Times New Roman" w:cs="Times New Roman" w:hAnsi="Times New Roman"/>
                <w:lang w:eastAsia="en-US"/>
              </w:rPr>
              <w:t>мель или на перевод земельн</w:t>
            </w:r>
            <w:r w:rsidRPr="00375C30">
              <w:rPr>
                <w:rFonts w:ascii="Times New Roman" w:cs="Times New Roman" w:hAnsi="Times New Roman"/>
                <w:lang w:eastAsia="en-US"/>
              </w:rPr>
              <w:t>о</w:t>
            </w:r>
            <w:r w:rsidRPr="00375C30">
              <w:rPr>
                <w:rFonts w:ascii="Times New Roman" w:cs="Times New Roman" w:hAnsi="Times New Roman"/>
                <w:lang w:eastAsia="en-US"/>
              </w:rPr>
              <w:t>го участка из одной категории</w:t>
            </w:r>
          </w:p>
          <w:p w:rsidP="00375C30" w:rsidR="000D2929" w:rsidRDefault="000D2929" w:rsidRPr="00375C30">
            <w:pPr>
              <w:widowControl/>
              <w:adjustRightInd w:val="false"/>
              <w:ind w:left="-57" w:right="-57"/>
              <w:rPr>
                <w:rFonts w:ascii="Times New Roman" w:cs="Times New Roman" w:hAnsi="Times New Roman"/>
                <w:lang w:eastAsia="en-US"/>
              </w:rPr>
            </w:pPr>
            <w:r w:rsidRPr="00375C30">
              <w:rPr>
                <w:rFonts w:ascii="Times New Roman" w:cs="Times New Roman" w:hAnsi="Times New Roman"/>
                <w:lang w:eastAsia="en-US"/>
              </w:rPr>
              <w:t>в другую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2551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1/0</w:t>
            </w:r>
          </w:p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формируется в дело</w:t>
            </w:r>
          </w:p>
        </w:tc>
        <w:tc>
          <w:tcPr>
            <w:tcW w:type="dxa" w:w="1634"/>
          </w:tcPr>
          <w:p w:rsidP="00375C30" w:rsidR="00375C30" w:rsidRDefault="000D2929">
            <w:pPr>
              <w:widowControl/>
              <w:adjustRightInd w:val="false"/>
              <w:ind w:left="-57" w:right="-57"/>
              <w:jc w:val="center"/>
              <w:rPr>
                <w:rFonts w:ascii="Times New Roman" w:cs="Times New Roman" w:hAnsi="Times New Roman"/>
                <w:lang w:eastAsia="en-US"/>
              </w:rPr>
            </w:pPr>
            <w:r w:rsidRPr="00375C30">
              <w:rPr>
                <w:rFonts w:ascii="Times New Roman" w:cs="Times New Roman" w:hAnsi="Times New Roman"/>
                <w:lang w:eastAsia="en-US"/>
              </w:rPr>
              <w:t xml:space="preserve">за исключением </w:t>
            </w:r>
            <w:proofErr w:type="gramStart"/>
            <w:r w:rsidRPr="00375C30">
              <w:rPr>
                <w:rFonts w:ascii="Times New Roman" w:cs="Times New Roman" w:hAnsi="Times New Roman"/>
                <w:lang w:eastAsia="en-US"/>
              </w:rPr>
              <w:t>случая</w:t>
            </w:r>
            <w:proofErr w:type="gramEnd"/>
            <w:r w:rsidRPr="00375C30">
              <w:rPr>
                <w:rFonts w:ascii="Times New Roman" w:cs="Times New Roman" w:hAnsi="Times New Roman"/>
                <w:lang w:eastAsia="en-US"/>
              </w:rPr>
              <w:t xml:space="preserve"> если правообладат</w:t>
            </w:r>
            <w:r w:rsidRPr="00375C30">
              <w:rPr>
                <w:rFonts w:ascii="Times New Roman" w:cs="Times New Roman" w:hAnsi="Times New Roman"/>
                <w:lang w:eastAsia="en-US"/>
              </w:rPr>
              <w:t>е</w:t>
            </w:r>
            <w:r w:rsidRPr="00375C30">
              <w:rPr>
                <w:rFonts w:ascii="Times New Roman" w:cs="Times New Roman" w:hAnsi="Times New Roman"/>
                <w:lang w:eastAsia="en-US"/>
              </w:rPr>
              <w:t>лем земельного участка являе</w:t>
            </w:r>
            <w:r w:rsidRPr="00375C30">
              <w:rPr>
                <w:rFonts w:ascii="Times New Roman" w:cs="Times New Roman" w:hAnsi="Times New Roman"/>
                <w:lang w:eastAsia="en-US"/>
              </w:rPr>
              <w:t>т</w:t>
            </w:r>
            <w:r w:rsidRPr="00375C30">
              <w:rPr>
                <w:rFonts w:ascii="Times New Roman" w:cs="Times New Roman" w:hAnsi="Times New Roman"/>
                <w:lang w:eastAsia="en-US"/>
              </w:rPr>
              <w:t>ся лицо, с кот</w:t>
            </w:r>
            <w:r w:rsidRPr="00375C30">
              <w:rPr>
                <w:rFonts w:ascii="Times New Roman" w:cs="Times New Roman" w:hAnsi="Times New Roman"/>
                <w:lang w:eastAsia="en-US"/>
              </w:rPr>
              <w:t>о</w:t>
            </w:r>
            <w:r w:rsidRPr="00375C30">
              <w:rPr>
                <w:rFonts w:ascii="Times New Roman" w:cs="Times New Roman" w:hAnsi="Times New Roman"/>
                <w:lang w:eastAsia="en-US"/>
              </w:rPr>
              <w:t xml:space="preserve">рым заключено соглашение </w:t>
            </w:r>
          </w:p>
          <w:p w:rsidP="00375C30" w:rsidR="00375C30" w:rsidRDefault="000D2929">
            <w:pPr>
              <w:widowControl/>
              <w:adjustRightInd w:val="false"/>
              <w:ind w:left="-57" w:right="-57"/>
              <w:jc w:val="center"/>
              <w:rPr>
                <w:rFonts w:ascii="Times New Roman" w:cs="Times New Roman" w:hAnsi="Times New Roman"/>
                <w:lang w:eastAsia="en-US"/>
              </w:rPr>
            </w:pPr>
            <w:r w:rsidRPr="00375C30">
              <w:rPr>
                <w:rFonts w:ascii="Times New Roman" w:cs="Times New Roman" w:hAnsi="Times New Roman"/>
                <w:lang w:eastAsia="en-US"/>
              </w:rPr>
              <w:t>об установл</w:t>
            </w:r>
            <w:r w:rsidRPr="00375C30">
              <w:rPr>
                <w:rFonts w:ascii="Times New Roman" w:cs="Times New Roman" w:hAnsi="Times New Roman"/>
                <w:lang w:eastAsia="en-US"/>
              </w:rPr>
              <w:t>е</w:t>
            </w:r>
            <w:r w:rsidRPr="00375C30">
              <w:rPr>
                <w:rFonts w:ascii="Times New Roman" w:cs="Times New Roman" w:hAnsi="Times New Roman"/>
                <w:lang w:eastAsia="en-US"/>
              </w:rPr>
              <w:t>нии сервитута</w:t>
            </w:r>
          </w:p>
          <w:p w:rsidP="00375C30" w:rsidR="000D2929" w:rsidRDefault="000D2929" w:rsidRPr="00375C30">
            <w:pPr>
              <w:widowControl/>
              <w:adjustRightInd w:val="false"/>
              <w:ind w:left="-57" w:right="-57"/>
              <w:jc w:val="center"/>
              <w:rPr>
                <w:rFonts w:ascii="Times New Roman" w:cs="Times New Roman" w:hAnsi="Times New Roman"/>
                <w:lang w:eastAsia="en-US"/>
              </w:rPr>
            </w:pPr>
            <w:r w:rsidRPr="00375C30">
              <w:rPr>
                <w:rFonts w:ascii="Times New Roman" w:cs="Times New Roman" w:hAnsi="Times New Roman"/>
                <w:lang w:eastAsia="en-US"/>
              </w:rPr>
              <w:t>в отношении такого земел</w:t>
            </w:r>
            <w:r w:rsidRPr="00375C30">
              <w:rPr>
                <w:rFonts w:ascii="Times New Roman" w:cs="Times New Roman" w:hAnsi="Times New Roman"/>
                <w:lang w:eastAsia="en-US"/>
              </w:rPr>
              <w:t>ь</w:t>
            </w:r>
            <w:r w:rsidRPr="00375C30">
              <w:rPr>
                <w:rFonts w:ascii="Times New Roman" w:cs="Times New Roman" w:hAnsi="Times New Roman"/>
                <w:lang w:eastAsia="en-US"/>
              </w:rPr>
              <w:t>ного участка</w:t>
            </w:r>
          </w:p>
        </w:tc>
        <w:tc>
          <w:tcPr>
            <w:tcW w:type="dxa" w:w="2477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нет</w:t>
            </w:r>
          </w:p>
        </w:tc>
        <w:tc>
          <w:tcPr>
            <w:tcW w:type="dxa" w:w="139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1539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</w:tr>
      <w:tr w:rsidR="000D2929" w:rsidRPr="00375C30" w:rsidTr="00375C30">
        <w:trPr>
          <w:jc w:val="center"/>
        </w:trPr>
        <w:tc>
          <w:tcPr>
            <w:tcW w:type="dxa" w:w="45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3</w:t>
            </w:r>
          </w:p>
        </w:tc>
        <w:tc>
          <w:tcPr>
            <w:tcW w:type="dxa" w:w="2160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Правоустанавлив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ющие или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правоуд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стоверяющие</w:t>
            </w:r>
            <w:proofErr w:type="spellEnd"/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документы на з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мельный участок </w:t>
            </w:r>
          </w:p>
        </w:tc>
        <w:tc>
          <w:tcPr>
            <w:tcW w:type="dxa" w:w="3119"/>
          </w:tcPr>
          <w:p w:rsidP="00375C30" w:rsidR="00375C30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свидетельство о праве </w:t>
            </w:r>
          </w:p>
          <w:p w:rsidP="00375C30" w:rsidR="00375C30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на наследство, решение суда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о признании права </w:t>
            </w:r>
            <w:proofErr w:type="spellStart"/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собствен</w:t>
            </w:r>
            <w:r w:rsidR="00375C30">
              <w:rPr>
                <w:rFonts w:ascii="Times New Roman" w:cs="Times New Roman" w:eastAsiaTheme="minorEastAsia" w:hAnsi="Times New Roman"/>
              </w:rPr>
              <w:t>-</w:t>
            </w:r>
            <w:r w:rsidRPr="00375C30">
              <w:rPr>
                <w:rFonts w:ascii="Times New Roman" w:cs="Times New Roman" w:eastAsiaTheme="minorEastAsia" w:hAnsi="Times New Roman"/>
              </w:rPr>
              <w:t>ности</w:t>
            </w:r>
            <w:proofErr w:type="spellEnd"/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>;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i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акты (свидетельства) о правах на земельный участок и т.д.</w:t>
            </w:r>
          </w:p>
        </w:tc>
        <w:tc>
          <w:tcPr>
            <w:tcW w:type="dxa" w:w="2551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1/1</w:t>
            </w:r>
          </w:p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сверка копии с оригин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лом и возврат заявителю подлинника</w:t>
            </w:r>
          </w:p>
        </w:tc>
        <w:tc>
          <w:tcPr>
            <w:tcW w:type="dxa" w:w="1634"/>
          </w:tcPr>
          <w:p w:rsidP="00375C30" w:rsidR="00375C30" w:rsidRDefault="000D2929">
            <w:pPr>
              <w:widowControl/>
              <w:adjustRightInd w:val="false"/>
              <w:ind w:left="-57" w:right="-57"/>
              <w:jc w:val="center"/>
              <w:rPr>
                <w:rFonts w:ascii="Times New Roman" w:cs="Times New Roman" w:hAnsi="Times New Roman"/>
                <w:lang w:eastAsia="en-US"/>
              </w:rPr>
            </w:pPr>
            <w:r w:rsidRPr="00375C30">
              <w:rPr>
                <w:rFonts w:ascii="Times New Roman" w:cs="Times New Roman" w:hAnsi="Times New Roman"/>
                <w:lang w:eastAsia="en-US"/>
              </w:rPr>
              <w:t>в случае если права на з</w:t>
            </w:r>
            <w:r w:rsidRPr="00375C30">
              <w:rPr>
                <w:rFonts w:ascii="Times New Roman" w:cs="Times New Roman" w:hAnsi="Times New Roman"/>
                <w:lang w:eastAsia="en-US"/>
              </w:rPr>
              <w:t>е</w:t>
            </w:r>
            <w:r w:rsidRPr="00375C30">
              <w:rPr>
                <w:rFonts w:ascii="Times New Roman" w:cs="Times New Roman" w:hAnsi="Times New Roman"/>
                <w:lang w:eastAsia="en-US"/>
              </w:rPr>
              <w:t>мельный уч</w:t>
            </w:r>
            <w:r w:rsidRPr="00375C30">
              <w:rPr>
                <w:rFonts w:ascii="Times New Roman" w:cs="Times New Roman" w:hAnsi="Times New Roman"/>
                <w:lang w:eastAsia="en-US"/>
              </w:rPr>
              <w:t>а</w:t>
            </w:r>
            <w:r w:rsidRPr="00375C30">
              <w:rPr>
                <w:rFonts w:ascii="Times New Roman" w:cs="Times New Roman" w:hAnsi="Times New Roman"/>
                <w:lang w:eastAsia="en-US"/>
              </w:rPr>
              <w:t>сток не зарег</w:t>
            </w:r>
            <w:r w:rsidRPr="00375C30">
              <w:rPr>
                <w:rFonts w:ascii="Times New Roman" w:cs="Times New Roman" w:hAnsi="Times New Roman"/>
                <w:lang w:eastAsia="en-US"/>
              </w:rPr>
              <w:t>и</w:t>
            </w:r>
            <w:r w:rsidRPr="00375C30">
              <w:rPr>
                <w:rFonts w:ascii="Times New Roman" w:cs="Times New Roman" w:hAnsi="Times New Roman"/>
                <w:lang w:eastAsia="en-US"/>
              </w:rPr>
              <w:t xml:space="preserve">стрированы </w:t>
            </w:r>
          </w:p>
          <w:p w:rsidP="00375C30" w:rsidR="000D2929" w:rsidRDefault="000D2929" w:rsidRPr="00375C30">
            <w:pPr>
              <w:widowControl/>
              <w:adjustRightInd w:val="false"/>
              <w:ind w:left="-57" w:right="-57"/>
              <w:jc w:val="center"/>
              <w:rPr>
                <w:rFonts w:ascii="Times New Roman" w:cs="Times New Roman" w:hAnsi="Times New Roman"/>
                <w:lang w:eastAsia="en-US"/>
              </w:rPr>
            </w:pPr>
            <w:r w:rsidRPr="00375C30">
              <w:rPr>
                <w:rFonts w:ascii="Times New Roman" w:cs="Times New Roman" w:hAnsi="Times New Roman"/>
                <w:lang w:eastAsia="en-US"/>
              </w:rPr>
              <w:t>в Едином гос</w:t>
            </w:r>
            <w:r w:rsidRPr="00375C30">
              <w:rPr>
                <w:rFonts w:ascii="Times New Roman" w:cs="Times New Roman" w:hAnsi="Times New Roman"/>
                <w:lang w:eastAsia="en-US"/>
              </w:rPr>
              <w:t>у</w:t>
            </w:r>
            <w:r w:rsidRPr="00375C30">
              <w:rPr>
                <w:rFonts w:ascii="Times New Roman" w:cs="Times New Roman" w:hAnsi="Times New Roman"/>
                <w:lang w:eastAsia="en-US"/>
              </w:rPr>
              <w:t>дарственном реестре недв</w:t>
            </w:r>
            <w:r w:rsidRPr="00375C30">
              <w:rPr>
                <w:rFonts w:ascii="Times New Roman" w:cs="Times New Roman" w:hAnsi="Times New Roman"/>
                <w:lang w:eastAsia="en-US"/>
              </w:rPr>
              <w:t>и</w:t>
            </w:r>
            <w:r w:rsidRPr="00375C30">
              <w:rPr>
                <w:rFonts w:ascii="Times New Roman" w:cs="Times New Roman" w:hAnsi="Times New Roman"/>
                <w:lang w:eastAsia="en-US"/>
              </w:rPr>
              <w:t>жимости</w:t>
            </w:r>
          </w:p>
        </w:tc>
        <w:tc>
          <w:tcPr>
            <w:tcW w:type="dxa" w:w="2477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нет</w:t>
            </w:r>
          </w:p>
        </w:tc>
        <w:tc>
          <w:tcPr>
            <w:tcW w:type="dxa" w:w="139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1539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</w:tr>
      <w:tr w:rsidR="000D2929" w:rsidRPr="00375C30" w:rsidTr="00375C30">
        <w:trPr>
          <w:jc w:val="center"/>
        </w:trPr>
        <w:tc>
          <w:tcPr>
            <w:tcW w:type="dxa" w:w="45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4</w:t>
            </w:r>
          </w:p>
        </w:tc>
        <w:tc>
          <w:tcPr>
            <w:tcW w:type="dxa" w:w="2160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Проект рекультив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ции земель</w:t>
            </w:r>
          </w:p>
        </w:tc>
        <w:tc>
          <w:tcPr>
            <w:tcW w:type="dxa" w:w="3119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проект рекультивации земель</w:t>
            </w:r>
          </w:p>
        </w:tc>
        <w:tc>
          <w:tcPr>
            <w:tcW w:type="dxa" w:w="2551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1/1</w:t>
            </w:r>
          </w:p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сверка копии с оригин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лом и возврат заявителю подлинника</w:t>
            </w:r>
          </w:p>
        </w:tc>
        <w:tc>
          <w:tcPr>
            <w:tcW w:type="dxa" w:w="1634"/>
          </w:tcPr>
          <w:p w:rsidP="00375C30" w:rsidR="00375C30" w:rsidRDefault="000D2929">
            <w:pPr>
              <w:widowControl/>
              <w:adjustRightInd w:val="false"/>
              <w:ind w:left="-57" w:right="-57"/>
              <w:jc w:val="center"/>
              <w:rPr>
                <w:rFonts w:ascii="Times New Roman" w:cs="Times New Roman" w:hAnsi="Times New Roman"/>
                <w:lang w:eastAsia="en-US"/>
              </w:rPr>
            </w:pPr>
            <w:r w:rsidRPr="00375C30">
              <w:rPr>
                <w:rFonts w:ascii="Times New Roman" w:cs="Times New Roman" w:hAnsi="Times New Roman"/>
                <w:lang w:eastAsia="en-US"/>
              </w:rPr>
              <w:t xml:space="preserve">в случаях, </w:t>
            </w:r>
          </w:p>
          <w:p w:rsidP="00375C30" w:rsidR="000D2929" w:rsidRDefault="000D2929" w:rsidRPr="00375C30">
            <w:pPr>
              <w:widowControl/>
              <w:adjustRightInd w:val="false"/>
              <w:ind w:left="-57" w:right="-57"/>
              <w:jc w:val="center"/>
              <w:rPr>
                <w:rFonts w:ascii="Times New Roman" w:cs="Times New Roman" w:hAnsi="Times New Roman"/>
                <w:lang w:eastAsia="en-US"/>
              </w:rPr>
            </w:pPr>
            <w:proofErr w:type="gramStart"/>
            <w:r w:rsidRPr="00375C30">
              <w:rPr>
                <w:rFonts w:ascii="Times New Roman" w:cs="Times New Roman" w:hAnsi="Times New Roman"/>
                <w:lang w:eastAsia="en-US"/>
              </w:rPr>
              <w:t>установленных</w:t>
            </w:r>
            <w:proofErr w:type="gramEnd"/>
            <w:r w:rsidRPr="00375C30">
              <w:rPr>
                <w:rFonts w:ascii="Times New Roman" w:cs="Times New Roman" w:hAnsi="Times New Roman"/>
                <w:lang w:eastAsia="en-US"/>
              </w:rPr>
              <w:t xml:space="preserve"> законодател</w:t>
            </w:r>
            <w:r w:rsidRPr="00375C30">
              <w:rPr>
                <w:rFonts w:ascii="Times New Roman" w:cs="Times New Roman" w:hAnsi="Times New Roman"/>
                <w:lang w:eastAsia="en-US"/>
              </w:rPr>
              <w:t>ь</w:t>
            </w:r>
            <w:r w:rsidRPr="00375C30">
              <w:rPr>
                <w:rFonts w:ascii="Times New Roman" w:cs="Times New Roman" w:hAnsi="Times New Roman"/>
                <w:lang w:eastAsia="en-US"/>
              </w:rPr>
              <w:t>ством</w:t>
            </w:r>
          </w:p>
        </w:tc>
        <w:tc>
          <w:tcPr>
            <w:tcW w:type="dxa" w:w="2477"/>
          </w:tcPr>
          <w:p w:rsidP="00375C30" w:rsidR="00375C30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соответствии с треб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ваниями, установленн</w:t>
            </w:r>
            <w:r w:rsidRPr="00375C30">
              <w:rPr>
                <w:rFonts w:ascii="Times New Roman" w:cs="Times New Roman" w:eastAsiaTheme="minorEastAsia" w:hAnsi="Times New Roman"/>
              </w:rPr>
              <w:t>ы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ми </w:t>
            </w:r>
            <w:r w:rsidR="00375C30">
              <w:rPr>
                <w:rFonts w:ascii="Times New Roman" w:cs="Times New Roman" w:eastAsiaTheme="minorEastAsia" w:hAnsi="Times New Roman"/>
              </w:rPr>
              <w:t>п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остановлением </w:t>
            </w:r>
          </w:p>
          <w:p w:rsidP="00375C30" w:rsidR="00375C30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Правительства Росси</w:t>
            </w:r>
            <w:r w:rsidRPr="00375C30">
              <w:rPr>
                <w:rFonts w:ascii="Times New Roman" w:cs="Times New Roman" w:eastAsiaTheme="minorEastAsia" w:hAnsi="Times New Roman"/>
              </w:rPr>
              <w:t>й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ской Федерации </w:t>
            </w:r>
          </w:p>
          <w:p w:rsidP="00375C30" w:rsidR="00375C30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от 29.05.2025 № 781 </w:t>
            </w:r>
          </w:p>
          <w:p w:rsidP="00375C30" w:rsidR="00375C30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«Об утверждении Пр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вил проведения рекул</w:t>
            </w:r>
            <w:r w:rsidRPr="00375C30">
              <w:rPr>
                <w:rFonts w:ascii="Times New Roman" w:cs="Times New Roman" w:eastAsiaTheme="minorEastAsia" w:hAnsi="Times New Roman"/>
              </w:rPr>
              <w:t>ь</w:t>
            </w:r>
            <w:r w:rsidRPr="00375C30">
              <w:rPr>
                <w:rFonts w:ascii="Times New Roman" w:cs="Times New Roman" w:eastAsiaTheme="minorEastAsia" w:hAnsi="Times New Roman"/>
              </w:rPr>
              <w:t>тивации и консервации земель»</w:t>
            </w:r>
          </w:p>
        </w:tc>
        <w:tc>
          <w:tcPr>
            <w:tcW w:type="dxa" w:w="139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1539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</w:tr>
      <w:tr w:rsidR="000D2929" w:rsidRPr="00375C30" w:rsidTr="00375C30">
        <w:trPr>
          <w:jc w:val="center"/>
        </w:trPr>
        <w:tc>
          <w:tcPr>
            <w:tcW w:type="dxa" w:w="45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5</w:t>
            </w:r>
          </w:p>
        </w:tc>
        <w:tc>
          <w:tcPr>
            <w:tcW w:type="dxa" w:w="2160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Документ, удостов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ряющий личность заявителя (предст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вителя заявителя)</w:t>
            </w:r>
          </w:p>
        </w:tc>
        <w:tc>
          <w:tcPr>
            <w:tcW w:type="dxa" w:w="3119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паспорт</w:t>
            </w:r>
          </w:p>
        </w:tc>
        <w:tc>
          <w:tcPr>
            <w:tcW w:type="dxa" w:w="2551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1/1</w:t>
            </w:r>
          </w:p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сверка копии с оригин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лом и возврат заявителю подлинника</w:t>
            </w:r>
          </w:p>
        </w:tc>
        <w:tc>
          <w:tcPr>
            <w:tcW w:type="dxa" w:w="163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нет</w:t>
            </w:r>
          </w:p>
        </w:tc>
        <w:tc>
          <w:tcPr>
            <w:tcW w:type="dxa" w:w="2477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действующий на момент обращения</w:t>
            </w:r>
            <w:proofErr w:type="gramEnd"/>
          </w:p>
        </w:tc>
        <w:tc>
          <w:tcPr>
            <w:tcW w:type="dxa" w:w="139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1539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</w:tr>
      <w:tr w:rsidR="000D2929" w:rsidRPr="00375C30" w:rsidTr="00375C30">
        <w:trPr>
          <w:jc w:val="center"/>
        </w:trPr>
        <w:tc>
          <w:tcPr>
            <w:tcW w:type="dxa" w:w="45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6</w:t>
            </w:r>
          </w:p>
        </w:tc>
        <w:tc>
          <w:tcPr>
            <w:tcW w:type="dxa" w:w="2160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Документ, подтве</w:t>
            </w:r>
            <w:r w:rsidRPr="00375C30">
              <w:rPr>
                <w:rFonts w:ascii="Times New Roman" w:cs="Times New Roman" w:eastAsiaTheme="minorEastAsia" w:hAnsi="Times New Roman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</w:rPr>
              <w:t>ждающий полном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чия представителя Заявителя</w:t>
            </w:r>
          </w:p>
        </w:tc>
        <w:tc>
          <w:tcPr>
            <w:tcW w:type="dxa" w:w="3119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доверенность</w:t>
            </w:r>
          </w:p>
        </w:tc>
        <w:tc>
          <w:tcPr>
            <w:tcW w:type="dxa" w:w="2551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1/1</w:t>
            </w:r>
          </w:p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сверка копии с оригин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лом и возврат заявителю подлинника</w:t>
            </w:r>
          </w:p>
        </w:tc>
        <w:tc>
          <w:tcPr>
            <w:tcW w:type="dxa" w:w="163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случае если с заявлением обращается представитель заявителя</w:t>
            </w:r>
          </w:p>
        </w:tc>
        <w:tc>
          <w:tcPr>
            <w:tcW w:type="dxa" w:w="2477"/>
          </w:tcPr>
          <w:p w:rsidP="00375C30" w:rsidR="00375C30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соответствии с треб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ваниями Гражданского кодекса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Российской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</w:t>
            </w:r>
          </w:p>
          <w:p w:rsidP="00375C30" w:rsidR="00375C30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Федерации (часть пе</w:t>
            </w:r>
            <w:r w:rsidRPr="00375C30">
              <w:rPr>
                <w:rFonts w:ascii="Times New Roman" w:cs="Times New Roman" w:eastAsiaTheme="minorEastAsia" w:hAnsi="Times New Roman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</w:rPr>
              <w:t>вая) от 30.11.1994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№ 51-ФЗ</w:t>
            </w:r>
          </w:p>
        </w:tc>
        <w:tc>
          <w:tcPr>
            <w:tcW w:type="dxa" w:w="139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1539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</w:tr>
    </w:tbl>
    <w:p w:rsidP="000D2929" w:rsidR="000D2929" w:rsidRDefault="000D2929" w:rsidRPr="000D2929">
      <w:pPr>
        <w:jc w:val="center"/>
        <w:outlineLvl w:val="2"/>
        <w:rPr>
          <w:rFonts w:eastAsiaTheme="minorEastAsia"/>
          <w:b/>
          <w:sz w:val="22"/>
          <w:szCs w:val="22"/>
        </w:rPr>
      </w:pPr>
    </w:p>
    <w:p w:rsidP="00375C30" w:rsidR="000D2929" w:rsidRDefault="00375C30" w:rsidRPr="00375C30">
      <w:pPr>
        <w:spacing w:line="192" w:lineRule="auto"/>
        <w:jc w:val="center"/>
        <w:outlineLvl w:val="2"/>
        <w:rPr>
          <w:rFonts w:eastAsiaTheme="minorEastAsia"/>
          <w:sz w:val="30"/>
          <w:szCs w:val="30"/>
        </w:rPr>
      </w:pPr>
      <w:r w:rsidRPr="00375C30">
        <w:rPr>
          <w:rFonts w:eastAsiaTheme="minorEastAsia"/>
          <w:sz w:val="30"/>
          <w:szCs w:val="30"/>
        </w:rPr>
        <w:t>Р</w:t>
      </w:r>
      <w:r w:rsidR="003561FD" w:rsidRPr="00375C30">
        <w:rPr>
          <w:rFonts w:eastAsiaTheme="minorEastAsia"/>
          <w:sz w:val="30"/>
          <w:szCs w:val="30"/>
        </w:rPr>
        <w:t>аздел</w:t>
      </w:r>
      <w:r w:rsidRPr="00375C30">
        <w:rPr>
          <w:rFonts w:eastAsiaTheme="minorEastAsia"/>
          <w:sz w:val="30"/>
          <w:szCs w:val="30"/>
        </w:rPr>
        <w:t xml:space="preserve"> 5. Документы и сведения, получаемые посредством</w:t>
      </w:r>
    </w:p>
    <w:p w:rsidP="00375C30" w:rsidR="000D2929" w:rsidRDefault="00375C30" w:rsidRPr="00375C30">
      <w:pPr>
        <w:spacing w:line="192" w:lineRule="auto"/>
        <w:jc w:val="center"/>
        <w:rPr>
          <w:rFonts w:eastAsiaTheme="minorEastAsia"/>
          <w:sz w:val="30"/>
          <w:szCs w:val="30"/>
        </w:rPr>
      </w:pPr>
      <w:r w:rsidRPr="00375C30">
        <w:rPr>
          <w:rFonts w:eastAsiaTheme="minorEastAsia"/>
          <w:sz w:val="30"/>
          <w:szCs w:val="30"/>
        </w:rPr>
        <w:t>межведомственного информационного взаимодействия</w:t>
      </w:r>
    </w:p>
    <w:p w:rsidP="00375C30" w:rsidR="000D2929" w:rsidRDefault="000D2929" w:rsidRPr="00375C30">
      <w:pPr>
        <w:ind w:left="-57" w:right="-57"/>
        <w:jc w:val="both"/>
        <w:rPr>
          <w:rFonts w:eastAsiaTheme="minorEastAsia"/>
          <w:sz w:val="30"/>
          <w:szCs w:val="30"/>
        </w:rPr>
      </w:pPr>
    </w:p>
    <w:tbl>
      <w:tblPr>
        <w:tblStyle w:val="11"/>
        <w:tblW w:type="dxa" w:w="15452"/>
        <w:tblInd w:type="dxa" w:w="-318"/>
        <w:tblBorders>
          <w:bottom w:color="auto" w:space="0" w:sz="0" w:val="none"/>
        </w:tblBorders>
        <w:tblLayout w:type="fixed"/>
        <w:tblLook w:firstColumn="0" w:firstRow="0" w:lastColumn="0" w:lastRow="0" w:noHBand="0" w:noVBand="0" w:val="0000"/>
      </w:tblPr>
      <w:tblGrid>
        <w:gridCol w:w="1940"/>
        <w:gridCol w:w="1954"/>
        <w:gridCol w:w="2194"/>
        <w:gridCol w:w="1522"/>
        <w:gridCol w:w="1701"/>
        <w:gridCol w:w="1134"/>
        <w:gridCol w:w="1701"/>
        <w:gridCol w:w="1417"/>
        <w:gridCol w:w="1889"/>
      </w:tblGrid>
      <w:tr w:rsidR="000D2929" w:rsidRPr="00375C30" w:rsidTr="00331FE4">
        <w:tc>
          <w:tcPr>
            <w:tcW w:type="dxa" w:w="1940"/>
          </w:tcPr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Реквизиты </w:t>
            </w:r>
          </w:p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актуальной техн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логической карты межведомственн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го взаимодействия</w:t>
            </w:r>
          </w:p>
        </w:tc>
        <w:tc>
          <w:tcPr>
            <w:tcW w:type="dxa" w:w="1954"/>
          </w:tcPr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Наименование </w:t>
            </w:r>
          </w:p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запрашиваемого документа </w:t>
            </w:r>
          </w:p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(сведения)</w:t>
            </w:r>
          </w:p>
        </w:tc>
        <w:tc>
          <w:tcPr>
            <w:tcW w:type="dxa" w:w="2194"/>
          </w:tcPr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Перечень и состав сведений, запрашив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емых в рамках ме</w:t>
            </w:r>
            <w:r w:rsidRPr="00375C30">
              <w:rPr>
                <w:rFonts w:ascii="Times New Roman" w:cs="Times New Roman" w:eastAsiaTheme="minorEastAsia" w:hAnsi="Times New Roman"/>
              </w:rPr>
              <w:t>ж</w:t>
            </w:r>
            <w:r w:rsidRPr="00375C30">
              <w:rPr>
                <w:rFonts w:ascii="Times New Roman" w:cs="Times New Roman" w:eastAsiaTheme="minorEastAsia" w:hAnsi="Times New Roman"/>
              </w:rPr>
              <w:t>ведомственного и</w:t>
            </w:r>
            <w:r w:rsidRPr="00375C30">
              <w:rPr>
                <w:rFonts w:ascii="Times New Roman" w:cs="Times New Roman" w:eastAsiaTheme="minorEastAsia" w:hAnsi="Times New Roman"/>
              </w:rPr>
              <w:t>н</w:t>
            </w:r>
            <w:r w:rsidRPr="00375C30">
              <w:rPr>
                <w:rFonts w:ascii="Times New Roman" w:cs="Times New Roman" w:eastAsiaTheme="minorEastAsia" w:hAnsi="Times New Roman"/>
              </w:rPr>
              <w:t>формационного вза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>модействия</w:t>
            </w:r>
          </w:p>
        </w:tc>
        <w:tc>
          <w:tcPr>
            <w:tcW w:type="dxa" w:w="1522"/>
          </w:tcPr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Наименование органа гос</w:t>
            </w:r>
            <w:r w:rsidRPr="00375C30">
              <w:rPr>
                <w:rFonts w:ascii="Times New Roman" w:cs="Times New Roman" w:eastAsiaTheme="minorEastAsia" w:hAnsi="Times New Roman"/>
              </w:rPr>
              <w:t>у</w:t>
            </w:r>
            <w:r w:rsidRPr="00375C30">
              <w:rPr>
                <w:rFonts w:ascii="Times New Roman" w:cs="Times New Roman" w:eastAsiaTheme="minorEastAsia" w:hAnsi="Times New Roman"/>
              </w:rPr>
              <w:t>дарственной власти (мес</w:t>
            </w:r>
            <w:r w:rsidRPr="00375C30">
              <w:rPr>
                <w:rFonts w:ascii="Times New Roman" w:cs="Times New Roman" w:eastAsiaTheme="minorEastAsia" w:hAnsi="Times New Roman"/>
              </w:rPr>
              <w:t>т</w:t>
            </w:r>
            <w:r w:rsidRPr="00375C30">
              <w:rPr>
                <w:rFonts w:ascii="Times New Roman" w:cs="Times New Roman" w:eastAsiaTheme="minorEastAsia" w:hAnsi="Times New Roman"/>
              </w:rPr>
              <w:t>ного сам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управления), направляющ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го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межведо</w:t>
            </w:r>
            <w:r w:rsidRPr="00375C30">
              <w:rPr>
                <w:rFonts w:ascii="Times New Roman" w:cs="Times New Roman" w:eastAsiaTheme="minorEastAsia" w:hAnsi="Times New Roman"/>
              </w:rPr>
              <w:t>м</w:t>
            </w:r>
            <w:r w:rsidRPr="00375C30">
              <w:rPr>
                <w:rFonts w:ascii="Times New Roman" w:cs="Times New Roman" w:eastAsiaTheme="minorEastAsia" w:hAnsi="Times New Roman"/>
              </w:rPr>
              <w:t>ственный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</w:t>
            </w:r>
          </w:p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запрос</w:t>
            </w:r>
          </w:p>
        </w:tc>
        <w:tc>
          <w:tcPr>
            <w:tcW w:type="dxa" w:w="1701"/>
          </w:tcPr>
          <w:p w:rsidP="00375C30" w:rsidR="00375C30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Наименование органа госуда</w:t>
            </w:r>
            <w:r w:rsidRPr="00375C30">
              <w:rPr>
                <w:rFonts w:ascii="Times New Roman" w:cs="Times New Roman" w:eastAsiaTheme="minorEastAsia" w:hAnsi="Times New Roman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</w:rPr>
              <w:t>ственной власти (местного сам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управления) </w:t>
            </w:r>
          </w:p>
          <w:p w:rsidP="00375C30" w:rsidR="000D2929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или организ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ции, в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адрес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которого (ой) направляется межведомстве</w:t>
            </w:r>
            <w:r w:rsidRPr="00375C30">
              <w:rPr>
                <w:rFonts w:ascii="Times New Roman" w:cs="Times New Roman" w:eastAsiaTheme="minorEastAsia" w:hAnsi="Times New Roman"/>
              </w:rPr>
              <w:t>н</w:t>
            </w:r>
            <w:r w:rsidRPr="00375C30">
              <w:rPr>
                <w:rFonts w:ascii="Times New Roman" w:cs="Times New Roman" w:eastAsiaTheme="minorEastAsia" w:hAnsi="Times New Roman"/>
              </w:rPr>
              <w:t>ный запрос</w:t>
            </w:r>
          </w:p>
          <w:p w:rsidP="00375C30" w:rsidR="00375C30" w:rsidRDefault="00375C30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type="dxa" w:w="1134"/>
          </w:tcPr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SID эле</w:t>
            </w:r>
            <w:r w:rsidRPr="00375C30">
              <w:rPr>
                <w:rFonts w:ascii="Times New Roman" w:cs="Times New Roman" w:eastAsiaTheme="minorEastAsia" w:hAnsi="Times New Roman"/>
              </w:rPr>
              <w:t>к</w:t>
            </w:r>
            <w:r w:rsidRPr="00375C30">
              <w:rPr>
                <w:rFonts w:ascii="Times New Roman" w:cs="Times New Roman" w:eastAsiaTheme="minorEastAsia" w:hAnsi="Times New Roman"/>
              </w:rPr>
              <w:t>тронного сервиса (наимен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вание вида сведений)</w:t>
            </w:r>
          </w:p>
        </w:tc>
        <w:tc>
          <w:tcPr>
            <w:tcW w:type="dxa" w:w="1701"/>
          </w:tcPr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Срок осущест</w:t>
            </w:r>
            <w:r w:rsidRPr="00375C30">
              <w:rPr>
                <w:rFonts w:ascii="Times New Roman" w:cs="Times New Roman" w:eastAsiaTheme="minorEastAsia" w:hAnsi="Times New Roman"/>
              </w:rPr>
              <w:t>в</w:t>
            </w:r>
            <w:r w:rsidRPr="00375C30">
              <w:rPr>
                <w:rFonts w:ascii="Times New Roman" w:cs="Times New Roman" w:eastAsiaTheme="minorEastAsia" w:hAnsi="Times New Roman"/>
              </w:rPr>
              <w:t>ления межв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домственного информацио</w:t>
            </w:r>
            <w:r w:rsidRPr="00375C30">
              <w:rPr>
                <w:rFonts w:ascii="Times New Roman" w:cs="Times New Roman" w:eastAsiaTheme="minorEastAsia" w:hAnsi="Times New Roman"/>
              </w:rPr>
              <w:t>н</w:t>
            </w:r>
            <w:r w:rsidRPr="00375C30">
              <w:rPr>
                <w:rFonts w:ascii="Times New Roman" w:cs="Times New Roman" w:eastAsiaTheme="minorEastAsia" w:hAnsi="Times New Roman"/>
              </w:rPr>
              <w:t>ного взаимоде</w:t>
            </w:r>
            <w:r w:rsidRPr="00375C30">
              <w:rPr>
                <w:rFonts w:ascii="Times New Roman" w:cs="Times New Roman" w:eastAsiaTheme="minorEastAsia" w:hAnsi="Times New Roman"/>
              </w:rPr>
              <w:t>й</w:t>
            </w:r>
            <w:r w:rsidRPr="00375C30">
              <w:rPr>
                <w:rFonts w:ascii="Times New Roman" w:cs="Times New Roman" w:eastAsiaTheme="minorEastAsia" w:hAnsi="Times New Roman"/>
              </w:rPr>
              <w:t>ствия</w:t>
            </w:r>
          </w:p>
        </w:tc>
        <w:tc>
          <w:tcPr>
            <w:tcW w:type="dxa" w:w="1417"/>
          </w:tcPr>
          <w:p w:rsidP="00375C30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Формы (ша</w:t>
            </w:r>
            <w:r w:rsidRPr="00375C30">
              <w:rPr>
                <w:rFonts w:ascii="Times New Roman" w:cs="Times New Roman" w:eastAsiaTheme="minorEastAsia" w:hAnsi="Times New Roman"/>
              </w:rPr>
              <w:t>б</w:t>
            </w:r>
            <w:r w:rsidRPr="00375C30">
              <w:rPr>
                <w:rFonts w:ascii="Times New Roman" w:cs="Times New Roman" w:eastAsiaTheme="minorEastAsia" w:hAnsi="Times New Roman"/>
              </w:rPr>
              <w:t>лоны) ме</w:t>
            </w:r>
            <w:r w:rsidRPr="00375C30">
              <w:rPr>
                <w:rFonts w:ascii="Times New Roman" w:cs="Times New Roman" w:eastAsiaTheme="minorEastAsia" w:hAnsi="Times New Roman"/>
              </w:rPr>
              <w:t>ж</w:t>
            </w:r>
            <w:r w:rsidRPr="00375C30">
              <w:rPr>
                <w:rFonts w:ascii="Times New Roman" w:cs="Times New Roman" w:eastAsiaTheme="minorEastAsia" w:hAnsi="Times New Roman"/>
              </w:rPr>
              <w:t>ведомстве</w:t>
            </w:r>
            <w:r w:rsidRPr="00375C30">
              <w:rPr>
                <w:rFonts w:ascii="Times New Roman" w:cs="Times New Roman" w:eastAsiaTheme="minorEastAsia" w:hAnsi="Times New Roman"/>
              </w:rPr>
              <w:t>н</w:t>
            </w:r>
            <w:r w:rsidRPr="00375C30">
              <w:rPr>
                <w:rFonts w:ascii="Times New Roman" w:cs="Times New Roman" w:eastAsiaTheme="minorEastAsia" w:hAnsi="Times New Roman"/>
              </w:rPr>
              <w:t>ного запроса и ответа на межведо</w:t>
            </w:r>
            <w:r w:rsidRPr="00375C30">
              <w:rPr>
                <w:rFonts w:ascii="Times New Roman" w:cs="Times New Roman" w:eastAsiaTheme="minorEastAsia" w:hAnsi="Times New Roman"/>
              </w:rPr>
              <w:t>м</w:t>
            </w:r>
            <w:r w:rsidRPr="00375C30">
              <w:rPr>
                <w:rFonts w:ascii="Times New Roman" w:cs="Times New Roman" w:eastAsiaTheme="minorEastAsia" w:hAnsi="Times New Roman"/>
              </w:rPr>
              <w:t>ственный запрос</w:t>
            </w:r>
          </w:p>
        </w:tc>
        <w:tc>
          <w:tcPr>
            <w:tcW w:type="dxa" w:w="1889"/>
          </w:tcPr>
          <w:p w:rsidP="00375C30" w:rsidR="00331FE4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Образцы заполн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ния форм межв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домственного </w:t>
            </w:r>
          </w:p>
          <w:p w:rsidP="00331FE4" w:rsidR="00331FE4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запроса</w:t>
            </w:r>
            <w:r w:rsidR="00331FE4">
              <w:rPr>
                <w:rFonts w:ascii="Times New Roman" w:cs="Times New Roman" w:eastAsiaTheme="minorEastAsia" w:hAnsi="Times New Roman"/>
              </w:rPr>
              <w:t xml:space="preserve"> 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и ответа на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межведо</w:t>
            </w:r>
            <w:r w:rsidRPr="00375C30">
              <w:rPr>
                <w:rFonts w:ascii="Times New Roman" w:cs="Times New Roman" w:eastAsiaTheme="minorEastAsia" w:hAnsi="Times New Roman"/>
              </w:rPr>
              <w:t>м</w:t>
            </w:r>
            <w:r w:rsidRPr="00375C30">
              <w:rPr>
                <w:rFonts w:ascii="Times New Roman" w:cs="Times New Roman" w:eastAsiaTheme="minorEastAsia" w:hAnsi="Times New Roman"/>
              </w:rPr>
              <w:t>ственный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</w:t>
            </w:r>
          </w:p>
          <w:p w:rsidP="00331FE4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запрос</w:t>
            </w:r>
          </w:p>
        </w:tc>
      </w:tr>
    </w:tbl>
    <w:p w:rsidP="00753C02" w:rsidR="00753C02" w:rsidRDefault="00753C02" w:rsidRPr="00753C02">
      <w:pPr>
        <w:spacing w:line="120" w:lineRule="auto"/>
        <w:rPr>
          <w:sz w:val="2"/>
          <w:szCs w:val="2"/>
        </w:rPr>
      </w:pPr>
    </w:p>
    <w:tbl>
      <w:tblPr>
        <w:tblStyle w:val="11"/>
        <w:tblW w:type="dxa" w:w="15452"/>
        <w:tblInd w:type="dxa" w:w="-318"/>
        <w:tblLayout w:type="fixed"/>
        <w:tblLook w:firstColumn="0" w:firstRow="0" w:lastColumn="0" w:lastRow="0" w:noHBand="0" w:noVBand="0" w:val="0000"/>
      </w:tblPr>
      <w:tblGrid>
        <w:gridCol w:w="1940"/>
        <w:gridCol w:w="1954"/>
        <w:gridCol w:w="2194"/>
        <w:gridCol w:w="1522"/>
        <w:gridCol w:w="1701"/>
        <w:gridCol w:w="1134"/>
        <w:gridCol w:w="1701"/>
        <w:gridCol w:w="1417"/>
        <w:gridCol w:w="1889"/>
      </w:tblGrid>
      <w:tr w:rsidR="000D2929" w:rsidRPr="00375C30" w:rsidTr="00331FE4">
        <w:trPr>
          <w:tblHeader/>
        </w:trPr>
        <w:tc>
          <w:tcPr>
            <w:tcW w:type="dxa" w:w="1940"/>
          </w:tcPr>
          <w:p w:rsidP="00753C02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1</w:t>
            </w:r>
          </w:p>
        </w:tc>
        <w:tc>
          <w:tcPr>
            <w:tcW w:type="dxa" w:w="1954"/>
          </w:tcPr>
          <w:p w:rsidP="00753C02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2</w:t>
            </w:r>
          </w:p>
        </w:tc>
        <w:tc>
          <w:tcPr>
            <w:tcW w:type="dxa" w:w="2194"/>
          </w:tcPr>
          <w:p w:rsidP="00753C02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3</w:t>
            </w:r>
          </w:p>
        </w:tc>
        <w:tc>
          <w:tcPr>
            <w:tcW w:type="dxa" w:w="1522"/>
          </w:tcPr>
          <w:p w:rsidP="00753C02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4</w:t>
            </w:r>
          </w:p>
        </w:tc>
        <w:tc>
          <w:tcPr>
            <w:tcW w:type="dxa" w:w="1701"/>
          </w:tcPr>
          <w:p w:rsidP="00753C02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5</w:t>
            </w:r>
          </w:p>
        </w:tc>
        <w:tc>
          <w:tcPr>
            <w:tcW w:type="dxa" w:w="1134"/>
          </w:tcPr>
          <w:p w:rsidP="00753C02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6</w:t>
            </w:r>
          </w:p>
        </w:tc>
        <w:tc>
          <w:tcPr>
            <w:tcW w:type="dxa" w:w="1701"/>
          </w:tcPr>
          <w:p w:rsidP="00753C02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7</w:t>
            </w:r>
          </w:p>
        </w:tc>
        <w:tc>
          <w:tcPr>
            <w:tcW w:type="dxa" w:w="1417"/>
          </w:tcPr>
          <w:p w:rsidP="00753C02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8</w:t>
            </w:r>
          </w:p>
        </w:tc>
        <w:tc>
          <w:tcPr>
            <w:tcW w:type="dxa" w:w="1889"/>
          </w:tcPr>
          <w:p w:rsidP="00753C02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9</w:t>
            </w:r>
          </w:p>
        </w:tc>
      </w:tr>
      <w:tr w:rsidR="000D2929" w:rsidRPr="00375C30" w:rsidTr="00331FE4">
        <w:tc>
          <w:tcPr>
            <w:tcW w:type="dxa" w:w="1940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1954"/>
          </w:tcPr>
          <w:p w:rsidP="00375C30" w:rsidR="000D2929" w:rsidRDefault="00753C02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>
              <w:rPr>
                <w:rFonts w:ascii="Times New Roman" w:cs="Times New Roman" w:eastAsiaTheme="minorEastAsia" w:hAnsi="Times New Roman"/>
              </w:rPr>
              <w:t>В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>ыписка из Един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>о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>го государственн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>о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>го реестра недв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>и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>жимости об объе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>к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>те недвижимости на земельный уч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>а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>сток, объекты н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>е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>движимости, ра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>с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>положенные на испрашиваемом земельном участке</w:t>
            </w:r>
          </w:p>
        </w:tc>
        <w:tc>
          <w:tcPr>
            <w:tcW w:type="dxa" w:w="2194"/>
          </w:tcPr>
          <w:p w:rsidP="00375C30" w:rsidR="00331FE4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1. Кадастровый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номер.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2. Адрес.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3. Площадь.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4. Наименование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объекта.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5. Сведения о со</w:t>
            </w:r>
            <w:r w:rsidRPr="00375C30">
              <w:rPr>
                <w:rFonts w:ascii="Times New Roman" w:cs="Times New Roman" w:eastAsiaTheme="minorEastAsia" w:hAnsi="Times New Roman"/>
              </w:rPr>
              <w:t>б</w:t>
            </w:r>
            <w:r w:rsidRPr="00375C30">
              <w:rPr>
                <w:rFonts w:ascii="Times New Roman" w:cs="Times New Roman" w:eastAsiaTheme="minorEastAsia" w:hAnsi="Times New Roman"/>
              </w:rPr>
              <w:t>ственнике.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6. Иные сведения</w:t>
            </w:r>
          </w:p>
        </w:tc>
        <w:tc>
          <w:tcPr>
            <w:tcW w:type="dxa" w:w="1522"/>
          </w:tcPr>
          <w:p w:rsidP="00753C02" w:rsidR="000D2929" w:rsidRDefault="00753C02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департамент</w:t>
            </w:r>
          </w:p>
        </w:tc>
        <w:tc>
          <w:tcPr>
            <w:tcW w:type="dxa" w:w="1701"/>
          </w:tcPr>
          <w:p w:rsidP="00753C02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Росреестр</w:t>
            </w:r>
            <w:proofErr w:type="spellEnd"/>
          </w:p>
        </w:tc>
        <w:tc>
          <w:tcPr>
            <w:tcW w:type="dxa" w:w="1134"/>
          </w:tcPr>
          <w:p w:rsidP="00753C02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1701"/>
          </w:tcPr>
          <w:p w:rsidP="00753C02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5 рабочих дней</w:t>
            </w:r>
          </w:p>
        </w:tc>
        <w:tc>
          <w:tcPr>
            <w:tcW w:type="dxa" w:w="1417"/>
          </w:tcPr>
          <w:p w:rsidP="00753C02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1889"/>
          </w:tcPr>
          <w:p w:rsidP="00753C02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</w:tr>
      <w:tr w:rsidR="000D2929" w:rsidRPr="00375C30" w:rsidTr="00331FE4">
        <w:tc>
          <w:tcPr>
            <w:tcW w:type="dxa" w:w="1940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-</w:t>
            </w:r>
          </w:p>
        </w:tc>
        <w:tc>
          <w:tcPr>
            <w:tcW w:type="dxa" w:w="195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Выписка из Един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го государственн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го реестра юрид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ческих лиц </w:t>
            </w:r>
          </w:p>
        </w:tc>
        <w:tc>
          <w:tcPr>
            <w:tcW w:type="dxa" w:w="2194"/>
          </w:tcPr>
          <w:p w:rsidP="00375C30" w:rsidR="005E193A" w:rsidRDefault="005E193A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>
              <w:rPr>
                <w:rFonts w:ascii="Times New Roman" w:cs="Times New Roman" w:eastAsiaTheme="minorEastAsia" w:hAnsi="Times New Roman"/>
              </w:rPr>
              <w:t>с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>ведения, содерж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>а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 xml:space="preserve">щиеся в </w:t>
            </w:r>
            <w:proofErr w:type="gramStart"/>
            <w:r w:rsidR="000D2929" w:rsidRPr="00375C30">
              <w:rPr>
                <w:rFonts w:ascii="Times New Roman" w:cs="Times New Roman" w:eastAsiaTheme="minorEastAsia" w:hAnsi="Times New Roman"/>
              </w:rPr>
              <w:t>Едином</w:t>
            </w:r>
            <w:proofErr w:type="gramEnd"/>
            <w:r w:rsidR="000D2929" w:rsidRPr="00375C30">
              <w:rPr>
                <w:rFonts w:ascii="Times New Roman" w:cs="Times New Roman" w:eastAsiaTheme="minorEastAsia" w:hAnsi="Times New Roman"/>
              </w:rPr>
              <w:t xml:space="preserve"> </w:t>
            </w:r>
          </w:p>
          <w:p w:rsidP="00375C30" w:rsidR="005E193A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государственном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реестре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юридических лиц</w:t>
            </w:r>
          </w:p>
        </w:tc>
        <w:tc>
          <w:tcPr>
            <w:tcW w:type="dxa" w:w="1522"/>
          </w:tcPr>
          <w:p w:rsidP="00753C02" w:rsidR="000D2929" w:rsidRDefault="00753C02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департамент</w:t>
            </w:r>
          </w:p>
        </w:tc>
        <w:tc>
          <w:tcPr>
            <w:tcW w:type="dxa" w:w="1701"/>
          </w:tcPr>
          <w:p w:rsidP="00753C02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ФНС России</w:t>
            </w:r>
          </w:p>
        </w:tc>
        <w:tc>
          <w:tcPr>
            <w:tcW w:type="dxa" w:w="1134"/>
          </w:tcPr>
          <w:p w:rsidP="00753C02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1701"/>
          </w:tcPr>
          <w:p w:rsidP="00753C02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5 рабочих дней</w:t>
            </w:r>
          </w:p>
        </w:tc>
        <w:tc>
          <w:tcPr>
            <w:tcW w:type="dxa" w:w="1417"/>
          </w:tcPr>
          <w:p w:rsidP="00753C02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1889"/>
          </w:tcPr>
          <w:p w:rsidP="00753C02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</w:tr>
      <w:tr w:rsidR="000D2929" w:rsidRPr="00375C30" w:rsidTr="00331FE4">
        <w:tc>
          <w:tcPr>
            <w:tcW w:type="dxa" w:w="1940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195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Заключение гос</w:t>
            </w:r>
            <w:r w:rsidRPr="00375C30">
              <w:rPr>
                <w:rFonts w:ascii="Times New Roman" w:cs="Times New Roman" w:eastAsiaTheme="minorEastAsia" w:hAnsi="Times New Roman"/>
              </w:rPr>
              <w:t>у</w:t>
            </w:r>
            <w:r w:rsidRPr="00375C30">
              <w:rPr>
                <w:rFonts w:ascii="Times New Roman" w:cs="Times New Roman" w:eastAsiaTheme="minorEastAsia" w:hAnsi="Times New Roman"/>
              </w:rPr>
              <w:t>дарственной эк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логической экспе</w:t>
            </w:r>
            <w:r w:rsidRPr="00375C30">
              <w:rPr>
                <w:rFonts w:ascii="Times New Roman" w:cs="Times New Roman" w:eastAsiaTheme="minorEastAsia" w:hAnsi="Times New Roman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</w:rPr>
              <w:t>тизы</w:t>
            </w:r>
          </w:p>
        </w:tc>
        <w:tc>
          <w:tcPr>
            <w:tcW w:type="dxa" w:w="2194"/>
          </w:tcPr>
          <w:p w:rsidP="00375C30" w:rsidR="005E193A" w:rsidRDefault="005E193A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>
              <w:rPr>
                <w:rFonts w:ascii="Times New Roman" w:cs="Times New Roman" w:eastAsiaTheme="minorEastAsia" w:hAnsi="Times New Roman"/>
              </w:rPr>
              <w:t>с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>ведения о полож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>и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 xml:space="preserve">тельном заключении </w:t>
            </w:r>
            <w:proofErr w:type="gramStart"/>
            <w:r w:rsidR="000D2929" w:rsidRPr="00375C30">
              <w:rPr>
                <w:rFonts w:ascii="Times New Roman" w:cs="Times New Roman" w:eastAsiaTheme="minorEastAsia" w:hAnsi="Times New Roman"/>
              </w:rPr>
              <w:t>государственной</w:t>
            </w:r>
            <w:proofErr w:type="gramEnd"/>
            <w:r w:rsidR="000D2929" w:rsidRPr="00375C30">
              <w:rPr>
                <w:rFonts w:ascii="Times New Roman" w:cs="Times New Roman" w:eastAsiaTheme="minorEastAsia" w:hAnsi="Times New Roman"/>
              </w:rPr>
              <w:t xml:space="preserve">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экологической эк</w:t>
            </w:r>
            <w:r w:rsidRPr="00375C30">
              <w:rPr>
                <w:rFonts w:ascii="Times New Roman" w:cs="Times New Roman" w:eastAsiaTheme="minorEastAsia" w:hAnsi="Times New Roman"/>
              </w:rPr>
              <w:t>с</w:t>
            </w:r>
            <w:r w:rsidRPr="00375C30">
              <w:rPr>
                <w:rFonts w:ascii="Times New Roman" w:cs="Times New Roman" w:eastAsiaTheme="minorEastAsia" w:hAnsi="Times New Roman"/>
              </w:rPr>
              <w:t>пертизы</w:t>
            </w:r>
          </w:p>
        </w:tc>
        <w:tc>
          <w:tcPr>
            <w:tcW w:type="dxa" w:w="1522"/>
          </w:tcPr>
          <w:p w:rsidP="00753C02" w:rsidR="000D2929" w:rsidRDefault="00753C02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департамент</w:t>
            </w:r>
          </w:p>
        </w:tc>
        <w:tc>
          <w:tcPr>
            <w:tcW w:type="dxa" w:w="1701"/>
          </w:tcPr>
          <w:p w:rsidP="00753C02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Енисейское межрегионал</w:t>
            </w:r>
            <w:r w:rsidRPr="00375C30">
              <w:rPr>
                <w:rFonts w:ascii="Times New Roman" w:cs="Times New Roman" w:eastAsiaTheme="minorEastAsia" w:hAnsi="Times New Roman"/>
              </w:rPr>
              <w:t>ь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ное управление Федеральной службы по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над</w:t>
            </w:r>
            <w:r w:rsidR="005E193A">
              <w:rPr>
                <w:rFonts w:ascii="Times New Roman" w:cs="Times New Roman" w:eastAsiaTheme="minorEastAsia" w:hAnsi="Times New Roman"/>
              </w:rPr>
              <w:t>-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зору</w:t>
            </w:r>
            <w:proofErr w:type="spellEnd"/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в сфере природопольз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вания</w:t>
            </w:r>
          </w:p>
        </w:tc>
        <w:tc>
          <w:tcPr>
            <w:tcW w:type="dxa" w:w="1134"/>
          </w:tcPr>
          <w:p w:rsidP="00753C02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1701"/>
          </w:tcPr>
          <w:p w:rsidP="00753C02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5 рабочих дней</w:t>
            </w:r>
          </w:p>
        </w:tc>
        <w:tc>
          <w:tcPr>
            <w:tcW w:type="dxa" w:w="1417"/>
          </w:tcPr>
          <w:p w:rsidP="00753C02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1889"/>
          </w:tcPr>
          <w:p w:rsidP="00753C02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</w:tr>
    </w:tbl>
    <w:p w:rsidP="000D2929" w:rsidR="000D2929" w:rsidRDefault="000D2929" w:rsidRPr="003561FD">
      <w:pPr>
        <w:jc w:val="both"/>
        <w:rPr>
          <w:rFonts w:ascii="Calibri" w:cs="Calibri" w:eastAsiaTheme="minorEastAsia" w:hAnsi="Calibri"/>
          <w:sz w:val="30"/>
          <w:szCs w:val="30"/>
        </w:rPr>
      </w:pPr>
    </w:p>
    <w:p w:rsidP="00375C30" w:rsidR="000D2929" w:rsidRDefault="005E193A" w:rsidRPr="003561FD">
      <w:pPr>
        <w:spacing w:line="192" w:lineRule="auto"/>
        <w:jc w:val="center"/>
        <w:outlineLvl w:val="2"/>
        <w:rPr>
          <w:rFonts w:eastAsiaTheme="minorEastAsia"/>
          <w:sz w:val="30"/>
          <w:szCs w:val="30"/>
        </w:rPr>
      </w:pPr>
      <w:r w:rsidRPr="003561FD">
        <w:rPr>
          <w:rFonts w:eastAsiaTheme="minorEastAsia"/>
          <w:sz w:val="30"/>
          <w:szCs w:val="30"/>
        </w:rPr>
        <w:t>Р</w:t>
      </w:r>
      <w:r w:rsidR="003561FD" w:rsidRPr="003561FD">
        <w:rPr>
          <w:rFonts w:eastAsiaTheme="minorEastAsia"/>
          <w:sz w:val="30"/>
          <w:szCs w:val="30"/>
        </w:rPr>
        <w:t>аздел</w:t>
      </w:r>
      <w:r w:rsidRPr="003561FD">
        <w:rPr>
          <w:rFonts w:eastAsiaTheme="minorEastAsia"/>
          <w:sz w:val="30"/>
          <w:szCs w:val="30"/>
        </w:rPr>
        <w:t xml:space="preserve"> 6. Р</w:t>
      </w:r>
      <w:r w:rsidR="00375C30" w:rsidRPr="003561FD">
        <w:rPr>
          <w:rFonts w:eastAsiaTheme="minorEastAsia"/>
          <w:sz w:val="30"/>
          <w:szCs w:val="30"/>
        </w:rPr>
        <w:t>езультат муниципальной услуги</w:t>
      </w:r>
    </w:p>
    <w:p w:rsidP="000D2929" w:rsidR="000D2929" w:rsidRDefault="000D2929" w:rsidRPr="003561FD">
      <w:pPr>
        <w:jc w:val="both"/>
        <w:rPr>
          <w:rFonts w:ascii="Calibri" w:cs="Calibri" w:eastAsiaTheme="minorEastAsia" w:hAnsi="Calibri"/>
          <w:sz w:val="30"/>
          <w:szCs w:val="30"/>
        </w:rPr>
      </w:pPr>
    </w:p>
    <w:tbl>
      <w:tblPr>
        <w:tblStyle w:val="11"/>
        <w:tblW w:type="dxa" w:w="15310"/>
        <w:tblInd w:type="dxa" w:w="-318"/>
        <w:tblLayout w:type="fixed"/>
        <w:tblLook w:firstColumn="0" w:firstRow="0" w:lastColumn="0" w:lastRow="0" w:noHBand="0" w:noVBand="0" w:val="0000"/>
      </w:tblPr>
      <w:tblGrid>
        <w:gridCol w:w="772"/>
        <w:gridCol w:w="1789"/>
        <w:gridCol w:w="1729"/>
        <w:gridCol w:w="1924"/>
        <w:gridCol w:w="1984"/>
        <w:gridCol w:w="1519"/>
        <w:gridCol w:w="1834"/>
        <w:gridCol w:w="1984"/>
        <w:gridCol w:w="1775"/>
      </w:tblGrid>
      <w:tr w:rsidR="000D2929" w:rsidRPr="00375C30" w:rsidTr="00331FE4">
        <w:trPr>
          <w:trHeight w:val="563"/>
        </w:trPr>
        <w:tc>
          <w:tcPr>
            <w:tcW w:type="dxa" w:w="772"/>
            <w:vMerge w:val="restart"/>
            <w:tcBorders>
              <w:bottom w:val="nil"/>
            </w:tcBorders>
          </w:tcPr>
          <w:p w:rsidP="005E193A" w:rsidR="00331FE4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№ </w:t>
            </w:r>
          </w:p>
          <w:p w:rsidP="005E193A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п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>/п</w:t>
            </w:r>
          </w:p>
        </w:tc>
        <w:tc>
          <w:tcPr>
            <w:tcW w:type="dxa" w:w="1789"/>
            <w:vMerge w:val="restart"/>
            <w:tcBorders>
              <w:bottom w:val="nil"/>
            </w:tcBorders>
          </w:tcPr>
          <w:p w:rsidP="005E193A" w:rsidR="005E193A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Документ </w:t>
            </w:r>
          </w:p>
          <w:p w:rsidP="005E193A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(документы),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являющийся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(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еся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>) результатом услуги</w:t>
            </w:r>
          </w:p>
        </w:tc>
        <w:tc>
          <w:tcPr>
            <w:tcW w:type="dxa" w:w="1729"/>
            <w:vMerge w:val="restart"/>
            <w:tcBorders>
              <w:bottom w:val="nil"/>
            </w:tcBorders>
          </w:tcPr>
          <w:p w:rsidP="005E193A" w:rsidR="005E193A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Требования </w:t>
            </w:r>
          </w:p>
          <w:p w:rsidP="005E193A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к документу (документам), являющемуся (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имся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>) результ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том услуги</w:t>
            </w:r>
          </w:p>
        </w:tc>
        <w:tc>
          <w:tcPr>
            <w:tcW w:type="dxa" w:w="1924"/>
            <w:vMerge w:val="restart"/>
            <w:tcBorders>
              <w:bottom w:val="nil"/>
            </w:tcBorders>
          </w:tcPr>
          <w:p w:rsidP="005E193A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Характеристика результата услуги (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положительный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>/</w:t>
            </w:r>
            <w:r w:rsidR="005E193A">
              <w:rPr>
                <w:rFonts w:ascii="Times New Roman" w:cs="Times New Roman" w:eastAsiaTheme="minorEastAsia" w:hAnsi="Times New Roman"/>
              </w:rPr>
              <w:t xml:space="preserve"> </w:t>
            </w:r>
            <w:r w:rsidRPr="00375C30">
              <w:rPr>
                <w:rFonts w:ascii="Times New Roman" w:cs="Times New Roman" w:eastAsiaTheme="minorEastAsia" w:hAnsi="Times New Roman"/>
              </w:rPr>
              <w:t>отрицательный)</w:t>
            </w:r>
          </w:p>
        </w:tc>
        <w:tc>
          <w:tcPr>
            <w:tcW w:type="dxa" w:w="1984"/>
            <w:vMerge w:val="restart"/>
            <w:tcBorders>
              <w:bottom w:val="nil"/>
            </w:tcBorders>
          </w:tcPr>
          <w:p w:rsidP="005E193A" w:rsidR="005E193A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Форма документа (документов), </w:t>
            </w:r>
          </w:p>
          <w:p w:rsidP="005E193A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являющегося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(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ихся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>) результатом услуги</w:t>
            </w:r>
          </w:p>
        </w:tc>
        <w:tc>
          <w:tcPr>
            <w:tcW w:type="dxa" w:w="1519"/>
            <w:vMerge w:val="restart"/>
            <w:tcBorders>
              <w:bottom w:val="nil"/>
            </w:tcBorders>
          </w:tcPr>
          <w:p w:rsidP="005E193A" w:rsidR="003561FD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Образец </w:t>
            </w:r>
          </w:p>
          <w:p w:rsidP="005E193A" w:rsidR="005E193A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документа (документов), </w:t>
            </w:r>
          </w:p>
          <w:p w:rsidP="005E193A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являющегося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(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ихся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>) резул</w:t>
            </w:r>
            <w:r w:rsidRPr="00375C30">
              <w:rPr>
                <w:rFonts w:ascii="Times New Roman" w:cs="Times New Roman" w:eastAsiaTheme="minorEastAsia" w:hAnsi="Times New Roman"/>
              </w:rPr>
              <w:t>ь</w:t>
            </w:r>
            <w:r w:rsidRPr="00375C30">
              <w:rPr>
                <w:rFonts w:ascii="Times New Roman" w:cs="Times New Roman" w:eastAsiaTheme="minorEastAsia" w:hAnsi="Times New Roman"/>
              </w:rPr>
              <w:t>татом услуги</w:t>
            </w:r>
          </w:p>
        </w:tc>
        <w:tc>
          <w:tcPr>
            <w:tcW w:type="dxa" w:w="1834"/>
            <w:vMerge w:val="restart"/>
            <w:tcBorders>
              <w:bottom w:val="nil"/>
            </w:tcBorders>
          </w:tcPr>
          <w:p w:rsidP="005E193A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Способы получ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ния результата услуги</w:t>
            </w:r>
          </w:p>
        </w:tc>
        <w:tc>
          <w:tcPr>
            <w:tcW w:type="dxa" w:w="3759"/>
            <w:gridSpan w:val="2"/>
            <w:tcBorders>
              <w:bottom w:color="auto" w:space="0" w:sz="4" w:val="single"/>
            </w:tcBorders>
          </w:tcPr>
          <w:p w:rsidP="005E193A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Срок хранения невостребованных заявителем результатов услуги</w:t>
            </w:r>
          </w:p>
        </w:tc>
      </w:tr>
      <w:tr w:rsidR="000D2929" w:rsidRPr="00375C30" w:rsidTr="00331FE4">
        <w:trPr>
          <w:trHeight w:val="698"/>
        </w:trPr>
        <w:tc>
          <w:tcPr>
            <w:tcW w:type="dxa" w:w="772"/>
            <w:vMerge/>
            <w:tcBorders>
              <w:bottom w:val="nil"/>
            </w:tcBorders>
          </w:tcPr>
          <w:p w:rsidP="005E193A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1789"/>
            <w:vMerge/>
            <w:tcBorders>
              <w:bottom w:val="nil"/>
            </w:tcBorders>
          </w:tcPr>
          <w:p w:rsidP="005E193A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1729"/>
            <w:vMerge/>
            <w:tcBorders>
              <w:bottom w:val="nil"/>
            </w:tcBorders>
          </w:tcPr>
          <w:p w:rsidP="005E193A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1924"/>
            <w:vMerge/>
            <w:tcBorders>
              <w:bottom w:val="nil"/>
            </w:tcBorders>
          </w:tcPr>
          <w:p w:rsidP="005E193A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1984"/>
            <w:vMerge/>
            <w:tcBorders>
              <w:bottom w:val="nil"/>
            </w:tcBorders>
          </w:tcPr>
          <w:p w:rsidP="005E193A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1519"/>
            <w:vMerge/>
            <w:tcBorders>
              <w:bottom w:val="nil"/>
            </w:tcBorders>
          </w:tcPr>
          <w:p w:rsidP="005E193A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1834"/>
            <w:vMerge/>
            <w:tcBorders>
              <w:bottom w:val="nil"/>
            </w:tcBorders>
          </w:tcPr>
          <w:p w:rsidP="005E193A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1984"/>
            <w:tcBorders>
              <w:bottom w:val="nil"/>
            </w:tcBorders>
          </w:tcPr>
          <w:p w:rsidP="005E193A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органе, пред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ставляющем услугу</w:t>
            </w:r>
          </w:p>
        </w:tc>
        <w:tc>
          <w:tcPr>
            <w:tcW w:type="dxa" w:w="1775"/>
            <w:tcBorders>
              <w:bottom w:val="nil"/>
            </w:tcBorders>
          </w:tcPr>
          <w:p w:rsidP="005E193A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МФЦ</w:t>
            </w:r>
          </w:p>
        </w:tc>
      </w:tr>
    </w:tbl>
    <w:p w:rsidP="003561FD" w:rsidR="003561FD" w:rsidRDefault="003561FD" w:rsidRPr="003561FD">
      <w:pPr>
        <w:spacing w:line="120" w:lineRule="auto"/>
        <w:rPr>
          <w:sz w:val="2"/>
          <w:szCs w:val="2"/>
        </w:rPr>
      </w:pPr>
    </w:p>
    <w:tbl>
      <w:tblPr>
        <w:tblStyle w:val="11"/>
        <w:tblW w:type="dxa" w:w="15310"/>
        <w:tblInd w:type="dxa" w:w="-318"/>
        <w:tblLayout w:type="fixed"/>
        <w:tblLook w:firstColumn="0" w:firstRow="0" w:lastColumn="0" w:lastRow="0" w:noHBand="0" w:noVBand="0" w:val="0000"/>
      </w:tblPr>
      <w:tblGrid>
        <w:gridCol w:w="772"/>
        <w:gridCol w:w="1789"/>
        <w:gridCol w:w="1729"/>
        <w:gridCol w:w="1924"/>
        <w:gridCol w:w="1984"/>
        <w:gridCol w:w="1519"/>
        <w:gridCol w:w="1834"/>
        <w:gridCol w:w="1984"/>
        <w:gridCol w:w="1775"/>
      </w:tblGrid>
      <w:tr w:rsidR="000D2929" w:rsidRPr="00375C30" w:rsidTr="00331FE4">
        <w:trPr>
          <w:trHeight w:val="60"/>
          <w:tblHeader/>
        </w:trPr>
        <w:tc>
          <w:tcPr>
            <w:tcW w:type="dxa" w:w="772"/>
          </w:tcPr>
          <w:p w:rsidP="003561FD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1</w:t>
            </w:r>
          </w:p>
        </w:tc>
        <w:tc>
          <w:tcPr>
            <w:tcW w:type="dxa" w:w="1789"/>
          </w:tcPr>
          <w:p w:rsidP="005E193A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2</w:t>
            </w:r>
          </w:p>
        </w:tc>
        <w:tc>
          <w:tcPr>
            <w:tcW w:type="dxa" w:w="1729"/>
          </w:tcPr>
          <w:p w:rsidP="005E193A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3</w:t>
            </w:r>
          </w:p>
        </w:tc>
        <w:tc>
          <w:tcPr>
            <w:tcW w:type="dxa" w:w="1924"/>
          </w:tcPr>
          <w:p w:rsidP="005E193A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4</w:t>
            </w:r>
          </w:p>
        </w:tc>
        <w:tc>
          <w:tcPr>
            <w:tcW w:type="dxa" w:w="1984"/>
          </w:tcPr>
          <w:p w:rsidP="005E193A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5</w:t>
            </w:r>
          </w:p>
        </w:tc>
        <w:tc>
          <w:tcPr>
            <w:tcW w:type="dxa" w:w="1519"/>
          </w:tcPr>
          <w:p w:rsidP="005E193A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6</w:t>
            </w:r>
          </w:p>
        </w:tc>
        <w:tc>
          <w:tcPr>
            <w:tcW w:type="dxa" w:w="1834"/>
          </w:tcPr>
          <w:p w:rsidP="005E193A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7</w:t>
            </w:r>
          </w:p>
        </w:tc>
        <w:tc>
          <w:tcPr>
            <w:tcW w:type="dxa" w:w="1984"/>
          </w:tcPr>
          <w:p w:rsidP="005E193A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8</w:t>
            </w:r>
          </w:p>
        </w:tc>
        <w:tc>
          <w:tcPr>
            <w:tcW w:type="dxa" w:w="1775"/>
          </w:tcPr>
          <w:p w:rsidP="005E193A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9</w:t>
            </w:r>
          </w:p>
        </w:tc>
      </w:tr>
      <w:tr w:rsidR="000D2929" w:rsidRPr="00375C30" w:rsidTr="00331FE4">
        <w:trPr>
          <w:trHeight w:val="439"/>
        </w:trPr>
        <w:tc>
          <w:tcPr>
            <w:tcW w:type="dxa" w:w="15310"/>
            <w:gridSpan w:val="9"/>
          </w:tcPr>
          <w:p w:rsidP="003561FD" w:rsidR="003561FD" w:rsidRDefault="003561FD" w:rsidRPr="003561FD">
            <w:pPr>
              <w:widowControl/>
              <w:autoSpaceDE/>
              <w:autoSpaceDN/>
              <w:adjustRightInd w:val="false"/>
              <w:ind w:left="-57" w:right="-57"/>
              <w:contextualSpacing/>
              <w:jc w:val="center"/>
              <w:rPr>
                <w:rFonts w:ascii="Times New Roman" w:cs="Times New Roman" w:eastAsiaTheme="minorEastAsia" w:hAnsi="Times New Roman"/>
                <w:sz w:val="6"/>
                <w:szCs w:val="6"/>
              </w:rPr>
            </w:pPr>
          </w:p>
          <w:p w:rsidP="003561FD" w:rsidR="000D2929" w:rsidRDefault="003561FD" w:rsidRPr="00375C30">
            <w:pPr>
              <w:widowControl/>
              <w:autoSpaceDE/>
              <w:autoSpaceDN/>
              <w:adjustRightInd w:val="false"/>
              <w:ind w:left="-57" w:right="-57"/>
              <w:contextualSpacing/>
              <w:jc w:val="center"/>
              <w:rPr>
                <w:rFonts w:ascii="Times New Roman" w:cs="Times New Roman" w:eastAsiaTheme="minorEastAsia" w:hAnsi="Times New Roman"/>
              </w:rPr>
            </w:pPr>
            <w:r>
              <w:rPr>
                <w:rFonts w:ascii="Times New Roman" w:cs="Times New Roman" w:eastAsiaTheme="minorEastAsia" w:hAnsi="Times New Roman"/>
              </w:rPr>
              <w:t>1. 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 xml:space="preserve">В случае обращения с заявлением об отнесении земельного участка к </w:t>
            </w:r>
            <w:proofErr w:type="spellStart"/>
            <w:r w:rsidR="000D2929" w:rsidRPr="00375C30">
              <w:rPr>
                <w:rFonts w:ascii="Times New Roman" w:cs="Times New Roman" w:eastAsiaTheme="minorEastAsia" w:hAnsi="Times New Roman"/>
              </w:rPr>
              <w:t>определенной</w:t>
            </w:r>
            <w:proofErr w:type="spellEnd"/>
            <w:r w:rsidR="000D2929" w:rsidRPr="00375C30">
              <w:rPr>
                <w:rFonts w:ascii="Times New Roman" w:cs="Times New Roman" w:eastAsiaTheme="minorEastAsia" w:hAnsi="Times New Roman"/>
              </w:rPr>
              <w:t xml:space="preserve"> категории земель</w:t>
            </w:r>
          </w:p>
        </w:tc>
      </w:tr>
      <w:tr w:rsidR="000D2929" w:rsidRPr="00375C30" w:rsidTr="00331FE4">
        <w:tc>
          <w:tcPr>
            <w:tcW w:type="dxa" w:w="772"/>
          </w:tcPr>
          <w:p w:rsidP="003561FD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1.1</w:t>
            </w:r>
          </w:p>
        </w:tc>
        <w:tc>
          <w:tcPr>
            <w:tcW w:type="dxa" w:w="1789"/>
          </w:tcPr>
          <w:p w:rsidP="00375C30" w:rsidR="00331FE4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Распоряжение </w:t>
            </w:r>
          </w:p>
          <w:p w:rsidP="00375C30" w:rsidR="00331FE4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об отнесении земель или з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мельных учас</w:t>
            </w:r>
            <w:r w:rsidRPr="00375C30">
              <w:rPr>
                <w:rFonts w:ascii="Times New Roman" w:cs="Times New Roman" w:eastAsiaTheme="minorEastAsia" w:hAnsi="Times New Roman"/>
              </w:rPr>
              <w:t>т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ков в составе таких земель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к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определенной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категории</w:t>
            </w:r>
          </w:p>
        </w:tc>
        <w:tc>
          <w:tcPr>
            <w:tcW w:type="dxa" w:w="1729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соответствие требованиям, установленным Земельным к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дексом Р</w:t>
            </w:r>
            <w:r w:rsidR="003561FD">
              <w:rPr>
                <w:rFonts w:ascii="Times New Roman" w:cs="Times New Roman" w:eastAsiaTheme="minorEastAsia" w:hAnsi="Times New Roman"/>
              </w:rPr>
              <w:t>осси</w:t>
            </w:r>
            <w:r w:rsidR="003561FD">
              <w:rPr>
                <w:rFonts w:ascii="Times New Roman" w:cs="Times New Roman" w:eastAsiaTheme="minorEastAsia" w:hAnsi="Times New Roman"/>
              </w:rPr>
              <w:t>й</w:t>
            </w:r>
            <w:r w:rsidR="003561FD">
              <w:rPr>
                <w:rFonts w:ascii="Times New Roman" w:cs="Times New Roman" w:eastAsiaTheme="minorEastAsia" w:hAnsi="Times New Roman"/>
              </w:rPr>
              <w:t xml:space="preserve">ской </w:t>
            </w:r>
            <w:r w:rsidRPr="00375C30">
              <w:rPr>
                <w:rFonts w:ascii="Times New Roman" w:cs="Times New Roman" w:eastAsiaTheme="minorEastAsia" w:hAnsi="Times New Roman"/>
              </w:rPr>
              <w:t>Ф</w:t>
            </w:r>
            <w:r w:rsidR="003561FD">
              <w:rPr>
                <w:rFonts w:ascii="Times New Roman" w:cs="Times New Roman" w:eastAsiaTheme="minorEastAsia" w:hAnsi="Times New Roman"/>
              </w:rPr>
              <w:t>едерации</w:t>
            </w:r>
            <w:r w:rsidRPr="00375C30">
              <w:rPr>
                <w:rFonts w:ascii="Times New Roman" w:cs="Times New Roman" w:eastAsiaTheme="minorEastAsia" w:hAnsi="Times New Roman"/>
              </w:rPr>
              <w:t>,</w:t>
            </w:r>
          </w:p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Федеральным законом </w:t>
            </w:r>
          </w:p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от 21.12.2004 </w:t>
            </w:r>
          </w:p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№ 172-ФЗ </w:t>
            </w:r>
          </w:p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«О переводе земель или з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мельных учас</w:t>
            </w:r>
            <w:r w:rsidRPr="00375C30">
              <w:rPr>
                <w:rFonts w:ascii="Times New Roman" w:cs="Times New Roman" w:eastAsiaTheme="minorEastAsia" w:hAnsi="Times New Roman"/>
              </w:rPr>
              <w:t>т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ков из одной категории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другую»</w:t>
            </w:r>
          </w:p>
        </w:tc>
        <w:tc>
          <w:tcPr>
            <w:tcW w:type="dxa" w:w="192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положительный</w:t>
            </w:r>
          </w:p>
        </w:tc>
        <w:tc>
          <w:tcPr>
            <w:tcW w:type="dxa" w:w="1984"/>
          </w:tcPr>
          <w:p w:rsidP="003561FD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1519"/>
          </w:tcPr>
          <w:p w:rsidP="003561FD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183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Департаменте на бумажном н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сителе;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МФЦ на б</w:t>
            </w:r>
            <w:r w:rsidRPr="00375C30">
              <w:rPr>
                <w:rFonts w:ascii="Times New Roman" w:cs="Times New Roman" w:eastAsiaTheme="minorEastAsia" w:hAnsi="Times New Roman"/>
              </w:rPr>
              <w:t>у</w:t>
            </w:r>
            <w:r w:rsidRPr="00375C30">
              <w:rPr>
                <w:rFonts w:ascii="Times New Roman" w:cs="Times New Roman" w:eastAsiaTheme="minorEastAsia" w:hAnsi="Times New Roman"/>
              </w:rPr>
              <w:t>мажном носителе, полученном из Департамента;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через личный кабинет на ЕПГУ,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почтовая связь</w:t>
            </w:r>
          </w:p>
        </w:tc>
        <w:tc>
          <w:tcPr>
            <w:tcW w:type="dxa" w:w="198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highlight w:val="yellow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5 лет </w:t>
            </w:r>
          </w:p>
        </w:tc>
        <w:tc>
          <w:tcPr>
            <w:tcW w:type="dxa" w:w="1775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течение 30 к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лендарных дней</w:t>
            </w:r>
          </w:p>
        </w:tc>
      </w:tr>
      <w:tr w:rsidR="000D2929" w:rsidRPr="00375C30" w:rsidTr="00331FE4">
        <w:tc>
          <w:tcPr>
            <w:tcW w:type="dxa" w:w="772"/>
          </w:tcPr>
          <w:p w:rsidP="003561FD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1.2</w:t>
            </w:r>
          </w:p>
        </w:tc>
        <w:tc>
          <w:tcPr>
            <w:tcW w:type="dxa" w:w="1789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Решение об отк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зе в предоставл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нии муниципал</w:t>
            </w:r>
            <w:r w:rsidRPr="00375C30">
              <w:rPr>
                <w:rFonts w:ascii="Times New Roman" w:cs="Times New Roman" w:eastAsiaTheme="minorEastAsia" w:hAnsi="Times New Roman"/>
              </w:rPr>
              <w:t>ь</w:t>
            </w:r>
            <w:r w:rsidRPr="00375C30">
              <w:rPr>
                <w:rFonts w:ascii="Times New Roman" w:cs="Times New Roman" w:eastAsiaTheme="minorEastAsia" w:hAnsi="Times New Roman"/>
              </w:rPr>
              <w:t>ной услуги</w:t>
            </w:r>
          </w:p>
        </w:tc>
        <w:tc>
          <w:tcPr>
            <w:tcW w:type="dxa" w:w="1729"/>
          </w:tcPr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письмо на оф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циальном бланке Департамента </w:t>
            </w:r>
          </w:p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с указанием </w:t>
            </w:r>
          </w:p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оснований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для отказа, по</w:t>
            </w:r>
            <w:r w:rsidRPr="00375C30">
              <w:rPr>
                <w:rFonts w:ascii="Times New Roman" w:cs="Times New Roman" w:eastAsiaTheme="minorEastAsia" w:hAnsi="Times New Roman"/>
              </w:rPr>
              <w:t>д</w:t>
            </w:r>
            <w:r w:rsidRPr="00375C30">
              <w:rPr>
                <w:rFonts w:ascii="Times New Roman" w:cs="Times New Roman" w:eastAsiaTheme="minorEastAsia" w:hAnsi="Times New Roman"/>
              </w:rPr>
              <w:t>писывается начальником отдела земл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устройства или землепользов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ния </w:t>
            </w:r>
            <w:proofErr w:type="spellStart"/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Департа</w:t>
            </w:r>
            <w:proofErr w:type="spellEnd"/>
            <w:r w:rsidR="003561FD">
              <w:rPr>
                <w:rFonts w:ascii="Times New Roman" w:cs="Times New Roman" w:eastAsiaTheme="minorEastAsia" w:hAnsi="Times New Roman"/>
              </w:rPr>
              <w:t>-</w:t>
            </w:r>
            <w:r w:rsidRPr="00375C30">
              <w:rPr>
                <w:rFonts w:ascii="Times New Roman" w:cs="Times New Roman" w:eastAsiaTheme="minorEastAsia" w:hAnsi="Times New Roman"/>
              </w:rPr>
              <w:t>мента</w:t>
            </w:r>
            <w:proofErr w:type="gramEnd"/>
          </w:p>
        </w:tc>
        <w:tc>
          <w:tcPr>
            <w:tcW w:type="dxa" w:w="192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отрицательный</w:t>
            </w:r>
          </w:p>
        </w:tc>
        <w:tc>
          <w:tcPr>
            <w:tcW w:type="dxa" w:w="1984"/>
          </w:tcPr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соответствии</w:t>
            </w:r>
          </w:p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с </w:t>
            </w:r>
            <w:r w:rsidR="003561FD">
              <w:rPr>
                <w:rFonts w:ascii="Times New Roman" w:cs="Times New Roman" w:eastAsiaTheme="minorEastAsia" w:hAnsi="Times New Roman"/>
              </w:rPr>
              <w:t xml:space="preserve">распоряжением администрации города </w:t>
            </w:r>
          </w:p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от 07.05.2014 </w:t>
            </w:r>
          </w:p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№ 150-р </w:t>
            </w:r>
          </w:p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«Об утверждении Инструкции по делопроизводству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в администрации города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Красно</w:t>
            </w:r>
            <w:r w:rsidR="003561FD">
              <w:rPr>
                <w:rFonts w:ascii="Times New Roman" w:cs="Times New Roman" w:eastAsiaTheme="minorEastAsia" w:hAnsi="Times New Roman"/>
              </w:rPr>
              <w:t>-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ярска</w:t>
            </w:r>
            <w:proofErr w:type="spellEnd"/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>»</w:t>
            </w:r>
          </w:p>
        </w:tc>
        <w:tc>
          <w:tcPr>
            <w:tcW w:type="dxa" w:w="1519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183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198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highlight w:val="yellow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5 лет</w:t>
            </w:r>
          </w:p>
        </w:tc>
        <w:tc>
          <w:tcPr>
            <w:tcW w:type="dxa" w:w="1775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течение 30 к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лендарных дней</w:t>
            </w:r>
          </w:p>
        </w:tc>
      </w:tr>
      <w:tr w:rsidR="000D2929" w:rsidRPr="00375C30" w:rsidTr="00331FE4">
        <w:trPr>
          <w:trHeight w:val="289"/>
        </w:trPr>
        <w:tc>
          <w:tcPr>
            <w:tcW w:type="dxa" w:w="15310"/>
            <w:gridSpan w:val="9"/>
          </w:tcPr>
          <w:p w:rsidP="003561FD" w:rsidR="000D2929" w:rsidRDefault="003561FD" w:rsidRPr="00375C30">
            <w:pPr>
              <w:widowControl/>
              <w:autoSpaceDE/>
              <w:autoSpaceDN/>
              <w:ind w:right="-57"/>
              <w:jc w:val="center"/>
              <w:rPr>
                <w:rFonts w:ascii="Times New Roman" w:cs="Times New Roman" w:eastAsiaTheme="minorEastAsia" w:hAnsi="Times New Roman"/>
              </w:rPr>
            </w:pPr>
            <w:r>
              <w:rPr>
                <w:rFonts w:ascii="Times New Roman" w:cs="Times New Roman" w:eastAsiaTheme="minorEastAsia" w:hAnsi="Times New Roman"/>
              </w:rPr>
              <w:t>2. </w:t>
            </w:r>
            <w:r w:rsidR="000D2929" w:rsidRPr="00375C30">
              <w:rPr>
                <w:rFonts w:ascii="Times New Roman" w:cs="Times New Roman" w:eastAsiaTheme="minorEastAsia" w:hAnsi="Times New Roman"/>
              </w:rPr>
              <w:t>В случае обращения с ходатайством о переводе земельного участка из одной категории в другую</w:t>
            </w:r>
          </w:p>
        </w:tc>
      </w:tr>
      <w:tr w:rsidR="000D2929" w:rsidRPr="00375C30" w:rsidTr="00331FE4">
        <w:tc>
          <w:tcPr>
            <w:tcW w:type="dxa" w:w="772"/>
          </w:tcPr>
          <w:p w:rsidP="003561FD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2.1</w:t>
            </w:r>
          </w:p>
        </w:tc>
        <w:tc>
          <w:tcPr>
            <w:tcW w:type="dxa" w:w="1789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Распоряжение о переводе земель или земельных участков в сост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ве таких земель из одной катег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рии в другую категорию</w:t>
            </w:r>
          </w:p>
        </w:tc>
        <w:tc>
          <w:tcPr>
            <w:tcW w:type="dxa" w:w="1729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соответствие требованиям, установленным Земельным к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дексом </w:t>
            </w:r>
            <w:r w:rsidR="003561FD" w:rsidRPr="00375C30">
              <w:rPr>
                <w:rFonts w:ascii="Times New Roman" w:cs="Times New Roman" w:eastAsiaTheme="minorEastAsia" w:hAnsi="Times New Roman"/>
              </w:rPr>
              <w:t>Р</w:t>
            </w:r>
            <w:r w:rsidR="003561FD">
              <w:rPr>
                <w:rFonts w:ascii="Times New Roman" w:cs="Times New Roman" w:eastAsiaTheme="minorEastAsia" w:hAnsi="Times New Roman"/>
              </w:rPr>
              <w:t>осси</w:t>
            </w:r>
            <w:r w:rsidR="003561FD">
              <w:rPr>
                <w:rFonts w:ascii="Times New Roman" w:cs="Times New Roman" w:eastAsiaTheme="minorEastAsia" w:hAnsi="Times New Roman"/>
              </w:rPr>
              <w:t>й</w:t>
            </w:r>
            <w:r w:rsidR="003561FD">
              <w:rPr>
                <w:rFonts w:ascii="Times New Roman" w:cs="Times New Roman" w:eastAsiaTheme="minorEastAsia" w:hAnsi="Times New Roman"/>
              </w:rPr>
              <w:t xml:space="preserve">ской </w:t>
            </w:r>
            <w:r w:rsidR="003561FD" w:rsidRPr="00375C30">
              <w:rPr>
                <w:rFonts w:ascii="Times New Roman" w:cs="Times New Roman" w:eastAsiaTheme="minorEastAsia" w:hAnsi="Times New Roman"/>
              </w:rPr>
              <w:t>Ф</w:t>
            </w:r>
            <w:r w:rsidR="003561FD">
              <w:rPr>
                <w:rFonts w:ascii="Times New Roman" w:cs="Times New Roman" w:eastAsiaTheme="minorEastAsia" w:hAnsi="Times New Roman"/>
              </w:rPr>
              <w:t>едерации</w:t>
            </w:r>
            <w:r w:rsidRPr="00375C30">
              <w:rPr>
                <w:rFonts w:ascii="Times New Roman" w:cs="Times New Roman" w:eastAsiaTheme="minorEastAsia" w:hAnsi="Times New Roman"/>
              </w:rPr>
              <w:t>,</w:t>
            </w:r>
          </w:p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Федеральным </w:t>
            </w:r>
          </w:p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законом </w:t>
            </w:r>
          </w:p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от 21.12.2004 </w:t>
            </w:r>
          </w:p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№ 172-ФЗ </w:t>
            </w:r>
          </w:p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«О переводе </w:t>
            </w:r>
            <w:proofErr w:type="spellStart"/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зе</w:t>
            </w:r>
            <w:proofErr w:type="spellEnd"/>
            <w:r w:rsidR="003561FD">
              <w:rPr>
                <w:rFonts w:ascii="Times New Roman" w:cs="Times New Roman" w:eastAsiaTheme="minorEastAsia" w:hAnsi="Times New Roman"/>
              </w:rPr>
              <w:t>-</w:t>
            </w:r>
            <w:r w:rsidRPr="00375C30">
              <w:rPr>
                <w:rFonts w:ascii="Times New Roman" w:cs="Times New Roman" w:eastAsiaTheme="minorEastAsia" w:hAnsi="Times New Roman"/>
              </w:rPr>
              <w:t>мель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или земель</w:t>
            </w:r>
            <w:r w:rsidR="003561FD">
              <w:rPr>
                <w:rFonts w:ascii="Times New Roman" w:cs="Times New Roman" w:eastAsiaTheme="minorEastAsia" w:hAnsi="Times New Roman"/>
              </w:rPr>
              <w:t>-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ных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участков </w:t>
            </w:r>
          </w:p>
          <w:p w:rsidP="003561FD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из одной катег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рии в другую»</w:t>
            </w:r>
          </w:p>
        </w:tc>
        <w:tc>
          <w:tcPr>
            <w:tcW w:type="dxa" w:w="192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положительный</w:t>
            </w:r>
          </w:p>
        </w:tc>
        <w:tc>
          <w:tcPr>
            <w:tcW w:type="dxa" w:w="1984"/>
          </w:tcPr>
          <w:p w:rsidP="003561FD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1519"/>
          </w:tcPr>
          <w:p w:rsidP="003561FD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1834"/>
          </w:tcPr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в Департаменте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на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бумажном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носителе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>;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МФЦ на б</w:t>
            </w:r>
            <w:r w:rsidRPr="00375C30">
              <w:rPr>
                <w:rFonts w:ascii="Times New Roman" w:cs="Times New Roman" w:eastAsiaTheme="minorEastAsia" w:hAnsi="Times New Roman"/>
              </w:rPr>
              <w:t>у</w:t>
            </w:r>
            <w:r w:rsidRPr="00375C30">
              <w:rPr>
                <w:rFonts w:ascii="Times New Roman" w:cs="Times New Roman" w:eastAsiaTheme="minorEastAsia" w:hAnsi="Times New Roman"/>
              </w:rPr>
              <w:t>мажном носителе, полученном из Департамента;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через личный кабинет на ЕПГУ,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почтовая связь</w:t>
            </w:r>
          </w:p>
        </w:tc>
        <w:tc>
          <w:tcPr>
            <w:tcW w:type="dxa" w:w="198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highlight w:val="yellow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5 лет </w:t>
            </w:r>
          </w:p>
        </w:tc>
        <w:tc>
          <w:tcPr>
            <w:tcW w:type="dxa" w:w="1775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течение 30 к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лендарных дней</w:t>
            </w:r>
          </w:p>
        </w:tc>
      </w:tr>
      <w:tr w:rsidR="000D2929" w:rsidRPr="00375C30" w:rsidTr="00331FE4">
        <w:tc>
          <w:tcPr>
            <w:tcW w:type="dxa" w:w="772"/>
          </w:tcPr>
          <w:p w:rsidP="003561FD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2.2</w:t>
            </w:r>
          </w:p>
        </w:tc>
        <w:tc>
          <w:tcPr>
            <w:tcW w:type="dxa" w:w="1789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Решение об отк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зе в предоставл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нии муниципал</w:t>
            </w:r>
            <w:r w:rsidRPr="00375C30">
              <w:rPr>
                <w:rFonts w:ascii="Times New Roman" w:cs="Times New Roman" w:eastAsiaTheme="minorEastAsia" w:hAnsi="Times New Roman"/>
              </w:rPr>
              <w:t>ь</w:t>
            </w:r>
            <w:r w:rsidRPr="00375C30">
              <w:rPr>
                <w:rFonts w:ascii="Times New Roman" w:cs="Times New Roman" w:eastAsiaTheme="minorEastAsia" w:hAnsi="Times New Roman"/>
              </w:rPr>
              <w:t>ной услуги</w:t>
            </w:r>
          </w:p>
        </w:tc>
        <w:tc>
          <w:tcPr>
            <w:tcW w:type="dxa" w:w="1729"/>
          </w:tcPr>
          <w:p w:rsidP="00375C30" w:rsidR="00331FE4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письмо на оф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циальном бланке Департамента </w:t>
            </w:r>
          </w:p>
          <w:p w:rsidP="00375C30" w:rsidR="00331FE4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с указанием </w:t>
            </w:r>
          </w:p>
          <w:p w:rsidP="00375C30" w:rsidR="00331FE4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оснований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для отказа, по</w:t>
            </w:r>
            <w:r w:rsidRPr="00375C30">
              <w:rPr>
                <w:rFonts w:ascii="Times New Roman" w:cs="Times New Roman" w:eastAsiaTheme="minorEastAsia" w:hAnsi="Times New Roman"/>
              </w:rPr>
              <w:t>д</w:t>
            </w:r>
            <w:r w:rsidRPr="00375C30">
              <w:rPr>
                <w:rFonts w:ascii="Times New Roman" w:cs="Times New Roman" w:eastAsiaTheme="minorEastAsia" w:hAnsi="Times New Roman"/>
              </w:rPr>
              <w:t>писывается начальником отдела земл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устройства или землепользов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ния </w:t>
            </w:r>
            <w:proofErr w:type="spellStart"/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Департа</w:t>
            </w:r>
            <w:proofErr w:type="spellEnd"/>
            <w:r w:rsidR="003561FD">
              <w:rPr>
                <w:rFonts w:ascii="Times New Roman" w:cs="Times New Roman" w:eastAsiaTheme="minorEastAsia" w:hAnsi="Times New Roman"/>
              </w:rPr>
              <w:t>-</w:t>
            </w:r>
            <w:r w:rsidRPr="00375C30">
              <w:rPr>
                <w:rFonts w:ascii="Times New Roman" w:cs="Times New Roman" w:eastAsiaTheme="minorEastAsia" w:hAnsi="Times New Roman"/>
              </w:rPr>
              <w:t>мента</w:t>
            </w:r>
            <w:proofErr w:type="gramEnd"/>
          </w:p>
        </w:tc>
        <w:tc>
          <w:tcPr>
            <w:tcW w:type="dxa" w:w="192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отрицательный</w:t>
            </w:r>
          </w:p>
        </w:tc>
        <w:tc>
          <w:tcPr>
            <w:tcW w:type="dxa" w:w="1984"/>
          </w:tcPr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в соответствии </w:t>
            </w:r>
          </w:p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с </w:t>
            </w:r>
            <w:r w:rsidR="003561FD">
              <w:rPr>
                <w:rFonts w:ascii="Times New Roman" w:cs="Times New Roman" w:eastAsiaTheme="minorEastAsia" w:hAnsi="Times New Roman"/>
              </w:rPr>
              <w:t xml:space="preserve">распоряжением администрации города </w:t>
            </w:r>
          </w:p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от 07.05.2014 </w:t>
            </w:r>
          </w:p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№ 150-р </w:t>
            </w:r>
          </w:p>
          <w:p w:rsidP="00375C30" w:rsidR="003561FD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«Об утверждении Инструкции </w:t>
            </w:r>
          </w:p>
          <w:p w:rsidP="003561FD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по делопроизво</w:t>
            </w:r>
            <w:r w:rsidRPr="00375C30">
              <w:rPr>
                <w:rFonts w:ascii="Times New Roman" w:cs="Times New Roman" w:eastAsiaTheme="minorEastAsia" w:hAnsi="Times New Roman"/>
              </w:rPr>
              <w:t>д</w:t>
            </w:r>
            <w:r w:rsidRPr="00375C30">
              <w:rPr>
                <w:rFonts w:ascii="Times New Roman" w:cs="Times New Roman" w:eastAsiaTheme="minorEastAsia" w:hAnsi="Times New Roman"/>
              </w:rPr>
              <w:t>ству в администр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ции города Красн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ярска»</w:t>
            </w:r>
          </w:p>
        </w:tc>
        <w:tc>
          <w:tcPr>
            <w:tcW w:type="dxa" w:w="1519"/>
          </w:tcPr>
          <w:p w:rsidP="003561FD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183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МФЦ на б</w:t>
            </w:r>
            <w:r w:rsidRPr="00375C30">
              <w:rPr>
                <w:rFonts w:ascii="Times New Roman" w:cs="Times New Roman" w:eastAsiaTheme="minorEastAsia" w:hAnsi="Times New Roman"/>
              </w:rPr>
              <w:t>у</w:t>
            </w:r>
            <w:r w:rsidRPr="00375C30">
              <w:rPr>
                <w:rFonts w:ascii="Times New Roman" w:cs="Times New Roman" w:eastAsiaTheme="minorEastAsia" w:hAnsi="Times New Roman"/>
              </w:rPr>
              <w:t>мажном носителе, полученном из Департамента;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почтовая связь;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через личный кабинет на ЕПГУ</w:t>
            </w:r>
          </w:p>
        </w:tc>
        <w:tc>
          <w:tcPr>
            <w:tcW w:type="dxa" w:w="198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highlight w:val="yellow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5 лет </w:t>
            </w:r>
          </w:p>
        </w:tc>
        <w:tc>
          <w:tcPr>
            <w:tcW w:type="dxa" w:w="1775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течение 30 к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лендарных дней</w:t>
            </w:r>
          </w:p>
        </w:tc>
      </w:tr>
    </w:tbl>
    <w:p w:rsidP="000D2929" w:rsidR="000D2929" w:rsidRDefault="000D2929" w:rsidRPr="003561FD">
      <w:pPr>
        <w:jc w:val="both"/>
        <w:rPr>
          <w:rFonts w:ascii="Calibri" w:cs="Calibri" w:eastAsiaTheme="minorEastAsia" w:hAnsi="Calibri"/>
          <w:sz w:val="30"/>
          <w:szCs w:val="30"/>
        </w:rPr>
      </w:pPr>
    </w:p>
    <w:p w:rsidP="00375C30" w:rsidR="000D2929" w:rsidRDefault="003561FD" w:rsidRPr="003561FD">
      <w:pPr>
        <w:spacing w:line="192" w:lineRule="auto"/>
        <w:jc w:val="center"/>
        <w:outlineLvl w:val="2"/>
        <w:rPr>
          <w:rFonts w:eastAsiaTheme="minorEastAsia"/>
          <w:sz w:val="30"/>
          <w:szCs w:val="30"/>
        </w:rPr>
      </w:pPr>
      <w:r w:rsidRPr="003561FD">
        <w:rPr>
          <w:rFonts w:eastAsiaTheme="minorEastAsia"/>
          <w:sz w:val="30"/>
          <w:szCs w:val="30"/>
        </w:rPr>
        <w:t>Р</w:t>
      </w:r>
      <w:r w:rsidR="00667C1E">
        <w:rPr>
          <w:rFonts w:eastAsiaTheme="minorEastAsia"/>
          <w:sz w:val="30"/>
          <w:szCs w:val="30"/>
        </w:rPr>
        <w:t>аздел 7. Т</w:t>
      </w:r>
      <w:r w:rsidR="00375C30" w:rsidRPr="003561FD">
        <w:rPr>
          <w:rFonts w:eastAsiaTheme="minorEastAsia"/>
          <w:sz w:val="30"/>
          <w:szCs w:val="30"/>
        </w:rPr>
        <w:t>ехнологические процессы предоставления</w:t>
      </w:r>
    </w:p>
    <w:p w:rsidP="00375C30" w:rsidR="000D2929" w:rsidRDefault="00375C30" w:rsidRPr="003561FD">
      <w:pPr>
        <w:spacing w:line="192" w:lineRule="auto"/>
        <w:jc w:val="center"/>
        <w:rPr>
          <w:rFonts w:eastAsiaTheme="minorEastAsia"/>
          <w:sz w:val="30"/>
          <w:szCs w:val="30"/>
        </w:rPr>
      </w:pPr>
      <w:r w:rsidRPr="003561FD">
        <w:rPr>
          <w:rFonts w:eastAsiaTheme="minorEastAsia"/>
          <w:sz w:val="30"/>
          <w:szCs w:val="30"/>
        </w:rPr>
        <w:t>муниципальной услуги</w:t>
      </w:r>
    </w:p>
    <w:p w:rsidP="000D2929" w:rsidR="000D2929" w:rsidRDefault="000D2929" w:rsidRPr="003561FD">
      <w:pPr>
        <w:jc w:val="both"/>
        <w:rPr>
          <w:rFonts w:eastAsiaTheme="minorEastAsia"/>
          <w:sz w:val="30"/>
          <w:szCs w:val="30"/>
        </w:rPr>
      </w:pPr>
    </w:p>
    <w:tbl>
      <w:tblPr>
        <w:tblStyle w:val="11"/>
        <w:tblW w:type="dxa" w:w="14842"/>
        <w:tblBorders>
          <w:bottom w:color="auto" w:space="0" w:sz="0" w:val="none"/>
        </w:tblBorders>
        <w:tblLayout w:type="fixed"/>
        <w:tblLook w:firstColumn="0" w:firstRow="0" w:lastColumn="0" w:lastRow="0" w:noHBand="0" w:noVBand="0" w:val="0000"/>
      </w:tblPr>
      <w:tblGrid>
        <w:gridCol w:w="453"/>
        <w:gridCol w:w="2584"/>
        <w:gridCol w:w="3259"/>
        <w:gridCol w:w="2054"/>
        <w:gridCol w:w="2057"/>
        <w:gridCol w:w="2381"/>
        <w:gridCol w:w="2054"/>
      </w:tblGrid>
      <w:tr w:rsidR="000D2929" w:rsidRPr="00375C30" w:rsidTr="00DC6878">
        <w:trPr>
          <w:trHeight w:val="1515"/>
        </w:trPr>
        <w:tc>
          <w:tcPr>
            <w:tcW w:type="dxa" w:w="453"/>
          </w:tcPr>
          <w:p w:rsidP="003561FD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№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п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>/п</w:t>
            </w:r>
          </w:p>
        </w:tc>
        <w:tc>
          <w:tcPr>
            <w:tcW w:type="dxa" w:w="2584"/>
          </w:tcPr>
          <w:p w:rsidP="003561FD" w:rsidR="003561FD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Наименование процедуры процесса исполнения </w:t>
            </w:r>
          </w:p>
          <w:p w:rsidP="003561FD" w:rsidR="003561FD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административной </w:t>
            </w:r>
          </w:p>
          <w:p w:rsidP="003561FD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процедуры</w:t>
            </w:r>
          </w:p>
        </w:tc>
        <w:tc>
          <w:tcPr>
            <w:tcW w:type="dxa" w:w="3259"/>
          </w:tcPr>
          <w:p w:rsidP="003561FD" w:rsidR="003561FD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Особенности исполнения проц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дуры процесса исполнения </w:t>
            </w:r>
          </w:p>
          <w:p w:rsidP="003561FD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административной процедуры</w:t>
            </w:r>
          </w:p>
        </w:tc>
        <w:tc>
          <w:tcPr>
            <w:tcW w:type="dxa" w:w="2054"/>
          </w:tcPr>
          <w:p w:rsidP="003561FD" w:rsidR="003561FD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Сроки исполнения процедуры процесса исполнения адм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нистративной </w:t>
            </w:r>
          </w:p>
          <w:p w:rsidP="003561FD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процедуры</w:t>
            </w:r>
          </w:p>
        </w:tc>
        <w:tc>
          <w:tcPr>
            <w:tcW w:type="dxa" w:w="2057"/>
          </w:tcPr>
          <w:p w:rsidP="003561FD" w:rsidR="003561FD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Исполнитель проц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дуры процесса </w:t>
            </w:r>
          </w:p>
          <w:p w:rsidP="003561FD" w:rsidR="003561FD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исполнения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адм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>нистративной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</w:t>
            </w:r>
          </w:p>
          <w:p w:rsidP="003561FD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процедуры</w:t>
            </w:r>
          </w:p>
        </w:tc>
        <w:tc>
          <w:tcPr>
            <w:tcW w:type="dxa" w:w="2381"/>
          </w:tcPr>
          <w:p w:rsidP="003561FD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Ресурсы, необходимые для выполнения проц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дуры процесса испо</w:t>
            </w:r>
            <w:r w:rsidRPr="00375C30">
              <w:rPr>
                <w:rFonts w:ascii="Times New Roman" w:cs="Times New Roman" w:eastAsiaTheme="minorEastAsia" w:hAnsi="Times New Roman"/>
              </w:rPr>
              <w:t>л</w:t>
            </w:r>
            <w:r w:rsidRPr="00375C30">
              <w:rPr>
                <w:rFonts w:ascii="Times New Roman" w:cs="Times New Roman" w:eastAsiaTheme="minorEastAsia" w:hAnsi="Times New Roman"/>
              </w:rPr>
              <w:t>нения администрати</w:t>
            </w:r>
            <w:r w:rsidRPr="00375C30">
              <w:rPr>
                <w:rFonts w:ascii="Times New Roman" w:cs="Times New Roman" w:eastAsiaTheme="minorEastAsia" w:hAnsi="Times New Roman"/>
              </w:rPr>
              <w:t>в</w:t>
            </w:r>
            <w:r w:rsidRPr="00375C30">
              <w:rPr>
                <w:rFonts w:ascii="Times New Roman" w:cs="Times New Roman" w:eastAsiaTheme="minorEastAsia" w:hAnsi="Times New Roman"/>
              </w:rPr>
              <w:t>ной процедуры</w:t>
            </w:r>
          </w:p>
        </w:tc>
        <w:tc>
          <w:tcPr>
            <w:tcW w:type="dxa" w:w="2054"/>
          </w:tcPr>
          <w:p w:rsidP="003561FD" w:rsidR="003561FD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Формы документов, необходимые </w:t>
            </w:r>
          </w:p>
          <w:p w:rsidP="003561FD" w:rsidR="003561FD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для выполнения процедуры процесса исполнения адм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нистративной </w:t>
            </w:r>
          </w:p>
          <w:p w:rsidP="003561FD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процедуры</w:t>
            </w:r>
          </w:p>
        </w:tc>
      </w:tr>
    </w:tbl>
    <w:p w:rsidP="003561FD" w:rsidR="003561FD" w:rsidRDefault="003561FD" w:rsidRPr="003561FD">
      <w:pPr>
        <w:spacing w:line="120" w:lineRule="auto"/>
        <w:rPr>
          <w:sz w:val="2"/>
          <w:szCs w:val="2"/>
        </w:rPr>
      </w:pPr>
    </w:p>
    <w:tbl>
      <w:tblPr>
        <w:tblStyle w:val="11"/>
        <w:tblW w:type="dxa" w:w="14842"/>
        <w:tblLayout w:type="fixed"/>
        <w:tblLook w:firstColumn="0" w:firstRow="0" w:lastColumn="0" w:lastRow="0" w:noHBand="0" w:noVBand="0" w:val="0000"/>
      </w:tblPr>
      <w:tblGrid>
        <w:gridCol w:w="453"/>
        <w:gridCol w:w="2584"/>
        <w:gridCol w:w="3259"/>
        <w:gridCol w:w="2054"/>
        <w:gridCol w:w="2057"/>
        <w:gridCol w:w="2381"/>
        <w:gridCol w:w="2054"/>
      </w:tblGrid>
      <w:tr w:rsidR="000D2929" w:rsidRPr="00375C30" w:rsidTr="00DC6878">
        <w:trPr>
          <w:tblHeader/>
        </w:trPr>
        <w:tc>
          <w:tcPr>
            <w:tcW w:type="dxa" w:w="453"/>
          </w:tcPr>
          <w:p w:rsidP="00DC6878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1</w:t>
            </w:r>
          </w:p>
        </w:tc>
        <w:tc>
          <w:tcPr>
            <w:tcW w:type="dxa" w:w="2584"/>
          </w:tcPr>
          <w:p w:rsidP="00DC6878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2</w:t>
            </w:r>
          </w:p>
        </w:tc>
        <w:tc>
          <w:tcPr>
            <w:tcW w:type="dxa" w:w="3259"/>
          </w:tcPr>
          <w:p w:rsidP="00DC6878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3</w:t>
            </w:r>
          </w:p>
        </w:tc>
        <w:tc>
          <w:tcPr>
            <w:tcW w:type="dxa" w:w="2054"/>
          </w:tcPr>
          <w:p w:rsidP="00DC6878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4</w:t>
            </w:r>
          </w:p>
        </w:tc>
        <w:tc>
          <w:tcPr>
            <w:tcW w:type="dxa" w:w="2057"/>
          </w:tcPr>
          <w:p w:rsidP="00DC6878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5</w:t>
            </w:r>
          </w:p>
        </w:tc>
        <w:tc>
          <w:tcPr>
            <w:tcW w:type="dxa" w:w="2381"/>
          </w:tcPr>
          <w:p w:rsidP="00DC6878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6</w:t>
            </w:r>
          </w:p>
        </w:tc>
        <w:tc>
          <w:tcPr>
            <w:tcW w:type="dxa" w:w="2054"/>
          </w:tcPr>
          <w:p w:rsidP="00DC6878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7</w:t>
            </w:r>
          </w:p>
        </w:tc>
      </w:tr>
      <w:tr w:rsidR="000D2929" w:rsidRPr="00375C30" w:rsidTr="00331FE4">
        <w:trPr>
          <w:trHeight w:val="311"/>
        </w:trPr>
        <w:tc>
          <w:tcPr>
            <w:tcW w:type="dxa" w:w="14842"/>
            <w:gridSpan w:val="7"/>
          </w:tcPr>
          <w:p w:rsidP="00DC6878" w:rsidR="000D2929" w:rsidRDefault="000D2929" w:rsidRPr="00375C30">
            <w:pPr>
              <w:ind w:left="-57" w:right="-57"/>
              <w:jc w:val="center"/>
              <w:outlineLvl w:val="3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1.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Прием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и регистрация заявления</w:t>
            </w:r>
          </w:p>
        </w:tc>
      </w:tr>
      <w:tr w:rsidR="000D2929" w:rsidRPr="00375C30" w:rsidTr="00375C30">
        <w:tc>
          <w:tcPr>
            <w:tcW w:type="dxa" w:w="453"/>
          </w:tcPr>
          <w:p w:rsidP="00DC6878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1.1</w:t>
            </w:r>
          </w:p>
        </w:tc>
        <w:tc>
          <w:tcPr>
            <w:tcW w:type="dxa" w:w="258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Прием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заявления (ход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тайства) с приложенными документами</w:t>
            </w:r>
          </w:p>
        </w:tc>
        <w:tc>
          <w:tcPr>
            <w:tcW w:type="dxa" w:w="3259"/>
          </w:tcPr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в случае обращения заявителя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МФЦ заявление (ходатайство) с приложенными к нему док</w:t>
            </w:r>
            <w:r w:rsidRPr="00375C30">
              <w:rPr>
                <w:rFonts w:ascii="Times New Roman" w:cs="Times New Roman" w:eastAsiaTheme="minorEastAsia" w:hAnsi="Times New Roman"/>
              </w:rPr>
              <w:t>у</w:t>
            </w:r>
            <w:r w:rsidRPr="00375C30">
              <w:rPr>
                <w:rFonts w:ascii="Times New Roman" w:cs="Times New Roman" w:eastAsiaTheme="minorEastAsia" w:hAnsi="Times New Roman"/>
              </w:rPr>
              <w:t>ментами направляется в Депа</w:t>
            </w:r>
            <w:r w:rsidRPr="00375C30">
              <w:rPr>
                <w:rFonts w:ascii="Times New Roman" w:cs="Times New Roman" w:eastAsiaTheme="minorEastAsia" w:hAnsi="Times New Roman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тамент в срок не позднее одного рабочего дня, следующего </w:t>
            </w:r>
          </w:p>
          <w:p w:rsidP="00375C30" w:rsidR="000D2929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за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днем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приема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документов</w:t>
            </w:r>
          </w:p>
          <w:p w:rsidP="00375C30" w:rsidR="00331FE4" w:rsidRDefault="00331FE4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</w:p>
          <w:p w:rsidP="00375C30" w:rsidR="00331FE4" w:rsidRDefault="00331FE4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2054"/>
            <w:vMerge w:val="restart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1 рабочий день</w:t>
            </w:r>
          </w:p>
        </w:tc>
        <w:tc>
          <w:tcPr>
            <w:tcW w:type="dxa" w:w="2057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специалист Депа</w:t>
            </w:r>
            <w:r w:rsidRPr="00375C30">
              <w:rPr>
                <w:rFonts w:ascii="Times New Roman" w:cs="Times New Roman" w:eastAsiaTheme="minorEastAsia" w:hAnsi="Times New Roman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</w:rPr>
              <w:t>тамента, специалист МФЦ</w:t>
            </w:r>
          </w:p>
        </w:tc>
        <w:tc>
          <w:tcPr>
            <w:tcW w:type="dxa" w:w="2381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бланки заявления, р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бочее место, компь</w:t>
            </w:r>
            <w:r w:rsidRPr="00375C30">
              <w:rPr>
                <w:rFonts w:ascii="Times New Roman" w:cs="Times New Roman" w:eastAsiaTheme="minorEastAsia" w:hAnsi="Times New Roman"/>
              </w:rPr>
              <w:t>ю</w:t>
            </w:r>
            <w:r w:rsidRPr="00375C30">
              <w:rPr>
                <w:rFonts w:ascii="Times New Roman" w:cs="Times New Roman" w:eastAsiaTheme="minorEastAsia" w:hAnsi="Times New Roman"/>
              </w:rPr>
              <w:t>тер, принтер, сканер</w:t>
            </w:r>
          </w:p>
        </w:tc>
        <w:tc>
          <w:tcPr>
            <w:tcW w:type="dxa" w:w="2054"/>
          </w:tcPr>
          <w:p w:rsidP="00DC6878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форма заявления утверждена </w:t>
            </w:r>
          </w:p>
          <w:p w:rsidP="00DC6878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приложением 1 </w:t>
            </w:r>
          </w:p>
          <w:p w:rsidP="00DC6878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или </w:t>
            </w:r>
            <w:r w:rsidR="00667C1E">
              <w:rPr>
                <w:rFonts w:ascii="Times New Roman" w:cs="Times New Roman" w:eastAsiaTheme="minorEastAsia" w:hAnsi="Times New Roman"/>
              </w:rPr>
              <w:t xml:space="preserve">приложением </w:t>
            </w:r>
            <w:r w:rsidRPr="00375C30">
              <w:rPr>
                <w:rFonts w:ascii="Times New Roman" w:cs="Times New Roman" w:eastAsiaTheme="minorEastAsia" w:hAnsi="Times New Roman"/>
              </w:rPr>
              <w:t>2 к Р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гламенту</w:t>
            </w:r>
          </w:p>
        </w:tc>
      </w:tr>
      <w:tr w:rsidR="000D2929" w:rsidRPr="00375C30" w:rsidTr="00375C30">
        <w:tc>
          <w:tcPr>
            <w:tcW w:type="dxa" w:w="453"/>
          </w:tcPr>
          <w:p w:rsidP="00DC6878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1.2</w:t>
            </w:r>
          </w:p>
        </w:tc>
        <w:tc>
          <w:tcPr>
            <w:tcW w:type="dxa" w:w="258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Регистрация заявления (ходатайства) с прил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женными документами</w:t>
            </w:r>
          </w:p>
        </w:tc>
        <w:tc>
          <w:tcPr>
            <w:tcW w:type="dxa" w:w="3259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Заявление (ходатайство) с пр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ложенными документами рег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стрируется в системе электро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н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ного документооборота админ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страции города.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В случае подачи заявления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(ходатайства) в электронной форме информация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 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о факте пр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нятия Заявления Департаментом направляется в личный кабинет Заявителя на ЕПГУ.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В случае подачи документов лично (через уполномоченного представителя) заявителю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выд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ется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 копия зарегистрированного заявлени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я(</w:t>
            </w:r>
            <w:proofErr w:type="gramEnd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ходатайства), завере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н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ная подписью ответственного исполнителя, и оригинал док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у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мента, подтверждающего по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л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номочия представителя заявит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ля (если такой документ пре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д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ставлен заявителем в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подлин</w:t>
            </w:r>
            <w:r w:rsidR="00DC6878">
              <w:rPr>
                <w:rFonts w:ascii="Times New Roman" w:cs="Times New Roman" w:eastAsiaTheme="minorEastAsia" w:hAnsi="Times New Roman"/>
                <w:color w:themeColor="text1" w:val="000000"/>
              </w:rPr>
              <w:t>-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нике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)</w:t>
            </w:r>
          </w:p>
        </w:tc>
        <w:tc>
          <w:tcPr>
            <w:tcW w:type="dxa" w:w="2054"/>
            <w:vMerge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2057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специалист Депа</w:t>
            </w:r>
            <w:r w:rsidRPr="00375C30">
              <w:rPr>
                <w:rFonts w:ascii="Times New Roman" w:cs="Times New Roman" w:eastAsiaTheme="minorEastAsia" w:hAnsi="Times New Roman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</w:rPr>
              <w:t>тамента</w:t>
            </w:r>
          </w:p>
        </w:tc>
        <w:tc>
          <w:tcPr>
            <w:tcW w:type="dxa" w:w="2381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наличие доступа в с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>стему электронного документооборота а</w:t>
            </w:r>
            <w:r w:rsidRPr="00375C30">
              <w:rPr>
                <w:rFonts w:ascii="Times New Roman" w:cs="Times New Roman" w:eastAsiaTheme="minorEastAsia" w:hAnsi="Times New Roman"/>
              </w:rPr>
              <w:t>д</w:t>
            </w:r>
            <w:r w:rsidRPr="00375C30">
              <w:rPr>
                <w:rFonts w:ascii="Times New Roman" w:cs="Times New Roman" w:eastAsiaTheme="minorEastAsia" w:hAnsi="Times New Roman"/>
              </w:rPr>
              <w:t>министрации города, книга регистрации з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явлений, рабочее место, компьютер, принтер, сканер</w:t>
            </w:r>
          </w:p>
        </w:tc>
        <w:tc>
          <w:tcPr>
            <w:tcW w:type="dxa" w:w="205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</w:tr>
      <w:tr w:rsidR="000D2929" w:rsidRPr="00375C30" w:rsidTr="00375C30">
        <w:tc>
          <w:tcPr>
            <w:tcW w:type="dxa" w:w="14842"/>
            <w:gridSpan w:val="7"/>
          </w:tcPr>
          <w:p w:rsidP="00DC6878" w:rsidR="000D2929" w:rsidRDefault="000D2929" w:rsidRPr="00375C30">
            <w:pPr>
              <w:ind w:left="-57" w:right="-57"/>
              <w:jc w:val="center"/>
              <w:outlineLvl w:val="3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2. 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Рассмотрение заявления (ходатайства) с приложенными к нему документами</w:t>
            </w:r>
          </w:p>
        </w:tc>
      </w:tr>
      <w:tr w:rsidR="000D2929" w:rsidRPr="00375C30" w:rsidTr="00375C30">
        <w:tc>
          <w:tcPr>
            <w:tcW w:type="dxa" w:w="453"/>
          </w:tcPr>
          <w:p w:rsidP="00DC6878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2.1</w:t>
            </w:r>
          </w:p>
        </w:tc>
        <w:tc>
          <w:tcPr>
            <w:tcW w:type="dxa" w:w="2584"/>
          </w:tcPr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Проверка заявления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(ходатайства) на 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наличие оснований для отказа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в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приеме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 к рассмотрению документов</w:t>
            </w:r>
          </w:p>
        </w:tc>
        <w:tc>
          <w:tcPr>
            <w:tcW w:type="dxa" w:w="3259"/>
          </w:tcPr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ответственный специалист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в течение 5 рабочих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с даты пол</w:t>
            </w:r>
            <w:r w:rsidRPr="00375C30">
              <w:rPr>
                <w:rFonts w:ascii="Times New Roman" w:cs="Times New Roman" w:eastAsiaTheme="minorEastAsia" w:hAnsi="Times New Roman"/>
              </w:rPr>
              <w:t>у</w:t>
            </w:r>
            <w:r w:rsidRPr="00375C30">
              <w:rPr>
                <w:rFonts w:ascii="Times New Roman" w:cs="Times New Roman" w:eastAsiaTheme="minorEastAsia" w:hAnsi="Times New Roman"/>
              </w:rPr>
              <w:t>чения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Заявления (ходатайства)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и приложенных к нему докуме</w:t>
            </w:r>
            <w:r w:rsidRPr="00375C30">
              <w:rPr>
                <w:rFonts w:ascii="Times New Roman" w:cs="Times New Roman" w:eastAsiaTheme="minorEastAsia" w:hAnsi="Times New Roman"/>
              </w:rPr>
              <w:t>н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тов устанавливает наличие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(отсутствие) оснований для отк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за в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приеме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к рассмотрению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документов, необходимых для предоставления муниципальной услуги, установленных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пунк</w:t>
            </w:r>
            <w:proofErr w:type="spellEnd"/>
            <w:r w:rsidR="00DC6878">
              <w:rPr>
                <w:rFonts w:ascii="Times New Roman" w:cs="Times New Roman" w:eastAsiaTheme="minorEastAsia" w:hAnsi="Times New Roman"/>
              </w:rPr>
              <w:t>-</w:t>
            </w:r>
          </w:p>
          <w:p w:rsidP="00DC6878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том 27 Регламента. При наличии </w:t>
            </w: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хотя бы одного из указанных оснований ответственный спец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алист подготавливает решение об отказе в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приеме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к рассмотр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нию документов, необходимых для предоставления муниц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>пальной услуги, с указанием причин отказа. Решение об отк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зе в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приеме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к рассмотрению</w:t>
            </w:r>
          </w:p>
          <w:p w:rsidP="00DC6878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документов, необходимых для предоставления муниципальной услуги,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подписанное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начальн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ком отдела землеустройства </w:t>
            </w:r>
          </w:p>
          <w:p w:rsidP="00DC6878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Департамента,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передается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</w:t>
            </w:r>
          </w:p>
          <w:p w:rsidP="00DC6878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в отдел организационной работы Департамента для регистрации </w:t>
            </w:r>
          </w:p>
          <w:p w:rsidP="00DC6878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и направления Заявителю в соо</w:t>
            </w:r>
            <w:r w:rsidRPr="00375C30">
              <w:rPr>
                <w:rFonts w:ascii="Times New Roman" w:cs="Times New Roman" w:eastAsiaTheme="minorEastAsia" w:hAnsi="Times New Roman"/>
              </w:rPr>
              <w:t>т</w:t>
            </w:r>
            <w:r w:rsidRPr="00375C30">
              <w:rPr>
                <w:rFonts w:ascii="Times New Roman" w:cs="Times New Roman" w:eastAsiaTheme="minorEastAsia" w:hAnsi="Times New Roman"/>
              </w:rPr>
              <w:t>ветствии со способом получения документов, указанным в Зая</w:t>
            </w:r>
            <w:r w:rsidRPr="00375C30">
              <w:rPr>
                <w:rFonts w:ascii="Times New Roman" w:cs="Times New Roman" w:eastAsiaTheme="minorEastAsia" w:hAnsi="Times New Roman"/>
              </w:rPr>
              <w:t>в</w:t>
            </w:r>
            <w:r w:rsidR="00DC6878">
              <w:rPr>
                <w:rFonts w:ascii="Times New Roman" w:cs="Times New Roman" w:eastAsiaTheme="minorEastAsia" w:hAnsi="Times New Roman"/>
              </w:rPr>
              <w:t>лении</w:t>
            </w:r>
          </w:p>
        </w:tc>
        <w:tc>
          <w:tcPr>
            <w:tcW w:type="dxa" w:w="2054"/>
            <w:vMerge w:val="restart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13 рабочих дней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2057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специалист Депа</w:t>
            </w:r>
            <w:r w:rsidRPr="00375C30">
              <w:rPr>
                <w:rFonts w:ascii="Times New Roman" w:cs="Times New Roman" w:eastAsiaTheme="minorEastAsia" w:hAnsi="Times New Roman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</w:rPr>
              <w:t>тамента</w:t>
            </w:r>
          </w:p>
        </w:tc>
        <w:tc>
          <w:tcPr>
            <w:tcW w:type="dxa" w:w="2381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технологическое обе</w:t>
            </w:r>
            <w:r w:rsidRPr="00375C30">
              <w:rPr>
                <w:rFonts w:ascii="Times New Roman" w:cs="Times New Roman" w:eastAsiaTheme="minorEastAsia" w:hAnsi="Times New Roman"/>
              </w:rPr>
              <w:t>с</w:t>
            </w:r>
            <w:r w:rsidRPr="00375C30">
              <w:rPr>
                <w:rFonts w:ascii="Times New Roman" w:cs="Times New Roman" w:eastAsiaTheme="minorEastAsia" w:hAnsi="Times New Roman"/>
              </w:rPr>
              <w:t>печение (наличие д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ступа к автоматизир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ванным системам, се</w:t>
            </w:r>
            <w:r w:rsidRPr="00375C30">
              <w:rPr>
                <w:rFonts w:ascii="Times New Roman" w:cs="Times New Roman" w:eastAsiaTheme="minorEastAsia" w:hAnsi="Times New Roman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висам,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защищенным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каналам связи, а также наличие оборудования: принтера, сканера, МФУ)</w:t>
            </w:r>
          </w:p>
        </w:tc>
        <w:tc>
          <w:tcPr>
            <w:tcW w:type="dxa" w:w="205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</w:tr>
      <w:tr w:rsidR="000D2929" w:rsidRPr="00375C30" w:rsidTr="00375C30">
        <w:tc>
          <w:tcPr>
            <w:tcW w:type="dxa" w:w="453"/>
          </w:tcPr>
          <w:p w:rsidP="00DC6878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2.2</w:t>
            </w:r>
          </w:p>
        </w:tc>
        <w:tc>
          <w:tcPr>
            <w:tcW w:type="dxa" w:w="258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Направление запросов</w:t>
            </w:r>
          </w:p>
        </w:tc>
        <w:tc>
          <w:tcPr>
            <w:tcW w:type="dxa" w:w="3259"/>
          </w:tcPr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ответственный специалист в т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чение 5 рабочих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с даты получ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ния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Заявления (Ходатайства) </w:t>
            </w:r>
          </w:p>
          <w:p w:rsidP="00DC6878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и приложенных к нему докуме</w:t>
            </w:r>
            <w:r w:rsidRPr="00375C30">
              <w:rPr>
                <w:rFonts w:ascii="Times New Roman" w:cs="Times New Roman" w:eastAsiaTheme="minorEastAsia" w:hAnsi="Times New Roman"/>
              </w:rPr>
              <w:t>н</w:t>
            </w:r>
            <w:r w:rsidR="00DC6878">
              <w:rPr>
                <w:rFonts w:ascii="Times New Roman" w:cs="Times New Roman" w:eastAsiaTheme="minorEastAsia" w:hAnsi="Times New Roman"/>
              </w:rPr>
              <w:t xml:space="preserve">тов </w:t>
            </w:r>
            <w:r w:rsidRPr="00375C30">
              <w:rPr>
                <w:rFonts w:ascii="Times New Roman" w:cs="Times New Roman" w:eastAsiaTheme="minorEastAsia" w:hAnsi="Times New Roman"/>
              </w:rPr>
              <w:t>в порядке межведомственн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го информационного взаимоде</w:t>
            </w:r>
            <w:r w:rsidRPr="00375C30">
              <w:rPr>
                <w:rFonts w:ascii="Times New Roman" w:cs="Times New Roman" w:eastAsiaTheme="minorEastAsia" w:hAnsi="Times New Roman"/>
              </w:rPr>
              <w:t>й</w:t>
            </w:r>
            <w:r w:rsidRPr="00375C30">
              <w:rPr>
                <w:rFonts w:ascii="Times New Roman" w:cs="Times New Roman" w:eastAsiaTheme="minorEastAsia" w:hAnsi="Times New Roman"/>
              </w:rPr>
              <w:t>ствия запрашивает документы, предусмотренные пунктом 25 Регламента, в случае если ук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занные документы не предста</w:t>
            </w:r>
            <w:r w:rsidRPr="00375C30">
              <w:rPr>
                <w:rFonts w:ascii="Times New Roman" w:cs="Times New Roman" w:eastAsiaTheme="minorEastAsia" w:hAnsi="Times New Roman"/>
              </w:rPr>
              <w:t>в</w:t>
            </w:r>
            <w:r w:rsidRPr="00375C30">
              <w:rPr>
                <w:rFonts w:ascii="Times New Roman" w:cs="Times New Roman" w:eastAsiaTheme="minorEastAsia" w:hAnsi="Times New Roman"/>
              </w:rPr>
              <w:t>лены Заявителем</w:t>
            </w:r>
          </w:p>
        </w:tc>
        <w:tc>
          <w:tcPr>
            <w:tcW w:type="dxa" w:w="2054"/>
            <w:vMerge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2057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2381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205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</w:p>
        </w:tc>
      </w:tr>
      <w:tr w:rsidR="000D2929" w:rsidRPr="00375C30" w:rsidTr="00375C30">
        <w:tc>
          <w:tcPr>
            <w:tcW w:type="dxa" w:w="453"/>
          </w:tcPr>
          <w:p w:rsidP="00DC6878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2.3</w:t>
            </w:r>
          </w:p>
        </w:tc>
        <w:tc>
          <w:tcPr>
            <w:tcW w:type="dxa" w:w="258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Подготовка распоряжения администрации об отн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сении земельного участка к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определенной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категории </w:t>
            </w: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земель либо о переводе земельного участка из одной категории в другую</w:t>
            </w:r>
          </w:p>
        </w:tc>
        <w:tc>
          <w:tcPr>
            <w:tcW w:type="dxa" w:w="3259"/>
          </w:tcPr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ответственный специалист в т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чение 3 рабочих дней осущест</w:t>
            </w:r>
            <w:r w:rsidRPr="00375C30">
              <w:rPr>
                <w:rFonts w:ascii="Times New Roman" w:cs="Times New Roman" w:eastAsiaTheme="minorEastAsia" w:hAnsi="Times New Roman"/>
              </w:rPr>
              <w:t>в</w:t>
            </w:r>
            <w:r w:rsidRPr="00375C30">
              <w:rPr>
                <w:rFonts w:ascii="Times New Roman" w:cs="Times New Roman" w:eastAsiaTheme="minorEastAsia" w:hAnsi="Times New Roman"/>
              </w:rPr>
              <w:t>ляет подготовку проекта расп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ряжения администрации города </w:t>
            </w: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 xml:space="preserve">об отнесении земельного участка к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определенной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категории з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мель либо о переводе земельного участка из одной категории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в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другую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(далее </w:t>
            </w:r>
            <w:r w:rsidR="00DC6878">
              <w:rPr>
                <w:rFonts w:ascii="Times New Roman" w:cs="Times New Roman" w:eastAsiaTheme="minorEastAsia" w:hAnsi="Times New Roman"/>
              </w:rPr>
              <w:t>–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 Проект расп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ряжения) и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передает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>: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начальнику отдела землеустро</w:t>
            </w:r>
            <w:r w:rsidRPr="00375C30">
              <w:rPr>
                <w:rFonts w:ascii="Times New Roman" w:cs="Times New Roman" w:eastAsiaTheme="minorEastAsia" w:hAnsi="Times New Roman"/>
              </w:rPr>
              <w:t>й</w:t>
            </w:r>
            <w:r w:rsidRPr="00375C30">
              <w:rPr>
                <w:rFonts w:ascii="Times New Roman" w:cs="Times New Roman" w:eastAsiaTheme="minorEastAsia" w:hAnsi="Times New Roman"/>
              </w:rPr>
              <w:t>ства Департамента для соглас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вания Проекта распоряжения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течение 1 рабочего дня;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заместителю руководителя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Департамента для визирования Проекта распоряжения в течение 1 рабочего дня;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специалисту отдела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правовой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и кадровой работы Департамента для согласования Проекта ра</w:t>
            </w:r>
            <w:r w:rsidRPr="00375C30">
              <w:rPr>
                <w:rFonts w:ascii="Times New Roman" w:cs="Times New Roman" w:eastAsiaTheme="minorEastAsia" w:hAnsi="Times New Roman"/>
              </w:rPr>
              <w:t>с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поряжения в течение 1 рабочего дня. При наличии замечаний специалиста отдела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правовой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и кадровой работы Департамента Проект распоряжения с прил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женными замечаниями напра</w:t>
            </w:r>
            <w:r w:rsidRPr="00375C30">
              <w:rPr>
                <w:rFonts w:ascii="Times New Roman" w:cs="Times New Roman" w:eastAsiaTheme="minorEastAsia" w:hAnsi="Times New Roman"/>
              </w:rPr>
              <w:t>в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ляется в отдел землеустройства Департамента для их устранения либо подготовки решения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об отказе в предоставлении м</w:t>
            </w:r>
            <w:r w:rsidRPr="00375C30">
              <w:rPr>
                <w:rFonts w:ascii="Times New Roman" w:cs="Times New Roman" w:eastAsiaTheme="minorEastAsia" w:hAnsi="Times New Roman"/>
              </w:rPr>
              <w:t>у</w:t>
            </w:r>
            <w:r w:rsidRPr="00375C30">
              <w:rPr>
                <w:rFonts w:ascii="Times New Roman" w:cs="Times New Roman" w:eastAsiaTheme="minorEastAsia" w:hAnsi="Times New Roman"/>
              </w:rPr>
              <w:t>ниципальной услуги, в случае если вынесенные по Проекту распоряжения замечания явл</w:t>
            </w:r>
            <w:r w:rsidRPr="00375C30">
              <w:rPr>
                <w:rFonts w:ascii="Times New Roman" w:cs="Times New Roman" w:eastAsiaTheme="minorEastAsia" w:hAnsi="Times New Roman"/>
              </w:rPr>
              <w:t>я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ются основаниями для отказа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предоставлении муниципал</w:t>
            </w:r>
            <w:r w:rsidRPr="00375C30">
              <w:rPr>
                <w:rFonts w:ascii="Times New Roman" w:cs="Times New Roman" w:eastAsiaTheme="minorEastAsia" w:hAnsi="Times New Roman"/>
              </w:rPr>
              <w:t>ь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ной услуги,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указанными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в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пунк</w:t>
            </w:r>
            <w:proofErr w:type="spellEnd"/>
            <w:r w:rsidR="00DC6878">
              <w:rPr>
                <w:rFonts w:ascii="Times New Roman" w:cs="Times New Roman" w:eastAsiaTheme="minorEastAsia" w:hAnsi="Times New Roman"/>
              </w:rPr>
              <w:t>-</w:t>
            </w:r>
            <w:r w:rsidRPr="00375C30">
              <w:rPr>
                <w:rFonts w:ascii="Times New Roman" w:cs="Times New Roman" w:eastAsiaTheme="minorEastAsia" w:hAnsi="Times New Roman"/>
              </w:rPr>
              <w:t>те 31 Регламента. В случае по</w:t>
            </w:r>
            <w:r w:rsidRPr="00375C30">
              <w:rPr>
                <w:rFonts w:ascii="Times New Roman" w:cs="Times New Roman" w:eastAsiaTheme="minorEastAsia" w:hAnsi="Times New Roman"/>
              </w:rPr>
              <w:t>д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готовки решения об отказе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в предоставлении муниципал</w:t>
            </w:r>
            <w:r w:rsidRPr="00375C30">
              <w:rPr>
                <w:rFonts w:ascii="Times New Roman" w:cs="Times New Roman" w:eastAsiaTheme="minorEastAsia" w:hAnsi="Times New Roman"/>
              </w:rPr>
              <w:t>ь</w:t>
            </w:r>
            <w:r w:rsidRPr="00375C30">
              <w:rPr>
                <w:rFonts w:ascii="Times New Roman" w:cs="Times New Roman" w:eastAsiaTheme="minorEastAsia" w:hAnsi="Times New Roman"/>
              </w:rPr>
              <w:t>ной услуги на основании замеч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ний специалиста отдела прав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вой и кадровой работы Департ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мента в нем отражаются основ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ния для отказа в предоставлении муниципальной услуги, соде</w:t>
            </w:r>
            <w:r w:rsidRPr="00375C30">
              <w:rPr>
                <w:rFonts w:ascii="Times New Roman" w:cs="Times New Roman" w:eastAsiaTheme="minorEastAsia" w:hAnsi="Times New Roman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</w:rPr>
              <w:t>жащиеся в данных замечаниях, при этом проект решения об о</w:t>
            </w:r>
            <w:r w:rsidRPr="00375C30">
              <w:rPr>
                <w:rFonts w:ascii="Times New Roman" w:cs="Times New Roman" w:eastAsiaTheme="minorEastAsia" w:hAnsi="Times New Roman"/>
              </w:rPr>
              <w:t>т</w:t>
            </w:r>
            <w:r w:rsidRPr="00375C30">
              <w:rPr>
                <w:rFonts w:ascii="Times New Roman" w:cs="Times New Roman" w:eastAsiaTheme="minorEastAsia" w:hAnsi="Times New Roman"/>
              </w:rPr>
              <w:t>казе в предоставлении муниц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>пальной услуги направляется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отдел правовой и кадровой работы Департамента в соотве</w:t>
            </w:r>
            <w:r w:rsidRPr="00375C30">
              <w:rPr>
                <w:rFonts w:ascii="Times New Roman" w:cs="Times New Roman" w:eastAsiaTheme="minorEastAsia" w:hAnsi="Times New Roman"/>
              </w:rPr>
              <w:t>т</w:t>
            </w:r>
            <w:r w:rsidRPr="00375C30">
              <w:rPr>
                <w:rFonts w:ascii="Times New Roman" w:cs="Times New Roman" w:eastAsiaTheme="minorEastAsia" w:hAnsi="Times New Roman"/>
              </w:rPr>
              <w:t>ствии с подпунктом 7 пункта 54 Регламента; согласованный Пр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ект распоряжения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передается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ответственным специалистом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управление делами админ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>страции города для технической доработки, подписания и рег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>страции. Техническая доработка и передача на подписание Пр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екта распоряжения осуществл</w:t>
            </w:r>
            <w:r w:rsidRPr="00375C30">
              <w:rPr>
                <w:rFonts w:ascii="Times New Roman" w:cs="Times New Roman" w:eastAsiaTheme="minorEastAsia" w:hAnsi="Times New Roman"/>
              </w:rPr>
              <w:t>я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ется в срок не более 2 рабочих дней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с даты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его поступления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в управление делами админ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>страции города (в случае п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ступления Проекта распоряж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ния в последний рабочий день недели </w:t>
            </w:r>
            <w:r w:rsidR="00667C1E">
              <w:rPr>
                <w:rFonts w:ascii="Times New Roman" w:cs="Times New Roman" w:eastAsiaTheme="minorEastAsia" w:hAnsi="Times New Roman"/>
              </w:rPr>
              <w:t>–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 осуществляется в теч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ние рабочего дня, следующего </w:t>
            </w:r>
            <w:proofErr w:type="gramEnd"/>
          </w:p>
          <w:p w:rsidP="00DC6878" w:rsidR="000D2929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за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днем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его поступления в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управ</w:t>
            </w:r>
            <w:r w:rsidR="00DC6878">
              <w:rPr>
                <w:rFonts w:ascii="Times New Roman" w:cs="Times New Roman" w:eastAsiaTheme="minorEastAsia" w:hAnsi="Times New Roman"/>
              </w:rPr>
              <w:t>-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ление</w:t>
            </w:r>
            <w:proofErr w:type="spellEnd"/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делами администрации го</w:t>
            </w:r>
            <w:r w:rsidR="00DC6878">
              <w:rPr>
                <w:rFonts w:ascii="Times New Roman" w:cs="Times New Roman" w:eastAsiaTheme="minorEastAsia" w:hAnsi="Times New Roman"/>
              </w:rPr>
              <w:t>рода)</w:t>
            </w:r>
          </w:p>
          <w:p w:rsidP="00DC6878" w:rsidR="00331FE4" w:rsidRDefault="00331FE4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2054"/>
            <w:vMerge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2057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специалист Депа</w:t>
            </w:r>
            <w:r w:rsidRPr="00375C30">
              <w:rPr>
                <w:rFonts w:ascii="Times New Roman" w:cs="Times New Roman" w:eastAsiaTheme="minorEastAsia" w:hAnsi="Times New Roman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</w:rPr>
              <w:t>тамента</w:t>
            </w:r>
          </w:p>
        </w:tc>
        <w:tc>
          <w:tcPr>
            <w:tcW w:type="dxa" w:w="2381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технологическое обе</w:t>
            </w:r>
            <w:r w:rsidRPr="00375C30">
              <w:rPr>
                <w:rFonts w:ascii="Times New Roman" w:cs="Times New Roman" w:eastAsiaTheme="minorEastAsia" w:hAnsi="Times New Roman"/>
              </w:rPr>
              <w:t>с</w:t>
            </w:r>
            <w:r w:rsidRPr="00375C30">
              <w:rPr>
                <w:rFonts w:ascii="Times New Roman" w:cs="Times New Roman" w:eastAsiaTheme="minorEastAsia" w:hAnsi="Times New Roman"/>
              </w:rPr>
              <w:t>печение (наличие д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ступа к автоматизир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ванным системам, се</w:t>
            </w:r>
            <w:r w:rsidRPr="00375C30">
              <w:rPr>
                <w:rFonts w:ascii="Times New Roman" w:cs="Times New Roman" w:eastAsiaTheme="minorEastAsia" w:hAnsi="Times New Roman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 xml:space="preserve">висам,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защищенным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каналам связи, а также наличие оборудования: принтера, сканера, МФУ)</w:t>
            </w:r>
          </w:p>
        </w:tc>
        <w:tc>
          <w:tcPr>
            <w:tcW w:type="dxa" w:w="205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-</w:t>
            </w:r>
          </w:p>
        </w:tc>
      </w:tr>
      <w:tr w:rsidR="000D2929" w:rsidRPr="00375C30" w:rsidTr="00375C30">
        <w:tc>
          <w:tcPr>
            <w:tcW w:type="dxa" w:w="453"/>
          </w:tcPr>
          <w:p w:rsidP="00DC6878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2.5</w:t>
            </w:r>
          </w:p>
        </w:tc>
        <w:tc>
          <w:tcPr>
            <w:tcW w:type="dxa" w:w="2584"/>
          </w:tcPr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Подготовка письма о п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лучении копии распор</w:t>
            </w:r>
            <w:r w:rsidRPr="00375C30">
              <w:rPr>
                <w:rFonts w:ascii="Times New Roman" w:cs="Times New Roman" w:eastAsiaTheme="minorEastAsia" w:hAnsi="Times New Roman"/>
              </w:rPr>
              <w:t>я</w:t>
            </w:r>
            <w:r w:rsidRPr="00375C30">
              <w:rPr>
                <w:rFonts w:ascii="Times New Roman" w:cs="Times New Roman" w:eastAsiaTheme="minorEastAsia" w:hAnsi="Times New Roman"/>
              </w:rPr>
              <w:t>жения администрации города об отнесении з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мельного участка к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опр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деленной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категории з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мель либо о переводе земельного участка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из одной категории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другую</w:t>
            </w:r>
          </w:p>
        </w:tc>
        <w:tc>
          <w:tcPr>
            <w:tcW w:type="dxa" w:w="3259"/>
          </w:tcPr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в течение 1 рабочего дня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с даты издания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распоряжения админ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страции города об отнесении земельного участка к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определе</w:t>
            </w:r>
            <w:r w:rsidRPr="00375C30">
              <w:rPr>
                <w:rFonts w:ascii="Times New Roman" w:cs="Times New Roman" w:eastAsiaTheme="minorEastAsia" w:hAnsi="Times New Roman"/>
              </w:rPr>
              <w:t>н</w:t>
            </w:r>
            <w:r w:rsidRPr="00375C30">
              <w:rPr>
                <w:rFonts w:ascii="Times New Roman" w:cs="Times New Roman" w:eastAsiaTheme="minorEastAsia" w:hAnsi="Times New Roman"/>
              </w:rPr>
              <w:t>ной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категории земель либо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о переводе земельного участка из одной категории в другую ответственный сотрудник подг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тавливает решение Департамента об отнесении земельного участка к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определенной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категории з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мель (решение Департамента </w:t>
            </w:r>
            <w:proofErr w:type="gramEnd"/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о переводе земельного участка из одной категории в другую)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и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передает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на подпись начальн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ку отдела землеустройства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Департа</w:t>
            </w:r>
            <w:r w:rsidR="00DC6878">
              <w:rPr>
                <w:rFonts w:ascii="Times New Roman" w:cs="Times New Roman" w:eastAsiaTheme="minorEastAsia" w:hAnsi="Times New Roman"/>
              </w:rPr>
              <w:t>мента</w:t>
            </w:r>
          </w:p>
        </w:tc>
        <w:tc>
          <w:tcPr>
            <w:tcW w:type="dxa" w:w="2054"/>
            <w:vMerge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2057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highlight w:val="yellow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специалист Депа</w:t>
            </w:r>
            <w:r w:rsidRPr="00375C30">
              <w:rPr>
                <w:rFonts w:ascii="Times New Roman" w:cs="Times New Roman" w:eastAsiaTheme="minorEastAsia" w:hAnsi="Times New Roman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</w:rPr>
              <w:t>тамента</w:t>
            </w:r>
          </w:p>
        </w:tc>
        <w:tc>
          <w:tcPr>
            <w:tcW w:type="dxa" w:w="2381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highlight w:val="yellow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технологическое обе</w:t>
            </w:r>
            <w:r w:rsidRPr="00375C30">
              <w:rPr>
                <w:rFonts w:ascii="Times New Roman" w:cs="Times New Roman" w:eastAsiaTheme="minorEastAsia" w:hAnsi="Times New Roman"/>
              </w:rPr>
              <w:t>с</w:t>
            </w:r>
            <w:r w:rsidRPr="00375C30">
              <w:rPr>
                <w:rFonts w:ascii="Times New Roman" w:cs="Times New Roman" w:eastAsiaTheme="minorEastAsia" w:hAnsi="Times New Roman"/>
              </w:rPr>
              <w:t>печение (наличие д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ступа к автоматизир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ванным системам, се</w:t>
            </w:r>
            <w:r w:rsidRPr="00375C30">
              <w:rPr>
                <w:rFonts w:ascii="Times New Roman" w:cs="Times New Roman" w:eastAsiaTheme="minorEastAsia" w:hAnsi="Times New Roman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висам,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защищенным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каналам связи, а также наличие оборудования: принтера, сканера, МФУ)</w:t>
            </w:r>
          </w:p>
        </w:tc>
        <w:tc>
          <w:tcPr>
            <w:tcW w:type="dxa" w:w="205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</w:tr>
      <w:tr w:rsidR="000D2929" w:rsidRPr="00375C30" w:rsidTr="00375C30">
        <w:tc>
          <w:tcPr>
            <w:tcW w:type="dxa" w:w="453"/>
          </w:tcPr>
          <w:p w:rsidP="00DC6878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2.6</w:t>
            </w:r>
          </w:p>
        </w:tc>
        <w:tc>
          <w:tcPr>
            <w:tcW w:type="dxa" w:w="258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Подготовка мотивир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ванного решения об отк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зе в предоставлении м</w:t>
            </w:r>
            <w:r w:rsidRPr="00375C30">
              <w:rPr>
                <w:rFonts w:ascii="Times New Roman" w:cs="Times New Roman" w:eastAsiaTheme="minorEastAsia" w:hAnsi="Times New Roman"/>
              </w:rPr>
              <w:t>у</w:t>
            </w:r>
            <w:r w:rsidRPr="00375C30">
              <w:rPr>
                <w:rFonts w:ascii="Times New Roman" w:cs="Times New Roman" w:eastAsiaTheme="minorEastAsia" w:hAnsi="Times New Roman"/>
              </w:rPr>
              <w:t>ниципальной услуги</w:t>
            </w:r>
          </w:p>
        </w:tc>
        <w:tc>
          <w:tcPr>
            <w:tcW w:type="dxa" w:w="3259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ответственный исполнитель: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в течение 3 рабочих дней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с даты формирования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необходимого пакета документов готовит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и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передает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проект решения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об отказе в предоставлении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муниципальной услуги специ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листу отдела правовой и кадр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вой работы Департамента. Сп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циалист отдела правовой и ка</w:t>
            </w:r>
            <w:r w:rsidRPr="00375C30">
              <w:rPr>
                <w:rFonts w:ascii="Times New Roman" w:cs="Times New Roman" w:eastAsiaTheme="minorEastAsia" w:hAnsi="Times New Roman"/>
              </w:rPr>
              <w:t>д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ровой работы Департамента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в течение 1 (одного) рабочего дня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с даты поступления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проекта решения об отказе в предоста</w:t>
            </w:r>
            <w:r w:rsidRPr="00375C30">
              <w:rPr>
                <w:rFonts w:ascii="Times New Roman" w:cs="Times New Roman" w:eastAsiaTheme="minorEastAsia" w:hAnsi="Times New Roman"/>
              </w:rPr>
              <w:t>в</w:t>
            </w:r>
            <w:r w:rsidRPr="00375C30">
              <w:rPr>
                <w:rFonts w:ascii="Times New Roman" w:cs="Times New Roman" w:eastAsiaTheme="minorEastAsia" w:hAnsi="Times New Roman"/>
              </w:rPr>
              <w:t>лении муниципальной услуги осуществляет его согласование. При наличии замечаний проект решения об отказе в предоста</w:t>
            </w:r>
            <w:r w:rsidRPr="00375C30">
              <w:rPr>
                <w:rFonts w:ascii="Times New Roman" w:cs="Times New Roman" w:eastAsiaTheme="minorEastAsia" w:hAnsi="Times New Roman"/>
              </w:rPr>
              <w:t>в</w:t>
            </w: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лении муниципальной услуги направляется в отдел земл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устройства для их устранения либо подготовки Проекта расп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ряжения в течение одного раб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чего дня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с даты получения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ответственным специалистом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отдела землеустройства замеч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ний специалиста отдела прав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вой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и кадровой работы, при этом Проект распоряжения направл</w:t>
            </w:r>
            <w:r w:rsidRPr="00375C30">
              <w:rPr>
                <w:rFonts w:ascii="Times New Roman" w:cs="Times New Roman" w:eastAsiaTheme="minorEastAsia" w:hAnsi="Times New Roman"/>
              </w:rPr>
              <w:t>я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ется на согласование в отдел правовой и кадровой работы Департамента в соответствии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 подпунктом 5 пункта 54 Регл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мента;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передает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на подпись начальнику отдела землеустройства Депа</w:t>
            </w:r>
            <w:r w:rsidRPr="00375C30">
              <w:rPr>
                <w:rFonts w:ascii="Times New Roman" w:cs="Times New Roman" w:eastAsiaTheme="minorEastAsia" w:hAnsi="Times New Roman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тамента, который подписывает </w:t>
            </w:r>
          </w:p>
          <w:p w:rsidP="00331FE4" w:rsidR="00DC6878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течение 1 рабочего дня реш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>ние об отказе в предоставлении му</w:t>
            </w:r>
            <w:r w:rsidR="00DC6878">
              <w:rPr>
                <w:rFonts w:ascii="Times New Roman" w:cs="Times New Roman" w:eastAsiaTheme="minorEastAsia" w:hAnsi="Times New Roman"/>
              </w:rPr>
              <w:t>ниципальной услуги</w:t>
            </w:r>
          </w:p>
        </w:tc>
        <w:tc>
          <w:tcPr>
            <w:tcW w:type="dxa" w:w="2054"/>
            <w:vMerge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2057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специалист Депа</w:t>
            </w:r>
            <w:r w:rsidRPr="00375C30">
              <w:rPr>
                <w:rFonts w:ascii="Times New Roman" w:cs="Times New Roman" w:eastAsiaTheme="minorEastAsia" w:hAnsi="Times New Roman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</w:rPr>
              <w:t>тамента</w:t>
            </w:r>
          </w:p>
        </w:tc>
        <w:tc>
          <w:tcPr>
            <w:tcW w:type="dxa" w:w="2381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технологическое обе</w:t>
            </w:r>
            <w:r w:rsidRPr="00375C30">
              <w:rPr>
                <w:rFonts w:ascii="Times New Roman" w:cs="Times New Roman" w:eastAsiaTheme="minorEastAsia" w:hAnsi="Times New Roman"/>
              </w:rPr>
              <w:t>с</w:t>
            </w:r>
            <w:r w:rsidRPr="00375C30">
              <w:rPr>
                <w:rFonts w:ascii="Times New Roman" w:cs="Times New Roman" w:eastAsiaTheme="minorEastAsia" w:hAnsi="Times New Roman"/>
              </w:rPr>
              <w:t>печение (наличие д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ступа к автоматизир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t>ванным системам, се</w:t>
            </w:r>
            <w:r w:rsidRPr="00375C30">
              <w:rPr>
                <w:rFonts w:ascii="Times New Roman" w:cs="Times New Roman" w:eastAsiaTheme="minorEastAsia" w:hAnsi="Times New Roman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висам,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защищенным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каналам связи, а также наличие оборудования: принтера, сканера, МФУ)</w:t>
            </w:r>
          </w:p>
        </w:tc>
        <w:tc>
          <w:tcPr>
            <w:tcW w:type="dxa" w:w="205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</w:tr>
      <w:tr w:rsidR="000D2929" w:rsidRPr="00375C30" w:rsidTr="00331FE4">
        <w:trPr>
          <w:trHeight w:val="384"/>
        </w:trPr>
        <w:tc>
          <w:tcPr>
            <w:tcW w:type="dxa" w:w="14842"/>
            <w:gridSpan w:val="7"/>
            <w:vAlign w:val="center"/>
          </w:tcPr>
          <w:p w:rsidP="00331FE4" w:rsidR="000D2929" w:rsidRDefault="000D2929" w:rsidRPr="00375C30">
            <w:pPr>
              <w:ind w:left="-57" w:right="-57"/>
              <w:jc w:val="center"/>
              <w:outlineLvl w:val="3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3. Направление (выдача) Заявителю результата предоставления муниципальной услуги</w:t>
            </w:r>
          </w:p>
        </w:tc>
      </w:tr>
      <w:tr w:rsidR="000D2929" w:rsidRPr="00375C30" w:rsidTr="00331FE4">
        <w:trPr>
          <w:trHeight w:val="385"/>
        </w:trPr>
        <w:tc>
          <w:tcPr>
            <w:tcW w:type="dxa" w:w="453"/>
          </w:tcPr>
          <w:p w:rsidP="00DC6878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3.1</w:t>
            </w:r>
          </w:p>
        </w:tc>
        <w:tc>
          <w:tcPr>
            <w:tcW w:type="dxa" w:w="2584"/>
          </w:tcPr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 Регистрация письма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о получении копии ра</w:t>
            </w:r>
            <w:r w:rsidRPr="00375C30">
              <w:rPr>
                <w:rFonts w:ascii="Times New Roman" w:cs="Times New Roman" w:eastAsiaTheme="minorEastAsia" w:hAnsi="Times New Roman"/>
              </w:rPr>
              <w:t>с</w:t>
            </w:r>
            <w:r w:rsidRPr="00375C30">
              <w:rPr>
                <w:rFonts w:ascii="Times New Roman" w:cs="Times New Roman" w:eastAsiaTheme="minorEastAsia" w:hAnsi="Times New Roman"/>
              </w:rPr>
              <w:t>поряжения администр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ции города об отнесении земельного участка </w:t>
            </w:r>
          </w:p>
          <w:p w:rsidP="00331FE4" w:rsidR="00331FE4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к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</w:rPr>
              <w:t>определенной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</w:rPr>
              <w:t xml:space="preserve"> категории земель либо о переводе земельного участка</w:t>
            </w:r>
            <w:r w:rsidR="00331FE4">
              <w:rPr>
                <w:rFonts w:ascii="Times New Roman" w:cs="Times New Roman" w:eastAsiaTheme="minorEastAsia" w:hAnsi="Times New Roman"/>
              </w:rPr>
              <w:t xml:space="preserve"> </w:t>
            </w:r>
            <w:r w:rsidRPr="00375C30">
              <w:rPr>
                <w:rFonts w:ascii="Times New Roman" w:cs="Times New Roman" w:eastAsiaTheme="minorEastAsia" w:hAnsi="Times New Roman"/>
              </w:rPr>
              <w:t>из од</w:t>
            </w:r>
            <w:r w:rsidR="00331FE4">
              <w:rPr>
                <w:rFonts w:ascii="Times New Roman" w:cs="Times New Roman" w:eastAsiaTheme="minorEastAsia" w:hAnsi="Times New Roman"/>
              </w:rPr>
              <w:t>-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ной категории в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другую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, или решения об отказе </w:t>
            </w:r>
          </w:p>
          <w:p w:rsidP="00331FE4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предоставлении мун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>ципальной услуги</w:t>
            </w:r>
          </w:p>
        </w:tc>
        <w:tc>
          <w:tcPr>
            <w:tcW w:type="dxa" w:w="3259"/>
          </w:tcPr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специалист отдела организац</w:t>
            </w:r>
            <w:r w:rsidRPr="00375C30">
              <w:rPr>
                <w:rFonts w:ascii="Times New Roman" w:cs="Times New Roman" w:eastAsiaTheme="minorEastAsia" w:hAnsi="Times New Roman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</w:rPr>
              <w:t>онной работы Департамента осуществляет регистрацию в системе электронного докуме</w:t>
            </w:r>
            <w:r w:rsidRPr="00375C30">
              <w:rPr>
                <w:rFonts w:ascii="Times New Roman" w:cs="Times New Roman" w:eastAsiaTheme="minorEastAsia" w:hAnsi="Times New Roman"/>
              </w:rPr>
              <w:t>н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тооборота администрации города с присвоением регистрационного номера решения об отнесении земельного участка к </w:t>
            </w:r>
            <w:proofErr w:type="spellStart"/>
            <w:proofErr w:type="gramStart"/>
            <w:r w:rsidRPr="00375C30">
              <w:rPr>
                <w:rFonts w:ascii="Times New Roman" w:cs="Times New Roman" w:eastAsiaTheme="minorEastAsia" w:hAnsi="Times New Roman"/>
              </w:rPr>
              <w:t>опреде</w:t>
            </w:r>
            <w:proofErr w:type="spellEnd"/>
            <w:r w:rsidR="00DC6878">
              <w:rPr>
                <w:rFonts w:ascii="Times New Roman" w:cs="Times New Roman" w:eastAsiaTheme="minorEastAsia" w:hAnsi="Times New Roman"/>
              </w:rPr>
              <w:t>-</w:t>
            </w:r>
            <w:r w:rsidRPr="00375C30">
              <w:rPr>
                <w:rFonts w:ascii="Times New Roman" w:cs="Times New Roman" w:eastAsiaTheme="minorEastAsia" w:hAnsi="Times New Roman"/>
              </w:rPr>
              <w:t>ленной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категории земель либо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о переводе земельного участка из одной категории в другую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или решения об отказе в пред</w:t>
            </w:r>
            <w:r w:rsidRPr="00375C30">
              <w:rPr>
                <w:rFonts w:ascii="Times New Roman" w:cs="Times New Roman" w:eastAsiaTheme="minorEastAsia" w:hAnsi="Times New Roman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 xml:space="preserve">ставлении </w:t>
            </w:r>
            <w:proofErr w:type="gramStart"/>
            <w:r w:rsidR="00667C1E">
              <w:rPr>
                <w:rFonts w:ascii="Times New Roman" w:cs="Times New Roman" w:eastAsiaTheme="minorEastAsia" w:hAnsi="Times New Roman"/>
              </w:rPr>
              <w:t>м</w:t>
            </w:r>
            <w:r w:rsidRPr="00375C30">
              <w:rPr>
                <w:rFonts w:ascii="Times New Roman" w:cs="Times New Roman" w:eastAsiaTheme="minorEastAsia" w:hAnsi="Times New Roman"/>
              </w:rPr>
              <w:t>униципальной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</w:t>
            </w:r>
          </w:p>
          <w:p w:rsidP="00331FE4" w:rsidR="00DC6878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услуги</w:t>
            </w:r>
          </w:p>
        </w:tc>
        <w:tc>
          <w:tcPr>
            <w:tcW w:type="dxa" w:w="2054"/>
            <w:vMerge w:val="restart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1 рабочий день</w:t>
            </w:r>
          </w:p>
        </w:tc>
        <w:tc>
          <w:tcPr>
            <w:tcW w:type="dxa" w:w="2057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специалист Депа</w:t>
            </w:r>
            <w:r w:rsidRPr="00375C30">
              <w:rPr>
                <w:rFonts w:ascii="Times New Roman" w:cs="Times New Roman" w:eastAsiaTheme="minorEastAsia" w:hAnsi="Times New Roman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</w:rPr>
              <w:t>тамента</w:t>
            </w:r>
          </w:p>
        </w:tc>
        <w:tc>
          <w:tcPr>
            <w:tcW w:type="dxa" w:w="2381"/>
          </w:tcPr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наличие доступа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в систему электронного документооборота а</w:t>
            </w:r>
            <w:r w:rsidRPr="00375C30">
              <w:rPr>
                <w:rFonts w:ascii="Times New Roman" w:cs="Times New Roman" w:eastAsiaTheme="minorEastAsia" w:hAnsi="Times New Roman"/>
              </w:rPr>
              <w:t>д</w:t>
            </w:r>
            <w:r w:rsidRPr="00375C30">
              <w:rPr>
                <w:rFonts w:ascii="Times New Roman" w:cs="Times New Roman" w:eastAsiaTheme="minorEastAsia" w:hAnsi="Times New Roman"/>
              </w:rPr>
              <w:t>министрации города, наличие оборудования: принтера, сканера, МФУ</w:t>
            </w:r>
          </w:p>
        </w:tc>
        <w:tc>
          <w:tcPr>
            <w:tcW w:type="dxa" w:w="205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</w:tr>
      <w:tr w:rsidR="000D2929" w:rsidRPr="00375C30" w:rsidTr="00375C30">
        <w:tc>
          <w:tcPr>
            <w:tcW w:type="dxa" w:w="453"/>
          </w:tcPr>
          <w:p w:rsidP="00DC6878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lastRenderedPageBreak/>
              <w:t>3.2</w:t>
            </w:r>
          </w:p>
        </w:tc>
        <w:tc>
          <w:tcPr>
            <w:tcW w:type="dxa" w:w="2584"/>
          </w:tcPr>
          <w:p w:rsidP="00667C1E" w:rsidR="00CD2E09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Направление (выдача) результата предоставл</w:t>
            </w:r>
            <w:r w:rsidRPr="00375C30">
              <w:rPr>
                <w:rFonts w:ascii="Times New Roman" w:cs="Times New Roman" w:eastAsiaTheme="minorEastAsia" w:hAnsi="Times New Roman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ния </w:t>
            </w:r>
            <w:proofErr w:type="gramStart"/>
            <w:r w:rsidR="00667C1E">
              <w:rPr>
                <w:rFonts w:ascii="Times New Roman" w:cs="Times New Roman" w:eastAsiaTheme="minorEastAsia" w:hAnsi="Times New Roman"/>
              </w:rPr>
              <w:t>м</w:t>
            </w:r>
            <w:r w:rsidRPr="00375C30">
              <w:rPr>
                <w:rFonts w:ascii="Times New Roman" w:cs="Times New Roman" w:eastAsiaTheme="minorEastAsia" w:hAnsi="Times New Roman"/>
              </w:rPr>
              <w:t>униципальной</w:t>
            </w:r>
            <w:proofErr w:type="gramEnd"/>
            <w:r w:rsidRPr="00375C30">
              <w:rPr>
                <w:rFonts w:ascii="Times New Roman" w:cs="Times New Roman" w:eastAsiaTheme="minorEastAsia" w:hAnsi="Times New Roman"/>
              </w:rPr>
              <w:t xml:space="preserve"> </w:t>
            </w:r>
          </w:p>
          <w:p w:rsidP="00667C1E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bookmarkStart w:id="2" w:name="_GoBack"/>
            <w:bookmarkEnd w:id="2"/>
            <w:r w:rsidRPr="00375C30">
              <w:rPr>
                <w:rFonts w:ascii="Times New Roman" w:cs="Times New Roman" w:eastAsiaTheme="minorEastAsia" w:hAnsi="Times New Roman"/>
              </w:rPr>
              <w:t>усл</w:t>
            </w:r>
            <w:r w:rsidRPr="00375C30">
              <w:rPr>
                <w:rFonts w:ascii="Times New Roman" w:cs="Times New Roman" w:eastAsiaTheme="minorEastAsia" w:hAnsi="Times New Roman"/>
              </w:rPr>
              <w:t>у</w:t>
            </w:r>
            <w:r w:rsidRPr="00375C30">
              <w:rPr>
                <w:rFonts w:ascii="Times New Roman" w:cs="Times New Roman" w:eastAsiaTheme="minorEastAsia" w:hAnsi="Times New Roman"/>
              </w:rPr>
              <w:t>ги</w:t>
            </w:r>
          </w:p>
        </w:tc>
        <w:tc>
          <w:tcPr>
            <w:tcW w:type="dxa" w:w="3259"/>
          </w:tcPr>
          <w:p w:rsidP="00DC6878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в соответствии со способом п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лучения документов, указанным в заявлении, результат пред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ставления </w:t>
            </w:r>
            <w:proofErr w:type="gramStart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муниципальной</w:t>
            </w:r>
            <w:proofErr w:type="gramEnd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услуги: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proofErr w:type="spellStart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выдается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 лично заявителю,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его представителю; </w:t>
            </w:r>
          </w:p>
          <w:p w:rsidP="00375C30" w:rsidR="00667C1E" w:rsidRDefault="000D2929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направляется заявителю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в </w:t>
            </w:r>
            <w:r w:rsidR="00667C1E">
              <w:rPr>
                <w:rFonts w:ascii="Times New Roman" w:cs="Times New Roman" w:eastAsiaTheme="minorEastAsia" w:hAnsi="Times New Roman"/>
                <w:color w:themeColor="text1" w:val="000000"/>
              </w:rPr>
              <w:t>л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ч</w:t>
            </w:r>
            <w:r w:rsidR="00667C1E">
              <w:rPr>
                <w:rFonts w:ascii="Times New Roman" w:cs="Times New Roman" w:eastAsiaTheme="minorEastAsia" w:hAnsi="Times New Roman"/>
                <w:color w:themeColor="text1" w:val="000000"/>
              </w:rPr>
              <w:t>ный кабинет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 на ЕПГУ;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направляется заявителю сре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д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ствами почтовой связи;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перед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ется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 в МФЦ для выдачи заявит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лю, его представителю</w:t>
            </w:r>
          </w:p>
        </w:tc>
        <w:tc>
          <w:tcPr>
            <w:tcW w:type="dxa" w:w="2054"/>
            <w:vMerge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</w:p>
        </w:tc>
        <w:tc>
          <w:tcPr>
            <w:tcW w:type="dxa" w:w="2057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специалист Депа</w:t>
            </w:r>
            <w:r w:rsidRPr="00375C30">
              <w:rPr>
                <w:rFonts w:ascii="Times New Roman" w:cs="Times New Roman" w:eastAsiaTheme="minorEastAsia" w:hAnsi="Times New Roman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</w:rPr>
              <w:t>тамента, специалист МФЦ</w:t>
            </w:r>
          </w:p>
        </w:tc>
        <w:tc>
          <w:tcPr>
            <w:tcW w:type="dxa" w:w="2381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  <w:tc>
          <w:tcPr>
            <w:tcW w:type="dxa" w:w="205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-</w:t>
            </w:r>
          </w:p>
        </w:tc>
      </w:tr>
    </w:tbl>
    <w:p w:rsidP="00375C30" w:rsidR="000D2929" w:rsidRDefault="000D2929" w:rsidRPr="00DC6878">
      <w:pPr>
        <w:spacing w:line="192" w:lineRule="auto"/>
        <w:rPr>
          <w:rFonts w:ascii="Calibri" w:cs="Calibri" w:eastAsiaTheme="minorEastAsia" w:hAnsi="Calibri"/>
          <w:sz w:val="30"/>
          <w:szCs w:val="30"/>
        </w:rPr>
      </w:pPr>
    </w:p>
    <w:p w:rsidP="00375C30" w:rsidR="000D2929" w:rsidRDefault="00DC6878" w:rsidRPr="00DC6878">
      <w:pPr>
        <w:spacing w:line="192" w:lineRule="auto"/>
        <w:jc w:val="center"/>
        <w:outlineLvl w:val="2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Р</w:t>
      </w:r>
      <w:r w:rsidR="00375C30" w:rsidRPr="00DC6878">
        <w:rPr>
          <w:rFonts w:eastAsiaTheme="minorEastAsia"/>
          <w:sz w:val="30"/>
          <w:szCs w:val="30"/>
        </w:rPr>
        <w:t>аздел 8. особенности предоставления муниципальной услуги</w:t>
      </w:r>
    </w:p>
    <w:p w:rsidP="00375C30" w:rsidR="000D2929" w:rsidRDefault="00375C30" w:rsidRPr="00DC6878">
      <w:pPr>
        <w:spacing w:line="192" w:lineRule="auto"/>
        <w:jc w:val="center"/>
        <w:rPr>
          <w:rFonts w:eastAsiaTheme="minorEastAsia"/>
          <w:sz w:val="30"/>
          <w:szCs w:val="30"/>
        </w:rPr>
      </w:pPr>
      <w:r w:rsidRPr="00DC6878">
        <w:rPr>
          <w:rFonts w:eastAsiaTheme="minorEastAsia"/>
          <w:sz w:val="30"/>
          <w:szCs w:val="30"/>
        </w:rPr>
        <w:t>в электронной форме</w:t>
      </w:r>
    </w:p>
    <w:p w:rsidP="000D2929" w:rsidR="000D2929" w:rsidRDefault="000D2929" w:rsidRPr="00DC6878">
      <w:pPr>
        <w:jc w:val="both"/>
        <w:rPr>
          <w:rFonts w:ascii="Calibri" w:cs="Calibri" w:eastAsiaTheme="minorEastAsia" w:hAnsi="Calibri"/>
          <w:sz w:val="30"/>
          <w:szCs w:val="30"/>
        </w:rPr>
      </w:pPr>
    </w:p>
    <w:tbl>
      <w:tblPr>
        <w:tblStyle w:val="11"/>
        <w:tblW w:type="dxa" w:w="14850"/>
        <w:tblBorders>
          <w:bottom w:color="auto" w:space="0" w:sz="0" w:val="none"/>
        </w:tblBorders>
        <w:tblLayout w:type="fixed"/>
        <w:tblLook w:firstColumn="0" w:firstRow="0" w:lastColumn="0" w:lastRow="0" w:noHBand="0" w:noVBand="0" w:val="0000"/>
      </w:tblPr>
      <w:tblGrid>
        <w:gridCol w:w="1864"/>
        <w:gridCol w:w="1999"/>
        <w:gridCol w:w="1789"/>
        <w:gridCol w:w="3766"/>
        <w:gridCol w:w="2059"/>
        <w:gridCol w:w="1531"/>
        <w:gridCol w:w="1842"/>
      </w:tblGrid>
      <w:tr w:rsidR="000D2929" w:rsidRPr="00375C30" w:rsidTr="00331FE4">
        <w:trPr>
          <w:trHeight w:val="2914"/>
        </w:trPr>
        <w:tc>
          <w:tcPr>
            <w:tcW w:type="dxa" w:w="1864"/>
          </w:tcPr>
          <w:p w:rsidP="00DC6878" w:rsidR="00DC6878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Способ получения заявителем </w:t>
            </w:r>
          </w:p>
          <w:p w:rsidP="00DC6878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информации </w:t>
            </w:r>
          </w:p>
          <w:p w:rsidP="00DC6878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о сроках и поря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д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ке предоставления услуги</w:t>
            </w:r>
          </w:p>
        </w:tc>
        <w:tc>
          <w:tcPr>
            <w:tcW w:type="dxa" w:w="1999"/>
          </w:tcPr>
          <w:p w:rsidP="00DC6878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Способ записи </w:t>
            </w:r>
          </w:p>
          <w:p w:rsidP="00DC6878" w:rsidR="00DC6878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на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прием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 в орган, предоставляющий услугу, МФЦ </w:t>
            </w:r>
          </w:p>
          <w:p w:rsidP="00DC6878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для подачи заявл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ния о предоставл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нии услуги</w:t>
            </w:r>
          </w:p>
        </w:tc>
        <w:tc>
          <w:tcPr>
            <w:tcW w:type="dxa" w:w="1789"/>
          </w:tcPr>
          <w:p w:rsidP="00DC6878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Способ форм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рования заявл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ния о предоста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в</w:t>
            </w:r>
            <w:r w:rsidR="00DC6878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лении 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услуги</w:t>
            </w:r>
          </w:p>
        </w:tc>
        <w:tc>
          <w:tcPr>
            <w:tcW w:type="dxa" w:w="3766"/>
          </w:tcPr>
          <w:p w:rsidP="00DC6878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Способ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приема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 и регистрации </w:t>
            </w:r>
          </w:p>
          <w:p w:rsidP="00DC6878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органом, предоставляющим услугу, заявления о предоставлении услуги </w:t>
            </w:r>
          </w:p>
          <w:p w:rsidP="00DC6878" w:rsidR="00DC6878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и иных документов, необходимых </w:t>
            </w:r>
          </w:p>
          <w:p w:rsidP="00DC6878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для предоставления услуги</w:t>
            </w:r>
          </w:p>
        </w:tc>
        <w:tc>
          <w:tcPr>
            <w:tcW w:type="dxa" w:w="2059"/>
          </w:tcPr>
          <w:p w:rsidP="00DC6878" w:rsidR="00DC6878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Способ оплаты </w:t>
            </w:r>
          </w:p>
          <w:p w:rsidP="00DC6878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государственной пошлины за пред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ставление услуги </w:t>
            </w:r>
          </w:p>
          <w:p w:rsidP="00DC6878" w:rsidR="00DC6878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и уплаты иных пл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тежей, взимаемых </w:t>
            </w:r>
          </w:p>
          <w:p w:rsidP="00DC6878" w:rsidR="00DC6878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в соответствии </w:t>
            </w:r>
          </w:p>
          <w:p w:rsidP="00DC6878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с законодательством </w:t>
            </w:r>
          </w:p>
          <w:p w:rsidP="00DC6878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Российской </w:t>
            </w:r>
          </w:p>
          <w:p w:rsidP="00DC6878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Федерации</w:t>
            </w:r>
          </w:p>
        </w:tc>
        <w:tc>
          <w:tcPr>
            <w:tcW w:type="dxa" w:w="1531"/>
          </w:tcPr>
          <w:p w:rsidP="00DC6878" w:rsidR="00DC6878" w:rsidRDefault="000D2929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Способ</w:t>
            </w:r>
          </w:p>
          <w:p w:rsidP="00DC6878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получения сведений</w:t>
            </w:r>
          </w:p>
          <w:p w:rsidP="00DC6878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о ходе выпо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л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нения заявл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е</w:t>
            </w:r>
            <w:r w:rsidR="00DC6878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ния 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о пред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ставлении услуги</w:t>
            </w:r>
          </w:p>
        </w:tc>
        <w:tc>
          <w:tcPr>
            <w:tcW w:type="dxa" w:w="1842"/>
          </w:tcPr>
          <w:p w:rsidP="00DC6878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Способ подачи жалобы на нар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у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шение порядка предоставления услуги и досуде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б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ного (внесудебн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о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го) обжалования решений и де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й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ствий (безде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й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ствия) органа, предоставляющ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е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го услугу, МФЦ, </w:t>
            </w:r>
          </w:p>
          <w:p w:rsidP="00DC6878" w:rsidR="000D2929" w:rsidRDefault="000D2929" w:rsidRPr="00375C30">
            <w:pPr>
              <w:spacing w:line="192" w:lineRule="auto"/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в процессе пол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у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чения услуги</w:t>
            </w:r>
          </w:p>
        </w:tc>
      </w:tr>
    </w:tbl>
    <w:p w:rsidP="00DC6878" w:rsidR="00DC6878" w:rsidRDefault="00DC6878" w:rsidRPr="00DC6878">
      <w:pPr>
        <w:spacing w:line="120" w:lineRule="auto"/>
        <w:rPr>
          <w:sz w:val="2"/>
          <w:szCs w:val="2"/>
        </w:rPr>
      </w:pPr>
    </w:p>
    <w:tbl>
      <w:tblPr>
        <w:tblStyle w:val="11"/>
        <w:tblW w:type="dxa" w:w="14850"/>
        <w:tblLayout w:type="fixed"/>
        <w:tblLook w:firstColumn="0" w:firstRow="0" w:lastColumn="0" w:lastRow="0" w:noHBand="0" w:noVBand="0" w:val="0000"/>
      </w:tblPr>
      <w:tblGrid>
        <w:gridCol w:w="1864"/>
        <w:gridCol w:w="1999"/>
        <w:gridCol w:w="1789"/>
        <w:gridCol w:w="3766"/>
        <w:gridCol w:w="2059"/>
        <w:gridCol w:w="1531"/>
        <w:gridCol w:w="1842"/>
      </w:tblGrid>
      <w:tr w:rsidR="000D2929" w:rsidRPr="00375C30" w:rsidTr="00DC6878">
        <w:trPr>
          <w:tblHeader/>
        </w:trPr>
        <w:tc>
          <w:tcPr>
            <w:tcW w:type="dxa" w:w="1864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1</w:t>
            </w:r>
          </w:p>
        </w:tc>
        <w:tc>
          <w:tcPr>
            <w:tcW w:type="dxa" w:w="1999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2</w:t>
            </w:r>
          </w:p>
        </w:tc>
        <w:tc>
          <w:tcPr>
            <w:tcW w:type="dxa" w:w="1789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3</w:t>
            </w:r>
          </w:p>
        </w:tc>
        <w:tc>
          <w:tcPr>
            <w:tcW w:type="dxa" w:w="3766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4</w:t>
            </w:r>
          </w:p>
        </w:tc>
        <w:tc>
          <w:tcPr>
            <w:tcW w:type="dxa" w:w="2059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5</w:t>
            </w:r>
          </w:p>
        </w:tc>
        <w:tc>
          <w:tcPr>
            <w:tcW w:type="dxa" w:w="1531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6</w:t>
            </w:r>
          </w:p>
        </w:tc>
        <w:tc>
          <w:tcPr>
            <w:tcW w:type="dxa" w:w="1842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7</w:t>
            </w:r>
          </w:p>
        </w:tc>
      </w:tr>
      <w:tr w:rsidR="000D2929" w:rsidRPr="00375C30" w:rsidTr="00DC6878">
        <w:trPr>
          <w:trHeight w:val="690"/>
        </w:trPr>
        <w:tc>
          <w:tcPr>
            <w:tcW w:type="dxa" w:w="1864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ЕПГУ;</w:t>
            </w:r>
          </w:p>
          <w:p w:rsidP="00331FE4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региональный портал госуда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lastRenderedPageBreak/>
              <w:t xml:space="preserve">ственных </w:t>
            </w:r>
            <w:r w:rsidR="00331FE4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и 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му</w:t>
            </w:r>
            <w:r w:rsidR="00DC6878">
              <w:rPr>
                <w:rFonts w:ascii="Times New Roman" w:cs="Times New Roman" w:eastAsiaTheme="minorEastAsia" w:hAnsi="Times New Roman"/>
                <w:color w:themeColor="text1" w:val="000000"/>
              </w:rPr>
              <w:t>н</w:t>
            </w:r>
            <w:r w:rsidR="00DC6878">
              <w:rPr>
                <w:rFonts w:ascii="Times New Roman" w:cs="Times New Roman" w:eastAsiaTheme="minorEastAsia" w:hAnsi="Times New Roman"/>
                <w:color w:themeColor="text1" w:val="000000"/>
              </w:rPr>
              <w:t>и</w:t>
            </w:r>
            <w:r w:rsidR="00331FE4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ципальных </w:t>
            </w:r>
            <w:r w:rsidR="00DC6878">
              <w:rPr>
                <w:rFonts w:ascii="Times New Roman" w:cs="Times New Roman" w:eastAsiaTheme="minorEastAsia" w:hAnsi="Times New Roman"/>
                <w:color w:themeColor="text1" w:val="000000"/>
              </w:rPr>
              <w:t>услуг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;</w:t>
            </w:r>
          </w:p>
          <w:p w:rsidP="00DC6878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 xml:space="preserve">официальный </w:t>
            </w:r>
          </w:p>
          <w:p w:rsidP="00DC6878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</w:rPr>
              <w:t>сайт администр</w:t>
            </w:r>
            <w:r w:rsidRPr="00375C30">
              <w:rPr>
                <w:rFonts w:ascii="Times New Roman" w:cs="Times New Roman" w:eastAsiaTheme="minorEastAsia" w:hAnsi="Times New Roman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</w:rPr>
              <w:t>ции города Кра</w:t>
            </w:r>
            <w:r w:rsidRPr="00375C30">
              <w:rPr>
                <w:rFonts w:ascii="Times New Roman" w:cs="Times New Roman" w:eastAsiaTheme="minorEastAsia" w:hAnsi="Times New Roman"/>
              </w:rPr>
              <w:t>с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ноярска (далее </w:t>
            </w:r>
            <w:r w:rsidR="00DC6878">
              <w:rPr>
                <w:rFonts w:ascii="Times New Roman" w:cs="Times New Roman" w:eastAsiaTheme="minorEastAsia" w:hAnsi="Times New Roman"/>
              </w:rPr>
              <w:t>–</w:t>
            </w:r>
            <w:r w:rsidRPr="00375C30">
              <w:rPr>
                <w:rFonts w:ascii="Times New Roman" w:cs="Times New Roman" w:eastAsiaTheme="minorEastAsia" w:hAnsi="Times New Roman"/>
              </w:rPr>
              <w:t xml:space="preserve"> Сайт)  </w:t>
            </w:r>
          </w:p>
        </w:tc>
        <w:tc>
          <w:tcPr>
            <w:tcW w:type="dxa" w:w="1999"/>
          </w:tcPr>
          <w:p w:rsidP="00DC6878" w:rsidR="000D2929" w:rsidRDefault="00DC6878" w:rsidRPr="00375C30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>
              <w:rPr>
                <w:rFonts w:ascii="Times New Roman" w:cs="Times New Roman" w:eastAsiaTheme="minorEastAsia" w:hAnsi="Times New Roman"/>
                <w:color w:themeColor="text1" w:val="000000"/>
              </w:rPr>
              <w:lastRenderedPageBreak/>
              <w:t xml:space="preserve">в </w:t>
            </w:r>
            <w:r w:rsidR="000D2929"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личном кабинете на Сайте</w:t>
            </w:r>
          </w:p>
        </w:tc>
        <w:tc>
          <w:tcPr>
            <w:tcW w:type="dxa" w:w="1789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через экранную форму на ЕПГУ </w:t>
            </w:r>
          </w:p>
        </w:tc>
        <w:tc>
          <w:tcPr>
            <w:tcW w:type="dxa" w:w="3766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подача заявления в электронной фо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р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ме осуществляется на странице мун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и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ципальной услуги на ЕПГУ </w:t>
            </w:r>
            <w:proofErr w:type="spellStart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путем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 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lastRenderedPageBreak/>
              <w:t>заполнения интерактивных форм з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а</w:t>
            </w: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явления с прикреплением документов, необходимых для предоставления муниципальной услуги.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proofErr w:type="spellStart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Прием</w:t>
            </w:r>
            <w:proofErr w:type="spellEnd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 и регистрация заявления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и иных документов, необходимых </w:t>
            </w:r>
          </w:p>
          <w:p w:rsidP="00375C30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для предоставления муниципальной услуги, осуществляется в системе электронного документооборота 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  <w:highlight w:val="yellow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админи</w:t>
            </w:r>
            <w:r w:rsidR="00DC6878">
              <w:rPr>
                <w:rFonts w:ascii="Times New Roman" w:cs="Times New Roman" w:eastAsiaTheme="minorEastAsia" w:hAnsi="Times New Roman"/>
                <w:color w:themeColor="text1" w:val="000000"/>
              </w:rPr>
              <w:t>страции города</w:t>
            </w:r>
          </w:p>
        </w:tc>
        <w:tc>
          <w:tcPr>
            <w:tcW w:type="dxa" w:w="2059"/>
          </w:tcPr>
          <w:p w:rsidP="00375C30" w:rsidR="000D2929" w:rsidRDefault="000D2929" w:rsidRPr="00375C30">
            <w:pPr>
              <w:ind w:left="-57" w:right="-57"/>
              <w:jc w:val="center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lastRenderedPageBreak/>
              <w:t>-</w:t>
            </w:r>
          </w:p>
        </w:tc>
        <w:tc>
          <w:tcPr>
            <w:tcW w:type="dxa" w:w="1531"/>
          </w:tcPr>
          <w:p w:rsidP="00DC6878" w:rsidR="00DC6878" w:rsidRDefault="00DC6878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в </w:t>
            </w:r>
            <w:r w:rsidR="000D2929"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личном </w:t>
            </w:r>
          </w:p>
          <w:p w:rsidP="00DC6878" w:rsidR="00DC6878" w:rsidRDefault="000D2929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proofErr w:type="gramStart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кабинете</w:t>
            </w:r>
            <w:proofErr w:type="gramEnd"/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 xml:space="preserve"> </w:t>
            </w:r>
          </w:p>
          <w:p w:rsidP="00DC6878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на ЕПГУ</w:t>
            </w:r>
          </w:p>
        </w:tc>
        <w:tc>
          <w:tcPr>
            <w:tcW w:type="dxa" w:w="1842"/>
          </w:tcPr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ЕПГУ;</w:t>
            </w:r>
          </w:p>
          <w:p w:rsidP="00375C30" w:rsidR="000D2929" w:rsidRDefault="000D2929" w:rsidRPr="00375C30">
            <w:pPr>
              <w:ind w:left="-57" w:right="-57"/>
              <w:rPr>
                <w:rFonts w:ascii="Times New Roman" w:cs="Times New Roman" w:eastAsiaTheme="minorEastAsia" w:hAnsi="Times New Roman"/>
                <w:color w:themeColor="text1" w:val="000000"/>
                <w:highlight w:val="yellow"/>
              </w:rPr>
            </w:pPr>
            <w:r w:rsidRPr="00375C30">
              <w:rPr>
                <w:rFonts w:ascii="Times New Roman" w:cs="Times New Roman" w:eastAsiaTheme="minorEastAsia" w:hAnsi="Times New Roman"/>
                <w:color w:themeColor="text1" w:val="000000"/>
              </w:rPr>
              <w:t>Сайт»</w:t>
            </w:r>
          </w:p>
        </w:tc>
      </w:tr>
    </w:tbl>
    <w:p w:rsidP="000D2929" w:rsidR="000D2929" w:rsidRDefault="000D2929" w:rsidRPr="000D2929">
      <w:pPr>
        <w:widowControl/>
        <w:autoSpaceDE/>
        <w:autoSpaceDN/>
        <w:spacing w:after="200" w:line="276" w:lineRule="auto"/>
        <w:rPr>
          <w:rFonts w:asciiTheme="minorHAnsi" w:cstheme="minorBidi" w:eastAsiaTheme="minorHAnsi" w:hAnsiTheme="minorHAnsi"/>
          <w:sz w:val="22"/>
          <w:szCs w:val="22"/>
          <w:lang w:eastAsia="en-US"/>
        </w:rPr>
      </w:pPr>
    </w:p>
    <w:p w:rsidR="00492D27" w:rsidRDefault="00492D27"/>
    <w:sectPr w:rsidR="00492D27" w:rsidSect="00782512">
      <w:pgSz w:code="9" w:h="11905" w:orient="landscape" w:w="16838"/>
      <w:pgMar w:bottom="567" w:footer="720" w:gutter="0" w:header="720" w:left="1134" w:right="1134" w:top="1985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F3EBD" w:rsidP="00782512" w:rsidRDefault="00BF3EBD">
      <w:r>
        <w:separator/>
      </w:r>
    </w:p>
  </w:endnote>
  <w:endnote w:type="continuationSeparator" w:id="0">
    <w:p w:rsidR="00BF3EBD" w:rsidP="00782512" w:rsidRDefault="00BF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F3EBD" w:rsidP="00782512" w:rsidRDefault="00BF3EBD">
      <w:r>
        <w:separator/>
      </w:r>
    </w:p>
  </w:footnote>
  <w:footnote w:type="continuationSeparator" w:id="0">
    <w:p w:rsidR="00BF3EBD" w:rsidP="00782512" w:rsidRDefault="00BF3EB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82203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31FE4" w:rsidR="003561FD" w:rsidP="00782512" w:rsidRDefault="003561F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1F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1F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1F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2E09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331F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37482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82512" w:rsidR="003561FD" w:rsidP="00782512" w:rsidRDefault="003561F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25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25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25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7C1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7825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2336D"/>
    <w:multiLevelType w:val="hybridMultilevel"/>
    <w:tmpl w:val="C4708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29"/>
    <w:rsid w:val="000D2929"/>
    <w:rsid w:val="00331FE4"/>
    <w:rsid w:val="003561FD"/>
    <w:rsid w:val="00375C30"/>
    <w:rsid w:val="00492D27"/>
    <w:rsid w:val="004D44D8"/>
    <w:rsid w:val="005E193A"/>
    <w:rsid w:val="00667C1E"/>
    <w:rsid w:val="00734E37"/>
    <w:rsid w:val="0073772F"/>
    <w:rsid w:val="00753C02"/>
    <w:rsid w:val="00782512"/>
    <w:rsid w:val="009F031A"/>
    <w:rsid w:val="00BF3EBD"/>
    <w:rsid w:val="00CD2E09"/>
    <w:rsid w:val="00DC6878"/>
    <w:rsid w:val="00E223FB"/>
    <w:rsid w:val="00EE40D2"/>
    <w:rsid w:val="00F5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true"/>
    <w:lsdException w:name="Title" w:uiPriority="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34E37"/>
    <w:pPr>
      <w:widowControl w:val="false"/>
      <w:autoSpaceDE w:val="false"/>
      <w:autoSpaceDN w:val="false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34E37"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34E37"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734E37"/>
    <w:rPr>
      <w:sz w:val="28"/>
      <w:szCs w:val="28"/>
      <w:lang w:eastAsia="ru-RU"/>
    </w:rPr>
  </w:style>
  <w:style w:type="character" w:styleId="20" w:customStyle="true">
    <w:name w:val="Заголовок 2 Знак"/>
    <w:basedOn w:val="a0"/>
    <w:link w:val="2"/>
    <w:rsid w:val="00734E37"/>
    <w:rPr>
      <w:sz w:val="30"/>
      <w:szCs w:val="30"/>
      <w:lang w:eastAsia="ru-RU"/>
    </w:rPr>
  </w:style>
  <w:style w:type="paragraph" w:styleId="a3">
    <w:name w:val="Title"/>
    <w:basedOn w:val="a"/>
    <w:link w:val="a4"/>
    <w:qFormat/>
    <w:rsid w:val="00734E37"/>
    <w:pPr>
      <w:widowControl/>
      <w:jc w:val="center"/>
    </w:pPr>
    <w:rPr>
      <w:b/>
      <w:bCs/>
      <w:sz w:val="28"/>
      <w:szCs w:val="28"/>
    </w:rPr>
  </w:style>
  <w:style w:type="character" w:styleId="a4" w:customStyle="true">
    <w:name w:val="Название Знак"/>
    <w:basedOn w:val="a0"/>
    <w:link w:val="a3"/>
    <w:rsid w:val="00734E37"/>
    <w:rPr>
      <w:b/>
      <w:bCs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D2929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0D2929"/>
    <w:rPr>
      <w:lang w:eastAsia="ru-RU"/>
    </w:rPr>
  </w:style>
  <w:style w:type="paragraph" w:styleId="ConsPlusNonformat" w:customStyle="true">
    <w:name w:val="ConsPlusNonformat"/>
    <w:rsid w:val="000D2929"/>
    <w:pPr>
      <w:widowControl w:val="false"/>
      <w:autoSpaceDE w:val="false"/>
      <w:autoSpaceDN w:val="false"/>
    </w:pPr>
    <w:rPr>
      <w:rFonts w:ascii="Courier New" w:hAnsi="Courier New" w:cs="Courier New" w:eastAsiaTheme="minorEastAsia"/>
      <w:szCs w:val="22"/>
      <w:lang w:eastAsia="ru-RU"/>
    </w:rPr>
  </w:style>
  <w:style w:type="table" w:styleId="a7">
    <w:name w:val="Table Grid"/>
    <w:basedOn w:val="a1"/>
    <w:uiPriority w:val="59"/>
    <w:rsid w:val="000D2929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header"/>
    <w:basedOn w:val="a"/>
    <w:link w:val="a9"/>
    <w:uiPriority w:val="99"/>
    <w:unhideWhenUsed/>
    <w:rsid w:val="000D2929"/>
    <w:pPr>
      <w:widowControl/>
      <w:tabs>
        <w:tab w:val="center" w:pos="4677"/>
        <w:tab w:val="right" w:pos="9355"/>
      </w:tabs>
      <w:autoSpaceDE/>
      <w:autoSpaceDN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a9" w:customStyle="true">
    <w:name w:val="Верхний колонтитул Знак"/>
    <w:basedOn w:val="a0"/>
    <w:link w:val="a8"/>
    <w:uiPriority w:val="99"/>
    <w:rsid w:val="000D2929"/>
    <w:rPr>
      <w:rFonts w:asciiTheme="minorHAnsi" w:hAnsiTheme="minorHAnsi" w:eastAsiaTheme="minorHAnsi" w:cstheme="minorBidi"/>
      <w:sz w:val="22"/>
      <w:szCs w:val="22"/>
    </w:rPr>
  </w:style>
  <w:style w:type="table" w:styleId="11" w:customStyle="true">
    <w:name w:val="Сетка таблицы1"/>
    <w:basedOn w:val="a1"/>
    <w:next w:val="a7"/>
    <w:uiPriority w:val="59"/>
    <w:rsid w:val="000D2929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0"/>
    <w:lsdException w:name="Title" w:qFormat="1" w:semiHidden="0" w:uiPriority="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34E37"/>
    <w:pPr>
      <w:widowControl w:val="0"/>
      <w:autoSpaceDE w:val="0"/>
      <w:autoSpaceDN w:val="0"/>
    </w:pPr>
    <w:rPr>
      <w:lang w:eastAsia="ru-RU"/>
    </w:rPr>
  </w:style>
  <w:style w:styleId="1" w:type="paragraph">
    <w:name w:val="heading 1"/>
    <w:basedOn w:val="a"/>
    <w:next w:val="a"/>
    <w:link w:val="10"/>
    <w:qFormat/>
    <w:rsid w:val="00734E37"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link w:val="20"/>
    <w:qFormat/>
    <w:rsid w:val="00734E37"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734E37"/>
    <w:rPr>
      <w:sz w:val="28"/>
      <w:szCs w:val="28"/>
      <w:lang w:eastAsia="ru-RU"/>
    </w:rPr>
  </w:style>
  <w:style w:customStyle="1" w:styleId="20" w:type="character">
    <w:name w:val="Заголовок 2 Знак"/>
    <w:basedOn w:val="a0"/>
    <w:link w:val="2"/>
    <w:rsid w:val="00734E37"/>
    <w:rPr>
      <w:sz w:val="30"/>
      <w:szCs w:val="30"/>
      <w:lang w:eastAsia="ru-RU"/>
    </w:rPr>
  </w:style>
  <w:style w:styleId="a3" w:type="paragraph">
    <w:name w:val="Title"/>
    <w:basedOn w:val="a"/>
    <w:link w:val="a4"/>
    <w:qFormat/>
    <w:rsid w:val="00734E37"/>
    <w:pPr>
      <w:widowControl/>
      <w:jc w:val="center"/>
    </w:pPr>
    <w:rPr>
      <w:b/>
      <w:bCs/>
      <w:sz w:val="28"/>
      <w:szCs w:val="28"/>
    </w:rPr>
  </w:style>
  <w:style w:customStyle="1" w:styleId="a4" w:type="character">
    <w:name w:val="Название Знак"/>
    <w:basedOn w:val="a0"/>
    <w:link w:val="a3"/>
    <w:rsid w:val="00734E37"/>
    <w:rPr>
      <w:b/>
      <w:bCs/>
      <w:sz w:val="28"/>
      <w:szCs w:val="28"/>
      <w:lang w:eastAsia="ru-RU"/>
    </w:rPr>
  </w:style>
  <w:style w:styleId="a5" w:type="paragraph">
    <w:name w:val="footer"/>
    <w:basedOn w:val="a"/>
    <w:link w:val="a6"/>
    <w:uiPriority w:val="99"/>
    <w:unhideWhenUsed/>
    <w:rsid w:val="000D2929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0D2929"/>
    <w:rPr>
      <w:lang w:eastAsia="ru-RU"/>
    </w:rPr>
  </w:style>
  <w:style w:customStyle="1" w:styleId="ConsPlusNonformat" w:type="paragraph">
    <w:name w:val="ConsPlusNonformat"/>
    <w:rsid w:val="000D2929"/>
    <w:pPr>
      <w:widowControl w:val="0"/>
      <w:autoSpaceDE w:val="0"/>
      <w:autoSpaceDN w:val="0"/>
    </w:pPr>
    <w:rPr>
      <w:rFonts w:ascii="Courier New" w:cs="Courier New" w:eastAsiaTheme="minorEastAsia" w:hAnsi="Courier New"/>
      <w:szCs w:val="22"/>
      <w:lang w:eastAsia="ru-RU"/>
    </w:rPr>
  </w:style>
  <w:style w:styleId="a7" w:type="table">
    <w:name w:val="Table Grid"/>
    <w:basedOn w:val="a1"/>
    <w:uiPriority w:val="59"/>
    <w:rsid w:val="000D2929"/>
    <w:rPr>
      <w:rFonts w:asciiTheme="minorHAnsi" w:cstheme="minorBidi" w:eastAsiaTheme="minorHAnsi" w:hAnsi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paragraph">
    <w:name w:val="header"/>
    <w:basedOn w:val="a"/>
    <w:link w:val="a9"/>
    <w:uiPriority w:val="99"/>
    <w:unhideWhenUsed/>
    <w:rsid w:val="000D2929"/>
    <w:pPr>
      <w:widowControl/>
      <w:tabs>
        <w:tab w:pos="4677" w:val="center"/>
        <w:tab w:pos="9355" w:val="right"/>
      </w:tabs>
      <w:autoSpaceDE/>
      <w:autoSpaceDN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a9" w:type="character">
    <w:name w:val="Верхний колонтитул Знак"/>
    <w:basedOn w:val="a0"/>
    <w:link w:val="a8"/>
    <w:uiPriority w:val="99"/>
    <w:rsid w:val="000D2929"/>
    <w:rPr>
      <w:rFonts w:asciiTheme="minorHAnsi" w:cstheme="minorBidi" w:eastAsiaTheme="minorHAnsi" w:hAnsiTheme="minorHAnsi"/>
      <w:sz w:val="22"/>
      <w:szCs w:val="22"/>
    </w:rPr>
  </w:style>
  <w:style w:customStyle="1" w:styleId="11" w:type="table">
    <w:name w:val="Сетка таблицы1"/>
    <w:basedOn w:val="a1"/>
    <w:next w:val="a7"/>
    <w:uiPriority w:val="59"/>
    <w:rsid w:val="000D2929"/>
    <w:rPr>
      <w:rFonts w:asciiTheme="minorHAnsi" w:cstheme="minorBidi" w:eastAsiaTheme="minorHAnsi" w:hAnsi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19C1B29F-38FD-458B-97DE-6F261EB79AA4}"/>
</file>

<file path=customXml/itemProps2.xml><?xml version="1.0" encoding="utf-8"?>
<ds:datastoreItem xmlns:ds="http://schemas.openxmlformats.org/officeDocument/2006/customXml" ds:itemID="{B9A7DE49-DD19-4A5D-BA3F-41E2F381795F}"/>
</file>

<file path=customXml/itemProps3.xml><?xml version="1.0" encoding="utf-8"?>
<ds:datastoreItem xmlns:ds="http://schemas.openxmlformats.org/officeDocument/2006/customXml" ds:itemID="{06D626F3-1693-4931-82BB-3B41063D2C53}"/>
</file>

<file path=customXml/itemProps4.xml><?xml version="1.0" encoding="utf-8"?>
<ds:datastoreItem xmlns:ds="http://schemas.openxmlformats.org/officeDocument/2006/customXml" ds:itemID="{F13B67C6-634A-40EB-BDBD-FE8D6ACB22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21</Pages>
  <Words>3827</Words>
  <Characters>21820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Филимоненко Светлана Игоревна</dc:creator>
  <cp:lastModifiedBy>Филимоненко Светлана Игоревна</cp:lastModifiedBy>
  <cp:revision>16</cp:revision>
  <dcterms:created xsi:type="dcterms:W3CDTF">2025-11-12T10:51:00Z</dcterms:created>
  <dcterms:modified xsi:type="dcterms:W3CDTF">2025-11-14T04:08:00Z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