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Default Extension="gif" ContentType="image/gif"/>
  <Override PartName="/docProps/app.xml" ContentType="application/vnd.openxmlformats-officedocument.extended-properties+xml"/>
  <Override PartName="/docProps/core.xml" ContentType="application/vnd.openxmlformats-package.core-properties+xml"/>
  <Override PartName="/word/header3.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xml" ContentType="application/vnd.openxmlformats-officedocument.wordprocessingml.header+xml"/>
  <Override PartName="/word/header1.xml" ContentType="application/vnd.openxmlformats-officedocument.wordprocessingml.header+xml"/>
  <Override PartName="/word/stylesWithEffects.xml" ContentType="application/vnd.ms-word.stylesWithEffects+xml"/>
  <Override PartName="/word/endnotes.xml" ContentType="application/vnd.openxmlformats-officedocument.wordprocessingml.endnotes+xml"/>
  <Override PartName="/word/styles.xml" ContentType="application/vnd.openxmlformats-officedocument.wordprocessingml.styles+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a="http://schemas.openxmlformats.org/drawingml/2006/main" xmlns:a13cmd="http://schemas.microsoft.com/office/drawing/2013/main/command" xmlns:a14="http://schemas.microsoft.com/office/drawing/2010/main" xmlns:a15="http://schemas.microsoft.com/office/drawing/2012/main" xmlns:a16="http://schemas.microsoft.com/office/drawing/2014/main" xmlns:a1611="http://schemas.microsoft.com/office/drawing/2016/11/main" xmlns:a16svg="http://schemas.microsoft.com/office/drawing/2016/SVG/main" xmlns:a18hc="http://schemas.microsoft.com/office/drawing/2018/hyperlinkcolor" xmlns:adec="http://schemas.microsoft.com/office/drawing/2017/decorative" xmlns:am3d="http://schemas.microsoft.com/office/drawing/2017/model3d" xmlns:an18="http://schemas.microsoft.com/office/drawing/2018/animation" xmlns:anam3d="http://schemas.microsoft.com/office/drawing/2018/animation/model3d" xmlns:b="http://schemas.openxmlformats.org/officeDocument/2006/bibliography" xmlns:c="http://schemas.openxmlformats.org/drawingml/2006/chart" xmlns:c14="http://schemas.microsoft.com/office/drawing/2007/8/2/chart" xmlns:c15="http://schemas.microsoft.com/office/drawing/2012/chart" xmlns:c16="http://schemas.microsoft.com/office/drawing/2014/chart" xmlns:c16ac="http://schemas.microsoft.com/office/drawing/2014/chart/ac" xmlns:c173="http://schemas.microsoft.com/office/drawing/2017/03/chart" xmlns:cdr="http://schemas.openxmlformats.org/drawingml/2006/chartDrawing" xmlns:cdr14="http://schemas.microsoft.com/office/drawing/2010/chartDrawing" xmlns:comp="http://schemas.openxmlformats.org/drawingml/2006/compatibility" xmlns:cppr="http://schemas.microsoft.com/office/2006/coverPageProps" xmlns:cs="http://schemas.microsoft.com/office/drawing/2012/chartStyle" xmlns:cx="http://schemas.microsoft.com/office/drawing/2014/chartex" xmlns:dgm="http://schemas.openxmlformats.org/drawingml/2006/diagram" xmlns:dgm14="http://schemas.microsoft.com/office/drawing/2010/diagram" xmlns:dgm1611="http://schemas.microsoft.com/office/drawing/2016/11/diagram" xmlns:dgm1612="http://schemas.microsoft.com/office/drawing/2016/12/diagram" xmlns:dsp="http://schemas.microsoft.com/office/drawing/2008/diagram" xmlns:iact="http://schemas.microsoft.com/office/powerpoint/2014/inkAction" xmlns:lc="http://schemas.openxmlformats.org/drawingml/2006/lockedCanvas" xmlns:m="http://schemas.openxmlformats.org/officeDocument/2006/math" xmlns:mc="http://schemas.openxmlformats.org/markup-compatibility/2006" xmlns:msink="http://schemas.microsoft.com/ink/2010/main" xmlns:ns38="http://www.w3.org/1998/Math/MathML" xmlns:ns39="http://www.w3.org/2003/InkML" xmlns:o="urn:schemas-microsoft-com:office:office" xmlns:oda="http://opendope.org/answers" xmlns:odc="http://opendope.org/conditions" xmlns:odgm="http://opendope.org/SmartArt/DataHierarchy" xmlns:odi="http://opendope.org/components" xmlns:odq="http://opendope.org/questions" xmlns:odx="http://opendope.org/xpaths" xmlns:pic="http://schemas.openxmlformats.org/drawingml/2006/picture" xmlns:pic14="http://schemas.microsoft.com/office/drawing/2010/picture" xmlns:pvml="urn:schemas-microsoft-com:office:powerpoint" xmlns:r="http://schemas.openxmlformats.org/officeDocument/2006/relationships" xmlns:sl="http://schemas.openxmlformats.org/schemaLibrary/2006/main" xmlns:thm15="http://schemas.microsoft.com/office/thememl/2012/main"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e="http://schemas.microsoft.com/office/webextensions/webextension/2010/11" xmlns:wetp="http://schemas.microsoft.com/office/webextensions/taskpanes/2010/11" xmlns:wne="http://schemas.microsoft.com/office/word/2006/wordml" xmlns:wp="http://schemas.openxmlformats.org/drawingml/2006/wordprocessingDrawing" xmlns:wp14="http://schemas.microsoft.com/office/word/2010/wordprocessingDrawing" xmlns:wp15="http://schemas.microsoft.com/office/word/2012/wordprocessingDrawing" xmlns:wpc="http://schemas.microsoft.com/office/word/2010/wordprocessingCanvas" xmlns:wpg="http://schemas.microsoft.com/office/word/2010/wordprocessingGroup" xmlns:wps="http://schemas.microsoft.com/office/word/2010/wordprocessingShape" xmlns:xdr="http://schemas.openxmlformats.org/drawingml/2006/spreadsheetDrawing" xmlns:xvml="urn:schemas-microsoft-com:office:excel" mc:Ignorable="w14 wp14">
  <w:body>
    <!-- Modified by docx4j 8.3.8 (Apache licensed) using REFERENCE JAXB in BellSoft Java 1.8.0_322 on Linux -->
    <w:p w:rsidR="00F64192" w:rsidRDefault="00D93D5E">
      <w:pPr>
        <w:pStyle w:val="BlankForLegalActs"/>
        <w:spacing w:after="0" w:line="240" w:lineRule="auto"/>
        <w:jc w:val="center"/>
        <w:rPr>
          <w:rFonts w:ascii="Times New Roman" w:cs="Times New Roman" w:hAnsi="Times New Roman"/>
          <w:lang w:val="en-US"/>
        </w:rPr>
      </w:pPr>
      <w:r>
        <w:rPr>
          <w:noProof/>
          <w:lang w:eastAsia="ru-RU"/>
        </w:rPr>
        <w:drawing>
          <wp:inline distB="0" distL="0" distR="0" distT="0">
            <wp:extent cx="514350" cy="687070"/>
            <wp:effectExtent b="0" l="0" r="0" t="0"/>
            <wp:docPr descr="image1.gif" id="1" name="Drawing 0"/>
            <wp:cNvGraphicFramePr/>
            <a:graphic>
              <a:graphicData uri="http://schemas.openxmlformats.org/drawingml/2006/picture">
                <pic:pic>
                  <pic:nvPicPr>
                    <pic:cNvPr descr="image1.gif" id="0" name="Picture 0"/>
                    <pic:cNvPicPr>
                      <a:picLocks noChangeAspect="true"/>
                    </pic:cNvPicPr>
                  </pic:nvPicPr>
                  <pic:blipFill>
                    <a:blip r:embed="rId9"/>
                    <a:stretch>
                      <a:fillRect/>
                    </a:stretch>
                  </pic:blipFill>
                  <pic:spPr>
                    <a:xfrm>
                      <a:off x="0" y="0"/>
                      <a:ext cx="514350" cy="687070"/>
                    </a:xfrm>
                    <a:prstGeom prst="rect">
                      <a:avLst/>
                    </a:prstGeom>
                  </pic:spPr>
                </pic:pic>
              </a:graphicData>
            </a:graphic>
          </wp:inline>
        </w:drawing>
      </w:r>
    </w:p>
    <w:p w:rsidP="00D93D5E" w:rsidR="00D93D5E" w:rsidRDefault="00D93D5E" w:rsidRPr="00EB0FF3">
      <w:pPr>
        <w:pStyle w:val="BlankForLegalActs"/>
        <w:spacing w:after="0" w:line="240" w:lineRule="auto"/>
        <w:jc w:val="center"/>
        <w:rPr>
          <w:rFonts w:ascii="Times New Roman" w:cs="Times New Roman" w:hAnsi="Times New Roman"/>
          <w:sz w:val="20"/>
          <w:lang w:val="en-US"/>
        </w:rPr>
      </w:pPr>
    </w:p>
    <w:p w:rsidP="00D93D5E" w:rsidR="00D93D5E" w:rsidRDefault="00D93D5E" w:rsidRPr="006734A6">
      <w:pPr>
        <w:pStyle w:val="BlankForLegalActs"/>
        <w:spacing w:after="0" w:line="240" w:lineRule="auto"/>
        <w:jc w:val="center"/>
        <w:rPr>
          <w:rFonts w:ascii="Times New Roman" w:cs="Times New Roman" w:hAnsi="Times New Roman"/>
          <w:b/>
          <w:sz w:val="36"/>
        </w:rPr>
      </w:pPr>
      <w:r>
        <w:fldChar w:fldCharType="begin"/>
      </w:r>
      <w:r>
        <w:rPr>
          <w:rFonts w:ascii="Times New Roman" w:cs="Times New Roman" w:hAnsi="Times New Roman"/>
          <w:b/>
          <w:noProof/>
          <w:sz w:val="36"/>
        </w:rPr>
        <w:instrText xml:space="preserve"> MERGEFIELD  "ПОДРАЗДЕЛЕНИЕ ПОДПИСАНТА ПА"  \* MERGEFORMAT </w:instrText>
      </w:r>
      <w:r>
        <w:fldChar w:fldCharType="separate"/>
      </w:r>
      <w:r>
        <w:rPr>
          <w:rFonts w:ascii="Times New Roman" w:cs="Times New Roman" w:hAnsi="Times New Roman"/>
          <w:b/>
          <w:noProof/>
          <w:sz w:val="36"/>
        </w:rPr>
        <w:t>АДМИНИСТРАЦИЯ ГОРОДА КРАСНОЯРСКА</w:t>
      </w:r>
      <w:r>
        <w:rPr>
          <w:rFonts w:ascii="Times New Roman" w:cs="Times New Roman" w:hAnsi="Times New Roman"/>
          <w:b/>
          <w:sz w:val="36"/>
          <w:lang w:val="en-US"/>
        </w:rPr>
        <w:fldChar w:fldCharType="end"/>
      </w:r>
    </w:p>
    <w:p w:rsidP="00D93D5E" w:rsidR="00D93D5E" w:rsidRDefault="00D93D5E" w:rsidRPr="002A7FEB">
      <w:pPr>
        <w:pStyle w:val="BlankForLegalActs"/>
        <w:spacing w:after="0" w:line="240" w:lineRule="auto"/>
        <w:jc w:val="center"/>
        <w:rPr>
          <w:rFonts w:ascii="Times New Roman" w:cs="Times New Roman" w:hAnsi="Times New Roman"/>
          <w:sz w:val="20"/>
        </w:rPr>
      </w:pPr>
    </w:p>
    <w:p w:rsidP="00D93D5E" w:rsidR="00D93D5E" w:rsidRDefault="00D93D5E" w:rsidRPr="00EE4AD4">
      <w:pPr>
        <w:pStyle w:val="BlankForLegalActs"/>
        <w:spacing w:after="0" w:line="240" w:lineRule="auto"/>
        <w:jc w:val="center"/>
        <w:rPr>
          <w:rFonts w:ascii="Times New Roman" w:cs="Times New Roman" w:hAnsi="Times New Roman"/>
          <w:sz w:val="44"/>
        </w:rPr>
      </w:pPr>
      <w:r>
        <w:fldChar w:fldCharType="begin"/>
      </w:r>
      <w:r>
        <w:rPr>
          <w:rFonts w:ascii="Times New Roman" w:cs="Times New Roman" w:hAnsi="Times New Roman"/>
          <w:noProof/>
          <w:sz w:val="44"/>
        </w:rPr>
        <w:instrText xml:space="preserve"> MERGEFIELD  "ТИП ДОКУМЕНТА"  \* MERGEFORMAT </w:instrText>
      </w:r>
      <w:r>
        <w:fldChar w:fldCharType="separate"/>
      </w:r>
      <w:r>
        <w:rPr>
          <w:rFonts w:ascii="Times New Roman" w:cs="Times New Roman" w:hAnsi="Times New Roman"/>
          <w:noProof/>
          <w:sz w:val="44"/>
        </w:rPr>
        <w:t>РАСПОРЯЖЕНИЕ</w:t>
      </w:r>
      <w:r>
        <w:rPr>
          <w:rFonts w:ascii="Times New Roman" w:cs="Times New Roman" w:hAnsi="Times New Roman"/>
          <w:sz w:val="44"/>
          <w:lang w:val="en-US"/>
        </w:rPr>
        <w:fldChar w:fldCharType="end"/>
      </w:r>
    </w:p>
    <w:p w:rsidP="00D93D5E" w:rsidR="00D93D5E" w:rsidRDefault="00D93D5E" w:rsidRPr="00EE4AD4">
      <w:pPr>
        <w:pStyle w:val="BlankForLegalActs"/>
        <w:spacing w:after="0" w:line="240" w:lineRule="auto"/>
        <w:jc w:val="center"/>
        <w:rPr>
          <w:rFonts w:ascii="Times New Roman" w:cs="Times New Roman" w:hAnsi="Times New Roman"/>
          <w:sz w:val="44"/>
        </w:rPr>
      </w:pPr>
    </w:p>
    <w:p w:rsidP="00D93D5E" w:rsidR="00D93D5E" w:rsidRDefault="00D93D5E" w:rsidRPr="00EE4AD4">
      <w:pPr>
        <w:pStyle w:val="BlankForLegalActs"/>
        <w:spacing w:after="0" w:line="240" w:lineRule="auto"/>
        <w:jc w:val="center"/>
        <w:rPr>
          <w:rFonts w:ascii="Times New Roman" w:cs="Times New Roman" w:hAnsi="Times New Roman"/>
          <w:sz w:val="44"/>
        </w:rPr>
      </w:pPr>
    </w:p>
    <w:tbl>
      <w:tblPr>
        <w:tblW w:type="dxa" w:w="9571"/>
        <w:jc w:val="center"/>
        <w:tblLayout w:type="fixed"/>
        <w:tblLook w:firstColumn="0" w:firstRow="0" w:lastColumn="0" w:lastRow="0" w:noHBand="0" w:noVBand="0" w:val="0000"/>
      </w:tblPr>
      <w:tblGrid>
        <w:gridCol w:w="4785"/>
        <w:gridCol w:w="4786"/>
      </w:tblGrid>
      <w:tr w:rsidR="00D93D5E" w:rsidRPr="00B61896" w:rsidTr="00D93D5E">
        <w:trPr>
          <w:jc w:val="center"/>
        </w:trPr>
        <w:tc>
          <w:tcPr>
            <w:tcW w:type="dxa" w:w="4785"/>
            <w:shd w:color="auto" w:fill="auto" w:val="clear"/>
          </w:tcPr>
          <w:p w:rsidP="00D93D5E" w:rsidR="00D93D5E" w:rsidRDefault="00D93D5E" w:rsidRPr="00AE0F02">
            <w:pPr>
              <w:pStyle w:val="BlankForLegalActs"/>
              <w:spacing w:after="0" w:line="240" w:lineRule="auto"/>
              <w:rPr>
                <w:rFonts w:ascii="Times New Roman" w:cs="Times New Roman" w:hAnsi="Times New Roman"/>
                <w:sz w:val="30"/>
                <w:szCs w:val="30"/>
                <w:lang w:val="en-US"/>
              </w:rPr>
            </w:pPr>
            <w:r>
              <w:fldChar w:fldCharType="begin"/>
            </w:r>
            <w:r>
              <w:rPr>
                <w:rFonts w:ascii="Times New Roman" w:cs="Times New Roman" w:hAnsi="Times New Roman"/>
                <w:sz w:val="30"/>
                <w:szCs w:val="30"/>
                <w:lang w:val="en-US"/>
              </w:rPr>
              <w:instrText xml:space="preserve"> MERGEFIELD  "Дата регистрации"  \* MERGEFORMAT </w:instrText>
            </w:r>
            <w:r>
              <w:fldChar w:fldCharType="separate"/>
            </w:r>
            <w:r>
              <w:rPr>
                <w:rFonts w:ascii="Times New Roman" w:cs="Times New Roman" w:hAnsi="Times New Roman"/>
                <w:sz w:val="30"/>
                <w:szCs w:val="30"/>
                <w:lang w:val="en-US"/>
              </w:rPr>
              <w:t>13.11.2025</w:t>
            </w:r>
            <w:r>
              <w:rPr>
                <w:rFonts w:ascii="Times New Roman" w:cs="Times New Roman" w:hAnsi="Times New Roman"/>
                <w:sz w:val="30"/>
                <w:szCs w:val="30"/>
                <w:lang w:val="en-US"/>
              </w:rPr>
              <w:fldChar w:fldCharType="end"/>
            </w:r>
          </w:p>
        </w:tc>
        <w:tc>
          <w:tcPr>
            <w:tcW w:type="dxa" w:w="4786"/>
            <w:shd w:color="auto" w:fill="auto" w:val="clear"/>
          </w:tcPr>
          <w:p w:rsidP="00D93D5E" w:rsidR="00D93D5E" w:rsidRDefault="00D93D5E" w:rsidRPr="00AE0F02">
            <w:pPr>
              <w:pStyle w:val="BlankForLegalActs"/>
              <w:spacing w:after="0" w:line="240" w:lineRule="auto"/>
              <w:jc w:val="right"/>
              <w:rPr>
                <w:rFonts w:ascii="Times New Roman" w:cs="Times New Roman" w:hAnsi="Times New Roman"/>
                <w:sz w:val="30"/>
                <w:szCs w:val="30"/>
                <w:lang w:val="en-US"/>
              </w:rPr>
            </w:pPr>
            <w:r>
              <w:fldChar w:fldCharType="begin"/>
            </w:r>
            <w:r>
              <w:rPr>
                <w:rFonts w:ascii="Times New Roman" w:cs="Times New Roman" w:hAnsi="Times New Roman"/>
                <w:sz w:val="30"/>
                <w:szCs w:val="30"/>
                <w:lang w:val="en-US"/>
              </w:rPr>
              <w:instrText xml:space="preserve"> MERGEFIELD  "Номер регистрации"  \* MERGEFORMAT </w:instrText>
            </w:r>
            <w:r>
              <w:fldChar w:fldCharType="separate"/>
            </w:r>
            <w:r>
              <w:rPr>
                <w:rFonts w:ascii="Times New Roman" w:cs="Times New Roman" w:hAnsi="Times New Roman"/>
                <w:sz w:val="30"/>
                <w:szCs w:val="30"/>
                <w:lang w:val="en-US"/>
              </w:rPr>
              <w:t>№ 329-р</w:t>
            </w:r>
            <w:r>
              <w:rPr>
                <w:rFonts w:ascii="Times New Roman" w:cs="Times New Roman" w:hAnsi="Times New Roman"/>
                <w:sz w:val="30"/>
                <w:szCs w:val="30"/>
                <w:lang w:val="en-US"/>
              </w:rPr>
              <w:fldChar w:fldCharType="end"/>
            </w:r>
          </w:p>
        </w:tc>
      </w:tr>
    </w:tbl>
    <w:p w:rsidP="00D93D5E" w:rsidR="00D93D5E" w:rsidRDefault="00D93D5E" w:rsidRPr="006E3468">
      <w:pPr>
        <w:pStyle w:val="BlankForLegalActs"/>
        <w:spacing w:after="0" w:line="240" w:lineRule="auto"/>
        <w:jc w:val="center"/>
        <w:rPr>
          <w:rFonts w:ascii="Times New Roman" w:cs="Times New Roman" w:hAnsi="Times New Roman"/>
          <w:sz w:val="44"/>
          <w:lang w:val="en-US"/>
        </w:rPr>
        <w:sectPr w:rsidR="00D93D5E" w:rsidRPr="006E3468" w:rsidSect="00D93D5E">
          <w:headerReference r:id="rId10" w:type="first"/>
          <w:type w:val="continuous"/>
          <w:pgSz w:h="16838" w:w="11906"/>
          <w:pgMar w:bottom="1134" w:footer="709" w:gutter="0" w:header="709" w:left="1985" w:right="567" w:top="227"/>
          <w:cols w:space="708"/>
          <w:docGrid w:linePitch="360"/>
        </w:sectPr>
      </w:pPr>
      <w:r>
        <w:fldChar w:fldCharType="begin"/>
      </w:r>
      <w:r>
        <w:rPr>
          <w:rFonts w:ascii="Times New Roman" w:cs="Times New Roman" w:hAnsi="Times New Roman"/>
          <w:sz w:val="44"/>
          <w:lang w:val="en-US"/>
        </w:rPr>
        <w:instrText xml:space="preserve"> MERGEFIELD  "Бланк-вставлен"  \* MERGEFORMAT </w:instrText>
      </w:r>
      <w:r>
        <w:fldChar w:fldCharType="separate"/>
      </w:r>
      <w:r>
        <w:rPr>
          <w:rFonts w:ascii="Times New Roman" w:cs="Times New Roman" w:hAnsi="Times New Roman"/>
          <w:sz w:val="44"/>
          <w:lang w:val="en-US"/>
        </w:rPr>
        <w:t>​</w:t>
      </w:r>
      <w:r>
        <w:rPr>
          <w:rFonts w:ascii="Times New Roman" w:cs="Times New Roman" w:hAnsi="Times New Roman"/>
          <w:sz w:val="44"/>
          <w:lang w:val="en-US"/>
        </w:rPr>
        <w:fldChar w:fldCharType="end"/>
      </w:r>
    </w:p>
    <w:p w:rsidP="008E4477" w:rsidR="00D93D5E" w:rsidRDefault="00D93D5E">
      <w:pPr>
        <w:pStyle w:val="ConsPlusTitle"/>
        <w:spacing w:line="192" w:lineRule="auto"/>
        <w:jc w:val="center"/>
        <w:rPr>
          <w:rFonts w:ascii="Times New Roman" w:cs="Times New Roman" w:eastAsiaTheme="minorHAnsi" w:hAnsi="Times New Roman"/>
          <w:b w:val="false"/>
          <w:sz w:val="30"/>
          <w:szCs w:val="30"/>
          <w:lang w:eastAsia="en-US"/>
        </w:rPr>
      </w:pPr>
    </w:p>
    <w:p w:rsidP="008E4477" w:rsidR="008E4477" w:rsidRDefault="00986AB0">
      <w:pPr>
        <w:pStyle w:val="ConsPlusTitle"/>
        <w:spacing w:line="192" w:lineRule="auto"/>
        <w:jc w:val="center"/>
        <w:rPr>
          <w:rFonts w:ascii="Times New Roman" w:cs="Times New Roman" w:eastAsiaTheme="minorHAnsi" w:hAnsi="Times New Roman"/>
          <w:b w:val="false"/>
          <w:sz w:val="30"/>
          <w:szCs w:val="30"/>
          <w:lang w:eastAsia="en-US"/>
        </w:rPr>
      </w:pPr>
      <w:r w:rsidRPr="008E4477">
        <w:rPr>
          <w:rFonts w:ascii="Times New Roman" w:cs="Times New Roman" w:eastAsiaTheme="minorHAnsi" w:hAnsi="Times New Roman"/>
          <w:b w:val="false"/>
          <w:sz w:val="30"/>
          <w:szCs w:val="30"/>
          <w:lang w:eastAsia="en-US"/>
        </w:rPr>
        <w:t>Об утверждении Административного</w:t>
      </w:r>
      <w:r w:rsidR="008E4477" w:rsidRPr="008E4477">
        <w:rPr>
          <w:rFonts w:ascii="Times New Roman" w:cs="Times New Roman" w:eastAsiaTheme="minorHAnsi" w:hAnsi="Times New Roman"/>
          <w:b w:val="false"/>
          <w:sz w:val="30"/>
          <w:szCs w:val="30"/>
          <w:lang w:eastAsia="en-US"/>
        </w:rPr>
        <w:t xml:space="preserve"> </w:t>
      </w:r>
      <w:r w:rsidRPr="008E4477">
        <w:rPr>
          <w:rFonts w:ascii="Times New Roman" w:cs="Times New Roman" w:eastAsiaTheme="minorHAnsi" w:hAnsi="Times New Roman"/>
          <w:b w:val="false"/>
          <w:sz w:val="30"/>
          <w:szCs w:val="30"/>
          <w:lang w:eastAsia="en-US"/>
        </w:rPr>
        <w:t xml:space="preserve">регламента предоставления </w:t>
      </w:r>
    </w:p>
    <w:p w:rsidP="008E4477" w:rsidR="008E4477" w:rsidRDefault="00986AB0">
      <w:pPr>
        <w:pStyle w:val="ConsPlusTitle"/>
        <w:spacing w:line="192" w:lineRule="auto"/>
        <w:jc w:val="center"/>
        <w:rPr>
          <w:rFonts w:ascii="Times New Roman" w:cs="Times New Roman" w:eastAsiaTheme="minorHAnsi" w:hAnsi="Times New Roman"/>
          <w:b w:val="false"/>
          <w:sz w:val="30"/>
          <w:szCs w:val="30"/>
          <w:lang w:eastAsia="en-US"/>
        </w:rPr>
      </w:pPr>
      <w:r w:rsidRPr="008E4477">
        <w:rPr>
          <w:rFonts w:ascii="Times New Roman" w:cs="Times New Roman" w:eastAsiaTheme="minorHAnsi" w:hAnsi="Times New Roman"/>
          <w:b w:val="false"/>
          <w:sz w:val="30"/>
          <w:szCs w:val="30"/>
          <w:lang w:eastAsia="en-US"/>
        </w:rPr>
        <w:t>муниципальной услуги</w:t>
      </w:r>
      <w:r w:rsidR="008E4477" w:rsidRPr="008E4477">
        <w:rPr>
          <w:rFonts w:ascii="Times New Roman" w:cs="Times New Roman" w:eastAsiaTheme="minorHAnsi" w:hAnsi="Times New Roman"/>
          <w:b w:val="false"/>
          <w:sz w:val="30"/>
          <w:szCs w:val="30"/>
          <w:lang w:eastAsia="en-US"/>
        </w:rPr>
        <w:t xml:space="preserve"> </w:t>
      </w:r>
      <w:r w:rsidRPr="008E4477">
        <w:rPr>
          <w:rFonts w:ascii="Times New Roman" w:cs="Times New Roman" w:eastAsiaTheme="minorHAnsi" w:hAnsi="Times New Roman"/>
          <w:b w:val="false"/>
          <w:sz w:val="30"/>
          <w:szCs w:val="30"/>
          <w:lang w:eastAsia="en-US"/>
        </w:rPr>
        <w:t xml:space="preserve">по предоставлению в собственность, </w:t>
      </w:r>
    </w:p>
    <w:p w:rsidP="008E4477" w:rsidR="008E4477" w:rsidRDefault="00986AB0">
      <w:pPr>
        <w:pStyle w:val="ConsPlusTitle"/>
        <w:spacing w:line="192" w:lineRule="auto"/>
        <w:jc w:val="center"/>
        <w:rPr>
          <w:rFonts w:ascii="Times New Roman" w:cs="Times New Roman" w:eastAsiaTheme="minorHAnsi" w:hAnsi="Times New Roman"/>
          <w:b w:val="false"/>
          <w:sz w:val="30"/>
          <w:szCs w:val="30"/>
          <w:lang w:eastAsia="en-US"/>
        </w:rPr>
      </w:pPr>
      <w:r w:rsidRPr="008E4477">
        <w:rPr>
          <w:rFonts w:ascii="Times New Roman" w:cs="Times New Roman" w:eastAsiaTheme="minorHAnsi" w:hAnsi="Times New Roman"/>
          <w:b w:val="false"/>
          <w:sz w:val="30"/>
          <w:szCs w:val="30"/>
          <w:lang w:eastAsia="en-US"/>
        </w:rPr>
        <w:t>аренду,</w:t>
      </w:r>
      <w:r w:rsidR="008E4477">
        <w:rPr>
          <w:rFonts w:ascii="Times New Roman" w:cs="Times New Roman" w:eastAsiaTheme="minorHAnsi" w:hAnsi="Times New Roman"/>
          <w:b w:val="false"/>
          <w:sz w:val="30"/>
          <w:szCs w:val="30"/>
          <w:lang w:eastAsia="en-US"/>
        </w:rPr>
        <w:t xml:space="preserve"> </w:t>
      </w:r>
      <w:r w:rsidRPr="008E4477">
        <w:rPr>
          <w:rFonts w:ascii="Times New Roman" w:cs="Times New Roman" w:eastAsiaTheme="minorHAnsi" w:hAnsi="Times New Roman"/>
          <w:b w:val="false"/>
          <w:sz w:val="30"/>
          <w:szCs w:val="30"/>
          <w:lang w:eastAsia="en-US"/>
        </w:rPr>
        <w:t xml:space="preserve">постоянное (бессрочное) пользование, безвозмездное </w:t>
      </w:r>
    </w:p>
    <w:p w:rsidP="008E4477" w:rsidR="008E4477" w:rsidRDefault="00986AB0">
      <w:pPr>
        <w:pStyle w:val="ConsPlusTitle"/>
        <w:spacing w:line="192" w:lineRule="auto"/>
        <w:jc w:val="center"/>
        <w:rPr>
          <w:rFonts w:ascii="Times New Roman" w:cs="Times New Roman" w:eastAsiaTheme="minorHAnsi" w:hAnsi="Times New Roman"/>
          <w:b w:val="false"/>
          <w:sz w:val="30"/>
          <w:szCs w:val="30"/>
          <w:lang w:eastAsia="en-US"/>
        </w:rPr>
      </w:pPr>
      <w:r w:rsidRPr="008E4477">
        <w:rPr>
          <w:rFonts w:ascii="Times New Roman" w:cs="Times New Roman" w:eastAsiaTheme="minorHAnsi" w:hAnsi="Times New Roman"/>
          <w:b w:val="false"/>
          <w:sz w:val="30"/>
          <w:szCs w:val="30"/>
          <w:lang w:eastAsia="en-US"/>
        </w:rPr>
        <w:t xml:space="preserve">пользование земельного участка, находящегося в </w:t>
      </w:r>
      <w:proofErr w:type="gramStart"/>
      <w:r w:rsidRPr="008E4477">
        <w:rPr>
          <w:rFonts w:ascii="Times New Roman" w:cs="Times New Roman" w:eastAsiaTheme="minorHAnsi" w:hAnsi="Times New Roman"/>
          <w:b w:val="false"/>
          <w:sz w:val="30"/>
          <w:szCs w:val="30"/>
          <w:lang w:eastAsia="en-US"/>
        </w:rPr>
        <w:t>муниципальной</w:t>
      </w:r>
      <w:proofErr w:type="gramEnd"/>
      <w:r w:rsidRPr="008E4477">
        <w:rPr>
          <w:rFonts w:ascii="Times New Roman" w:cs="Times New Roman" w:eastAsiaTheme="minorHAnsi" w:hAnsi="Times New Roman"/>
          <w:b w:val="false"/>
          <w:sz w:val="30"/>
          <w:szCs w:val="30"/>
          <w:lang w:eastAsia="en-US"/>
        </w:rPr>
        <w:t xml:space="preserve"> </w:t>
      </w:r>
    </w:p>
    <w:p w:rsidP="008E4477" w:rsidR="008E4477" w:rsidRDefault="00986AB0">
      <w:pPr>
        <w:pStyle w:val="ConsPlusTitle"/>
        <w:spacing w:line="192" w:lineRule="auto"/>
        <w:jc w:val="center"/>
        <w:rPr>
          <w:rFonts w:ascii="Times New Roman" w:cs="Times New Roman" w:eastAsiaTheme="minorHAnsi" w:hAnsi="Times New Roman"/>
          <w:b w:val="false"/>
          <w:sz w:val="30"/>
          <w:szCs w:val="30"/>
          <w:lang w:eastAsia="en-US"/>
        </w:rPr>
      </w:pPr>
      <w:r w:rsidRPr="008E4477">
        <w:rPr>
          <w:rFonts w:ascii="Times New Roman" w:cs="Times New Roman" w:eastAsiaTheme="minorHAnsi" w:hAnsi="Times New Roman"/>
          <w:b w:val="false"/>
          <w:sz w:val="30"/>
          <w:szCs w:val="30"/>
          <w:lang w:eastAsia="en-US"/>
        </w:rPr>
        <w:t>собственности</w:t>
      </w:r>
      <w:r w:rsidR="008E4477">
        <w:rPr>
          <w:rFonts w:ascii="Times New Roman" w:cs="Times New Roman" w:eastAsiaTheme="minorHAnsi" w:hAnsi="Times New Roman"/>
          <w:b w:val="false"/>
          <w:sz w:val="30"/>
          <w:szCs w:val="30"/>
          <w:lang w:eastAsia="en-US"/>
        </w:rPr>
        <w:t xml:space="preserve"> </w:t>
      </w:r>
      <w:r w:rsidRPr="008E4477">
        <w:rPr>
          <w:rFonts w:ascii="Times New Roman" w:cs="Times New Roman" w:eastAsiaTheme="minorHAnsi" w:hAnsi="Times New Roman"/>
          <w:b w:val="false"/>
          <w:sz w:val="30"/>
          <w:szCs w:val="30"/>
          <w:lang w:eastAsia="en-US"/>
        </w:rPr>
        <w:t xml:space="preserve">или государственная собственность на </w:t>
      </w:r>
      <w:proofErr w:type="gramStart"/>
      <w:r w:rsidRPr="008E4477">
        <w:rPr>
          <w:rFonts w:ascii="Times New Roman" w:cs="Times New Roman" w:eastAsiaTheme="minorHAnsi" w:hAnsi="Times New Roman"/>
          <w:b w:val="false"/>
          <w:sz w:val="30"/>
          <w:szCs w:val="30"/>
          <w:lang w:eastAsia="en-US"/>
        </w:rPr>
        <w:t>который</w:t>
      </w:r>
      <w:proofErr w:type="gramEnd"/>
      <w:r w:rsidRPr="008E4477">
        <w:rPr>
          <w:rFonts w:ascii="Times New Roman" w:cs="Times New Roman" w:eastAsiaTheme="minorHAnsi" w:hAnsi="Times New Roman"/>
          <w:b w:val="false"/>
          <w:sz w:val="30"/>
          <w:szCs w:val="30"/>
          <w:lang w:eastAsia="en-US"/>
        </w:rPr>
        <w:t xml:space="preserve"> </w:t>
      </w:r>
    </w:p>
    <w:p w:rsidP="008E4477" w:rsidR="00986AB0" w:rsidRDefault="00986AB0" w:rsidRPr="008E4477">
      <w:pPr>
        <w:pStyle w:val="ConsPlusTitle"/>
        <w:spacing w:line="192" w:lineRule="auto"/>
        <w:jc w:val="center"/>
        <w:rPr>
          <w:rFonts w:ascii="Times New Roman" w:cs="Times New Roman" w:eastAsiaTheme="minorHAnsi" w:hAnsi="Times New Roman"/>
          <w:b w:val="false"/>
          <w:sz w:val="30"/>
          <w:szCs w:val="30"/>
          <w:lang w:eastAsia="en-US"/>
        </w:rPr>
      </w:pPr>
      <w:r w:rsidRPr="008E4477">
        <w:rPr>
          <w:rFonts w:ascii="Times New Roman" w:cs="Times New Roman" w:eastAsiaTheme="minorHAnsi" w:hAnsi="Times New Roman"/>
          <w:b w:val="false"/>
          <w:sz w:val="30"/>
          <w:szCs w:val="30"/>
          <w:lang w:eastAsia="en-US"/>
        </w:rPr>
        <w:t xml:space="preserve">не </w:t>
      </w:r>
      <w:proofErr w:type="gramStart"/>
      <w:r w:rsidRPr="008E4477">
        <w:rPr>
          <w:rFonts w:ascii="Times New Roman" w:cs="Times New Roman" w:eastAsiaTheme="minorHAnsi" w:hAnsi="Times New Roman"/>
          <w:b w:val="false"/>
          <w:sz w:val="30"/>
          <w:szCs w:val="30"/>
          <w:lang w:eastAsia="en-US"/>
        </w:rPr>
        <w:t>разграничена</w:t>
      </w:r>
      <w:proofErr w:type="gramEnd"/>
      <w:r w:rsidRPr="008E4477">
        <w:rPr>
          <w:rFonts w:ascii="Times New Roman" w:cs="Times New Roman" w:eastAsiaTheme="minorHAnsi" w:hAnsi="Times New Roman"/>
          <w:b w:val="false"/>
          <w:sz w:val="30"/>
          <w:szCs w:val="30"/>
          <w:lang w:eastAsia="en-US"/>
        </w:rPr>
        <w:t>, без проведения торгов</w:t>
      </w:r>
    </w:p>
    <w:p w:rsidP="00986AB0" w:rsidR="00986AB0" w:rsidRDefault="00986AB0" w:rsidRPr="00D93D5E">
      <w:pPr>
        <w:pStyle w:val="ConsPlusNormal"/>
        <w:ind w:firstLine="540"/>
        <w:jc w:val="both"/>
        <w:rPr>
          <w:rFonts w:ascii="Times New Roman" w:cs="Times New Roman" w:hAnsi="Times New Roman"/>
          <w:sz w:val="36"/>
          <w:szCs w:val="30"/>
        </w:rPr>
      </w:pPr>
    </w:p>
    <w:p w:rsidP="00986AB0" w:rsidR="00D93D5E" w:rsidRDefault="00D93D5E" w:rsidRPr="00D93D5E">
      <w:pPr>
        <w:pStyle w:val="ConsPlusNormal"/>
        <w:ind w:firstLine="540"/>
        <w:jc w:val="both"/>
        <w:rPr>
          <w:rFonts w:ascii="Times New Roman" w:cs="Times New Roman" w:hAnsi="Times New Roman"/>
          <w:sz w:val="36"/>
          <w:szCs w:val="30"/>
        </w:rPr>
      </w:pPr>
    </w:p>
    <w:p w:rsidP="00BB49D4" w:rsidR="00BB49D4" w:rsidRDefault="00BB49D4" w:rsidRPr="008E4477">
      <w:pPr>
        <w:autoSpaceDE w:val="false"/>
        <w:autoSpaceDN w:val="false"/>
        <w:adjustRightInd w:val="false"/>
        <w:spacing w:after="0" w:line="240" w:lineRule="auto"/>
        <w:ind w:firstLine="709"/>
        <w:jc w:val="both"/>
        <w:rPr>
          <w:rFonts w:ascii="Times New Roman" w:cs="Times New Roman" w:eastAsiaTheme="minorEastAsia" w:hAnsi="Times New Roman"/>
          <w:sz w:val="30"/>
          <w:szCs w:val="30"/>
          <w:lang w:eastAsia="ru-RU"/>
        </w:rPr>
      </w:pPr>
      <w:proofErr w:type="gramStart"/>
      <w:r w:rsidRPr="008E4477">
        <w:rPr>
          <w:rFonts w:ascii="Times New Roman" w:cs="Times New Roman" w:eastAsiaTheme="minorEastAsia" w:hAnsi="Times New Roman"/>
          <w:sz w:val="30"/>
          <w:szCs w:val="30"/>
          <w:lang w:eastAsia="ru-RU"/>
        </w:rPr>
        <w:t>В соответствии с Земельным кодексом Российской Федерации,</w:t>
      </w:r>
      <w:r w:rsidR="008E4477">
        <w:rPr>
          <w:rFonts w:ascii="Times New Roman" w:cs="Times New Roman" w:eastAsiaTheme="minorEastAsia" w:hAnsi="Times New Roman"/>
          <w:sz w:val="30"/>
          <w:szCs w:val="30"/>
          <w:lang w:eastAsia="ru-RU"/>
        </w:rPr>
        <w:t xml:space="preserve">          </w:t>
      </w:r>
      <w:r w:rsidRPr="008E4477">
        <w:rPr>
          <w:rFonts w:ascii="Times New Roman" w:cs="Times New Roman" w:eastAsiaTheme="minorEastAsia" w:hAnsi="Times New Roman"/>
          <w:sz w:val="30"/>
          <w:szCs w:val="30"/>
          <w:lang w:eastAsia="ru-RU"/>
        </w:rPr>
        <w:t xml:space="preserve"> </w:t>
      </w:r>
      <w:hyperlink r:id="rId11" w:history="true">
        <w:r w:rsidRPr="008E4477">
          <w:rPr>
            <w:rFonts w:ascii="Times New Roman" w:cs="Times New Roman" w:eastAsiaTheme="minorEastAsia" w:hAnsi="Times New Roman"/>
            <w:sz w:val="30"/>
            <w:szCs w:val="30"/>
            <w:lang w:eastAsia="ru-RU"/>
          </w:rPr>
          <w:t>статьей 13</w:t>
        </w:r>
      </w:hyperlink>
      <w:r w:rsidRPr="008E4477">
        <w:rPr>
          <w:rFonts w:ascii="Times New Roman" w:cs="Times New Roman" w:eastAsiaTheme="minorEastAsia" w:hAnsi="Times New Roman"/>
          <w:sz w:val="30"/>
          <w:szCs w:val="30"/>
          <w:lang w:eastAsia="ru-RU"/>
        </w:rPr>
        <w:t xml:space="preserve"> Федерального закона от 27.07.2010 № 210-ФЗ </w:t>
      </w:r>
      <w:r w:rsidR="00746B82">
        <w:rPr>
          <w:rFonts w:ascii="Times New Roman" w:cs="Times New Roman" w:eastAsiaTheme="minorEastAsia" w:hAnsi="Times New Roman"/>
          <w:sz w:val="30"/>
          <w:szCs w:val="30"/>
          <w:lang w:eastAsia="ru-RU"/>
        </w:rPr>
        <w:t>«</w:t>
      </w:r>
      <w:r w:rsidRPr="008E4477">
        <w:rPr>
          <w:rFonts w:ascii="Times New Roman" w:cs="Times New Roman" w:eastAsiaTheme="minorEastAsia" w:hAnsi="Times New Roman"/>
          <w:sz w:val="30"/>
          <w:szCs w:val="30"/>
          <w:lang w:eastAsia="ru-RU"/>
        </w:rPr>
        <w:t>Об организ</w:t>
      </w:r>
      <w:r w:rsidRPr="008E4477">
        <w:rPr>
          <w:rFonts w:ascii="Times New Roman" w:cs="Times New Roman" w:eastAsiaTheme="minorEastAsia" w:hAnsi="Times New Roman"/>
          <w:sz w:val="30"/>
          <w:szCs w:val="30"/>
          <w:lang w:eastAsia="ru-RU"/>
        </w:rPr>
        <w:t>а</w:t>
      </w:r>
      <w:r w:rsidRPr="008E4477">
        <w:rPr>
          <w:rFonts w:ascii="Times New Roman" w:cs="Times New Roman" w:eastAsiaTheme="minorEastAsia" w:hAnsi="Times New Roman"/>
          <w:sz w:val="30"/>
          <w:szCs w:val="30"/>
          <w:lang w:eastAsia="ru-RU"/>
        </w:rPr>
        <w:t>ции предоставления государственных и муниципальных услуг</w:t>
      </w:r>
      <w:r w:rsidR="00746B82">
        <w:rPr>
          <w:rFonts w:ascii="Times New Roman" w:cs="Times New Roman" w:eastAsiaTheme="minorEastAsia" w:hAnsi="Times New Roman"/>
          <w:sz w:val="30"/>
          <w:szCs w:val="30"/>
          <w:lang w:eastAsia="ru-RU"/>
        </w:rPr>
        <w:t>»</w:t>
      </w:r>
      <w:r w:rsidRPr="008E4477">
        <w:rPr>
          <w:rFonts w:ascii="Times New Roman" w:cs="Times New Roman" w:eastAsiaTheme="minorEastAsia" w:hAnsi="Times New Roman"/>
          <w:sz w:val="30"/>
          <w:szCs w:val="30"/>
          <w:lang w:eastAsia="ru-RU"/>
        </w:rPr>
        <w:t xml:space="preserve">, </w:t>
      </w:r>
      <w:hyperlink r:id="rId12" w:history="true">
        <w:r w:rsidRPr="008E4477">
          <w:rPr>
            <w:rFonts w:ascii="Times New Roman" w:cs="Times New Roman" w:eastAsiaTheme="minorEastAsia" w:hAnsi="Times New Roman"/>
            <w:sz w:val="30"/>
            <w:szCs w:val="30"/>
            <w:lang w:eastAsia="ru-RU"/>
          </w:rPr>
          <w:t>расп</w:t>
        </w:r>
        <w:r w:rsidRPr="008E4477">
          <w:rPr>
            <w:rFonts w:ascii="Times New Roman" w:cs="Times New Roman" w:eastAsiaTheme="minorEastAsia" w:hAnsi="Times New Roman"/>
            <w:sz w:val="30"/>
            <w:szCs w:val="30"/>
            <w:lang w:eastAsia="ru-RU"/>
          </w:rPr>
          <w:t>о</w:t>
        </w:r>
        <w:r w:rsidRPr="008E4477">
          <w:rPr>
            <w:rFonts w:ascii="Times New Roman" w:cs="Times New Roman" w:eastAsiaTheme="minorEastAsia" w:hAnsi="Times New Roman"/>
            <w:sz w:val="30"/>
            <w:szCs w:val="30"/>
            <w:lang w:eastAsia="ru-RU"/>
          </w:rPr>
          <w:t>ряжением</w:t>
        </w:r>
      </w:hyperlink>
      <w:r w:rsidRPr="008E4477">
        <w:rPr>
          <w:rFonts w:ascii="Times New Roman" w:cs="Times New Roman" w:eastAsiaTheme="minorEastAsia" w:hAnsi="Times New Roman"/>
          <w:sz w:val="30"/>
          <w:szCs w:val="30"/>
          <w:lang w:eastAsia="ru-RU"/>
        </w:rPr>
        <w:t xml:space="preserve"> Правительства Красноярского края от 15.03.2023 № 167-р</w:t>
      </w:r>
      <w:r w:rsidR="00D93D5E">
        <w:rPr>
          <w:rFonts w:ascii="Times New Roman" w:cs="Times New Roman" w:eastAsiaTheme="minorEastAsia" w:hAnsi="Times New Roman"/>
          <w:sz w:val="30"/>
          <w:szCs w:val="30"/>
          <w:lang w:eastAsia="ru-RU"/>
        </w:rPr>
        <w:t xml:space="preserve"> «Об утверждении рекомендованного перечня типовых муниципальных услуг, предоставляемых органами местного самоуправления муниц</w:t>
      </w:r>
      <w:r w:rsidR="00D93D5E">
        <w:rPr>
          <w:rFonts w:ascii="Times New Roman" w:cs="Times New Roman" w:eastAsiaTheme="minorEastAsia" w:hAnsi="Times New Roman"/>
          <w:sz w:val="30"/>
          <w:szCs w:val="30"/>
          <w:lang w:eastAsia="ru-RU"/>
        </w:rPr>
        <w:t>и</w:t>
      </w:r>
      <w:r w:rsidR="00D93D5E">
        <w:rPr>
          <w:rFonts w:ascii="Times New Roman" w:cs="Times New Roman" w:eastAsiaTheme="minorEastAsia" w:hAnsi="Times New Roman"/>
          <w:sz w:val="30"/>
          <w:szCs w:val="30"/>
          <w:lang w:eastAsia="ru-RU"/>
        </w:rPr>
        <w:t>пальных образований Красноярского края»</w:t>
      </w:r>
      <w:r w:rsidRPr="008E4477">
        <w:rPr>
          <w:rFonts w:ascii="Times New Roman" w:cs="Times New Roman" w:eastAsiaTheme="minorEastAsia" w:hAnsi="Times New Roman"/>
          <w:sz w:val="30"/>
          <w:szCs w:val="30"/>
          <w:lang w:eastAsia="ru-RU"/>
        </w:rPr>
        <w:t xml:space="preserve">, </w:t>
      </w:r>
      <w:hyperlink r:id="rId13" w:history="true">
        <w:r w:rsidRPr="008E4477">
          <w:rPr>
            <w:rFonts w:ascii="Times New Roman" w:cs="Times New Roman" w:eastAsiaTheme="minorEastAsia" w:hAnsi="Times New Roman"/>
            <w:sz w:val="30"/>
            <w:szCs w:val="30"/>
            <w:lang w:eastAsia="ru-RU"/>
          </w:rPr>
          <w:t>постановлением</w:t>
        </w:r>
      </w:hyperlink>
      <w:r w:rsidRPr="008E4477">
        <w:rPr>
          <w:rFonts w:ascii="Times New Roman" w:cs="Times New Roman" w:eastAsiaTheme="minorEastAsia" w:hAnsi="Times New Roman"/>
          <w:sz w:val="30"/>
          <w:szCs w:val="30"/>
          <w:lang w:eastAsia="ru-RU"/>
        </w:rPr>
        <w:t xml:space="preserve"> админ</w:t>
      </w:r>
      <w:r w:rsidRPr="008E4477">
        <w:rPr>
          <w:rFonts w:ascii="Times New Roman" w:cs="Times New Roman" w:eastAsiaTheme="minorEastAsia" w:hAnsi="Times New Roman"/>
          <w:sz w:val="30"/>
          <w:szCs w:val="30"/>
          <w:lang w:eastAsia="ru-RU"/>
        </w:rPr>
        <w:t>и</w:t>
      </w:r>
      <w:r w:rsidRPr="008E4477">
        <w:rPr>
          <w:rFonts w:ascii="Times New Roman" w:cs="Times New Roman" w:eastAsiaTheme="minorEastAsia" w:hAnsi="Times New Roman"/>
          <w:sz w:val="30"/>
          <w:szCs w:val="30"/>
          <w:lang w:eastAsia="ru-RU"/>
        </w:rPr>
        <w:t xml:space="preserve">страции города от 05.09.2011 № 359 </w:t>
      </w:r>
      <w:r w:rsidR="00746B82">
        <w:rPr>
          <w:rFonts w:ascii="Times New Roman" w:cs="Times New Roman" w:eastAsiaTheme="minorEastAsia" w:hAnsi="Times New Roman"/>
          <w:sz w:val="30"/>
          <w:szCs w:val="30"/>
          <w:lang w:eastAsia="ru-RU"/>
        </w:rPr>
        <w:t>«</w:t>
      </w:r>
      <w:r w:rsidRPr="008E4477">
        <w:rPr>
          <w:rFonts w:ascii="Times New Roman" w:cs="Times New Roman" w:eastAsiaTheme="minorEastAsia" w:hAnsi="Times New Roman"/>
          <w:sz w:val="30"/>
          <w:szCs w:val="30"/>
          <w:lang w:eastAsia="ru-RU"/>
        </w:rPr>
        <w:t>Об утверждении Порядка разр</w:t>
      </w:r>
      <w:r w:rsidRPr="008E4477">
        <w:rPr>
          <w:rFonts w:ascii="Times New Roman" w:cs="Times New Roman" w:eastAsiaTheme="minorEastAsia" w:hAnsi="Times New Roman"/>
          <w:sz w:val="30"/>
          <w:szCs w:val="30"/>
          <w:lang w:eastAsia="ru-RU"/>
        </w:rPr>
        <w:t>а</w:t>
      </w:r>
      <w:r w:rsidRPr="008E4477">
        <w:rPr>
          <w:rFonts w:ascii="Times New Roman" w:cs="Times New Roman" w:eastAsiaTheme="minorEastAsia" w:hAnsi="Times New Roman"/>
          <w:sz w:val="30"/>
          <w:szCs w:val="30"/>
          <w:lang w:eastAsia="ru-RU"/>
        </w:rPr>
        <w:t>ботки и утверждения административных регламентов предоставления муниципальных услуг</w:t>
      </w:r>
      <w:proofErr w:type="gramEnd"/>
      <w:r w:rsidRPr="008E4477">
        <w:rPr>
          <w:rFonts w:ascii="Times New Roman" w:cs="Times New Roman" w:eastAsiaTheme="minorEastAsia" w:hAnsi="Times New Roman"/>
          <w:sz w:val="30"/>
          <w:szCs w:val="30"/>
          <w:lang w:eastAsia="ru-RU"/>
        </w:rPr>
        <w:t xml:space="preserve"> администрацией города Красноярска и </w:t>
      </w:r>
      <w:proofErr w:type="gramStart"/>
      <w:r w:rsidRPr="008E4477">
        <w:rPr>
          <w:rFonts w:ascii="Times New Roman" w:cs="Times New Roman" w:eastAsiaTheme="minorEastAsia" w:hAnsi="Times New Roman"/>
          <w:sz w:val="30"/>
          <w:szCs w:val="30"/>
          <w:lang w:eastAsia="ru-RU"/>
        </w:rPr>
        <w:t>внесении</w:t>
      </w:r>
      <w:proofErr w:type="gramEnd"/>
      <w:r w:rsidRPr="008E4477">
        <w:rPr>
          <w:rFonts w:ascii="Times New Roman" w:cs="Times New Roman" w:eastAsiaTheme="minorEastAsia" w:hAnsi="Times New Roman"/>
          <w:sz w:val="30"/>
          <w:szCs w:val="30"/>
          <w:lang w:eastAsia="ru-RU"/>
        </w:rPr>
        <w:t xml:space="preserve"> изменений в постановление Главы города от 25.02.2009 № 57</w:t>
      </w:r>
      <w:r w:rsidR="00746B82">
        <w:rPr>
          <w:rFonts w:ascii="Times New Roman" w:cs="Times New Roman" w:eastAsiaTheme="minorEastAsia" w:hAnsi="Times New Roman"/>
          <w:sz w:val="30"/>
          <w:szCs w:val="30"/>
          <w:lang w:eastAsia="ru-RU"/>
        </w:rPr>
        <w:t>»</w:t>
      </w:r>
      <w:r w:rsidRPr="008E4477">
        <w:rPr>
          <w:rFonts w:ascii="Times New Roman" w:cs="Times New Roman" w:eastAsiaTheme="minorEastAsia" w:hAnsi="Times New Roman"/>
          <w:sz w:val="30"/>
          <w:szCs w:val="30"/>
          <w:lang w:eastAsia="ru-RU"/>
        </w:rPr>
        <w:t>, рук</w:t>
      </w:r>
      <w:r w:rsidRPr="008E4477">
        <w:rPr>
          <w:rFonts w:ascii="Times New Roman" w:cs="Times New Roman" w:eastAsiaTheme="minorEastAsia" w:hAnsi="Times New Roman"/>
          <w:sz w:val="30"/>
          <w:szCs w:val="30"/>
          <w:lang w:eastAsia="ru-RU"/>
        </w:rPr>
        <w:t>о</w:t>
      </w:r>
      <w:r w:rsidRPr="008E4477">
        <w:rPr>
          <w:rFonts w:ascii="Times New Roman" w:cs="Times New Roman" w:eastAsiaTheme="minorEastAsia" w:hAnsi="Times New Roman"/>
          <w:sz w:val="30"/>
          <w:szCs w:val="30"/>
          <w:lang w:eastAsia="ru-RU"/>
        </w:rPr>
        <w:t xml:space="preserve">водствуясь </w:t>
      </w:r>
      <w:r w:rsidR="00D93D5E" w:rsidRPr="00D93D5E">
        <w:rPr>
          <w:rFonts w:ascii="Times New Roman" w:cs="Times New Roman" w:eastAsia="Calibri" w:hAnsi="Times New Roman"/>
          <w:color w:themeColor="text1" w:val="000000"/>
          <w:sz w:val="30"/>
          <w:szCs w:val="30"/>
          <w:lang w:eastAsia="ru-RU"/>
        </w:rPr>
        <w:t>указом Губернатора Красноярского края от 17.09.2025</w:t>
      </w:r>
      <w:r w:rsidR="00D93D5E">
        <w:rPr>
          <w:rFonts w:ascii="Times New Roman" w:cs="Times New Roman" w:eastAsia="Calibri" w:hAnsi="Times New Roman"/>
          <w:color w:themeColor="text1" w:val="000000"/>
          <w:sz w:val="30"/>
          <w:szCs w:val="30"/>
          <w:lang w:eastAsia="ru-RU"/>
        </w:rPr>
        <w:t xml:space="preserve">              </w:t>
      </w:r>
      <w:r w:rsidR="00D93D5E" w:rsidRPr="00D93D5E">
        <w:rPr>
          <w:rFonts w:ascii="Times New Roman" w:cs="Times New Roman" w:eastAsia="Calibri" w:hAnsi="Times New Roman"/>
          <w:color w:themeColor="text1" w:val="000000"/>
          <w:sz w:val="30"/>
          <w:szCs w:val="30"/>
          <w:lang w:eastAsia="ru-RU"/>
        </w:rPr>
        <w:t xml:space="preserve"> № 270-уг «О назначении временно исполняющего полномочия Главы города Красноярска»</w:t>
      </w:r>
      <w:r w:rsidR="00363448">
        <w:rPr>
          <w:rFonts w:ascii="Times New Roman" w:cs="Times New Roman" w:eastAsia="Calibri" w:hAnsi="Times New Roman"/>
          <w:color w:themeColor="text1" w:val="000000"/>
          <w:sz w:val="30"/>
          <w:szCs w:val="30"/>
          <w:lang w:eastAsia="ru-RU"/>
        </w:rPr>
        <w:t xml:space="preserve">, </w:t>
      </w:r>
      <w:hyperlink r:id="rId14" w:history="true">
        <w:r w:rsidRPr="008E4477">
          <w:rPr>
            <w:rFonts w:ascii="Times New Roman" w:cs="Times New Roman" w:eastAsiaTheme="minorEastAsia" w:hAnsi="Times New Roman"/>
            <w:sz w:val="30"/>
            <w:szCs w:val="30"/>
            <w:lang w:eastAsia="ru-RU"/>
          </w:rPr>
          <w:t>статьями 41</w:t>
        </w:r>
      </w:hyperlink>
      <w:r w:rsidRPr="008E4477">
        <w:rPr>
          <w:rFonts w:ascii="Times New Roman" w:cs="Times New Roman" w:eastAsiaTheme="minorEastAsia" w:hAnsi="Times New Roman"/>
          <w:sz w:val="30"/>
          <w:szCs w:val="30"/>
          <w:lang w:eastAsia="ru-RU"/>
        </w:rPr>
        <w:t xml:space="preserve">, </w:t>
      </w:r>
      <w:hyperlink r:id="rId15" w:history="true">
        <w:r w:rsidRPr="008E4477">
          <w:rPr>
            <w:rFonts w:ascii="Times New Roman" w:cs="Times New Roman" w:eastAsiaTheme="minorEastAsia" w:hAnsi="Times New Roman"/>
            <w:sz w:val="30"/>
            <w:szCs w:val="30"/>
            <w:lang w:eastAsia="ru-RU"/>
          </w:rPr>
          <w:t>58</w:t>
        </w:r>
      </w:hyperlink>
      <w:r w:rsidRPr="008E4477">
        <w:rPr>
          <w:rFonts w:ascii="Times New Roman" w:cs="Times New Roman" w:eastAsiaTheme="minorEastAsia" w:hAnsi="Times New Roman"/>
          <w:sz w:val="30"/>
          <w:szCs w:val="30"/>
          <w:lang w:eastAsia="ru-RU"/>
        </w:rPr>
        <w:t xml:space="preserve">, </w:t>
      </w:r>
      <w:hyperlink r:id="rId16" w:history="true">
        <w:r w:rsidRPr="008E4477">
          <w:rPr>
            <w:rFonts w:ascii="Times New Roman" w:cs="Times New Roman" w:eastAsiaTheme="minorEastAsia" w:hAnsi="Times New Roman"/>
            <w:sz w:val="30"/>
            <w:szCs w:val="30"/>
            <w:lang w:eastAsia="ru-RU"/>
          </w:rPr>
          <w:t>59</w:t>
        </w:r>
      </w:hyperlink>
      <w:r w:rsidRPr="008E4477">
        <w:rPr>
          <w:rFonts w:ascii="Times New Roman" w:cs="Times New Roman" w:eastAsiaTheme="minorEastAsia" w:hAnsi="Times New Roman"/>
          <w:sz w:val="30"/>
          <w:szCs w:val="30"/>
          <w:lang w:eastAsia="ru-RU"/>
        </w:rPr>
        <w:t xml:space="preserve"> Устава города Красноярска:</w:t>
      </w:r>
    </w:p>
    <w:p w:rsidP="00BB49D4" w:rsidR="00BB49D4" w:rsidRDefault="00BB49D4" w:rsidRPr="008E4477">
      <w:pPr>
        <w:pStyle w:val="ConsPlusNormal"/>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1. Утвердить Административный </w:t>
      </w:r>
      <w:hyperlink r:id="rId17" w:anchor="P37" w:history="true">
        <w:r w:rsidRPr="008E4477">
          <w:rPr>
            <w:rFonts w:ascii="Times New Roman" w:cs="Times New Roman" w:hAnsi="Times New Roman"/>
            <w:sz w:val="30"/>
            <w:szCs w:val="30"/>
          </w:rPr>
          <w:t>регламент</w:t>
        </w:r>
      </w:hyperlink>
      <w:r w:rsidRPr="008E4477">
        <w:rPr>
          <w:rFonts w:ascii="Times New Roman" w:cs="Times New Roman" w:hAnsi="Times New Roman"/>
          <w:sz w:val="30"/>
          <w:szCs w:val="30"/>
        </w:rPr>
        <w:t xml:space="preserve"> предоставления м</w:t>
      </w:r>
      <w:r w:rsidRPr="008E4477">
        <w:rPr>
          <w:rFonts w:ascii="Times New Roman" w:cs="Times New Roman" w:hAnsi="Times New Roman"/>
          <w:sz w:val="30"/>
          <w:szCs w:val="30"/>
        </w:rPr>
        <w:t>у</w:t>
      </w:r>
      <w:r w:rsidRPr="008E4477">
        <w:rPr>
          <w:rFonts w:ascii="Times New Roman" w:cs="Times New Roman" w:hAnsi="Times New Roman"/>
          <w:sz w:val="30"/>
          <w:szCs w:val="30"/>
        </w:rPr>
        <w:t xml:space="preserve">ниципальной услуги по предоставлению в собственность, аренду, </w:t>
      </w:r>
      <w:r w:rsidR="008E4477">
        <w:rPr>
          <w:rFonts w:ascii="Times New Roman" w:cs="Times New Roman" w:hAnsi="Times New Roman"/>
          <w:sz w:val="30"/>
          <w:szCs w:val="30"/>
        </w:rPr>
        <w:t xml:space="preserve">         </w:t>
      </w:r>
      <w:r w:rsidRPr="008E4477">
        <w:rPr>
          <w:rFonts w:ascii="Times New Roman" w:cs="Times New Roman" w:hAnsi="Times New Roman"/>
          <w:sz w:val="30"/>
          <w:szCs w:val="30"/>
        </w:rPr>
        <w:t>постоянное (бессрочное) пользование, безвозмездное пользование з</w:t>
      </w:r>
      <w:r w:rsidRPr="008E4477">
        <w:rPr>
          <w:rFonts w:ascii="Times New Roman" w:cs="Times New Roman" w:hAnsi="Times New Roman"/>
          <w:sz w:val="30"/>
          <w:szCs w:val="30"/>
        </w:rPr>
        <w:t>е</w:t>
      </w:r>
      <w:r w:rsidRPr="008E4477">
        <w:rPr>
          <w:rFonts w:ascii="Times New Roman" w:cs="Times New Roman" w:hAnsi="Times New Roman"/>
          <w:sz w:val="30"/>
          <w:szCs w:val="30"/>
        </w:rPr>
        <w:t>мельного участка, находящегося в муниципальной собственности или государственная собственность на который не разграничена, без пров</w:t>
      </w:r>
      <w:r w:rsidRPr="008E4477">
        <w:rPr>
          <w:rFonts w:ascii="Times New Roman" w:cs="Times New Roman" w:hAnsi="Times New Roman"/>
          <w:sz w:val="30"/>
          <w:szCs w:val="30"/>
        </w:rPr>
        <w:t>е</w:t>
      </w:r>
      <w:r w:rsidRPr="008E4477">
        <w:rPr>
          <w:rFonts w:ascii="Times New Roman" w:cs="Times New Roman" w:hAnsi="Times New Roman"/>
          <w:sz w:val="30"/>
          <w:szCs w:val="30"/>
        </w:rPr>
        <w:t>дения торгов (далее – Административный регламент) согласно прил</w:t>
      </w:r>
      <w:r w:rsidRPr="008E4477">
        <w:rPr>
          <w:rFonts w:ascii="Times New Roman" w:cs="Times New Roman" w:hAnsi="Times New Roman"/>
          <w:sz w:val="30"/>
          <w:szCs w:val="30"/>
        </w:rPr>
        <w:t>о</w:t>
      </w:r>
      <w:r w:rsidRPr="008E4477">
        <w:rPr>
          <w:rFonts w:ascii="Times New Roman" w:cs="Times New Roman" w:hAnsi="Times New Roman"/>
          <w:sz w:val="30"/>
          <w:szCs w:val="30"/>
        </w:rPr>
        <w:t>жению.</w:t>
      </w:r>
    </w:p>
    <w:p w:rsidP="00BB49D4" w:rsidR="00BB49D4" w:rsidRDefault="00BB49D4" w:rsidRPr="008E4477">
      <w:pPr>
        <w:pStyle w:val="ConsPlusNormal"/>
        <w:ind w:firstLine="709"/>
        <w:jc w:val="both"/>
        <w:rPr>
          <w:rFonts w:ascii="Times New Roman" w:cs="Times New Roman" w:hAnsi="Times New Roman"/>
          <w:sz w:val="30"/>
          <w:szCs w:val="30"/>
        </w:rPr>
      </w:pPr>
      <w:r w:rsidRPr="008E4477">
        <w:rPr>
          <w:rFonts w:ascii="Times New Roman" w:cs="Times New Roman" w:hAnsi="Times New Roman"/>
          <w:sz w:val="30"/>
          <w:szCs w:val="30"/>
        </w:rPr>
        <w:t>2. Признать утратившими силу</w:t>
      </w:r>
      <w:r w:rsidR="00D93D5E">
        <w:rPr>
          <w:rFonts w:ascii="Times New Roman" w:cs="Times New Roman" w:hAnsi="Times New Roman"/>
          <w:sz w:val="30"/>
          <w:szCs w:val="30"/>
        </w:rPr>
        <w:t>:</w:t>
      </w:r>
    </w:p>
    <w:p w:rsidP="00BB49D4" w:rsidR="00BB49D4" w:rsidRDefault="00D93D5E" w:rsidRPr="008E4477">
      <w:pPr>
        <w:pStyle w:val="ConsPlusNormal"/>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23.11.2012 № 234-р </w:t>
      </w:r>
      <w:r>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Об утверждении Административного регламента предоставления м</w:t>
      </w:r>
      <w:r w:rsidR="00BB49D4" w:rsidRPr="008E4477">
        <w:rPr>
          <w:rFonts w:ascii="Times New Roman" w:cs="Times New Roman" w:hAnsi="Times New Roman"/>
          <w:sz w:val="30"/>
          <w:szCs w:val="30"/>
        </w:rPr>
        <w:t>у</w:t>
      </w:r>
      <w:r w:rsidR="00BB49D4" w:rsidRPr="008E4477">
        <w:rPr>
          <w:rFonts w:ascii="Times New Roman" w:cs="Times New Roman" w:hAnsi="Times New Roman"/>
          <w:sz w:val="30"/>
          <w:szCs w:val="30"/>
        </w:rPr>
        <w:lastRenderedPageBreak/>
        <w:t>ниципальной услуги по предоставлению земельного участка для стро</w:t>
      </w:r>
      <w:r w:rsidR="00BB49D4" w:rsidRPr="008E4477">
        <w:rPr>
          <w:rFonts w:ascii="Times New Roman" w:cs="Times New Roman" w:hAnsi="Times New Roman"/>
          <w:sz w:val="30"/>
          <w:szCs w:val="30"/>
        </w:rPr>
        <w:t>и</w:t>
      </w:r>
      <w:r w:rsidR="00BB49D4" w:rsidRPr="008E4477">
        <w:rPr>
          <w:rFonts w:ascii="Times New Roman" w:cs="Times New Roman" w:hAnsi="Times New Roman"/>
          <w:sz w:val="30"/>
          <w:szCs w:val="30"/>
        </w:rPr>
        <w:t>тельства без проведения торгов</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BB49D4" w:rsidR="00BB49D4" w:rsidRDefault="00D93D5E" w:rsidRPr="008E4477">
      <w:pPr>
        <w:pStyle w:val="ConsPlusNormal"/>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30.04.2013 № 96-р </w:t>
      </w:r>
      <w:r>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 xml:space="preserve">О внесении изменений в распоряжение администрации города </w:t>
      </w:r>
      <w:r>
        <w:rPr>
          <w:rFonts w:ascii="Times New Roman" w:cs="Times New Roman" w:hAnsi="Times New Roman"/>
          <w:sz w:val="30"/>
          <w:szCs w:val="30"/>
        </w:rPr>
        <w:t xml:space="preserve">                </w:t>
      </w:r>
      <w:r w:rsidR="00BB49D4" w:rsidRPr="008E4477">
        <w:rPr>
          <w:rFonts w:ascii="Times New Roman" w:cs="Times New Roman" w:hAnsi="Times New Roman"/>
          <w:sz w:val="30"/>
          <w:szCs w:val="30"/>
        </w:rPr>
        <w:t>от 23.11.2012 № 234-р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BB49D4" w:rsidR="00BB49D4" w:rsidRDefault="00D93D5E" w:rsidRPr="008E4477">
      <w:pPr>
        <w:pStyle w:val="ConsPlusNormal"/>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10.01.2014 № 4-р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О вн</w:t>
      </w:r>
      <w:r w:rsidR="00BB49D4" w:rsidRPr="008E4477">
        <w:rPr>
          <w:rFonts w:ascii="Times New Roman" w:cs="Times New Roman" w:hAnsi="Times New Roman"/>
          <w:sz w:val="30"/>
          <w:szCs w:val="30"/>
        </w:rPr>
        <w:t>е</w:t>
      </w:r>
      <w:r w:rsidR="00BB49D4" w:rsidRPr="008E4477">
        <w:rPr>
          <w:rFonts w:ascii="Times New Roman" w:cs="Times New Roman" w:hAnsi="Times New Roman"/>
          <w:sz w:val="30"/>
          <w:szCs w:val="30"/>
        </w:rPr>
        <w:t>сении изменений в распоряжение администрации города от 23.11.2012 № 234-р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BB49D4" w:rsidR="00BB49D4" w:rsidRDefault="00D93D5E" w:rsidRPr="008E4477">
      <w:pPr>
        <w:pStyle w:val="ConsPlusNormal"/>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от 08.04.2014 № 113-р</w:t>
      </w:r>
      <w:r>
        <w:rPr>
          <w:rFonts w:ascii="Times New Roman" w:cs="Times New Roman" w:hAnsi="Times New Roman"/>
          <w:sz w:val="30"/>
          <w:szCs w:val="30"/>
        </w:rPr>
        <w:t xml:space="preserve">                 </w:t>
      </w:r>
      <w:r w:rsidR="00BB49D4" w:rsidRPr="008E4477">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 xml:space="preserve">О внесении изменения в распоряжение администрации города </w:t>
      </w:r>
      <w:r>
        <w:rPr>
          <w:rFonts w:ascii="Times New Roman" w:cs="Times New Roman" w:hAnsi="Times New Roman"/>
          <w:sz w:val="30"/>
          <w:szCs w:val="30"/>
        </w:rPr>
        <w:t xml:space="preserve">                </w:t>
      </w:r>
      <w:r w:rsidR="00BB49D4" w:rsidRPr="008E4477">
        <w:rPr>
          <w:rFonts w:ascii="Times New Roman" w:cs="Times New Roman" w:hAnsi="Times New Roman"/>
          <w:sz w:val="30"/>
          <w:szCs w:val="30"/>
        </w:rPr>
        <w:t>от 23.11.2012 № 234-р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BB49D4" w:rsidR="00BB49D4" w:rsidRDefault="00D93D5E" w:rsidRPr="008E4477">
      <w:pPr>
        <w:pStyle w:val="ConsPlusNormal"/>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от 17.02.2015 № 49-р</w:t>
      </w:r>
      <w:r>
        <w:rPr>
          <w:rFonts w:ascii="Times New Roman" w:cs="Times New Roman" w:hAnsi="Times New Roman"/>
          <w:sz w:val="30"/>
          <w:szCs w:val="30"/>
        </w:rPr>
        <w:t xml:space="preserve">                  </w:t>
      </w:r>
      <w:r w:rsidR="00BB49D4" w:rsidRPr="008E4477">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 xml:space="preserve">О внесении изменения в распоряжение администрации города </w:t>
      </w:r>
      <w:r>
        <w:rPr>
          <w:rFonts w:ascii="Times New Roman" w:cs="Times New Roman" w:hAnsi="Times New Roman"/>
          <w:sz w:val="30"/>
          <w:szCs w:val="30"/>
        </w:rPr>
        <w:t xml:space="preserve">             </w:t>
      </w:r>
      <w:r w:rsidR="00BB49D4" w:rsidRPr="008E4477">
        <w:rPr>
          <w:rFonts w:ascii="Times New Roman" w:cs="Times New Roman" w:hAnsi="Times New Roman"/>
          <w:sz w:val="30"/>
          <w:szCs w:val="30"/>
        </w:rPr>
        <w:t>от 23.11.2012 № 234-р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BB49D4" w:rsidR="00BB49D4" w:rsidRDefault="00D93D5E" w:rsidRPr="008E4477">
      <w:pPr>
        <w:pStyle w:val="ConsPlusNormal"/>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04.08.2015 № 272-р </w:t>
      </w:r>
      <w:r>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 xml:space="preserve">О внесении изменений в распоряжение администрации города </w:t>
      </w:r>
      <w:r>
        <w:rPr>
          <w:rFonts w:ascii="Times New Roman" w:cs="Times New Roman" w:hAnsi="Times New Roman"/>
          <w:sz w:val="30"/>
          <w:szCs w:val="30"/>
        </w:rPr>
        <w:t xml:space="preserve">               </w:t>
      </w:r>
      <w:r w:rsidR="00BB49D4" w:rsidRPr="008E4477">
        <w:rPr>
          <w:rFonts w:ascii="Times New Roman" w:cs="Times New Roman" w:hAnsi="Times New Roman"/>
          <w:sz w:val="30"/>
          <w:szCs w:val="30"/>
        </w:rPr>
        <w:t>от 23.11.2012 № 234-р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BB49D4" w:rsidR="00BB49D4" w:rsidRDefault="00D93D5E" w:rsidRPr="008E4477">
      <w:pPr>
        <w:pStyle w:val="ConsPlusNormal"/>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26.04.2016 № 116-р </w:t>
      </w:r>
      <w:r>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 xml:space="preserve">О внесении изменений в распоряжение администрации города </w:t>
      </w:r>
      <w:r>
        <w:rPr>
          <w:rFonts w:ascii="Times New Roman" w:cs="Times New Roman" w:hAnsi="Times New Roman"/>
          <w:sz w:val="30"/>
          <w:szCs w:val="30"/>
        </w:rPr>
        <w:t xml:space="preserve">                 </w:t>
      </w:r>
      <w:r w:rsidR="00BB49D4" w:rsidRPr="008E4477">
        <w:rPr>
          <w:rFonts w:ascii="Times New Roman" w:cs="Times New Roman" w:hAnsi="Times New Roman"/>
          <w:sz w:val="30"/>
          <w:szCs w:val="30"/>
        </w:rPr>
        <w:t>от 23.11.2012 № 234-р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BB49D4" w:rsidR="00BB49D4" w:rsidRDefault="00D93D5E" w:rsidRPr="008E4477">
      <w:pPr>
        <w:pStyle w:val="ConsPlusNormal"/>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30.11.2017 № 359-р </w:t>
      </w:r>
      <w:r>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 xml:space="preserve">О внесении изменений в распоряжение администрации города </w:t>
      </w:r>
      <w:r>
        <w:rPr>
          <w:rFonts w:ascii="Times New Roman" w:cs="Times New Roman" w:hAnsi="Times New Roman"/>
          <w:sz w:val="30"/>
          <w:szCs w:val="30"/>
        </w:rPr>
        <w:t xml:space="preserve">                </w:t>
      </w:r>
      <w:r w:rsidR="00BB49D4" w:rsidRPr="008E4477">
        <w:rPr>
          <w:rFonts w:ascii="Times New Roman" w:cs="Times New Roman" w:hAnsi="Times New Roman"/>
          <w:sz w:val="30"/>
          <w:szCs w:val="30"/>
        </w:rPr>
        <w:t>от 23.11.2012 № 234-р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BB49D4" w:rsidR="00BB49D4" w:rsidRDefault="00D93D5E" w:rsidRPr="008E4477">
      <w:pPr>
        <w:pStyle w:val="ConsPlusNormal"/>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16.03.2018 № 98-р </w:t>
      </w:r>
      <w:r>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О внесении изменений в распоряжение администрации города</w:t>
      </w:r>
      <w:r>
        <w:rPr>
          <w:rFonts w:ascii="Times New Roman" w:cs="Times New Roman" w:hAnsi="Times New Roman"/>
          <w:sz w:val="30"/>
          <w:szCs w:val="30"/>
        </w:rPr>
        <w:t xml:space="preserve">                  </w:t>
      </w:r>
      <w:r w:rsidR="00BB49D4" w:rsidRPr="008E4477">
        <w:rPr>
          <w:rFonts w:ascii="Times New Roman" w:cs="Times New Roman" w:hAnsi="Times New Roman"/>
          <w:sz w:val="30"/>
          <w:szCs w:val="30"/>
        </w:rPr>
        <w:t xml:space="preserve"> от 23.11.2012 № 234-р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BB49D4" w:rsidR="00BB49D4" w:rsidRDefault="00D93D5E" w:rsidRPr="008E4477">
      <w:pPr>
        <w:pStyle w:val="ConsPlusNormal"/>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от 19.11.2018 № 409-р</w:t>
      </w:r>
      <w:r>
        <w:rPr>
          <w:rFonts w:ascii="Times New Roman" w:cs="Times New Roman" w:hAnsi="Times New Roman"/>
          <w:sz w:val="30"/>
          <w:szCs w:val="30"/>
        </w:rPr>
        <w:t xml:space="preserve">               </w:t>
      </w:r>
      <w:r w:rsidR="00BB49D4" w:rsidRPr="008E4477">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 xml:space="preserve">О внесении изменений в распоряжение администрации города </w:t>
      </w:r>
      <w:r>
        <w:rPr>
          <w:rFonts w:ascii="Times New Roman" w:cs="Times New Roman" w:hAnsi="Times New Roman"/>
          <w:sz w:val="30"/>
          <w:szCs w:val="30"/>
        </w:rPr>
        <w:t xml:space="preserve">                 </w:t>
      </w:r>
      <w:r w:rsidR="00BB49D4" w:rsidRPr="008E4477">
        <w:rPr>
          <w:rFonts w:ascii="Times New Roman" w:cs="Times New Roman" w:hAnsi="Times New Roman"/>
          <w:sz w:val="30"/>
          <w:szCs w:val="30"/>
        </w:rPr>
        <w:t>от 23.11.2012 № 234-р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BB49D4" w:rsidR="00BB49D4" w:rsidRDefault="00D93D5E" w:rsidRPr="008E4477">
      <w:pPr>
        <w:pStyle w:val="ConsPlusNormal"/>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18.07.2019 № 224-р </w:t>
      </w:r>
      <w:r>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 xml:space="preserve">О внесении изменений в распоряжение администрации города </w:t>
      </w:r>
      <w:r>
        <w:rPr>
          <w:rFonts w:ascii="Times New Roman" w:cs="Times New Roman" w:hAnsi="Times New Roman"/>
          <w:sz w:val="30"/>
          <w:szCs w:val="30"/>
        </w:rPr>
        <w:t xml:space="preserve">                      </w:t>
      </w:r>
      <w:r w:rsidR="00BB49D4" w:rsidRPr="008E4477">
        <w:rPr>
          <w:rFonts w:ascii="Times New Roman" w:cs="Times New Roman" w:hAnsi="Times New Roman"/>
          <w:sz w:val="30"/>
          <w:szCs w:val="30"/>
        </w:rPr>
        <w:t>от 23.11.2012 № 234-р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BB49D4" w:rsidR="00BB49D4" w:rsidRDefault="00D93D5E" w:rsidRPr="008E4477">
      <w:pPr>
        <w:pStyle w:val="ConsPlusNormal"/>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21.11.2019 № 385-р </w:t>
      </w:r>
      <w:r>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О внесении изменений в распоряжение администрации города</w:t>
      </w:r>
      <w:r>
        <w:rPr>
          <w:rFonts w:ascii="Times New Roman" w:cs="Times New Roman" w:hAnsi="Times New Roman"/>
          <w:sz w:val="30"/>
          <w:szCs w:val="30"/>
        </w:rPr>
        <w:t xml:space="preserve">               </w:t>
      </w:r>
      <w:r w:rsidR="00BB49D4" w:rsidRPr="008E4477">
        <w:rPr>
          <w:rFonts w:ascii="Times New Roman" w:cs="Times New Roman" w:hAnsi="Times New Roman"/>
          <w:sz w:val="30"/>
          <w:szCs w:val="30"/>
        </w:rPr>
        <w:t xml:space="preserve"> от 23.11.2012 № 234-р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BB49D4" w:rsidR="00BB49D4" w:rsidRDefault="00D93D5E" w:rsidRPr="008E4477">
      <w:pPr>
        <w:pStyle w:val="ConsPlusNormal"/>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от 02.07.2020 № 210-р</w:t>
      </w:r>
      <w:r>
        <w:rPr>
          <w:rFonts w:ascii="Times New Roman" w:cs="Times New Roman" w:hAnsi="Times New Roman"/>
          <w:sz w:val="30"/>
          <w:szCs w:val="30"/>
        </w:rPr>
        <w:t xml:space="preserve">                   </w:t>
      </w:r>
      <w:r w:rsidR="00BB49D4" w:rsidRPr="008E4477">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 xml:space="preserve">О внесении изменений в распоряжение администрации города </w:t>
      </w:r>
      <w:r>
        <w:rPr>
          <w:rFonts w:ascii="Times New Roman" w:cs="Times New Roman" w:hAnsi="Times New Roman"/>
          <w:sz w:val="30"/>
          <w:szCs w:val="30"/>
        </w:rPr>
        <w:t xml:space="preserve">                 </w:t>
      </w:r>
      <w:r w:rsidR="00BB49D4" w:rsidRPr="008E4477">
        <w:rPr>
          <w:rFonts w:ascii="Times New Roman" w:cs="Times New Roman" w:hAnsi="Times New Roman"/>
          <w:sz w:val="30"/>
          <w:szCs w:val="30"/>
        </w:rPr>
        <w:t>от 23.11.2012 № 234-р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BB49D4" w:rsidR="00BB49D4" w:rsidRDefault="00D93D5E" w:rsidRPr="008E4477">
      <w:pPr>
        <w:pStyle w:val="ConsPlusNormal"/>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от 16.05.2023 № 129-р</w:t>
      </w:r>
      <w:r>
        <w:rPr>
          <w:rFonts w:ascii="Times New Roman" w:cs="Times New Roman" w:hAnsi="Times New Roman"/>
          <w:sz w:val="30"/>
          <w:szCs w:val="30"/>
        </w:rPr>
        <w:t xml:space="preserve">                </w:t>
      </w:r>
      <w:r w:rsidR="00BB49D4" w:rsidRPr="008E4477">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О внесении изменений в распоряжение администрации города</w:t>
      </w:r>
      <w:r>
        <w:rPr>
          <w:rFonts w:ascii="Times New Roman" w:cs="Times New Roman" w:hAnsi="Times New Roman"/>
          <w:sz w:val="30"/>
          <w:szCs w:val="30"/>
        </w:rPr>
        <w:t xml:space="preserve">             </w:t>
      </w:r>
      <w:r w:rsidR="00BB49D4" w:rsidRPr="008E4477">
        <w:rPr>
          <w:rFonts w:ascii="Times New Roman" w:cs="Times New Roman" w:hAnsi="Times New Roman"/>
          <w:sz w:val="30"/>
          <w:szCs w:val="30"/>
        </w:rPr>
        <w:t xml:space="preserve"> от 23.11.2012 № 234-р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BB49D4" w:rsidR="00D93D5E" w:rsidRDefault="00D93D5E">
      <w:pPr>
        <w:pStyle w:val="ConsPlusNormal"/>
        <w:ind w:firstLine="709"/>
        <w:jc w:val="both"/>
        <w:rPr>
          <w:rFonts w:ascii="Times New Roman" w:cs="Times New Roman" w:hAnsi="Times New Roman"/>
          <w:sz w:val="30"/>
          <w:szCs w:val="30"/>
        </w:rPr>
      </w:pPr>
    </w:p>
    <w:p w:rsidP="00BB49D4" w:rsidR="00BB49D4" w:rsidRDefault="00BB49D4" w:rsidRPr="008E4477">
      <w:pPr>
        <w:pStyle w:val="ConsPlusNormal"/>
        <w:ind w:firstLine="709"/>
        <w:jc w:val="both"/>
        <w:rPr>
          <w:rFonts w:ascii="Times New Roman" w:cs="Times New Roman" w:hAnsi="Times New Roman"/>
          <w:sz w:val="30"/>
          <w:szCs w:val="30"/>
        </w:rPr>
      </w:pPr>
      <w:r w:rsidRPr="008E4477">
        <w:rPr>
          <w:rFonts w:ascii="Times New Roman" w:cs="Times New Roman" w:hAnsi="Times New Roman"/>
          <w:sz w:val="30"/>
          <w:szCs w:val="30"/>
        </w:rPr>
        <w:lastRenderedPageBreak/>
        <w:t xml:space="preserve">пункт 1 распоряжения администрации города от 05.07.2016 </w:t>
      </w:r>
      <w:r w:rsidR="00D93D5E">
        <w:rPr>
          <w:rFonts w:ascii="Times New Roman" w:cs="Times New Roman" w:hAnsi="Times New Roman"/>
          <w:sz w:val="30"/>
          <w:szCs w:val="30"/>
        </w:rPr>
        <w:t xml:space="preserve">                     </w:t>
      </w:r>
      <w:r w:rsidRPr="008E4477">
        <w:rPr>
          <w:rFonts w:ascii="Times New Roman" w:cs="Times New Roman" w:hAnsi="Times New Roman"/>
          <w:sz w:val="30"/>
          <w:szCs w:val="30"/>
        </w:rPr>
        <w:t xml:space="preserve">№ 200-р </w:t>
      </w:r>
      <w:r w:rsidR="00746B82">
        <w:rPr>
          <w:rFonts w:ascii="Times New Roman" w:cs="Times New Roman" w:hAnsi="Times New Roman"/>
          <w:sz w:val="30"/>
          <w:szCs w:val="30"/>
        </w:rPr>
        <w:t>«</w:t>
      </w:r>
      <w:r w:rsidRPr="008E4477">
        <w:rPr>
          <w:rFonts w:ascii="Times New Roman" w:cs="Times New Roman" w:hAnsi="Times New Roman"/>
          <w:sz w:val="30"/>
          <w:szCs w:val="30"/>
        </w:rPr>
        <w:t>О внесении изменений в правовые акты администрации</w:t>
      </w:r>
      <w:r w:rsidR="00D93D5E">
        <w:rPr>
          <w:rFonts w:ascii="Times New Roman" w:cs="Times New Roman" w:hAnsi="Times New Roman"/>
          <w:sz w:val="30"/>
          <w:szCs w:val="30"/>
        </w:rPr>
        <w:t xml:space="preserve">                </w:t>
      </w:r>
      <w:r w:rsidRPr="008E4477">
        <w:rPr>
          <w:rFonts w:ascii="Times New Roman" w:cs="Times New Roman" w:hAnsi="Times New Roman"/>
          <w:sz w:val="30"/>
          <w:szCs w:val="30"/>
        </w:rPr>
        <w:t xml:space="preserve"> города</w:t>
      </w:r>
      <w:r w:rsidR="00746B82">
        <w:rPr>
          <w:rFonts w:ascii="Times New Roman" w:cs="Times New Roman" w:hAnsi="Times New Roman"/>
          <w:sz w:val="30"/>
          <w:szCs w:val="30"/>
        </w:rPr>
        <w:t>»</w:t>
      </w:r>
      <w:r w:rsidRPr="008E4477">
        <w:rPr>
          <w:rFonts w:ascii="Times New Roman" w:cs="Times New Roman" w:hAnsi="Times New Roman"/>
          <w:sz w:val="30"/>
          <w:szCs w:val="30"/>
        </w:rPr>
        <w:t>;</w:t>
      </w:r>
    </w:p>
    <w:p w:rsidP="00BB49D4" w:rsidR="00BB49D4" w:rsidRDefault="00BB49D4" w:rsidRPr="008E4477">
      <w:pPr>
        <w:pStyle w:val="ConsPlusNormal"/>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пункты 2, 5 распоряжения администрации города от 17.05.2021 </w:t>
      </w:r>
      <w:r w:rsidRPr="008E4477">
        <w:rPr>
          <w:rFonts w:ascii="Times New Roman" w:cs="Times New Roman" w:hAnsi="Times New Roman"/>
          <w:sz w:val="30"/>
          <w:szCs w:val="30"/>
        </w:rPr>
        <w:br/>
        <w:t xml:space="preserve">№ 145-р </w:t>
      </w:r>
      <w:r w:rsidR="00746B82">
        <w:rPr>
          <w:rFonts w:ascii="Times New Roman" w:cs="Times New Roman" w:hAnsi="Times New Roman"/>
          <w:sz w:val="30"/>
          <w:szCs w:val="30"/>
        </w:rPr>
        <w:t>«</w:t>
      </w:r>
      <w:r w:rsidRPr="008E4477">
        <w:rPr>
          <w:rFonts w:ascii="Times New Roman" w:cs="Times New Roman" w:hAnsi="Times New Roman"/>
          <w:sz w:val="30"/>
          <w:szCs w:val="30"/>
        </w:rPr>
        <w:t>О внесении изменений в правовые акты администрации гор</w:t>
      </w:r>
      <w:r w:rsidRPr="008E4477">
        <w:rPr>
          <w:rFonts w:ascii="Times New Roman" w:cs="Times New Roman" w:hAnsi="Times New Roman"/>
          <w:sz w:val="30"/>
          <w:szCs w:val="30"/>
        </w:rPr>
        <w:t>о</w:t>
      </w:r>
      <w:r w:rsidRPr="008E4477">
        <w:rPr>
          <w:rFonts w:ascii="Times New Roman" w:cs="Times New Roman" w:hAnsi="Times New Roman"/>
          <w:sz w:val="30"/>
          <w:szCs w:val="30"/>
        </w:rPr>
        <w:t>да</w:t>
      </w:r>
      <w:r w:rsidR="00746B82">
        <w:rPr>
          <w:rFonts w:ascii="Times New Roman" w:cs="Times New Roman" w:hAnsi="Times New Roman"/>
          <w:sz w:val="30"/>
          <w:szCs w:val="30"/>
        </w:rPr>
        <w:t>»</w:t>
      </w:r>
      <w:r w:rsidRPr="008E4477">
        <w:rPr>
          <w:rFonts w:ascii="Times New Roman" w:cs="Times New Roman" w:hAnsi="Times New Roman"/>
          <w:sz w:val="30"/>
          <w:szCs w:val="30"/>
        </w:rPr>
        <w:t>;</w:t>
      </w:r>
    </w:p>
    <w:p w:rsidP="00BB49D4" w:rsidR="00BB49D4" w:rsidRDefault="00BB49D4" w:rsidRPr="008E4477">
      <w:pPr>
        <w:pStyle w:val="ConsPlusNormal"/>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пункты 1, 4, 6, 7 распоряжения администрации города от 11.01.2023 № 4-р </w:t>
      </w:r>
      <w:r w:rsidR="00746B82">
        <w:rPr>
          <w:rFonts w:ascii="Times New Roman" w:cs="Times New Roman" w:hAnsi="Times New Roman"/>
          <w:sz w:val="30"/>
          <w:szCs w:val="30"/>
        </w:rPr>
        <w:t>«</w:t>
      </w:r>
      <w:r w:rsidRPr="008E4477">
        <w:rPr>
          <w:rFonts w:ascii="Times New Roman" w:cs="Times New Roman" w:hAnsi="Times New Roman"/>
          <w:sz w:val="30"/>
          <w:szCs w:val="30"/>
        </w:rPr>
        <w:t>О внесении изменений в правовые акты администр</w:t>
      </w:r>
      <w:r w:rsidRPr="008E4477">
        <w:rPr>
          <w:rFonts w:ascii="Times New Roman" w:cs="Times New Roman" w:hAnsi="Times New Roman"/>
          <w:sz w:val="30"/>
          <w:szCs w:val="30"/>
        </w:rPr>
        <w:t>а</w:t>
      </w:r>
      <w:r w:rsidRPr="008E4477">
        <w:rPr>
          <w:rFonts w:ascii="Times New Roman" w:cs="Times New Roman" w:hAnsi="Times New Roman"/>
          <w:sz w:val="30"/>
          <w:szCs w:val="30"/>
        </w:rPr>
        <w:t>ции города</w:t>
      </w:r>
      <w:r w:rsidR="00746B82">
        <w:rPr>
          <w:rFonts w:ascii="Times New Roman" w:cs="Times New Roman" w:hAnsi="Times New Roman"/>
          <w:sz w:val="30"/>
          <w:szCs w:val="30"/>
        </w:rPr>
        <w:t>»</w:t>
      </w:r>
      <w:r w:rsidRPr="008E4477">
        <w:rPr>
          <w:rFonts w:ascii="Times New Roman" w:cs="Times New Roman" w:hAnsi="Times New Roman"/>
          <w:sz w:val="30"/>
          <w:szCs w:val="30"/>
        </w:rPr>
        <w:t>;</w:t>
      </w:r>
    </w:p>
    <w:p w:rsidP="00BB49D4" w:rsidR="00BB49D4" w:rsidRDefault="00D93D5E" w:rsidRPr="008E4477">
      <w:pPr>
        <w:pStyle w:val="ConsPlusNormal"/>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28.01.2013 № 8-р </w:t>
      </w:r>
      <w:r>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 xml:space="preserve">Об утверждении Административного регламента предоставления </w:t>
      </w:r>
      <w:r>
        <w:rPr>
          <w:rFonts w:ascii="Times New Roman" w:cs="Times New Roman" w:hAnsi="Times New Roman"/>
          <w:sz w:val="30"/>
          <w:szCs w:val="30"/>
        </w:rPr>
        <w:t xml:space="preserve">           </w:t>
      </w:r>
      <w:r w:rsidR="00BB49D4" w:rsidRPr="008E4477">
        <w:rPr>
          <w:rFonts w:ascii="Times New Roman" w:cs="Times New Roman" w:hAnsi="Times New Roman"/>
          <w:sz w:val="30"/>
          <w:szCs w:val="30"/>
        </w:rPr>
        <w:t>муниципальной услуги по предоставлению земельных участков в со</w:t>
      </w:r>
      <w:r w:rsidR="00BB49D4" w:rsidRPr="008E4477">
        <w:rPr>
          <w:rFonts w:ascii="Times New Roman" w:cs="Times New Roman" w:hAnsi="Times New Roman"/>
          <w:sz w:val="30"/>
          <w:szCs w:val="30"/>
        </w:rPr>
        <w:t>б</w:t>
      </w:r>
      <w:r w:rsidR="00BB49D4" w:rsidRPr="008E4477">
        <w:rPr>
          <w:rFonts w:ascii="Times New Roman" w:cs="Times New Roman" w:hAnsi="Times New Roman"/>
          <w:sz w:val="30"/>
          <w:szCs w:val="30"/>
        </w:rPr>
        <w:t xml:space="preserve">ственность за плату лицам, являющимся собственниками зданий, </w:t>
      </w:r>
      <w:r>
        <w:rPr>
          <w:rFonts w:ascii="Times New Roman" w:cs="Times New Roman" w:hAnsi="Times New Roman"/>
          <w:sz w:val="30"/>
          <w:szCs w:val="30"/>
        </w:rPr>
        <w:t xml:space="preserve">           </w:t>
      </w:r>
      <w:r w:rsidR="00BB49D4" w:rsidRPr="008E4477">
        <w:rPr>
          <w:rFonts w:ascii="Times New Roman" w:cs="Times New Roman" w:hAnsi="Times New Roman"/>
          <w:sz w:val="30"/>
          <w:szCs w:val="30"/>
        </w:rPr>
        <w:t>сооружений (помещений в них), расположенных на таких земельных участках</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BB49D4" w:rsidR="00BB49D4" w:rsidRDefault="00D93D5E" w:rsidRPr="008E4477">
      <w:pPr>
        <w:pStyle w:val="ConsPlusNormal"/>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09.10.2013 № 225-р </w:t>
      </w:r>
      <w:r>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О внесении изменения в распоряжение администрации города</w:t>
      </w:r>
      <w:r>
        <w:rPr>
          <w:rFonts w:ascii="Times New Roman" w:cs="Times New Roman" w:hAnsi="Times New Roman"/>
          <w:sz w:val="30"/>
          <w:szCs w:val="30"/>
        </w:rPr>
        <w:t xml:space="preserve">            </w:t>
      </w:r>
      <w:r w:rsidR="00BB49D4" w:rsidRPr="008E4477">
        <w:rPr>
          <w:rFonts w:ascii="Times New Roman" w:cs="Times New Roman" w:hAnsi="Times New Roman"/>
          <w:sz w:val="30"/>
          <w:szCs w:val="30"/>
        </w:rPr>
        <w:t xml:space="preserve"> от 28.01.2013 № 8-р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BB49D4" w:rsidR="00BB49D4" w:rsidRDefault="00D93D5E" w:rsidRPr="008E4477">
      <w:pPr>
        <w:pStyle w:val="ConsPlusNormal"/>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30.04.2014 № 142-р </w:t>
      </w:r>
      <w:r>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 xml:space="preserve">О внесении изменений в распоряжение администрации города </w:t>
      </w:r>
      <w:r>
        <w:rPr>
          <w:rFonts w:ascii="Times New Roman" w:cs="Times New Roman" w:hAnsi="Times New Roman"/>
          <w:sz w:val="30"/>
          <w:szCs w:val="30"/>
        </w:rPr>
        <w:t xml:space="preserve">                  </w:t>
      </w:r>
      <w:r w:rsidR="00BB49D4" w:rsidRPr="008E4477">
        <w:rPr>
          <w:rFonts w:ascii="Times New Roman" w:cs="Times New Roman" w:hAnsi="Times New Roman"/>
          <w:sz w:val="30"/>
          <w:szCs w:val="30"/>
        </w:rPr>
        <w:t>от 28.01.2013 № 8-р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BB49D4" w:rsidR="00BB49D4" w:rsidRDefault="00D93D5E" w:rsidRPr="008E4477">
      <w:pPr>
        <w:pStyle w:val="ConsPlusNormal"/>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от 24.07.2015 № 264-р</w:t>
      </w:r>
      <w:r>
        <w:rPr>
          <w:rFonts w:ascii="Times New Roman" w:cs="Times New Roman" w:hAnsi="Times New Roman"/>
          <w:sz w:val="30"/>
          <w:szCs w:val="30"/>
        </w:rPr>
        <w:t xml:space="preserve">               </w:t>
      </w:r>
      <w:r w:rsidR="00BB49D4" w:rsidRPr="008E4477">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О внесении изменений в распоряжение администрации города</w:t>
      </w:r>
      <w:r>
        <w:rPr>
          <w:rFonts w:ascii="Times New Roman" w:cs="Times New Roman" w:hAnsi="Times New Roman"/>
          <w:sz w:val="30"/>
          <w:szCs w:val="30"/>
        </w:rPr>
        <w:t xml:space="preserve">                    </w:t>
      </w:r>
      <w:r w:rsidR="00BB49D4" w:rsidRPr="008E4477">
        <w:rPr>
          <w:rFonts w:ascii="Times New Roman" w:cs="Times New Roman" w:hAnsi="Times New Roman"/>
          <w:sz w:val="30"/>
          <w:szCs w:val="30"/>
        </w:rPr>
        <w:t xml:space="preserve"> от 28.01.2013 № 8-р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BB49D4" w:rsidR="00BB49D4" w:rsidRDefault="00D93D5E" w:rsidRPr="008E4477">
      <w:pPr>
        <w:pStyle w:val="ConsPlusNormal"/>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28.01.2016 № 15-р </w:t>
      </w:r>
      <w:r>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О внесении изменений в распоряжение администрации города</w:t>
      </w:r>
      <w:r>
        <w:rPr>
          <w:rFonts w:ascii="Times New Roman" w:cs="Times New Roman" w:hAnsi="Times New Roman"/>
          <w:sz w:val="30"/>
          <w:szCs w:val="30"/>
        </w:rPr>
        <w:t xml:space="preserve">                 </w:t>
      </w:r>
      <w:r w:rsidR="00BB49D4" w:rsidRPr="008E4477">
        <w:rPr>
          <w:rFonts w:ascii="Times New Roman" w:cs="Times New Roman" w:hAnsi="Times New Roman"/>
          <w:sz w:val="30"/>
          <w:szCs w:val="30"/>
        </w:rPr>
        <w:t xml:space="preserve"> от 28.01.2013 № 8-р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BB49D4" w:rsidR="00BB49D4" w:rsidRDefault="00D93D5E" w:rsidRPr="008E4477">
      <w:pPr>
        <w:pStyle w:val="ConsPlusNormal"/>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19.04.2016 № 105-р </w:t>
      </w:r>
      <w:r>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О внесении изменений в распоряжение администрации города</w:t>
      </w:r>
      <w:r>
        <w:rPr>
          <w:rFonts w:ascii="Times New Roman" w:cs="Times New Roman" w:hAnsi="Times New Roman"/>
          <w:sz w:val="30"/>
          <w:szCs w:val="30"/>
        </w:rPr>
        <w:t xml:space="preserve">                   </w:t>
      </w:r>
      <w:r w:rsidR="00BB49D4" w:rsidRPr="008E4477">
        <w:rPr>
          <w:rFonts w:ascii="Times New Roman" w:cs="Times New Roman" w:hAnsi="Times New Roman"/>
          <w:sz w:val="30"/>
          <w:szCs w:val="30"/>
        </w:rPr>
        <w:t xml:space="preserve"> от 28.01.2013 № 8-р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BB49D4" w:rsidR="00BB49D4" w:rsidRDefault="00D93D5E" w:rsidRPr="008E4477">
      <w:pPr>
        <w:pStyle w:val="ConsPlusNormal"/>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30.06.2016 № 193-р </w:t>
      </w:r>
      <w:r>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О внесении изменений в правовые акты администрации города</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BB49D4" w:rsidR="00BB49D4" w:rsidRDefault="00D93D5E" w:rsidRPr="008E4477">
      <w:pPr>
        <w:pStyle w:val="ConsPlusNormal"/>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24.03.2017 № 91-р </w:t>
      </w:r>
      <w:r>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О внесении изменений в распоряжение администрации города</w:t>
      </w:r>
      <w:r>
        <w:rPr>
          <w:rFonts w:ascii="Times New Roman" w:cs="Times New Roman" w:hAnsi="Times New Roman"/>
          <w:sz w:val="30"/>
          <w:szCs w:val="30"/>
        </w:rPr>
        <w:t xml:space="preserve">             </w:t>
      </w:r>
      <w:r w:rsidR="00BB49D4" w:rsidRPr="008E4477">
        <w:rPr>
          <w:rFonts w:ascii="Times New Roman" w:cs="Times New Roman" w:hAnsi="Times New Roman"/>
          <w:sz w:val="30"/>
          <w:szCs w:val="30"/>
        </w:rPr>
        <w:t xml:space="preserve"> от 28.01.2013 № 8-р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BB49D4" w:rsidR="00BB49D4" w:rsidRDefault="00BB49D4" w:rsidRPr="008E4477">
      <w:pPr>
        <w:pStyle w:val="ConsPlusNormal"/>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пункты 3, 4 распоряжения администрации города от 10.01.2018 </w:t>
      </w:r>
      <w:r w:rsidRPr="008E4477">
        <w:rPr>
          <w:rFonts w:ascii="Times New Roman" w:cs="Times New Roman" w:hAnsi="Times New Roman"/>
          <w:sz w:val="30"/>
          <w:szCs w:val="30"/>
        </w:rPr>
        <w:br/>
        <w:t xml:space="preserve">№ 5-р </w:t>
      </w:r>
      <w:r w:rsidR="00746B82">
        <w:rPr>
          <w:rFonts w:ascii="Times New Roman" w:cs="Times New Roman" w:hAnsi="Times New Roman"/>
          <w:sz w:val="30"/>
          <w:szCs w:val="30"/>
        </w:rPr>
        <w:t>«</w:t>
      </w:r>
      <w:r w:rsidRPr="008E4477">
        <w:rPr>
          <w:rFonts w:ascii="Times New Roman" w:cs="Times New Roman" w:hAnsi="Times New Roman"/>
          <w:sz w:val="30"/>
          <w:szCs w:val="30"/>
        </w:rPr>
        <w:t>О внесении изменений в правовые акты администрации города</w:t>
      </w:r>
      <w:r w:rsidR="00746B82">
        <w:rPr>
          <w:rFonts w:ascii="Times New Roman" w:cs="Times New Roman" w:hAnsi="Times New Roman"/>
          <w:sz w:val="30"/>
          <w:szCs w:val="30"/>
        </w:rPr>
        <w:t>»</w:t>
      </w:r>
      <w:r w:rsidRPr="008E4477">
        <w:rPr>
          <w:rFonts w:ascii="Times New Roman" w:cs="Times New Roman" w:hAnsi="Times New Roman"/>
          <w:sz w:val="30"/>
          <w:szCs w:val="30"/>
        </w:rPr>
        <w:t>;</w:t>
      </w:r>
    </w:p>
    <w:p w:rsidP="008E4477" w:rsidR="00BB49D4" w:rsidRDefault="00D93D5E" w:rsidRPr="008E4477">
      <w:pPr>
        <w:pStyle w:val="ConsPlusNormal"/>
        <w:spacing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19.03.2018 № 102-р </w:t>
      </w:r>
      <w:r>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О внесении изменений в правовые акты администрации города</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8E4477" w:rsidR="00BB49D4" w:rsidRDefault="00BB49D4" w:rsidRPr="008E4477">
      <w:pPr>
        <w:pStyle w:val="ConsPlusNormal"/>
        <w:spacing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пункт 2 распоряжения администрации города от 06.12.2018 </w:t>
      </w:r>
      <w:r w:rsidR="00D93D5E">
        <w:rPr>
          <w:rFonts w:ascii="Times New Roman" w:cs="Times New Roman" w:hAnsi="Times New Roman"/>
          <w:sz w:val="30"/>
          <w:szCs w:val="30"/>
        </w:rPr>
        <w:t xml:space="preserve">                 </w:t>
      </w:r>
      <w:r w:rsidRPr="008E4477">
        <w:rPr>
          <w:rFonts w:ascii="Times New Roman" w:cs="Times New Roman" w:hAnsi="Times New Roman"/>
          <w:sz w:val="30"/>
          <w:szCs w:val="30"/>
        </w:rPr>
        <w:t xml:space="preserve">№ 441-р </w:t>
      </w:r>
      <w:r w:rsidR="00746B82">
        <w:rPr>
          <w:rFonts w:ascii="Times New Roman" w:cs="Times New Roman" w:hAnsi="Times New Roman"/>
          <w:sz w:val="30"/>
          <w:szCs w:val="30"/>
        </w:rPr>
        <w:t>«</w:t>
      </w:r>
      <w:r w:rsidRPr="008E4477">
        <w:rPr>
          <w:rFonts w:ascii="Times New Roman" w:cs="Times New Roman" w:hAnsi="Times New Roman"/>
          <w:sz w:val="30"/>
          <w:szCs w:val="30"/>
        </w:rPr>
        <w:t xml:space="preserve">О внесении изменений в правовые акты администрации </w:t>
      </w:r>
      <w:r w:rsidR="00D93D5E">
        <w:rPr>
          <w:rFonts w:ascii="Times New Roman" w:cs="Times New Roman" w:hAnsi="Times New Roman"/>
          <w:sz w:val="30"/>
          <w:szCs w:val="30"/>
        </w:rPr>
        <w:t xml:space="preserve">                </w:t>
      </w:r>
      <w:r w:rsidRPr="008E4477">
        <w:rPr>
          <w:rFonts w:ascii="Times New Roman" w:cs="Times New Roman" w:hAnsi="Times New Roman"/>
          <w:sz w:val="30"/>
          <w:szCs w:val="30"/>
        </w:rPr>
        <w:t>города</w:t>
      </w:r>
      <w:r w:rsidR="00746B82">
        <w:rPr>
          <w:rFonts w:ascii="Times New Roman" w:cs="Times New Roman" w:hAnsi="Times New Roman"/>
          <w:sz w:val="30"/>
          <w:szCs w:val="30"/>
        </w:rPr>
        <w:t>»</w:t>
      </w:r>
      <w:r w:rsidRPr="008E4477">
        <w:rPr>
          <w:rFonts w:ascii="Times New Roman" w:cs="Times New Roman" w:hAnsi="Times New Roman"/>
          <w:sz w:val="30"/>
          <w:szCs w:val="30"/>
        </w:rPr>
        <w:t>;</w:t>
      </w:r>
    </w:p>
    <w:p w:rsidP="008E4477" w:rsidR="00BB49D4" w:rsidRDefault="00D93D5E" w:rsidRPr="008E4477">
      <w:pPr>
        <w:pStyle w:val="ConsPlusNormal"/>
        <w:spacing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28.03.2019 № 91-р </w:t>
      </w:r>
      <w:r>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 xml:space="preserve">О внесении изменений в распоряжение администрации города </w:t>
      </w:r>
      <w:r>
        <w:rPr>
          <w:rFonts w:ascii="Times New Roman" w:cs="Times New Roman" w:hAnsi="Times New Roman"/>
          <w:sz w:val="30"/>
          <w:szCs w:val="30"/>
        </w:rPr>
        <w:t xml:space="preserve">             </w:t>
      </w:r>
      <w:r w:rsidR="00BB49D4" w:rsidRPr="008E4477">
        <w:rPr>
          <w:rFonts w:ascii="Times New Roman" w:cs="Times New Roman" w:hAnsi="Times New Roman"/>
          <w:sz w:val="30"/>
          <w:szCs w:val="30"/>
        </w:rPr>
        <w:t>от 28.01.2013 № 8-р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8E4477" w:rsidR="00BB49D4" w:rsidRDefault="00D93D5E" w:rsidRPr="008E4477">
      <w:pPr>
        <w:pStyle w:val="ConsPlusNormal"/>
        <w:spacing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от 02.10.2019 № 318-р</w:t>
      </w:r>
      <w:r>
        <w:rPr>
          <w:rFonts w:ascii="Times New Roman" w:cs="Times New Roman" w:hAnsi="Times New Roman"/>
          <w:sz w:val="30"/>
          <w:szCs w:val="30"/>
        </w:rPr>
        <w:t xml:space="preserve">          </w:t>
      </w:r>
      <w:r w:rsidR="00BB49D4" w:rsidRPr="008E4477">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О внесении изменений в распоряжение администрации города</w:t>
      </w:r>
      <w:r>
        <w:rPr>
          <w:rFonts w:ascii="Times New Roman" w:cs="Times New Roman" w:hAnsi="Times New Roman"/>
          <w:sz w:val="30"/>
          <w:szCs w:val="30"/>
        </w:rPr>
        <w:t xml:space="preserve">               </w:t>
      </w:r>
      <w:r w:rsidR="00BB49D4" w:rsidRPr="008E4477">
        <w:rPr>
          <w:rFonts w:ascii="Times New Roman" w:cs="Times New Roman" w:hAnsi="Times New Roman"/>
          <w:sz w:val="30"/>
          <w:szCs w:val="30"/>
        </w:rPr>
        <w:t xml:space="preserve"> от 28.01.2013 № 8-р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8E4477" w:rsidR="00BB49D4" w:rsidRDefault="00D93D5E" w:rsidRPr="008E4477">
      <w:pPr>
        <w:pStyle w:val="ConsPlusNormal"/>
        <w:spacing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07.07.2020 № 221-р </w:t>
      </w:r>
      <w:r>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 xml:space="preserve">О внесении изменений в распоряжение администрации города </w:t>
      </w:r>
      <w:r>
        <w:rPr>
          <w:rFonts w:ascii="Times New Roman" w:cs="Times New Roman" w:hAnsi="Times New Roman"/>
          <w:sz w:val="30"/>
          <w:szCs w:val="30"/>
        </w:rPr>
        <w:t xml:space="preserve">            </w:t>
      </w:r>
      <w:r w:rsidR="00BB49D4" w:rsidRPr="008E4477">
        <w:rPr>
          <w:rFonts w:ascii="Times New Roman" w:cs="Times New Roman" w:hAnsi="Times New Roman"/>
          <w:sz w:val="30"/>
          <w:szCs w:val="30"/>
        </w:rPr>
        <w:t>от 28.01.2013 № 8-р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8E4477" w:rsidR="00BB49D4" w:rsidRDefault="00BB49D4" w:rsidRPr="008E4477">
      <w:pPr>
        <w:pStyle w:val="ConsPlusNormal"/>
        <w:spacing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пункты 4, 5 распоряжения администрации города от 17.12.2020 </w:t>
      </w:r>
      <w:r w:rsidRPr="008E4477">
        <w:rPr>
          <w:rFonts w:ascii="Times New Roman" w:cs="Times New Roman" w:hAnsi="Times New Roman"/>
          <w:sz w:val="30"/>
          <w:szCs w:val="30"/>
        </w:rPr>
        <w:br/>
        <w:t xml:space="preserve">№ 403-р </w:t>
      </w:r>
      <w:r w:rsidR="00746B82">
        <w:rPr>
          <w:rFonts w:ascii="Times New Roman" w:cs="Times New Roman" w:hAnsi="Times New Roman"/>
          <w:sz w:val="30"/>
          <w:szCs w:val="30"/>
        </w:rPr>
        <w:t>«</w:t>
      </w:r>
      <w:r w:rsidRPr="008E4477">
        <w:rPr>
          <w:rFonts w:ascii="Times New Roman" w:cs="Times New Roman" w:hAnsi="Times New Roman"/>
          <w:sz w:val="30"/>
          <w:szCs w:val="30"/>
        </w:rPr>
        <w:t>О внесении изменений в правовые акты администрации гор</w:t>
      </w:r>
      <w:r w:rsidRPr="008E4477">
        <w:rPr>
          <w:rFonts w:ascii="Times New Roman" w:cs="Times New Roman" w:hAnsi="Times New Roman"/>
          <w:sz w:val="30"/>
          <w:szCs w:val="30"/>
        </w:rPr>
        <w:t>о</w:t>
      </w:r>
      <w:r w:rsidRPr="008E4477">
        <w:rPr>
          <w:rFonts w:ascii="Times New Roman" w:cs="Times New Roman" w:hAnsi="Times New Roman"/>
          <w:sz w:val="30"/>
          <w:szCs w:val="30"/>
        </w:rPr>
        <w:t>да</w:t>
      </w:r>
      <w:r w:rsidR="00746B82">
        <w:rPr>
          <w:rFonts w:ascii="Times New Roman" w:cs="Times New Roman" w:hAnsi="Times New Roman"/>
          <w:sz w:val="30"/>
          <w:szCs w:val="30"/>
        </w:rPr>
        <w:t>»</w:t>
      </w:r>
      <w:r w:rsidRPr="008E4477">
        <w:rPr>
          <w:rFonts w:ascii="Times New Roman" w:cs="Times New Roman" w:hAnsi="Times New Roman"/>
          <w:sz w:val="30"/>
          <w:szCs w:val="30"/>
        </w:rPr>
        <w:t>;</w:t>
      </w:r>
    </w:p>
    <w:p w:rsidP="008E4477" w:rsidR="00BB49D4" w:rsidRDefault="00D93D5E" w:rsidRPr="008E4477">
      <w:pPr>
        <w:pStyle w:val="ConsPlusNormal"/>
        <w:spacing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07.04.2021 № 113-р </w:t>
      </w:r>
      <w:r>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 xml:space="preserve">О внесении изменений в распоряжение администрации города </w:t>
      </w:r>
      <w:r>
        <w:rPr>
          <w:rFonts w:ascii="Times New Roman" w:cs="Times New Roman" w:hAnsi="Times New Roman"/>
          <w:sz w:val="30"/>
          <w:szCs w:val="30"/>
        </w:rPr>
        <w:t xml:space="preserve">              </w:t>
      </w:r>
      <w:r w:rsidR="00BB49D4" w:rsidRPr="008E4477">
        <w:rPr>
          <w:rFonts w:ascii="Times New Roman" w:cs="Times New Roman" w:hAnsi="Times New Roman"/>
          <w:sz w:val="30"/>
          <w:szCs w:val="30"/>
        </w:rPr>
        <w:t>от 28.01.2013 № 8-р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8E4477" w:rsidR="00BB49D4" w:rsidRDefault="00D93D5E" w:rsidRPr="008E4477">
      <w:pPr>
        <w:pStyle w:val="ConsPlusNormal"/>
        <w:spacing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24.05.2022 № 144-р </w:t>
      </w:r>
      <w:r>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О внесении изменений в распоряжение администрации города</w:t>
      </w:r>
      <w:r>
        <w:rPr>
          <w:rFonts w:ascii="Times New Roman" w:cs="Times New Roman" w:hAnsi="Times New Roman"/>
          <w:sz w:val="30"/>
          <w:szCs w:val="30"/>
        </w:rPr>
        <w:t xml:space="preserve">               </w:t>
      </w:r>
      <w:r w:rsidR="00BB49D4" w:rsidRPr="008E4477">
        <w:rPr>
          <w:rFonts w:ascii="Times New Roman" w:cs="Times New Roman" w:hAnsi="Times New Roman"/>
          <w:sz w:val="30"/>
          <w:szCs w:val="30"/>
        </w:rPr>
        <w:t xml:space="preserve"> от 28.01.2013 № 8-р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8E4477" w:rsidR="00BB49D4" w:rsidRDefault="00BB49D4" w:rsidRPr="008E4477">
      <w:pPr>
        <w:pStyle w:val="ConsPlusNormal"/>
        <w:spacing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пункты 2, 3, 5 распоряжения администрации города от 23.12.2022 № 361-р </w:t>
      </w:r>
      <w:r w:rsidR="00746B82">
        <w:rPr>
          <w:rFonts w:ascii="Times New Roman" w:cs="Times New Roman" w:hAnsi="Times New Roman"/>
          <w:sz w:val="30"/>
          <w:szCs w:val="30"/>
        </w:rPr>
        <w:t>«</w:t>
      </w:r>
      <w:r w:rsidRPr="008E4477">
        <w:rPr>
          <w:rFonts w:ascii="Times New Roman" w:cs="Times New Roman" w:hAnsi="Times New Roman"/>
          <w:sz w:val="30"/>
          <w:szCs w:val="30"/>
        </w:rPr>
        <w:t>О внесении изменений в правовые акты администрации гор</w:t>
      </w:r>
      <w:r w:rsidRPr="008E4477">
        <w:rPr>
          <w:rFonts w:ascii="Times New Roman" w:cs="Times New Roman" w:hAnsi="Times New Roman"/>
          <w:sz w:val="30"/>
          <w:szCs w:val="30"/>
        </w:rPr>
        <w:t>о</w:t>
      </w:r>
      <w:r w:rsidRPr="008E4477">
        <w:rPr>
          <w:rFonts w:ascii="Times New Roman" w:cs="Times New Roman" w:hAnsi="Times New Roman"/>
          <w:sz w:val="30"/>
          <w:szCs w:val="30"/>
        </w:rPr>
        <w:t>да</w:t>
      </w:r>
      <w:r w:rsidR="00746B82">
        <w:rPr>
          <w:rFonts w:ascii="Times New Roman" w:cs="Times New Roman" w:hAnsi="Times New Roman"/>
          <w:sz w:val="30"/>
          <w:szCs w:val="30"/>
        </w:rPr>
        <w:t>»</w:t>
      </w:r>
      <w:r w:rsidRPr="008E4477">
        <w:rPr>
          <w:rFonts w:ascii="Times New Roman" w:cs="Times New Roman" w:hAnsi="Times New Roman"/>
          <w:sz w:val="30"/>
          <w:szCs w:val="30"/>
        </w:rPr>
        <w:t>;</w:t>
      </w:r>
    </w:p>
    <w:p w:rsidP="008E4477" w:rsidR="00BB49D4" w:rsidRDefault="00BB49D4" w:rsidRPr="008E4477">
      <w:pPr>
        <w:pStyle w:val="ConsPlusNormal"/>
        <w:spacing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пункты 1, 2 распоряжения администрации города от 06.04.2023 </w:t>
      </w:r>
      <w:r w:rsidRPr="008E4477">
        <w:rPr>
          <w:rFonts w:ascii="Times New Roman" w:cs="Times New Roman" w:hAnsi="Times New Roman"/>
          <w:sz w:val="30"/>
          <w:szCs w:val="30"/>
        </w:rPr>
        <w:br/>
        <w:t xml:space="preserve">№ 91-р </w:t>
      </w:r>
      <w:r w:rsidR="00746B82">
        <w:rPr>
          <w:rFonts w:ascii="Times New Roman" w:cs="Times New Roman" w:hAnsi="Times New Roman"/>
          <w:sz w:val="30"/>
          <w:szCs w:val="30"/>
        </w:rPr>
        <w:t>«</w:t>
      </w:r>
      <w:r w:rsidRPr="008E4477">
        <w:rPr>
          <w:rFonts w:ascii="Times New Roman" w:cs="Times New Roman" w:hAnsi="Times New Roman"/>
          <w:sz w:val="30"/>
          <w:szCs w:val="30"/>
        </w:rPr>
        <w:t xml:space="preserve">О внесении изменений в правовые акты администрации </w:t>
      </w:r>
      <w:r w:rsidR="008E4477">
        <w:rPr>
          <w:rFonts w:ascii="Times New Roman" w:cs="Times New Roman" w:hAnsi="Times New Roman"/>
          <w:sz w:val="30"/>
          <w:szCs w:val="30"/>
        </w:rPr>
        <w:t xml:space="preserve">          </w:t>
      </w:r>
      <w:r w:rsidRPr="008E4477">
        <w:rPr>
          <w:rFonts w:ascii="Times New Roman" w:cs="Times New Roman" w:hAnsi="Times New Roman"/>
          <w:sz w:val="30"/>
          <w:szCs w:val="30"/>
        </w:rPr>
        <w:t>города</w:t>
      </w:r>
      <w:r w:rsidR="00746B82">
        <w:rPr>
          <w:rFonts w:ascii="Times New Roman" w:cs="Times New Roman" w:hAnsi="Times New Roman"/>
          <w:sz w:val="30"/>
          <w:szCs w:val="30"/>
        </w:rPr>
        <w:t>»</w:t>
      </w:r>
      <w:r w:rsidRPr="008E4477">
        <w:rPr>
          <w:rFonts w:ascii="Times New Roman" w:cs="Times New Roman" w:hAnsi="Times New Roman"/>
          <w:sz w:val="30"/>
          <w:szCs w:val="30"/>
        </w:rPr>
        <w:t>;</w:t>
      </w:r>
    </w:p>
    <w:p w:rsidP="008E4477" w:rsidR="00BB49D4" w:rsidRDefault="00D93D5E" w:rsidRPr="008E4477">
      <w:pPr>
        <w:pStyle w:val="ConsPlusNormal"/>
        <w:spacing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29.11.2023 № 353-р </w:t>
      </w:r>
      <w:r>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О внесении изменений в правовые акты администрации города</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8E4477" w:rsidR="00BB49D4" w:rsidRDefault="00D93D5E" w:rsidRPr="008E4477">
      <w:pPr>
        <w:pStyle w:val="ConsPlusNormal"/>
        <w:spacing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02.12.2024 № 385-р </w:t>
      </w:r>
      <w:r>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О внесении изменений в правовые акты администрации города</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8E4477" w:rsidR="00BB49D4" w:rsidRDefault="00D93D5E" w:rsidRPr="008E4477">
      <w:pPr>
        <w:pStyle w:val="ConsPlusNormal"/>
        <w:spacing w:line="235" w:lineRule="auto"/>
        <w:ind w:firstLine="709"/>
        <w:jc w:val="both"/>
        <w:rPr>
          <w:rFonts w:ascii="Times New Roman" w:cs="Times New Roman" w:hAnsi="Times New Roman"/>
          <w:sz w:val="30"/>
          <w:szCs w:val="30"/>
        </w:rPr>
      </w:pPr>
      <w:r>
        <w:rPr>
          <w:rFonts w:ascii="Times New Roman" w:cs="Times New Roman" w:hAnsi="Times New Roman"/>
          <w:sz w:val="30"/>
          <w:szCs w:val="30"/>
        </w:rPr>
        <w:t>пункты 3–</w:t>
      </w:r>
      <w:r w:rsidR="00BB49D4" w:rsidRPr="008E4477">
        <w:rPr>
          <w:rFonts w:ascii="Times New Roman" w:cs="Times New Roman" w:hAnsi="Times New Roman"/>
          <w:sz w:val="30"/>
          <w:szCs w:val="30"/>
        </w:rPr>
        <w:t xml:space="preserve">5 распоряжения администрации города от 17.12.2024 </w:t>
      </w:r>
      <w:r w:rsidR="00BB49D4" w:rsidRPr="008E4477">
        <w:rPr>
          <w:rFonts w:ascii="Times New Roman" w:cs="Times New Roman" w:hAnsi="Times New Roman"/>
          <w:sz w:val="30"/>
          <w:szCs w:val="30"/>
        </w:rPr>
        <w:br/>
        <w:t xml:space="preserve">№ 405-р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 xml:space="preserve">О внесении изменений в правовые акты администрации </w:t>
      </w:r>
      <w:r w:rsidR="008E4477">
        <w:rPr>
          <w:rFonts w:ascii="Times New Roman" w:cs="Times New Roman" w:hAnsi="Times New Roman"/>
          <w:sz w:val="30"/>
          <w:szCs w:val="30"/>
        </w:rPr>
        <w:t xml:space="preserve">         </w:t>
      </w:r>
      <w:r w:rsidR="00BB49D4" w:rsidRPr="008E4477">
        <w:rPr>
          <w:rFonts w:ascii="Times New Roman" w:cs="Times New Roman" w:hAnsi="Times New Roman"/>
          <w:sz w:val="30"/>
          <w:szCs w:val="30"/>
        </w:rPr>
        <w:t>города</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8E4477" w:rsidR="00BB49D4" w:rsidRDefault="00D93D5E" w:rsidRPr="008E4477">
      <w:pPr>
        <w:pStyle w:val="ConsPlusNormal"/>
        <w:spacing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12.04.2013 № 84-р </w:t>
      </w:r>
      <w:r w:rsidR="00A436E5">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Об утверждении Административного регламента предоставления м</w:t>
      </w:r>
      <w:r w:rsidR="00BB49D4" w:rsidRPr="008E4477">
        <w:rPr>
          <w:rFonts w:ascii="Times New Roman" w:cs="Times New Roman" w:hAnsi="Times New Roman"/>
          <w:sz w:val="30"/>
          <w:szCs w:val="30"/>
        </w:rPr>
        <w:t>у</w:t>
      </w:r>
      <w:r w:rsidR="00BB49D4" w:rsidRPr="008E4477">
        <w:rPr>
          <w:rFonts w:ascii="Times New Roman" w:cs="Times New Roman" w:hAnsi="Times New Roman"/>
          <w:sz w:val="30"/>
          <w:szCs w:val="30"/>
        </w:rPr>
        <w:t>ниципальной услуги по предоставлению земельных или лесных учас</w:t>
      </w:r>
      <w:r w:rsidR="00BB49D4" w:rsidRPr="008E4477">
        <w:rPr>
          <w:rFonts w:ascii="Times New Roman" w:cs="Times New Roman" w:hAnsi="Times New Roman"/>
          <w:sz w:val="30"/>
          <w:szCs w:val="30"/>
        </w:rPr>
        <w:t>т</w:t>
      </w:r>
      <w:r w:rsidR="00BB49D4" w:rsidRPr="008E4477">
        <w:rPr>
          <w:rFonts w:ascii="Times New Roman" w:cs="Times New Roman" w:hAnsi="Times New Roman"/>
          <w:sz w:val="30"/>
          <w:szCs w:val="30"/>
        </w:rPr>
        <w:t>ков в аренду лицам, являющимся правообладателями зданий, сооруж</w:t>
      </w:r>
      <w:r w:rsidR="00BB49D4" w:rsidRPr="008E4477">
        <w:rPr>
          <w:rFonts w:ascii="Times New Roman" w:cs="Times New Roman" w:hAnsi="Times New Roman"/>
          <w:sz w:val="30"/>
          <w:szCs w:val="30"/>
        </w:rPr>
        <w:t>е</w:t>
      </w:r>
      <w:r w:rsidR="00BB49D4" w:rsidRPr="008E4477">
        <w:rPr>
          <w:rFonts w:ascii="Times New Roman" w:cs="Times New Roman" w:hAnsi="Times New Roman"/>
          <w:sz w:val="30"/>
          <w:szCs w:val="30"/>
        </w:rPr>
        <w:t>ний, помещений в них, расположенных на таких земельных или лесных участках, без проведения торгов</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8E4477" w:rsidR="00BB49D4" w:rsidRDefault="00D93D5E" w:rsidRPr="008E4477">
      <w:pPr>
        <w:pStyle w:val="ConsPlusNormal"/>
        <w:spacing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30.04.2014 № 141-р </w:t>
      </w:r>
      <w:r w:rsidR="00A436E5">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 xml:space="preserve">О внесении изменений в распоряжение администрации города </w:t>
      </w:r>
      <w:r w:rsidR="00A436E5">
        <w:rPr>
          <w:rFonts w:ascii="Times New Roman" w:cs="Times New Roman" w:hAnsi="Times New Roman"/>
          <w:sz w:val="30"/>
          <w:szCs w:val="30"/>
        </w:rPr>
        <w:t xml:space="preserve">            </w:t>
      </w:r>
      <w:r w:rsidR="00BB49D4" w:rsidRPr="008E4477">
        <w:rPr>
          <w:rFonts w:ascii="Times New Roman" w:cs="Times New Roman" w:hAnsi="Times New Roman"/>
          <w:sz w:val="30"/>
          <w:szCs w:val="30"/>
        </w:rPr>
        <w:t>от 12.04.2013 № 84-р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8E4477" w:rsidR="00BB49D4" w:rsidRDefault="00D93D5E" w:rsidRPr="008E4477">
      <w:pPr>
        <w:pStyle w:val="ConsPlusNormal"/>
        <w:spacing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23.11.2015 № 413-р </w:t>
      </w:r>
      <w:r w:rsidR="00A436E5">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О внесении изменений в распоряжение администрации города</w:t>
      </w:r>
      <w:r w:rsidR="00A436E5">
        <w:rPr>
          <w:rFonts w:ascii="Times New Roman" w:cs="Times New Roman" w:hAnsi="Times New Roman"/>
          <w:sz w:val="30"/>
          <w:szCs w:val="30"/>
        </w:rPr>
        <w:t xml:space="preserve">                </w:t>
      </w:r>
      <w:r w:rsidR="00BB49D4" w:rsidRPr="008E4477">
        <w:rPr>
          <w:rFonts w:ascii="Times New Roman" w:cs="Times New Roman" w:hAnsi="Times New Roman"/>
          <w:sz w:val="30"/>
          <w:szCs w:val="30"/>
        </w:rPr>
        <w:t xml:space="preserve"> от 12.04.2013 № 84-р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A436E5" w:rsidR="00BB49D4" w:rsidRDefault="00D93D5E" w:rsidRPr="008E4477">
      <w:pPr>
        <w:pStyle w:val="ConsPlusNormal"/>
        <w:spacing w:line="23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19.04.2016 № 106-р </w:t>
      </w:r>
      <w:r w:rsidR="00A436E5">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О внесении изменений в распоряжение администрации города</w:t>
      </w:r>
      <w:r w:rsidR="00A436E5">
        <w:rPr>
          <w:rFonts w:ascii="Times New Roman" w:cs="Times New Roman" w:hAnsi="Times New Roman"/>
          <w:sz w:val="30"/>
          <w:szCs w:val="30"/>
        </w:rPr>
        <w:t xml:space="preserve">               </w:t>
      </w:r>
      <w:r w:rsidR="00BB49D4" w:rsidRPr="008E4477">
        <w:rPr>
          <w:rFonts w:ascii="Times New Roman" w:cs="Times New Roman" w:hAnsi="Times New Roman"/>
          <w:sz w:val="30"/>
          <w:szCs w:val="30"/>
        </w:rPr>
        <w:t xml:space="preserve"> от 12.04.2013 № 84-р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A436E5" w:rsidR="00BB49D4" w:rsidRDefault="00D93D5E" w:rsidRPr="008E4477">
      <w:pPr>
        <w:pStyle w:val="ConsPlusNormal"/>
        <w:spacing w:line="23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от 24.03.2017 № 89-р</w:t>
      </w:r>
      <w:r w:rsidR="00A436E5">
        <w:rPr>
          <w:rFonts w:ascii="Times New Roman" w:cs="Times New Roman" w:hAnsi="Times New Roman"/>
          <w:sz w:val="30"/>
          <w:szCs w:val="30"/>
        </w:rPr>
        <w:t xml:space="preserve">                </w:t>
      </w:r>
      <w:r w:rsidR="00BB49D4" w:rsidRPr="008E4477">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О внесении изменений в распоряжение администрации города</w:t>
      </w:r>
      <w:r w:rsidR="00A436E5">
        <w:rPr>
          <w:rFonts w:ascii="Times New Roman" w:cs="Times New Roman" w:hAnsi="Times New Roman"/>
          <w:sz w:val="30"/>
          <w:szCs w:val="30"/>
        </w:rPr>
        <w:t xml:space="preserve">                </w:t>
      </w:r>
      <w:r w:rsidR="00BB49D4" w:rsidRPr="008E4477">
        <w:rPr>
          <w:rFonts w:ascii="Times New Roman" w:cs="Times New Roman" w:hAnsi="Times New Roman"/>
          <w:sz w:val="30"/>
          <w:szCs w:val="30"/>
        </w:rPr>
        <w:t xml:space="preserve"> от 12.04.2013 № 84-р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A436E5" w:rsidR="00BB49D4" w:rsidRDefault="00D93D5E" w:rsidRPr="008E4477">
      <w:pPr>
        <w:pStyle w:val="ConsPlusNormal"/>
        <w:spacing w:line="23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13.03.2019 № 61-р </w:t>
      </w:r>
      <w:r w:rsidR="00A436E5">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 xml:space="preserve">О внесении изменений в распоряжение администрации города </w:t>
      </w:r>
      <w:r w:rsidR="00A436E5">
        <w:rPr>
          <w:rFonts w:ascii="Times New Roman" w:cs="Times New Roman" w:hAnsi="Times New Roman"/>
          <w:sz w:val="30"/>
          <w:szCs w:val="30"/>
        </w:rPr>
        <w:t xml:space="preserve">                      </w:t>
      </w:r>
      <w:r w:rsidR="00BB49D4" w:rsidRPr="008E4477">
        <w:rPr>
          <w:rFonts w:ascii="Times New Roman" w:cs="Times New Roman" w:hAnsi="Times New Roman"/>
          <w:sz w:val="30"/>
          <w:szCs w:val="30"/>
        </w:rPr>
        <w:t>от 12.04.2013 № 84-р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A436E5" w:rsidR="00BB49D4" w:rsidRDefault="00D93D5E" w:rsidRPr="008E4477">
      <w:pPr>
        <w:pStyle w:val="ConsPlusNormal"/>
        <w:spacing w:line="23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28.03.2019 № 96-р </w:t>
      </w:r>
      <w:r w:rsidR="00A436E5">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О внесении изменений в распоряжение администрации города</w:t>
      </w:r>
      <w:r w:rsidR="00A436E5">
        <w:rPr>
          <w:rFonts w:ascii="Times New Roman" w:cs="Times New Roman" w:hAnsi="Times New Roman"/>
          <w:sz w:val="30"/>
          <w:szCs w:val="30"/>
        </w:rPr>
        <w:t xml:space="preserve">              </w:t>
      </w:r>
      <w:r w:rsidR="00BB49D4" w:rsidRPr="008E4477">
        <w:rPr>
          <w:rFonts w:ascii="Times New Roman" w:cs="Times New Roman" w:hAnsi="Times New Roman"/>
          <w:sz w:val="30"/>
          <w:szCs w:val="30"/>
        </w:rPr>
        <w:t xml:space="preserve"> от 12.04.2013 № 84-р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A436E5" w:rsidR="00BB49D4" w:rsidRDefault="00D93D5E" w:rsidRPr="008E4477">
      <w:pPr>
        <w:pStyle w:val="ConsPlusNormal"/>
        <w:spacing w:line="23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30.08.2019 № 285-р </w:t>
      </w:r>
      <w:r w:rsidR="00A436E5">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 xml:space="preserve">О внесении изменений в распоряжение администрации города </w:t>
      </w:r>
      <w:r w:rsidR="00A436E5">
        <w:rPr>
          <w:rFonts w:ascii="Times New Roman" w:cs="Times New Roman" w:hAnsi="Times New Roman"/>
          <w:sz w:val="30"/>
          <w:szCs w:val="30"/>
        </w:rPr>
        <w:t xml:space="preserve">               </w:t>
      </w:r>
      <w:r w:rsidR="00BB49D4" w:rsidRPr="008E4477">
        <w:rPr>
          <w:rFonts w:ascii="Times New Roman" w:cs="Times New Roman" w:hAnsi="Times New Roman"/>
          <w:sz w:val="30"/>
          <w:szCs w:val="30"/>
        </w:rPr>
        <w:t>от 12.04.2013 № 84-р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A436E5" w:rsidR="00BB49D4" w:rsidRDefault="00D93D5E" w:rsidRPr="008E4477">
      <w:pPr>
        <w:pStyle w:val="ConsPlusNormal"/>
        <w:spacing w:line="23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07.04.2020 № 120-р </w:t>
      </w:r>
      <w:r w:rsidR="00A436E5">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 xml:space="preserve">О внесении изменений в распоряжение администрации города </w:t>
      </w:r>
      <w:r w:rsidR="00A436E5">
        <w:rPr>
          <w:rFonts w:ascii="Times New Roman" w:cs="Times New Roman" w:hAnsi="Times New Roman"/>
          <w:sz w:val="30"/>
          <w:szCs w:val="30"/>
        </w:rPr>
        <w:t xml:space="preserve">            </w:t>
      </w:r>
      <w:r w:rsidR="00BB49D4" w:rsidRPr="008E4477">
        <w:rPr>
          <w:rFonts w:ascii="Times New Roman" w:cs="Times New Roman" w:hAnsi="Times New Roman"/>
          <w:sz w:val="30"/>
          <w:szCs w:val="30"/>
        </w:rPr>
        <w:t>от 12.04.2013 № 84-р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A436E5" w:rsidR="00BB49D4" w:rsidRDefault="00D93D5E" w:rsidRPr="008E4477">
      <w:pPr>
        <w:pStyle w:val="ConsPlusNormal"/>
        <w:spacing w:line="23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07.04.2021 № 111-р </w:t>
      </w:r>
      <w:r w:rsidR="00A436E5">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О внесении изменений в распоряжение администрации города</w:t>
      </w:r>
      <w:r w:rsidR="00A436E5">
        <w:rPr>
          <w:rFonts w:ascii="Times New Roman" w:cs="Times New Roman" w:hAnsi="Times New Roman"/>
          <w:sz w:val="30"/>
          <w:szCs w:val="30"/>
        </w:rPr>
        <w:t xml:space="preserve">                </w:t>
      </w:r>
      <w:r w:rsidR="00BB49D4" w:rsidRPr="008E4477">
        <w:rPr>
          <w:rFonts w:ascii="Times New Roman" w:cs="Times New Roman" w:hAnsi="Times New Roman"/>
          <w:sz w:val="30"/>
          <w:szCs w:val="30"/>
        </w:rPr>
        <w:t xml:space="preserve"> от 12.04.2013 № 84-р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A436E5" w:rsidR="00BB49D4" w:rsidRDefault="00D93D5E" w:rsidRPr="008E4477">
      <w:pPr>
        <w:pStyle w:val="ConsPlusNormal"/>
        <w:spacing w:line="23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19.05.2022 № 138-р </w:t>
      </w:r>
      <w:r w:rsidR="00A436E5">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 xml:space="preserve">О внесении изменений в распоряжение администрации города </w:t>
      </w:r>
      <w:r w:rsidR="00A436E5">
        <w:rPr>
          <w:rFonts w:ascii="Times New Roman" w:cs="Times New Roman" w:hAnsi="Times New Roman"/>
          <w:sz w:val="30"/>
          <w:szCs w:val="30"/>
        </w:rPr>
        <w:t xml:space="preserve">              </w:t>
      </w:r>
      <w:r w:rsidR="00BB49D4" w:rsidRPr="008E4477">
        <w:rPr>
          <w:rFonts w:ascii="Times New Roman" w:cs="Times New Roman" w:hAnsi="Times New Roman"/>
          <w:sz w:val="30"/>
          <w:szCs w:val="30"/>
        </w:rPr>
        <w:t>от 12.04.2013 № 84-р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A436E5" w:rsidR="00BB49D4" w:rsidRDefault="00D93D5E" w:rsidRPr="008E4477">
      <w:pPr>
        <w:pStyle w:val="ConsPlusNormal"/>
        <w:spacing w:line="23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26.12.2018 № 462-р </w:t>
      </w:r>
      <w:r w:rsidR="00A436E5">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Об утверждении Административного регламента предоставления м</w:t>
      </w:r>
      <w:r w:rsidR="00BB49D4" w:rsidRPr="008E4477">
        <w:rPr>
          <w:rFonts w:ascii="Times New Roman" w:cs="Times New Roman" w:hAnsi="Times New Roman"/>
          <w:sz w:val="30"/>
          <w:szCs w:val="30"/>
        </w:rPr>
        <w:t>у</w:t>
      </w:r>
      <w:r w:rsidR="00BB49D4" w:rsidRPr="008E4477">
        <w:rPr>
          <w:rFonts w:ascii="Times New Roman" w:cs="Times New Roman" w:hAnsi="Times New Roman"/>
          <w:sz w:val="30"/>
          <w:szCs w:val="30"/>
        </w:rPr>
        <w:t xml:space="preserve">ниципальной услуги по предоставлению земельного (лесного) участка, находящегося в государственной или муниципальной собственности, </w:t>
      </w:r>
      <w:r w:rsidR="00A436E5">
        <w:rPr>
          <w:rFonts w:ascii="Times New Roman" w:cs="Times New Roman" w:hAnsi="Times New Roman"/>
          <w:sz w:val="30"/>
          <w:szCs w:val="30"/>
        </w:rPr>
        <w:t xml:space="preserve">                </w:t>
      </w:r>
      <w:r w:rsidR="00BB49D4" w:rsidRPr="008E4477">
        <w:rPr>
          <w:rFonts w:ascii="Times New Roman" w:cs="Times New Roman" w:hAnsi="Times New Roman"/>
          <w:sz w:val="30"/>
          <w:szCs w:val="30"/>
        </w:rPr>
        <w:t>в постоянное (бессрочное) пользование</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A436E5" w:rsidR="00BB49D4" w:rsidRDefault="00D93D5E" w:rsidRPr="008E4477">
      <w:pPr>
        <w:pStyle w:val="ConsPlusNormal"/>
        <w:spacing w:line="23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01.04.2019 № 104-р </w:t>
      </w:r>
      <w:r w:rsidR="00A436E5">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 xml:space="preserve">О внесении изменений в распоряжение администрации города </w:t>
      </w:r>
      <w:r w:rsidR="00A436E5">
        <w:rPr>
          <w:rFonts w:ascii="Times New Roman" w:cs="Times New Roman" w:hAnsi="Times New Roman"/>
          <w:sz w:val="30"/>
          <w:szCs w:val="30"/>
        </w:rPr>
        <w:t xml:space="preserve">                </w:t>
      </w:r>
      <w:r w:rsidR="00BB49D4" w:rsidRPr="008E4477">
        <w:rPr>
          <w:rFonts w:ascii="Times New Roman" w:cs="Times New Roman" w:hAnsi="Times New Roman"/>
          <w:sz w:val="30"/>
          <w:szCs w:val="30"/>
        </w:rPr>
        <w:t>от 26.12.2018 № 462-р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A436E5" w:rsidR="00BB49D4" w:rsidRDefault="00D93D5E" w:rsidRPr="008E4477">
      <w:pPr>
        <w:pStyle w:val="ConsPlusNormal"/>
        <w:spacing w:line="23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25.06.2019 № 186-р </w:t>
      </w:r>
      <w:r w:rsidR="00A436E5">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О внесении изменений в распоряжение администрации города</w:t>
      </w:r>
      <w:r w:rsidR="00A436E5">
        <w:rPr>
          <w:rFonts w:ascii="Times New Roman" w:cs="Times New Roman" w:hAnsi="Times New Roman"/>
          <w:sz w:val="30"/>
          <w:szCs w:val="30"/>
        </w:rPr>
        <w:t xml:space="preserve">                 </w:t>
      </w:r>
      <w:r w:rsidR="00BB49D4" w:rsidRPr="008E4477">
        <w:rPr>
          <w:rFonts w:ascii="Times New Roman" w:cs="Times New Roman" w:hAnsi="Times New Roman"/>
          <w:sz w:val="30"/>
          <w:szCs w:val="30"/>
        </w:rPr>
        <w:t xml:space="preserve"> от 26.12.2018 № 462-р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A436E5" w:rsidR="00BB49D4" w:rsidRDefault="00D93D5E" w:rsidRPr="008E4477">
      <w:pPr>
        <w:pStyle w:val="ConsPlusNormal"/>
        <w:spacing w:line="23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16.12.2019 № 407-р </w:t>
      </w:r>
      <w:r w:rsidR="00A436E5">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О внесении изменений в распоряжение администрации города</w:t>
      </w:r>
      <w:r w:rsidR="00A436E5">
        <w:rPr>
          <w:rFonts w:ascii="Times New Roman" w:cs="Times New Roman" w:hAnsi="Times New Roman"/>
          <w:sz w:val="30"/>
          <w:szCs w:val="30"/>
        </w:rPr>
        <w:t xml:space="preserve">                                        </w:t>
      </w:r>
      <w:r w:rsidR="00BB49D4" w:rsidRPr="008E4477">
        <w:rPr>
          <w:rFonts w:ascii="Times New Roman" w:cs="Times New Roman" w:hAnsi="Times New Roman"/>
          <w:sz w:val="30"/>
          <w:szCs w:val="30"/>
        </w:rPr>
        <w:t xml:space="preserve"> от 26.12.2018 № 462-р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A436E5" w:rsidR="00BB49D4" w:rsidRDefault="00D93D5E" w:rsidRPr="008E4477">
      <w:pPr>
        <w:pStyle w:val="ConsPlusNormal"/>
        <w:spacing w:line="23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07.07.2020 № 223-р </w:t>
      </w:r>
      <w:r w:rsidR="00A436E5">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 xml:space="preserve">О внесении изменений в распоряжение администрации города </w:t>
      </w:r>
      <w:r w:rsidR="00A436E5">
        <w:rPr>
          <w:rFonts w:ascii="Times New Roman" w:cs="Times New Roman" w:hAnsi="Times New Roman"/>
          <w:sz w:val="30"/>
          <w:szCs w:val="30"/>
        </w:rPr>
        <w:t xml:space="preserve">            </w:t>
      </w:r>
      <w:r w:rsidR="00BB49D4" w:rsidRPr="008E4477">
        <w:rPr>
          <w:rFonts w:ascii="Times New Roman" w:cs="Times New Roman" w:hAnsi="Times New Roman"/>
          <w:sz w:val="30"/>
          <w:szCs w:val="30"/>
        </w:rPr>
        <w:t>от 26.12.2018 № 462-р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A436E5" w:rsidR="00BB49D4" w:rsidRDefault="00D93D5E" w:rsidRPr="008E4477">
      <w:pPr>
        <w:pStyle w:val="ConsPlusNormal"/>
        <w:spacing w:line="23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07.04.2021 № 110-р </w:t>
      </w:r>
      <w:r w:rsidR="00A436E5">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 xml:space="preserve">О внесении изменений в распоряжение администрации города </w:t>
      </w:r>
      <w:r w:rsidR="00A436E5">
        <w:rPr>
          <w:rFonts w:ascii="Times New Roman" w:cs="Times New Roman" w:hAnsi="Times New Roman"/>
          <w:sz w:val="30"/>
          <w:szCs w:val="30"/>
        </w:rPr>
        <w:t xml:space="preserve">                   </w:t>
      </w:r>
      <w:r w:rsidR="00BB49D4" w:rsidRPr="008E4477">
        <w:rPr>
          <w:rFonts w:ascii="Times New Roman" w:cs="Times New Roman" w:hAnsi="Times New Roman"/>
          <w:sz w:val="30"/>
          <w:szCs w:val="30"/>
        </w:rPr>
        <w:t>от 26.12.2018 № 462-р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BB49D4" w:rsidR="00BB49D4" w:rsidRDefault="00D93D5E" w:rsidRPr="008E4477">
      <w:pPr>
        <w:pStyle w:val="ConsPlusNormal"/>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14.09.2021 № 249-р </w:t>
      </w:r>
      <w:r w:rsidR="00A436E5">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 xml:space="preserve">О внесении изменений в распоряжение администрации города </w:t>
      </w:r>
      <w:r w:rsidR="00A436E5">
        <w:rPr>
          <w:rFonts w:ascii="Times New Roman" w:cs="Times New Roman" w:hAnsi="Times New Roman"/>
          <w:sz w:val="30"/>
          <w:szCs w:val="30"/>
        </w:rPr>
        <w:t xml:space="preserve">                  </w:t>
      </w:r>
      <w:r w:rsidR="00BB49D4" w:rsidRPr="008E4477">
        <w:rPr>
          <w:rFonts w:ascii="Times New Roman" w:cs="Times New Roman" w:hAnsi="Times New Roman"/>
          <w:sz w:val="30"/>
          <w:szCs w:val="30"/>
        </w:rPr>
        <w:t>от 26.12.2018 № 462-р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BB49D4" w:rsidR="00BB49D4" w:rsidRDefault="00D93D5E" w:rsidRPr="008E4477">
      <w:pPr>
        <w:pStyle w:val="ConsPlusNormal"/>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13.02.2024 № 37-р </w:t>
      </w:r>
      <w:r w:rsidR="00A436E5">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 xml:space="preserve">О внесении изменений в распоряжение администрации города </w:t>
      </w:r>
      <w:r w:rsidR="00A436E5">
        <w:rPr>
          <w:rFonts w:ascii="Times New Roman" w:cs="Times New Roman" w:hAnsi="Times New Roman"/>
          <w:sz w:val="30"/>
          <w:szCs w:val="30"/>
        </w:rPr>
        <w:t xml:space="preserve">                </w:t>
      </w:r>
      <w:r w:rsidR="00BB49D4" w:rsidRPr="008E4477">
        <w:rPr>
          <w:rFonts w:ascii="Times New Roman" w:cs="Times New Roman" w:hAnsi="Times New Roman"/>
          <w:sz w:val="30"/>
          <w:szCs w:val="30"/>
        </w:rPr>
        <w:t>от 26.12.2018 № 462-р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BB49D4" w:rsidR="00BB49D4" w:rsidRDefault="00D93D5E" w:rsidRPr="008E4477">
      <w:pPr>
        <w:pStyle w:val="ConsPlusNormal"/>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13.03.2024 № 81-р </w:t>
      </w:r>
      <w:r w:rsidR="00A436E5">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 xml:space="preserve">О внесении изменений в распоряжение администрации города </w:t>
      </w:r>
      <w:r w:rsidR="00A436E5">
        <w:rPr>
          <w:rFonts w:ascii="Times New Roman" w:cs="Times New Roman" w:hAnsi="Times New Roman"/>
          <w:sz w:val="30"/>
          <w:szCs w:val="30"/>
        </w:rPr>
        <w:t xml:space="preserve">             </w:t>
      </w:r>
      <w:r w:rsidR="00BB49D4" w:rsidRPr="008E4477">
        <w:rPr>
          <w:rFonts w:ascii="Times New Roman" w:cs="Times New Roman" w:hAnsi="Times New Roman"/>
          <w:sz w:val="30"/>
          <w:szCs w:val="30"/>
        </w:rPr>
        <w:t>от 26.12.2018 № 462-р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BB49D4" w:rsidR="00BB49D4" w:rsidRDefault="00D93D5E" w:rsidRPr="008E4477">
      <w:pPr>
        <w:pStyle w:val="ConsPlusNormal"/>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10.04.2019 № 118-р </w:t>
      </w:r>
      <w:r w:rsidR="00A436E5">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 xml:space="preserve">Об утверждении Административного регламента предоставления </w:t>
      </w:r>
      <w:r w:rsidR="00A436E5">
        <w:rPr>
          <w:rFonts w:ascii="Times New Roman" w:cs="Times New Roman" w:hAnsi="Times New Roman"/>
          <w:sz w:val="30"/>
          <w:szCs w:val="30"/>
        </w:rPr>
        <w:t xml:space="preserve">            </w:t>
      </w:r>
      <w:r w:rsidR="00BB49D4" w:rsidRPr="008E4477">
        <w:rPr>
          <w:rFonts w:ascii="Times New Roman" w:cs="Times New Roman" w:hAnsi="Times New Roman"/>
          <w:sz w:val="30"/>
          <w:szCs w:val="30"/>
        </w:rPr>
        <w:t>муниципальной услуги по предоставлению земельного участка, нах</w:t>
      </w:r>
      <w:r w:rsidR="00BB49D4" w:rsidRPr="008E4477">
        <w:rPr>
          <w:rFonts w:ascii="Times New Roman" w:cs="Times New Roman" w:hAnsi="Times New Roman"/>
          <w:sz w:val="30"/>
          <w:szCs w:val="30"/>
        </w:rPr>
        <w:t>о</w:t>
      </w:r>
      <w:r w:rsidR="00BB49D4" w:rsidRPr="008E4477">
        <w:rPr>
          <w:rFonts w:ascii="Times New Roman" w:cs="Times New Roman" w:hAnsi="Times New Roman"/>
          <w:sz w:val="30"/>
          <w:szCs w:val="30"/>
        </w:rPr>
        <w:t>дящегося в государственной или муниципальной собственности, в бе</w:t>
      </w:r>
      <w:r w:rsidR="00BB49D4" w:rsidRPr="008E4477">
        <w:rPr>
          <w:rFonts w:ascii="Times New Roman" w:cs="Times New Roman" w:hAnsi="Times New Roman"/>
          <w:sz w:val="30"/>
          <w:szCs w:val="30"/>
        </w:rPr>
        <w:t>з</w:t>
      </w:r>
      <w:r w:rsidR="00BB49D4" w:rsidRPr="008E4477">
        <w:rPr>
          <w:rFonts w:ascii="Times New Roman" w:cs="Times New Roman" w:hAnsi="Times New Roman"/>
          <w:sz w:val="30"/>
          <w:szCs w:val="30"/>
        </w:rPr>
        <w:t>возмездное пользование</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BB49D4" w:rsidR="00BB49D4" w:rsidRDefault="00D93D5E" w:rsidRPr="008E4477">
      <w:pPr>
        <w:pStyle w:val="ConsPlusNormal"/>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20.03.2020 № 97-р </w:t>
      </w:r>
      <w:r w:rsidR="00A436E5">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 xml:space="preserve">О внесении изменений в распоряжение администрации города </w:t>
      </w:r>
      <w:r w:rsidR="00A436E5">
        <w:rPr>
          <w:rFonts w:ascii="Times New Roman" w:cs="Times New Roman" w:hAnsi="Times New Roman"/>
          <w:sz w:val="30"/>
          <w:szCs w:val="30"/>
        </w:rPr>
        <w:t xml:space="preserve">                     </w:t>
      </w:r>
      <w:r w:rsidR="00BB49D4" w:rsidRPr="008E4477">
        <w:rPr>
          <w:rFonts w:ascii="Times New Roman" w:cs="Times New Roman" w:hAnsi="Times New Roman"/>
          <w:sz w:val="30"/>
          <w:szCs w:val="30"/>
        </w:rPr>
        <w:t>от 10.04.2019 № 118-р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BB49D4" w:rsidR="00BB49D4" w:rsidRDefault="00D93D5E" w:rsidRPr="008E4477">
      <w:pPr>
        <w:pStyle w:val="ConsPlusNormal"/>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 xml:space="preserve">от 27.09.2022 № 261-р </w:t>
      </w:r>
      <w:r w:rsidR="00A436E5">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 xml:space="preserve">О внесении изменения в распоряжение администрации города </w:t>
      </w:r>
      <w:r w:rsidR="00A436E5">
        <w:rPr>
          <w:rFonts w:ascii="Times New Roman" w:cs="Times New Roman" w:hAnsi="Times New Roman"/>
          <w:sz w:val="30"/>
          <w:szCs w:val="30"/>
        </w:rPr>
        <w:t xml:space="preserve">                    </w:t>
      </w:r>
      <w:r w:rsidR="00BB49D4" w:rsidRPr="008E4477">
        <w:rPr>
          <w:rFonts w:ascii="Times New Roman" w:cs="Times New Roman" w:hAnsi="Times New Roman"/>
          <w:sz w:val="30"/>
          <w:szCs w:val="30"/>
        </w:rPr>
        <w:t>от 10.04.2019 № 118-р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BB49D4" w:rsidR="00BB49D4" w:rsidRDefault="00D93D5E" w:rsidRPr="008E4477">
      <w:pPr>
        <w:pStyle w:val="ConsPlusNormal"/>
        <w:ind w:firstLine="709"/>
        <w:jc w:val="both"/>
        <w:rPr>
          <w:rFonts w:ascii="Times New Roman" w:cs="Times New Roman" w:hAnsi="Times New Roman"/>
          <w:sz w:val="30"/>
          <w:szCs w:val="30"/>
        </w:rPr>
      </w:pPr>
      <w:r w:rsidRPr="008E4477">
        <w:rPr>
          <w:rFonts w:ascii="Times New Roman" w:cs="Times New Roman" w:hAnsi="Times New Roman"/>
          <w:sz w:val="30"/>
          <w:szCs w:val="30"/>
        </w:rPr>
        <w:t>распоряжени</w:t>
      </w:r>
      <w:r>
        <w:rPr>
          <w:rFonts w:ascii="Times New Roman" w:cs="Times New Roman" w:hAnsi="Times New Roman"/>
          <w:sz w:val="30"/>
          <w:szCs w:val="30"/>
        </w:rPr>
        <w:t>е</w:t>
      </w:r>
      <w:r w:rsidRPr="008E4477">
        <w:rPr>
          <w:rFonts w:ascii="Times New Roman" w:cs="Times New Roman" w:hAnsi="Times New Roman"/>
          <w:sz w:val="30"/>
          <w:szCs w:val="30"/>
        </w:rPr>
        <w:t xml:space="preserve"> администрации города </w:t>
      </w:r>
      <w:r w:rsidR="00BB49D4" w:rsidRPr="008E4477">
        <w:rPr>
          <w:rFonts w:ascii="Times New Roman" w:cs="Times New Roman" w:hAnsi="Times New Roman"/>
          <w:sz w:val="30"/>
          <w:szCs w:val="30"/>
        </w:rPr>
        <w:t>от 12.12.2023 № 371-р</w:t>
      </w:r>
      <w:r w:rsidR="00A436E5">
        <w:rPr>
          <w:rFonts w:ascii="Times New Roman" w:cs="Times New Roman" w:hAnsi="Times New Roman"/>
          <w:sz w:val="30"/>
          <w:szCs w:val="30"/>
        </w:rPr>
        <w:t xml:space="preserve">               </w:t>
      </w:r>
      <w:r w:rsidR="00746B82">
        <w:rPr>
          <w:rFonts w:ascii="Times New Roman" w:cs="Times New Roman" w:hAnsi="Times New Roman"/>
          <w:sz w:val="30"/>
          <w:szCs w:val="30"/>
        </w:rPr>
        <w:t>«</w:t>
      </w:r>
      <w:r w:rsidR="00BB49D4" w:rsidRPr="008E4477">
        <w:rPr>
          <w:rFonts w:ascii="Times New Roman" w:cs="Times New Roman" w:hAnsi="Times New Roman"/>
          <w:sz w:val="30"/>
          <w:szCs w:val="30"/>
        </w:rPr>
        <w:t xml:space="preserve">О внесении изменений в распоряжение администрации города </w:t>
      </w:r>
      <w:r w:rsidR="00A436E5">
        <w:rPr>
          <w:rFonts w:ascii="Times New Roman" w:cs="Times New Roman" w:hAnsi="Times New Roman"/>
          <w:sz w:val="30"/>
          <w:szCs w:val="30"/>
        </w:rPr>
        <w:t xml:space="preserve">                         </w:t>
      </w:r>
      <w:r w:rsidR="00BB49D4" w:rsidRPr="008E4477">
        <w:rPr>
          <w:rFonts w:ascii="Times New Roman" w:cs="Times New Roman" w:hAnsi="Times New Roman"/>
          <w:sz w:val="30"/>
          <w:szCs w:val="30"/>
        </w:rPr>
        <w:t>от 10.04.2019 № 118-р</w:t>
      </w:r>
      <w:r w:rsidR="00746B82">
        <w:rPr>
          <w:rFonts w:ascii="Times New Roman" w:cs="Times New Roman" w:hAnsi="Times New Roman"/>
          <w:sz w:val="30"/>
          <w:szCs w:val="30"/>
        </w:rPr>
        <w:t>»</w:t>
      </w:r>
      <w:r w:rsidR="00BB49D4" w:rsidRPr="008E4477">
        <w:rPr>
          <w:rFonts w:ascii="Times New Roman" w:cs="Times New Roman" w:hAnsi="Times New Roman"/>
          <w:sz w:val="30"/>
          <w:szCs w:val="30"/>
        </w:rPr>
        <w:t>.</w:t>
      </w:r>
    </w:p>
    <w:p w:rsidP="00BB49D4" w:rsidR="00BB49D4" w:rsidRDefault="00BB49D4" w:rsidRPr="008E4477">
      <w:pPr>
        <w:pStyle w:val="ConsPlusNormal"/>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3. Настоящее распоряжение разместить в сетевом издании </w:t>
      </w:r>
      <w:r w:rsidR="00746B82">
        <w:rPr>
          <w:rFonts w:ascii="Times New Roman" w:cs="Times New Roman" w:hAnsi="Times New Roman"/>
          <w:sz w:val="30"/>
          <w:szCs w:val="30"/>
        </w:rPr>
        <w:t>«</w:t>
      </w:r>
      <w:r w:rsidRPr="008E4477">
        <w:rPr>
          <w:rFonts w:ascii="Times New Roman" w:cs="Times New Roman" w:hAnsi="Times New Roman"/>
          <w:sz w:val="30"/>
          <w:szCs w:val="30"/>
        </w:rPr>
        <w:t>Оф</w:t>
      </w:r>
      <w:r w:rsidRPr="008E4477">
        <w:rPr>
          <w:rFonts w:ascii="Times New Roman" w:cs="Times New Roman" w:hAnsi="Times New Roman"/>
          <w:sz w:val="30"/>
          <w:szCs w:val="30"/>
        </w:rPr>
        <w:t>и</w:t>
      </w:r>
      <w:r w:rsidRPr="008E4477">
        <w:rPr>
          <w:rFonts w:ascii="Times New Roman" w:cs="Times New Roman" w:hAnsi="Times New Roman"/>
          <w:sz w:val="30"/>
          <w:szCs w:val="30"/>
        </w:rPr>
        <w:t>циальный интернет-портал правовой информации города Красноярска</w:t>
      </w:r>
      <w:r w:rsidR="00746B82">
        <w:rPr>
          <w:rFonts w:ascii="Times New Roman" w:cs="Times New Roman" w:hAnsi="Times New Roman"/>
          <w:sz w:val="30"/>
          <w:szCs w:val="30"/>
        </w:rPr>
        <w:t>»</w:t>
      </w:r>
      <w:r w:rsidRPr="008E4477">
        <w:rPr>
          <w:rFonts w:ascii="Times New Roman" w:cs="Times New Roman" w:hAnsi="Times New Roman"/>
          <w:sz w:val="30"/>
          <w:szCs w:val="30"/>
        </w:rPr>
        <w:t xml:space="preserve"> (PRAVO-ADMKRSK.RU) и на официальном сайте администрации</w:t>
      </w:r>
      <w:r w:rsidR="008E4477">
        <w:rPr>
          <w:rFonts w:ascii="Times New Roman" w:cs="Times New Roman" w:hAnsi="Times New Roman"/>
          <w:sz w:val="30"/>
          <w:szCs w:val="30"/>
        </w:rPr>
        <w:t xml:space="preserve">               </w:t>
      </w:r>
      <w:r w:rsidRPr="008E4477">
        <w:rPr>
          <w:rFonts w:ascii="Times New Roman" w:cs="Times New Roman" w:hAnsi="Times New Roman"/>
          <w:sz w:val="30"/>
          <w:szCs w:val="30"/>
        </w:rPr>
        <w:t xml:space="preserve"> города.</w:t>
      </w:r>
    </w:p>
    <w:p w:rsidP="00BB49D4" w:rsidR="00BB49D4" w:rsidRDefault="00BB49D4"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4. Настоящее распоряжение вступает в силу со дня его </w:t>
      </w:r>
      <w:r w:rsidR="003D62BF">
        <w:rPr>
          <w:rFonts w:ascii="Times New Roman" w:cs="Times New Roman" w:hAnsi="Times New Roman"/>
          <w:sz w:val="30"/>
          <w:szCs w:val="30"/>
        </w:rPr>
        <w:t>официал</w:t>
      </w:r>
      <w:r w:rsidR="003D62BF">
        <w:rPr>
          <w:rFonts w:ascii="Times New Roman" w:cs="Times New Roman" w:hAnsi="Times New Roman"/>
          <w:sz w:val="30"/>
          <w:szCs w:val="30"/>
        </w:rPr>
        <w:t>ь</w:t>
      </w:r>
      <w:r w:rsidR="003D62BF">
        <w:rPr>
          <w:rFonts w:ascii="Times New Roman" w:cs="Times New Roman" w:hAnsi="Times New Roman"/>
          <w:sz w:val="30"/>
          <w:szCs w:val="30"/>
        </w:rPr>
        <w:t xml:space="preserve">ного </w:t>
      </w:r>
      <w:bookmarkStart w:id="0" w:name="_GoBack"/>
      <w:bookmarkEnd w:id="0"/>
      <w:r w:rsidRPr="008E4477">
        <w:rPr>
          <w:rFonts w:ascii="Times New Roman" w:cs="Times New Roman" w:hAnsi="Times New Roman"/>
          <w:sz w:val="30"/>
          <w:szCs w:val="30"/>
        </w:rPr>
        <w:t xml:space="preserve">опубликования, за исключением положений Административного </w:t>
      </w:r>
      <w:hyperlink r:id="rId18" w:history="true">
        <w:r w:rsidRPr="008E4477">
          <w:rPr>
            <w:rFonts w:ascii="Times New Roman" w:cs="Times New Roman" w:hAnsi="Times New Roman"/>
            <w:sz w:val="30"/>
            <w:szCs w:val="30"/>
          </w:rPr>
          <w:t>р</w:t>
        </w:r>
        <w:r w:rsidRPr="008E4477">
          <w:rPr>
            <w:rFonts w:ascii="Times New Roman" w:cs="Times New Roman" w:hAnsi="Times New Roman"/>
            <w:sz w:val="30"/>
            <w:szCs w:val="30"/>
          </w:rPr>
          <w:t>е</w:t>
        </w:r>
        <w:r w:rsidRPr="008E4477">
          <w:rPr>
            <w:rFonts w:ascii="Times New Roman" w:cs="Times New Roman" w:hAnsi="Times New Roman"/>
            <w:sz w:val="30"/>
            <w:szCs w:val="30"/>
          </w:rPr>
          <w:t>гламента</w:t>
        </w:r>
      </w:hyperlink>
      <w:r w:rsidRPr="008E4477">
        <w:rPr>
          <w:rFonts w:ascii="Times New Roman" w:cs="Times New Roman" w:hAnsi="Times New Roman"/>
          <w:sz w:val="30"/>
          <w:szCs w:val="30"/>
        </w:rPr>
        <w:t xml:space="preserve">, касающихся взаимодействия с краевым государственным бюджетным учреждением </w:t>
      </w:r>
      <w:r w:rsidR="00746B82">
        <w:rPr>
          <w:rFonts w:ascii="Times New Roman" w:cs="Times New Roman" w:hAnsi="Times New Roman"/>
          <w:sz w:val="30"/>
          <w:szCs w:val="30"/>
        </w:rPr>
        <w:t>«</w:t>
      </w:r>
      <w:r w:rsidRPr="008E4477">
        <w:rPr>
          <w:rFonts w:ascii="Times New Roman" w:cs="Times New Roman" w:hAnsi="Times New Roman"/>
          <w:sz w:val="30"/>
          <w:szCs w:val="30"/>
        </w:rPr>
        <w:t>Многофункциональный центр предоставл</w:t>
      </w:r>
      <w:r w:rsidRPr="008E4477">
        <w:rPr>
          <w:rFonts w:ascii="Times New Roman" w:cs="Times New Roman" w:hAnsi="Times New Roman"/>
          <w:sz w:val="30"/>
          <w:szCs w:val="30"/>
        </w:rPr>
        <w:t>е</w:t>
      </w:r>
      <w:r w:rsidRPr="008E4477">
        <w:rPr>
          <w:rFonts w:ascii="Times New Roman" w:cs="Times New Roman" w:hAnsi="Times New Roman"/>
          <w:sz w:val="30"/>
          <w:szCs w:val="30"/>
        </w:rPr>
        <w:t>ния государственных и муниципальных услуг</w:t>
      </w:r>
      <w:r w:rsidR="00746B82">
        <w:rPr>
          <w:rFonts w:ascii="Times New Roman" w:cs="Times New Roman" w:hAnsi="Times New Roman"/>
          <w:sz w:val="30"/>
          <w:szCs w:val="30"/>
        </w:rPr>
        <w:t>»</w:t>
      </w:r>
      <w:r w:rsidRPr="008E4477">
        <w:rPr>
          <w:rFonts w:ascii="Times New Roman" w:cs="Times New Roman" w:hAnsi="Times New Roman"/>
          <w:sz w:val="30"/>
          <w:szCs w:val="30"/>
        </w:rPr>
        <w:t>, которые вступают в с</w:t>
      </w:r>
      <w:r w:rsidRPr="008E4477">
        <w:rPr>
          <w:rFonts w:ascii="Times New Roman" w:cs="Times New Roman" w:hAnsi="Times New Roman"/>
          <w:sz w:val="30"/>
          <w:szCs w:val="30"/>
        </w:rPr>
        <w:t>и</w:t>
      </w:r>
      <w:r w:rsidRPr="008E4477">
        <w:rPr>
          <w:rFonts w:ascii="Times New Roman" w:cs="Times New Roman" w:hAnsi="Times New Roman"/>
          <w:sz w:val="30"/>
          <w:szCs w:val="30"/>
        </w:rPr>
        <w:t>лу со дня включения указанной муниципальной услуги в соглашение о вза</w:t>
      </w:r>
      <w:r w:rsidRPr="008E4477">
        <w:rPr>
          <w:rFonts w:ascii="Times New Roman" w:cs="Times New Roman" w:hAnsi="Times New Roman"/>
          <w:sz w:val="30"/>
          <w:szCs w:val="30"/>
        </w:rPr>
        <w:t>и</w:t>
      </w:r>
      <w:r w:rsidRPr="008E4477">
        <w:rPr>
          <w:rFonts w:ascii="Times New Roman" w:cs="Times New Roman" w:hAnsi="Times New Roman"/>
          <w:sz w:val="30"/>
          <w:szCs w:val="30"/>
        </w:rPr>
        <w:t>модействии между администрацией города Красноярска и краевым</w:t>
      </w:r>
      <w:r w:rsidR="008E4477">
        <w:rPr>
          <w:rFonts w:ascii="Times New Roman" w:cs="Times New Roman" w:hAnsi="Times New Roman"/>
          <w:sz w:val="30"/>
          <w:szCs w:val="30"/>
        </w:rPr>
        <w:t xml:space="preserve">               </w:t>
      </w:r>
      <w:r w:rsidRPr="008E4477">
        <w:rPr>
          <w:rFonts w:ascii="Times New Roman" w:cs="Times New Roman" w:hAnsi="Times New Roman"/>
          <w:sz w:val="30"/>
          <w:szCs w:val="30"/>
        </w:rPr>
        <w:t xml:space="preserve"> государственным бюджетным учреждением </w:t>
      </w:r>
      <w:r w:rsidR="00746B82">
        <w:rPr>
          <w:rFonts w:ascii="Times New Roman" w:cs="Times New Roman" w:hAnsi="Times New Roman"/>
          <w:sz w:val="30"/>
          <w:szCs w:val="30"/>
        </w:rPr>
        <w:t>«</w:t>
      </w:r>
      <w:r w:rsidRPr="008E4477">
        <w:rPr>
          <w:rFonts w:ascii="Times New Roman" w:cs="Times New Roman" w:hAnsi="Times New Roman"/>
          <w:sz w:val="30"/>
          <w:szCs w:val="30"/>
        </w:rPr>
        <w:t>Многофункциональный центр предоставления государственных и муниципальных услуг</w:t>
      </w:r>
      <w:r w:rsidR="00746B82">
        <w:rPr>
          <w:rFonts w:ascii="Times New Roman" w:cs="Times New Roman" w:hAnsi="Times New Roman"/>
          <w:sz w:val="30"/>
          <w:szCs w:val="30"/>
        </w:rPr>
        <w:t>»</w:t>
      </w:r>
      <w:r w:rsidRPr="008E4477">
        <w:rPr>
          <w:rFonts w:ascii="Times New Roman" w:cs="Times New Roman" w:hAnsi="Times New Roman"/>
          <w:sz w:val="30"/>
          <w:szCs w:val="30"/>
        </w:rPr>
        <w:t xml:space="preserve"> </w:t>
      </w:r>
      <w:r w:rsidR="008E4477">
        <w:rPr>
          <w:rFonts w:ascii="Times New Roman" w:cs="Times New Roman" w:hAnsi="Times New Roman"/>
          <w:sz w:val="30"/>
          <w:szCs w:val="30"/>
        </w:rPr>
        <w:t xml:space="preserve">                </w:t>
      </w:r>
      <w:r w:rsidRPr="008E4477">
        <w:rPr>
          <w:rFonts w:ascii="Times New Roman" w:cs="Times New Roman" w:hAnsi="Times New Roman"/>
          <w:sz w:val="30"/>
          <w:szCs w:val="30"/>
        </w:rPr>
        <w:t>от 18.07.2019 № 446/</w:t>
      </w:r>
      <w:proofErr w:type="spellStart"/>
      <w:r w:rsidRPr="008E4477">
        <w:rPr>
          <w:rFonts w:ascii="Times New Roman" w:cs="Times New Roman" w:hAnsi="Times New Roman"/>
          <w:sz w:val="30"/>
          <w:szCs w:val="30"/>
        </w:rPr>
        <w:t>му</w:t>
      </w:r>
      <w:proofErr w:type="spellEnd"/>
      <w:r w:rsidRPr="008E4477">
        <w:rPr>
          <w:rFonts w:ascii="Times New Roman" w:cs="Times New Roman" w:hAnsi="Times New Roman"/>
          <w:sz w:val="30"/>
          <w:szCs w:val="30"/>
        </w:rPr>
        <w:t>.</w:t>
      </w:r>
    </w:p>
    <w:p w:rsidP="008E4477" w:rsidR="00986AB0" w:rsidRDefault="00986AB0" w:rsidRPr="00E56182">
      <w:pPr>
        <w:autoSpaceDE w:val="false"/>
        <w:autoSpaceDN w:val="false"/>
        <w:adjustRightInd w:val="false"/>
        <w:spacing w:after="0" w:line="240" w:lineRule="auto"/>
        <w:jc w:val="both"/>
        <w:rPr>
          <w:rFonts w:ascii="Times New Roman" w:cs="Times New Roman" w:hAnsi="Times New Roman"/>
          <w:sz w:val="30"/>
          <w:szCs w:val="30"/>
        </w:rPr>
      </w:pPr>
    </w:p>
    <w:p w:rsidP="00A436E5" w:rsidR="00A436E5" w:rsidRDefault="00A436E5">
      <w:pPr>
        <w:widowControl w:val="false"/>
        <w:spacing w:after="0" w:line="192" w:lineRule="auto"/>
        <w:jc w:val="both"/>
        <w:rPr>
          <w:rFonts w:ascii="Times New Roman" w:hAnsi="Times New Roman"/>
          <w:color w:val="000000"/>
          <w:sz w:val="30"/>
          <w:szCs w:val="30"/>
        </w:rPr>
      </w:pPr>
      <w:r>
        <w:rPr>
          <w:rFonts w:ascii="Times New Roman" w:hAnsi="Times New Roman"/>
          <w:color w:val="000000"/>
          <w:sz w:val="30"/>
          <w:szCs w:val="30"/>
        </w:rPr>
        <w:t xml:space="preserve">Временно исполняющий </w:t>
      </w:r>
    </w:p>
    <w:p w:rsidP="00A436E5" w:rsidR="00A436E5" w:rsidRDefault="00A436E5">
      <w:pPr>
        <w:widowControl w:val="false"/>
        <w:spacing w:after="0" w:line="192" w:lineRule="auto"/>
        <w:jc w:val="both"/>
        <w:rPr>
          <w:rFonts w:ascii="Times New Roman" w:hAnsi="Times New Roman"/>
          <w:color w:val="000000"/>
          <w:sz w:val="30"/>
          <w:szCs w:val="30"/>
        </w:rPr>
      </w:pPr>
      <w:r>
        <w:rPr>
          <w:rFonts w:ascii="Times New Roman" w:hAnsi="Times New Roman"/>
          <w:color w:val="000000"/>
          <w:sz w:val="30"/>
          <w:szCs w:val="30"/>
        </w:rPr>
        <w:t xml:space="preserve">полномочия </w:t>
      </w:r>
      <w:r w:rsidRPr="00435E2C">
        <w:rPr>
          <w:rFonts w:ascii="Times New Roman" w:hAnsi="Times New Roman"/>
          <w:color w:val="000000"/>
          <w:sz w:val="30"/>
          <w:szCs w:val="30"/>
        </w:rPr>
        <w:t>Глав</w:t>
      </w:r>
      <w:r>
        <w:rPr>
          <w:rFonts w:ascii="Times New Roman" w:hAnsi="Times New Roman"/>
          <w:color w:val="000000"/>
          <w:sz w:val="30"/>
          <w:szCs w:val="30"/>
        </w:rPr>
        <w:t>ы города</w:t>
      </w:r>
      <w:r>
        <w:rPr>
          <w:rFonts w:ascii="Times New Roman" w:hAnsi="Times New Roman"/>
          <w:color w:val="000000"/>
          <w:sz w:val="30"/>
          <w:szCs w:val="30"/>
        </w:rPr>
        <w:tab/>
      </w:r>
      <w:r>
        <w:rPr>
          <w:rFonts w:ascii="Times New Roman" w:hAnsi="Times New Roman"/>
          <w:color w:val="000000"/>
          <w:sz w:val="30"/>
          <w:szCs w:val="30"/>
        </w:rPr>
        <w:tab/>
      </w:r>
      <w:r>
        <w:rPr>
          <w:rFonts w:ascii="Times New Roman" w:hAnsi="Times New Roman"/>
          <w:color w:val="000000"/>
          <w:sz w:val="30"/>
          <w:szCs w:val="30"/>
        </w:rPr>
        <w:tab/>
      </w:r>
      <w:r w:rsidRPr="00435E2C">
        <w:rPr>
          <w:rFonts w:ascii="Times New Roman" w:hAnsi="Times New Roman"/>
          <w:color w:val="000000"/>
          <w:sz w:val="30"/>
          <w:szCs w:val="30"/>
        </w:rPr>
        <w:t xml:space="preserve">      </w:t>
      </w:r>
      <w:r>
        <w:rPr>
          <w:rFonts w:ascii="Times New Roman" w:hAnsi="Times New Roman"/>
          <w:color w:val="000000"/>
          <w:sz w:val="30"/>
          <w:szCs w:val="30"/>
        </w:rPr>
        <w:t xml:space="preserve">                            Р.В. Одинцов</w:t>
      </w:r>
    </w:p>
    <w:p w:rsidP="00A436E5" w:rsidR="00986AB0" w:rsidRDefault="00986AB0" w:rsidRPr="00A436E5">
      <w:pPr>
        <w:spacing w:after="0" w:line="240" w:lineRule="auto"/>
        <w:rPr>
          <w:sz w:val="12"/>
          <w:szCs w:val="12"/>
          <w:lang w:eastAsia="ru-RU"/>
        </w:rPr>
      </w:pPr>
      <w:r w:rsidRPr="00A436E5">
        <w:rPr>
          <w:sz w:val="12"/>
          <w:szCs w:val="12"/>
          <w:lang w:eastAsia="ru-RU"/>
        </w:rPr>
        <w:br w:type="page"/>
      </w:r>
    </w:p>
    <w:p w:rsidP="008E4477" w:rsidR="0020391C" w:rsidRDefault="0020391C" w:rsidRPr="00E56182">
      <w:pPr>
        <w:widowControl w:val="false"/>
        <w:autoSpaceDE w:val="false"/>
        <w:autoSpaceDN w:val="false"/>
        <w:adjustRightInd w:val="false"/>
        <w:spacing w:after="0" w:line="192" w:lineRule="auto"/>
        <w:ind w:firstLine="5387"/>
        <w:jc w:val="both"/>
        <w:outlineLvl w:val="0"/>
        <w:rPr>
          <w:rFonts w:ascii="Times New Roman" w:cs="Times New Roman" w:hAnsi="Times New Roman"/>
          <w:sz w:val="30"/>
          <w:szCs w:val="30"/>
          <w:lang w:eastAsia="ru-RU"/>
        </w:rPr>
      </w:pPr>
      <w:r w:rsidRPr="00E56182">
        <w:rPr>
          <w:rFonts w:ascii="Times New Roman" w:cs="Times New Roman" w:hAnsi="Times New Roman"/>
          <w:sz w:val="30"/>
          <w:szCs w:val="30"/>
          <w:lang w:eastAsia="ru-RU"/>
        </w:rPr>
        <w:t>Приложение</w:t>
      </w:r>
    </w:p>
    <w:p w:rsidP="008E4477" w:rsidR="0020391C" w:rsidRDefault="0020391C" w:rsidRPr="00E56182">
      <w:pPr>
        <w:widowControl w:val="false"/>
        <w:autoSpaceDE w:val="false"/>
        <w:autoSpaceDN w:val="false"/>
        <w:adjustRightInd w:val="false"/>
        <w:spacing w:after="0" w:line="192" w:lineRule="auto"/>
        <w:ind w:firstLine="5387"/>
        <w:jc w:val="both"/>
        <w:rPr>
          <w:rFonts w:ascii="Times New Roman" w:cs="Times New Roman" w:hAnsi="Times New Roman"/>
          <w:sz w:val="30"/>
          <w:szCs w:val="30"/>
          <w:lang w:eastAsia="ru-RU"/>
        </w:rPr>
      </w:pPr>
      <w:r w:rsidRPr="00E56182">
        <w:rPr>
          <w:rFonts w:ascii="Times New Roman" w:cs="Times New Roman" w:hAnsi="Times New Roman"/>
          <w:sz w:val="30"/>
          <w:szCs w:val="30"/>
          <w:lang w:eastAsia="ru-RU"/>
        </w:rPr>
        <w:t>к распоряжению</w:t>
      </w:r>
    </w:p>
    <w:p w:rsidP="008E4477" w:rsidR="0020391C" w:rsidRDefault="0020391C" w:rsidRPr="00E56182">
      <w:pPr>
        <w:widowControl w:val="false"/>
        <w:autoSpaceDE w:val="false"/>
        <w:autoSpaceDN w:val="false"/>
        <w:adjustRightInd w:val="false"/>
        <w:spacing w:after="0" w:line="192" w:lineRule="auto"/>
        <w:ind w:firstLine="5387"/>
        <w:jc w:val="both"/>
        <w:rPr>
          <w:rFonts w:ascii="Times New Roman" w:cs="Times New Roman" w:hAnsi="Times New Roman"/>
          <w:sz w:val="30"/>
          <w:szCs w:val="30"/>
          <w:lang w:eastAsia="ru-RU"/>
        </w:rPr>
      </w:pPr>
      <w:r w:rsidRPr="00E56182">
        <w:rPr>
          <w:rFonts w:ascii="Times New Roman" w:cs="Times New Roman" w:hAnsi="Times New Roman"/>
          <w:sz w:val="30"/>
          <w:szCs w:val="30"/>
          <w:lang w:eastAsia="ru-RU"/>
        </w:rPr>
        <w:t>администрации города</w:t>
      </w:r>
    </w:p>
    <w:p w:rsidP="008E4477" w:rsidR="0020391C" w:rsidRDefault="0020391C" w:rsidRPr="00E56182">
      <w:pPr>
        <w:pStyle w:val="ConsPlusTitle"/>
        <w:spacing w:line="192" w:lineRule="auto"/>
        <w:ind w:firstLine="5387"/>
        <w:jc w:val="both"/>
        <w:rPr>
          <w:rFonts w:ascii="Times New Roman" w:cs="Times New Roman" w:hAnsi="Times New Roman"/>
          <w:b w:val="false"/>
          <w:sz w:val="30"/>
          <w:szCs w:val="30"/>
        </w:rPr>
      </w:pPr>
      <w:bookmarkStart w:id="1" w:name="Par32"/>
      <w:bookmarkEnd w:id="1"/>
      <w:r w:rsidRPr="00E56182">
        <w:rPr>
          <w:rFonts w:ascii="Times New Roman" w:cs="Times New Roman" w:hAnsi="Times New Roman"/>
          <w:b w:val="false"/>
          <w:sz w:val="30"/>
          <w:szCs w:val="30"/>
        </w:rPr>
        <w:t xml:space="preserve">от </w:t>
      </w:r>
      <w:r w:rsidR="008E4477">
        <w:rPr>
          <w:rFonts w:ascii="Times New Roman" w:cs="Times New Roman" w:hAnsi="Times New Roman"/>
          <w:b w:val="false"/>
          <w:sz w:val="30"/>
          <w:szCs w:val="30"/>
        </w:rPr>
        <w:t xml:space="preserve">_____________ </w:t>
      </w:r>
      <w:r w:rsidRPr="00E56182">
        <w:rPr>
          <w:rFonts w:ascii="Times New Roman" w:cs="Times New Roman" w:hAnsi="Times New Roman"/>
          <w:b w:val="false"/>
          <w:sz w:val="30"/>
          <w:szCs w:val="30"/>
        </w:rPr>
        <w:t>№ _____</w:t>
      </w:r>
      <w:r w:rsidR="008E4477">
        <w:rPr>
          <w:rFonts w:ascii="Times New Roman" w:cs="Times New Roman" w:hAnsi="Times New Roman"/>
          <w:b w:val="false"/>
          <w:sz w:val="30"/>
          <w:szCs w:val="30"/>
        </w:rPr>
        <w:t>___</w:t>
      </w:r>
    </w:p>
    <w:p w:rsidP="0020391C" w:rsidR="006D0122" w:rsidRDefault="006D0122" w:rsidRPr="00E56182">
      <w:pPr>
        <w:pStyle w:val="ConsPlusNormal"/>
        <w:ind w:firstLine="540"/>
        <w:jc w:val="both"/>
        <w:rPr>
          <w:rFonts w:ascii="Times New Roman" w:cs="Times New Roman" w:hAnsi="Times New Roman"/>
          <w:sz w:val="30"/>
          <w:szCs w:val="30"/>
        </w:rPr>
      </w:pPr>
    </w:p>
    <w:p w:rsidP="008E4477" w:rsidR="0020391C" w:rsidRDefault="008E4477" w:rsidRPr="00E56182">
      <w:pPr>
        <w:pStyle w:val="ConsPlusTitle"/>
        <w:spacing w:line="192" w:lineRule="auto"/>
        <w:jc w:val="center"/>
        <w:rPr>
          <w:rFonts w:ascii="Times New Roman" w:cs="Times New Roman" w:hAnsi="Times New Roman"/>
          <w:b w:val="false"/>
          <w:sz w:val="30"/>
          <w:szCs w:val="30"/>
        </w:rPr>
      </w:pPr>
      <w:bookmarkStart w:id="2" w:name="P55"/>
      <w:bookmarkEnd w:id="2"/>
      <w:r w:rsidRPr="00E56182">
        <w:rPr>
          <w:rFonts w:ascii="Times New Roman" w:cs="Times New Roman" w:hAnsi="Times New Roman"/>
          <w:b w:val="false"/>
          <w:sz w:val="30"/>
          <w:szCs w:val="30"/>
        </w:rPr>
        <w:t>АДМИНИСТРАТИВНЫЙ РЕГЛАМЕНТ</w:t>
      </w:r>
    </w:p>
    <w:p w:rsidP="008E4477" w:rsidR="008E4477" w:rsidRDefault="0020391C">
      <w:pPr>
        <w:pStyle w:val="ConsPlusTitle"/>
        <w:spacing w:line="192" w:lineRule="auto"/>
        <w:jc w:val="center"/>
        <w:rPr>
          <w:rFonts w:ascii="Times New Roman" w:cs="Times New Roman" w:hAnsi="Times New Roman"/>
          <w:b w:val="false"/>
          <w:sz w:val="30"/>
          <w:szCs w:val="30"/>
        </w:rPr>
      </w:pPr>
      <w:r w:rsidRPr="00E56182">
        <w:rPr>
          <w:rFonts w:ascii="Times New Roman" w:cs="Times New Roman" w:hAnsi="Times New Roman"/>
          <w:b w:val="false"/>
          <w:sz w:val="30"/>
          <w:szCs w:val="30"/>
        </w:rPr>
        <w:t xml:space="preserve">предоставления муниципальной услуги по предоставлению </w:t>
      </w:r>
    </w:p>
    <w:p w:rsidP="008E4477" w:rsidR="008E4477" w:rsidRDefault="0020391C">
      <w:pPr>
        <w:pStyle w:val="ConsPlusTitle"/>
        <w:spacing w:line="192" w:lineRule="auto"/>
        <w:jc w:val="center"/>
        <w:rPr>
          <w:rFonts w:ascii="Times New Roman" w:cs="Times New Roman" w:hAnsi="Times New Roman"/>
          <w:b w:val="false"/>
          <w:sz w:val="30"/>
          <w:szCs w:val="30"/>
        </w:rPr>
      </w:pPr>
      <w:r w:rsidRPr="00E56182">
        <w:rPr>
          <w:rFonts w:ascii="Times New Roman" w:cs="Times New Roman" w:hAnsi="Times New Roman"/>
          <w:b w:val="false"/>
          <w:sz w:val="30"/>
          <w:szCs w:val="30"/>
        </w:rPr>
        <w:t xml:space="preserve">в собственность, аренду, постоянное (бессрочное) пользование, </w:t>
      </w:r>
    </w:p>
    <w:p w:rsidP="008E4477" w:rsidR="008E4477" w:rsidRDefault="0020391C">
      <w:pPr>
        <w:pStyle w:val="ConsPlusTitle"/>
        <w:spacing w:line="192" w:lineRule="auto"/>
        <w:jc w:val="center"/>
        <w:rPr>
          <w:rFonts w:ascii="Times New Roman" w:cs="Times New Roman" w:hAnsi="Times New Roman"/>
          <w:b w:val="false"/>
          <w:sz w:val="30"/>
          <w:szCs w:val="30"/>
        </w:rPr>
      </w:pPr>
      <w:r w:rsidRPr="00E56182">
        <w:rPr>
          <w:rFonts w:ascii="Times New Roman" w:cs="Times New Roman" w:hAnsi="Times New Roman"/>
          <w:b w:val="false"/>
          <w:sz w:val="30"/>
          <w:szCs w:val="30"/>
        </w:rPr>
        <w:t xml:space="preserve">безвозмездное пользование земельного участка, находящегося </w:t>
      </w:r>
    </w:p>
    <w:p w:rsidP="008E4477" w:rsidR="008E4477" w:rsidRDefault="0020391C">
      <w:pPr>
        <w:pStyle w:val="ConsPlusTitle"/>
        <w:spacing w:line="192" w:lineRule="auto"/>
        <w:jc w:val="center"/>
        <w:rPr>
          <w:rFonts w:ascii="Times New Roman" w:cs="Times New Roman" w:hAnsi="Times New Roman"/>
          <w:b w:val="false"/>
          <w:sz w:val="30"/>
          <w:szCs w:val="30"/>
        </w:rPr>
      </w:pPr>
      <w:r w:rsidRPr="00E56182">
        <w:rPr>
          <w:rFonts w:ascii="Times New Roman" w:cs="Times New Roman" w:hAnsi="Times New Roman"/>
          <w:b w:val="false"/>
          <w:sz w:val="30"/>
          <w:szCs w:val="30"/>
        </w:rPr>
        <w:t xml:space="preserve">в муниципальной собственности или государственная собственность </w:t>
      </w:r>
    </w:p>
    <w:p w:rsidP="008E4477" w:rsidR="006D0122" w:rsidRDefault="0020391C" w:rsidRPr="00E56182">
      <w:pPr>
        <w:pStyle w:val="ConsPlusTitle"/>
        <w:spacing w:line="192" w:lineRule="auto"/>
        <w:jc w:val="center"/>
        <w:rPr>
          <w:rFonts w:ascii="Times New Roman" w:cs="Times New Roman" w:hAnsi="Times New Roman"/>
          <w:b w:val="false"/>
          <w:sz w:val="30"/>
          <w:szCs w:val="30"/>
        </w:rPr>
      </w:pPr>
      <w:r w:rsidRPr="00E56182">
        <w:rPr>
          <w:rFonts w:ascii="Times New Roman" w:cs="Times New Roman" w:hAnsi="Times New Roman"/>
          <w:b w:val="false"/>
          <w:sz w:val="30"/>
          <w:szCs w:val="30"/>
        </w:rPr>
        <w:t xml:space="preserve">на </w:t>
      </w:r>
      <w:proofErr w:type="gramStart"/>
      <w:r w:rsidRPr="00E56182">
        <w:rPr>
          <w:rFonts w:ascii="Times New Roman" w:cs="Times New Roman" w:hAnsi="Times New Roman"/>
          <w:b w:val="false"/>
          <w:sz w:val="30"/>
          <w:szCs w:val="30"/>
        </w:rPr>
        <w:t>который</w:t>
      </w:r>
      <w:proofErr w:type="gramEnd"/>
      <w:r w:rsidRPr="00E56182">
        <w:rPr>
          <w:rFonts w:ascii="Times New Roman" w:cs="Times New Roman" w:hAnsi="Times New Roman"/>
          <w:b w:val="false"/>
          <w:sz w:val="30"/>
          <w:szCs w:val="30"/>
        </w:rPr>
        <w:t xml:space="preserve"> не разграничена, без проведения торгов</w:t>
      </w:r>
    </w:p>
    <w:p w:rsidP="0020391C" w:rsidR="00BF53DB" w:rsidRDefault="00BF53DB" w:rsidRPr="00E56182">
      <w:pPr>
        <w:pStyle w:val="ConsPlusTitle"/>
        <w:jc w:val="center"/>
        <w:outlineLvl w:val="1"/>
        <w:rPr>
          <w:rFonts w:ascii="Times New Roman" w:cs="Times New Roman" w:hAnsi="Times New Roman"/>
          <w:b w:val="false"/>
          <w:sz w:val="30"/>
          <w:szCs w:val="30"/>
        </w:rPr>
      </w:pPr>
    </w:p>
    <w:p w:rsidP="0020391C" w:rsidR="006D0122" w:rsidRDefault="006D0122" w:rsidRPr="00E56182">
      <w:pPr>
        <w:pStyle w:val="ConsPlusTitle"/>
        <w:jc w:val="center"/>
        <w:outlineLvl w:val="1"/>
        <w:rPr>
          <w:rFonts w:ascii="Times New Roman" w:cs="Times New Roman" w:hAnsi="Times New Roman"/>
          <w:b w:val="false"/>
          <w:sz w:val="30"/>
          <w:szCs w:val="30"/>
        </w:rPr>
      </w:pPr>
      <w:r w:rsidRPr="00E56182">
        <w:rPr>
          <w:rFonts w:ascii="Times New Roman" w:cs="Times New Roman" w:hAnsi="Times New Roman"/>
          <w:b w:val="false"/>
          <w:sz w:val="30"/>
          <w:szCs w:val="30"/>
        </w:rPr>
        <w:t xml:space="preserve">I. </w:t>
      </w:r>
      <w:r w:rsidR="008E4477" w:rsidRPr="00E56182">
        <w:rPr>
          <w:rFonts w:ascii="Times New Roman" w:cs="Times New Roman" w:hAnsi="Times New Roman"/>
          <w:b w:val="false"/>
          <w:sz w:val="30"/>
          <w:szCs w:val="30"/>
        </w:rPr>
        <w:t>Общие положения</w:t>
      </w:r>
    </w:p>
    <w:p w:rsidP="0020391C" w:rsidR="006D0122" w:rsidRDefault="006D0122" w:rsidRPr="00E56182">
      <w:pPr>
        <w:pStyle w:val="ConsPlusNormal"/>
        <w:ind w:firstLine="540"/>
        <w:jc w:val="both"/>
        <w:rPr>
          <w:rFonts w:ascii="Times New Roman" w:cs="Times New Roman" w:hAnsi="Times New Roman"/>
          <w:sz w:val="30"/>
          <w:szCs w:val="30"/>
        </w:rPr>
      </w:pPr>
    </w:p>
    <w:p w:rsidP="00A436E5" w:rsidR="00FA4F50" w:rsidRDefault="0020391C" w:rsidRPr="00E56182">
      <w:pPr>
        <w:autoSpaceDE w:val="false"/>
        <w:autoSpaceDN w:val="false"/>
        <w:adjustRightInd w:val="false"/>
        <w:spacing w:after="0" w:line="240" w:lineRule="auto"/>
        <w:ind w:firstLine="709"/>
        <w:jc w:val="both"/>
        <w:rPr>
          <w:rFonts w:ascii="Times New Roman" w:cs="Times New Roman" w:hAnsi="Times New Roman"/>
          <w:sz w:val="30"/>
          <w:szCs w:val="30"/>
        </w:rPr>
      </w:pPr>
      <w:bookmarkStart w:id="3" w:name="P69"/>
      <w:bookmarkEnd w:id="3"/>
      <w:r w:rsidRPr="00E56182">
        <w:rPr>
          <w:rFonts w:ascii="Times New Roman" w:cs="Times New Roman" w:hAnsi="Times New Roman"/>
          <w:sz w:val="30"/>
          <w:szCs w:val="30"/>
        </w:rPr>
        <w:t xml:space="preserve">1. </w:t>
      </w:r>
      <w:proofErr w:type="gramStart"/>
      <w:r w:rsidR="00FA4F50" w:rsidRPr="00E56182">
        <w:rPr>
          <w:rFonts w:ascii="Times New Roman" w:cs="Times New Roman" w:hAnsi="Times New Roman"/>
          <w:sz w:val="30"/>
          <w:szCs w:val="30"/>
        </w:rPr>
        <w:t xml:space="preserve">Административный регламент предоставления муниципальной услуги по предоставлению в собственность, аренду, постоянное </w:t>
      </w:r>
      <w:r w:rsidR="008E4477">
        <w:rPr>
          <w:rFonts w:ascii="Times New Roman" w:cs="Times New Roman" w:hAnsi="Times New Roman"/>
          <w:sz w:val="30"/>
          <w:szCs w:val="30"/>
        </w:rPr>
        <w:t xml:space="preserve">               </w:t>
      </w:r>
      <w:r w:rsidR="00FA4F50" w:rsidRPr="00E56182">
        <w:rPr>
          <w:rFonts w:ascii="Times New Roman" w:cs="Times New Roman" w:hAnsi="Times New Roman"/>
          <w:sz w:val="30"/>
          <w:szCs w:val="30"/>
        </w:rPr>
        <w:t>(бессрочное) пользование, безвозмездное пользование земельн</w:t>
      </w:r>
      <w:r w:rsidR="00A42910" w:rsidRPr="00E56182">
        <w:rPr>
          <w:rFonts w:ascii="Times New Roman" w:cs="Times New Roman" w:hAnsi="Times New Roman"/>
          <w:sz w:val="30"/>
          <w:szCs w:val="30"/>
        </w:rPr>
        <w:t>ого</w:t>
      </w:r>
      <w:r w:rsidR="00FA4F50" w:rsidRPr="00E56182">
        <w:rPr>
          <w:rFonts w:ascii="Times New Roman" w:cs="Times New Roman" w:hAnsi="Times New Roman"/>
          <w:sz w:val="30"/>
          <w:szCs w:val="30"/>
        </w:rPr>
        <w:t xml:space="preserve"> участк</w:t>
      </w:r>
      <w:r w:rsidR="00A42910" w:rsidRPr="00E56182">
        <w:rPr>
          <w:rFonts w:ascii="Times New Roman" w:cs="Times New Roman" w:hAnsi="Times New Roman"/>
          <w:sz w:val="30"/>
          <w:szCs w:val="30"/>
        </w:rPr>
        <w:t>а</w:t>
      </w:r>
      <w:r w:rsidR="00FA4F50" w:rsidRPr="00E56182">
        <w:rPr>
          <w:rFonts w:ascii="Times New Roman" w:cs="Times New Roman" w:hAnsi="Times New Roman"/>
          <w:sz w:val="30"/>
          <w:szCs w:val="30"/>
        </w:rPr>
        <w:t>, находящ</w:t>
      </w:r>
      <w:r w:rsidR="00A42910" w:rsidRPr="00E56182">
        <w:rPr>
          <w:rFonts w:ascii="Times New Roman" w:cs="Times New Roman" w:hAnsi="Times New Roman"/>
          <w:sz w:val="30"/>
          <w:szCs w:val="30"/>
        </w:rPr>
        <w:t>его</w:t>
      </w:r>
      <w:r w:rsidR="00FA4F50" w:rsidRPr="00E56182">
        <w:rPr>
          <w:rFonts w:ascii="Times New Roman" w:cs="Times New Roman" w:hAnsi="Times New Roman"/>
          <w:sz w:val="30"/>
          <w:szCs w:val="30"/>
        </w:rPr>
        <w:t>ся в муниципальной собственности или госуда</w:t>
      </w:r>
      <w:r w:rsidR="00FA4F50" w:rsidRPr="00E56182">
        <w:rPr>
          <w:rFonts w:ascii="Times New Roman" w:cs="Times New Roman" w:hAnsi="Times New Roman"/>
          <w:sz w:val="30"/>
          <w:szCs w:val="30"/>
        </w:rPr>
        <w:t>р</w:t>
      </w:r>
      <w:r w:rsidR="00FA4F50" w:rsidRPr="00E56182">
        <w:rPr>
          <w:rFonts w:ascii="Times New Roman" w:cs="Times New Roman" w:hAnsi="Times New Roman"/>
          <w:sz w:val="30"/>
          <w:szCs w:val="30"/>
        </w:rPr>
        <w:t>ственная собственность на которы</w:t>
      </w:r>
      <w:r w:rsidR="00A42910" w:rsidRPr="00E56182">
        <w:rPr>
          <w:rFonts w:ascii="Times New Roman" w:cs="Times New Roman" w:hAnsi="Times New Roman"/>
          <w:sz w:val="30"/>
          <w:szCs w:val="30"/>
        </w:rPr>
        <w:t>й</w:t>
      </w:r>
      <w:r w:rsidR="00986AB0" w:rsidRPr="00E56182">
        <w:rPr>
          <w:rFonts w:ascii="Times New Roman" w:cs="Times New Roman" w:hAnsi="Times New Roman"/>
          <w:sz w:val="30"/>
          <w:szCs w:val="30"/>
        </w:rPr>
        <w:t xml:space="preserve"> не разграничена</w:t>
      </w:r>
      <w:r w:rsidR="00FA4F50" w:rsidRPr="00E56182">
        <w:rPr>
          <w:rFonts w:ascii="Times New Roman" w:cs="Times New Roman" w:hAnsi="Times New Roman"/>
          <w:sz w:val="30"/>
          <w:szCs w:val="30"/>
        </w:rPr>
        <w:t xml:space="preserve">, без проведения торгов (далее </w:t>
      </w:r>
      <w:r w:rsidR="00A436E5">
        <w:rPr>
          <w:rFonts w:ascii="Times New Roman" w:cs="Times New Roman" w:hAnsi="Times New Roman"/>
          <w:sz w:val="30"/>
          <w:szCs w:val="30"/>
        </w:rPr>
        <w:t>–</w:t>
      </w:r>
      <w:r w:rsidR="00FA4F50" w:rsidRPr="00E56182">
        <w:rPr>
          <w:rFonts w:ascii="Times New Roman" w:cs="Times New Roman" w:hAnsi="Times New Roman"/>
          <w:sz w:val="30"/>
          <w:szCs w:val="30"/>
        </w:rPr>
        <w:t xml:space="preserve"> Регламент) разработан в целях повышения качества и доступности предоставления муниципальной услуги, определяет ста</w:t>
      </w:r>
      <w:r w:rsidR="00FA4F50" w:rsidRPr="00E56182">
        <w:rPr>
          <w:rFonts w:ascii="Times New Roman" w:cs="Times New Roman" w:hAnsi="Times New Roman"/>
          <w:sz w:val="30"/>
          <w:szCs w:val="30"/>
        </w:rPr>
        <w:t>н</w:t>
      </w:r>
      <w:r w:rsidR="00FA4F50" w:rsidRPr="00E56182">
        <w:rPr>
          <w:rFonts w:ascii="Times New Roman" w:cs="Times New Roman" w:hAnsi="Times New Roman"/>
          <w:sz w:val="30"/>
          <w:szCs w:val="30"/>
        </w:rPr>
        <w:t>дарт, сроки и последовательность действий (административных проц</w:t>
      </w:r>
      <w:r w:rsidR="00FA4F50" w:rsidRPr="00E56182">
        <w:rPr>
          <w:rFonts w:ascii="Times New Roman" w:cs="Times New Roman" w:hAnsi="Times New Roman"/>
          <w:sz w:val="30"/>
          <w:szCs w:val="30"/>
        </w:rPr>
        <w:t>е</w:t>
      </w:r>
      <w:r w:rsidR="00FA4F50" w:rsidRPr="00E56182">
        <w:rPr>
          <w:rFonts w:ascii="Times New Roman" w:cs="Times New Roman" w:hAnsi="Times New Roman"/>
          <w:sz w:val="30"/>
          <w:szCs w:val="30"/>
        </w:rPr>
        <w:t>дур) при предоставлении департаментом муниципального имущества и земельных отношений администрации</w:t>
      </w:r>
      <w:proofErr w:type="gramEnd"/>
      <w:r w:rsidR="00FA4F50" w:rsidRPr="00E56182">
        <w:rPr>
          <w:rFonts w:ascii="Times New Roman" w:cs="Times New Roman" w:hAnsi="Times New Roman"/>
          <w:sz w:val="30"/>
          <w:szCs w:val="30"/>
        </w:rPr>
        <w:t xml:space="preserve"> </w:t>
      </w:r>
      <w:proofErr w:type="gramStart"/>
      <w:r w:rsidR="00FA4F50" w:rsidRPr="00E56182">
        <w:rPr>
          <w:rFonts w:ascii="Times New Roman" w:cs="Times New Roman" w:hAnsi="Times New Roman"/>
          <w:sz w:val="30"/>
          <w:szCs w:val="30"/>
        </w:rPr>
        <w:t xml:space="preserve">города (далее </w:t>
      </w:r>
      <w:r w:rsidR="008E4477">
        <w:rPr>
          <w:rFonts w:ascii="Times New Roman" w:cs="Times New Roman" w:hAnsi="Times New Roman"/>
          <w:sz w:val="30"/>
          <w:szCs w:val="30"/>
        </w:rPr>
        <w:t>–</w:t>
      </w:r>
      <w:r w:rsidR="00FA4F50" w:rsidRPr="00E56182">
        <w:rPr>
          <w:rFonts w:ascii="Times New Roman" w:cs="Times New Roman" w:hAnsi="Times New Roman"/>
          <w:sz w:val="30"/>
          <w:szCs w:val="30"/>
        </w:rPr>
        <w:t xml:space="preserve"> Департамент) муниципальной услуги по предоставлению в собственность, аренду, п</w:t>
      </w:r>
      <w:r w:rsidR="00FA4F50" w:rsidRPr="00E56182">
        <w:rPr>
          <w:rFonts w:ascii="Times New Roman" w:cs="Times New Roman" w:hAnsi="Times New Roman"/>
          <w:sz w:val="30"/>
          <w:szCs w:val="30"/>
        </w:rPr>
        <w:t>о</w:t>
      </w:r>
      <w:r w:rsidR="00FA4F50" w:rsidRPr="00E56182">
        <w:rPr>
          <w:rFonts w:ascii="Times New Roman" w:cs="Times New Roman" w:hAnsi="Times New Roman"/>
          <w:sz w:val="30"/>
          <w:szCs w:val="30"/>
        </w:rPr>
        <w:t xml:space="preserve">стоянное (бессрочное) пользование, безвозмездное пользование </w:t>
      </w:r>
      <w:r w:rsidR="00A42910" w:rsidRPr="00E56182">
        <w:rPr>
          <w:rFonts w:ascii="Times New Roman" w:cs="Times New Roman" w:hAnsi="Times New Roman"/>
          <w:sz w:val="30"/>
          <w:szCs w:val="30"/>
        </w:rPr>
        <w:t>земел</w:t>
      </w:r>
      <w:r w:rsidR="00A42910" w:rsidRPr="00E56182">
        <w:rPr>
          <w:rFonts w:ascii="Times New Roman" w:cs="Times New Roman" w:hAnsi="Times New Roman"/>
          <w:sz w:val="30"/>
          <w:szCs w:val="30"/>
        </w:rPr>
        <w:t>ь</w:t>
      </w:r>
      <w:r w:rsidR="00A42910" w:rsidRPr="00E56182">
        <w:rPr>
          <w:rFonts w:ascii="Times New Roman" w:cs="Times New Roman" w:hAnsi="Times New Roman"/>
          <w:sz w:val="30"/>
          <w:szCs w:val="30"/>
        </w:rPr>
        <w:t>ного участка, находящегося в муниципальной собственности или гос</w:t>
      </w:r>
      <w:r w:rsidR="00A42910" w:rsidRPr="00E56182">
        <w:rPr>
          <w:rFonts w:ascii="Times New Roman" w:cs="Times New Roman" w:hAnsi="Times New Roman"/>
          <w:sz w:val="30"/>
          <w:szCs w:val="30"/>
        </w:rPr>
        <w:t>у</w:t>
      </w:r>
      <w:r w:rsidR="00A42910" w:rsidRPr="00E56182">
        <w:rPr>
          <w:rFonts w:ascii="Times New Roman" w:cs="Times New Roman" w:hAnsi="Times New Roman"/>
          <w:sz w:val="30"/>
          <w:szCs w:val="30"/>
        </w:rPr>
        <w:t>дарственная собственность на который не разграничена</w:t>
      </w:r>
      <w:r w:rsidR="00FA4F50" w:rsidRPr="00E56182">
        <w:rPr>
          <w:rFonts w:ascii="Times New Roman" w:cs="Times New Roman" w:hAnsi="Times New Roman"/>
          <w:sz w:val="30"/>
          <w:szCs w:val="30"/>
        </w:rPr>
        <w:t xml:space="preserve">, без проведения торгов (далее </w:t>
      </w:r>
      <w:r w:rsidR="008E4477">
        <w:rPr>
          <w:rFonts w:ascii="Times New Roman" w:cs="Times New Roman" w:hAnsi="Times New Roman"/>
          <w:sz w:val="30"/>
          <w:szCs w:val="30"/>
        </w:rPr>
        <w:t>–</w:t>
      </w:r>
      <w:r w:rsidR="00FA4F50" w:rsidRPr="00E56182">
        <w:rPr>
          <w:rFonts w:ascii="Times New Roman" w:cs="Times New Roman" w:hAnsi="Times New Roman"/>
          <w:sz w:val="30"/>
          <w:szCs w:val="30"/>
        </w:rPr>
        <w:t xml:space="preserve"> Муниципальная услуга)</w:t>
      </w:r>
      <w:r w:rsidR="00343BE7" w:rsidRPr="00E56182">
        <w:rPr>
          <w:rFonts w:ascii="Times New Roman" w:cs="Times New Roman" w:hAnsi="Times New Roman"/>
          <w:sz w:val="30"/>
          <w:szCs w:val="30"/>
        </w:rPr>
        <w:t>, расположенного на территории города Красноярска.</w:t>
      </w:r>
      <w:proofErr w:type="gramEnd"/>
    </w:p>
    <w:p w:rsidP="008E4477" w:rsidR="00643F86" w:rsidRDefault="00643F86" w:rsidRPr="00E56182">
      <w:pPr>
        <w:pStyle w:val="ConsPlusNormal"/>
        <w:ind w:firstLine="709"/>
        <w:jc w:val="both"/>
        <w:rPr>
          <w:rFonts w:ascii="Times New Roman" w:cs="Times New Roman" w:eastAsiaTheme="minorHAnsi" w:hAnsi="Times New Roman"/>
          <w:sz w:val="30"/>
          <w:szCs w:val="30"/>
          <w:lang w:eastAsia="en-US"/>
        </w:rPr>
      </w:pPr>
      <w:proofErr w:type="gramStart"/>
      <w:r w:rsidRPr="00E56182">
        <w:rPr>
          <w:rFonts w:ascii="Times New Roman" w:cs="Times New Roman" w:eastAsiaTheme="minorHAnsi" w:hAnsi="Times New Roman"/>
          <w:sz w:val="30"/>
          <w:szCs w:val="30"/>
          <w:lang w:eastAsia="en-US"/>
        </w:rPr>
        <w:t>Настоящий Регламент не применяется при предоставлении з</w:t>
      </w:r>
      <w:r w:rsidRPr="00E56182">
        <w:rPr>
          <w:rFonts w:ascii="Times New Roman" w:cs="Times New Roman" w:eastAsiaTheme="minorHAnsi" w:hAnsi="Times New Roman"/>
          <w:sz w:val="30"/>
          <w:szCs w:val="30"/>
          <w:lang w:eastAsia="en-US"/>
        </w:rPr>
        <w:t>е</w:t>
      </w:r>
      <w:r w:rsidRPr="00E56182">
        <w:rPr>
          <w:rFonts w:ascii="Times New Roman" w:cs="Times New Roman" w:eastAsiaTheme="minorHAnsi" w:hAnsi="Times New Roman"/>
          <w:sz w:val="30"/>
          <w:szCs w:val="30"/>
          <w:lang w:eastAsia="en-US"/>
        </w:rPr>
        <w:t xml:space="preserve">мельного участка, находящегося </w:t>
      </w:r>
      <w:r w:rsidR="005873C0" w:rsidRPr="00E56182">
        <w:rPr>
          <w:rFonts w:ascii="Times New Roman" w:cs="Times New Roman" w:eastAsiaTheme="minorHAnsi" w:hAnsi="Times New Roman"/>
          <w:sz w:val="30"/>
          <w:szCs w:val="30"/>
          <w:lang w:eastAsia="en-US"/>
        </w:rPr>
        <w:t xml:space="preserve">в </w:t>
      </w:r>
      <w:r w:rsidRPr="00E56182">
        <w:rPr>
          <w:rFonts w:ascii="Times New Roman" w:cs="Times New Roman" w:eastAsiaTheme="minorHAnsi" w:hAnsi="Times New Roman"/>
          <w:sz w:val="30"/>
          <w:szCs w:val="30"/>
          <w:lang w:eastAsia="en-US"/>
        </w:rPr>
        <w:t>муниципальной собственности</w:t>
      </w:r>
      <w:r w:rsidR="005873C0" w:rsidRPr="00E56182">
        <w:rPr>
          <w:rFonts w:ascii="Times New Roman" w:cs="Times New Roman" w:eastAsiaTheme="minorHAnsi" w:hAnsi="Times New Roman"/>
          <w:sz w:val="30"/>
          <w:szCs w:val="30"/>
          <w:lang w:eastAsia="en-US"/>
        </w:rPr>
        <w:t xml:space="preserve"> или государственная собственность на который не разграничена и распол</w:t>
      </w:r>
      <w:r w:rsidR="005873C0" w:rsidRPr="00E56182">
        <w:rPr>
          <w:rFonts w:ascii="Times New Roman" w:cs="Times New Roman" w:eastAsiaTheme="minorHAnsi" w:hAnsi="Times New Roman"/>
          <w:sz w:val="30"/>
          <w:szCs w:val="30"/>
          <w:lang w:eastAsia="en-US"/>
        </w:rPr>
        <w:t>о</w:t>
      </w:r>
      <w:r w:rsidR="005873C0" w:rsidRPr="00E56182">
        <w:rPr>
          <w:rFonts w:ascii="Times New Roman" w:cs="Times New Roman" w:eastAsiaTheme="minorHAnsi" w:hAnsi="Times New Roman"/>
          <w:sz w:val="30"/>
          <w:szCs w:val="30"/>
          <w:lang w:eastAsia="en-US"/>
        </w:rPr>
        <w:t>женного на территории города Красноярска</w:t>
      </w:r>
      <w:r w:rsidRPr="00E56182">
        <w:rPr>
          <w:rFonts w:ascii="Times New Roman" w:cs="Times New Roman" w:eastAsiaTheme="minorHAnsi" w:hAnsi="Times New Roman"/>
          <w:sz w:val="30"/>
          <w:szCs w:val="30"/>
          <w:lang w:eastAsia="en-US"/>
        </w:rPr>
        <w:t xml:space="preserve">, без проведения торгов </w:t>
      </w:r>
      <w:r w:rsidR="008E4477">
        <w:rPr>
          <w:rFonts w:ascii="Times New Roman" w:cs="Times New Roman" w:eastAsiaTheme="minorHAnsi" w:hAnsi="Times New Roman"/>
          <w:sz w:val="30"/>
          <w:szCs w:val="30"/>
          <w:lang w:eastAsia="en-US"/>
        </w:rPr>
        <w:t xml:space="preserve">            </w:t>
      </w:r>
      <w:r w:rsidRPr="00E56182">
        <w:rPr>
          <w:rFonts w:ascii="Times New Roman" w:cs="Times New Roman" w:eastAsiaTheme="minorHAnsi" w:hAnsi="Times New Roman"/>
          <w:sz w:val="30"/>
          <w:szCs w:val="30"/>
          <w:lang w:eastAsia="en-US"/>
        </w:rPr>
        <w:t xml:space="preserve">в случаях, указанных в </w:t>
      </w:r>
      <w:hyperlink r:id="rId19">
        <w:r w:rsidRPr="00E56182">
          <w:rPr>
            <w:rFonts w:ascii="Times New Roman" w:cs="Times New Roman" w:eastAsiaTheme="minorHAnsi" w:hAnsi="Times New Roman"/>
            <w:sz w:val="30"/>
            <w:szCs w:val="30"/>
            <w:lang w:eastAsia="en-US"/>
          </w:rPr>
          <w:t>статье 39.5</w:t>
        </w:r>
      </w:hyperlink>
      <w:r w:rsidR="00A436E5">
        <w:rPr>
          <w:rFonts w:ascii="Times New Roman" w:cs="Times New Roman" w:eastAsiaTheme="minorHAnsi" w:hAnsi="Times New Roman"/>
          <w:sz w:val="30"/>
          <w:szCs w:val="30"/>
          <w:lang w:eastAsia="en-US"/>
        </w:rPr>
        <w:t xml:space="preserve">, </w:t>
      </w:r>
      <w:hyperlink r:id="rId20">
        <w:r w:rsidRPr="00E56182">
          <w:rPr>
            <w:rFonts w:ascii="Times New Roman" w:cs="Times New Roman" w:eastAsiaTheme="minorHAnsi" w:hAnsi="Times New Roman"/>
            <w:sz w:val="30"/>
            <w:szCs w:val="30"/>
            <w:lang w:eastAsia="en-US"/>
          </w:rPr>
          <w:t>пункте 7 статьи 39.14</w:t>
        </w:r>
      </w:hyperlink>
      <w:r w:rsidRPr="00E56182">
        <w:rPr>
          <w:rFonts w:ascii="Times New Roman" w:cs="Times New Roman" w:eastAsiaTheme="minorHAnsi" w:hAnsi="Times New Roman"/>
          <w:sz w:val="30"/>
          <w:szCs w:val="30"/>
          <w:lang w:eastAsia="en-US"/>
        </w:rPr>
        <w:t xml:space="preserve"> Земельного кодекса Российской Федерации, в случаях пр</w:t>
      </w:r>
      <w:r w:rsidR="00A436E5">
        <w:rPr>
          <w:rFonts w:ascii="Times New Roman" w:cs="Times New Roman" w:eastAsiaTheme="minorHAnsi" w:hAnsi="Times New Roman"/>
          <w:sz w:val="30"/>
          <w:szCs w:val="30"/>
          <w:lang w:eastAsia="en-US"/>
        </w:rPr>
        <w:t>едоставления земельного участка</w:t>
      </w:r>
      <w:r w:rsidRPr="00E56182">
        <w:rPr>
          <w:rFonts w:ascii="Times New Roman" w:cs="Times New Roman" w:eastAsiaTheme="minorHAnsi" w:hAnsi="Times New Roman"/>
          <w:sz w:val="30"/>
          <w:szCs w:val="30"/>
          <w:lang w:eastAsia="en-US"/>
        </w:rPr>
        <w:t xml:space="preserve"> в целях, указанных в </w:t>
      </w:r>
      <w:hyperlink r:id="rId21">
        <w:r w:rsidRPr="00E56182">
          <w:rPr>
            <w:rFonts w:ascii="Times New Roman" w:cs="Times New Roman" w:eastAsiaTheme="minorHAnsi" w:hAnsi="Times New Roman"/>
            <w:sz w:val="30"/>
            <w:szCs w:val="30"/>
            <w:lang w:eastAsia="en-US"/>
          </w:rPr>
          <w:t>пункте 1 статьи 39.18</w:t>
        </w:r>
      </w:hyperlink>
      <w:r w:rsidRPr="00E56182">
        <w:rPr>
          <w:rFonts w:ascii="Times New Roman" w:cs="Times New Roman" w:eastAsiaTheme="minorHAnsi" w:hAnsi="Times New Roman"/>
          <w:sz w:val="30"/>
          <w:szCs w:val="30"/>
          <w:lang w:eastAsia="en-US"/>
        </w:rPr>
        <w:t xml:space="preserve"> Земельного кодекса Российской Федерации, а</w:t>
      </w:r>
      <w:proofErr w:type="gramEnd"/>
      <w:r w:rsidRPr="00E56182">
        <w:rPr>
          <w:rFonts w:ascii="Times New Roman" w:cs="Times New Roman" w:eastAsiaTheme="minorHAnsi" w:hAnsi="Times New Roman"/>
          <w:sz w:val="30"/>
          <w:szCs w:val="30"/>
          <w:lang w:eastAsia="en-US"/>
        </w:rPr>
        <w:t xml:space="preserve"> также в случаях, если требуется образование земельного участка или уточнение его границ в соответствии Федерал</w:t>
      </w:r>
      <w:r w:rsidRPr="00E56182">
        <w:rPr>
          <w:rFonts w:ascii="Times New Roman" w:cs="Times New Roman" w:eastAsiaTheme="minorHAnsi" w:hAnsi="Times New Roman"/>
          <w:sz w:val="30"/>
          <w:szCs w:val="30"/>
          <w:lang w:eastAsia="en-US"/>
        </w:rPr>
        <w:t>ь</w:t>
      </w:r>
      <w:r w:rsidRPr="00E56182">
        <w:rPr>
          <w:rFonts w:ascii="Times New Roman" w:cs="Times New Roman" w:eastAsiaTheme="minorHAnsi" w:hAnsi="Times New Roman"/>
          <w:sz w:val="30"/>
          <w:szCs w:val="30"/>
          <w:lang w:eastAsia="en-US"/>
        </w:rPr>
        <w:t xml:space="preserve">ным </w:t>
      </w:r>
      <w:hyperlink r:id="rId22">
        <w:r w:rsidRPr="00E56182">
          <w:rPr>
            <w:rFonts w:ascii="Times New Roman" w:cs="Times New Roman" w:eastAsiaTheme="minorHAnsi" w:hAnsi="Times New Roman"/>
            <w:sz w:val="30"/>
            <w:szCs w:val="30"/>
            <w:lang w:eastAsia="en-US"/>
          </w:rPr>
          <w:t>законом</w:t>
        </w:r>
      </w:hyperlink>
      <w:r w:rsidRPr="00E56182">
        <w:rPr>
          <w:rFonts w:ascii="Times New Roman" w:cs="Times New Roman" w:eastAsiaTheme="minorHAnsi" w:hAnsi="Times New Roman"/>
          <w:sz w:val="30"/>
          <w:szCs w:val="30"/>
          <w:lang w:eastAsia="en-US"/>
        </w:rPr>
        <w:t xml:space="preserve"> от 13</w:t>
      </w:r>
      <w:r w:rsidR="00A436E5">
        <w:rPr>
          <w:rFonts w:ascii="Times New Roman" w:cs="Times New Roman" w:eastAsiaTheme="minorHAnsi" w:hAnsi="Times New Roman"/>
          <w:sz w:val="30"/>
          <w:szCs w:val="30"/>
          <w:lang w:eastAsia="en-US"/>
        </w:rPr>
        <w:t xml:space="preserve">.07.2015 </w:t>
      </w:r>
      <w:r w:rsidR="00946392" w:rsidRPr="00E56182">
        <w:rPr>
          <w:rFonts w:ascii="Times New Roman" w:cs="Times New Roman" w:eastAsiaTheme="minorHAnsi" w:hAnsi="Times New Roman"/>
          <w:sz w:val="30"/>
          <w:szCs w:val="30"/>
          <w:lang w:eastAsia="en-US"/>
        </w:rPr>
        <w:t xml:space="preserve">№ </w:t>
      </w:r>
      <w:r w:rsidRPr="00E56182">
        <w:rPr>
          <w:rFonts w:ascii="Times New Roman" w:cs="Times New Roman" w:eastAsiaTheme="minorHAnsi" w:hAnsi="Times New Roman"/>
          <w:sz w:val="30"/>
          <w:szCs w:val="30"/>
          <w:lang w:eastAsia="en-US"/>
        </w:rPr>
        <w:t xml:space="preserve">218-ФЗ </w:t>
      </w:r>
      <w:r w:rsidR="00746B82">
        <w:rPr>
          <w:rFonts w:ascii="Times New Roman" w:cs="Times New Roman" w:eastAsiaTheme="minorHAnsi" w:hAnsi="Times New Roman"/>
          <w:sz w:val="30"/>
          <w:szCs w:val="30"/>
          <w:lang w:eastAsia="en-US"/>
        </w:rPr>
        <w:t>«</w:t>
      </w:r>
      <w:r w:rsidRPr="00E56182">
        <w:rPr>
          <w:rFonts w:ascii="Times New Roman" w:cs="Times New Roman" w:eastAsiaTheme="minorHAnsi" w:hAnsi="Times New Roman"/>
          <w:sz w:val="30"/>
          <w:szCs w:val="30"/>
          <w:lang w:eastAsia="en-US"/>
        </w:rPr>
        <w:t>О государственной регистрации недвижимости</w:t>
      </w:r>
      <w:r w:rsidR="00746B82">
        <w:rPr>
          <w:rFonts w:ascii="Times New Roman" w:cs="Times New Roman" w:eastAsiaTheme="minorHAnsi" w:hAnsi="Times New Roman"/>
          <w:sz w:val="30"/>
          <w:szCs w:val="30"/>
          <w:lang w:eastAsia="en-US"/>
        </w:rPr>
        <w:t>»</w:t>
      </w:r>
      <w:r w:rsidR="00946392" w:rsidRPr="00E56182">
        <w:rPr>
          <w:rFonts w:ascii="Times New Roman" w:cs="Times New Roman" w:eastAsiaTheme="minorHAnsi" w:hAnsi="Times New Roman"/>
          <w:sz w:val="30"/>
          <w:szCs w:val="30"/>
          <w:lang w:eastAsia="en-US"/>
        </w:rPr>
        <w:t>.</w:t>
      </w:r>
    </w:p>
    <w:p w:rsidP="008E4477" w:rsidR="00FA4F50" w:rsidRDefault="004A5765" w:rsidRPr="00E56182">
      <w:pPr>
        <w:autoSpaceDE w:val="false"/>
        <w:autoSpaceDN w:val="false"/>
        <w:adjustRightInd w:val="false"/>
        <w:spacing w:after="0" w:line="240"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2. </w:t>
      </w:r>
      <w:r w:rsidR="00FA4F50" w:rsidRPr="00E56182">
        <w:rPr>
          <w:rFonts w:ascii="Times New Roman" w:cs="Times New Roman" w:hAnsi="Times New Roman"/>
          <w:sz w:val="30"/>
          <w:szCs w:val="30"/>
        </w:rPr>
        <w:t>Действие Регламента распространяется на земельные участки, находящиеся в муниципальной собственности, и земельные участки, государственная собственность на которые не разграничена, распол</w:t>
      </w:r>
      <w:r w:rsidR="00FA4F50" w:rsidRPr="00E56182">
        <w:rPr>
          <w:rFonts w:ascii="Times New Roman" w:cs="Times New Roman" w:hAnsi="Times New Roman"/>
          <w:sz w:val="30"/>
          <w:szCs w:val="30"/>
        </w:rPr>
        <w:t>о</w:t>
      </w:r>
      <w:r w:rsidR="00FA4F50" w:rsidRPr="00E56182">
        <w:rPr>
          <w:rFonts w:ascii="Times New Roman" w:cs="Times New Roman" w:hAnsi="Times New Roman"/>
          <w:sz w:val="30"/>
          <w:szCs w:val="30"/>
        </w:rPr>
        <w:t>женные на территории городского округа города Красноярска, полн</w:t>
      </w:r>
      <w:r w:rsidR="00FA4F50" w:rsidRPr="00E56182">
        <w:rPr>
          <w:rFonts w:ascii="Times New Roman" w:cs="Times New Roman" w:hAnsi="Times New Roman"/>
          <w:sz w:val="30"/>
          <w:szCs w:val="30"/>
        </w:rPr>
        <w:t>о</w:t>
      </w:r>
      <w:r w:rsidR="00FA4F50" w:rsidRPr="00E56182">
        <w:rPr>
          <w:rFonts w:ascii="Times New Roman" w:cs="Times New Roman" w:hAnsi="Times New Roman"/>
          <w:sz w:val="30"/>
          <w:szCs w:val="30"/>
        </w:rPr>
        <w:t>мочия по распоряжению которыми, в соответствии с федеральным з</w:t>
      </w:r>
      <w:r w:rsidR="00FA4F50" w:rsidRPr="00E56182">
        <w:rPr>
          <w:rFonts w:ascii="Times New Roman" w:cs="Times New Roman" w:hAnsi="Times New Roman"/>
          <w:sz w:val="30"/>
          <w:szCs w:val="30"/>
        </w:rPr>
        <w:t>а</w:t>
      </w:r>
      <w:r w:rsidR="00FA4F50" w:rsidRPr="00E56182">
        <w:rPr>
          <w:rFonts w:ascii="Times New Roman" w:cs="Times New Roman" w:hAnsi="Times New Roman"/>
          <w:sz w:val="30"/>
          <w:szCs w:val="30"/>
        </w:rPr>
        <w:t>конодательством, возложены на органы местного самоуправления.</w:t>
      </w:r>
    </w:p>
    <w:p w:rsidP="008E4477" w:rsidR="00FA4F50" w:rsidRDefault="00FA4F50" w:rsidRPr="00E56182">
      <w:pPr>
        <w:pStyle w:val="ConsPlusNormal"/>
        <w:spacing w:line="235"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Возможные цели обращения:</w:t>
      </w:r>
    </w:p>
    <w:p w:rsidP="008E4477" w:rsidR="00FA4F50" w:rsidRDefault="00FA4F50" w:rsidRPr="00E56182">
      <w:pPr>
        <w:pStyle w:val="ConsPlusNormal"/>
        <w:spacing w:line="235"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предоставление земельного участка в собственность за плату без проведения торгов;</w:t>
      </w:r>
    </w:p>
    <w:p w:rsidP="008E4477" w:rsidR="00FA4F50" w:rsidRDefault="00FA4F50" w:rsidRPr="00E56182">
      <w:pPr>
        <w:pStyle w:val="ConsPlusNormal"/>
        <w:spacing w:line="235"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предоставление земельного участка в аренду без проведения то</w:t>
      </w:r>
      <w:r w:rsidRPr="00E56182">
        <w:rPr>
          <w:rFonts w:ascii="Times New Roman" w:cs="Times New Roman" w:hAnsi="Times New Roman"/>
          <w:sz w:val="30"/>
          <w:szCs w:val="30"/>
        </w:rPr>
        <w:t>р</w:t>
      </w:r>
      <w:r w:rsidRPr="00E56182">
        <w:rPr>
          <w:rFonts w:ascii="Times New Roman" w:cs="Times New Roman" w:hAnsi="Times New Roman"/>
          <w:sz w:val="30"/>
          <w:szCs w:val="30"/>
        </w:rPr>
        <w:t>гов;</w:t>
      </w:r>
    </w:p>
    <w:p w:rsidP="008E4477" w:rsidR="00FA4F50" w:rsidRDefault="00FA4F50" w:rsidRPr="00E56182">
      <w:pPr>
        <w:pStyle w:val="ConsPlusNormal"/>
        <w:spacing w:line="235"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предоставление земельного участка в постоянное (бессрочное) пользование;</w:t>
      </w:r>
    </w:p>
    <w:p w:rsidP="008E4477" w:rsidR="00FA4F50" w:rsidRDefault="00FA4F50" w:rsidRPr="00E56182">
      <w:pPr>
        <w:pStyle w:val="ConsPlusNormal"/>
        <w:spacing w:line="235"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предоставление земельного участка в безвозмездное пользование.</w:t>
      </w:r>
    </w:p>
    <w:p w:rsidP="008E4477" w:rsidR="006D0122" w:rsidRDefault="004A5765" w:rsidRPr="00E56182">
      <w:pPr>
        <w:pStyle w:val="ConsPlusNormal"/>
        <w:spacing w:line="235"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3</w:t>
      </w:r>
      <w:r w:rsidR="006D0122" w:rsidRPr="00E56182">
        <w:rPr>
          <w:rFonts w:ascii="Times New Roman" w:cs="Times New Roman" w:hAnsi="Times New Roman"/>
          <w:sz w:val="30"/>
          <w:szCs w:val="30"/>
        </w:rPr>
        <w:t xml:space="preserve">. Заявителями на получение </w:t>
      </w:r>
      <w:r w:rsidRPr="00E56182">
        <w:rPr>
          <w:rFonts w:ascii="Times New Roman" w:cs="Times New Roman" w:hAnsi="Times New Roman"/>
          <w:sz w:val="30"/>
          <w:szCs w:val="30"/>
        </w:rPr>
        <w:t>Муниципальной</w:t>
      </w:r>
      <w:r w:rsidR="006D0122" w:rsidRPr="00E56182">
        <w:rPr>
          <w:rFonts w:ascii="Times New Roman" w:cs="Times New Roman" w:hAnsi="Times New Roman"/>
          <w:sz w:val="30"/>
          <w:szCs w:val="30"/>
        </w:rPr>
        <w:t xml:space="preserve"> услуги являются физические лица</w:t>
      </w:r>
      <w:r w:rsidR="004F154C" w:rsidRPr="00E56182">
        <w:rPr>
          <w:rFonts w:ascii="Times New Roman" w:cs="Times New Roman" w:hAnsi="Times New Roman"/>
          <w:sz w:val="30"/>
          <w:szCs w:val="30"/>
        </w:rPr>
        <w:t xml:space="preserve">, </w:t>
      </w:r>
      <w:r w:rsidR="003A5814" w:rsidRPr="00E56182">
        <w:rPr>
          <w:rFonts w:ascii="Times New Roman" w:cs="Times New Roman" w:hAnsi="Times New Roman"/>
          <w:sz w:val="30"/>
          <w:szCs w:val="30"/>
        </w:rPr>
        <w:t xml:space="preserve">индивидуальные предприниматели, </w:t>
      </w:r>
      <w:r w:rsidR="006D0122" w:rsidRPr="00E56182">
        <w:rPr>
          <w:rFonts w:ascii="Times New Roman" w:cs="Times New Roman" w:hAnsi="Times New Roman"/>
          <w:sz w:val="30"/>
          <w:szCs w:val="30"/>
        </w:rPr>
        <w:t>юридические л</w:t>
      </w:r>
      <w:r w:rsidR="006D0122" w:rsidRPr="00E56182">
        <w:rPr>
          <w:rFonts w:ascii="Times New Roman" w:cs="Times New Roman" w:hAnsi="Times New Roman"/>
          <w:sz w:val="30"/>
          <w:szCs w:val="30"/>
        </w:rPr>
        <w:t>и</w:t>
      </w:r>
      <w:r w:rsidR="006D0122" w:rsidRPr="00E56182">
        <w:rPr>
          <w:rFonts w:ascii="Times New Roman" w:cs="Times New Roman" w:hAnsi="Times New Roman"/>
          <w:sz w:val="30"/>
          <w:szCs w:val="30"/>
        </w:rPr>
        <w:t>ца</w:t>
      </w:r>
      <w:r w:rsidR="003A5814" w:rsidRPr="00E56182">
        <w:rPr>
          <w:rFonts w:ascii="Times New Roman" w:cs="Times New Roman" w:hAnsi="Times New Roman"/>
          <w:sz w:val="30"/>
          <w:szCs w:val="30"/>
        </w:rPr>
        <w:t xml:space="preserve">, в том числе </w:t>
      </w:r>
      <w:r w:rsidR="00DF3D09" w:rsidRPr="00E56182">
        <w:rPr>
          <w:rFonts w:ascii="Times New Roman" w:cs="Times New Roman" w:hAnsi="Times New Roman"/>
          <w:sz w:val="30"/>
          <w:szCs w:val="30"/>
        </w:rPr>
        <w:t>лица</w:t>
      </w:r>
      <w:r w:rsidR="003A5814" w:rsidRPr="00E56182">
        <w:rPr>
          <w:rFonts w:ascii="Times New Roman" w:cs="Times New Roman" w:hAnsi="Times New Roman"/>
          <w:sz w:val="30"/>
          <w:szCs w:val="30"/>
        </w:rPr>
        <w:t>, указанные в пункте 2 статьи 39.9 Земельного к</w:t>
      </w:r>
      <w:r w:rsidR="003A5814" w:rsidRPr="00E56182">
        <w:rPr>
          <w:rFonts w:ascii="Times New Roman" w:cs="Times New Roman" w:hAnsi="Times New Roman"/>
          <w:sz w:val="30"/>
          <w:szCs w:val="30"/>
        </w:rPr>
        <w:t>о</w:t>
      </w:r>
      <w:r w:rsidR="003A5814" w:rsidRPr="00E56182">
        <w:rPr>
          <w:rFonts w:ascii="Times New Roman" w:cs="Times New Roman" w:hAnsi="Times New Roman"/>
          <w:sz w:val="30"/>
          <w:szCs w:val="30"/>
        </w:rPr>
        <w:t>декса Российской Федерации</w:t>
      </w:r>
      <w:r w:rsidR="006D0122" w:rsidRPr="00E56182">
        <w:rPr>
          <w:rFonts w:ascii="Times New Roman" w:cs="Times New Roman" w:hAnsi="Times New Roman"/>
          <w:sz w:val="30"/>
          <w:szCs w:val="30"/>
        </w:rPr>
        <w:t xml:space="preserve"> (далее </w:t>
      </w:r>
      <w:r w:rsidR="008E4477">
        <w:rPr>
          <w:rFonts w:ascii="Times New Roman" w:cs="Times New Roman" w:hAnsi="Times New Roman"/>
          <w:sz w:val="30"/>
          <w:szCs w:val="30"/>
        </w:rPr>
        <w:t>–</w:t>
      </w:r>
      <w:r w:rsidR="006D0122" w:rsidRPr="00E56182">
        <w:rPr>
          <w:rFonts w:ascii="Times New Roman" w:cs="Times New Roman" w:hAnsi="Times New Roman"/>
          <w:sz w:val="30"/>
          <w:szCs w:val="30"/>
        </w:rPr>
        <w:t xml:space="preserve"> </w:t>
      </w:r>
      <w:r w:rsidR="00FA4F50" w:rsidRPr="00E56182">
        <w:rPr>
          <w:rFonts w:ascii="Times New Roman" w:cs="Times New Roman" w:hAnsi="Times New Roman"/>
          <w:sz w:val="30"/>
          <w:szCs w:val="30"/>
        </w:rPr>
        <w:t>З</w:t>
      </w:r>
      <w:r w:rsidR="006D0122" w:rsidRPr="00E56182">
        <w:rPr>
          <w:rFonts w:ascii="Times New Roman" w:cs="Times New Roman" w:hAnsi="Times New Roman"/>
          <w:sz w:val="30"/>
          <w:szCs w:val="30"/>
        </w:rPr>
        <w:t>аявители).</w:t>
      </w:r>
    </w:p>
    <w:p w:rsidP="008E4477" w:rsidR="00EA3E7A" w:rsidRDefault="00F05720" w:rsidRPr="00E56182">
      <w:pPr>
        <w:pStyle w:val="ConsPlusNormal"/>
        <w:spacing w:line="235"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В </w:t>
      </w:r>
      <w:r w:rsidR="008917E2" w:rsidRPr="00E56182">
        <w:rPr>
          <w:rFonts w:ascii="Times New Roman" w:cs="Times New Roman" w:hAnsi="Times New Roman"/>
          <w:sz w:val="30"/>
          <w:szCs w:val="30"/>
        </w:rPr>
        <w:t xml:space="preserve">случае если </w:t>
      </w:r>
      <w:r w:rsidR="00A44C78" w:rsidRPr="00E56182">
        <w:rPr>
          <w:rFonts w:ascii="Times New Roman" w:cs="Times New Roman" w:hAnsi="Times New Roman"/>
          <w:sz w:val="30"/>
          <w:szCs w:val="30"/>
        </w:rPr>
        <w:t xml:space="preserve">земельный </w:t>
      </w:r>
      <w:r w:rsidR="008917E2" w:rsidRPr="00E56182">
        <w:rPr>
          <w:rFonts w:ascii="Times New Roman" w:cs="Times New Roman" w:hAnsi="Times New Roman"/>
          <w:sz w:val="30"/>
          <w:szCs w:val="30"/>
        </w:rPr>
        <w:t>участок испрашивается для целей инд</w:t>
      </w:r>
      <w:r w:rsidR="008917E2" w:rsidRPr="00E56182">
        <w:rPr>
          <w:rFonts w:ascii="Times New Roman" w:cs="Times New Roman" w:hAnsi="Times New Roman"/>
          <w:sz w:val="30"/>
          <w:szCs w:val="30"/>
        </w:rPr>
        <w:t>и</w:t>
      </w:r>
      <w:r w:rsidR="008917E2" w:rsidRPr="00E56182">
        <w:rPr>
          <w:rFonts w:ascii="Times New Roman" w:cs="Times New Roman" w:hAnsi="Times New Roman"/>
          <w:sz w:val="30"/>
          <w:szCs w:val="30"/>
        </w:rPr>
        <w:t>видуального жилищного строительства, ведения садоводства для со</w:t>
      </w:r>
      <w:r w:rsidR="008917E2" w:rsidRPr="00E56182">
        <w:rPr>
          <w:rFonts w:ascii="Times New Roman" w:cs="Times New Roman" w:hAnsi="Times New Roman"/>
          <w:sz w:val="30"/>
          <w:szCs w:val="30"/>
        </w:rPr>
        <w:t>б</w:t>
      </w:r>
      <w:r w:rsidR="008917E2" w:rsidRPr="00E56182">
        <w:rPr>
          <w:rFonts w:ascii="Times New Roman" w:cs="Times New Roman" w:hAnsi="Times New Roman"/>
          <w:sz w:val="30"/>
          <w:szCs w:val="30"/>
        </w:rPr>
        <w:t xml:space="preserve">ственных нужд, </w:t>
      </w:r>
      <w:r w:rsidRPr="00E56182">
        <w:rPr>
          <w:rFonts w:ascii="Times New Roman" w:cs="Times New Roman" w:hAnsi="Times New Roman"/>
          <w:sz w:val="30"/>
          <w:szCs w:val="30"/>
        </w:rPr>
        <w:t xml:space="preserve">Заявителями на получение Муниципальной услуги </w:t>
      </w:r>
      <w:r w:rsidR="008917E2" w:rsidRPr="00E56182">
        <w:rPr>
          <w:rFonts w:ascii="Times New Roman" w:cs="Times New Roman" w:hAnsi="Times New Roman"/>
          <w:sz w:val="30"/>
          <w:szCs w:val="30"/>
        </w:rPr>
        <w:t>я</w:t>
      </w:r>
      <w:r w:rsidR="008917E2" w:rsidRPr="00E56182">
        <w:rPr>
          <w:rFonts w:ascii="Times New Roman" w:cs="Times New Roman" w:hAnsi="Times New Roman"/>
          <w:sz w:val="30"/>
          <w:szCs w:val="30"/>
        </w:rPr>
        <w:t>в</w:t>
      </w:r>
      <w:r w:rsidR="008917E2" w:rsidRPr="00E56182">
        <w:rPr>
          <w:rFonts w:ascii="Times New Roman" w:cs="Times New Roman" w:hAnsi="Times New Roman"/>
          <w:sz w:val="30"/>
          <w:szCs w:val="30"/>
        </w:rPr>
        <w:t>ляются граждане, имеющие право на первоочередное (внеочередное) приобретение земельных участков в соответствии с законодательством Российской Федерации.</w:t>
      </w:r>
      <w:r w:rsidR="00EA3E7A" w:rsidRPr="00E56182">
        <w:rPr>
          <w:rFonts w:ascii="Times New Roman" w:cs="Times New Roman" w:hAnsi="Times New Roman"/>
          <w:sz w:val="30"/>
          <w:szCs w:val="30"/>
        </w:rPr>
        <w:t xml:space="preserve"> Предоставление земельного участка без пров</w:t>
      </w:r>
      <w:r w:rsidR="00EA3E7A" w:rsidRPr="00E56182">
        <w:rPr>
          <w:rFonts w:ascii="Times New Roman" w:cs="Times New Roman" w:hAnsi="Times New Roman"/>
          <w:sz w:val="30"/>
          <w:szCs w:val="30"/>
        </w:rPr>
        <w:t>е</w:t>
      </w:r>
      <w:r w:rsidR="00EA3E7A" w:rsidRPr="00E56182">
        <w:rPr>
          <w:rFonts w:ascii="Times New Roman" w:cs="Times New Roman" w:hAnsi="Times New Roman"/>
          <w:sz w:val="30"/>
          <w:szCs w:val="30"/>
        </w:rPr>
        <w:t>дения торгов в порядке реализации гражданами права на первоочере</w:t>
      </w:r>
      <w:r w:rsidR="00EA3E7A" w:rsidRPr="00E56182">
        <w:rPr>
          <w:rFonts w:ascii="Times New Roman" w:cs="Times New Roman" w:hAnsi="Times New Roman"/>
          <w:sz w:val="30"/>
          <w:szCs w:val="30"/>
        </w:rPr>
        <w:t>д</w:t>
      </w:r>
      <w:r w:rsidR="00EA3E7A" w:rsidRPr="00E56182">
        <w:rPr>
          <w:rFonts w:ascii="Times New Roman" w:cs="Times New Roman" w:hAnsi="Times New Roman"/>
          <w:sz w:val="30"/>
          <w:szCs w:val="30"/>
        </w:rPr>
        <w:t>ное или внеочередное приобретение земельных участков осуществляе</w:t>
      </w:r>
      <w:r w:rsidR="00EA3E7A" w:rsidRPr="00E56182">
        <w:rPr>
          <w:rFonts w:ascii="Times New Roman" w:cs="Times New Roman" w:hAnsi="Times New Roman"/>
          <w:sz w:val="30"/>
          <w:szCs w:val="30"/>
        </w:rPr>
        <w:t>т</w:t>
      </w:r>
      <w:r w:rsidR="00EA3E7A" w:rsidRPr="00E56182">
        <w:rPr>
          <w:rFonts w:ascii="Times New Roman" w:cs="Times New Roman" w:hAnsi="Times New Roman"/>
          <w:sz w:val="30"/>
          <w:szCs w:val="30"/>
        </w:rPr>
        <w:t>ся однократно.</w:t>
      </w:r>
    </w:p>
    <w:p w:rsidP="008E4477" w:rsidR="00FA4F50" w:rsidRDefault="00FA4F50" w:rsidRPr="00E56182">
      <w:pPr>
        <w:pStyle w:val="11"/>
        <w:numPr>
          <w:ilvl w:val="0"/>
          <w:numId w:val="0"/>
        </w:numPr>
        <w:spacing w:line="235" w:lineRule="auto"/>
        <w:ind w:firstLine="709"/>
        <w:rPr>
          <w:sz w:val="30"/>
          <w:szCs w:val="30"/>
          <w:lang w:val="ru-RU"/>
        </w:rPr>
      </w:pPr>
      <w:r w:rsidRPr="00E56182">
        <w:rPr>
          <w:rFonts w:eastAsiaTheme="minorEastAsia"/>
          <w:sz w:val="30"/>
          <w:szCs w:val="30"/>
          <w:lang w:eastAsia="ru-RU" w:val="ru-RU"/>
        </w:rPr>
        <w:t>Интересы Заявителей, указанных в настоящем пункте, могут пре</w:t>
      </w:r>
      <w:r w:rsidRPr="00E56182">
        <w:rPr>
          <w:rFonts w:eastAsiaTheme="minorEastAsia"/>
          <w:sz w:val="30"/>
          <w:szCs w:val="30"/>
          <w:lang w:eastAsia="ru-RU" w:val="ru-RU"/>
        </w:rPr>
        <w:t>д</w:t>
      </w:r>
      <w:r w:rsidRPr="00E56182">
        <w:rPr>
          <w:rFonts w:eastAsiaTheme="minorEastAsia"/>
          <w:sz w:val="30"/>
          <w:szCs w:val="30"/>
          <w:lang w:eastAsia="ru-RU" w:val="ru-RU"/>
        </w:rPr>
        <w:t>ставлять лица, наделенные полномочиями</w:t>
      </w:r>
      <w:r w:rsidRPr="00E56182">
        <w:rPr>
          <w:sz w:val="30"/>
          <w:szCs w:val="30"/>
          <w:lang w:val="ru-RU"/>
        </w:rPr>
        <w:t xml:space="preserve"> в порядке, установленном з</w:t>
      </w:r>
      <w:r w:rsidRPr="00E56182">
        <w:rPr>
          <w:sz w:val="30"/>
          <w:szCs w:val="30"/>
          <w:lang w:val="ru-RU"/>
        </w:rPr>
        <w:t>а</w:t>
      </w:r>
      <w:r w:rsidRPr="00E56182">
        <w:rPr>
          <w:sz w:val="30"/>
          <w:szCs w:val="30"/>
          <w:lang w:val="ru-RU"/>
        </w:rPr>
        <w:t>конодательством Российской Федерации (далее – представитель Заяв</w:t>
      </w:r>
      <w:r w:rsidRPr="00E56182">
        <w:rPr>
          <w:sz w:val="30"/>
          <w:szCs w:val="30"/>
          <w:lang w:val="ru-RU"/>
        </w:rPr>
        <w:t>и</w:t>
      </w:r>
      <w:r w:rsidRPr="00E56182">
        <w:rPr>
          <w:sz w:val="30"/>
          <w:szCs w:val="30"/>
          <w:lang w:val="ru-RU"/>
        </w:rPr>
        <w:t>теля).</w:t>
      </w:r>
    </w:p>
    <w:p w:rsidP="008E4477" w:rsidR="00905000" w:rsidRDefault="00905000" w:rsidRPr="00E56182">
      <w:pPr>
        <w:pStyle w:val="ConsPlusNormal"/>
        <w:spacing w:line="235" w:lineRule="auto"/>
        <w:ind w:firstLine="709"/>
        <w:jc w:val="both"/>
        <w:rPr>
          <w:rFonts w:ascii="Times New Roman" w:cs="Times New Roman" w:eastAsia="Calibri" w:hAnsi="Times New Roman"/>
          <w:sz w:val="30"/>
          <w:szCs w:val="30"/>
          <w:lang w:eastAsia="en-US"/>
        </w:rPr>
      </w:pPr>
      <w:r w:rsidRPr="00E56182">
        <w:rPr>
          <w:rFonts w:ascii="Times New Roman" w:cs="Times New Roman" w:eastAsia="Calibri" w:hAnsi="Times New Roman"/>
          <w:sz w:val="30"/>
          <w:szCs w:val="30"/>
          <w:lang w:eastAsia="en-US"/>
        </w:rPr>
        <w:t xml:space="preserve">4. </w:t>
      </w:r>
      <w:bookmarkStart w:id="4" w:name="P168"/>
      <w:bookmarkStart w:id="5" w:name="P211"/>
      <w:bookmarkEnd w:id="4"/>
      <w:bookmarkEnd w:id="5"/>
      <w:r w:rsidRPr="00E56182">
        <w:rPr>
          <w:rFonts w:ascii="Times New Roman" w:cs="Times New Roman" w:eastAsia="Calibri" w:hAnsi="Times New Roman"/>
          <w:sz w:val="30"/>
          <w:szCs w:val="30"/>
          <w:lang w:eastAsia="en-US"/>
        </w:rPr>
        <w:t xml:space="preserve">Заявление о предоставлении Муниципальной услуги (далее </w:t>
      </w:r>
      <w:r w:rsidR="008E4477">
        <w:rPr>
          <w:rFonts w:ascii="Times New Roman" w:cs="Times New Roman" w:eastAsia="Calibri" w:hAnsi="Times New Roman"/>
          <w:sz w:val="30"/>
          <w:szCs w:val="30"/>
          <w:lang w:eastAsia="en-US"/>
        </w:rPr>
        <w:t>–</w:t>
      </w:r>
      <w:r w:rsidRPr="00E56182">
        <w:rPr>
          <w:rFonts w:ascii="Times New Roman" w:cs="Times New Roman" w:eastAsia="Calibri" w:hAnsi="Times New Roman"/>
          <w:sz w:val="30"/>
          <w:szCs w:val="30"/>
          <w:lang w:eastAsia="en-US"/>
        </w:rPr>
        <w:t xml:space="preserve"> Заявление) с прилагаемыми документами предоставляется в Департ</w:t>
      </w:r>
      <w:r w:rsidRPr="00E56182">
        <w:rPr>
          <w:rFonts w:ascii="Times New Roman" w:cs="Times New Roman" w:eastAsia="Calibri" w:hAnsi="Times New Roman"/>
          <w:sz w:val="30"/>
          <w:szCs w:val="30"/>
          <w:lang w:eastAsia="en-US"/>
        </w:rPr>
        <w:t>а</w:t>
      </w:r>
      <w:r w:rsidRPr="00E56182">
        <w:rPr>
          <w:rFonts w:ascii="Times New Roman" w:cs="Times New Roman" w:eastAsia="Calibri" w:hAnsi="Times New Roman"/>
          <w:sz w:val="30"/>
          <w:szCs w:val="30"/>
          <w:lang w:eastAsia="en-US"/>
        </w:rPr>
        <w:t>мент по выбору Заявителя:</w:t>
      </w:r>
    </w:p>
    <w:p w:rsidP="00A436E5" w:rsidR="00905000" w:rsidRDefault="00905000" w:rsidRPr="00E56182">
      <w:pPr>
        <w:autoSpaceDE w:val="false"/>
        <w:autoSpaceDN w:val="false"/>
        <w:adjustRightInd w:val="false"/>
        <w:spacing w:after="0" w:line="235" w:lineRule="auto"/>
        <w:ind w:firstLine="709"/>
        <w:jc w:val="both"/>
        <w:rPr>
          <w:rFonts w:ascii="Times New Roman" w:cs="Times New Roman" w:eastAsia="Calibri" w:hAnsi="Times New Roman"/>
          <w:sz w:val="30"/>
          <w:szCs w:val="30"/>
        </w:rPr>
      </w:pPr>
      <w:r w:rsidRPr="00E56182">
        <w:rPr>
          <w:rFonts w:ascii="Times New Roman" w:cs="Times New Roman" w:eastAsia="Calibri" w:hAnsi="Times New Roman"/>
          <w:sz w:val="30"/>
          <w:szCs w:val="30"/>
        </w:rPr>
        <w:t xml:space="preserve">лично (через уполномоченного представителя) в Департамент по адресу и в часы приема, указанные на странице Муниципальной услуги на официальном сайте администрации города www.admkrsk.ru (далее </w:t>
      </w:r>
      <w:r w:rsidR="00A436E5">
        <w:rPr>
          <w:rFonts w:ascii="Times New Roman" w:cs="Times New Roman" w:eastAsia="Calibri" w:hAnsi="Times New Roman"/>
          <w:sz w:val="30"/>
          <w:szCs w:val="30"/>
        </w:rPr>
        <w:t>–</w:t>
      </w:r>
      <w:r w:rsidRPr="00E56182">
        <w:rPr>
          <w:rFonts w:ascii="Times New Roman" w:cs="Times New Roman" w:eastAsia="Calibri" w:hAnsi="Times New Roman"/>
          <w:sz w:val="30"/>
          <w:szCs w:val="30"/>
        </w:rPr>
        <w:t xml:space="preserve"> Сайт);</w:t>
      </w:r>
    </w:p>
    <w:p w:rsidP="00A436E5" w:rsidR="00905000" w:rsidRDefault="00905000" w:rsidRPr="00E56182">
      <w:pPr>
        <w:autoSpaceDE w:val="false"/>
        <w:autoSpaceDN w:val="false"/>
        <w:adjustRightInd w:val="false"/>
        <w:spacing w:after="0" w:line="235"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лично (через уполномоченного представителя) в краевое госуда</w:t>
      </w:r>
      <w:r w:rsidRPr="00E56182">
        <w:rPr>
          <w:rFonts w:ascii="Times New Roman" w:cs="Times New Roman" w:hAnsi="Times New Roman"/>
          <w:sz w:val="30"/>
          <w:szCs w:val="30"/>
        </w:rPr>
        <w:t>р</w:t>
      </w:r>
      <w:r w:rsidRPr="00E56182">
        <w:rPr>
          <w:rFonts w:ascii="Times New Roman" w:cs="Times New Roman" w:hAnsi="Times New Roman"/>
          <w:sz w:val="30"/>
          <w:szCs w:val="30"/>
        </w:rPr>
        <w:t xml:space="preserve">ственное бюджетное учреждение </w:t>
      </w:r>
      <w:r w:rsidR="00746B82">
        <w:rPr>
          <w:rFonts w:ascii="Times New Roman" w:cs="Times New Roman" w:hAnsi="Times New Roman"/>
          <w:sz w:val="30"/>
          <w:szCs w:val="30"/>
        </w:rPr>
        <w:t>«</w:t>
      </w:r>
      <w:r w:rsidRPr="00E56182">
        <w:rPr>
          <w:rFonts w:ascii="Times New Roman" w:cs="Times New Roman" w:hAnsi="Times New Roman"/>
          <w:sz w:val="30"/>
          <w:szCs w:val="30"/>
        </w:rPr>
        <w:t>Многофункциональный центр пред</w:t>
      </w:r>
      <w:r w:rsidRPr="00E56182">
        <w:rPr>
          <w:rFonts w:ascii="Times New Roman" w:cs="Times New Roman" w:hAnsi="Times New Roman"/>
          <w:sz w:val="30"/>
          <w:szCs w:val="30"/>
        </w:rPr>
        <w:t>о</w:t>
      </w:r>
      <w:r w:rsidRPr="00E56182">
        <w:rPr>
          <w:rFonts w:ascii="Times New Roman" w:cs="Times New Roman" w:hAnsi="Times New Roman"/>
          <w:sz w:val="30"/>
          <w:szCs w:val="30"/>
        </w:rPr>
        <w:t>ставления государственных и муниципальных услуг</w:t>
      </w:r>
      <w:r w:rsidR="00746B82">
        <w:rPr>
          <w:rFonts w:ascii="Times New Roman" w:cs="Times New Roman" w:hAnsi="Times New Roman"/>
          <w:sz w:val="30"/>
          <w:szCs w:val="30"/>
        </w:rPr>
        <w:t>»</w:t>
      </w:r>
      <w:r w:rsidRPr="00E56182">
        <w:rPr>
          <w:rFonts w:ascii="Times New Roman" w:cs="Times New Roman" w:hAnsi="Times New Roman"/>
          <w:sz w:val="30"/>
          <w:szCs w:val="30"/>
        </w:rPr>
        <w:t xml:space="preserve"> (далее </w:t>
      </w:r>
      <w:r w:rsidR="00A436E5">
        <w:rPr>
          <w:rFonts w:ascii="Times New Roman" w:cs="Times New Roman" w:hAnsi="Times New Roman"/>
          <w:sz w:val="30"/>
          <w:szCs w:val="30"/>
        </w:rPr>
        <w:t>–</w:t>
      </w:r>
      <w:r w:rsidRPr="00E56182">
        <w:rPr>
          <w:rFonts w:ascii="Times New Roman" w:cs="Times New Roman" w:hAnsi="Times New Roman"/>
          <w:sz w:val="30"/>
          <w:szCs w:val="30"/>
        </w:rPr>
        <w:t xml:space="preserve"> МФЦ);</w:t>
      </w:r>
    </w:p>
    <w:p w:rsidP="008E4477" w:rsidR="00905000" w:rsidRDefault="00905000" w:rsidRPr="00E56182">
      <w:pPr>
        <w:autoSpaceDE w:val="false"/>
        <w:autoSpaceDN w:val="false"/>
        <w:adjustRightInd w:val="false"/>
        <w:spacing w:after="0" w:line="235"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посредством почтового отправления с уведомлением о вручении </w:t>
      </w:r>
      <w:r w:rsidR="00A436E5">
        <w:rPr>
          <w:rFonts w:ascii="Times New Roman" w:cs="Times New Roman" w:hAnsi="Times New Roman"/>
          <w:sz w:val="30"/>
          <w:szCs w:val="30"/>
        </w:rPr>
        <w:t xml:space="preserve">             </w:t>
      </w:r>
      <w:r w:rsidRPr="00E56182">
        <w:rPr>
          <w:rFonts w:ascii="Times New Roman" w:cs="Times New Roman" w:hAnsi="Times New Roman"/>
          <w:sz w:val="30"/>
          <w:szCs w:val="30"/>
        </w:rPr>
        <w:t>в Департамент по адресу, указанному на странице Муниципальной услуги на Сайте;</w:t>
      </w:r>
    </w:p>
    <w:p w:rsidP="008E4477" w:rsidR="00905000" w:rsidRDefault="00905000" w:rsidRPr="00E56182">
      <w:pPr>
        <w:autoSpaceDE w:val="false"/>
        <w:autoSpaceDN w:val="false"/>
        <w:adjustRightInd w:val="false"/>
        <w:spacing w:after="0" w:line="235"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в электронно</w:t>
      </w:r>
      <w:r w:rsidR="004103BF" w:rsidRPr="00E56182">
        <w:rPr>
          <w:rFonts w:ascii="Times New Roman" w:cs="Times New Roman" w:hAnsi="Times New Roman"/>
          <w:sz w:val="30"/>
          <w:szCs w:val="30"/>
        </w:rPr>
        <w:t xml:space="preserve">й форме </w:t>
      </w:r>
      <w:r w:rsidRPr="00E56182">
        <w:rPr>
          <w:rFonts w:ascii="Times New Roman" w:cs="Times New Roman" w:hAnsi="Times New Roman"/>
          <w:sz w:val="30"/>
          <w:szCs w:val="30"/>
        </w:rPr>
        <w:t>через Единый портал государственных и м</w:t>
      </w:r>
      <w:r w:rsidRPr="00E56182">
        <w:rPr>
          <w:rFonts w:ascii="Times New Roman" w:cs="Times New Roman" w:hAnsi="Times New Roman"/>
          <w:sz w:val="30"/>
          <w:szCs w:val="30"/>
        </w:rPr>
        <w:t>у</w:t>
      </w:r>
      <w:r w:rsidRPr="00E56182">
        <w:rPr>
          <w:rFonts w:ascii="Times New Roman" w:cs="Times New Roman" w:hAnsi="Times New Roman"/>
          <w:sz w:val="30"/>
          <w:szCs w:val="30"/>
        </w:rPr>
        <w:t>ниципальных услуг (</w:t>
      </w:r>
      <w:hyperlink r:id="rId23" w:history="true">
        <w:r w:rsidRPr="008E4477">
          <w:rPr>
            <w:rStyle w:val="a3"/>
            <w:rFonts w:ascii="Times New Roman" w:cs="Times New Roman" w:hAnsi="Times New Roman"/>
            <w:color w:val="auto"/>
            <w:sz w:val="30"/>
            <w:szCs w:val="30"/>
            <w:u w:val="none"/>
          </w:rPr>
          <w:t>www.gosuslugi.ru</w:t>
        </w:r>
      </w:hyperlink>
      <w:r w:rsidRPr="00E56182">
        <w:rPr>
          <w:rFonts w:ascii="Times New Roman" w:cs="Times New Roman" w:hAnsi="Times New Roman"/>
          <w:sz w:val="30"/>
          <w:szCs w:val="30"/>
        </w:rPr>
        <w:t>) (далее – ЕПГУ);</w:t>
      </w:r>
    </w:p>
    <w:p w:rsidP="008E4477" w:rsidR="00905000" w:rsidRDefault="00905000" w:rsidRPr="00E56182">
      <w:pPr>
        <w:autoSpaceDE w:val="false"/>
        <w:autoSpaceDN w:val="false"/>
        <w:adjustRightInd w:val="false"/>
        <w:spacing w:after="0" w:line="240"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в электронном виде на официальную электронную почту Департ</w:t>
      </w:r>
      <w:r w:rsidRPr="00E56182">
        <w:rPr>
          <w:rFonts w:ascii="Times New Roman" w:cs="Times New Roman" w:hAnsi="Times New Roman"/>
          <w:sz w:val="30"/>
          <w:szCs w:val="30"/>
        </w:rPr>
        <w:t>а</w:t>
      </w:r>
      <w:r w:rsidRPr="00E56182">
        <w:rPr>
          <w:rFonts w:ascii="Times New Roman" w:cs="Times New Roman" w:hAnsi="Times New Roman"/>
          <w:sz w:val="30"/>
          <w:szCs w:val="30"/>
        </w:rPr>
        <w:t>мента (dmi@admkrsk.ru).</w:t>
      </w:r>
    </w:p>
    <w:p w:rsidP="008E4477" w:rsidR="00905000" w:rsidRDefault="00905000" w:rsidRPr="00E56182">
      <w:pPr>
        <w:pStyle w:val="ConsPlusNormal"/>
        <w:spacing w:line="235"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Заявление, подаваемое посредством личного обращения или по</w:t>
      </w:r>
      <w:r w:rsidRPr="00E56182">
        <w:rPr>
          <w:rFonts w:ascii="Times New Roman" w:cs="Times New Roman" w:hAnsi="Times New Roman"/>
          <w:sz w:val="30"/>
          <w:szCs w:val="30"/>
        </w:rPr>
        <w:t>ч</w:t>
      </w:r>
      <w:r w:rsidRPr="00E56182">
        <w:rPr>
          <w:rFonts w:ascii="Times New Roman" w:cs="Times New Roman" w:hAnsi="Times New Roman"/>
          <w:sz w:val="30"/>
          <w:szCs w:val="30"/>
        </w:rPr>
        <w:t>тового отправления, подписывается и отправляется Заявителем вместе</w:t>
      </w:r>
      <w:r w:rsidR="008E4477">
        <w:rPr>
          <w:rFonts w:ascii="Times New Roman" w:cs="Times New Roman" w:hAnsi="Times New Roman"/>
          <w:sz w:val="30"/>
          <w:szCs w:val="30"/>
        </w:rPr>
        <w:t xml:space="preserve"> </w:t>
      </w:r>
      <w:r w:rsidRPr="00E56182">
        <w:rPr>
          <w:rFonts w:ascii="Times New Roman" w:cs="Times New Roman" w:hAnsi="Times New Roman"/>
          <w:sz w:val="30"/>
          <w:szCs w:val="30"/>
        </w:rPr>
        <w:t xml:space="preserve"> с заверенными надлежащим образом копиями документов, указанных </w:t>
      </w:r>
      <w:r w:rsidR="008E4477">
        <w:rPr>
          <w:rFonts w:ascii="Times New Roman" w:cs="Times New Roman" w:hAnsi="Times New Roman"/>
          <w:sz w:val="30"/>
          <w:szCs w:val="30"/>
        </w:rPr>
        <w:t xml:space="preserve">          </w:t>
      </w:r>
      <w:r w:rsidRPr="00E56182">
        <w:rPr>
          <w:rFonts w:ascii="Times New Roman" w:cs="Times New Roman" w:hAnsi="Times New Roman"/>
          <w:sz w:val="30"/>
          <w:szCs w:val="30"/>
        </w:rPr>
        <w:t xml:space="preserve">в пункте </w:t>
      </w:r>
      <w:r w:rsidR="0098073A" w:rsidRPr="00E56182">
        <w:rPr>
          <w:rFonts w:ascii="Times New Roman" w:cs="Times New Roman" w:hAnsi="Times New Roman"/>
          <w:sz w:val="30"/>
          <w:szCs w:val="30"/>
        </w:rPr>
        <w:t xml:space="preserve">12 </w:t>
      </w:r>
      <w:r w:rsidR="00A44C78" w:rsidRPr="00E56182">
        <w:rPr>
          <w:rFonts w:ascii="Times New Roman" w:cs="Times New Roman" w:hAnsi="Times New Roman"/>
          <w:sz w:val="30"/>
          <w:szCs w:val="30"/>
        </w:rPr>
        <w:t xml:space="preserve">настоящего </w:t>
      </w:r>
      <w:r w:rsidRPr="00E56182">
        <w:rPr>
          <w:rFonts w:ascii="Times New Roman" w:cs="Times New Roman" w:hAnsi="Times New Roman"/>
          <w:sz w:val="30"/>
          <w:szCs w:val="30"/>
        </w:rPr>
        <w:t>Регламента, необходимых для предоставления Муниципальной услуги, в Департамент.</w:t>
      </w:r>
      <w:r w:rsidR="004D5C6D" w:rsidRPr="00E56182">
        <w:rPr>
          <w:rFonts w:ascii="Times New Roman" w:cs="Times New Roman" w:hAnsi="Times New Roman"/>
          <w:sz w:val="30"/>
          <w:szCs w:val="30"/>
        </w:rPr>
        <w:t xml:space="preserve"> Копии документов, не завере</w:t>
      </w:r>
      <w:r w:rsidR="004D5C6D" w:rsidRPr="00E56182">
        <w:rPr>
          <w:rFonts w:ascii="Times New Roman" w:cs="Times New Roman" w:hAnsi="Times New Roman"/>
          <w:sz w:val="30"/>
          <w:szCs w:val="30"/>
        </w:rPr>
        <w:t>н</w:t>
      </w:r>
      <w:r w:rsidR="004D5C6D" w:rsidRPr="00E56182">
        <w:rPr>
          <w:rFonts w:ascii="Times New Roman" w:cs="Times New Roman" w:hAnsi="Times New Roman"/>
          <w:sz w:val="30"/>
          <w:szCs w:val="30"/>
        </w:rPr>
        <w:t>ные организацией, выдавшей соответствующие документы, или нотар</w:t>
      </w:r>
      <w:r w:rsidR="004D5C6D" w:rsidRPr="00E56182">
        <w:rPr>
          <w:rFonts w:ascii="Times New Roman" w:cs="Times New Roman" w:hAnsi="Times New Roman"/>
          <w:sz w:val="30"/>
          <w:szCs w:val="30"/>
        </w:rPr>
        <w:t>и</w:t>
      </w:r>
      <w:r w:rsidR="004D5C6D" w:rsidRPr="00E56182">
        <w:rPr>
          <w:rFonts w:ascii="Times New Roman" w:cs="Times New Roman" w:hAnsi="Times New Roman"/>
          <w:sz w:val="30"/>
          <w:szCs w:val="30"/>
        </w:rPr>
        <w:t>ально, представляются с предъявлением оригиналов</w:t>
      </w:r>
      <w:r w:rsidR="00423B1E" w:rsidRPr="00E56182">
        <w:rPr>
          <w:rFonts w:ascii="Times New Roman" w:cs="Times New Roman" w:hAnsi="Times New Roman"/>
          <w:sz w:val="30"/>
          <w:szCs w:val="30"/>
        </w:rPr>
        <w:t>.</w:t>
      </w:r>
    </w:p>
    <w:p w:rsidP="008E4477" w:rsidR="00905000" w:rsidRDefault="00905000" w:rsidRPr="00E56182">
      <w:pPr>
        <w:pStyle w:val="ConsPlusNormal"/>
        <w:spacing w:line="235"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Заявление, </w:t>
      </w:r>
      <w:r w:rsidR="00A44C78" w:rsidRPr="00E56182">
        <w:rPr>
          <w:rFonts w:ascii="Times New Roman" w:cs="Times New Roman" w:hAnsi="Times New Roman"/>
          <w:sz w:val="30"/>
          <w:szCs w:val="30"/>
        </w:rPr>
        <w:t xml:space="preserve">направляемое </w:t>
      </w:r>
      <w:r w:rsidRPr="00E56182">
        <w:rPr>
          <w:rFonts w:ascii="Times New Roman" w:cs="Times New Roman" w:hAnsi="Times New Roman"/>
          <w:sz w:val="30"/>
          <w:szCs w:val="30"/>
        </w:rPr>
        <w:t>на адрес электронной почты Департ</w:t>
      </w:r>
      <w:r w:rsidRPr="00E56182">
        <w:rPr>
          <w:rFonts w:ascii="Times New Roman" w:cs="Times New Roman" w:hAnsi="Times New Roman"/>
          <w:sz w:val="30"/>
          <w:szCs w:val="30"/>
        </w:rPr>
        <w:t>а</w:t>
      </w:r>
      <w:r w:rsidRPr="00E56182">
        <w:rPr>
          <w:rFonts w:ascii="Times New Roman" w:cs="Times New Roman" w:hAnsi="Times New Roman"/>
          <w:sz w:val="30"/>
          <w:szCs w:val="30"/>
        </w:rPr>
        <w:t>мента, подается в форме электронного документа, подписанного ус</w:t>
      </w:r>
      <w:r w:rsidRPr="00E56182">
        <w:rPr>
          <w:rFonts w:ascii="Times New Roman" w:cs="Times New Roman" w:hAnsi="Times New Roman"/>
          <w:sz w:val="30"/>
          <w:szCs w:val="30"/>
        </w:rPr>
        <w:t>и</w:t>
      </w:r>
      <w:r w:rsidRPr="00E56182">
        <w:rPr>
          <w:rFonts w:ascii="Times New Roman" w:cs="Times New Roman" w:hAnsi="Times New Roman"/>
          <w:sz w:val="30"/>
          <w:szCs w:val="30"/>
        </w:rPr>
        <w:t>ленной квалифицированной электронной подписью Заявителя или пре</w:t>
      </w:r>
      <w:r w:rsidRPr="00E56182">
        <w:rPr>
          <w:rFonts w:ascii="Times New Roman" w:cs="Times New Roman" w:hAnsi="Times New Roman"/>
          <w:sz w:val="30"/>
          <w:szCs w:val="30"/>
        </w:rPr>
        <w:t>д</w:t>
      </w:r>
      <w:r w:rsidRPr="00E56182">
        <w:rPr>
          <w:rFonts w:ascii="Times New Roman" w:cs="Times New Roman" w:hAnsi="Times New Roman"/>
          <w:sz w:val="30"/>
          <w:szCs w:val="30"/>
        </w:rPr>
        <w:t>ставителя Заявителя с прикрепленными электронными образами обяз</w:t>
      </w:r>
      <w:r w:rsidRPr="00E56182">
        <w:rPr>
          <w:rFonts w:ascii="Times New Roman" w:cs="Times New Roman" w:hAnsi="Times New Roman"/>
          <w:sz w:val="30"/>
          <w:szCs w:val="30"/>
        </w:rPr>
        <w:t>а</w:t>
      </w:r>
      <w:r w:rsidRPr="00E56182">
        <w:rPr>
          <w:rFonts w:ascii="Times New Roman" w:cs="Times New Roman" w:hAnsi="Times New Roman"/>
          <w:sz w:val="30"/>
          <w:szCs w:val="30"/>
        </w:rPr>
        <w:t xml:space="preserve">тельных документов, указанных в пункте </w:t>
      </w:r>
      <w:r w:rsidR="0098073A" w:rsidRPr="00E56182">
        <w:rPr>
          <w:rFonts w:ascii="Times New Roman" w:cs="Times New Roman" w:hAnsi="Times New Roman"/>
          <w:sz w:val="30"/>
          <w:szCs w:val="30"/>
        </w:rPr>
        <w:t xml:space="preserve">12 </w:t>
      </w:r>
      <w:r w:rsidR="00A44C78" w:rsidRPr="00E56182">
        <w:rPr>
          <w:rFonts w:ascii="Times New Roman" w:cs="Times New Roman" w:hAnsi="Times New Roman"/>
          <w:sz w:val="30"/>
          <w:szCs w:val="30"/>
        </w:rPr>
        <w:t xml:space="preserve">настоящего </w:t>
      </w:r>
      <w:r w:rsidRPr="00E56182">
        <w:rPr>
          <w:rFonts w:ascii="Times New Roman" w:cs="Times New Roman" w:hAnsi="Times New Roman"/>
          <w:sz w:val="30"/>
          <w:szCs w:val="30"/>
        </w:rPr>
        <w:t>Регламента, необходимых для предоставления Муниципальной услуги.</w:t>
      </w:r>
    </w:p>
    <w:p w:rsidP="008E4477" w:rsidR="00C2191A" w:rsidRDefault="00C2191A" w:rsidRPr="00E56182">
      <w:pPr>
        <w:widowControl w:val="false"/>
        <w:autoSpaceDE w:val="false"/>
        <w:autoSpaceDN w:val="false"/>
        <w:adjustRightInd w:val="false"/>
        <w:spacing w:after="0" w:line="235" w:lineRule="auto"/>
        <w:ind w:firstLine="709"/>
        <w:jc w:val="both"/>
        <w:rPr>
          <w:rFonts w:ascii="Times New Roman" w:cs="Times New Roman" w:eastAsiaTheme="minorEastAsia" w:hAnsi="Times New Roman"/>
          <w:sz w:val="30"/>
          <w:szCs w:val="30"/>
          <w:lang w:eastAsia="ru-RU"/>
        </w:rPr>
      </w:pPr>
      <w:r w:rsidRPr="00E56182">
        <w:rPr>
          <w:rFonts w:ascii="Times New Roman" w:cs="Times New Roman" w:eastAsiaTheme="minorEastAsia" w:hAnsi="Times New Roman"/>
          <w:sz w:val="30"/>
          <w:szCs w:val="30"/>
          <w:lang w:eastAsia="ru-RU"/>
        </w:rPr>
        <w:t xml:space="preserve">5. </w:t>
      </w:r>
      <w:proofErr w:type="gramStart"/>
      <w:r w:rsidRPr="00E56182">
        <w:rPr>
          <w:rFonts w:ascii="Times New Roman" w:cs="Times New Roman" w:eastAsiaTheme="minorEastAsia" w:hAnsi="Times New Roman"/>
          <w:sz w:val="30"/>
          <w:szCs w:val="30"/>
          <w:lang w:eastAsia="ru-RU"/>
        </w:rPr>
        <w:t>Сведения о местонахождении и графике работы Департамента, справочных телефонах, адресах электронной почты, местах и графике приема Заявителей, в том числе приема Заявлений и выдачи результата предоставления Муниципальной услуги, форма заявления, перечень д</w:t>
      </w:r>
      <w:r w:rsidRPr="00E56182">
        <w:rPr>
          <w:rFonts w:ascii="Times New Roman" w:cs="Times New Roman" w:eastAsiaTheme="minorEastAsia" w:hAnsi="Times New Roman"/>
          <w:sz w:val="30"/>
          <w:szCs w:val="30"/>
          <w:lang w:eastAsia="ru-RU"/>
        </w:rPr>
        <w:t>о</w:t>
      </w:r>
      <w:r w:rsidRPr="00E56182">
        <w:rPr>
          <w:rFonts w:ascii="Times New Roman" w:cs="Times New Roman" w:eastAsiaTheme="minorEastAsia" w:hAnsi="Times New Roman"/>
          <w:sz w:val="30"/>
          <w:szCs w:val="30"/>
          <w:lang w:eastAsia="ru-RU"/>
        </w:rPr>
        <w:t>кументов, прилагаемых к Заявлению, размещаются на Сайте на стран</w:t>
      </w:r>
      <w:r w:rsidRPr="00E56182">
        <w:rPr>
          <w:rFonts w:ascii="Times New Roman" w:cs="Times New Roman" w:eastAsiaTheme="minorEastAsia" w:hAnsi="Times New Roman"/>
          <w:sz w:val="30"/>
          <w:szCs w:val="30"/>
          <w:lang w:eastAsia="ru-RU"/>
        </w:rPr>
        <w:t>и</w:t>
      </w:r>
      <w:r w:rsidRPr="00E56182">
        <w:rPr>
          <w:rFonts w:ascii="Times New Roman" w:cs="Times New Roman" w:eastAsiaTheme="minorEastAsia" w:hAnsi="Times New Roman"/>
          <w:sz w:val="30"/>
          <w:szCs w:val="30"/>
          <w:lang w:eastAsia="ru-RU"/>
        </w:rPr>
        <w:t xml:space="preserve">це Муниципальной услуги в разделе </w:t>
      </w:r>
      <w:r w:rsidR="00746B82">
        <w:rPr>
          <w:rFonts w:ascii="Times New Roman" w:cs="Times New Roman" w:eastAsiaTheme="minorEastAsia" w:hAnsi="Times New Roman"/>
          <w:sz w:val="30"/>
          <w:szCs w:val="30"/>
          <w:lang w:eastAsia="ru-RU"/>
        </w:rPr>
        <w:t>«</w:t>
      </w:r>
      <w:r w:rsidRPr="00E56182">
        <w:rPr>
          <w:rFonts w:ascii="Times New Roman" w:cs="Times New Roman" w:eastAsiaTheme="minorEastAsia" w:hAnsi="Times New Roman"/>
          <w:sz w:val="30"/>
          <w:szCs w:val="30"/>
          <w:lang w:eastAsia="ru-RU"/>
        </w:rPr>
        <w:t>Реестр муниципальных услуг</w:t>
      </w:r>
      <w:r w:rsidR="00746B82">
        <w:rPr>
          <w:rFonts w:ascii="Times New Roman" w:cs="Times New Roman" w:eastAsiaTheme="minorEastAsia" w:hAnsi="Times New Roman"/>
          <w:sz w:val="30"/>
          <w:szCs w:val="30"/>
          <w:lang w:eastAsia="ru-RU"/>
        </w:rPr>
        <w:t>»</w:t>
      </w:r>
      <w:r w:rsidRPr="00E56182">
        <w:rPr>
          <w:rFonts w:ascii="Times New Roman" w:cs="Times New Roman" w:eastAsiaTheme="minorEastAsia" w:hAnsi="Times New Roman"/>
          <w:sz w:val="30"/>
          <w:szCs w:val="30"/>
          <w:lang w:eastAsia="ru-RU"/>
        </w:rPr>
        <w:t xml:space="preserve">, </w:t>
      </w:r>
      <w:r w:rsidR="008E4477">
        <w:rPr>
          <w:rFonts w:ascii="Times New Roman" w:cs="Times New Roman" w:eastAsiaTheme="minorEastAsia" w:hAnsi="Times New Roman"/>
          <w:sz w:val="30"/>
          <w:szCs w:val="30"/>
          <w:lang w:eastAsia="ru-RU"/>
        </w:rPr>
        <w:t xml:space="preserve">              </w:t>
      </w:r>
      <w:r w:rsidRPr="00E56182">
        <w:rPr>
          <w:rFonts w:ascii="Times New Roman" w:cs="Times New Roman" w:eastAsiaTheme="minorEastAsia" w:hAnsi="Times New Roman"/>
          <w:sz w:val="30"/>
          <w:szCs w:val="30"/>
          <w:lang w:eastAsia="ru-RU"/>
        </w:rPr>
        <w:t>а также на информационных стендах, расположенных в местах, опред</w:t>
      </w:r>
      <w:r w:rsidRPr="00E56182">
        <w:rPr>
          <w:rFonts w:ascii="Times New Roman" w:cs="Times New Roman" w:eastAsiaTheme="minorEastAsia" w:hAnsi="Times New Roman"/>
          <w:sz w:val="30"/>
          <w:szCs w:val="30"/>
          <w:lang w:eastAsia="ru-RU"/>
        </w:rPr>
        <w:t>е</w:t>
      </w:r>
      <w:r w:rsidRPr="00E56182">
        <w:rPr>
          <w:rFonts w:ascii="Times New Roman" w:cs="Times New Roman" w:eastAsiaTheme="minorEastAsia" w:hAnsi="Times New Roman"/>
          <w:sz w:val="30"/>
          <w:szCs w:val="30"/>
          <w:lang w:eastAsia="ru-RU"/>
        </w:rPr>
        <w:t>ленных для приема Заявителей.</w:t>
      </w:r>
      <w:proofErr w:type="gramEnd"/>
    </w:p>
    <w:p w:rsidP="008E4477" w:rsidR="00C2191A" w:rsidRDefault="00C2191A" w:rsidRPr="00E56182">
      <w:pPr>
        <w:widowControl w:val="false"/>
        <w:autoSpaceDE w:val="false"/>
        <w:autoSpaceDN w:val="false"/>
        <w:adjustRightInd w:val="false"/>
        <w:spacing w:after="0" w:line="235" w:lineRule="auto"/>
        <w:ind w:firstLine="709"/>
        <w:jc w:val="both"/>
        <w:rPr>
          <w:rFonts w:ascii="Times New Roman" w:cs="Times New Roman" w:eastAsiaTheme="minorEastAsia" w:hAnsi="Times New Roman"/>
          <w:sz w:val="30"/>
          <w:szCs w:val="30"/>
          <w:lang w:eastAsia="ru-RU"/>
        </w:rPr>
      </w:pPr>
      <w:r w:rsidRPr="00E56182">
        <w:rPr>
          <w:rFonts w:ascii="Times New Roman" w:cs="Times New Roman" w:eastAsiaTheme="minorEastAsia" w:hAnsi="Times New Roman"/>
          <w:sz w:val="30"/>
          <w:szCs w:val="30"/>
          <w:lang w:eastAsia="ru-RU"/>
        </w:rPr>
        <w:t xml:space="preserve">Сведения о местоположении, графике </w:t>
      </w:r>
      <w:r w:rsidRPr="00E56182">
        <w:rPr>
          <w:rFonts w:ascii="Times New Roman" w:cs="Times New Roman" w:hAnsi="Times New Roman"/>
          <w:sz w:val="30"/>
          <w:szCs w:val="30"/>
        </w:rPr>
        <w:t xml:space="preserve">работы МФЦ размещены </w:t>
      </w:r>
      <w:r w:rsidRPr="00E56182">
        <w:rPr>
          <w:rFonts w:ascii="Times New Roman" w:cs="Times New Roman" w:eastAsiaTheme="minorEastAsia" w:hAnsi="Times New Roman"/>
          <w:sz w:val="30"/>
          <w:szCs w:val="30"/>
          <w:lang w:eastAsia="ru-RU"/>
        </w:rPr>
        <w:t>на сайте МФЦ в информационно-телекоммуникационной сети Интернет</w:t>
      </w:r>
      <w:r w:rsidR="008E4477">
        <w:rPr>
          <w:rFonts w:ascii="Times New Roman" w:cs="Times New Roman" w:eastAsiaTheme="minorEastAsia" w:hAnsi="Times New Roman"/>
          <w:sz w:val="30"/>
          <w:szCs w:val="30"/>
          <w:lang w:eastAsia="ru-RU"/>
        </w:rPr>
        <w:t xml:space="preserve"> </w:t>
      </w:r>
      <w:r w:rsidRPr="00E56182">
        <w:rPr>
          <w:rFonts w:ascii="Times New Roman" w:cs="Times New Roman" w:eastAsiaTheme="minorEastAsia" w:hAnsi="Times New Roman"/>
          <w:sz w:val="30"/>
          <w:szCs w:val="30"/>
          <w:lang w:eastAsia="ru-RU"/>
        </w:rPr>
        <w:t xml:space="preserve"> по адресу: https://24mfc.ru , раздел </w:t>
      </w:r>
      <w:r w:rsidR="00746B82">
        <w:rPr>
          <w:rFonts w:ascii="Times New Roman" w:cs="Times New Roman" w:eastAsiaTheme="minorEastAsia" w:hAnsi="Times New Roman"/>
          <w:sz w:val="30"/>
          <w:szCs w:val="30"/>
          <w:lang w:eastAsia="ru-RU"/>
        </w:rPr>
        <w:t>«</w:t>
      </w:r>
      <w:r w:rsidRPr="00E56182">
        <w:rPr>
          <w:rFonts w:ascii="Times New Roman" w:cs="Times New Roman" w:eastAsiaTheme="minorEastAsia" w:hAnsi="Times New Roman"/>
          <w:sz w:val="30"/>
          <w:szCs w:val="30"/>
          <w:lang w:eastAsia="ru-RU"/>
        </w:rPr>
        <w:t xml:space="preserve">Центры </w:t>
      </w:r>
      <w:r w:rsidR="00746B82">
        <w:rPr>
          <w:rFonts w:ascii="Times New Roman" w:cs="Times New Roman" w:hAnsi="Times New Roman"/>
          <w:sz w:val="30"/>
          <w:szCs w:val="30"/>
        </w:rPr>
        <w:t>«</w:t>
      </w:r>
      <w:r w:rsidRPr="00E56182">
        <w:rPr>
          <w:rFonts w:ascii="Times New Roman" w:cs="Times New Roman" w:hAnsi="Times New Roman"/>
          <w:sz w:val="30"/>
          <w:szCs w:val="30"/>
        </w:rPr>
        <w:t>Мои документы</w:t>
      </w:r>
      <w:r w:rsidR="00746B82">
        <w:rPr>
          <w:rFonts w:ascii="Times New Roman" w:cs="Times New Roman" w:eastAsiaTheme="minorEastAsia" w:hAnsi="Times New Roman"/>
          <w:sz w:val="30"/>
          <w:szCs w:val="30"/>
          <w:lang w:eastAsia="ru-RU"/>
        </w:rPr>
        <w:t>»</w:t>
      </w:r>
      <w:r w:rsidRPr="00E56182">
        <w:rPr>
          <w:rFonts w:ascii="Times New Roman" w:cs="Times New Roman" w:eastAsiaTheme="minorEastAsia" w:hAnsi="Times New Roman"/>
          <w:sz w:val="30"/>
          <w:szCs w:val="30"/>
          <w:lang w:eastAsia="ru-RU"/>
        </w:rPr>
        <w:t>.</w:t>
      </w:r>
    </w:p>
    <w:p w:rsidP="008E4477" w:rsidR="00F93C1B" w:rsidRDefault="00F93C1B" w:rsidRPr="00E56182">
      <w:pPr>
        <w:autoSpaceDE w:val="false"/>
        <w:autoSpaceDN w:val="false"/>
        <w:adjustRightInd w:val="false"/>
        <w:spacing w:after="0" w:line="235" w:lineRule="auto"/>
        <w:ind w:firstLine="709"/>
        <w:jc w:val="both"/>
        <w:rPr>
          <w:rFonts w:ascii="Times New Roman" w:cs="Times New Roman" w:hAnsi="Times New Roman"/>
          <w:sz w:val="30"/>
          <w:szCs w:val="30"/>
          <w:lang w:eastAsia="ru-RU"/>
        </w:rPr>
      </w:pPr>
      <w:r w:rsidRPr="00E56182">
        <w:rPr>
          <w:rFonts w:ascii="Times New Roman" w:cs="Times New Roman" w:hAnsi="Times New Roman"/>
          <w:sz w:val="30"/>
          <w:szCs w:val="30"/>
          <w:lang w:eastAsia="ru-RU"/>
        </w:rPr>
        <w:t>На ЕПГУ размещаются сведения, предусмотренные Положением</w:t>
      </w:r>
      <w:r w:rsidR="00A436E5">
        <w:rPr>
          <w:rFonts w:ascii="Times New Roman" w:cs="Times New Roman" w:hAnsi="Times New Roman"/>
          <w:sz w:val="30"/>
          <w:szCs w:val="30"/>
          <w:lang w:eastAsia="ru-RU"/>
        </w:rPr>
        <w:t xml:space="preserve"> </w:t>
      </w:r>
      <w:r w:rsidRPr="00E56182">
        <w:rPr>
          <w:rFonts w:ascii="Times New Roman" w:cs="Times New Roman" w:hAnsi="Times New Roman"/>
          <w:sz w:val="30"/>
          <w:szCs w:val="30"/>
          <w:lang w:eastAsia="ru-RU"/>
        </w:rPr>
        <w:t xml:space="preserve"> о федеральной государственной информационной системе </w:t>
      </w:r>
      <w:r w:rsidR="00746B82">
        <w:rPr>
          <w:rFonts w:ascii="Times New Roman" w:cs="Times New Roman" w:hAnsi="Times New Roman"/>
          <w:sz w:val="30"/>
          <w:szCs w:val="30"/>
          <w:lang w:eastAsia="ru-RU"/>
        </w:rPr>
        <w:t>«</w:t>
      </w:r>
      <w:r w:rsidRPr="00E56182">
        <w:rPr>
          <w:rFonts w:ascii="Times New Roman" w:cs="Times New Roman" w:hAnsi="Times New Roman"/>
          <w:sz w:val="30"/>
          <w:szCs w:val="30"/>
          <w:lang w:eastAsia="ru-RU"/>
        </w:rPr>
        <w:t>Федерал</w:t>
      </w:r>
      <w:r w:rsidRPr="00E56182">
        <w:rPr>
          <w:rFonts w:ascii="Times New Roman" w:cs="Times New Roman" w:hAnsi="Times New Roman"/>
          <w:sz w:val="30"/>
          <w:szCs w:val="30"/>
          <w:lang w:eastAsia="ru-RU"/>
        </w:rPr>
        <w:t>ь</w:t>
      </w:r>
      <w:r w:rsidRPr="00E56182">
        <w:rPr>
          <w:rFonts w:ascii="Times New Roman" w:cs="Times New Roman" w:hAnsi="Times New Roman"/>
          <w:sz w:val="30"/>
          <w:szCs w:val="30"/>
          <w:lang w:eastAsia="ru-RU"/>
        </w:rPr>
        <w:t>ный реестр государственных и муниципальных услуг (функций)</w:t>
      </w:r>
      <w:r w:rsidR="00746B82">
        <w:rPr>
          <w:rFonts w:ascii="Times New Roman" w:cs="Times New Roman" w:hAnsi="Times New Roman"/>
          <w:sz w:val="30"/>
          <w:szCs w:val="30"/>
          <w:lang w:eastAsia="ru-RU"/>
        </w:rPr>
        <w:t>»</w:t>
      </w:r>
      <w:r w:rsidRPr="00E56182">
        <w:rPr>
          <w:rFonts w:ascii="Times New Roman" w:cs="Times New Roman" w:hAnsi="Times New Roman"/>
          <w:sz w:val="30"/>
          <w:szCs w:val="30"/>
          <w:lang w:eastAsia="ru-RU"/>
        </w:rPr>
        <w:t>, утвержденным постановлением Правительства Российской Федерации от 24.10.2011 № 861.</w:t>
      </w:r>
    </w:p>
    <w:p w:rsidP="008E4477" w:rsidR="00C2191A" w:rsidRDefault="00C2191A" w:rsidRPr="00E56182">
      <w:pPr>
        <w:widowControl w:val="false"/>
        <w:autoSpaceDE w:val="false"/>
        <w:autoSpaceDN w:val="false"/>
        <w:adjustRightInd w:val="false"/>
        <w:spacing w:after="0" w:line="235" w:lineRule="auto"/>
        <w:ind w:firstLine="709"/>
        <w:jc w:val="both"/>
        <w:rPr>
          <w:rFonts w:ascii="Times New Roman" w:cs="Times New Roman" w:eastAsiaTheme="minorEastAsia" w:hAnsi="Times New Roman"/>
          <w:sz w:val="30"/>
          <w:szCs w:val="30"/>
          <w:lang w:eastAsia="ru-RU"/>
        </w:rPr>
      </w:pPr>
      <w:r w:rsidRPr="00E56182">
        <w:rPr>
          <w:rFonts w:ascii="Times New Roman" w:cs="Times New Roman" w:eastAsiaTheme="minorEastAsia" w:hAnsi="Times New Roman"/>
          <w:sz w:val="30"/>
          <w:szCs w:val="30"/>
          <w:lang w:eastAsia="ru-RU"/>
        </w:rPr>
        <w:t xml:space="preserve">6. Для получения информации </w:t>
      </w:r>
      <w:r w:rsidRPr="00E56182">
        <w:rPr>
          <w:rFonts w:ascii="Times New Roman" w:cs="Times New Roman" w:hAnsi="Times New Roman"/>
          <w:sz w:val="30"/>
          <w:szCs w:val="30"/>
        </w:rPr>
        <w:t>по вопросам предоставления М</w:t>
      </w:r>
      <w:r w:rsidRPr="00E56182">
        <w:rPr>
          <w:rFonts w:ascii="Times New Roman" w:cs="Times New Roman" w:hAnsi="Times New Roman"/>
          <w:sz w:val="30"/>
          <w:szCs w:val="30"/>
        </w:rPr>
        <w:t>у</w:t>
      </w:r>
      <w:r w:rsidRPr="00E56182">
        <w:rPr>
          <w:rFonts w:ascii="Times New Roman" w:cs="Times New Roman" w:hAnsi="Times New Roman"/>
          <w:sz w:val="30"/>
          <w:szCs w:val="30"/>
        </w:rPr>
        <w:t>ниципальной услуги</w:t>
      </w:r>
      <w:r w:rsidRPr="00E56182">
        <w:rPr>
          <w:rFonts w:ascii="Times New Roman" w:cs="Times New Roman" w:eastAsiaTheme="minorEastAsia" w:hAnsi="Times New Roman"/>
          <w:sz w:val="30"/>
          <w:szCs w:val="30"/>
          <w:lang w:eastAsia="ru-RU"/>
        </w:rPr>
        <w:t xml:space="preserve"> заинтересованные лица вправе обращаться:</w:t>
      </w:r>
    </w:p>
    <w:p w:rsidP="008E4477" w:rsidR="00C2191A" w:rsidRDefault="00C2191A" w:rsidRPr="00E56182">
      <w:pPr>
        <w:widowControl w:val="false"/>
        <w:autoSpaceDE w:val="false"/>
        <w:autoSpaceDN w:val="false"/>
        <w:adjustRightInd w:val="false"/>
        <w:spacing w:after="0" w:line="235" w:lineRule="auto"/>
        <w:ind w:firstLine="709"/>
        <w:jc w:val="both"/>
        <w:rPr>
          <w:rFonts w:ascii="Times New Roman" w:cs="Times New Roman" w:eastAsiaTheme="minorEastAsia" w:hAnsi="Times New Roman"/>
          <w:sz w:val="30"/>
          <w:szCs w:val="30"/>
          <w:lang w:eastAsia="ru-RU"/>
        </w:rPr>
      </w:pPr>
      <w:r w:rsidRPr="00E56182">
        <w:rPr>
          <w:rFonts w:ascii="Times New Roman" w:cs="Times New Roman" w:eastAsiaTheme="minorEastAsia" w:hAnsi="Times New Roman"/>
          <w:sz w:val="30"/>
          <w:szCs w:val="30"/>
          <w:lang w:eastAsia="ru-RU"/>
        </w:rPr>
        <w:t>в устной форме лично к специалисту Департамента или по тел</w:t>
      </w:r>
      <w:r w:rsidRPr="00E56182">
        <w:rPr>
          <w:rFonts w:ascii="Times New Roman" w:cs="Times New Roman" w:eastAsiaTheme="minorEastAsia" w:hAnsi="Times New Roman"/>
          <w:sz w:val="30"/>
          <w:szCs w:val="30"/>
          <w:lang w:eastAsia="ru-RU"/>
        </w:rPr>
        <w:t>е</w:t>
      </w:r>
      <w:r w:rsidRPr="00E56182">
        <w:rPr>
          <w:rFonts w:ascii="Times New Roman" w:cs="Times New Roman" w:eastAsiaTheme="minorEastAsia" w:hAnsi="Times New Roman"/>
          <w:sz w:val="30"/>
          <w:szCs w:val="30"/>
          <w:lang w:eastAsia="ru-RU"/>
        </w:rPr>
        <w:t>фону.</w:t>
      </w:r>
    </w:p>
    <w:p w:rsidP="008E4477" w:rsidR="00C2191A" w:rsidRDefault="00C2191A" w:rsidRPr="00E56182">
      <w:pPr>
        <w:widowControl w:val="false"/>
        <w:autoSpaceDE w:val="false"/>
        <w:autoSpaceDN w:val="false"/>
        <w:adjustRightInd w:val="false"/>
        <w:spacing w:after="0" w:line="235" w:lineRule="auto"/>
        <w:ind w:firstLine="709"/>
        <w:jc w:val="both"/>
        <w:rPr>
          <w:rFonts w:ascii="Times New Roman" w:cs="Times New Roman" w:eastAsiaTheme="minorEastAsia" w:hAnsi="Times New Roman"/>
          <w:sz w:val="30"/>
          <w:szCs w:val="30"/>
          <w:lang w:eastAsia="ru-RU"/>
        </w:rPr>
      </w:pPr>
      <w:r w:rsidRPr="00E56182">
        <w:rPr>
          <w:rFonts w:ascii="Times New Roman" w:cs="Times New Roman" w:eastAsiaTheme="minorEastAsia" w:hAnsi="Times New Roman"/>
          <w:sz w:val="30"/>
          <w:szCs w:val="30"/>
          <w:lang w:eastAsia="ru-RU"/>
        </w:rPr>
        <w:t>При устном обращении Заявителей (лично или по телефону) сп</w:t>
      </w:r>
      <w:r w:rsidRPr="00E56182">
        <w:rPr>
          <w:rFonts w:ascii="Times New Roman" w:cs="Times New Roman" w:eastAsiaTheme="minorEastAsia" w:hAnsi="Times New Roman"/>
          <w:sz w:val="30"/>
          <w:szCs w:val="30"/>
          <w:lang w:eastAsia="ru-RU"/>
        </w:rPr>
        <w:t>е</w:t>
      </w:r>
      <w:r w:rsidRPr="00E56182">
        <w:rPr>
          <w:rFonts w:ascii="Times New Roman" w:cs="Times New Roman" w:eastAsiaTheme="minorEastAsia" w:hAnsi="Times New Roman"/>
          <w:sz w:val="30"/>
          <w:szCs w:val="30"/>
          <w:lang w:eastAsia="ru-RU"/>
        </w:rPr>
        <w:t>циалист Департамента дает устный ответ;</w:t>
      </w:r>
    </w:p>
    <w:p w:rsidP="008E4477" w:rsidR="00C2191A" w:rsidRDefault="00C2191A" w:rsidRPr="00E56182">
      <w:pPr>
        <w:widowControl w:val="false"/>
        <w:autoSpaceDE w:val="false"/>
        <w:autoSpaceDN w:val="false"/>
        <w:adjustRightInd w:val="false"/>
        <w:spacing w:after="0" w:line="235" w:lineRule="auto"/>
        <w:ind w:firstLine="709"/>
        <w:jc w:val="both"/>
        <w:rPr>
          <w:rFonts w:ascii="Times New Roman" w:cs="Times New Roman" w:eastAsiaTheme="minorEastAsia" w:hAnsi="Times New Roman"/>
          <w:sz w:val="30"/>
          <w:szCs w:val="30"/>
          <w:lang w:eastAsia="ru-RU"/>
        </w:rPr>
      </w:pPr>
      <w:r w:rsidRPr="00E56182">
        <w:rPr>
          <w:rFonts w:ascii="Times New Roman" w:cs="Times New Roman" w:eastAsiaTheme="minorEastAsia" w:hAnsi="Times New Roman"/>
          <w:sz w:val="30"/>
          <w:szCs w:val="30"/>
          <w:lang w:eastAsia="ru-RU"/>
        </w:rPr>
        <w:t xml:space="preserve">в письменной форме с доставкой по почте, в форме электронного документа или лично (через уполномоченного представителя) в адрес Департамента на имя заместителя Главы города </w:t>
      </w:r>
      <w:r w:rsidR="008E4477">
        <w:rPr>
          <w:rFonts w:ascii="Times New Roman" w:cs="Times New Roman" w:eastAsiaTheme="minorEastAsia" w:hAnsi="Times New Roman"/>
          <w:sz w:val="30"/>
          <w:szCs w:val="30"/>
          <w:lang w:eastAsia="ru-RU"/>
        </w:rPr>
        <w:t>–</w:t>
      </w:r>
      <w:r w:rsidRPr="00E56182">
        <w:rPr>
          <w:rFonts w:ascii="Times New Roman" w:cs="Times New Roman" w:eastAsiaTheme="minorEastAsia" w:hAnsi="Times New Roman"/>
          <w:sz w:val="30"/>
          <w:szCs w:val="30"/>
          <w:lang w:eastAsia="ru-RU"/>
        </w:rPr>
        <w:t xml:space="preserve"> руководителя Депа</w:t>
      </w:r>
      <w:r w:rsidRPr="00E56182">
        <w:rPr>
          <w:rFonts w:ascii="Times New Roman" w:cs="Times New Roman" w:eastAsiaTheme="minorEastAsia" w:hAnsi="Times New Roman"/>
          <w:sz w:val="30"/>
          <w:szCs w:val="30"/>
          <w:lang w:eastAsia="ru-RU"/>
        </w:rPr>
        <w:t>р</w:t>
      </w:r>
      <w:r w:rsidRPr="00E56182">
        <w:rPr>
          <w:rFonts w:ascii="Times New Roman" w:cs="Times New Roman" w:eastAsiaTheme="minorEastAsia" w:hAnsi="Times New Roman"/>
          <w:sz w:val="30"/>
          <w:szCs w:val="30"/>
          <w:lang w:eastAsia="ru-RU"/>
        </w:rPr>
        <w:t>тамента.</w:t>
      </w:r>
    </w:p>
    <w:p w:rsidP="00A436E5" w:rsidR="00C2191A" w:rsidRDefault="00C2191A" w:rsidRPr="00E56182">
      <w:pPr>
        <w:widowControl w:val="false"/>
        <w:autoSpaceDE w:val="false"/>
        <w:autoSpaceDN w:val="false"/>
        <w:adjustRightInd w:val="false"/>
        <w:spacing w:after="0" w:line="240" w:lineRule="auto"/>
        <w:ind w:firstLine="709"/>
        <w:jc w:val="both"/>
        <w:rPr>
          <w:rFonts w:ascii="Times New Roman" w:cs="Times New Roman" w:eastAsiaTheme="minorEastAsia" w:hAnsi="Times New Roman"/>
          <w:sz w:val="30"/>
          <w:szCs w:val="30"/>
          <w:lang w:eastAsia="ru-RU"/>
        </w:rPr>
      </w:pPr>
      <w:r w:rsidRPr="00E56182">
        <w:rPr>
          <w:rFonts w:ascii="Times New Roman" w:cs="Times New Roman" w:eastAsiaTheme="minorEastAsia" w:hAnsi="Times New Roman"/>
          <w:sz w:val="30"/>
          <w:szCs w:val="30"/>
          <w:lang w:eastAsia="ru-RU"/>
        </w:rPr>
        <w:t xml:space="preserve">При обращении в письменной форме или в форме электронного документа по вопросам, указанным в абзацах седьмом </w:t>
      </w:r>
      <w:r w:rsidR="00A436E5">
        <w:rPr>
          <w:rFonts w:ascii="Times New Roman" w:cs="Times New Roman" w:eastAsiaTheme="minorEastAsia" w:hAnsi="Times New Roman"/>
          <w:sz w:val="30"/>
          <w:szCs w:val="30"/>
          <w:lang w:eastAsia="ru-RU"/>
        </w:rPr>
        <w:t>–</w:t>
      </w:r>
      <w:r w:rsidRPr="00E56182">
        <w:rPr>
          <w:rFonts w:ascii="Times New Roman" w:cs="Times New Roman" w:eastAsiaTheme="minorEastAsia" w:hAnsi="Times New Roman"/>
          <w:sz w:val="30"/>
          <w:szCs w:val="30"/>
          <w:lang w:eastAsia="ru-RU"/>
        </w:rPr>
        <w:t xml:space="preserve"> четырнадцатом настоящего пункта, ответ направляется Заявителю в течение 30 дней </w:t>
      </w:r>
      <w:r w:rsidR="00A436E5">
        <w:rPr>
          <w:rFonts w:ascii="Times New Roman" w:cs="Times New Roman" w:eastAsiaTheme="minorEastAsia" w:hAnsi="Times New Roman"/>
          <w:sz w:val="30"/>
          <w:szCs w:val="30"/>
          <w:lang w:eastAsia="ru-RU"/>
        </w:rPr>
        <w:t xml:space="preserve">        </w:t>
      </w:r>
      <w:r w:rsidRPr="00E56182">
        <w:rPr>
          <w:rFonts w:ascii="Times New Roman" w:cs="Times New Roman" w:eastAsiaTheme="minorEastAsia" w:hAnsi="Times New Roman"/>
          <w:sz w:val="30"/>
          <w:szCs w:val="30"/>
          <w:lang w:eastAsia="ru-RU"/>
        </w:rPr>
        <w:t>со дня регистрации письменного обращения в Департаменте;</w:t>
      </w:r>
    </w:p>
    <w:p w:rsidP="008E4477" w:rsidR="00C2191A" w:rsidRDefault="00C2191A" w:rsidRPr="00E56182">
      <w:pPr>
        <w:widowControl w:val="false"/>
        <w:autoSpaceDE w:val="false"/>
        <w:autoSpaceDN w:val="false"/>
        <w:adjustRightInd w:val="false"/>
        <w:spacing w:after="0" w:line="240" w:lineRule="auto"/>
        <w:ind w:firstLine="709"/>
        <w:jc w:val="both"/>
        <w:rPr>
          <w:rFonts w:ascii="Times New Roman" w:cs="Times New Roman" w:eastAsiaTheme="minorEastAsia" w:hAnsi="Times New Roman"/>
          <w:sz w:val="30"/>
          <w:szCs w:val="30"/>
          <w:lang w:eastAsia="ru-RU"/>
        </w:rPr>
      </w:pPr>
      <w:r w:rsidRPr="00E56182">
        <w:rPr>
          <w:rFonts w:ascii="Times New Roman" w:cs="Times New Roman" w:eastAsiaTheme="minorEastAsia" w:hAnsi="Times New Roman"/>
          <w:sz w:val="30"/>
          <w:szCs w:val="30"/>
          <w:lang w:eastAsia="ru-RU"/>
        </w:rPr>
        <w:t>в устной форме лично или по телефону к сотруднику МФЦ.</w:t>
      </w:r>
    </w:p>
    <w:p w:rsidP="008E4477" w:rsidR="00C2191A" w:rsidRDefault="00C2191A" w:rsidRPr="00E56182">
      <w:pPr>
        <w:widowControl w:val="false"/>
        <w:autoSpaceDE w:val="false"/>
        <w:autoSpaceDN w:val="false"/>
        <w:adjustRightInd w:val="false"/>
        <w:spacing w:after="0" w:line="240" w:lineRule="auto"/>
        <w:ind w:firstLine="709"/>
        <w:jc w:val="both"/>
        <w:rPr>
          <w:rFonts w:ascii="Times New Roman" w:cs="Times New Roman" w:eastAsiaTheme="minorEastAsia" w:hAnsi="Times New Roman"/>
          <w:sz w:val="30"/>
          <w:szCs w:val="30"/>
          <w:lang w:eastAsia="ru-RU"/>
        </w:rPr>
      </w:pPr>
      <w:r w:rsidRPr="00E56182">
        <w:rPr>
          <w:rFonts w:ascii="Times New Roman" w:cs="Times New Roman" w:eastAsiaTheme="minorEastAsia" w:hAnsi="Times New Roman"/>
          <w:sz w:val="30"/>
          <w:szCs w:val="30"/>
          <w:lang w:eastAsia="ru-RU"/>
        </w:rPr>
        <w:t>Информирование осуществляется по вопросам, касающимся:</w:t>
      </w:r>
    </w:p>
    <w:p w:rsidP="008E4477" w:rsidR="00C2191A" w:rsidRDefault="00C2191A" w:rsidRPr="00E56182">
      <w:pPr>
        <w:widowControl w:val="false"/>
        <w:autoSpaceDE w:val="false"/>
        <w:autoSpaceDN w:val="false"/>
        <w:adjustRightInd w:val="false"/>
        <w:spacing w:after="0" w:line="240" w:lineRule="auto"/>
        <w:ind w:firstLine="709"/>
        <w:jc w:val="both"/>
        <w:rPr>
          <w:rFonts w:ascii="Times New Roman" w:cs="Times New Roman" w:eastAsiaTheme="minorEastAsia" w:hAnsi="Times New Roman"/>
          <w:sz w:val="30"/>
          <w:szCs w:val="30"/>
          <w:lang w:eastAsia="ru-RU"/>
        </w:rPr>
      </w:pPr>
      <w:r w:rsidRPr="00E56182">
        <w:rPr>
          <w:rFonts w:ascii="Times New Roman" w:cs="Times New Roman" w:eastAsiaTheme="minorEastAsia" w:hAnsi="Times New Roman"/>
          <w:sz w:val="30"/>
          <w:szCs w:val="30"/>
          <w:lang w:eastAsia="ru-RU"/>
        </w:rPr>
        <w:t>способов подачи Заявления;</w:t>
      </w:r>
    </w:p>
    <w:p w:rsidP="008E4477" w:rsidR="00C2191A" w:rsidRDefault="00C2191A" w:rsidRPr="00E56182">
      <w:pPr>
        <w:widowControl w:val="false"/>
        <w:autoSpaceDE w:val="false"/>
        <w:autoSpaceDN w:val="false"/>
        <w:adjustRightInd w:val="false"/>
        <w:spacing w:after="0" w:line="240" w:lineRule="auto"/>
        <w:ind w:firstLine="709"/>
        <w:jc w:val="both"/>
        <w:rPr>
          <w:rFonts w:ascii="Times New Roman" w:cs="Times New Roman" w:eastAsiaTheme="minorEastAsia" w:hAnsi="Times New Roman"/>
          <w:sz w:val="30"/>
          <w:szCs w:val="30"/>
          <w:lang w:eastAsia="ru-RU"/>
        </w:rPr>
      </w:pPr>
      <w:r w:rsidRPr="00E56182">
        <w:rPr>
          <w:rFonts w:ascii="Times New Roman" w:cs="Times New Roman" w:eastAsiaTheme="minorEastAsia" w:hAnsi="Times New Roman"/>
          <w:sz w:val="30"/>
          <w:szCs w:val="30"/>
          <w:lang w:eastAsia="ru-RU"/>
        </w:rPr>
        <w:t>адресов Департамента и многофункциональных центров, обращ</w:t>
      </w:r>
      <w:r w:rsidRPr="00E56182">
        <w:rPr>
          <w:rFonts w:ascii="Times New Roman" w:cs="Times New Roman" w:eastAsiaTheme="minorEastAsia" w:hAnsi="Times New Roman"/>
          <w:sz w:val="30"/>
          <w:szCs w:val="30"/>
          <w:lang w:eastAsia="ru-RU"/>
        </w:rPr>
        <w:t>е</w:t>
      </w:r>
      <w:r w:rsidRPr="00E56182">
        <w:rPr>
          <w:rFonts w:ascii="Times New Roman" w:cs="Times New Roman" w:eastAsiaTheme="minorEastAsia" w:hAnsi="Times New Roman"/>
          <w:sz w:val="30"/>
          <w:szCs w:val="30"/>
          <w:lang w:eastAsia="ru-RU"/>
        </w:rPr>
        <w:t xml:space="preserve">ние в которые необходимо для предоставления </w:t>
      </w:r>
      <w:r w:rsidRPr="00E56182">
        <w:rPr>
          <w:rFonts w:ascii="Times New Roman" w:cs="Times New Roman" w:hAnsi="Times New Roman"/>
          <w:sz w:val="30"/>
          <w:szCs w:val="30"/>
        </w:rPr>
        <w:t>Муниципальной</w:t>
      </w:r>
      <w:r w:rsidRPr="00E56182">
        <w:rPr>
          <w:rFonts w:ascii="Times New Roman" w:cs="Times New Roman" w:eastAsiaTheme="minorEastAsia" w:hAnsi="Times New Roman"/>
          <w:sz w:val="30"/>
          <w:szCs w:val="30"/>
          <w:lang w:eastAsia="ru-RU"/>
        </w:rPr>
        <w:t xml:space="preserve"> услуги;</w:t>
      </w:r>
    </w:p>
    <w:p w:rsidP="008E4477" w:rsidR="00C2191A" w:rsidRDefault="00C2191A" w:rsidRPr="00E56182">
      <w:pPr>
        <w:widowControl w:val="false"/>
        <w:autoSpaceDE w:val="false"/>
        <w:autoSpaceDN w:val="false"/>
        <w:adjustRightInd w:val="false"/>
        <w:spacing w:after="0" w:line="240" w:lineRule="auto"/>
        <w:ind w:firstLine="709"/>
        <w:jc w:val="both"/>
        <w:rPr>
          <w:rFonts w:ascii="Times New Roman" w:cs="Times New Roman" w:eastAsiaTheme="minorEastAsia" w:hAnsi="Times New Roman"/>
          <w:sz w:val="30"/>
          <w:szCs w:val="30"/>
          <w:lang w:eastAsia="ru-RU"/>
        </w:rPr>
      </w:pPr>
      <w:r w:rsidRPr="00E56182">
        <w:rPr>
          <w:rFonts w:ascii="Times New Roman" w:cs="Times New Roman" w:eastAsiaTheme="minorEastAsia" w:hAnsi="Times New Roman"/>
          <w:sz w:val="30"/>
          <w:szCs w:val="30"/>
          <w:lang w:eastAsia="ru-RU"/>
        </w:rPr>
        <w:t>справочной информации о работе Департамента;</w:t>
      </w:r>
    </w:p>
    <w:p w:rsidP="008E4477" w:rsidR="00C2191A" w:rsidRDefault="00C2191A" w:rsidRPr="00E56182">
      <w:pPr>
        <w:widowControl w:val="false"/>
        <w:autoSpaceDE w:val="false"/>
        <w:autoSpaceDN w:val="false"/>
        <w:adjustRightInd w:val="false"/>
        <w:spacing w:after="0" w:line="240" w:lineRule="auto"/>
        <w:ind w:firstLine="709"/>
        <w:jc w:val="both"/>
        <w:rPr>
          <w:rFonts w:ascii="Times New Roman" w:cs="Times New Roman" w:eastAsiaTheme="minorEastAsia" w:hAnsi="Times New Roman"/>
          <w:sz w:val="30"/>
          <w:szCs w:val="30"/>
          <w:lang w:eastAsia="ru-RU"/>
        </w:rPr>
      </w:pPr>
      <w:r w:rsidRPr="00E56182">
        <w:rPr>
          <w:rFonts w:ascii="Times New Roman" w:cs="Times New Roman" w:eastAsiaTheme="minorEastAsia" w:hAnsi="Times New Roman"/>
          <w:sz w:val="30"/>
          <w:szCs w:val="30"/>
          <w:lang w:eastAsia="ru-RU"/>
        </w:rPr>
        <w:t xml:space="preserve">документов, необходимых для предоставления </w:t>
      </w:r>
      <w:r w:rsidRPr="00E56182">
        <w:rPr>
          <w:rFonts w:ascii="Times New Roman" w:cs="Times New Roman" w:hAnsi="Times New Roman"/>
          <w:sz w:val="30"/>
          <w:szCs w:val="30"/>
        </w:rPr>
        <w:t>Муниципальной</w:t>
      </w:r>
      <w:r w:rsidRPr="00E56182">
        <w:rPr>
          <w:rFonts w:ascii="Times New Roman" w:cs="Times New Roman" w:eastAsiaTheme="minorEastAsia" w:hAnsi="Times New Roman"/>
          <w:sz w:val="30"/>
          <w:szCs w:val="30"/>
          <w:lang w:eastAsia="ru-RU"/>
        </w:rPr>
        <w:t xml:space="preserve"> услуги и услуг, которые являются необходимыми и обязательными</w:t>
      </w:r>
      <w:r w:rsidRPr="00E56182">
        <w:rPr>
          <w:rFonts w:ascii="Times New Roman" w:cs="Times New Roman" w:eastAsiaTheme="minorEastAsia" w:hAnsi="Times New Roman"/>
          <w:sz w:val="30"/>
          <w:szCs w:val="30"/>
          <w:lang w:eastAsia="ru-RU"/>
        </w:rPr>
        <w:br/>
        <w:t xml:space="preserve">для предоставления </w:t>
      </w:r>
      <w:r w:rsidRPr="00E56182">
        <w:rPr>
          <w:rFonts w:ascii="Times New Roman" w:cs="Times New Roman" w:hAnsi="Times New Roman"/>
          <w:sz w:val="30"/>
          <w:szCs w:val="30"/>
        </w:rPr>
        <w:t>Муниципальной</w:t>
      </w:r>
      <w:r w:rsidDel="00E61C20" w:rsidRPr="00E56182">
        <w:rPr>
          <w:rFonts w:ascii="Times New Roman" w:cs="Times New Roman" w:eastAsiaTheme="minorEastAsia" w:hAnsi="Times New Roman"/>
          <w:sz w:val="30"/>
          <w:szCs w:val="30"/>
          <w:lang w:eastAsia="ru-RU"/>
        </w:rPr>
        <w:t xml:space="preserve"> </w:t>
      </w:r>
      <w:r w:rsidRPr="00E56182">
        <w:rPr>
          <w:rFonts w:ascii="Times New Roman" w:cs="Times New Roman" w:eastAsiaTheme="minorEastAsia" w:hAnsi="Times New Roman"/>
          <w:sz w:val="30"/>
          <w:szCs w:val="30"/>
          <w:lang w:eastAsia="ru-RU"/>
        </w:rPr>
        <w:t>услуги;</w:t>
      </w:r>
    </w:p>
    <w:p w:rsidP="008E4477" w:rsidR="00A44C78" w:rsidRDefault="00C2191A" w:rsidRPr="00E56182">
      <w:pPr>
        <w:widowControl w:val="false"/>
        <w:autoSpaceDE w:val="false"/>
        <w:autoSpaceDN w:val="false"/>
        <w:adjustRightInd w:val="false"/>
        <w:spacing w:after="0" w:line="240" w:lineRule="auto"/>
        <w:ind w:firstLine="709"/>
        <w:jc w:val="both"/>
        <w:rPr>
          <w:rFonts w:ascii="Times New Roman" w:cs="Times New Roman" w:eastAsiaTheme="minorEastAsia" w:hAnsi="Times New Roman"/>
          <w:sz w:val="30"/>
          <w:szCs w:val="30"/>
          <w:lang w:eastAsia="ru-RU"/>
        </w:rPr>
      </w:pPr>
      <w:r w:rsidRPr="00E56182">
        <w:rPr>
          <w:rFonts w:ascii="Times New Roman" w:cs="Times New Roman" w:eastAsiaTheme="minorEastAsia" w:hAnsi="Times New Roman"/>
          <w:sz w:val="30"/>
          <w:szCs w:val="30"/>
          <w:lang w:eastAsia="ru-RU"/>
        </w:rPr>
        <w:t xml:space="preserve">порядка и сроков предоставления </w:t>
      </w:r>
      <w:r w:rsidRPr="00E56182">
        <w:rPr>
          <w:rFonts w:ascii="Times New Roman" w:cs="Times New Roman" w:hAnsi="Times New Roman"/>
          <w:sz w:val="30"/>
          <w:szCs w:val="30"/>
        </w:rPr>
        <w:t>Муниципальной</w:t>
      </w:r>
      <w:r w:rsidDel="00E61C20" w:rsidRPr="00E56182">
        <w:rPr>
          <w:rFonts w:ascii="Times New Roman" w:cs="Times New Roman" w:eastAsiaTheme="minorEastAsia" w:hAnsi="Times New Roman"/>
          <w:sz w:val="30"/>
          <w:szCs w:val="30"/>
          <w:lang w:eastAsia="ru-RU"/>
        </w:rPr>
        <w:t xml:space="preserve"> </w:t>
      </w:r>
      <w:r w:rsidRPr="00E56182">
        <w:rPr>
          <w:rFonts w:ascii="Times New Roman" w:cs="Times New Roman" w:eastAsiaTheme="minorEastAsia" w:hAnsi="Times New Roman"/>
          <w:sz w:val="30"/>
          <w:szCs w:val="30"/>
          <w:lang w:eastAsia="ru-RU"/>
        </w:rPr>
        <w:t>услуги;</w:t>
      </w:r>
    </w:p>
    <w:p w:rsidP="008E4477" w:rsidR="00C2191A" w:rsidRDefault="00C2191A" w:rsidRPr="00E56182">
      <w:pPr>
        <w:widowControl w:val="false"/>
        <w:autoSpaceDE w:val="false"/>
        <w:autoSpaceDN w:val="false"/>
        <w:adjustRightInd w:val="false"/>
        <w:spacing w:after="0" w:line="240" w:lineRule="auto"/>
        <w:ind w:firstLine="709"/>
        <w:jc w:val="both"/>
        <w:rPr>
          <w:rFonts w:ascii="Times New Roman" w:cs="Times New Roman" w:eastAsiaTheme="minorEastAsia" w:hAnsi="Times New Roman"/>
          <w:sz w:val="30"/>
          <w:szCs w:val="30"/>
          <w:lang w:eastAsia="ru-RU"/>
        </w:rPr>
      </w:pPr>
      <w:r w:rsidRPr="00E56182">
        <w:rPr>
          <w:rFonts w:ascii="Times New Roman" w:cs="Times New Roman" w:eastAsiaTheme="minorEastAsia" w:hAnsi="Times New Roman"/>
          <w:sz w:val="30"/>
          <w:szCs w:val="30"/>
          <w:lang w:eastAsia="ru-RU"/>
        </w:rPr>
        <w:t>порядка получения сведений о ходе рассмотрения Заявления и о результатах предоставления Муниципальной услуги;</w:t>
      </w:r>
    </w:p>
    <w:p w:rsidP="008E4477" w:rsidR="00C2191A" w:rsidRDefault="00C2191A" w:rsidRPr="00E56182">
      <w:pPr>
        <w:widowControl w:val="false"/>
        <w:autoSpaceDE w:val="false"/>
        <w:autoSpaceDN w:val="false"/>
        <w:adjustRightInd w:val="false"/>
        <w:spacing w:after="0" w:line="240" w:lineRule="auto"/>
        <w:ind w:firstLine="709"/>
        <w:jc w:val="both"/>
        <w:rPr>
          <w:rFonts w:ascii="Times New Roman" w:cs="Times New Roman" w:eastAsiaTheme="minorEastAsia" w:hAnsi="Times New Roman"/>
          <w:sz w:val="30"/>
          <w:szCs w:val="30"/>
          <w:lang w:eastAsia="ru-RU"/>
        </w:rPr>
      </w:pPr>
      <w:r w:rsidRPr="00E56182">
        <w:rPr>
          <w:rFonts w:ascii="Times New Roman" w:cs="Times New Roman" w:eastAsiaTheme="minorEastAsia" w:hAnsi="Times New Roman"/>
          <w:sz w:val="30"/>
          <w:szCs w:val="30"/>
          <w:lang w:eastAsia="ru-RU"/>
        </w:rPr>
        <w:t>по вопросам предоставления услуг, которые являются необход</w:t>
      </w:r>
      <w:r w:rsidRPr="00E56182">
        <w:rPr>
          <w:rFonts w:ascii="Times New Roman" w:cs="Times New Roman" w:eastAsiaTheme="minorEastAsia" w:hAnsi="Times New Roman"/>
          <w:sz w:val="30"/>
          <w:szCs w:val="30"/>
          <w:lang w:eastAsia="ru-RU"/>
        </w:rPr>
        <w:t>и</w:t>
      </w:r>
      <w:r w:rsidRPr="00E56182">
        <w:rPr>
          <w:rFonts w:ascii="Times New Roman" w:cs="Times New Roman" w:eastAsiaTheme="minorEastAsia" w:hAnsi="Times New Roman"/>
          <w:sz w:val="30"/>
          <w:szCs w:val="30"/>
          <w:lang w:eastAsia="ru-RU"/>
        </w:rPr>
        <w:t xml:space="preserve">мыми и обязательными для предоставления </w:t>
      </w:r>
      <w:r w:rsidRPr="00E56182">
        <w:rPr>
          <w:rFonts w:ascii="Times New Roman" w:cs="Times New Roman" w:hAnsi="Times New Roman"/>
          <w:sz w:val="30"/>
          <w:szCs w:val="30"/>
        </w:rPr>
        <w:t>Муниципальной</w:t>
      </w:r>
      <w:r w:rsidDel="00E61C20" w:rsidRPr="00E56182">
        <w:rPr>
          <w:rFonts w:ascii="Times New Roman" w:cs="Times New Roman" w:eastAsiaTheme="minorEastAsia" w:hAnsi="Times New Roman"/>
          <w:sz w:val="30"/>
          <w:szCs w:val="30"/>
          <w:lang w:eastAsia="ru-RU"/>
        </w:rPr>
        <w:t xml:space="preserve"> </w:t>
      </w:r>
      <w:r w:rsidRPr="00E56182">
        <w:rPr>
          <w:rFonts w:ascii="Times New Roman" w:cs="Times New Roman" w:eastAsiaTheme="minorEastAsia" w:hAnsi="Times New Roman"/>
          <w:sz w:val="30"/>
          <w:szCs w:val="30"/>
          <w:lang w:eastAsia="ru-RU"/>
        </w:rPr>
        <w:t>услуги;</w:t>
      </w:r>
    </w:p>
    <w:p w:rsidP="008E4477" w:rsidR="00C2191A" w:rsidRDefault="00C2191A" w:rsidRPr="00E56182">
      <w:pPr>
        <w:widowControl w:val="false"/>
        <w:autoSpaceDE w:val="false"/>
        <w:autoSpaceDN w:val="false"/>
        <w:adjustRightInd w:val="false"/>
        <w:spacing w:after="0" w:line="240" w:lineRule="auto"/>
        <w:ind w:firstLine="709"/>
        <w:jc w:val="both"/>
        <w:rPr>
          <w:rFonts w:ascii="Times New Roman" w:cs="Times New Roman" w:eastAsiaTheme="minorEastAsia" w:hAnsi="Times New Roman"/>
          <w:sz w:val="30"/>
          <w:szCs w:val="30"/>
          <w:lang w:eastAsia="ru-RU"/>
        </w:rPr>
      </w:pPr>
      <w:r w:rsidRPr="00E56182">
        <w:rPr>
          <w:rFonts w:ascii="Times New Roman" w:cs="Times New Roman" w:eastAsiaTheme="minorEastAsia" w:hAnsi="Times New Roman"/>
          <w:sz w:val="30"/>
          <w:szCs w:val="30"/>
          <w:lang w:eastAsia="ru-RU"/>
        </w:rPr>
        <w:t>порядка досудебного (внесудебного) обжалования действий (бе</w:t>
      </w:r>
      <w:r w:rsidRPr="00E56182">
        <w:rPr>
          <w:rFonts w:ascii="Times New Roman" w:cs="Times New Roman" w:eastAsiaTheme="minorEastAsia" w:hAnsi="Times New Roman"/>
          <w:sz w:val="30"/>
          <w:szCs w:val="30"/>
          <w:lang w:eastAsia="ru-RU"/>
        </w:rPr>
        <w:t>з</w:t>
      </w:r>
      <w:r w:rsidR="00A436E5">
        <w:rPr>
          <w:rFonts w:ascii="Times New Roman" w:cs="Times New Roman" w:eastAsiaTheme="minorEastAsia" w:hAnsi="Times New Roman"/>
          <w:sz w:val="30"/>
          <w:szCs w:val="30"/>
          <w:lang w:eastAsia="ru-RU"/>
        </w:rPr>
        <w:t>действия) должностных лиц</w:t>
      </w:r>
      <w:r w:rsidRPr="00E56182">
        <w:rPr>
          <w:rFonts w:ascii="Times New Roman" w:cs="Times New Roman" w:eastAsiaTheme="minorEastAsia" w:hAnsi="Times New Roman"/>
          <w:sz w:val="30"/>
          <w:szCs w:val="30"/>
          <w:lang w:eastAsia="ru-RU"/>
        </w:rPr>
        <w:t xml:space="preserve"> и принимаемых ими решений при пред</w:t>
      </w:r>
      <w:r w:rsidRPr="00E56182">
        <w:rPr>
          <w:rFonts w:ascii="Times New Roman" w:cs="Times New Roman" w:eastAsiaTheme="minorEastAsia" w:hAnsi="Times New Roman"/>
          <w:sz w:val="30"/>
          <w:szCs w:val="30"/>
          <w:lang w:eastAsia="ru-RU"/>
        </w:rPr>
        <w:t>о</w:t>
      </w:r>
      <w:r w:rsidRPr="00E56182">
        <w:rPr>
          <w:rFonts w:ascii="Times New Roman" w:cs="Times New Roman" w:eastAsiaTheme="minorEastAsia" w:hAnsi="Times New Roman"/>
          <w:sz w:val="30"/>
          <w:szCs w:val="30"/>
          <w:lang w:eastAsia="ru-RU"/>
        </w:rPr>
        <w:t xml:space="preserve">ставлении </w:t>
      </w:r>
      <w:r w:rsidRPr="00E56182">
        <w:rPr>
          <w:rFonts w:ascii="Times New Roman" w:cs="Times New Roman" w:hAnsi="Times New Roman"/>
          <w:sz w:val="30"/>
          <w:szCs w:val="30"/>
        </w:rPr>
        <w:t>Муниципальной</w:t>
      </w:r>
      <w:r w:rsidDel="00E61C20" w:rsidRPr="00E56182">
        <w:rPr>
          <w:rFonts w:ascii="Times New Roman" w:cs="Times New Roman" w:eastAsiaTheme="minorEastAsia" w:hAnsi="Times New Roman"/>
          <w:sz w:val="30"/>
          <w:szCs w:val="30"/>
          <w:lang w:eastAsia="ru-RU"/>
        </w:rPr>
        <w:t xml:space="preserve"> </w:t>
      </w:r>
      <w:r w:rsidRPr="00E56182">
        <w:rPr>
          <w:rFonts w:ascii="Times New Roman" w:cs="Times New Roman" w:eastAsiaTheme="minorEastAsia" w:hAnsi="Times New Roman"/>
          <w:sz w:val="30"/>
          <w:szCs w:val="30"/>
          <w:lang w:eastAsia="ru-RU"/>
        </w:rPr>
        <w:t>услуги.</w:t>
      </w:r>
    </w:p>
    <w:p w:rsidP="008E4477" w:rsidR="00C2191A" w:rsidRDefault="00C2191A" w:rsidRPr="00E56182">
      <w:pPr>
        <w:widowControl w:val="false"/>
        <w:autoSpaceDE w:val="false"/>
        <w:autoSpaceDN w:val="false"/>
        <w:adjustRightInd w:val="false"/>
        <w:spacing w:after="0" w:line="240" w:lineRule="auto"/>
        <w:ind w:firstLine="709"/>
        <w:jc w:val="both"/>
        <w:rPr>
          <w:rFonts w:ascii="Times New Roman" w:cs="Times New Roman" w:eastAsiaTheme="minorEastAsia" w:hAnsi="Times New Roman"/>
          <w:sz w:val="30"/>
          <w:szCs w:val="30"/>
          <w:lang w:eastAsia="ru-RU"/>
        </w:rPr>
      </w:pPr>
      <w:r w:rsidRPr="00E56182">
        <w:rPr>
          <w:rFonts w:ascii="Times New Roman" w:cs="Times New Roman" w:eastAsiaTheme="minorEastAsia" w:hAnsi="Times New Roman"/>
          <w:sz w:val="30"/>
          <w:szCs w:val="30"/>
          <w:lang w:eastAsia="ru-RU"/>
        </w:rPr>
        <w:t xml:space="preserve">Получение информации по вопросам предоставления </w:t>
      </w:r>
      <w:r w:rsidRPr="00E56182">
        <w:rPr>
          <w:rFonts w:ascii="Times New Roman" w:cs="Times New Roman" w:hAnsi="Times New Roman"/>
          <w:sz w:val="30"/>
          <w:szCs w:val="30"/>
        </w:rPr>
        <w:t>Муниц</w:t>
      </w:r>
      <w:r w:rsidRPr="00E56182">
        <w:rPr>
          <w:rFonts w:ascii="Times New Roman" w:cs="Times New Roman" w:hAnsi="Times New Roman"/>
          <w:sz w:val="30"/>
          <w:szCs w:val="30"/>
        </w:rPr>
        <w:t>и</w:t>
      </w:r>
      <w:r w:rsidRPr="00E56182">
        <w:rPr>
          <w:rFonts w:ascii="Times New Roman" w:cs="Times New Roman" w:hAnsi="Times New Roman"/>
          <w:sz w:val="30"/>
          <w:szCs w:val="30"/>
        </w:rPr>
        <w:t>пальной</w:t>
      </w:r>
      <w:r w:rsidDel="00E61C20" w:rsidRPr="00E56182">
        <w:rPr>
          <w:rFonts w:ascii="Times New Roman" w:cs="Times New Roman" w:eastAsiaTheme="minorEastAsia" w:hAnsi="Times New Roman"/>
          <w:sz w:val="30"/>
          <w:szCs w:val="30"/>
          <w:lang w:eastAsia="ru-RU"/>
        </w:rPr>
        <w:t xml:space="preserve"> </w:t>
      </w:r>
      <w:r w:rsidRPr="00E56182">
        <w:rPr>
          <w:rFonts w:ascii="Times New Roman" w:cs="Times New Roman" w:eastAsiaTheme="minorEastAsia" w:hAnsi="Times New Roman"/>
          <w:sz w:val="30"/>
          <w:szCs w:val="30"/>
          <w:lang w:eastAsia="ru-RU"/>
        </w:rPr>
        <w:t>услуги и услуг, которые являются необходимыми и обязател</w:t>
      </w:r>
      <w:r w:rsidRPr="00E56182">
        <w:rPr>
          <w:rFonts w:ascii="Times New Roman" w:cs="Times New Roman" w:eastAsiaTheme="minorEastAsia" w:hAnsi="Times New Roman"/>
          <w:sz w:val="30"/>
          <w:szCs w:val="30"/>
          <w:lang w:eastAsia="ru-RU"/>
        </w:rPr>
        <w:t>ь</w:t>
      </w:r>
      <w:r w:rsidRPr="00E56182">
        <w:rPr>
          <w:rFonts w:ascii="Times New Roman" w:cs="Times New Roman" w:eastAsiaTheme="minorEastAsia" w:hAnsi="Times New Roman"/>
          <w:sz w:val="30"/>
          <w:szCs w:val="30"/>
          <w:lang w:eastAsia="ru-RU"/>
        </w:rPr>
        <w:t xml:space="preserve">ными для предоставления </w:t>
      </w:r>
      <w:r w:rsidRPr="00E56182">
        <w:rPr>
          <w:rFonts w:ascii="Times New Roman" w:cs="Times New Roman" w:hAnsi="Times New Roman"/>
          <w:sz w:val="30"/>
          <w:szCs w:val="30"/>
        </w:rPr>
        <w:t>Муниципальной</w:t>
      </w:r>
      <w:r w:rsidDel="00E61C20" w:rsidRPr="00E56182">
        <w:rPr>
          <w:rFonts w:ascii="Times New Roman" w:cs="Times New Roman" w:eastAsiaTheme="minorEastAsia" w:hAnsi="Times New Roman"/>
          <w:sz w:val="30"/>
          <w:szCs w:val="30"/>
          <w:lang w:eastAsia="ru-RU"/>
        </w:rPr>
        <w:t xml:space="preserve"> </w:t>
      </w:r>
      <w:r w:rsidRPr="00E56182">
        <w:rPr>
          <w:rFonts w:ascii="Times New Roman" w:cs="Times New Roman" w:eastAsiaTheme="minorEastAsia" w:hAnsi="Times New Roman"/>
          <w:sz w:val="30"/>
          <w:szCs w:val="30"/>
          <w:lang w:eastAsia="ru-RU"/>
        </w:rPr>
        <w:t>услуги</w:t>
      </w:r>
      <w:r w:rsidR="00A44C78" w:rsidRPr="00E56182">
        <w:rPr>
          <w:rFonts w:ascii="Times New Roman" w:cs="Times New Roman" w:eastAsiaTheme="minorEastAsia" w:hAnsi="Times New Roman"/>
          <w:sz w:val="30"/>
          <w:szCs w:val="30"/>
          <w:lang w:eastAsia="ru-RU"/>
        </w:rPr>
        <w:t>,</w:t>
      </w:r>
      <w:r w:rsidRPr="00E56182">
        <w:rPr>
          <w:rFonts w:ascii="Times New Roman" w:cs="Times New Roman" w:eastAsiaTheme="minorEastAsia" w:hAnsi="Times New Roman"/>
          <w:sz w:val="30"/>
          <w:szCs w:val="30"/>
          <w:lang w:eastAsia="ru-RU"/>
        </w:rPr>
        <w:t xml:space="preserve"> осуществляется бе</w:t>
      </w:r>
      <w:r w:rsidRPr="00E56182">
        <w:rPr>
          <w:rFonts w:ascii="Times New Roman" w:cs="Times New Roman" w:eastAsiaTheme="minorEastAsia" w:hAnsi="Times New Roman"/>
          <w:sz w:val="30"/>
          <w:szCs w:val="30"/>
          <w:lang w:eastAsia="ru-RU"/>
        </w:rPr>
        <w:t>с</w:t>
      </w:r>
      <w:r w:rsidRPr="00E56182">
        <w:rPr>
          <w:rFonts w:ascii="Times New Roman" w:cs="Times New Roman" w:eastAsiaTheme="minorEastAsia" w:hAnsi="Times New Roman"/>
          <w:sz w:val="30"/>
          <w:szCs w:val="30"/>
          <w:lang w:eastAsia="ru-RU"/>
        </w:rPr>
        <w:t>платно.</w:t>
      </w:r>
    </w:p>
    <w:p w:rsidP="008E4477" w:rsidR="00C2191A" w:rsidRDefault="00C2191A" w:rsidRPr="00E56182">
      <w:pPr>
        <w:widowControl w:val="false"/>
        <w:autoSpaceDE w:val="false"/>
        <w:autoSpaceDN w:val="false"/>
        <w:adjustRightInd w:val="false"/>
        <w:spacing w:after="0" w:line="240" w:lineRule="auto"/>
        <w:ind w:firstLine="709"/>
        <w:jc w:val="both"/>
        <w:rPr>
          <w:rFonts w:ascii="Times New Roman" w:cs="Times New Roman" w:eastAsiaTheme="minorEastAsia" w:hAnsi="Times New Roman"/>
          <w:sz w:val="30"/>
          <w:szCs w:val="30"/>
          <w:lang w:eastAsia="ru-RU"/>
        </w:rPr>
      </w:pPr>
      <w:r w:rsidRPr="00E56182">
        <w:rPr>
          <w:rFonts w:ascii="Times New Roman" w:cs="Times New Roman" w:eastAsiaTheme="minorEastAsia" w:hAnsi="Times New Roman"/>
          <w:sz w:val="30"/>
          <w:szCs w:val="30"/>
          <w:lang w:eastAsia="ru-RU"/>
        </w:rPr>
        <w:t>7. Заявитель имеет право на получение информации о ходе пред</w:t>
      </w:r>
      <w:r w:rsidRPr="00E56182">
        <w:rPr>
          <w:rFonts w:ascii="Times New Roman" w:cs="Times New Roman" w:eastAsiaTheme="minorEastAsia" w:hAnsi="Times New Roman"/>
          <w:sz w:val="30"/>
          <w:szCs w:val="30"/>
          <w:lang w:eastAsia="ru-RU"/>
        </w:rPr>
        <w:t>о</w:t>
      </w:r>
      <w:r w:rsidRPr="00E56182">
        <w:rPr>
          <w:rFonts w:ascii="Times New Roman" w:cs="Times New Roman" w:eastAsiaTheme="minorEastAsia" w:hAnsi="Times New Roman"/>
          <w:sz w:val="30"/>
          <w:szCs w:val="30"/>
          <w:lang w:eastAsia="ru-RU"/>
        </w:rPr>
        <w:t>ставления Муниципальной услуги в любое время со дня приема Заявл</w:t>
      </w:r>
      <w:r w:rsidRPr="00E56182">
        <w:rPr>
          <w:rFonts w:ascii="Times New Roman" w:cs="Times New Roman" w:eastAsiaTheme="minorEastAsia" w:hAnsi="Times New Roman"/>
          <w:sz w:val="30"/>
          <w:szCs w:val="30"/>
          <w:lang w:eastAsia="ru-RU"/>
        </w:rPr>
        <w:t>е</w:t>
      </w:r>
      <w:r w:rsidRPr="00E56182">
        <w:rPr>
          <w:rFonts w:ascii="Times New Roman" w:cs="Times New Roman" w:eastAsiaTheme="minorEastAsia" w:hAnsi="Times New Roman"/>
          <w:sz w:val="30"/>
          <w:szCs w:val="30"/>
          <w:lang w:eastAsia="ru-RU"/>
        </w:rPr>
        <w:t>ния и прилагаемых документов.</w:t>
      </w:r>
    </w:p>
    <w:p w:rsidP="008E4477" w:rsidR="00C2191A" w:rsidRDefault="005F1450" w:rsidRPr="00E56182">
      <w:pPr>
        <w:widowControl w:val="false"/>
        <w:autoSpaceDE w:val="false"/>
        <w:autoSpaceDN w:val="false"/>
        <w:adjustRightInd w:val="false"/>
        <w:spacing w:after="0" w:line="240" w:lineRule="auto"/>
        <w:ind w:firstLine="709"/>
        <w:jc w:val="both"/>
        <w:rPr>
          <w:rFonts w:ascii="Times New Roman" w:cs="Times New Roman" w:eastAsiaTheme="minorEastAsia" w:hAnsi="Times New Roman"/>
          <w:sz w:val="30"/>
          <w:szCs w:val="30"/>
          <w:lang w:eastAsia="ru-RU"/>
        </w:rPr>
      </w:pPr>
      <w:r w:rsidRPr="00E56182">
        <w:rPr>
          <w:rFonts w:ascii="Times New Roman" w:cs="Times New Roman" w:eastAsiaTheme="minorEastAsia" w:hAnsi="Times New Roman"/>
          <w:sz w:val="30"/>
          <w:szCs w:val="30"/>
          <w:lang w:eastAsia="ru-RU"/>
        </w:rPr>
        <w:t xml:space="preserve"> И</w:t>
      </w:r>
      <w:r w:rsidR="00C2191A" w:rsidRPr="00E56182">
        <w:rPr>
          <w:rFonts w:ascii="Times New Roman" w:cs="Times New Roman" w:eastAsiaTheme="minorEastAsia" w:hAnsi="Times New Roman"/>
          <w:sz w:val="30"/>
          <w:szCs w:val="30"/>
          <w:lang w:eastAsia="ru-RU"/>
        </w:rPr>
        <w:t>нформация о ходе рассмотрения Заявления и о результатах предоставления Муниципальной услуги может быть получена Заявит</w:t>
      </w:r>
      <w:r w:rsidR="00C2191A" w:rsidRPr="00E56182">
        <w:rPr>
          <w:rFonts w:ascii="Times New Roman" w:cs="Times New Roman" w:eastAsiaTheme="minorEastAsia" w:hAnsi="Times New Roman"/>
          <w:sz w:val="30"/>
          <w:szCs w:val="30"/>
          <w:lang w:eastAsia="ru-RU"/>
        </w:rPr>
        <w:t>е</w:t>
      </w:r>
      <w:r w:rsidR="00C2191A" w:rsidRPr="00E56182">
        <w:rPr>
          <w:rFonts w:ascii="Times New Roman" w:cs="Times New Roman" w:eastAsiaTheme="minorEastAsia" w:hAnsi="Times New Roman"/>
          <w:sz w:val="30"/>
          <w:szCs w:val="30"/>
          <w:lang w:eastAsia="ru-RU"/>
        </w:rPr>
        <w:t>лем (представителем Заявителя) в личном кабинете на ЕПГУ</w:t>
      </w:r>
      <w:r w:rsidR="00BA789A" w:rsidRPr="00E56182">
        <w:rPr>
          <w:rFonts w:ascii="Times New Roman" w:cs="Times New Roman" w:eastAsiaTheme="minorEastAsia" w:hAnsi="Times New Roman"/>
          <w:sz w:val="30"/>
          <w:szCs w:val="30"/>
          <w:lang w:eastAsia="ru-RU"/>
        </w:rPr>
        <w:t>,</w:t>
      </w:r>
      <w:r w:rsidR="00BA789A" w:rsidRPr="00E56182">
        <w:rPr>
          <w:rFonts w:ascii="Times New Roman" w:cs="Times New Roman" w:hAnsi="Times New Roman"/>
          <w:sz w:val="30"/>
          <w:szCs w:val="30"/>
        </w:rPr>
        <w:t xml:space="preserve"> а также в соответствующем структурном подразделении Департамента при обр</w:t>
      </w:r>
      <w:r w:rsidR="00BA789A" w:rsidRPr="00E56182">
        <w:rPr>
          <w:rFonts w:ascii="Times New Roman" w:cs="Times New Roman" w:hAnsi="Times New Roman"/>
          <w:sz w:val="30"/>
          <w:szCs w:val="30"/>
        </w:rPr>
        <w:t>а</w:t>
      </w:r>
      <w:r w:rsidR="00BA789A" w:rsidRPr="00E56182">
        <w:rPr>
          <w:rFonts w:ascii="Times New Roman" w:cs="Times New Roman" w:hAnsi="Times New Roman"/>
          <w:sz w:val="30"/>
          <w:szCs w:val="30"/>
        </w:rPr>
        <w:t>щении Заявителя лично, по телефону, посредством электронной почты</w:t>
      </w:r>
      <w:r w:rsidR="00C2191A" w:rsidRPr="00E56182">
        <w:rPr>
          <w:rFonts w:ascii="Times New Roman" w:cs="Times New Roman" w:eastAsiaTheme="minorEastAsia" w:hAnsi="Times New Roman"/>
          <w:sz w:val="30"/>
          <w:szCs w:val="30"/>
          <w:lang w:eastAsia="ru-RU"/>
        </w:rPr>
        <w:t>.</w:t>
      </w:r>
    </w:p>
    <w:p w:rsidP="002025BD" w:rsidR="006D0122" w:rsidRDefault="006D0122" w:rsidRPr="00E56182">
      <w:pPr>
        <w:pStyle w:val="ConsPlusNormal"/>
        <w:ind w:firstLine="709"/>
        <w:jc w:val="both"/>
        <w:rPr>
          <w:rFonts w:ascii="Times New Roman" w:cs="Times New Roman" w:hAnsi="Times New Roman"/>
          <w:sz w:val="30"/>
          <w:szCs w:val="30"/>
        </w:rPr>
      </w:pPr>
    </w:p>
    <w:p w:rsidP="002025BD" w:rsidR="00C2191A" w:rsidRDefault="006D0122" w:rsidRPr="00E56182">
      <w:pPr>
        <w:pStyle w:val="1-"/>
        <w:spacing w:after="0" w:before="0" w:line="23" w:lineRule="atLeast"/>
        <w:ind w:firstLine="709"/>
        <w:rPr>
          <w:rFonts w:eastAsiaTheme="minorEastAsia"/>
          <w:b w:val="false"/>
          <w:bCs w:val="false"/>
          <w:iCs w:val="false"/>
          <w:sz w:val="30"/>
          <w:szCs w:val="30"/>
          <w:lang w:val="ru-RU"/>
        </w:rPr>
      </w:pPr>
      <w:r w:rsidRPr="00E56182">
        <w:rPr>
          <w:b w:val="false"/>
          <w:sz w:val="30"/>
          <w:szCs w:val="30"/>
        </w:rPr>
        <w:t xml:space="preserve">II. </w:t>
      </w:r>
      <w:r w:rsidR="00C2191A" w:rsidRPr="00E56182">
        <w:rPr>
          <w:rFonts w:eastAsiaTheme="minorEastAsia"/>
          <w:b w:val="false"/>
          <w:bCs w:val="false"/>
          <w:iCs w:val="false"/>
          <w:sz w:val="30"/>
          <w:szCs w:val="30"/>
          <w:lang w:val="ru-RU"/>
        </w:rPr>
        <w:t>Стандарт предоставления Муниципальной услуги</w:t>
      </w:r>
    </w:p>
    <w:p w:rsidP="002025BD" w:rsidR="006D0122" w:rsidRDefault="006D0122" w:rsidRPr="00E56182">
      <w:pPr>
        <w:pStyle w:val="ConsPlusTitle"/>
        <w:ind w:firstLine="709"/>
        <w:jc w:val="center"/>
        <w:outlineLvl w:val="1"/>
        <w:rPr>
          <w:rFonts w:ascii="Times New Roman" w:cs="Times New Roman" w:hAnsi="Times New Roman"/>
          <w:sz w:val="30"/>
          <w:szCs w:val="30"/>
        </w:rPr>
      </w:pPr>
    </w:p>
    <w:p w:rsidP="008E4477" w:rsidR="001A3674" w:rsidRDefault="00CC428F"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8</w:t>
      </w:r>
      <w:r w:rsidR="006D0122" w:rsidRPr="00E56182">
        <w:rPr>
          <w:rFonts w:ascii="Times New Roman" w:cs="Times New Roman" w:hAnsi="Times New Roman"/>
          <w:sz w:val="30"/>
          <w:szCs w:val="30"/>
        </w:rPr>
        <w:t xml:space="preserve">. Наименование </w:t>
      </w:r>
      <w:r w:rsidR="00C2191A" w:rsidRPr="00E56182">
        <w:rPr>
          <w:rFonts w:ascii="Times New Roman" w:cs="Times New Roman" w:hAnsi="Times New Roman"/>
          <w:sz w:val="30"/>
          <w:szCs w:val="30"/>
        </w:rPr>
        <w:t>Муниципальной</w:t>
      </w:r>
      <w:r w:rsidR="006D0122" w:rsidRPr="00E56182">
        <w:rPr>
          <w:rFonts w:ascii="Times New Roman" w:cs="Times New Roman" w:hAnsi="Times New Roman"/>
          <w:sz w:val="30"/>
          <w:szCs w:val="30"/>
        </w:rPr>
        <w:t xml:space="preserve"> услуги: предоставление в со</w:t>
      </w:r>
      <w:r w:rsidR="006D0122" w:rsidRPr="00E56182">
        <w:rPr>
          <w:rFonts w:ascii="Times New Roman" w:cs="Times New Roman" w:hAnsi="Times New Roman"/>
          <w:sz w:val="30"/>
          <w:szCs w:val="30"/>
        </w:rPr>
        <w:t>б</w:t>
      </w:r>
      <w:r w:rsidR="006D0122" w:rsidRPr="00E56182">
        <w:rPr>
          <w:rFonts w:ascii="Times New Roman" w:cs="Times New Roman" w:hAnsi="Times New Roman"/>
          <w:sz w:val="30"/>
          <w:szCs w:val="30"/>
        </w:rPr>
        <w:t>ственность, аренду, постоянное (бессрочное) пользование, безвозмез</w:t>
      </w:r>
      <w:r w:rsidR="006D0122" w:rsidRPr="00E56182">
        <w:rPr>
          <w:rFonts w:ascii="Times New Roman" w:cs="Times New Roman" w:hAnsi="Times New Roman"/>
          <w:sz w:val="30"/>
          <w:szCs w:val="30"/>
        </w:rPr>
        <w:t>д</w:t>
      </w:r>
      <w:r w:rsidR="006D0122" w:rsidRPr="00E56182">
        <w:rPr>
          <w:rFonts w:ascii="Times New Roman" w:cs="Times New Roman" w:hAnsi="Times New Roman"/>
          <w:sz w:val="30"/>
          <w:szCs w:val="30"/>
        </w:rPr>
        <w:t xml:space="preserve">ное пользование </w:t>
      </w:r>
      <w:r w:rsidR="00A42910" w:rsidRPr="00E56182">
        <w:rPr>
          <w:rFonts w:ascii="Times New Roman" w:cs="Times New Roman" w:hAnsi="Times New Roman"/>
          <w:sz w:val="30"/>
          <w:szCs w:val="30"/>
        </w:rPr>
        <w:t>земельного участка, находящегося в муниципальной собственности или государственная собственность на который не ра</w:t>
      </w:r>
      <w:r w:rsidR="00A42910" w:rsidRPr="00E56182">
        <w:rPr>
          <w:rFonts w:ascii="Times New Roman" w:cs="Times New Roman" w:hAnsi="Times New Roman"/>
          <w:sz w:val="30"/>
          <w:szCs w:val="30"/>
        </w:rPr>
        <w:t>з</w:t>
      </w:r>
      <w:r w:rsidR="00A42910" w:rsidRPr="00E56182">
        <w:rPr>
          <w:rFonts w:ascii="Times New Roman" w:cs="Times New Roman" w:hAnsi="Times New Roman"/>
          <w:sz w:val="30"/>
          <w:szCs w:val="30"/>
        </w:rPr>
        <w:t>граничена</w:t>
      </w:r>
      <w:r w:rsidR="001A3674" w:rsidRPr="00E56182">
        <w:rPr>
          <w:rFonts w:ascii="Times New Roman" w:cs="Times New Roman" w:hAnsi="Times New Roman"/>
          <w:sz w:val="30"/>
          <w:szCs w:val="30"/>
        </w:rPr>
        <w:t>, без проведения торгов.</w:t>
      </w:r>
    </w:p>
    <w:p w:rsidP="008E4477" w:rsidR="00CC428F" w:rsidRDefault="00CC428F" w:rsidRPr="008E4477">
      <w:pPr>
        <w:autoSpaceDE w:val="false"/>
        <w:autoSpaceDN w:val="false"/>
        <w:adjustRightInd w:val="false"/>
        <w:spacing w:after="0" w:line="240" w:lineRule="auto"/>
        <w:ind w:firstLine="709"/>
        <w:jc w:val="both"/>
        <w:rPr>
          <w:rFonts w:ascii="Times New Roman" w:cs="Times New Roman" w:eastAsiaTheme="minorEastAsia" w:hAnsi="Times New Roman"/>
          <w:sz w:val="30"/>
          <w:szCs w:val="30"/>
          <w:lang w:eastAsia="ru-RU"/>
        </w:rPr>
      </w:pPr>
      <w:r w:rsidRPr="00E56182">
        <w:rPr>
          <w:rFonts w:ascii="Times New Roman" w:cs="Times New Roman" w:eastAsiaTheme="minorEastAsia" w:hAnsi="Times New Roman"/>
          <w:sz w:val="30"/>
          <w:szCs w:val="30"/>
          <w:lang w:eastAsia="ru-RU"/>
        </w:rPr>
        <w:t xml:space="preserve">Номер Муниципальной услуги в соответствии с разделом Реестра муниципальных услуг города Красноярска </w:t>
      </w:r>
      <w:r w:rsidR="00746B82">
        <w:rPr>
          <w:rFonts w:ascii="Times New Roman" w:cs="Times New Roman" w:eastAsiaTheme="minorEastAsia" w:hAnsi="Times New Roman"/>
          <w:sz w:val="30"/>
          <w:szCs w:val="30"/>
          <w:lang w:eastAsia="ru-RU"/>
        </w:rPr>
        <w:t>«</w:t>
      </w:r>
      <w:r w:rsidRPr="00E56182">
        <w:rPr>
          <w:rFonts w:ascii="Times New Roman" w:cs="Times New Roman" w:eastAsiaTheme="minorEastAsia" w:hAnsi="Times New Roman"/>
          <w:sz w:val="30"/>
          <w:szCs w:val="30"/>
          <w:lang w:eastAsia="ru-RU"/>
        </w:rPr>
        <w:t>Муниципальные услуги, предоставляемые органами и территориальными подразделениями а</w:t>
      </w:r>
      <w:r w:rsidRPr="00E56182">
        <w:rPr>
          <w:rFonts w:ascii="Times New Roman" w:cs="Times New Roman" w:eastAsiaTheme="minorEastAsia" w:hAnsi="Times New Roman"/>
          <w:sz w:val="30"/>
          <w:szCs w:val="30"/>
          <w:lang w:eastAsia="ru-RU"/>
        </w:rPr>
        <w:t>д</w:t>
      </w:r>
      <w:r w:rsidRPr="00E56182">
        <w:rPr>
          <w:rFonts w:ascii="Times New Roman" w:cs="Times New Roman" w:eastAsiaTheme="minorEastAsia" w:hAnsi="Times New Roman"/>
          <w:sz w:val="30"/>
          <w:szCs w:val="30"/>
          <w:lang w:eastAsia="ru-RU"/>
        </w:rPr>
        <w:t>ми</w:t>
      </w:r>
      <w:r w:rsidR="008E4477">
        <w:rPr>
          <w:rFonts w:ascii="Times New Roman" w:cs="Times New Roman" w:eastAsiaTheme="minorEastAsia" w:hAnsi="Times New Roman"/>
          <w:sz w:val="30"/>
          <w:szCs w:val="30"/>
          <w:lang w:eastAsia="ru-RU"/>
        </w:rPr>
        <w:t>нистрации города</w:t>
      </w:r>
      <w:r w:rsidR="00746B82">
        <w:rPr>
          <w:rFonts w:ascii="Times New Roman" w:cs="Times New Roman" w:eastAsiaTheme="minorEastAsia" w:hAnsi="Times New Roman"/>
          <w:sz w:val="30"/>
          <w:szCs w:val="30"/>
          <w:lang w:eastAsia="ru-RU"/>
        </w:rPr>
        <w:t>»</w:t>
      </w:r>
      <w:r w:rsidR="008E4477">
        <w:rPr>
          <w:rFonts w:ascii="Times New Roman" w:cs="Times New Roman" w:eastAsiaTheme="minorEastAsia" w:hAnsi="Times New Roman"/>
          <w:sz w:val="30"/>
          <w:szCs w:val="30"/>
          <w:lang w:eastAsia="ru-RU"/>
        </w:rPr>
        <w:t xml:space="preserve"> –</w:t>
      </w:r>
      <w:r w:rsidRPr="00E56182">
        <w:rPr>
          <w:rFonts w:ascii="Times New Roman" w:cs="Times New Roman" w:eastAsiaTheme="minorEastAsia" w:hAnsi="Times New Roman"/>
          <w:sz w:val="30"/>
          <w:szCs w:val="30"/>
          <w:lang w:eastAsia="ru-RU"/>
        </w:rPr>
        <w:t xml:space="preserve"> 03/00/</w:t>
      </w:r>
      <w:r w:rsidR="00AD7380" w:rsidRPr="00E56182">
        <w:rPr>
          <w:rFonts w:ascii="Times New Roman" w:cs="Times New Roman" w:eastAsiaTheme="minorEastAsia" w:hAnsi="Times New Roman"/>
          <w:sz w:val="30"/>
          <w:szCs w:val="30"/>
          <w:lang w:eastAsia="ru-RU"/>
        </w:rPr>
        <w:t>057</w:t>
      </w:r>
      <w:r w:rsidRPr="00E56182">
        <w:rPr>
          <w:rFonts w:ascii="Times New Roman" w:cs="Times New Roman" w:eastAsiaTheme="minorEastAsia" w:hAnsi="Times New Roman"/>
          <w:sz w:val="30"/>
          <w:szCs w:val="30"/>
          <w:lang w:eastAsia="ru-RU"/>
        </w:rPr>
        <w:t>.</w:t>
      </w:r>
    </w:p>
    <w:p w:rsidP="008E4477" w:rsidR="00FD2C36" w:rsidRDefault="00CC428F" w:rsidRPr="00E56182">
      <w:pPr>
        <w:pStyle w:val="111"/>
        <w:numPr>
          <w:ilvl w:val="0"/>
          <w:numId w:val="0"/>
        </w:numPr>
        <w:spacing w:line="240" w:lineRule="auto"/>
        <w:ind w:firstLine="709"/>
        <w:rPr>
          <w:rFonts w:eastAsiaTheme="minorEastAsia"/>
          <w:sz w:val="30"/>
          <w:szCs w:val="30"/>
          <w:lang w:eastAsia="ru-RU"/>
        </w:rPr>
      </w:pPr>
      <w:bookmarkStart w:id="6" w:name="P96"/>
      <w:bookmarkEnd w:id="6"/>
      <w:r w:rsidRPr="00E56182">
        <w:rPr>
          <w:rFonts w:eastAsiaTheme="minorEastAsia"/>
          <w:sz w:val="30"/>
          <w:szCs w:val="30"/>
          <w:lang w:eastAsia="ru-RU"/>
        </w:rPr>
        <w:t>9. Муниципальная услуга предоставляется Департаментом.</w:t>
      </w:r>
    </w:p>
    <w:p w:rsidP="008E4477" w:rsidR="004108D7" w:rsidRDefault="007A4228" w:rsidRPr="00E56182">
      <w:pPr>
        <w:pStyle w:val="111"/>
        <w:numPr>
          <w:ilvl w:val="0"/>
          <w:numId w:val="0"/>
        </w:numPr>
        <w:spacing w:line="240" w:lineRule="auto"/>
        <w:ind w:firstLine="709"/>
        <w:rPr>
          <w:sz w:val="30"/>
          <w:szCs w:val="30"/>
        </w:rPr>
      </w:pPr>
      <w:r w:rsidRPr="00E56182">
        <w:rPr>
          <w:sz w:val="30"/>
          <w:szCs w:val="30"/>
          <w:lang w:val="x-none"/>
        </w:rPr>
        <w:t xml:space="preserve">В предоставлении Муниципальной услуги </w:t>
      </w:r>
      <w:r w:rsidR="00ED7DD2" w:rsidRPr="00E56182">
        <w:rPr>
          <w:sz w:val="30"/>
          <w:szCs w:val="30"/>
          <w:lang w:val="x-none"/>
        </w:rPr>
        <w:t>принима</w:t>
      </w:r>
      <w:r w:rsidR="00131D66">
        <w:rPr>
          <w:sz w:val="30"/>
          <w:szCs w:val="30"/>
        </w:rPr>
        <w:t>ю</w:t>
      </w:r>
      <w:r w:rsidR="00ED7DD2" w:rsidRPr="00E56182">
        <w:rPr>
          <w:sz w:val="30"/>
          <w:szCs w:val="30"/>
        </w:rPr>
        <w:t xml:space="preserve">т </w:t>
      </w:r>
      <w:r w:rsidRPr="00E56182">
        <w:rPr>
          <w:sz w:val="30"/>
          <w:szCs w:val="30"/>
        </w:rPr>
        <w:t>участие</w:t>
      </w:r>
      <w:r w:rsidR="00FD2C36" w:rsidRPr="00E56182">
        <w:rPr>
          <w:sz w:val="30"/>
          <w:szCs w:val="30"/>
        </w:rPr>
        <w:t xml:space="preserve"> м</w:t>
      </w:r>
      <w:r w:rsidR="00FD2C36" w:rsidRPr="00E56182">
        <w:rPr>
          <w:sz w:val="30"/>
          <w:szCs w:val="30"/>
        </w:rPr>
        <w:t>у</w:t>
      </w:r>
      <w:r w:rsidR="00FD2C36" w:rsidRPr="00E56182">
        <w:rPr>
          <w:sz w:val="30"/>
          <w:szCs w:val="30"/>
        </w:rPr>
        <w:t xml:space="preserve">ниципальное казенное учреждение города Красноярска </w:t>
      </w:r>
      <w:r w:rsidR="00746B82">
        <w:rPr>
          <w:sz w:val="30"/>
          <w:szCs w:val="30"/>
        </w:rPr>
        <w:t>«</w:t>
      </w:r>
      <w:r w:rsidR="00FD2C36" w:rsidRPr="00E56182">
        <w:rPr>
          <w:sz w:val="30"/>
          <w:szCs w:val="30"/>
        </w:rPr>
        <w:t>Центр недв</w:t>
      </w:r>
      <w:r w:rsidR="00FD2C36" w:rsidRPr="00E56182">
        <w:rPr>
          <w:sz w:val="30"/>
          <w:szCs w:val="30"/>
        </w:rPr>
        <w:t>и</w:t>
      </w:r>
      <w:r w:rsidR="00FD2C36" w:rsidRPr="00E56182">
        <w:rPr>
          <w:sz w:val="30"/>
          <w:szCs w:val="30"/>
        </w:rPr>
        <w:t>жимости</w:t>
      </w:r>
      <w:r w:rsidR="00746B82">
        <w:rPr>
          <w:sz w:val="30"/>
          <w:szCs w:val="30"/>
        </w:rPr>
        <w:t>»</w:t>
      </w:r>
      <w:r w:rsidR="00FD2C36" w:rsidRPr="00E56182">
        <w:rPr>
          <w:sz w:val="30"/>
          <w:szCs w:val="30"/>
        </w:rPr>
        <w:t xml:space="preserve"> (далее </w:t>
      </w:r>
      <w:r w:rsidR="008E4477">
        <w:rPr>
          <w:sz w:val="30"/>
          <w:szCs w:val="30"/>
        </w:rPr>
        <w:t>–</w:t>
      </w:r>
      <w:r w:rsidR="00FD2C36" w:rsidRPr="00E56182">
        <w:rPr>
          <w:sz w:val="30"/>
          <w:szCs w:val="30"/>
        </w:rPr>
        <w:t xml:space="preserve"> Учреждение),</w:t>
      </w:r>
      <w:r w:rsidR="004108D7" w:rsidRPr="00E56182">
        <w:rPr>
          <w:sz w:val="30"/>
          <w:szCs w:val="30"/>
        </w:rPr>
        <w:t xml:space="preserve"> </w:t>
      </w:r>
      <w:r w:rsidR="006F02E9" w:rsidRPr="00E56182">
        <w:rPr>
          <w:sz w:val="30"/>
          <w:szCs w:val="30"/>
        </w:rPr>
        <w:t>МФЦ</w:t>
      </w:r>
      <w:r w:rsidRPr="00E56182">
        <w:rPr>
          <w:sz w:val="30"/>
          <w:szCs w:val="30"/>
        </w:rPr>
        <w:t>.</w:t>
      </w:r>
      <w:r w:rsidR="007464A0" w:rsidRPr="00E56182">
        <w:rPr>
          <w:sz w:val="30"/>
          <w:szCs w:val="30"/>
        </w:rPr>
        <w:t xml:space="preserve"> </w:t>
      </w:r>
    </w:p>
    <w:p w:rsidP="008E4477" w:rsidR="00A01FB0" w:rsidRDefault="00A01FB0" w:rsidRPr="00E56182">
      <w:pPr>
        <w:pStyle w:val="111"/>
        <w:numPr>
          <w:ilvl w:val="0"/>
          <w:numId w:val="0"/>
        </w:numPr>
        <w:spacing w:line="240" w:lineRule="auto"/>
        <w:ind w:firstLine="709"/>
        <w:rPr>
          <w:sz w:val="30"/>
          <w:szCs w:val="30"/>
          <w:lang w:eastAsia="ar-SA"/>
        </w:rPr>
      </w:pPr>
      <w:r w:rsidRPr="00E56182">
        <w:rPr>
          <w:sz w:val="30"/>
          <w:szCs w:val="30"/>
          <w:lang w:eastAsia="ar-SA" w:val="x-none"/>
        </w:rPr>
        <w:t xml:space="preserve">В целях предоставления </w:t>
      </w:r>
      <w:r w:rsidRPr="00E56182">
        <w:rPr>
          <w:sz w:val="30"/>
          <w:szCs w:val="30"/>
          <w:lang w:eastAsia="ar-SA"/>
        </w:rPr>
        <w:t>Муниципальной</w:t>
      </w:r>
      <w:r w:rsidRPr="00E56182">
        <w:rPr>
          <w:sz w:val="30"/>
          <w:szCs w:val="30"/>
          <w:lang w:eastAsia="ar-SA" w:val="x-none"/>
        </w:rPr>
        <w:t xml:space="preserve"> услуги </w:t>
      </w:r>
      <w:r w:rsidRPr="00E56182">
        <w:rPr>
          <w:sz w:val="30"/>
          <w:szCs w:val="30"/>
          <w:lang w:eastAsia="ar-SA"/>
        </w:rPr>
        <w:t>Департамент</w:t>
      </w:r>
      <w:r w:rsidR="00A405DB" w:rsidRPr="00E56182">
        <w:rPr>
          <w:sz w:val="30"/>
          <w:szCs w:val="30"/>
          <w:lang w:eastAsia="ar-SA"/>
        </w:rPr>
        <w:t>, Учреждение</w:t>
      </w:r>
      <w:r w:rsidRPr="00E56182">
        <w:rPr>
          <w:sz w:val="30"/>
          <w:szCs w:val="30"/>
          <w:lang w:eastAsia="ar-SA"/>
        </w:rPr>
        <w:t xml:space="preserve"> </w:t>
      </w:r>
      <w:r w:rsidRPr="00E56182">
        <w:rPr>
          <w:sz w:val="30"/>
          <w:szCs w:val="30"/>
          <w:lang w:eastAsia="ar-SA" w:val="x-none"/>
        </w:rPr>
        <w:t>взаимодействует с:</w:t>
      </w:r>
    </w:p>
    <w:p w:rsidP="008E4477" w:rsidR="00A01FB0" w:rsidRDefault="00A01FB0" w:rsidRPr="00E56182">
      <w:pPr>
        <w:pStyle w:val="111"/>
        <w:numPr>
          <w:ilvl w:val="0"/>
          <w:numId w:val="0"/>
        </w:numPr>
        <w:spacing w:line="240" w:lineRule="auto"/>
        <w:ind w:firstLine="709"/>
        <w:rPr>
          <w:sz w:val="30"/>
          <w:szCs w:val="30"/>
          <w:lang w:eastAsia="ar-SA" w:val="x-none"/>
        </w:rPr>
      </w:pPr>
      <w:r w:rsidRPr="00E56182">
        <w:rPr>
          <w:sz w:val="30"/>
          <w:szCs w:val="30"/>
        </w:rPr>
        <w:t>Управлением Федеральной службы государственной регистрации, кадастра и картографии по Красноярскому краю (для получения свед</w:t>
      </w:r>
      <w:r w:rsidRPr="00E56182">
        <w:rPr>
          <w:sz w:val="30"/>
          <w:szCs w:val="30"/>
        </w:rPr>
        <w:t>е</w:t>
      </w:r>
      <w:r w:rsidRPr="00E56182">
        <w:rPr>
          <w:sz w:val="30"/>
          <w:szCs w:val="30"/>
        </w:rPr>
        <w:t>ний о земельном участке и объектах недвижимости из Единого госуда</w:t>
      </w:r>
      <w:r w:rsidRPr="00E56182">
        <w:rPr>
          <w:sz w:val="30"/>
          <w:szCs w:val="30"/>
        </w:rPr>
        <w:t>р</w:t>
      </w:r>
      <w:r w:rsidRPr="00E56182">
        <w:rPr>
          <w:sz w:val="30"/>
          <w:szCs w:val="30"/>
        </w:rPr>
        <w:t>ственного реестра недвижимости (далее – ЕГРН));</w:t>
      </w:r>
    </w:p>
    <w:p w:rsidP="008E4477" w:rsidR="00A01FB0" w:rsidRDefault="00A01FB0" w:rsidRPr="00E56182">
      <w:pPr>
        <w:pStyle w:val="12"/>
        <w:ind w:firstLine="709"/>
        <w:jc w:val="both"/>
        <w:rPr>
          <w:rFonts w:ascii="Times New Roman" w:hAnsi="Times New Roman"/>
          <w:sz w:val="30"/>
          <w:szCs w:val="30"/>
        </w:rPr>
      </w:pPr>
      <w:r w:rsidRPr="00E56182">
        <w:rPr>
          <w:rFonts w:ascii="Times New Roman" w:hAnsi="Times New Roman"/>
          <w:sz w:val="30"/>
          <w:szCs w:val="30"/>
        </w:rPr>
        <w:t>Федеральной налоговой службой (для получения сведений из Единого государственного реестра юридических лиц (далее – ЕГРЮЛ), Единого государственного реестра индивидуальных предпринимателей (далее – ЕГРИП)</w:t>
      </w:r>
      <w:r w:rsidR="00253D7B" w:rsidRPr="00E56182">
        <w:rPr>
          <w:rFonts w:ascii="Times New Roman" w:hAnsi="Times New Roman"/>
          <w:sz w:val="30"/>
          <w:szCs w:val="30"/>
        </w:rPr>
        <w:t>);</w:t>
      </w:r>
    </w:p>
    <w:p w:rsidP="008E4477" w:rsidR="00253D7B" w:rsidRDefault="00253D7B"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иными организациями (при необходимости).</w:t>
      </w:r>
    </w:p>
    <w:p w:rsidP="008E4477" w:rsidR="00A01FB0" w:rsidRDefault="00A01FB0" w:rsidRPr="00E56182">
      <w:pPr>
        <w:pStyle w:val="11"/>
        <w:numPr>
          <w:ilvl w:val="0"/>
          <w:numId w:val="0"/>
        </w:numPr>
        <w:spacing w:line="240" w:lineRule="auto"/>
        <w:ind w:firstLine="709"/>
        <w:rPr>
          <w:sz w:val="30"/>
          <w:szCs w:val="30"/>
          <w:lang w:eastAsia="ru-RU" w:val="ru-RU"/>
        </w:rPr>
      </w:pPr>
      <w:r w:rsidRPr="00E56182">
        <w:rPr>
          <w:sz w:val="30"/>
          <w:szCs w:val="30"/>
          <w:lang w:eastAsia="ru-RU" w:val="ru-RU"/>
        </w:rPr>
        <w:t>Услуги, которые являются необходимыми и обязательными для предоставления Муниципальной услуги:</w:t>
      </w:r>
    </w:p>
    <w:p w:rsidP="008E4477" w:rsidR="00A01FB0" w:rsidRDefault="00A01FB0" w:rsidRPr="00E56182">
      <w:pPr>
        <w:pStyle w:val="11"/>
        <w:numPr>
          <w:ilvl w:val="0"/>
          <w:numId w:val="0"/>
        </w:numPr>
        <w:spacing w:line="240" w:lineRule="auto"/>
        <w:ind w:firstLine="709"/>
        <w:rPr>
          <w:sz w:val="30"/>
          <w:szCs w:val="30"/>
          <w:lang w:eastAsia="ru-RU" w:val="ru-RU"/>
        </w:rPr>
      </w:pPr>
      <w:r w:rsidRPr="00E56182">
        <w:rPr>
          <w:sz w:val="30"/>
          <w:szCs w:val="30"/>
          <w:lang w:eastAsia="ru-RU" w:val="ru-RU"/>
        </w:rPr>
        <w:t>1) выдача документа, удостоверяющего права (полномочия) пре</w:t>
      </w:r>
      <w:r w:rsidRPr="00E56182">
        <w:rPr>
          <w:sz w:val="30"/>
          <w:szCs w:val="30"/>
          <w:lang w:eastAsia="ru-RU" w:val="ru-RU"/>
        </w:rPr>
        <w:t>д</w:t>
      </w:r>
      <w:r w:rsidRPr="00E56182">
        <w:rPr>
          <w:sz w:val="30"/>
          <w:szCs w:val="30"/>
          <w:lang w:eastAsia="ru-RU" w:val="ru-RU"/>
        </w:rPr>
        <w:t>ставителя Заявителя, если за предоставлением Муниципальной услуги обращается представитель Заявителя;</w:t>
      </w:r>
    </w:p>
    <w:p w:rsidP="008E4477" w:rsidR="00A01FB0" w:rsidRDefault="00A01FB0" w:rsidRPr="00E56182">
      <w:pPr>
        <w:pStyle w:val="11"/>
        <w:widowControl w:val="false"/>
        <w:numPr>
          <w:ilvl w:val="0"/>
          <w:numId w:val="0"/>
        </w:numPr>
        <w:spacing w:line="240" w:lineRule="auto"/>
        <w:ind w:firstLine="709"/>
        <w:rPr>
          <w:sz w:val="30"/>
          <w:szCs w:val="30"/>
          <w:lang w:eastAsia="ru-RU" w:val="ru-RU"/>
        </w:rPr>
      </w:pPr>
      <w:r w:rsidRPr="00E56182">
        <w:rPr>
          <w:sz w:val="30"/>
          <w:szCs w:val="30"/>
          <w:lang w:eastAsia="ru-RU" w:val="ru-RU"/>
        </w:rPr>
        <w:t>2) выдача нотариально удостоверенных документов, нотариально заверенных копий документов;</w:t>
      </w:r>
    </w:p>
    <w:p w:rsidP="008E4477" w:rsidR="00A01FB0" w:rsidRDefault="00C75BE3" w:rsidRPr="008E4477">
      <w:pPr>
        <w:widowControl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3) выдача</w:t>
      </w:r>
      <w:r w:rsidR="00A01FB0" w:rsidRPr="008E4477">
        <w:rPr>
          <w:rFonts w:ascii="Times New Roman" w:cs="Times New Roman" w:hAnsi="Times New Roman"/>
          <w:sz w:val="30"/>
          <w:szCs w:val="30"/>
        </w:rPr>
        <w:t xml:space="preserve"> документов, подтверждающих право заявителя на пр</w:t>
      </w:r>
      <w:r w:rsidR="00A01FB0" w:rsidRPr="008E4477">
        <w:rPr>
          <w:rFonts w:ascii="Times New Roman" w:cs="Times New Roman" w:hAnsi="Times New Roman"/>
          <w:sz w:val="30"/>
          <w:szCs w:val="30"/>
        </w:rPr>
        <w:t>и</w:t>
      </w:r>
      <w:r w:rsidR="00A01FB0" w:rsidRPr="008E4477">
        <w:rPr>
          <w:rFonts w:ascii="Times New Roman" w:cs="Times New Roman" w:hAnsi="Times New Roman"/>
          <w:sz w:val="30"/>
          <w:szCs w:val="30"/>
        </w:rPr>
        <w:t>обретение земельного участка без проведения торгов и предусмотре</w:t>
      </w:r>
      <w:r w:rsidR="00A01FB0" w:rsidRPr="008E4477">
        <w:rPr>
          <w:rFonts w:ascii="Times New Roman" w:cs="Times New Roman" w:hAnsi="Times New Roman"/>
          <w:sz w:val="30"/>
          <w:szCs w:val="30"/>
        </w:rPr>
        <w:t>н</w:t>
      </w:r>
      <w:r w:rsidR="00A01FB0" w:rsidRPr="008E4477">
        <w:rPr>
          <w:rFonts w:ascii="Times New Roman" w:cs="Times New Roman" w:hAnsi="Times New Roman"/>
          <w:sz w:val="30"/>
          <w:szCs w:val="30"/>
        </w:rPr>
        <w:t xml:space="preserve">ных перечнем, утвержденным </w:t>
      </w:r>
      <w:r w:rsidR="00A436E5">
        <w:rPr>
          <w:rFonts w:ascii="Times New Roman" w:cs="Times New Roman" w:hAnsi="Times New Roman"/>
          <w:sz w:val="30"/>
          <w:szCs w:val="30"/>
        </w:rPr>
        <w:t>п</w:t>
      </w:r>
      <w:r w:rsidR="00A01FB0" w:rsidRPr="008E4477">
        <w:rPr>
          <w:rFonts w:ascii="Times New Roman" w:cs="Times New Roman" w:hAnsi="Times New Roman"/>
          <w:sz w:val="30"/>
          <w:szCs w:val="30"/>
        </w:rPr>
        <w:t xml:space="preserve">риказом </w:t>
      </w:r>
      <w:proofErr w:type="spellStart"/>
      <w:r w:rsidR="00A01FB0" w:rsidRPr="008E4477">
        <w:rPr>
          <w:rFonts w:ascii="Times New Roman" w:cs="Times New Roman" w:hAnsi="Times New Roman"/>
          <w:sz w:val="30"/>
          <w:szCs w:val="30"/>
        </w:rPr>
        <w:t>Росреестра</w:t>
      </w:r>
      <w:proofErr w:type="spellEnd"/>
      <w:r w:rsidR="00A01FB0" w:rsidRPr="008E4477">
        <w:rPr>
          <w:rFonts w:ascii="Times New Roman" w:cs="Times New Roman" w:hAnsi="Times New Roman"/>
          <w:sz w:val="30"/>
          <w:szCs w:val="30"/>
        </w:rPr>
        <w:t xml:space="preserve"> от 02.09.2020 </w:t>
      </w:r>
      <w:r w:rsidR="00A436E5">
        <w:rPr>
          <w:rFonts w:ascii="Times New Roman" w:cs="Times New Roman" w:hAnsi="Times New Roman"/>
          <w:sz w:val="30"/>
          <w:szCs w:val="30"/>
        </w:rPr>
        <w:t xml:space="preserve">                 </w:t>
      </w:r>
      <w:r w:rsidR="00A01FB0" w:rsidRPr="008E4477">
        <w:rPr>
          <w:rFonts w:ascii="Times New Roman" w:cs="Times New Roman" w:hAnsi="Times New Roman"/>
          <w:sz w:val="30"/>
          <w:szCs w:val="30"/>
        </w:rPr>
        <w:t xml:space="preserve">№ </w:t>
      </w:r>
      <w:proofErr w:type="gramStart"/>
      <w:r w:rsidR="00A01FB0" w:rsidRPr="008E4477">
        <w:rPr>
          <w:rFonts w:ascii="Times New Roman" w:cs="Times New Roman" w:hAnsi="Times New Roman"/>
          <w:sz w:val="30"/>
          <w:szCs w:val="30"/>
        </w:rPr>
        <w:t>П</w:t>
      </w:r>
      <w:proofErr w:type="gramEnd"/>
      <w:r w:rsidR="00A01FB0" w:rsidRPr="008E4477">
        <w:rPr>
          <w:rFonts w:ascii="Times New Roman" w:cs="Times New Roman" w:hAnsi="Times New Roman"/>
          <w:sz w:val="30"/>
          <w:szCs w:val="30"/>
        </w:rPr>
        <w:t xml:space="preserve">/0321 </w:t>
      </w:r>
      <w:r w:rsidR="00746B82">
        <w:rPr>
          <w:rFonts w:ascii="Times New Roman" w:cs="Times New Roman" w:hAnsi="Times New Roman"/>
          <w:sz w:val="30"/>
          <w:szCs w:val="30"/>
        </w:rPr>
        <w:t>«</w:t>
      </w:r>
      <w:r w:rsidR="00A01FB0" w:rsidRPr="008E4477">
        <w:rPr>
          <w:rFonts w:ascii="Times New Roman" w:cs="Times New Roman" w:hAnsi="Times New Roman"/>
          <w:sz w:val="30"/>
          <w:szCs w:val="30"/>
        </w:rPr>
        <w:t>Об утверждении перечня документов, подтверждающих право заявителя на приобретение земельного участка без проведения торгов</w:t>
      </w:r>
      <w:r w:rsidR="00746B82">
        <w:rPr>
          <w:rFonts w:ascii="Times New Roman" w:cs="Times New Roman" w:hAnsi="Times New Roman"/>
          <w:sz w:val="30"/>
          <w:szCs w:val="30"/>
        </w:rPr>
        <w:t>»</w:t>
      </w:r>
      <w:r w:rsidR="00A01FB0" w:rsidRPr="008E4477">
        <w:rPr>
          <w:rFonts w:ascii="Times New Roman" w:cs="Times New Roman" w:hAnsi="Times New Roman"/>
          <w:sz w:val="30"/>
          <w:szCs w:val="30"/>
        </w:rPr>
        <w:t>;</w:t>
      </w:r>
    </w:p>
    <w:p w:rsidP="008E4477" w:rsidR="00A01FB0" w:rsidRDefault="00A01FB0" w:rsidRPr="008E4477">
      <w:pPr>
        <w:widowControl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4) </w:t>
      </w:r>
      <w:r w:rsidR="00B82109" w:rsidRPr="008E4477">
        <w:rPr>
          <w:rFonts w:ascii="Times New Roman" w:cs="Times New Roman" w:hAnsi="Times New Roman"/>
          <w:sz w:val="30"/>
          <w:szCs w:val="30"/>
        </w:rPr>
        <w:t>выдача документов, обосновывающих площадь земельного участка, необходимую для использования зданий, сооружений, расп</w:t>
      </w:r>
      <w:r w:rsidR="00B82109" w:rsidRPr="008E4477">
        <w:rPr>
          <w:rFonts w:ascii="Times New Roman" w:cs="Times New Roman" w:hAnsi="Times New Roman"/>
          <w:sz w:val="30"/>
          <w:szCs w:val="30"/>
        </w:rPr>
        <w:t>о</w:t>
      </w:r>
      <w:r w:rsidR="00B82109" w:rsidRPr="008E4477">
        <w:rPr>
          <w:rFonts w:ascii="Times New Roman" w:cs="Times New Roman" w:hAnsi="Times New Roman"/>
          <w:sz w:val="30"/>
          <w:szCs w:val="30"/>
        </w:rPr>
        <w:t>ложенных на испрашиваемом земельном участке</w:t>
      </w:r>
      <w:r w:rsidRPr="008E4477">
        <w:rPr>
          <w:rFonts w:ascii="Times New Roman" w:cs="Times New Roman" w:hAnsi="Times New Roman"/>
          <w:sz w:val="30"/>
          <w:szCs w:val="30"/>
        </w:rPr>
        <w:t>;</w:t>
      </w:r>
    </w:p>
    <w:p w:rsidP="008E4477" w:rsidR="00253D7B" w:rsidRDefault="00A01FB0" w:rsidRPr="008E4477">
      <w:pPr>
        <w:widowControl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5) </w:t>
      </w:r>
      <w:r w:rsidR="00C75BE3" w:rsidRPr="008E4477">
        <w:rPr>
          <w:rFonts w:ascii="Times New Roman" w:cs="Times New Roman" w:hAnsi="Times New Roman"/>
          <w:sz w:val="30"/>
          <w:szCs w:val="30"/>
        </w:rPr>
        <w:t>выдача</w:t>
      </w:r>
      <w:r w:rsidRPr="008E4477">
        <w:rPr>
          <w:rFonts w:ascii="Times New Roman" w:cs="Times New Roman" w:hAnsi="Times New Roman"/>
          <w:sz w:val="30"/>
          <w:szCs w:val="30"/>
        </w:rPr>
        <w:t xml:space="preserve"> документов,</w:t>
      </w:r>
      <w:r w:rsidR="00253D7B" w:rsidRPr="008E4477">
        <w:rPr>
          <w:rFonts w:ascii="Times New Roman" w:cs="Times New Roman" w:hAnsi="Times New Roman"/>
          <w:sz w:val="30"/>
          <w:szCs w:val="30"/>
        </w:rPr>
        <w:t xml:space="preserve"> подтверждающих право на льготы;</w:t>
      </w:r>
    </w:p>
    <w:p w:rsidP="008E4477" w:rsidR="00253D7B" w:rsidRDefault="00253D7B" w:rsidRPr="008E4477">
      <w:pPr>
        <w:widowControl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6) изготовление электронной подписи.</w:t>
      </w:r>
    </w:p>
    <w:p w:rsidP="008E4477" w:rsidR="00CC428F" w:rsidRDefault="00A01FB0" w:rsidRPr="008E4477">
      <w:pPr>
        <w:widowControl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Порядок, размер и основания взимания платы за предоставление услуг, указанных в настоящем пункте, определяется организациями, предоставляющими данные услуги.</w:t>
      </w:r>
    </w:p>
    <w:p w:rsidP="008E4477" w:rsidR="00CC428F" w:rsidRDefault="00CC428F" w:rsidRPr="008E4477">
      <w:pPr>
        <w:widowControl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10. В соответствии с целями обращения, приведенными в пункте 2 </w:t>
      </w:r>
      <w:r w:rsidR="00FA24F8" w:rsidRPr="008E4477">
        <w:rPr>
          <w:rFonts w:ascii="Times New Roman" w:cs="Times New Roman" w:hAnsi="Times New Roman"/>
          <w:sz w:val="30"/>
          <w:szCs w:val="30"/>
        </w:rPr>
        <w:t xml:space="preserve">настоящего </w:t>
      </w:r>
      <w:r w:rsidRPr="008E4477">
        <w:rPr>
          <w:rFonts w:ascii="Times New Roman" w:cs="Times New Roman" w:hAnsi="Times New Roman"/>
          <w:sz w:val="30"/>
          <w:szCs w:val="30"/>
        </w:rPr>
        <w:t>Регламента, результатом предоставления Муниципальной услуги является:</w:t>
      </w:r>
    </w:p>
    <w:p w:rsidP="008E4477" w:rsidR="006D0122" w:rsidRDefault="006D0122" w:rsidRPr="008E4477">
      <w:pPr>
        <w:widowControl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проект договора купли-продажи земельного участка;</w:t>
      </w:r>
    </w:p>
    <w:p w:rsidP="008E4477" w:rsidR="006D0122" w:rsidRDefault="006D0122" w:rsidRPr="008E4477">
      <w:pPr>
        <w:widowControl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проект договора аренды земельного участка;</w:t>
      </w:r>
    </w:p>
    <w:p w:rsidP="008E4477" w:rsidR="006D0122" w:rsidRDefault="006D0122" w:rsidRPr="008E4477">
      <w:pPr>
        <w:widowControl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проект договора безвозмездного пользования земельным учас</w:t>
      </w:r>
      <w:r w:rsidRPr="008E4477">
        <w:rPr>
          <w:rFonts w:ascii="Times New Roman" w:cs="Times New Roman" w:hAnsi="Times New Roman"/>
          <w:sz w:val="30"/>
          <w:szCs w:val="30"/>
        </w:rPr>
        <w:t>т</w:t>
      </w:r>
      <w:r w:rsidRPr="008E4477">
        <w:rPr>
          <w:rFonts w:ascii="Times New Roman" w:cs="Times New Roman" w:hAnsi="Times New Roman"/>
          <w:sz w:val="30"/>
          <w:szCs w:val="30"/>
        </w:rPr>
        <w:t>ком;</w:t>
      </w:r>
    </w:p>
    <w:p w:rsidP="008E4477" w:rsidR="006D0122" w:rsidRDefault="002025BD" w:rsidRPr="008E4477">
      <w:pPr>
        <w:widowControl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распоряжение администрации города </w:t>
      </w:r>
      <w:r w:rsidR="006D0122" w:rsidRPr="008E4477">
        <w:rPr>
          <w:rFonts w:ascii="Times New Roman" w:cs="Times New Roman" w:hAnsi="Times New Roman"/>
          <w:sz w:val="30"/>
          <w:szCs w:val="30"/>
        </w:rPr>
        <w:t>о предоставлении земельн</w:t>
      </w:r>
      <w:r w:rsidR="006D0122" w:rsidRPr="008E4477">
        <w:rPr>
          <w:rFonts w:ascii="Times New Roman" w:cs="Times New Roman" w:hAnsi="Times New Roman"/>
          <w:sz w:val="30"/>
          <w:szCs w:val="30"/>
        </w:rPr>
        <w:t>о</w:t>
      </w:r>
      <w:r w:rsidR="006D0122" w:rsidRPr="008E4477">
        <w:rPr>
          <w:rFonts w:ascii="Times New Roman" w:cs="Times New Roman" w:hAnsi="Times New Roman"/>
          <w:sz w:val="30"/>
          <w:szCs w:val="30"/>
        </w:rPr>
        <w:t>го участка в постоянное (бессрочное) пользование;</w:t>
      </w:r>
    </w:p>
    <w:p w:rsidP="008E4477" w:rsidR="00CC428F" w:rsidRDefault="00CC428F" w:rsidRPr="008E4477">
      <w:pPr>
        <w:widowControl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решение об отказе в предоставлении Муниципальной услуги.</w:t>
      </w:r>
    </w:p>
    <w:p w:rsidP="008E4477" w:rsidR="000F3502" w:rsidRDefault="00F93C1B" w:rsidRPr="00E56182">
      <w:pPr>
        <w:spacing w:after="0" w:line="240" w:lineRule="auto"/>
        <w:ind w:firstLine="709"/>
        <w:jc w:val="both"/>
        <w:rPr>
          <w:rFonts w:ascii="Times New Roman" w:cs="Times New Roman" w:hAnsi="Times New Roman"/>
          <w:sz w:val="30"/>
          <w:szCs w:val="30"/>
        </w:rPr>
      </w:pPr>
      <w:bookmarkStart w:id="7" w:name="P119"/>
      <w:bookmarkEnd w:id="7"/>
      <w:r w:rsidRPr="00E56182">
        <w:rPr>
          <w:rFonts w:ascii="Times New Roman" w:cs="Times New Roman" w:hAnsi="Times New Roman"/>
          <w:sz w:val="30"/>
          <w:szCs w:val="30"/>
        </w:rPr>
        <w:t xml:space="preserve">Результаты предоставления Муниципальной услуги могут быть получены в личном кабинете на </w:t>
      </w:r>
      <w:r w:rsidR="00FA24F8" w:rsidRPr="00E56182">
        <w:rPr>
          <w:rFonts w:ascii="Times New Roman" w:cs="Times New Roman" w:hAnsi="Times New Roman"/>
          <w:sz w:val="30"/>
          <w:szCs w:val="30"/>
        </w:rPr>
        <w:t>ЕПГУ</w:t>
      </w:r>
      <w:r w:rsidRPr="00E56182">
        <w:rPr>
          <w:rFonts w:ascii="Times New Roman" w:cs="Times New Roman" w:hAnsi="Times New Roman"/>
          <w:sz w:val="30"/>
          <w:szCs w:val="30"/>
        </w:rPr>
        <w:t xml:space="preserve"> в форме электронного докуме</w:t>
      </w:r>
      <w:r w:rsidRPr="00E56182">
        <w:rPr>
          <w:rFonts w:ascii="Times New Roman" w:cs="Times New Roman" w:hAnsi="Times New Roman"/>
          <w:sz w:val="30"/>
          <w:szCs w:val="30"/>
        </w:rPr>
        <w:t>н</w:t>
      </w:r>
      <w:r w:rsidRPr="00E56182">
        <w:rPr>
          <w:rFonts w:ascii="Times New Roman" w:cs="Times New Roman" w:hAnsi="Times New Roman"/>
          <w:sz w:val="30"/>
          <w:szCs w:val="30"/>
        </w:rPr>
        <w:t>та, подписанного усиленной квалифицированной электронной подп</w:t>
      </w:r>
      <w:r w:rsidRPr="00E56182">
        <w:rPr>
          <w:rFonts w:ascii="Times New Roman" w:cs="Times New Roman" w:hAnsi="Times New Roman"/>
          <w:sz w:val="30"/>
          <w:szCs w:val="30"/>
        </w:rPr>
        <w:t>и</w:t>
      </w:r>
      <w:r w:rsidRPr="00E56182">
        <w:rPr>
          <w:rFonts w:ascii="Times New Roman" w:cs="Times New Roman" w:hAnsi="Times New Roman"/>
          <w:sz w:val="30"/>
          <w:szCs w:val="30"/>
        </w:rPr>
        <w:t xml:space="preserve">сью (далее </w:t>
      </w:r>
      <w:r w:rsidR="008E4477">
        <w:rPr>
          <w:rFonts w:ascii="Times New Roman" w:cs="Times New Roman" w:hAnsi="Times New Roman"/>
          <w:sz w:val="30"/>
          <w:szCs w:val="30"/>
        </w:rPr>
        <w:t>–</w:t>
      </w:r>
      <w:r w:rsidRPr="00E56182">
        <w:rPr>
          <w:rFonts w:ascii="Times New Roman" w:cs="Times New Roman" w:hAnsi="Times New Roman"/>
          <w:sz w:val="30"/>
          <w:szCs w:val="30"/>
        </w:rPr>
        <w:t xml:space="preserve"> УКЭП) должностного лица, уполномоченного на принятие решения.</w:t>
      </w:r>
    </w:p>
    <w:p w:rsidP="008E4477" w:rsidR="00FC1FEE" w:rsidRDefault="00CC428F" w:rsidRPr="00E56182">
      <w:pPr>
        <w:autoSpaceDE w:val="false"/>
        <w:autoSpaceDN w:val="false"/>
        <w:adjustRightInd w:val="false"/>
        <w:spacing w:after="0" w:line="240"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1</w:t>
      </w:r>
      <w:r w:rsidR="007A4228" w:rsidRPr="00E56182">
        <w:rPr>
          <w:rFonts w:ascii="Times New Roman" w:cs="Times New Roman" w:hAnsi="Times New Roman"/>
          <w:sz w:val="30"/>
          <w:szCs w:val="30"/>
        </w:rPr>
        <w:t>1</w:t>
      </w:r>
      <w:r w:rsidRPr="00E56182">
        <w:rPr>
          <w:rFonts w:ascii="Times New Roman" w:cs="Times New Roman" w:hAnsi="Times New Roman"/>
          <w:sz w:val="30"/>
          <w:szCs w:val="30"/>
        </w:rPr>
        <w:t>. Муниципальн</w:t>
      </w:r>
      <w:r w:rsidR="00A42910" w:rsidRPr="00E56182">
        <w:rPr>
          <w:rFonts w:ascii="Times New Roman" w:cs="Times New Roman" w:hAnsi="Times New Roman"/>
          <w:sz w:val="30"/>
          <w:szCs w:val="30"/>
        </w:rPr>
        <w:t>ая</w:t>
      </w:r>
      <w:r w:rsidRPr="00E56182">
        <w:rPr>
          <w:rFonts w:ascii="Times New Roman" w:cs="Times New Roman" w:hAnsi="Times New Roman"/>
          <w:sz w:val="30"/>
          <w:szCs w:val="30"/>
        </w:rPr>
        <w:t xml:space="preserve"> услуг</w:t>
      </w:r>
      <w:r w:rsidR="00A42910" w:rsidRPr="00E56182">
        <w:rPr>
          <w:rFonts w:ascii="Times New Roman" w:cs="Times New Roman" w:hAnsi="Times New Roman"/>
          <w:sz w:val="30"/>
          <w:szCs w:val="30"/>
        </w:rPr>
        <w:t>а</w:t>
      </w:r>
      <w:r w:rsidRPr="00E56182">
        <w:rPr>
          <w:rFonts w:ascii="Times New Roman" w:cs="Times New Roman" w:hAnsi="Times New Roman"/>
          <w:sz w:val="30"/>
          <w:szCs w:val="30"/>
        </w:rPr>
        <w:t xml:space="preserve"> </w:t>
      </w:r>
      <w:r w:rsidR="00A42910" w:rsidRPr="00E56182">
        <w:rPr>
          <w:rFonts w:ascii="Times New Roman" w:cs="Times New Roman" w:hAnsi="Times New Roman"/>
          <w:sz w:val="30"/>
          <w:szCs w:val="30"/>
        </w:rPr>
        <w:t xml:space="preserve">предоставляется в срок не более чем </w:t>
      </w:r>
      <w:r w:rsidR="005D17AF" w:rsidRPr="008E4477">
        <w:rPr>
          <w:rFonts w:ascii="Times New Roman" w:cs="Times New Roman" w:hAnsi="Times New Roman"/>
          <w:sz w:val="30"/>
          <w:szCs w:val="30"/>
        </w:rPr>
        <w:t>десять рабочих</w:t>
      </w:r>
      <w:r w:rsidR="00650FEC" w:rsidRPr="008E4477">
        <w:rPr>
          <w:rFonts w:ascii="Times New Roman" w:cs="Times New Roman" w:hAnsi="Times New Roman"/>
          <w:sz w:val="30"/>
          <w:szCs w:val="30"/>
        </w:rPr>
        <w:t xml:space="preserve"> </w:t>
      </w:r>
      <w:r w:rsidR="00A42910" w:rsidRPr="008E4477">
        <w:rPr>
          <w:rFonts w:ascii="Times New Roman" w:cs="Times New Roman" w:hAnsi="Times New Roman"/>
          <w:sz w:val="30"/>
          <w:szCs w:val="30"/>
        </w:rPr>
        <w:t>дней</w:t>
      </w:r>
      <w:r w:rsidR="00F01F9A" w:rsidRPr="008E4477">
        <w:rPr>
          <w:rFonts w:ascii="Times New Roman" w:cs="Times New Roman" w:hAnsi="Times New Roman"/>
          <w:sz w:val="30"/>
          <w:szCs w:val="30"/>
        </w:rPr>
        <w:t xml:space="preserve"> </w:t>
      </w:r>
      <w:r w:rsidR="00A42910" w:rsidRPr="008E4477">
        <w:rPr>
          <w:rFonts w:ascii="Times New Roman" w:cs="Times New Roman" w:hAnsi="Times New Roman"/>
          <w:sz w:val="30"/>
          <w:szCs w:val="30"/>
        </w:rPr>
        <w:t xml:space="preserve">со дня </w:t>
      </w:r>
      <w:r w:rsidRPr="008E4477">
        <w:rPr>
          <w:rFonts w:ascii="Times New Roman" w:cs="Times New Roman" w:hAnsi="Times New Roman"/>
          <w:sz w:val="30"/>
          <w:szCs w:val="30"/>
        </w:rPr>
        <w:t>регистрации Заявления в Департаменте</w:t>
      </w:r>
      <w:r w:rsidR="00A42910" w:rsidRPr="008E4477">
        <w:rPr>
          <w:rFonts w:ascii="Times New Roman" w:cs="Times New Roman" w:hAnsi="Times New Roman"/>
          <w:sz w:val="30"/>
          <w:szCs w:val="30"/>
        </w:rPr>
        <w:t>.</w:t>
      </w:r>
      <w:bookmarkStart w:id="8" w:name="Par34"/>
      <w:bookmarkEnd w:id="8"/>
    </w:p>
    <w:p w:rsidP="008E4477" w:rsidR="00FF3B0B" w:rsidRDefault="004108D7" w:rsidRPr="00E56182">
      <w:pPr>
        <w:autoSpaceDE w:val="false"/>
        <w:autoSpaceDN w:val="false"/>
        <w:adjustRightInd w:val="false"/>
        <w:spacing w:after="0" w:line="240"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12</w:t>
      </w:r>
      <w:r w:rsidR="00FF3B0B" w:rsidRPr="00E56182">
        <w:rPr>
          <w:rFonts w:ascii="Times New Roman" w:cs="Times New Roman" w:hAnsi="Times New Roman"/>
          <w:sz w:val="30"/>
          <w:szCs w:val="30"/>
        </w:rPr>
        <w:t>. Документами, предоставление которых необходимо для пол</w:t>
      </w:r>
      <w:r w:rsidR="00FF3B0B" w:rsidRPr="00E56182">
        <w:rPr>
          <w:rFonts w:ascii="Times New Roman" w:cs="Times New Roman" w:hAnsi="Times New Roman"/>
          <w:sz w:val="30"/>
          <w:szCs w:val="30"/>
        </w:rPr>
        <w:t>у</w:t>
      </w:r>
      <w:r w:rsidR="00FF3B0B" w:rsidRPr="00E56182">
        <w:rPr>
          <w:rFonts w:ascii="Times New Roman" w:cs="Times New Roman" w:hAnsi="Times New Roman"/>
          <w:sz w:val="30"/>
          <w:szCs w:val="30"/>
        </w:rPr>
        <w:t>чения Муниципальной услуги, являются:</w:t>
      </w:r>
    </w:p>
    <w:p w:rsidP="008E4477" w:rsidR="000F671B" w:rsidRDefault="00FF3B0B" w:rsidRPr="00E56182">
      <w:pPr>
        <w:autoSpaceDE w:val="false"/>
        <w:autoSpaceDN w:val="false"/>
        <w:adjustRightInd w:val="false"/>
        <w:spacing w:after="0" w:line="240"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1) </w:t>
      </w:r>
      <w:r w:rsidR="00650FEC" w:rsidRPr="00E56182">
        <w:rPr>
          <w:rFonts w:ascii="Times New Roman" w:cs="Times New Roman" w:hAnsi="Times New Roman"/>
          <w:sz w:val="30"/>
          <w:szCs w:val="30"/>
        </w:rPr>
        <w:t>З</w:t>
      </w:r>
      <w:r w:rsidRPr="00E56182">
        <w:rPr>
          <w:rFonts w:ascii="Times New Roman" w:cs="Times New Roman" w:hAnsi="Times New Roman"/>
          <w:sz w:val="30"/>
          <w:szCs w:val="30"/>
        </w:rPr>
        <w:t>аявление, составленное по форме согласно приложению 1</w:t>
      </w:r>
      <w:r w:rsidR="008E4477">
        <w:rPr>
          <w:rFonts w:ascii="Times New Roman" w:cs="Times New Roman" w:hAnsi="Times New Roman"/>
          <w:sz w:val="30"/>
          <w:szCs w:val="30"/>
        </w:rPr>
        <w:t xml:space="preserve">                </w:t>
      </w:r>
      <w:r w:rsidRPr="00E56182">
        <w:rPr>
          <w:rFonts w:ascii="Times New Roman" w:cs="Times New Roman" w:hAnsi="Times New Roman"/>
          <w:sz w:val="30"/>
          <w:szCs w:val="30"/>
        </w:rPr>
        <w:t xml:space="preserve"> к настоящему Регламенту</w:t>
      </w:r>
      <w:r w:rsidR="001E36B1" w:rsidRPr="00E56182">
        <w:rPr>
          <w:rFonts w:ascii="Times New Roman" w:cs="Times New Roman" w:hAnsi="Times New Roman"/>
          <w:sz w:val="30"/>
          <w:szCs w:val="30"/>
        </w:rPr>
        <w:t>.</w:t>
      </w:r>
    </w:p>
    <w:p w:rsidP="008E4477" w:rsidR="00F93C1B" w:rsidRDefault="00F93C1B" w:rsidRPr="00E56182">
      <w:pPr>
        <w:spacing w:after="0" w:line="240" w:lineRule="auto"/>
        <w:ind w:firstLine="709"/>
        <w:jc w:val="both"/>
        <w:rPr>
          <w:rFonts w:ascii="Times New Roman" w:cs="Times New Roman" w:hAnsi="Times New Roman"/>
          <w:sz w:val="30"/>
          <w:szCs w:val="30"/>
        </w:rPr>
      </w:pPr>
      <w:proofErr w:type="gramStart"/>
      <w:r w:rsidRPr="00E56182">
        <w:rPr>
          <w:rFonts w:ascii="Times New Roman" w:cs="Times New Roman" w:hAnsi="Times New Roman"/>
          <w:sz w:val="30"/>
          <w:szCs w:val="30"/>
        </w:rPr>
        <w:t>В случае представления Заявления и прилагаемых к нему док</w:t>
      </w:r>
      <w:r w:rsidRPr="00E56182">
        <w:rPr>
          <w:rFonts w:ascii="Times New Roman" w:cs="Times New Roman" w:hAnsi="Times New Roman"/>
          <w:sz w:val="30"/>
          <w:szCs w:val="30"/>
        </w:rPr>
        <w:t>у</w:t>
      </w:r>
      <w:r w:rsidRPr="00E56182">
        <w:rPr>
          <w:rFonts w:ascii="Times New Roman" w:cs="Times New Roman" w:hAnsi="Times New Roman"/>
          <w:sz w:val="30"/>
          <w:szCs w:val="30"/>
        </w:rPr>
        <w:t>ментов в электронно</w:t>
      </w:r>
      <w:r w:rsidR="001D3B7A" w:rsidRPr="00E56182">
        <w:rPr>
          <w:rFonts w:ascii="Times New Roman" w:cs="Times New Roman" w:hAnsi="Times New Roman"/>
          <w:sz w:val="30"/>
          <w:szCs w:val="30"/>
        </w:rPr>
        <w:t>й форме посредством ЕПГУ</w:t>
      </w:r>
      <w:r w:rsidRPr="00E56182">
        <w:rPr>
          <w:rFonts w:ascii="Times New Roman" w:cs="Times New Roman" w:hAnsi="Times New Roman"/>
          <w:sz w:val="30"/>
          <w:szCs w:val="30"/>
        </w:rPr>
        <w:t xml:space="preserve"> Заявитель, прошедший процедуры регистрации, идентификации и аутентификации с использ</w:t>
      </w:r>
      <w:r w:rsidRPr="00E56182">
        <w:rPr>
          <w:rFonts w:ascii="Times New Roman" w:cs="Times New Roman" w:hAnsi="Times New Roman"/>
          <w:sz w:val="30"/>
          <w:szCs w:val="30"/>
        </w:rPr>
        <w:t>о</w:t>
      </w:r>
      <w:r w:rsidRPr="00E56182">
        <w:rPr>
          <w:rFonts w:ascii="Times New Roman" w:cs="Times New Roman" w:hAnsi="Times New Roman"/>
          <w:sz w:val="30"/>
          <w:szCs w:val="30"/>
        </w:rPr>
        <w:t xml:space="preserve">ванием федеральной государственной информационной системы </w:t>
      </w:r>
      <w:r w:rsidR="00746B82">
        <w:rPr>
          <w:rFonts w:ascii="Times New Roman" w:cs="Times New Roman" w:hAnsi="Times New Roman"/>
          <w:sz w:val="30"/>
          <w:szCs w:val="30"/>
        </w:rPr>
        <w:t>«</w:t>
      </w:r>
      <w:r w:rsidRPr="00E56182">
        <w:rPr>
          <w:rFonts w:ascii="Times New Roman" w:cs="Times New Roman" w:hAnsi="Times New Roman"/>
          <w:sz w:val="30"/>
          <w:szCs w:val="30"/>
        </w:rPr>
        <w:t>Ед</w:t>
      </w:r>
      <w:r w:rsidRPr="00E56182">
        <w:rPr>
          <w:rFonts w:ascii="Times New Roman" w:cs="Times New Roman" w:hAnsi="Times New Roman"/>
          <w:sz w:val="30"/>
          <w:szCs w:val="30"/>
        </w:rPr>
        <w:t>и</w:t>
      </w:r>
      <w:r w:rsidRPr="00E56182">
        <w:rPr>
          <w:rFonts w:ascii="Times New Roman" w:cs="Times New Roman" w:hAnsi="Times New Roman"/>
          <w:sz w:val="30"/>
          <w:szCs w:val="30"/>
        </w:rPr>
        <w:t>ная система идентификации и аутентификации в инфраструктуре, обе</w:t>
      </w:r>
      <w:r w:rsidRPr="00E56182">
        <w:rPr>
          <w:rFonts w:ascii="Times New Roman" w:cs="Times New Roman" w:hAnsi="Times New Roman"/>
          <w:sz w:val="30"/>
          <w:szCs w:val="30"/>
        </w:rPr>
        <w:t>с</w:t>
      </w:r>
      <w:r w:rsidRPr="00E56182">
        <w:rPr>
          <w:rFonts w:ascii="Times New Roman" w:cs="Times New Roman" w:hAnsi="Times New Roman"/>
          <w:sz w:val="30"/>
          <w:szCs w:val="30"/>
        </w:rPr>
        <w:t>печивающей информационно-технологическое взаимодействие инфо</w:t>
      </w:r>
      <w:r w:rsidRPr="00E56182">
        <w:rPr>
          <w:rFonts w:ascii="Times New Roman" w:cs="Times New Roman" w:hAnsi="Times New Roman"/>
          <w:sz w:val="30"/>
          <w:szCs w:val="30"/>
        </w:rPr>
        <w:t>р</w:t>
      </w:r>
      <w:r w:rsidRPr="00E56182">
        <w:rPr>
          <w:rFonts w:ascii="Times New Roman" w:cs="Times New Roman" w:hAnsi="Times New Roman"/>
          <w:sz w:val="30"/>
          <w:szCs w:val="30"/>
        </w:rPr>
        <w:t>мационных систем, используемых для предоставления государственных и муниципальных услуг в электронной форме</w:t>
      </w:r>
      <w:r w:rsidR="00746B82">
        <w:rPr>
          <w:rFonts w:ascii="Times New Roman" w:cs="Times New Roman" w:hAnsi="Times New Roman"/>
          <w:sz w:val="30"/>
          <w:szCs w:val="30"/>
        </w:rPr>
        <w:t>»</w:t>
      </w:r>
      <w:r w:rsidRPr="00E56182">
        <w:rPr>
          <w:rFonts w:ascii="Times New Roman" w:cs="Times New Roman" w:hAnsi="Times New Roman"/>
          <w:sz w:val="30"/>
          <w:szCs w:val="30"/>
        </w:rPr>
        <w:t xml:space="preserve"> (далее – ЕСИА), запо</w:t>
      </w:r>
      <w:r w:rsidRPr="00E56182">
        <w:rPr>
          <w:rFonts w:ascii="Times New Roman" w:cs="Times New Roman" w:hAnsi="Times New Roman"/>
          <w:sz w:val="30"/>
          <w:szCs w:val="30"/>
        </w:rPr>
        <w:t>л</w:t>
      </w:r>
      <w:r w:rsidRPr="00E56182">
        <w:rPr>
          <w:rFonts w:ascii="Times New Roman" w:cs="Times New Roman" w:hAnsi="Times New Roman"/>
          <w:sz w:val="30"/>
          <w:szCs w:val="30"/>
        </w:rPr>
        <w:t>няет форму указанного Заявления с использованием интерактивной формы в</w:t>
      </w:r>
      <w:proofErr w:type="gramEnd"/>
      <w:r w:rsidRPr="00E56182">
        <w:rPr>
          <w:rFonts w:ascii="Times New Roman" w:cs="Times New Roman" w:hAnsi="Times New Roman"/>
          <w:sz w:val="30"/>
          <w:szCs w:val="30"/>
        </w:rPr>
        <w:t xml:space="preserve"> электронном </w:t>
      </w:r>
      <w:proofErr w:type="gramStart"/>
      <w:r w:rsidRPr="00E56182">
        <w:rPr>
          <w:rFonts w:ascii="Times New Roman" w:cs="Times New Roman" w:hAnsi="Times New Roman"/>
          <w:sz w:val="30"/>
          <w:szCs w:val="30"/>
        </w:rPr>
        <w:t>виде</w:t>
      </w:r>
      <w:proofErr w:type="gramEnd"/>
      <w:r w:rsidRPr="00E56182">
        <w:rPr>
          <w:rFonts w:ascii="Times New Roman" w:cs="Times New Roman" w:hAnsi="Times New Roman"/>
          <w:sz w:val="30"/>
          <w:szCs w:val="30"/>
        </w:rPr>
        <w:t>, без необходимости дополните</w:t>
      </w:r>
      <w:r w:rsidR="00A436E5">
        <w:rPr>
          <w:rFonts w:ascii="Times New Roman" w:cs="Times New Roman" w:hAnsi="Times New Roman"/>
          <w:sz w:val="30"/>
          <w:szCs w:val="30"/>
        </w:rPr>
        <w:t>льной подачи Заявления в какой-</w:t>
      </w:r>
      <w:r w:rsidRPr="00E56182">
        <w:rPr>
          <w:rFonts w:ascii="Times New Roman" w:cs="Times New Roman" w:hAnsi="Times New Roman"/>
          <w:sz w:val="30"/>
          <w:szCs w:val="30"/>
        </w:rPr>
        <w:t xml:space="preserve">либо иной форме. </w:t>
      </w:r>
    </w:p>
    <w:p w:rsidP="008E4477" w:rsidR="00F93C1B" w:rsidRDefault="00F93C1B" w:rsidRPr="00E56182">
      <w:pPr>
        <w:spacing w:after="0" w:line="240"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Заявление направляется Заявителем вместе с прикрепленными электронными документами, указанными в </w:t>
      </w:r>
      <w:r w:rsidR="00702AAC" w:rsidRPr="00E56182">
        <w:rPr>
          <w:rFonts w:ascii="Times New Roman" w:cs="Times New Roman" w:hAnsi="Times New Roman"/>
          <w:sz w:val="30"/>
          <w:szCs w:val="30"/>
        </w:rPr>
        <w:t>настоящем пункте</w:t>
      </w:r>
      <w:r w:rsidRPr="00E56182">
        <w:rPr>
          <w:rFonts w:ascii="Times New Roman" w:cs="Times New Roman" w:hAnsi="Times New Roman"/>
          <w:sz w:val="30"/>
          <w:szCs w:val="30"/>
        </w:rPr>
        <w:t xml:space="preserve">. </w:t>
      </w:r>
    </w:p>
    <w:p w:rsidP="008E4477" w:rsidR="00F93C1B" w:rsidRDefault="00F93C1B" w:rsidRPr="00E56182">
      <w:pPr>
        <w:autoSpaceDE w:val="false"/>
        <w:autoSpaceDN w:val="false"/>
        <w:adjustRightInd w:val="false"/>
        <w:spacing w:after="0" w:line="240" w:lineRule="auto"/>
        <w:ind w:firstLine="709"/>
        <w:jc w:val="both"/>
        <w:rPr>
          <w:rFonts w:ascii="Times New Roman" w:cs="Times New Roman" w:hAnsi="Times New Roman"/>
          <w:sz w:val="30"/>
          <w:szCs w:val="30"/>
        </w:rPr>
      </w:pPr>
      <w:proofErr w:type="gramStart"/>
      <w:r w:rsidRPr="00E56182">
        <w:rPr>
          <w:rFonts w:ascii="Times New Roman" w:cs="Times New Roman" w:hAnsi="Times New Roman"/>
          <w:sz w:val="30"/>
          <w:szCs w:val="30"/>
        </w:rPr>
        <w:t>Заявление подписывается Заявителем, уполномоченным на подп</w:t>
      </w:r>
      <w:r w:rsidRPr="00E56182">
        <w:rPr>
          <w:rFonts w:ascii="Times New Roman" w:cs="Times New Roman" w:hAnsi="Times New Roman"/>
          <w:sz w:val="30"/>
          <w:szCs w:val="30"/>
        </w:rPr>
        <w:t>и</w:t>
      </w:r>
      <w:r w:rsidRPr="00E56182">
        <w:rPr>
          <w:rFonts w:ascii="Times New Roman" w:cs="Times New Roman" w:hAnsi="Times New Roman"/>
          <w:sz w:val="30"/>
          <w:szCs w:val="30"/>
        </w:rPr>
        <w:t xml:space="preserve">сание такого Заявления, </w:t>
      </w:r>
      <w:r w:rsidR="00702AAC" w:rsidRPr="00E56182">
        <w:rPr>
          <w:rFonts w:ascii="Times New Roman" w:cs="Times New Roman" w:hAnsi="Times New Roman"/>
          <w:sz w:val="30"/>
          <w:szCs w:val="30"/>
        </w:rPr>
        <w:t>УКЭП</w:t>
      </w:r>
      <w:r w:rsidRPr="00E56182">
        <w:rPr>
          <w:rFonts w:ascii="Times New Roman" w:cs="Times New Roman" w:hAnsi="Times New Roman"/>
          <w:sz w:val="30"/>
          <w:szCs w:val="30"/>
        </w:rPr>
        <w:t xml:space="preserve">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w:t>
      </w:r>
      <w:r w:rsidRPr="00E56182">
        <w:rPr>
          <w:rFonts w:ascii="Times New Roman" w:cs="Times New Roman" w:hAnsi="Times New Roman"/>
          <w:sz w:val="30"/>
          <w:szCs w:val="30"/>
        </w:rPr>
        <w:t>е</w:t>
      </w:r>
      <w:r w:rsidRPr="00E56182">
        <w:rPr>
          <w:rFonts w:ascii="Times New Roman" w:cs="Times New Roman" w:hAnsi="Times New Roman"/>
          <w:sz w:val="30"/>
          <w:szCs w:val="30"/>
        </w:rPr>
        <w:t xml:space="preserve">мых для предоставления государственных и муниципальных услуг </w:t>
      </w:r>
      <w:r w:rsidR="00A436E5">
        <w:rPr>
          <w:rFonts w:ascii="Times New Roman" w:cs="Times New Roman" w:hAnsi="Times New Roman"/>
          <w:sz w:val="30"/>
          <w:szCs w:val="30"/>
        </w:rPr>
        <w:t xml:space="preserve">                 </w:t>
      </w:r>
      <w:r w:rsidRPr="00E56182">
        <w:rPr>
          <w:rFonts w:ascii="Times New Roman" w:cs="Times New Roman" w:hAnsi="Times New Roman"/>
          <w:sz w:val="30"/>
          <w:szCs w:val="30"/>
        </w:rPr>
        <w:t>в электронной форме, которая создается и проверяется с использован</w:t>
      </w:r>
      <w:r w:rsidRPr="00E56182">
        <w:rPr>
          <w:rFonts w:ascii="Times New Roman" w:cs="Times New Roman" w:hAnsi="Times New Roman"/>
          <w:sz w:val="30"/>
          <w:szCs w:val="30"/>
        </w:rPr>
        <w:t>и</w:t>
      </w:r>
      <w:r w:rsidRPr="00E56182">
        <w:rPr>
          <w:rFonts w:ascii="Times New Roman" w:cs="Times New Roman" w:hAnsi="Times New Roman"/>
          <w:sz w:val="30"/>
          <w:szCs w:val="30"/>
        </w:rPr>
        <w:t>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w:t>
      </w:r>
      <w:proofErr w:type="gramEnd"/>
      <w:r w:rsidRPr="00E56182">
        <w:rPr>
          <w:rFonts w:ascii="Times New Roman" w:cs="Times New Roman" w:hAnsi="Times New Roman"/>
          <w:sz w:val="30"/>
          <w:szCs w:val="30"/>
        </w:rPr>
        <w:t xml:space="preserve"> </w:t>
      </w:r>
      <w:proofErr w:type="gramStart"/>
      <w:r w:rsidRPr="00E56182">
        <w:rPr>
          <w:rFonts w:ascii="Times New Roman" w:cs="Times New Roman" w:hAnsi="Times New Roman"/>
          <w:sz w:val="30"/>
          <w:szCs w:val="30"/>
        </w:rPr>
        <w:t xml:space="preserve">в области обеспечения безопасности в соответствии с частью 5 статьи 8 Федерального закона от 06.04.2011 № 63-ФЗ </w:t>
      </w:r>
      <w:r w:rsidR="00746B82">
        <w:rPr>
          <w:rFonts w:ascii="Times New Roman" w:cs="Times New Roman" w:hAnsi="Times New Roman"/>
          <w:sz w:val="30"/>
          <w:szCs w:val="30"/>
        </w:rPr>
        <w:t>«</w:t>
      </w:r>
      <w:r w:rsidRPr="00E56182">
        <w:rPr>
          <w:rFonts w:ascii="Times New Roman" w:cs="Times New Roman" w:hAnsi="Times New Roman"/>
          <w:sz w:val="30"/>
          <w:szCs w:val="30"/>
        </w:rPr>
        <w:t>Об электронной подписи</w:t>
      </w:r>
      <w:r w:rsidR="00746B82">
        <w:rPr>
          <w:rFonts w:ascii="Times New Roman" w:cs="Times New Roman" w:hAnsi="Times New Roman"/>
          <w:sz w:val="30"/>
          <w:szCs w:val="30"/>
        </w:rPr>
        <w:t>»</w:t>
      </w:r>
      <w:r w:rsidRPr="00E56182">
        <w:rPr>
          <w:rFonts w:ascii="Times New Roman" w:cs="Times New Roman" w:hAnsi="Times New Roman"/>
          <w:sz w:val="30"/>
          <w:szCs w:val="30"/>
        </w:rPr>
        <w:t>, а также при наличии у владельца сертификата ключа проверки ключа простой электронной подписи (далее – ЭП), выданного ему при личном приеме в соотве</w:t>
      </w:r>
      <w:r w:rsidRPr="00E56182">
        <w:rPr>
          <w:rFonts w:ascii="Times New Roman" w:cs="Times New Roman" w:hAnsi="Times New Roman"/>
          <w:sz w:val="30"/>
          <w:szCs w:val="30"/>
        </w:rPr>
        <w:t>т</w:t>
      </w:r>
      <w:r w:rsidRPr="00E56182">
        <w:rPr>
          <w:rFonts w:ascii="Times New Roman" w:cs="Times New Roman" w:hAnsi="Times New Roman"/>
          <w:sz w:val="30"/>
          <w:szCs w:val="30"/>
        </w:rPr>
        <w:t>ствии с Правилами использования простой ЭП при обращении за пол</w:t>
      </w:r>
      <w:r w:rsidRPr="00E56182">
        <w:rPr>
          <w:rFonts w:ascii="Times New Roman" w:cs="Times New Roman" w:hAnsi="Times New Roman"/>
          <w:sz w:val="30"/>
          <w:szCs w:val="30"/>
        </w:rPr>
        <w:t>у</w:t>
      </w:r>
      <w:r w:rsidRPr="00E56182">
        <w:rPr>
          <w:rFonts w:ascii="Times New Roman" w:cs="Times New Roman" w:hAnsi="Times New Roman"/>
          <w:sz w:val="30"/>
          <w:szCs w:val="30"/>
        </w:rPr>
        <w:t xml:space="preserve">чением государственных и муниципальных услуг, утвержденными </w:t>
      </w:r>
      <w:r w:rsidR="008E4477">
        <w:rPr>
          <w:rFonts w:ascii="Times New Roman" w:cs="Times New Roman" w:hAnsi="Times New Roman"/>
          <w:sz w:val="30"/>
          <w:szCs w:val="30"/>
        </w:rPr>
        <w:t xml:space="preserve">           </w:t>
      </w:r>
      <w:r w:rsidRPr="00E56182">
        <w:rPr>
          <w:rFonts w:ascii="Times New Roman" w:cs="Times New Roman" w:hAnsi="Times New Roman"/>
          <w:sz w:val="30"/>
          <w:szCs w:val="30"/>
        </w:rPr>
        <w:t>постановлением Правительства Российской Федерации от</w:t>
      </w:r>
      <w:proofErr w:type="gramEnd"/>
      <w:r w:rsidRPr="00E56182">
        <w:rPr>
          <w:rFonts w:ascii="Times New Roman" w:cs="Times New Roman" w:hAnsi="Times New Roman"/>
          <w:sz w:val="30"/>
          <w:szCs w:val="30"/>
        </w:rPr>
        <w:t xml:space="preserve"> 25.01.2013 </w:t>
      </w:r>
      <w:r w:rsidR="008E4477">
        <w:rPr>
          <w:rFonts w:ascii="Times New Roman" w:cs="Times New Roman" w:hAnsi="Times New Roman"/>
          <w:sz w:val="30"/>
          <w:szCs w:val="30"/>
        </w:rPr>
        <w:t xml:space="preserve">                    </w:t>
      </w:r>
      <w:r w:rsidR="00363448">
        <w:rPr>
          <w:rFonts w:ascii="Times New Roman" w:cs="Times New Roman" w:hAnsi="Times New Roman"/>
          <w:sz w:val="30"/>
          <w:szCs w:val="30"/>
        </w:rPr>
        <w:t>№ 33,</w:t>
      </w:r>
      <w:r w:rsidRPr="00E56182">
        <w:rPr>
          <w:rFonts w:ascii="Times New Roman" w:cs="Times New Roman" w:hAnsi="Times New Roman"/>
          <w:sz w:val="30"/>
          <w:szCs w:val="30"/>
        </w:rPr>
        <w:t xml:space="preserve"> Правилами определения видов электронной подписи, использ</w:t>
      </w:r>
      <w:r w:rsidRPr="00E56182">
        <w:rPr>
          <w:rFonts w:ascii="Times New Roman" w:cs="Times New Roman" w:hAnsi="Times New Roman"/>
          <w:sz w:val="30"/>
          <w:szCs w:val="30"/>
        </w:rPr>
        <w:t>о</w:t>
      </w:r>
      <w:r w:rsidRPr="00E56182">
        <w:rPr>
          <w:rFonts w:ascii="Times New Roman" w:cs="Times New Roman" w:hAnsi="Times New Roman"/>
          <w:sz w:val="30"/>
          <w:szCs w:val="30"/>
        </w:rPr>
        <w:t>вание которых допускается при обращении за получением госуда</w:t>
      </w:r>
      <w:r w:rsidRPr="00E56182">
        <w:rPr>
          <w:rFonts w:ascii="Times New Roman" w:cs="Times New Roman" w:hAnsi="Times New Roman"/>
          <w:sz w:val="30"/>
          <w:szCs w:val="30"/>
        </w:rPr>
        <w:t>р</w:t>
      </w:r>
      <w:r w:rsidRPr="00E56182">
        <w:rPr>
          <w:rFonts w:ascii="Times New Roman" w:cs="Times New Roman" w:hAnsi="Times New Roman"/>
          <w:sz w:val="30"/>
          <w:szCs w:val="30"/>
        </w:rPr>
        <w:t>ственных и муниципальных услуг, утвержденными постановлением Правительства Российской Федерации от 25.06.2012 № 634;</w:t>
      </w:r>
    </w:p>
    <w:p w:rsidP="008E4477" w:rsidR="004108D7" w:rsidRDefault="00C203FD" w:rsidRPr="00E56182">
      <w:pPr>
        <w:autoSpaceDE w:val="false"/>
        <w:autoSpaceDN w:val="false"/>
        <w:adjustRightInd w:val="false"/>
        <w:spacing w:after="0" w:line="240"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2</w:t>
      </w:r>
      <w:r w:rsidR="000F671B" w:rsidRPr="00E56182">
        <w:rPr>
          <w:rFonts w:ascii="Times New Roman" w:cs="Times New Roman" w:hAnsi="Times New Roman"/>
          <w:sz w:val="30"/>
          <w:szCs w:val="30"/>
        </w:rPr>
        <w:t xml:space="preserve">) </w:t>
      </w:r>
      <w:r w:rsidRPr="00E56182">
        <w:rPr>
          <w:rFonts w:ascii="Times New Roman" w:cs="Times New Roman" w:hAnsi="Times New Roman"/>
          <w:sz w:val="30"/>
          <w:szCs w:val="30"/>
        </w:rPr>
        <w:t>д</w:t>
      </w:r>
      <w:r w:rsidR="00FF3B0B" w:rsidRPr="00E56182">
        <w:rPr>
          <w:rFonts w:ascii="Times New Roman" w:cs="Times New Roman" w:hAnsi="Times New Roman"/>
          <w:sz w:val="30"/>
          <w:szCs w:val="30"/>
        </w:rPr>
        <w:t xml:space="preserve">окумент, </w:t>
      </w:r>
      <w:r w:rsidRPr="00E56182">
        <w:rPr>
          <w:rFonts w:ascii="Times New Roman" w:cs="Times New Roman" w:hAnsi="Times New Roman"/>
          <w:sz w:val="30"/>
          <w:szCs w:val="30"/>
        </w:rPr>
        <w:t xml:space="preserve">удостоверяющий </w:t>
      </w:r>
      <w:r w:rsidR="00FF3B0B" w:rsidRPr="00E56182">
        <w:rPr>
          <w:rFonts w:ascii="Times New Roman" w:cs="Times New Roman" w:hAnsi="Times New Roman"/>
          <w:sz w:val="30"/>
          <w:szCs w:val="30"/>
        </w:rPr>
        <w:t>личность Заявителя (Заявителей) и/или представителя Заявителя (Заявителей)</w:t>
      </w:r>
      <w:r w:rsidR="00190F93" w:rsidRPr="00E56182">
        <w:rPr>
          <w:rFonts w:ascii="Times New Roman" w:cs="Times New Roman" w:hAnsi="Times New Roman"/>
          <w:sz w:val="30"/>
          <w:szCs w:val="30"/>
        </w:rPr>
        <w:t xml:space="preserve"> (предоставляется в случае личного обращения в Департамент либо МФЦ).</w:t>
      </w:r>
    </w:p>
    <w:p w:rsidP="008E4477" w:rsidR="00FF3B0B" w:rsidRDefault="00190F93" w:rsidRPr="00E56182">
      <w:pPr>
        <w:autoSpaceDE w:val="false"/>
        <w:autoSpaceDN w:val="false"/>
        <w:adjustRightInd w:val="false"/>
        <w:spacing w:after="0" w:line="240"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В случае направления Заявления посредством ЕПГУ сведения </w:t>
      </w:r>
      <w:r w:rsidR="00A436E5">
        <w:rPr>
          <w:rFonts w:ascii="Times New Roman" w:cs="Times New Roman" w:hAnsi="Times New Roman"/>
          <w:sz w:val="30"/>
          <w:szCs w:val="30"/>
        </w:rPr>
        <w:t xml:space="preserve">           </w:t>
      </w:r>
      <w:r w:rsidRPr="00E56182">
        <w:rPr>
          <w:rFonts w:ascii="Times New Roman" w:cs="Times New Roman" w:hAnsi="Times New Roman"/>
          <w:sz w:val="30"/>
          <w:szCs w:val="30"/>
        </w:rPr>
        <w:t>из документа, удостоверяющего личность Заявителя (представителя)</w:t>
      </w:r>
      <w:r w:rsidR="00A436E5">
        <w:rPr>
          <w:rFonts w:ascii="Times New Roman" w:cs="Times New Roman" w:hAnsi="Times New Roman"/>
          <w:sz w:val="30"/>
          <w:szCs w:val="30"/>
        </w:rPr>
        <w:t>,</w:t>
      </w:r>
      <w:r w:rsidRPr="00E56182">
        <w:rPr>
          <w:rFonts w:ascii="Times New Roman" w:cs="Times New Roman" w:hAnsi="Times New Roman"/>
          <w:sz w:val="30"/>
          <w:szCs w:val="30"/>
        </w:rPr>
        <w:t xml:space="preserve"> формируются при подтверждении учетной записи в ЕСИА из состава соответствующих данных указанной учетной записи и могут быть пр</w:t>
      </w:r>
      <w:r w:rsidRPr="00E56182">
        <w:rPr>
          <w:rFonts w:ascii="Times New Roman" w:cs="Times New Roman" w:hAnsi="Times New Roman"/>
          <w:sz w:val="30"/>
          <w:szCs w:val="30"/>
        </w:rPr>
        <w:t>о</w:t>
      </w:r>
      <w:r w:rsidRPr="00E56182">
        <w:rPr>
          <w:rFonts w:ascii="Times New Roman" w:cs="Times New Roman" w:hAnsi="Times New Roman"/>
          <w:sz w:val="30"/>
          <w:szCs w:val="30"/>
        </w:rPr>
        <w:t>верены путем направления запроса с использованием федеральной го</w:t>
      </w:r>
      <w:r w:rsidRPr="00E56182">
        <w:rPr>
          <w:rFonts w:ascii="Times New Roman" w:cs="Times New Roman" w:hAnsi="Times New Roman"/>
          <w:sz w:val="30"/>
          <w:szCs w:val="30"/>
        </w:rPr>
        <w:t>с</w:t>
      </w:r>
      <w:r w:rsidRPr="00E56182">
        <w:rPr>
          <w:rFonts w:ascii="Times New Roman" w:cs="Times New Roman" w:hAnsi="Times New Roman"/>
          <w:sz w:val="30"/>
          <w:szCs w:val="30"/>
        </w:rPr>
        <w:t xml:space="preserve">ударственной информационной системы </w:t>
      </w:r>
      <w:r w:rsidR="00746B82">
        <w:rPr>
          <w:rFonts w:ascii="Times New Roman" w:cs="Times New Roman" w:hAnsi="Times New Roman"/>
          <w:sz w:val="30"/>
          <w:szCs w:val="30"/>
        </w:rPr>
        <w:t>«</w:t>
      </w:r>
      <w:r w:rsidRPr="00E56182">
        <w:rPr>
          <w:rFonts w:ascii="Times New Roman" w:cs="Times New Roman" w:hAnsi="Times New Roman"/>
          <w:sz w:val="30"/>
          <w:szCs w:val="30"/>
        </w:rPr>
        <w:t>Единая система межведо</w:t>
      </w:r>
      <w:r w:rsidRPr="00E56182">
        <w:rPr>
          <w:rFonts w:ascii="Times New Roman" w:cs="Times New Roman" w:hAnsi="Times New Roman"/>
          <w:sz w:val="30"/>
          <w:szCs w:val="30"/>
        </w:rPr>
        <w:t>м</w:t>
      </w:r>
      <w:r w:rsidRPr="00E56182">
        <w:rPr>
          <w:rFonts w:ascii="Times New Roman" w:cs="Times New Roman" w:hAnsi="Times New Roman"/>
          <w:sz w:val="30"/>
          <w:szCs w:val="30"/>
        </w:rPr>
        <w:t>ственного электронного взаимодействия</w:t>
      </w:r>
      <w:r w:rsidR="00746B82">
        <w:rPr>
          <w:rFonts w:ascii="Times New Roman" w:cs="Times New Roman" w:hAnsi="Times New Roman"/>
          <w:sz w:val="30"/>
          <w:szCs w:val="30"/>
        </w:rPr>
        <w:t>»</w:t>
      </w:r>
      <w:r w:rsidRPr="00E56182">
        <w:rPr>
          <w:rFonts w:ascii="Times New Roman" w:cs="Times New Roman" w:hAnsi="Times New Roman"/>
          <w:sz w:val="30"/>
          <w:szCs w:val="30"/>
        </w:rPr>
        <w:t xml:space="preserve"> (далее – СМЭВ)</w:t>
      </w:r>
      <w:r w:rsidR="00FF3B0B" w:rsidRPr="00E56182">
        <w:rPr>
          <w:rFonts w:ascii="Times New Roman" w:cs="Times New Roman" w:hAnsi="Times New Roman"/>
          <w:sz w:val="30"/>
          <w:szCs w:val="30"/>
        </w:rPr>
        <w:t>;</w:t>
      </w:r>
    </w:p>
    <w:p w:rsidP="008E4477" w:rsidR="00FF3B0B" w:rsidRDefault="00C203FD" w:rsidRPr="00E56182">
      <w:pPr>
        <w:autoSpaceDE w:val="false"/>
        <w:autoSpaceDN w:val="false"/>
        <w:adjustRightInd w:val="false"/>
        <w:spacing w:after="0" w:line="240"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3</w:t>
      </w:r>
      <w:r w:rsidR="00FF3B0B" w:rsidRPr="00E56182">
        <w:rPr>
          <w:rFonts w:ascii="Times New Roman" w:cs="Times New Roman" w:hAnsi="Times New Roman"/>
          <w:sz w:val="30"/>
          <w:szCs w:val="30"/>
        </w:rPr>
        <w:t xml:space="preserve">) документ, подтверждающий полномочия представителя </w:t>
      </w:r>
      <w:r w:rsidR="00D10821" w:rsidRPr="00E56182">
        <w:rPr>
          <w:rFonts w:ascii="Times New Roman" w:cs="Times New Roman" w:hAnsi="Times New Roman"/>
          <w:sz w:val="30"/>
          <w:szCs w:val="30"/>
        </w:rPr>
        <w:t>Заяв</w:t>
      </w:r>
      <w:r w:rsidR="00D10821" w:rsidRPr="00E56182">
        <w:rPr>
          <w:rFonts w:ascii="Times New Roman" w:cs="Times New Roman" w:hAnsi="Times New Roman"/>
          <w:sz w:val="30"/>
          <w:szCs w:val="30"/>
        </w:rPr>
        <w:t>и</w:t>
      </w:r>
      <w:r w:rsidR="00D10821" w:rsidRPr="00E56182">
        <w:rPr>
          <w:rFonts w:ascii="Times New Roman" w:cs="Times New Roman" w:hAnsi="Times New Roman"/>
          <w:sz w:val="30"/>
          <w:szCs w:val="30"/>
        </w:rPr>
        <w:t xml:space="preserve">теля (Заявителей) </w:t>
      </w:r>
      <w:r w:rsidR="00FF3B0B" w:rsidRPr="00E56182">
        <w:rPr>
          <w:rFonts w:ascii="Times New Roman" w:cs="Times New Roman" w:hAnsi="Times New Roman"/>
          <w:sz w:val="30"/>
          <w:szCs w:val="30"/>
        </w:rPr>
        <w:t>в соответствии с законодательством Российской Ф</w:t>
      </w:r>
      <w:r w:rsidR="00FF3B0B" w:rsidRPr="00E56182">
        <w:rPr>
          <w:rFonts w:ascii="Times New Roman" w:cs="Times New Roman" w:hAnsi="Times New Roman"/>
          <w:sz w:val="30"/>
          <w:szCs w:val="30"/>
        </w:rPr>
        <w:t>е</w:t>
      </w:r>
      <w:r w:rsidR="00FF3B0B" w:rsidRPr="00E56182">
        <w:rPr>
          <w:rFonts w:ascii="Times New Roman" w:cs="Times New Roman" w:hAnsi="Times New Roman"/>
          <w:sz w:val="30"/>
          <w:szCs w:val="30"/>
        </w:rPr>
        <w:t>дерации, в случае, если с Заявлением обращается предс</w:t>
      </w:r>
      <w:r w:rsidR="00F93C1B" w:rsidRPr="00E56182">
        <w:rPr>
          <w:rFonts w:ascii="Times New Roman" w:cs="Times New Roman" w:hAnsi="Times New Roman"/>
          <w:sz w:val="30"/>
          <w:szCs w:val="30"/>
        </w:rPr>
        <w:t>тавитель Заяв</w:t>
      </w:r>
      <w:r w:rsidR="00F93C1B" w:rsidRPr="00E56182">
        <w:rPr>
          <w:rFonts w:ascii="Times New Roman" w:cs="Times New Roman" w:hAnsi="Times New Roman"/>
          <w:sz w:val="30"/>
          <w:szCs w:val="30"/>
        </w:rPr>
        <w:t>и</w:t>
      </w:r>
      <w:r w:rsidR="00F93C1B" w:rsidRPr="00E56182">
        <w:rPr>
          <w:rFonts w:ascii="Times New Roman" w:cs="Times New Roman" w:hAnsi="Times New Roman"/>
          <w:sz w:val="30"/>
          <w:szCs w:val="30"/>
        </w:rPr>
        <w:t>теля (Заявителей).</w:t>
      </w:r>
    </w:p>
    <w:p w:rsidP="008E4477" w:rsidR="00F93C1B" w:rsidRDefault="00F93C1B" w:rsidRPr="00E56182">
      <w:pPr>
        <w:spacing w:after="0" w:line="240"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При обращении посредством </w:t>
      </w:r>
      <w:r w:rsidR="00190F93" w:rsidRPr="00E56182">
        <w:rPr>
          <w:rFonts w:ascii="Times New Roman" w:cs="Times New Roman" w:hAnsi="Times New Roman"/>
          <w:sz w:val="30"/>
          <w:szCs w:val="30"/>
        </w:rPr>
        <w:t xml:space="preserve">ЕПГУ </w:t>
      </w:r>
      <w:r w:rsidRPr="00E56182">
        <w:rPr>
          <w:rFonts w:ascii="Times New Roman" w:cs="Times New Roman" w:hAnsi="Times New Roman"/>
          <w:sz w:val="30"/>
          <w:szCs w:val="30"/>
        </w:rPr>
        <w:t>документ, подтверждающий полномочия представителя действовать от имени Заявителя (Заявит</w:t>
      </w:r>
      <w:r w:rsidRPr="00E56182">
        <w:rPr>
          <w:rFonts w:ascii="Times New Roman" w:cs="Times New Roman" w:hAnsi="Times New Roman"/>
          <w:sz w:val="30"/>
          <w:szCs w:val="30"/>
        </w:rPr>
        <w:t>е</w:t>
      </w:r>
      <w:r w:rsidRPr="00E56182">
        <w:rPr>
          <w:rFonts w:ascii="Times New Roman" w:cs="Times New Roman" w:hAnsi="Times New Roman"/>
          <w:sz w:val="30"/>
          <w:szCs w:val="30"/>
        </w:rPr>
        <w:t xml:space="preserve">лей), выданный: </w:t>
      </w:r>
    </w:p>
    <w:p w:rsidP="008E4477" w:rsidR="00F93C1B" w:rsidRDefault="00F93C1B" w:rsidRPr="00E56182">
      <w:pPr>
        <w:spacing w:after="0" w:line="240"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организацией, удостоверяется УКЭП правомочного должностного лица организации; </w:t>
      </w:r>
    </w:p>
    <w:p w:rsidP="008E4477" w:rsidR="00F93C1B" w:rsidRDefault="00F93C1B" w:rsidRPr="00E56182">
      <w:pPr>
        <w:spacing w:after="0" w:line="240"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физическим лицом, удостоверяется УКЭП нотариуса с прилож</w:t>
      </w:r>
      <w:r w:rsidRPr="00E56182">
        <w:rPr>
          <w:rFonts w:ascii="Times New Roman" w:cs="Times New Roman" w:hAnsi="Times New Roman"/>
          <w:sz w:val="30"/>
          <w:szCs w:val="30"/>
        </w:rPr>
        <w:t>е</w:t>
      </w:r>
      <w:r w:rsidRPr="00E56182">
        <w:rPr>
          <w:rFonts w:ascii="Times New Roman" w:cs="Times New Roman" w:hAnsi="Times New Roman"/>
          <w:sz w:val="30"/>
          <w:szCs w:val="30"/>
        </w:rPr>
        <w:t xml:space="preserve">нием файла </w:t>
      </w:r>
      <w:proofErr w:type="gramStart"/>
      <w:r w:rsidRPr="00E56182">
        <w:rPr>
          <w:rFonts w:ascii="Times New Roman" w:cs="Times New Roman" w:hAnsi="Times New Roman"/>
          <w:sz w:val="30"/>
          <w:szCs w:val="30"/>
        </w:rPr>
        <w:t>открепленной</w:t>
      </w:r>
      <w:proofErr w:type="gramEnd"/>
      <w:r w:rsidRPr="00E56182">
        <w:rPr>
          <w:rFonts w:ascii="Times New Roman" w:cs="Times New Roman" w:hAnsi="Times New Roman"/>
          <w:sz w:val="30"/>
          <w:szCs w:val="30"/>
        </w:rPr>
        <w:t xml:space="preserve"> УКЭП в формате </w:t>
      </w:r>
      <w:proofErr w:type="spellStart"/>
      <w:r w:rsidRPr="00E56182">
        <w:rPr>
          <w:rFonts w:ascii="Times New Roman" w:cs="Times New Roman" w:hAnsi="Times New Roman"/>
          <w:sz w:val="30"/>
          <w:szCs w:val="30"/>
        </w:rPr>
        <w:t>sig</w:t>
      </w:r>
      <w:proofErr w:type="spellEnd"/>
      <w:r w:rsidRPr="00E56182">
        <w:rPr>
          <w:rFonts w:ascii="Times New Roman" w:cs="Times New Roman" w:hAnsi="Times New Roman"/>
          <w:sz w:val="30"/>
          <w:szCs w:val="30"/>
        </w:rPr>
        <w:t xml:space="preserve">; </w:t>
      </w:r>
    </w:p>
    <w:p w:rsidP="00A436E5" w:rsidR="00ED7DD2" w:rsidRDefault="00ED7DD2" w:rsidRPr="00E56182">
      <w:pPr>
        <w:autoSpaceDE w:val="false"/>
        <w:autoSpaceDN w:val="false"/>
        <w:adjustRightInd w:val="false"/>
        <w:spacing w:after="0" w:line="240"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4) документы, предусмотренные перечнем, утвержденным </w:t>
      </w:r>
      <w:r w:rsidR="00A436E5">
        <w:rPr>
          <w:rFonts w:ascii="Times New Roman" w:cs="Times New Roman" w:hAnsi="Times New Roman"/>
          <w:sz w:val="30"/>
          <w:szCs w:val="30"/>
        </w:rPr>
        <w:t>п</w:t>
      </w:r>
      <w:r w:rsidRPr="00E56182">
        <w:rPr>
          <w:rFonts w:ascii="Times New Roman" w:cs="Times New Roman" w:hAnsi="Times New Roman"/>
          <w:sz w:val="30"/>
          <w:szCs w:val="30"/>
        </w:rPr>
        <w:t>рик</w:t>
      </w:r>
      <w:r w:rsidRPr="00E56182">
        <w:rPr>
          <w:rFonts w:ascii="Times New Roman" w:cs="Times New Roman" w:hAnsi="Times New Roman"/>
          <w:sz w:val="30"/>
          <w:szCs w:val="30"/>
        </w:rPr>
        <w:t>а</w:t>
      </w:r>
      <w:r w:rsidRPr="00E56182">
        <w:rPr>
          <w:rFonts w:ascii="Times New Roman" w:cs="Times New Roman" w:hAnsi="Times New Roman"/>
          <w:sz w:val="30"/>
          <w:szCs w:val="30"/>
        </w:rPr>
        <w:t xml:space="preserve">зом </w:t>
      </w:r>
      <w:proofErr w:type="spellStart"/>
      <w:r w:rsidRPr="00E56182">
        <w:rPr>
          <w:rFonts w:ascii="Times New Roman" w:cs="Times New Roman" w:hAnsi="Times New Roman"/>
          <w:sz w:val="30"/>
          <w:szCs w:val="30"/>
        </w:rPr>
        <w:t>Росреестра</w:t>
      </w:r>
      <w:proofErr w:type="spellEnd"/>
      <w:r w:rsidRPr="00E56182">
        <w:rPr>
          <w:rFonts w:ascii="Times New Roman" w:cs="Times New Roman" w:hAnsi="Times New Roman"/>
          <w:sz w:val="30"/>
          <w:szCs w:val="30"/>
        </w:rPr>
        <w:t xml:space="preserve"> от 02.09.2020 № </w:t>
      </w:r>
      <w:proofErr w:type="gramStart"/>
      <w:r w:rsidRPr="00E56182">
        <w:rPr>
          <w:rFonts w:ascii="Times New Roman" w:cs="Times New Roman" w:hAnsi="Times New Roman"/>
          <w:sz w:val="30"/>
          <w:szCs w:val="30"/>
        </w:rPr>
        <w:t>П</w:t>
      </w:r>
      <w:proofErr w:type="gramEnd"/>
      <w:r w:rsidRPr="00E56182">
        <w:rPr>
          <w:rFonts w:ascii="Times New Roman" w:cs="Times New Roman" w:hAnsi="Times New Roman"/>
          <w:sz w:val="30"/>
          <w:szCs w:val="30"/>
        </w:rPr>
        <w:t xml:space="preserve">/0321 </w:t>
      </w:r>
      <w:r w:rsidR="00746B82">
        <w:rPr>
          <w:rFonts w:ascii="Times New Roman" w:cs="Times New Roman" w:hAnsi="Times New Roman"/>
          <w:sz w:val="30"/>
          <w:szCs w:val="30"/>
        </w:rPr>
        <w:t>«</w:t>
      </w:r>
      <w:r w:rsidRPr="00E56182">
        <w:rPr>
          <w:rFonts w:ascii="Times New Roman" w:cs="Times New Roman" w:hAnsi="Times New Roman"/>
          <w:sz w:val="30"/>
          <w:szCs w:val="30"/>
        </w:rPr>
        <w:t xml:space="preserve">Об утверждении перечня </w:t>
      </w:r>
      <w:r w:rsidR="00A436E5">
        <w:rPr>
          <w:rFonts w:ascii="Times New Roman" w:cs="Times New Roman" w:hAnsi="Times New Roman"/>
          <w:sz w:val="30"/>
          <w:szCs w:val="30"/>
        </w:rPr>
        <w:t xml:space="preserve">            </w:t>
      </w:r>
      <w:r w:rsidRPr="00E56182">
        <w:rPr>
          <w:rFonts w:ascii="Times New Roman" w:cs="Times New Roman" w:hAnsi="Times New Roman"/>
          <w:sz w:val="30"/>
          <w:szCs w:val="30"/>
        </w:rPr>
        <w:t>документов, подтверждающих право заявителя на приобретение</w:t>
      </w:r>
      <w:r w:rsidR="00A436E5">
        <w:rPr>
          <w:rFonts w:ascii="Times New Roman" w:cs="Times New Roman" w:hAnsi="Times New Roman"/>
          <w:sz w:val="30"/>
          <w:szCs w:val="30"/>
        </w:rPr>
        <w:t xml:space="preserve">                 </w:t>
      </w:r>
      <w:r w:rsidRPr="00E56182">
        <w:rPr>
          <w:rFonts w:ascii="Times New Roman" w:cs="Times New Roman" w:hAnsi="Times New Roman"/>
          <w:sz w:val="30"/>
          <w:szCs w:val="30"/>
        </w:rPr>
        <w:t xml:space="preserve"> земельного участка без проведения торгов</w:t>
      </w:r>
      <w:r w:rsidR="00746B82">
        <w:rPr>
          <w:rFonts w:ascii="Times New Roman" w:cs="Times New Roman" w:hAnsi="Times New Roman"/>
          <w:sz w:val="30"/>
          <w:szCs w:val="30"/>
        </w:rPr>
        <w:t>»</w:t>
      </w:r>
      <w:r w:rsidRPr="00E56182">
        <w:rPr>
          <w:rFonts w:ascii="Times New Roman" w:cs="Times New Roman" w:hAnsi="Times New Roman"/>
          <w:sz w:val="30"/>
          <w:szCs w:val="30"/>
        </w:rPr>
        <w:t xml:space="preserve"> (далее </w:t>
      </w:r>
      <w:r w:rsidR="00A436E5">
        <w:rPr>
          <w:rFonts w:ascii="Times New Roman" w:cs="Times New Roman" w:hAnsi="Times New Roman"/>
          <w:sz w:val="30"/>
          <w:szCs w:val="30"/>
        </w:rPr>
        <w:t>–</w:t>
      </w:r>
      <w:r w:rsidRPr="00E56182">
        <w:rPr>
          <w:rFonts w:ascii="Times New Roman" w:cs="Times New Roman" w:hAnsi="Times New Roman"/>
          <w:sz w:val="30"/>
          <w:szCs w:val="30"/>
        </w:rPr>
        <w:t xml:space="preserve"> Перечень). Док</w:t>
      </w:r>
      <w:r w:rsidRPr="00E56182">
        <w:rPr>
          <w:rFonts w:ascii="Times New Roman" w:cs="Times New Roman" w:hAnsi="Times New Roman"/>
          <w:sz w:val="30"/>
          <w:szCs w:val="30"/>
        </w:rPr>
        <w:t>у</w:t>
      </w:r>
      <w:r w:rsidRPr="00E56182">
        <w:rPr>
          <w:rFonts w:ascii="Times New Roman" w:cs="Times New Roman" w:hAnsi="Times New Roman"/>
          <w:sz w:val="30"/>
          <w:szCs w:val="30"/>
        </w:rPr>
        <w:t xml:space="preserve">менты, обозначенные </w:t>
      </w:r>
      <w:r w:rsidR="00DA3FE9" w:rsidRPr="00E56182">
        <w:rPr>
          <w:rFonts w:ascii="Times New Roman" w:cs="Times New Roman" w:hAnsi="Times New Roman"/>
          <w:sz w:val="30"/>
          <w:szCs w:val="30"/>
        </w:rPr>
        <w:t xml:space="preserve">в Перечне </w:t>
      </w:r>
      <w:r w:rsidRPr="00E56182">
        <w:rPr>
          <w:rFonts w:ascii="Times New Roman" w:cs="Times New Roman" w:hAnsi="Times New Roman"/>
          <w:sz w:val="30"/>
          <w:szCs w:val="30"/>
        </w:rPr>
        <w:t xml:space="preserve">символом </w:t>
      </w:r>
      <w:r w:rsidR="00746B82">
        <w:rPr>
          <w:rFonts w:ascii="Times New Roman" w:cs="Times New Roman" w:hAnsi="Times New Roman"/>
          <w:sz w:val="30"/>
          <w:szCs w:val="30"/>
        </w:rPr>
        <w:t>«</w:t>
      </w:r>
      <w:r w:rsidRPr="00E56182">
        <w:rPr>
          <w:rFonts w:ascii="Times New Roman" w:cs="Times New Roman" w:hAnsi="Times New Roman"/>
          <w:sz w:val="30"/>
          <w:szCs w:val="30"/>
        </w:rPr>
        <w:t>*</w:t>
      </w:r>
      <w:r w:rsidR="00746B82">
        <w:rPr>
          <w:rFonts w:ascii="Times New Roman" w:cs="Times New Roman" w:hAnsi="Times New Roman"/>
          <w:sz w:val="30"/>
          <w:szCs w:val="30"/>
        </w:rPr>
        <w:t>»</w:t>
      </w:r>
      <w:r w:rsidR="00DA3FE9" w:rsidRPr="00E56182">
        <w:rPr>
          <w:rFonts w:ascii="Times New Roman" w:cs="Times New Roman" w:hAnsi="Times New Roman"/>
          <w:sz w:val="30"/>
          <w:szCs w:val="30"/>
        </w:rPr>
        <w:t>,</w:t>
      </w:r>
      <w:r w:rsidRPr="00E56182">
        <w:rPr>
          <w:rFonts w:ascii="Times New Roman" w:cs="Times New Roman" w:hAnsi="Times New Roman"/>
          <w:sz w:val="30"/>
          <w:szCs w:val="30"/>
        </w:rPr>
        <w:t xml:space="preserve"> запрашиваются Депа</w:t>
      </w:r>
      <w:r w:rsidRPr="00E56182">
        <w:rPr>
          <w:rFonts w:ascii="Times New Roman" w:cs="Times New Roman" w:hAnsi="Times New Roman"/>
          <w:sz w:val="30"/>
          <w:szCs w:val="30"/>
        </w:rPr>
        <w:t>р</w:t>
      </w:r>
      <w:r w:rsidRPr="00E56182">
        <w:rPr>
          <w:rFonts w:ascii="Times New Roman" w:cs="Times New Roman" w:hAnsi="Times New Roman"/>
          <w:sz w:val="30"/>
          <w:szCs w:val="30"/>
        </w:rPr>
        <w:t>таментом посредством межведомственного информационного взаим</w:t>
      </w:r>
      <w:r w:rsidRPr="00E56182">
        <w:rPr>
          <w:rFonts w:ascii="Times New Roman" w:cs="Times New Roman" w:hAnsi="Times New Roman"/>
          <w:sz w:val="30"/>
          <w:szCs w:val="30"/>
        </w:rPr>
        <w:t>о</w:t>
      </w:r>
      <w:r w:rsidRPr="00E56182">
        <w:rPr>
          <w:rFonts w:ascii="Times New Roman" w:cs="Times New Roman" w:hAnsi="Times New Roman"/>
          <w:sz w:val="30"/>
          <w:szCs w:val="30"/>
        </w:rPr>
        <w:t>действия</w:t>
      </w:r>
      <w:r w:rsidR="00C912D2" w:rsidRPr="00E56182">
        <w:rPr>
          <w:rFonts w:ascii="Times New Roman" w:cs="Times New Roman" w:hAnsi="Times New Roman"/>
          <w:sz w:val="30"/>
          <w:szCs w:val="30"/>
        </w:rPr>
        <w:t>, Заявитель (Заявители) вправе представить их по собственной инициативе</w:t>
      </w:r>
      <w:r w:rsidRPr="00E56182">
        <w:rPr>
          <w:rFonts w:ascii="Times New Roman" w:cs="Times New Roman" w:hAnsi="Times New Roman"/>
          <w:sz w:val="30"/>
          <w:szCs w:val="30"/>
        </w:rPr>
        <w:t>;</w:t>
      </w:r>
    </w:p>
    <w:p w:rsidP="008E4477" w:rsidR="00C203FD" w:rsidRDefault="00ED7DD2" w:rsidRPr="00E56182">
      <w:pPr>
        <w:autoSpaceDE w:val="false"/>
        <w:autoSpaceDN w:val="false"/>
        <w:adjustRightInd w:val="false"/>
        <w:spacing w:after="0" w:line="240"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5</w:t>
      </w:r>
      <w:r w:rsidR="00C203FD" w:rsidRPr="00E56182">
        <w:rPr>
          <w:rFonts w:ascii="Times New Roman" w:cs="Times New Roman" w:hAnsi="Times New Roman"/>
          <w:sz w:val="30"/>
          <w:szCs w:val="30"/>
        </w:rPr>
        <w:t>) заверенный перевод на русский язык документов о госуда</w:t>
      </w:r>
      <w:r w:rsidR="00C203FD" w:rsidRPr="00E56182">
        <w:rPr>
          <w:rFonts w:ascii="Times New Roman" w:cs="Times New Roman" w:hAnsi="Times New Roman"/>
          <w:sz w:val="30"/>
          <w:szCs w:val="30"/>
        </w:rPr>
        <w:t>р</w:t>
      </w:r>
      <w:r w:rsidR="00C203FD" w:rsidRPr="00E56182">
        <w:rPr>
          <w:rFonts w:ascii="Times New Roman" w:cs="Times New Roman" w:hAnsi="Times New Roman"/>
          <w:sz w:val="30"/>
          <w:szCs w:val="30"/>
        </w:rPr>
        <w:t>ственной регистрации юридического лица в соответствии с законод</w:t>
      </w:r>
      <w:r w:rsidR="00C203FD" w:rsidRPr="00E56182">
        <w:rPr>
          <w:rFonts w:ascii="Times New Roman" w:cs="Times New Roman" w:hAnsi="Times New Roman"/>
          <w:sz w:val="30"/>
          <w:szCs w:val="30"/>
        </w:rPr>
        <w:t>а</w:t>
      </w:r>
      <w:r w:rsidR="00C203FD" w:rsidRPr="00E56182">
        <w:rPr>
          <w:rFonts w:ascii="Times New Roman" w:cs="Times New Roman" w:hAnsi="Times New Roman"/>
          <w:sz w:val="30"/>
          <w:szCs w:val="30"/>
        </w:rPr>
        <w:t>тельством иностранного государства в случае, если Заявителем является иностранное юридическое лицо;</w:t>
      </w:r>
    </w:p>
    <w:p w:rsidP="008E4477" w:rsidR="00DA3FE9" w:rsidRDefault="00DA3FE9" w:rsidRPr="00A436E5">
      <w:pPr>
        <w:autoSpaceDE w:val="false"/>
        <w:autoSpaceDN w:val="false"/>
        <w:adjustRightInd w:val="false"/>
        <w:spacing w:after="0" w:line="240"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6) документы, удостоверяющие (устанавливающие) права Заяв</w:t>
      </w:r>
      <w:r w:rsidRPr="00E56182">
        <w:rPr>
          <w:rFonts w:ascii="Times New Roman" w:cs="Times New Roman" w:hAnsi="Times New Roman"/>
          <w:sz w:val="30"/>
          <w:szCs w:val="30"/>
        </w:rPr>
        <w:t>и</w:t>
      </w:r>
      <w:r w:rsidRPr="00E56182">
        <w:rPr>
          <w:rFonts w:ascii="Times New Roman" w:cs="Times New Roman" w:hAnsi="Times New Roman"/>
          <w:sz w:val="30"/>
          <w:szCs w:val="30"/>
        </w:rPr>
        <w:t xml:space="preserve">теля (Заявителей) на здание, сооружение, помещения в них, если право </w:t>
      </w:r>
      <w:r w:rsidRPr="00A436E5">
        <w:rPr>
          <w:rFonts w:ascii="Times New Roman" w:cs="Times New Roman" w:hAnsi="Times New Roman"/>
          <w:sz w:val="30"/>
          <w:szCs w:val="30"/>
        </w:rPr>
        <w:t>на такое здание, сооружение</w:t>
      </w:r>
      <w:r w:rsidR="0021238A" w:rsidRPr="00A436E5">
        <w:rPr>
          <w:rFonts w:ascii="Times New Roman" w:cs="Times New Roman" w:hAnsi="Times New Roman"/>
          <w:sz w:val="30"/>
          <w:szCs w:val="30"/>
        </w:rPr>
        <w:t>, помещени</w:t>
      </w:r>
      <w:r w:rsidR="00770DC4" w:rsidRPr="00A436E5">
        <w:rPr>
          <w:rFonts w:ascii="Times New Roman" w:cs="Times New Roman" w:hAnsi="Times New Roman"/>
          <w:sz w:val="30"/>
          <w:szCs w:val="30"/>
        </w:rPr>
        <w:t>е</w:t>
      </w:r>
      <w:r w:rsidR="0021238A" w:rsidRPr="00A436E5">
        <w:rPr>
          <w:rFonts w:ascii="Times New Roman" w:cs="Times New Roman" w:hAnsi="Times New Roman"/>
          <w:sz w:val="30"/>
          <w:szCs w:val="30"/>
        </w:rPr>
        <w:t xml:space="preserve"> в них</w:t>
      </w:r>
      <w:r w:rsidRPr="00A436E5">
        <w:rPr>
          <w:rFonts w:ascii="Times New Roman" w:cs="Times New Roman" w:hAnsi="Times New Roman"/>
          <w:sz w:val="30"/>
          <w:szCs w:val="30"/>
        </w:rPr>
        <w:t xml:space="preserve"> не зарегистрировано </w:t>
      </w:r>
      <w:r w:rsidR="008E4477" w:rsidRPr="00A436E5">
        <w:rPr>
          <w:rFonts w:ascii="Times New Roman" w:cs="Times New Roman" w:hAnsi="Times New Roman"/>
          <w:sz w:val="30"/>
          <w:szCs w:val="30"/>
        </w:rPr>
        <w:t xml:space="preserve">               </w:t>
      </w:r>
      <w:r w:rsidRPr="00A436E5">
        <w:rPr>
          <w:rFonts w:ascii="Times New Roman" w:cs="Times New Roman" w:hAnsi="Times New Roman"/>
          <w:sz w:val="30"/>
          <w:szCs w:val="30"/>
        </w:rPr>
        <w:t xml:space="preserve">в </w:t>
      </w:r>
      <w:r w:rsidR="0021238A" w:rsidRPr="00A436E5">
        <w:rPr>
          <w:rFonts w:ascii="Times New Roman" w:cs="Times New Roman" w:hAnsi="Times New Roman"/>
          <w:sz w:val="30"/>
          <w:szCs w:val="30"/>
        </w:rPr>
        <w:t>ЕГРН</w:t>
      </w:r>
      <w:r w:rsidRPr="00A436E5">
        <w:rPr>
          <w:rFonts w:ascii="Times New Roman" w:cs="Times New Roman" w:hAnsi="Times New Roman"/>
          <w:sz w:val="30"/>
          <w:szCs w:val="30"/>
        </w:rPr>
        <w:t>;</w:t>
      </w:r>
    </w:p>
    <w:p w:rsidP="008E4477" w:rsidR="00DA3FE9" w:rsidRDefault="00DA3FE9" w:rsidRPr="00A436E5">
      <w:pPr>
        <w:autoSpaceDE w:val="false"/>
        <w:autoSpaceDN w:val="false"/>
        <w:adjustRightInd w:val="false"/>
        <w:spacing w:after="0" w:line="240" w:lineRule="auto"/>
        <w:ind w:firstLine="709"/>
        <w:jc w:val="both"/>
        <w:rPr>
          <w:rFonts w:ascii="Times New Roman" w:cs="Times New Roman" w:hAnsi="Times New Roman"/>
          <w:sz w:val="30"/>
          <w:szCs w:val="30"/>
        </w:rPr>
      </w:pPr>
      <w:r w:rsidRPr="00A436E5">
        <w:rPr>
          <w:rFonts w:ascii="Times New Roman" w:cs="Times New Roman" w:hAnsi="Times New Roman"/>
          <w:sz w:val="30"/>
          <w:szCs w:val="30"/>
        </w:rPr>
        <w:t>7) документы, удостоверяющие (устанавливающие) права Заяв</w:t>
      </w:r>
      <w:r w:rsidRPr="00A436E5">
        <w:rPr>
          <w:rFonts w:ascii="Times New Roman" w:cs="Times New Roman" w:hAnsi="Times New Roman"/>
          <w:sz w:val="30"/>
          <w:szCs w:val="30"/>
        </w:rPr>
        <w:t>и</w:t>
      </w:r>
      <w:r w:rsidRPr="00A436E5">
        <w:rPr>
          <w:rFonts w:ascii="Times New Roman" w:cs="Times New Roman" w:hAnsi="Times New Roman"/>
          <w:sz w:val="30"/>
          <w:szCs w:val="30"/>
        </w:rPr>
        <w:t xml:space="preserve">теля (Заявителей) на испрашиваемый земельный участок, если право на такой земельный </w:t>
      </w:r>
      <w:r w:rsidR="00770DC4" w:rsidRPr="00A436E5">
        <w:rPr>
          <w:rFonts w:ascii="Times New Roman" w:cs="Times New Roman" w:hAnsi="Times New Roman"/>
          <w:sz w:val="30"/>
          <w:szCs w:val="30"/>
        </w:rPr>
        <w:t xml:space="preserve">участок </w:t>
      </w:r>
      <w:r w:rsidRPr="00A436E5">
        <w:rPr>
          <w:rFonts w:ascii="Times New Roman" w:cs="Times New Roman" w:hAnsi="Times New Roman"/>
          <w:sz w:val="30"/>
          <w:szCs w:val="30"/>
        </w:rPr>
        <w:t>не зарегистрировано в ЕГРН</w:t>
      </w:r>
      <w:r w:rsidR="00215E48" w:rsidRPr="00A436E5">
        <w:rPr>
          <w:rFonts w:ascii="Times New Roman" w:cs="Times New Roman" w:hAnsi="Times New Roman"/>
          <w:sz w:val="30"/>
          <w:szCs w:val="30"/>
        </w:rPr>
        <w:t xml:space="preserve"> (при наличии с</w:t>
      </w:r>
      <w:r w:rsidR="00215E48" w:rsidRPr="00A436E5">
        <w:rPr>
          <w:rFonts w:ascii="Times New Roman" w:cs="Times New Roman" w:hAnsi="Times New Roman"/>
          <w:sz w:val="30"/>
          <w:szCs w:val="30"/>
        </w:rPr>
        <w:t>о</w:t>
      </w:r>
      <w:r w:rsidR="00215E48" w:rsidRPr="00A436E5">
        <w:rPr>
          <w:rFonts w:ascii="Times New Roman" w:cs="Times New Roman" w:hAnsi="Times New Roman"/>
          <w:sz w:val="30"/>
          <w:szCs w:val="30"/>
        </w:rPr>
        <w:t>ответствующих прав на земельный участок)</w:t>
      </w:r>
      <w:r w:rsidRPr="00A436E5">
        <w:rPr>
          <w:rFonts w:ascii="Times New Roman" w:cs="Times New Roman" w:hAnsi="Times New Roman"/>
          <w:sz w:val="30"/>
          <w:szCs w:val="30"/>
        </w:rPr>
        <w:t>;</w:t>
      </w:r>
    </w:p>
    <w:p w:rsidP="008E4477" w:rsidR="00DA3FE9" w:rsidRDefault="00A436E5" w:rsidRPr="00E56182">
      <w:pPr>
        <w:autoSpaceDE w:val="false"/>
        <w:autoSpaceDN w:val="false"/>
        <w:adjustRightInd w:val="false"/>
        <w:spacing w:after="0" w:line="240" w:lineRule="auto"/>
        <w:ind w:firstLine="709"/>
        <w:jc w:val="both"/>
        <w:rPr>
          <w:rFonts w:ascii="Times New Roman" w:cs="Times New Roman" w:hAnsi="Times New Roman"/>
          <w:sz w:val="30"/>
          <w:szCs w:val="30"/>
        </w:rPr>
      </w:pPr>
      <w:proofErr w:type="gramStart"/>
      <w:r>
        <w:rPr>
          <w:rFonts w:ascii="Times New Roman" w:cs="Times New Roman" w:hAnsi="Times New Roman"/>
          <w:sz w:val="30"/>
          <w:szCs w:val="30"/>
        </w:rPr>
        <w:t>8) в случае</w:t>
      </w:r>
      <w:r w:rsidR="00DA3FE9" w:rsidRPr="00A436E5">
        <w:rPr>
          <w:rFonts w:ascii="Times New Roman" w:cs="Times New Roman" w:hAnsi="Times New Roman"/>
          <w:sz w:val="30"/>
          <w:szCs w:val="30"/>
        </w:rPr>
        <w:t xml:space="preserve"> если земельный участок испрашивается в собстве</w:t>
      </w:r>
      <w:r w:rsidR="00DA3FE9" w:rsidRPr="00A436E5">
        <w:rPr>
          <w:rFonts w:ascii="Times New Roman" w:cs="Times New Roman" w:hAnsi="Times New Roman"/>
          <w:sz w:val="30"/>
          <w:szCs w:val="30"/>
        </w:rPr>
        <w:t>н</w:t>
      </w:r>
      <w:r w:rsidR="00DA3FE9" w:rsidRPr="00A436E5">
        <w:rPr>
          <w:rFonts w:ascii="Times New Roman" w:cs="Times New Roman" w:hAnsi="Times New Roman"/>
          <w:sz w:val="30"/>
          <w:szCs w:val="30"/>
        </w:rPr>
        <w:t>ность за плату или в аренду</w:t>
      </w:r>
      <w:r>
        <w:rPr>
          <w:rFonts w:ascii="Times New Roman" w:cs="Times New Roman" w:hAnsi="Times New Roman"/>
          <w:sz w:val="30"/>
          <w:szCs w:val="30"/>
        </w:rPr>
        <w:t>,</w:t>
      </w:r>
      <w:r w:rsidR="00DA3FE9" w:rsidRPr="00A436E5">
        <w:rPr>
          <w:rFonts w:ascii="Times New Roman" w:cs="Times New Roman" w:hAnsi="Times New Roman"/>
          <w:sz w:val="30"/>
          <w:szCs w:val="30"/>
        </w:rPr>
        <w:t xml:space="preserve"> </w:t>
      </w:r>
      <w:r>
        <w:rPr>
          <w:rFonts w:ascii="Times New Roman" w:cs="Times New Roman" w:hAnsi="Times New Roman"/>
          <w:sz w:val="30"/>
          <w:szCs w:val="30"/>
        </w:rPr>
        <w:t>–</w:t>
      </w:r>
      <w:r w:rsidR="00DA3FE9" w:rsidRPr="00A436E5">
        <w:rPr>
          <w:rFonts w:ascii="Times New Roman" w:cs="Times New Roman" w:hAnsi="Times New Roman"/>
          <w:sz w:val="30"/>
          <w:szCs w:val="30"/>
        </w:rPr>
        <w:t xml:space="preserve"> документы, обосновывающие площадь земельного участка, необходимую для использования зданий, сооруж</w:t>
      </w:r>
      <w:r w:rsidR="00DA3FE9" w:rsidRPr="00A436E5">
        <w:rPr>
          <w:rFonts w:ascii="Times New Roman" w:cs="Times New Roman" w:hAnsi="Times New Roman"/>
          <w:sz w:val="30"/>
          <w:szCs w:val="30"/>
        </w:rPr>
        <w:t>е</w:t>
      </w:r>
      <w:r w:rsidR="00DA3FE9" w:rsidRPr="00A436E5">
        <w:rPr>
          <w:rFonts w:ascii="Times New Roman" w:cs="Times New Roman" w:hAnsi="Times New Roman"/>
          <w:sz w:val="30"/>
          <w:szCs w:val="30"/>
        </w:rPr>
        <w:t>ний, расположенных на испрашиваемом земельном участке (за искл</w:t>
      </w:r>
      <w:r w:rsidR="00DA3FE9" w:rsidRPr="00A436E5">
        <w:rPr>
          <w:rFonts w:ascii="Times New Roman" w:cs="Times New Roman" w:hAnsi="Times New Roman"/>
          <w:sz w:val="30"/>
          <w:szCs w:val="30"/>
        </w:rPr>
        <w:t>ю</w:t>
      </w:r>
      <w:r w:rsidR="00DA3FE9" w:rsidRPr="00A436E5">
        <w:rPr>
          <w:rFonts w:ascii="Times New Roman" w:cs="Times New Roman" w:hAnsi="Times New Roman"/>
          <w:sz w:val="30"/>
          <w:szCs w:val="30"/>
        </w:rPr>
        <w:t>чением земельных участков, находящихся в муниципальной собстве</w:t>
      </w:r>
      <w:r w:rsidR="00DA3FE9" w:rsidRPr="00A436E5">
        <w:rPr>
          <w:rFonts w:ascii="Times New Roman" w:cs="Times New Roman" w:hAnsi="Times New Roman"/>
          <w:sz w:val="30"/>
          <w:szCs w:val="30"/>
        </w:rPr>
        <w:t>н</w:t>
      </w:r>
      <w:r w:rsidR="00DA3FE9" w:rsidRPr="00A436E5">
        <w:rPr>
          <w:rFonts w:ascii="Times New Roman" w:cs="Times New Roman" w:hAnsi="Times New Roman"/>
          <w:sz w:val="30"/>
          <w:szCs w:val="30"/>
        </w:rPr>
        <w:t>ности и испрашиваемых в аренду лицами, указанными в пункте 2 статьи</w:t>
      </w:r>
      <w:r w:rsidR="00DA3FE9" w:rsidRPr="00E56182">
        <w:rPr>
          <w:rFonts w:ascii="Times New Roman" w:cs="Times New Roman" w:hAnsi="Times New Roman"/>
          <w:sz w:val="30"/>
          <w:szCs w:val="30"/>
        </w:rPr>
        <w:t xml:space="preserve"> 39.9 Земельного кодекса Российской Федерации)</w:t>
      </w:r>
      <w:r w:rsidR="00C364EB" w:rsidRPr="00E56182">
        <w:rPr>
          <w:rFonts w:ascii="Times New Roman" w:cs="Times New Roman" w:hAnsi="Times New Roman"/>
          <w:sz w:val="30"/>
          <w:szCs w:val="30"/>
        </w:rPr>
        <w:t>;</w:t>
      </w:r>
      <w:proofErr w:type="gramEnd"/>
    </w:p>
    <w:p w:rsidP="008E4477" w:rsidR="00222604" w:rsidRDefault="00222604" w:rsidRPr="00E56182">
      <w:pPr>
        <w:autoSpaceDE w:val="false"/>
        <w:autoSpaceDN w:val="false"/>
        <w:adjustRightInd w:val="false"/>
        <w:spacing w:after="0" w:line="240"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9) реестр членов садоводческого или огороднического некомме</w:t>
      </w:r>
      <w:r w:rsidRPr="00E56182">
        <w:rPr>
          <w:rFonts w:ascii="Times New Roman" w:cs="Times New Roman" w:hAnsi="Times New Roman"/>
          <w:sz w:val="30"/>
          <w:szCs w:val="30"/>
        </w:rPr>
        <w:t>р</w:t>
      </w:r>
      <w:r w:rsidRPr="00E56182">
        <w:rPr>
          <w:rFonts w:ascii="Times New Roman" w:cs="Times New Roman" w:hAnsi="Times New Roman"/>
          <w:sz w:val="30"/>
          <w:szCs w:val="30"/>
        </w:rPr>
        <w:t xml:space="preserve">ческого товарищества  – в случае предоставления земельного участка в безвозмездное пользование такому товариществу. </w:t>
      </w:r>
    </w:p>
    <w:p w:rsidP="008E4477" w:rsidR="00FF3B0B" w:rsidRDefault="00FF3B0B" w:rsidRPr="00E56182">
      <w:pPr>
        <w:autoSpaceDE w:val="false"/>
        <w:autoSpaceDN w:val="false"/>
        <w:adjustRightInd w:val="false"/>
        <w:spacing w:after="0" w:line="240"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Представлять документы</w:t>
      </w:r>
      <w:r w:rsidR="002F2156" w:rsidRPr="00E56182">
        <w:rPr>
          <w:rFonts w:ascii="Times New Roman" w:cs="Times New Roman" w:hAnsi="Times New Roman"/>
          <w:sz w:val="30"/>
          <w:szCs w:val="30"/>
        </w:rPr>
        <w:t>,</w:t>
      </w:r>
      <w:r w:rsidRPr="00E56182">
        <w:rPr>
          <w:rFonts w:ascii="Times New Roman" w:cs="Times New Roman" w:hAnsi="Times New Roman"/>
          <w:sz w:val="30"/>
          <w:szCs w:val="30"/>
        </w:rPr>
        <w:t xml:space="preserve"> </w:t>
      </w:r>
      <w:r w:rsidR="002F2156" w:rsidRPr="00E56182">
        <w:rPr>
          <w:rFonts w:ascii="Times New Roman" w:cs="Times New Roman" w:hAnsi="Times New Roman"/>
          <w:sz w:val="30"/>
          <w:szCs w:val="30"/>
        </w:rPr>
        <w:t xml:space="preserve">указанные в подпунктах </w:t>
      </w:r>
      <w:r w:rsidR="005D17AF">
        <w:rPr>
          <w:rFonts w:ascii="Times New Roman" w:cs="Times New Roman" w:hAnsi="Times New Roman"/>
          <w:sz w:val="30"/>
          <w:szCs w:val="30"/>
        </w:rPr>
        <w:t>3, 4, 5, 9</w:t>
      </w:r>
      <w:r w:rsidR="002F2156" w:rsidRPr="00E56182">
        <w:rPr>
          <w:rFonts w:ascii="Times New Roman" w:cs="Times New Roman" w:hAnsi="Times New Roman"/>
          <w:sz w:val="30"/>
          <w:szCs w:val="30"/>
        </w:rPr>
        <w:t xml:space="preserve"> наст</w:t>
      </w:r>
      <w:r w:rsidR="002F2156" w:rsidRPr="00E56182">
        <w:rPr>
          <w:rFonts w:ascii="Times New Roman" w:cs="Times New Roman" w:hAnsi="Times New Roman"/>
          <w:sz w:val="30"/>
          <w:szCs w:val="30"/>
        </w:rPr>
        <w:t>о</w:t>
      </w:r>
      <w:r w:rsidR="002F2156" w:rsidRPr="00E56182">
        <w:rPr>
          <w:rFonts w:ascii="Times New Roman" w:cs="Times New Roman" w:hAnsi="Times New Roman"/>
          <w:sz w:val="30"/>
          <w:szCs w:val="30"/>
        </w:rPr>
        <w:t xml:space="preserve">ящего пункта, </w:t>
      </w:r>
      <w:r w:rsidRPr="00E56182">
        <w:rPr>
          <w:rFonts w:ascii="Times New Roman" w:cs="Times New Roman" w:hAnsi="Times New Roman"/>
          <w:sz w:val="30"/>
          <w:szCs w:val="30"/>
        </w:rPr>
        <w:t>не требуется, если они направлялись в Департамент с з</w:t>
      </w:r>
      <w:r w:rsidRPr="00E56182">
        <w:rPr>
          <w:rFonts w:ascii="Times New Roman" w:cs="Times New Roman" w:hAnsi="Times New Roman"/>
          <w:sz w:val="30"/>
          <w:szCs w:val="30"/>
        </w:rPr>
        <w:t>а</w:t>
      </w:r>
      <w:r w:rsidRPr="00E56182">
        <w:rPr>
          <w:rFonts w:ascii="Times New Roman" w:cs="Times New Roman" w:hAnsi="Times New Roman"/>
          <w:sz w:val="30"/>
          <w:szCs w:val="30"/>
        </w:rPr>
        <w:t>явлением о предварительном согласовании предоставления земельного участка, по итогам рассмотрения которого принято решение о предв</w:t>
      </w:r>
      <w:r w:rsidRPr="00E56182">
        <w:rPr>
          <w:rFonts w:ascii="Times New Roman" w:cs="Times New Roman" w:hAnsi="Times New Roman"/>
          <w:sz w:val="30"/>
          <w:szCs w:val="30"/>
        </w:rPr>
        <w:t>а</w:t>
      </w:r>
      <w:r w:rsidRPr="00E56182">
        <w:rPr>
          <w:rFonts w:ascii="Times New Roman" w:cs="Times New Roman" w:hAnsi="Times New Roman"/>
          <w:sz w:val="30"/>
          <w:szCs w:val="30"/>
        </w:rPr>
        <w:t>рительном согласовании предоставления земельного участка.</w:t>
      </w:r>
    </w:p>
    <w:p w:rsidP="008E4477" w:rsidR="000F671B" w:rsidRDefault="004108D7" w:rsidRPr="00E56182">
      <w:pPr>
        <w:autoSpaceDE w:val="false"/>
        <w:autoSpaceDN w:val="false"/>
        <w:adjustRightInd w:val="false"/>
        <w:spacing w:after="0" w:line="240"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Копии документов, не заверенные организацией, выдавшей соо</w:t>
      </w:r>
      <w:r w:rsidRPr="00E56182">
        <w:rPr>
          <w:rFonts w:ascii="Times New Roman" w:cs="Times New Roman" w:hAnsi="Times New Roman"/>
          <w:sz w:val="30"/>
          <w:szCs w:val="30"/>
        </w:rPr>
        <w:t>т</w:t>
      </w:r>
      <w:r w:rsidRPr="00E56182">
        <w:rPr>
          <w:rFonts w:ascii="Times New Roman" w:cs="Times New Roman" w:hAnsi="Times New Roman"/>
          <w:sz w:val="30"/>
          <w:szCs w:val="30"/>
        </w:rPr>
        <w:t>ветствующие документы, или нотариально, представляются с предъя</w:t>
      </w:r>
      <w:r w:rsidRPr="00E56182">
        <w:rPr>
          <w:rFonts w:ascii="Times New Roman" w:cs="Times New Roman" w:hAnsi="Times New Roman"/>
          <w:sz w:val="30"/>
          <w:szCs w:val="30"/>
        </w:rPr>
        <w:t>в</w:t>
      </w:r>
      <w:r w:rsidRPr="00E56182">
        <w:rPr>
          <w:rFonts w:ascii="Times New Roman" w:cs="Times New Roman" w:hAnsi="Times New Roman"/>
          <w:sz w:val="30"/>
          <w:szCs w:val="30"/>
        </w:rPr>
        <w:t>лением оригиналов.</w:t>
      </w:r>
    </w:p>
    <w:p w:rsidP="008E4477" w:rsidR="00FF3B0B" w:rsidRDefault="002C0928" w:rsidRPr="00E56182">
      <w:pPr>
        <w:autoSpaceDE w:val="false"/>
        <w:autoSpaceDN w:val="false"/>
        <w:adjustRightInd w:val="false"/>
        <w:spacing w:after="0" w:line="240"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13</w:t>
      </w:r>
      <w:r w:rsidR="00B15930" w:rsidRPr="00E56182">
        <w:rPr>
          <w:rFonts w:ascii="Times New Roman" w:cs="Times New Roman" w:hAnsi="Times New Roman"/>
          <w:sz w:val="30"/>
          <w:szCs w:val="30"/>
        </w:rPr>
        <w:t>.</w:t>
      </w:r>
      <w:r w:rsidR="00FF3B0B" w:rsidRPr="00E56182">
        <w:rPr>
          <w:rFonts w:ascii="Times New Roman" w:cs="Times New Roman" w:hAnsi="Times New Roman"/>
          <w:sz w:val="30"/>
          <w:szCs w:val="30"/>
        </w:rPr>
        <w:t xml:space="preserve"> Для получения муниципальной услуги Заявитель (Заявители) вправе предоставить по собственной инициативе следующие </w:t>
      </w:r>
      <w:proofErr w:type="gramStart"/>
      <w:r w:rsidR="00FF3B0B" w:rsidRPr="00E56182">
        <w:rPr>
          <w:rFonts w:ascii="Times New Roman" w:cs="Times New Roman" w:hAnsi="Times New Roman"/>
          <w:sz w:val="30"/>
          <w:szCs w:val="30"/>
        </w:rPr>
        <w:t>доку</w:t>
      </w:r>
      <w:r w:rsidR="00A436E5">
        <w:rPr>
          <w:rFonts w:ascii="Times New Roman" w:cs="Times New Roman" w:hAnsi="Times New Roman"/>
          <w:sz w:val="30"/>
          <w:szCs w:val="30"/>
        </w:rPr>
        <w:t>-</w:t>
      </w:r>
      <w:r w:rsidR="00FF3B0B" w:rsidRPr="00E56182">
        <w:rPr>
          <w:rFonts w:ascii="Times New Roman" w:cs="Times New Roman" w:hAnsi="Times New Roman"/>
          <w:sz w:val="30"/>
          <w:szCs w:val="30"/>
        </w:rPr>
        <w:t>менты</w:t>
      </w:r>
      <w:proofErr w:type="gramEnd"/>
      <w:r w:rsidR="00FF3B0B" w:rsidRPr="00E56182">
        <w:rPr>
          <w:rFonts w:ascii="Times New Roman" w:cs="Times New Roman" w:hAnsi="Times New Roman"/>
          <w:sz w:val="30"/>
          <w:szCs w:val="30"/>
        </w:rPr>
        <w:t>:</w:t>
      </w:r>
    </w:p>
    <w:p w:rsidP="008E4477" w:rsidR="00FF3B0B" w:rsidRDefault="00FF3B0B" w:rsidRPr="00E56182">
      <w:pPr>
        <w:autoSpaceDE w:val="false"/>
        <w:autoSpaceDN w:val="false"/>
        <w:adjustRightInd w:val="false"/>
        <w:spacing w:after="0" w:line="240"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1) выписку из ЕГРН об испрашиваемом земельном участке;</w:t>
      </w:r>
    </w:p>
    <w:p w:rsidP="008E4477" w:rsidR="00FF3B0B" w:rsidRDefault="00FF3B0B" w:rsidRPr="00E56182">
      <w:pPr>
        <w:autoSpaceDE w:val="false"/>
        <w:autoSpaceDN w:val="false"/>
        <w:adjustRightInd w:val="false"/>
        <w:spacing w:after="0" w:line="240" w:lineRule="auto"/>
        <w:ind w:firstLine="709"/>
        <w:jc w:val="both"/>
        <w:rPr>
          <w:rFonts w:ascii="Times New Roman" w:cs="Times New Roman" w:hAnsi="Times New Roman"/>
          <w:sz w:val="30"/>
          <w:szCs w:val="30"/>
        </w:rPr>
      </w:pPr>
      <w:proofErr w:type="gramStart"/>
      <w:r w:rsidRPr="00E56182">
        <w:rPr>
          <w:rFonts w:ascii="Times New Roman" w:cs="Times New Roman" w:hAnsi="Times New Roman"/>
          <w:sz w:val="30"/>
          <w:szCs w:val="30"/>
        </w:rPr>
        <w:t>2) выписку из ЕГРН об объект</w:t>
      </w:r>
      <w:r w:rsidR="000B1651" w:rsidRPr="00E56182">
        <w:rPr>
          <w:rFonts w:ascii="Times New Roman" w:cs="Times New Roman" w:hAnsi="Times New Roman"/>
          <w:sz w:val="30"/>
          <w:szCs w:val="30"/>
        </w:rPr>
        <w:t>е (-ах)</w:t>
      </w:r>
      <w:r w:rsidRPr="00E56182">
        <w:rPr>
          <w:rFonts w:ascii="Times New Roman" w:cs="Times New Roman" w:hAnsi="Times New Roman"/>
          <w:sz w:val="30"/>
          <w:szCs w:val="30"/>
        </w:rPr>
        <w:t xml:space="preserve"> недвижимости, расположе</w:t>
      </w:r>
      <w:r w:rsidRPr="00E56182">
        <w:rPr>
          <w:rFonts w:ascii="Times New Roman" w:cs="Times New Roman" w:hAnsi="Times New Roman"/>
          <w:sz w:val="30"/>
          <w:szCs w:val="30"/>
        </w:rPr>
        <w:t>н</w:t>
      </w:r>
      <w:r w:rsidRPr="00E56182">
        <w:rPr>
          <w:rFonts w:ascii="Times New Roman" w:cs="Times New Roman" w:hAnsi="Times New Roman"/>
          <w:sz w:val="30"/>
          <w:szCs w:val="30"/>
        </w:rPr>
        <w:t>ном (</w:t>
      </w:r>
      <w:r w:rsidR="00D10821" w:rsidRPr="00E56182">
        <w:rPr>
          <w:rFonts w:ascii="Times New Roman" w:cs="Times New Roman" w:hAnsi="Times New Roman"/>
          <w:sz w:val="30"/>
          <w:szCs w:val="30"/>
        </w:rPr>
        <w:t>-</w:t>
      </w:r>
      <w:r w:rsidRPr="00E56182">
        <w:rPr>
          <w:rFonts w:ascii="Times New Roman" w:cs="Times New Roman" w:hAnsi="Times New Roman"/>
          <w:sz w:val="30"/>
          <w:szCs w:val="30"/>
        </w:rPr>
        <w:t>ых) на испрашиваемом земельном участке</w:t>
      </w:r>
      <w:r w:rsidR="000B1651" w:rsidRPr="00E56182">
        <w:rPr>
          <w:rFonts w:ascii="Times New Roman" w:cs="Times New Roman" w:hAnsi="Times New Roman"/>
          <w:sz w:val="30"/>
          <w:szCs w:val="30"/>
        </w:rPr>
        <w:t xml:space="preserve"> (о здании</w:t>
      </w:r>
      <w:r w:rsidR="007E12DE" w:rsidRPr="00E56182">
        <w:rPr>
          <w:rFonts w:ascii="Times New Roman" w:cs="Times New Roman" w:hAnsi="Times New Roman"/>
          <w:sz w:val="30"/>
          <w:szCs w:val="30"/>
        </w:rPr>
        <w:t xml:space="preserve"> (-</w:t>
      </w:r>
      <w:proofErr w:type="spellStart"/>
      <w:r w:rsidR="007E12DE" w:rsidRPr="00E56182">
        <w:rPr>
          <w:rFonts w:ascii="Times New Roman" w:cs="Times New Roman" w:hAnsi="Times New Roman"/>
          <w:sz w:val="30"/>
          <w:szCs w:val="30"/>
        </w:rPr>
        <w:t>ях</w:t>
      </w:r>
      <w:proofErr w:type="spellEnd"/>
      <w:r w:rsidR="007E12DE" w:rsidRPr="00E56182">
        <w:rPr>
          <w:rFonts w:ascii="Times New Roman" w:cs="Times New Roman" w:hAnsi="Times New Roman"/>
          <w:sz w:val="30"/>
          <w:szCs w:val="30"/>
        </w:rPr>
        <w:t>)</w:t>
      </w:r>
      <w:r w:rsidR="000B1651" w:rsidRPr="00E56182">
        <w:rPr>
          <w:rFonts w:ascii="Times New Roman" w:cs="Times New Roman" w:hAnsi="Times New Roman"/>
          <w:sz w:val="30"/>
          <w:szCs w:val="30"/>
        </w:rPr>
        <w:t xml:space="preserve"> </w:t>
      </w:r>
      <w:r w:rsidR="007E12DE" w:rsidRPr="00E56182">
        <w:rPr>
          <w:rFonts w:ascii="Times New Roman" w:cs="Times New Roman" w:hAnsi="Times New Roman"/>
          <w:sz w:val="30"/>
          <w:szCs w:val="30"/>
        </w:rPr>
        <w:t>(</w:t>
      </w:r>
      <w:r w:rsidR="000B1651" w:rsidRPr="00E56182">
        <w:rPr>
          <w:rFonts w:ascii="Times New Roman" w:cs="Times New Roman" w:hAnsi="Times New Roman"/>
          <w:sz w:val="30"/>
          <w:szCs w:val="30"/>
        </w:rPr>
        <w:t>о п</w:t>
      </w:r>
      <w:r w:rsidR="000B1651" w:rsidRPr="00E56182">
        <w:rPr>
          <w:rFonts w:ascii="Times New Roman" w:cs="Times New Roman" w:hAnsi="Times New Roman"/>
          <w:sz w:val="30"/>
          <w:szCs w:val="30"/>
        </w:rPr>
        <w:t>о</w:t>
      </w:r>
      <w:r w:rsidR="000B1651" w:rsidRPr="00E56182">
        <w:rPr>
          <w:rFonts w:ascii="Times New Roman" w:cs="Times New Roman" w:hAnsi="Times New Roman"/>
          <w:sz w:val="30"/>
          <w:szCs w:val="30"/>
        </w:rPr>
        <w:t>мещении</w:t>
      </w:r>
      <w:r w:rsidR="007E12DE" w:rsidRPr="00E56182">
        <w:rPr>
          <w:rFonts w:ascii="Times New Roman" w:cs="Times New Roman" w:hAnsi="Times New Roman"/>
          <w:sz w:val="30"/>
          <w:szCs w:val="30"/>
        </w:rPr>
        <w:t xml:space="preserve"> (-</w:t>
      </w:r>
      <w:proofErr w:type="spellStart"/>
      <w:r w:rsidR="007E12DE" w:rsidRPr="00E56182">
        <w:rPr>
          <w:rFonts w:ascii="Times New Roman" w:cs="Times New Roman" w:hAnsi="Times New Roman"/>
          <w:sz w:val="30"/>
          <w:szCs w:val="30"/>
        </w:rPr>
        <w:t>ях</w:t>
      </w:r>
      <w:proofErr w:type="spellEnd"/>
      <w:r w:rsidR="007E12DE" w:rsidRPr="00E56182">
        <w:rPr>
          <w:rFonts w:ascii="Times New Roman" w:cs="Times New Roman" w:hAnsi="Times New Roman"/>
          <w:sz w:val="30"/>
          <w:szCs w:val="30"/>
        </w:rPr>
        <w:t>)</w:t>
      </w:r>
      <w:r w:rsidR="000B1651" w:rsidRPr="00E56182">
        <w:rPr>
          <w:rFonts w:ascii="Times New Roman" w:cs="Times New Roman" w:hAnsi="Times New Roman"/>
          <w:sz w:val="30"/>
          <w:szCs w:val="30"/>
        </w:rPr>
        <w:t xml:space="preserve"> в здании</w:t>
      </w:r>
      <w:r w:rsidR="007E12DE" w:rsidRPr="00E56182">
        <w:rPr>
          <w:rFonts w:ascii="Times New Roman" w:cs="Times New Roman" w:hAnsi="Times New Roman"/>
          <w:sz w:val="30"/>
          <w:szCs w:val="30"/>
        </w:rPr>
        <w:t>)</w:t>
      </w:r>
      <w:r w:rsidR="000B1651" w:rsidRPr="00E56182">
        <w:rPr>
          <w:rFonts w:ascii="Times New Roman" w:cs="Times New Roman" w:hAnsi="Times New Roman"/>
          <w:sz w:val="30"/>
          <w:szCs w:val="30"/>
        </w:rPr>
        <w:t xml:space="preserve"> и (или) о сооружении</w:t>
      </w:r>
      <w:r w:rsidR="007E12DE" w:rsidRPr="00E56182">
        <w:rPr>
          <w:rFonts w:ascii="Times New Roman" w:cs="Times New Roman" w:hAnsi="Times New Roman"/>
          <w:sz w:val="30"/>
          <w:szCs w:val="30"/>
        </w:rPr>
        <w:t xml:space="preserve"> (-</w:t>
      </w:r>
      <w:proofErr w:type="spellStart"/>
      <w:r w:rsidR="007E12DE" w:rsidRPr="00E56182">
        <w:rPr>
          <w:rFonts w:ascii="Times New Roman" w:cs="Times New Roman" w:hAnsi="Times New Roman"/>
          <w:sz w:val="30"/>
          <w:szCs w:val="30"/>
        </w:rPr>
        <w:t>ях</w:t>
      </w:r>
      <w:proofErr w:type="spellEnd"/>
      <w:r w:rsidR="007E12DE" w:rsidRPr="00E56182">
        <w:rPr>
          <w:rFonts w:ascii="Times New Roman" w:cs="Times New Roman" w:hAnsi="Times New Roman"/>
          <w:sz w:val="30"/>
          <w:szCs w:val="30"/>
        </w:rPr>
        <w:t>)</w:t>
      </w:r>
      <w:r w:rsidR="000B1651" w:rsidRPr="00E56182">
        <w:rPr>
          <w:rFonts w:ascii="Times New Roman" w:cs="Times New Roman" w:hAnsi="Times New Roman"/>
          <w:sz w:val="30"/>
          <w:szCs w:val="30"/>
        </w:rPr>
        <w:t>)</w:t>
      </w:r>
      <w:r w:rsidRPr="00E56182">
        <w:rPr>
          <w:rFonts w:ascii="Times New Roman" w:cs="Times New Roman" w:hAnsi="Times New Roman"/>
          <w:sz w:val="30"/>
          <w:szCs w:val="30"/>
        </w:rPr>
        <w:t>;</w:t>
      </w:r>
      <w:proofErr w:type="gramEnd"/>
    </w:p>
    <w:p w:rsidP="008E4477" w:rsidR="00FF3B0B" w:rsidRDefault="000B1651" w:rsidRPr="00E56182">
      <w:pPr>
        <w:autoSpaceDE w:val="false"/>
        <w:autoSpaceDN w:val="false"/>
        <w:adjustRightInd w:val="false"/>
        <w:spacing w:after="0" w:line="240"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3</w:t>
      </w:r>
      <w:r w:rsidR="00FF3B0B" w:rsidRPr="00E56182">
        <w:rPr>
          <w:rFonts w:ascii="Times New Roman" w:cs="Times New Roman" w:hAnsi="Times New Roman"/>
          <w:sz w:val="30"/>
          <w:szCs w:val="30"/>
        </w:rPr>
        <w:t xml:space="preserve">) выписку из </w:t>
      </w:r>
      <w:r w:rsidRPr="00E56182">
        <w:rPr>
          <w:rFonts w:ascii="Times New Roman" w:cs="Times New Roman" w:hAnsi="Times New Roman"/>
          <w:sz w:val="30"/>
          <w:szCs w:val="30"/>
        </w:rPr>
        <w:t>ЕГРЮЛ</w:t>
      </w:r>
      <w:r w:rsidR="00FF3B0B" w:rsidRPr="00E56182">
        <w:rPr>
          <w:rFonts w:ascii="Times New Roman" w:cs="Times New Roman" w:hAnsi="Times New Roman"/>
          <w:sz w:val="30"/>
          <w:szCs w:val="30"/>
        </w:rPr>
        <w:t xml:space="preserve"> о юридическом лице, являющемся Заявит</w:t>
      </w:r>
      <w:r w:rsidR="00FF3B0B" w:rsidRPr="00E56182">
        <w:rPr>
          <w:rFonts w:ascii="Times New Roman" w:cs="Times New Roman" w:hAnsi="Times New Roman"/>
          <w:sz w:val="30"/>
          <w:szCs w:val="30"/>
        </w:rPr>
        <w:t>е</w:t>
      </w:r>
      <w:r w:rsidR="00FF3B0B" w:rsidRPr="00E56182">
        <w:rPr>
          <w:rFonts w:ascii="Times New Roman" w:cs="Times New Roman" w:hAnsi="Times New Roman"/>
          <w:sz w:val="30"/>
          <w:szCs w:val="30"/>
        </w:rPr>
        <w:t>лем;</w:t>
      </w:r>
    </w:p>
    <w:p w:rsidP="008E4477" w:rsidR="00FF3B0B" w:rsidRDefault="000B1651" w:rsidRPr="00E56182">
      <w:pPr>
        <w:autoSpaceDE w:val="false"/>
        <w:autoSpaceDN w:val="false"/>
        <w:adjustRightInd w:val="false"/>
        <w:spacing w:after="0" w:line="240"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4</w:t>
      </w:r>
      <w:r w:rsidR="00FF3B0B" w:rsidRPr="00E56182">
        <w:rPr>
          <w:rFonts w:ascii="Times New Roman" w:cs="Times New Roman" w:hAnsi="Times New Roman"/>
          <w:sz w:val="30"/>
          <w:szCs w:val="30"/>
        </w:rPr>
        <w:t xml:space="preserve">) выписку из </w:t>
      </w:r>
      <w:r w:rsidRPr="00E56182">
        <w:rPr>
          <w:rFonts w:ascii="Times New Roman" w:cs="Times New Roman" w:hAnsi="Times New Roman"/>
          <w:sz w:val="30"/>
          <w:szCs w:val="30"/>
        </w:rPr>
        <w:t>ЕГРИП</w:t>
      </w:r>
      <w:r w:rsidR="00FF3B0B" w:rsidRPr="00E56182">
        <w:rPr>
          <w:rFonts w:ascii="Times New Roman" w:cs="Times New Roman" w:hAnsi="Times New Roman"/>
          <w:sz w:val="30"/>
          <w:szCs w:val="30"/>
        </w:rPr>
        <w:t xml:space="preserve"> об индивидуальном предпринимателе, я</w:t>
      </w:r>
      <w:r w:rsidR="00FF3B0B" w:rsidRPr="00E56182">
        <w:rPr>
          <w:rFonts w:ascii="Times New Roman" w:cs="Times New Roman" w:hAnsi="Times New Roman"/>
          <w:sz w:val="30"/>
          <w:szCs w:val="30"/>
        </w:rPr>
        <w:t>в</w:t>
      </w:r>
      <w:r w:rsidR="00FF3B0B" w:rsidRPr="00E56182">
        <w:rPr>
          <w:rFonts w:ascii="Times New Roman" w:cs="Times New Roman" w:hAnsi="Times New Roman"/>
          <w:sz w:val="30"/>
          <w:szCs w:val="30"/>
        </w:rPr>
        <w:t>ляющемся Заявителем;</w:t>
      </w:r>
    </w:p>
    <w:p w:rsidP="008E4477" w:rsidR="00FF3B0B" w:rsidRDefault="000B1651" w:rsidRPr="00E56182">
      <w:pPr>
        <w:autoSpaceDE w:val="false"/>
        <w:autoSpaceDN w:val="false"/>
        <w:adjustRightInd w:val="false"/>
        <w:spacing w:after="0" w:line="240"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5</w:t>
      </w:r>
      <w:r w:rsidR="00FF3B0B" w:rsidRPr="00E56182">
        <w:rPr>
          <w:rFonts w:ascii="Times New Roman" w:cs="Times New Roman" w:hAnsi="Times New Roman"/>
          <w:sz w:val="30"/>
          <w:szCs w:val="30"/>
        </w:rPr>
        <w:t>) информацию об индивидуальном номере налогоплательщика;</w:t>
      </w:r>
    </w:p>
    <w:p w:rsidP="008E4477" w:rsidR="00FF3B0B" w:rsidRDefault="000B1651" w:rsidRPr="00E56182">
      <w:pPr>
        <w:autoSpaceDE w:val="false"/>
        <w:autoSpaceDN w:val="false"/>
        <w:adjustRightInd w:val="false"/>
        <w:spacing w:after="0" w:line="240" w:lineRule="auto"/>
        <w:ind w:firstLine="709"/>
        <w:jc w:val="both"/>
        <w:rPr>
          <w:rFonts w:ascii="Times New Roman" w:cs="Times New Roman" w:hAnsi="Times New Roman"/>
          <w:sz w:val="30"/>
          <w:szCs w:val="30"/>
        </w:rPr>
      </w:pPr>
      <w:bookmarkStart w:id="9" w:name="Par50"/>
      <w:bookmarkEnd w:id="9"/>
      <w:r w:rsidRPr="00E56182">
        <w:rPr>
          <w:rFonts w:ascii="Times New Roman" w:cs="Times New Roman" w:hAnsi="Times New Roman"/>
          <w:sz w:val="30"/>
          <w:szCs w:val="30"/>
        </w:rPr>
        <w:t>6</w:t>
      </w:r>
      <w:r w:rsidR="00FF3B0B" w:rsidRPr="00E56182">
        <w:rPr>
          <w:rFonts w:ascii="Times New Roman" w:cs="Times New Roman" w:hAnsi="Times New Roman"/>
          <w:sz w:val="30"/>
          <w:szCs w:val="30"/>
        </w:rPr>
        <w:t>) документ, подтверждающий право на применение понижающ</w:t>
      </w:r>
      <w:r w:rsidR="00FF3B0B" w:rsidRPr="00E56182">
        <w:rPr>
          <w:rFonts w:ascii="Times New Roman" w:cs="Times New Roman" w:hAnsi="Times New Roman"/>
          <w:sz w:val="30"/>
          <w:szCs w:val="30"/>
        </w:rPr>
        <w:t>е</w:t>
      </w:r>
      <w:r w:rsidR="00FF3B0B" w:rsidRPr="00E56182">
        <w:rPr>
          <w:rFonts w:ascii="Times New Roman" w:cs="Times New Roman" w:hAnsi="Times New Roman"/>
          <w:sz w:val="30"/>
          <w:szCs w:val="30"/>
        </w:rPr>
        <w:t>го значения коэффициента К</w:t>
      </w:r>
      <w:proofErr w:type="gramStart"/>
      <w:r w:rsidR="00FF3B0B" w:rsidRPr="00E56182">
        <w:rPr>
          <w:rFonts w:ascii="Times New Roman" w:cs="Times New Roman" w:hAnsi="Times New Roman"/>
          <w:sz w:val="30"/>
          <w:szCs w:val="30"/>
        </w:rPr>
        <w:t>2</w:t>
      </w:r>
      <w:proofErr w:type="gramEnd"/>
      <w:r w:rsidR="00FF3B0B" w:rsidRPr="00E56182">
        <w:rPr>
          <w:rFonts w:ascii="Times New Roman" w:cs="Times New Roman" w:hAnsi="Times New Roman"/>
          <w:sz w:val="30"/>
          <w:szCs w:val="30"/>
        </w:rPr>
        <w:t>, учитывающего категорию арендатора, применяемого при определении размера арендной платы за и</w:t>
      </w:r>
      <w:r w:rsidR="00A71DD8" w:rsidRPr="00E56182">
        <w:rPr>
          <w:rFonts w:ascii="Times New Roman" w:cs="Times New Roman" w:hAnsi="Times New Roman"/>
          <w:sz w:val="30"/>
          <w:szCs w:val="30"/>
        </w:rPr>
        <w:t>спользов</w:t>
      </w:r>
      <w:r w:rsidR="00A71DD8" w:rsidRPr="00E56182">
        <w:rPr>
          <w:rFonts w:ascii="Times New Roman" w:cs="Times New Roman" w:hAnsi="Times New Roman"/>
          <w:sz w:val="30"/>
          <w:szCs w:val="30"/>
        </w:rPr>
        <w:t>а</w:t>
      </w:r>
      <w:r w:rsidR="00A71DD8" w:rsidRPr="00E56182">
        <w:rPr>
          <w:rFonts w:ascii="Times New Roman" w:cs="Times New Roman" w:hAnsi="Times New Roman"/>
          <w:sz w:val="30"/>
          <w:szCs w:val="30"/>
        </w:rPr>
        <w:t>ние земельных участков;</w:t>
      </w:r>
    </w:p>
    <w:p w:rsidP="00A436E5" w:rsidR="00A71DD8" w:rsidRDefault="00A71DD8" w:rsidRPr="00E56182">
      <w:pPr>
        <w:autoSpaceDE w:val="false"/>
        <w:autoSpaceDN w:val="false"/>
        <w:adjustRightInd w:val="false"/>
        <w:spacing w:after="0" w:line="240"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7) сведения из Государственной информационной системы обе</w:t>
      </w:r>
      <w:r w:rsidRPr="00E56182">
        <w:rPr>
          <w:rFonts w:ascii="Times New Roman" w:cs="Times New Roman" w:hAnsi="Times New Roman"/>
          <w:sz w:val="30"/>
          <w:szCs w:val="30"/>
        </w:rPr>
        <w:t>с</w:t>
      </w:r>
      <w:r w:rsidRPr="00E56182">
        <w:rPr>
          <w:rFonts w:ascii="Times New Roman" w:cs="Times New Roman" w:hAnsi="Times New Roman"/>
          <w:sz w:val="30"/>
          <w:szCs w:val="30"/>
        </w:rPr>
        <w:t xml:space="preserve">печения градостроительной деятельности (далее </w:t>
      </w:r>
      <w:r w:rsidR="00A436E5">
        <w:rPr>
          <w:rFonts w:ascii="Times New Roman" w:cs="Times New Roman" w:hAnsi="Times New Roman"/>
          <w:sz w:val="30"/>
          <w:szCs w:val="30"/>
        </w:rPr>
        <w:t>–</w:t>
      </w:r>
      <w:r w:rsidRPr="00E56182">
        <w:rPr>
          <w:rFonts w:ascii="Times New Roman" w:cs="Times New Roman" w:hAnsi="Times New Roman"/>
          <w:sz w:val="30"/>
          <w:szCs w:val="30"/>
        </w:rPr>
        <w:t xml:space="preserve"> ГИСОГД)</w:t>
      </w:r>
      <w:r w:rsidR="00702AAC" w:rsidRPr="00E56182">
        <w:rPr>
          <w:rFonts w:ascii="Times New Roman" w:cs="Times New Roman" w:hAnsi="Times New Roman"/>
          <w:sz w:val="30"/>
          <w:szCs w:val="30"/>
        </w:rPr>
        <w:t>;</w:t>
      </w:r>
    </w:p>
    <w:p w:rsidP="008E4477" w:rsidR="00702AAC" w:rsidRDefault="00A97898" w:rsidRPr="00E56182">
      <w:pPr>
        <w:pStyle w:val="ConsPlusNormal"/>
        <w:ind w:firstLine="709"/>
        <w:jc w:val="both"/>
        <w:rPr>
          <w:rFonts w:ascii="Times New Roman" w:cs="Times New Roman" w:eastAsiaTheme="minorHAnsi" w:hAnsi="Times New Roman"/>
          <w:sz w:val="30"/>
          <w:szCs w:val="30"/>
          <w:lang w:eastAsia="en-US"/>
        </w:rPr>
      </w:pPr>
      <w:proofErr w:type="gramStart"/>
      <w:r w:rsidRPr="00E56182">
        <w:rPr>
          <w:rFonts w:ascii="Times New Roman" w:cs="Times New Roman" w:eastAsiaTheme="minorHAnsi" w:hAnsi="Times New Roman"/>
          <w:sz w:val="30"/>
          <w:szCs w:val="30"/>
          <w:lang w:eastAsia="en-US"/>
        </w:rPr>
        <w:t>8</w:t>
      </w:r>
      <w:r w:rsidR="00702AAC" w:rsidRPr="00E56182">
        <w:rPr>
          <w:rFonts w:ascii="Times New Roman" w:cs="Times New Roman" w:eastAsiaTheme="minorHAnsi" w:hAnsi="Times New Roman"/>
          <w:sz w:val="30"/>
          <w:szCs w:val="30"/>
          <w:lang w:eastAsia="en-US"/>
        </w:rPr>
        <w:t>) документ о предоставлении исходного земельного участка с</w:t>
      </w:r>
      <w:r w:rsidR="00702AAC" w:rsidRPr="00E56182">
        <w:rPr>
          <w:rFonts w:ascii="Times New Roman" w:cs="Times New Roman" w:eastAsiaTheme="minorHAnsi" w:hAnsi="Times New Roman"/>
          <w:sz w:val="30"/>
          <w:szCs w:val="30"/>
          <w:lang w:eastAsia="en-US"/>
        </w:rPr>
        <w:t>а</w:t>
      </w:r>
      <w:r w:rsidR="00702AAC" w:rsidRPr="00E56182">
        <w:rPr>
          <w:rFonts w:ascii="Times New Roman" w:cs="Times New Roman" w:eastAsiaTheme="minorHAnsi" w:hAnsi="Times New Roman"/>
          <w:sz w:val="30"/>
          <w:szCs w:val="30"/>
          <w:lang w:eastAsia="en-US"/>
        </w:rPr>
        <w:t>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w:t>
      </w:r>
      <w:r w:rsidR="00702AAC" w:rsidRPr="00E56182">
        <w:rPr>
          <w:rFonts w:ascii="Times New Roman" w:cs="Times New Roman" w:eastAsiaTheme="minorHAnsi" w:hAnsi="Times New Roman"/>
          <w:sz w:val="30"/>
          <w:szCs w:val="30"/>
          <w:lang w:eastAsia="en-US"/>
        </w:rPr>
        <w:t>а</w:t>
      </w:r>
      <w:r w:rsidR="00702AAC" w:rsidRPr="00E56182">
        <w:rPr>
          <w:rFonts w:ascii="Times New Roman" w:cs="Times New Roman" w:eastAsiaTheme="minorHAnsi" w:hAnsi="Times New Roman"/>
          <w:sz w:val="30"/>
          <w:szCs w:val="30"/>
          <w:lang w:eastAsia="en-US"/>
        </w:rPr>
        <w:t>щается член такого товарищества за предоставлением в собственность за плату или в аренду; если обращается лицо, уполномоченное на под</w:t>
      </w:r>
      <w:r w:rsidR="00702AAC" w:rsidRPr="00E56182">
        <w:rPr>
          <w:rFonts w:ascii="Times New Roman" w:cs="Times New Roman" w:eastAsiaTheme="minorHAnsi" w:hAnsi="Times New Roman"/>
          <w:sz w:val="30"/>
          <w:szCs w:val="30"/>
          <w:lang w:eastAsia="en-US"/>
        </w:rPr>
        <w:t>а</w:t>
      </w:r>
      <w:r w:rsidR="00702AAC" w:rsidRPr="00E56182">
        <w:rPr>
          <w:rFonts w:ascii="Times New Roman" w:cs="Times New Roman" w:eastAsiaTheme="minorHAnsi" w:hAnsi="Times New Roman"/>
          <w:sz w:val="30"/>
          <w:szCs w:val="30"/>
          <w:lang w:eastAsia="en-US"/>
        </w:rPr>
        <w:t>чу заявления решением общего собрания членов такого товарищества за предоставлением в аренду;</w:t>
      </w:r>
      <w:proofErr w:type="gramEnd"/>
    </w:p>
    <w:p w:rsidP="008E4477" w:rsidR="00702AAC" w:rsidRDefault="00A97898" w:rsidRPr="00E56182">
      <w:pPr>
        <w:pStyle w:val="ConsPlusNormal"/>
        <w:ind w:firstLine="709"/>
        <w:jc w:val="both"/>
        <w:rPr>
          <w:rFonts w:ascii="Times New Roman" w:cs="Times New Roman" w:eastAsiaTheme="minorHAnsi" w:hAnsi="Times New Roman"/>
          <w:sz w:val="30"/>
          <w:szCs w:val="30"/>
          <w:lang w:eastAsia="en-US"/>
        </w:rPr>
      </w:pPr>
      <w:proofErr w:type="gramStart"/>
      <w:r w:rsidRPr="00E56182">
        <w:rPr>
          <w:rFonts w:ascii="Times New Roman" w:cs="Times New Roman" w:eastAsiaTheme="minorHAnsi" w:hAnsi="Times New Roman"/>
          <w:sz w:val="30"/>
          <w:szCs w:val="30"/>
          <w:lang w:eastAsia="en-US"/>
        </w:rPr>
        <w:t>9</w:t>
      </w:r>
      <w:r w:rsidR="00702AAC" w:rsidRPr="00E56182">
        <w:rPr>
          <w:rFonts w:ascii="Times New Roman" w:cs="Times New Roman" w:eastAsiaTheme="minorHAnsi" w:hAnsi="Times New Roman"/>
          <w:sz w:val="30"/>
          <w:szCs w:val="30"/>
          <w:lang w:eastAsia="en-US"/>
        </w:rPr>
        <w:t>) утвержденный проект межевания территории, если обращается член садоводческого некоммерческого товарищества или огороднич</w:t>
      </w:r>
      <w:r w:rsidR="00702AAC" w:rsidRPr="00E56182">
        <w:rPr>
          <w:rFonts w:ascii="Times New Roman" w:cs="Times New Roman" w:eastAsiaTheme="minorHAnsi" w:hAnsi="Times New Roman"/>
          <w:sz w:val="30"/>
          <w:szCs w:val="30"/>
          <w:lang w:eastAsia="en-US"/>
        </w:rPr>
        <w:t>е</w:t>
      </w:r>
      <w:r w:rsidR="00702AAC" w:rsidRPr="00E56182">
        <w:rPr>
          <w:rFonts w:ascii="Times New Roman" w:cs="Times New Roman" w:eastAsiaTheme="minorHAnsi" w:hAnsi="Times New Roman"/>
          <w:sz w:val="30"/>
          <w:szCs w:val="30"/>
          <w:lang w:eastAsia="en-US"/>
        </w:rPr>
        <w:t>ского некоммерческого товарищества за предоставлением в собстве</w:t>
      </w:r>
      <w:r w:rsidR="00702AAC" w:rsidRPr="00E56182">
        <w:rPr>
          <w:rFonts w:ascii="Times New Roman" w:cs="Times New Roman" w:eastAsiaTheme="minorHAnsi" w:hAnsi="Times New Roman"/>
          <w:sz w:val="30"/>
          <w:szCs w:val="30"/>
          <w:lang w:eastAsia="en-US"/>
        </w:rPr>
        <w:t>н</w:t>
      </w:r>
      <w:r w:rsidR="00702AAC" w:rsidRPr="00E56182">
        <w:rPr>
          <w:rFonts w:ascii="Times New Roman" w:cs="Times New Roman" w:eastAsiaTheme="minorHAnsi" w:hAnsi="Times New Roman"/>
          <w:sz w:val="30"/>
          <w:szCs w:val="30"/>
          <w:lang w:eastAsia="en-US"/>
        </w:rPr>
        <w:t>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w:t>
      </w:r>
      <w:proofErr w:type="gramEnd"/>
      <w:r w:rsidR="00702AAC" w:rsidRPr="00E56182">
        <w:rPr>
          <w:rFonts w:ascii="Times New Roman" w:cs="Times New Roman" w:eastAsiaTheme="minorHAnsi" w:hAnsi="Times New Roman"/>
          <w:sz w:val="30"/>
          <w:szCs w:val="30"/>
          <w:lang w:eastAsia="en-US"/>
        </w:rPr>
        <w:t xml:space="preserve"> </w:t>
      </w:r>
      <w:proofErr w:type="gramStart"/>
      <w:r w:rsidR="00702AAC" w:rsidRPr="00E56182">
        <w:rPr>
          <w:rFonts w:ascii="Times New Roman" w:cs="Times New Roman" w:eastAsiaTheme="minorHAnsi" w:hAnsi="Times New Roman"/>
          <w:sz w:val="30"/>
          <w:szCs w:val="30"/>
          <w:lang w:eastAsia="en-US"/>
        </w:rPr>
        <w:t>если обращается арендатор земельного участка, предоставленного для комплексного освоения те</w:t>
      </w:r>
      <w:r w:rsidR="00702AAC" w:rsidRPr="00E56182">
        <w:rPr>
          <w:rFonts w:ascii="Times New Roman" w:cs="Times New Roman" w:eastAsiaTheme="minorHAnsi" w:hAnsi="Times New Roman"/>
          <w:sz w:val="30"/>
          <w:szCs w:val="30"/>
          <w:lang w:eastAsia="en-US"/>
        </w:rPr>
        <w:t>р</w:t>
      </w:r>
      <w:r w:rsidR="00702AAC" w:rsidRPr="00E56182">
        <w:rPr>
          <w:rFonts w:ascii="Times New Roman" w:cs="Times New Roman" w:eastAsiaTheme="minorHAnsi" w:hAnsi="Times New Roman"/>
          <w:sz w:val="30"/>
          <w:szCs w:val="30"/>
          <w:lang w:eastAsia="en-US"/>
        </w:rPr>
        <w:t>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w:t>
      </w:r>
      <w:r w:rsidR="00702AAC" w:rsidRPr="00E56182">
        <w:rPr>
          <w:rFonts w:ascii="Times New Roman" w:cs="Times New Roman" w:eastAsiaTheme="minorHAnsi" w:hAnsi="Times New Roman"/>
          <w:sz w:val="30"/>
          <w:szCs w:val="30"/>
          <w:lang w:eastAsia="en-US"/>
        </w:rPr>
        <w:t>ь</w:t>
      </w:r>
      <w:r w:rsidR="00702AAC" w:rsidRPr="00E56182">
        <w:rPr>
          <w:rFonts w:ascii="Times New Roman" w:cs="Times New Roman" w:eastAsiaTheme="minorHAnsi" w:hAnsi="Times New Roman"/>
          <w:sz w:val="30"/>
          <w:szCs w:val="30"/>
          <w:lang w:eastAsia="en-US"/>
        </w:rPr>
        <w:t>ства и эксплуатации наемного дома коммерческого использования, юридическое лицо, заключившее договор об освоении территории в ц</w:t>
      </w:r>
      <w:r w:rsidR="00702AAC" w:rsidRPr="00E56182">
        <w:rPr>
          <w:rFonts w:ascii="Times New Roman" w:cs="Times New Roman" w:eastAsiaTheme="minorHAnsi" w:hAnsi="Times New Roman"/>
          <w:sz w:val="30"/>
          <w:szCs w:val="30"/>
          <w:lang w:eastAsia="en-US"/>
        </w:rPr>
        <w:t>е</w:t>
      </w:r>
      <w:r w:rsidR="00702AAC" w:rsidRPr="00E56182">
        <w:rPr>
          <w:rFonts w:ascii="Times New Roman" w:cs="Times New Roman" w:eastAsiaTheme="minorHAnsi" w:hAnsi="Times New Roman"/>
          <w:sz w:val="30"/>
          <w:szCs w:val="30"/>
          <w:lang w:eastAsia="en-US"/>
        </w:rPr>
        <w:t>лях строительства и эксплуатации наемного дома социального испол</w:t>
      </w:r>
      <w:r w:rsidR="00702AAC" w:rsidRPr="00E56182">
        <w:rPr>
          <w:rFonts w:ascii="Times New Roman" w:cs="Times New Roman" w:eastAsiaTheme="minorHAnsi" w:hAnsi="Times New Roman"/>
          <w:sz w:val="30"/>
          <w:szCs w:val="30"/>
          <w:lang w:eastAsia="en-US"/>
        </w:rPr>
        <w:t>ь</w:t>
      </w:r>
      <w:r w:rsidR="00702AAC" w:rsidRPr="00E56182">
        <w:rPr>
          <w:rFonts w:ascii="Times New Roman" w:cs="Times New Roman" w:eastAsiaTheme="minorHAnsi" w:hAnsi="Times New Roman"/>
          <w:sz w:val="30"/>
          <w:szCs w:val="30"/>
          <w:lang w:eastAsia="en-US"/>
        </w:rPr>
        <w:t>зования, за предоставлением в аренду;</w:t>
      </w:r>
      <w:proofErr w:type="gramEnd"/>
    </w:p>
    <w:p w:rsidP="008E4477" w:rsidR="00702AAC" w:rsidRDefault="00A97898" w:rsidRPr="00E56182">
      <w:pPr>
        <w:pStyle w:val="ConsPlusNormal"/>
        <w:ind w:firstLine="709"/>
        <w:jc w:val="both"/>
        <w:rPr>
          <w:rFonts w:ascii="Times New Roman" w:cs="Times New Roman" w:eastAsiaTheme="minorHAnsi" w:hAnsi="Times New Roman"/>
          <w:sz w:val="30"/>
          <w:szCs w:val="30"/>
          <w:lang w:eastAsia="en-US"/>
        </w:rPr>
      </w:pPr>
      <w:proofErr w:type="gramStart"/>
      <w:r w:rsidRPr="00E56182">
        <w:rPr>
          <w:rFonts w:ascii="Times New Roman" w:cs="Times New Roman" w:eastAsiaTheme="minorHAnsi" w:hAnsi="Times New Roman"/>
          <w:sz w:val="30"/>
          <w:szCs w:val="30"/>
          <w:lang w:eastAsia="en-US"/>
        </w:rPr>
        <w:t>10</w:t>
      </w:r>
      <w:r w:rsidR="00702AAC" w:rsidRPr="00E56182">
        <w:rPr>
          <w:rFonts w:ascii="Times New Roman" w:cs="Times New Roman" w:eastAsiaTheme="minorHAnsi" w:hAnsi="Times New Roman"/>
          <w:sz w:val="30"/>
          <w:szCs w:val="30"/>
          <w:lang w:eastAsia="en-US"/>
        </w:rPr>
        <w:t>) утвержденный проект планировки территории, если обращае</w:t>
      </w:r>
      <w:r w:rsidR="00702AAC" w:rsidRPr="00E56182">
        <w:rPr>
          <w:rFonts w:ascii="Times New Roman" w:cs="Times New Roman" w:eastAsiaTheme="minorHAnsi" w:hAnsi="Times New Roman"/>
          <w:sz w:val="30"/>
          <w:szCs w:val="30"/>
          <w:lang w:eastAsia="en-US"/>
        </w:rPr>
        <w:t>т</w:t>
      </w:r>
      <w:r w:rsidR="00702AAC" w:rsidRPr="00E56182">
        <w:rPr>
          <w:rFonts w:ascii="Times New Roman" w:cs="Times New Roman" w:eastAsiaTheme="minorHAnsi" w:hAnsi="Times New Roman"/>
          <w:sz w:val="30"/>
          <w:szCs w:val="30"/>
          <w:lang w:eastAsia="en-US"/>
        </w:rPr>
        <w:t>ся арендатор земельного участка, предоставленного для комплексного освоения территории, из которого образован испрашиваемый земел</w:t>
      </w:r>
      <w:r w:rsidR="00702AAC" w:rsidRPr="00E56182">
        <w:rPr>
          <w:rFonts w:ascii="Times New Roman" w:cs="Times New Roman" w:eastAsiaTheme="minorHAnsi" w:hAnsi="Times New Roman"/>
          <w:sz w:val="30"/>
          <w:szCs w:val="30"/>
          <w:lang w:eastAsia="en-US"/>
        </w:rPr>
        <w:t>ь</w:t>
      </w:r>
      <w:r w:rsidR="00702AAC" w:rsidRPr="00E56182">
        <w:rPr>
          <w:rFonts w:ascii="Times New Roman" w:cs="Times New Roman" w:eastAsiaTheme="minorHAnsi" w:hAnsi="Times New Roman"/>
          <w:sz w:val="30"/>
          <w:szCs w:val="30"/>
          <w:lang w:eastAsia="en-US"/>
        </w:rPr>
        <w:t>ный участок, лицо, с которым заключен договор о развитии застроенной территории, лицо, заключившее договор об освоении территории в ц</w:t>
      </w:r>
      <w:r w:rsidR="00702AAC" w:rsidRPr="00E56182">
        <w:rPr>
          <w:rFonts w:ascii="Times New Roman" w:cs="Times New Roman" w:eastAsiaTheme="minorHAnsi" w:hAnsi="Times New Roman"/>
          <w:sz w:val="30"/>
          <w:szCs w:val="30"/>
          <w:lang w:eastAsia="en-US"/>
        </w:rPr>
        <w:t>е</w:t>
      </w:r>
      <w:r w:rsidR="00702AAC" w:rsidRPr="00E56182">
        <w:rPr>
          <w:rFonts w:ascii="Times New Roman" w:cs="Times New Roman" w:eastAsiaTheme="minorHAnsi" w:hAnsi="Times New Roman"/>
          <w:sz w:val="30"/>
          <w:szCs w:val="30"/>
          <w:lang w:eastAsia="en-US"/>
        </w:rPr>
        <w:t>лях строительства и эксплуатации наемного дома коммерческого и</w:t>
      </w:r>
      <w:r w:rsidR="00702AAC" w:rsidRPr="00E56182">
        <w:rPr>
          <w:rFonts w:ascii="Times New Roman" w:cs="Times New Roman" w:eastAsiaTheme="minorHAnsi" w:hAnsi="Times New Roman"/>
          <w:sz w:val="30"/>
          <w:szCs w:val="30"/>
          <w:lang w:eastAsia="en-US"/>
        </w:rPr>
        <w:t>с</w:t>
      </w:r>
      <w:r w:rsidR="00702AAC" w:rsidRPr="00E56182">
        <w:rPr>
          <w:rFonts w:ascii="Times New Roman" w:cs="Times New Roman" w:eastAsiaTheme="minorHAnsi" w:hAnsi="Times New Roman"/>
          <w:sz w:val="30"/>
          <w:szCs w:val="30"/>
          <w:lang w:eastAsia="en-US"/>
        </w:rPr>
        <w:t>пользования, юридическое лицо, заключившее договор об освоении территории в целях строительства и эксплуатации наемного дома соц</w:t>
      </w:r>
      <w:r w:rsidR="00702AAC" w:rsidRPr="00E56182">
        <w:rPr>
          <w:rFonts w:ascii="Times New Roman" w:cs="Times New Roman" w:eastAsiaTheme="minorHAnsi" w:hAnsi="Times New Roman"/>
          <w:sz w:val="30"/>
          <w:szCs w:val="30"/>
          <w:lang w:eastAsia="en-US"/>
        </w:rPr>
        <w:t>и</w:t>
      </w:r>
      <w:r w:rsidR="00702AAC" w:rsidRPr="00E56182">
        <w:rPr>
          <w:rFonts w:ascii="Times New Roman" w:cs="Times New Roman" w:eastAsiaTheme="minorHAnsi" w:hAnsi="Times New Roman"/>
          <w:sz w:val="30"/>
          <w:szCs w:val="30"/>
          <w:lang w:eastAsia="en-US"/>
        </w:rPr>
        <w:t>ального</w:t>
      </w:r>
      <w:proofErr w:type="gramEnd"/>
      <w:r w:rsidR="00702AAC" w:rsidRPr="00E56182">
        <w:rPr>
          <w:rFonts w:ascii="Times New Roman" w:cs="Times New Roman" w:eastAsiaTheme="minorHAnsi" w:hAnsi="Times New Roman"/>
          <w:sz w:val="30"/>
          <w:szCs w:val="30"/>
          <w:lang w:eastAsia="en-US"/>
        </w:rPr>
        <w:t xml:space="preserve"> использования, за предоставлением в аренду;</w:t>
      </w:r>
    </w:p>
    <w:p w:rsidP="008E4477" w:rsidR="003C6B36" w:rsidRDefault="003C6B36" w:rsidRPr="00E56182">
      <w:pPr>
        <w:pStyle w:val="ConsPlusNormal"/>
        <w:ind w:firstLine="709"/>
        <w:jc w:val="both"/>
        <w:rPr>
          <w:rFonts w:ascii="Times New Roman" w:cs="Times New Roman" w:eastAsiaTheme="minorHAnsi" w:hAnsi="Times New Roman"/>
          <w:sz w:val="30"/>
          <w:szCs w:val="30"/>
          <w:lang w:eastAsia="en-US"/>
        </w:rPr>
      </w:pPr>
      <w:r w:rsidRPr="00E56182">
        <w:rPr>
          <w:rFonts w:ascii="Times New Roman" w:cs="Times New Roman" w:eastAsiaTheme="minorHAnsi" w:hAnsi="Times New Roman"/>
          <w:sz w:val="30"/>
          <w:szCs w:val="30"/>
          <w:lang w:eastAsia="en-US"/>
        </w:rPr>
        <w:t>11) указ или распоряжение Президента Российской Федерации о предоставлении юридическому лицу земельного участка в аренду</w:t>
      </w:r>
      <w:r w:rsidR="007F1148" w:rsidRPr="00E56182">
        <w:rPr>
          <w:rFonts w:ascii="Times New Roman" w:cs="Times New Roman" w:eastAsiaTheme="minorHAnsi" w:hAnsi="Times New Roman"/>
          <w:sz w:val="30"/>
          <w:szCs w:val="30"/>
          <w:lang w:eastAsia="en-US"/>
        </w:rPr>
        <w:t>;</w:t>
      </w:r>
    </w:p>
    <w:p w:rsidP="008E4477" w:rsidR="003C6B36" w:rsidRDefault="003C6B36" w:rsidRPr="00E56182">
      <w:pPr>
        <w:autoSpaceDE w:val="false"/>
        <w:autoSpaceDN w:val="false"/>
        <w:adjustRightInd w:val="false"/>
        <w:spacing w:after="0" w:line="240"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12</w:t>
      </w:r>
      <w:r w:rsidR="00702AAC" w:rsidRPr="00E56182">
        <w:rPr>
          <w:rFonts w:ascii="Times New Roman" w:cs="Times New Roman" w:hAnsi="Times New Roman"/>
          <w:sz w:val="30"/>
          <w:szCs w:val="30"/>
        </w:rPr>
        <w:t>) распоряжение Правительства Российской Федерации</w:t>
      </w:r>
      <w:r w:rsidR="0098073A" w:rsidRPr="00E56182">
        <w:rPr>
          <w:rFonts w:ascii="Times New Roman" w:cs="Times New Roman" w:hAnsi="Times New Roman"/>
          <w:sz w:val="30"/>
          <w:szCs w:val="30"/>
        </w:rPr>
        <w:t xml:space="preserve"> о пред</w:t>
      </w:r>
      <w:r w:rsidR="0098073A" w:rsidRPr="00E56182">
        <w:rPr>
          <w:rFonts w:ascii="Times New Roman" w:cs="Times New Roman" w:hAnsi="Times New Roman"/>
          <w:sz w:val="30"/>
          <w:szCs w:val="30"/>
        </w:rPr>
        <w:t>о</w:t>
      </w:r>
      <w:r w:rsidR="0098073A" w:rsidRPr="00E56182">
        <w:rPr>
          <w:rFonts w:ascii="Times New Roman" w:cs="Times New Roman" w:hAnsi="Times New Roman"/>
          <w:sz w:val="30"/>
          <w:szCs w:val="30"/>
        </w:rPr>
        <w:t>ставлении земельного участка</w:t>
      </w:r>
      <w:r w:rsidRPr="00E56182">
        <w:rPr>
          <w:rFonts w:ascii="Times New Roman" w:cs="Times New Roman" w:hAnsi="Times New Roman"/>
          <w:sz w:val="30"/>
          <w:szCs w:val="30"/>
        </w:rPr>
        <w:t xml:space="preserve"> в аренду</w:t>
      </w:r>
      <w:r w:rsidR="00702AAC" w:rsidRPr="00E56182">
        <w:rPr>
          <w:rFonts w:ascii="Times New Roman" w:cs="Times New Roman" w:hAnsi="Times New Roman"/>
          <w:sz w:val="30"/>
          <w:szCs w:val="30"/>
        </w:rPr>
        <w:t xml:space="preserve">, если </w:t>
      </w:r>
      <w:r w:rsidRPr="00E56182">
        <w:rPr>
          <w:rFonts w:ascii="Times New Roman" w:cs="Times New Roman" w:hAnsi="Times New Roman"/>
          <w:sz w:val="30"/>
          <w:szCs w:val="30"/>
        </w:rPr>
        <w:t xml:space="preserve">за предоставлением </w:t>
      </w:r>
      <w:r w:rsidR="00702AAC" w:rsidRPr="00E56182">
        <w:rPr>
          <w:rFonts w:ascii="Times New Roman" w:cs="Times New Roman" w:hAnsi="Times New Roman"/>
          <w:sz w:val="30"/>
          <w:szCs w:val="30"/>
        </w:rPr>
        <w:t>обр</w:t>
      </w:r>
      <w:r w:rsidR="00702AAC" w:rsidRPr="00E56182">
        <w:rPr>
          <w:rFonts w:ascii="Times New Roman" w:cs="Times New Roman" w:hAnsi="Times New Roman"/>
          <w:sz w:val="30"/>
          <w:szCs w:val="30"/>
        </w:rPr>
        <w:t>а</w:t>
      </w:r>
      <w:r w:rsidR="00702AAC" w:rsidRPr="00E56182">
        <w:rPr>
          <w:rFonts w:ascii="Times New Roman" w:cs="Times New Roman" w:hAnsi="Times New Roman"/>
          <w:sz w:val="30"/>
          <w:szCs w:val="30"/>
        </w:rPr>
        <w:t xml:space="preserve">щается юридическое лицо, испрашивающее </w:t>
      </w:r>
      <w:r w:rsidRPr="00E56182">
        <w:rPr>
          <w:rFonts w:ascii="Times New Roman" w:cs="Times New Roman" w:hAnsi="Times New Roman"/>
          <w:sz w:val="30"/>
          <w:szCs w:val="30"/>
        </w:rPr>
        <w:t xml:space="preserve">земельный </w:t>
      </w:r>
      <w:r w:rsidR="00702AAC" w:rsidRPr="00E56182">
        <w:rPr>
          <w:rFonts w:ascii="Times New Roman" w:cs="Times New Roman" w:hAnsi="Times New Roman"/>
          <w:sz w:val="30"/>
          <w:szCs w:val="30"/>
        </w:rPr>
        <w:t xml:space="preserve">участок </w:t>
      </w:r>
      <w:r w:rsidR="007F1148" w:rsidRPr="00E56182">
        <w:rPr>
          <w:rFonts w:ascii="Times New Roman" w:cs="Times New Roman" w:hAnsi="Times New Roman"/>
          <w:sz w:val="30"/>
          <w:szCs w:val="30"/>
        </w:rPr>
        <w:t>для ра</w:t>
      </w:r>
      <w:r w:rsidR="007F1148" w:rsidRPr="00E56182">
        <w:rPr>
          <w:rFonts w:ascii="Times New Roman" w:cs="Times New Roman" w:hAnsi="Times New Roman"/>
          <w:sz w:val="30"/>
          <w:szCs w:val="30"/>
        </w:rPr>
        <w:t>з</w:t>
      </w:r>
      <w:r w:rsidR="007F1148" w:rsidRPr="00E56182">
        <w:rPr>
          <w:rFonts w:ascii="Times New Roman" w:cs="Times New Roman" w:hAnsi="Times New Roman"/>
          <w:sz w:val="30"/>
          <w:szCs w:val="30"/>
        </w:rPr>
        <w:t>мещения объектов социально-культурного назначения, реализации масштабных инвестиционных проектов при условии соответствия ук</w:t>
      </w:r>
      <w:r w:rsidR="007F1148" w:rsidRPr="00E56182">
        <w:rPr>
          <w:rFonts w:ascii="Times New Roman" w:cs="Times New Roman" w:hAnsi="Times New Roman"/>
          <w:sz w:val="30"/>
          <w:szCs w:val="30"/>
        </w:rPr>
        <w:t>а</w:t>
      </w:r>
      <w:r w:rsidR="007F1148" w:rsidRPr="00E56182">
        <w:rPr>
          <w:rFonts w:ascii="Times New Roman" w:cs="Times New Roman" w:hAnsi="Times New Roman"/>
          <w:sz w:val="30"/>
          <w:szCs w:val="30"/>
        </w:rPr>
        <w:t>занных объектов, инвестиционных проектов критериям, установленным Правительством Российской Федерации</w:t>
      </w:r>
      <w:r w:rsidR="00702AAC" w:rsidRPr="00E56182">
        <w:rPr>
          <w:rFonts w:ascii="Times New Roman" w:cs="Times New Roman" w:hAnsi="Times New Roman"/>
          <w:sz w:val="30"/>
          <w:szCs w:val="30"/>
        </w:rPr>
        <w:t>;</w:t>
      </w:r>
    </w:p>
    <w:p w:rsidP="008E4477" w:rsidR="00DE4F53" w:rsidRDefault="003C6B36" w:rsidRPr="00E56182">
      <w:pPr>
        <w:autoSpaceDE w:val="false"/>
        <w:autoSpaceDN w:val="false"/>
        <w:adjustRightInd w:val="false"/>
        <w:spacing w:after="0" w:line="240"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13</w:t>
      </w:r>
      <w:r w:rsidR="00702AAC" w:rsidRPr="00E56182">
        <w:rPr>
          <w:rFonts w:ascii="Times New Roman" w:cs="Times New Roman" w:hAnsi="Times New Roman"/>
          <w:sz w:val="30"/>
          <w:szCs w:val="30"/>
        </w:rPr>
        <w:t>) распоряжение высшего должностного лица субъекта Росси</w:t>
      </w:r>
      <w:r w:rsidR="00702AAC" w:rsidRPr="00E56182">
        <w:rPr>
          <w:rFonts w:ascii="Times New Roman" w:cs="Times New Roman" w:hAnsi="Times New Roman"/>
          <w:sz w:val="30"/>
          <w:szCs w:val="30"/>
        </w:rPr>
        <w:t>й</w:t>
      </w:r>
      <w:r w:rsidR="00702AAC" w:rsidRPr="00E56182">
        <w:rPr>
          <w:rFonts w:ascii="Times New Roman" w:cs="Times New Roman" w:hAnsi="Times New Roman"/>
          <w:sz w:val="30"/>
          <w:szCs w:val="30"/>
        </w:rPr>
        <w:t>ской Федерации</w:t>
      </w:r>
      <w:r w:rsidRPr="00E56182">
        <w:rPr>
          <w:rFonts w:ascii="Times New Roman" w:cs="Times New Roman" w:hAnsi="Times New Roman"/>
          <w:sz w:val="30"/>
          <w:szCs w:val="30"/>
        </w:rPr>
        <w:t xml:space="preserve"> о предоставлении земельного участка в аренду</w:t>
      </w:r>
      <w:r w:rsidR="00702AAC" w:rsidRPr="00E56182">
        <w:rPr>
          <w:rFonts w:ascii="Times New Roman" w:cs="Times New Roman" w:hAnsi="Times New Roman"/>
          <w:sz w:val="30"/>
          <w:szCs w:val="30"/>
        </w:rPr>
        <w:t xml:space="preserve">, если </w:t>
      </w:r>
      <w:r w:rsidRPr="00E56182">
        <w:rPr>
          <w:rFonts w:ascii="Times New Roman" w:cs="Times New Roman" w:hAnsi="Times New Roman"/>
          <w:sz w:val="30"/>
          <w:szCs w:val="30"/>
        </w:rPr>
        <w:t xml:space="preserve">за предоставлением </w:t>
      </w:r>
      <w:r w:rsidR="00702AAC" w:rsidRPr="00E56182">
        <w:rPr>
          <w:rFonts w:ascii="Times New Roman" w:cs="Times New Roman" w:hAnsi="Times New Roman"/>
          <w:sz w:val="30"/>
          <w:szCs w:val="30"/>
        </w:rPr>
        <w:t>обращается</w:t>
      </w:r>
      <w:r w:rsidRPr="00E56182">
        <w:rPr>
          <w:rFonts w:ascii="Times New Roman" w:cs="Times New Roman" w:hAnsi="Times New Roman"/>
          <w:sz w:val="30"/>
          <w:szCs w:val="30"/>
        </w:rPr>
        <w:t xml:space="preserve"> юридическое</w:t>
      </w:r>
      <w:r w:rsidR="00702AAC" w:rsidRPr="00E56182">
        <w:rPr>
          <w:rFonts w:ascii="Times New Roman" w:cs="Times New Roman" w:hAnsi="Times New Roman"/>
          <w:sz w:val="30"/>
          <w:szCs w:val="30"/>
        </w:rPr>
        <w:t xml:space="preserve"> лицо, испрашивающее з</w:t>
      </w:r>
      <w:r w:rsidR="00702AAC" w:rsidRPr="00E56182">
        <w:rPr>
          <w:rFonts w:ascii="Times New Roman" w:cs="Times New Roman" w:hAnsi="Times New Roman"/>
          <w:sz w:val="30"/>
          <w:szCs w:val="30"/>
        </w:rPr>
        <w:t>е</w:t>
      </w:r>
      <w:r w:rsidR="00702AAC" w:rsidRPr="00E56182">
        <w:rPr>
          <w:rFonts w:ascii="Times New Roman" w:cs="Times New Roman" w:hAnsi="Times New Roman"/>
          <w:sz w:val="30"/>
          <w:szCs w:val="30"/>
        </w:rPr>
        <w:t xml:space="preserve">мельный </w:t>
      </w:r>
      <w:r w:rsidRPr="00E56182">
        <w:rPr>
          <w:rFonts w:ascii="Times New Roman" w:cs="Times New Roman" w:hAnsi="Times New Roman"/>
          <w:sz w:val="30"/>
          <w:szCs w:val="30"/>
        </w:rPr>
        <w:t xml:space="preserve">участок </w:t>
      </w:r>
      <w:r w:rsidR="007F1148" w:rsidRPr="00E56182">
        <w:rPr>
          <w:rFonts w:ascii="Times New Roman" w:cs="Times New Roman" w:hAnsi="Times New Roman"/>
          <w:sz w:val="30"/>
          <w:szCs w:val="30"/>
        </w:rPr>
        <w:t>для размещения объектов социально-культурного и коммунально-бытового назначения, реализации масштабных инвест</w:t>
      </w:r>
      <w:r w:rsidR="007F1148" w:rsidRPr="00E56182">
        <w:rPr>
          <w:rFonts w:ascii="Times New Roman" w:cs="Times New Roman" w:hAnsi="Times New Roman"/>
          <w:sz w:val="30"/>
          <w:szCs w:val="30"/>
        </w:rPr>
        <w:t>и</w:t>
      </w:r>
      <w:r w:rsidR="007F1148" w:rsidRPr="00E56182">
        <w:rPr>
          <w:rFonts w:ascii="Times New Roman" w:cs="Times New Roman" w:hAnsi="Times New Roman"/>
          <w:sz w:val="30"/>
          <w:szCs w:val="30"/>
        </w:rPr>
        <w:t>ционных проектов при условии соответствия указанных объектов, инв</w:t>
      </w:r>
      <w:r w:rsidR="007F1148" w:rsidRPr="00E56182">
        <w:rPr>
          <w:rFonts w:ascii="Times New Roman" w:cs="Times New Roman" w:hAnsi="Times New Roman"/>
          <w:sz w:val="30"/>
          <w:szCs w:val="30"/>
        </w:rPr>
        <w:t>е</w:t>
      </w:r>
      <w:r w:rsidR="007F1148" w:rsidRPr="00E56182">
        <w:rPr>
          <w:rFonts w:ascii="Times New Roman" w:cs="Times New Roman" w:hAnsi="Times New Roman"/>
          <w:sz w:val="30"/>
          <w:szCs w:val="30"/>
        </w:rPr>
        <w:t>стиционных проектов критериям, установленным законами субъектов Российской Федерации</w:t>
      </w:r>
      <w:r w:rsidR="00DE4F53" w:rsidRPr="00E56182">
        <w:rPr>
          <w:rFonts w:ascii="Times New Roman" w:cs="Times New Roman" w:hAnsi="Times New Roman"/>
          <w:sz w:val="30"/>
          <w:szCs w:val="30"/>
        </w:rPr>
        <w:t>.</w:t>
      </w:r>
    </w:p>
    <w:p w:rsidP="008E4477" w:rsidR="00FF3B0B" w:rsidRDefault="00FF3B0B" w:rsidRPr="00E56182">
      <w:pPr>
        <w:autoSpaceDE w:val="false"/>
        <w:autoSpaceDN w:val="false"/>
        <w:adjustRightInd w:val="false"/>
        <w:spacing w:after="0" w:line="240"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В случае если документы, указанные в настоящем пункте, за и</w:t>
      </w:r>
      <w:r w:rsidRPr="00E56182">
        <w:rPr>
          <w:rFonts w:ascii="Times New Roman" w:cs="Times New Roman" w:hAnsi="Times New Roman"/>
          <w:sz w:val="30"/>
          <w:szCs w:val="30"/>
        </w:rPr>
        <w:t>с</w:t>
      </w:r>
      <w:r w:rsidRPr="00E56182">
        <w:rPr>
          <w:rFonts w:ascii="Times New Roman" w:cs="Times New Roman" w:hAnsi="Times New Roman"/>
          <w:sz w:val="30"/>
          <w:szCs w:val="30"/>
        </w:rPr>
        <w:t xml:space="preserve">ключением подпункта </w:t>
      </w:r>
      <w:r w:rsidR="008172DC" w:rsidRPr="00E56182">
        <w:rPr>
          <w:rFonts w:ascii="Times New Roman" w:cs="Times New Roman" w:hAnsi="Times New Roman"/>
          <w:sz w:val="30"/>
          <w:szCs w:val="30"/>
        </w:rPr>
        <w:t>6</w:t>
      </w:r>
      <w:r w:rsidRPr="00E56182">
        <w:rPr>
          <w:rFonts w:ascii="Times New Roman" w:cs="Times New Roman" w:hAnsi="Times New Roman"/>
          <w:sz w:val="30"/>
          <w:szCs w:val="30"/>
        </w:rPr>
        <w:t xml:space="preserve"> настоящего пункта, не представлены Заявит</w:t>
      </w:r>
      <w:r w:rsidRPr="00E56182">
        <w:rPr>
          <w:rFonts w:ascii="Times New Roman" w:cs="Times New Roman" w:hAnsi="Times New Roman"/>
          <w:sz w:val="30"/>
          <w:szCs w:val="30"/>
        </w:rPr>
        <w:t>е</w:t>
      </w:r>
      <w:r w:rsidRPr="00E56182">
        <w:rPr>
          <w:rFonts w:ascii="Times New Roman" w:cs="Times New Roman" w:hAnsi="Times New Roman"/>
          <w:sz w:val="30"/>
          <w:szCs w:val="30"/>
        </w:rPr>
        <w:t>лем (Заявителями), получение указанных документов осуществляется Департаментом посредством межведомственного информационного взаимодействия.</w:t>
      </w:r>
    </w:p>
    <w:p w:rsidP="008E4477" w:rsidR="00FF3B0B" w:rsidRDefault="00FF3B0B" w:rsidRPr="00E56182">
      <w:pPr>
        <w:autoSpaceDE w:val="false"/>
        <w:autoSpaceDN w:val="false"/>
        <w:adjustRightInd w:val="false"/>
        <w:spacing w:after="0" w:line="240"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Формирование и направление межведомственных запросов ос</w:t>
      </w:r>
      <w:r w:rsidRPr="00E56182">
        <w:rPr>
          <w:rFonts w:ascii="Times New Roman" w:cs="Times New Roman" w:hAnsi="Times New Roman"/>
          <w:sz w:val="30"/>
          <w:szCs w:val="30"/>
        </w:rPr>
        <w:t>у</w:t>
      </w:r>
      <w:r w:rsidRPr="00E56182">
        <w:rPr>
          <w:rFonts w:ascii="Times New Roman" w:cs="Times New Roman" w:hAnsi="Times New Roman"/>
          <w:sz w:val="30"/>
          <w:szCs w:val="30"/>
        </w:rPr>
        <w:t>ществляется с использованием единой системы межведомственного электронного взаимодействия.</w:t>
      </w:r>
    </w:p>
    <w:p w:rsidP="008E4477" w:rsidR="002824BD" w:rsidRDefault="002C0928" w:rsidRPr="00E56182">
      <w:pPr>
        <w:autoSpaceDE w:val="false"/>
        <w:autoSpaceDN w:val="false"/>
        <w:adjustRightInd w:val="false"/>
        <w:spacing w:after="0" w:line="240"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14</w:t>
      </w:r>
      <w:r w:rsidR="002824BD" w:rsidRPr="00E56182">
        <w:rPr>
          <w:rFonts w:ascii="Times New Roman" w:cs="Times New Roman" w:hAnsi="Times New Roman"/>
          <w:sz w:val="30"/>
          <w:szCs w:val="30"/>
        </w:rPr>
        <w:t>. Льготные категории граждан дополнительно предоставляют копии документов, подтверждающих право на приобретение земельного участка, а именно:</w:t>
      </w:r>
    </w:p>
    <w:p w:rsidP="008E4477" w:rsidR="002824BD" w:rsidRDefault="002824BD" w:rsidRPr="00E56182">
      <w:pPr>
        <w:autoSpaceDE w:val="false"/>
        <w:autoSpaceDN w:val="false"/>
        <w:adjustRightInd w:val="false"/>
        <w:spacing w:after="0" w:line="240" w:lineRule="auto"/>
        <w:ind w:firstLine="709"/>
        <w:jc w:val="both"/>
        <w:rPr>
          <w:rFonts w:ascii="Times New Roman" w:cs="Times New Roman" w:hAnsi="Times New Roman"/>
          <w:sz w:val="30"/>
          <w:szCs w:val="30"/>
        </w:rPr>
      </w:pPr>
      <w:bookmarkStart w:id="10" w:name="Par1"/>
      <w:bookmarkEnd w:id="10"/>
      <w:r w:rsidRPr="00E56182">
        <w:rPr>
          <w:rFonts w:ascii="Times New Roman" w:cs="Times New Roman" w:hAnsi="Times New Roman"/>
          <w:sz w:val="30"/>
          <w:szCs w:val="30"/>
        </w:rPr>
        <w:t>1) инвалиды и семьи, имеющие в своем составе инвалидов, в соо</w:t>
      </w:r>
      <w:r w:rsidRPr="00E56182">
        <w:rPr>
          <w:rFonts w:ascii="Times New Roman" w:cs="Times New Roman" w:hAnsi="Times New Roman"/>
          <w:sz w:val="30"/>
          <w:szCs w:val="30"/>
        </w:rPr>
        <w:t>т</w:t>
      </w:r>
      <w:r w:rsidRPr="00E56182">
        <w:rPr>
          <w:rFonts w:ascii="Times New Roman" w:cs="Times New Roman" w:hAnsi="Times New Roman"/>
          <w:sz w:val="30"/>
          <w:szCs w:val="30"/>
        </w:rPr>
        <w:t xml:space="preserve">ветствии с частью 16 статьи 17 Федерального закона от 24.11.1995 </w:t>
      </w:r>
      <w:r w:rsidR="008E4477">
        <w:rPr>
          <w:rFonts w:ascii="Times New Roman" w:cs="Times New Roman" w:hAnsi="Times New Roman"/>
          <w:sz w:val="30"/>
          <w:szCs w:val="30"/>
        </w:rPr>
        <w:t xml:space="preserve">              </w:t>
      </w:r>
      <w:r w:rsidR="00D205BE" w:rsidRPr="00E56182">
        <w:rPr>
          <w:rFonts w:ascii="Times New Roman" w:cs="Times New Roman" w:hAnsi="Times New Roman"/>
          <w:sz w:val="30"/>
          <w:szCs w:val="30"/>
        </w:rPr>
        <w:t xml:space="preserve">№ </w:t>
      </w:r>
      <w:r w:rsidRPr="00E56182">
        <w:rPr>
          <w:rFonts w:ascii="Times New Roman" w:cs="Times New Roman" w:hAnsi="Times New Roman"/>
          <w:sz w:val="30"/>
          <w:szCs w:val="30"/>
        </w:rPr>
        <w:t xml:space="preserve">181-ФЗ </w:t>
      </w:r>
      <w:r w:rsidR="00746B82">
        <w:rPr>
          <w:rFonts w:ascii="Times New Roman" w:cs="Times New Roman" w:hAnsi="Times New Roman"/>
          <w:sz w:val="30"/>
          <w:szCs w:val="30"/>
        </w:rPr>
        <w:t>«</w:t>
      </w:r>
      <w:r w:rsidRPr="00E56182">
        <w:rPr>
          <w:rFonts w:ascii="Times New Roman" w:cs="Times New Roman" w:hAnsi="Times New Roman"/>
          <w:sz w:val="30"/>
          <w:szCs w:val="30"/>
        </w:rPr>
        <w:t>О социальной защите инвалидов в Российской Федерации</w:t>
      </w:r>
      <w:r w:rsidR="00746B82">
        <w:rPr>
          <w:rFonts w:ascii="Times New Roman" w:cs="Times New Roman" w:hAnsi="Times New Roman"/>
          <w:sz w:val="30"/>
          <w:szCs w:val="30"/>
        </w:rPr>
        <w:t>»</w:t>
      </w:r>
      <w:r w:rsidRPr="00E56182">
        <w:rPr>
          <w:rFonts w:ascii="Times New Roman" w:cs="Times New Roman" w:hAnsi="Times New Roman"/>
          <w:sz w:val="30"/>
          <w:szCs w:val="30"/>
        </w:rPr>
        <w:t>:</w:t>
      </w:r>
    </w:p>
    <w:p w:rsidP="008E4477" w:rsidR="002824BD" w:rsidRDefault="002824BD" w:rsidRPr="00E56182">
      <w:pPr>
        <w:autoSpaceDE w:val="false"/>
        <w:autoSpaceDN w:val="false"/>
        <w:adjustRightInd w:val="false"/>
        <w:spacing w:after="0" w:line="240" w:lineRule="auto"/>
        <w:ind w:firstLine="709"/>
        <w:jc w:val="both"/>
        <w:rPr>
          <w:rFonts w:ascii="Times New Roman" w:cs="Times New Roman" w:hAnsi="Times New Roman"/>
          <w:sz w:val="30"/>
          <w:szCs w:val="30"/>
        </w:rPr>
      </w:pPr>
      <w:bookmarkStart w:id="11" w:name="Par2"/>
      <w:bookmarkEnd w:id="11"/>
      <w:r w:rsidRPr="00E56182">
        <w:rPr>
          <w:rFonts w:ascii="Times New Roman" w:cs="Times New Roman" w:hAnsi="Times New Roman"/>
          <w:sz w:val="30"/>
          <w:szCs w:val="30"/>
        </w:rPr>
        <w:t>справку, подтверждающую факт установления инвалидности, в</w:t>
      </w:r>
      <w:r w:rsidRPr="00E56182">
        <w:rPr>
          <w:rFonts w:ascii="Times New Roman" w:cs="Times New Roman" w:hAnsi="Times New Roman"/>
          <w:sz w:val="30"/>
          <w:szCs w:val="30"/>
        </w:rPr>
        <w:t>ы</w:t>
      </w:r>
      <w:r w:rsidRPr="00E56182">
        <w:rPr>
          <w:rFonts w:ascii="Times New Roman" w:cs="Times New Roman" w:hAnsi="Times New Roman"/>
          <w:sz w:val="30"/>
          <w:szCs w:val="30"/>
        </w:rPr>
        <w:t xml:space="preserve">данную федеральным государственным учреждением </w:t>
      </w:r>
      <w:proofErr w:type="gramStart"/>
      <w:r w:rsidRPr="00E56182">
        <w:rPr>
          <w:rFonts w:ascii="Times New Roman" w:cs="Times New Roman" w:hAnsi="Times New Roman"/>
          <w:sz w:val="30"/>
          <w:szCs w:val="30"/>
        </w:rPr>
        <w:t>медико-социальной</w:t>
      </w:r>
      <w:proofErr w:type="gramEnd"/>
      <w:r w:rsidRPr="00E56182">
        <w:rPr>
          <w:rFonts w:ascii="Times New Roman" w:cs="Times New Roman" w:hAnsi="Times New Roman"/>
          <w:sz w:val="30"/>
          <w:szCs w:val="30"/>
        </w:rPr>
        <w:t xml:space="preserve"> экспертизы;</w:t>
      </w:r>
    </w:p>
    <w:p w:rsidP="008E4477" w:rsidR="002824BD" w:rsidRDefault="002824BD" w:rsidRPr="00E56182">
      <w:pPr>
        <w:autoSpaceDE w:val="false"/>
        <w:autoSpaceDN w:val="false"/>
        <w:adjustRightInd w:val="false"/>
        <w:spacing w:after="0" w:line="240"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документы, подтверждающие родственные отношения с инвал</w:t>
      </w:r>
      <w:r w:rsidRPr="00E56182">
        <w:rPr>
          <w:rFonts w:ascii="Times New Roman" w:cs="Times New Roman" w:hAnsi="Times New Roman"/>
          <w:sz w:val="30"/>
          <w:szCs w:val="30"/>
        </w:rPr>
        <w:t>и</w:t>
      </w:r>
      <w:r w:rsidRPr="00E56182">
        <w:rPr>
          <w:rFonts w:ascii="Times New Roman" w:cs="Times New Roman" w:hAnsi="Times New Roman"/>
          <w:sz w:val="30"/>
          <w:szCs w:val="30"/>
        </w:rPr>
        <w:t>дом (в случае</w:t>
      </w:r>
      <w:r w:rsidR="00363448">
        <w:rPr>
          <w:rFonts w:ascii="Times New Roman" w:cs="Times New Roman" w:hAnsi="Times New Roman"/>
          <w:sz w:val="30"/>
          <w:szCs w:val="30"/>
        </w:rPr>
        <w:t>,</w:t>
      </w:r>
      <w:r w:rsidRPr="00E56182">
        <w:rPr>
          <w:rFonts w:ascii="Times New Roman" w:cs="Times New Roman" w:hAnsi="Times New Roman"/>
          <w:sz w:val="30"/>
          <w:szCs w:val="30"/>
        </w:rPr>
        <w:t xml:space="preserve"> если </w:t>
      </w:r>
      <w:r w:rsidR="00650FEC" w:rsidRPr="00E56182">
        <w:rPr>
          <w:rFonts w:ascii="Times New Roman" w:cs="Times New Roman" w:hAnsi="Times New Roman"/>
          <w:sz w:val="30"/>
          <w:szCs w:val="30"/>
        </w:rPr>
        <w:t>З</w:t>
      </w:r>
      <w:r w:rsidRPr="00E56182">
        <w:rPr>
          <w:rFonts w:ascii="Times New Roman" w:cs="Times New Roman" w:hAnsi="Times New Roman"/>
          <w:sz w:val="30"/>
          <w:szCs w:val="30"/>
        </w:rPr>
        <w:t>аявление подают совместно проживающие с ним члены семьи);</w:t>
      </w:r>
    </w:p>
    <w:p w:rsidP="008E4477" w:rsidR="002824BD" w:rsidRDefault="002824BD"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распоряжение администрации района </w:t>
      </w:r>
      <w:proofErr w:type="gramStart"/>
      <w:r w:rsidRPr="008E4477">
        <w:rPr>
          <w:rFonts w:ascii="Times New Roman" w:cs="Times New Roman" w:hAnsi="Times New Roman"/>
          <w:sz w:val="30"/>
          <w:szCs w:val="30"/>
        </w:rPr>
        <w:t>в городе Красноярске о п</w:t>
      </w:r>
      <w:r w:rsidRPr="008E4477">
        <w:rPr>
          <w:rFonts w:ascii="Times New Roman" w:cs="Times New Roman" w:hAnsi="Times New Roman"/>
          <w:sz w:val="30"/>
          <w:szCs w:val="30"/>
        </w:rPr>
        <w:t>о</w:t>
      </w:r>
      <w:r w:rsidRPr="008E4477">
        <w:rPr>
          <w:rFonts w:ascii="Times New Roman" w:cs="Times New Roman" w:hAnsi="Times New Roman"/>
          <w:sz w:val="30"/>
          <w:szCs w:val="30"/>
        </w:rPr>
        <w:t xml:space="preserve">становке Заявителя на учет в качестве </w:t>
      </w:r>
      <w:r w:rsidR="005D17AF" w:rsidRPr="008E4477">
        <w:rPr>
          <w:rFonts w:ascii="Times New Roman" w:cs="Times New Roman" w:hAnsi="Times New Roman"/>
          <w:sz w:val="30"/>
          <w:szCs w:val="30"/>
        </w:rPr>
        <w:t>нуждающегося в жилых помещ</w:t>
      </w:r>
      <w:r w:rsidR="005D17AF" w:rsidRPr="008E4477">
        <w:rPr>
          <w:rFonts w:ascii="Times New Roman" w:cs="Times New Roman" w:hAnsi="Times New Roman"/>
          <w:sz w:val="30"/>
          <w:szCs w:val="30"/>
        </w:rPr>
        <w:t>е</w:t>
      </w:r>
      <w:r w:rsidR="005D17AF" w:rsidRPr="008E4477">
        <w:rPr>
          <w:rFonts w:ascii="Times New Roman" w:cs="Times New Roman" w:hAnsi="Times New Roman"/>
          <w:sz w:val="30"/>
          <w:szCs w:val="30"/>
        </w:rPr>
        <w:t>ниях</w:t>
      </w:r>
      <w:proofErr w:type="gramEnd"/>
      <w:r w:rsidR="005D17AF" w:rsidRPr="008E4477">
        <w:rPr>
          <w:rFonts w:ascii="Times New Roman" w:cs="Times New Roman" w:hAnsi="Times New Roman"/>
          <w:sz w:val="30"/>
          <w:szCs w:val="30"/>
        </w:rPr>
        <w:t>.</w:t>
      </w:r>
    </w:p>
    <w:p w:rsidP="008E4477" w:rsidR="005D17AF" w:rsidRDefault="005D17AF"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Если Заявитель не предоставил перечисленные в настоящем по</w:t>
      </w:r>
      <w:r w:rsidRPr="008E4477">
        <w:rPr>
          <w:rFonts w:ascii="Times New Roman" w:cs="Times New Roman" w:hAnsi="Times New Roman"/>
          <w:sz w:val="30"/>
          <w:szCs w:val="30"/>
        </w:rPr>
        <w:t>д</w:t>
      </w:r>
      <w:r w:rsidRPr="008E4477">
        <w:rPr>
          <w:rFonts w:ascii="Times New Roman" w:cs="Times New Roman" w:hAnsi="Times New Roman"/>
          <w:sz w:val="30"/>
          <w:szCs w:val="30"/>
        </w:rPr>
        <w:t>пункте  документы самостоятельно, указанные документы, запрашив</w:t>
      </w:r>
      <w:r w:rsidRPr="008E4477">
        <w:rPr>
          <w:rFonts w:ascii="Times New Roman" w:cs="Times New Roman" w:hAnsi="Times New Roman"/>
          <w:sz w:val="30"/>
          <w:szCs w:val="30"/>
        </w:rPr>
        <w:t>а</w:t>
      </w:r>
      <w:r w:rsidRPr="008E4477">
        <w:rPr>
          <w:rFonts w:ascii="Times New Roman" w:cs="Times New Roman" w:hAnsi="Times New Roman"/>
          <w:sz w:val="30"/>
          <w:szCs w:val="30"/>
        </w:rPr>
        <w:t>ются Департаментом в порядке межведомственного информационного взаимодействия. Сведения об инвалидности запрашиваются из фед</w:t>
      </w:r>
      <w:r w:rsidRPr="008E4477">
        <w:rPr>
          <w:rFonts w:ascii="Times New Roman" w:cs="Times New Roman" w:hAnsi="Times New Roman"/>
          <w:sz w:val="30"/>
          <w:szCs w:val="30"/>
        </w:rPr>
        <w:t>е</w:t>
      </w:r>
      <w:r w:rsidRPr="008E4477">
        <w:rPr>
          <w:rFonts w:ascii="Times New Roman" w:cs="Times New Roman" w:hAnsi="Times New Roman"/>
          <w:sz w:val="30"/>
          <w:szCs w:val="30"/>
        </w:rPr>
        <w:t xml:space="preserve">ральной государственной информационной системы </w:t>
      </w:r>
      <w:r w:rsidR="00746B82">
        <w:rPr>
          <w:rFonts w:ascii="Times New Roman" w:cs="Times New Roman" w:hAnsi="Times New Roman"/>
          <w:sz w:val="30"/>
          <w:szCs w:val="30"/>
        </w:rPr>
        <w:t>«</w:t>
      </w:r>
      <w:r w:rsidRPr="008E4477">
        <w:rPr>
          <w:rFonts w:ascii="Times New Roman" w:cs="Times New Roman" w:hAnsi="Times New Roman"/>
          <w:sz w:val="30"/>
          <w:szCs w:val="30"/>
        </w:rPr>
        <w:t>Федеральный р</w:t>
      </w:r>
      <w:r w:rsidRPr="008E4477">
        <w:rPr>
          <w:rFonts w:ascii="Times New Roman" w:cs="Times New Roman" w:hAnsi="Times New Roman"/>
          <w:sz w:val="30"/>
          <w:szCs w:val="30"/>
        </w:rPr>
        <w:t>е</w:t>
      </w:r>
      <w:r w:rsidRPr="008E4477">
        <w:rPr>
          <w:rFonts w:ascii="Times New Roman" w:cs="Times New Roman" w:hAnsi="Times New Roman"/>
          <w:sz w:val="30"/>
          <w:szCs w:val="30"/>
        </w:rPr>
        <w:t>естр инвалидов</w:t>
      </w:r>
      <w:r w:rsidR="00746B82">
        <w:rPr>
          <w:rFonts w:ascii="Times New Roman" w:cs="Times New Roman" w:hAnsi="Times New Roman"/>
          <w:sz w:val="30"/>
          <w:szCs w:val="30"/>
        </w:rPr>
        <w:t>»</w:t>
      </w:r>
      <w:r w:rsidR="00A436E5">
        <w:rPr>
          <w:rFonts w:ascii="Times New Roman" w:cs="Times New Roman" w:hAnsi="Times New Roman"/>
          <w:sz w:val="30"/>
          <w:szCs w:val="30"/>
        </w:rPr>
        <w:t>;</w:t>
      </w:r>
    </w:p>
    <w:p w:rsidP="00A436E5" w:rsidR="002824BD" w:rsidRDefault="002824BD" w:rsidRPr="00E56182">
      <w:pPr>
        <w:autoSpaceDE w:val="false"/>
        <w:autoSpaceDN w:val="false"/>
        <w:adjustRightInd w:val="false"/>
        <w:spacing w:after="0" w:line="240" w:lineRule="auto"/>
        <w:ind w:firstLine="709"/>
        <w:jc w:val="both"/>
        <w:rPr>
          <w:rFonts w:ascii="Times New Roman" w:cs="Times New Roman" w:hAnsi="Times New Roman"/>
          <w:sz w:val="30"/>
          <w:szCs w:val="30"/>
        </w:rPr>
      </w:pPr>
      <w:proofErr w:type="gramStart"/>
      <w:r w:rsidRPr="008E4477">
        <w:rPr>
          <w:rFonts w:ascii="Times New Roman" w:cs="Times New Roman" w:hAnsi="Times New Roman"/>
          <w:sz w:val="30"/>
          <w:szCs w:val="30"/>
        </w:rPr>
        <w:t xml:space="preserve">2) военнослужащие </w:t>
      </w:r>
      <w:r w:rsidR="008E4477">
        <w:rPr>
          <w:rFonts w:ascii="Times New Roman" w:cs="Times New Roman" w:hAnsi="Times New Roman"/>
          <w:sz w:val="30"/>
          <w:szCs w:val="30"/>
        </w:rPr>
        <w:t>–</w:t>
      </w:r>
      <w:r w:rsidRPr="008E4477">
        <w:rPr>
          <w:rFonts w:ascii="Times New Roman" w:cs="Times New Roman" w:hAnsi="Times New Roman"/>
          <w:sz w:val="30"/>
          <w:szCs w:val="30"/>
        </w:rPr>
        <w:t xml:space="preserve"> граждане, проходящие военную службу по контракту, и граждане, уволенные с военной службы по достижении ими предельного возраста пребывания на военной службе, состоянию</w:t>
      </w:r>
      <w:r w:rsidRPr="00E56182">
        <w:rPr>
          <w:rFonts w:ascii="Times New Roman" w:cs="Times New Roman" w:hAnsi="Times New Roman"/>
          <w:sz w:val="30"/>
          <w:szCs w:val="30"/>
        </w:rPr>
        <w:t xml:space="preserve"> здоровья или в связи с организационно-штатными мероприятиями, о</w:t>
      </w:r>
      <w:r w:rsidRPr="00E56182">
        <w:rPr>
          <w:rFonts w:ascii="Times New Roman" w:cs="Times New Roman" w:hAnsi="Times New Roman"/>
          <w:sz w:val="30"/>
          <w:szCs w:val="30"/>
        </w:rPr>
        <w:t>б</w:t>
      </w:r>
      <w:r w:rsidRPr="00E56182">
        <w:rPr>
          <w:rFonts w:ascii="Times New Roman" w:cs="Times New Roman" w:hAnsi="Times New Roman"/>
          <w:sz w:val="30"/>
          <w:szCs w:val="30"/>
        </w:rPr>
        <w:t xml:space="preserve">щая продолжительность военной службы которых составляет 10 лет и более, а также военнослужащие </w:t>
      </w:r>
      <w:r w:rsidR="00A436E5">
        <w:rPr>
          <w:rFonts w:ascii="Times New Roman" w:cs="Times New Roman" w:hAnsi="Times New Roman"/>
          <w:sz w:val="30"/>
          <w:szCs w:val="30"/>
        </w:rPr>
        <w:t>–</w:t>
      </w:r>
      <w:r w:rsidRPr="00E56182">
        <w:rPr>
          <w:rFonts w:ascii="Times New Roman" w:cs="Times New Roman" w:hAnsi="Times New Roman"/>
          <w:sz w:val="30"/>
          <w:szCs w:val="30"/>
        </w:rPr>
        <w:t xml:space="preserve"> граждане, проходящие военную службу за пределами территории Российской Федерации, в районах Крайнего Севера, приравненных к ним</w:t>
      </w:r>
      <w:proofErr w:type="gramEnd"/>
      <w:r w:rsidRPr="00E56182">
        <w:rPr>
          <w:rFonts w:ascii="Times New Roman" w:cs="Times New Roman" w:hAnsi="Times New Roman"/>
          <w:sz w:val="30"/>
          <w:szCs w:val="30"/>
        </w:rPr>
        <w:t xml:space="preserve"> </w:t>
      </w:r>
      <w:proofErr w:type="gramStart"/>
      <w:r w:rsidRPr="00E56182">
        <w:rPr>
          <w:rFonts w:ascii="Times New Roman" w:cs="Times New Roman" w:hAnsi="Times New Roman"/>
          <w:sz w:val="30"/>
          <w:szCs w:val="30"/>
        </w:rPr>
        <w:t>местностях</w:t>
      </w:r>
      <w:proofErr w:type="gramEnd"/>
      <w:r w:rsidRPr="00E56182">
        <w:rPr>
          <w:rFonts w:ascii="Times New Roman" w:cs="Times New Roman" w:hAnsi="Times New Roman"/>
          <w:sz w:val="30"/>
          <w:szCs w:val="30"/>
        </w:rPr>
        <w:t xml:space="preserve"> и других местностях с неблагоприятными климатическими или экологическими условиями, </w:t>
      </w:r>
      <w:r w:rsidR="00A436E5">
        <w:rPr>
          <w:rFonts w:ascii="Times New Roman" w:cs="Times New Roman" w:hAnsi="Times New Roman"/>
          <w:sz w:val="30"/>
          <w:szCs w:val="30"/>
        </w:rPr>
        <w:t xml:space="preserve"> </w:t>
      </w:r>
      <w:r w:rsidRPr="00E56182">
        <w:rPr>
          <w:rFonts w:ascii="Times New Roman" w:cs="Times New Roman" w:hAnsi="Times New Roman"/>
          <w:sz w:val="30"/>
          <w:szCs w:val="30"/>
        </w:rPr>
        <w:t xml:space="preserve">в соответствии с пунктом 12 статьи 15 Федерального закона </w:t>
      </w:r>
      <w:r w:rsidR="00A436E5">
        <w:rPr>
          <w:rFonts w:ascii="Times New Roman" w:cs="Times New Roman" w:hAnsi="Times New Roman"/>
          <w:sz w:val="30"/>
          <w:szCs w:val="30"/>
        </w:rPr>
        <w:t xml:space="preserve">                      </w:t>
      </w:r>
      <w:r w:rsidRPr="00E56182">
        <w:rPr>
          <w:rFonts w:ascii="Times New Roman" w:cs="Times New Roman" w:hAnsi="Times New Roman"/>
          <w:sz w:val="30"/>
          <w:szCs w:val="30"/>
        </w:rPr>
        <w:t xml:space="preserve">от 27.05.1998 № 76-ФЗ </w:t>
      </w:r>
      <w:r w:rsidR="00746B82">
        <w:rPr>
          <w:rFonts w:ascii="Times New Roman" w:cs="Times New Roman" w:hAnsi="Times New Roman"/>
          <w:sz w:val="30"/>
          <w:szCs w:val="30"/>
        </w:rPr>
        <w:t>«</w:t>
      </w:r>
      <w:r w:rsidRPr="00E56182">
        <w:rPr>
          <w:rFonts w:ascii="Times New Roman" w:cs="Times New Roman" w:hAnsi="Times New Roman"/>
          <w:sz w:val="30"/>
          <w:szCs w:val="30"/>
        </w:rPr>
        <w:t>О статусе военнослужащих</w:t>
      </w:r>
      <w:r w:rsidR="00746B82">
        <w:rPr>
          <w:rFonts w:ascii="Times New Roman" w:cs="Times New Roman" w:hAnsi="Times New Roman"/>
          <w:sz w:val="30"/>
          <w:szCs w:val="30"/>
        </w:rPr>
        <w:t>»</w:t>
      </w:r>
      <w:r w:rsidRPr="00E56182">
        <w:rPr>
          <w:rFonts w:ascii="Times New Roman" w:cs="Times New Roman" w:hAnsi="Times New Roman"/>
          <w:sz w:val="30"/>
          <w:szCs w:val="30"/>
        </w:rPr>
        <w:t xml:space="preserve"> (в отношении з</w:t>
      </w:r>
      <w:r w:rsidRPr="00E56182">
        <w:rPr>
          <w:rFonts w:ascii="Times New Roman" w:cs="Times New Roman" w:hAnsi="Times New Roman"/>
          <w:sz w:val="30"/>
          <w:szCs w:val="30"/>
        </w:rPr>
        <w:t>е</w:t>
      </w:r>
      <w:r w:rsidRPr="00E56182">
        <w:rPr>
          <w:rFonts w:ascii="Times New Roman" w:cs="Times New Roman" w:hAnsi="Times New Roman"/>
          <w:sz w:val="30"/>
          <w:szCs w:val="30"/>
        </w:rPr>
        <w:t>мельных участков для индивидуального жилищного строительства):</w:t>
      </w:r>
    </w:p>
    <w:p w:rsidP="008E4477" w:rsidR="002824BD" w:rsidRDefault="002824BD" w:rsidRPr="00E56182">
      <w:pPr>
        <w:autoSpaceDE w:val="false"/>
        <w:autoSpaceDN w:val="false"/>
        <w:adjustRightInd w:val="false"/>
        <w:spacing w:after="0" w:line="240" w:lineRule="auto"/>
        <w:ind w:firstLine="709"/>
        <w:jc w:val="both"/>
        <w:rPr>
          <w:rFonts w:ascii="Times New Roman" w:cs="Times New Roman" w:hAnsi="Times New Roman"/>
          <w:sz w:val="30"/>
          <w:szCs w:val="30"/>
        </w:rPr>
      </w:pPr>
      <w:bookmarkStart w:id="12" w:name="Par7"/>
      <w:bookmarkEnd w:id="12"/>
      <w:r w:rsidRPr="00E56182">
        <w:rPr>
          <w:rFonts w:ascii="Times New Roman" w:cs="Times New Roman" w:hAnsi="Times New Roman"/>
          <w:sz w:val="30"/>
          <w:szCs w:val="30"/>
        </w:rPr>
        <w:t>удостоверение личности военнослужащего Российской Федерации (из состава офицеров, прапорщиков, мичманов) либо военный билет солдата, матроса, сержанта, старшины;</w:t>
      </w:r>
    </w:p>
    <w:p w:rsidP="008E4477" w:rsidR="002824BD" w:rsidRDefault="002824BD" w:rsidRPr="00E56182">
      <w:pPr>
        <w:autoSpaceDE w:val="false"/>
        <w:autoSpaceDN w:val="false"/>
        <w:adjustRightInd w:val="false"/>
        <w:spacing w:after="0" w:line="240" w:lineRule="auto"/>
        <w:ind w:firstLine="709"/>
        <w:jc w:val="both"/>
        <w:rPr>
          <w:rFonts w:ascii="Times New Roman" w:cs="Times New Roman" w:hAnsi="Times New Roman"/>
          <w:sz w:val="30"/>
          <w:szCs w:val="30"/>
        </w:rPr>
      </w:pPr>
      <w:bookmarkStart w:id="13" w:name="Par8"/>
      <w:bookmarkEnd w:id="13"/>
      <w:proofErr w:type="gramStart"/>
      <w:r w:rsidRPr="00E56182">
        <w:rPr>
          <w:rFonts w:ascii="Times New Roman" w:cs="Times New Roman" w:hAnsi="Times New Roman"/>
          <w:sz w:val="30"/>
          <w:szCs w:val="30"/>
        </w:rPr>
        <w:t>документы, подтверждающие прохождение военной службы по контракту, либо документы, подтверждающие увольнение гражданина с военной службы по достижении им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либо документы, подтверждающие прохождение гражданином военной службы за пределами территории Российской Федерации, в районах Крайнего Севера, приравненных</w:t>
      </w:r>
      <w:r w:rsidR="008E4477">
        <w:rPr>
          <w:rFonts w:ascii="Times New Roman" w:cs="Times New Roman" w:hAnsi="Times New Roman"/>
          <w:sz w:val="30"/>
          <w:szCs w:val="30"/>
        </w:rPr>
        <w:t xml:space="preserve">             </w:t>
      </w:r>
      <w:r w:rsidRPr="00E56182">
        <w:rPr>
          <w:rFonts w:ascii="Times New Roman" w:cs="Times New Roman" w:hAnsi="Times New Roman"/>
          <w:sz w:val="30"/>
          <w:szCs w:val="30"/>
        </w:rPr>
        <w:t xml:space="preserve"> к</w:t>
      </w:r>
      <w:proofErr w:type="gramEnd"/>
      <w:r w:rsidRPr="00E56182">
        <w:rPr>
          <w:rFonts w:ascii="Times New Roman" w:cs="Times New Roman" w:hAnsi="Times New Roman"/>
          <w:sz w:val="30"/>
          <w:szCs w:val="30"/>
        </w:rPr>
        <w:t xml:space="preserve"> ним </w:t>
      </w:r>
      <w:proofErr w:type="gramStart"/>
      <w:r w:rsidRPr="00E56182">
        <w:rPr>
          <w:rFonts w:ascii="Times New Roman" w:cs="Times New Roman" w:hAnsi="Times New Roman"/>
          <w:sz w:val="30"/>
          <w:szCs w:val="30"/>
        </w:rPr>
        <w:t>местностях</w:t>
      </w:r>
      <w:proofErr w:type="gramEnd"/>
      <w:r w:rsidRPr="00E56182">
        <w:rPr>
          <w:rFonts w:ascii="Times New Roman" w:cs="Times New Roman" w:hAnsi="Times New Roman"/>
          <w:sz w:val="30"/>
          <w:szCs w:val="30"/>
        </w:rPr>
        <w:t xml:space="preserve"> и других местностях с неблагоприятными климатич</w:t>
      </w:r>
      <w:r w:rsidRPr="00E56182">
        <w:rPr>
          <w:rFonts w:ascii="Times New Roman" w:cs="Times New Roman" w:hAnsi="Times New Roman"/>
          <w:sz w:val="30"/>
          <w:szCs w:val="30"/>
        </w:rPr>
        <w:t>е</w:t>
      </w:r>
      <w:r w:rsidRPr="00E56182">
        <w:rPr>
          <w:rFonts w:ascii="Times New Roman" w:cs="Times New Roman" w:hAnsi="Times New Roman"/>
          <w:sz w:val="30"/>
          <w:szCs w:val="30"/>
        </w:rPr>
        <w:t>скими или экологическими условиями;</w:t>
      </w:r>
    </w:p>
    <w:p w:rsidP="008E4477" w:rsidR="002824BD" w:rsidRDefault="002824BD" w:rsidRPr="00E56182">
      <w:pPr>
        <w:autoSpaceDE w:val="false"/>
        <w:autoSpaceDN w:val="false"/>
        <w:adjustRightInd w:val="false"/>
        <w:spacing w:after="0" w:line="240"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3) граждане, получившие или перенесшие лучевую болезнь, др</w:t>
      </w:r>
      <w:r w:rsidRPr="00E56182">
        <w:rPr>
          <w:rFonts w:ascii="Times New Roman" w:cs="Times New Roman" w:hAnsi="Times New Roman"/>
          <w:sz w:val="30"/>
          <w:szCs w:val="30"/>
        </w:rPr>
        <w:t>у</w:t>
      </w:r>
      <w:r w:rsidRPr="00E56182">
        <w:rPr>
          <w:rFonts w:ascii="Times New Roman" w:cs="Times New Roman" w:hAnsi="Times New Roman"/>
          <w:sz w:val="30"/>
          <w:szCs w:val="30"/>
        </w:rPr>
        <w:t>гие заболевания, и инвалиды вследствие чернобыльской катастрофы; граждане, эвакуированные из зоны отчуждения и переселенные (пер</w:t>
      </w:r>
      <w:r w:rsidRPr="00E56182">
        <w:rPr>
          <w:rFonts w:ascii="Times New Roman" w:cs="Times New Roman" w:hAnsi="Times New Roman"/>
          <w:sz w:val="30"/>
          <w:szCs w:val="30"/>
        </w:rPr>
        <w:t>е</w:t>
      </w:r>
      <w:r w:rsidRPr="00E56182">
        <w:rPr>
          <w:rFonts w:ascii="Times New Roman" w:cs="Times New Roman" w:hAnsi="Times New Roman"/>
          <w:sz w:val="30"/>
          <w:szCs w:val="30"/>
        </w:rPr>
        <w:t>селяемые) из зоны отчуждения, в соответствии с пунктом 8 части 1 ст</w:t>
      </w:r>
      <w:r w:rsidRPr="00E56182">
        <w:rPr>
          <w:rFonts w:ascii="Times New Roman" w:cs="Times New Roman" w:hAnsi="Times New Roman"/>
          <w:sz w:val="30"/>
          <w:szCs w:val="30"/>
        </w:rPr>
        <w:t>а</w:t>
      </w:r>
      <w:r w:rsidRPr="00E56182">
        <w:rPr>
          <w:rFonts w:ascii="Times New Roman" w:cs="Times New Roman" w:hAnsi="Times New Roman"/>
          <w:sz w:val="30"/>
          <w:szCs w:val="30"/>
        </w:rPr>
        <w:t xml:space="preserve">тьи 14, пунктом 9 статьи 17 Закона Российской Федерации от 15.05.1991 № 1244-1 </w:t>
      </w:r>
      <w:r w:rsidR="00746B82">
        <w:rPr>
          <w:rFonts w:ascii="Times New Roman" w:cs="Times New Roman" w:hAnsi="Times New Roman"/>
          <w:sz w:val="30"/>
          <w:szCs w:val="30"/>
        </w:rPr>
        <w:t>«</w:t>
      </w:r>
      <w:r w:rsidRPr="00E56182">
        <w:rPr>
          <w:rFonts w:ascii="Times New Roman" w:cs="Times New Roman" w:hAnsi="Times New Roman"/>
          <w:sz w:val="30"/>
          <w:szCs w:val="30"/>
        </w:rPr>
        <w:t>О социальной защите граждан, подвергшихся воздействию радиации вследствие катастрофы на Чернобыльской АЭС</w:t>
      </w:r>
      <w:r w:rsidR="00746B82">
        <w:rPr>
          <w:rFonts w:ascii="Times New Roman" w:cs="Times New Roman" w:hAnsi="Times New Roman"/>
          <w:sz w:val="30"/>
          <w:szCs w:val="30"/>
        </w:rPr>
        <w:t>»</w:t>
      </w:r>
      <w:r w:rsidRPr="00E56182">
        <w:rPr>
          <w:rFonts w:ascii="Times New Roman" w:cs="Times New Roman" w:hAnsi="Times New Roman"/>
          <w:sz w:val="30"/>
          <w:szCs w:val="30"/>
        </w:rPr>
        <w:t xml:space="preserve"> (далее </w:t>
      </w:r>
      <w:r w:rsidR="008E4477">
        <w:rPr>
          <w:rFonts w:ascii="Times New Roman" w:cs="Times New Roman" w:hAnsi="Times New Roman"/>
          <w:sz w:val="30"/>
          <w:szCs w:val="30"/>
        </w:rPr>
        <w:t>–</w:t>
      </w:r>
      <w:r w:rsidRPr="00E56182">
        <w:rPr>
          <w:rFonts w:ascii="Times New Roman" w:cs="Times New Roman" w:hAnsi="Times New Roman"/>
          <w:sz w:val="30"/>
          <w:szCs w:val="30"/>
        </w:rPr>
        <w:t xml:space="preserve"> З</w:t>
      </w:r>
      <w:r w:rsidRPr="00E56182">
        <w:rPr>
          <w:rFonts w:ascii="Times New Roman" w:cs="Times New Roman" w:hAnsi="Times New Roman"/>
          <w:sz w:val="30"/>
          <w:szCs w:val="30"/>
        </w:rPr>
        <w:t>а</w:t>
      </w:r>
      <w:r w:rsidRPr="00E56182">
        <w:rPr>
          <w:rFonts w:ascii="Times New Roman" w:cs="Times New Roman" w:hAnsi="Times New Roman"/>
          <w:sz w:val="30"/>
          <w:szCs w:val="30"/>
        </w:rPr>
        <w:t>кон от 15.05.1991 № 1244-1):</w:t>
      </w:r>
    </w:p>
    <w:p w:rsidP="008E4477" w:rsidR="002824BD" w:rsidRDefault="002824BD" w:rsidRPr="00E56182">
      <w:pPr>
        <w:autoSpaceDE w:val="false"/>
        <w:autoSpaceDN w:val="false"/>
        <w:adjustRightInd w:val="false"/>
        <w:spacing w:after="0" w:line="240" w:lineRule="auto"/>
        <w:ind w:firstLine="709"/>
        <w:jc w:val="both"/>
        <w:rPr>
          <w:rFonts w:ascii="Times New Roman" w:cs="Times New Roman" w:hAnsi="Times New Roman"/>
          <w:sz w:val="30"/>
          <w:szCs w:val="30"/>
        </w:rPr>
      </w:pPr>
      <w:bookmarkStart w:id="14" w:name="Par10"/>
      <w:bookmarkEnd w:id="14"/>
      <w:proofErr w:type="gramStart"/>
      <w:r w:rsidRPr="00E56182">
        <w:rPr>
          <w:rFonts w:ascii="Times New Roman" w:cs="Times New Roman" w:hAnsi="Times New Roman"/>
          <w:sz w:val="30"/>
          <w:szCs w:val="30"/>
        </w:rPr>
        <w:t>удостоверение получившего (ей) или перенесшего (ей) лучевую болезнь и другие заболевания, связанные с радиационным воздействием вследствие катастрофы на Чернобыльской АЭС; ставшего (ей) инвал</w:t>
      </w:r>
      <w:r w:rsidRPr="00E56182">
        <w:rPr>
          <w:rFonts w:ascii="Times New Roman" w:cs="Times New Roman" w:hAnsi="Times New Roman"/>
          <w:sz w:val="30"/>
          <w:szCs w:val="30"/>
        </w:rPr>
        <w:t>и</w:t>
      </w:r>
      <w:r w:rsidRPr="00E56182">
        <w:rPr>
          <w:rFonts w:ascii="Times New Roman" w:cs="Times New Roman" w:hAnsi="Times New Roman"/>
          <w:sz w:val="30"/>
          <w:szCs w:val="30"/>
        </w:rPr>
        <w:t xml:space="preserve">дом (граждане, указанные в пунктах 1, 2 части 1 статьи 13 Закона </w:t>
      </w:r>
      <w:r w:rsidR="008E4477">
        <w:rPr>
          <w:rFonts w:ascii="Times New Roman" w:cs="Times New Roman" w:hAnsi="Times New Roman"/>
          <w:sz w:val="30"/>
          <w:szCs w:val="30"/>
        </w:rPr>
        <w:t xml:space="preserve">               </w:t>
      </w:r>
      <w:r w:rsidRPr="00E56182">
        <w:rPr>
          <w:rFonts w:ascii="Times New Roman" w:cs="Times New Roman" w:hAnsi="Times New Roman"/>
          <w:sz w:val="30"/>
          <w:szCs w:val="30"/>
        </w:rPr>
        <w:t>от 15.05.1991 № 1244-1);</w:t>
      </w:r>
      <w:proofErr w:type="gramEnd"/>
    </w:p>
    <w:p w:rsidP="008E4477" w:rsidR="002824BD" w:rsidRDefault="002824BD" w:rsidRPr="00E56182">
      <w:pPr>
        <w:autoSpaceDE w:val="false"/>
        <w:autoSpaceDN w:val="false"/>
        <w:adjustRightInd w:val="false"/>
        <w:spacing w:after="0" w:line="240"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удостоверение единого образца граждан, подвергшихся возде</w:t>
      </w:r>
      <w:r w:rsidRPr="00E56182">
        <w:rPr>
          <w:rFonts w:ascii="Times New Roman" w:cs="Times New Roman" w:hAnsi="Times New Roman"/>
          <w:sz w:val="30"/>
          <w:szCs w:val="30"/>
        </w:rPr>
        <w:t>й</w:t>
      </w:r>
      <w:r w:rsidRPr="00E56182">
        <w:rPr>
          <w:rFonts w:ascii="Times New Roman" w:cs="Times New Roman" w:hAnsi="Times New Roman"/>
          <w:sz w:val="30"/>
          <w:szCs w:val="30"/>
        </w:rPr>
        <w:t>ствию радиации вследствие катастрофы на Чернобыльской АЭС (гра</w:t>
      </w:r>
      <w:r w:rsidRPr="00E56182">
        <w:rPr>
          <w:rFonts w:ascii="Times New Roman" w:cs="Times New Roman" w:hAnsi="Times New Roman"/>
          <w:sz w:val="30"/>
          <w:szCs w:val="30"/>
        </w:rPr>
        <w:t>ж</w:t>
      </w:r>
      <w:r w:rsidRPr="00E56182">
        <w:rPr>
          <w:rFonts w:ascii="Times New Roman" w:cs="Times New Roman" w:hAnsi="Times New Roman"/>
          <w:sz w:val="30"/>
          <w:szCs w:val="30"/>
        </w:rPr>
        <w:t xml:space="preserve">дане, указанные в пункте 6 части 1 статьи 13 Закона от 15.05.1991 </w:t>
      </w:r>
      <w:r w:rsidR="008E4477">
        <w:rPr>
          <w:rFonts w:ascii="Times New Roman" w:cs="Times New Roman" w:hAnsi="Times New Roman"/>
          <w:sz w:val="30"/>
          <w:szCs w:val="30"/>
        </w:rPr>
        <w:t xml:space="preserve">            </w:t>
      </w:r>
      <w:r w:rsidRPr="00E56182">
        <w:rPr>
          <w:rFonts w:ascii="Times New Roman" w:cs="Times New Roman" w:hAnsi="Times New Roman"/>
          <w:sz w:val="30"/>
          <w:szCs w:val="30"/>
        </w:rPr>
        <w:t>№ 1244-1);</w:t>
      </w:r>
    </w:p>
    <w:p w:rsidP="008E4477" w:rsidR="002824BD" w:rsidRDefault="002824BD" w:rsidRPr="00E56182">
      <w:pPr>
        <w:autoSpaceDE w:val="false"/>
        <w:autoSpaceDN w:val="false"/>
        <w:adjustRightInd w:val="false"/>
        <w:spacing w:after="0" w:line="240" w:lineRule="auto"/>
        <w:ind w:firstLine="709"/>
        <w:jc w:val="both"/>
        <w:rPr>
          <w:rFonts w:ascii="Times New Roman" w:cs="Times New Roman" w:hAnsi="Times New Roman"/>
          <w:sz w:val="30"/>
          <w:szCs w:val="30"/>
        </w:rPr>
      </w:pPr>
      <w:bookmarkStart w:id="15" w:name="Par12"/>
      <w:bookmarkEnd w:id="15"/>
      <w:r w:rsidRPr="00E56182">
        <w:rPr>
          <w:rFonts w:ascii="Times New Roman" w:cs="Times New Roman" w:hAnsi="Times New Roman"/>
          <w:sz w:val="30"/>
          <w:szCs w:val="30"/>
        </w:rPr>
        <w:t xml:space="preserve">распоряжение администрации района </w:t>
      </w:r>
      <w:proofErr w:type="gramStart"/>
      <w:r w:rsidRPr="00E56182">
        <w:rPr>
          <w:rFonts w:ascii="Times New Roman" w:cs="Times New Roman" w:hAnsi="Times New Roman"/>
          <w:sz w:val="30"/>
          <w:szCs w:val="30"/>
        </w:rPr>
        <w:t>в городе Красноярске о п</w:t>
      </w:r>
      <w:r w:rsidRPr="00E56182">
        <w:rPr>
          <w:rFonts w:ascii="Times New Roman" w:cs="Times New Roman" w:hAnsi="Times New Roman"/>
          <w:sz w:val="30"/>
          <w:szCs w:val="30"/>
        </w:rPr>
        <w:t>о</w:t>
      </w:r>
      <w:r w:rsidRPr="00E56182">
        <w:rPr>
          <w:rFonts w:ascii="Times New Roman" w:cs="Times New Roman" w:hAnsi="Times New Roman"/>
          <w:sz w:val="30"/>
          <w:szCs w:val="30"/>
        </w:rPr>
        <w:t>становке Заявителя на учет в качестве нуждающегося в жилых помещ</w:t>
      </w:r>
      <w:r w:rsidRPr="00E56182">
        <w:rPr>
          <w:rFonts w:ascii="Times New Roman" w:cs="Times New Roman" w:hAnsi="Times New Roman"/>
          <w:sz w:val="30"/>
          <w:szCs w:val="30"/>
        </w:rPr>
        <w:t>е</w:t>
      </w:r>
      <w:r w:rsidRPr="00E56182">
        <w:rPr>
          <w:rFonts w:ascii="Times New Roman" w:cs="Times New Roman" w:hAnsi="Times New Roman"/>
          <w:sz w:val="30"/>
          <w:szCs w:val="30"/>
        </w:rPr>
        <w:t>ниях</w:t>
      </w:r>
      <w:proofErr w:type="gramEnd"/>
      <w:r w:rsidR="00A84698">
        <w:rPr>
          <w:rFonts w:ascii="Times New Roman" w:cs="Times New Roman" w:hAnsi="Times New Roman"/>
          <w:sz w:val="30"/>
          <w:szCs w:val="30"/>
        </w:rPr>
        <w:t xml:space="preserve"> </w:t>
      </w:r>
      <w:r w:rsidR="00A84698" w:rsidRPr="00A84698">
        <w:rPr>
          <w:rFonts w:ascii="Times New Roman" w:cs="Times New Roman" w:hAnsi="Times New Roman"/>
          <w:sz w:val="30"/>
          <w:szCs w:val="30"/>
        </w:rPr>
        <w:t>(запрашивается Департаментом в порядке межведомственного и</w:t>
      </w:r>
      <w:r w:rsidR="00A84698" w:rsidRPr="00A84698">
        <w:rPr>
          <w:rFonts w:ascii="Times New Roman" w:cs="Times New Roman" w:hAnsi="Times New Roman"/>
          <w:sz w:val="30"/>
          <w:szCs w:val="30"/>
        </w:rPr>
        <w:t>н</w:t>
      </w:r>
      <w:r w:rsidR="00A84698" w:rsidRPr="00A84698">
        <w:rPr>
          <w:rFonts w:ascii="Times New Roman" w:cs="Times New Roman" w:hAnsi="Times New Roman"/>
          <w:sz w:val="30"/>
          <w:szCs w:val="30"/>
        </w:rPr>
        <w:t xml:space="preserve">формационного взаимодействия, если Заявитель не предоставил </w:t>
      </w:r>
      <w:r w:rsidR="00A84698">
        <w:rPr>
          <w:rFonts w:ascii="Times New Roman" w:cs="Times New Roman" w:hAnsi="Times New Roman"/>
          <w:sz w:val="30"/>
          <w:szCs w:val="30"/>
        </w:rPr>
        <w:t>указа</w:t>
      </w:r>
      <w:r w:rsidR="00A84698">
        <w:rPr>
          <w:rFonts w:ascii="Times New Roman" w:cs="Times New Roman" w:hAnsi="Times New Roman"/>
          <w:sz w:val="30"/>
          <w:szCs w:val="30"/>
        </w:rPr>
        <w:t>н</w:t>
      </w:r>
      <w:r w:rsidR="00A84698">
        <w:rPr>
          <w:rFonts w:ascii="Times New Roman" w:cs="Times New Roman" w:hAnsi="Times New Roman"/>
          <w:sz w:val="30"/>
          <w:szCs w:val="30"/>
        </w:rPr>
        <w:t>ный документ</w:t>
      </w:r>
      <w:r w:rsidR="00A84698" w:rsidRPr="00A84698">
        <w:rPr>
          <w:rFonts w:ascii="Times New Roman" w:cs="Times New Roman" w:hAnsi="Times New Roman"/>
          <w:sz w:val="30"/>
          <w:szCs w:val="30"/>
        </w:rPr>
        <w:t xml:space="preserve"> самостоятельно)</w:t>
      </w:r>
      <w:r w:rsidRPr="00E56182">
        <w:rPr>
          <w:rFonts w:ascii="Times New Roman" w:cs="Times New Roman" w:hAnsi="Times New Roman"/>
          <w:sz w:val="30"/>
          <w:szCs w:val="30"/>
        </w:rPr>
        <w:t>;</w:t>
      </w:r>
    </w:p>
    <w:p w:rsidP="00DF7134" w:rsidR="002824BD" w:rsidRDefault="002824BD" w:rsidRPr="00E56182">
      <w:pPr>
        <w:autoSpaceDE w:val="false"/>
        <w:autoSpaceDN w:val="false"/>
        <w:adjustRightInd w:val="false"/>
        <w:spacing w:after="0" w:line="235" w:lineRule="auto"/>
        <w:ind w:firstLine="709"/>
        <w:jc w:val="both"/>
        <w:rPr>
          <w:rFonts w:ascii="Times New Roman" w:cs="Times New Roman" w:hAnsi="Times New Roman"/>
          <w:sz w:val="30"/>
          <w:szCs w:val="30"/>
        </w:rPr>
      </w:pPr>
      <w:proofErr w:type="gramStart"/>
      <w:r w:rsidRPr="00E56182">
        <w:rPr>
          <w:rFonts w:ascii="Times New Roman" w:cs="Times New Roman" w:hAnsi="Times New Roman"/>
          <w:sz w:val="30"/>
          <w:szCs w:val="30"/>
        </w:rPr>
        <w:t>4) граждане, подвергшиеся воздействию радиации вследствие ав</w:t>
      </w:r>
      <w:r w:rsidRPr="00E56182">
        <w:rPr>
          <w:rFonts w:ascii="Times New Roman" w:cs="Times New Roman" w:hAnsi="Times New Roman"/>
          <w:sz w:val="30"/>
          <w:szCs w:val="30"/>
        </w:rPr>
        <w:t>а</w:t>
      </w:r>
      <w:r w:rsidRPr="00E56182">
        <w:rPr>
          <w:rFonts w:ascii="Times New Roman" w:cs="Times New Roman" w:hAnsi="Times New Roman"/>
          <w:sz w:val="30"/>
          <w:szCs w:val="30"/>
        </w:rPr>
        <w:t xml:space="preserve">рии в 1957 году на производственном объединении </w:t>
      </w:r>
      <w:r w:rsidR="00746B82">
        <w:rPr>
          <w:rFonts w:ascii="Times New Roman" w:cs="Times New Roman" w:hAnsi="Times New Roman"/>
          <w:sz w:val="30"/>
          <w:szCs w:val="30"/>
        </w:rPr>
        <w:t>«</w:t>
      </w:r>
      <w:r w:rsidRPr="00E56182">
        <w:rPr>
          <w:rFonts w:ascii="Times New Roman" w:cs="Times New Roman" w:hAnsi="Times New Roman"/>
          <w:sz w:val="30"/>
          <w:szCs w:val="30"/>
        </w:rPr>
        <w:t>Маяк</w:t>
      </w:r>
      <w:r w:rsidR="00746B82">
        <w:rPr>
          <w:rFonts w:ascii="Times New Roman" w:cs="Times New Roman" w:hAnsi="Times New Roman"/>
          <w:sz w:val="30"/>
          <w:szCs w:val="30"/>
        </w:rPr>
        <w:t>»</w:t>
      </w:r>
      <w:r w:rsidRPr="00E56182">
        <w:rPr>
          <w:rFonts w:ascii="Times New Roman" w:cs="Times New Roman" w:hAnsi="Times New Roman"/>
          <w:sz w:val="30"/>
          <w:szCs w:val="30"/>
        </w:rPr>
        <w:t xml:space="preserve"> и сбросов радиоактивных отходов в реку </w:t>
      </w:r>
      <w:proofErr w:type="spellStart"/>
      <w:r w:rsidRPr="00E56182">
        <w:rPr>
          <w:rFonts w:ascii="Times New Roman" w:cs="Times New Roman" w:hAnsi="Times New Roman"/>
          <w:sz w:val="30"/>
          <w:szCs w:val="30"/>
        </w:rPr>
        <w:t>Теча</w:t>
      </w:r>
      <w:proofErr w:type="spellEnd"/>
      <w:r w:rsidRPr="00E56182">
        <w:rPr>
          <w:rFonts w:ascii="Times New Roman" w:cs="Times New Roman" w:hAnsi="Times New Roman"/>
          <w:sz w:val="30"/>
          <w:szCs w:val="30"/>
        </w:rPr>
        <w:t>, в соответствии с Федеральным з</w:t>
      </w:r>
      <w:r w:rsidRPr="00E56182">
        <w:rPr>
          <w:rFonts w:ascii="Times New Roman" w:cs="Times New Roman" w:hAnsi="Times New Roman"/>
          <w:sz w:val="30"/>
          <w:szCs w:val="30"/>
        </w:rPr>
        <w:t>а</w:t>
      </w:r>
      <w:r w:rsidRPr="00E56182">
        <w:rPr>
          <w:rFonts w:ascii="Times New Roman" w:cs="Times New Roman" w:hAnsi="Times New Roman"/>
          <w:sz w:val="30"/>
          <w:szCs w:val="30"/>
        </w:rPr>
        <w:t xml:space="preserve">коном от 26.11.1998 № 175-ФЗ </w:t>
      </w:r>
      <w:r w:rsidR="00746B82">
        <w:rPr>
          <w:rFonts w:ascii="Times New Roman" w:cs="Times New Roman" w:hAnsi="Times New Roman"/>
          <w:sz w:val="30"/>
          <w:szCs w:val="30"/>
        </w:rPr>
        <w:t>«</w:t>
      </w:r>
      <w:r w:rsidRPr="00E56182">
        <w:rPr>
          <w:rFonts w:ascii="Times New Roman" w:cs="Times New Roman" w:hAnsi="Times New Roman"/>
          <w:sz w:val="30"/>
          <w:szCs w:val="30"/>
        </w:rPr>
        <w:t>О социальной защите граждан Росси</w:t>
      </w:r>
      <w:r w:rsidRPr="00E56182">
        <w:rPr>
          <w:rFonts w:ascii="Times New Roman" w:cs="Times New Roman" w:hAnsi="Times New Roman"/>
          <w:sz w:val="30"/>
          <w:szCs w:val="30"/>
        </w:rPr>
        <w:t>й</w:t>
      </w:r>
      <w:r w:rsidRPr="00E56182">
        <w:rPr>
          <w:rFonts w:ascii="Times New Roman" w:cs="Times New Roman" w:hAnsi="Times New Roman"/>
          <w:sz w:val="30"/>
          <w:szCs w:val="30"/>
        </w:rPr>
        <w:t>ской Федерации, подвергшихся воздействию радиации вследствие ав</w:t>
      </w:r>
      <w:r w:rsidRPr="00E56182">
        <w:rPr>
          <w:rFonts w:ascii="Times New Roman" w:cs="Times New Roman" w:hAnsi="Times New Roman"/>
          <w:sz w:val="30"/>
          <w:szCs w:val="30"/>
        </w:rPr>
        <w:t>а</w:t>
      </w:r>
      <w:r w:rsidRPr="00E56182">
        <w:rPr>
          <w:rFonts w:ascii="Times New Roman" w:cs="Times New Roman" w:hAnsi="Times New Roman"/>
          <w:sz w:val="30"/>
          <w:szCs w:val="30"/>
        </w:rPr>
        <w:t xml:space="preserve">рии в 1957 году на производственном объединении </w:t>
      </w:r>
      <w:r w:rsidR="00746B82">
        <w:rPr>
          <w:rFonts w:ascii="Times New Roman" w:cs="Times New Roman" w:hAnsi="Times New Roman"/>
          <w:sz w:val="30"/>
          <w:szCs w:val="30"/>
        </w:rPr>
        <w:t>«</w:t>
      </w:r>
      <w:r w:rsidRPr="00E56182">
        <w:rPr>
          <w:rFonts w:ascii="Times New Roman" w:cs="Times New Roman" w:hAnsi="Times New Roman"/>
          <w:sz w:val="30"/>
          <w:szCs w:val="30"/>
        </w:rPr>
        <w:t>Маяк</w:t>
      </w:r>
      <w:r w:rsidR="00746B82">
        <w:rPr>
          <w:rFonts w:ascii="Times New Roman" w:cs="Times New Roman" w:hAnsi="Times New Roman"/>
          <w:sz w:val="30"/>
          <w:szCs w:val="30"/>
        </w:rPr>
        <w:t>»</w:t>
      </w:r>
      <w:r w:rsidRPr="00E56182">
        <w:rPr>
          <w:rFonts w:ascii="Times New Roman" w:cs="Times New Roman" w:hAnsi="Times New Roman"/>
          <w:sz w:val="30"/>
          <w:szCs w:val="30"/>
        </w:rPr>
        <w:t xml:space="preserve"> и сбросов радиоактивных отходов в реку </w:t>
      </w:r>
      <w:proofErr w:type="spellStart"/>
      <w:r w:rsidRPr="00E56182">
        <w:rPr>
          <w:rFonts w:ascii="Times New Roman" w:cs="Times New Roman" w:hAnsi="Times New Roman"/>
          <w:sz w:val="30"/>
          <w:szCs w:val="30"/>
        </w:rPr>
        <w:t>Теча</w:t>
      </w:r>
      <w:proofErr w:type="spellEnd"/>
      <w:r w:rsidR="00746B82">
        <w:rPr>
          <w:rFonts w:ascii="Times New Roman" w:cs="Times New Roman" w:hAnsi="Times New Roman"/>
          <w:sz w:val="30"/>
          <w:szCs w:val="30"/>
        </w:rPr>
        <w:t>»</w:t>
      </w:r>
      <w:r w:rsidRPr="00E56182">
        <w:rPr>
          <w:rFonts w:ascii="Times New Roman" w:cs="Times New Roman" w:hAnsi="Times New Roman"/>
          <w:sz w:val="30"/>
          <w:szCs w:val="30"/>
        </w:rPr>
        <w:t>:</w:t>
      </w:r>
      <w:proofErr w:type="gramEnd"/>
    </w:p>
    <w:p w:rsidP="00DF7134" w:rsidR="002824BD" w:rsidRDefault="002824BD" w:rsidRPr="00E56182">
      <w:pPr>
        <w:autoSpaceDE w:val="false"/>
        <w:autoSpaceDN w:val="false"/>
        <w:adjustRightInd w:val="false"/>
        <w:spacing w:after="0" w:line="235" w:lineRule="auto"/>
        <w:ind w:firstLine="709"/>
        <w:jc w:val="both"/>
        <w:rPr>
          <w:rFonts w:ascii="Times New Roman" w:cs="Times New Roman" w:hAnsi="Times New Roman"/>
          <w:sz w:val="30"/>
          <w:szCs w:val="30"/>
        </w:rPr>
      </w:pPr>
      <w:bookmarkStart w:id="16" w:name="Par14"/>
      <w:bookmarkEnd w:id="16"/>
      <w:r w:rsidRPr="00E56182">
        <w:rPr>
          <w:rFonts w:ascii="Times New Roman" w:cs="Times New Roman" w:hAnsi="Times New Roman"/>
          <w:sz w:val="30"/>
          <w:szCs w:val="30"/>
        </w:rPr>
        <w:t xml:space="preserve">удостоверение гражданина, подвергшегося воздействию радиации вследствие аварии в 1957 году на производственном объединении </w:t>
      </w:r>
      <w:r w:rsidR="00746B82">
        <w:rPr>
          <w:rFonts w:ascii="Times New Roman" w:cs="Times New Roman" w:hAnsi="Times New Roman"/>
          <w:sz w:val="30"/>
          <w:szCs w:val="30"/>
        </w:rPr>
        <w:t>«</w:t>
      </w:r>
      <w:r w:rsidRPr="00E56182">
        <w:rPr>
          <w:rFonts w:ascii="Times New Roman" w:cs="Times New Roman" w:hAnsi="Times New Roman"/>
          <w:sz w:val="30"/>
          <w:szCs w:val="30"/>
        </w:rPr>
        <w:t>М</w:t>
      </w:r>
      <w:r w:rsidRPr="00E56182">
        <w:rPr>
          <w:rFonts w:ascii="Times New Roman" w:cs="Times New Roman" w:hAnsi="Times New Roman"/>
          <w:sz w:val="30"/>
          <w:szCs w:val="30"/>
        </w:rPr>
        <w:t>а</w:t>
      </w:r>
      <w:r w:rsidRPr="00E56182">
        <w:rPr>
          <w:rFonts w:ascii="Times New Roman" w:cs="Times New Roman" w:hAnsi="Times New Roman"/>
          <w:sz w:val="30"/>
          <w:szCs w:val="30"/>
        </w:rPr>
        <w:t>як</w:t>
      </w:r>
      <w:r w:rsidR="00746B82">
        <w:rPr>
          <w:rFonts w:ascii="Times New Roman" w:cs="Times New Roman" w:hAnsi="Times New Roman"/>
          <w:sz w:val="30"/>
          <w:szCs w:val="30"/>
        </w:rPr>
        <w:t>»</w:t>
      </w:r>
      <w:r w:rsidRPr="00E56182">
        <w:rPr>
          <w:rFonts w:ascii="Times New Roman" w:cs="Times New Roman" w:hAnsi="Times New Roman"/>
          <w:sz w:val="30"/>
          <w:szCs w:val="30"/>
        </w:rPr>
        <w:t xml:space="preserve"> и сбросов радиоактивных отходов в реку </w:t>
      </w:r>
      <w:proofErr w:type="spellStart"/>
      <w:r w:rsidRPr="00E56182">
        <w:rPr>
          <w:rFonts w:ascii="Times New Roman" w:cs="Times New Roman" w:hAnsi="Times New Roman"/>
          <w:sz w:val="30"/>
          <w:szCs w:val="30"/>
        </w:rPr>
        <w:t>Теча</w:t>
      </w:r>
      <w:proofErr w:type="spellEnd"/>
      <w:r w:rsidRPr="00E56182">
        <w:rPr>
          <w:rFonts w:ascii="Times New Roman" w:cs="Times New Roman" w:hAnsi="Times New Roman"/>
          <w:sz w:val="30"/>
          <w:szCs w:val="30"/>
        </w:rPr>
        <w:t>;</w:t>
      </w:r>
    </w:p>
    <w:p w:rsidP="00DF7134" w:rsidR="00A84698" w:rsidRDefault="002824BD" w:rsidRPr="00E56182">
      <w:pPr>
        <w:autoSpaceDE w:val="false"/>
        <w:autoSpaceDN w:val="false"/>
        <w:adjustRightInd w:val="false"/>
        <w:spacing w:after="0" w:line="235" w:lineRule="auto"/>
        <w:ind w:firstLine="709"/>
        <w:jc w:val="both"/>
        <w:rPr>
          <w:rFonts w:ascii="Times New Roman" w:cs="Times New Roman" w:hAnsi="Times New Roman"/>
          <w:sz w:val="30"/>
          <w:szCs w:val="30"/>
        </w:rPr>
      </w:pPr>
      <w:bookmarkStart w:id="17" w:name="Par15"/>
      <w:bookmarkEnd w:id="17"/>
      <w:r w:rsidRPr="00E56182">
        <w:rPr>
          <w:rFonts w:ascii="Times New Roman" w:cs="Times New Roman" w:hAnsi="Times New Roman"/>
          <w:sz w:val="30"/>
          <w:szCs w:val="30"/>
        </w:rPr>
        <w:t xml:space="preserve">распоряжение администрации района </w:t>
      </w:r>
      <w:proofErr w:type="gramStart"/>
      <w:r w:rsidRPr="00E56182">
        <w:rPr>
          <w:rFonts w:ascii="Times New Roman" w:cs="Times New Roman" w:hAnsi="Times New Roman"/>
          <w:sz w:val="30"/>
          <w:szCs w:val="30"/>
        </w:rPr>
        <w:t>в городе Красноярске о п</w:t>
      </w:r>
      <w:r w:rsidRPr="00E56182">
        <w:rPr>
          <w:rFonts w:ascii="Times New Roman" w:cs="Times New Roman" w:hAnsi="Times New Roman"/>
          <w:sz w:val="30"/>
          <w:szCs w:val="30"/>
        </w:rPr>
        <w:t>о</w:t>
      </w:r>
      <w:r w:rsidRPr="00E56182">
        <w:rPr>
          <w:rFonts w:ascii="Times New Roman" w:cs="Times New Roman" w:hAnsi="Times New Roman"/>
          <w:sz w:val="30"/>
          <w:szCs w:val="30"/>
        </w:rPr>
        <w:t>становке Заявителя на учет в качестве нуждающегося в жилых помещ</w:t>
      </w:r>
      <w:r w:rsidRPr="00E56182">
        <w:rPr>
          <w:rFonts w:ascii="Times New Roman" w:cs="Times New Roman" w:hAnsi="Times New Roman"/>
          <w:sz w:val="30"/>
          <w:szCs w:val="30"/>
        </w:rPr>
        <w:t>е</w:t>
      </w:r>
      <w:r w:rsidRPr="00E56182">
        <w:rPr>
          <w:rFonts w:ascii="Times New Roman" w:cs="Times New Roman" w:hAnsi="Times New Roman"/>
          <w:sz w:val="30"/>
          <w:szCs w:val="30"/>
        </w:rPr>
        <w:t>ниях</w:t>
      </w:r>
      <w:proofErr w:type="gramEnd"/>
      <w:r w:rsidR="00A84698">
        <w:rPr>
          <w:rFonts w:ascii="Times New Roman" w:cs="Times New Roman" w:hAnsi="Times New Roman"/>
          <w:sz w:val="30"/>
          <w:szCs w:val="30"/>
        </w:rPr>
        <w:t xml:space="preserve"> </w:t>
      </w:r>
      <w:r w:rsidR="00A84698" w:rsidRPr="00A84698">
        <w:rPr>
          <w:rFonts w:ascii="Times New Roman" w:cs="Times New Roman" w:hAnsi="Times New Roman"/>
          <w:sz w:val="30"/>
          <w:szCs w:val="30"/>
        </w:rPr>
        <w:t>(запрашивается Департаментом в порядке межведомственного и</w:t>
      </w:r>
      <w:r w:rsidR="00A84698" w:rsidRPr="00A84698">
        <w:rPr>
          <w:rFonts w:ascii="Times New Roman" w:cs="Times New Roman" w:hAnsi="Times New Roman"/>
          <w:sz w:val="30"/>
          <w:szCs w:val="30"/>
        </w:rPr>
        <w:t>н</w:t>
      </w:r>
      <w:r w:rsidR="00A84698" w:rsidRPr="00A84698">
        <w:rPr>
          <w:rFonts w:ascii="Times New Roman" w:cs="Times New Roman" w:hAnsi="Times New Roman"/>
          <w:sz w:val="30"/>
          <w:szCs w:val="30"/>
        </w:rPr>
        <w:t xml:space="preserve">формационного взаимодействия, если Заявитель не предоставил </w:t>
      </w:r>
      <w:r w:rsidR="00A84698">
        <w:rPr>
          <w:rFonts w:ascii="Times New Roman" w:cs="Times New Roman" w:hAnsi="Times New Roman"/>
          <w:sz w:val="30"/>
          <w:szCs w:val="30"/>
        </w:rPr>
        <w:t>указа</w:t>
      </w:r>
      <w:r w:rsidR="00A84698">
        <w:rPr>
          <w:rFonts w:ascii="Times New Roman" w:cs="Times New Roman" w:hAnsi="Times New Roman"/>
          <w:sz w:val="30"/>
          <w:szCs w:val="30"/>
        </w:rPr>
        <w:t>н</w:t>
      </w:r>
      <w:r w:rsidR="00A84698">
        <w:rPr>
          <w:rFonts w:ascii="Times New Roman" w:cs="Times New Roman" w:hAnsi="Times New Roman"/>
          <w:sz w:val="30"/>
          <w:szCs w:val="30"/>
        </w:rPr>
        <w:t>ный документ</w:t>
      </w:r>
      <w:r w:rsidR="00A84698" w:rsidRPr="00A84698">
        <w:rPr>
          <w:rFonts w:ascii="Times New Roman" w:cs="Times New Roman" w:hAnsi="Times New Roman"/>
          <w:sz w:val="30"/>
          <w:szCs w:val="30"/>
        </w:rPr>
        <w:t xml:space="preserve"> самостоятельно)</w:t>
      </w:r>
      <w:r w:rsidR="00A84698" w:rsidRPr="00E56182">
        <w:rPr>
          <w:rFonts w:ascii="Times New Roman" w:cs="Times New Roman" w:hAnsi="Times New Roman"/>
          <w:sz w:val="30"/>
          <w:szCs w:val="30"/>
        </w:rPr>
        <w:t>;</w:t>
      </w:r>
    </w:p>
    <w:p w:rsidP="00DF7134" w:rsidR="002824BD" w:rsidRDefault="002824BD" w:rsidRPr="00E56182">
      <w:pPr>
        <w:autoSpaceDE w:val="false"/>
        <w:autoSpaceDN w:val="false"/>
        <w:adjustRightInd w:val="false"/>
        <w:spacing w:after="0" w:line="235"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5) граждане из подразделений особого риска в пределах, устано</w:t>
      </w:r>
      <w:r w:rsidRPr="00E56182">
        <w:rPr>
          <w:rFonts w:ascii="Times New Roman" w:cs="Times New Roman" w:hAnsi="Times New Roman"/>
          <w:sz w:val="30"/>
          <w:szCs w:val="30"/>
        </w:rPr>
        <w:t>в</w:t>
      </w:r>
      <w:r w:rsidRPr="00E56182">
        <w:rPr>
          <w:rFonts w:ascii="Times New Roman" w:cs="Times New Roman" w:hAnsi="Times New Roman"/>
          <w:sz w:val="30"/>
          <w:szCs w:val="30"/>
        </w:rPr>
        <w:t xml:space="preserve">ленных </w:t>
      </w:r>
      <w:r w:rsidR="00A436E5">
        <w:rPr>
          <w:rFonts w:ascii="Times New Roman" w:cs="Times New Roman" w:hAnsi="Times New Roman"/>
          <w:sz w:val="30"/>
          <w:szCs w:val="30"/>
        </w:rPr>
        <w:t>п</w:t>
      </w:r>
      <w:r w:rsidRPr="00E56182">
        <w:rPr>
          <w:rFonts w:ascii="Times New Roman" w:cs="Times New Roman" w:hAnsi="Times New Roman"/>
          <w:sz w:val="30"/>
          <w:szCs w:val="30"/>
        </w:rPr>
        <w:t>остановлением Верховного Совета Российской Федерации</w:t>
      </w:r>
      <w:r w:rsidR="00DF7134">
        <w:rPr>
          <w:rFonts w:ascii="Times New Roman" w:cs="Times New Roman" w:hAnsi="Times New Roman"/>
          <w:sz w:val="30"/>
          <w:szCs w:val="30"/>
        </w:rPr>
        <w:t xml:space="preserve">           </w:t>
      </w:r>
      <w:r w:rsidRPr="00E56182">
        <w:rPr>
          <w:rFonts w:ascii="Times New Roman" w:cs="Times New Roman" w:hAnsi="Times New Roman"/>
          <w:sz w:val="30"/>
          <w:szCs w:val="30"/>
        </w:rPr>
        <w:t xml:space="preserve"> от 27.12.1991 № 2123-1 </w:t>
      </w:r>
      <w:r w:rsidR="00746B82">
        <w:rPr>
          <w:rFonts w:ascii="Times New Roman" w:cs="Times New Roman" w:hAnsi="Times New Roman"/>
          <w:sz w:val="30"/>
          <w:szCs w:val="30"/>
        </w:rPr>
        <w:t>«</w:t>
      </w:r>
      <w:r w:rsidRPr="00E56182">
        <w:rPr>
          <w:rFonts w:ascii="Times New Roman" w:cs="Times New Roman" w:hAnsi="Times New Roman"/>
          <w:sz w:val="30"/>
          <w:szCs w:val="30"/>
        </w:rPr>
        <w:t xml:space="preserve">О распространении действия Закона РСФСР </w:t>
      </w:r>
      <w:r w:rsidR="00746B82">
        <w:rPr>
          <w:rFonts w:ascii="Times New Roman" w:cs="Times New Roman" w:hAnsi="Times New Roman"/>
          <w:sz w:val="30"/>
          <w:szCs w:val="30"/>
        </w:rPr>
        <w:t>«</w:t>
      </w:r>
      <w:r w:rsidRPr="00E56182">
        <w:rPr>
          <w:rFonts w:ascii="Times New Roman" w:cs="Times New Roman" w:hAnsi="Times New Roman"/>
          <w:sz w:val="30"/>
          <w:szCs w:val="30"/>
        </w:rPr>
        <w:t>О социальной защите граждан, подвергшихся воздействию вследствие катастрофы на Чернобыльской АЭС</w:t>
      </w:r>
      <w:r w:rsidR="00746B82">
        <w:rPr>
          <w:rFonts w:ascii="Times New Roman" w:cs="Times New Roman" w:hAnsi="Times New Roman"/>
          <w:sz w:val="30"/>
          <w:szCs w:val="30"/>
        </w:rPr>
        <w:t>»</w:t>
      </w:r>
      <w:r w:rsidRPr="00E56182">
        <w:rPr>
          <w:rFonts w:ascii="Times New Roman" w:cs="Times New Roman" w:hAnsi="Times New Roman"/>
          <w:sz w:val="30"/>
          <w:szCs w:val="30"/>
        </w:rPr>
        <w:t xml:space="preserve"> на граждан из подразделений</w:t>
      </w:r>
      <w:r w:rsidR="00DF7134">
        <w:rPr>
          <w:rFonts w:ascii="Times New Roman" w:cs="Times New Roman" w:hAnsi="Times New Roman"/>
          <w:sz w:val="30"/>
          <w:szCs w:val="30"/>
        </w:rPr>
        <w:t xml:space="preserve">              </w:t>
      </w:r>
      <w:r w:rsidRPr="00E56182">
        <w:rPr>
          <w:rFonts w:ascii="Times New Roman" w:cs="Times New Roman" w:hAnsi="Times New Roman"/>
          <w:sz w:val="30"/>
          <w:szCs w:val="30"/>
        </w:rPr>
        <w:t xml:space="preserve"> особого риска</w:t>
      </w:r>
      <w:r w:rsidR="00746B82">
        <w:rPr>
          <w:rFonts w:ascii="Times New Roman" w:cs="Times New Roman" w:hAnsi="Times New Roman"/>
          <w:sz w:val="30"/>
          <w:szCs w:val="30"/>
        </w:rPr>
        <w:t>»</w:t>
      </w:r>
      <w:r w:rsidRPr="00E56182">
        <w:rPr>
          <w:rFonts w:ascii="Times New Roman" w:cs="Times New Roman" w:hAnsi="Times New Roman"/>
          <w:sz w:val="30"/>
          <w:szCs w:val="30"/>
        </w:rPr>
        <w:t xml:space="preserve"> (далее </w:t>
      </w:r>
      <w:r w:rsidR="00DF7134">
        <w:rPr>
          <w:rFonts w:ascii="Times New Roman" w:cs="Times New Roman" w:hAnsi="Times New Roman"/>
          <w:sz w:val="30"/>
          <w:szCs w:val="30"/>
        </w:rPr>
        <w:t>–</w:t>
      </w:r>
      <w:r w:rsidRPr="00E56182">
        <w:rPr>
          <w:rFonts w:ascii="Times New Roman" w:cs="Times New Roman" w:hAnsi="Times New Roman"/>
          <w:sz w:val="30"/>
          <w:szCs w:val="30"/>
        </w:rPr>
        <w:t xml:space="preserve"> Постановление Верховного Совета РФ от 27.12.1991 № 2123-1):</w:t>
      </w:r>
    </w:p>
    <w:p w:rsidP="00DF7134" w:rsidR="002824BD" w:rsidRDefault="002824BD" w:rsidRPr="00E56182">
      <w:pPr>
        <w:autoSpaceDE w:val="false"/>
        <w:autoSpaceDN w:val="false"/>
        <w:adjustRightInd w:val="false"/>
        <w:spacing w:after="0" w:line="235" w:lineRule="auto"/>
        <w:ind w:firstLine="709"/>
        <w:jc w:val="both"/>
        <w:rPr>
          <w:rFonts w:ascii="Times New Roman" w:cs="Times New Roman" w:hAnsi="Times New Roman"/>
          <w:sz w:val="30"/>
          <w:szCs w:val="30"/>
        </w:rPr>
      </w:pPr>
      <w:bookmarkStart w:id="18" w:name="Par17"/>
      <w:bookmarkEnd w:id="18"/>
      <w:r w:rsidRPr="00E56182">
        <w:rPr>
          <w:rFonts w:ascii="Times New Roman" w:cs="Times New Roman" w:hAnsi="Times New Roman"/>
          <w:sz w:val="30"/>
          <w:szCs w:val="30"/>
        </w:rPr>
        <w:t>удостоверение гражданина из подразделения особого риска, ук</w:t>
      </w:r>
      <w:r w:rsidRPr="00E56182">
        <w:rPr>
          <w:rFonts w:ascii="Times New Roman" w:cs="Times New Roman" w:hAnsi="Times New Roman"/>
          <w:sz w:val="30"/>
          <w:szCs w:val="30"/>
        </w:rPr>
        <w:t>а</w:t>
      </w:r>
      <w:r w:rsidRPr="00E56182">
        <w:rPr>
          <w:rFonts w:ascii="Times New Roman" w:cs="Times New Roman" w:hAnsi="Times New Roman"/>
          <w:sz w:val="30"/>
          <w:szCs w:val="30"/>
        </w:rPr>
        <w:t xml:space="preserve">занного в Постановлении Верховного Совета РФ от 27.12.1991 </w:t>
      </w:r>
      <w:r w:rsidR="00DF7134">
        <w:rPr>
          <w:rFonts w:ascii="Times New Roman" w:cs="Times New Roman" w:hAnsi="Times New Roman"/>
          <w:sz w:val="30"/>
          <w:szCs w:val="30"/>
        </w:rPr>
        <w:t xml:space="preserve">                                                                             </w:t>
      </w:r>
      <w:r w:rsidRPr="00E56182">
        <w:rPr>
          <w:rFonts w:ascii="Times New Roman" w:cs="Times New Roman" w:hAnsi="Times New Roman"/>
          <w:sz w:val="30"/>
          <w:szCs w:val="30"/>
        </w:rPr>
        <w:t>№ 2123-1;</w:t>
      </w:r>
    </w:p>
    <w:p w:rsidP="00DF7134" w:rsidR="002824BD" w:rsidRDefault="002824BD" w:rsidRPr="00E56182">
      <w:pPr>
        <w:autoSpaceDE w:val="false"/>
        <w:autoSpaceDN w:val="false"/>
        <w:adjustRightInd w:val="false"/>
        <w:spacing w:after="0" w:line="235" w:lineRule="auto"/>
        <w:ind w:firstLine="709"/>
        <w:jc w:val="both"/>
        <w:rPr>
          <w:rFonts w:ascii="Times New Roman" w:cs="Times New Roman" w:hAnsi="Times New Roman"/>
          <w:sz w:val="30"/>
          <w:szCs w:val="30"/>
        </w:rPr>
      </w:pPr>
      <w:bookmarkStart w:id="19" w:name="Par18"/>
      <w:bookmarkEnd w:id="19"/>
      <w:r w:rsidRPr="00E56182">
        <w:rPr>
          <w:rFonts w:ascii="Times New Roman" w:cs="Times New Roman" w:hAnsi="Times New Roman"/>
          <w:sz w:val="30"/>
          <w:szCs w:val="30"/>
        </w:rPr>
        <w:t xml:space="preserve">распоряжение администрации района </w:t>
      </w:r>
      <w:proofErr w:type="gramStart"/>
      <w:r w:rsidRPr="00E56182">
        <w:rPr>
          <w:rFonts w:ascii="Times New Roman" w:cs="Times New Roman" w:hAnsi="Times New Roman"/>
          <w:sz w:val="30"/>
          <w:szCs w:val="30"/>
        </w:rPr>
        <w:t>в городе Красноярске о п</w:t>
      </w:r>
      <w:r w:rsidRPr="00E56182">
        <w:rPr>
          <w:rFonts w:ascii="Times New Roman" w:cs="Times New Roman" w:hAnsi="Times New Roman"/>
          <w:sz w:val="30"/>
          <w:szCs w:val="30"/>
        </w:rPr>
        <w:t>о</w:t>
      </w:r>
      <w:r w:rsidRPr="00E56182">
        <w:rPr>
          <w:rFonts w:ascii="Times New Roman" w:cs="Times New Roman" w:hAnsi="Times New Roman"/>
          <w:sz w:val="30"/>
          <w:szCs w:val="30"/>
        </w:rPr>
        <w:t>становке Заявителя на учет в качестве нуждающегося в жилых помещ</w:t>
      </w:r>
      <w:r w:rsidRPr="00E56182">
        <w:rPr>
          <w:rFonts w:ascii="Times New Roman" w:cs="Times New Roman" w:hAnsi="Times New Roman"/>
          <w:sz w:val="30"/>
          <w:szCs w:val="30"/>
        </w:rPr>
        <w:t>е</w:t>
      </w:r>
      <w:r w:rsidRPr="00E56182">
        <w:rPr>
          <w:rFonts w:ascii="Times New Roman" w:cs="Times New Roman" w:hAnsi="Times New Roman"/>
          <w:sz w:val="30"/>
          <w:szCs w:val="30"/>
        </w:rPr>
        <w:t>ниях</w:t>
      </w:r>
      <w:proofErr w:type="gramEnd"/>
      <w:r w:rsidR="00A84698">
        <w:rPr>
          <w:rFonts w:ascii="Times New Roman" w:cs="Times New Roman" w:hAnsi="Times New Roman"/>
          <w:sz w:val="30"/>
          <w:szCs w:val="30"/>
        </w:rPr>
        <w:t xml:space="preserve"> </w:t>
      </w:r>
      <w:r w:rsidR="00A84698" w:rsidRPr="00A84698">
        <w:rPr>
          <w:rFonts w:ascii="Times New Roman" w:cs="Times New Roman" w:hAnsi="Times New Roman"/>
          <w:sz w:val="30"/>
          <w:szCs w:val="30"/>
        </w:rPr>
        <w:t>(запрашивается Департаментом в порядке межведомственного и</w:t>
      </w:r>
      <w:r w:rsidR="00A84698" w:rsidRPr="00A84698">
        <w:rPr>
          <w:rFonts w:ascii="Times New Roman" w:cs="Times New Roman" w:hAnsi="Times New Roman"/>
          <w:sz w:val="30"/>
          <w:szCs w:val="30"/>
        </w:rPr>
        <w:t>н</w:t>
      </w:r>
      <w:r w:rsidR="00A84698" w:rsidRPr="00A84698">
        <w:rPr>
          <w:rFonts w:ascii="Times New Roman" w:cs="Times New Roman" w:hAnsi="Times New Roman"/>
          <w:sz w:val="30"/>
          <w:szCs w:val="30"/>
        </w:rPr>
        <w:t xml:space="preserve">формационного взаимодействия, если Заявитель не предоставил </w:t>
      </w:r>
      <w:r w:rsidR="00A84698">
        <w:rPr>
          <w:rFonts w:ascii="Times New Roman" w:cs="Times New Roman" w:hAnsi="Times New Roman"/>
          <w:sz w:val="30"/>
          <w:szCs w:val="30"/>
        </w:rPr>
        <w:t>указа</w:t>
      </w:r>
      <w:r w:rsidR="00A84698">
        <w:rPr>
          <w:rFonts w:ascii="Times New Roman" w:cs="Times New Roman" w:hAnsi="Times New Roman"/>
          <w:sz w:val="30"/>
          <w:szCs w:val="30"/>
        </w:rPr>
        <w:t>н</w:t>
      </w:r>
      <w:r w:rsidR="00A84698">
        <w:rPr>
          <w:rFonts w:ascii="Times New Roman" w:cs="Times New Roman" w:hAnsi="Times New Roman"/>
          <w:sz w:val="30"/>
          <w:szCs w:val="30"/>
        </w:rPr>
        <w:t>ный документ</w:t>
      </w:r>
      <w:r w:rsidR="00A84698" w:rsidRPr="00A84698">
        <w:rPr>
          <w:rFonts w:ascii="Times New Roman" w:cs="Times New Roman" w:hAnsi="Times New Roman"/>
          <w:sz w:val="30"/>
          <w:szCs w:val="30"/>
        </w:rPr>
        <w:t xml:space="preserve"> самостоятельно)</w:t>
      </w:r>
      <w:r w:rsidR="00A84698" w:rsidRPr="00E56182">
        <w:rPr>
          <w:rFonts w:ascii="Times New Roman" w:cs="Times New Roman" w:hAnsi="Times New Roman"/>
          <w:sz w:val="30"/>
          <w:szCs w:val="30"/>
        </w:rPr>
        <w:t>;</w:t>
      </w:r>
    </w:p>
    <w:p w:rsidP="00DF7134" w:rsidR="002824BD" w:rsidRDefault="002824BD" w:rsidRPr="00E56182">
      <w:pPr>
        <w:autoSpaceDE w:val="false"/>
        <w:autoSpaceDN w:val="false"/>
        <w:adjustRightInd w:val="false"/>
        <w:spacing w:after="0" w:line="235" w:lineRule="auto"/>
        <w:ind w:firstLine="709"/>
        <w:jc w:val="both"/>
        <w:rPr>
          <w:rFonts w:ascii="Times New Roman" w:cs="Times New Roman" w:hAnsi="Times New Roman"/>
          <w:sz w:val="30"/>
          <w:szCs w:val="30"/>
        </w:rPr>
      </w:pPr>
      <w:proofErr w:type="gramStart"/>
      <w:r w:rsidRPr="00E56182">
        <w:rPr>
          <w:rFonts w:ascii="Times New Roman" w:cs="Times New Roman" w:hAnsi="Times New Roman"/>
          <w:sz w:val="30"/>
          <w:szCs w:val="30"/>
        </w:rPr>
        <w:t>6) для граждан, подвергшихся радиационному воздействию всле</w:t>
      </w:r>
      <w:r w:rsidRPr="00E56182">
        <w:rPr>
          <w:rFonts w:ascii="Times New Roman" w:cs="Times New Roman" w:hAnsi="Times New Roman"/>
          <w:sz w:val="30"/>
          <w:szCs w:val="30"/>
        </w:rPr>
        <w:t>д</w:t>
      </w:r>
      <w:r w:rsidRPr="00E56182">
        <w:rPr>
          <w:rFonts w:ascii="Times New Roman" w:cs="Times New Roman" w:hAnsi="Times New Roman"/>
          <w:sz w:val="30"/>
          <w:szCs w:val="30"/>
        </w:rPr>
        <w:t xml:space="preserve">ствие ядерных испытаний на Семипалатинском полигоне (в отношении земельных участков для индивидуального жилищного строительства), </w:t>
      </w:r>
      <w:r w:rsidR="00DF7134">
        <w:rPr>
          <w:rFonts w:ascii="Times New Roman" w:cs="Times New Roman" w:hAnsi="Times New Roman"/>
          <w:sz w:val="30"/>
          <w:szCs w:val="30"/>
        </w:rPr>
        <w:t xml:space="preserve">            </w:t>
      </w:r>
      <w:r w:rsidRPr="00E56182">
        <w:rPr>
          <w:rFonts w:ascii="Times New Roman" w:cs="Times New Roman" w:hAnsi="Times New Roman"/>
          <w:sz w:val="30"/>
          <w:szCs w:val="30"/>
        </w:rPr>
        <w:t xml:space="preserve">в соответствии с подпунктом 16 статьи 2 Федерального закона </w:t>
      </w:r>
      <w:r w:rsidR="00DF7134">
        <w:rPr>
          <w:rFonts w:ascii="Times New Roman" w:cs="Times New Roman" w:hAnsi="Times New Roman"/>
          <w:sz w:val="30"/>
          <w:szCs w:val="30"/>
        </w:rPr>
        <w:t xml:space="preserve">                          </w:t>
      </w:r>
      <w:r w:rsidRPr="00E56182">
        <w:rPr>
          <w:rFonts w:ascii="Times New Roman" w:cs="Times New Roman" w:hAnsi="Times New Roman"/>
          <w:sz w:val="30"/>
          <w:szCs w:val="30"/>
        </w:rPr>
        <w:t xml:space="preserve">от 10.01.2002 № 2-ФЗ </w:t>
      </w:r>
      <w:r w:rsidR="00746B82">
        <w:rPr>
          <w:rFonts w:ascii="Times New Roman" w:cs="Times New Roman" w:hAnsi="Times New Roman"/>
          <w:sz w:val="30"/>
          <w:szCs w:val="30"/>
        </w:rPr>
        <w:t>«</w:t>
      </w:r>
      <w:r w:rsidRPr="00E56182">
        <w:rPr>
          <w:rFonts w:ascii="Times New Roman" w:cs="Times New Roman" w:hAnsi="Times New Roman"/>
          <w:sz w:val="30"/>
          <w:szCs w:val="30"/>
        </w:rPr>
        <w:t>О социальных гарантиях гражданам, подвер</w:t>
      </w:r>
      <w:r w:rsidRPr="00E56182">
        <w:rPr>
          <w:rFonts w:ascii="Times New Roman" w:cs="Times New Roman" w:hAnsi="Times New Roman"/>
          <w:sz w:val="30"/>
          <w:szCs w:val="30"/>
        </w:rPr>
        <w:t>г</w:t>
      </w:r>
      <w:r w:rsidRPr="00E56182">
        <w:rPr>
          <w:rFonts w:ascii="Times New Roman" w:cs="Times New Roman" w:hAnsi="Times New Roman"/>
          <w:sz w:val="30"/>
          <w:szCs w:val="30"/>
        </w:rPr>
        <w:t>шимся радиационному воздействию вследствие ядерных испытаний на Семипалатинском полигоне</w:t>
      </w:r>
      <w:r w:rsidR="00746B82">
        <w:rPr>
          <w:rFonts w:ascii="Times New Roman" w:cs="Times New Roman" w:hAnsi="Times New Roman"/>
          <w:sz w:val="30"/>
          <w:szCs w:val="30"/>
        </w:rPr>
        <w:t>»</w:t>
      </w:r>
      <w:r w:rsidRPr="00E56182">
        <w:rPr>
          <w:rFonts w:ascii="Times New Roman" w:cs="Times New Roman" w:hAnsi="Times New Roman"/>
          <w:sz w:val="30"/>
          <w:szCs w:val="30"/>
        </w:rPr>
        <w:t xml:space="preserve"> (в отношении земельных участков для и</w:t>
      </w:r>
      <w:r w:rsidRPr="00E56182">
        <w:rPr>
          <w:rFonts w:ascii="Times New Roman" w:cs="Times New Roman" w:hAnsi="Times New Roman"/>
          <w:sz w:val="30"/>
          <w:szCs w:val="30"/>
        </w:rPr>
        <w:t>н</w:t>
      </w:r>
      <w:r w:rsidRPr="00E56182">
        <w:rPr>
          <w:rFonts w:ascii="Times New Roman" w:cs="Times New Roman" w:hAnsi="Times New Roman"/>
          <w:sz w:val="30"/>
          <w:szCs w:val="30"/>
        </w:rPr>
        <w:t>дивидуального жилищного строительства):</w:t>
      </w:r>
      <w:proofErr w:type="gramEnd"/>
    </w:p>
    <w:p w:rsidP="008E4477" w:rsidR="002824BD" w:rsidRDefault="002824BD" w:rsidRPr="00E56182">
      <w:pPr>
        <w:autoSpaceDE w:val="false"/>
        <w:autoSpaceDN w:val="false"/>
        <w:adjustRightInd w:val="false"/>
        <w:spacing w:after="0" w:line="240" w:lineRule="auto"/>
        <w:ind w:firstLine="709"/>
        <w:jc w:val="both"/>
        <w:rPr>
          <w:rFonts w:ascii="Times New Roman" w:cs="Times New Roman" w:hAnsi="Times New Roman"/>
          <w:sz w:val="30"/>
          <w:szCs w:val="30"/>
        </w:rPr>
      </w:pPr>
      <w:bookmarkStart w:id="20" w:name="Par21"/>
      <w:bookmarkEnd w:id="20"/>
      <w:r w:rsidRPr="00E56182">
        <w:rPr>
          <w:rFonts w:ascii="Times New Roman" w:cs="Times New Roman" w:hAnsi="Times New Roman"/>
          <w:sz w:val="30"/>
          <w:szCs w:val="30"/>
        </w:rPr>
        <w:t>удостоверение единого образца граждан, подвергшихся радиац</w:t>
      </w:r>
      <w:r w:rsidRPr="00E56182">
        <w:rPr>
          <w:rFonts w:ascii="Times New Roman" w:cs="Times New Roman" w:hAnsi="Times New Roman"/>
          <w:sz w:val="30"/>
          <w:szCs w:val="30"/>
        </w:rPr>
        <w:t>и</w:t>
      </w:r>
      <w:r w:rsidRPr="00E56182">
        <w:rPr>
          <w:rFonts w:ascii="Times New Roman" w:cs="Times New Roman" w:hAnsi="Times New Roman"/>
          <w:sz w:val="30"/>
          <w:szCs w:val="30"/>
        </w:rPr>
        <w:t>онному воздействию вследствие ядерных испытаний на Семипалати</w:t>
      </w:r>
      <w:r w:rsidRPr="00E56182">
        <w:rPr>
          <w:rFonts w:ascii="Times New Roman" w:cs="Times New Roman" w:hAnsi="Times New Roman"/>
          <w:sz w:val="30"/>
          <w:szCs w:val="30"/>
        </w:rPr>
        <w:t>н</w:t>
      </w:r>
      <w:r w:rsidRPr="00E56182">
        <w:rPr>
          <w:rFonts w:ascii="Times New Roman" w:cs="Times New Roman" w:hAnsi="Times New Roman"/>
          <w:sz w:val="30"/>
          <w:szCs w:val="30"/>
        </w:rPr>
        <w:t>ском полигоне;</w:t>
      </w:r>
    </w:p>
    <w:p w:rsidP="008E4477" w:rsidR="002824BD" w:rsidRDefault="002824BD" w:rsidRPr="00E56182">
      <w:pPr>
        <w:autoSpaceDE w:val="false"/>
        <w:autoSpaceDN w:val="false"/>
        <w:adjustRightInd w:val="false"/>
        <w:spacing w:after="0" w:line="240" w:lineRule="auto"/>
        <w:ind w:firstLine="709"/>
        <w:jc w:val="both"/>
        <w:rPr>
          <w:rFonts w:ascii="Times New Roman" w:cs="Times New Roman" w:hAnsi="Times New Roman"/>
          <w:sz w:val="30"/>
          <w:szCs w:val="30"/>
        </w:rPr>
      </w:pPr>
      <w:bookmarkStart w:id="21" w:name="Par22"/>
      <w:bookmarkEnd w:id="21"/>
      <w:r w:rsidRPr="00E56182">
        <w:rPr>
          <w:rFonts w:ascii="Times New Roman" w:cs="Times New Roman" w:hAnsi="Times New Roman"/>
          <w:sz w:val="30"/>
          <w:szCs w:val="30"/>
        </w:rPr>
        <w:t xml:space="preserve">распоряжение администрации района </w:t>
      </w:r>
      <w:proofErr w:type="gramStart"/>
      <w:r w:rsidRPr="00E56182">
        <w:rPr>
          <w:rFonts w:ascii="Times New Roman" w:cs="Times New Roman" w:hAnsi="Times New Roman"/>
          <w:sz w:val="30"/>
          <w:szCs w:val="30"/>
        </w:rPr>
        <w:t>в городе Красноярске о п</w:t>
      </w:r>
      <w:r w:rsidRPr="00E56182">
        <w:rPr>
          <w:rFonts w:ascii="Times New Roman" w:cs="Times New Roman" w:hAnsi="Times New Roman"/>
          <w:sz w:val="30"/>
          <w:szCs w:val="30"/>
        </w:rPr>
        <w:t>о</w:t>
      </w:r>
      <w:r w:rsidRPr="00E56182">
        <w:rPr>
          <w:rFonts w:ascii="Times New Roman" w:cs="Times New Roman" w:hAnsi="Times New Roman"/>
          <w:sz w:val="30"/>
          <w:szCs w:val="30"/>
        </w:rPr>
        <w:t>становке Заявителя на учет в качестве н</w:t>
      </w:r>
      <w:r w:rsidR="00D205BE" w:rsidRPr="00E56182">
        <w:rPr>
          <w:rFonts w:ascii="Times New Roman" w:cs="Times New Roman" w:hAnsi="Times New Roman"/>
          <w:sz w:val="30"/>
          <w:szCs w:val="30"/>
        </w:rPr>
        <w:t>уждающегося в жилых помещ</w:t>
      </w:r>
      <w:r w:rsidR="00D205BE" w:rsidRPr="00E56182">
        <w:rPr>
          <w:rFonts w:ascii="Times New Roman" w:cs="Times New Roman" w:hAnsi="Times New Roman"/>
          <w:sz w:val="30"/>
          <w:szCs w:val="30"/>
        </w:rPr>
        <w:t>е</w:t>
      </w:r>
      <w:r w:rsidR="00D205BE" w:rsidRPr="00E56182">
        <w:rPr>
          <w:rFonts w:ascii="Times New Roman" w:cs="Times New Roman" w:hAnsi="Times New Roman"/>
          <w:sz w:val="30"/>
          <w:szCs w:val="30"/>
        </w:rPr>
        <w:t>ниях</w:t>
      </w:r>
      <w:proofErr w:type="gramEnd"/>
      <w:r w:rsidR="00A84698">
        <w:rPr>
          <w:rFonts w:ascii="Times New Roman" w:cs="Times New Roman" w:hAnsi="Times New Roman"/>
          <w:sz w:val="30"/>
          <w:szCs w:val="30"/>
        </w:rPr>
        <w:t xml:space="preserve"> </w:t>
      </w:r>
      <w:r w:rsidR="00A84698" w:rsidRPr="00A84698">
        <w:rPr>
          <w:rFonts w:ascii="Times New Roman" w:cs="Times New Roman" w:hAnsi="Times New Roman"/>
          <w:sz w:val="30"/>
          <w:szCs w:val="30"/>
        </w:rPr>
        <w:t>(запрашивается Департаментом в порядке межведомственного и</w:t>
      </w:r>
      <w:r w:rsidR="00A84698" w:rsidRPr="00A84698">
        <w:rPr>
          <w:rFonts w:ascii="Times New Roman" w:cs="Times New Roman" w:hAnsi="Times New Roman"/>
          <w:sz w:val="30"/>
          <w:szCs w:val="30"/>
        </w:rPr>
        <w:t>н</w:t>
      </w:r>
      <w:r w:rsidR="00A84698" w:rsidRPr="00A84698">
        <w:rPr>
          <w:rFonts w:ascii="Times New Roman" w:cs="Times New Roman" w:hAnsi="Times New Roman"/>
          <w:sz w:val="30"/>
          <w:szCs w:val="30"/>
        </w:rPr>
        <w:t xml:space="preserve">формационного взаимодействия, если Заявитель не предоставил </w:t>
      </w:r>
      <w:r w:rsidR="00A84698">
        <w:rPr>
          <w:rFonts w:ascii="Times New Roman" w:cs="Times New Roman" w:hAnsi="Times New Roman"/>
          <w:sz w:val="30"/>
          <w:szCs w:val="30"/>
        </w:rPr>
        <w:t>указа</w:t>
      </w:r>
      <w:r w:rsidR="00A84698">
        <w:rPr>
          <w:rFonts w:ascii="Times New Roman" w:cs="Times New Roman" w:hAnsi="Times New Roman"/>
          <w:sz w:val="30"/>
          <w:szCs w:val="30"/>
        </w:rPr>
        <w:t>н</w:t>
      </w:r>
      <w:r w:rsidR="00A84698">
        <w:rPr>
          <w:rFonts w:ascii="Times New Roman" w:cs="Times New Roman" w:hAnsi="Times New Roman"/>
          <w:sz w:val="30"/>
          <w:szCs w:val="30"/>
        </w:rPr>
        <w:t>ный документ</w:t>
      </w:r>
      <w:r w:rsidR="00A84698" w:rsidRPr="00A84698">
        <w:rPr>
          <w:rFonts w:ascii="Times New Roman" w:cs="Times New Roman" w:hAnsi="Times New Roman"/>
          <w:sz w:val="30"/>
          <w:szCs w:val="30"/>
        </w:rPr>
        <w:t xml:space="preserve"> самостоятельно)</w:t>
      </w:r>
      <w:r w:rsidRPr="00E56182">
        <w:rPr>
          <w:rFonts w:ascii="Times New Roman" w:cs="Times New Roman" w:hAnsi="Times New Roman"/>
          <w:sz w:val="30"/>
          <w:szCs w:val="30"/>
        </w:rPr>
        <w:t>.</w:t>
      </w:r>
    </w:p>
    <w:p w:rsidP="008E4477" w:rsidR="002824BD" w:rsidRDefault="002824BD" w:rsidRPr="00A84698">
      <w:pPr>
        <w:autoSpaceDE w:val="false"/>
        <w:autoSpaceDN w:val="false"/>
        <w:adjustRightInd w:val="false"/>
        <w:spacing w:after="0" w:line="240" w:lineRule="auto"/>
        <w:ind w:firstLine="709"/>
        <w:jc w:val="both"/>
        <w:rPr>
          <w:rFonts w:ascii="Times New Roman" w:cs="Times New Roman" w:hAnsi="Times New Roman"/>
          <w:sz w:val="30"/>
          <w:szCs w:val="30"/>
        </w:rPr>
      </w:pPr>
      <w:r w:rsidRPr="00A84698">
        <w:rPr>
          <w:rFonts w:ascii="Times New Roman" w:cs="Times New Roman" w:hAnsi="Times New Roman"/>
          <w:sz w:val="30"/>
          <w:szCs w:val="30"/>
        </w:rPr>
        <w:t>Копии документов предоставляются с одновременным предоста</w:t>
      </w:r>
      <w:r w:rsidRPr="00A84698">
        <w:rPr>
          <w:rFonts w:ascii="Times New Roman" w:cs="Times New Roman" w:hAnsi="Times New Roman"/>
          <w:sz w:val="30"/>
          <w:szCs w:val="30"/>
        </w:rPr>
        <w:t>в</w:t>
      </w:r>
      <w:r w:rsidRPr="00A84698">
        <w:rPr>
          <w:rFonts w:ascii="Times New Roman" w:cs="Times New Roman" w:hAnsi="Times New Roman"/>
          <w:sz w:val="30"/>
          <w:szCs w:val="30"/>
        </w:rPr>
        <w:t>лением оригиналов документов.</w:t>
      </w:r>
    </w:p>
    <w:p w:rsidP="008E4477" w:rsidR="002824BD" w:rsidRDefault="002824BD" w:rsidRPr="00E56182">
      <w:pPr>
        <w:autoSpaceDE w:val="false"/>
        <w:autoSpaceDN w:val="false"/>
        <w:adjustRightInd w:val="false"/>
        <w:spacing w:after="0" w:line="240" w:lineRule="auto"/>
        <w:ind w:firstLine="709"/>
        <w:jc w:val="both"/>
        <w:rPr>
          <w:rFonts w:ascii="Times New Roman" w:cs="Times New Roman" w:hAnsi="Times New Roman"/>
          <w:sz w:val="30"/>
          <w:szCs w:val="30"/>
        </w:rPr>
      </w:pPr>
      <w:proofErr w:type="gramStart"/>
      <w:r w:rsidRPr="00A84698">
        <w:rPr>
          <w:rFonts w:ascii="Times New Roman" w:cs="Times New Roman" w:hAnsi="Times New Roman"/>
          <w:sz w:val="30"/>
          <w:szCs w:val="30"/>
        </w:rPr>
        <w:t>Предоставление документов, перечисленных в абзаце втором по</w:t>
      </w:r>
      <w:r w:rsidRPr="00A84698">
        <w:rPr>
          <w:rFonts w:ascii="Times New Roman" w:cs="Times New Roman" w:hAnsi="Times New Roman"/>
          <w:sz w:val="30"/>
          <w:szCs w:val="30"/>
        </w:rPr>
        <w:t>д</w:t>
      </w:r>
      <w:r w:rsidRPr="00A84698">
        <w:rPr>
          <w:rFonts w:ascii="Times New Roman" w:cs="Times New Roman" w:hAnsi="Times New Roman"/>
          <w:sz w:val="30"/>
          <w:szCs w:val="30"/>
        </w:rPr>
        <w:t>пункта 1, абзацах втором, третьем подпунктов 2, 3, абзаце втором по</w:t>
      </w:r>
      <w:r w:rsidRPr="00A84698">
        <w:rPr>
          <w:rFonts w:ascii="Times New Roman" w:cs="Times New Roman" w:hAnsi="Times New Roman"/>
          <w:sz w:val="30"/>
          <w:szCs w:val="30"/>
        </w:rPr>
        <w:t>д</w:t>
      </w:r>
      <w:r w:rsidRPr="00A84698">
        <w:rPr>
          <w:rFonts w:ascii="Times New Roman" w:cs="Times New Roman" w:hAnsi="Times New Roman"/>
          <w:sz w:val="30"/>
          <w:szCs w:val="30"/>
        </w:rPr>
        <w:t>пунктов 4, 5, 6 настоящего пункта, не требуется в случае, если указа</w:t>
      </w:r>
      <w:r w:rsidRPr="00A84698">
        <w:rPr>
          <w:rFonts w:ascii="Times New Roman" w:cs="Times New Roman" w:hAnsi="Times New Roman"/>
          <w:sz w:val="30"/>
          <w:szCs w:val="30"/>
        </w:rPr>
        <w:t>н</w:t>
      </w:r>
      <w:r w:rsidRPr="00A84698">
        <w:rPr>
          <w:rFonts w:ascii="Times New Roman" w:cs="Times New Roman" w:hAnsi="Times New Roman"/>
          <w:sz w:val="30"/>
          <w:szCs w:val="30"/>
        </w:rPr>
        <w:t xml:space="preserve">ные документы направлялись в </w:t>
      </w:r>
      <w:r w:rsidR="00AC2CAF" w:rsidRPr="00A84698">
        <w:rPr>
          <w:rFonts w:ascii="Times New Roman" w:cs="Times New Roman" w:hAnsi="Times New Roman"/>
          <w:sz w:val="30"/>
          <w:szCs w:val="30"/>
        </w:rPr>
        <w:t xml:space="preserve">Департамент </w:t>
      </w:r>
      <w:r w:rsidRPr="00A84698">
        <w:rPr>
          <w:rFonts w:ascii="Times New Roman" w:cs="Times New Roman" w:hAnsi="Times New Roman"/>
          <w:sz w:val="30"/>
          <w:szCs w:val="30"/>
        </w:rPr>
        <w:t>с заявлением о предвар</w:t>
      </w:r>
      <w:r w:rsidRPr="00A84698">
        <w:rPr>
          <w:rFonts w:ascii="Times New Roman" w:cs="Times New Roman" w:hAnsi="Times New Roman"/>
          <w:sz w:val="30"/>
          <w:szCs w:val="30"/>
        </w:rPr>
        <w:t>и</w:t>
      </w:r>
      <w:r w:rsidRPr="00A84698">
        <w:rPr>
          <w:rFonts w:ascii="Times New Roman" w:cs="Times New Roman" w:hAnsi="Times New Roman"/>
          <w:sz w:val="30"/>
          <w:szCs w:val="30"/>
        </w:rPr>
        <w:t>тельном согласовании предоставления земельного участка, по итогам рассмотрения которого принято решение о предварительном согласов</w:t>
      </w:r>
      <w:r w:rsidRPr="00A84698">
        <w:rPr>
          <w:rFonts w:ascii="Times New Roman" w:cs="Times New Roman" w:hAnsi="Times New Roman"/>
          <w:sz w:val="30"/>
          <w:szCs w:val="30"/>
        </w:rPr>
        <w:t>а</w:t>
      </w:r>
      <w:r w:rsidRPr="00A84698">
        <w:rPr>
          <w:rFonts w:ascii="Times New Roman" w:cs="Times New Roman" w:hAnsi="Times New Roman"/>
          <w:sz w:val="30"/>
          <w:szCs w:val="30"/>
        </w:rPr>
        <w:t>нии предоставления земельного участка.</w:t>
      </w:r>
      <w:proofErr w:type="gramEnd"/>
    </w:p>
    <w:p w:rsidP="008E4477" w:rsidR="00EE1415" w:rsidRDefault="002C0928"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15</w:t>
      </w:r>
      <w:r w:rsidR="00EE1415" w:rsidRPr="00E56182">
        <w:rPr>
          <w:rFonts w:ascii="Times New Roman" w:cs="Times New Roman" w:hAnsi="Times New Roman"/>
          <w:sz w:val="30"/>
          <w:szCs w:val="30"/>
        </w:rPr>
        <w:t>. Документы, прилагаемые Заявителем к Заявлению, предста</w:t>
      </w:r>
      <w:r w:rsidR="00EE1415" w:rsidRPr="00E56182">
        <w:rPr>
          <w:rFonts w:ascii="Times New Roman" w:cs="Times New Roman" w:hAnsi="Times New Roman"/>
          <w:sz w:val="30"/>
          <w:szCs w:val="30"/>
        </w:rPr>
        <w:t>в</w:t>
      </w:r>
      <w:r w:rsidR="00EE1415" w:rsidRPr="00E56182">
        <w:rPr>
          <w:rFonts w:ascii="Times New Roman" w:cs="Times New Roman" w:hAnsi="Times New Roman"/>
          <w:sz w:val="30"/>
          <w:szCs w:val="30"/>
        </w:rPr>
        <w:t xml:space="preserve">ляемые в электронной форме, направляются в следующих форматах: </w:t>
      </w:r>
    </w:p>
    <w:p w:rsidP="008E4477" w:rsidR="00EE1415" w:rsidRDefault="00EE1415" w:rsidRPr="00E56182">
      <w:pPr>
        <w:spacing w:after="0" w:line="240"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1) </w:t>
      </w:r>
      <w:proofErr w:type="spellStart"/>
      <w:r w:rsidRPr="00E56182">
        <w:rPr>
          <w:rFonts w:ascii="Times New Roman" w:cs="Times New Roman" w:hAnsi="Times New Roman"/>
          <w:sz w:val="30"/>
          <w:szCs w:val="30"/>
        </w:rPr>
        <w:t>xml</w:t>
      </w:r>
      <w:proofErr w:type="spellEnd"/>
      <w:r w:rsidRPr="00E56182">
        <w:rPr>
          <w:rFonts w:ascii="Times New Roman" w:cs="Times New Roman" w:hAnsi="Times New Roman"/>
          <w:sz w:val="30"/>
          <w:szCs w:val="30"/>
        </w:rPr>
        <w:t xml:space="preserve"> – для документов, в отношении которых утверждены фо</w:t>
      </w:r>
      <w:r w:rsidRPr="00E56182">
        <w:rPr>
          <w:rFonts w:ascii="Times New Roman" w:cs="Times New Roman" w:hAnsi="Times New Roman"/>
          <w:sz w:val="30"/>
          <w:szCs w:val="30"/>
        </w:rPr>
        <w:t>р</w:t>
      </w:r>
      <w:r w:rsidRPr="00E56182">
        <w:rPr>
          <w:rFonts w:ascii="Times New Roman" w:cs="Times New Roman" w:hAnsi="Times New Roman"/>
          <w:sz w:val="30"/>
          <w:szCs w:val="30"/>
        </w:rPr>
        <w:t xml:space="preserve">мы и требования по формированию электронных документов в виде файлов в формате </w:t>
      </w:r>
      <w:proofErr w:type="spellStart"/>
      <w:r w:rsidRPr="00E56182">
        <w:rPr>
          <w:rFonts w:ascii="Times New Roman" w:cs="Times New Roman" w:hAnsi="Times New Roman"/>
          <w:sz w:val="30"/>
          <w:szCs w:val="30"/>
        </w:rPr>
        <w:t>xml</w:t>
      </w:r>
      <w:proofErr w:type="spellEnd"/>
      <w:r w:rsidRPr="00E56182">
        <w:rPr>
          <w:rFonts w:ascii="Times New Roman" w:cs="Times New Roman" w:hAnsi="Times New Roman"/>
          <w:sz w:val="30"/>
          <w:szCs w:val="30"/>
        </w:rPr>
        <w:t xml:space="preserve">; </w:t>
      </w:r>
    </w:p>
    <w:p w:rsidP="008E4477" w:rsidR="00EE1415" w:rsidRDefault="00EE1415" w:rsidRPr="00E56182">
      <w:pPr>
        <w:spacing w:after="0" w:line="240"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2) </w:t>
      </w:r>
      <w:proofErr w:type="spellStart"/>
      <w:r w:rsidRPr="00E56182">
        <w:rPr>
          <w:rFonts w:ascii="Times New Roman" w:cs="Times New Roman" w:hAnsi="Times New Roman"/>
          <w:sz w:val="30"/>
          <w:szCs w:val="30"/>
        </w:rPr>
        <w:t>doc</w:t>
      </w:r>
      <w:proofErr w:type="spellEnd"/>
      <w:r w:rsidRPr="00E56182">
        <w:rPr>
          <w:rFonts w:ascii="Times New Roman" w:cs="Times New Roman" w:hAnsi="Times New Roman"/>
          <w:sz w:val="30"/>
          <w:szCs w:val="30"/>
        </w:rPr>
        <w:t xml:space="preserve">, </w:t>
      </w:r>
      <w:proofErr w:type="spellStart"/>
      <w:r w:rsidRPr="00E56182">
        <w:rPr>
          <w:rFonts w:ascii="Times New Roman" w:cs="Times New Roman" w:hAnsi="Times New Roman"/>
          <w:sz w:val="30"/>
          <w:szCs w:val="30"/>
        </w:rPr>
        <w:t>docx</w:t>
      </w:r>
      <w:proofErr w:type="spellEnd"/>
      <w:r w:rsidRPr="00E56182">
        <w:rPr>
          <w:rFonts w:ascii="Times New Roman" w:cs="Times New Roman" w:hAnsi="Times New Roman"/>
          <w:sz w:val="30"/>
          <w:szCs w:val="30"/>
        </w:rPr>
        <w:t xml:space="preserve">, </w:t>
      </w:r>
      <w:proofErr w:type="spellStart"/>
      <w:r w:rsidRPr="00E56182">
        <w:rPr>
          <w:rFonts w:ascii="Times New Roman" w:cs="Times New Roman" w:hAnsi="Times New Roman"/>
          <w:sz w:val="30"/>
          <w:szCs w:val="30"/>
        </w:rPr>
        <w:t>odt</w:t>
      </w:r>
      <w:proofErr w:type="spellEnd"/>
      <w:r w:rsidRPr="00E56182">
        <w:rPr>
          <w:rFonts w:ascii="Times New Roman" w:cs="Times New Roman" w:hAnsi="Times New Roman"/>
          <w:sz w:val="30"/>
          <w:szCs w:val="30"/>
        </w:rPr>
        <w:t xml:space="preserve"> – для документов с текстовым содержанием, </w:t>
      </w:r>
      <w:r w:rsidR="00A436E5">
        <w:rPr>
          <w:rFonts w:ascii="Times New Roman" w:cs="Times New Roman" w:hAnsi="Times New Roman"/>
          <w:sz w:val="30"/>
          <w:szCs w:val="30"/>
        </w:rPr>
        <w:t xml:space="preserve">                </w:t>
      </w:r>
      <w:r w:rsidRPr="00E56182">
        <w:rPr>
          <w:rFonts w:ascii="Times New Roman" w:cs="Times New Roman" w:hAnsi="Times New Roman"/>
          <w:sz w:val="30"/>
          <w:szCs w:val="30"/>
        </w:rPr>
        <w:t xml:space="preserve">не включающим формулы; </w:t>
      </w:r>
    </w:p>
    <w:p w:rsidP="008E4477" w:rsidR="00EE1415" w:rsidRDefault="00EE1415" w:rsidRPr="00E56182">
      <w:pPr>
        <w:spacing w:after="0" w:line="240"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3) </w:t>
      </w:r>
      <w:proofErr w:type="spellStart"/>
      <w:r w:rsidRPr="00E56182">
        <w:rPr>
          <w:rFonts w:ascii="Times New Roman" w:cs="Times New Roman" w:hAnsi="Times New Roman"/>
          <w:sz w:val="30"/>
          <w:szCs w:val="30"/>
        </w:rPr>
        <w:t>pdf</w:t>
      </w:r>
      <w:proofErr w:type="spellEnd"/>
      <w:r w:rsidRPr="00E56182">
        <w:rPr>
          <w:rFonts w:ascii="Times New Roman" w:cs="Times New Roman" w:hAnsi="Times New Roman"/>
          <w:sz w:val="30"/>
          <w:szCs w:val="30"/>
        </w:rPr>
        <w:t xml:space="preserve">, </w:t>
      </w:r>
      <w:proofErr w:type="spellStart"/>
      <w:r w:rsidRPr="00E56182">
        <w:rPr>
          <w:rFonts w:ascii="Times New Roman" w:cs="Times New Roman" w:hAnsi="Times New Roman"/>
          <w:sz w:val="30"/>
          <w:szCs w:val="30"/>
        </w:rPr>
        <w:t>jpg</w:t>
      </w:r>
      <w:proofErr w:type="spellEnd"/>
      <w:r w:rsidRPr="00E56182">
        <w:rPr>
          <w:rFonts w:ascii="Times New Roman" w:cs="Times New Roman" w:hAnsi="Times New Roman"/>
          <w:sz w:val="30"/>
          <w:szCs w:val="30"/>
        </w:rPr>
        <w:t xml:space="preserve">, </w:t>
      </w:r>
      <w:proofErr w:type="spellStart"/>
      <w:r w:rsidRPr="00E56182">
        <w:rPr>
          <w:rFonts w:ascii="Times New Roman" w:cs="Times New Roman" w:hAnsi="Times New Roman"/>
          <w:sz w:val="30"/>
          <w:szCs w:val="30"/>
        </w:rPr>
        <w:t>jpeg</w:t>
      </w:r>
      <w:proofErr w:type="spellEnd"/>
      <w:r w:rsidRPr="00E56182">
        <w:rPr>
          <w:rFonts w:ascii="Times New Roman" w:cs="Times New Roman" w:hAnsi="Times New Roman"/>
          <w:sz w:val="30"/>
          <w:szCs w:val="30"/>
        </w:rPr>
        <w:t>, p</w:t>
      </w:r>
      <w:r w:rsidR="00A405DB" w:rsidRPr="00E56182">
        <w:rPr>
          <w:rFonts w:ascii="Times New Roman" w:cs="Times New Roman" w:hAnsi="Times New Roman"/>
          <w:sz w:val="30"/>
          <w:szCs w:val="30"/>
          <w:lang w:val="en-US"/>
        </w:rPr>
        <w:t>n</w:t>
      </w:r>
      <w:r w:rsidRPr="00E56182">
        <w:rPr>
          <w:rFonts w:ascii="Times New Roman" w:cs="Times New Roman" w:hAnsi="Times New Roman"/>
          <w:sz w:val="30"/>
          <w:szCs w:val="30"/>
        </w:rPr>
        <w:t xml:space="preserve">g, </w:t>
      </w:r>
      <w:proofErr w:type="spellStart"/>
      <w:r w:rsidRPr="00E56182">
        <w:rPr>
          <w:rFonts w:ascii="Times New Roman" w:cs="Times New Roman" w:hAnsi="Times New Roman"/>
          <w:sz w:val="30"/>
          <w:szCs w:val="30"/>
        </w:rPr>
        <w:t>bmp</w:t>
      </w:r>
      <w:proofErr w:type="spellEnd"/>
      <w:r w:rsidRPr="00E56182">
        <w:rPr>
          <w:rFonts w:ascii="Times New Roman" w:cs="Times New Roman" w:hAnsi="Times New Roman"/>
          <w:sz w:val="30"/>
          <w:szCs w:val="30"/>
        </w:rPr>
        <w:t xml:space="preserve">, </w:t>
      </w:r>
      <w:proofErr w:type="spellStart"/>
      <w:r w:rsidRPr="00E56182">
        <w:rPr>
          <w:rFonts w:ascii="Times New Roman" w:cs="Times New Roman" w:hAnsi="Times New Roman"/>
          <w:sz w:val="30"/>
          <w:szCs w:val="30"/>
        </w:rPr>
        <w:t>tiff</w:t>
      </w:r>
      <w:proofErr w:type="spellEnd"/>
      <w:r w:rsidRPr="00E56182">
        <w:rPr>
          <w:rFonts w:ascii="Times New Roman" w:cs="Times New Roman" w:hAnsi="Times New Roman"/>
          <w:sz w:val="30"/>
          <w:szCs w:val="30"/>
        </w:rPr>
        <w:t xml:space="preserve"> – для документов с текстовым с</w:t>
      </w:r>
      <w:r w:rsidRPr="00E56182">
        <w:rPr>
          <w:rFonts w:ascii="Times New Roman" w:cs="Times New Roman" w:hAnsi="Times New Roman"/>
          <w:sz w:val="30"/>
          <w:szCs w:val="30"/>
        </w:rPr>
        <w:t>о</w:t>
      </w:r>
      <w:r w:rsidRPr="00E56182">
        <w:rPr>
          <w:rFonts w:ascii="Times New Roman" w:cs="Times New Roman" w:hAnsi="Times New Roman"/>
          <w:sz w:val="30"/>
          <w:szCs w:val="30"/>
        </w:rPr>
        <w:t xml:space="preserve">держанием, в том числе включающих формулы и (или) графические изображения, а также документов с графическим содержанием; </w:t>
      </w:r>
    </w:p>
    <w:p w:rsidP="008E4477" w:rsidR="00EE1415" w:rsidRDefault="00EE1415" w:rsidRPr="00E56182">
      <w:pPr>
        <w:spacing w:after="0" w:line="240"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4) </w:t>
      </w:r>
      <w:proofErr w:type="spellStart"/>
      <w:r w:rsidRPr="00E56182">
        <w:rPr>
          <w:rFonts w:ascii="Times New Roman" w:cs="Times New Roman" w:hAnsi="Times New Roman"/>
          <w:sz w:val="30"/>
          <w:szCs w:val="30"/>
        </w:rPr>
        <w:t>zip</w:t>
      </w:r>
      <w:proofErr w:type="spellEnd"/>
      <w:r w:rsidRPr="00E56182">
        <w:rPr>
          <w:rFonts w:ascii="Times New Roman" w:cs="Times New Roman" w:hAnsi="Times New Roman"/>
          <w:sz w:val="30"/>
          <w:szCs w:val="30"/>
        </w:rPr>
        <w:t xml:space="preserve">, </w:t>
      </w:r>
      <w:proofErr w:type="spellStart"/>
      <w:r w:rsidRPr="00E56182">
        <w:rPr>
          <w:rFonts w:ascii="Times New Roman" w:cs="Times New Roman" w:hAnsi="Times New Roman"/>
          <w:sz w:val="30"/>
          <w:szCs w:val="30"/>
        </w:rPr>
        <w:t>rar</w:t>
      </w:r>
      <w:proofErr w:type="spellEnd"/>
      <w:r w:rsidRPr="00E56182">
        <w:rPr>
          <w:rFonts w:ascii="Times New Roman" w:cs="Times New Roman" w:hAnsi="Times New Roman"/>
          <w:sz w:val="30"/>
          <w:szCs w:val="30"/>
        </w:rPr>
        <w:t xml:space="preserve"> – для сжатых документов в один файл; </w:t>
      </w:r>
    </w:p>
    <w:p w:rsidP="008E4477" w:rsidR="00EE1415" w:rsidRDefault="00EE1415" w:rsidRPr="00E56182">
      <w:pPr>
        <w:spacing w:after="0" w:line="240"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5) </w:t>
      </w:r>
      <w:proofErr w:type="spellStart"/>
      <w:r w:rsidRPr="00E56182">
        <w:rPr>
          <w:rFonts w:ascii="Times New Roman" w:cs="Times New Roman" w:hAnsi="Times New Roman"/>
          <w:sz w:val="30"/>
          <w:szCs w:val="30"/>
        </w:rPr>
        <w:t>sig</w:t>
      </w:r>
      <w:proofErr w:type="spellEnd"/>
      <w:r w:rsidRPr="00E56182">
        <w:rPr>
          <w:rFonts w:ascii="Times New Roman" w:cs="Times New Roman" w:hAnsi="Times New Roman"/>
          <w:sz w:val="30"/>
          <w:szCs w:val="30"/>
        </w:rPr>
        <w:t xml:space="preserve"> – для открепленной УКЭП. </w:t>
      </w:r>
    </w:p>
    <w:p w:rsidP="00DF7134" w:rsidR="00EE1415" w:rsidRDefault="00EE1415" w:rsidRPr="00E56182">
      <w:pPr>
        <w:spacing w:after="0" w:line="240" w:lineRule="auto"/>
        <w:ind w:firstLine="709"/>
        <w:jc w:val="both"/>
        <w:rPr>
          <w:rFonts w:ascii="Times New Roman" w:cs="Times New Roman" w:hAnsi="Times New Roman"/>
          <w:sz w:val="30"/>
          <w:szCs w:val="30"/>
        </w:rPr>
      </w:pPr>
      <w:proofErr w:type="gramStart"/>
      <w:r w:rsidRPr="00E56182">
        <w:rPr>
          <w:rFonts w:ascii="Times New Roman" w:cs="Times New Roman" w:hAnsi="Times New Roman"/>
          <w:sz w:val="30"/>
          <w:szCs w:val="30"/>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w:t>
      </w:r>
      <w:r w:rsidRPr="00E56182">
        <w:rPr>
          <w:rFonts w:ascii="Times New Roman" w:cs="Times New Roman" w:hAnsi="Times New Roman"/>
          <w:sz w:val="30"/>
          <w:szCs w:val="30"/>
        </w:rPr>
        <w:t>и</w:t>
      </w:r>
      <w:r w:rsidRPr="00E56182">
        <w:rPr>
          <w:rFonts w:ascii="Times New Roman" w:cs="Times New Roman" w:hAnsi="Times New Roman"/>
          <w:sz w:val="30"/>
          <w:szCs w:val="30"/>
        </w:rPr>
        <w:t>рование таких документов, представляемых в электронной форме, п</w:t>
      </w:r>
      <w:r w:rsidRPr="00E56182">
        <w:rPr>
          <w:rFonts w:ascii="Times New Roman" w:cs="Times New Roman" w:hAnsi="Times New Roman"/>
          <w:sz w:val="30"/>
          <w:szCs w:val="30"/>
        </w:rPr>
        <w:t>у</w:t>
      </w:r>
      <w:r w:rsidRPr="00E56182">
        <w:rPr>
          <w:rFonts w:ascii="Times New Roman" w:cs="Times New Roman" w:hAnsi="Times New Roman"/>
          <w:sz w:val="30"/>
          <w:szCs w:val="30"/>
        </w:rPr>
        <w:t>тем сканирования непосредственно с оригинала документа (использов</w:t>
      </w:r>
      <w:r w:rsidRPr="00E56182">
        <w:rPr>
          <w:rFonts w:ascii="Times New Roman" w:cs="Times New Roman" w:hAnsi="Times New Roman"/>
          <w:sz w:val="30"/>
          <w:szCs w:val="30"/>
        </w:rPr>
        <w:t>а</w:t>
      </w:r>
      <w:r w:rsidRPr="00E56182">
        <w:rPr>
          <w:rFonts w:ascii="Times New Roman" w:cs="Times New Roman" w:hAnsi="Times New Roman"/>
          <w:sz w:val="30"/>
          <w:szCs w:val="30"/>
        </w:rPr>
        <w:t>ние копий не допускается), которое осуществляется с сохранением ор</w:t>
      </w:r>
      <w:r w:rsidRPr="00E56182">
        <w:rPr>
          <w:rFonts w:ascii="Times New Roman" w:cs="Times New Roman" w:hAnsi="Times New Roman"/>
          <w:sz w:val="30"/>
          <w:szCs w:val="30"/>
        </w:rPr>
        <w:t>и</w:t>
      </w:r>
      <w:r w:rsidRPr="00E56182">
        <w:rPr>
          <w:rFonts w:ascii="Times New Roman" w:cs="Times New Roman" w:hAnsi="Times New Roman"/>
          <w:sz w:val="30"/>
          <w:szCs w:val="30"/>
        </w:rPr>
        <w:t>ентации ориги</w:t>
      </w:r>
      <w:r w:rsidR="00DF7134">
        <w:rPr>
          <w:rFonts w:ascii="Times New Roman" w:cs="Times New Roman" w:hAnsi="Times New Roman"/>
          <w:sz w:val="30"/>
          <w:szCs w:val="30"/>
        </w:rPr>
        <w:t>нала документа в разрешении 300–</w:t>
      </w:r>
      <w:r w:rsidRPr="00E56182">
        <w:rPr>
          <w:rFonts w:ascii="Times New Roman" w:cs="Times New Roman" w:hAnsi="Times New Roman"/>
          <w:sz w:val="30"/>
          <w:szCs w:val="30"/>
        </w:rPr>
        <w:t xml:space="preserve">500 </w:t>
      </w:r>
      <w:proofErr w:type="spellStart"/>
      <w:r w:rsidRPr="00E56182">
        <w:rPr>
          <w:rFonts w:ascii="Times New Roman" w:cs="Times New Roman" w:hAnsi="Times New Roman"/>
          <w:sz w:val="30"/>
          <w:szCs w:val="30"/>
        </w:rPr>
        <w:t>dpi</w:t>
      </w:r>
      <w:proofErr w:type="spellEnd"/>
      <w:r w:rsidRPr="00E56182">
        <w:rPr>
          <w:rFonts w:ascii="Times New Roman" w:cs="Times New Roman" w:hAnsi="Times New Roman"/>
          <w:sz w:val="30"/>
          <w:szCs w:val="30"/>
        </w:rPr>
        <w:t xml:space="preserve"> (масштаб 1:1) </w:t>
      </w:r>
      <w:r w:rsidR="00DF7134">
        <w:rPr>
          <w:rFonts w:ascii="Times New Roman" w:cs="Times New Roman" w:hAnsi="Times New Roman"/>
          <w:sz w:val="30"/>
          <w:szCs w:val="30"/>
        </w:rPr>
        <w:t xml:space="preserve">             </w:t>
      </w:r>
      <w:r w:rsidRPr="00E56182">
        <w:rPr>
          <w:rFonts w:ascii="Times New Roman" w:cs="Times New Roman" w:hAnsi="Times New Roman"/>
          <w:sz w:val="30"/>
          <w:szCs w:val="30"/>
        </w:rPr>
        <w:t>и всех аутентичных признаков подлинности (графической подписи</w:t>
      </w:r>
      <w:proofErr w:type="gramEnd"/>
      <w:r w:rsidRPr="00E56182">
        <w:rPr>
          <w:rFonts w:ascii="Times New Roman" w:cs="Times New Roman" w:hAnsi="Times New Roman"/>
          <w:sz w:val="30"/>
          <w:szCs w:val="30"/>
        </w:rPr>
        <w:t xml:space="preserve"> л</w:t>
      </w:r>
      <w:r w:rsidRPr="00E56182">
        <w:rPr>
          <w:rFonts w:ascii="Times New Roman" w:cs="Times New Roman" w:hAnsi="Times New Roman"/>
          <w:sz w:val="30"/>
          <w:szCs w:val="30"/>
        </w:rPr>
        <w:t>и</w:t>
      </w:r>
      <w:r w:rsidRPr="00E56182">
        <w:rPr>
          <w:rFonts w:ascii="Times New Roman" w:cs="Times New Roman" w:hAnsi="Times New Roman"/>
          <w:sz w:val="30"/>
          <w:szCs w:val="30"/>
        </w:rPr>
        <w:t>ца, печати, углового штампа бланка), с использованием следующих р</w:t>
      </w:r>
      <w:r w:rsidRPr="00E56182">
        <w:rPr>
          <w:rFonts w:ascii="Times New Roman" w:cs="Times New Roman" w:hAnsi="Times New Roman"/>
          <w:sz w:val="30"/>
          <w:szCs w:val="30"/>
        </w:rPr>
        <w:t>е</w:t>
      </w:r>
      <w:r w:rsidRPr="00E56182">
        <w:rPr>
          <w:rFonts w:ascii="Times New Roman" w:cs="Times New Roman" w:hAnsi="Times New Roman"/>
          <w:sz w:val="30"/>
          <w:szCs w:val="30"/>
        </w:rPr>
        <w:t xml:space="preserve">жимов: </w:t>
      </w:r>
    </w:p>
    <w:p w:rsidP="008E4477" w:rsidR="00EE1415" w:rsidRDefault="00746B82" w:rsidRPr="00E56182">
      <w:pPr>
        <w:spacing w:after="0" w:line="240" w:lineRule="auto"/>
        <w:ind w:firstLine="709"/>
        <w:jc w:val="both"/>
        <w:rPr>
          <w:rFonts w:ascii="Times New Roman" w:cs="Times New Roman" w:hAnsi="Times New Roman"/>
          <w:sz w:val="30"/>
          <w:szCs w:val="30"/>
        </w:rPr>
      </w:pPr>
      <w:r>
        <w:rPr>
          <w:rFonts w:ascii="Times New Roman" w:cs="Times New Roman" w:hAnsi="Times New Roman"/>
          <w:sz w:val="30"/>
          <w:szCs w:val="30"/>
        </w:rPr>
        <w:t>«</w:t>
      </w:r>
      <w:r w:rsidR="00EE1415" w:rsidRPr="00E56182">
        <w:rPr>
          <w:rFonts w:ascii="Times New Roman" w:cs="Times New Roman" w:hAnsi="Times New Roman"/>
          <w:sz w:val="30"/>
          <w:szCs w:val="30"/>
        </w:rPr>
        <w:t>черно-белый</w:t>
      </w:r>
      <w:r>
        <w:rPr>
          <w:rFonts w:ascii="Times New Roman" w:cs="Times New Roman" w:hAnsi="Times New Roman"/>
          <w:sz w:val="30"/>
          <w:szCs w:val="30"/>
        </w:rPr>
        <w:t>»</w:t>
      </w:r>
      <w:r w:rsidR="00EE1415" w:rsidRPr="00E56182">
        <w:rPr>
          <w:rFonts w:ascii="Times New Roman" w:cs="Times New Roman" w:hAnsi="Times New Roman"/>
          <w:sz w:val="30"/>
          <w:szCs w:val="30"/>
        </w:rPr>
        <w:t xml:space="preserve"> (при отсутствии в документе графических изобр</w:t>
      </w:r>
      <w:r w:rsidR="00EE1415" w:rsidRPr="00E56182">
        <w:rPr>
          <w:rFonts w:ascii="Times New Roman" w:cs="Times New Roman" w:hAnsi="Times New Roman"/>
          <w:sz w:val="30"/>
          <w:szCs w:val="30"/>
        </w:rPr>
        <w:t>а</w:t>
      </w:r>
      <w:r w:rsidR="00EE1415" w:rsidRPr="00E56182">
        <w:rPr>
          <w:rFonts w:ascii="Times New Roman" w:cs="Times New Roman" w:hAnsi="Times New Roman"/>
          <w:sz w:val="30"/>
          <w:szCs w:val="30"/>
        </w:rPr>
        <w:t xml:space="preserve">жений </w:t>
      </w:r>
      <w:proofErr w:type="gramStart"/>
      <w:r w:rsidR="00EE1415" w:rsidRPr="00E56182">
        <w:rPr>
          <w:rFonts w:ascii="Times New Roman" w:cs="Times New Roman" w:hAnsi="Times New Roman"/>
          <w:sz w:val="30"/>
          <w:szCs w:val="30"/>
        </w:rPr>
        <w:t>и(</w:t>
      </w:r>
      <w:proofErr w:type="gramEnd"/>
      <w:r w:rsidR="00EE1415" w:rsidRPr="00E56182">
        <w:rPr>
          <w:rFonts w:ascii="Times New Roman" w:cs="Times New Roman" w:hAnsi="Times New Roman"/>
          <w:sz w:val="30"/>
          <w:szCs w:val="30"/>
        </w:rPr>
        <w:t xml:space="preserve">или) цветного текста); </w:t>
      </w:r>
    </w:p>
    <w:p w:rsidP="008E4477" w:rsidR="00EE1415" w:rsidRDefault="00746B82" w:rsidRPr="00E56182">
      <w:pPr>
        <w:spacing w:after="0" w:line="240" w:lineRule="auto"/>
        <w:ind w:firstLine="709"/>
        <w:jc w:val="both"/>
        <w:rPr>
          <w:rFonts w:ascii="Times New Roman" w:cs="Times New Roman" w:hAnsi="Times New Roman"/>
          <w:sz w:val="30"/>
          <w:szCs w:val="30"/>
        </w:rPr>
      </w:pPr>
      <w:r>
        <w:rPr>
          <w:rFonts w:ascii="Times New Roman" w:cs="Times New Roman" w:hAnsi="Times New Roman"/>
          <w:sz w:val="30"/>
          <w:szCs w:val="30"/>
        </w:rPr>
        <w:t>«</w:t>
      </w:r>
      <w:r w:rsidR="00EE1415" w:rsidRPr="00E56182">
        <w:rPr>
          <w:rFonts w:ascii="Times New Roman" w:cs="Times New Roman" w:hAnsi="Times New Roman"/>
          <w:sz w:val="30"/>
          <w:szCs w:val="30"/>
        </w:rPr>
        <w:t>оттенки серого</w:t>
      </w:r>
      <w:r>
        <w:rPr>
          <w:rFonts w:ascii="Times New Roman" w:cs="Times New Roman" w:hAnsi="Times New Roman"/>
          <w:sz w:val="30"/>
          <w:szCs w:val="30"/>
        </w:rPr>
        <w:t>»</w:t>
      </w:r>
      <w:r w:rsidR="00EE1415" w:rsidRPr="00E56182">
        <w:rPr>
          <w:rFonts w:ascii="Times New Roman" w:cs="Times New Roman" w:hAnsi="Times New Roman"/>
          <w:sz w:val="30"/>
          <w:szCs w:val="30"/>
        </w:rPr>
        <w:t xml:space="preserve"> (при наличии в документе графических изобр</w:t>
      </w:r>
      <w:r w:rsidR="00EE1415" w:rsidRPr="00E56182">
        <w:rPr>
          <w:rFonts w:ascii="Times New Roman" w:cs="Times New Roman" w:hAnsi="Times New Roman"/>
          <w:sz w:val="30"/>
          <w:szCs w:val="30"/>
        </w:rPr>
        <w:t>а</w:t>
      </w:r>
      <w:r w:rsidR="00EE1415" w:rsidRPr="00E56182">
        <w:rPr>
          <w:rFonts w:ascii="Times New Roman" w:cs="Times New Roman" w:hAnsi="Times New Roman"/>
          <w:sz w:val="30"/>
          <w:szCs w:val="30"/>
        </w:rPr>
        <w:t xml:space="preserve">жений, отличных от цветного графического изображения); </w:t>
      </w:r>
    </w:p>
    <w:p w:rsidP="008E4477" w:rsidR="00EE1415" w:rsidRDefault="00746B82" w:rsidRPr="008E4477">
      <w:pPr>
        <w:spacing w:after="0" w:line="240" w:lineRule="auto"/>
        <w:ind w:firstLine="709"/>
        <w:jc w:val="both"/>
        <w:rPr>
          <w:rFonts w:ascii="Times New Roman" w:cs="Times New Roman" w:hAnsi="Times New Roman"/>
          <w:sz w:val="30"/>
          <w:szCs w:val="30"/>
        </w:rPr>
      </w:pPr>
      <w:r>
        <w:rPr>
          <w:rFonts w:ascii="Times New Roman" w:cs="Times New Roman" w:hAnsi="Times New Roman"/>
          <w:sz w:val="30"/>
          <w:szCs w:val="30"/>
        </w:rPr>
        <w:t>«</w:t>
      </w:r>
      <w:r w:rsidR="00EE1415" w:rsidRPr="008E4477">
        <w:rPr>
          <w:rFonts w:ascii="Times New Roman" w:cs="Times New Roman" w:hAnsi="Times New Roman"/>
          <w:sz w:val="30"/>
          <w:szCs w:val="30"/>
        </w:rPr>
        <w:t>цветной</w:t>
      </w:r>
      <w:r>
        <w:rPr>
          <w:rFonts w:ascii="Times New Roman" w:cs="Times New Roman" w:hAnsi="Times New Roman"/>
          <w:sz w:val="30"/>
          <w:szCs w:val="30"/>
        </w:rPr>
        <w:t>»</w:t>
      </w:r>
      <w:r w:rsidR="00EE1415" w:rsidRPr="008E4477">
        <w:rPr>
          <w:rFonts w:ascii="Times New Roman" w:cs="Times New Roman" w:hAnsi="Times New Roman"/>
          <w:sz w:val="30"/>
          <w:szCs w:val="30"/>
        </w:rPr>
        <w:t xml:space="preserve"> или </w:t>
      </w:r>
      <w:r>
        <w:rPr>
          <w:rFonts w:ascii="Times New Roman" w:cs="Times New Roman" w:hAnsi="Times New Roman"/>
          <w:sz w:val="30"/>
          <w:szCs w:val="30"/>
        </w:rPr>
        <w:t>«</w:t>
      </w:r>
      <w:r w:rsidR="00EE1415" w:rsidRPr="008E4477">
        <w:rPr>
          <w:rFonts w:ascii="Times New Roman" w:cs="Times New Roman" w:hAnsi="Times New Roman"/>
          <w:sz w:val="30"/>
          <w:szCs w:val="30"/>
        </w:rPr>
        <w:t>режим полной цветопередачи</w:t>
      </w:r>
      <w:r>
        <w:rPr>
          <w:rFonts w:ascii="Times New Roman" w:cs="Times New Roman" w:hAnsi="Times New Roman"/>
          <w:sz w:val="30"/>
          <w:szCs w:val="30"/>
        </w:rPr>
        <w:t>»</w:t>
      </w:r>
      <w:r w:rsidR="00EE1415" w:rsidRPr="008E4477">
        <w:rPr>
          <w:rFonts w:ascii="Times New Roman" w:cs="Times New Roman" w:hAnsi="Times New Roman"/>
          <w:sz w:val="30"/>
          <w:szCs w:val="30"/>
        </w:rPr>
        <w:t xml:space="preserve"> (при наличии в д</w:t>
      </w:r>
      <w:r w:rsidR="00EE1415" w:rsidRPr="008E4477">
        <w:rPr>
          <w:rFonts w:ascii="Times New Roman" w:cs="Times New Roman" w:hAnsi="Times New Roman"/>
          <w:sz w:val="30"/>
          <w:szCs w:val="30"/>
        </w:rPr>
        <w:t>о</w:t>
      </w:r>
      <w:r w:rsidR="00EE1415" w:rsidRPr="008E4477">
        <w:rPr>
          <w:rFonts w:ascii="Times New Roman" w:cs="Times New Roman" w:hAnsi="Times New Roman"/>
          <w:sz w:val="30"/>
          <w:szCs w:val="30"/>
        </w:rPr>
        <w:t>кументе цветных графических изображений либо цветного текста). К</w:t>
      </w:r>
      <w:r w:rsidR="00EE1415" w:rsidRPr="008E4477">
        <w:rPr>
          <w:rFonts w:ascii="Times New Roman" w:cs="Times New Roman" w:hAnsi="Times New Roman"/>
          <w:sz w:val="30"/>
          <w:szCs w:val="30"/>
        </w:rPr>
        <w:t>о</w:t>
      </w:r>
      <w:r w:rsidR="00EE1415" w:rsidRPr="008E4477">
        <w:rPr>
          <w:rFonts w:ascii="Times New Roman" w:cs="Times New Roman" w:hAnsi="Times New Roman"/>
          <w:sz w:val="30"/>
          <w:szCs w:val="30"/>
        </w:rPr>
        <w:t>личество файлов должно соответствовать количеству документов, ка</w:t>
      </w:r>
      <w:r w:rsidR="00EE1415" w:rsidRPr="008E4477">
        <w:rPr>
          <w:rFonts w:ascii="Times New Roman" w:cs="Times New Roman" w:hAnsi="Times New Roman"/>
          <w:sz w:val="30"/>
          <w:szCs w:val="30"/>
        </w:rPr>
        <w:t>ж</w:t>
      </w:r>
      <w:r w:rsidR="00EE1415" w:rsidRPr="008E4477">
        <w:rPr>
          <w:rFonts w:ascii="Times New Roman" w:cs="Times New Roman" w:hAnsi="Times New Roman"/>
          <w:sz w:val="30"/>
          <w:szCs w:val="30"/>
        </w:rPr>
        <w:t xml:space="preserve">дый из которых содержит текстовую </w:t>
      </w:r>
      <w:proofErr w:type="gramStart"/>
      <w:r w:rsidR="00EE1415" w:rsidRPr="008E4477">
        <w:rPr>
          <w:rFonts w:ascii="Times New Roman" w:cs="Times New Roman" w:hAnsi="Times New Roman"/>
          <w:sz w:val="30"/>
          <w:szCs w:val="30"/>
        </w:rPr>
        <w:t>и(</w:t>
      </w:r>
      <w:proofErr w:type="gramEnd"/>
      <w:r w:rsidR="00EE1415" w:rsidRPr="008E4477">
        <w:rPr>
          <w:rFonts w:ascii="Times New Roman" w:cs="Times New Roman" w:hAnsi="Times New Roman"/>
          <w:sz w:val="30"/>
          <w:szCs w:val="30"/>
        </w:rPr>
        <w:t>или) графическую информацию. Документы, прилагаемые Заявителем к Заявлению, представляемые в электронной форме, должны обеспечивать возможность идентифицир</w:t>
      </w:r>
      <w:r w:rsidR="00EE1415" w:rsidRPr="008E4477">
        <w:rPr>
          <w:rFonts w:ascii="Times New Roman" w:cs="Times New Roman" w:hAnsi="Times New Roman"/>
          <w:sz w:val="30"/>
          <w:szCs w:val="30"/>
        </w:rPr>
        <w:t>о</w:t>
      </w:r>
      <w:r w:rsidR="00EE1415" w:rsidRPr="008E4477">
        <w:rPr>
          <w:rFonts w:ascii="Times New Roman" w:cs="Times New Roman" w:hAnsi="Times New Roman"/>
          <w:sz w:val="30"/>
          <w:szCs w:val="30"/>
        </w:rPr>
        <w:t xml:space="preserve">вать документ и количество листов в документе. </w:t>
      </w:r>
    </w:p>
    <w:p w:rsidP="008E4477" w:rsidR="00FF3B0B" w:rsidRDefault="002C0928"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16</w:t>
      </w:r>
      <w:r w:rsidR="00FF3B0B" w:rsidRPr="008E4477">
        <w:rPr>
          <w:rFonts w:ascii="Times New Roman" w:cs="Times New Roman" w:hAnsi="Times New Roman"/>
          <w:sz w:val="30"/>
          <w:szCs w:val="30"/>
        </w:rPr>
        <w:t>. Основания для отказа в приеме документов отсутствуют.</w:t>
      </w:r>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Предусмотрены основания для возврата Заявления:</w:t>
      </w:r>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Заявление не соответствует положениям пункта 1 статьи 39.17 З</w:t>
      </w:r>
      <w:r w:rsidRPr="008E4477">
        <w:rPr>
          <w:rFonts w:ascii="Times New Roman" w:cs="Times New Roman" w:hAnsi="Times New Roman"/>
          <w:sz w:val="30"/>
          <w:szCs w:val="30"/>
        </w:rPr>
        <w:t>е</w:t>
      </w:r>
      <w:r w:rsidRPr="008E4477">
        <w:rPr>
          <w:rFonts w:ascii="Times New Roman" w:cs="Times New Roman" w:hAnsi="Times New Roman"/>
          <w:sz w:val="30"/>
          <w:szCs w:val="30"/>
        </w:rPr>
        <w:t>мельного кодекса Российской Федерации;</w:t>
      </w:r>
    </w:p>
    <w:p w:rsidP="008E4477" w:rsidR="00FF3B0B" w:rsidRDefault="001C0797"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З</w:t>
      </w:r>
      <w:r w:rsidR="00BE4D34" w:rsidRPr="008E4477">
        <w:rPr>
          <w:rFonts w:ascii="Times New Roman" w:cs="Times New Roman" w:hAnsi="Times New Roman"/>
          <w:sz w:val="30"/>
          <w:szCs w:val="30"/>
        </w:rPr>
        <w:t>аявление</w:t>
      </w:r>
      <w:r w:rsidRPr="008E4477">
        <w:rPr>
          <w:rFonts w:ascii="Times New Roman" w:cs="Times New Roman" w:hAnsi="Times New Roman"/>
          <w:sz w:val="30"/>
          <w:szCs w:val="30"/>
        </w:rPr>
        <w:t xml:space="preserve"> подано в иной уполномоченный орган</w:t>
      </w:r>
      <w:r w:rsidR="00FF3B0B" w:rsidRPr="008E4477">
        <w:rPr>
          <w:rFonts w:ascii="Times New Roman" w:cs="Times New Roman" w:hAnsi="Times New Roman"/>
          <w:sz w:val="30"/>
          <w:szCs w:val="30"/>
        </w:rPr>
        <w:t>;</w:t>
      </w:r>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к Заявлению не приложены документы, предоставляемые в соо</w:t>
      </w:r>
      <w:r w:rsidRPr="008E4477">
        <w:rPr>
          <w:rFonts w:ascii="Times New Roman" w:cs="Times New Roman" w:hAnsi="Times New Roman"/>
          <w:sz w:val="30"/>
          <w:szCs w:val="30"/>
        </w:rPr>
        <w:t>т</w:t>
      </w:r>
      <w:r w:rsidRPr="008E4477">
        <w:rPr>
          <w:rFonts w:ascii="Times New Roman" w:cs="Times New Roman" w:hAnsi="Times New Roman"/>
          <w:sz w:val="30"/>
          <w:szCs w:val="30"/>
        </w:rPr>
        <w:t>ветствии с пункт</w:t>
      </w:r>
      <w:r w:rsidR="004B74AA" w:rsidRPr="008E4477">
        <w:rPr>
          <w:rFonts w:ascii="Times New Roman" w:cs="Times New Roman" w:hAnsi="Times New Roman"/>
          <w:sz w:val="30"/>
          <w:szCs w:val="30"/>
        </w:rPr>
        <w:t>ами</w:t>
      </w:r>
      <w:r w:rsidRPr="008E4477">
        <w:rPr>
          <w:rFonts w:ascii="Times New Roman" w:cs="Times New Roman" w:hAnsi="Times New Roman"/>
          <w:sz w:val="30"/>
          <w:szCs w:val="30"/>
        </w:rPr>
        <w:t xml:space="preserve"> </w:t>
      </w:r>
      <w:r w:rsidR="00DF4F8B" w:rsidRPr="008E4477">
        <w:rPr>
          <w:rFonts w:ascii="Times New Roman" w:cs="Times New Roman" w:hAnsi="Times New Roman"/>
          <w:sz w:val="30"/>
          <w:szCs w:val="30"/>
        </w:rPr>
        <w:t xml:space="preserve">12, 14 </w:t>
      </w:r>
      <w:r w:rsidRPr="008E4477">
        <w:rPr>
          <w:rFonts w:ascii="Times New Roman" w:cs="Times New Roman" w:hAnsi="Times New Roman"/>
          <w:sz w:val="30"/>
          <w:szCs w:val="30"/>
        </w:rPr>
        <w:t xml:space="preserve">настоящего </w:t>
      </w:r>
      <w:r w:rsidR="00E406EF" w:rsidRPr="008E4477">
        <w:rPr>
          <w:rFonts w:ascii="Times New Roman" w:cs="Times New Roman" w:hAnsi="Times New Roman"/>
          <w:sz w:val="30"/>
          <w:szCs w:val="30"/>
        </w:rPr>
        <w:t>Р</w:t>
      </w:r>
      <w:r w:rsidRPr="008E4477">
        <w:rPr>
          <w:rFonts w:ascii="Times New Roman" w:cs="Times New Roman" w:hAnsi="Times New Roman"/>
          <w:sz w:val="30"/>
          <w:szCs w:val="30"/>
        </w:rPr>
        <w:t>егламента, обязанность по предоставлению</w:t>
      </w:r>
      <w:r w:rsidR="00944642" w:rsidRPr="008E4477">
        <w:rPr>
          <w:rFonts w:ascii="Times New Roman" w:cs="Times New Roman" w:hAnsi="Times New Roman"/>
          <w:sz w:val="30"/>
          <w:szCs w:val="30"/>
        </w:rPr>
        <w:t xml:space="preserve"> которых возложена на Заявителя;</w:t>
      </w:r>
    </w:p>
    <w:p w:rsidP="008E4477" w:rsidR="00944642" w:rsidRDefault="00944642" w:rsidRPr="008E4477">
      <w:pPr>
        <w:pStyle w:val="ConsPlusNormal"/>
        <w:tabs>
          <w:tab w:pos="993" w:val="left"/>
        </w:tabs>
        <w:ind w:firstLine="709"/>
        <w:jc w:val="both"/>
        <w:rPr>
          <w:rFonts w:ascii="Times New Roman" w:cs="Times New Roman" w:hAnsi="Times New Roman"/>
          <w:sz w:val="30"/>
          <w:szCs w:val="30"/>
        </w:rPr>
      </w:pPr>
      <w:r w:rsidRPr="008E4477">
        <w:rPr>
          <w:rFonts w:ascii="Times New Roman" w:cs="Times New Roman" w:hAnsi="Times New Roman"/>
          <w:sz w:val="30"/>
          <w:szCs w:val="30"/>
        </w:rPr>
        <w:t>неполное заполнение полей в форме Заявления, в том числе в и</w:t>
      </w:r>
      <w:r w:rsidRPr="008E4477">
        <w:rPr>
          <w:rFonts w:ascii="Times New Roman" w:cs="Times New Roman" w:hAnsi="Times New Roman"/>
          <w:sz w:val="30"/>
          <w:szCs w:val="30"/>
        </w:rPr>
        <w:t>н</w:t>
      </w:r>
      <w:r w:rsidRPr="008E4477">
        <w:rPr>
          <w:rFonts w:ascii="Times New Roman" w:cs="Times New Roman" w:hAnsi="Times New Roman"/>
          <w:sz w:val="30"/>
          <w:szCs w:val="30"/>
        </w:rPr>
        <w:t>терактивной форме;</w:t>
      </w:r>
    </w:p>
    <w:p w:rsidP="008E4477" w:rsidR="00944642" w:rsidRDefault="00944642" w:rsidRPr="008E4477">
      <w:pPr>
        <w:pStyle w:val="ConsPlusNormal"/>
        <w:tabs>
          <w:tab w:pos="993" w:val="left"/>
        </w:tabs>
        <w:ind w:firstLine="709"/>
        <w:jc w:val="both"/>
        <w:rPr>
          <w:rFonts w:ascii="Times New Roman" w:cs="Times New Roman" w:hAnsi="Times New Roman"/>
          <w:sz w:val="30"/>
          <w:szCs w:val="30"/>
        </w:rPr>
      </w:pPr>
      <w:r w:rsidRPr="008E4477">
        <w:rPr>
          <w:rFonts w:ascii="Times New Roman" w:cs="Times New Roman" w:hAnsi="Times New Roman"/>
          <w:sz w:val="30"/>
          <w:szCs w:val="30"/>
        </w:rPr>
        <w:t>подача Заявления и документов, необходимых для предоставления Муниципальной услуги, в электронной форме с нарушением устано</w:t>
      </w:r>
      <w:r w:rsidRPr="008E4477">
        <w:rPr>
          <w:rFonts w:ascii="Times New Roman" w:cs="Times New Roman" w:hAnsi="Times New Roman"/>
          <w:sz w:val="30"/>
          <w:szCs w:val="30"/>
        </w:rPr>
        <w:t>в</w:t>
      </w:r>
      <w:r w:rsidRPr="008E4477">
        <w:rPr>
          <w:rFonts w:ascii="Times New Roman" w:cs="Times New Roman" w:hAnsi="Times New Roman"/>
          <w:sz w:val="30"/>
          <w:szCs w:val="30"/>
        </w:rPr>
        <w:t>ленных требований;</w:t>
      </w:r>
    </w:p>
    <w:p w:rsidP="008E4477" w:rsidR="00944642" w:rsidRDefault="00944642" w:rsidRPr="008E4477">
      <w:pPr>
        <w:pStyle w:val="ab"/>
        <w:widowControl w:val="false"/>
        <w:tabs>
          <w:tab w:pos="993" w:val="left"/>
        </w:tabs>
        <w:autoSpaceDE w:val="false"/>
        <w:autoSpaceDN w:val="false"/>
        <w:adjustRightInd w:val="false"/>
        <w:spacing w:after="0" w:line="240" w:lineRule="auto"/>
        <w:ind w:firstLine="709" w:left="0"/>
        <w:jc w:val="both"/>
        <w:rPr>
          <w:rFonts w:ascii="Times New Roman" w:cs="Times New Roman" w:hAnsi="Times New Roman"/>
          <w:sz w:val="30"/>
          <w:szCs w:val="30"/>
        </w:rPr>
      </w:pPr>
      <w:r w:rsidRPr="008E4477">
        <w:rPr>
          <w:rFonts w:ascii="Times New Roman" w:cs="Times New Roman" w:hAnsi="Times New Roman"/>
          <w:sz w:val="30"/>
          <w:szCs w:val="30"/>
        </w:rPr>
        <w:t>документы утратили силу на момент обращения за Муниципал</w:t>
      </w:r>
      <w:r w:rsidRPr="008E4477">
        <w:rPr>
          <w:rFonts w:ascii="Times New Roman" w:cs="Times New Roman" w:hAnsi="Times New Roman"/>
          <w:sz w:val="30"/>
          <w:szCs w:val="30"/>
        </w:rPr>
        <w:t>ь</w:t>
      </w:r>
      <w:r w:rsidRPr="008E4477">
        <w:rPr>
          <w:rFonts w:ascii="Times New Roman" w:cs="Times New Roman" w:hAnsi="Times New Roman"/>
          <w:sz w:val="30"/>
          <w:szCs w:val="30"/>
        </w:rPr>
        <w:t>ной услугой (документ, удостоверяющий личность; документ, удост</w:t>
      </w:r>
      <w:r w:rsidRPr="008E4477">
        <w:rPr>
          <w:rFonts w:ascii="Times New Roman" w:cs="Times New Roman" w:hAnsi="Times New Roman"/>
          <w:sz w:val="30"/>
          <w:szCs w:val="30"/>
        </w:rPr>
        <w:t>о</w:t>
      </w:r>
      <w:r w:rsidRPr="008E4477">
        <w:rPr>
          <w:rFonts w:ascii="Times New Roman" w:cs="Times New Roman" w:hAnsi="Times New Roman"/>
          <w:sz w:val="30"/>
          <w:szCs w:val="30"/>
        </w:rPr>
        <w:t>веряющий полномочия представителя Заявителя, в случае обращения за предоставлением Муниципальной услуги указанным лицом);</w:t>
      </w:r>
    </w:p>
    <w:p w:rsidP="008E4477" w:rsidR="00944642" w:rsidRDefault="00F5274C" w:rsidRPr="008E4477">
      <w:pPr>
        <w:pStyle w:val="ab"/>
        <w:widowControl w:val="false"/>
        <w:tabs>
          <w:tab w:pos="993" w:val="left"/>
        </w:tabs>
        <w:autoSpaceDE w:val="false"/>
        <w:autoSpaceDN w:val="false"/>
        <w:adjustRightInd w:val="false"/>
        <w:spacing w:after="0" w:line="240" w:lineRule="auto"/>
        <w:ind w:firstLine="709" w:left="0"/>
        <w:jc w:val="both"/>
        <w:rPr>
          <w:rFonts w:ascii="Times New Roman" w:cs="Times New Roman" w:hAnsi="Times New Roman"/>
          <w:sz w:val="30"/>
          <w:szCs w:val="30"/>
        </w:rPr>
      </w:pPr>
      <w:r w:rsidRPr="008E4477">
        <w:rPr>
          <w:rFonts w:ascii="Times New Roman" w:cs="Times New Roman" w:hAnsi="Times New Roman"/>
          <w:sz w:val="30"/>
          <w:szCs w:val="30"/>
        </w:rPr>
        <w:t xml:space="preserve">несоответствие </w:t>
      </w:r>
      <w:r w:rsidR="00944642" w:rsidRPr="008E4477">
        <w:rPr>
          <w:rFonts w:ascii="Times New Roman" w:cs="Times New Roman" w:hAnsi="Times New Roman"/>
          <w:sz w:val="30"/>
          <w:szCs w:val="30"/>
        </w:rPr>
        <w:t>сведений</w:t>
      </w:r>
      <w:r w:rsidRPr="008E4477">
        <w:rPr>
          <w:rFonts w:ascii="Times New Roman" w:cs="Times New Roman" w:hAnsi="Times New Roman"/>
          <w:sz w:val="30"/>
          <w:szCs w:val="30"/>
        </w:rPr>
        <w:t>, указанных</w:t>
      </w:r>
      <w:r w:rsidR="00944642" w:rsidRPr="008E4477">
        <w:rPr>
          <w:rFonts w:ascii="Times New Roman" w:cs="Times New Roman" w:hAnsi="Times New Roman"/>
          <w:sz w:val="30"/>
          <w:szCs w:val="30"/>
        </w:rPr>
        <w:t xml:space="preserve"> в Заявлении</w:t>
      </w:r>
      <w:r w:rsidRPr="008E4477">
        <w:rPr>
          <w:rFonts w:ascii="Times New Roman" w:cs="Times New Roman" w:hAnsi="Times New Roman"/>
          <w:sz w:val="30"/>
          <w:szCs w:val="30"/>
        </w:rPr>
        <w:t>, сведениям, с</w:t>
      </w:r>
      <w:r w:rsidRPr="008E4477">
        <w:rPr>
          <w:rFonts w:ascii="Times New Roman" w:cs="Times New Roman" w:hAnsi="Times New Roman"/>
          <w:sz w:val="30"/>
          <w:szCs w:val="30"/>
        </w:rPr>
        <w:t>о</w:t>
      </w:r>
      <w:r w:rsidRPr="008E4477">
        <w:rPr>
          <w:rFonts w:ascii="Times New Roman" w:cs="Times New Roman" w:hAnsi="Times New Roman"/>
          <w:sz w:val="30"/>
          <w:szCs w:val="30"/>
        </w:rPr>
        <w:t>держащимся в</w:t>
      </w:r>
      <w:r w:rsidR="00944642" w:rsidRPr="008E4477">
        <w:rPr>
          <w:rFonts w:ascii="Times New Roman" w:cs="Times New Roman" w:hAnsi="Times New Roman"/>
          <w:sz w:val="30"/>
          <w:szCs w:val="30"/>
        </w:rPr>
        <w:t xml:space="preserve"> приложенных к нему документах;</w:t>
      </w:r>
    </w:p>
    <w:p w:rsidP="008E4477" w:rsidR="00944642" w:rsidRDefault="00944642" w:rsidRPr="008E4477">
      <w:pPr>
        <w:pStyle w:val="ab"/>
        <w:widowControl w:val="false"/>
        <w:tabs>
          <w:tab w:pos="993" w:val="left"/>
        </w:tabs>
        <w:autoSpaceDE w:val="false"/>
        <w:autoSpaceDN w:val="false"/>
        <w:adjustRightInd w:val="false"/>
        <w:spacing w:after="0" w:line="240" w:lineRule="auto"/>
        <w:ind w:firstLine="709" w:left="0"/>
        <w:jc w:val="both"/>
        <w:rPr>
          <w:rFonts w:ascii="Times New Roman" w:cs="Times New Roman" w:hAnsi="Times New Roman"/>
          <w:sz w:val="30"/>
          <w:szCs w:val="30"/>
        </w:rPr>
      </w:pPr>
      <w:r w:rsidRPr="008E4477">
        <w:rPr>
          <w:rFonts w:ascii="Times New Roman" w:cs="Times New Roman" w:hAnsi="Times New Roman"/>
          <w:sz w:val="30"/>
          <w:szCs w:val="30"/>
          <w:lang w:eastAsia="ru-RU"/>
        </w:rPr>
        <w:t xml:space="preserve">несоблюдение установленных Федеральным законом от 06.04.2011 № 63-ФЗ </w:t>
      </w:r>
      <w:r w:rsidR="00746B82">
        <w:rPr>
          <w:rFonts w:ascii="Times New Roman" w:cs="Times New Roman" w:hAnsi="Times New Roman"/>
          <w:sz w:val="30"/>
          <w:szCs w:val="30"/>
          <w:lang w:eastAsia="ru-RU"/>
        </w:rPr>
        <w:t>«</w:t>
      </w:r>
      <w:r w:rsidRPr="008E4477">
        <w:rPr>
          <w:rFonts w:ascii="Times New Roman" w:cs="Times New Roman" w:hAnsi="Times New Roman"/>
          <w:sz w:val="30"/>
          <w:szCs w:val="30"/>
          <w:lang w:eastAsia="ru-RU"/>
        </w:rPr>
        <w:t>Об электронной подписи</w:t>
      </w:r>
      <w:r w:rsidR="00746B82">
        <w:rPr>
          <w:rFonts w:ascii="Times New Roman" w:cs="Times New Roman" w:hAnsi="Times New Roman"/>
          <w:sz w:val="30"/>
          <w:szCs w:val="30"/>
          <w:lang w:eastAsia="ru-RU"/>
        </w:rPr>
        <w:t>»</w:t>
      </w:r>
      <w:r w:rsidRPr="008E4477">
        <w:rPr>
          <w:rFonts w:ascii="Times New Roman" w:cs="Times New Roman" w:hAnsi="Times New Roman"/>
          <w:sz w:val="30"/>
          <w:szCs w:val="30"/>
          <w:lang w:eastAsia="ru-RU"/>
        </w:rPr>
        <w:t xml:space="preserve"> условий признания УКЭП де</w:t>
      </w:r>
      <w:r w:rsidRPr="008E4477">
        <w:rPr>
          <w:rFonts w:ascii="Times New Roman" w:cs="Times New Roman" w:hAnsi="Times New Roman"/>
          <w:sz w:val="30"/>
          <w:szCs w:val="30"/>
          <w:lang w:eastAsia="ru-RU"/>
        </w:rPr>
        <w:t>й</w:t>
      </w:r>
      <w:r w:rsidRPr="008E4477">
        <w:rPr>
          <w:rFonts w:ascii="Times New Roman" w:cs="Times New Roman" w:hAnsi="Times New Roman"/>
          <w:sz w:val="30"/>
          <w:szCs w:val="30"/>
          <w:lang w:eastAsia="ru-RU"/>
        </w:rPr>
        <w:t>ствительной в документах, представленных в электронной форме.</w:t>
      </w:r>
    </w:p>
    <w:p w:rsidP="008E4477" w:rsidR="00FF3B0B" w:rsidRDefault="002C0928"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17</w:t>
      </w:r>
      <w:r w:rsidR="00FF3B0B" w:rsidRPr="008E4477">
        <w:rPr>
          <w:rFonts w:ascii="Times New Roman" w:cs="Times New Roman" w:hAnsi="Times New Roman"/>
          <w:sz w:val="30"/>
          <w:szCs w:val="30"/>
        </w:rPr>
        <w:t xml:space="preserve">. Основания для приостановления предоставления </w:t>
      </w:r>
      <w:r w:rsidR="00A436E5">
        <w:rPr>
          <w:rFonts w:ascii="Times New Roman" w:cs="Times New Roman" w:hAnsi="Times New Roman"/>
          <w:sz w:val="30"/>
          <w:szCs w:val="30"/>
        </w:rPr>
        <w:t>М</w:t>
      </w:r>
      <w:r w:rsidR="00FF3B0B" w:rsidRPr="008E4477">
        <w:rPr>
          <w:rFonts w:ascii="Times New Roman" w:cs="Times New Roman" w:hAnsi="Times New Roman"/>
          <w:sz w:val="30"/>
          <w:szCs w:val="30"/>
        </w:rPr>
        <w:t>униципал</w:t>
      </w:r>
      <w:r w:rsidR="00FF3B0B" w:rsidRPr="008E4477">
        <w:rPr>
          <w:rFonts w:ascii="Times New Roman" w:cs="Times New Roman" w:hAnsi="Times New Roman"/>
          <w:sz w:val="30"/>
          <w:szCs w:val="30"/>
        </w:rPr>
        <w:t>ь</w:t>
      </w:r>
      <w:r w:rsidR="00FF3B0B" w:rsidRPr="008E4477">
        <w:rPr>
          <w:rFonts w:ascii="Times New Roman" w:cs="Times New Roman" w:hAnsi="Times New Roman"/>
          <w:sz w:val="30"/>
          <w:szCs w:val="30"/>
        </w:rPr>
        <w:t xml:space="preserve">ной услуги или отказа в предоставлении </w:t>
      </w:r>
      <w:r w:rsidR="00A436E5">
        <w:rPr>
          <w:rFonts w:ascii="Times New Roman" w:cs="Times New Roman" w:hAnsi="Times New Roman"/>
          <w:sz w:val="30"/>
          <w:szCs w:val="30"/>
        </w:rPr>
        <w:t>М</w:t>
      </w:r>
      <w:r w:rsidR="00FF3B0B" w:rsidRPr="008E4477">
        <w:rPr>
          <w:rFonts w:ascii="Times New Roman" w:cs="Times New Roman" w:hAnsi="Times New Roman"/>
          <w:sz w:val="30"/>
          <w:szCs w:val="30"/>
        </w:rPr>
        <w:t>униципальной услуги.</w:t>
      </w:r>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Основания для приостановления предоставления </w:t>
      </w:r>
      <w:r w:rsidR="00A436E5">
        <w:rPr>
          <w:rFonts w:ascii="Times New Roman" w:cs="Times New Roman" w:hAnsi="Times New Roman"/>
          <w:sz w:val="30"/>
          <w:szCs w:val="30"/>
        </w:rPr>
        <w:t>М</w:t>
      </w:r>
      <w:r w:rsidRPr="008E4477">
        <w:rPr>
          <w:rFonts w:ascii="Times New Roman" w:cs="Times New Roman" w:hAnsi="Times New Roman"/>
          <w:sz w:val="30"/>
          <w:szCs w:val="30"/>
        </w:rPr>
        <w:t>униципальной услуги отсутствуют.</w:t>
      </w:r>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Основаниями для отказа в предоставлении </w:t>
      </w:r>
      <w:r w:rsidR="00A436E5">
        <w:rPr>
          <w:rFonts w:ascii="Times New Roman" w:cs="Times New Roman" w:hAnsi="Times New Roman"/>
          <w:sz w:val="30"/>
          <w:szCs w:val="30"/>
        </w:rPr>
        <w:t>М</w:t>
      </w:r>
      <w:r w:rsidRPr="008E4477">
        <w:rPr>
          <w:rFonts w:ascii="Times New Roman" w:cs="Times New Roman" w:hAnsi="Times New Roman"/>
          <w:sz w:val="30"/>
          <w:szCs w:val="30"/>
        </w:rPr>
        <w:t>униципальной услуги являются следующие случаи:</w:t>
      </w:r>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1) с Заявлением </w:t>
      </w:r>
      <w:r w:rsidR="000A18D0" w:rsidRPr="008E4477">
        <w:rPr>
          <w:rFonts w:ascii="Times New Roman" w:cs="Times New Roman" w:hAnsi="Times New Roman"/>
          <w:sz w:val="30"/>
          <w:szCs w:val="30"/>
        </w:rPr>
        <w:t xml:space="preserve"> </w:t>
      </w:r>
      <w:r w:rsidRPr="008E4477">
        <w:rPr>
          <w:rFonts w:ascii="Times New Roman" w:cs="Times New Roman" w:hAnsi="Times New Roman"/>
          <w:sz w:val="30"/>
          <w:szCs w:val="30"/>
        </w:rPr>
        <w:t>обратилось лицо, которое в соответствии с з</w:t>
      </w:r>
      <w:r w:rsidRPr="008E4477">
        <w:rPr>
          <w:rFonts w:ascii="Times New Roman" w:cs="Times New Roman" w:hAnsi="Times New Roman"/>
          <w:sz w:val="30"/>
          <w:szCs w:val="30"/>
        </w:rPr>
        <w:t>е</w:t>
      </w:r>
      <w:r w:rsidRPr="008E4477">
        <w:rPr>
          <w:rFonts w:ascii="Times New Roman" w:cs="Times New Roman" w:hAnsi="Times New Roman"/>
          <w:sz w:val="30"/>
          <w:szCs w:val="30"/>
        </w:rPr>
        <w:t>мельным законодательством не имеет права на приобретение земельн</w:t>
      </w:r>
      <w:r w:rsidRPr="008E4477">
        <w:rPr>
          <w:rFonts w:ascii="Times New Roman" w:cs="Times New Roman" w:hAnsi="Times New Roman"/>
          <w:sz w:val="30"/>
          <w:szCs w:val="30"/>
        </w:rPr>
        <w:t>о</w:t>
      </w:r>
      <w:r w:rsidRPr="008E4477">
        <w:rPr>
          <w:rFonts w:ascii="Times New Roman" w:cs="Times New Roman" w:hAnsi="Times New Roman"/>
          <w:sz w:val="30"/>
          <w:szCs w:val="30"/>
        </w:rPr>
        <w:t>го участка без проведения торгов;</w:t>
      </w:r>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2) указанный в Заявлении земельный участок предоставлен на праве постоянного (бессрочного) пользования, безвозмездного польз</w:t>
      </w:r>
      <w:r w:rsidRPr="008E4477">
        <w:rPr>
          <w:rFonts w:ascii="Times New Roman" w:cs="Times New Roman" w:hAnsi="Times New Roman"/>
          <w:sz w:val="30"/>
          <w:szCs w:val="30"/>
        </w:rPr>
        <w:t>о</w:t>
      </w:r>
      <w:r w:rsidRPr="008E4477">
        <w:rPr>
          <w:rFonts w:ascii="Times New Roman" w:cs="Times New Roman" w:hAnsi="Times New Roman"/>
          <w:sz w:val="30"/>
          <w:szCs w:val="30"/>
        </w:rPr>
        <w:t>вания, пожизненного наследуемого владения или аренды, за исключ</w:t>
      </w:r>
      <w:r w:rsidRPr="008E4477">
        <w:rPr>
          <w:rFonts w:ascii="Times New Roman" w:cs="Times New Roman" w:hAnsi="Times New Roman"/>
          <w:sz w:val="30"/>
          <w:szCs w:val="30"/>
        </w:rPr>
        <w:t>е</w:t>
      </w:r>
      <w:r w:rsidRPr="008E4477">
        <w:rPr>
          <w:rFonts w:ascii="Times New Roman" w:cs="Times New Roman" w:hAnsi="Times New Roman"/>
          <w:sz w:val="30"/>
          <w:szCs w:val="30"/>
        </w:rPr>
        <w:t>нием случаев, если с Заявлением обратился обладатель данных прав или Заявление подано в соответствии с подпунктом 10 пункта 2 статьи 39.10 Земельного кодекса Российской Федерации;</w:t>
      </w:r>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proofErr w:type="gramStart"/>
      <w:r w:rsidRPr="008E4477">
        <w:rPr>
          <w:rFonts w:ascii="Times New Roman" w:cs="Times New Roman" w:hAnsi="Times New Roman"/>
          <w:sz w:val="30"/>
          <w:szCs w:val="30"/>
        </w:rPr>
        <w:t>3) указанный в Заявлении земельный участок образован в резул</w:t>
      </w:r>
      <w:r w:rsidRPr="008E4477">
        <w:rPr>
          <w:rFonts w:ascii="Times New Roman" w:cs="Times New Roman" w:hAnsi="Times New Roman"/>
          <w:sz w:val="30"/>
          <w:szCs w:val="30"/>
        </w:rPr>
        <w:t>ь</w:t>
      </w:r>
      <w:r w:rsidRPr="008E4477">
        <w:rPr>
          <w:rFonts w:ascii="Times New Roman" w:cs="Times New Roman" w:hAnsi="Times New Roman"/>
          <w:sz w:val="30"/>
          <w:szCs w:val="30"/>
        </w:rPr>
        <w:t>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w:t>
      </w:r>
      <w:r w:rsidRPr="008E4477">
        <w:rPr>
          <w:rFonts w:ascii="Times New Roman" w:cs="Times New Roman" w:hAnsi="Times New Roman"/>
          <w:sz w:val="30"/>
          <w:szCs w:val="30"/>
        </w:rPr>
        <w:t>б</w:t>
      </w:r>
      <w:r w:rsidRPr="008E4477">
        <w:rPr>
          <w:rFonts w:ascii="Times New Roman" w:cs="Times New Roman" w:hAnsi="Times New Roman"/>
          <w:sz w:val="30"/>
          <w:szCs w:val="30"/>
        </w:rPr>
        <w:t>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proofErr w:type="gramStart"/>
      <w:r w:rsidRPr="008E4477">
        <w:rPr>
          <w:rFonts w:ascii="Times New Roman" w:cs="Times New Roman" w:hAnsi="Times New Roman"/>
          <w:sz w:val="30"/>
          <w:szCs w:val="30"/>
        </w:rPr>
        <w:t>4) на указанном в Заявлении земельном участке расположены зд</w:t>
      </w:r>
      <w:r w:rsidRPr="008E4477">
        <w:rPr>
          <w:rFonts w:ascii="Times New Roman" w:cs="Times New Roman" w:hAnsi="Times New Roman"/>
          <w:sz w:val="30"/>
          <w:szCs w:val="30"/>
        </w:rPr>
        <w:t>а</w:t>
      </w:r>
      <w:r w:rsidRPr="008E4477">
        <w:rPr>
          <w:rFonts w:ascii="Times New Roman" w:cs="Times New Roman" w:hAnsi="Times New Roman"/>
          <w:sz w:val="30"/>
          <w:szCs w:val="30"/>
        </w:rPr>
        <w:t>ние, сооружение, объект незавершенного строительства, принадлеж</w:t>
      </w:r>
      <w:r w:rsidRPr="008E4477">
        <w:rPr>
          <w:rFonts w:ascii="Times New Roman" w:cs="Times New Roman" w:hAnsi="Times New Roman"/>
          <w:sz w:val="30"/>
          <w:szCs w:val="30"/>
        </w:rPr>
        <w:t>а</w:t>
      </w:r>
      <w:r w:rsidRPr="008E4477">
        <w:rPr>
          <w:rFonts w:ascii="Times New Roman" w:cs="Times New Roman" w:hAnsi="Times New Roman"/>
          <w:sz w:val="30"/>
          <w:szCs w:val="30"/>
        </w:rPr>
        <w:t>щие гражданам или юридическим лицам, за исключением случаев, если на земельном участке расположены сооружения (в том числе сооруж</w:t>
      </w:r>
      <w:r w:rsidRPr="008E4477">
        <w:rPr>
          <w:rFonts w:ascii="Times New Roman" w:cs="Times New Roman" w:hAnsi="Times New Roman"/>
          <w:sz w:val="30"/>
          <w:szCs w:val="30"/>
        </w:rPr>
        <w:t>е</w:t>
      </w:r>
      <w:r w:rsidRPr="008E4477">
        <w:rPr>
          <w:rFonts w:ascii="Times New Roman" w:cs="Times New Roman" w:hAnsi="Times New Roman"/>
          <w:sz w:val="30"/>
          <w:szCs w:val="30"/>
        </w:rPr>
        <w:t>ния, строительство которых не завершено), размещение которых допу</w:t>
      </w:r>
      <w:r w:rsidRPr="008E4477">
        <w:rPr>
          <w:rFonts w:ascii="Times New Roman" w:cs="Times New Roman" w:hAnsi="Times New Roman"/>
          <w:sz w:val="30"/>
          <w:szCs w:val="30"/>
        </w:rPr>
        <w:t>с</w:t>
      </w:r>
      <w:r w:rsidRPr="008E4477">
        <w:rPr>
          <w:rFonts w:ascii="Times New Roman" w:cs="Times New Roman" w:hAnsi="Times New Roman"/>
          <w:sz w:val="30"/>
          <w:szCs w:val="30"/>
        </w:rPr>
        <w:t>кается на основании сервитута, публичного сервитута, или объекты, размещенные в соответствии со статьей 39.36 Земельного кодекса Ро</w:t>
      </w:r>
      <w:r w:rsidRPr="008E4477">
        <w:rPr>
          <w:rFonts w:ascii="Times New Roman" w:cs="Times New Roman" w:hAnsi="Times New Roman"/>
          <w:sz w:val="30"/>
          <w:szCs w:val="30"/>
        </w:rPr>
        <w:t>с</w:t>
      </w:r>
      <w:r w:rsidRPr="008E4477">
        <w:rPr>
          <w:rFonts w:ascii="Times New Roman" w:cs="Times New Roman" w:hAnsi="Times New Roman"/>
          <w:sz w:val="30"/>
          <w:szCs w:val="30"/>
        </w:rPr>
        <w:t>сийской Федерации, либо с Заявлением обратился собственник</w:t>
      </w:r>
      <w:proofErr w:type="gramEnd"/>
      <w:r w:rsidRPr="008E4477">
        <w:rPr>
          <w:rFonts w:ascii="Times New Roman" w:cs="Times New Roman" w:hAnsi="Times New Roman"/>
          <w:sz w:val="30"/>
          <w:szCs w:val="30"/>
        </w:rPr>
        <w:t xml:space="preserve"> </w:t>
      </w:r>
      <w:proofErr w:type="gramStart"/>
      <w:r w:rsidRPr="008E4477">
        <w:rPr>
          <w:rFonts w:ascii="Times New Roman" w:cs="Times New Roman" w:hAnsi="Times New Roman"/>
          <w:sz w:val="30"/>
          <w:szCs w:val="30"/>
        </w:rPr>
        <w:t>этих здания, сооружения, помещений в них, этого объекта незавершенного строительства, а также случаев, если подано Заявление о предоставл</w:t>
      </w:r>
      <w:r w:rsidRPr="008E4477">
        <w:rPr>
          <w:rFonts w:ascii="Times New Roman" w:cs="Times New Roman" w:hAnsi="Times New Roman"/>
          <w:sz w:val="30"/>
          <w:szCs w:val="30"/>
        </w:rPr>
        <w:t>е</w:t>
      </w:r>
      <w:r w:rsidRPr="008E4477">
        <w:rPr>
          <w:rFonts w:ascii="Times New Roman" w:cs="Times New Roman" w:hAnsi="Times New Roman"/>
          <w:sz w:val="30"/>
          <w:szCs w:val="30"/>
        </w:rPr>
        <w:t xml:space="preserve">нии земельного участка и в отношении расположенных на нем здания, сооружения, объекта незавершенного строительства принято решение </w:t>
      </w:r>
      <w:r w:rsidR="00A436E5">
        <w:rPr>
          <w:rFonts w:ascii="Times New Roman" w:cs="Times New Roman" w:hAnsi="Times New Roman"/>
          <w:sz w:val="30"/>
          <w:szCs w:val="30"/>
        </w:rPr>
        <w:t xml:space="preserve">            </w:t>
      </w:r>
      <w:r w:rsidRPr="008E4477">
        <w:rPr>
          <w:rFonts w:ascii="Times New Roman" w:cs="Times New Roman" w:hAnsi="Times New Roman"/>
          <w:sz w:val="30"/>
          <w:szCs w:val="30"/>
        </w:rPr>
        <w:t>о сносе самовольной постройки либо решение о сносе самовольной п</w:t>
      </w:r>
      <w:r w:rsidRPr="008E4477">
        <w:rPr>
          <w:rFonts w:ascii="Times New Roman" w:cs="Times New Roman" w:hAnsi="Times New Roman"/>
          <w:sz w:val="30"/>
          <w:szCs w:val="30"/>
        </w:rPr>
        <w:t>о</w:t>
      </w:r>
      <w:r w:rsidRPr="008E4477">
        <w:rPr>
          <w:rFonts w:ascii="Times New Roman" w:cs="Times New Roman" w:hAnsi="Times New Roman"/>
          <w:sz w:val="30"/>
          <w:szCs w:val="30"/>
        </w:rPr>
        <w:t>стройки или ее приведении в соответствие с установленными требов</w:t>
      </w:r>
      <w:r w:rsidRPr="008E4477">
        <w:rPr>
          <w:rFonts w:ascii="Times New Roman" w:cs="Times New Roman" w:hAnsi="Times New Roman"/>
          <w:sz w:val="30"/>
          <w:szCs w:val="30"/>
        </w:rPr>
        <w:t>а</w:t>
      </w:r>
      <w:r w:rsidRPr="008E4477">
        <w:rPr>
          <w:rFonts w:ascii="Times New Roman" w:cs="Times New Roman" w:hAnsi="Times New Roman"/>
          <w:sz w:val="30"/>
          <w:szCs w:val="30"/>
        </w:rPr>
        <w:t>ниями и в сроки, установленные указанными решениями, не выполнены обязанности</w:t>
      </w:r>
      <w:proofErr w:type="gramEnd"/>
      <w:r w:rsidRPr="008E4477">
        <w:rPr>
          <w:rFonts w:ascii="Times New Roman" w:cs="Times New Roman" w:hAnsi="Times New Roman"/>
          <w:sz w:val="30"/>
          <w:szCs w:val="30"/>
        </w:rPr>
        <w:t>, предусмотренные частью 11 статьи 55.32 Градостроител</w:t>
      </w:r>
      <w:r w:rsidRPr="008E4477">
        <w:rPr>
          <w:rFonts w:ascii="Times New Roman" w:cs="Times New Roman" w:hAnsi="Times New Roman"/>
          <w:sz w:val="30"/>
          <w:szCs w:val="30"/>
        </w:rPr>
        <w:t>ь</w:t>
      </w:r>
      <w:r w:rsidRPr="008E4477">
        <w:rPr>
          <w:rFonts w:ascii="Times New Roman" w:cs="Times New Roman" w:hAnsi="Times New Roman"/>
          <w:sz w:val="30"/>
          <w:szCs w:val="30"/>
        </w:rPr>
        <w:t>ного кодекса Российской Федерации;</w:t>
      </w:r>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proofErr w:type="gramStart"/>
      <w:r w:rsidRPr="008E4477">
        <w:rPr>
          <w:rFonts w:ascii="Times New Roman" w:cs="Times New Roman" w:hAnsi="Times New Roman"/>
          <w:sz w:val="30"/>
          <w:szCs w:val="30"/>
        </w:rPr>
        <w:t>5) на указанном в Заявлении земельном участке расположены зд</w:t>
      </w:r>
      <w:r w:rsidRPr="008E4477">
        <w:rPr>
          <w:rFonts w:ascii="Times New Roman" w:cs="Times New Roman" w:hAnsi="Times New Roman"/>
          <w:sz w:val="30"/>
          <w:szCs w:val="30"/>
        </w:rPr>
        <w:t>а</w:t>
      </w:r>
      <w:r w:rsidRPr="008E4477">
        <w:rPr>
          <w:rFonts w:ascii="Times New Roman" w:cs="Times New Roman" w:hAnsi="Times New Roman"/>
          <w:sz w:val="30"/>
          <w:szCs w:val="30"/>
        </w:rPr>
        <w:t xml:space="preserve">ние, сооружение, объект незавершенного строительства, находящиеся </w:t>
      </w:r>
      <w:r w:rsidR="00A436E5">
        <w:rPr>
          <w:rFonts w:ascii="Times New Roman" w:cs="Times New Roman" w:hAnsi="Times New Roman"/>
          <w:sz w:val="30"/>
          <w:szCs w:val="30"/>
        </w:rPr>
        <w:t xml:space="preserve">         </w:t>
      </w:r>
      <w:r w:rsidRPr="008E4477">
        <w:rPr>
          <w:rFonts w:ascii="Times New Roman" w:cs="Times New Roman" w:hAnsi="Times New Roman"/>
          <w:sz w:val="30"/>
          <w:szCs w:val="30"/>
        </w:rPr>
        <w:t>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обратился</w:t>
      </w:r>
      <w:proofErr w:type="gramEnd"/>
      <w:r w:rsidRPr="008E4477">
        <w:rPr>
          <w:rFonts w:ascii="Times New Roman" w:cs="Times New Roman" w:hAnsi="Times New Roman"/>
          <w:sz w:val="30"/>
          <w:szCs w:val="30"/>
        </w:rPr>
        <w:t xml:space="preserve"> правоо</w:t>
      </w:r>
      <w:r w:rsidRPr="008E4477">
        <w:rPr>
          <w:rFonts w:ascii="Times New Roman" w:cs="Times New Roman" w:hAnsi="Times New Roman"/>
          <w:sz w:val="30"/>
          <w:szCs w:val="30"/>
        </w:rPr>
        <w:t>б</w:t>
      </w:r>
      <w:r w:rsidRPr="008E4477">
        <w:rPr>
          <w:rFonts w:ascii="Times New Roman" w:cs="Times New Roman" w:hAnsi="Times New Roman"/>
          <w:sz w:val="30"/>
          <w:szCs w:val="30"/>
        </w:rPr>
        <w:t>ладатель этих здания, сооружения, помещений в них, этого объекта н</w:t>
      </w:r>
      <w:r w:rsidRPr="008E4477">
        <w:rPr>
          <w:rFonts w:ascii="Times New Roman" w:cs="Times New Roman" w:hAnsi="Times New Roman"/>
          <w:sz w:val="30"/>
          <w:szCs w:val="30"/>
        </w:rPr>
        <w:t>е</w:t>
      </w:r>
      <w:r w:rsidRPr="008E4477">
        <w:rPr>
          <w:rFonts w:ascii="Times New Roman" w:cs="Times New Roman" w:hAnsi="Times New Roman"/>
          <w:sz w:val="30"/>
          <w:szCs w:val="30"/>
        </w:rPr>
        <w:t>завершенного строительства;</w:t>
      </w:r>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6) указанный в Заявлении земельный участок является изъятым</w:t>
      </w:r>
      <w:r w:rsidR="00A436E5">
        <w:rPr>
          <w:rFonts w:ascii="Times New Roman" w:cs="Times New Roman" w:hAnsi="Times New Roman"/>
          <w:sz w:val="30"/>
          <w:szCs w:val="30"/>
        </w:rPr>
        <w:t xml:space="preserve">              </w:t>
      </w:r>
      <w:r w:rsidRPr="008E4477">
        <w:rPr>
          <w:rFonts w:ascii="Times New Roman" w:cs="Times New Roman" w:hAnsi="Times New Roman"/>
          <w:sz w:val="30"/>
          <w:szCs w:val="30"/>
        </w:rPr>
        <w:t xml:space="preserve"> из оборота или ограниченным в обороте и его предоставление не допу</w:t>
      </w:r>
      <w:r w:rsidRPr="008E4477">
        <w:rPr>
          <w:rFonts w:ascii="Times New Roman" w:cs="Times New Roman" w:hAnsi="Times New Roman"/>
          <w:sz w:val="30"/>
          <w:szCs w:val="30"/>
        </w:rPr>
        <w:t>с</w:t>
      </w:r>
      <w:r w:rsidRPr="008E4477">
        <w:rPr>
          <w:rFonts w:ascii="Times New Roman" w:cs="Times New Roman" w:hAnsi="Times New Roman"/>
          <w:sz w:val="30"/>
          <w:szCs w:val="30"/>
        </w:rPr>
        <w:t>кается на праве, указанном в Заявлении;</w:t>
      </w:r>
    </w:p>
    <w:p w:rsidP="00DF7134" w:rsidR="00AE1BB5" w:rsidRDefault="00FF3B0B" w:rsidRPr="008E4477">
      <w:pPr>
        <w:autoSpaceDE w:val="false"/>
        <w:autoSpaceDN w:val="false"/>
        <w:adjustRightInd w:val="false"/>
        <w:spacing w:after="0" w:line="235" w:lineRule="auto"/>
        <w:ind w:firstLine="709"/>
        <w:jc w:val="both"/>
        <w:rPr>
          <w:rFonts w:ascii="Times New Roman" w:cs="Times New Roman" w:hAnsi="Times New Roman"/>
          <w:sz w:val="30"/>
          <w:szCs w:val="30"/>
        </w:rPr>
      </w:pPr>
      <w:proofErr w:type="gramStart"/>
      <w:r w:rsidRPr="008E4477">
        <w:rPr>
          <w:rFonts w:ascii="Times New Roman" w:cs="Times New Roman" w:hAnsi="Times New Roman"/>
          <w:sz w:val="30"/>
          <w:szCs w:val="30"/>
        </w:rPr>
        <w:t>7) указанный в Заявлении земельный участок является зарезерв</w:t>
      </w:r>
      <w:r w:rsidRPr="008E4477">
        <w:rPr>
          <w:rFonts w:ascii="Times New Roman" w:cs="Times New Roman" w:hAnsi="Times New Roman"/>
          <w:sz w:val="30"/>
          <w:szCs w:val="30"/>
        </w:rPr>
        <w:t>и</w:t>
      </w:r>
      <w:r w:rsidRPr="008E4477">
        <w:rPr>
          <w:rFonts w:ascii="Times New Roman" w:cs="Times New Roman" w:hAnsi="Times New Roman"/>
          <w:sz w:val="30"/>
          <w:szCs w:val="30"/>
        </w:rPr>
        <w:t>рованным для государственных или муниципальных нужд, в случае, е</w:t>
      </w:r>
      <w:r w:rsidRPr="008E4477">
        <w:rPr>
          <w:rFonts w:ascii="Times New Roman" w:cs="Times New Roman" w:hAnsi="Times New Roman"/>
          <w:sz w:val="30"/>
          <w:szCs w:val="30"/>
        </w:rPr>
        <w:t>с</w:t>
      </w:r>
      <w:r w:rsidRPr="008E4477">
        <w:rPr>
          <w:rFonts w:ascii="Times New Roman" w:cs="Times New Roman" w:hAnsi="Times New Roman"/>
          <w:sz w:val="30"/>
          <w:szCs w:val="30"/>
        </w:rPr>
        <w:t>ли Заявитель обратился с заявлением о предоставлении земельного участка в собственность, постоянное (бессрочное) пользование или с з</w:t>
      </w:r>
      <w:r w:rsidRPr="008E4477">
        <w:rPr>
          <w:rFonts w:ascii="Times New Roman" w:cs="Times New Roman" w:hAnsi="Times New Roman"/>
          <w:sz w:val="30"/>
          <w:szCs w:val="30"/>
        </w:rPr>
        <w:t>а</w:t>
      </w:r>
      <w:r w:rsidRPr="008E4477">
        <w:rPr>
          <w:rFonts w:ascii="Times New Roman" w:cs="Times New Roman" w:hAnsi="Times New Roman"/>
          <w:sz w:val="30"/>
          <w:szCs w:val="30"/>
        </w:rPr>
        <w:t>явлением о предоставлении земельного участка в аренду, безвозмездное пользование на срок, превышающий срок действия решения о резерв</w:t>
      </w:r>
      <w:r w:rsidRPr="008E4477">
        <w:rPr>
          <w:rFonts w:ascii="Times New Roman" w:cs="Times New Roman" w:hAnsi="Times New Roman"/>
          <w:sz w:val="30"/>
          <w:szCs w:val="30"/>
        </w:rPr>
        <w:t>и</w:t>
      </w:r>
      <w:r w:rsidRPr="008E4477">
        <w:rPr>
          <w:rFonts w:ascii="Times New Roman" w:cs="Times New Roman" w:hAnsi="Times New Roman"/>
          <w:sz w:val="30"/>
          <w:szCs w:val="30"/>
        </w:rPr>
        <w:t>ровании земельного участка, за исключением случая предоставления земельного участка для целей резервирования;</w:t>
      </w:r>
      <w:proofErr w:type="gramEnd"/>
    </w:p>
    <w:p w:rsidP="00DF7134" w:rsidR="00AE1BB5" w:rsidRDefault="00FF3B0B" w:rsidRPr="008E4477">
      <w:pPr>
        <w:autoSpaceDE w:val="false"/>
        <w:autoSpaceDN w:val="false"/>
        <w:adjustRightInd w:val="false"/>
        <w:spacing w:after="0" w:line="235" w:lineRule="auto"/>
        <w:ind w:firstLine="709"/>
        <w:jc w:val="both"/>
        <w:rPr>
          <w:rFonts w:ascii="Times New Roman" w:cs="Times New Roman" w:hAnsi="Times New Roman"/>
          <w:sz w:val="30"/>
          <w:szCs w:val="30"/>
        </w:rPr>
      </w:pPr>
      <w:proofErr w:type="gramStart"/>
      <w:r w:rsidRPr="008E4477">
        <w:rPr>
          <w:rFonts w:ascii="Times New Roman" w:cs="Times New Roman" w:hAnsi="Times New Roman"/>
          <w:sz w:val="30"/>
          <w:szCs w:val="30"/>
        </w:rPr>
        <w:t xml:space="preserve">8) </w:t>
      </w:r>
      <w:r w:rsidR="00AE1BB5" w:rsidRPr="008E4477">
        <w:rPr>
          <w:rFonts w:ascii="Times New Roman" w:cs="Times New Roman" w:hAnsi="Times New Roman"/>
          <w:sz w:val="30"/>
          <w:szCs w:val="30"/>
        </w:rPr>
        <w:t>указанный в Заявлении земельный участок расположен в гран</w:t>
      </w:r>
      <w:r w:rsidR="00AE1BB5" w:rsidRPr="008E4477">
        <w:rPr>
          <w:rFonts w:ascii="Times New Roman" w:cs="Times New Roman" w:hAnsi="Times New Roman"/>
          <w:sz w:val="30"/>
          <w:szCs w:val="30"/>
        </w:rPr>
        <w:t>и</w:t>
      </w:r>
      <w:r w:rsidR="00AE1BB5" w:rsidRPr="008E4477">
        <w:rPr>
          <w:rFonts w:ascii="Times New Roman" w:cs="Times New Roman" w:hAnsi="Times New Roman"/>
          <w:sz w:val="30"/>
          <w:szCs w:val="30"/>
        </w:rPr>
        <w:t>цах территории, в отношении которой с другим лицом заключен дог</w:t>
      </w:r>
      <w:r w:rsidR="00AE1BB5" w:rsidRPr="008E4477">
        <w:rPr>
          <w:rFonts w:ascii="Times New Roman" w:cs="Times New Roman" w:hAnsi="Times New Roman"/>
          <w:sz w:val="30"/>
          <w:szCs w:val="30"/>
        </w:rPr>
        <w:t>о</w:t>
      </w:r>
      <w:r w:rsidR="00AE1BB5" w:rsidRPr="008E4477">
        <w:rPr>
          <w:rFonts w:ascii="Times New Roman" w:cs="Times New Roman" w:hAnsi="Times New Roman"/>
          <w:sz w:val="30"/>
          <w:szCs w:val="30"/>
        </w:rPr>
        <w:t>вор о комплексном развитии территории либо принято решение о ее комплексном развитии в случае, если для реализации указанного реш</w:t>
      </w:r>
      <w:r w:rsidR="00AE1BB5" w:rsidRPr="008E4477">
        <w:rPr>
          <w:rFonts w:ascii="Times New Roman" w:cs="Times New Roman" w:hAnsi="Times New Roman"/>
          <w:sz w:val="30"/>
          <w:szCs w:val="30"/>
        </w:rPr>
        <w:t>е</w:t>
      </w:r>
      <w:r w:rsidR="00AE1BB5" w:rsidRPr="008E4477">
        <w:rPr>
          <w:rFonts w:ascii="Times New Roman" w:cs="Times New Roman" w:hAnsi="Times New Roman"/>
          <w:sz w:val="30"/>
          <w:szCs w:val="30"/>
        </w:rPr>
        <w:t>ния не требуется заключения договора о комплексном развитии терр</w:t>
      </w:r>
      <w:r w:rsidR="00AE1BB5" w:rsidRPr="008E4477">
        <w:rPr>
          <w:rFonts w:ascii="Times New Roman" w:cs="Times New Roman" w:hAnsi="Times New Roman"/>
          <w:sz w:val="30"/>
          <w:szCs w:val="30"/>
        </w:rPr>
        <w:t>и</w:t>
      </w:r>
      <w:r w:rsidR="00AE1BB5" w:rsidRPr="008E4477">
        <w:rPr>
          <w:rFonts w:ascii="Times New Roman" w:cs="Times New Roman" w:hAnsi="Times New Roman"/>
          <w:sz w:val="30"/>
          <w:szCs w:val="30"/>
        </w:rPr>
        <w:t>тории, за исключением случаев, если с заявлением о предоставлении земельного участка обратился собственник здания, сооружения, пом</w:t>
      </w:r>
      <w:r w:rsidR="00AE1BB5" w:rsidRPr="008E4477">
        <w:rPr>
          <w:rFonts w:ascii="Times New Roman" w:cs="Times New Roman" w:hAnsi="Times New Roman"/>
          <w:sz w:val="30"/>
          <w:szCs w:val="30"/>
        </w:rPr>
        <w:t>е</w:t>
      </w:r>
      <w:r w:rsidR="00AE1BB5" w:rsidRPr="008E4477">
        <w:rPr>
          <w:rFonts w:ascii="Times New Roman" w:cs="Times New Roman" w:hAnsi="Times New Roman"/>
          <w:sz w:val="30"/>
          <w:szCs w:val="30"/>
        </w:rPr>
        <w:t>щений в</w:t>
      </w:r>
      <w:proofErr w:type="gramEnd"/>
      <w:r w:rsidR="00AE1BB5" w:rsidRPr="008E4477">
        <w:rPr>
          <w:rFonts w:ascii="Times New Roman" w:cs="Times New Roman" w:hAnsi="Times New Roman"/>
          <w:sz w:val="30"/>
          <w:szCs w:val="30"/>
        </w:rPr>
        <w:t xml:space="preserve"> них, объекта незавершенного строительства, расположенных на таком земельном участке, или правообладатель такого земельного участка</w:t>
      </w:r>
      <w:r w:rsidRPr="008E4477">
        <w:rPr>
          <w:rFonts w:ascii="Times New Roman" w:cs="Times New Roman" w:hAnsi="Times New Roman"/>
          <w:sz w:val="30"/>
          <w:szCs w:val="30"/>
        </w:rPr>
        <w:t>;</w:t>
      </w:r>
    </w:p>
    <w:p w:rsidP="00DF7134" w:rsidR="00AE1BB5" w:rsidRDefault="00FF3B0B" w:rsidRPr="008E4477">
      <w:pPr>
        <w:autoSpaceDE w:val="false"/>
        <w:autoSpaceDN w:val="false"/>
        <w:adjustRightInd w:val="false"/>
        <w:spacing w:after="0" w:line="235" w:lineRule="auto"/>
        <w:ind w:firstLine="709"/>
        <w:jc w:val="both"/>
        <w:rPr>
          <w:rFonts w:ascii="Times New Roman" w:cs="Times New Roman" w:hAnsi="Times New Roman"/>
          <w:sz w:val="30"/>
          <w:szCs w:val="30"/>
        </w:rPr>
      </w:pPr>
      <w:proofErr w:type="gramStart"/>
      <w:r w:rsidRPr="008E4477">
        <w:rPr>
          <w:rFonts w:ascii="Times New Roman" w:cs="Times New Roman" w:hAnsi="Times New Roman"/>
          <w:sz w:val="30"/>
          <w:szCs w:val="30"/>
        </w:rPr>
        <w:t xml:space="preserve">9) указанный в Заявлении земельный участок </w:t>
      </w:r>
      <w:r w:rsidR="00AE1BB5" w:rsidRPr="008E4477">
        <w:rPr>
          <w:rFonts w:ascii="Times New Roman" w:cs="Times New Roman" w:hAnsi="Times New Roman"/>
          <w:sz w:val="30"/>
          <w:szCs w:val="30"/>
        </w:rPr>
        <w:t>расположен в гран</w:t>
      </w:r>
      <w:r w:rsidR="00AE1BB5" w:rsidRPr="008E4477">
        <w:rPr>
          <w:rFonts w:ascii="Times New Roman" w:cs="Times New Roman" w:hAnsi="Times New Roman"/>
          <w:sz w:val="30"/>
          <w:szCs w:val="30"/>
        </w:rPr>
        <w:t>и</w:t>
      </w:r>
      <w:r w:rsidR="00AE1BB5" w:rsidRPr="008E4477">
        <w:rPr>
          <w:rFonts w:ascii="Times New Roman" w:cs="Times New Roman" w:hAnsi="Times New Roman"/>
          <w:sz w:val="30"/>
          <w:szCs w:val="30"/>
        </w:rPr>
        <w:t>цах территории, в отношении которой с другим лицом заключен дог</w:t>
      </w:r>
      <w:r w:rsidR="00AE1BB5" w:rsidRPr="008E4477">
        <w:rPr>
          <w:rFonts w:ascii="Times New Roman" w:cs="Times New Roman" w:hAnsi="Times New Roman"/>
          <w:sz w:val="30"/>
          <w:szCs w:val="30"/>
        </w:rPr>
        <w:t>о</w:t>
      </w:r>
      <w:r w:rsidR="00AE1BB5" w:rsidRPr="008E4477">
        <w:rPr>
          <w:rFonts w:ascii="Times New Roman" w:cs="Times New Roman" w:hAnsi="Times New Roman"/>
          <w:sz w:val="30"/>
          <w:szCs w:val="30"/>
        </w:rPr>
        <w:t>вор о комплексном развитии территории либо принято решение о ее комплексном развитии в случае, если для реализации указанного реш</w:t>
      </w:r>
      <w:r w:rsidR="00AE1BB5" w:rsidRPr="008E4477">
        <w:rPr>
          <w:rFonts w:ascii="Times New Roman" w:cs="Times New Roman" w:hAnsi="Times New Roman"/>
          <w:sz w:val="30"/>
          <w:szCs w:val="30"/>
        </w:rPr>
        <w:t>е</w:t>
      </w:r>
      <w:r w:rsidR="00AE1BB5" w:rsidRPr="008E4477">
        <w:rPr>
          <w:rFonts w:ascii="Times New Roman" w:cs="Times New Roman" w:hAnsi="Times New Roman"/>
          <w:sz w:val="30"/>
          <w:szCs w:val="30"/>
        </w:rPr>
        <w:t>ния не требуется заключения договора о комплексном развитии терр</w:t>
      </w:r>
      <w:r w:rsidR="00AE1BB5" w:rsidRPr="008E4477">
        <w:rPr>
          <w:rFonts w:ascii="Times New Roman" w:cs="Times New Roman" w:hAnsi="Times New Roman"/>
          <w:sz w:val="30"/>
          <w:szCs w:val="30"/>
        </w:rPr>
        <w:t>и</w:t>
      </w:r>
      <w:r w:rsidR="00AE1BB5" w:rsidRPr="008E4477">
        <w:rPr>
          <w:rFonts w:ascii="Times New Roman" w:cs="Times New Roman" w:hAnsi="Times New Roman"/>
          <w:sz w:val="30"/>
          <w:szCs w:val="30"/>
        </w:rPr>
        <w:t>тории, или земельный участок образован из земельного участка, в о</w:t>
      </w:r>
      <w:r w:rsidR="00AE1BB5" w:rsidRPr="008E4477">
        <w:rPr>
          <w:rFonts w:ascii="Times New Roman" w:cs="Times New Roman" w:hAnsi="Times New Roman"/>
          <w:sz w:val="30"/>
          <w:szCs w:val="30"/>
        </w:rPr>
        <w:t>т</w:t>
      </w:r>
      <w:r w:rsidR="00AE1BB5" w:rsidRPr="008E4477">
        <w:rPr>
          <w:rFonts w:ascii="Times New Roman" w:cs="Times New Roman" w:hAnsi="Times New Roman"/>
          <w:sz w:val="30"/>
          <w:szCs w:val="30"/>
        </w:rPr>
        <w:t>ношении которого с другим лицом заключен договор о</w:t>
      </w:r>
      <w:proofErr w:type="gramEnd"/>
      <w:r w:rsidR="00AE1BB5" w:rsidRPr="008E4477">
        <w:rPr>
          <w:rFonts w:ascii="Times New Roman" w:cs="Times New Roman" w:hAnsi="Times New Roman"/>
          <w:sz w:val="30"/>
          <w:szCs w:val="30"/>
        </w:rPr>
        <w:t xml:space="preserve"> </w:t>
      </w:r>
      <w:proofErr w:type="gramStart"/>
      <w:r w:rsidR="00AE1BB5" w:rsidRPr="008E4477">
        <w:rPr>
          <w:rFonts w:ascii="Times New Roman" w:cs="Times New Roman" w:hAnsi="Times New Roman"/>
          <w:sz w:val="30"/>
          <w:szCs w:val="30"/>
        </w:rPr>
        <w:t>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Pr="008E4477">
        <w:rPr>
          <w:rFonts w:ascii="Times New Roman" w:cs="Times New Roman" w:hAnsi="Times New Roman"/>
          <w:sz w:val="30"/>
          <w:szCs w:val="30"/>
        </w:rPr>
        <w:t>;</w:t>
      </w:r>
      <w:proofErr w:type="gramEnd"/>
    </w:p>
    <w:p w:rsidP="00DF7134" w:rsidR="00AE1BB5" w:rsidRDefault="00FF3B0B" w:rsidRPr="008E4477">
      <w:pPr>
        <w:autoSpaceDE w:val="false"/>
        <w:autoSpaceDN w:val="false"/>
        <w:adjustRightInd w:val="false"/>
        <w:spacing w:after="0" w:line="235" w:lineRule="auto"/>
        <w:ind w:firstLine="709"/>
        <w:jc w:val="both"/>
        <w:rPr>
          <w:rFonts w:ascii="Times New Roman" w:cs="Times New Roman" w:hAnsi="Times New Roman"/>
          <w:sz w:val="30"/>
          <w:szCs w:val="30"/>
        </w:rPr>
      </w:pPr>
      <w:proofErr w:type="gramStart"/>
      <w:r w:rsidRPr="008E4477">
        <w:rPr>
          <w:rFonts w:ascii="Times New Roman" w:cs="Times New Roman" w:hAnsi="Times New Roman"/>
          <w:sz w:val="30"/>
          <w:szCs w:val="30"/>
        </w:rPr>
        <w:t xml:space="preserve">10) указанный в Заявлении земельный участок </w:t>
      </w:r>
      <w:r w:rsidR="00AE1BB5" w:rsidRPr="008E4477">
        <w:rPr>
          <w:rFonts w:ascii="Times New Roman" w:cs="Times New Roman" w:hAnsi="Times New Roman"/>
          <w:sz w:val="30"/>
          <w:szCs w:val="30"/>
        </w:rPr>
        <w:t>образован из з</w:t>
      </w:r>
      <w:r w:rsidR="00AE1BB5" w:rsidRPr="008E4477">
        <w:rPr>
          <w:rFonts w:ascii="Times New Roman" w:cs="Times New Roman" w:hAnsi="Times New Roman"/>
          <w:sz w:val="30"/>
          <w:szCs w:val="30"/>
        </w:rPr>
        <w:t>е</w:t>
      </w:r>
      <w:r w:rsidR="00AE1BB5" w:rsidRPr="008E4477">
        <w:rPr>
          <w:rFonts w:ascii="Times New Roman" w:cs="Times New Roman" w:hAnsi="Times New Roman"/>
          <w:sz w:val="30"/>
          <w:szCs w:val="30"/>
        </w:rPr>
        <w:t>мельного участка, в отношении которого заключен договор о комплек</w:t>
      </w:r>
      <w:r w:rsidR="00AE1BB5" w:rsidRPr="008E4477">
        <w:rPr>
          <w:rFonts w:ascii="Times New Roman" w:cs="Times New Roman" w:hAnsi="Times New Roman"/>
          <w:sz w:val="30"/>
          <w:szCs w:val="30"/>
        </w:rPr>
        <w:t>с</w:t>
      </w:r>
      <w:r w:rsidR="00AE1BB5" w:rsidRPr="008E4477">
        <w:rPr>
          <w:rFonts w:ascii="Times New Roman" w:cs="Times New Roman" w:hAnsi="Times New Roman"/>
          <w:sz w:val="30"/>
          <w:szCs w:val="30"/>
        </w:rPr>
        <w:t>ном развитии территории, либо расположен в границах территории, в отношении которой принято решение о ее комплексном развитии в сл</w:t>
      </w:r>
      <w:r w:rsidR="00AE1BB5" w:rsidRPr="008E4477">
        <w:rPr>
          <w:rFonts w:ascii="Times New Roman" w:cs="Times New Roman" w:hAnsi="Times New Roman"/>
          <w:sz w:val="30"/>
          <w:szCs w:val="30"/>
        </w:rPr>
        <w:t>у</w:t>
      </w:r>
      <w:r w:rsidR="00AE1BB5" w:rsidRPr="008E4477">
        <w:rPr>
          <w:rFonts w:ascii="Times New Roman" w:cs="Times New Roman" w:hAnsi="Times New Roman"/>
          <w:sz w:val="30"/>
          <w:szCs w:val="30"/>
        </w:rPr>
        <w:t>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w:t>
      </w:r>
      <w:proofErr w:type="gramEnd"/>
      <w:r w:rsidR="00AE1BB5" w:rsidRPr="008E4477">
        <w:rPr>
          <w:rFonts w:ascii="Times New Roman" w:cs="Times New Roman" w:hAnsi="Times New Roman"/>
          <w:sz w:val="30"/>
          <w:szCs w:val="30"/>
        </w:rPr>
        <w:t xml:space="preserve"> объектов федерального значения, объектов регионал</w:t>
      </w:r>
      <w:r w:rsidR="00AE1BB5" w:rsidRPr="008E4477">
        <w:rPr>
          <w:rFonts w:ascii="Times New Roman" w:cs="Times New Roman" w:hAnsi="Times New Roman"/>
          <w:sz w:val="30"/>
          <w:szCs w:val="30"/>
        </w:rPr>
        <w:t>ь</w:t>
      </w:r>
      <w:r w:rsidR="00AE1BB5" w:rsidRPr="008E4477">
        <w:rPr>
          <w:rFonts w:ascii="Times New Roman" w:cs="Times New Roman" w:hAnsi="Times New Roman"/>
          <w:sz w:val="30"/>
          <w:szCs w:val="30"/>
        </w:rPr>
        <w:t>ного значения или объектов местного значения, за исключением случ</w:t>
      </w:r>
      <w:r w:rsidR="00AE1BB5" w:rsidRPr="008E4477">
        <w:rPr>
          <w:rFonts w:ascii="Times New Roman" w:cs="Times New Roman" w:hAnsi="Times New Roman"/>
          <w:sz w:val="30"/>
          <w:szCs w:val="30"/>
        </w:rPr>
        <w:t>а</w:t>
      </w:r>
      <w:r w:rsidR="00AE1BB5" w:rsidRPr="008E4477">
        <w:rPr>
          <w:rFonts w:ascii="Times New Roman" w:cs="Times New Roman" w:hAnsi="Times New Roman"/>
          <w:sz w:val="30"/>
          <w:szCs w:val="30"/>
        </w:rPr>
        <w:t>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w:t>
      </w:r>
      <w:r w:rsidR="00AE1BB5" w:rsidRPr="008E4477">
        <w:rPr>
          <w:rFonts w:ascii="Times New Roman" w:cs="Times New Roman" w:hAnsi="Times New Roman"/>
          <w:sz w:val="30"/>
          <w:szCs w:val="30"/>
        </w:rPr>
        <w:t>и</w:t>
      </w:r>
      <w:r w:rsidR="00AE1BB5" w:rsidRPr="008E4477">
        <w:rPr>
          <w:rFonts w:ascii="Times New Roman" w:cs="Times New Roman" w:hAnsi="Times New Roman"/>
          <w:sz w:val="30"/>
          <w:szCs w:val="30"/>
        </w:rPr>
        <w:t>тельству указанных объектов;</w:t>
      </w:r>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11) указанный в Заявлении земельный участок является предметом аукциона, </w:t>
      </w:r>
      <w:proofErr w:type="gramStart"/>
      <w:r w:rsidRPr="008E4477">
        <w:rPr>
          <w:rFonts w:ascii="Times New Roman" w:cs="Times New Roman" w:hAnsi="Times New Roman"/>
          <w:sz w:val="30"/>
          <w:szCs w:val="30"/>
        </w:rPr>
        <w:t>извещение</w:t>
      </w:r>
      <w:proofErr w:type="gramEnd"/>
      <w:r w:rsidRPr="008E4477">
        <w:rPr>
          <w:rFonts w:ascii="Times New Roman" w:cs="Times New Roman" w:hAnsi="Times New Roman"/>
          <w:sz w:val="30"/>
          <w:szCs w:val="30"/>
        </w:rPr>
        <w:t xml:space="preserve"> о проведении которого размещено в соответствии с пунктом 19 статьи 39.11 Земельного кодекса Российской Федерации;</w:t>
      </w:r>
    </w:p>
    <w:p w:rsidP="008E4477" w:rsidR="00DC437A"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proofErr w:type="gramStart"/>
      <w:r w:rsidRPr="008E4477">
        <w:rPr>
          <w:rFonts w:ascii="Times New Roman" w:cs="Times New Roman" w:hAnsi="Times New Roman"/>
          <w:sz w:val="30"/>
          <w:szCs w:val="30"/>
        </w:rPr>
        <w:t>12) в отношении земельного участка, указанного в Заявлении, п</w:t>
      </w:r>
      <w:r w:rsidRPr="008E4477">
        <w:rPr>
          <w:rFonts w:ascii="Times New Roman" w:cs="Times New Roman" w:hAnsi="Times New Roman"/>
          <w:sz w:val="30"/>
          <w:szCs w:val="30"/>
        </w:rPr>
        <w:t>о</w:t>
      </w:r>
      <w:r w:rsidRPr="008E4477">
        <w:rPr>
          <w:rFonts w:ascii="Times New Roman" w:cs="Times New Roman" w:hAnsi="Times New Roman"/>
          <w:sz w:val="30"/>
          <w:szCs w:val="30"/>
        </w:rPr>
        <w:t>ступило предусмотренное подпунктом 6 пункта 4 статьи 39.11 Земел</w:t>
      </w:r>
      <w:r w:rsidRPr="008E4477">
        <w:rPr>
          <w:rFonts w:ascii="Times New Roman" w:cs="Times New Roman" w:hAnsi="Times New Roman"/>
          <w:sz w:val="30"/>
          <w:szCs w:val="30"/>
        </w:rPr>
        <w:t>ь</w:t>
      </w:r>
      <w:r w:rsidRPr="008E4477">
        <w:rPr>
          <w:rFonts w:ascii="Times New Roman" w:cs="Times New Roman" w:hAnsi="Times New Roman"/>
          <w:sz w:val="30"/>
          <w:szCs w:val="30"/>
        </w:rPr>
        <w:t xml:space="preserve">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w:t>
      </w:r>
      <w:r w:rsidR="00A436E5">
        <w:rPr>
          <w:rFonts w:ascii="Times New Roman" w:cs="Times New Roman" w:hAnsi="Times New Roman"/>
          <w:sz w:val="30"/>
          <w:szCs w:val="30"/>
        </w:rPr>
        <w:t xml:space="preserve">           </w:t>
      </w:r>
      <w:r w:rsidRPr="008E4477">
        <w:rPr>
          <w:rFonts w:ascii="Times New Roman" w:cs="Times New Roman" w:hAnsi="Times New Roman"/>
          <w:sz w:val="30"/>
          <w:szCs w:val="30"/>
        </w:rPr>
        <w:t>с подпунктом 4 пункта 4 статьи 39.11 Земельного кодекса Российской Федерации, и уполномоченным органом не принято</w:t>
      </w:r>
      <w:proofErr w:type="gramEnd"/>
      <w:r w:rsidRPr="008E4477">
        <w:rPr>
          <w:rFonts w:ascii="Times New Roman" w:cs="Times New Roman" w:hAnsi="Times New Roman"/>
          <w:sz w:val="30"/>
          <w:szCs w:val="30"/>
        </w:rPr>
        <w:t xml:space="preserve"> решение об отказе</w:t>
      </w:r>
      <w:r w:rsidR="00A436E5">
        <w:rPr>
          <w:rFonts w:ascii="Times New Roman" w:cs="Times New Roman" w:hAnsi="Times New Roman"/>
          <w:sz w:val="30"/>
          <w:szCs w:val="30"/>
        </w:rPr>
        <w:t xml:space="preserve">  </w:t>
      </w:r>
      <w:r w:rsidRPr="008E4477">
        <w:rPr>
          <w:rFonts w:ascii="Times New Roman" w:cs="Times New Roman" w:hAnsi="Times New Roman"/>
          <w:sz w:val="30"/>
          <w:szCs w:val="30"/>
        </w:rPr>
        <w:t xml:space="preserve"> в проведении этого аукциона по основаниям, предусмотренным пун</w:t>
      </w:r>
      <w:r w:rsidRPr="008E4477">
        <w:rPr>
          <w:rFonts w:ascii="Times New Roman" w:cs="Times New Roman" w:hAnsi="Times New Roman"/>
          <w:sz w:val="30"/>
          <w:szCs w:val="30"/>
        </w:rPr>
        <w:t>к</w:t>
      </w:r>
      <w:r w:rsidRPr="008E4477">
        <w:rPr>
          <w:rFonts w:ascii="Times New Roman" w:cs="Times New Roman" w:hAnsi="Times New Roman"/>
          <w:sz w:val="30"/>
          <w:szCs w:val="30"/>
        </w:rPr>
        <w:t>том 8 статьи 39.11 Земельного кодекса Российской Федерации;</w:t>
      </w:r>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13) в отношении земельного участка, указанного в Заявлении, опубликовано и размещено в соответствии с подпунктом 1 пункта 1 ст</w:t>
      </w:r>
      <w:r w:rsidRPr="008E4477">
        <w:rPr>
          <w:rFonts w:ascii="Times New Roman" w:cs="Times New Roman" w:hAnsi="Times New Roman"/>
          <w:sz w:val="30"/>
          <w:szCs w:val="30"/>
        </w:rPr>
        <w:t>а</w:t>
      </w:r>
      <w:r w:rsidRPr="008E4477">
        <w:rPr>
          <w:rFonts w:ascii="Times New Roman" w:cs="Times New Roman" w:hAnsi="Times New Roman"/>
          <w:sz w:val="30"/>
          <w:szCs w:val="30"/>
        </w:rPr>
        <w:t xml:space="preserve">тьи 39.18 Земельного кодекса Российской Федерации извещение о предоставлении земельного участка </w:t>
      </w:r>
      <w:r w:rsidR="00DC437A" w:rsidRPr="008E4477">
        <w:rPr>
          <w:rFonts w:ascii="Times New Roman" w:cs="Times New Roman" w:hAnsi="Times New Roman"/>
          <w:sz w:val="30"/>
          <w:szCs w:val="30"/>
        </w:rPr>
        <w:t>для индивидуального жилищного строительства, ведения личного подсобного хозяйства в границах нас</w:t>
      </w:r>
      <w:r w:rsidR="00DC437A" w:rsidRPr="008E4477">
        <w:rPr>
          <w:rFonts w:ascii="Times New Roman" w:cs="Times New Roman" w:hAnsi="Times New Roman"/>
          <w:sz w:val="30"/>
          <w:szCs w:val="30"/>
        </w:rPr>
        <w:t>е</w:t>
      </w:r>
      <w:r w:rsidR="00DC437A" w:rsidRPr="008E4477">
        <w:rPr>
          <w:rFonts w:ascii="Times New Roman" w:cs="Times New Roman" w:hAnsi="Times New Roman"/>
          <w:sz w:val="30"/>
          <w:szCs w:val="30"/>
        </w:rPr>
        <w:t>ленных пунктов, ведения гражданами садоводства для собственных нужд</w:t>
      </w:r>
      <w:r w:rsidRPr="008E4477">
        <w:rPr>
          <w:rFonts w:ascii="Times New Roman" w:cs="Times New Roman" w:hAnsi="Times New Roman"/>
          <w:sz w:val="30"/>
          <w:szCs w:val="30"/>
        </w:rPr>
        <w:t>;</w:t>
      </w:r>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14) разрешенное использование земельного участка не соотве</w:t>
      </w:r>
      <w:r w:rsidRPr="008E4477">
        <w:rPr>
          <w:rFonts w:ascii="Times New Roman" w:cs="Times New Roman" w:hAnsi="Times New Roman"/>
          <w:sz w:val="30"/>
          <w:szCs w:val="30"/>
        </w:rPr>
        <w:t>т</w:t>
      </w:r>
      <w:r w:rsidRPr="008E4477">
        <w:rPr>
          <w:rFonts w:ascii="Times New Roman" w:cs="Times New Roman" w:hAnsi="Times New Roman"/>
          <w:sz w:val="30"/>
          <w:szCs w:val="30"/>
        </w:rPr>
        <w:t xml:space="preserve">ствует целям использования такого земельного участка, указанным </w:t>
      </w:r>
      <w:r w:rsidR="00A436E5">
        <w:rPr>
          <w:rFonts w:ascii="Times New Roman" w:cs="Times New Roman" w:hAnsi="Times New Roman"/>
          <w:sz w:val="30"/>
          <w:szCs w:val="30"/>
        </w:rPr>
        <w:t xml:space="preserve">            </w:t>
      </w:r>
      <w:r w:rsidRPr="008E4477">
        <w:rPr>
          <w:rFonts w:ascii="Times New Roman" w:cs="Times New Roman" w:hAnsi="Times New Roman"/>
          <w:sz w:val="30"/>
          <w:szCs w:val="30"/>
        </w:rPr>
        <w:t xml:space="preserve">в Заявлении, за исключением случаев размещения линейного объекта </w:t>
      </w:r>
      <w:r w:rsidR="00A436E5">
        <w:rPr>
          <w:rFonts w:ascii="Times New Roman" w:cs="Times New Roman" w:hAnsi="Times New Roman"/>
          <w:sz w:val="30"/>
          <w:szCs w:val="30"/>
        </w:rPr>
        <w:t xml:space="preserve">              </w:t>
      </w:r>
      <w:r w:rsidRPr="008E4477">
        <w:rPr>
          <w:rFonts w:ascii="Times New Roman" w:cs="Times New Roman" w:hAnsi="Times New Roman"/>
          <w:sz w:val="30"/>
          <w:szCs w:val="30"/>
        </w:rPr>
        <w:t>в соответствии с утвержденным проектом планировки территории;</w:t>
      </w:r>
    </w:p>
    <w:p w:rsidP="008E4477" w:rsidR="00FF3B0B" w:rsidRDefault="007D0E6B"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15</w:t>
      </w:r>
      <w:r w:rsidR="00FF3B0B" w:rsidRPr="008E4477">
        <w:rPr>
          <w:rFonts w:ascii="Times New Roman" w:cs="Times New Roman" w:hAnsi="Times New Roman"/>
          <w:sz w:val="30"/>
          <w:szCs w:val="30"/>
        </w:rPr>
        <w:t xml:space="preserve">) испрашиваемый земельный участок полностью расположен </w:t>
      </w:r>
      <w:r w:rsidR="00A436E5">
        <w:rPr>
          <w:rFonts w:ascii="Times New Roman" w:cs="Times New Roman" w:hAnsi="Times New Roman"/>
          <w:sz w:val="30"/>
          <w:szCs w:val="30"/>
        </w:rPr>
        <w:t xml:space="preserve">              </w:t>
      </w:r>
      <w:r w:rsidR="00FF3B0B" w:rsidRPr="008E4477">
        <w:rPr>
          <w:rFonts w:ascii="Times New Roman" w:cs="Times New Roman" w:hAnsi="Times New Roman"/>
          <w:sz w:val="30"/>
          <w:szCs w:val="30"/>
        </w:rPr>
        <w:t>в границах зоны с особыми условиями использования территории, уст</w:t>
      </w:r>
      <w:r w:rsidR="00FF3B0B" w:rsidRPr="008E4477">
        <w:rPr>
          <w:rFonts w:ascii="Times New Roman" w:cs="Times New Roman" w:hAnsi="Times New Roman"/>
          <w:sz w:val="30"/>
          <w:szCs w:val="30"/>
        </w:rPr>
        <w:t>а</w:t>
      </w:r>
      <w:r w:rsidR="00FF3B0B" w:rsidRPr="008E4477">
        <w:rPr>
          <w:rFonts w:ascii="Times New Roman" w:cs="Times New Roman" w:hAnsi="Times New Roman"/>
          <w:sz w:val="30"/>
          <w:szCs w:val="30"/>
        </w:rPr>
        <w:t>новленные ограничения использования земельных участков в которой не допускают использования земельного участка в соответствии с цел</w:t>
      </w:r>
      <w:r w:rsidR="00FF3B0B" w:rsidRPr="008E4477">
        <w:rPr>
          <w:rFonts w:ascii="Times New Roman" w:cs="Times New Roman" w:hAnsi="Times New Roman"/>
          <w:sz w:val="30"/>
          <w:szCs w:val="30"/>
        </w:rPr>
        <w:t>я</w:t>
      </w:r>
      <w:r w:rsidR="00FF3B0B" w:rsidRPr="008E4477">
        <w:rPr>
          <w:rFonts w:ascii="Times New Roman" w:cs="Times New Roman" w:hAnsi="Times New Roman"/>
          <w:sz w:val="30"/>
          <w:szCs w:val="30"/>
        </w:rPr>
        <w:t>ми использования такого земельного участка, указанными в Заявлении;</w:t>
      </w:r>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proofErr w:type="gramStart"/>
      <w:r w:rsidRPr="008E4477">
        <w:rPr>
          <w:rFonts w:ascii="Times New Roman" w:cs="Times New Roman" w:hAnsi="Times New Roman"/>
          <w:sz w:val="30"/>
          <w:szCs w:val="30"/>
        </w:rPr>
        <w:t>1</w:t>
      </w:r>
      <w:r w:rsidR="007D0E6B" w:rsidRPr="008E4477">
        <w:rPr>
          <w:rFonts w:ascii="Times New Roman" w:cs="Times New Roman" w:hAnsi="Times New Roman"/>
          <w:sz w:val="30"/>
          <w:szCs w:val="30"/>
        </w:rPr>
        <w:t>6</w:t>
      </w:r>
      <w:r w:rsidRPr="008E4477">
        <w:rPr>
          <w:rFonts w:ascii="Times New Roman" w:cs="Times New Roman" w:hAnsi="Times New Roman"/>
          <w:sz w:val="30"/>
          <w:szCs w:val="30"/>
        </w:rPr>
        <w:t>) испрашиваемый земельный участок не включен в утвержде</w:t>
      </w:r>
      <w:r w:rsidRPr="008E4477">
        <w:rPr>
          <w:rFonts w:ascii="Times New Roman" w:cs="Times New Roman" w:hAnsi="Times New Roman"/>
          <w:sz w:val="30"/>
          <w:szCs w:val="30"/>
        </w:rPr>
        <w:t>н</w:t>
      </w:r>
      <w:r w:rsidRPr="008E4477">
        <w:rPr>
          <w:rFonts w:ascii="Times New Roman" w:cs="Times New Roman" w:hAnsi="Times New Roman"/>
          <w:sz w:val="30"/>
          <w:szCs w:val="30"/>
        </w:rPr>
        <w:t>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w:t>
      </w:r>
      <w:r w:rsidRPr="008E4477">
        <w:rPr>
          <w:rFonts w:ascii="Times New Roman" w:cs="Times New Roman" w:hAnsi="Times New Roman"/>
          <w:sz w:val="30"/>
          <w:szCs w:val="30"/>
        </w:rPr>
        <w:t>у</w:t>
      </w:r>
      <w:r w:rsidRPr="008E4477">
        <w:rPr>
          <w:rFonts w:ascii="Times New Roman" w:cs="Times New Roman" w:hAnsi="Times New Roman"/>
          <w:sz w:val="30"/>
          <w:szCs w:val="30"/>
        </w:rPr>
        <w:t>чае, если Заявление подано в соответствии с подпунктом 10 пункта 2 статьи 39.10 Земельного кодекса Российской Федерации;</w:t>
      </w:r>
      <w:proofErr w:type="gramEnd"/>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1</w:t>
      </w:r>
      <w:r w:rsidR="007D0E6B" w:rsidRPr="008E4477">
        <w:rPr>
          <w:rFonts w:ascii="Times New Roman" w:cs="Times New Roman" w:hAnsi="Times New Roman"/>
          <w:sz w:val="30"/>
          <w:szCs w:val="30"/>
        </w:rPr>
        <w:t>7</w:t>
      </w:r>
      <w:r w:rsidRPr="008E4477">
        <w:rPr>
          <w:rFonts w:ascii="Times New Roman" w:cs="Times New Roman" w:hAnsi="Times New Roman"/>
          <w:sz w:val="30"/>
          <w:szCs w:val="30"/>
        </w:rPr>
        <w:t xml:space="preserve">) площадь земельного участка, указанного в </w:t>
      </w:r>
      <w:r w:rsidR="008B0E18" w:rsidRPr="008E4477">
        <w:rPr>
          <w:rFonts w:ascii="Times New Roman" w:cs="Times New Roman" w:hAnsi="Times New Roman"/>
          <w:sz w:val="30"/>
          <w:szCs w:val="30"/>
        </w:rPr>
        <w:t>з</w:t>
      </w:r>
      <w:r w:rsidRPr="008E4477">
        <w:rPr>
          <w:rFonts w:ascii="Times New Roman" w:cs="Times New Roman" w:hAnsi="Times New Roman"/>
          <w:sz w:val="30"/>
          <w:szCs w:val="30"/>
        </w:rPr>
        <w:t>аявлении о пред</w:t>
      </w:r>
      <w:r w:rsidRPr="008E4477">
        <w:rPr>
          <w:rFonts w:ascii="Times New Roman" w:cs="Times New Roman" w:hAnsi="Times New Roman"/>
          <w:sz w:val="30"/>
          <w:szCs w:val="30"/>
        </w:rPr>
        <w:t>о</w:t>
      </w:r>
      <w:r w:rsidRPr="008E4477">
        <w:rPr>
          <w:rFonts w:ascii="Times New Roman" w:cs="Times New Roman" w:hAnsi="Times New Roman"/>
          <w:sz w:val="30"/>
          <w:szCs w:val="30"/>
        </w:rPr>
        <w:t>ставлении земельного участка садоводческому или огородническому некоммерческому товариществу, превышает предельный размер, уст</w:t>
      </w:r>
      <w:r w:rsidRPr="008E4477">
        <w:rPr>
          <w:rFonts w:ascii="Times New Roman" w:cs="Times New Roman" w:hAnsi="Times New Roman"/>
          <w:sz w:val="30"/>
          <w:szCs w:val="30"/>
        </w:rPr>
        <w:t>а</w:t>
      </w:r>
      <w:r w:rsidRPr="008E4477">
        <w:rPr>
          <w:rFonts w:ascii="Times New Roman" w:cs="Times New Roman" w:hAnsi="Times New Roman"/>
          <w:sz w:val="30"/>
          <w:szCs w:val="30"/>
        </w:rPr>
        <w:t>новленный пунктом 6 статьи 39.10 Земельного кодекса Российской Ф</w:t>
      </w:r>
      <w:r w:rsidRPr="008E4477">
        <w:rPr>
          <w:rFonts w:ascii="Times New Roman" w:cs="Times New Roman" w:hAnsi="Times New Roman"/>
          <w:sz w:val="30"/>
          <w:szCs w:val="30"/>
        </w:rPr>
        <w:t>е</w:t>
      </w:r>
      <w:r w:rsidRPr="008E4477">
        <w:rPr>
          <w:rFonts w:ascii="Times New Roman" w:cs="Times New Roman" w:hAnsi="Times New Roman"/>
          <w:sz w:val="30"/>
          <w:szCs w:val="30"/>
        </w:rPr>
        <w:t>дерации;</w:t>
      </w:r>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1</w:t>
      </w:r>
      <w:r w:rsidR="007D0E6B" w:rsidRPr="008E4477">
        <w:rPr>
          <w:rFonts w:ascii="Times New Roman" w:cs="Times New Roman" w:hAnsi="Times New Roman"/>
          <w:sz w:val="30"/>
          <w:szCs w:val="30"/>
        </w:rPr>
        <w:t>8</w:t>
      </w:r>
      <w:r w:rsidRPr="008E4477">
        <w:rPr>
          <w:rFonts w:ascii="Times New Roman" w:cs="Times New Roman" w:hAnsi="Times New Roman"/>
          <w:sz w:val="30"/>
          <w:szCs w:val="30"/>
        </w:rPr>
        <w:t>) указанный в Заявлении земельный участок в соответствии</w:t>
      </w:r>
      <w:r w:rsidR="00DF7134">
        <w:rPr>
          <w:rFonts w:ascii="Times New Roman" w:cs="Times New Roman" w:hAnsi="Times New Roman"/>
          <w:sz w:val="30"/>
          <w:szCs w:val="30"/>
        </w:rPr>
        <w:t xml:space="preserve">             </w:t>
      </w:r>
      <w:r w:rsidRPr="008E4477">
        <w:rPr>
          <w:rFonts w:ascii="Times New Roman" w:cs="Times New Roman" w:hAnsi="Times New Roman"/>
          <w:sz w:val="30"/>
          <w:szCs w:val="30"/>
        </w:rPr>
        <w:t xml:space="preserve"> с утвержденными документами территориального планирования и (или) документацией по планировке территории предназначен для размещ</w:t>
      </w:r>
      <w:r w:rsidRPr="008E4477">
        <w:rPr>
          <w:rFonts w:ascii="Times New Roman" w:cs="Times New Roman" w:hAnsi="Times New Roman"/>
          <w:sz w:val="30"/>
          <w:szCs w:val="30"/>
        </w:rPr>
        <w:t>е</w:t>
      </w:r>
      <w:r w:rsidRPr="008E4477">
        <w:rPr>
          <w:rFonts w:ascii="Times New Roman" w:cs="Times New Roman" w:hAnsi="Times New Roman"/>
          <w:sz w:val="30"/>
          <w:szCs w:val="30"/>
        </w:rPr>
        <w:t xml:space="preserve">ния объектов федерального значения, объектов регионального значения или объектов местного значения, и с Заявлением обратилось лицо, </w:t>
      </w:r>
      <w:r w:rsidR="00A436E5">
        <w:rPr>
          <w:rFonts w:ascii="Times New Roman" w:cs="Times New Roman" w:hAnsi="Times New Roman"/>
          <w:sz w:val="30"/>
          <w:szCs w:val="30"/>
        </w:rPr>
        <w:t xml:space="preserve">                  </w:t>
      </w:r>
      <w:r w:rsidRPr="008E4477">
        <w:rPr>
          <w:rFonts w:ascii="Times New Roman" w:cs="Times New Roman" w:hAnsi="Times New Roman"/>
          <w:sz w:val="30"/>
          <w:szCs w:val="30"/>
        </w:rPr>
        <w:t>не уполномоченное на строительство этих объектов;</w:t>
      </w:r>
    </w:p>
    <w:p w:rsidP="00DF7134" w:rsidR="00FF3B0B" w:rsidRDefault="00FF3B0B" w:rsidRPr="008E4477">
      <w:pPr>
        <w:autoSpaceDE w:val="false"/>
        <w:autoSpaceDN w:val="false"/>
        <w:adjustRightInd w:val="false"/>
        <w:spacing w:after="0"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1</w:t>
      </w:r>
      <w:r w:rsidR="007D0E6B" w:rsidRPr="008E4477">
        <w:rPr>
          <w:rFonts w:ascii="Times New Roman" w:cs="Times New Roman" w:hAnsi="Times New Roman"/>
          <w:sz w:val="30"/>
          <w:szCs w:val="30"/>
        </w:rPr>
        <w:t>9</w:t>
      </w:r>
      <w:r w:rsidRPr="008E4477">
        <w:rPr>
          <w:rFonts w:ascii="Times New Roman" w:cs="Times New Roman" w:hAnsi="Times New Roman"/>
          <w:sz w:val="30"/>
          <w:szCs w:val="30"/>
        </w:rPr>
        <w:t>) указанный в Заявлении земельный участок предназначен для размещения здания, сооружения в соответствии с государственной пр</w:t>
      </w:r>
      <w:r w:rsidRPr="008E4477">
        <w:rPr>
          <w:rFonts w:ascii="Times New Roman" w:cs="Times New Roman" w:hAnsi="Times New Roman"/>
          <w:sz w:val="30"/>
          <w:szCs w:val="30"/>
        </w:rPr>
        <w:t>о</w:t>
      </w:r>
      <w:r w:rsidRPr="008E4477">
        <w:rPr>
          <w:rFonts w:ascii="Times New Roman" w:cs="Times New Roman" w:hAnsi="Times New Roman"/>
          <w:sz w:val="30"/>
          <w:szCs w:val="30"/>
        </w:rPr>
        <w:t>граммой Российской Федерации, государственной программой субъекта Российской Федерации, и с Заявлением обратилось лицо, не уполном</w:t>
      </w:r>
      <w:r w:rsidRPr="008E4477">
        <w:rPr>
          <w:rFonts w:ascii="Times New Roman" w:cs="Times New Roman" w:hAnsi="Times New Roman"/>
          <w:sz w:val="30"/>
          <w:szCs w:val="30"/>
        </w:rPr>
        <w:t>о</w:t>
      </w:r>
      <w:r w:rsidRPr="008E4477">
        <w:rPr>
          <w:rFonts w:ascii="Times New Roman" w:cs="Times New Roman" w:hAnsi="Times New Roman"/>
          <w:sz w:val="30"/>
          <w:szCs w:val="30"/>
        </w:rPr>
        <w:t>ченное на строительство этих здания, сооружения;</w:t>
      </w:r>
    </w:p>
    <w:p w:rsidP="00DF7134" w:rsidR="00FF3B0B" w:rsidRDefault="007D0E6B" w:rsidRPr="008E4477">
      <w:pPr>
        <w:autoSpaceDE w:val="false"/>
        <w:autoSpaceDN w:val="false"/>
        <w:adjustRightInd w:val="false"/>
        <w:spacing w:after="0"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20</w:t>
      </w:r>
      <w:r w:rsidR="00FF3B0B" w:rsidRPr="008E4477">
        <w:rPr>
          <w:rFonts w:ascii="Times New Roman" w:cs="Times New Roman" w:hAnsi="Times New Roman"/>
          <w:sz w:val="30"/>
          <w:szCs w:val="30"/>
        </w:rPr>
        <w:t>) предоставление земельного участка на заявленном виде прав не допускается;</w:t>
      </w:r>
    </w:p>
    <w:p w:rsidP="00DF7134" w:rsidR="00FF3B0B" w:rsidRDefault="00FF3B0B" w:rsidRPr="008E4477">
      <w:pPr>
        <w:autoSpaceDE w:val="false"/>
        <w:autoSpaceDN w:val="false"/>
        <w:adjustRightInd w:val="false"/>
        <w:spacing w:after="0"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2</w:t>
      </w:r>
      <w:r w:rsidR="007D0E6B" w:rsidRPr="008E4477">
        <w:rPr>
          <w:rFonts w:ascii="Times New Roman" w:cs="Times New Roman" w:hAnsi="Times New Roman"/>
          <w:sz w:val="30"/>
          <w:szCs w:val="30"/>
        </w:rPr>
        <w:t>1</w:t>
      </w:r>
      <w:r w:rsidRPr="008E4477">
        <w:rPr>
          <w:rFonts w:ascii="Times New Roman" w:cs="Times New Roman" w:hAnsi="Times New Roman"/>
          <w:sz w:val="30"/>
          <w:szCs w:val="30"/>
        </w:rPr>
        <w:t xml:space="preserve">) в отношении земельного участка, указанного в Заявлении, </w:t>
      </w:r>
      <w:r w:rsidR="00A436E5">
        <w:rPr>
          <w:rFonts w:ascii="Times New Roman" w:cs="Times New Roman" w:hAnsi="Times New Roman"/>
          <w:sz w:val="30"/>
          <w:szCs w:val="30"/>
        </w:rPr>
        <w:t xml:space="preserve">                 </w:t>
      </w:r>
      <w:r w:rsidRPr="008E4477">
        <w:rPr>
          <w:rFonts w:ascii="Times New Roman" w:cs="Times New Roman" w:hAnsi="Times New Roman"/>
          <w:sz w:val="30"/>
          <w:szCs w:val="30"/>
        </w:rPr>
        <w:t>не установлен вид разрешенного использования;</w:t>
      </w:r>
    </w:p>
    <w:p w:rsidP="00DF7134" w:rsidR="00FF3B0B" w:rsidRDefault="00FF3B0B" w:rsidRPr="008E4477">
      <w:pPr>
        <w:autoSpaceDE w:val="false"/>
        <w:autoSpaceDN w:val="false"/>
        <w:adjustRightInd w:val="false"/>
        <w:spacing w:after="0"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2</w:t>
      </w:r>
      <w:r w:rsidR="007D0E6B" w:rsidRPr="008E4477">
        <w:rPr>
          <w:rFonts w:ascii="Times New Roman" w:cs="Times New Roman" w:hAnsi="Times New Roman"/>
          <w:sz w:val="30"/>
          <w:szCs w:val="30"/>
        </w:rPr>
        <w:t>2</w:t>
      </w:r>
      <w:r w:rsidRPr="008E4477">
        <w:rPr>
          <w:rFonts w:ascii="Times New Roman" w:cs="Times New Roman" w:hAnsi="Times New Roman"/>
          <w:sz w:val="30"/>
          <w:szCs w:val="30"/>
        </w:rPr>
        <w:t>) указанный в Заявлении земельный участок не отнесен к опр</w:t>
      </w:r>
      <w:r w:rsidRPr="008E4477">
        <w:rPr>
          <w:rFonts w:ascii="Times New Roman" w:cs="Times New Roman" w:hAnsi="Times New Roman"/>
          <w:sz w:val="30"/>
          <w:szCs w:val="30"/>
        </w:rPr>
        <w:t>е</w:t>
      </w:r>
      <w:r w:rsidRPr="008E4477">
        <w:rPr>
          <w:rFonts w:ascii="Times New Roman" w:cs="Times New Roman" w:hAnsi="Times New Roman"/>
          <w:sz w:val="30"/>
          <w:szCs w:val="30"/>
        </w:rPr>
        <w:t>деленной категории земель;</w:t>
      </w:r>
    </w:p>
    <w:p w:rsidP="00DF7134" w:rsidR="00FF3B0B" w:rsidRDefault="00FF3B0B" w:rsidRPr="008E4477">
      <w:pPr>
        <w:autoSpaceDE w:val="false"/>
        <w:autoSpaceDN w:val="false"/>
        <w:adjustRightInd w:val="false"/>
        <w:spacing w:after="0"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2</w:t>
      </w:r>
      <w:r w:rsidR="007D0E6B" w:rsidRPr="008E4477">
        <w:rPr>
          <w:rFonts w:ascii="Times New Roman" w:cs="Times New Roman" w:hAnsi="Times New Roman"/>
          <w:sz w:val="30"/>
          <w:szCs w:val="30"/>
        </w:rPr>
        <w:t>3</w:t>
      </w:r>
      <w:r w:rsidRPr="008E4477">
        <w:rPr>
          <w:rFonts w:ascii="Times New Roman" w:cs="Times New Roman" w:hAnsi="Times New Roman"/>
          <w:sz w:val="30"/>
          <w:szCs w:val="30"/>
        </w:rPr>
        <w:t>)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rsidP="00DF7134" w:rsidR="00FF3B0B" w:rsidRDefault="00FF3B0B" w:rsidRPr="008E4477">
      <w:pPr>
        <w:autoSpaceDE w:val="false"/>
        <w:autoSpaceDN w:val="false"/>
        <w:adjustRightInd w:val="false"/>
        <w:spacing w:after="0" w:line="235" w:lineRule="auto"/>
        <w:ind w:firstLine="709"/>
        <w:jc w:val="both"/>
        <w:rPr>
          <w:rFonts w:ascii="Times New Roman" w:cs="Times New Roman" w:hAnsi="Times New Roman"/>
          <w:sz w:val="30"/>
          <w:szCs w:val="30"/>
        </w:rPr>
      </w:pPr>
      <w:proofErr w:type="gramStart"/>
      <w:r w:rsidRPr="008E4477">
        <w:rPr>
          <w:rFonts w:ascii="Times New Roman" w:cs="Times New Roman" w:hAnsi="Times New Roman"/>
          <w:sz w:val="30"/>
          <w:szCs w:val="30"/>
        </w:rPr>
        <w:t>2</w:t>
      </w:r>
      <w:r w:rsidR="007D0E6B" w:rsidRPr="008E4477">
        <w:rPr>
          <w:rFonts w:ascii="Times New Roman" w:cs="Times New Roman" w:hAnsi="Times New Roman"/>
          <w:sz w:val="30"/>
          <w:szCs w:val="30"/>
        </w:rPr>
        <w:t>4</w:t>
      </w:r>
      <w:r w:rsidRPr="008E4477">
        <w:rPr>
          <w:rFonts w:ascii="Times New Roman" w:cs="Times New Roman" w:hAnsi="Times New Roman"/>
          <w:sz w:val="30"/>
          <w:szCs w:val="30"/>
        </w:rPr>
        <w:t>) указанный в Заявлении земельный участок изъят для госуда</w:t>
      </w:r>
      <w:r w:rsidRPr="008E4477">
        <w:rPr>
          <w:rFonts w:ascii="Times New Roman" w:cs="Times New Roman" w:hAnsi="Times New Roman"/>
          <w:sz w:val="30"/>
          <w:szCs w:val="30"/>
        </w:rPr>
        <w:t>р</w:t>
      </w:r>
      <w:r w:rsidRPr="008E4477">
        <w:rPr>
          <w:rFonts w:ascii="Times New Roman" w:cs="Times New Roman" w:hAnsi="Times New Roman"/>
          <w:sz w:val="30"/>
          <w:szCs w:val="30"/>
        </w:rPr>
        <w:t>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w:t>
      </w:r>
      <w:r w:rsidRPr="008E4477">
        <w:rPr>
          <w:rFonts w:ascii="Times New Roman" w:cs="Times New Roman" w:hAnsi="Times New Roman"/>
          <w:sz w:val="30"/>
          <w:szCs w:val="30"/>
        </w:rPr>
        <w:t>ь</w:t>
      </w:r>
      <w:r w:rsidRPr="008E4477">
        <w:rPr>
          <w:rFonts w:ascii="Times New Roman" w:cs="Times New Roman" w:hAnsi="Times New Roman"/>
          <w:sz w:val="30"/>
          <w:szCs w:val="30"/>
        </w:rPr>
        <w:t>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w:t>
      </w:r>
      <w:r w:rsidRPr="008E4477">
        <w:rPr>
          <w:rFonts w:ascii="Times New Roman" w:cs="Times New Roman" w:hAnsi="Times New Roman"/>
          <w:sz w:val="30"/>
          <w:szCs w:val="30"/>
        </w:rPr>
        <w:t>н</w:t>
      </w:r>
      <w:r w:rsidRPr="008E4477">
        <w:rPr>
          <w:rFonts w:ascii="Times New Roman" w:cs="Times New Roman" w:hAnsi="Times New Roman"/>
          <w:sz w:val="30"/>
          <w:szCs w:val="30"/>
        </w:rPr>
        <w:t>струкции;</w:t>
      </w:r>
      <w:proofErr w:type="gramEnd"/>
    </w:p>
    <w:p w:rsidP="00DF7134" w:rsidR="00FF3B0B" w:rsidRDefault="00FF3B0B" w:rsidRPr="008E4477">
      <w:pPr>
        <w:autoSpaceDE w:val="false"/>
        <w:autoSpaceDN w:val="false"/>
        <w:adjustRightInd w:val="false"/>
        <w:spacing w:after="0"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2</w:t>
      </w:r>
      <w:r w:rsidR="007D0E6B" w:rsidRPr="008E4477">
        <w:rPr>
          <w:rFonts w:ascii="Times New Roman" w:cs="Times New Roman" w:hAnsi="Times New Roman"/>
          <w:sz w:val="30"/>
          <w:szCs w:val="30"/>
        </w:rPr>
        <w:t>5</w:t>
      </w:r>
      <w:r w:rsidRPr="008E4477">
        <w:rPr>
          <w:rFonts w:ascii="Times New Roman" w:cs="Times New Roman" w:hAnsi="Times New Roman"/>
          <w:sz w:val="30"/>
          <w:szCs w:val="30"/>
        </w:rPr>
        <w:t>) границы земельного участка, указанного в Заявлении, подл</w:t>
      </w:r>
      <w:r w:rsidRPr="008E4477">
        <w:rPr>
          <w:rFonts w:ascii="Times New Roman" w:cs="Times New Roman" w:hAnsi="Times New Roman"/>
          <w:sz w:val="30"/>
          <w:szCs w:val="30"/>
        </w:rPr>
        <w:t>е</w:t>
      </w:r>
      <w:r w:rsidRPr="008E4477">
        <w:rPr>
          <w:rFonts w:ascii="Times New Roman" w:cs="Times New Roman" w:hAnsi="Times New Roman"/>
          <w:sz w:val="30"/>
          <w:szCs w:val="30"/>
        </w:rPr>
        <w:t>жат уточнению в соответствии с Федеральным законом от 13.07.2015</w:t>
      </w:r>
      <w:r w:rsidR="00DF7134">
        <w:rPr>
          <w:rFonts w:ascii="Times New Roman" w:cs="Times New Roman" w:hAnsi="Times New Roman"/>
          <w:sz w:val="30"/>
          <w:szCs w:val="30"/>
        </w:rPr>
        <w:t xml:space="preserve">           </w:t>
      </w:r>
      <w:r w:rsidRPr="008E4477">
        <w:rPr>
          <w:rFonts w:ascii="Times New Roman" w:cs="Times New Roman" w:hAnsi="Times New Roman"/>
          <w:sz w:val="30"/>
          <w:szCs w:val="30"/>
        </w:rPr>
        <w:t xml:space="preserve"> № 218-ФЗ </w:t>
      </w:r>
      <w:r w:rsidR="00746B82">
        <w:rPr>
          <w:rFonts w:ascii="Times New Roman" w:cs="Times New Roman" w:hAnsi="Times New Roman"/>
          <w:sz w:val="30"/>
          <w:szCs w:val="30"/>
        </w:rPr>
        <w:t>«</w:t>
      </w:r>
      <w:r w:rsidRPr="008E4477">
        <w:rPr>
          <w:rFonts w:ascii="Times New Roman" w:cs="Times New Roman" w:hAnsi="Times New Roman"/>
          <w:sz w:val="30"/>
          <w:szCs w:val="30"/>
        </w:rPr>
        <w:t>О государственной регистрации недвижимости</w:t>
      </w:r>
      <w:r w:rsidR="00746B82">
        <w:rPr>
          <w:rFonts w:ascii="Times New Roman" w:cs="Times New Roman" w:hAnsi="Times New Roman"/>
          <w:sz w:val="30"/>
          <w:szCs w:val="30"/>
        </w:rPr>
        <w:t>»</w:t>
      </w:r>
      <w:r w:rsidRPr="008E4477">
        <w:rPr>
          <w:rFonts w:ascii="Times New Roman" w:cs="Times New Roman" w:hAnsi="Times New Roman"/>
          <w:sz w:val="30"/>
          <w:szCs w:val="30"/>
        </w:rPr>
        <w:t>;</w:t>
      </w:r>
    </w:p>
    <w:p w:rsidP="00DF7134" w:rsidR="00FF3B0B" w:rsidRDefault="00FF3B0B" w:rsidRPr="008E4477">
      <w:pPr>
        <w:autoSpaceDE w:val="false"/>
        <w:autoSpaceDN w:val="false"/>
        <w:adjustRightInd w:val="false"/>
        <w:spacing w:after="0"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2</w:t>
      </w:r>
      <w:r w:rsidR="007D0E6B" w:rsidRPr="008E4477">
        <w:rPr>
          <w:rFonts w:ascii="Times New Roman" w:cs="Times New Roman" w:hAnsi="Times New Roman"/>
          <w:sz w:val="30"/>
          <w:szCs w:val="30"/>
        </w:rPr>
        <w:t>6</w:t>
      </w:r>
      <w:r w:rsidRPr="008E4477">
        <w:rPr>
          <w:rFonts w:ascii="Times New Roman" w:cs="Times New Roman" w:hAnsi="Times New Roman"/>
          <w:sz w:val="30"/>
          <w:szCs w:val="30"/>
        </w:rPr>
        <w:t>) площадь земельного участка, указанного в Заявлении, прев</w:t>
      </w:r>
      <w:r w:rsidRPr="008E4477">
        <w:rPr>
          <w:rFonts w:ascii="Times New Roman" w:cs="Times New Roman" w:hAnsi="Times New Roman"/>
          <w:sz w:val="30"/>
          <w:szCs w:val="30"/>
        </w:rPr>
        <w:t>ы</w:t>
      </w:r>
      <w:r w:rsidRPr="008E4477">
        <w:rPr>
          <w:rFonts w:ascii="Times New Roman" w:cs="Times New Roman" w:hAnsi="Times New Roman"/>
          <w:sz w:val="30"/>
          <w:szCs w:val="30"/>
        </w:rPr>
        <w:t>шает его площадь, указанную в схеме расположения земельного учас</w:t>
      </w:r>
      <w:r w:rsidRPr="008E4477">
        <w:rPr>
          <w:rFonts w:ascii="Times New Roman" w:cs="Times New Roman" w:hAnsi="Times New Roman"/>
          <w:sz w:val="30"/>
          <w:szCs w:val="30"/>
        </w:rPr>
        <w:t>т</w:t>
      </w:r>
      <w:r w:rsidRPr="008E4477">
        <w:rPr>
          <w:rFonts w:ascii="Times New Roman" w:cs="Times New Roman" w:hAnsi="Times New Roman"/>
          <w:sz w:val="30"/>
          <w:szCs w:val="30"/>
        </w:rPr>
        <w:t>ка, проекте межевания территории или в проектной документации ле</w:t>
      </w:r>
      <w:r w:rsidRPr="008E4477">
        <w:rPr>
          <w:rFonts w:ascii="Times New Roman" w:cs="Times New Roman" w:hAnsi="Times New Roman"/>
          <w:sz w:val="30"/>
          <w:szCs w:val="30"/>
        </w:rPr>
        <w:t>с</w:t>
      </w:r>
      <w:r w:rsidRPr="008E4477">
        <w:rPr>
          <w:rFonts w:ascii="Times New Roman" w:cs="Times New Roman" w:hAnsi="Times New Roman"/>
          <w:sz w:val="30"/>
          <w:szCs w:val="30"/>
        </w:rPr>
        <w:t xml:space="preserve">ных участков, в соответствии с которыми такой земельный участок </w:t>
      </w:r>
      <w:r w:rsidR="00DF7134">
        <w:rPr>
          <w:rFonts w:ascii="Times New Roman" w:cs="Times New Roman" w:hAnsi="Times New Roman"/>
          <w:sz w:val="30"/>
          <w:szCs w:val="30"/>
        </w:rPr>
        <w:t xml:space="preserve">              </w:t>
      </w:r>
      <w:r w:rsidRPr="008E4477">
        <w:rPr>
          <w:rFonts w:ascii="Times New Roman" w:cs="Times New Roman" w:hAnsi="Times New Roman"/>
          <w:sz w:val="30"/>
          <w:szCs w:val="30"/>
        </w:rPr>
        <w:t>образован, более чем на десять процентов</w:t>
      </w:r>
      <w:r w:rsidR="005024E9" w:rsidRPr="008E4477">
        <w:rPr>
          <w:rFonts w:ascii="Times New Roman" w:cs="Times New Roman" w:hAnsi="Times New Roman"/>
          <w:sz w:val="30"/>
          <w:szCs w:val="30"/>
        </w:rPr>
        <w:t>;</w:t>
      </w:r>
    </w:p>
    <w:p w:rsidP="00DF7134" w:rsidR="00A74169" w:rsidRDefault="00A74169" w:rsidRPr="008E4477">
      <w:pPr>
        <w:pStyle w:val="ConsPlusNormal"/>
        <w:spacing w:line="235" w:lineRule="auto"/>
        <w:ind w:firstLine="709"/>
        <w:jc w:val="both"/>
        <w:rPr>
          <w:rFonts w:ascii="Times New Roman" w:cs="Times New Roman" w:hAnsi="Times New Roman"/>
          <w:sz w:val="30"/>
          <w:szCs w:val="30"/>
        </w:rPr>
      </w:pPr>
      <w:proofErr w:type="gramStart"/>
      <w:r w:rsidRPr="008E4477">
        <w:rPr>
          <w:rFonts w:ascii="Times New Roman" w:cs="Times New Roman" w:hAnsi="Times New Roman"/>
          <w:sz w:val="30"/>
          <w:szCs w:val="30"/>
        </w:rPr>
        <w:t>27) с заявлением о предоставлении земельного участка, включе</w:t>
      </w:r>
      <w:r w:rsidRPr="008E4477">
        <w:rPr>
          <w:rFonts w:ascii="Times New Roman" w:cs="Times New Roman" w:hAnsi="Times New Roman"/>
          <w:sz w:val="30"/>
          <w:szCs w:val="30"/>
        </w:rPr>
        <w:t>н</w:t>
      </w:r>
      <w:r w:rsidRPr="008E4477">
        <w:rPr>
          <w:rFonts w:ascii="Times New Roman" w:cs="Times New Roman" w:hAnsi="Times New Roman"/>
          <w:sz w:val="30"/>
          <w:szCs w:val="30"/>
        </w:rPr>
        <w:t>ного в перечень государственного имущества или перечень муниц</w:t>
      </w:r>
      <w:r w:rsidRPr="008E4477">
        <w:rPr>
          <w:rFonts w:ascii="Times New Roman" w:cs="Times New Roman" w:hAnsi="Times New Roman"/>
          <w:sz w:val="30"/>
          <w:szCs w:val="30"/>
        </w:rPr>
        <w:t>и</w:t>
      </w:r>
      <w:r w:rsidRPr="008E4477">
        <w:rPr>
          <w:rFonts w:ascii="Times New Roman" w:cs="Times New Roman" w:hAnsi="Times New Roman"/>
          <w:sz w:val="30"/>
          <w:szCs w:val="30"/>
        </w:rPr>
        <w:t xml:space="preserve">пального имущества, предусмотренные </w:t>
      </w:r>
      <w:hyperlink r:id="rId24">
        <w:r w:rsidRPr="008E4477">
          <w:rPr>
            <w:rFonts w:ascii="Times New Roman" w:cs="Times New Roman" w:hAnsi="Times New Roman"/>
            <w:sz w:val="30"/>
            <w:szCs w:val="30"/>
          </w:rPr>
          <w:t>частью 4 статьи 18</w:t>
        </w:r>
      </w:hyperlink>
      <w:r w:rsidRPr="008E4477">
        <w:rPr>
          <w:rFonts w:ascii="Times New Roman" w:cs="Times New Roman" w:hAnsi="Times New Roman"/>
          <w:sz w:val="30"/>
          <w:szCs w:val="30"/>
        </w:rPr>
        <w:t xml:space="preserve"> Федеральн</w:t>
      </w:r>
      <w:r w:rsidRPr="008E4477">
        <w:rPr>
          <w:rFonts w:ascii="Times New Roman" w:cs="Times New Roman" w:hAnsi="Times New Roman"/>
          <w:sz w:val="30"/>
          <w:szCs w:val="30"/>
        </w:rPr>
        <w:t>о</w:t>
      </w:r>
      <w:r w:rsidRPr="008E4477">
        <w:rPr>
          <w:rFonts w:ascii="Times New Roman" w:cs="Times New Roman" w:hAnsi="Times New Roman"/>
          <w:sz w:val="30"/>
          <w:szCs w:val="30"/>
        </w:rPr>
        <w:t xml:space="preserve">го закона от 24.07.2007 № 209-ФЗ </w:t>
      </w:r>
      <w:r w:rsidR="00746B82">
        <w:rPr>
          <w:rFonts w:ascii="Times New Roman" w:cs="Times New Roman" w:hAnsi="Times New Roman"/>
          <w:sz w:val="30"/>
          <w:szCs w:val="30"/>
        </w:rPr>
        <w:t>«</w:t>
      </w:r>
      <w:r w:rsidRPr="008E4477">
        <w:rPr>
          <w:rFonts w:ascii="Times New Roman" w:cs="Times New Roman" w:hAnsi="Times New Roman"/>
          <w:sz w:val="30"/>
          <w:szCs w:val="30"/>
        </w:rPr>
        <w:t>О развитии малого и среднего пре</w:t>
      </w:r>
      <w:r w:rsidRPr="008E4477">
        <w:rPr>
          <w:rFonts w:ascii="Times New Roman" w:cs="Times New Roman" w:hAnsi="Times New Roman"/>
          <w:sz w:val="30"/>
          <w:szCs w:val="30"/>
        </w:rPr>
        <w:t>д</w:t>
      </w:r>
      <w:r w:rsidRPr="008E4477">
        <w:rPr>
          <w:rFonts w:ascii="Times New Roman" w:cs="Times New Roman" w:hAnsi="Times New Roman"/>
          <w:sz w:val="30"/>
          <w:szCs w:val="30"/>
        </w:rPr>
        <w:t>принимательства в Российской Федерации</w:t>
      </w:r>
      <w:r w:rsidR="00746B82">
        <w:rPr>
          <w:rFonts w:ascii="Times New Roman" w:cs="Times New Roman" w:hAnsi="Times New Roman"/>
          <w:sz w:val="30"/>
          <w:szCs w:val="30"/>
        </w:rPr>
        <w:t>»</w:t>
      </w:r>
      <w:r w:rsidRPr="008E4477">
        <w:rPr>
          <w:rFonts w:ascii="Times New Roman" w:cs="Times New Roman" w:hAnsi="Times New Roman"/>
          <w:sz w:val="30"/>
          <w:szCs w:val="30"/>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w:t>
      </w:r>
      <w:r w:rsidRPr="008E4477">
        <w:rPr>
          <w:rFonts w:ascii="Times New Roman" w:cs="Times New Roman" w:hAnsi="Times New Roman"/>
          <w:sz w:val="30"/>
          <w:szCs w:val="30"/>
        </w:rPr>
        <w:t>т</w:t>
      </w:r>
      <w:r w:rsidRPr="008E4477">
        <w:rPr>
          <w:rFonts w:ascii="Times New Roman" w:cs="Times New Roman" w:hAnsi="Times New Roman"/>
          <w:sz w:val="30"/>
          <w:szCs w:val="30"/>
        </w:rPr>
        <w:t xml:space="preserve">ветствии с </w:t>
      </w:r>
      <w:hyperlink r:id="rId25">
        <w:r w:rsidRPr="008E4477">
          <w:rPr>
            <w:rFonts w:ascii="Times New Roman" w:cs="Times New Roman" w:hAnsi="Times New Roman"/>
            <w:sz w:val="30"/>
            <w:szCs w:val="30"/>
          </w:rPr>
          <w:t>частью 3 статьи</w:t>
        </w:r>
        <w:proofErr w:type="gramEnd"/>
        <w:r w:rsidRPr="008E4477">
          <w:rPr>
            <w:rFonts w:ascii="Times New Roman" w:cs="Times New Roman" w:hAnsi="Times New Roman"/>
            <w:sz w:val="30"/>
            <w:szCs w:val="30"/>
          </w:rPr>
          <w:t xml:space="preserve"> 14</w:t>
        </w:r>
      </w:hyperlink>
      <w:r w:rsidRPr="008E4477">
        <w:rPr>
          <w:rFonts w:ascii="Times New Roman" w:cs="Times New Roman" w:hAnsi="Times New Roman"/>
          <w:sz w:val="30"/>
          <w:szCs w:val="30"/>
        </w:rPr>
        <w:t xml:space="preserve"> указанного Федерального закона</w:t>
      </w:r>
      <w:r w:rsidR="005024E9" w:rsidRPr="008E4477">
        <w:rPr>
          <w:rFonts w:ascii="Times New Roman" w:cs="Times New Roman" w:hAnsi="Times New Roman"/>
          <w:sz w:val="30"/>
          <w:szCs w:val="30"/>
        </w:rPr>
        <w:t>;</w:t>
      </w:r>
    </w:p>
    <w:p w:rsidP="00DF7134" w:rsidR="00A74169" w:rsidRDefault="00A74169" w:rsidRPr="008E4477">
      <w:pPr>
        <w:pStyle w:val="ConsPlusNormal"/>
        <w:spacing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28) если с </w:t>
      </w:r>
      <w:r w:rsidR="008B0E18" w:rsidRPr="008E4477">
        <w:rPr>
          <w:rFonts w:ascii="Times New Roman" w:cs="Times New Roman" w:hAnsi="Times New Roman"/>
          <w:sz w:val="30"/>
          <w:szCs w:val="30"/>
        </w:rPr>
        <w:t>З</w:t>
      </w:r>
      <w:r w:rsidRPr="008E4477">
        <w:rPr>
          <w:rFonts w:ascii="Times New Roman" w:cs="Times New Roman" w:hAnsi="Times New Roman"/>
          <w:sz w:val="30"/>
          <w:szCs w:val="30"/>
        </w:rPr>
        <w:t>аявлением обратился собственник или иной правоо</w:t>
      </w:r>
      <w:r w:rsidRPr="008E4477">
        <w:rPr>
          <w:rFonts w:ascii="Times New Roman" w:cs="Times New Roman" w:hAnsi="Times New Roman"/>
          <w:sz w:val="30"/>
          <w:szCs w:val="30"/>
        </w:rPr>
        <w:t>б</w:t>
      </w:r>
      <w:r w:rsidRPr="008E4477">
        <w:rPr>
          <w:rFonts w:ascii="Times New Roman" w:cs="Times New Roman" w:hAnsi="Times New Roman"/>
          <w:sz w:val="30"/>
          <w:szCs w:val="30"/>
        </w:rPr>
        <w:t xml:space="preserve">ладатель сооружения, которое может размещаться на земельном </w:t>
      </w:r>
      <w:proofErr w:type="gramStart"/>
      <w:r w:rsidRPr="008E4477">
        <w:rPr>
          <w:rFonts w:ascii="Times New Roman" w:cs="Times New Roman" w:hAnsi="Times New Roman"/>
          <w:sz w:val="30"/>
          <w:szCs w:val="30"/>
        </w:rPr>
        <w:t>участке</w:t>
      </w:r>
      <w:proofErr w:type="gramEnd"/>
      <w:r w:rsidRPr="008E4477">
        <w:rPr>
          <w:rFonts w:ascii="Times New Roman" w:cs="Times New Roman" w:hAnsi="Times New Roman"/>
          <w:sz w:val="30"/>
          <w:szCs w:val="30"/>
        </w:rPr>
        <w:t xml:space="preserve"> на основании сервитута, публичного сервитута или в соответствии со статьей 39.36 Земельного кодекса Российской Федерации;</w:t>
      </w:r>
    </w:p>
    <w:p w:rsidP="008E4477" w:rsidR="00FF3B0B" w:rsidRDefault="00A74169"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29) </w:t>
      </w:r>
      <w:r w:rsidR="00FF3B0B" w:rsidRPr="008E4477">
        <w:rPr>
          <w:rFonts w:ascii="Times New Roman" w:cs="Times New Roman" w:hAnsi="Times New Roman"/>
          <w:sz w:val="30"/>
          <w:szCs w:val="30"/>
        </w:rPr>
        <w:t xml:space="preserve">запрещение в соответствии с законодательством Российской </w:t>
      </w:r>
      <w:proofErr w:type="gramStart"/>
      <w:r w:rsidR="00FF3B0B" w:rsidRPr="008E4477">
        <w:rPr>
          <w:rFonts w:ascii="Times New Roman" w:cs="Times New Roman" w:hAnsi="Times New Roman"/>
          <w:sz w:val="30"/>
          <w:szCs w:val="30"/>
        </w:rPr>
        <w:t>Федерации осуществления заявленного вида использования лесов</w:t>
      </w:r>
      <w:proofErr w:type="gramEnd"/>
      <w:r w:rsidR="00FF3B0B" w:rsidRPr="008E4477">
        <w:rPr>
          <w:rFonts w:ascii="Times New Roman" w:cs="Times New Roman" w:hAnsi="Times New Roman"/>
          <w:sz w:val="30"/>
          <w:szCs w:val="30"/>
        </w:rPr>
        <w:t xml:space="preserve"> на лесном участке;</w:t>
      </w:r>
    </w:p>
    <w:p w:rsidP="008E4477" w:rsidR="00FF3B0B" w:rsidRDefault="00A74169"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30) </w:t>
      </w:r>
      <w:r w:rsidR="00FF3B0B" w:rsidRPr="008E4477">
        <w:rPr>
          <w:rFonts w:ascii="Times New Roman" w:cs="Times New Roman" w:hAnsi="Times New Roman"/>
          <w:sz w:val="30"/>
          <w:szCs w:val="30"/>
        </w:rPr>
        <w:t>несоответствие заявленной цели (целей) использования лесн</w:t>
      </w:r>
      <w:r w:rsidR="00FF3B0B" w:rsidRPr="008E4477">
        <w:rPr>
          <w:rFonts w:ascii="Times New Roman" w:cs="Times New Roman" w:hAnsi="Times New Roman"/>
          <w:sz w:val="30"/>
          <w:szCs w:val="30"/>
        </w:rPr>
        <w:t>о</w:t>
      </w:r>
      <w:r w:rsidR="00FF3B0B" w:rsidRPr="008E4477">
        <w:rPr>
          <w:rFonts w:ascii="Times New Roman" w:cs="Times New Roman" w:hAnsi="Times New Roman"/>
          <w:sz w:val="30"/>
          <w:szCs w:val="30"/>
        </w:rPr>
        <w:t>го участка лесному плану субъекта Российской Федерации или лесох</w:t>
      </w:r>
      <w:r w:rsidR="00FF3B0B" w:rsidRPr="008E4477">
        <w:rPr>
          <w:rFonts w:ascii="Times New Roman" w:cs="Times New Roman" w:hAnsi="Times New Roman"/>
          <w:sz w:val="30"/>
          <w:szCs w:val="30"/>
        </w:rPr>
        <w:t>о</w:t>
      </w:r>
      <w:r w:rsidR="00FF3B0B" w:rsidRPr="008E4477">
        <w:rPr>
          <w:rFonts w:ascii="Times New Roman" w:cs="Times New Roman" w:hAnsi="Times New Roman"/>
          <w:sz w:val="30"/>
          <w:szCs w:val="30"/>
        </w:rPr>
        <w:t>зяйственному регламенту лесничества.</w:t>
      </w:r>
    </w:p>
    <w:p w:rsidP="008E4477" w:rsidR="00FF3B0B" w:rsidRDefault="002C0928"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18</w:t>
      </w:r>
      <w:r w:rsidR="00FF3B0B" w:rsidRPr="008E4477">
        <w:rPr>
          <w:rFonts w:ascii="Times New Roman" w:cs="Times New Roman" w:hAnsi="Times New Roman"/>
          <w:sz w:val="30"/>
          <w:szCs w:val="30"/>
        </w:rPr>
        <w:t xml:space="preserve">. Предоставление </w:t>
      </w:r>
      <w:r w:rsidR="008B0E18" w:rsidRPr="008E4477">
        <w:rPr>
          <w:rFonts w:ascii="Times New Roman" w:cs="Times New Roman" w:hAnsi="Times New Roman"/>
          <w:sz w:val="30"/>
          <w:szCs w:val="30"/>
        </w:rPr>
        <w:t>М</w:t>
      </w:r>
      <w:r w:rsidR="00FF3B0B" w:rsidRPr="008E4477">
        <w:rPr>
          <w:rFonts w:ascii="Times New Roman" w:cs="Times New Roman" w:hAnsi="Times New Roman"/>
          <w:sz w:val="30"/>
          <w:szCs w:val="30"/>
        </w:rPr>
        <w:t>униципальной услуги осуществляется бе</w:t>
      </w:r>
      <w:r w:rsidR="00FF3B0B" w:rsidRPr="008E4477">
        <w:rPr>
          <w:rFonts w:ascii="Times New Roman" w:cs="Times New Roman" w:hAnsi="Times New Roman"/>
          <w:sz w:val="30"/>
          <w:szCs w:val="30"/>
        </w:rPr>
        <w:t>с</w:t>
      </w:r>
      <w:r w:rsidR="00FF3B0B" w:rsidRPr="008E4477">
        <w:rPr>
          <w:rFonts w:ascii="Times New Roman" w:cs="Times New Roman" w:hAnsi="Times New Roman"/>
          <w:sz w:val="30"/>
          <w:szCs w:val="30"/>
        </w:rPr>
        <w:t>платно.</w:t>
      </w:r>
    </w:p>
    <w:p w:rsidP="008E4477" w:rsidR="00FF3B0B" w:rsidRDefault="002C0928"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19</w:t>
      </w:r>
      <w:r w:rsidR="00FF3B0B" w:rsidRPr="008E4477">
        <w:rPr>
          <w:rFonts w:ascii="Times New Roman" w:cs="Times New Roman" w:hAnsi="Times New Roman"/>
          <w:sz w:val="30"/>
          <w:szCs w:val="30"/>
        </w:rPr>
        <w:t>. При подаче и получении документов используется система электронной очереди. Один талон электронной очереди соответствует одному Заявлению.</w:t>
      </w:r>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Максимальный срок ожидания в очереди при подаче</w:t>
      </w:r>
      <w:r w:rsidR="00193D5A" w:rsidRPr="008E4477">
        <w:rPr>
          <w:rFonts w:ascii="Times New Roman" w:cs="Times New Roman" w:eastAsia="Calibri" w:hAnsi="Times New Roman"/>
          <w:sz w:val="27"/>
          <w:szCs w:val="27"/>
        </w:rPr>
        <w:t xml:space="preserve"> </w:t>
      </w:r>
      <w:r w:rsidR="00193D5A" w:rsidRPr="008E4477">
        <w:rPr>
          <w:rFonts w:ascii="Times New Roman" w:cs="Times New Roman" w:hAnsi="Times New Roman"/>
          <w:sz w:val="30"/>
          <w:szCs w:val="30"/>
        </w:rPr>
        <w:t xml:space="preserve">запроса о предоставлении Муниципальной услуги </w:t>
      </w:r>
      <w:r w:rsidRPr="008E4477">
        <w:rPr>
          <w:rFonts w:ascii="Times New Roman" w:cs="Times New Roman" w:hAnsi="Times New Roman"/>
          <w:sz w:val="30"/>
          <w:szCs w:val="30"/>
        </w:rPr>
        <w:t xml:space="preserve">и </w:t>
      </w:r>
      <w:r w:rsidR="00193D5A" w:rsidRPr="008E4477">
        <w:rPr>
          <w:rFonts w:ascii="Times New Roman" w:cs="Times New Roman" w:hAnsi="Times New Roman"/>
          <w:sz w:val="30"/>
          <w:szCs w:val="30"/>
        </w:rPr>
        <w:t xml:space="preserve">при </w:t>
      </w:r>
      <w:r w:rsidRPr="008E4477">
        <w:rPr>
          <w:rFonts w:ascii="Times New Roman" w:cs="Times New Roman" w:hAnsi="Times New Roman"/>
          <w:sz w:val="30"/>
          <w:szCs w:val="30"/>
        </w:rPr>
        <w:t xml:space="preserve">получении </w:t>
      </w:r>
      <w:r w:rsidR="00193D5A" w:rsidRPr="008E4477">
        <w:rPr>
          <w:rFonts w:ascii="Times New Roman" w:cs="Times New Roman" w:hAnsi="Times New Roman"/>
          <w:sz w:val="30"/>
          <w:szCs w:val="30"/>
        </w:rPr>
        <w:t xml:space="preserve">результата предоставления Муниципальной услуги </w:t>
      </w:r>
      <w:r w:rsidRPr="008E4477">
        <w:rPr>
          <w:rFonts w:ascii="Times New Roman" w:cs="Times New Roman" w:hAnsi="Times New Roman"/>
          <w:sz w:val="30"/>
          <w:szCs w:val="30"/>
        </w:rPr>
        <w:t>составляет 15 минут</w:t>
      </w:r>
      <w:r w:rsidR="00193D5A" w:rsidRPr="008E4477">
        <w:rPr>
          <w:rFonts w:ascii="Times New Roman" w:cs="Times New Roman" w:hAnsi="Times New Roman"/>
          <w:sz w:val="30"/>
          <w:szCs w:val="30"/>
        </w:rPr>
        <w:t xml:space="preserve"> (в случае обращения Заявителя непосредственно в Департамент или МФЦ)</w:t>
      </w:r>
      <w:r w:rsidRPr="008E4477">
        <w:rPr>
          <w:rFonts w:ascii="Times New Roman" w:cs="Times New Roman" w:hAnsi="Times New Roman"/>
          <w:sz w:val="30"/>
          <w:szCs w:val="30"/>
        </w:rPr>
        <w:t>.</w:t>
      </w:r>
    </w:p>
    <w:p w:rsidP="008E4477" w:rsidR="00FF3B0B" w:rsidRDefault="002C0928"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20</w:t>
      </w:r>
      <w:r w:rsidR="00FF3B0B" w:rsidRPr="008E4477">
        <w:rPr>
          <w:rFonts w:ascii="Times New Roman" w:cs="Times New Roman" w:hAnsi="Times New Roman"/>
          <w:sz w:val="30"/>
          <w:szCs w:val="30"/>
        </w:rPr>
        <w:t>. Срок регистрации Заявления составляет:</w:t>
      </w:r>
    </w:p>
    <w:p w:rsidP="00A436E5"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при подаче лично сотруднику отдела организационной работы Д</w:t>
      </w:r>
      <w:r w:rsidRPr="008E4477">
        <w:rPr>
          <w:rFonts w:ascii="Times New Roman" w:cs="Times New Roman" w:hAnsi="Times New Roman"/>
          <w:sz w:val="30"/>
          <w:szCs w:val="30"/>
        </w:rPr>
        <w:t>е</w:t>
      </w:r>
      <w:r w:rsidRPr="008E4477">
        <w:rPr>
          <w:rFonts w:ascii="Times New Roman" w:cs="Times New Roman" w:hAnsi="Times New Roman"/>
          <w:sz w:val="30"/>
          <w:szCs w:val="30"/>
        </w:rPr>
        <w:t xml:space="preserve">партамента </w:t>
      </w:r>
      <w:r w:rsidR="00A436E5">
        <w:rPr>
          <w:rFonts w:ascii="Times New Roman" w:cs="Times New Roman" w:hAnsi="Times New Roman"/>
          <w:sz w:val="30"/>
          <w:szCs w:val="30"/>
        </w:rPr>
        <w:t>–</w:t>
      </w:r>
      <w:r w:rsidRPr="008E4477">
        <w:rPr>
          <w:rFonts w:ascii="Times New Roman" w:cs="Times New Roman" w:hAnsi="Times New Roman"/>
          <w:sz w:val="30"/>
          <w:szCs w:val="30"/>
        </w:rPr>
        <w:t xml:space="preserve"> в течение 15 минут;</w:t>
      </w:r>
    </w:p>
    <w:p w:rsidP="00A436E5"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при получении посредством почтовой связи, направления из МФЦ или в электронной форме с использованием </w:t>
      </w:r>
      <w:r w:rsidR="00D92AD2" w:rsidRPr="008E4477">
        <w:rPr>
          <w:rFonts w:ascii="Times New Roman" w:cs="Times New Roman" w:hAnsi="Times New Roman"/>
          <w:sz w:val="30"/>
          <w:szCs w:val="30"/>
        </w:rPr>
        <w:t>ЕПГУ</w:t>
      </w:r>
      <w:r w:rsidRPr="008E4477">
        <w:rPr>
          <w:rFonts w:ascii="Times New Roman" w:cs="Times New Roman" w:hAnsi="Times New Roman"/>
          <w:sz w:val="30"/>
          <w:szCs w:val="30"/>
        </w:rPr>
        <w:t>, официальной эле</w:t>
      </w:r>
      <w:r w:rsidRPr="008E4477">
        <w:rPr>
          <w:rFonts w:ascii="Times New Roman" w:cs="Times New Roman" w:hAnsi="Times New Roman"/>
          <w:sz w:val="30"/>
          <w:szCs w:val="30"/>
        </w:rPr>
        <w:t>к</w:t>
      </w:r>
      <w:r w:rsidRPr="008E4477">
        <w:rPr>
          <w:rFonts w:ascii="Times New Roman" w:cs="Times New Roman" w:hAnsi="Times New Roman"/>
          <w:sz w:val="30"/>
          <w:szCs w:val="30"/>
        </w:rPr>
        <w:t xml:space="preserve">тронной почты Департамента </w:t>
      </w:r>
      <w:r w:rsidR="00A436E5">
        <w:rPr>
          <w:rFonts w:ascii="Times New Roman" w:cs="Times New Roman" w:hAnsi="Times New Roman"/>
          <w:sz w:val="30"/>
          <w:szCs w:val="30"/>
        </w:rPr>
        <w:t>–</w:t>
      </w:r>
      <w:r w:rsidRPr="008E4477">
        <w:rPr>
          <w:rFonts w:ascii="Times New Roman" w:cs="Times New Roman" w:hAnsi="Times New Roman"/>
          <w:sz w:val="30"/>
          <w:szCs w:val="30"/>
        </w:rPr>
        <w:t xml:space="preserve"> не позднее окончания рабочего дня, </w:t>
      </w:r>
      <w:r w:rsidR="00DF7134">
        <w:rPr>
          <w:rFonts w:ascii="Times New Roman" w:cs="Times New Roman" w:hAnsi="Times New Roman"/>
          <w:sz w:val="30"/>
          <w:szCs w:val="30"/>
        </w:rPr>
        <w:t xml:space="preserve">              </w:t>
      </w:r>
      <w:r w:rsidRPr="008E4477">
        <w:rPr>
          <w:rFonts w:ascii="Times New Roman" w:cs="Times New Roman" w:hAnsi="Times New Roman"/>
          <w:sz w:val="30"/>
          <w:szCs w:val="30"/>
        </w:rPr>
        <w:t>в течение которого Заявление было получено.</w:t>
      </w:r>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В случае обращения Заявителя в МФЦ </w:t>
      </w:r>
      <w:r w:rsidR="00A85CE8" w:rsidRPr="008E4477">
        <w:rPr>
          <w:rFonts w:ascii="Times New Roman" w:cs="Times New Roman" w:hAnsi="Times New Roman"/>
          <w:sz w:val="30"/>
          <w:szCs w:val="30"/>
        </w:rPr>
        <w:t>З</w:t>
      </w:r>
      <w:r w:rsidRPr="008E4477">
        <w:rPr>
          <w:rFonts w:ascii="Times New Roman" w:cs="Times New Roman" w:hAnsi="Times New Roman"/>
          <w:sz w:val="30"/>
          <w:szCs w:val="30"/>
        </w:rPr>
        <w:t xml:space="preserve">аявление с приложенными к нему документами направляется в Департамент </w:t>
      </w:r>
      <w:r w:rsidR="00A85CE8" w:rsidRPr="008E4477">
        <w:rPr>
          <w:rFonts w:ascii="Times New Roman" w:cs="Times New Roman" w:hAnsi="Times New Roman"/>
          <w:sz w:val="30"/>
          <w:szCs w:val="30"/>
        </w:rPr>
        <w:t>в течение рабочего дня с последующим подтверждением на бумажном носителе, передав</w:t>
      </w:r>
      <w:r w:rsidR="00A85CE8" w:rsidRPr="008E4477">
        <w:rPr>
          <w:rFonts w:ascii="Times New Roman" w:cs="Times New Roman" w:hAnsi="Times New Roman"/>
          <w:sz w:val="30"/>
          <w:szCs w:val="30"/>
        </w:rPr>
        <w:t>а</w:t>
      </w:r>
      <w:r w:rsidR="00A85CE8" w:rsidRPr="008E4477">
        <w:rPr>
          <w:rFonts w:ascii="Times New Roman" w:cs="Times New Roman" w:hAnsi="Times New Roman"/>
          <w:sz w:val="30"/>
          <w:szCs w:val="30"/>
        </w:rPr>
        <w:t>емым не реже одного раза в неделю</w:t>
      </w:r>
      <w:r w:rsidRPr="008E4477">
        <w:rPr>
          <w:rFonts w:ascii="Times New Roman" w:cs="Times New Roman" w:hAnsi="Times New Roman"/>
          <w:sz w:val="30"/>
          <w:szCs w:val="30"/>
        </w:rPr>
        <w:t>.</w:t>
      </w:r>
    </w:p>
    <w:p w:rsidP="008E4477" w:rsidR="00FF3B0B" w:rsidRDefault="002C0928"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21</w:t>
      </w:r>
      <w:r w:rsidR="00FF3B0B" w:rsidRPr="008E4477">
        <w:rPr>
          <w:rFonts w:ascii="Times New Roman" w:cs="Times New Roman" w:hAnsi="Times New Roman"/>
          <w:sz w:val="30"/>
          <w:szCs w:val="30"/>
        </w:rPr>
        <w:t xml:space="preserve">. Помещения для предоставления </w:t>
      </w:r>
      <w:r w:rsidR="00196704" w:rsidRPr="008E4477">
        <w:rPr>
          <w:rFonts w:ascii="Times New Roman" w:cs="Times New Roman" w:hAnsi="Times New Roman"/>
          <w:sz w:val="30"/>
          <w:szCs w:val="30"/>
        </w:rPr>
        <w:t>М</w:t>
      </w:r>
      <w:r w:rsidR="00FF3B0B" w:rsidRPr="008E4477">
        <w:rPr>
          <w:rFonts w:ascii="Times New Roman" w:cs="Times New Roman" w:hAnsi="Times New Roman"/>
          <w:sz w:val="30"/>
          <w:szCs w:val="30"/>
        </w:rPr>
        <w:t>униципальной услуги ра</w:t>
      </w:r>
      <w:r w:rsidR="00FF3B0B" w:rsidRPr="008E4477">
        <w:rPr>
          <w:rFonts w:ascii="Times New Roman" w:cs="Times New Roman" w:hAnsi="Times New Roman"/>
          <w:sz w:val="30"/>
          <w:szCs w:val="30"/>
        </w:rPr>
        <w:t>з</w:t>
      </w:r>
      <w:r w:rsidR="00FF3B0B" w:rsidRPr="008E4477">
        <w:rPr>
          <w:rFonts w:ascii="Times New Roman" w:cs="Times New Roman" w:hAnsi="Times New Roman"/>
          <w:sz w:val="30"/>
          <w:szCs w:val="30"/>
        </w:rPr>
        <w:t>мещаются преимущественно на нижних этажах зданий.</w:t>
      </w:r>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Специалисты Департамента, на которых решением руководителя Департамента возложена обязанность, оказывают инвалидам помощь в преодолении барьеров, мешающих получению ими информации о </w:t>
      </w:r>
      <w:r w:rsidR="00C679D9" w:rsidRPr="008E4477">
        <w:rPr>
          <w:rFonts w:ascii="Times New Roman" w:cs="Times New Roman" w:hAnsi="Times New Roman"/>
          <w:sz w:val="30"/>
          <w:szCs w:val="30"/>
        </w:rPr>
        <w:t>М</w:t>
      </w:r>
      <w:r w:rsidR="00C679D9" w:rsidRPr="008E4477">
        <w:rPr>
          <w:rFonts w:ascii="Times New Roman" w:cs="Times New Roman" w:hAnsi="Times New Roman"/>
          <w:sz w:val="30"/>
          <w:szCs w:val="30"/>
        </w:rPr>
        <w:t>у</w:t>
      </w:r>
      <w:r w:rsidR="00C679D9" w:rsidRPr="008E4477">
        <w:rPr>
          <w:rFonts w:ascii="Times New Roman" w:cs="Times New Roman" w:hAnsi="Times New Roman"/>
          <w:sz w:val="30"/>
          <w:szCs w:val="30"/>
        </w:rPr>
        <w:t xml:space="preserve">ниципальной </w:t>
      </w:r>
      <w:r w:rsidRPr="008E4477">
        <w:rPr>
          <w:rFonts w:ascii="Times New Roman" w:cs="Times New Roman" w:hAnsi="Times New Roman"/>
          <w:sz w:val="30"/>
          <w:szCs w:val="30"/>
        </w:rPr>
        <w:t>услуге наравне с другими лицами.</w:t>
      </w:r>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Для приема граждан, обратившихся за получением </w:t>
      </w:r>
      <w:r w:rsidR="00C679D9" w:rsidRPr="008E4477">
        <w:rPr>
          <w:rFonts w:ascii="Times New Roman" w:cs="Times New Roman" w:hAnsi="Times New Roman"/>
          <w:sz w:val="30"/>
          <w:szCs w:val="30"/>
        </w:rPr>
        <w:t>Муниципал</w:t>
      </w:r>
      <w:r w:rsidR="00C679D9" w:rsidRPr="008E4477">
        <w:rPr>
          <w:rFonts w:ascii="Times New Roman" w:cs="Times New Roman" w:hAnsi="Times New Roman"/>
          <w:sz w:val="30"/>
          <w:szCs w:val="30"/>
        </w:rPr>
        <w:t>ь</w:t>
      </w:r>
      <w:r w:rsidR="00C679D9" w:rsidRPr="008E4477">
        <w:rPr>
          <w:rFonts w:ascii="Times New Roman" w:cs="Times New Roman" w:hAnsi="Times New Roman"/>
          <w:sz w:val="30"/>
          <w:szCs w:val="30"/>
        </w:rPr>
        <w:t xml:space="preserve">ной </w:t>
      </w:r>
      <w:r w:rsidRPr="008E4477">
        <w:rPr>
          <w:rFonts w:ascii="Times New Roman" w:cs="Times New Roman" w:hAnsi="Times New Roman"/>
          <w:sz w:val="30"/>
          <w:szCs w:val="30"/>
        </w:rPr>
        <w:t>услуги, выделяются отдельные помещения, снабженные соотве</w:t>
      </w:r>
      <w:r w:rsidRPr="008E4477">
        <w:rPr>
          <w:rFonts w:ascii="Times New Roman" w:cs="Times New Roman" w:hAnsi="Times New Roman"/>
          <w:sz w:val="30"/>
          <w:szCs w:val="30"/>
        </w:rPr>
        <w:t>т</w:t>
      </w:r>
      <w:r w:rsidRPr="008E4477">
        <w:rPr>
          <w:rFonts w:ascii="Times New Roman" w:cs="Times New Roman" w:hAnsi="Times New Roman"/>
          <w:sz w:val="30"/>
          <w:szCs w:val="30"/>
        </w:rPr>
        <w:t xml:space="preserve">ствующими указателями. Рабочее место специалистов Департамента оснащается настенной вывеской или настольной табличкой с указанием фамилии, имени, отчества и должности. </w:t>
      </w:r>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Места для заполнения документов оборудуются стульями, стол</w:t>
      </w:r>
      <w:r w:rsidRPr="008E4477">
        <w:rPr>
          <w:rFonts w:ascii="Times New Roman" w:cs="Times New Roman" w:hAnsi="Times New Roman"/>
          <w:sz w:val="30"/>
          <w:szCs w:val="30"/>
        </w:rPr>
        <w:t>а</w:t>
      </w:r>
      <w:r w:rsidRPr="008E4477">
        <w:rPr>
          <w:rFonts w:ascii="Times New Roman" w:cs="Times New Roman" w:hAnsi="Times New Roman"/>
          <w:sz w:val="30"/>
          <w:szCs w:val="30"/>
        </w:rPr>
        <w:t>ми, обеспечиваются бланками заявлений, раздаточными информацио</w:t>
      </w:r>
      <w:r w:rsidRPr="008E4477">
        <w:rPr>
          <w:rFonts w:ascii="Times New Roman" w:cs="Times New Roman" w:hAnsi="Times New Roman"/>
          <w:sz w:val="30"/>
          <w:szCs w:val="30"/>
        </w:rPr>
        <w:t>н</w:t>
      </w:r>
      <w:r w:rsidRPr="008E4477">
        <w:rPr>
          <w:rFonts w:ascii="Times New Roman" w:cs="Times New Roman" w:hAnsi="Times New Roman"/>
          <w:sz w:val="30"/>
          <w:szCs w:val="30"/>
        </w:rPr>
        <w:t>ными материалами, письменными принадлежностями.</w:t>
      </w:r>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Специалисты Департамента при необходимости оказывают инв</w:t>
      </w:r>
      <w:r w:rsidRPr="008E4477">
        <w:rPr>
          <w:rFonts w:ascii="Times New Roman" w:cs="Times New Roman" w:hAnsi="Times New Roman"/>
          <w:sz w:val="30"/>
          <w:szCs w:val="30"/>
        </w:rPr>
        <w:t>а</w:t>
      </w:r>
      <w:r w:rsidRPr="008E4477">
        <w:rPr>
          <w:rFonts w:ascii="Times New Roman" w:cs="Times New Roman" w:hAnsi="Times New Roman"/>
          <w:sz w:val="30"/>
          <w:szCs w:val="30"/>
        </w:rPr>
        <w:t xml:space="preserve">лидам помощь, необходимую для получения в доступной для них форме информации о правилах предоставления </w:t>
      </w:r>
      <w:r w:rsidR="00C679D9" w:rsidRPr="008E4477">
        <w:rPr>
          <w:rFonts w:ascii="Times New Roman" w:cs="Times New Roman" w:hAnsi="Times New Roman"/>
          <w:sz w:val="30"/>
          <w:szCs w:val="30"/>
        </w:rPr>
        <w:t xml:space="preserve">Муниципальной </w:t>
      </w:r>
      <w:r w:rsidRPr="008E4477">
        <w:rPr>
          <w:rFonts w:ascii="Times New Roman" w:cs="Times New Roman" w:hAnsi="Times New Roman"/>
          <w:sz w:val="30"/>
          <w:szCs w:val="30"/>
        </w:rPr>
        <w:t xml:space="preserve">услуги, в том числе об оформлении необходимых для получения </w:t>
      </w:r>
      <w:r w:rsidR="00C679D9" w:rsidRPr="008E4477">
        <w:rPr>
          <w:rFonts w:ascii="Times New Roman" w:cs="Times New Roman" w:hAnsi="Times New Roman"/>
          <w:sz w:val="30"/>
          <w:szCs w:val="30"/>
        </w:rPr>
        <w:t xml:space="preserve">Муниципальной </w:t>
      </w:r>
      <w:r w:rsidRPr="008E4477">
        <w:rPr>
          <w:rFonts w:ascii="Times New Roman" w:cs="Times New Roman" w:hAnsi="Times New Roman"/>
          <w:sz w:val="30"/>
          <w:szCs w:val="30"/>
        </w:rPr>
        <w:t>услуги документов, о совершении ими других необходимых для пол</w:t>
      </w:r>
      <w:r w:rsidRPr="008E4477">
        <w:rPr>
          <w:rFonts w:ascii="Times New Roman" w:cs="Times New Roman" w:hAnsi="Times New Roman"/>
          <w:sz w:val="30"/>
          <w:szCs w:val="30"/>
        </w:rPr>
        <w:t>у</w:t>
      </w:r>
      <w:r w:rsidRPr="008E4477">
        <w:rPr>
          <w:rFonts w:ascii="Times New Roman" w:cs="Times New Roman" w:hAnsi="Times New Roman"/>
          <w:sz w:val="30"/>
          <w:szCs w:val="30"/>
        </w:rPr>
        <w:t xml:space="preserve">чения </w:t>
      </w:r>
      <w:r w:rsidR="00E02B48">
        <w:rPr>
          <w:rFonts w:ascii="Times New Roman" w:cs="Times New Roman" w:hAnsi="Times New Roman"/>
          <w:sz w:val="30"/>
          <w:szCs w:val="30"/>
        </w:rPr>
        <w:t>М</w:t>
      </w:r>
      <w:r w:rsidRPr="008E4477">
        <w:rPr>
          <w:rFonts w:ascii="Times New Roman" w:cs="Times New Roman" w:hAnsi="Times New Roman"/>
          <w:sz w:val="30"/>
          <w:szCs w:val="30"/>
        </w:rPr>
        <w:t>униципальной услуги действий.</w:t>
      </w:r>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Места ожидания предоставления </w:t>
      </w:r>
      <w:r w:rsidR="00C679D9" w:rsidRPr="008E4477">
        <w:rPr>
          <w:rFonts w:ascii="Times New Roman" w:cs="Times New Roman" w:hAnsi="Times New Roman"/>
          <w:sz w:val="30"/>
          <w:szCs w:val="30"/>
        </w:rPr>
        <w:t xml:space="preserve">Муниципальной </w:t>
      </w:r>
      <w:r w:rsidRPr="008E4477">
        <w:rPr>
          <w:rFonts w:ascii="Times New Roman" w:cs="Times New Roman" w:hAnsi="Times New Roman"/>
          <w:sz w:val="30"/>
          <w:szCs w:val="30"/>
        </w:rPr>
        <w:t>услуги обор</w:t>
      </w:r>
      <w:r w:rsidRPr="008E4477">
        <w:rPr>
          <w:rFonts w:ascii="Times New Roman" w:cs="Times New Roman" w:hAnsi="Times New Roman"/>
          <w:sz w:val="30"/>
          <w:szCs w:val="30"/>
        </w:rPr>
        <w:t>у</w:t>
      </w:r>
      <w:r w:rsidRPr="008E4477">
        <w:rPr>
          <w:rFonts w:ascii="Times New Roman" w:cs="Times New Roman" w:hAnsi="Times New Roman"/>
          <w:sz w:val="30"/>
          <w:szCs w:val="30"/>
        </w:rPr>
        <w:t>дуются стульями, кресельными секциями или скамьями.</w:t>
      </w:r>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На информационных стендах размещается следующая информ</w:t>
      </w:r>
      <w:r w:rsidRPr="008E4477">
        <w:rPr>
          <w:rFonts w:ascii="Times New Roman" w:cs="Times New Roman" w:hAnsi="Times New Roman"/>
          <w:sz w:val="30"/>
          <w:szCs w:val="30"/>
        </w:rPr>
        <w:t>а</w:t>
      </w:r>
      <w:r w:rsidRPr="008E4477">
        <w:rPr>
          <w:rFonts w:ascii="Times New Roman" w:cs="Times New Roman" w:hAnsi="Times New Roman"/>
          <w:sz w:val="30"/>
          <w:szCs w:val="30"/>
        </w:rPr>
        <w:t>ция:</w:t>
      </w:r>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режим работы Департамента;</w:t>
      </w:r>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справочные телефоны Департамента;</w:t>
      </w:r>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форма Заявления и перечень документов</w:t>
      </w:r>
      <w:r w:rsidR="007952F0" w:rsidRPr="008E4477">
        <w:rPr>
          <w:rFonts w:ascii="Times New Roman" w:cs="Times New Roman" w:hAnsi="Times New Roman"/>
          <w:sz w:val="30"/>
          <w:szCs w:val="30"/>
        </w:rPr>
        <w:t xml:space="preserve"> </w:t>
      </w:r>
      <w:proofErr w:type="gramStart"/>
      <w:r w:rsidR="007952F0" w:rsidRPr="008E4477">
        <w:rPr>
          <w:rFonts w:ascii="Times New Roman" w:cs="Times New Roman" w:hAnsi="Times New Roman"/>
          <w:sz w:val="30"/>
          <w:szCs w:val="30"/>
        </w:rPr>
        <w:t>и(</w:t>
      </w:r>
      <w:proofErr w:type="gramEnd"/>
      <w:r w:rsidR="007952F0" w:rsidRPr="008E4477">
        <w:rPr>
          <w:rFonts w:ascii="Times New Roman" w:cs="Times New Roman" w:hAnsi="Times New Roman"/>
          <w:sz w:val="30"/>
          <w:szCs w:val="30"/>
        </w:rPr>
        <w:t>или) информации</w:t>
      </w:r>
      <w:r w:rsidRPr="008E4477">
        <w:rPr>
          <w:rFonts w:ascii="Times New Roman" w:cs="Times New Roman" w:hAnsi="Times New Roman"/>
          <w:sz w:val="30"/>
          <w:szCs w:val="30"/>
        </w:rPr>
        <w:t>, н</w:t>
      </w:r>
      <w:r w:rsidRPr="008E4477">
        <w:rPr>
          <w:rFonts w:ascii="Times New Roman" w:cs="Times New Roman" w:hAnsi="Times New Roman"/>
          <w:sz w:val="30"/>
          <w:szCs w:val="30"/>
        </w:rPr>
        <w:t>е</w:t>
      </w:r>
      <w:r w:rsidRPr="008E4477">
        <w:rPr>
          <w:rFonts w:ascii="Times New Roman" w:cs="Times New Roman" w:hAnsi="Times New Roman"/>
          <w:sz w:val="30"/>
          <w:szCs w:val="30"/>
        </w:rPr>
        <w:t xml:space="preserve">обходимых для получения </w:t>
      </w:r>
      <w:r w:rsidR="00C679D9" w:rsidRPr="008E4477">
        <w:rPr>
          <w:rFonts w:ascii="Times New Roman" w:cs="Times New Roman" w:hAnsi="Times New Roman"/>
          <w:sz w:val="30"/>
          <w:szCs w:val="30"/>
        </w:rPr>
        <w:t xml:space="preserve">Муниципальной </w:t>
      </w:r>
      <w:r w:rsidRPr="008E4477">
        <w:rPr>
          <w:rFonts w:ascii="Times New Roman" w:cs="Times New Roman" w:hAnsi="Times New Roman"/>
          <w:sz w:val="30"/>
          <w:szCs w:val="30"/>
        </w:rPr>
        <w:t>услуги;</w:t>
      </w:r>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извлечения из законодательных и иных нормативных правовых актов, регулирующих вопросы, связанные с предоставлением </w:t>
      </w:r>
      <w:r w:rsidR="00C679D9" w:rsidRPr="008E4477">
        <w:rPr>
          <w:rFonts w:ascii="Times New Roman" w:cs="Times New Roman" w:hAnsi="Times New Roman"/>
          <w:sz w:val="30"/>
          <w:szCs w:val="30"/>
        </w:rPr>
        <w:t>Муниц</w:t>
      </w:r>
      <w:r w:rsidR="00C679D9" w:rsidRPr="008E4477">
        <w:rPr>
          <w:rFonts w:ascii="Times New Roman" w:cs="Times New Roman" w:hAnsi="Times New Roman"/>
          <w:sz w:val="30"/>
          <w:szCs w:val="30"/>
        </w:rPr>
        <w:t>и</w:t>
      </w:r>
      <w:r w:rsidR="00C679D9" w:rsidRPr="008E4477">
        <w:rPr>
          <w:rFonts w:ascii="Times New Roman" w:cs="Times New Roman" w:hAnsi="Times New Roman"/>
          <w:sz w:val="30"/>
          <w:szCs w:val="30"/>
        </w:rPr>
        <w:t xml:space="preserve">пальной </w:t>
      </w:r>
      <w:r w:rsidRPr="008E4477">
        <w:rPr>
          <w:rFonts w:ascii="Times New Roman" w:cs="Times New Roman" w:hAnsi="Times New Roman"/>
          <w:sz w:val="30"/>
          <w:szCs w:val="30"/>
        </w:rPr>
        <w:t>услуги;</w:t>
      </w:r>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описание процедуры исполнения </w:t>
      </w:r>
      <w:r w:rsidR="00C679D9" w:rsidRPr="008E4477">
        <w:rPr>
          <w:rFonts w:ascii="Times New Roman" w:cs="Times New Roman" w:hAnsi="Times New Roman"/>
          <w:sz w:val="30"/>
          <w:szCs w:val="30"/>
        </w:rPr>
        <w:t xml:space="preserve">Муниципальной </w:t>
      </w:r>
      <w:r w:rsidRPr="008E4477">
        <w:rPr>
          <w:rFonts w:ascii="Times New Roman" w:cs="Times New Roman" w:hAnsi="Times New Roman"/>
          <w:sz w:val="30"/>
          <w:szCs w:val="30"/>
        </w:rPr>
        <w:t>услуги;</w:t>
      </w:r>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порядок и сроки предоставления </w:t>
      </w:r>
      <w:r w:rsidR="00C679D9" w:rsidRPr="008E4477">
        <w:rPr>
          <w:rFonts w:ascii="Times New Roman" w:cs="Times New Roman" w:hAnsi="Times New Roman"/>
          <w:sz w:val="30"/>
          <w:szCs w:val="30"/>
        </w:rPr>
        <w:t xml:space="preserve">Муниципальной </w:t>
      </w:r>
      <w:r w:rsidRPr="008E4477">
        <w:rPr>
          <w:rFonts w:ascii="Times New Roman" w:cs="Times New Roman" w:hAnsi="Times New Roman"/>
          <w:sz w:val="30"/>
          <w:szCs w:val="30"/>
        </w:rPr>
        <w:t>услуги;</w:t>
      </w:r>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порядок обжалования решений, действий или бездействия дол</w:t>
      </w:r>
      <w:r w:rsidRPr="008E4477">
        <w:rPr>
          <w:rFonts w:ascii="Times New Roman" w:cs="Times New Roman" w:hAnsi="Times New Roman"/>
          <w:sz w:val="30"/>
          <w:szCs w:val="30"/>
        </w:rPr>
        <w:t>ж</w:t>
      </w:r>
      <w:r w:rsidRPr="008E4477">
        <w:rPr>
          <w:rFonts w:ascii="Times New Roman" w:cs="Times New Roman" w:hAnsi="Times New Roman"/>
          <w:sz w:val="30"/>
          <w:szCs w:val="30"/>
        </w:rPr>
        <w:t xml:space="preserve">ностных лиц, предоставляющих </w:t>
      </w:r>
      <w:r w:rsidR="00C679D9" w:rsidRPr="008E4477">
        <w:rPr>
          <w:rFonts w:ascii="Times New Roman" w:cs="Times New Roman" w:hAnsi="Times New Roman"/>
          <w:sz w:val="30"/>
          <w:szCs w:val="30"/>
        </w:rPr>
        <w:t xml:space="preserve">Муниципальную </w:t>
      </w:r>
      <w:r w:rsidRPr="008E4477">
        <w:rPr>
          <w:rFonts w:ascii="Times New Roman" w:cs="Times New Roman" w:hAnsi="Times New Roman"/>
          <w:sz w:val="30"/>
          <w:szCs w:val="30"/>
        </w:rPr>
        <w:t>услугу;</w:t>
      </w:r>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образец заполнения Заявления.</w:t>
      </w:r>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В местах ожидания предоставления </w:t>
      </w:r>
      <w:r w:rsidR="00C679D9" w:rsidRPr="008E4477">
        <w:rPr>
          <w:rFonts w:ascii="Times New Roman" w:cs="Times New Roman" w:hAnsi="Times New Roman"/>
          <w:sz w:val="30"/>
          <w:szCs w:val="30"/>
        </w:rPr>
        <w:t xml:space="preserve">Муниципальной </w:t>
      </w:r>
      <w:r w:rsidRPr="008E4477">
        <w:rPr>
          <w:rFonts w:ascii="Times New Roman" w:cs="Times New Roman" w:hAnsi="Times New Roman"/>
          <w:sz w:val="30"/>
          <w:szCs w:val="30"/>
        </w:rPr>
        <w:t>услуги предусматриваются доступные места общественного пользования (ту</w:t>
      </w:r>
      <w:r w:rsidRPr="008E4477">
        <w:rPr>
          <w:rFonts w:ascii="Times New Roman" w:cs="Times New Roman" w:hAnsi="Times New Roman"/>
          <w:sz w:val="30"/>
          <w:szCs w:val="30"/>
        </w:rPr>
        <w:t>а</w:t>
      </w:r>
      <w:r w:rsidRPr="008E4477">
        <w:rPr>
          <w:rFonts w:ascii="Times New Roman" w:cs="Times New Roman" w:hAnsi="Times New Roman"/>
          <w:sz w:val="30"/>
          <w:szCs w:val="30"/>
        </w:rPr>
        <w:t>леты).</w:t>
      </w:r>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Места предоставления </w:t>
      </w:r>
      <w:r w:rsidR="00C679D9" w:rsidRPr="008E4477">
        <w:rPr>
          <w:rFonts w:ascii="Times New Roman" w:cs="Times New Roman" w:hAnsi="Times New Roman"/>
          <w:sz w:val="30"/>
          <w:szCs w:val="30"/>
        </w:rPr>
        <w:t xml:space="preserve">Муниципальной </w:t>
      </w:r>
      <w:r w:rsidRPr="008E4477">
        <w:rPr>
          <w:rFonts w:ascii="Times New Roman" w:cs="Times New Roman" w:hAnsi="Times New Roman"/>
          <w:sz w:val="30"/>
          <w:szCs w:val="30"/>
        </w:rPr>
        <w:t>услуги оборудуются сре</w:t>
      </w:r>
      <w:r w:rsidRPr="008E4477">
        <w:rPr>
          <w:rFonts w:ascii="Times New Roman" w:cs="Times New Roman" w:hAnsi="Times New Roman"/>
          <w:sz w:val="30"/>
          <w:szCs w:val="30"/>
        </w:rPr>
        <w:t>д</w:t>
      </w:r>
      <w:r w:rsidRPr="008E4477">
        <w:rPr>
          <w:rFonts w:ascii="Times New Roman" w:cs="Times New Roman" w:hAnsi="Times New Roman"/>
          <w:sz w:val="30"/>
          <w:szCs w:val="30"/>
        </w:rPr>
        <w:t>ствами пожаротушения и оповещения о возникновении чрезвычайной ситуации. На видном месте размещаются схемы размещения средств пожаротушения и путей эвакуации посетителей и работников Департ</w:t>
      </w:r>
      <w:r w:rsidRPr="008E4477">
        <w:rPr>
          <w:rFonts w:ascii="Times New Roman" w:cs="Times New Roman" w:hAnsi="Times New Roman"/>
          <w:sz w:val="30"/>
          <w:szCs w:val="30"/>
        </w:rPr>
        <w:t>а</w:t>
      </w:r>
      <w:r w:rsidRPr="008E4477">
        <w:rPr>
          <w:rFonts w:ascii="Times New Roman" w:cs="Times New Roman" w:hAnsi="Times New Roman"/>
          <w:sz w:val="30"/>
          <w:szCs w:val="30"/>
        </w:rPr>
        <w:t>мента.</w:t>
      </w:r>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При наличии на территории, прилегающей к местонахождению Департамента, парковок общего пользования выделяется не менее </w:t>
      </w:r>
      <w:r w:rsidR="00DF7134">
        <w:rPr>
          <w:rFonts w:ascii="Times New Roman" w:cs="Times New Roman" w:hAnsi="Times New Roman"/>
          <w:sz w:val="30"/>
          <w:szCs w:val="30"/>
        </w:rPr>
        <w:t xml:space="preserve">               </w:t>
      </w:r>
      <w:r w:rsidRPr="008E4477">
        <w:rPr>
          <w:rFonts w:ascii="Times New Roman" w:cs="Times New Roman" w:hAnsi="Times New Roman"/>
          <w:sz w:val="30"/>
          <w:szCs w:val="30"/>
        </w:rPr>
        <w:t>10 процентов мест (но не менее одного места) для бесплатной парковки предусмотренных федеральным законодательством транспортных средств, управляемых инвалидами, и транспортных средств, перевоз</w:t>
      </w:r>
      <w:r w:rsidRPr="008E4477">
        <w:rPr>
          <w:rFonts w:ascii="Times New Roman" w:cs="Times New Roman" w:hAnsi="Times New Roman"/>
          <w:sz w:val="30"/>
          <w:szCs w:val="30"/>
        </w:rPr>
        <w:t>я</w:t>
      </w:r>
      <w:r w:rsidRPr="008E4477">
        <w:rPr>
          <w:rFonts w:ascii="Times New Roman" w:cs="Times New Roman" w:hAnsi="Times New Roman"/>
          <w:sz w:val="30"/>
          <w:szCs w:val="30"/>
        </w:rPr>
        <w:t>щих таких инвалидов и (или) детей-инвалидов.</w:t>
      </w:r>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Указанные места для парковки обозначаются специальным знаком и разметкой на дорожном покрытии и располагаются на наименьшем возможном расстоянии от входа в здание (но не более 50 метров).</w:t>
      </w:r>
    </w:p>
    <w:p w:rsidP="008E4477" w:rsidR="009464AA" w:rsidRDefault="009464AA"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Для инвалидов обеспечиваются:</w:t>
      </w:r>
    </w:p>
    <w:p w:rsidP="008E4477" w:rsidR="009464AA" w:rsidRDefault="009464AA"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условия для беспрепятственного доступа в помещение (здание), </w:t>
      </w:r>
      <w:r w:rsidR="00DF7134">
        <w:rPr>
          <w:rFonts w:ascii="Times New Roman" w:cs="Times New Roman" w:hAnsi="Times New Roman"/>
          <w:sz w:val="30"/>
          <w:szCs w:val="30"/>
        </w:rPr>
        <w:t xml:space="preserve">            </w:t>
      </w:r>
      <w:r w:rsidRPr="008E4477">
        <w:rPr>
          <w:rFonts w:ascii="Times New Roman" w:cs="Times New Roman" w:hAnsi="Times New Roman"/>
          <w:sz w:val="30"/>
          <w:szCs w:val="30"/>
        </w:rPr>
        <w:t>в котором предоставляется Муниципальная услуга;</w:t>
      </w:r>
    </w:p>
    <w:p w:rsidP="008E4477" w:rsidR="009464AA" w:rsidRDefault="009464AA"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возможность самостоятельного передвижения по территории, на которой расположено помещение (здание), а также входа в помещение (здание) и выхода из него, посадки в транспортное средство и высадки из него, в том числе с использованием кресла-коляски;</w:t>
      </w:r>
    </w:p>
    <w:p w:rsidP="008E4477" w:rsidR="009464AA" w:rsidRDefault="009464AA"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сопровождение инвалидов, имеющих стойкие нарушения функции зрения и самостоятельного передвижения, и оказание им помощи в п</w:t>
      </w:r>
      <w:r w:rsidRPr="008E4477">
        <w:rPr>
          <w:rFonts w:ascii="Times New Roman" w:cs="Times New Roman" w:hAnsi="Times New Roman"/>
          <w:sz w:val="30"/>
          <w:szCs w:val="30"/>
        </w:rPr>
        <w:t>о</w:t>
      </w:r>
      <w:r w:rsidRPr="008E4477">
        <w:rPr>
          <w:rFonts w:ascii="Times New Roman" w:cs="Times New Roman" w:hAnsi="Times New Roman"/>
          <w:sz w:val="30"/>
          <w:szCs w:val="30"/>
        </w:rPr>
        <w:t>мещении (здании), в котором предоставляется Муниципальная услуга;</w:t>
      </w:r>
    </w:p>
    <w:p w:rsidP="008E4477" w:rsidR="009464AA" w:rsidRDefault="009464AA"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надлежащее размещение оборудования и носителей информации, необходимых для обеспечения беспрепятственного доступа инвалидов к помещению (зданию), в котором предоставляется Муниципальная усл</w:t>
      </w:r>
      <w:r w:rsidRPr="008E4477">
        <w:rPr>
          <w:rFonts w:ascii="Times New Roman" w:cs="Times New Roman" w:hAnsi="Times New Roman"/>
          <w:sz w:val="30"/>
          <w:szCs w:val="30"/>
        </w:rPr>
        <w:t>у</w:t>
      </w:r>
      <w:r w:rsidRPr="008E4477">
        <w:rPr>
          <w:rFonts w:ascii="Times New Roman" w:cs="Times New Roman" w:hAnsi="Times New Roman"/>
          <w:sz w:val="30"/>
          <w:szCs w:val="30"/>
        </w:rPr>
        <w:t>га, с учетом ограничений их жизнедеятельности;</w:t>
      </w:r>
    </w:p>
    <w:p w:rsidP="008E4477" w:rsidR="009464AA" w:rsidRDefault="009464AA"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допуск </w:t>
      </w:r>
      <w:r w:rsidR="009464AA" w:rsidRPr="008E4477">
        <w:rPr>
          <w:rFonts w:ascii="Times New Roman" w:cs="Times New Roman" w:hAnsi="Times New Roman"/>
          <w:sz w:val="30"/>
          <w:szCs w:val="30"/>
        </w:rPr>
        <w:t>в помещение (здание), в котором предоставляется Мун</w:t>
      </w:r>
      <w:r w:rsidR="009464AA" w:rsidRPr="008E4477">
        <w:rPr>
          <w:rFonts w:ascii="Times New Roman" w:cs="Times New Roman" w:hAnsi="Times New Roman"/>
          <w:sz w:val="30"/>
          <w:szCs w:val="30"/>
        </w:rPr>
        <w:t>и</w:t>
      </w:r>
      <w:r w:rsidR="009464AA" w:rsidRPr="008E4477">
        <w:rPr>
          <w:rFonts w:ascii="Times New Roman" w:cs="Times New Roman" w:hAnsi="Times New Roman"/>
          <w:sz w:val="30"/>
          <w:szCs w:val="30"/>
        </w:rPr>
        <w:t xml:space="preserve">ципальная услуга, </w:t>
      </w:r>
      <w:proofErr w:type="spellStart"/>
      <w:r w:rsidRPr="008E4477">
        <w:rPr>
          <w:rFonts w:ascii="Times New Roman" w:cs="Times New Roman" w:hAnsi="Times New Roman"/>
          <w:sz w:val="30"/>
          <w:szCs w:val="30"/>
        </w:rPr>
        <w:t>сурдопереводчика</w:t>
      </w:r>
      <w:proofErr w:type="spellEnd"/>
      <w:r w:rsidRPr="008E4477">
        <w:rPr>
          <w:rFonts w:ascii="Times New Roman" w:cs="Times New Roman" w:hAnsi="Times New Roman"/>
          <w:sz w:val="30"/>
          <w:szCs w:val="30"/>
        </w:rPr>
        <w:t xml:space="preserve">, </w:t>
      </w:r>
      <w:proofErr w:type="spellStart"/>
      <w:r w:rsidRPr="008E4477">
        <w:rPr>
          <w:rFonts w:ascii="Times New Roman" w:cs="Times New Roman" w:hAnsi="Times New Roman"/>
          <w:sz w:val="30"/>
          <w:szCs w:val="30"/>
        </w:rPr>
        <w:t>тифлосурдопереводчика</w:t>
      </w:r>
      <w:proofErr w:type="spellEnd"/>
      <w:r w:rsidRPr="008E4477">
        <w:rPr>
          <w:rFonts w:ascii="Times New Roman" w:cs="Times New Roman" w:hAnsi="Times New Roman"/>
          <w:sz w:val="30"/>
          <w:szCs w:val="30"/>
        </w:rPr>
        <w:t>;</w:t>
      </w:r>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proofErr w:type="gramStart"/>
      <w:r w:rsidRPr="008E4477">
        <w:rPr>
          <w:rFonts w:ascii="Times New Roman" w:cs="Times New Roman" w:hAnsi="Times New Roman"/>
          <w:sz w:val="30"/>
          <w:szCs w:val="30"/>
        </w:rPr>
        <w:t xml:space="preserve">допуск </w:t>
      </w:r>
      <w:r w:rsidR="009464AA" w:rsidRPr="008E4477">
        <w:rPr>
          <w:rFonts w:ascii="Times New Roman" w:cs="Times New Roman" w:hAnsi="Times New Roman"/>
          <w:sz w:val="30"/>
          <w:szCs w:val="30"/>
        </w:rPr>
        <w:t>в помещение (здание), в котором предоставляется Мун</w:t>
      </w:r>
      <w:r w:rsidR="009464AA" w:rsidRPr="008E4477">
        <w:rPr>
          <w:rFonts w:ascii="Times New Roman" w:cs="Times New Roman" w:hAnsi="Times New Roman"/>
          <w:sz w:val="30"/>
          <w:szCs w:val="30"/>
        </w:rPr>
        <w:t>и</w:t>
      </w:r>
      <w:r w:rsidR="009464AA" w:rsidRPr="008E4477">
        <w:rPr>
          <w:rFonts w:ascii="Times New Roman" w:cs="Times New Roman" w:hAnsi="Times New Roman"/>
          <w:sz w:val="30"/>
          <w:szCs w:val="30"/>
        </w:rPr>
        <w:t xml:space="preserve">ципальная услуга, </w:t>
      </w:r>
      <w:r w:rsidRPr="008E4477">
        <w:rPr>
          <w:rFonts w:ascii="Times New Roman" w:cs="Times New Roman" w:hAnsi="Times New Roman"/>
          <w:sz w:val="30"/>
          <w:szCs w:val="30"/>
        </w:rPr>
        <w:t>собаки-проводника при наличии документа, по</w:t>
      </w:r>
      <w:r w:rsidRPr="008E4477">
        <w:rPr>
          <w:rFonts w:ascii="Times New Roman" w:cs="Times New Roman" w:hAnsi="Times New Roman"/>
          <w:sz w:val="30"/>
          <w:szCs w:val="30"/>
        </w:rPr>
        <w:t>д</w:t>
      </w:r>
      <w:r w:rsidRPr="008E4477">
        <w:rPr>
          <w:rFonts w:ascii="Times New Roman" w:cs="Times New Roman" w:hAnsi="Times New Roman"/>
          <w:sz w:val="30"/>
          <w:szCs w:val="30"/>
        </w:rPr>
        <w:t>тверждающего ее специальное обучение, выданного по форме и в п</w:t>
      </w:r>
      <w:r w:rsidRPr="008E4477">
        <w:rPr>
          <w:rFonts w:ascii="Times New Roman" w:cs="Times New Roman" w:hAnsi="Times New Roman"/>
          <w:sz w:val="30"/>
          <w:szCs w:val="30"/>
        </w:rPr>
        <w:t>о</w:t>
      </w:r>
      <w:r w:rsidRPr="008E4477">
        <w:rPr>
          <w:rFonts w:ascii="Times New Roman" w:cs="Times New Roman" w:hAnsi="Times New Roman"/>
          <w:sz w:val="30"/>
          <w:szCs w:val="30"/>
        </w:rPr>
        <w:t>рядке,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P="008E4477" w:rsidR="009464AA" w:rsidRDefault="009464AA"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оказание специалистами Департамента помощи инвалидам в пр</w:t>
      </w:r>
      <w:r w:rsidRPr="008E4477">
        <w:rPr>
          <w:rFonts w:ascii="Times New Roman" w:cs="Times New Roman" w:hAnsi="Times New Roman"/>
          <w:sz w:val="30"/>
          <w:szCs w:val="30"/>
        </w:rPr>
        <w:t>е</w:t>
      </w:r>
      <w:r w:rsidRPr="008E4477">
        <w:rPr>
          <w:rFonts w:ascii="Times New Roman" w:cs="Times New Roman" w:hAnsi="Times New Roman"/>
          <w:sz w:val="30"/>
          <w:szCs w:val="30"/>
        </w:rPr>
        <w:t>одолении барьеров, мешающих получению ими Муниципальной услуги наравне с другими лицами;</w:t>
      </w:r>
    </w:p>
    <w:p w:rsidP="00E02B48"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предоставление инвалидам по слуху услуги с использованием ру</w:t>
      </w:r>
      <w:r w:rsidRPr="008E4477">
        <w:rPr>
          <w:rFonts w:ascii="Times New Roman" w:cs="Times New Roman" w:hAnsi="Times New Roman"/>
          <w:sz w:val="30"/>
          <w:szCs w:val="30"/>
        </w:rPr>
        <w:t>с</w:t>
      </w:r>
      <w:r w:rsidRPr="008E4477">
        <w:rPr>
          <w:rFonts w:ascii="Times New Roman" w:cs="Times New Roman" w:hAnsi="Times New Roman"/>
          <w:sz w:val="30"/>
          <w:szCs w:val="30"/>
        </w:rPr>
        <w:t xml:space="preserve">ского жестового языка, в том числе специалистами диспетчерской службы </w:t>
      </w:r>
      <w:r w:rsidR="00E02B48">
        <w:rPr>
          <w:rFonts w:ascii="Times New Roman" w:cs="Times New Roman" w:hAnsi="Times New Roman"/>
          <w:sz w:val="30"/>
          <w:szCs w:val="30"/>
        </w:rPr>
        <w:t>–</w:t>
      </w:r>
      <w:r w:rsidRPr="008E4477">
        <w:rPr>
          <w:rFonts w:ascii="Times New Roman" w:cs="Times New Roman" w:hAnsi="Times New Roman"/>
          <w:sz w:val="30"/>
          <w:szCs w:val="30"/>
        </w:rPr>
        <w:t xml:space="preserve"> видеотелефонной связи для инвалидов по слуху Красноярск</w:t>
      </w:r>
      <w:r w:rsidRPr="008E4477">
        <w:rPr>
          <w:rFonts w:ascii="Times New Roman" w:cs="Times New Roman" w:hAnsi="Times New Roman"/>
          <w:sz w:val="30"/>
          <w:szCs w:val="30"/>
        </w:rPr>
        <w:t>о</w:t>
      </w:r>
      <w:r w:rsidRPr="008E4477">
        <w:rPr>
          <w:rFonts w:ascii="Times New Roman" w:cs="Times New Roman" w:hAnsi="Times New Roman"/>
          <w:sz w:val="30"/>
          <w:szCs w:val="30"/>
        </w:rPr>
        <w:t>го края.</w:t>
      </w:r>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Услуги диспетчерской службы для инвалидов по слуху предоста</w:t>
      </w:r>
      <w:r w:rsidRPr="008E4477">
        <w:rPr>
          <w:rFonts w:ascii="Times New Roman" w:cs="Times New Roman" w:hAnsi="Times New Roman"/>
          <w:sz w:val="30"/>
          <w:szCs w:val="30"/>
        </w:rPr>
        <w:t>в</w:t>
      </w:r>
      <w:r w:rsidRPr="008E4477">
        <w:rPr>
          <w:rFonts w:ascii="Times New Roman" w:cs="Times New Roman" w:hAnsi="Times New Roman"/>
          <w:sz w:val="30"/>
          <w:szCs w:val="30"/>
        </w:rPr>
        <w:t>ляет оператор-</w:t>
      </w:r>
      <w:proofErr w:type="spellStart"/>
      <w:r w:rsidRPr="008E4477">
        <w:rPr>
          <w:rFonts w:ascii="Times New Roman" w:cs="Times New Roman" w:hAnsi="Times New Roman"/>
          <w:sz w:val="30"/>
          <w:szCs w:val="30"/>
        </w:rPr>
        <w:t>сурдопереводчик</w:t>
      </w:r>
      <w:proofErr w:type="spellEnd"/>
      <w:r w:rsidRPr="008E4477">
        <w:rPr>
          <w:rFonts w:ascii="Times New Roman" w:cs="Times New Roman" w:hAnsi="Times New Roman"/>
          <w:sz w:val="30"/>
          <w:szCs w:val="30"/>
        </w:rPr>
        <w:t xml:space="preserve"> Красноярского регионального отдел</w:t>
      </w:r>
      <w:r w:rsidRPr="008E4477">
        <w:rPr>
          <w:rFonts w:ascii="Times New Roman" w:cs="Times New Roman" w:hAnsi="Times New Roman"/>
          <w:sz w:val="30"/>
          <w:szCs w:val="30"/>
        </w:rPr>
        <w:t>е</w:t>
      </w:r>
      <w:r w:rsidRPr="008E4477">
        <w:rPr>
          <w:rFonts w:ascii="Times New Roman" w:cs="Times New Roman" w:hAnsi="Times New Roman"/>
          <w:sz w:val="30"/>
          <w:szCs w:val="30"/>
        </w:rPr>
        <w:t xml:space="preserve">ния Общероссийской общественной организации инвалидов </w:t>
      </w:r>
      <w:r w:rsidR="00746B82">
        <w:rPr>
          <w:rFonts w:ascii="Times New Roman" w:cs="Times New Roman" w:hAnsi="Times New Roman"/>
          <w:sz w:val="30"/>
          <w:szCs w:val="30"/>
        </w:rPr>
        <w:t>«</w:t>
      </w:r>
      <w:r w:rsidRPr="008E4477">
        <w:rPr>
          <w:rFonts w:ascii="Times New Roman" w:cs="Times New Roman" w:hAnsi="Times New Roman"/>
          <w:sz w:val="30"/>
          <w:szCs w:val="30"/>
        </w:rPr>
        <w:t>Всеро</w:t>
      </w:r>
      <w:r w:rsidRPr="008E4477">
        <w:rPr>
          <w:rFonts w:ascii="Times New Roman" w:cs="Times New Roman" w:hAnsi="Times New Roman"/>
          <w:sz w:val="30"/>
          <w:szCs w:val="30"/>
        </w:rPr>
        <w:t>с</w:t>
      </w:r>
      <w:r w:rsidRPr="008E4477">
        <w:rPr>
          <w:rFonts w:ascii="Times New Roman" w:cs="Times New Roman" w:hAnsi="Times New Roman"/>
          <w:sz w:val="30"/>
          <w:szCs w:val="30"/>
        </w:rPr>
        <w:t>сийское общество глухих</w:t>
      </w:r>
      <w:r w:rsidR="00746B82">
        <w:rPr>
          <w:rFonts w:ascii="Times New Roman" w:cs="Times New Roman" w:hAnsi="Times New Roman"/>
          <w:sz w:val="30"/>
          <w:szCs w:val="30"/>
        </w:rPr>
        <w:t>»</w:t>
      </w:r>
      <w:r w:rsidRPr="008E4477">
        <w:rPr>
          <w:rFonts w:ascii="Times New Roman" w:cs="Times New Roman" w:hAnsi="Times New Roman"/>
          <w:sz w:val="30"/>
          <w:szCs w:val="30"/>
        </w:rPr>
        <w:t>, который располагается по адресу: г. Красн</w:t>
      </w:r>
      <w:r w:rsidRPr="008E4477">
        <w:rPr>
          <w:rFonts w:ascii="Times New Roman" w:cs="Times New Roman" w:hAnsi="Times New Roman"/>
          <w:sz w:val="30"/>
          <w:szCs w:val="30"/>
        </w:rPr>
        <w:t>о</w:t>
      </w:r>
      <w:r w:rsidRPr="008E4477">
        <w:rPr>
          <w:rFonts w:ascii="Times New Roman" w:cs="Times New Roman" w:hAnsi="Times New Roman"/>
          <w:sz w:val="30"/>
          <w:szCs w:val="30"/>
        </w:rPr>
        <w:t>ярск,</w:t>
      </w:r>
      <w:r w:rsidR="009464AA" w:rsidRPr="008E4477">
        <w:rPr>
          <w:rFonts w:ascii="Times New Roman" w:cs="Times New Roman" w:hAnsi="Times New Roman"/>
          <w:sz w:val="30"/>
          <w:szCs w:val="30"/>
        </w:rPr>
        <w:t xml:space="preserve"> ул. 9 Января, д. 26а, пом. 32</w:t>
      </w:r>
      <w:r w:rsidRPr="008E4477">
        <w:rPr>
          <w:rFonts w:ascii="Times New Roman" w:cs="Times New Roman" w:hAnsi="Times New Roman"/>
          <w:sz w:val="30"/>
          <w:szCs w:val="30"/>
        </w:rPr>
        <w:t>.</w:t>
      </w:r>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Режим работы: ежедневно с 09:00 до 18:00 (кроме выходных и праздничных дней).</w:t>
      </w:r>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Телефон/факс: 8 (391) 227-55-44.</w:t>
      </w:r>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Мобильный телефон (SMS): 8-965-900-57-26.</w:t>
      </w:r>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lang w:val="en-US"/>
        </w:rPr>
      </w:pPr>
      <w:r w:rsidRPr="008E4477">
        <w:rPr>
          <w:rFonts w:ascii="Times New Roman" w:cs="Times New Roman" w:hAnsi="Times New Roman"/>
          <w:sz w:val="30"/>
          <w:szCs w:val="30"/>
          <w:lang w:val="en-US"/>
        </w:rPr>
        <w:t>E-mail: kraivog@mail.ru.</w:t>
      </w:r>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r w:rsidRPr="008E4477">
        <w:rPr>
          <w:rFonts w:ascii="Times New Roman" w:cs="Times New Roman" w:hAnsi="Times New Roman"/>
          <w:sz w:val="30"/>
          <w:szCs w:val="30"/>
          <w:lang w:val="en-US"/>
        </w:rPr>
        <w:t>Skype</w:t>
      </w:r>
      <w:r w:rsidRPr="008E4477">
        <w:rPr>
          <w:rFonts w:ascii="Times New Roman" w:cs="Times New Roman" w:hAnsi="Times New Roman"/>
          <w:sz w:val="30"/>
          <w:szCs w:val="30"/>
        </w:rPr>
        <w:t xml:space="preserve">: </w:t>
      </w:r>
      <w:proofErr w:type="spellStart"/>
      <w:r w:rsidRPr="008E4477">
        <w:rPr>
          <w:rFonts w:ascii="Times New Roman" w:cs="Times New Roman" w:hAnsi="Times New Roman"/>
          <w:sz w:val="30"/>
          <w:szCs w:val="30"/>
          <w:lang w:val="en-US"/>
        </w:rPr>
        <w:t>kraivog</w:t>
      </w:r>
      <w:proofErr w:type="spellEnd"/>
      <w:r w:rsidRPr="008E4477">
        <w:rPr>
          <w:rFonts w:ascii="Times New Roman" w:cs="Times New Roman" w:hAnsi="Times New Roman"/>
          <w:sz w:val="30"/>
          <w:szCs w:val="30"/>
        </w:rPr>
        <w:t>.</w:t>
      </w:r>
    </w:p>
    <w:p w:rsidP="008E4477" w:rsidR="00FF3B0B" w:rsidRDefault="00FF3B0B" w:rsidRPr="008E4477">
      <w:pPr>
        <w:autoSpaceDE w:val="false"/>
        <w:autoSpaceDN w:val="false"/>
        <w:adjustRightInd w:val="false"/>
        <w:spacing w:after="0" w:line="240" w:lineRule="auto"/>
        <w:ind w:firstLine="709"/>
        <w:jc w:val="both"/>
        <w:rPr>
          <w:rFonts w:ascii="Times New Roman" w:cs="Times New Roman" w:hAnsi="Times New Roman"/>
          <w:sz w:val="30"/>
          <w:szCs w:val="30"/>
        </w:rPr>
      </w:pPr>
      <w:proofErr w:type="spellStart"/>
      <w:proofErr w:type="gramStart"/>
      <w:r w:rsidRPr="008E4477">
        <w:rPr>
          <w:rFonts w:ascii="Times New Roman" w:cs="Times New Roman" w:hAnsi="Times New Roman"/>
          <w:sz w:val="30"/>
          <w:szCs w:val="30"/>
          <w:lang w:val="en-US"/>
        </w:rPr>
        <w:t>ooVoo</w:t>
      </w:r>
      <w:proofErr w:type="spellEnd"/>
      <w:proofErr w:type="gramEnd"/>
      <w:r w:rsidRPr="008E4477">
        <w:rPr>
          <w:rFonts w:ascii="Times New Roman" w:cs="Times New Roman" w:hAnsi="Times New Roman"/>
          <w:sz w:val="30"/>
          <w:szCs w:val="30"/>
        </w:rPr>
        <w:t xml:space="preserve">: </w:t>
      </w:r>
      <w:proofErr w:type="spellStart"/>
      <w:r w:rsidRPr="008E4477">
        <w:rPr>
          <w:rFonts w:ascii="Times New Roman" w:cs="Times New Roman" w:hAnsi="Times New Roman"/>
          <w:sz w:val="30"/>
          <w:szCs w:val="30"/>
          <w:lang w:val="en-US"/>
        </w:rPr>
        <w:t>kraivog</w:t>
      </w:r>
      <w:proofErr w:type="spellEnd"/>
      <w:r w:rsidRPr="008E4477">
        <w:rPr>
          <w:rFonts w:ascii="Times New Roman" w:cs="Times New Roman" w:hAnsi="Times New Roman"/>
          <w:sz w:val="30"/>
          <w:szCs w:val="30"/>
        </w:rPr>
        <w:t>.</w:t>
      </w:r>
    </w:p>
    <w:p w:rsidP="00DF7134" w:rsidR="00FF3B0B" w:rsidRDefault="002C0928" w:rsidRPr="008E4477">
      <w:pPr>
        <w:autoSpaceDE w:val="false"/>
        <w:autoSpaceDN w:val="false"/>
        <w:adjustRightInd w:val="false"/>
        <w:spacing w:after="0"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22</w:t>
      </w:r>
      <w:r w:rsidR="00FF3B0B" w:rsidRPr="008E4477">
        <w:rPr>
          <w:rFonts w:ascii="Times New Roman" w:cs="Times New Roman" w:hAnsi="Times New Roman"/>
          <w:sz w:val="30"/>
          <w:szCs w:val="30"/>
        </w:rPr>
        <w:t xml:space="preserve">. Показателями доступности и качества </w:t>
      </w:r>
      <w:r w:rsidR="006E2544" w:rsidRPr="008E4477">
        <w:rPr>
          <w:rFonts w:ascii="Times New Roman" w:cs="Times New Roman" w:hAnsi="Times New Roman"/>
          <w:sz w:val="30"/>
          <w:szCs w:val="30"/>
        </w:rPr>
        <w:t xml:space="preserve">Муниципальной </w:t>
      </w:r>
      <w:r w:rsidR="00FF3B0B" w:rsidRPr="008E4477">
        <w:rPr>
          <w:rFonts w:ascii="Times New Roman" w:cs="Times New Roman" w:hAnsi="Times New Roman"/>
          <w:sz w:val="30"/>
          <w:szCs w:val="30"/>
        </w:rPr>
        <w:t>услуги являются:</w:t>
      </w:r>
    </w:p>
    <w:p w:rsidP="00DF7134" w:rsidR="00FF3B0B" w:rsidRDefault="00FF3B0B" w:rsidRPr="008E4477">
      <w:pPr>
        <w:autoSpaceDE w:val="false"/>
        <w:autoSpaceDN w:val="false"/>
        <w:adjustRightInd w:val="false"/>
        <w:spacing w:after="0"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1) показатели качества:</w:t>
      </w:r>
    </w:p>
    <w:p w:rsidP="00DF7134" w:rsidR="00FF3B0B" w:rsidRDefault="00FF3B0B" w:rsidRPr="008E4477">
      <w:pPr>
        <w:autoSpaceDE w:val="false"/>
        <w:autoSpaceDN w:val="false"/>
        <w:adjustRightInd w:val="false"/>
        <w:spacing w:after="0"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актуальность размещаемой информации о порядке предоставления </w:t>
      </w:r>
      <w:r w:rsidR="006E2544" w:rsidRPr="008E4477">
        <w:rPr>
          <w:rFonts w:ascii="Times New Roman" w:cs="Times New Roman" w:hAnsi="Times New Roman"/>
          <w:sz w:val="30"/>
          <w:szCs w:val="30"/>
        </w:rPr>
        <w:t xml:space="preserve">Муниципальной </w:t>
      </w:r>
      <w:r w:rsidRPr="008E4477">
        <w:rPr>
          <w:rFonts w:ascii="Times New Roman" w:cs="Times New Roman" w:hAnsi="Times New Roman"/>
          <w:sz w:val="30"/>
          <w:szCs w:val="30"/>
        </w:rPr>
        <w:t>услуги;</w:t>
      </w:r>
    </w:p>
    <w:p w:rsidP="00DF7134" w:rsidR="00FF3B0B" w:rsidRDefault="00FF3B0B" w:rsidRPr="008E4477">
      <w:pPr>
        <w:autoSpaceDE w:val="false"/>
        <w:autoSpaceDN w:val="false"/>
        <w:adjustRightInd w:val="false"/>
        <w:spacing w:after="0"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соблюдение срока предоставления </w:t>
      </w:r>
      <w:r w:rsidR="006E2544" w:rsidRPr="008E4477">
        <w:rPr>
          <w:rFonts w:ascii="Times New Roman" w:cs="Times New Roman" w:hAnsi="Times New Roman"/>
          <w:sz w:val="30"/>
          <w:szCs w:val="30"/>
        </w:rPr>
        <w:t xml:space="preserve">Муниципальной </w:t>
      </w:r>
      <w:r w:rsidRPr="008E4477">
        <w:rPr>
          <w:rFonts w:ascii="Times New Roman" w:cs="Times New Roman" w:hAnsi="Times New Roman"/>
          <w:sz w:val="30"/>
          <w:szCs w:val="30"/>
        </w:rPr>
        <w:t>услуги;</w:t>
      </w:r>
    </w:p>
    <w:p w:rsidP="00DF7134" w:rsidR="00FF3B0B" w:rsidRDefault="00FF3B0B" w:rsidRPr="008E4477">
      <w:pPr>
        <w:autoSpaceDE w:val="false"/>
        <w:autoSpaceDN w:val="false"/>
        <w:adjustRightInd w:val="false"/>
        <w:spacing w:after="0"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доля обращений за предоставлением </w:t>
      </w:r>
      <w:r w:rsidR="006E2544" w:rsidRPr="008E4477">
        <w:rPr>
          <w:rFonts w:ascii="Times New Roman" w:cs="Times New Roman" w:hAnsi="Times New Roman"/>
          <w:sz w:val="30"/>
          <w:szCs w:val="30"/>
        </w:rPr>
        <w:t xml:space="preserve">Муниципальной </w:t>
      </w:r>
      <w:r w:rsidRPr="008E4477">
        <w:rPr>
          <w:rFonts w:ascii="Times New Roman" w:cs="Times New Roman" w:hAnsi="Times New Roman"/>
          <w:sz w:val="30"/>
          <w:szCs w:val="30"/>
        </w:rPr>
        <w:t xml:space="preserve">услуги, </w:t>
      </w:r>
      <w:r w:rsidR="00DF7134">
        <w:rPr>
          <w:rFonts w:ascii="Times New Roman" w:cs="Times New Roman" w:hAnsi="Times New Roman"/>
          <w:sz w:val="30"/>
          <w:szCs w:val="30"/>
        </w:rPr>
        <w:t xml:space="preserve">          </w:t>
      </w:r>
      <w:r w:rsidRPr="008E4477">
        <w:rPr>
          <w:rFonts w:ascii="Times New Roman" w:cs="Times New Roman" w:hAnsi="Times New Roman"/>
          <w:sz w:val="30"/>
          <w:szCs w:val="30"/>
        </w:rPr>
        <w:t xml:space="preserve">в отношении которых осуществлено досудебное обжалование действий Департамента и должностных лиц при предоставлении </w:t>
      </w:r>
      <w:r w:rsidR="006E2544" w:rsidRPr="008E4477">
        <w:rPr>
          <w:rFonts w:ascii="Times New Roman" w:cs="Times New Roman" w:hAnsi="Times New Roman"/>
          <w:sz w:val="30"/>
          <w:szCs w:val="30"/>
        </w:rPr>
        <w:t xml:space="preserve">Муниципальной </w:t>
      </w:r>
      <w:r w:rsidRPr="008E4477">
        <w:rPr>
          <w:rFonts w:ascii="Times New Roman" w:cs="Times New Roman" w:hAnsi="Times New Roman"/>
          <w:sz w:val="30"/>
          <w:szCs w:val="30"/>
        </w:rPr>
        <w:t>услуги, в общем количестве обращений за услугой;</w:t>
      </w:r>
    </w:p>
    <w:p w:rsidP="00DF7134" w:rsidR="00FF3B0B" w:rsidRDefault="00FF3B0B" w:rsidRPr="008E4477">
      <w:pPr>
        <w:autoSpaceDE w:val="false"/>
        <w:autoSpaceDN w:val="false"/>
        <w:adjustRightInd w:val="false"/>
        <w:spacing w:after="0"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доля обращений за предоставлением </w:t>
      </w:r>
      <w:r w:rsidR="006E2544" w:rsidRPr="008E4477">
        <w:rPr>
          <w:rFonts w:ascii="Times New Roman" w:cs="Times New Roman" w:hAnsi="Times New Roman"/>
          <w:sz w:val="30"/>
          <w:szCs w:val="30"/>
        </w:rPr>
        <w:t xml:space="preserve">Муниципальной </w:t>
      </w:r>
      <w:r w:rsidRPr="008E4477">
        <w:rPr>
          <w:rFonts w:ascii="Times New Roman" w:cs="Times New Roman" w:hAnsi="Times New Roman"/>
          <w:sz w:val="30"/>
          <w:szCs w:val="30"/>
        </w:rPr>
        <w:t xml:space="preserve">услуги, </w:t>
      </w:r>
      <w:r w:rsidR="00DF7134">
        <w:rPr>
          <w:rFonts w:ascii="Times New Roman" w:cs="Times New Roman" w:hAnsi="Times New Roman"/>
          <w:sz w:val="30"/>
          <w:szCs w:val="30"/>
        </w:rPr>
        <w:t xml:space="preserve">               </w:t>
      </w:r>
      <w:r w:rsidRPr="008E4477">
        <w:rPr>
          <w:rFonts w:ascii="Times New Roman" w:cs="Times New Roman" w:hAnsi="Times New Roman"/>
          <w:sz w:val="30"/>
          <w:szCs w:val="30"/>
        </w:rPr>
        <w:t>в отношении которых судом принято решение о неправомерности де</w:t>
      </w:r>
      <w:r w:rsidRPr="008E4477">
        <w:rPr>
          <w:rFonts w:ascii="Times New Roman" w:cs="Times New Roman" w:hAnsi="Times New Roman"/>
          <w:sz w:val="30"/>
          <w:szCs w:val="30"/>
        </w:rPr>
        <w:t>й</w:t>
      </w:r>
      <w:r w:rsidRPr="008E4477">
        <w:rPr>
          <w:rFonts w:ascii="Times New Roman" w:cs="Times New Roman" w:hAnsi="Times New Roman"/>
          <w:sz w:val="30"/>
          <w:szCs w:val="30"/>
        </w:rPr>
        <w:t xml:space="preserve">ствий Департамента при предоставлении </w:t>
      </w:r>
      <w:r w:rsidR="006E2544" w:rsidRPr="008E4477">
        <w:rPr>
          <w:rFonts w:ascii="Times New Roman" w:cs="Times New Roman" w:hAnsi="Times New Roman"/>
          <w:sz w:val="30"/>
          <w:szCs w:val="30"/>
        </w:rPr>
        <w:t xml:space="preserve">Муниципальной </w:t>
      </w:r>
      <w:r w:rsidRPr="008E4477">
        <w:rPr>
          <w:rFonts w:ascii="Times New Roman" w:cs="Times New Roman" w:hAnsi="Times New Roman"/>
          <w:sz w:val="30"/>
          <w:szCs w:val="30"/>
        </w:rPr>
        <w:t>услуги, в о</w:t>
      </w:r>
      <w:r w:rsidRPr="008E4477">
        <w:rPr>
          <w:rFonts w:ascii="Times New Roman" w:cs="Times New Roman" w:hAnsi="Times New Roman"/>
          <w:sz w:val="30"/>
          <w:szCs w:val="30"/>
        </w:rPr>
        <w:t>б</w:t>
      </w:r>
      <w:r w:rsidRPr="008E4477">
        <w:rPr>
          <w:rFonts w:ascii="Times New Roman" w:cs="Times New Roman" w:hAnsi="Times New Roman"/>
          <w:sz w:val="30"/>
          <w:szCs w:val="30"/>
        </w:rPr>
        <w:t>щем количестве обращений за услугой;</w:t>
      </w:r>
    </w:p>
    <w:p w:rsidP="00DF7134" w:rsidR="00FF3B0B" w:rsidRDefault="00FF3B0B" w:rsidRPr="008E4477">
      <w:pPr>
        <w:autoSpaceDE w:val="false"/>
        <w:autoSpaceDN w:val="false"/>
        <w:adjustRightInd w:val="false"/>
        <w:spacing w:after="0"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соблюдение сроков регистрации Заявлений на предоставление </w:t>
      </w:r>
      <w:r w:rsidR="006E2544" w:rsidRPr="008E4477">
        <w:rPr>
          <w:rFonts w:ascii="Times New Roman" w:cs="Times New Roman" w:hAnsi="Times New Roman"/>
          <w:sz w:val="30"/>
          <w:szCs w:val="30"/>
        </w:rPr>
        <w:t xml:space="preserve">Муниципальной </w:t>
      </w:r>
      <w:r w:rsidRPr="008E4477">
        <w:rPr>
          <w:rFonts w:ascii="Times New Roman" w:cs="Times New Roman" w:hAnsi="Times New Roman"/>
          <w:sz w:val="30"/>
          <w:szCs w:val="30"/>
        </w:rPr>
        <w:t>услуги.</w:t>
      </w:r>
    </w:p>
    <w:p w:rsidP="00DF7134" w:rsidR="00FF3B0B" w:rsidRDefault="006E2544" w:rsidRPr="008E4477">
      <w:pPr>
        <w:autoSpaceDE w:val="false"/>
        <w:autoSpaceDN w:val="false"/>
        <w:adjustRightInd w:val="false"/>
        <w:spacing w:after="0"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Методика</w:t>
      </w:r>
      <w:r w:rsidR="009328DE" w:rsidRPr="008E4477">
        <w:rPr>
          <w:rFonts w:ascii="Times New Roman" w:cs="Times New Roman" w:hAnsi="Times New Roman"/>
          <w:sz w:val="30"/>
          <w:szCs w:val="30"/>
        </w:rPr>
        <w:t xml:space="preserve"> расчета и критерии </w:t>
      </w:r>
      <w:proofErr w:type="gramStart"/>
      <w:r w:rsidR="009328DE" w:rsidRPr="008E4477">
        <w:rPr>
          <w:rFonts w:ascii="Times New Roman" w:cs="Times New Roman" w:hAnsi="Times New Roman"/>
          <w:sz w:val="30"/>
          <w:szCs w:val="30"/>
        </w:rPr>
        <w:t xml:space="preserve">оценки </w:t>
      </w:r>
      <w:r w:rsidR="00FF3B0B" w:rsidRPr="008E4477">
        <w:rPr>
          <w:rFonts w:ascii="Times New Roman" w:cs="Times New Roman" w:hAnsi="Times New Roman"/>
          <w:sz w:val="30"/>
          <w:szCs w:val="30"/>
        </w:rPr>
        <w:t>показателей качества пред</w:t>
      </w:r>
      <w:r w:rsidR="00FF3B0B" w:rsidRPr="008E4477">
        <w:rPr>
          <w:rFonts w:ascii="Times New Roman" w:cs="Times New Roman" w:hAnsi="Times New Roman"/>
          <w:sz w:val="30"/>
          <w:szCs w:val="30"/>
        </w:rPr>
        <w:t>о</w:t>
      </w:r>
      <w:r w:rsidR="00FF3B0B" w:rsidRPr="008E4477">
        <w:rPr>
          <w:rFonts w:ascii="Times New Roman" w:cs="Times New Roman" w:hAnsi="Times New Roman"/>
          <w:sz w:val="30"/>
          <w:szCs w:val="30"/>
        </w:rPr>
        <w:t xml:space="preserve">ставления </w:t>
      </w:r>
      <w:r w:rsidRPr="008E4477">
        <w:rPr>
          <w:rFonts w:ascii="Times New Roman" w:cs="Times New Roman" w:hAnsi="Times New Roman"/>
          <w:sz w:val="30"/>
          <w:szCs w:val="30"/>
        </w:rPr>
        <w:t xml:space="preserve">Муниципальной </w:t>
      </w:r>
      <w:r w:rsidR="00FF3B0B" w:rsidRPr="008E4477">
        <w:rPr>
          <w:rFonts w:ascii="Times New Roman" w:cs="Times New Roman" w:hAnsi="Times New Roman"/>
          <w:sz w:val="30"/>
          <w:szCs w:val="30"/>
        </w:rPr>
        <w:t>услуги</w:t>
      </w:r>
      <w:proofErr w:type="gramEnd"/>
      <w:r w:rsidR="00FF3B0B" w:rsidRPr="008E4477">
        <w:rPr>
          <w:rFonts w:ascii="Times New Roman" w:cs="Times New Roman" w:hAnsi="Times New Roman"/>
          <w:sz w:val="30"/>
          <w:szCs w:val="30"/>
        </w:rPr>
        <w:t xml:space="preserve"> представлены в приложении </w:t>
      </w:r>
      <w:r w:rsidR="00E02B48">
        <w:rPr>
          <w:rFonts w:ascii="Times New Roman" w:cs="Times New Roman" w:hAnsi="Times New Roman"/>
          <w:sz w:val="30"/>
          <w:szCs w:val="30"/>
        </w:rPr>
        <w:t>2</w:t>
      </w:r>
      <w:r w:rsidR="00FF3B0B" w:rsidRPr="008E4477">
        <w:rPr>
          <w:rFonts w:ascii="Times New Roman" w:cs="Times New Roman" w:hAnsi="Times New Roman"/>
          <w:sz w:val="30"/>
          <w:szCs w:val="30"/>
        </w:rPr>
        <w:t xml:space="preserve"> </w:t>
      </w:r>
      <w:r w:rsidR="00DF7134">
        <w:rPr>
          <w:rFonts w:ascii="Times New Roman" w:cs="Times New Roman" w:hAnsi="Times New Roman"/>
          <w:sz w:val="30"/>
          <w:szCs w:val="30"/>
        </w:rPr>
        <w:t xml:space="preserve">                    </w:t>
      </w:r>
      <w:r w:rsidR="00FF3B0B" w:rsidRPr="008E4477">
        <w:rPr>
          <w:rFonts w:ascii="Times New Roman" w:cs="Times New Roman" w:hAnsi="Times New Roman"/>
          <w:sz w:val="30"/>
          <w:szCs w:val="30"/>
        </w:rPr>
        <w:t>к настоящему Регламенту;</w:t>
      </w:r>
    </w:p>
    <w:p w:rsidP="00DF7134" w:rsidR="00FF3B0B" w:rsidRDefault="00FF3B0B" w:rsidRPr="008E4477">
      <w:pPr>
        <w:autoSpaceDE w:val="false"/>
        <w:autoSpaceDN w:val="false"/>
        <w:adjustRightInd w:val="false"/>
        <w:spacing w:after="0"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2) показатели доступности:</w:t>
      </w:r>
    </w:p>
    <w:p w:rsidP="00DF7134" w:rsidR="00FF3B0B" w:rsidRDefault="00FF3B0B" w:rsidRPr="008E4477">
      <w:pPr>
        <w:autoSpaceDE w:val="false"/>
        <w:autoSpaceDN w:val="false"/>
        <w:adjustRightInd w:val="false"/>
        <w:spacing w:after="0"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создание условий для беспрепятственного доступа в помещение Департамента для маломобильных групп населения;</w:t>
      </w:r>
    </w:p>
    <w:p w:rsidP="00DF7134" w:rsidR="00FF3B0B" w:rsidRDefault="00FF3B0B" w:rsidRPr="008E4477">
      <w:pPr>
        <w:autoSpaceDE w:val="false"/>
        <w:autoSpaceDN w:val="false"/>
        <w:adjustRightInd w:val="false"/>
        <w:spacing w:after="0"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возможность получения </w:t>
      </w:r>
      <w:r w:rsidR="006E2544" w:rsidRPr="008E4477">
        <w:rPr>
          <w:rFonts w:ascii="Times New Roman" w:cs="Times New Roman" w:hAnsi="Times New Roman"/>
          <w:sz w:val="30"/>
          <w:szCs w:val="30"/>
        </w:rPr>
        <w:t xml:space="preserve">Муниципальной </w:t>
      </w:r>
      <w:r w:rsidRPr="008E4477">
        <w:rPr>
          <w:rFonts w:ascii="Times New Roman" w:cs="Times New Roman" w:hAnsi="Times New Roman"/>
          <w:sz w:val="30"/>
          <w:szCs w:val="30"/>
        </w:rPr>
        <w:t>услуги в электронном виде.</w:t>
      </w:r>
    </w:p>
    <w:p w:rsidP="00DF7134" w:rsidR="00C808E1" w:rsidRDefault="002C0928" w:rsidRPr="008E4477">
      <w:pPr>
        <w:autoSpaceDE w:val="false"/>
        <w:autoSpaceDN w:val="false"/>
        <w:adjustRightInd w:val="false"/>
        <w:spacing w:after="0"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23</w:t>
      </w:r>
      <w:r w:rsidR="00FF3B0B" w:rsidRPr="008E4477">
        <w:rPr>
          <w:rFonts w:ascii="Times New Roman" w:cs="Times New Roman" w:hAnsi="Times New Roman"/>
          <w:sz w:val="30"/>
          <w:szCs w:val="30"/>
        </w:rPr>
        <w:t xml:space="preserve">. Особенности предоставления </w:t>
      </w:r>
      <w:r w:rsidR="009328DE" w:rsidRPr="008E4477">
        <w:rPr>
          <w:rFonts w:ascii="Times New Roman" w:cs="Times New Roman" w:hAnsi="Times New Roman"/>
          <w:sz w:val="30"/>
          <w:szCs w:val="30"/>
        </w:rPr>
        <w:t>М</w:t>
      </w:r>
      <w:r w:rsidR="00FF3B0B" w:rsidRPr="008E4477">
        <w:rPr>
          <w:rFonts w:ascii="Times New Roman" w:cs="Times New Roman" w:hAnsi="Times New Roman"/>
          <w:sz w:val="30"/>
          <w:szCs w:val="30"/>
        </w:rPr>
        <w:t>униципальн</w:t>
      </w:r>
      <w:r w:rsidR="009328DE" w:rsidRPr="008E4477">
        <w:rPr>
          <w:rFonts w:ascii="Times New Roman" w:cs="Times New Roman" w:hAnsi="Times New Roman"/>
          <w:sz w:val="30"/>
          <w:szCs w:val="30"/>
        </w:rPr>
        <w:t>ой</w:t>
      </w:r>
      <w:r w:rsidR="00FF3B0B" w:rsidRPr="008E4477">
        <w:rPr>
          <w:rFonts w:ascii="Times New Roman" w:cs="Times New Roman" w:hAnsi="Times New Roman"/>
          <w:sz w:val="30"/>
          <w:szCs w:val="30"/>
        </w:rPr>
        <w:t xml:space="preserve"> услуг</w:t>
      </w:r>
      <w:r w:rsidR="009328DE" w:rsidRPr="008E4477">
        <w:rPr>
          <w:rFonts w:ascii="Times New Roman" w:cs="Times New Roman" w:hAnsi="Times New Roman"/>
          <w:sz w:val="30"/>
          <w:szCs w:val="30"/>
        </w:rPr>
        <w:t>и</w:t>
      </w:r>
      <w:r w:rsidR="00FF3B0B" w:rsidRPr="008E4477">
        <w:rPr>
          <w:rFonts w:ascii="Times New Roman" w:cs="Times New Roman" w:hAnsi="Times New Roman"/>
          <w:sz w:val="30"/>
          <w:szCs w:val="30"/>
        </w:rPr>
        <w:t xml:space="preserve"> на базе МФЦ и в электронной форме</w:t>
      </w:r>
      <w:r w:rsidR="00C808E1" w:rsidRPr="008E4477">
        <w:rPr>
          <w:rFonts w:ascii="Times New Roman" w:cs="Times New Roman" w:hAnsi="Times New Roman"/>
          <w:sz w:val="30"/>
          <w:szCs w:val="30"/>
        </w:rPr>
        <w:t>.</w:t>
      </w:r>
    </w:p>
    <w:p w:rsidP="00DF7134" w:rsidR="00FF3B0B" w:rsidRDefault="00C808E1" w:rsidRPr="008E4477">
      <w:pPr>
        <w:autoSpaceDE w:val="false"/>
        <w:autoSpaceDN w:val="false"/>
        <w:adjustRightInd w:val="false"/>
        <w:spacing w:after="0"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При предоставлении Муниципальной услуги в электронной форме заявителю обеспечиваются</w:t>
      </w:r>
      <w:r w:rsidR="00FF3B0B" w:rsidRPr="008E4477">
        <w:rPr>
          <w:rFonts w:ascii="Times New Roman" w:cs="Times New Roman" w:hAnsi="Times New Roman"/>
          <w:sz w:val="30"/>
          <w:szCs w:val="30"/>
        </w:rPr>
        <w:t>:</w:t>
      </w:r>
    </w:p>
    <w:p w:rsidP="00DF7134" w:rsidR="00FF3B0B" w:rsidRDefault="00FF3B0B" w:rsidRPr="008E4477">
      <w:pPr>
        <w:autoSpaceDE w:val="false"/>
        <w:autoSpaceDN w:val="false"/>
        <w:adjustRightInd w:val="false"/>
        <w:spacing w:after="0"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получение информации о порядке и сроках предоставления </w:t>
      </w:r>
      <w:r w:rsidR="004103BF" w:rsidRPr="008E4477">
        <w:rPr>
          <w:rFonts w:ascii="Times New Roman" w:cs="Times New Roman" w:hAnsi="Times New Roman"/>
          <w:sz w:val="30"/>
          <w:szCs w:val="30"/>
        </w:rPr>
        <w:t>М</w:t>
      </w:r>
      <w:r w:rsidRPr="008E4477">
        <w:rPr>
          <w:rFonts w:ascii="Times New Roman" w:cs="Times New Roman" w:hAnsi="Times New Roman"/>
          <w:sz w:val="30"/>
          <w:szCs w:val="30"/>
        </w:rPr>
        <w:t>ун</w:t>
      </w:r>
      <w:r w:rsidRPr="008E4477">
        <w:rPr>
          <w:rFonts w:ascii="Times New Roman" w:cs="Times New Roman" w:hAnsi="Times New Roman"/>
          <w:sz w:val="30"/>
          <w:szCs w:val="30"/>
        </w:rPr>
        <w:t>и</w:t>
      </w:r>
      <w:r w:rsidRPr="008E4477">
        <w:rPr>
          <w:rFonts w:ascii="Times New Roman" w:cs="Times New Roman" w:hAnsi="Times New Roman"/>
          <w:sz w:val="30"/>
          <w:szCs w:val="30"/>
        </w:rPr>
        <w:t>ципальной услуги;</w:t>
      </w:r>
    </w:p>
    <w:p w:rsidP="00DF7134" w:rsidR="00FF3B0B" w:rsidRDefault="00FF3B0B" w:rsidRPr="008E4477">
      <w:pPr>
        <w:autoSpaceDE w:val="false"/>
        <w:autoSpaceDN w:val="false"/>
        <w:adjustRightInd w:val="false"/>
        <w:spacing w:after="0"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запись на прием для подачи запроса на предоставление </w:t>
      </w:r>
      <w:r w:rsidR="006E2544" w:rsidRPr="008E4477">
        <w:rPr>
          <w:rFonts w:ascii="Times New Roman" w:cs="Times New Roman" w:hAnsi="Times New Roman"/>
          <w:sz w:val="30"/>
          <w:szCs w:val="30"/>
        </w:rPr>
        <w:t>Муниц</w:t>
      </w:r>
      <w:r w:rsidR="006E2544" w:rsidRPr="008E4477">
        <w:rPr>
          <w:rFonts w:ascii="Times New Roman" w:cs="Times New Roman" w:hAnsi="Times New Roman"/>
          <w:sz w:val="30"/>
          <w:szCs w:val="30"/>
        </w:rPr>
        <w:t>и</w:t>
      </w:r>
      <w:r w:rsidR="006E2544" w:rsidRPr="008E4477">
        <w:rPr>
          <w:rFonts w:ascii="Times New Roman" w:cs="Times New Roman" w:hAnsi="Times New Roman"/>
          <w:sz w:val="30"/>
          <w:szCs w:val="30"/>
        </w:rPr>
        <w:t>пальной</w:t>
      </w:r>
      <w:r w:rsidRPr="008E4477">
        <w:rPr>
          <w:rFonts w:ascii="Times New Roman" w:cs="Times New Roman" w:hAnsi="Times New Roman"/>
          <w:sz w:val="30"/>
          <w:szCs w:val="30"/>
        </w:rPr>
        <w:t xml:space="preserve"> услуги;</w:t>
      </w:r>
    </w:p>
    <w:p w:rsidP="00DF7134" w:rsidR="00FF3B0B" w:rsidRDefault="00FF3B0B" w:rsidRPr="008E4477">
      <w:pPr>
        <w:autoSpaceDE w:val="false"/>
        <w:autoSpaceDN w:val="false"/>
        <w:adjustRightInd w:val="false"/>
        <w:spacing w:after="0"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формирование запроса на предоставление </w:t>
      </w:r>
      <w:r w:rsidR="00F6477A" w:rsidRPr="008E4477">
        <w:rPr>
          <w:rFonts w:ascii="Times New Roman" w:cs="Times New Roman" w:hAnsi="Times New Roman"/>
          <w:sz w:val="30"/>
          <w:szCs w:val="30"/>
        </w:rPr>
        <w:t>М</w:t>
      </w:r>
      <w:r w:rsidRPr="008E4477">
        <w:rPr>
          <w:rFonts w:ascii="Times New Roman" w:cs="Times New Roman" w:hAnsi="Times New Roman"/>
          <w:sz w:val="30"/>
          <w:szCs w:val="30"/>
        </w:rPr>
        <w:t>униципальной услуги;</w:t>
      </w:r>
    </w:p>
    <w:p w:rsidP="00DF7134" w:rsidR="00FF3B0B" w:rsidRDefault="00FF3B0B" w:rsidRPr="008E4477">
      <w:pPr>
        <w:autoSpaceDE w:val="false"/>
        <w:autoSpaceDN w:val="false"/>
        <w:adjustRightInd w:val="false"/>
        <w:spacing w:after="0"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прием и регистрация запроса и иных документов, необходимых для предоставления </w:t>
      </w:r>
      <w:r w:rsidR="006E2544" w:rsidRPr="008E4477">
        <w:rPr>
          <w:rFonts w:ascii="Times New Roman" w:cs="Times New Roman" w:hAnsi="Times New Roman"/>
          <w:sz w:val="30"/>
          <w:szCs w:val="30"/>
        </w:rPr>
        <w:t>Муниципальной</w:t>
      </w:r>
      <w:r w:rsidRPr="008E4477">
        <w:rPr>
          <w:rFonts w:ascii="Times New Roman" w:cs="Times New Roman" w:hAnsi="Times New Roman"/>
          <w:sz w:val="30"/>
          <w:szCs w:val="30"/>
        </w:rPr>
        <w:t xml:space="preserve"> услуги;</w:t>
      </w:r>
    </w:p>
    <w:p w:rsidP="00DF7134" w:rsidR="00FF3B0B" w:rsidRDefault="00FF3B0B" w:rsidRPr="008E4477">
      <w:pPr>
        <w:autoSpaceDE w:val="false"/>
        <w:autoSpaceDN w:val="false"/>
        <w:adjustRightInd w:val="false"/>
        <w:spacing w:after="0"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получение сведений о ходе выполнения запроса на предоставление </w:t>
      </w:r>
      <w:r w:rsidR="006E2544" w:rsidRPr="008E4477">
        <w:rPr>
          <w:rFonts w:ascii="Times New Roman" w:cs="Times New Roman" w:hAnsi="Times New Roman"/>
          <w:sz w:val="30"/>
          <w:szCs w:val="30"/>
        </w:rPr>
        <w:t>Муниципальной</w:t>
      </w:r>
      <w:r w:rsidRPr="008E4477">
        <w:rPr>
          <w:rFonts w:ascii="Times New Roman" w:cs="Times New Roman" w:hAnsi="Times New Roman"/>
          <w:sz w:val="30"/>
          <w:szCs w:val="30"/>
        </w:rPr>
        <w:t xml:space="preserve"> услуги;</w:t>
      </w:r>
    </w:p>
    <w:p w:rsidP="00DF7134" w:rsidR="00BF4D98" w:rsidRDefault="00BF4D98" w:rsidRPr="008E4477">
      <w:pPr>
        <w:autoSpaceDE w:val="false"/>
        <w:autoSpaceDN w:val="false"/>
        <w:adjustRightInd w:val="false"/>
        <w:spacing w:after="0"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получение результата предоставления Муниципальной услуги;</w:t>
      </w:r>
    </w:p>
    <w:p w:rsidP="00DF7134" w:rsidR="004103BF" w:rsidRDefault="00BF4D98" w:rsidRPr="008E4477">
      <w:pPr>
        <w:autoSpaceDE w:val="false"/>
        <w:autoSpaceDN w:val="false"/>
        <w:adjustRightInd w:val="false"/>
        <w:spacing w:after="0"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осуществление оценки качества предоставления Муниципальной услуги</w:t>
      </w:r>
      <w:r w:rsidR="00E02B48">
        <w:rPr>
          <w:rFonts w:ascii="Times New Roman" w:cs="Times New Roman" w:hAnsi="Times New Roman"/>
          <w:sz w:val="30"/>
          <w:szCs w:val="30"/>
        </w:rPr>
        <w:t>;</w:t>
      </w:r>
    </w:p>
    <w:p w:rsidP="00DF7134" w:rsidR="00FF3B0B" w:rsidRDefault="00FF3B0B" w:rsidRPr="008E4477">
      <w:pPr>
        <w:autoSpaceDE w:val="false"/>
        <w:autoSpaceDN w:val="false"/>
        <w:adjustRightInd w:val="false"/>
        <w:spacing w:after="0"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досудебное (внесудебное) обжалование решений и действий (бе</w:t>
      </w:r>
      <w:r w:rsidRPr="008E4477">
        <w:rPr>
          <w:rFonts w:ascii="Times New Roman" w:cs="Times New Roman" w:hAnsi="Times New Roman"/>
          <w:sz w:val="30"/>
          <w:szCs w:val="30"/>
        </w:rPr>
        <w:t>з</w:t>
      </w:r>
      <w:r w:rsidRPr="008E4477">
        <w:rPr>
          <w:rFonts w:ascii="Times New Roman" w:cs="Times New Roman" w:hAnsi="Times New Roman"/>
          <w:sz w:val="30"/>
          <w:szCs w:val="30"/>
        </w:rPr>
        <w:t>действия) Департамента, должностного лица Департамента либо мун</w:t>
      </w:r>
      <w:r w:rsidRPr="008E4477">
        <w:rPr>
          <w:rFonts w:ascii="Times New Roman" w:cs="Times New Roman" w:hAnsi="Times New Roman"/>
          <w:sz w:val="30"/>
          <w:szCs w:val="30"/>
        </w:rPr>
        <w:t>и</w:t>
      </w:r>
      <w:r w:rsidRPr="008E4477">
        <w:rPr>
          <w:rFonts w:ascii="Times New Roman" w:cs="Times New Roman" w:hAnsi="Times New Roman"/>
          <w:sz w:val="30"/>
          <w:szCs w:val="30"/>
        </w:rPr>
        <w:t>ципального служащего.</w:t>
      </w:r>
    </w:p>
    <w:p w:rsidP="00DF7134" w:rsidR="00572F00" w:rsidRDefault="00572F00" w:rsidRPr="008E4477">
      <w:pPr>
        <w:autoSpaceDE w:val="false"/>
        <w:autoSpaceDN w:val="false"/>
        <w:adjustRightInd w:val="false"/>
        <w:spacing w:after="0"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Формирование Заявления осуществляется посредством заполнения электронной формы заявления на ЕПГУ без необходимости дополн</w:t>
      </w:r>
      <w:r w:rsidRPr="008E4477">
        <w:rPr>
          <w:rFonts w:ascii="Times New Roman" w:cs="Times New Roman" w:hAnsi="Times New Roman"/>
          <w:sz w:val="30"/>
          <w:szCs w:val="30"/>
        </w:rPr>
        <w:t>и</w:t>
      </w:r>
      <w:r w:rsidRPr="008E4477">
        <w:rPr>
          <w:rFonts w:ascii="Times New Roman" w:cs="Times New Roman" w:hAnsi="Times New Roman"/>
          <w:sz w:val="30"/>
          <w:szCs w:val="30"/>
        </w:rPr>
        <w:t>тельной подачи заявления в какой-либо иной форме.</w:t>
      </w:r>
    </w:p>
    <w:p w:rsidP="00DF7134" w:rsidR="00572F00" w:rsidRDefault="00572F00" w:rsidRPr="008E4477">
      <w:pPr>
        <w:pStyle w:val="ConsPlusNormal"/>
        <w:spacing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Электронное заявление становится доступным для специалиста Департамента, ответственного за прием и регистрацию Заявления, </w:t>
      </w:r>
      <w:r w:rsidR="00DF7134">
        <w:rPr>
          <w:rFonts w:ascii="Times New Roman" w:cs="Times New Roman" w:hAnsi="Times New Roman"/>
          <w:sz w:val="30"/>
          <w:szCs w:val="30"/>
        </w:rPr>
        <w:t xml:space="preserve">             </w:t>
      </w:r>
      <w:r w:rsidRPr="008E4477">
        <w:rPr>
          <w:rFonts w:ascii="Times New Roman" w:cs="Times New Roman" w:hAnsi="Times New Roman"/>
          <w:sz w:val="30"/>
          <w:szCs w:val="30"/>
        </w:rPr>
        <w:t>в государственной информационной системе, используемой для пред</w:t>
      </w:r>
      <w:r w:rsidRPr="008E4477">
        <w:rPr>
          <w:rFonts w:ascii="Times New Roman" w:cs="Times New Roman" w:hAnsi="Times New Roman"/>
          <w:sz w:val="30"/>
          <w:szCs w:val="30"/>
        </w:rPr>
        <w:t>о</w:t>
      </w:r>
      <w:r w:rsidRPr="008E4477">
        <w:rPr>
          <w:rFonts w:ascii="Times New Roman" w:cs="Times New Roman" w:hAnsi="Times New Roman"/>
          <w:sz w:val="30"/>
          <w:szCs w:val="30"/>
        </w:rPr>
        <w:t xml:space="preserve">ставления Муниципальной услуги (далее – ГИС). </w:t>
      </w:r>
    </w:p>
    <w:p w:rsidP="00DF7134" w:rsidR="00572F00" w:rsidRDefault="00572F00" w:rsidRPr="008E4477">
      <w:pPr>
        <w:pStyle w:val="ConsPlusNormal"/>
        <w:spacing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Специалист Департамента: </w:t>
      </w:r>
    </w:p>
    <w:p w:rsidP="00DF7134" w:rsidR="00572F00" w:rsidRDefault="00572F00" w:rsidRPr="008E4477">
      <w:pPr>
        <w:pStyle w:val="ConsPlusNormal"/>
        <w:spacing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проверяет наличие электронных заявлений, поступивших с ЕПГУ, с периодом не реже 2 (двух) раз в день; </w:t>
      </w:r>
    </w:p>
    <w:p w:rsidP="00DF7134" w:rsidR="00572F00" w:rsidRDefault="00572F00" w:rsidRPr="008E4477">
      <w:pPr>
        <w:pStyle w:val="ConsPlusNormal"/>
        <w:spacing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рассматривает поступившие заявления и приложенные образы д</w:t>
      </w:r>
      <w:r w:rsidRPr="008E4477">
        <w:rPr>
          <w:rFonts w:ascii="Times New Roman" w:cs="Times New Roman" w:hAnsi="Times New Roman"/>
          <w:sz w:val="30"/>
          <w:szCs w:val="30"/>
        </w:rPr>
        <w:t>о</w:t>
      </w:r>
      <w:r w:rsidRPr="008E4477">
        <w:rPr>
          <w:rFonts w:ascii="Times New Roman" w:cs="Times New Roman" w:hAnsi="Times New Roman"/>
          <w:sz w:val="30"/>
          <w:szCs w:val="30"/>
        </w:rPr>
        <w:t xml:space="preserve">кументов (документы); </w:t>
      </w:r>
    </w:p>
    <w:p w:rsidP="00DF7134" w:rsidR="00572F00" w:rsidRDefault="00572F00" w:rsidRPr="008E4477">
      <w:pPr>
        <w:pStyle w:val="ConsPlusNormal"/>
        <w:spacing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производит действия в соответствии с подпунктом 3 пункта </w:t>
      </w:r>
      <w:r w:rsidR="00DF4F8B" w:rsidRPr="008E4477">
        <w:rPr>
          <w:rFonts w:ascii="Times New Roman" w:cs="Times New Roman" w:hAnsi="Times New Roman"/>
          <w:sz w:val="30"/>
          <w:szCs w:val="30"/>
        </w:rPr>
        <w:t xml:space="preserve">25 </w:t>
      </w:r>
      <w:r w:rsidRPr="008E4477">
        <w:rPr>
          <w:rFonts w:ascii="Times New Roman" w:cs="Times New Roman" w:hAnsi="Times New Roman"/>
          <w:sz w:val="30"/>
          <w:szCs w:val="30"/>
        </w:rPr>
        <w:t>настоящего Регламента.</w:t>
      </w:r>
    </w:p>
    <w:p w:rsidP="00DF7134" w:rsidR="006E52AF" w:rsidRDefault="006E52AF" w:rsidRPr="008E4477">
      <w:pPr>
        <w:pStyle w:val="ConsPlusNormal"/>
        <w:spacing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Заявителю в качестве результата предоставления Муниципальной услуги обеспечивается возможность получения документа: </w:t>
      </w:r>
    </w:p>
    <w:p w:rsidP="00DF7134" w:rsidR="006E52AF" w:rsidRDefault="006E52AF" w:rsidRPr="008E4477">
      <w:pPr>
        <w:pStyle w:val="ConsPlusNormal"/>
        <w:spacing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в форме электронного документа, подписанного УКЭП уполном</w:t>
      </w:r>
      <w:r w:rsidRPr="008E4477">
        <w:rPr>
          <w:rFonts w:ascii="Times New Roman" w:cs="Times New Roman" w:hAnsi="Times New Roman"/>
          <w:sz w:val="30"/>
          <w:szCs w:val="30"/>
        </w:rPr>
        <w:t>о</w:t>
      </w:r>
      <w:r w:rsidRPr="008E4477">
        <w:rPr>
          <w:rFonts w:ascii="Times New Roman" w:cs="Times New Roman" w:hAnsi="Times New Roman"/>
          <w:sz w:val="30"/>
          <w:szCs w:val="30"/>
        </w:rPr>
        <w:t xml:space="preserve">ченного должностного лица Департамента, направленного Заявителю в личный кабинет на ЕПГУ; </w:t>
      </w:r>
    </w:p>
    <w:p w:rsidP="00DF7134" w:rsidR="006E52AF" w:rsidRDefault="006E52AF" w:rsidRPr="008E4477">
      <w:pPr>
        <w:pStyle w:val="ConsPlusNormal"/>
        <w:spacing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в виде бумажного документа, который Заявитель получает при личном обращении в Департамент, МФЦ</w:t>
      </w:r>
      <w:r w:rsidR="00430396" w:rsidRPr="008E4477">
        <w:rPr>
          <w:rFonts w:ascii="Times New Roman" w:cs="Times New Roman" w:hAnsi="Times New Roman"/>
          <w:sz w:val="30"/>
          <w:szCs w:val="30"/>
        </w:rPr>
        <w:t>, почтовым отправлением</w:t>
      </w:r>
      <w:r w:rsidRPr="008E4477">
        <w:rPr>
          <w:rFonts w:ascii="Times New Roman" w:cs="Times New Roman" w:hAnsi="Times New Roman"/>
          <w:sz w:val="30"/>
          <w:szCs w:val="30"/>
        </w:rPr>
        <w:t xml:space="preserve">. </w:t>
      </w:r>
    </w:p>
    <w:p w:rsidP="00DF7134" w:rsidR="006E52AF" w:rsidRDefault="006E52AF" w:rsidRPr="008E4477">
      <w:pPr>
        <w:pStyle w:val="ConsPlusNormal"/>
        <w:spacing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Получение информации о ходе рассмотрения Заявления и о р</w:t>
      </w:r>
      <w:r w:rsidRPr="008E4477">
        <w:rPr>
          <w:rFonts w:ascii="Times New Roman" w:cs="Times New Roman" w:hAnsi="Times New Roman"/>
          <w:sz w:val="30"/>
          <w:szCs w:val="30"/>
        </w:rPr>
        <w:t>е</w:t>
      </w:r>
      <w:r w:rsidRPr="008E4477">
        <w:rPr>
          <w:rFonts w:ascii="Times New Roman" w:cs="Times New Roman" w:hAnsi="Times New Roman"/>
          <w:sz w:val="30"/>
          <w:szCs w:val="30"/>
        </w:rPr>
        <w:t>зультате предоставления Муниципальной услуги производится в ли</w:t>
      </w:r>
      <w:r w:rsidRPr="008E4477">
        <w:rPr>
          <w:rFonts w:ascii="Times New Roman" w:cs="Times New Roman" w:hAnsi="Times New Roman"/>
          <w:sz w:val="30"/>
          <w:szCs w:val="30"/>
        </w:rPr>
        <w:t>ч</w:t>
      </w:r>
      <w:r w:rsidRPr="008E4477">
        <w:rPr>
          <w:rFonts w:ascii="Times New Roman" w:cs="Times New Roman" w:hAnsi="Times New Roman"/>
          <w:sz w:val="30"/>
          <w:szCs w:val="30"/>
        </w:rPr>
        <w:t>ном кабинете на ЕПГУ, при условии авторизации. Заявитель имеет во</w:t>
      </w:r>
      <w:r w:rsidRPr="008E4477">
        <w:rPr>
          <w:rFonts w:ascii="Times New Roman" w:cs="Times New Roman" w:hAnsi="Times New Roman"/>
          <w:sz w:val="30"/>
          <w:szCs w:val="30"/>
        </w:rPr>
        <w:t>з</w:t>
      </w:r>
      <w:r w:rsidRPr="008E4477">
        <w:rPr>
          <w:rFonts w:ascii="Times New Roman" w:cs="Times New Roman" w:hAnsi="Times New Roman"/>
          <w:sz w:val="30"/>
          <w:szCs w:val="30"/>
        </w:rPr>
        <w:t>можность просматривать статус электронного заявления, а также и</w:t>
      </w:r>
      <w:r w:rsidRPr="008E4477">
        <w:rPr>
          <w:rFonts w:ascii="Times New Roman" w:cs="Times New Roman" w:hAnsi="Times New Roman"/>
          <w:sz w:val="30"/>
          <w:szCs w:val="30"/>
        </w:rPr>
        <w:t>н</w:t>
      </w:r>
      <w:r w:rsidRPr="008E4477">
        <w:rPr>
          <w:rFonts w:ascii="Times New Roman" w:cs="Times New Roman" w:hAnsi="Times New Roman"/>
          <w:sz w:val="30"/>
          <w:szCs w:val="30"/>
        </w:rPr>
        <w:t>формацию о дальнейших действиях в личном кабинете по собственной инициативе, в любое время.</w:t>
      </w:r>
    </w:p>
    <w:p w:rsidP="00DF7134" w:rsidR="00572F00" w:rsidRDefault="00BF3430" w:rsidRPr="008E4477">
      <w:pPr>
        <w:autoSpaceDE w:val="false"/>
        <w:autoSpaceDN w:val="false"/>
        <w:adjustRightInd w:val="false"/>
        <w:spacing w:after="0" w:line="235" w:lineRule="auto"/>
        <w:ind w:firstLine="709"/>
        <w:jc w:val="both"/>
        <w:rPr>
          <w:rFonts w:ascii="Times New Roman" w:cs="Times New Roman" w:hAnsi="Times New Roman"/>
          <w:sz w:val="30"/>
          <w:szCs w:val="30"/>
        </w:rPr>
      </w:pPr>
      <w:proofErr w:type="gramStart"/>
      <w:r w:rsidRPr="008E4477">
        <w:rPr>
          <w:rFonts w:ascii="Times New Roman" w:cs="Times New Roman" w:hAnsi="Times New Roman"/>
          <w:sz w:val="30"/>
          <w:szCs w:val="30"/>
        </w:rPr>
        <w:t xml:space="preserve">Заявителю обеспечивается возможность направления жалобы </w:t>
      </w:r>
      <w:r w:rsidR="00DF7134">
        <w:rPr>
          <w:rFonts w:ascii="Times New Roman" w:cs="Times New Roman" w:hAnsi="Times New Roman"/>
          <w:sz w:val="30"/>
          <w:szCs w:val="30"/>
        </w:rPr>
        <w:t xml:space="preserve">             </w:t>
      </w:r>
      <w:r w:rsidRPr="008E4477">
        <w:rPr>
          <w:rFonts w:ascii="Times New Roman" w:cs="Times New Roman" w:hAnsi="Times New Roman"/>
          <w:sz w:val="30"/>
          <w:szCs w:val="30"/>
        </w:rPr>
        <w:t>на решения, действия или бездействие Департамента, должностного л</w:t>
      </w:r>
      <w:r w:rsidRPr="008E4477">
        <w:rPr>
          <w:rFonts w:ascii="Times New Roman" w:cs="Times New Roman" w:hAnsi="Times New Roman"/>
          <w:sz w:val="30"/>
          <w:szCs w:val="30"/>
        </w:rPr>
        <w:t>и</w:t>
      </w:r>
      <w:r w:rsidRPr="008E4477">
        <w:rPr>
          <w:rFonts w:ascii="Times New Roman" w:cs="Times New Roman" w:hAnsi="Times New Roman"/>
          <w:sz w:val="30"/>
          <w:szCs w:val="30"/>
        </w:rPr>
        <w:t>ца Департамента либо муниципального служащего в соответствии со статьей 11.2 Федерального закона от 27</w:t>
      </w:r>
      <w:r w:rsidR="002C66D4" w:rsidRPr="008E4477">
        <w:rPr>
          <w:rFonts w:ascii="Times New Roman" w:cs="Times New Roman" w:hAnsi="Times New Roman"/>
          <w:sz w:val="30"/>
          <w:szCs w:val="30"/>
        </w:rPr>
        <w:t>.07.</w:t>
      </w:r>
      <w:r w:rsidRPr="008E4477">
        <w:rPr>
          <w:rFonts w:ascii="Times New Roman" w:cs="Times New Roman" w:hAnsi="Times New Roman"/>
          <w:sz w:val="30"/>
          <w:szCs w:val="30"/>
        </w:rPr>
        <w:t xml:space="preserve">2010 № 210-ФЗ </w:t>
      </w:r>
      <w:r w:rsidR="00746B82">
        <w:rPr>
          <w:rFonts w:ascii="Times New Roman" w:cs="Times New Roman" w:hAnsi="Times New Roman"/>
          <w:sz w:val="30"/>
          <w:szCs w:val="30"/>
        </w:rPr>
        <w:t>«</w:t>
      </w:r>
      <w:r w:rsidRPr="008E4477">
        <w:rPr>
          <w:rFonts w:ascii="Times New Roman" w:cs="Times New Roman" w:hAnsi="Times New Roman"/>
          <w:sz w:val="30"/>
          <w:szCs w:val="30"/>
        </w:rPr>
        <w:t>Об орган</w:t>
      </w:r>
      <w:r w:rsidRPr="008E4477">
        <w:rPr>
          <w:rFonts w:ascii="Times New Roman" w:cs="Times New Roman" w:hAnsi="Times New Roman"/>
          <w:sz w:val="30"/>
          <w:szCs w:val="30"/>
        </w:rPr>
        <w:t>и</w:t>
      </w:r>
      <w:r w:rsidRPr="008E4477">
        <w:rPr>
          <w:rFonts w:ascii="Times New Roman" w:cs="Times New Roman" w:hAnsi="Times New Roman"/>
          <w:sz w:val="30"/>
          <w:szCs w:val="30"/>
        </w:rPr>
        <w:t>зации предоставления государственных и муниципальных услуг</w:t>
      </w:r>
      <w:r w:rsidR="00746B82">
        <w:rPr>
          <w:rFonts w:ascii="Times New Roman" w:cs="Times New Roman" w:hAnsi="Times New Roman"/>
          <w:sz w:val="30"/>
          <w:szCs w:val="30"/>
        </w:rPr>
        <w:t>»</w:t>
      </w:r>
      <w:r w:rsidRPr="008E4477">
        <w:rPr>
          <w:rFonts w:ascii="Times New Roman" w:cs="Times New Roman" w:hAnsi="Times New Roman"/>
          <w:sz w:val="30"/>
          <w:szCs w:val="30"/>
        </w:rPr>
        <w:t xml:space="preserve"> и в порядке, установленном постановлением Правительства Российской Федерации от 20</w:t>
      </w:r>
      <w:r w:rsidR="002C66D4" w:rsidRPr="008E4477">
        <w:rPr>
          <w:rFonts w:ascii="Times New Roman" w:cs="Times New Roman" w:hAnsi="Times New Roman"/>
          <w:sz w:val="30"/>
          <w:szCs w:val="30"/>
        </w:rPr>
        <w:t>.11.</w:t>
      </w:r>
      <w:r w:rsidRPr="008E4477">
        <w:rPr>
          <w:rFonts w:ascii="Times New Roman" w:cs="Times New Roman" w:hAnsi="Times New Roman"/>
          <w:sz w:val="30"/>
          <w:szCs w:val="30"/>
        </w:rPr>
        <w:t xml:space="preserve">2012 № 1198 </w:t>
      </w:r>
      <w:r w:rsidR="00746B82">
        <w:rPr>
          <w:rFonts w:ascii="Times New Roman" w:cs="Times New Roman" w:hAnsi="Times New Roman"/>
          <w:sz w:val="30"/>
          <w:szCs w:val="30"/>
        </w:rPr>
        <w:t>«</w:t>
      </w:r>
      <w:r w:rsidRPr="008E4477">
        <w:rPr>
          <w:rFonts w:ascii="Times New Roman" w:cs="Times New Roman" w:hAnsi="Times New Roman"/>
          <w:sz w:val="30"/>
          <w:szCs w:val="30"/>
        </w:rPr>
        <w:t>О федеральной государственной и</w:t>
      </w:r>
      <w:r w:rsidRPr="008E4477">
        <w:rPr>
          <w:rFonts w:ascii="Times New Roman" w:cs="Times New Roman" w:hAnsi="Times New Roman"/>
          <w:sz w:val="30"/>
          <w:szCs w:val="30"/>
        </w:rPr>
        <w:t>н</w:t>
      </w:r>
      <w:r w:rsidRPr="008E4477">
        <w:rPr>
          <w:rFonts w:ascii="Times New Roman" w:cs="Times New Roman" w:hAnsi="Times New Roman"/>
          <w:sz w:val="30"/>
          <w:szCs w:val="30"/>
        </w:rPr>
        <w:t>формационной системе, обеспечивающей процесс досудебного, (внес</w:t>
      </w:r>
      <w:r w:rsidRPr="008E4477">
        <w:rPr>
          <w:rFonts w:ascii="Times New Roman" w:cs="Times New Roman" w:hAnsi="Times New Roman"/>
          <w:sz w:val="30"/>
          <w:szCs w:val="30"/>
        </w:rPr>
        <w:t>у</w:t>
      </w:r>
      <w:r w:rsidRPr="008E4477">
        <w:rPr>
          <w:rFonts w:ascii="Times New Roman" w:cs="Times New Roman" w:hAnsi="Times New Roman"/>
          <w:sz w:val="30"/>
          <w:szCs w:val="30"/>
        </w:rPr>
        <w:t>дебного) обжалования решений и действий (бездействия), совершенных</w:t>
      </w:r>
      <w:proofErr w:type="gramEnd"/>
      <w:r w:rsidRPr="008E4477">
        <w:rPr>
          <w:rFonts w:ascii="Times New Roman" w:cs="Times New Roman" w:hAnsi="Times New Roman"/>
          <w:sz w:val="30"/>
          <w:szCs w:val="30"/>
        </w:rPr>
        <w:t xml:space="preserve"> при предоставлении государственных и муниципальных услуг</w:t>
      </w:r>
      <w:r w:rsidR="00746B82">
        <w:rPr>
          <w:rFonts w:ascii="Times New Roman" w:cs="Times New Roman" w:hAnsi="Times New Roman"/>
          <w:sz w:val="30"/>
          <w:szCs w:val="30"/>
        </w:rPr>
        <w:t>»</w:t>
      </w:r>
      <w:r w:rsidRPr="008E4477">
        <w:rPr>
          <w:rFonts w:ascii="Times New Roman" w:cs="Times New Roman" w:hAnsi="Times New Roman"/>
          <w:sz w:val="30"/>
          <w:szCs w:val="30"/>
        </w:rPr>
        <w:t>.</w:t>
      </w:r>
    </w:p>
    <w:p w:rsidP="00DF7134" w:rsidR="00FF3B0B" w:rsidRDefault="00FF3B0B" w:rsidRPr="008E4477">
      <w:pPr>
        <w:autoSpaceDE w:val="false"/>
        <w:autoSpaceDN w:val="false"/>
        <w:adjustRightInd w:val="false"/>
        <w:spacing w:after="0"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МФЦ осуществляет:</w:t>
      </w:r>
    </w:p>
    <w:p w:rsidP="00DF7134" w:rsidR="00FF3B0B" w:rsidRDefault="00FF3B0B" w:rsidRPr="008E4477">
      <w:pPr>
        <w:autoSpaceDE w:val="false"/>
        <w:autoSpaceDN w:val="false"/>
        <w:adjustRightInd w:val="false"/>
        <w:spacing w:after="0"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информирование Заявителей по вопросам предоставления </w:t>
      </w:r>
      <w:r w:rsidR="008433FC" w:rsidRPr="008E4477">
        <w:rPr>
          <w:rFonts w:ascii="Times New Roman" w:cs="Times New Roman" w:hAnsi="Times New Roman"/>
          <w:sz w:val="30"/>
          <w:szCs w:val="30"/>
        </w:rPr>
        <w:t>Мун</w:t>
      </w:r>
      <w:r w:rsidR="008433FC" w:rsidRPr="008E4477">
        <w:rPr>
          <w:rFonts w:ascii="Times New Roman" w:cs="Times New Roman" w:hAnsi="Times New Roman"/>
          <w:sz w:val="30"/>
          <w:szCs w:val="30"/>
        </w:rPr>
        <w:t>и</w:t>
      </w:r>
      <w:r w:rsidR="008433FC" w:rsidRPr="008E4477">
        <w:rPr>
          <w:rFonts w:ascii="Times New Roman" w:cs="Times New Roman" w:hAnsi="Times New Roman"/>
          <w:sz w:val="30"/>
          <w:szCs w:val="30"/>
        </w:rPr>
        <w:t xml:space="preserve">ципальной </w:t>
      </w:r>
      <w:r w:rsidRPr="008E4477">
        <w:rPr>
          <w:rFonts w:ascii="Times New Roman" w:cs="Times New Roman" w:hAnsi="Times New Roman"/>
          <w:sz w:val="30"/>
          <w:szCs w:val="30"/>
        </w:rPr>
        <w:t>услуги;</w:t>
      </w:r>
    </w:p>
    <w:p w:rsidP="00DF7134" w:rsidR="006E47A1" w:rsidRDefault="00FF3B0B" w:rsidRPr="008E4477">
      <w:pPr>
        <w:autoSpaceDE w:val="false"/>
        <w:autoSpaceDN w:val="false"/>
        <w:adjustRightInd w:val="false"/>
        <w:spacing w:after="0"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 xml:space="preserve">прием заявления и прилагаемых документов, необходимых для предоставления </w:t>
      </w:r>
      <w:r w:rsidR="008433FC" w:rsidRPr="008E4477">
        <w:rPr>
          <w:rFonts w:ascii="Times New Roman" w:cs="Times New Roman" w:hAnsi="Times New Roman"/>
          <w:sz w:val="30"/>
          <w:szCs w:val="30"/>
        </w:rPr>
        <w:t xml:space="preserve">Муниципальной </w:t>
      </w:r>
      <w:r w:rsidRPr="008E4477">
        <w:rPr>
          <w:rFonts w:ascii="Times New Roman" w:cs="Times New Roman" w:hAnsi="Times New Roman"/>
          <w:sz w:val="30"/>
          <w:szCs w:val="30"/>
        </w:rPr>
        <w:t>услуги</w:t>
      </w:r>
      <w:r w:rsidR="006E47A1" w:rsidRPr="008E4477">
        <w:rPr>
          <w:rFonts w:ascii="Times New Roman" w:cs="Times New Roman" w:hAnsi="Times New Roman"/>
          <w:sz w:val="30"/>
          <w:szCs w:val="30"/>
        </w:rPr>
        <w:t>;</w:t>
      </w:r>
    </w:p>
    <w:p w:rsidP="00DF7134" w:rsidR="00FF3B0B" w:rsidRDefault="006E47A1" w:rsidRPr="00E56182">
      <w:pPr>
        <w:autoSpaceDE w:val="false"/>
        <w:autoSpaceDN w:val="false"/>
        <w:adjustRightInd w:val="false"/>
        <w:spacing w:after="0" w:line="235" w:lineRule="auto"/>
        <w:ind w:firstLine="709"/>
        <w:jc w:val="both"/>
        <w:rPr>
          <w:rFonts w:ascii="Times New Roman" w:cs="Times New Roman" w:hAnsi="Times New Roman"/>
          <w:sz w:val="30"/>
          <w:szCs w:val="30"/>
        </w:rPr>
      </w:pPr>
      <w:r w:rsidRPr="008E4477">
        <w:rPr>
          <w:rFonts w:ascii="Times New Roman" w:cs="Times New Roman" w:hAnsi="Times New Roman"/>
          <w:sz w:val="30"/>
          <w:szCs w:val="30"/>
        </w:rPr>
        <w:t>выдачу результата предоставления Муниципальной услуги</w:t>
      </w:r>
      <w:r w:rsidR="00FF3B0B" w:rsidRPr="008E4477">
        <w:rPr>
          <w:rFonts w:ascii="Times New Roman" w:cs="Times New Roman" w:hAnsi="Times New Roman"/>
          <w:sz w:val="30"/>
          <w:szCs w:val="30"/>
        </w:rPr>
        <w:t>.</w:t>
      </w:r>
    </w:p>
    <w:p w:rsidP="00DF7134" w:rsidR="00DF7134" w:rsidRDefault="00BB653C">
      <w:pPr>
        <w:pStyle w:val="ConsPlusNormal"/>
        <w:spacing w:line="192" w:lineRule="auto"/>
        <w:jc w:val="center"/>
        <w:rPr>
          <w:rFonts w:ascii="Times New Roman" w:cs="Times New Roman" w:hAnsi="Times New Roman"/>
          <w:sz w:val="30"/>
          <w:szCs w:val="30"/>
        </w:rPr>
      </w:pPr>
      <w:bookmarkStart w:id="22" w:name="P197"/>
      <w:bookmarkStart w:id="23" w:name="P201"/>
      <w:bookmarkEnd w:id="22"/>
      <w:bookmarkEnd w:id="23"/>
      <w:r w:rsidRPr="00E56182">
        <w:rPr>
          <w:rFonts w:ascii="Times New Roman" w:cs="Times New Roman" w:hAnsi="Times New Roman"/>
          <w:sz w:val="30"/>
          <w:szCs w:val="30"/>
        </w:rPr>
        <w:t xml:space="preserve">III. Состав, последовательность и сроки выполнения административных процедур, требования к порядку их выполнения, в том числе </w:t>
      </w:r>
    </w:p>
    <w:p w:rsidP="00DF7134" w:rsidR="00DF7134" w:rsidRDefault="00BB653C">
      <w:pPr>
        <w:pStyle w:val="ConsPlusNormal"/>
        <w:spacing w:line="192" w:lineRule="auto"/>
        <w:jc w:val="center"/>
        <w:rPr>
          <w:rFonts w:ascii="Times New Roman" w:cs="Times New Roman" w:hAnsi="Times New Roman"/>
          <w:sz w:val="30"/>
          <w:szCs w:val="30"/>
        </w:rPr>
      </w:pPr>
      <w:r w:rsidRPr="00E56182">
        <w:rPr>
          <w:rFonts w:ascii="Times New Roman" w:cs="Times New Roman" w:hAnsi="Times New Roman"/>
          <w:sz w:val="30"/>
          <w:szCs w:val="30"/>
        </w:rPr>
        <w:t xml:space="preserve">особенности выполнения административных процедур в электронной форме, а также особенности выполнения административных процедур </w:t>
      </w:r>
    </w:p>
    <w:p w:rsidP="00DF7134" w:rsidR="00A672B1" w:rsidRDefault="00BB653C" w:rsidRPr="00E56182">
      <w:pPr>
        <w:pStyle w:val="ConsPlusNormal"/>
        <w:spacing w:line="192" w:lineRule="auto"/>
        <w:jc w:val="center"/>
        <w:rPr>
          <w:rFonts w:ascii="Times New Roman" w:cs="Times New Roman" w:hAnsi="Times New Roman"/>
          <w:sz w:val="30"/>
          <w:szCs w:val="30"/>
        </w:rPr>
      </w:pPr>
      <w:r w:rsidRPr="00E56182">
        <w:rPr>
          <w:rFonts w:ascii="Times New Roman" w:cs="Times New Roman" w:hAnsi="Times New Roman"/>
          <w:sz w:val="30"/>
          <w:szCs w:val="30"/>
        </w:rPr>
        <w:t>в многофункциональных центрах</w:t>
      </w:r>
      <w:r w:rsidR="00E6758C" w:rsidRPr="00E56182">
        <w:rPr>
          <w:rFonts w:ascii="Times New Roman" w:cs="Times New Roman" w:hAnsi="Times New Roman"/>
          <w:sz w:val="30"/>
          <w:szCs w:val="30"/>
        </w:rPr>
        <w:t xml:space="preserve"> </w:t>
      </w:r>
    </w:p>
    <w:p w:rsidP="002025BD" w:rsidR="00BB653C" w:rsidRDefault="00BB653C" w:rsidRPr="00E56182">
      <w:pPr>
        <w:pStyle w:val="ConsPlusNormal"/>
        <w:ind w:firstLine="709"/>
        <w:jc w:val="center"/>
        <w:rPr>
          <w:rFonts w:ascii="Times New Roman" w:cs="Times New Roman" w:hAnsi="Times New Roman"/>
          <w:sz w:val="30"/>
          <w:szCs w:val="30"/>
        </w:rPr>
      </w:pPr>
    </w:p>
    <w:p w:rsidP="00DF7134" w:rsidR="00A672B1" w:rsidRDefault="002C0928"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24</w:t>
      </w:r>
      <w:r w:rsidR="00A672B1" w:rsidRPr="00E56182">
        <w:rPr>
          <w:rFonts w:ascii="Times New Roman" w:cs="Times New Roman" w:hAnsi="Times New Roman"/>
          <w:sz w:val="30"/>
          <w:szCs w:val="30"/>
        </w:rPr>
        <w:t>. Последовательность административных процедур при пред</w:t>
      </w:r>
      <w:r w:rsidR="00A672B1" w:rsidRPr="00E56182">
        <w:rPr>
          <w:rFonts w:ascii="Times New Roman" w:cs="Times New Roman" w:hAnsi="Times New Roman"/>
          <w:sz w:val="30"/>
          <w:szCs w:val="30"/>
        </w:rPr>
        <w:t>о</w:t>
      </w:r>
      <w:r w:rsidR="00A672B1" w:rsidRPr="00E56182">
        <w:rPr>
          <w:rFonts w:ascii="Times New Roman" w:cs="Times New Roman" w:hAnsi="Times New Roman"/>
          <w:sz w:val="30"/>
          <w:szCs w:val="30"/>
        </w:rPr>
        <w:t xml:space="preserve">ставлении </w:t>
      </w:r>
      <w:r w:rsidR="003D7BF3" w:rsidRPr="00E56182">
        <w:rPr>
          <w:rFonts w:ascii="Times New Roman" w:cs="Times New Roman" w:hAnsi="Times New Roman"/>
          <w:sz w:val="30"/>
          <w:szCs w:val="30"/>
        </w:rPr>
        <w:t>Муниципальной</w:t>
      </w:r>
      <w:r w:rsidR="00A672B1" w:rsidRPr="00E56182">
        <w:rPr>
          <w:rFonts w:ascii="Times New Roman" w:cs="Times New Roman" w:hAnsi="Times New Roman"/>
          <w:sz w:val="30"/>
          <w:szCs w:val="30"/>
        </w:rPr>
        <w:t xml:space="preserve"> услуги представлена на </w:t>
      </w:r>
      <w:hyperlink w:anchor="P687">
        <w:r w:rsidR="00A672B1" w:rsidRPr="00E56182">
          <w:rPr>
            <w:rFonts w:ascii="Times New Roman" w:cs="Times New Roman" w:hAnsi="Times New Roman"/>
            <w:sz w:val="30"/>
            <w:szCs w:val="30"/>
          </w:rPr>
          <w:t>блок-схеме</w:t>
        </w:r>
      </w:hyperlink>
      <w:r w:rsidR="00A672B1" w:rsidRPr="00E56182">
        <w:rPr>
          <w:rFonts w:ascii="Times New Roman" w:cs="Times New Roman" w:hAnsi="Times New Roman"/>
          <w:sz w:val="30"/>
          <w:szCs w:val="30"/>
        </w:rPr>
        <w:t xml:space="preserve"> согласно приложению </w:t>
      </w:r>
      <w:r w:rsidR="00E02B48">
        <w:rPr>
          <w:rFonts w:ascii="Times New Roman" w:cs="Times New Roman" w:hAnsi="Times New Roman"/>
          <w:sz w:val="30"/>
          <w:szCs w:val="30"/>
        </w:rPr>
        <w:t>3</w:t>
      </w:r>
      <w:r w:rsidR="00A672B1" w:rsidRPr="00E56182">
        <w:rPr>
          <w:rFonts w:ascii="Times New Roman" w:cs="Times New Roman" w:hAnsi="Times New Roman"/>
          <w:sz w:val="30"/>
          <w:szCs w:val="30"/>
        </w:rPr>
        <w:t xml:space="preserve"> к настоящему Регламенту и включает в себя следующие административные процедуры:</w:t>
      </w:r>
    </w:p>
    <w:p w:rsidP="00DF7134" w:rsidR="00A672B1" w:rsidRDefault="00A672B1"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прием и регистрация Заявления;</w:t>
      </w:r>
    </w:p>
    <w:p w:rsidP="00DF7134" w:rsidR="00A672B1" w:rsidRDefault="00A672B1"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рассмотрение Заявления и приложенных к нему документов;</w:t>
      </w:r>
    </w:p>
    <w:p w:rsidP="00DF7134" w:rsidR="00A672B1" w:rsidRDefault="00BF7C2C"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принятие решения о предоставлении (об отказе в предоставлении) Муниципальной услуги</w:t>
      </w:r>
      <w:r w:rsidR="00A672B1" w:rsidRPr="00E56182">
        <w:rPr>
          <w:rFonts w:ascii="Times New Roman" w:cs="Times New Roman" w:hAnsi="Times New Roman"/>
          <w:sz w:val="30"/>
          <w:szCs w:val="30"/>
        </w:rPr>
        <w:t>;</w:t>
      </w:r>
    </w:p>
    <w:p w:rsidP="00DF7134" w:rsidR="00A672B1" w:rsidRDefault="00A672B1"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направление </w:t>
      </w:r>
      <w:r w:rsidR="00BF7C2C" w:rsidRPr="00E56182">
        <w:rPr>
          <w:rFonts w:ascii="Times New Roman" w:cs="Times New Roman" w:hAnsi="Times New Roman"/>
          <w:sz w:val="30"/>
          <w:szCs w:val="30"/>
        </w:rPr>
        <w:t>(в</w:t>
      </w:r>
      <w:r w:rsidRPr="00E56182">
        <w:rPr>
          <w:rFonts w:ascii="Times New Roman" w:cs="Times New Roman" w:hAnsi="Times New Roman"/>
          <w:sz w:val="30"/>
          <w:szCs w:val="30"/>
        </w:rPr>
        <w:t>ыдача</w:t>
      </w:r>
      <w:r w:rsidR="00BF7C2C" w:rsidRPr="00E56182">
        <w:rPr>
          <w:rFonts w:ascii="Times New Roman" w:cs="Times New Roman" w:hAnsi="Times New Roman"/>
          <w:sz w:val="30"/>
          <w:szCs w:val="30"/>
        </w:rPr>
        <w:t>)</w:t>
      </w:r>
      <w:r w:rsidRPr="00E56182">
        <w:rPr>
          <w:rFonts w:ascii="Times New Roman" w:cs="Times New Roman" w:hAnsi="Times New Roman"/>
          <w:sz w:val="30"/>
          <w:szCs w:val="30"/>
        </w:rPr>
        <w:t xml:space="preserve"> Заявителю (Заявителям) </w:t>
      </w:r>
      <w:r w:rsidR="00BF7C2C" w:rsidRPr="00E56182">
        <w:rPr>
          <w:rFonts w:ascii="Times New Roman" w:cs="Times New Roman" w:hAnsi="Times New Roman"/>
          <w:sz w:val="30"/>
          <w:szCs w:val="30"/>
        </w:rPr>
        <w:t>результата Мун</w:t>
      </w:r>
      <w:r w:rsidR="00BF7C2C" w:rsidRPr="00E56182">
        <w:rPr>
          <w:rFonts w:ascii="Times New Roman" w:cs="Times New Roman" w:hAnsi="Times New Roman"/>
          <w:sz w:val="30"/>
          <w:szCs w:val="30"/>
        </w:rPr>
        <w:t>и</w:t>
      </w:r>
      <w:r w:rsidR="00BF7C2C" w:rsidRPr="00E56182">
        <w:rPr>
          <w:rFonts w:ascii="Times New Roman" w:cs="Times New Roman" w:hAnsi="Times New Roman"/>
          <w:sz w:val="30"/>
          <w:szCs w:val="30"/>
        </w:rPr>
        <w:t>ципальной услуги</w:t>
      </w:r>
      <w:r w:rsidRPr="00E56182">
        <w:rPr>
          <w:rFonts w:ascii="Times New Roman" w:cs="Times New Roman" w:hAnsi="Times New Roman"/>
          <w:sz w:val="30"/>
          <w:szCs w:val="30"/>
        </w:rPr>
        <w:t>.</w:t>
      </w:r>
    </w:p>
    <w:p w:rsidP="00DF7134" w:rsidR="00A672B1" w:rsidRDefault="00A672B1"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Технологическая </w:t>
      </w:r>
      <w:hyperlink w:anchor="P840">
        <w:r w:rsidRPr="00E56182">
          <w:rPr>
            <w:rFonts w:ascii="Times New Roman" w:cs="Times New Roman" w:hAnsi="Times New Roman"/>
            <w:sz w:val="30"/>
            <w:szCs w:val="30"/>
          </w:rPr>
          <w:t>схема</w:t>
        </w:r>
      </w:hyperlink>
      <w:r w:rsidRPr="00E56182">
        <w:rPr>
          <w:rFonts w:ascii="Times New Roman" w:cs="Times New Roman" w:hAnsi="Times New Roman"/>
          <w:sz w:val="30"/>
          <w:szCs w:val="30"/>
        </w:rPr>
        <w:t xml:space="preserve"> предоставления </w:t>
      </w:r>
      <w:r w:rsidR="00BF7C2C" w:rsidRPr="00E56182">
        <w:rPr>
          <w:rFonts w:ascii="Times New Roman" w:cs="Times New Roman" w:hAnsi="Times New Roman"/>
          <w:sz w:val="30"/>
          <w:szCs w:val="30"/>
        </w:rPr>
        <w:t>М</w:t>
      </w:r>
      <w:r w:rsidRPr="00E56182">
        <w:rPr>
          <w:rFonts w:ascii="Times New Roman" w:cs="Times New Roman" w:hAnsi="Times New Roman"/>
          <w:sz w:val="30"/>
          <w:szCs w:val="30"/>
        </w:rPr>
        <w:t>униципальной услуги приведена в приложении 4 к настоящему Регламенту.</w:t>
      </w:r>
    </w:p>
    <w:p w:rsidP="00DF7134" w:rsidR="00A672B1" w:rsidRDefault="002C0928"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25</w:t>
      </w:r>
      <w:r w:rsidR="00A672B1" w:rsidRPr="00E56182">
        <w:rPr>
          <w:rFonts w:ascii="Times New Roman" w:cs="Times New Roman" w:hAnsi="Times New Roman"/>
          <w:sz w:val="30"/>
          <w:szCs w:val="30"/>
        </w:rPr>
        <w:t>. Прием и регистрация Заявления:</w:t>
      </w:r>
    </w:p>
    <w:p w:rsidP="00DF7134" w:rsidR="00A672B1" w:rsidRDefault="00A672B1"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1) основанием для начала административной процедуры является поступление Заявления в Департамент.</w:t>
      </w:r>
    </w:p>
    <w:p w:rsidP="00DF7134" w:rsidR="00A672B1" w:rsidRDefault="00A672B1"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Подача Заявления с документами в электронной форме осущест</w:t>
      </w:r>
      <w:r w:rsidRPr="00E56182">
        <w:rPr>
          <w:rFonts w:ascii="Times New Roman" w:cs="Times New Roman" w:hAnsi="Times New Roman"/>
          <w:sz w:val="30"/>
          <w:szCs w:val="30"/>
        </w:rPr>
        <w:t>в</w:t>
      </w:r>
      <w:r w:rsidRPr="00E56182">
        <w:rPr>
          <w:rFonts w:ascii="Times New Roman" w:cs="Times New Roman" w:hAnsi="Times New Roman"/>
          <w:sz w:val="30"/>
          <w:szCs w:val="30"/>
        </w:rPr>
        <w:t>ляется</w:t>
      </w:r>
      <w:r w:rsidR="00AF2478" w:rsidRPr="00E56182">
        <w:rPr>
          <w:rFonts w:ascii="Times New Roman" w:cs="Times New Roman" w:hAnsi="Times New Roman"/>
          <w:sz w:val="30"/>
          <w:szCs w:val="30"/>
        </w:rPr>
        <w:t xml:space="preserve"> </w:t>
      </w:r>
      <w:r w:rsidRPr="00E56182">
        <w:rPr>
          <w:rFonts w:ascii="Times New Roman" w:cs="Times New Roman" w:hAnsi="Times New Roman"/>
          <w:sz w:val="30"/>
          <w:szCs w:val="30"/>
        </w:rPr>
        <w:t xml:space="preserve">на странице </w:t>
      </w:r>
      <w:r w:rsidR="00DC7B3D" w:rsidRPr="00E56182">
        <w:rPr>
          <w:rFonts w:ascii="Times New Roman" w:cs="Times New Roman" w:hAnsi="Times New Roman"/>
          <w:sz w:val="30"/>
          <w:szCs w:val="30"/>
        </w:rPr>
        <w:t>М</w:t>
      </w:r>
      <w:r w:rsidRPr="00E56182">
        <w:rPr>
          <w:rFonts w:ascii="Times New Roman" w:cs="Times New Roman" w:hAnsi="Times New Roman"/>
          <w:sz w:val="30"/>
          <w:szCs w:val="30"/>
        </w:rPr>
        <w:t xml:space="preserve">униципальной услуги на </w:t>
      </w:r>
      <w:r w:rsidR="00D92AD2" w:rsidRPr="00E56182">
        <w:rPr>
          <w:rFonts w:ascii="Times New Roman" w:cs="Times New Roman" w:hAnsi="Times New Roman"/>
          <w:sz w:val="30"/>
          <w:szCs w:val="30"/>
        </w:rPr>
        <w:t xml:space="preserve">ЕПГУ </w:t>
      </w:r>
      <w:r w:rsidRPr="00E56182">
        <w:rPr>
          <w:rFonts w:ascii="Times New Roman" w:cs="Times New Roman" w:hAnsi="Times New Roman"/>
          <w:sz w:val="30"/>
          <w:szCs w:val="30"/>
        </w:rPr>
        <w:t>путем заполнения интерактивн</w:t>
      </w:r>
      <w:r w:rsidR="00DC7B3D" w:rsidRPr="00E56182">
        <w:rPr>
          <w:rFonts w:ascii="Times New Roman" w:cs="Times New Roman" w:hAnsi="Times New Roman"/>
          <w:sz w:val="30"/>
          <w:szCs w:val="30"/>
        </w:rPr>
        <w:t>ой</w:t>
      </w:r>
      <w:r w:rsidRPr="00E56182">
        <w:rPr>
          <w:rFonts w:ascii="Times New Roman" w:cs="Times New Roman" w:hAnsi="Times New Roman"/>
          <w:sz w:val="30"/>
          <w:szCs w:val="30"/>
        </w:rPr>
        <w:t xml:space="preserve"> форм</w:t>
      </w:r>
      <w:r w:rsidR="00DC7B3D" w:rsidRPr="00E56182">
        <w:rPr>
          <w:rFonts w:ascii="Times New Roman" w:cs="Times New Roman" w:hAnsi="Times New Roman"/>
          <w:sz w:val="30"/>
          <w:szCs w:val="30"/>
        </w:rPr>
        <w:t>ы</w:t>
      </w:r>
      <w:r w:rsidRPr="00E56182">
        <w:rPr>
          <w:rFonts w:ascii="Times New Roman" w:cs="Times New Roman" w:hAnsi="Times New Roman"/>
          <w:sz w:val="30"/>
          <w:szCs w:val="30"/>
        </w:rPr>
        <w:t xml:space="preserve"> заявления с прикреплением документов, необх</w:t>
      </w:r>
      <w:r w:rsidRPr="00E56182">
        <w:rPr>
          <w:rFonts w:ascii="Times New Roman" w:cs="Times New Roman" w:hAnsi="Times New Roman"/>
          <w:sz w:val="30"/>
          <w:szCs w:val="30"/>
        </w:rPr>
        <w:t>о</w:t>
      </w:r>
      <w:r w:rsidRPr="00E56182">
        <w:rPr>
          <w:rFonts w:ascii="Times New Roman" w:cs="Times New Roman" w:hAnsi="Times New Roman"/>
          <w:sz w:val="30"/>
          <w:szCs w:val="30"/>
        </w:rPr>
        <w:t xml:space="preserve">димых для предоставления </w:t>
      </w:r>
      <w:r w:rsidR="00DC7B3D" w:rsidRPr="00E56182">
        <w:rPr>
          <w:rFonts w:ascii="Times New Roman" w:cs="Times New Roman" w:hAnsi="Times New Roman"/>
          <w:sz w:val="30"/>
          <w:szCs w:val="30"/>
        </w:rPr>
        <w:t>М</w:t>
      </w:r>
      <w:r w:rsidRPr="00E56182">
        <w:rPr>
          <w:rFonts w:ascii="Times New Roman" w:cs="Times New Roman" w:hAnsi="Times New Roman"/>
          <w:sz w:val="30"/>
          <w:szCs w:val="30"/>
        </w:rPr>
        <w:t>униципальной услуги</w:t>
      </w:r>
      <w:r w:rsidR="00AF2478" w:rsidRPr="00E56182">
        <w:rPr>
          <w:rFonts w:ascii="Times New Roman" w:cs="Times New Roman" w:hAnsi="Times New Roman"/>
          <w:sz w:val="30"/>
          <w:szCs w:val="30"/>
        </w:rPr>
        <w:t>.</w:t>
      </w:r>
    </w:p>
    <w:p w:rsidP="00DF7134" w:rsidR="00A672B1" w:rsidRDefault="00A672B1"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Для идентификац</w:t>
      </w:r>
      <w:proofErr w:type="gramStart"/>
      <w:r w:rsidRPr="00E56182">
        <w:rPr>
          <w:rFonts w:ascii="Times New Roman" w:cs="Times New Roman" w:hAnsi="Times New Roman"/>
          <w:sz w:val="30"/>
          <w:szCs w:val="30"/>
        </w:rPr>
        <w:t>ии и ау</w:t>
      </w:r>
      <w:proofErr w:type="gramEnd"/>
      <w:r w:rsidRPr="00E56182">
        <w:rPr>
          <w:rFonts w:ascii="Times New Roman" w:cs="Times New Roman" w:hAnsi="Times New Roman"/>
          <w:sz w:val="30"/>
          <w:szCs w:val="30"/>
        </w:rPr>
        <w:t>тентификации используется подтве</w:t>
      </w:r>
      <w:r w:rsidRPr="00E56182">
        <w:rPr>
          <w:rFonts w:ascii="Times New Roman" w:cs="Times New Roman" w:hAnsi="Times New Roman"/>
          <w:sz w:val="30"/>
          <w:szCs w:val="30"/>
        </w:rPr>
        <w:t>р</w:t>
      </w:r>
      <w:r w:rsidRPr="00E56182">
        <w:rPr>
          <w:rFonts w:ascii="Times New Roman" w:cs="Times New Roman" w:hAnsi="Times New Roman"/>
          <w:sz w:val="30"/>
          <w:szCs w:val="30"/>
        </w:rPr>
        <w:t xml:space="preserve">жденная учетная запись Заявителя в </w:t>
      </w:r>
      <w:r w:rsidR="00DC7B3D" w:rsidRPr="00E56182">
        <w:rPr>
          <w:rFonts w:ascii="Times New Roman" w:cs="Times New Roman" w:hAnsi="Times New Roman"/>
          <w:sz w:val="30"/>
          <w:szCs w:val="30"/>
        </w:rPr>
        <w:t>ЕСИА</w:t>
      </w:r>
      <w:r w:rsidRPr="00E56182">
        <w:rPr>
          <w:rFonts w:ascii="Times New Roman" w:cs="Times New Roman" w:hAnsi="Times New Roman"/>
          <w:sz w:val="30"/>
          <w:szCs w:val="30"/>
        </w:rPr>
        <w:t>.</w:t>
      </w:r>
    </w:p>
    <w:p w:rsidP="00DF7134" w:rsidR="00E94F34" w:rsidRDefault="00A672B1"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Поданные в электронной форме Заявление и документы должны быть заверены электронной подписью в соответствии с </w:t>
      </w:r>
      <w:hyperlink r:id="rId26">
        <w:r w:rsidR="00E02B48">
          <w:rPr>
            <w:rFonts w:ascii="Times New Roman" w:cs="Times New Roman" w:hAnsi="Times New Roman"/>
            <w:sz w:val="30"/>
            <w:szCs w:val="30"/>
          </w:rPr>
          <w:t>п</w:t>
        </w:r>
        <w:r w:rsidRPr="00E56182">
          <w:rPr>
            <w:rFonts w:ascii="Times New Roman" w:cs="Times New Roman" w:hAnsi="Times New Roman"/>
            <w:sz w:val="30"/>
            <w:szCs w:val="30"/>
          </w:rPr>
          <w:t>остановлением</w:t>
        </w:r>
      </w:hyperlink>
      <w:r w:rsidRPr="00E56182">
        <w:rPr>
          <w:rFonts w:ascii="Times New Roman" w:cs="Times New Roman" w:hAnsi="Times New Roman"/>
          <w:sz w:val="30"/>
          <w:szCs w:val="30"/>
        </w:rPr>
        <w:t xml:space="preserve"> Правительства Российской Федерации от 25.06.2012 </w:t>
      </w:r>
      <w:r w:rsidR="005920E8" w:rsidRPr="00E56182">
        <w:rPr>
          <w:rFonts w:ascii="Times New Roman" w:cs="Times New Roman" w:hAnsi="Times New Roman"/>
          <w:sz w:val="30"/>
          <w:szCs w:val="30"/>
        </w:rPr>
        <w:t>№</w:t>
      </w:r>
      <w:r w:rsidRPr="00E56182">
        <w:rPr>
          <w:rFonts w:ascii="Times New Roman" w:cs="Times New Roman" w:hAnsi="Times New Roman"/>
          <w:sz w:val="30"/>
          <w:szCs w:val="30"/>
        </w:rPr>
        <w:t xml:space="preserve"> 634 </w:t>
      </w:r>
      <w:r w:rsidR="00746B82">
        <w:rPr>
          <w:rFonts w:ascii="Times New Roman" w:cs="Times New Roman" w:hAnsi="Times New Roman"/>
          <w:sz w:val="30"/>
          <w:szCs w:val="30"/>
        </w:rPr>
        <w:t>«</w:t>
      </w:r>
      <w:r w:rsidRPr="00E56182">
        <w:rPr>
          <w:rFonts w:ascii="Times New Roman" w:cs="Times New Roman" w:hAnsi="Times New Roman"/>
          <w:sz w:val="30"/>
          <w:szCs w:val="30"/>
        </w:rPr>
        <w:t>О видах электронной подписи, использование которых допускается при обращ</w:t>
      </w:r>
      <w:r w:rsidRPr="00E56182">
        <w:rPr>
          <w:rFonts w:ascii="Times New Roman" w:cs="Times New Roman" w:hAnsi="Times New Roman"/>
          <w:sz w:val="30"/>
          <w:szCs w:val="30"/>
        </w:rPr>
        <w:t>е</w:t>
      </w:r>
      <w:r w:rsidRPr="00E56182">
        <w:rPr>
          <w:rFonts w:ascii="Times New Roman" w:cs="Times New Roman" w:hAnsi="Times New Roman"/>
          <w:sz w:val="30"/>
          <w:szCs w:val="30"/>
        </w:rPr>
        <w:t>нии за получением государственных и муниципальных услуг</w:t>
      </w:r>
      <w:r w:rsidR="00746B82">
        <w:rPr>
          <w:rFonts w:ascii="Times New Roman" w:cs="Times New Roman" w:hAnsi="Times New Roman"/>
          <w:sz w:val="30"/>
          <w:szCs w:val="30"/>
        </w:rPr>
        <w:t>»</w:t>
      </w:r>
      <w:r w:rsidRPr="00E56182">
        <w:rPr>
          <w:rFonts w:ascii="Times New Roman" w:cs="Times New Roman" w:hAnsi="Times New Roman"/>
          <w:sz w:val="30"/>
          <w:szCs w:val="30"/>
        </w:rPr>
        <w:t>.</w:t>
      </w:r>
    </w:p>
    <w:p w:rsidP="00E02B48" w:rsidR="001608A8" w:rsidRDefault="001608A8" w:rsidRPr="00E56182">
      <w:pPr>
        <w:pStyle w:val="ConsPlusNormal"/>
        <w:ind w:firstLine="709"/>
        <w:jc w:val="both"/>
        <w:rPr>
          <w:rFonts w:ascii="Times New Roman" w:cs="Times New Roman" w:hAnsi="Times New Roman"/>
          <w:sz w:val="30"/>
          <w:szCs w:val="30"/>
        </w:rPr>
      </w:pPr>
      <w:proofErr w:type="gramStart"/>
      <w:r w:rsidRPr="00E56182">
        <w:rPr>
          <w:rFonts w:ascii="Times New Roman" w:cs="Times New Roman" w:hAnsi="Times New Roman"/>
          <w:sz w:val="30"/>
          <w:szCs w:val="30"/>
        </w:rPr>
        <w:t xml:space="preserve">В случае если при обращении в электронной форме за получением Муниципальной услуги идентификация и аутентификация Заявителя </w:t>
      </w:r>
      <w:r w:rsidR="00E02B48">
        <w:rPr>
          <w:rFonts w:ascii="Times New Roman" w:cs="Times New Roman" w:hAnsi="Times New Roman"/>
          <w:sz w:val="30"/>
          <w:szCs w:val="30"/>
        </w:rPr>
        <w:t>–</w:t>
      </w:r>
      <w:r w:rsidRPr="00E56182">
        <w:rPr>
          <w:rFonts w:ascii="Times New Roman" w:cs="Times New Roman" w:hAnsi="Times New Roman"/>
          <w:sz w:val="30"/>
          <w:szCs w:val="30"/>
        </w:rPr>
        <w:t xml:space="preserve"> физического лица осуществляются с использованием </w:t>
      </w:r>
      <w:r w:rsidR="00836E04" w:rsidRPr="00E56182">
        <w:rPr>
          <w:rFonts w:ascii="Times New Roman" w:cs="Times New Roman" w:hAnsi="Times New Roman"/>
          <w:sz w:val="30"/>
          <w:szCs w:val="30"/>
        </w:rPr>
        <w:t>ЕСИА</w:t>
      </w:r>
      <w:r w:rsidRPr="00E56182">
        <w:rPr>
          <w:rFonts w:ascii="Times New Roman" w:cs="Times New Roman" w:hAnsi="Times New Roman"/>
          <w:sz w:val="30"/>
          <w:szCs w:val="30"/>
        </w:rPr>
        <w:t>, такой З</w:t>
      </w:r>
      <w:r w:rsidRPr="00E56182">
        <w:rPr>
          <w:rFonts w:ascii="Times New Roman" w:cs="Times New Roman" w:hAnsi="Times New Roman"/>
          <w:sz w:val="30"/>
          <w:szCs w:val="30"/>
        </w:rPr>
        <w:t>а</w:t>
      </w:r>
      <w:r w:rsidRPr="00E56182">
        <w:rPr>
          <w:rFonts w:ascii="Times New Roman" w:cs="Times New Roman" w:hAnsi="Times New Roman"/>
          <w:sz w:val="30"/>
          <w:szCs w:val="30"/>
        </w:rPr>
        <w:t>явитель вправе использовать простую электронную подпись при обр</w:t>
      </w:r>
      <w:r w:rsidRPr="00E56182">
        <w:rPr>
          <w:rFonts w:ascii="Times New Roman" w:cs="Times New Roman" w:hAnsi="Times New Roman"/>
          <w:sz w:val="30"/>
          <w:szCs w:val="30"/>
        </w:rPr>
        <w:t>а</w:t>
      </w:r>
      <w:r w:rsidRPr="00E56182">
        <w:rPr>
          <w:rFonts w:ascii="Times New Roman" w:cs="Times New Roman" w:hAnsi="Times New Roman"/>
          <w:sz w:val="30"/>
          <w:szCs w:val="30"/>
        </w:rPr>
        <w:t>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roofErr w:type="gramEnd"/>
    </w:p>
    <w:p w:rsidP="00DF7134" w:rsidR="001608A8" w:rsidRDefault="001608A8" w:rsidRPr="00E56182">
      <w:pPr>
        <w:pStyle w:val="ConsPlusNormal"/>
        <w:spacing w:line="235"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В случае если с </w:t>
      </w:r>
      <w:r w:rsidR="000075B1" w:rsidRPr="00E56182">
        <w:rPr>
          <w:rFonts w:ascii="Times New Roman" w:cs="Times New Roman" w:hAnsi="Times New Roman"/>
          <w:sz w:val="30"/>
          <w:szCs w:val="30"/>
        </w:rPr>
        <w:t>З</w:t>
      </w:r>
      <w:r w:rsidRPr="00E56182">
        <w:rPr>
          <w:rFonts w:ascii="Times New Roman" w:cs="Times New Roman" w:hAnsi="Times New Roman"/>
          <w:sz w:val="30"/>
          <w:szCs w:val="30"/>
        </w:rPr>
        <w:t xml:space="preserve">аявлением в электронной форме обращается представитель Заявителя, доверенность, подтверждающая правомочие на обращение за получением </w:t>
      </w:r>
      <w:r w:rsidR="00DC7B3D" w:rsidRPr="00E56182">
        <w:rPr>
          <w:rFonts w:ascii="Times New Roman" w:cs="Times New Roman" w:hAnsi="Times New Roman"/>
          <w:sz w:val="30"/>
          <w:szCs w:val="30"/>
        </w:rPr>
        <w:t>М</w:t>
      </w:r>
      <w:r w:rsidRPr="00E56182">
        <w:rPr>
          <w:rFonts w:ascii="Times New Roman" w:cs="Times New Roman" w:hAnsi="Times New Roman"/>
          <w:sz w:val="30"/>
          <w:szCs w:val="30"/>
        </w:rPr>
        <w:t>униципальной услуги, выданная орган</w:t>
      </w:r>
      <w:r w:rsidRPr="00E56182">
        <w:rPr>
          <w:rFonts w:ascii="Times New Roman" w:cs="Times New Roman" w:hAnsi="Times New Roman"/>
          <w:sz w:val="30"/>
          <w:szCs w:val="30"/>
        </w:rPr>
        <w:t>и</w:t>
      </w:r>
      <w:r w:rsidRPr="00E56182">
        <w:rPr>
          <w:rFonts w:ascii="Times New Roman" w:cs="Times New Roman" w:hAnsi="Times New Roman"/>
          <w:sz w:val="30"/>
          <w:szCs w:val="30"/>
        </w:rPr>
        <w:t>зацией, удостоверяется усиленной квалифицированной электронной подписью правомочного должностного лица организации, а довере</w:t>
      </w:r>
      <w:r w:rsidRPr="00E56182">
        <w:rPr>
          <w:rFonts w:ascii="Times New Roman" w:cs="Times New Roman" w:hAnsi="Times New Roman"/>
          <w:sz w:val="30"/>
          <w:szCs w:val="30"/>
        </w:rPr>
        <w:t>н</w:t>
      </w:r>
      <w:r w:rsidRPr="00E56182">
        <w:rPr>
          <w:rFonts w:ascii="Times New Roman" w:cs="Times New Roman" w:hAnsi="Times New Roman"/>
          <w:sz w:val="30"/>
          <w:szCs w:val="30"/>
        </w:rPr>
        <w:t>нос</w:t>
      </w:r>
      <w:r w:rsidR="00E02B48">
        <w:rPr>
          <w:rFonts w:ascii="Times New Roman" w:cs="Times New Roman" w:hAnsi="Times New Roman"/>
          <w:sz w:val="30"/>
          <w:szCs w:val="30"/>
        </w:rPr>
        <w:t>ть, выданная физическим лицом, –</w:t>
      </w:r>
      <w:r w:rsidRPr="00E56182">
        <w:rPr>
          <w:rFonts w:ascii="Times New Roman" w:cs="Times New Roman" w:hAnsi="Times New Roman"/>
          <w:sz w:val="30"/>
          <w:szCs w:val="30"/>
        </w:rPr>
        <w:t xml:space="preserve"> усиленной квалифицированной электронной подписью нотариуса.</w:t>
      </w:r>
    </w:p>
    <w:p w:rsidP="00DF7134" w:rsidR="00BF48C9" w:rsidRDefault="00A672B1" w:rsidRPr="00E56182">
      <w:pPr>
        <w:pStyle w:val="ConsPlusNormal"/>
        <w:spacing w:line="235"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Заявление и документы, поданные в МФЦ, </w:t>
      </w:r>
      <w:r w:rsidR="00BF48C9" w:rsidRPr="00E56182">
        <w:rPr>
          <w:rFonts w:ascii="Times New Roman" w:cs="Times New Roman" w:hAnsi="Times New Roman"/>
          <w:sz w:val="30"/>
          <w:szCs w:val="30"/>
        </w:rPr>
        <w:t>направляются в Депа</w:t>
      </w:r>
      <w:r w:rsidR="00BF48C9" w:rsidRPr="00E56182">
        <w:rPr>
          <w:rFonts w:ascii="Times New Roman" w:cs="Times New Roman" w:hAnsi="Times New Roman"/>
          <w:sz w:val="30"/>
          <w:szCs w:val="30"/>
        </w:rPr>
        <w:t>р</w:t>
      </w:r>
      <w:r w:rsidR="00BF48C9" w:rsidRPr="00E56182">
        <w:rPr>
          <w:rFonts w:ascii="Times New Roman" w:cs="Times New Roman" w:hAnsi="Times New Roman"/>
          <w:sz w:val="30"/>
          <w:szCs w:val="30"/>
        </w:rPr>
        <w:t>тамент в течение рабочего дня с последующим подтверждением на б</w:t>
      </w:r>
      <w:r w:rsidR="00BF48C9" w:rsidRPr="00E56182">
        <w:rPr>
          <w:rFonts w:ascii="Times New Roman" w:cs="Times New Roman" w:hAnsi="Times New Roman"/>
          <w:sz w:val="30"/>
          <w:szCs w:val="30"/>
        </w:rPr>
        <w:t>у</w:t>
      </w:r>
      <w:r w:rsidR="00BF48C9" w:rsidRPr="00E56182">
        <w:rPr>
          <w:rFonts w:ascii="Times New Roman" w:cs="Times New Roman" w:hAnsi="Times New Roman"/>
          <w:sz w:val="30"/>
          <w:szCs w:val="30"/>
        </w:rPr>
        <w:t>мажном носителе, передаваемым не реже одного раза в неделю</w:t>
      </w:r>
      <w:r w:rsidR="00E02B48">
        <w:rPr>
          <w:rFonts w:ascii="Times New Roman" w:cs="Times New Roman" w:hAnsi="Times New Roman"/>
          <w:sz w:val="30"/>
          <w:szCs w:val="30"/>
        </w:rPr>
        <w:t>;</w:t>
      </w:r>
      <w:r w:rsidR="00BF48C9" w:rsidRPr="00E56182">
        <w:rPr>
          <w:rFonts w:ascii="Times New Roman" w:cs="Times New Roman" w:hAnsi="Times New Roman"/>
          <w:sz w:val="30"/>
          <w:szCs w:val="30"/>
        </w:rPr>
        <w:t xml:space="preserve">  </w:t>
      </w:r>
    </w:p>
    <w:p w:rsidP="00DF7134" w:rsidR="00A672B1" w:rsidRDefault="00A672B1" w:rsidRPr="00E56182">
      <w:pPr>
        <w:pStyle w:val="ConsPlusNormal"/>
        <w:spacing w:line="235"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2) ответственным </w:t>
      </w:r>
      <w:r w:rsidR="00F2042E" w:rsidRPr="00E56182">
        <w:rPr>
          <w:rFonts w:ascii="Times New Roman" w:cs="Times New Roman" w:hAnsi="Times New Roman"/>
          <w:sz w:val="30"/>
          <w:szCs w:val="30"/>
        </w:rPr>
        <w:t xml:space="preserve">исполнителем за совершение административной процедуры </w:t>
      </w:r>
      <w:r w:rsidRPr="00E56182">
        <w:rPr>
          <w:rFonts w:ascii="Times New Roman" w:cs="Times New Roman" w:hAnsi="Times New Roman"/>
          <w:sz w:val="30"/>
          <w:szCs w:val="30"/>
        </w:rPr>
        <w:t>является специалист отдела организационной работы Депа</w:t>
      </w:r>
      <w:r w:rsidRPr="00E56182">
        <w:rPr>
          <w:rFonts w:ascii="Times New Roman" w:cs="Times New Roman" w:hAnsi="Times New Roman"/>
          <w:sz w:val="30"/>
          <w:szCs w:val="30"/>
        </w:rPr>
        <w:t>р</w:t>
      </w:r>
      <w:r w:rsidRPr="00E56182">
        <w:rPr>
          <w:rFonts w:ascii="Times New Roman" w:cs="Times New Roman" w:hAnsi="Times New Roman"/>
          <w:sz w:val="30"/>
          <w:szCs w:val="30"/>
        </w:rPr>
        <w:t>тамента;</w:t>
      </w:r>
    </w:p>
    <w:p w:rsidP="00DF7134" w:rsidR="00A672B1" w:rsidRDefault="00A672B1" w:rsidRPr="00E56182">
      <w:pPr>
        <w:pStyle w:val="ConsPlusNormal"/>
        <w:spacing w:line="235"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3) ответственный исполнитель осуществляет:</w:t>
      </w:r>
    </w:p>
    <w:p w:rsidP="00DF7134" w:rsidR="00A672B1" w:rsidRDefault="00A672B1" w:rsidRPr="00E56182">
      <w:pPr>
        <w:pStyle w:val="ConsPlusNormal"/>
        <w:spacing w:line="235"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прием и регистрацию Заявления в системе электронного докуме</w:t>
      </w:r>
      <w:r w:rsidRPr="00E56182">
        <w:rPr>
          <w:rFonts w:ascii="Times New Roman" w:cs="Times New Roman" w:hAnsi="Times New Roman"/>
          <w:sz w:val="30"/>
          <w:szCs w:val="30"/>
        </w:rPr>
        <w:t>н</w:t>
      </w:r>
      <w:r w:rsidRPr="00E56182">
        <w:rPr>
          <w:rFonts w:ascii="Times New Roman" w:cs="Times New Roman" w:hAnsi="Times New Roman"/>
          <w:sz w:val="30"/>
          <w:szCs w:val="30"/>
        </w:rPr>
        <w:t xml:space="preserve">тооборота администрации города с присвоением входящего номера </w:t>
      </w:r>
      <w:r w:rsidR="00DF7134">
        <w:rPr>
          <w:rFonts w:ascii="Times New Roman" w:cs="Times New Roman" w:hAnsi="Times New Roman"/>
          <w:sz w:val="30"/>
          <w:szCs w:val="30"/>
        </w:rPr>
        <w:t xml:space="preserve">              </w:t>
      </w:r>
      <w:r w:rsidRPr="00E56182">
        <w:rPr>
          <w:rFonts w:ascii="Times New Roman" w:cs="Times New Roman" w:hAnsi="Times New Roman"/>
          <w:sz w:val="30"/>
          <w:szCs w:val="30"/>
        </w:rPr>
        <w:t>в день его поступления;</w:t>
      </w:r>
    </w:p>
    <w:p w:rsidP="00DF7134" w:rsidR="00A672B1" w:rsidRDefault="00A672B1" w:rsidRPr="00E56182">
      <w:pPr>
        <w:pStyle w:val="ConsPlusNormal"/>
        <w:spacing w:line="235"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в случае подачи документов лично (через уполномоченного пре</w:t>
      </w:r>
      <w:r w:rsidRPr="00E56182">
        <w:rPr>
          <w:rFonts w:ascii="Times New Roman" w:cs="Times New Roman" w:hAnsi="Times New Roman"/>
          <w:sz w:val="30"/>
          <w:szCs w:val="30"/>
        </w:rPr>
        <w:t>д</w:t>
      </w:r>
      <w:r w:rsidR="00E02B48">
        <w:rPr>
          <w:rFonts w:ascii="Times New Roman" w:cs="Times New Roman" w:hAnsi="Times New Roman"/>
          <w:sz w:val="30"/>
          <w:szCs w:val="30"/>
        </w:rPr>
        <w:t>ставителя) –</w:t>
      </w:r>
      <w:r w:rsidRPr="00E56182">
        <w:rPr>
          <w:rFonts w:ascii="Times New Roman" w:cs="Times New Roman" w:hAnsi="Times New Roman"/>
          <w:sz w:val="30"/>
          <w:szCs w:val="30"/>
        </w:rPr>
        <w:t xml:space="preserve"> выдачу Заявителю копии зарегистрированного Заявления, заверенной подписью ответственного исполнителя, и оригинала док</w:t>
      </w:r>
      <w:r w:rsidRPr="00E56182">
        <w:rPr>
          <w:rFonts w:ascii="Times New Roman" w:cs="Times New Roman" w:hAnsi="Times New Roman"/>
          <w:sz w:val="30"/>
          <w:szCs w:val="30"/>
        </w:rPr>
        <w:t>у</w:t>
      </w:r>
      <w:r w:rsidRPr="00E56182">
        <w:rPr>
          <w:rFonts w:ascii="Times New Roman" w:cs="Times New Roman" w:hAnsi="Times New Roman"/>
          <w:sz w:val="30"/>
          <w:szCs w:val="30"/>
        </w:rPr>
        <w:t>мента, подтверждающего полномочия представителя Заявителя (если такой документ представлен Заявителем в подлиннике);</w:t>
      </w:r>
    </w:p>
    <w:p w:rsidP="00DF7134" w:rsidR="00A672B1" w:rsidRDefault="00A672B1" w:rsidRPr="00E56182">
      <w:pPr>
        <w:pStyle w:val="ConsPlusNormal"/>
        <w:spacing w:line="235"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в случае подачи Заявления в электронной форме на </w:t>
      </w:r>
      <w:r w:rsidR="00D92AD2" w:rsidRPr="00E56182">
        <w:rPr>
          <w:rFonts w:ascii="Times New Roman" w:cs="Times New Roman" w:hAnsi="Times New Roman"/>
          <w:sz w:val="30"/>
          <w:szCs w:val="30"/>
        </w:rPr>
        <w:t>ЕПГУ</w:t>
      </w:r>
      <w:r w:rsidRPr="00E56182">
        <w:rPr>
          <w:rFonts w:ascii="Times New Roman" w:cs="Times New Roman" w:hAnsi="Times New Roman"/>
          <w:sz w:val="30"/>
          <w:szCs w:val="30"/>
        </w:rPr>
        <w:t xml:space="preserve"> в </w:t>
      </w:r>
      <w:r w:rsidR="000075B1" w:rsidRPr="00E56182">
        <w:rPr>
          <w:rFonts w:ascii="Times New Roman" w:cs="Times New Roman" w:hAnsi="Times New Roman"/>
          <w:sz w:val="30"/>
          <w:szCs w:val="30"/>
        </w:rPr>
        <w:t>л</w:t>
      </w:r>
      <w:r w:rsidRPr="00E56182">
        <w:rPr>
          <w:rFonts w:ascii="Times New Roman" w:cs="Times New Roman" w:hAnsi="Times New Roman"/>
          <w:sz w:val="30"/>
          <w:szCs w:val="30"/>
        </w:rPr>
        <w:t>и</w:t>
      </w:r>
      <w:r w:rsidRPr="00E56182">
        <w:rPr>
          <w:rFonts w:ascii="Times New Roman" w:cs="Times New Roman" w:hAnsi="Times New Roman"/>
          <w:sz w:val="30"/>
          <w:szCs w:val="30"/>
        </w:rPr>
        <w:t>ч</w:t>
      </w:r>
      <w:r w:rsidRPr="00E56182">
        <w:rPr>
          <w:rFonts w:ascii="Times New Roman" w:cs="Times New Roman" w:hAnsi="Times New Roman"/>
          <w:sz w:val="30"/>
          <w:szCs w:val="30"/>
        </w:rPr>
        <w:t>ный кабинет Заявителя направляется информация о факте принятия З</w:t>
      </w:r>
      <w:r w:rsidRPr="00E56182">
        <w:rPr>
          <w:rFonts w:ascii="Times New Roman" w:cs="Times New Roman" w:hAnsi="Times New Roman"/>
          <w:sz w:val="30"/>
          <w:szCs w:val="30"/>
        </w:rPr>
        <w:t>а</w:t>
      </w:r>
      <w:r w:rsidRPr="00E56182">
        <w:rPr>
          <w:rFonts w:ascii="Times New Roman" w:cs="Times New Roman" w:hAnsi="Times New Roman"/>
          <w:sz w:val="30"/>
          <w:szCs w:val="30"/>
        </w:rPr>
        <w:t>явления Департаментом;</w:t>
      </w:r>
    </w:p>
    <w:p w:rsidP="00DF7134" w:rsidR="00A672B1" w:rsidRDefault="00A672B1" w:rsidRPr="00E56182">
      <w:pPr>
        <w:pStyle w:val="ConsPlusNormal"/>
        <w:spacing w:line="235"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4) зарегистрированное Заявление и документы, прилагаемые к З</w:t>
      </w:r>
      <w:r w:rsidRPr="00E56182">
        <w:rPr>
          <w:rFonts w:ascii="Times New Roman" w:cs="Times New Roman" w:hAnsi="Times New Roman"/>
          <w:sz w:val="30"/>
          <w:szCs w:val="30"/>
        </w:rPr>
        <w:t>а</w:t>
      </w:r>
      <w:r w:rsidRPr="00E56182">
        <w:rPr>
          <w:rFonts w:ascii="Times New Roman" w:cs="Times New Roman" w:hAnsi="Times New Roman"/>
          <w:sz w:val="30"/>
          <w:szCs w:val="30"/>
        </w:rPr>
        <w:t>явлению, в день поступления в Департамент ответственным исполнит</w:t>
      </w:r>
      <w:r w:rsidRPr="00E56182">
        <w:rPr>
          <w:rFonts w:ascii="Times New Roman" w:cs="Times New Roman" w:hAnsi="Times New Roman"/>
          <w:sz w:val="30"/>
          <w:szCs w:val="30"/>
        </w:rPr>
        <w:t>е</w:t>
      </w:r>
      <w:r w:rsidRPr="00E56182">
        <w:rPr>
          <w:rFonts w:ascii="Times New Roman" w:cs="Times New Roman" w:hAnsi="Times New Roman"/>
          <w:sz w:val="30"/>
          <w:szCs w:val="30"/>
        </w:rPr>
        <w:t>лем:</w:t>
      </w:r>
    </w:p>
    <w:p w:rsidP="00DF7134" w:rsidR="00A672B1" w:rsidRDefault="00A672B1" w:rsidRPr="00E56182">
      <w:pPr>
        <w:pStyle w:val="ConsPlusNormal"/>
        <w:spacing w:line="235"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направляются начальник</w:t>
      </w:r>
      <w:r w:rsidR="00346E6F" w:rsidRPr="00E56182">
        <w:rPr>
          <w:rFonts w:ascii="Times New Roman" w:cs="Times New Roman" w:hAnsi="Times New Roman"/>
          <w:sz w:val="30"/>
          <w:szCs w:val="30"/>
        </w:rPr>
        <w:t>ам</w:t>
      </w:r>
      <w:r w:rsidRPr="00E56182">
        <w:rPr>
          <w:rFonts w:ascii="Times New Roman" w:cs="Times New Roman" w:hAnsi="Times New Roman"/>
          <w:sz w:val="30"/>
          <w:szCs w:val="30"/>
        </w:rPr>
        <w:t xml:space="preserve"> </w:t>
      </w:r>
      <w:r w:rsidR="00346E6F" w:rsidRPr="00E56182">
        <w:rPr>
          <w:rFonts w:ascii="Times New Roman" w:cs="Times New Roman" w:hAnsi="Times New Roman"/>
          <w:sz w:val="30"/>
          <w:szCs w:val="30"/>
        </w:rPr>
        <w:t>профильных отделов</w:t>
      </w:r>
      <w:r w:rsidRPr="00E56182">
        <w:rPr>
          <w:rFonts w:ascii="Times New Roman" w:cs="Times New Roman" w:hAnsi="Times New Roman"/>
          <w:sz w:val="30"/>
          <w:szCs w:val="30"/>
        </w:rPr>
        <w:t xml:space="preserve"> Департамента для вынесения поручения;</w:t>
      </w:r>
    </w:p>
    <w:p w:rsidP="00DF7134" w:rsidR="00A672B1" w:rsidRDefault="00A672B1" w:rsidRPr="00E56182">
      <w:pPr>
        <w:pStyle w:val="ConsPlusNormal"/>
        <w:spacing w:line="235"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размещаются в электронном виде в локальной сети Департамента</w:t>
      </w:r>
      <w:r w:rsidR="00821A40" w:rsidRPr="00E56182">
        <w:rPr>
          <w:rFonts w:ascii="Times New Roman" w:cs="Times New Roman" w:hAnsi="Times New Roman"/>
          <w:sz w:val="30"/>
          <w:szCs w:val="30"/>
        </w:rPr>
        <w:t>.</w:t>
      </w:r>
    </w:p>
    <w:p w:rsidP="00DF7134" w:rsidR="00821A40" w:rsidRDefault="00821A40" w:rsidRPr="00E56182">
      <w:pPr>
        <w:pStyle w:val="111"/>
        <w:numPr>
          <w:ilvl w:val="0"/>
          <w:numId w:val="0"/>
        </w:numPr>
        <w:spacing w:line="235" w:lineRule="auto"/>
        <w:ind w:firstLine="709"/>
        <w:rPr>
          <w:rFonts w:eastAsiaTheme="minorEastAsia"/>
          <w:sz w:val="30"/>
          <w:szCs w:val="30"/>
          <w:lang w:eastAsia="ru-RU"/>
        </w:rPr>
      </w:pPr>
      <w:r w:rsidRPr="00E56182">
        <w:rPr>
          <w:rFonts w:eastAsiaTheme="minorEastAsia"/>
          <w:sz w:val="30"/>
          <w:szCs w:val="30"/>
          <w:lang w:eastAsia="ru-RU"/>
        </w:rPr>
        <w:t>Профильными отделами являются отделы Департамента, отве</w:t>
      </w:r>
      <w:r w:rsidRPr="00E56182">
        <w:rPr>
          <w:rFonts w:eastAsiaTheme="minorEastAsia"/>
          <w:sz w:val="30"/>
          <w:szCs w:val="30"/>
          <w:lang w:eastAsia="ru-RU"/>
        </w:rPr>
        <w:t>т</w:t>
      </w:r>
      <w:r w:rsidRPr="00E56182">
        <w:rPr>
          <w:rFonts w:eastAsiaTheme="minorEastAsia"/>
          <w:sz w:val="30"/>
          <w:szCs w:val="30"/>
          <w:lang w:eastAsia="ru-RU"/>
        </w:rPr>
        <w:t>ственные за предоставление Муниципальной услуги:</w:t>
      </w:r>
    </w:p>
    <w:p w:rsidP="00DF7134" w:rsidR="00821A40" w:rsidRDefault="00821A40" w:rsidRPr="00E56182">
      <w:pPr>
        <w:pStyle w:val="111"/>
        <w:numPr>
          <w:ilvl w:val="0"/>
          <w:numId w:val="0"/>
        </w:numPr>
        <w:spacing w:line="235" w:lineRule="auto"/>
        <w:ind w:firstLine="709"/>
        <w:rPr>
          <w:sz w:val="30"/>
          <w:szCs w:val="30"/>
        </w:rPr>
      </w:pPr>
      <w:r w:rsidRPr="00E56182">
        <w:rPr>
          <w:sz w:val="30"/>
          <w:szCs w:val="30"/>
          <w:lang w:eastAsia="ar-SA"/>
        </w:rPr>
        <w:t xml:space="preserve">в случае предоставления земельного участка </w:t>
      </w:r>
      <w:r w:rsidRPr="00E56182">
        <w:rPr>
          <w:sz w:val="30"/>
          <w:szCs w:val="30"/>
        </w:rPr>
        <w:t>без проведения то</w:t>
      </w:r>
      <w:r w:rsidRPr="00E56182">
        <w:rPr>
          <w:sz w:val="30"/>
          <w:szCs w:val="30"/>
        </w:rPr>
        <w:t>р</w:t>
      </w:r>
      <w:r w:rsidRPr="00E56182">
        <w:rPr>
          <w:sz w:val="30"/>
          <w:szCs w:val="30"/>
        </w:rPr>
        <w:t xml:space="preserve">гов </w:t>
      </w:r>
      <w:r w:rsidRPr="00E56182">
        <w:rPr>
          <w:sz w:val="30"/>
          <w:szCs w:val="30"/>
          <w:lang w:eastAsia="ar-SA"/>
        </w:rPr>
        <w:t xml:space="preserve">для целей строительства </w:t>
      </w:r>
      <w:r w:rsidRPr="00E56182">
        <w:rPr>
          <w:sz w:val="30"/>
          <w:szCs w:val="30"/>
        </w:rPr>
        <w:t>– отдел землепользования;</w:t>
      </w:r>
    </w:p>
    <w:p w:rsidP="00DF7134" w:rsidR="00821A40" w:rsidRDefault="00821A40" w:rsidRPr="00E56182">
      <w:pPr>
        <w:pStyle w:val="111"/>
        <w:numPr>
          <w:ilvl w:val="0"/>
          <w:numId w:val="0"/>
        </w:numPr>
        <w:spacing w:line="235" w:lineRule="auto"/>
        <w:ind w:firstLine="709"/>
        <w:rPr>
          <w:sz w:val="30"/>
          <w:szCs w:val="30"/>
          <w:lang w:eastAsia="ar-SA"/>
        </w:rPr>
      </w:pPr>
      <w:r w:rsidRPr="00E56182">
        <w:rPr>
          <w:sz w:val="30"/>
          <w:szCs w:val="30"/>
          <w:lang w:eastAsia="ar-SA"/>
        </w:rPr>
        <w:t>в случае предоставления земельного участка без проведения то</w:t>
      </w:r>
      <w:r w:rsidRPr="00E56182">
        <w:rPr>
          <w:sz w:val="30"/>
          <w:szCs w:val="30"/>
          <w:lang w:eastAsia="ar-SA"/>
        </w:rPr>
        <w:t>р</w:t>
      </w:r>
      <w:r w:rsidRPr="00E56182">
        <w:rPr>
          <w:sz w:val="30"/>
          <w:szCs w:val="30"/>
          <w:lang w:eastAsia="ar-SA"/>
        </w:rPr>
        <w:t>гов в собственность за плату, аренду или безвозмездное пользование</w:t>
      </w:r>
      <w:r w:rsidR="00DF7134">
        <w:rPr>
          <w:sz w:val="30"/>
          <w:szCs w:val="30"/>
          <w:lang w:eastAsia="ar-SA"/>
        </w:rPr>
        <w:t xml:space="preserve">                           </w:t>
      </w:r>
      <w:r w:rsidRPr="00E56182">
        <w:rPr>
          <w:sz w:val="30"/>
          <w:szCs w:val="30"/>
          <w:lang w:eastAsia="ar-SA"/>
        </w:rPr>
        <w:t xml:space="preserve"> </w:t>
      </w:r>
      <w:r w:rsidRPr="00E56182">
        <w:rPr>
          <w:sz w:val="30"/>
          <w:szCs w:val="30"/>
        </w:rPr>
        <w:t xml:space="preserve">(за исключением цели использования земельного участка, указанной в абзаце третьем настоящего пункта) </w:t>
      </w:r>
      <w:r w:rsidRPr="00E56182">
        <w:rPr>
          <w:sz w:val="30"/>
          <w:szCs w:val="30"/>
          <w:lang w:eastAsia="ar-SA"/>
        </w:rPr>
        <w:t>– отдел оформления прав на землю;</w:t>
      </w:r>
    </w:p>
    <w:p w:rsidP="00DF7134" w:rsidR="00821A40" w:rsidRDefault="00821A40" w:rsidRPr="00E56182">
      <w:pPr>
        <w:pStyle w:val="111"/>
        <w:numPr>
          <w:ilvl w:val="0"/>
          <w:numId w:val="0"/>
        </w:numPr>
        <w:spacing w:line="235" w:lineRule="auto"/>
        <w:ind w:firstLine="709"/>
        <w:rPr>
          <w:sz w:val="30"/>
          <w:szCs w:val="30"/>
          <w:lang w:eastAsia="ar-SA"/>
        </w:rPr>
      </w:pPr>
      <w:r w:rsidRPr="00E56182">
        <w:rPr>
          <w:sz w:val="30"/>
          <w:szCs w:val="30"/>
          <w:lang w:eastAsia="ar-SA"/>
        </w:rPr>
        <w:t>в случае предоставления земельного участка в постоянное (бе</w:t>
      </w:r>
      <w:r w:rsidRPr="00E56182">
        <w:rPr>
          <w:sz w:val="30"/>
          <w:szCs w:val="30"/>
          <w:lang w:eastAsia="ar-SA"/>
        </w:rPr>
        <w:t>с</w:t>
      </w:r>
      <w:r w:rsidRPr="00E56182">
        <w:rPr>
          <w:sz w:val="30"/>
          <w:szCs w:val="30"/>
          <w:lang w:eastAsia="ar-SA"/>
        </w:rPr>
        <w:t xml:space="preserve">срочное) пользование </w:t>
      </w:r>
      <w:r w:rsidRPr="00E56182">
        <w:rPr>
          <w:sz w:val="30"/>
          <w:szCs w:val="30"/>
        </w:rPr>
        <w:t xml:space="preserve">(за исключением цели использования земельного участка, указанной в абзаце третьем настоящего пункта) </w:t>
      </w:r>
      <w:r w:rsidRPr="00E56182">
        <w:rPr>
          <w:sz w:val="30"/>
          <w:szCs w:val="30"/>
          <w:lang w:eastAsia="ar-SA"/>
        </w:rPr>
        <w:t>– отдел земл</w:t>
      </w:r>
      <w:r w:rsidRPr="00E56182">
        <w:rPr>
          <w:sz w:val="30"/>
          <w:szCs w:val="30"/>
          <w:lang w:eastAsia="ar-SA"/>
        </w:rPr>
        <w:t>е</w:t>
      </w:r>
      <w:r w:rsidRPr="00E56182">
        <w:rPr>
          <w:sz w:val="30"/>
          <w:szCs w:val="30"/>
          <w:lang w:eastAsia="ar-SA"/>
        </w:rPr>
        <w:t>устройства;</w:t>
      </w:r>
    </w:p>
    <w:p w:rsidP="00DF7134" w:rsidR="00A672B1" w:rsidRDefault="00A672B1" w:rsidRPr="00E56182">
      <w:pPr>
        <w:pStyle w:val="ConsPlusNormal"/>
        <w:spacing w:line="235"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5) результатом исполнения административной процедуры является регистрация поступившего в Департамент Заявления и передача отве</w:t>
      </w:r>
      <w:r w:rsidRPr="00E56182">
        <w:rPr>
          <w:rFonts w:ascii="Times New Roman" w:cs="Times New Roman" w:hAnsi="Times New Roman"/>
          <w:sz w:val="30"/>
          <w:szCs w:val="30"/>
        </w:rPr>
        <w:t>т</w:t>
      </w:r>
      <w:r w:rsidRPr="00E56182">
        <w:rPr>
          <w:rFonts w:ascii="Times New Roman" w:cs="Times New Roman" w:hAnsi="Times New Roman"/>
          <w:sz w:val="30"/>
          <w:szCs w:val="30"/>
        </w:rPr>
        <w:t>ственным исполнителем Заявления и документов, прилагаемых к Зая</w:t>
      </w:r>
      <w:r w:rsidRPr="00E56182">
        <w:rPr>
          <w:rFonts w:ascii="Times New Roman" w:cs="Times New Roman" w:hAnsi="Times New Roman"/>
          <w:sz w:val="30"/>
          <w:szCs w:val="30"/>
        </w:rPr>
        <w:t>в</w:t>
      </w:r>
      <w:r w:rsidRPr="00E56182">
        <w:rPr>
          <w:rFonts w:ascii="Times New Roman" w:cs="Times New Roman" w:hAnsi="Times New Roman"/>
          <w:sz w:val="30"/>
          <w:szCs w:val="30"/>
        </w:rPr>
        <w:t xml:space="preserve">лению, в </w:t>
      </w:r>
      <w:r w:rsidR="004C3199" w:rsidRPr="00E56182">
        <w:rPr>
          <w:rFonts w:ascii="Times New Roman" w:cs="Times New Roman" w:hAnsi="Times New Roman"/>
          <w:sz w:val="30"/>
          <w:szCs w:val="30"/>
        </w:rPr>
        <w:t>профильный отдел</w:t>
      </w:r>
      <w:r w:rsidRPr="00E56182">
        <w:rPr>
          <w:rFonts w:ascii="Times New Roman" w:cs="Times New Roman" w:hAnsi="Times New Roman"/>
          <w:sz w:val="30"/>
          <w:szCs w:val="30"/>
        </w:rPr>
        <w:t xml:space="preserve"> Департамента;</w:t>
      </w:r>
    </w:p>
    <w:p w:rsidP="00DF7134" w:rsidR="00A85CE8" w:rsidRDefault="00A672B1"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6) максимальный срок выполнения административной процедуры составляет один </w:t>
      </w:r>
      <w:r w:rsidR="00DC437A">
        <w:rPr>
          <w:rFonts w:ascii="Times New Roman" w:cs="Times New Roman" w:hAnsi="Times New Roman"/>
          <w:sz w:val="30"/>
          <w:szCs w:val="30"/>
        </w:rPr>
        <w:t>рабочий</w:t>
      </w:r>
      <w:r w:rsidR="00A85CE8" w:rsidRPr="00E56182">
        <w:rPr>
          <w:rFonts w:ascii="Times New Roman" w:cs="Times New Roman" w:hAnsi="Times New Roman"/>
          <w:sz w:val="30"/>
          <w:szCs w:val="30"/>
        </w:rPr>
        <w:t xml:space="preserve"> день со дня поступления Заявления и прилаг</w:t>
      </w:r>
      <w:r w:rsidR="00A85CE8" w:rsidRPr="00E56182">
        <w:rPr>
          <w:rFonts w:ascii="Times New Roman" w:cs="Times New Roman" w:hAnsi="Times New Roman"/>
          <w:sz w:val="30"/>
          <w:szCs w:val="30"/>
        </w:rPr>
        <w:t>а</w:t>
      </w:r>
      <w:r w:rsidR="00A85CE8" w:rsidRPr="00E56182">
        <w:rPr>
          <w:rFonts w:ascii="Times New Roman" w:cs="Times New Roman" w:hAnsi="Times New Roman"/>
          <w:sz w:val="30"/>
          <w:szCs w:val="30"/>
        </w:rPr>
        <w:t>емых документов в Департамент. Заявление, поступившее из мн</w:t>
      </w:r>
      <w:r w:rsidR="00A85CE8" w:rsidRPr="00E56182">
        <w:rPr>
          <w:rFonts w:ascii="Times New Roman" w:cs="Times New Roman" w:hAnsi="Times New Roman"/>
          <w:sz w:val="30"/>
          <w:szCs w:val="30"/>
        </w:rPr>
        <w:t>о</w:t>
      </w:r>
      <w:r w:rsidR="00A85CE8" w:rsidRPr="00E56182">
        <w:rPr>
          <w:rFonts w:ascii="Times New Roman" w:cs="Times New Roman" w:hAnsi="Times New Roman"/>
          <w:sz w:val="30"/>
          <w:szCs w:val="30"/>
        </w:rPr>
        <w:t>гофункционального центра, а также через ЕПГУ или Сайт, должно быть зарегистрировано в Департаменте не позднее одного рабочего дня.</w:t>
      </w:r>
    </w:p>
    <w:p w:rsidP="00DF7134" w:rsidR="00A85CE8" w:rsidRDefault="00A85CE8"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В случае представления Заявления в электронной форме посре</w:t>
      </w:r>
      <w:r w:rsidRPr="00E56182">
        <w:rPr>
          <w:rFonts w:ascii="Times New Roman" w:cs="Times New Roman" w:hAnsi="Times New Roman"/>
          <w:sz w:val="30"/>
          <w:szCs w:val="30"/>
        </w:rPr>
        <w:t>д</w:t>
      </w:r>
      <w:r w:rsidRPr="00E56182">
        <w:rPr>
          <w:rFonts w:ascii="Times New Roman" w:cs="Times New Roman" w:hAnsi="Times New Roman"/>
          <w:sz w:val="30"/>
          <w:szCs w:val="30"/>
        </w:rPr>
        <w:t>ством ЕПГУ, Сайта вне рабочего времени Департамента либо в выхо</w:t>
      </w:r>
      <w:r w:rsidRPr="00E56182">
        <w:rPr>
          <w:rFonts w:ascii="Times New Roman" w:cs="Times New Roman" w:hAnsi="Times New Roman"/>
          <w:sz w:val="30"/>
          <w:szCs w:val="30"/>
        </w:rPr>
        <w:t>д</w:t>
      </w:r>
      <w:r w:rsidRPr="00E56182">
        <w:rPr>
          <w:rFonts w:ascii="Times New Roman" w:cs="Times New Roman" w:hAnsi="Times New Roman"/>
          <w:sz w:val="30"/>
          <w:szCs w:val="30"/>
        </w:rPr>
        <w:t>ной, нерабочий праздничный день днем поступления Заявления счит</w:t>
      </w:r>
      <w:r w:rsidRPr="00E56182">
        <w:rPr>
          <w:rFonts w:ascii="Times New Roman" w:cs="Times New Roman" w:hAnsi="Times New Roman"/>
          <w:sz w:val="30"/>
          <w:szCs w:val="30"/>
        </w:rPr>
        <w:t>а</w:t>
      </w:r>
      <w:r w:rsidRPr="00E56182">
        <w:rPr>
          <w:rFonts w:ascii="Times New Roman" w:cs="Times New Roman" w:hAnsi="Times New Roman"/>
          <w:sz w:val="30"/>
          <w:szCs w:val="30"/>
        </w:rPr>
        <w:t>ется первый рабочий день, следующий за днем представления Заявл</w:t>
      </w:r>
      <w:r w:rsidRPr="00E56182">
        <w:rPr>
          <w:rFonts w:ascii="Times New Roman" w:cs="Times New Roman" w:hAnsi="Times New Roman"/>
          <w:sz w:val="30"/>
          <w:szCs w:val="30"/>
        </w:rPr>
        <w:t>е</w:t>
      </w:r>
      <w:r w:rsidRPr="00E56182">
        <w:rPr>
          <w:rFonts w:ascii="Times New Roman" w:cs="Times New Roman" w:hAnsi="Times New Roman"/>
          <w:sz w:val="30"/>
          <w:szCs w:val="30"/>
        </w:rPr>
        <w:t>ния.</w:t>
      </w:r>
    </w:p>
    <w:p w:rsidP="00DF7134" w:rsidR="00A672B1" w:rsidRDefault="002C0928"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26</w:t>
      </w:r>
      <w:r w:rsidR="00A672B1" w:rsidRPr="00E56182">
        <w:rPr>
          <w:rFonts w:ascii="Times New Roman" w:cs="Times New Roman" w:hAnsi="Times New Roman"/>
          <w:sz w:val="30"/>
          <w:szCs w:val="30"/>
        </w:rPr>
        <w:t>. Рассмотрение Заявления и приложенных к нему документов:</w:t>
      </w:r>
    </w:p>
    <w:p w:rsidP="00DF7134" w:rsidR="00A672B1" w:rsidRDefault="00A672B1"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1) основанием для начала административной процедуры является получение сотрудником </w:t>
      </w:r>
      <w:r w:rsidR="004C3199" w:rsidRPr="00E56182">
        <w:rPr>
          <w:rFonts w:ascii="Times New Roman" w:cs="Times New Roman" w:hAnsi="Times New Roman"/>
          <w:sz w:val="30"/>
          <w:szCs w:val="30"/>
        </w:rPr>
        <w:t>профильного отдела</w:t>
      </w:r>
      <w:r w:rsidRPr="00E56182">
        <w:rPr>
          <w:rFonts w:ascii="Times New Roman" w:cs="Times New Roman" w:hAnsi="Times New Roman"/>
          <w:sz w:val="30"/>
          <w:szCs w:val="30"/>
        </w:rPr>
        <w:t xml:space="preserve"> Департамента </w:t>
      </w:r>
      <w:r w:rsidR="00210FC6" w:rsidRPr="00E56182">
        <w:rPr>
          <w:rFonts w:ascii="Times New Roman" w:cs="Times New Roman" w:hAnsi="Times New Roman"/>
          <w:sz w:val="30"/>
          <w:szCs w:val="30"/>
        </w:rPr>
        <w:t>зарегистр</w:t>
      </w:r>
      <w:r w:rsidR="00210FC6" w:rsidRPr="00E56182">
        <w:rPr>
          <w:rFonts w:ascii="Times New Roman" w:cs="Times New Roman" w:hAnsi="Times New Roman"/>
          <w:sz w:val="30"/>
          <w:szCs w:val="30"/>
        </w:rPr>
        <w:t>и</w:t>
      </w:r>
      <w:r w:rsidR="00210FC6" w:rsidRPr="00E56182">
        <w:rPr>
          <w:rFonts w:ascii="Times New Roman" w:cs="Times New Roman" w:hAnsi="Times New Roman"/>
          <w:sz w:val="30"/>
          <w:szCs w:val="30"/>
        </w:rPr>
        <w:t xml:space="preserve">рованного </w:t>
      </w:r>
      <w:r w:rsidRPr="00E56182">
        <w:rPr>
          <w:rFonts w:ascii="Times New Roman" w:cs="Times New Roman" w:hAnsi="Times New Roman"/>
          <w:sz w:val="30"/>
          <w:szCs w:val="30"/>
        </w:rPr>
        <w:t>Заявления и приложенных к нему документов;</w:t>
      </w:r>
    </w:p>
    <w:p w:rsidP="00DF7134" w:rsidR="00A672B1" w:rsidRDefault="00A672B1"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2) ответственным исполнителем за совершение административной процедуры является специалист </w:t>
      </w:r>
      <w:r w:rsidR="004C3199" w:rsidRPr="00E56182">
        <w:rPr>
          <w:rFonts w:ascii="Times New Roman" w:cs="Times New Roman" w:hAnsi="Times New Roman"/>
          <w:sz w:val="30"/>
          <w:szCs w:val="30"/>
        </w:rPr>
        <w:t>профильного отдела</w:t>
      </w:r>
      <w:r w:rsidRPr="00E56182">
        <w:rPr>
          <w:rFonts w:ascii="Times New Roman" w:cs="Times New Roman" w:hAnsi="Times New Roman"/>
          <w:sz w:val="30"/>
          <w:szCs w:val="30"/>
        </w:rPr>
        <w:t xml:space="preserve"> Департамента;</w:t>
      </w:r>
    </w:p>
    <w:p w:rsidP="00DF7134" w:rsidR="004B74AA" w:rsidRDefault="00A672B1"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3) ответственный исполнитель проверяет соответствие Заявления требованиям, предусмотренным статьей 39.17 Земельного кодекса Ро</w:t>
      </w:r>
      <w:r w:rsidRPr="00E56182">
        <w:rPr>
          <w:rFonts w:ascii="Times New Roman" w:cs="Times New Roman" w:hAnsi="Times New Roman"/>
          <w:sz w:val="30"/>
          <w:szCs w:val="30"/>
        </w:rPr>
        <w:t>с</w:t>
      </w:r>
      <w:r w:rsidRPr="00E56182">
        <w:rPr>
          <w:rFonts w:ascii="Times New Roman" w:cs="Times New Roman" w:hAnsi="Times New Roman"/>
          <w:sz w:val="30"/>
          <w:szCs w:val="30"/>
        </w:rPr>
        <w:t xml:space="preserve">сийской Федерации, устанавливает наличие документов, указанных </w:t>
      </w:r>
      <w:r w:rsidR="00DF7134">
        <w:rPr>
          <w:rFonts w:ascii="Times New Roman" w:cs="Times New Roman" w:hAnsi="Times New Roman"/>
          <w:sz w:val="30"/>
          <w:szCs w:val="30"/>
        </w:rPr>
        <w:t xml:space="preserve">               </w:t>
      </w:r>
      <w:r w:rsidRPr="00E56182">
        <w:rPr>
          <w:rFonts w:ascii="Times New Roman" w:cs="Times New Roman" w:hAnsi="Times New Roman"/>
          <w:sz w:val="30"/>
          <w:szCs w:val="30"/>
        </w:rPr>
        <w:t xml:space="preserve">в пунктах </w:t>
      </w:r>
      <w:r w:rsidR="002C0928" w:rsidRPr="00E56182">
        <w:rPr>
          <w:rFonts w:ascii="Times New Roman" w:cs="Times New Roman" w:hAnsi="Times New Roman"/>
          <w:sz w:val="30"/>
          <w:szCs w:val="30"/>
        </w:rPr>
        <w:t>12</w:t>
      </w:r>
      <w:r w:rsidR="00E406EF" w:rsidRPr="00E56182">
        <w:rPr>
          <w:rFonts w:ascii="Times New Roman" w:cs="Times New Roman" w:hAnsi="Times New Roman"/>
          <w:sz w:val="30"/>
          <w:szCs w:val="30"/>
        </w:rPr>
        <w:t>,</w:t>
      </w:r>
      <w:r w:rsidR="004D1093" w:rsidRPr="00E56182">
        <w:rPr>
          <w:rFonts w:ascii="Times New Roman" w:cs="Times New Roman" w:hAnsi="Times New Roman"/>
          <w:sz w:val="30"/>
          <w:szCs w:val="30"/>
        </w:rPr>
        <w:t xml:space="preserve"> </w:t>
      </w:r>
      <w:r w:rsidR="002C0928" w:rsidRPr="00E56182">
        <w:rPr>
          <w:rFonts w:ascii="Times New Roman" w:cs="Times New Roman" w:hAnsi="Times New Roman"/>
          <w:sz w:val="30"/>
          <w:szCs w:val="30"/>
        </w:rPr>
        <w:t>13</w:t>
      </w:r>
      <w:r w:rsidR="004D1093" w:rsidRPr="00E56182">
        <w:rPr>
          <w:rFonts w:ascii="Times New Roman" w:cs="Times New Roman" w:hAnsi="Times New Roman"/>
          <w:sz w:val="30"/>
          <w:szCs w:val="30"/>
        </w:rPr>
        <w:t xml:space="preserve">, </w:t>
      </w:r>
      <w:r w:rsidR="002C0928" w:rsidRPr="00E56182">
        <w:rPr>
          <w:rFonts w:ascii="Times New Roman" w:cs="Times New Roman" w:hAnsi="Times New Roman"/>
          <w:sz w:val="30"/>
          <w:szCs w:val="30"/>
        </w:rPr>
        <w:t xml:space="preserve">14 </w:t>
      </w:r>
      <w:r w:rsidRPr="00E56182">
        <w:rPr>
          <w:rFonts w:ascii="Times New Roman" w:cs="Times New Roman" w:hAnsi="Times New Roman"/>
          <w:sz w:val="30"/>
          <w:szCs w:val="30"/>
        </w:rPr>
        <w:t xml:space="preserve">настоящего </w:t>
      </w:r>
      <w:r w:rsidR="00E406EF" w:rsidRPr="00E56182">
        <w:rPr>
          <w:rFonts w:ascii="Times New Roman" w:cs="Times New Roman" w:hAnsi="Times New Roman"/>
          <w:sz w:val="30"/>
          <w:szCs w:val="30"/>
        </w:rPr>
        <w:t>Р</w:t>
      </w:r>
      <w:r w:rsidRPr="00E56182">
        <w:rPr>
          <w:rFonts w:ascii="Times New Roman" w:cs="Times New Roman" w:hAnsi="Times New Roman"/>
          <w:sz w:val="30"/>
          <w:szCs w:val="30"/>
        </w:rPr>
        <w:t>егламента;</w:t>
      </w:r>
    </w:p>
    <w:p w:rsidP="00DF7134" w:rsidR="00F00AB2" w:rsidRDefault="00A672B1"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4) в случае </w:t>
      </w:r>
      <w:r w:rsidR="008167DF" w:rsidRPr="00E56182">
        <w:rPr>
          <w:rFonts w:ascii="Times New Roman" w:cs="Times New Roman" w:hAnsi="Times New Roman"/>
          <w:sz w:val="30"/>
          <w:szCs w:val="30"/>
        </w:rPr>
        <w:t>наличия оснований для возврата Заявления, пред</w:t>
      </w:r>
      <w:r w:rsidR="008167DF" w:rsidRPr="00E56182">
        <w:rPr>
          <w:rFonts w:ascii="Times New Roman" w:cs="Times New Roman" w:hAnsi="Times New Roman"/>
          <w:sz w:val="30"/>
          <w:szCs w:val="30"/>
        </w:rPr>
        <w:t>у</w:t>
      </w:r>
      <w:r w:rsidR="008167DF" w:rsidRPr="00E56182">
        <w:rPr>
          <w:rFonts w:ascii="Times New Roman" w:cs="Times New Roman" w:hAnsi="Times New Roman"/>
          <w:sz w:val="30"/>
          <w:szCs w:val="30"/>
        </w:rPr>
        <w:t xml:space="preserve">смотренных пунктом </w:t>
      </w:r>
      <w:r w:rsidR="00026E6E" w:rsidRPr="00E56182">
        <w:rPr>
          <w:rFonts w:ascii="Times New Roman" w:cs="Times New Roman" w:hAnsi="Times New Roman"/>
          <w:sz w:val="30"/>
          <w:szCs w:val="30"/>
        </w:rPr>
        <w:t xml:space="preserve">16 </w:t>
      </w:r>
      <w:r w:rsidR="008167DF" w:rsidRPr="00E56182">
        <w:rPr>
          <w:rFonts w:ascii="Times New Roman" w:cs="Times New Roman" w:hAnsi="Times New Roman"/>
          <w:sz w:val="30"/>
          <w:szCs w:val="30"/>
        </w:rPr>
        <w:t xml:space="preserve">настоящего Регламента, </w:t>
      </w:r>
      <w:r w:rsidR="004B74AA" w:rsidRPr="00E56182">
        <w:rPr>
          <w:rFonts w:ascii="Times New Roman" w:cs="Times New Roman" w:hAnsi="Times New Roman"/>
          <w:sz w:val="30"/>
          <w:szCs w:val="30"/>
        </w:rPr>
        <w:t xml:space="preserve"> </w:t>
      </w:r>
      <w:r w:rsidRPr="00E56182">
        <w:rPr>
          <w:rFonts w:ascii="Times New Roman" w:cs="Times New Roman" w:hAnsi="Times New Roman"/>
          <w:sz w:val="30"/>
          <w:szCs w:val="30"/>
        </w:rPr>
        <w:t>ответственный испо</w:t>
      </w:r>
      <w:r w:rsidRPr="00E56182">
        <w:rPr>
          <w:rFonts w:ascii="Times New Roman" w:cs="Times New Roman" w:hAnsi="Times New Roman"/>
          <w:sz w:val="30"/>
          <w:szCs w:val="30"/>
        </w:rPr>
        <w:t>л</w:t>
      </w:r>
      <w:r w:rsidRPr="00E56182">
        <w:rPr>
          <w:rFonts w:ascii="Times New Roman" w:cs="Times New Roman" w:hAnsi="Times New Roman"/>
          <w:sz w:val="30"/>
          <w:szCs w:val="30"/>
        </w:rPr>
        <w:t xml:space="preserve">нитель в течение </w:t>
      </w:r>
      <w:r w:rsidR="009A3D9B">
        <w:rPr>
          <w:rFonts w:ascii="Times New Roman" w:cs="Times New Roman" w:hAnsi="Times New Roman"/>
          <w:sz w:val="30"/>
          <w:szCs w:val="30"/>
        </w:rPr>
        <w:t>четырех рабочих</w:t>
      </w:r>
      <w:r w:rsidRPr="00E56182">
        <w:rPr>
          <w:rFonts w:ascii="Times New Roman" w:cs="Times New Roman" w:hAnsi="Times New Roman"/>
          <w:sz w:val="30"/>
          <w:szCs w:val="30"/>
        </w:rPr>
        <w:t xml:space="preserve"> дней </w:t>
      </w:r>
      <w:proofErr w:type="gramStart"/>
      <w:r w:rsidRPr="00E56182">
        <w:rPr>
          <w:rFonts w:ascii="Times New Roman" w:cs="Times New Roman" w:hAnsi="Times New Roman"/>
          <w:sz w:val="30"/>
          <w:szCs w:val="30"/>
        </w:rPr>
        <w:t>с даты поступления</w:t>
      </w:r>
      <w:proofErr w:type="gramEnd"/>
      <w:r w:rsidRPr="00E56182">
        <w:rPr>
          <w:rFonts w:ascii="Times New Roman" w:cs="Times New Roman" w:hAnsi="Times New Roman"/>
          <w:sz w:val="30"/>
          <w:szCs w:val="30"/>
        </w:rPr>
        <w:t xml:space="preserve"> Заявления подготавливает письмо о возврате Заявления Заявителю с указанием причин возврата</w:t>
      </w:r>
      <w:r w:rsidR="00F00AB2" w:rsidRPr="00E56182">
        <w:rPr>
          <w:rFonts w:ascii="Times New Roman" w:cs="Times New Roman" w:hAnsi="Times New Roman"/>
          <w:sz w:val="30"/>
          <w:szCs w:val="30"/>
        </w:rPr>
        <w:t xml:space="preserve"> и передает его:</w:t>
      </w:r>
    </w:p>
    <w:p w:rsidP="00DF7134" w:rsidR="00F00AB2" w:rsidRDefault="00F00AB2"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начальнику профильного отдела Департамента для подписания;</w:t>
      </w:r>
    </w:p>
    <w:p w:rsidP="00DF7134" w:rsidR="00F00AB2" w:rsidRDefault="00F00AB2"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в отдел организационной работы Департамента для регистрации </w:t>
      </w:r>
      <w:r w:rsidR="00DF7134">
        <w:rPr>
          <w:rFonts w:ascii="Times New Roman" w:cs="Times New Roman" w:hAnsi="Times New Roman"/>
          <w:sz w:val="30"/>
          <w:szCs w:val="30"/>
        </w:rPr>
        <w:t xml:space="preserve">    </w:t>
      </w:r>
      <w:r w:rsidRPr="00E56182">
        <w:rPr>
          <w:rFonts w:ascii="Times New Roman" w:cs="Times New Roman" w:hAnsi="Times New Roman"/>
          <w:sz w:val="30"/>
          <w:szCs w:val="30"/>
        </w:rPr>
        <w:t>и направления Заявителю</w:t>
      </w:r>
      <w:r w:rsidR="00E067CA" w:rsidRPr="00E56182">
        <w:rPr>
          <w:rFonts w:ascii="Times New Roman" w:cs="Times New Roman" w:hAnsi="Times New Roman"/>
          <w:sz w:val="30"/>
          <w:szCs w:val="30"/>
        </w:rPr>
        <w:t>;</w:t>
      </w:r>
    </w:p>
    <w:p w:rsidP="00DF7134" w:rsidR="00A672B1" w:rsidRDefault="00A672B1"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5) специалист отдела организационной работы Департамента в день поступления из </w:t>
      </w:r>
      <w:r w:rsidR="009C57E1" w:rsidRPr="00E56182">
        <w:rPr>
          <w:rFonts w:ascii="Times New Roman" w:cs="Times New Roman" w:hAnsi="Times New Roman"/>
          <w:sz w:val="30"/>
          <w:szCs w:val="30"/>
        </w:rPr>
        <w:t>профильного отдела</w:t>
      </w:r>
      <w:r w:rsidRPr="00E56182">
        <w:rPr>
          <w:rFonts w:ascii="Times New Roman" w:cs="Times New Roman" w:hAnsi="Times New Roman"/>
          <w:sz w:val="30"/>
          <w:szCs w:val="30"/>
        </w:rPr>
        <w:t xml:space="preserve"> Департамента письма о во</w:t>
      </w:r>
      <w:r w:rsidRPr="00E56182">
        <w:rPr>
          <w:rFonts w:ascii="Times New Roman" w:cs="Times New Roman" w:hAnsi="Times New Roman"/>
          <w:sz w:val="30"/>
          <w:szCs w:val="30"/>
        </w:rPr>
        <w:t>з</w:t>
      </w:r>
      <w:r w:rsidRPr="00E56182">
        <w:rPr>
          <w:rFonts w:ascii="Times New Roman" w:cs="Times New Roman" w:hAnsi="Times New Roman"/>
          <w:sz w:val="30"/>
          <w:szCs w:val="30"/>
        </w:rPr>
        <w:t>врате Заявления Заявителю (Заявителям) осуществляет:</w:t>
      </w:r>
    </w:p>
    <w:p w:rsidP="00DF7134" w:rsidR="00A672B1" w:rsidRDefault="00A672B1"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регистрацию его в системе электронного документооборота адм</w:t>
      </w:r>
      <w:r w:rsidRPr="00E56182">
        <w:rPr>
          <w:rFonts w:ascii="Times New Roman" w:cs="Times New Roman" w:hAnsi="Times New Roman"/>
          <w:sz w:val="30"/>
          <w:szCs w:val="30"/>
        </w:rPr>
        <w:t>и</w:t>
      </w:r>
      <w:r w:rsidRPr="00E56182">
        <w:rPr>
          <w:rFonts w:ascii="Times New Roman" w:cs="Times New Roman" w:hAnsi="Times New Roman"/>
          <w:sz w:val="30"/>
          <w:szCs w:val="30"/>
        </w:rPr>
        <w:t>нистрации города с присвоением регистрационного номера и передает организации почтовой связи для отправки Заявителю (Заявителям)</w:t>
      </w:r>
      <w:r w:rsidR="000075B1" w:rsidRPr="00E56182">
        <w:rPr>
          <w:rFonts w:ascii="Times New Roman" w:cs="Times New Roman" w:hAnsi="Times New Roman"/>
          <w:sz w:val="30"/>
          <w:szCs w:val="30"/>
        </w:rPr>
        <w:t>.</w:t>
      </w:r>
    </w:p>
    <w:p w:rsidP="00DF7134" w:rsidR="00A672B1" w:rsidRDefault="000075B1"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В</w:t>
      </w:r>
      <w:r w:rsidR="00A672B1" w:rsidRPr="00E56182">
        <w:rPr>
          <w:rFonts w:ascii="Times New Roman" w:cs="Times New Roman" w:hAnsi="Times New Roman"/>
          <w:sz w:val="30"/>
          <w:szCs w:val="30"/>
        </w:rPr>
        <w:t xml:space="preserve"> случае подачи Заявления и документов в электронном виде направляет письмо о возврате Заявления в </w:t>
      </w:r>
      <w:r w:rsidRPr="00E56182">
        <w:rPr>
          <w:rFonts w:ascii="Times New Roman" w:cs="Times New Roman" w:hAnsi="Times New Roman"/>
          <w:sz w:val="30"/>
          <w:szCs w:val="30"/>
        </w:rPr>
        <w:t>л</w:t>
      </w:r>
      <w:r w:rsidR="00A672B1" w:rsidRPr="00E56182">
        <w:rPr>
          <w:rFonts w:ascii="Times New Roman" w:cs="Times New Roman" w:hAnsi="Times New Roman"/>
          <w:sz w:val="30"/>
          <w:szCs w:val="30"/>
        </w:rPr>
        <w:t>ичный кабинет Заявителя на информационный ресурс, с которого подано Заявление;</w:t>
      </w:r>
    </w:p>
    <w:p w:rsidP="00DF7134" w:rsidR="00A672B1" w:rsidRDefault="00A672B1"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6) в случае отсутствия оснований для возврата Заявления</w:t>
      </w:r>
      <w:r w:rsidR="008167DF" w:rsidRPr="00E56182">
        <w:rPr>
          <w:rFonts w:ascii="Times New Roman" w:cs="Times New Roman" w:hAnsi="Times New Roman"/>
          <w:sz w:val="30"/>
          <w:szCs w:val="30"/>
        </w:rPr>
        <w:t>, пред</w:t>
      </w:r>
      <w:r w:rsidR="008167DF" w:rsidRPr="00E56182">
        <w:rPr>
          <w:rFonts w:ascii="Times New Roman" w:cs="Times New Roman" w:hAnsi="Times New Roman"/>
          <w:sz w:val="30"/>
          <w:szCs w:val="30"/>
        </w:rPr>
        <w:t>у</w:t>
      </w:r>
      <w:r w:rsidR="008167DF" w:rsidRPr="00E56182">
        <w:rPr>
          <w:rFonts w:ascii="Times New Roman" w:cs="Times New Roman" w:hAnsi="Times New Roman"/>
          <w:sz w:val="30"/>
          <w:szCs w:val="30"/>
        </w:rPr>
        <w:t xml:space="preserve">смотренных пунктом </w:t>
      </w:r>
      <w:r w:rsidR="00026E6E" w:rsidRPr="00E56182">
        <w:rPr>
          <w:rFonts w:ascii="Times New Roman" w:cs="Times New Roman" w:hAnsi="Times New Roman"/>
          <w:sz w:val="30"/>
          <w:szCs w:val="30"/>
        </w:rPr>
        <w:t xml:space="preserve">16 </w:t>
      </w:r>
      <w:r w:rsidR="008167DF" w:rsidRPr="00E56182">
        <w:rPr>
          <w:rFonts w:ascii="Times New Roman" w:cs="Times New Roman" w:hAnsi="Times New Roman"/>
          <w:sz w:val="30"/>
          <w:szCs w:val="30"/>
        </w:rPr>
        <w:t>настоящего Регламента,</w:t>
      </w:r>
      <w:r w:rsidRPr="00E56182">
        <w:rPr>
          <w:rFonts w:ascii="Times New Roman" w:cs="Times New Roman" w:hAnsi="Times New Roman"/>
          <w:sz w:val="30"/>
          <w:szCs w:val="30"/>
        </w:rPr>
        <w:t xml:space="preserve"> ответственный испо</w:t>
      </w:r>
      <w:r w:rsidRPr="00E56182">
        <w:rPr>
          <w:rFonts w:ascii="Times New Roman" w:cs="Times New Roman" w:hAnsi="Times New Roman"/>
          <w:sz w:val="30"/>
          <w:szCs w:val="30"/>
        </w:rPr>
        <w:t>л</w:t>
      </w:r>
      <w:r w:rsidRPr="00E56182">
        <w:rPr>
          <w:rFonts w:ascii="Times New Roman" w:cs="Times New Roman" w:hAnsi="Times New Roman"/>
          <w:sz w:val="30"/>
          <w:szCs w:val="30"/>
        </w:rPr>
        <w:t>нитель</w:t>
      </w:r>
      <w:r w:rsidR="004D650D" w:rsidRPr="00E56182">
        <w:rPr>
          <w:rFonts w:ascii="Times New Roman" w:cs="Times New Roman" w:hAnsi="Times New Roman"/>
          <w:sz w:val="30"/>
          <w:szCs w:val="30"/>
        </w:rPr>
        <w:t xml:space="preserve"> или сотрудник Учреждения</w:t>
      </w:r>
      <w:r w:rsidRPr="00E56182">
        <w:rPr>
          <w:rFonts w:ascii="Times New Roman" w:cs="Times New Roman" w:hAnsi="Times New Roman"/>
          <w:sz w:val="30"/>
          <w:szCs w:val="30"/>
        </w:rPr>
        <w:t>:</w:t>
      </w:r>
    </w:p>
    <w:p w:rsidP="00DF7134" w:rsidR="000778CF" w:rsidRDefault="00A71DD8" w:rsidRPr="00E56182">
      <w:pPr>
        <w:autoSpaceDE w:val="false"/>
        <w:autoSpaceDN w:val="false"/>
        <w:adjustRightInd w:val="false"/>
        <w:spacing w:after="0" w:line="240"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в порядке межведомственного информационного взаимодействия запрашивает в Управлении </w:t>
      </w:r>
      <w:proofErr w:type="spellStart"/>
      <w:r w:rsidRPr="00E56182">
        <w:rPr>
          <w:rFonts w:ascii="Times New Roman" w:cs="Times New Roman" w:hAnsi="Times New Roman"/>
          <w:sz w:val="30"/>
          <w:szCs w:val="30"/>
        </w:rPr>
        <w:t>Росреестра</w:t>
      </w:r>
      <w:proofErr w:type="spellEnd"/>
      <w:r w:rsidRPr="00E56182">
        <w:rPr>
          <w:rFonts w:ascii="Times New Roman" w:cs="Times New Roman" w:hAnsi="Times New Roman"/>
          <w:sz w:val="30"/>
          <w:szCs w:val="30"/>
        </w:rPr>
        <w:t xml:space="preserve"> по Красноярскому краю док</w:t>
      </w:r>
      <w:r w:rsidRPr="00E56182">
        <w:rPr>
          <w:rFonts w:ascii="Times New Roman" w:cs="Times New Roman" w:hAnsi="Times New Roman"/>
          <w:sz w:val="30"/>
          <w:szCs w:val="30"/>
        </w:rPr>
        <w:t>у</w:t>
      </w:r>
      <w:r w:rsidRPr="00E56182">
        <w:rPr>
          <w:rFonts w:ascii="Times New Roman" w:cs="Times New Roman" w:hAnsi="Times New Roman"/>
          <w:sz w:val="30"/>
          <w:szCs w:val="30"/>
        </w:rPr>
        <w:t>менты, предусмотренные подпун</w:t>
      </w:r>
      <w:r w:rsidR="00DF7134">
        <w:rPr>
          <w:rFonts w:ascii="Times New Roman" w:cs="Times New Roman" w:hAnsi="Times New Roman"/>
          <w:sz w:val="30"/>
          <w:szCs w:val="30"/>
        </w:rPr>
        <w:t>ктами 1–</w:t>
      </w:r>
      <w:r w:rsidR="009A55A0" w:rsidRPr="00E56182">
        <w:rPr>
          <w:rFonts w:ascii="Times New Roman" w:cs="Times New Roman" w:hAnsi="Times New Roman"/>
          <w:sz w:val="30"/>
          <w:szCs w:val="30"/>
        </w:rPr>
        <w:t xml:space="preserve">2 </w:t>
      </w:r>
      <w:r w:rsidRPr="00E56182">
        <w:rPr>
          <w:rFonts w:ascii="Times New Roman" w:cs="Times New Roman" w:hAnsi="Times New Roman"/>
          <w:sz w:val="30"/>
          <w:szCs w:val="30"/>
        </w:rPr>
        <w:t xml:space="preserve">пункта </w:t>
      </w:r>
      <w:r w:rsidR="00026E6E" w:rsidRPr="00E56182">
        <w:rPr>
          <w:rFonts w:ascii="Times New Roman" w:cs="Times New Roman" w:hAnsi="Times New Roman"/>
          <w:sz w:val="30"/>
          <w:szCs w:val="30"/>
        </w:rPr>
        <w:t xml:space="preserve">13 </w:t>
      </w:r>
      <w:r w:rsidRPr="00E56182">
        <w:rPr>
          <w:rFonts w:ascii="Times New Roman" w:cs="Times New Roman" w:hAnsi="Times New Roman"/>
          <w:sz w:val="30"/>
          <w:szCs w:val="30"/>
        </w:rPr>
        <w:t>настоящего Р</w:t>
      </w:r>
      <w:r w:rsidRPr="00E56182">
        <w:rPr>
          <w:rFonts w:ascii="Times New Roman" w:cs="Times New Roman" w:hAnsi="Times New Roman"/>
          <w:sz w:val="30"/>
          <w:szCs w:val="30"/>
        </w:rPr>
        <w:t>е</w:t>
      </w:r>
      <w:r w:rsidRPr="00E56182">
        <w:rPr>
          <w:rFonts w:ascii="Times New Roman" w:cs="Times New Roman" w:hAnsi="Times New Roman"/>
          <w:sz w:val="30"/>
          <w:szCs w:val="30"/>
        </w:rPr>
        <w:t xml:space="preserve">гламента, в ФНС </w:t>
      </w:r>
      <w:r w:rsidR="00DF7134">
        <w:rPr>
          <w:rFonts w:ascii="Times New Roman" w:cs="Times New Roman" w:hAnsi="Times New Roman"/>
          <w:sz w:val="30"/>
          <w:szCs w:val="30"/>
        </w:rPr>
        <w:t>–</w:t>
      </w:r>
      <w:r w:rsidRPr="00E56182">
        <w:rPr>
          <w:rFonts w:ascii="Times New Roman" w:cs="Times New Roman" w:hAnsi="Times New Roman"/>
          <w:sz w:val="30"/>
          <w:szCs w:val="30"/>
        </w:rPr>
        <w:t xml:space="preserve"> документы, предусмотренные подпунктами </w:t>
      </w:r>
      <w:r w:rsidR="009A55A0" w:rsidRPr="00E56182">
        <w:rPr>
          <w:rFonts w:ascii="Times New Roman" w:cs="Times New Roman" w:hAnsi="Times New Roman"/>
          <w:sz w:val="30"/>
          <w:szCs w:val="30"/>
        </w:rPr>
        <w:t>3</w:t>
      </w:r>
      <w:r w:rsidR="00DF7134">
        <w:rPr>
          <w:rFonts w:ascii="Times New Roman" w:cs="Times New Roman" w:hAnsi="Times New Roman"/>
          <w:sz w:val="30"/>
          <w:szCs w:val="30"/>
        </w:rPr>
        <w:t>–</w:t>
      </w:r>
      <w:r w:rsidR="009A55A0" w:rsidRPr="00E56182">
        <w:rPr>
          <w:rFonts w:ascii="Times New Roman" w:cs="Times New Roman" w:hAnsi="Times New Roman"/>
          <w:sz w:val="30"/>
          <w:szCs w:val="30"/>
        </w:rPr>
        <w:t>5</w:t>
      </w:r>
      <w:r w:rsidRPr="00E56182">
        <w:rPr>
          <w:rFonts w:ascii="Times New Roman" w:cs="Times New Roman" w:hAnsi="Times New Roman"/>
          <w:sz w:val="30"/>
          <w:szCs w:val="30"/>
        </w:rPr>
        <w:t xml:space="preserve"> пункта </w:t>
      </w:r>
      <w:r w:rsidR="00026E6E" w:rsidRPr="00E56182">
        <w:rPr>
          <w:rFonts w:ascii="Times New Roman" w:cs="Times New Roman" w:hAnsi="Times New Roman"/>
          <w:sz w:val="30"/>
          <w:szCs w:val="30"/>
        </w:rPr>
        <w:t xml:space="preserve">13 </w:t>
      </w:r>
      <w:r w:rsidRPr="00E56182">
        <w:rPr>
          <w:rFonts w:ascii="Times New Roman" w:cs="Times New Roman" w:hAnsi="Times New Roman"/>
          <w:sz w:val="30"/>
          <w:szCs w:val="30"/>
        </w:rPr>
        <w:t>настоящего Регламента, в случае, если указанные документы не представлены Заявителем;</w:t>
      </w:r>
    </w:p>
    <w:p w:rsidP="00DF7134" w:rsidR="00A71DD8" w:rsidRDefault="00A71DD8" w:rsidRPr="00E56182">
      <w:pPr>
        <w:autoSpaceDE w:val="false"/>
        <w:autoSpaceDN w:val="false"/>
        <w:adjustRightInd w:val="false"/>
        <w:spacing w:after="0" w:line="240"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в порядке межведомственного информационного взаимодействия запрашивает сведения из ГИСОГД </w:t>
      </w:r>
      <w:r w:rsidR="009D3C8A" w:rsidRPr="00E56182">
        <w:rPr>
          <w:rFonts w:ascii="Times New Roman" w:cs="Times New Roman" w:hAnsi="Times New Roman"/>
          <w:sz w:val="30"/>
          <w:szCs w:val="30"/>
        </w:rPr>
        <w:t>(за исключением земельных учас</w:t>
      </w:r>
      <w:r w:rsidR="009D3C8A" w:rsidRPr="00E56182">
        <w:rPr>
          <w:rFonts w:ascii="Times New Roman" w:cs="Times New Roman" w:hAnsi="Times New Roman"/>
          <w:sz w:val="30"/>
          <w:szCs w:val="30"/>
        </w:rPr>
        <w:t>т</w:t>
      </w:r>
      <w:r w:rsidR="009D3C8A" w:rsidRPr="00E56182">
        <w:rPr>
          <w:rFonts w:ascii="Times New Roman" w:cs="Times New Roman" w:hAnsi="Times New Roman"/>
          <w:sz w:val="30"/>
          <w:szCs w:val="30"/>
        </w:rPr>
        <w:t xml:space="preserve">ков, занимаемых гаражными боксами) </w:t>
      </w:r>
      <w:r w:rsidRPr="00E56182">
        <w:rPr>
          <w:rFonts w:ascii="Times New Roman" w:cs="Times New Roman" w:hAnsi="Times New Roman"/>
          <w:sz w:val="30"/>
          <w:szCs w:val="30"/>
        </w:rPr>
        <w:t>в департаменте градостроител</w:t>
      </w:r>
      <w:r w:rsidRPr="00E56182">
        <w:rPr>
          <w:rFonts w:ascii="Times New Roman" w:cs="Times New Roman" w:hAnsi="Times New Roman"/>
          <w:sz w:val="30"/>
          <w:szCs w:val="30"/>
        </w:rPr>
        <w:t>ь</w:t>
      </w:r>
      <w:r w:rsidRPr="00E56182">
        <w:rPr>
          <w:rFonts w:ascii="Times New Roman" w:cs="Times New Roman" w:hAnsi="Times New Roman"/>
          <w:sz w:val="30"/>
          <w:szCs w:val="30"/>
        </w:rPr>
        <w:t xml:space="preserve">ства администрации города, который предоставляет сведения из ГИСОГД в течение </w:t>
      </w:r>
      <w:r w:rsidR="009A3D9B">
        <w:rPr>
          <w:rFonts w:ascii="Times New Roman" w:cs="Times New Roman" w:hAnsi="Times New Roman"/>
          <w:sz w:val="30"/>
          <w:szCs w:val="30"/>
        </w:rPr>
        <w:t>двух рабочих</w:t>
      </w:r>
      <w:r w:rsidRPr="00E56182">
        <w:rPr>
          <w:rFonts w:ascii="Times New Roman" w:cs="Times New Roman" w:hAnsi="Times New Roman"/>
          <w:sz w:val="30"/>
          <w:szCs w:val="30"/>
        </w:rPr>
        <w:t xml:space="preserve"> дней;</w:t>
      </w:r>
    </w:p>
    <w:p w:rsidP="00DF7134" w:rsidR="001608A8" w:rsidRDefault="001608A8" w:rsidRPr="00E56182">
      <w:pPr>
        <w:autoSpaceDE w:val="false"/>
        <w:autoSpaceDN w:val="false"/>
        <w:adjustRightInd w:val="false"/>
        <w:spacing w:after="0" w:line="240"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в порядке межведомственного информационного взаимодействия запрашивает сведения из реестра недобросовестных арендаторов ле</w:t>
      </w:r>
      <w:r w:rsidRPr="00E56182">
        <w:rPr>
          <w:rFonts w:ascii="Times New Roman" w:cs="Times New Roman" w:hAnsi="Times New Roman"/>
          <w:sz w:val="30"/>
          <w:szCs w:val="30"/>
        </w:rPr>
        <w:t>с</w:t>
      </w:r>
      <w:r w:rsidRPr="00E56182">
        <w:rPr>
          <w:rFonts w:ascii="Times New Roman" w:cs="Times New Roman" w:hAnsi="Times New Roman"/>
          <w:sz w:val="30"/>
          <w:szCs w:val="30"/>
        </w:rPr>
        <w:t>ных участков и покупателей лесных насаждений на официальном сайте Рослесхоза (в случае, если испрашивается лесной участок);</w:t>
      </w:r>
    </w:p>
    <w:p w:rsidP="00DF7134" w:rsidR="001608A8" w:rsidRDefault="001608A8" w:rsidRPr="009A3D9B">
      <w:pPr>
        <w:autoSpaceDE w:val="false"/>
        <w:autoSpaceDN w:val="false"/>
        <w:adjustRightInd w:val="false"/>
        <w:spacing w:after="0" w:line="240"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в порядке межведомственного информационного взаимодействия запрашивает документы, предусмотренные подпунктом 1, абзацем че</w:t>
      </w:r>
      <w:r w:rsidRPr="00E56182">
        <w:rPr>
          <w:rFonts w:ascii="Times New Roman" w:cs="Times New Roman" w:hAnsi="Times New Roman"/>
          <w:sz w:val="30"/>
          <w:szCs w:val="30"/>
        </w:rPr>
        <w:t>т</w:t>
      </w:r>
      <w:r w:rsidRPr="00E56182">
        <w:rPr>
          <w:rFonts w:ascii="Times New Roman" w:cs="Times New Roman" w:hAnsi="Times New Roman"/>
          <w:sz w:val="30"/>
          <w:szCs w:val="30"/>
        </w:rPr>
        <w:t xml:space="preserve">вертым подпункта 3, абзацем третьим подпунктов 4, 5, 6 пункта </w:t>
      </w:r>
      <w:r w:rsidR="00026E6E" w:rsidRPr="00E56182">
        <w:rPr>
          <w:rFonts w:ascii="Times New Roman" w:cs="Times New Roman" w:hAnsi="Times New Roman"/>
          <w:sz w:val="30"/>
          <w:szCs w:val="30"/>
        </w:rPr>
        <w:t xml:space="preserve">13 </w:t>
      </w:r>
      <w:r w:rsidRPr="00E56182">
        <w:rPr>
          <w:rFonts w:ascii="Times New Roman" w:cs="Times New Roman" w:hAnsi="Times New Roman"/>
          <w:sz w:val="30"/>
          <w:szCs w:val="30"/>
        </w:rPr>
        <w:t xml:space="preserve">настоящего Регламента, если Заявитель не </w:t>
      </w:r>
      <w:proofErr w:type="gramStart"/>
      <w:r w:rsidRPr="00E56182">
        <w:rPr>
          <w:rFonts w:ascii="Times New Roman" w:cs="Times New Roman" w:hAnsi="Times New Roman"/>
          <w:sz w:val="30"/>
          <w:szCs w:val="30"/>
        </w:rPr>
        <w:t xml:space="preserve">предоставил указанные </w:t>
      </w:r>
      <w:r w:rsidRPr="009A3D9B">
        <w:rPr>
          <w:rFonts w:ascii="Times New Roman" w:cs="Times New Roman" w:hAnsi="Times New Roman"/>
          <w:sz w:val="30"/>
          <w:szCs w:val="30"/>
        </w:rPr>
        <w:t>д</w:t>
      </w:r>
      <w:r w:rsidRPr="009A3D9B">
        <w:rPr>
          <w:rFonts w:ascii="Times New Roman" w:cs="Times New Roman" w:hAnsi="Times New Roman"/>
          <w:sz w:val="30"/>
          <w:szCs w:val="30"/>
        </w:rPr>
        <w:t>о</w:t>
      </w:r>
      <w:r w:rsidRPr="009A3D9B">
        <w:rPr>
          <w:rFonts w:ascii="Times New Roman" w:cs="Times New Roman" w:hAnsi="Times New Roman"/>
          <w:sz w:val="30"/>
          <w:szCs w:val="30"/>
        </w:rPr>
        <w:t>кументы</w:t>
      </w:r>
      <w:proofErr w:type="gramEnd"/>
      <w:r w:rsidRPr="009A3D9B">
        <w:rPr>
          <w:rFonts w:ascii="Times New Roman" w:cs="Times New Roman" w:hAnsi="Times New Roman"/>
          <w:sz w:val="30"/>
          <w:szCs w:val="30"/>
        </w:rPr>
        <w:t xml:space="preserve"> самостоятельно;</w:t>
      </w:r>
    </w:p>
    <w:p w:rsidP="00DF7134" w:rsidR="00A71DD8" w:rsidRDefault="00A71DD8" w:rsidRPr="00E56182">
      <w:pPr>
        <w:autoSpaceDE w:val="false"/>
        <w:autoSpaceDN w:val="false"/>
        <w:adjustRightInd w:val="false"/>
        <w:spacing w:after="0" w:line="240" w:lineRule="auto"/>
        <w:ind w:firstLine="709"/>
        <w:jc w:val="both"/>
        <w:rPr>
          <w:rFonts w:ascii="Times New Roman" w:cs="Times New Roman" w:hAnsi="Times New Roman"/>
          <w:sz w:val="30"/>
          <w:szCs w:val="30"/>
        </w:rPr>
      </w:pPr>
      <w:r w:rsidRPr="009A3D9B">
        <w:rPr>
          <w:rFonts w:ascii="Times New Roman" w:cs="Times New Roman" w:hAnsi="Times New Roman"/>
          <w:sz w:val="30"/>
          <w:szCs w:val="30"/>
        </w:rPr>
        <w:t xml:space="preserve">в порядке внутреннего взаимодействия запрашивает заключение по состоянию земельного участка в </w:t>
      </w:r>
      <w:r w:rsidR="00AF11AA" w:rsidRPr="009A3D9B">
        <w:rPr>
          <w:rFonts w:ascii="Times New Roman" w:cs="Times New Roman" w:hAnsi="Times New Roman"/>
          <w:sz w:val="30"/>
          <w:szCs w:val="30"/>
        </w:rPr>
        <w:t>Учреждении</w:t>
      </w:r>
      <w:r w:rsidR="00CC1DE0" w:rsidRPr="009A3D9B">
        <w:rPr>
          <w:rFonts w:ascii="Times New Roman" w:cs="Times New Roman" w:hAnsi="Times New Roman"/>
          <w:sz w:val="30"/>
          <w:szCs w:val="30"/>
        </w:rPr>
        <w:t>, которо</w:t>
      </w:r>
      <w:r w:rsidR="004D650D" w:rsidRPr="009A3D9B">
        <w:rPr>
          <w:rFonts w:ascii="Times New Roman" w:cs="Times New Roman" w:hAnsi="Times New Roman"/>
          <w:sz w:val="30"/>
          <w:szCs w:val="30"/>
        </w:rPr>
        <w:t>е</w:t>
      </w:r>
      <w:r w:rsidRPr="009A3D9B">
        <w:rPr>
          <w:rFonts w:ascii="Times New Roman" w:cs="Times New Roman" w:hAnsi="Times New Roman"/>
          <w:sz w:val="30"/>
          <w:szCs w:val="30"/>
        </w:rPr>
        <w:t xml:space="preserve"> подготавлив</w:t>
      </w:r>
      <w:r w:rsidRPr="009A3D9B">
        <w:rPr>
          <w:rFonts w:ascii="Times New Roman" w:cs="Times New Roman" w:hAnsi="Times New Roman"/>
          <w:sz w:val="30"/>
          <w:szCs w:val="30"/>
        </w:rPr>
        <w:t>а</w:t>
      </w:r>
      <w:r w:rsidR="00CC1DE0" w:rsidRPr="009A3D9B">
        <w:rPr>
          <w:rFonts w:ascii="Times New Roman" w:cs="Times New Roman" w:hAnsi="Times New Roman"/>
          <w:sz w:val="30"/>
          <w:szCs w:val="30"/>
        </w:rPr>
        <w:t>е</w:t>
      </w:r>
      <w:r w:rsidRPr="009A3D9B">
        <w:rPr>
          <w:rFonts w:ascii="Times New Roman" w:cs="Times New Roman" w:hAnsi="Times New Roman"/>
          <w:sz w:val="30"/>
          <w:szCs w:val="30"/>
        </w:rPr>
        <w:t xml:space="preserve">т заключение по состоянию земельного участка в течение </w:t>
      </w:r>
      <w:r w:rsidR="009A3D9B" w:rsidRPr="009A3D9B">
        <w:rPr>
          <w:rFonts w:ascii="Times New Roman" w:cs="Times New Roman" w:hAnsi="Times New Roman"/>
          <w:sz w:val="30"/>
          <w:szCs w:val="30"/>
        </w:rPr>
        <w:t>двух рабочих</w:t>
      </w:r>
      <w:r w:rsidRPr="009A3D9B">
        <w:rPr>
          <w:rFonts w:ascii="Times New Roman" w:cs="Times New Roman" w:hAnsi="Times New Roman"/>
          <w:sz w:val="30"/>
          <w:szCs w:val="30"/>
        </w:rPr>
        <w:t xml:space="preserve"> дней;</w:t>
      </w:r>
    </w:p>
    <w:p w:rsidP="00DF7134" w:rsidR="00A672B1" w:rsidRDefault="00A672B1"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7) результатом выполнения административной процедуры </w:t>
      </w:r>
      <w:proofErr w:type="spellStart"/>
      <w:proofErr w:type="gramStart"/>
      <w:r w:rsidRPr="00E56182">
        <w:rPr>
          <w:rFonts w:ascii="Times New Roman" w:cs="Times New Roman" w:hAnsi="Times New Roman"/>
          <w:sz w:val="30"/>
          <w:szCs w:val="30"/>
        </w:rPr>
        <w:t>явля</w:t>
      </w:r>
      <w:r w:rsidR="00E02B48">
        <w:rPr>
          <w:rFonts w:ascii="Times New Roman" w:cs="Times New Roman" w:hAnsi="Times New Roman"/>
          <w:sz w:val="30"/>
          <w:szCs w:val="30"/>
        </w:rPr>
        <w:t>-</w:t>
      </w:r>
      <w:r w:rsidRPr="00E56182">
        <w:rPr>
          <w:rFonts w:ascii="Times New Roman" w:cs="Times New Roman" w:hAnsi="Times New Roman"/>
          <w:sz w:val="30"/>
          <w:szCs w:val="30"/>
        </w:rPr>
        <w:t>ется</w:t>
      </w:r>
      <w:proofErr w:type="spellEnd"/>
      <w:proofErr w:type="gramEnd"/>
      <w:r w:rsidRPr="00E56182">
        <w:rPr>
          <w:rFonts w:ascii="Times New Roman" w:cs="Times New Roman" w:hAnsi="Times New Roman"/>
          <w:sz w:val="30"/>
          <w:szCs w:val="30"/>
        </w:rPr>
        <w:t>:</w:t>
      </w:r>
    </w:p>
    <w:p w:rsidP="00DF7134" w:rsidR="00A672B1" w:rsidRDefault="00A672B1"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направление Заявителю письма о возврате Заявления при наличии оснований для возврата;</w:t>
      </w:r>
    </w:p>
    <w:p w:rsidP="00DF7134" w:rsidR="00A672B1" w:rsidRDefault="00A672B1"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формирование необходимого пакета документов для </w:t>
      </w:r>
      <w:r w:rsidR="000E6868" w:rsidRPr="00E56182">
        <w:rPr>
          <w:rFonts w:ascii="Times New Roman" w:cs="Times New Roman" w:hAnsi="Times New Roman"/>
          <w:sz w:val="30"/>
          <w:szCs w:val="30"/>
        </w:rPr>
        <w:t>принятия р</w:t>
      </w:r>
      <w:r w:rsidR="000E6868" w:rsidRPr="00E56182">
        <w:rPr>
          <w:rFonts w:ascii="Times New Roman" w:cs="Times New Roman" w:hAnsi="Times New Roman"/>
          <w:sz w:val="30"/>
          <w:szCs w:val="30"/>
        </w:rPr>
        <w:t>е</w:t>
      </w:r>
      <w:r w:rsidR="000E6868" w:rsidRPr="00E56182">
        <w:rPr>
          <w:rFonts w:ascii="Times New Roman" w:cs="Times New Roman" w:hAnsi="Times New Roman"/>
          <w:sz w:val="30"/>
          <w:szCs w:val="30"/>
        </w:rPr>
        <w:t xml:space="preserve">шения о предоставлении (об отказе в </w:t>
      </w:r>
      <w:r w:rsidRPr="00E56182">
        <w:rPr>
          <w:rFonts w:ascii="Times New Roman" w:cs="Times New Roman" w:hAnsi="Times New Roman"/>
          <w:sz w:val="30"/>
          <w:szCs w:val="30"/>
        </w:rPr>
        <w:t>предоставлени</w:t>
      </w:r>
      <w:r w:rsidR="000E6868" w:rsidRPr="00E56182">
        <w:rPr>
          <w:rFonts w:ascii="Times New Roman" w:cs="Times New Roman" w:hAnsi="Times New Roman"/>
          <w:sz w:val="30"/>
          <w:szCs w:val="30"/>
        </w:rPr>
        <w:t>и)</w:t>
      </w:r>
      <w:r w:rsidRPr="00E56182">
        <w:rPr>
          <w:rFonts w:ascii="Times New Roman" w:cs="Times New Roman" w:hAnsi="Times New Roman"/>
          <w:sz w:val="30"/>
          <w:szCs w:val="30"/>
        </w:rPr>
        <w:t xml:space="preserve"> </w:t>
      </w:r>
      <w:r w:rsidR="000E6868" w:rsidRPr="00E56182">
        <w:rPr>
          <w:rFonts w:ascii="Times New Roman" w:cs="Times New Roman" w:hAnsi="Times New Roman"/>
          <w:sz w:val="30"/>
          <w:szCs w:val="30"/>
        </w:rPr>
        <w:t>М</w:t>
      </w:r>
      <w:r w:rsidRPr="00E56182">
        <w:rPr>
          <w:rFonts w:ascii="Times New Roman" w:cs="Times New Roman" w:hAnsi="Times New Roman"/>
          <w:sz w:val="30"/>
          <w:szCs w:val="30"/>
        </w:rPr>
        <w:t>униципальной услуги;</w:t>
      </w:r>
    </w:p>
    <w:p w:rsidP="00DF7134" w:rsidR="00A672B1" w:rsidRDefault="00A672B1"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8) максимальный срок выполнения административной процедуры составляет </w:t>
      </w:r>
      <w:r w:rsidR="009A3D9B">
        <w:rPr>
          <w:rFonts w:ascii="Times New Roman" w:cs="Times New Roman" w:hAnsi="Times New Roman"/>
          <w:sz w:val="30"/>
          <w:szCs w:val="30"/>
        </w:rPr>
        <w:t>три</w:t>
      </w:r>
      <w:r w:rsidR="00404D21" w:rsidRPr="00E56182">
        <w:rPr>
          <w:rFonts w:ascii="Times New Roman" w:cs="Times New Roman" w:hAnsi="Times New Roman"/>
          <w:sz w:val="30"/>
          <w:szCs w:val="30"/>
        </w:rPr>
        <w:t xml:space="preserve"> </w:t>
      </w:r>
      <w:r w:rsidR="009A3D9B">
        <w:rPr>
          <w:rFonts w:ascii="Times New Roman" w:cs="Times New Roman" w:hAnsi="Times New Roman"/>
          <w:sz w:val="30"/>
          <w:szCs w:val="30"/>
        </w:rPr>
        <w:t>рабочих</w:t>
      </w:r>
      <w:r w:rsidRPr="00E56182">
        <w:rPr>
          <w:rFonts w:ascii="Times New Roman" w:cs="Times New Roman" w:hAnsi="Times New Roman"/>
          <w:sz w:val="30"/>
          <w:szCs w:val="30"/>
        </w:rPr>
        <w:t xml:space="preserve"> дн</w:t>
      </w:r>
      <w:r w:rsidR="009A3D9B">
        <w:rPr>
          <w:rFonts w:ascii="Times New Roman" w:cs="Times New Roman" w:hAnsi="Times New Roman"/>
          <w:sz w:val="30"/>
          <w:szCs w:val="30"/>
        </w:rPr>
        <w:t>я</w:t>
      </w:r>
      <w:r w:rsidRPr="00E56182">
        <w:rPr>
          <w:rFonts w:ascii="Times New Roman" w:cs="Times New Roman" w:hAnsi="Times New Roman"/>
          <w:sz w:val="30"/>
          <w:szCs w:val="30"/>
        </w:rPr>
        <w:t>.</w:t>
      </w:r>
    </w:p>
    <w:p w:rsidP="00DF7134" w:rsidR="00A672B1" w:rsidRDefault="004F6B7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27</w:t>
      </w:r>
      <w:r w:rsidR="00A672B1" w:rsidRPr="00E56182">
        <w:rPr>
          <w:rFonts w:ascii="Times New Roman" w:cs="Times New Roman" w:hAnsi="Times New Roman"/>
          <w:sz w:val="30"/>
          <w:szCs w:val="30"/>
        </w:rPr>
        <w:t xml:space="preserve">. </w:t>
      </w:r>
      <w:r w:rsidR="000E6868" w:rsidRPr="00E56182">
        <w:rPr>
          <w:rFonts w:ascii="Times New Roman" w:cs="Times New Roman" w:hAnsi="Times New Roman"/>
          <w:sz w:val="30"/>
          <w:szCs w:val="30"/>
        </w:rPr>
        <w:t>Принятие решения о предоставлении (об отказе в предоставл</w:t>
      </w:r>
      <w:r w:rsidR="000E6868" w:rsidRPr="00E56182">
        <w:rPr>
          <w:rFonts w:ascii="Times New Roman" w:cs="Times New Roman" w:hAnsi="Times New Roman"/>
          <w:sz w:val="30"/>
          <w:szCs w:val="30"/>
        </w:rPr>
        <w:t>е</w:t>
      </w:r>
      <w:r w:rsidR="000E6868" w:rsidRPr="00E56182">
        <w:rPr>
          <w:rFonts w:ascii="Times New Roman" w:cs="Times New Roman" w:hAnsi="Times New Roman"/>
          <w:sz w:val="30"/>
          <w:szCs w:val="30"/>
        </w:rPr>
        <w:t>нии) Муниципальной услуги</w:t>
      </w:r>
      <w:r w:rsidR="00A672B1" w:rsidRPr="00E56182">
        <w:rPr>
          <w:rFonts w:ascii="Times New Roman" w:cs="Times New Roman" w:hAnsi="Times New Roman"/>
          <w:sz w:val="30"/>
          <w:szCs w:val="30"/>
        </w:rPr>
        <w:t>:</w:t>
      </w:r>
    </w:p>
    <w:p w:rsidP="00DF7134" w:rsidR="00A672B1" w:rsidRDefault="00A672B1"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1) основанием для начала административной процедуры является формирование необходимого пакета документов </w:t>
      </w:r>
      <w:r w:rsidR="000E6868" w:rsidRPr="00E56182">
        <w:rPr>
          <w:rFonts w:ascii="Times New Roman" w:cs="Times New Roman" w:hAnsi="Times New Roman"/>
          <w:sz w:val="30"/>
          <w:szCs w:val="30"/>
        </w:rPr>
        <w:t xml:space="preserve">для принятия решения о предоставлении (об отказе в предоставлении) </w:t>
      </w:r>
      <w:r w:rsidR="00B7503C" w:rsidRPr="00E56182">
        <w:rPr>
          <w:rFonts w:ascii="Times New Roman" w:cs="Times New Roman" w:hAnsi="Times New Roman"/>
          <w:sz w:val="30"/>
          <w:szCs w:val="30"/>
        </w:rPr>
        <w:t>М</w:t>
      </w:r>
      <w:r w:rsidRPr="00E56182">
        <w:rPr>
          <w:rFonts w:ascii="Times New Roman" w:cs="Times New Roman" w:hAnsi="Times New Roman"/>
          <w:sz w:val="30"/>
          <w:szCs w:val="30"/>
        </w:rPr>
        <w:t>униципальной услуги;</w:t>
      </w:r>
    </w:p>
    <w:p w:rsidP="00DF7134" w:rsidR="00A672B1" w:rsidRDefault="00A672B1"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2) ответственным исполнителем за совершение административной процедуры является специалист </w:t>
      </w:r>
      <w:r w:rsidR="000E6868" w:rsidRPr="00E56182">
        <w:rPr>
          <w:rFonts w:ascii="Times New Roman" w:cs="Times New Roman" w:hAnsi="Times New Roman"/>
          <w:sz w:val="30"/>
          <w:szCs w:val="30"/>
        </w:rPr>
        <w:t>профильного отдела</w:t>
      </w:r>
      <w:r w:rsidRPr="00E56182">
        <w:rPr>
          <w:rFonts w:ascii="Times New Roman" w:cs="Times New Roman" w:hAnsi="Times New Roman"/>
          <w:sz w:val="30"/>
          <w:szCs w:val="30"/>
        </w:rPr>
        <w:t xml:space="preserve"> Департамента;</w:t>
      </w:r>
    </w:p>
    <w:p w:rsidP="00DF7134" w:rsidR="00E830F1" w:rsidRDefault="00A672B1"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3) ответственный исполнитель</w:t>
      </w:r>
      <w:r w:rsidR="00DF7134">
        <w:rPr>
          <w:rFonts w:ascii="Times New Roman" w:cs="Times New Roman" w:hAnsi="Times New Roman"/>
          <w:sz w:val="30"/>
          <w:szCs w:val="30"/>
        </w:rPr>
        <w:t xml:space="preserve"> </w:t>
      </w:r>
      <w:r w:rsidRPr="00E56182">
        <w:rPr>
          <w:rFonts w:ascii="Times New Roman" w:cs="Times New Roman" w:hAnsi="Times New Roman"/>
          <w:sz w:val="30"/>
          <w:szCs w:val="30"/>
        </w:rPr>
        <w:t>осуществляет подготовку заключ</w:t>
      </w:r>
      <w:r w:rsidRPr="00E56182">
        <w:rPr>
          <w:rFonts w:ascii="Times New Roman" w:cs="Times New Roman" w:hAnsi="Times New Roman"/>
          <w:sz w:val="30"/>
          <w:szCs w:val="30"/>
        </w:rPr>
        <w:t>е</w:t>
      </w:r>
      <w:r w:rsidRPr="00E56182">
        <w:rPr>
          <w:rFonts w:ascii="Times New Roman" w:cs="Times New Roman" w:hAnsi="Times New Roman"/>
          <w:sz w:val="30"/>
          <w:szCs w:val="30"/>
        </w:rPr>
        <w:t xml:space="preserve">ния об отсутствии (наличии) оснований для отказа в предоставлении </w:t>
      </w:r>
      <w:r w:rsidR="006D0D1A" w:rsidRPr="00E56182">
        <w:rPr>
          <w:rFonts w:ascii="Times New Roman" w:cs="Times New Roman" w:hAnsi="Times New Roman"/>
          <w:sz w:val="30"/>
          <w:szCs w:val="30"/>
        </w:rPr>
        <w:t>М</w:t>
      </w:r>
      <w:r w:rsidRPr="00E56182">
        <w:rPr>
          <w:rFonts w:ascii="Times New Roman" w:cs="Times New Roman" w:hAnsi="Times New Roman"/>
          <w:sz w:val="30"/>
          <w:szCs w:val="30"/>
        </w:rPr>
        <w:t xml:space="preserve">униципальной услуги, предусмотренных </w:t>
      </w:r>
      <w:r w:rsidR="001B2FE8" w:rsidRPr="00E56182">
        <w:rPr>
          <w:rFonts w:ascii="Times New Roman" w:cs="Times New Roman" w:hAnsi="Times New Roman"/>
          <w:sz w:val="30"/>
          <w:szCs w:val="30"/>
        </w:rPr>
        <w:t xml:space="preserve">пунктом </w:t>
      </w:r>
      <w:r w:rsidR="00413DB0" w:rsidRPr="00E56182">
        <w:rPr>
          <w:rFonts w:ascii="Times New Roman" w:cs="Times New Roman" w:hAnsi="Times New Roman"/>
          <w:sz w:val="30"/>
          <w:szCs w:val="30"/>
        </w:rPr>
        <w:t xml:space="preserve">17 </w:t>
      </w:r>
      <w:r w:rsidR="001B2FE8" w:rsidRPr="00E56182">
        <w:rPr>
          <w:rFonts w:ascii="Times New Roman" w:cs="Times New Roman" w:hAnsi="Times New Roman"/>
          <w:sz w:val="30"/>
          <w:szCs w:val="30"/>
        </w:rPr>
        <w:t>настоящего Р</w:t>
      </w:r>
      <w:r w:rsidR="001B2FE8" w:rsidRPr="00E56182">
        <w:rPr>
          <w:rFonts w:ascii="Times New Roman" w:cs="Times New Roman" w:hAnsi="Times New Roman"/>
          <w:sz w:val="30"/>
          <w:szCs w:val="30"/>
        </w:rPr>
        <w:t>е</w:t>
      </w:r>
      <w:r w:rsidR="001B2FE8" w:rsidRPr="00E56182">
        <w:rPr>
          <w:rFonts w:ascii="Times New Roman" w:cs="Times New Roman" w:hAnsi="Times New Roman"/>
          <w:sz w:val="30"/>
          <w:szCs w:val="30"/>
        </w:rPr>
        <w:t>гламента</w:t>
      </w:r>
      <w:r w:rsidRPr="00E56182">
        <w:rPr>
          <w:rFonts w:ascii="Times New Roman" w:cs="Times New Roman" w:hAnsi="Times New Roman"/>
          <w:sz w:val="30"/>
          <w:szCs w:val="30"/>
        </w:rPr>
        <w:t>;</w:t>
      </w:r>
    </w:p>
    <w:p w:rsidP="00DF7134" w:rsidR="00A672B1" w:rsidRDefault="00353744" w:rsidRPr="00E56182">
      <w:pPr>
        <w:pStyle w:val="ConsPlusNormal"/>
        <w:ind w:firstLine="709"/>
        <w:jc w:val="both"/>
        <w:rPr>
          <w:rFonts w:ascii="Times New Roman" w:cs="Times New Roman" w:hAnsi="Times New Roman"/>
          <w:sz w:val="30"/>
          <w:szCs w:val="30"/>
        </w:rPr>
      </w:pPr>
      <w:proofErr w:type="gramStart"/>
      <w:r w:rsidRPr="00E56182">
        <w:rPr>
          <w:rFonts w:ascii="Times New Roman" w:cs="Times New Roman" w:hAnsi="Times New Roman"/>
          <w:sz w:val="30"/>
          <w:szCs w:val="30"/>
        </w:rPr>
        <w:t>в случае отсутствия оснований для отказа в предоставлении М</w:t>
      </w:r>
      <w:r w:rsidRPr="00E56182">
        <w:rPr>
          <w:rFonts w:ascii="Times New Roman" w:cs="Times New Roman" w:hAnsi="Times New Roman"/>
          <w:sz w:val="30"/>
          <w:szCs w:val="30"/>
        </w:rPr>
        <w:t>у</w:t>
      </w:r>
      <w:r w:rsidRPr="00E56182">
        <w:rPr>
          <w:rFonts w:ascii="Times New Roman" w:cs="Times New Roman" w:hAnsi="Times New Roman"/>
          <w:sz w:val="30"/>
          <w:szCs w:val="30"/>
        </w:rPr>
        <w:t xml:space="preserve">ниципальной услуги </w:t>
      </w:r>
      <w:r w:rsidR="00E830F1" w:rsidRPr="00E56182">
        <w:rPr>
          <w:rFonts w:ascii="Times New Roman" w:cs="Times New Roman" w:hAnsi="Times New Roman"/>
          <w:sz w:val="30"/>
          <w:szCs w:val="30"/>
        </w:rPr>
        <w:t>в соответствии с видом права, указанным Заявит</w:t>
      </w:r>
      <w:r w:rsidR="00E830F1" w:rsidRPr="00E56182">
        <w:rPr>
          <w:rFonts w:ascii="Times New Roman" w:cs="Times New Roman" w:hAnsi="Times New Roman"/>
          <w:sz w:val="30"/>
          <w:szCs w:val="30"/>
        </w:rPr>
        <w:t>е</w:t>
      </w:r>
      <w:r w:rsidR="00E830F1" w:rsidRPr="00E56182">
        <w:rPr>
          <w:rFonts w:ascii="Times New Roman" w:cs="Times New Roman" w:hAnsi="Times New Roman"/>
          <w:sz w:val="30"/>
          <w:szCs w:val="30"/>
        </w:rPr>
        <w:t xml:space="preserve">лем (Заявителями) в Заявлении, </w:t>
      </w:r>
      <w:r w:rsidR="00A672B1" w:rsidRPr="00E56182">
        <w:rPr>
          <w:rFonts w:ascii="Times New Roman" w:cs="Times New Roman" w:hAnsi="Times New Roman"/>
          <w:sz w:val="30"/>
          <w:szCs w:val="30"/>
        </w:rPr>
        <w:t xml:space="preserve">осуществляет подготовку </w:t>
      </w:r>
      <w:r w:rsidR="006D0D1A" w:rsidRPr="00E56182">
        <w:rPr>
          <w:rFonts w:ascii="Times New Roman" w:cs="Times New Roman" w:hAnsi="Times New Roman"/>
          <w:sz w:val="30"/>
          <w:szCs w:val="30"/>
        </w:rPr>
        <w:t xml:space="preserve">проекта </w:t>
      </w:r>
      <w:r w:rsidR="00E830F1" w:rsidRPr="00E56182">
        <w:rPr>
          <w:rFonts w:ascii="Times New Roman" w:cs="Times New Roman" w:hAnsi="Times New Roman"/>
          <w:sz w:val="30"/>
          <w:szCs w:val="30"/>
        </w:rPr>
        <w:t>дог</w:t>
      </w:r>
      <w:r w:rsidR="00E830F1" w:rsidRPr="00E56182">
        <w:rPr>
          <w:rFonts w:ascii="Times New Roman" w:cs="Times New Roman" w:hAnsi="Times New Roman"/>
          <w:sz w:val="30"/>
          <w:szCs w:val="30"/>
        </w:rPr>
        <w:t>о</w:t>
      </w:r>
      <w:r w:rsidR="00E830F1" w:rsidRPr="00E56182">
        <w:rPr>
          <w:rFonts w:ascii="Times New Roman" w:cs="Times New Roman" w:hAnsi="Times New Roman"/>
          <w:sz w:val="30"/>
          <w:szCs w:val="30"/>
        </w:rPr>
        <w:t xml:space="preserve">вора купли-продажи земельного участка, договора аренды земельного участка, договора безвозмездного пользования земельным участком </w:t>
      </w:r>
      <w:r w:rsidR="001B2FE8" w:rsidRPr="00E56182">
        <w:rPr>
          <w:rFonts w:ascii="Times New Roman" w:cs="Times New Roman" w:hAnsi="Times New Roman"/>
          <w:sz w:val="30"/>
          <w:szCs w:val="30"/>
        </w:rPr>
        <w:t xml:space="preserve">(далее – проект договора) </w:t>
      </w:r>
      <w:r w:rsidR="00E830F1" w:rsidRPr="00E56182">
        <w:rPr>
          <w:rFonts w:ascii="Times New Roman" w:cs="Times New Roman" w:hAnsi="Times New Roman"/>
          <w:sz w:val="30"/>
          <w:szCs w:val="30"/>
        </w:rPr>
        <w:t>или проекта распоряжения администрации города о предоставлении земельного участка в постоянное (бессрочное) пользование</w:t>
      </w:r>
      <w:r w:rsidR="00A672B1" w:rsidRPr="00E56182">
        <w:rPr>
          <w:rFonts w:ascii="Times New Roman" w:cs="Times New Roman" w:hAnsi="Times New Roman"/>
          <w:sz w:val="30"/>
          <w:szCs w:val="30"/>
        </w:rPr>
        <w:t xml:space="preserve"> </w:t>
      </w:r>
      <w:r w:rsidR="001B2FE8" w:rsidRPr="00E56182">
        <w:rPr>
          <w:rFonts w:ascii="Times New Roman" w:cs="Times New Roman" w:hAnsi="Times New Roman"/>
          <w:sz w:val="30"/>
          <w:szCs w:val="30"/>
        </w:rPr>
        <w:t>(далее – проект распоряжения</w:t>
      </w:r>
      <w:r w:rsidR="00DE4F53" w:rsidRPr="00E56182">
        <w:rPr>
          <w:rFonts w:ascii="Times New Roman" w:cs="Times New Roman" w:hAnsi="Times New Roman"/>
          <w:sz w:val="30"/>
          <w:szCs w:val="30"/>
        </w:rPr>
        <w:t>, распоряжение</w:t>
      </w:r>
      <w:r w:rsidR="001B2FE8" w:rsidRPr="00E56182">
        <w:rPr>
          <w:rFonts w:ascii="Times New Roman" w:cs="Times New Roman" w:hAnsi="Times New Roman"/>
          <w:sz w:val="30"/>
          <w:szCs w:val="30"/>
        </w:rPr>
        <w:t>)</w:t>
      </w:r>
      <w:r w:rsidR="00E830F1" w:rsidRPr="00E56182">
        <w:rPr>
          <w:rFonts w:ascii="Times New Roman" w:cs="Times New Roman" w:hAnsi="Times New Roman"/>
          <w:sz w:val="30"/>
          <w:szCs w:val="30"/>
        </w:rPr>
        <w:t xml:space="preserve"> </w:t>
      </w:r>
      <w:r w:rsidR="00A672B1" w:rsidRPr="00E56182">
        <w:rPr>
          <w:rFonts w:ascii="Times New Roman" w:cs="Times New Roman" w:hAnsi="Times New Roman"/>
          <w:sz w:val="30"/>
          <w:szCs w:val="30"/>
        </w:rPr>
        <w:t>и передает его</w:t>
      </w:r>
      <w:r w:rsidR="006B77B2" w:rsidRPr="00E56182">
        <w:rPr>
          <w:rFonts w:ascii="Times New Roman" w:cs="Times New Roman" w:hAnsi="Times New Roman"/>
          <w:sz w:val="30"/>
          <w:szCs w:val="30"/>
        </w:rPr>
        <w:t xml:space="preserve"> </w:t>
      </w:r>
      <w:r w:rsidR="00F373EE">
        <w:rPr>
          <w:rFonts w:ascii="Times New Roman" w:cs="Times New Roman" w:hAnsi="Times New Roman"/>
          <w:sz w:val="30"/>
          <w:szCs w:val="30"/>
        </w:rPr>
        <w:t>для</w:t>
      </w:r>
      <w:proofErr w:type="gramEnd"/>
      <w:r w:rsidR="00F373EE">
        <w:rPr>
          <w:rFonts w:ascii="Times New Roman" w:cs="Times New Roman" w:hAnsi="Times New Roman"/>
          <w:sz w:val="30"/>
          <w:szCs w:val="30"/>
        </w:rPr>
        <w:t xml:space="preserve"> согласования </w:t>
      </w:r>
      <w:r w:rsidR="00A672B1" w:rsidRPr="00E56182">
        <w:rPr>
          <w:rFonts w:ascii="Times New Roman" w:cs="Times New Roman" w:hAnsi="Times New Roman"/>
          <w:sz w:val="30"/>
          <w:szCs w:val="30"/>
        </w:rPr>
        <w:t xml:space="preserve">начальнику </w:t>
      </w:r>
      <w:r w:rsidR="00E830F1" w:rsidRPr="00E56182">
        <w:rPr>
          <w:rFonts w:ascii="Times New Roman" w:cs="Times New Roman" w:hAnsi="Times New Roman"/>
          <w:sz w:val="30"/>
          <w:szCs w:val="30"/>
        </w:rPr>
        <w:t>профильного отдела</w:t>
      </w:r>
      <w:r w:rsidR="00F373EE">
        <w:rPr>
          <w:rFonts w:ascii="Times New Roman" w:cs="Times New Roman" w:hAnsi="Times New Roman"/>
          <w:sz w:val="30"/>
          <w:szCs w:val="30"/>
        </w:rPr>
        <w:t xml:space="preserve"> Департамента</w:t>
      </w:r>
      <w:r w:rsidR="006B77B2" w:rsidRPr="00E56182">
        <w:rPr>
          <w:rFonts w:ascii="Times New Roman" w:cs="Times New Roman" w:hAnsi="Times New Roman"/>
          <w:sz w:val="30"/>
          <w:szCs w:val="30"/>
        </w:rPr>
        <w:t>.</w:t>
      </w:r>
    </w:p>
    <w:p w:rsidP="00DF7134" w:rsidR="00AF0F07" w:rsidRDefault="00AF0F0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В отдел правовой и кадровой работы Департамента для согласов</w:t>
      </w:r>
      <w:r w:rsidRPr="00E56182">
        <w:rPr>
          <w:rFonts w:ascii="Times New Roman" w:cs="Times New Roman" w:hAnsi="Times New Roman"/>
          <w:sz w:val="30"/>
          <w:szCs w:val="30"/>
        </w:rPr>
        <w:t>а</w:t>
      </w:r>
      <w:r w:rsidRPr="00E56182">
        <w:rPr>
          <w:rFonts w:ascii="Times New Roman" w:cs="Times New Roman" w:hAnsi="Times New Roman"/>
          <w:sz w:val="30"/>
          <w:szCs w:val="30"/>
        </w:rPr>
        <w:t xml:space="preserve">ния на предмет соответствия требованиям законодательства Российской Федерации ответственный исполнитель передает проект договора </w:t>
      </w:r>
      <w:r w:rsidR="0030151A" w:rsidRPr="00E56182">
        <w:rPr>
          <w:rFonts w:ascii="Times New Roman" w:cs="Times New Roman" w:hAnsi="Times New Roman"/>
          <w:sz w:val="30"/>
          <w:szCs w:val="30"/>
        </w:rPr>
        <w:t>(</w:t>
      </w:r>
      <w:r w:rsidRPr="00E56182">
        <w:rPr>
          <w:rFonts w:ascii="Times New Roman" w:cs="Times New Roman" w:hAnsi="Times New Roman"/>
          <w:sz w:val="30"/>
          <w:szCs w:val="30"/>
        </w:rPr>
        <w:t>пр</w:t>
      </w:r>
      <w:r w:rsidRPr="00E56182">
        <w:rPr>
          <w:rFonts w:ascii="Times New Roman" w:cs="Times New Roman" w:hAnsi="Times New Roman"/>
          <w:sz w:val="30"/>
          <w:szCs w:val="30"/>
        </w:rPr>
        <w:t>о</w:t>
      </w:r>
      <w:r w:rsidRPr="00E56182">
        <w:rPr>
          <w:rFonts w:ascii="Times New Roman" w:cs="Times New Roman" w:hAnsi="Times New Roman"/>
          <w:sz w:val="30"/>
          <w:szCs w:val="30"/>
        </w:rPr>
        <w:t>ект распоряжения</w:t>
      </w:r>
      <w:r w:rsidR="0030151A" w:rsidRPr="00E56182">
        <w:rPr>
          <w:rFonts w:ascii="Times New Roman" w:cs="Times New Roman" w:hAnsi="Times New Roman"/>
          <w:sz w:val="30"/>
          <w:szCs w:val="30"/>
        </w:rPr>
        <w:t>)</w:t>
      </w:r>
      <w:r w:rsidRPr="00E56182">
        <w:rPr>
          <w:rFonts w:ascii="Times New Roman" w:cs="Times New Roman" w:hAnsi="Times New Roman"/>
          <w:sz w:val="30"/>
          <w:szCs w:val="30"/>
        </w:rPr>
        <w:t xml:space="preserve"> в следующих случаях:</w:t>
      </w:r>
    </w:p>
    <w:p w:rsidP="00DF7134" w:rsidR="00AF0F07" w:rsidRDefault="00AF0F0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при предоставлении в аренду или в собственность за плату з</w:t>
      </w:r>
      <w:r w:rsidRPr="00E56182">
        <w:rPr>
          <w:rFonts w:ascii="Times New Roman" w:cs="Times New Roman" w:hAnsi="Times New Roman"/>
          <w:sz w:val="30"/>
          <w:szCs w:val="30"/>
        </w:rPr>
        <w:t>е</w:t>
      </w:r>
      <w:r w:rsidRPr="00E56182">
        <w:rPr>
          <w:rFonts w:ascii="Times New Roman" w:cs="Times New Roman" w:hAnsi="Times New Roman"/>
          <w:sz w:val="30"/>
          <w:szCs w:val="30"/>
        </w:rPr>
        <w:t>мельных участков, занимаемых индивидуальным жилым, дачным, сад</w:t>
      </w:r>
      <w:r w:rsidRPr="00E56182">
        <w:rPr>
          <w:rFonts w:ascii="Times New Roman" w:cs="Times New Roman" w:hAnsi="Times New Roman"/>
          <w:sz w:val="30"/>
          <w:szCs w:val="30"/>
        </w:rPr>
        <w:t>о</w:t>
      </w:r>
      <w:r w:rsidRPr="00E56182">
        <w:rPr>
          <w:rFonts w:ascii="Times New Roman" w:cs="Times New Roman" w:hAnsi="Times New Roman"/>
          <w:sz w:val="30"/>
          <w:szCs w:val="30"/>
        </w:rPr>
        <w:t>вым домом, гаражом, баней,  иными хозяйственными постройками или предназначенных для строительства таких объектов;</w:t>
      </w:r>
    </w:p>
    <w:p w:rsidP="00DF7134" w:rsidR="00AF0F07" w:rsidRDefault="00AF0F0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при предоставлении земельного участка в безвозмездное польз</w:t>
      </w:r>
      <w:r w:rsidRPr="00E56182">
        <w:rPr>
          <w:rFonts w:ascii="Times New Roman" w:cs="Times New Roman" w:hAnsi="Times New Roman"/>
          <w:sz w:val="30"/>
          <w:szCs w:val="30"/>
        </w:rPr>
        <w:t>о</w:t>
      </w:r>
      <w:r w:rsidRPr="00E56182">
        <w:rPr>
          <w:rFonts w:ascii="Times New Roman" w:cs="Times New Roman" w:hAnsi="Times New Roman"/>
          <w:sz w:val="30"/>
          <w:szCs w:val="30"/>
        </w:rPr>
        <w:t>вание для целей, не связанных со строительством;</w:t>
      </w:r>
    </w:p>
    <w:p w:rsidP="00DF7134" w:rsidR="00AF0F07" w:rsidRDefault="00AF0F0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при</w:t>
      </w:r>
      <w:r w:rsidR="00635EB4" w:rsidRPr="00E56182">
        <w:rPr>
          <w:rFonts w:ascii="Times New Roman" w:cs="Times New Roman" w:hAnsi="Times New Roman"/>
          <w:sz w:val="30"/>
          <w:szCs w:val="30"/>
        </w:rPr>
        <w:t xml:space="preserve"> предоставлени</w:t>
      </w:r>
      <w:r w:rsidRPr="00E56182">
        <w:rPr>
          <w:rFonts w:ascii="Times New Roman" w:cs="Times New Roman" w:hAnsi="Times New Roman"/>
          <w:sz w:val="30"/>
          <w:szCs w:val="30"/>
        </w:rPr>
        <w:t>и</w:t>
      </w:r>
      <w:r w:rsidR="00635EB4" w:rsidRPr="00E56182">
        <w:rPr>
          <w:rFonts w:ascii="Times New Roman" w:cs="Times New Roman" w:hAnsi="Times New Roman"/>
          <w:sz w:val="30"/>
          <w:szCs w:val="30"/>
        </w:rPr>
        <w:t xml:space="preserve"> земельного участка в постоянное (бессро</w:t>
      </w:r>
      <w:r w:rsidR="00635EB4" w:rsidRPr="00E56182">
        <w:rPr>
          <w:rFonts w:ascii="Times New Roman" w:cs="Times New Roman" w:hAnsi="Times New Roman"/>
          <w:sz w:val="30"/>
          <w:szCs w:val="30"/>
        </w:rPr>
        <w:t>ч</w:t>
      </w:r>
      <w:r w:rsidR="00635EB4" w:rsidRPr="00E56182">
        <w:rPr>
          <w:rFonts w:ascii="Times New Roman" w:cs="Times New Roman" w:hAnsi="Times New Roman"/>
          <w:sz w:val="30"/>
          <w:szCs w:val="30"/>
        </w:rPr>
        <w:t>ное) пользование для целей, не связанных со строительством</w:t>
      </w:r>
      <w:r w:rsidRPr="00E56182">
        <w:rPr>
          <w:rFonts w:ascii="Times New Roman" w:cs="Times New Roman" w:hAnsi="Times New Roman"/>
          <w:sz w:val="30"/>
          <w:szCs w:val="30"/>
        </w:rPr>
        <w:t>.</w:t>
      </w:r>
    </w:p>
    <w:p w:rsidP="00DF7134" w:rsidR="00AF0F07" w:rsidRDefault="00AF0F0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В юридическое управление администрации города для согласов</w:t>
      </w:r>
      <w:r w:rsidRPr="00E56182">
        <w:rPr>
          <w:rFonts w:ascii="Times New Roman" w:cs="Times New Roman" w:hAnsi="Times New Roman"/>
          <w:sz w:val="30"/>
          <w:szCs w:val="30"/>
        </w:rPr>
        <w:t>а</w:t>
      </w:r>
      <w:r w:rsidRPr="00E56182">
        <w:rPr>
          <w:rFonts w:ascii="Times New Roman" w:cs="Times New Roman" w:hAnsi="Times New Roman"/>
          <w:sz w:val="30"/>
          <w:szCs w:val="30"/>
        </w:rPr>
        <w:t xml:space="preserve">ния на предмет соответствия требованиям законодательства Российской Федерации ответственный исполнитель передает проект договора </w:t>
      </w:r>
      <w:r w:rsidR="0030151A" w:rsidRPr="00E56182">
        <w:rPr>
          <w:rFonts w:ascii="Times New Roman" w:cs="Times New Roman" w:hAnsi="Times New Roman"/>
          <w:sz w:val="30"/>
          <w:szCs w:val="30"/>
        </w:rPr>
        <w:t>(</w:t>
      </w:r>
      <w:r w:rsidRPr="00E56182">
        <w:rPr>
          <w:rFonts w:ascii="Times New Roman" w:cs="Times New Roman" w:hAnsi="Times New Roman"/>
          <w:sz w:val="30"/>
          <w:szCs w:val="30"/>
        </w:rPr>
        <w:t>пр</w:t>
      </w:r>
      <w:r w:rsidRPr="00E56182">
        <w:rPr>
          <w:rFonts w:ascii="Times New Roman" w:cs="Times New Roman" w:hAnsi="Times New Roman"/>
          <w:sz w:val="30"/>
          <w:szCs w:val="30"/>
        </w:rPr>
        <w:t>о</w:t>
      </w:r>
      <w:r w:rsidRPr="00E56182">
        <w:rPr>
          <w:rFonts w:ascii="Times New Roman" w:cs="Times New Roman" w:hAnsi="Times New Roman"/>
          <w:sz w:val="30"/>
          <w:szCs w:val="30"/>
        </w:rPr>
        <w:t>ект распоряжения</w:t>
      </w:r>
      <w:r w:rsidR="0030151A" w:rsidRPr="00E56182">
        <w:rPr>
          <w:rFonts w:ascii="Times New Roman" w:cs="Times New Roman" w:hAnsi="Times New Roman"/>
          <w:sz w:val="30"/>
          <w:szCs w:val="30"/>
        </w:rPr>
        <w:t>)</w:t>
      </w:r>
      <w:r w:rsidRPr="00E56182">
        <w:rPr>
          <w:rFonts w:ascii="Times New Roman" w:cs="Times New Roman" w:hAnsi="Times New Roman"/>
          <w:sz w:val="30"/>
          <w:szCs w:val="30"/>
        </w:rPr>
        <w:t xml:space="preserve"> в следующих случаях:</w:t>
      </w:r>
    </w:p>
    <w:p w:rsidP="00DF7134" w:rsidR="00AF0F07" w:rsidRDefault="00AF0F0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при предоставлении земельных участков в аренду или в собстве</w:t>
      </w:r>
      <w:r w:rsidRPr="00E56182">
        <w:rPr>
          <w:rFonts w:ascii="Times New Roman" w:cs="Times New Roman" w:hAnsi="Times New Roman"/>
          <w:sz w:val="30"/>
          <w:szCs w:val="30"/>
        </w:rPr>
        <w:t>н</w:t>
      </w:r>
      <w:r w:rsidRPr="00E56182">
        <w:rPr>
          <w:rFonts w:ascii="Times New Roman" w:cs="Times New Roman" w:hAnsi="Times New Roman"/>
          <w:sz w:val="30"/>
          <w:szCs w:val="30"/>
        </w:rPr>
        <w:t>ность за плату (за исключением земельных участков, занимаемых инд</w:t>
      </w:r>
      <w:r w:rsidRPr="00E56182">
        <w:rPr>
          <w:rFonts w:ascii="Times New Roman" w:cs="Times New Roman" w:hAnsi="Times New Roman"/>
          <w:sz w:val="30"/>
          <w:szCs w:val="30"/>
        </w:rPr>
        <w:t>и</w:t>
      </w:r>
      <w:r w:rsidRPr="00E56182">
        <w:rPr>
          <w:rFonts w:ascii="Times New Roman" w:cs="Times New Roman" w:hAnsi="Times New Roman"/>
          <w:sz w:val="30"/>
          <w:szCs w:val="30"/>
        </w:rPr>
        <w:t>видуальным жилым, дачным, садовым домом, гаражом, баней,  иными хозяйственными постройками или предназначенных для строительства таких объектов</w:t>
      </w:r>
      <w:r w:rsidR="0030151A" w:rsidRPr="00E56182">
        <w:rPr>
          <w:rFonts w:ascii="Times New Roman" w:cs="Times New Roman" w:hAnsi="Times New Roman"/>
          <w:sz w:val="30"/>
          <w:szCs w:val="30"/>
        </w:rPr>
        <w:t>)</w:t>
      </w:r>
      <w:r w:rsidRPr="00E56182">
        <w:rPr>
          <w:rFonts w:ascii="Times New Roman" w:cs="Times New Roman" w:hAnsi="Times New Roman"/>
          <w:sz w:val="30"/>
          <w:szCs w:val="30"/>
        </w:rPr>
        <w:t>;</w:t>
      </w:r>
    </w:p>
    <w:p w:rsidP="00DF7134" w:rsidR="00AF0F07" w:rsidRDefault="00AF0F0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при предоставлении земельного участка в безвозмездное польз</w:t>
      </w:r>
      <w:r w:rsidRPr="00E56182">
        <w:rPr>
          <w:rFonts w:ascii="Times New Roman" w:cs="Times New Roman" w:hAnsi="Times New Roman"/>
          <w:sz w:val="30"/>
          <w:szCs w:val="30"/>
        </w:rPr>
        <w:t>о</w:t>
      </w:r>
      <w:r w:rsidRPr="00E56182">
        <w:rPr>
          <w:rFonts w:ascii="Times New Roman" w:cs="Times New Roman" w:hAnsi="Times New Roman"/>
          <w:sz w:val="30"/>
          <w:szCs w:val="30"/>
        </w:rPr>
        <w:t>вание для целей, связанных со строительством;</w:t>
      </w:r>
    </w:p>
    <w:p w:rsidP="00DF7134" w:rsidR="00AF0F07" w:rsidRDefault="00AF0F0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при предоставлении земельного участка в постоянное (бессро</w:t>
      </w:r>
      <w:r w:rsidRPr="00E56182">
        <w:rPr>
          <w:rFonts w:ascii="Times New Roman" w:cs="Times New Roman" w:hAnsi="Times New Roman"/>
          <w:sz w:val="30"/>
          <w:szCs w:val="30"/>
        </w:rPr>
        <w:t>ч</w:t>
      </w:r>
      <w:r w:rsidRPr="00E56182">
        <w:rPr>
          <w:rFonts w:ascii="Times New Roman" w:cs="Times New Roman" w:hAnsi="Times New Roman"/>
          <w:sz w:val="30"/>
          <w:szCs w:val="30"/>
        </w:rPr>
        <w:t>ное) пользование для целей, связанных со строительством.</w:t>
      </w:r>
    </w:p>
    <w:p w:rsidP="00DF7134" w:rsidR="009C2F3B" w:rsidRDefault="009F36A5"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Проект договора </w:t>
      </w:r>
      <w:r w:rsidR="0030151A" w:rsidRPr="00E56182">
        <w:rPr>
          <w:rFonts w:ascii="Times New Roman" w:cs="Times New Roman" w:hAnsi="Times New Roman"/>
          <w:sz w:val="30"/>
          <w:szCs w:val="30"/>
        </w:rPr>
        <w:t>(</w:t>
      </w:r>
      <w:r w:rsidRPr="00E56182">
        <w:rPr>
          <w:rFonts w:ascii="Times New Roman" w:cs="Times New Roman" w:hAnsi="Times New Roman"/>
          <w:sz w:val="30"/>
          <w:szCs w:val="30"/>
        </w:rPr>
        <w:t>проект распоряжения</w:t>
      </w:r>
      <w:r w:rsidR="0030151A" w:rsidRPr="00E56182">
        <w:rPr>
          <w:rFonts w:ascii="Times New Roman" w:cs="Times New Roman" w:hAnsi="Times New Roman"/>
          <w:sz w:val="30"/>
          <w:szCs w:val="30"/>
        </w:rPr>
        <w:t>), подлежащи</w:t>
      </w:r>
      <w:r w:rsidR="000100D8">
        <w:rPr>
          <w:rFonts w:ascii="Times New Roman" w:cs="Times New Roman" w:hAnsi="Times New Roman"/>
          <w:sz w:val="30"/>
          <w:szCs w:val="30"/>
        </w:rPr>
        <w:t>й</w:t>
      </w:r>
      <w:r w:rsidR="0030151A" w:rsidRPr="00E56182">
        <w:rPr>
          <w:rFonts w:ascii="Times New Roman" w:cs="Times New Roman" w:hAnsi="Times New Roman"/>
          <w:sz w:val="30"/>
          <w:szCs w:val="30"/>
        </w:rPr>
        <w:t xml:space="preserve"> согласов</w:t>
      </w:r>
      <w:r w:rsidR="0030151A" w:rsidRPr="00E56182">
        <w:rPr>
          <w:rFonts w:ascii="Times New Roman" w:cs="Times New Roman" w:hAnsi="Times New Roman"/>
          <w:sz w:val="30"/>
          <w:szCs w:val="30"/>
        </w:rPr>
        <w:t>а</w:t>
      </w:r>
      <w:r w:rsidR="0030151A" w:rsidRPr="00E56182">
        <w:rPr>
          <w:rFonts w:ascii="Times New Roman" w:cs="Times New Roman" w:hAnsi="Times New Roman"/>
          <w:sz w:val="30"/>
          <w:szCs w:val="30"/>
        </w:rPr>
        <w:t>нию с юридическим управлением администрации города, предвар</w:t>
      </w:r>
      <w:r w:rsidR="0030151A" w:rsidRPr="00E56182">
        <w:rPr>
          <w:rFonts w:ascii="Times New Roman" w:cs="Times New Roman" w:hAnsi="Times New Roman"/>
          <w:sz w:val="30"/>
          <w:szCs w:val="30"/>
        </w:rPr>
        <w:t>и</w:t>
      </w:r>
      <w:r w:rsidR="0030151A" w:rsidRPr="00E56182">
        <w:rPr>
          <w:rFonts w:ascii="Times New Roman" w:cs="Times New Roman" w:hAnsi="Times New Roman"/>
          <w:sz w:val="30"/>
          <w:szCs w:val="30"/>
        </w:rPr>
        <w:t>тельно направля</w:t>
      </w:r>
      <w:r w:rsidR="000100D8">
        <w:rPr>
          <w:rFonts w:ascii="Times New Roman" w:cs="Times New Roman" w:hAnsi="Times New Roman"/>
          <w:sz w:val="30"/>
          <w:szCs w:val="30"/>
        </w:rPr>
        <w:t>е</w:t>
      </w:r>
      <w:r w:rsidR="0030151A" w:rsidRPr="00E56182">
        <w:rPr>
          <w:rFonts w:ascii="Times New Roman" w:cs="Times New Roman" w:hAnsi="Times New Roman"/>
          <w:sz w:val="30"/>
          <w:szCs w:val="30"/>
        </w:rPr>
        <w:t xml:space="preserve">тся </w:t>
      </w:r>
      <w:r w:rsidR="000100D8">
        <w:rPr>
          <w:rFonts w:ascii="Times New Roman" w:cs="Times New Roman" w:hAnsi="Times New Roman"/>
          <w:sz w:val="30"/>
          <w:szCs w:val="30"/>
        </w:rPr>
        <w:t xml:space="preserve">для согласования </w:t>
      </w:r>
      <w:r w:rsidR="009C2F3B" w:rsidRPr="00E56182">
        <w:rPr>
          <w:rFonts w:ascii="Times New Roman" w:cs="Times New Roman" w:hAnsi="Times New Roman"/>
          <w:sz w:val="30"/>
          <w:szCs w:val="30"/>
        </w:rPr>
        <w:t>замест</w:t>
      </w:r>
      <w:r w:rsidR="000100D8">
        <w:rPr>
          <w:rFonts w:ascii="Times New Roman" w:cs="Times New Roman" w:hAnsi="Times New Roman"/>
          <w:sz w:val="30"/>
          <w:szCs w:val="30"/>
        </w:rPr>
        <w:t>ителю руководителя Д</w:t>
      </w:r>
      <w:r w:rsidR="000100D8">
        <w:rPr>
          <w:rFonts w:ascii="Times New Roman" w:cs="Times New Roman" w:hAnsi="Times New Roman"/>
          <w:sz w:val="30"/>
          <w:szCs w:val="30"/>
        </w:rPr>
        <w:t>е</w:t>
      </w:r>
      <w:r w:rsidR="000100D8">
        <w:rPr>
          <w:rFonts w:ascii="Times New Roman" w:cs="Times New Roman" w:hAnsi="Times New Roman"/>
          <w:sz w:val="30"/>
          <w:szCs w:val="30"/>
        </w:rPr>
        <w:t>партамента</w:t>
      </w:r>
      <w:r w:rsidR="0030151A" w:rsidRPr="00E56182">
        <w:rPr>
          <w:rFonts w:ascii="Times New Roman" w:cs="Times New Roman" w:hAnsi="Times New Roman"/>
          <w:sz w:val="30"/>
          <w:szCs w:val="30"/>
        </w:rPr>
        <w:t>.</w:t>
      </w:r>
    </w:p>
    <w:p w:rsidP="00DF7134" w:rsidR="0030151A" w:rsidRDefault="0030151A"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Ю</w:t>
      </w:r>
      <w:r w:rsidR="00A672B1" w:rsidRPr="00E56182">
        <w:rPr>
          <w:rFonts w:ascii="Times New Roman" w:cs="Times New Roman" w:hAnsi="Times New Roman"/>
          <w:sz w:val="30"/>
          <w:szCs w:val="30"/>
        </w:rPr>
        <w:t>ридическое управление администрации города</w:t>
      </w:r>
      <w:r w:rsidRPr="00E56182">
        <w:rPr>
          <w:rFonts w:ascii="Times New Roman" w:cs="Times New Roman" w:hAnsi="Times New Roman"/>
          <w:sz w:val="30"/>
          <w:szCs w:val="30"/>
        </w:rPr>
        <w:t>,</w:t>
      </w:r>
      <w:r w:rsidR="00A672B1" w:rsidRPr="00E56182">
        <w:rPr>
          <w:rFonts w:ascii="Times New Roman" w:cs="Times New Roman" w:hAnsi="Times New Roman"/>
          <w:sz w:val="30"/>
          <w:szCs w:val="30"/>
        </w:rPr>
        <w:t xml:space="preserve"> </w:t>
      </w:r>
      <w:r w:rsidRPr="00E56182">
        <w:rPr>
          <w:rFonts w:ascii="Times New Roman" w:cs="Times New Roman" w:hAnsi="Times New Roman"/>
          <w:sz w:val="30"/>
          <w:szCs w:val="30"/>
        </w:rPr>
        <w:t>специалист о</w:t>
      </w:r>
      <w:r w:rsidRPr="00E56182">
        <w:rPr>
          <w:rFonts w:ascii="Times New Roman" w:cs="Times New Roman" w:hAnsi="Times New Roman"/>
          <w:sz w:val="30"/>
          <w:szCs w:val="30"/>
        </w:rPr>
        <w:t>т</w:t>
      </w:r>
      <w:r w:rsidRPr="00E56182">
        <w:rPr>
          <w:rFonts w:ascii="Times New Roman" w:cs="Times New Roman" w:hAnsi="Times New Roman"/>
          <w:sz w:val="30"/>
          <w:szCs w:val="30"/>
        </w:rPr>
        <w:t>дела правовой и кадровой работы Департамента согласовывают проект договора (проект распоряжения)</w:t>
      </w:r>
      <w:r w:rsidR="00A672B1" w:rsidRPr="00E56182">
        <w:rPr>
          <w:rFonts w:ascii="Times New Roman" w:cs="Times New Roman" w:hAnsi="Times New Roman"/>
          <w:sz w:val="30"/>
          <w:szCs w:val="30"/>
        </w:rPr>
        <w:t xml:space="preserve"> </w:t>
      </w:r>
      <w:r w:rsidR="00A672B1" w:rsidRPr="000100D8">
        <w:rPr>
          <w:rFonts w:ascii="Times New Roman" w:cs="Times New Roman" w:hAnsi="Times New Roman"/>
          <w:color w:themeColor="text1" w:val="000000"/>
          <w:sz w:val="30"/>
          <w:szCs w:val="30"/>
        </w:rPr>
        <w:t xml:space="preserve">в срок не более </w:t>
      </w:r>
      <w:r w:rsidR="000100D8">
        <w:rPr>
          <w:rFonts w:ascii="Times New Roman" w:cs="Times New Roman" w:hAnsi="Times New Roman"/>
          <w:color w:themeColor="text1" w:val="000000"/>
          <w:sz w:val="30"/>
          <w:szCs w:val="30"/>
        </w:rPr>
        <w:t>трех рабочих</w:t>
      </w:r>
      <w:r w:rsidR="00A672B1" w:rsidRPr="000100D8">
        <w:rPr>
          <w:rFonts w:ascii="Times New Roman" w:cs="Times New Roman" w:hAnsi="Times New Roman"/>
          <w:color w:themeColor="text1" w:val="000000"/>
          <w:sz w:val="30"/>
          <w:szCs w:val="30"/>
        </w:rPr>
        <w:t xml:space="preserve"> </w:t>
      </w:r>
      <w:r w:rsidR="00A672B1" w:rsidRPr="00E56182">
        <w:rPr>
          <w:rFonts w:ascii="Times New Roman" w:cs="Times New Roman" w:hAnsi="Times New Roman"/>
          <w:sz w:val="30"/>
          <w:szCs w:val="30"/>
        </w:rPr>
        <w:t>дней со дня, сле</w:t>
      </w:r>
      <w:r w:rsidRPr="00E56182">
        <w:rPr>
          <w:rFonts w:ascii="Times New Roman" w:cs="Times New Roman" w:hAnsi="Times New Roman"/>
          <w:sz w:val="30"/>
          <w:szCs w:val="30"/>
        </w:rPr>
        <w:t>дующего за днем его поступления.</w:t>
      </w:r>
    </w:p>
    <w:p w:rsidP="00DF7134" w:rsidR="004850C4" w:rsidRDefault="009F36A5" w:rsidRPr="00E56182">
      <w:pPr>
        <w:pStyle w:val="ConsPlusNormal"/>
        <w:spacing w:line="235"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Согласованный юридическим управлением администрации города или отделом правовой и кадровой работы Департамента </w:t>
      </w:r>
      <w:r w:rsidR="00A672B1" w:rsidRPr="00E56182">
        <w:rPr>
          <w:rFonts w:ascii="Times New Roman" w:cs="Times New Roman" w:hAnsi="Times New Roman"/>
          <w:sz w:val="30"/>
          <w:szCs w:val="30"/>
        </w:rPr>
        <w:t xml:space="preserve">проект </w:t>
      </w:r>
      <w:r w:rsidR="004850C4" w:rsidRPr="00E56182">
        <w:rPr>
          <w:rFonts w:ascii="Times New Roman" w:cs="Times New Roman" w:hAnsi="Times New Roman"/>
          <w:sz w:val="30"/>
          <w:szCs w:val="30"/>
        </w:rPr>
        <w:t>догов</w:t>
      </w:r>
      <w:r w:rsidR="004850C4" w:rsidRPr="00E56182">
        <w:rPr>
          <w:rFonts w:ascii="Times New Roman" w:cs="Times New Roman" w:hAnsi="Times New Roman"/>
          <w:sz w:val="30"/>
          <w:szCs w:val="30"/>
        </w:rPr>
        <w:t>о</w:t>
      </w:r>
      <w:r w:rsidR="004850C4" w:rsidRPr="00E56182">
        <w:rPr>
          <w:rFonts w:ascii="Times New Roman" w:cs="Times New Roman" w:hAnsi="Times New Roman"/>
          <w:sz w:val="30"/>
          <w:szCs w:val="30"/>
        </w:rPr>
        <w:t>ра</w:t>
      </w:r>
      <w:r w:rsidR="00873FBD" w:rsidRPr="00E56182">
        <w:rPr>
          <w:rFonts w:ascii="Times New Roman" w:cs="Times New Roman" w:hAnsi="Times New Roman"/>
          <w:sz w:val="30"/>
          <w:szCs w:val="30"/>
        </w:rPr>
        <w:t xml:space="preserve"> </w:t>
      </w:r>
      <w:r w:rsidR="00A672B1" w:rsidRPr="00E56182">
        <w:rPr>
          <w:rFonts w:ascii="Times New Roman" w:cs="Times New Roman" w:hAnsi="Times New Roman"/>
          <w:sz w:val="30"/>
          <w:szCs w:val="30"/>
        </w:rPr>
        <w:t>переда</w:t>
      </w:r>
      <w:r w:rsidR="004A184E" w:rsidRPr="00E56182">
        <w:rPr>
          <w:rFonts w:ascii="Times New Roman" w:cs="Times New Roman" w:hAnsi="Times New Roman"/>
          <w:sz w:val="30"/>
          <w:szCs w:val="30"/>
        </w:rPr>
        <w:t>е</w:t>
      </w:r>
      <w:r w:rsidR="00A672B1" w:rsidRPr="00E56182">
        <w:rPr>
          <w:rFonts w:ascii="Times New Roman" w:cs="Times New Roman" w:hAnsi="Times New Roman"/>
          <w:sz w:val="30"/>
          <w:szCs w:val="30"/>
        </w:rPr>
        <w:t xml:space="preserve">тся ответственным исполнителем </w:t>
      </w:r>
      <w:r w:rsidR="000100D8">
        <w:rPr>
          <w:rFonts w:ascii="Times New Roman" w:cs="Times New Roman" w:hAnsi="Times New Roman"/>
          <w:sz w:val="30"/>
          <w:szCs w:val="30"/>
        </w:rPr>
        <w:t xml:space="preserve">для подписания </w:t>
      </w:r>
      <w:r w:rsidR="00A672B1" w:rsidRPr="00E56182">
        <w:rPr>
          <w:rFonts w:ascii="Times New Roman" w:cs="Times New Roman" w:hAnsi="Times New Roman"/>
          <w:sz w:val="30"/>
          <w:szCs w:val="30"/>
        </w:rPr>
        <w:t>замест</w:t>
      </w:r>
      <w:r w:rsidR="000100D8">
        <w:rPr>
          <w:rFonts w:ascii="Times New Roman" w:cs="Times New Roman" w:hAnsi="Times New Roman"/>
          <w:sz w:val="30"/>
          <w:szCs w:val="30"/>
        </w:rPr>
        <w:t>ит</w:t>
      </w:r>
      <w:r w:rsidR="000100D8">
        <w:rPr>
          <w:rFonts w:ascii="Times New Roman" w:cs="Times New Roman" w:hAnsi="Times New Roman"/>
          <w:sz w:val="30"/>
          <w:szCs w:val="30"/>
        </w:rPr>
        <w:t>е</w:t>
      </w:r>
      <w:r w:rsidR="000100D8">
        <w:rPr>
          <w:rFonts w:ascii="Times New Roman" w:cs="Times New Roman" w:hAnsi="Times New Roman"/>
          <w:sz w:val="30"/>
          <w:szCs w:val="30"/>
        </w:rPr>
        <w:t>лю руководителя Департамента</w:t>
      </w:r>
      <w:r w:rsidR="00A672B1" w:rsidRPr="00E56182">
        <w:rPr>
          <w:rFonts w:ascii="Times New Roman" w:cs="Times New Roman" w:hAnsi="Times New Roman"/>
          <w:sz w:val="30"/>
          <w:szCs w:val="30"/>
        </w:rPr>
        <w:t>.</w:t>
      </w:r>
      <w:r w:rsidR="00C95A0A" w:rsidRPr="00E56182">
        <w:rPr>
          <w:rFonts w:ascii="Times New Roman" w:cs="Times New Roman" w:hAnsi="Times New Roman"/>
          <w:sz w:val="30"/>
          <w:szCs w:val="30"/>
        </w:rPr>
        <w:t xml:space="preserve"> </w:t>
      </w:r>
    </w:p>
    <w:p w:rsidP="00DF7134" w:rsidR="00A672B1" w:rsidRDefault="004850C4" w:rsidRPr="00E56182">
      <w:pPr>
        <w:pStyle w:val="ConsPlusNormal"/>
        <w:spacing w:line="235"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Согласованный </w:t>
      </w:r>
      <w:r w:rsidR="009F36A5" w:rsidRPr="00E56182">
        <w:rPr>
          <w:rFonts w:ascii="Times New Roman" w:cs="Times New Roman" w:hAnsi="Times New Roman"/>
          <w:sz w:val="30"/>
          <w:szCs w:val="30"/>
        </w:rPr>
        <w:t xml:space="preserve">юридическим управлением администрации города </w:t>
      </w:r>
      <w:r w:rsidR="0030151A" w:rsidRPr="00E56182">
        <w:rPr>
          <w:rFonts w:ascii="Times New Roman" w:cs="Times New Roman" w:hAnsi="Times New Roman"/>
          <w:sz w:val="30"/>
          <w:szCs w:val="30"/>
        </w:rPr>
        <w:t xml:space="preserve">или отделом правовой и кадровой работы Департамента </w:t>
      </w:r>
      <w:r w:rsidRPr="00E56182">
        <w:rPr>
          <w:rFonts w:ascii="Times New Roman" w:cs="Times New Roman" w:hAnsi="Times New Roman"/>
          <w:sz w:val="30"/>
          <w:szCs w:val="30"/>
        </w:rPr>
        <w:t>проект расп</w:t>
      </w:r>
      <w:r w:rsidRPr="00E56182">
        <w:rPr>
          <w:rFonts w:ascii="Times New Roman" w:cs="Times New Roman" w:hAnsi="Times New Roman"/>
          <w:sz w:val="30"/>
          <w:szCs w:val="30"/>
        </w:rPr>
        <w:t>о</w:t>
      </w:r>
      <w:r w:rsidRPr="00E56182">
        <w:rPr>
          <w:rFonts w:ascii="Times New Roman" w:cs="Times New Roman" w:hAnsi="Times New Roman"/>
          <w:sz w:val="30"/>
          <w:szCs w:val="30"/>
        </w:rPr>
        <w:t xml:space="preserve">ряжения </w:t>
      </w:r>
      <w:r w:rsidR="00C95A0A" w:rsidRPr="00E56182">
        <w:rPr>
          <w:rFonts w:ascii="Times New Roman" w:cs="Times New Roman" w:hAnsi="Times New Roman"/>
          <w:sz w:val="30"/>
          <w:szCs w:val="30"/>
        </w:rPr>
        <w:t xml:space="preserve">передается ответственным исполнителем в управление делами администрации города для технической доработки, подписания </w:t>
      </w:r>
      <w:r w:rsidR="00687DB8" w:rsidRPr="00E56182">
        <w:rPr>
          <w:rFonts w:ascii="Times New Roman" w:cs="Times New Roman" w:hAnsi="Times New Roman"/>
          <w:sz w:val="30"/>
          <w:szCs w:val="30"/>
        </w:rPr>
        <w:t>зам</w:t>
      </w:r>
      <w:r w:rsidR="00687DB8" w:rsidRPr="00E56182">
        <w:rPr>
          <w:rFonts w:ascii="Times New Roman" w:cs="Times New Roman" w:hAnsi="Times New Roman"/>
          <w:sz w:val="30"/>
          <w:szCs w:val="30"/>
        </w:rPr>
        <w:t>е</w:t>
      </w:r>
      <w:r w:rsidR="00687DB8" w:rsidRPr="00E56182">
        <w:rPr>
          <w:rFonts w:ascii="Times New Roman" w:cs="Times New Roman" w:hAnsi="Times New Roman"/>
          <w:sz w:val="30"/>
          <w:szCs w:val="30"/>
        </w:rPr>
        <w:t xml:space="preserve">стителем Главы города – руководителем Департамента </w:t>
      </w:r>
      <w:r w:rsidR="00C95A0A" w:rsidRPr="00E56182">
        <w:rPr>
          <w:rFonts w:ascii="Times New Roman" w:cs="Times New Roman" w:hAnsi="Times New Roman"/>
          <w:sz w:val="30"/>
          <w:szCs w:val="30"/>
        </w:rPr>
        <w:t>и регистрации.</w:t>
      </w:r>
    </w:p>
    <w:p w:rsidP="00DF7134" w:rsidR="00A672B1" w:rsidRDefault="000100D8" w:rsidRPr="00E56182">
      <w:pPr>
        <w:pStyle w:val="ConsPlusNormal"/>
        <w:spacing w:line="235" w:lineRule="auto"/>
        <w:ind w:firstLine="709"/>
        <w:jc w:val="both"/>
        <w:rPr>
          <w:rFonts w:ascii="Times New Roman" w:cs="Times New Roman" w:hAnsi="Times New Roman"/>
          <w:sz w:val="30"/>
          <w:szCs w:val="30"/>
        </w:rPr>
      </w:pPr>
      <w:r>
        <w:rPr>
          <w:rFonts w:ascii="Times New Roman" w:cs="Times New Roman" w:hAnsi="Times New Roman"/>
          <w:sz w:val="30"/>
          <w:szCs w:val="30"/>
        </w:rPr>
        <w:t>После</w:t>
      </w:r>
      <w:r w:rsidR="00A672B1" w:rsidRPr="00E56182">
        <w:rPr>
          <w:rFonts w:ascii="Times New Roman" w:cs="Times New Roman" w:hAnsi="Times New Roman"/>
          <w:sz w:val="30"/>
          <w:szCs w:val="30"/>
        </w:rPr>
        <w:t xml:space="preserve"> подписания проекта </w:t>
      </w:r>
      <w:r w:rsidR="004850C4" w:rsidRPr="00E56182">
        <w:rPr>
          <w:rFonts w:ascii="Times New Roman" w:cs="Times New Roman" w:hAnsi="Times New Roman"/>
          <w:sz w:val="30"/>
          <w:szCs w:val="30"/>
        </w:rPr>
        <w:t xml:space="preserve">договора </w:t>
      </w:r>
      <w:r w:rsidR="00DE4F53" w:rsidRPr="00E56182">
        <w:rPr>
          <w:rFonts w:ascii="Times New Roman" w:cs="Times New Roman" w:hAnsi="Times New Roman"/>
          <w:sz w:val="30"/>
          <w:szCs w:val="30"/>
        </w:rPr>
        <w:t>или издания</w:t>
      </w:r>
      <w:r w:rsidR="004850C4" w:rsidRPr="00E56182">
        <w:rPr>
          <w:rFonts w:ascii="Times New Roman" w:cs="Times New Roman" w:hAnsi="Times New Roman"/>
          <w:sz w:val="30"/>
          <w:szCs w:val="30"/>
        </w:rPr>
        <w:t xml:space="preserve"> распоряжения </w:t>
      </w:r>
      <w:r w:rsidR="00A672B1" w:rsidRPr="00E56182">
        <w:rPr>
          <w:rFonts w:ascii="Times New Roman" w:cs="Times New Roman" w:hAnsi="Times New Roman"/>
          <w:sz w:val="30"/>
          <w:szCs w:val="30"/>
        </w:rPr>
        <w:t xml:space="preserve">ответственный исполнитель </w:t>
      </w:r>
      <w:r w:rsidR="00E93E21" w:rsidRPr="00E56182">
        <w:rPr>
          <w:rFonts w:ascii="Times New Roman" w:cs="Times New Roman" w:hAnsi="Times New Roman"/>
          <w:sz w:val="30"/>
          <w:szCs w:val="30"/>
        </w:rPr>
        <w:t xml:space="preserve">или сотрудник Учреждения </w:t>
      </w:r>
      <w:r w:rsidR="00A672B1" w:rsidRPr="00E56182">
        <w:rPr>
          <w:rFonts w:ascii="Times New Roman" w:cs="Times New Roman" w:hAnsi="Times New Roman"/>
          <w:sz w:val="30"/>
          <w:szCs w:val="30"/>
        </w:rPr>
        <w:t>в соответствии со способом получения документов, указанным в Заявлении, осущест</w:t>
      </w:r>
      <w:r w:rsidR="00A672B1" w:rsidRPr="00E56182">
        <w:rPr>
          <w:rFonts w:ascii="Times New Roman" w:cs="Times New Roman" w:hAnsi="Times New Roman"/>
          <w:sz w:val="30"/>
          <w:szCs w:val="30"/>
        </w:rPr>
        <w:t>в</w:t>
      </w:r>
      <w:r w:rsidR="00A672B1" w:rsidRPr="00E56182">
        <w:rPr>
          <w:rFonts w:ascii="Times New Roman" w:cs="Times New Roman" w:hAnsi="Times New Roman"/>
          <w:sz w:val="30"/>
          <w:szCs w:val="30"/>
        </w:rPr>
        <w:t>ляет одно из следующих действий:</w:t>
      </w:r>
    </w:p>
    <w:p w:rsidP="00DF7134" w:rsidR="00A672B1" w:rsidRDefault="00A672B1" w:rsidRPr="00E56182">
      <w:pPr>
        <w:pStyle w:val="ConsPlusNormal"/>
        <w:spacing w:line="235"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осуществляет подготовку Заявителю (Заявителям) письма о пол</w:t>
      </w:r>
      <w:r w:rsidRPr="00E56182">
        <w:rPr>
          <w:rFonts w:ascii="Times New Roman" w:cs="Times New Roman" w:hAnsi="Times New Roman"/>
          <w:sz w:val="30"/>
          <w:szCs w:val="30"/>
        </w:rPr>
        <w:t>у</w:t>
      </w:r>
      <w:r w:rsidRPr="00E56182">
        <w:rPr>
          <w:rFonts w:ascii="Times New Roman" w:cs="Times New Roman" w:hAnsi="Times New Roman"/>
          <w:sz w:val="30"/>
          <w:szCs w:val="30"/>
        </w:rPr>
        <w:t xml:space="preserve">чении </w:t>
      </w:r>
      <w:r w:rsidR="00991DBB" w:rsidRPr="00E56182">
        <w:rPr>
          <w:rFonts w:ascii="Times New Roman" w:cs="Times New Roman" w:hAnsi="Times New Roman"/>
          <w:sz w:val="30"/>
          <w:szCs w:val="30"/>
        </w:rPr>
        <w:t xml:space="preserve">в отделе организационной работы Департамента </w:t>
      </w:r>
      <w:r w:rsidRPr="00E56182">
        <w:rPr>
          <w:rFonts w:ascii="Times New Roman" w:cs="Times New Roman" w:hAnsi="Times New Roman"/>
          <w:sz w:val="30"/>
          <w:szCs w:val="30"/>
        </w:rPr>
        <w:t xml:space="preserve">проекта </w:t>
      </w:r>
      <w:r w:rsidR="004850C4" w:rsidRPr="00E56182">
        <w:rPr>
          <w:rFonts w:ascii="Times New Roman" w:cs="Times New Roman" w:hAnsi="Times New Roman"/>
          <w:sz w:val="30"/>
          <w:szCs w:val="30"/>
        </w:rPr>
        <w:t>догов</w:t>
      </w:r>
      <w:r w:rsidR="004850C4" w:rsidRPr="00E56182">
        <w:rPr>
          <w:rFonts w:ascii="Times New Roman" w:cs="Times New Roman" w:hAnsi="Times New Roman"/>
          <w:sz w:val="30"/>
          <w:szCs w:val="30"/>
        </w:rPr>
        <w:t>о</w:t>
      </w:r>
      <w:r w:rsidR="004850C4" w:rsidRPr="00E56182">
        <w:rPr>
          <w:rFonts w:ascii="Times New Roman" w:cs="Times New Roman" w:hAnsi="Times New Roman"/>
          <w:sz w:val="30"/>
          <w:szCs w:val="30"/>
        </w:rPr>
        <w:t>ра</w:t>
      </w:r>
      <w:r w:rsidR="00991DBB" w:rsidRPr="00E56182">
        <w:rPr>
          <w:rFonts w:ascii="Times New Roman" w:cs="Times New Roman" w:hAnsi="Times New Roman"/>
          <w:sz w:val="30"/>
          <w:szCs w:val="30"/>
        </w:rPr>
        <w:t xml:space="preserve"> </w:t>
      </w:r>
      <w:r w:rsidR="00A2675B" w:rsidRPr="00E56182">
        <w:rPr>
          <w:rFonts w:ascii="Times New Roman" w:cs="Times New Roman" w:hAnsi="Times New Roman"/>
          <w:sz w:val="30"/>
          <w:szCs w:val="30"/>
        </w:rPr>
        <w:t xml:space="preserve">или </w:t>
      </w:r>
      <w:r w:rsidR="004850C4" w:rsidRPr="00E56182">
        <w:rPr>
          <w:rFonts w:ascii="Times New Roman" w:cs="Times New Roman" w:hAnsi="Times New Roman"/>
          <w:sz w:val="30"/>
          <w:szCs w:val="30"/>
        </w:rPr>
        <w:t xml:space="preserve">распоряжения </w:t>
      </w:r>
      <w:r w:rsidR="00181483" w:rsidRPr="00E56182">
        <w:rPr>
          <w:rFonts w:ascii="Times New Roman" w:cs="Times New Roman" w:hAnsi="Times New Roman"/>
          <w:sz w:val="30"/>
          <w:szCs w:val="30"/>
        </w:rPr>
        <w:t xml:space="preserve">и передает его </w:t>
      </w:r>
      <w:r w:rsidR="000100D8">
        <w:rPr>
          <w:rFonts w:ascii="Times New Roman" w:cs="Times New Roman" w:hAnsi="Times New Roman"/>
          <w:sz w:val="30"/>
          <w:szCs w:val="30"/>
        </w:rPr>
        <w:t>для подписания начальнику пр</w:t>
      </w:r>
      <w:r w:rsidR="000100D8">
        <w:rPr>
          <w:rFonts w:ascii="Times New Roman" w:cs="Times New Roman" w:hAnsi="Times New Roman"/>
          <w:sz w:val="30"/>
          <w:szCs w:val="30"/>
        </w:rPr>
        <w:t>о</w:t>
      </w:r>
      <w:r w:rsidR="000100D8">
        <w:rPr>
          <w:rFonts w:ascii="Times New Roman" w:cs="Times New Roman" w:hAnsi="Times New Roman"/>
          <w:sz w:val="30"/>
          <w:szCs w:val="30"/>
        </w:rPr>
        <w:t>фильного отдела</w:t>
      </w:r>
      <w:r w:rsidRPr="00E56182">
        <w:rPr>
          <w:rFonts w:ascii="Times New Roman" w:cs="Times New Roman" w:hAnsi="Times New Roman"/>
          <w:sz w:val="30"/>
          <w:szCs w:val="30"/>
        </w:rPr>
        <w:t>;</w:t>
      </w:r>
    </w:p>
    <w:p w:rsidP="00DF7134" w:rsidR="00A672B1" w:rsidRDefault="00A672B1" w:rsidRPr="00E56182">
      <w:pPr>
        <w:pStyle w:val="ConsPlusNormal"/>
        <w:spacing w:line="235" w:lineRule="auto"/>
        <w:ind w:firstLine="709"/>
        <w:jc w:val="both"/>
        <w:rPr>
          <w:rFonts w:ascii="Times New Roman" w:cs="Times New Roman" w:hAnsi="Times New Roman"/>
          <w:sz w:val="30"/>
          <w:szCs w:val="30"/>
        </w:rPr>
      </w:pPr>
      <w:proofErr w:type="gramStart"/>
      <w:r w:rsidRPr="00E56182">
        <w:rPr>
          <w:rFonts w:ascii="Times New Roman" w:cs="Times New Roman" w:hAnsi="Times New Roman"/>
          <w:sz w:val="30"/>
          <w:szCs w:val="30"/>
        </w:rPr>
        <w:t>осуществляет подготовку Заявителю (Заявителям) заказного пис</w:t>
      </w:r>
      <w:r w:rsidRPr="00E56182">
        <w:rPr>
          <w:rFonts w:ascii="Times New Roman" w:cs="Times New Roman" w:hAnsi="Times New Roman"/>
          <w:sz w:val="30"/>
          <w:szCs w:val="30"/>
        </w:rPr>
        <w:t>ь</w:t>
      </w:r>
      <w:r w:rsidRPr="00E56182">
        <w:rPr>
          <w:rFonts w:ascii="Times New Roman" w:cs="Times New Roman" w:hAnsi="Times New Roman"/>
          <w:sz w:val="30"/>
          <w:szCs w:val="30"/>
        </w:rPr>
        <w:t xml:space="preserve">ма с уведомлением о вручении и описью вложения о принятом решении и о направлении проекта </w:t>
      </w:r>
      <w:r w:rsidR="004850C4" w:rsidRPr="00E56182">
        <w:rPr>
          <w:rFonts w:ascii="Times New Roman" w:cs="Times New Roman" w:hAnsi="Times New Roman"/>
          <w:sz w:val="30"/>
          <w:szCs w:val="30"/>
        </w:rPr>
        <w:t>договора</w:t>
      </w:r>
      <w:r w:rsidRPr="00E56182">
        <w:rPr>
          <w:rFonts w:ascii="Times New Roman" w:cs="Times New Roman" w:hAnsi="Times New Roman"/>
          <w:sz w:val="30"/>
          <w:szCs w:val="30"/>
        </w:rPr>
        <w:t>, информации о сроках предоставл</w:t>
      </w:r>
      <w:r w:rsidRPr="00E56182">
        <w:rPr>
          <w:rFonts w:ascii="Times New Roman" w:cs="Times New Roman" w:hAnsi="Times New Roman"/>
          <w:sz w:val="30"/>
          <w:szCs w:val="30"/>
        </w:rPr>
        <w:t>е</w:t>
      </w:r>
      <w:r w:rsidRPr="00E56182">
        <w:rPr>
          <w:rFonts w:ascii="Times New Roman" w:cs="Times New Roman" w:hAnsi="Times New Roman"/>
          <w:sz w:val="30"/>
          <w:szCs w:val="30"/>
        </w:rPr>
        <w:t xml:space="preserve">ния в Департамент </w:t>
      </w:r>
      <w:r w:rsidR="000334F3" w:rsidRPr="00E56182">
        <w:rPr>
          <w:rFonts w:ascii="Times New Roman" w:cs="Times New Roman" w:hAnsi="Times New Roman"/>
          <w:sz w:val="30"/>
          <w:szCs w:val="30"/>
        </w:rPr>
        <w:t>подписанного Заявителем (Заявителями) договора купли-продажи земельного участка, договора аренды земельного учас</w:t>
      </w:r>
      <w:r w:rsidR="000334F3" w:rsidRPr="00E56182">
        <w:rPr>
          <w:rFonts w:ascii="Times New Roman" w:cs="Times New Roman" w:hAnsi="Times New Roman"/>
          <w:sz w:val="30"/>
          <w:szCs w:val="30"/>
        </w:rPr>
        <w:t>т</w:t>
      </w:r>
      <w:r w:rsidR="000334F3" w:rsidRPr="00E56182">
        <w:rPr>
          <w:rFonts w:ascii="Times New Roman" w:cs="Times New Roman" w:hAnsi="Times New Roman"/>
          <w:sz w:val="30"/>
          <w:szCs w:val="30"/>
        </w:rPr>
        <w:t>ка</w:t>
      </w:r>
      <w:r w:rsidR="00E57B49" w:rsidRPr="00E56182">
        <w:rPr>
          <w:rFonts w:ascii="Times New Roman" w:cs="Times New Roman" w:hAnsi="Times New Roman"/>
          <w:sz w:val="30"/>
          <w:szCs w:val="30"/>
        </w:rPr>
        <w:t xml:space="preserve"> или </w:t>
      </w:r>
      <w:r w:rsidR="000334F3" w:rsidRPr="00E56182">
        <w:rPr>
          <w:rFonts w:ascii="Times New Roman" w:cs="Times New Roman" w:hAnsi="Times New Roman"/>
          <w:sz w:val="30"/>
          <w:szCs w:val="30"/>
        </w:rPr>
        <w:t>договора безвозмездного пользования земельным участком</w:t>
      </w:r>
      <w:r w:rsidR="00181483" w:rsidRPr="00E56182">
        <w:rPr>
          <w:rFonts w:ascii="Times New Roman" w:cs="Times New Roman" w:hAnsi="Times New Roman"/>
          <w:sz w:val="30"/>
          <w:szCs w:val="30"/>
        </w:rPr>
        <w:t xml:space="preserve">, и передает его </w:t>
      </w:r>
      <w:r w:rsidR="000100D8">
        <w:rPr>
          <w:rFonts w:ascii="Times New Roman" w:cs="Times New Roman" w:hAnsi="Times New Roman"/>
          <w:sz w:val="30"/>
          <w:szCs w:val="30"/>
        </w:rPr>
        <w:t>для подписания начальнику профильного отдела</w:t>
      </w:r>
      <w:r w:rsidR="00DC782C" w:rsidRPr="00E56182">
        <w:rPr>
          <w:rFonts w:ascii="Times New Roman" w:cs="Times New Roman" w:hAnsi="Times New Roman"/>
          <w:sz w:val="30"/>
          <w:szCs w:val="30"/>
        </w:rPr>
        <w:t>;</w:t>
      </w:r>
      <w:proofErr w:type="gramEnd"/>
    </w:p>
    <w:p w:rsidP="00DF7134" w:rsidR="005D024F" w:rsidRDefault="005D024F" w:rsidRPr="00E56182">
      <w:pPr>
        <w:pStyle w:val="ConsPlusNormal"/>
        <w:spacing w:line="235" w:lineRule="auto"/>
        <w:ind w:firstLine="709"/>
        <w:jc w:val="both"/>
        <w:rPr>
          <w:rFonts w:ascii="Times New Roman" w:cs="Times New Roman" w:hAnsi="Times New Roman"/>
          <w:sz w:val="30"/>
          <w:szCs w:val="30"/>
        </w:rPr>
      </w:pPr>
      <w:bookmarkStart w:id="24" w:name="P374"/>
      <w:bookmarkEnd w:id="24"/>
      <w:r w:rsidRPr="00E56182">
        <w:rPr>
          <w:rFonts w:ascii="Times New Roman" w:cs="Times New Roman" w:hAnsi="Times New Roman"/>
          <w:sz w:val="30"/>
          <w:szCs w:val="30"/>
        </w:rPr>
        <w:t>4) при наличии замечаний специалиста отдела правовой и кадр</w:t>
      </w:r>
      <w:r w:rsidRPr="00E56182">
        <w:rPr>
          <w:rFonts w:ascii="Times New Roman" w:cs="Times New Roman" w:hAnsi="Times New Roman"/>
          <w:sz w:val="30"/>
          <w:szCs w:val="30"/>
        </w:rPr>
        <w:t>о</w:t>
      </w:r>
      <w:r w:rsidRPr="00E56182">
        <w:rPr>
          <w:rFonts w:ascii="Times New Roman" w:cs="Times New Roman" w:hAnsi="Times New Roman"/>
          <w:sz w:val="30"/>
          <w:szCs w:val="30"/>
        </w:rPr>
        <w:t xml:space="preserve">вой работы Департамента, юридического управления администрации города к проекту </w:t>
      </w:r>
      <w:r w:rsidR="00B41FB9" w:rsidRPr="00E56182">
        <w:rPr>
          <w:rFonts w:ascii="Times New Roman" w:cs="Times New Roman" w:hAnsi="Times New Roman"/>
          <w:sz w:val="30"/>
          <w:szCs w:val="30"/>
        </w:rPr>
        <w:t>договора (проекту распоряжения)</w:t>
      </w:r>
      <w:r w:rsidRPr="00E56182">
        <w:rPr>
          <w:rFonts w:ascii="Times New Roman" w:cs="Times New Roman" w:hAnsi="Times New Roman"/>
          <w:sz w:val="30"/>
          <w:szCs w:val="30"/>
        </w:rPr>
        <w:t xml:space="preserve"> указанный прое</w:t>
      </w:r>
      <w:proofErr w:type="gramStart"/>
      <w:r w:rsidRPr="00E56182">
        <w:rPr>
          <w:rFonts w:ascii="Times New Roman" w:cs="Times New Roman" w:hAnsi="Times New Roman"/>
          <w:sz w:val="30"/>
          <w:szCs w:val="30"/>
        </w:rPr>
        <w:t xml:space="preserve">кт </w:t>
      </w:r>
      <w:r w:rsidR="00DF7134">
        <w:rPr>
          <w:rFonts w:ascii="Times New Roman" w:cs="Times New Roman" w:hAnsi="Times New Roman"/>
          <w:sz w:val="30"/>
          <w:szCs w:val="30"/>
        </w:rPr>
        <w:t xml:space="preserve">         </w:t>
      </w:r>
      <w:r w:rsidRPr="00E56182">
        <w:rPr>
          <w:rFonts w:ascii="Times New Roman" w:cs="Times New Roman" w:hAnsi="Times New Roman"/>
          <w:sz w:val="30"/>
          <w:szCs w:val="30"/>
        </w:rPr>
        <w:t>с пр</w:t>
      </w:r>
      <w:proofErr w:type="gramEnd"/>
      <w:r w:rsidRPr="00E56182">
        <w:rPr>
          <w:rFonts w:ascii="Times New Roman" w:cs="Times New Roman" w:hAnsi="Times New Roman"/>
          <w:sz w:val="30"/>
          <w:szCs w:val="30"/>
        </w:rPr>
        <w:t>едставленными документами и приложенными замечаниями направляется в профильный отдел Департамента для их устранения.</w:t>
      </w:r>
    </w:p>
    <w:p w:rsidP="00DF7134" w:rsidR="005D024F" w:rsidRDefault="005D024F" w:rsidRPr="00E56182">
      <w:pPr>
        <w:pStyle w:val="ConsPlusNormal"/>
        <w:spacing w:line="235"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В случае если замечания являются основаниями для отказа </w:t>
      </w:r>
      <w:r w:rsidR="00E02B48">
        <w:rPr>
          <w:rFonts w:ascii="Times New Roman" w:cs="Times New Roman" w:hAnsi="Times New Roman"/>
          <w:sz w:val="30"/>
          <w:szCs w:val="30"/>
        </w:rPr>
        <w:t xml:space="preserve">                    </w:t>
      </w:r>
      <w:r w:rsidRPr="00E56182">
        <w:rPr>
          <w:rFonts w:ascii="Times New Roman" w:cs="Times New Roman" w:hAnsi="Times New Roman"/>
          <w:sz w:val="30"/>
          <w:szCs w:val="30"/>
        </w:rPr>
        <w:t xml:space="preserve">в предоставлении </w:t>
      </w:r>
      <w:r w:rsidR="00DC782C" w:rsidRPr="00E56182">
        <w:rPr>
          <w:rFonts w:ascii="Times New Roman" w:cs="Times New Roman" w:hAnsi="Times New Roman"/>
          <w:sz w:val="30"/>
          <w:szCs w:val="30"/>
        </w:rPr>
        <w:t>М</w:t>
      </w:r>
      <w:r w:rsidRPr="00E56182">
        <w:rPr>
          <w:rFonts w:ascii="Times New Roman" w:cs="Times New Roman" w:hAnsi="Times New Roman"/>
          <w:sz w:val="30"/>
          <w:szCs w:val="30"/>
        </w:rPr>
        <w:t xml:space="preserve">униципальной услуги, указанными в </w:t>
      </w:r>
      <w:hyperlink w:anchor="P159">
        <w:r w:rsidR="00413DB0" w:rsidRPr="00E56182">
          <w:rPr>
            <w:rFonts w:ascii="Times New Roman" w:cs="Times New Roman" w:hAnsi="Times New Roman"/>
            <w:sz w:val="30"/>
            <w:szCs w:val="30"/>
          </w:rPr>
          <w:t>пункте 17</w:t>
        </w:r>
      </w:hyperlink>
      <w:r w:rsidR="00413DB0" w:rsidRPr="00E56182">
        <w:rPr>
          <w:rFonts w:ascii="Times New Roman" w:cs="Times New Roman" w:hAnsi="Times New Roman"/>
          <w:sz w:val="30"/>
          <w:szCs w:val="30"/>
        </w:rPr>
        <w:t xml:space="preserve"> </w:t>
      </w:r>
      <w:r w:rsidRPr="00E56182">
        <w:rPr>
          <w:rFonts w:ascii="Times New Roman" w:cs="Times New Roman" w:hAnsi="Times New Roman"/>
          <w:sz w:val="30"/>
          <w:szCs w:val="30"/>
        </w:rPr>
        <w:t xml:space="preserve">настоящего Регламента, ответственный исполнитель подготавливает проект решения об отказе в предоставлении </w:t>
      </w:r>
      <w:r w:rsidR="000334F3" w:rsidRPr="00E56182">
        <w:rPr>
          <w:rFonts w:ascii="Times New Roman" w:cs="Times New Roman" w:hAnsi="Times New Roman"/>
          <w:sz w:val="30"/>
          <w:szCs w:val="30"/>
        </w:rPr>
        <w:t xml:space="preserve">Муниципальной услуги </w:t>
      </w:r>
      <w:r w:rsidRPr="00E56182">
        <w:rPr>
          <w:rFonts w:ascii="Times New Roman" w:cs="Times New Roman" w:hAnsi="Times New Roman"/>
          <w:sz w:val="30"/>
          <w:szCs w:val="30"/>
        </w:rPr>
        <w:t>без последующего направления на согласование специалисту отдела прав</w:t>
      </w:r>
      <w:r w:rsidRPr="00E56182">
        <w:rPr>
          <w:rFonts w:ascii="Times New Roman" w:cs="Times New Roman" w:hAnsi="Times New Roman"/>
          <w:sz w:val="30"/>
          <w:szCs w:val="30"/>
        </w:rPr>
        <w:t>о</w:t>
      </w:r>
      <w:r w:rsidRPr="00E56182">
        <w:rPr>
          <w:rFonts w:ascii="Times New Roman" w:cs="Times New Roman" w:hAnsi="Times New Roman"/>
          <w:sz w:val="30"/>
          <w:szCs w:val="30"/>
        </w:rPr>
        <w:t>вой и кадровой работы Департамента, в юридическое управление адм</w:t>
      </w:r>
      <w:r w:rsidRPr="00E56182">
        <w:rPr>
          <w:rFonts w:ascii="Times New Roman" w:cs="Times New Roman" w:hAnsi="Times New Roman"/>
          <w:sz w:val="30"/>
          <w:szCs w:val="30"/>
        </w:rPr>
        <w:t>и</w:t>
      </w:r>
      <w:r w:rsidRPr="00E56182">
        <w:rPr>
          <w:rFonts w:ascii="Times New Roman" w:cs="Times New Roman" w:hAnsi="Times New Roman"/>
          <w:sz w:val="30"/>
          <w:szCs w:val="30"/>
        </w:rPr>
        <w:t>нистрации города</w:t>
      </w:r>
      <w:r w:rsidR="000C4920" w:rsidRPr="00E56182">
        <w:rPr>
          <w:rFonts w:ascii="Times New Roman" w:cs="Times New Roman" w:hAnsi="Times New Roman"/>
          <w:sz w:val="30"/>
          <w:szCs w:val="30"/>
        </w:rPr>
        <w:t xml:space="preserve"> и передает его</w:t>
      </w:r>
      <w:r w:rsidRPr="00E56182">
        <w:rPr>
          <w:rFonts w:ascii="Times New Roman" w:cs="Times New Roman" w:hAnsi="Times New Roman"/>
          <w:sz w:val="30"/>
          <w:szCs w:val="30"/>
        </w:rPr>
        <w:t>:</w:t>
      </w:r>
    </w:p>
    <w:p w:rsidP="00DF7134" w:rsidR="005D024F" w:rsidRDefault="000100D8" w:rsidRPr="00E56182">
      <w:pPr>
        <w:pStyle w:val="ConsPlusNormal"/>
        <w:spacing w:line="235" w:lineRule="auto"/>
        <w:ind w:firstLine="709"/>
        <w:jc w:val="both"/>
        <w:rPr>
          <w:rFonts w:ascii="Times New Roman" w:cs="Times New Roman" w:hAnsi="Times New Roman"/>
          <w:sz w:val="30"/>
          <w:szCs w:val="30"/>
        </w:rPr>
      </w:pPr>
      <w:r>
        <w:rPr>
          <w:rFonts w:ascii="Times New Roman" w:cs="Times New Roman" w:hAnsi="Times New Roman"/>
          <w:sz w:val="30"/>
          <w:szCs w:val="30"/>
        </w:rPr>
        <w:t xml:space="preserve">для согласования </w:t>
      </w:r>
      <w:r w:rsidR="000C4920" w:rsidRPr="00E56182">
        <w:rPr>
          <w:rFonts w:ascii="Times New Roman" w:cs="Times New Roman" w:hAnsi="Times New Roman"/>
          <w:sz w:val="30"/>
          <w:szCs w:val="30"/>
        </w:rPr>
        <w:t>начальнику профильного отдела Департамента</w:t>
      </w:r>
      <w:r w:rsidR="005D024F" w:rsidRPr="00E56182">
        <w:rPr>
          <w:rFonts w:ascii="Times New Roman" w:cs="Times New Roman" w:hAnsi="Times New Roman"/>
          <w:sz w:val="30"/>
          <w:szCs w:val="30"/>
        </w:rPr>
        <w:t>;</w:t>
      </w:r>
    </w:p>
    <w:p w:rsidP="00DF7134" w:rsidR="005D024F" w:rsidRDefault="000100D8" w:rsidRPr="00E56182">
      <w:pPr>
        <w:pStyle w:val="ConsPlusNormal"/>
        <w:spacing w:line="235" w:lineRule="auto"/>
        <w:ind w:firstLine="709"/>
        <w:jc w:val="both"/>
        <w:rPr>
          <w:rFonts w:ascii="Times New Roman" w:cs="Times New Roman" w:hAnsi="Times New Roman"/>
          <w:sz w:val="30"/>
          <w:szCs w:val="30"/>
        </w:rPr>
      </w:pPr>
      <w:r>
        <w:rPr>
          <w:rFonts w:ascii="Times New Roman" w:cs="Times New Roman" w:hAnsi="Times New Roman"/>
          <w:sz w:val="30"/>
          <w:szCs w:val="30"/>
        </w:rPr>
        <w:t xml:space="preserve">для подписания </w:t>
      </w:r>
      <w:r w:rsidR="005D024F" w:rsidRPr="00E56182">
        <w:rPr>
          <w:rFonts w:ascii="Times New Roman" w:cs="Times New Roman" w:hAnsi="Times New Roman"/>
          <w:sz w:val="30"/>
          <w:szCs w:val="30"/>
        </w:rPr>
        <w:t xml:space="preserve">заместителю </w:t>
      </w:r>
      <w:r>
        <w:rPr>
          <w:rFonts w:ascii="Times New Roman" w:cs="Times New Roman" w:hAnsi="Times New Roman"/>
          <w:sz w:val="30"/>
          <w:szCs w:val="30"/>
        </w:rPr>
        <w:t>руководителя Департамента</w:t>
      </w:r>
      <w:r w:rsidR="005D024F" w:rsidRPr="00E56182">
        <w:rPr>
          <w:rFonts w:ascii="Times New Roman" w:cs="Times New Roman" w:hAnsi="Times New Roman"/>
          <w:sz w:val="30"/>
          <w:szCs w:val="30"/>
        </w:rPr>
        <w:t>;</w:t>
      </w:r>
    </w:p>
    <w:p w:rsidP="00DF7134" w:rsidR="006D0D1A" w:rsidRDefault="005D024F" w:rsidRPr="00E56182">
      <w:pPr>
        <w:pStyle w:val="ConsPlusNormal"/>
        <w:spacing w:line="235"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5</w:t>
      </w:r>
      <w:r w:rsidR="00A672B1" w:rsidRPr="00E56182">
        <w:rPr>
          <w:rFonts w:ascii="Times New Roman" w:cs="Times New Roman" w:hAnsi="Times New Roman"/>
          <w:sz w:val="30"/>
          <w:szCs w:val="30"/>
        </w:rPr>
        <w:t>) при наличии хотя бы одного из оснований</w:t>
      </w:r>
      <w:r w:rsidR="00742CE6" w:rsidRPr="00E56182">
        <w:rPr>
          <w:rFonts w:ascii="Times New Roman" w:cs="Times New Roman" w:hAnsi="Times New Roman"/>
          <w:sz w:val="30"/>
          <w:szCs w:val="30"/>
        </w:rPr>
        <w:t xml:space="preserve"> для отказа в пред</w:t>
      </w:r>
      <w:r w:rsidR="00742CE6" w:rsidRPr="00E56182">
        <w:rPr>
          <w:rFonts w:ascii="Times New Roman" w:cs="Times New Roman" w:hAnsi="Times New Roman"/>
          <w:sz w:val="30"/>
          <w:szCs w:val="30"/>
        </w:rPr>
        <w:t>о</w:t>
      </w:r>
      <w:r w:rsidR="00742CE6" w:rsidRPr="00E56182">
        <w:rPr>
          <w:rFonts w:ascii="Times New Roman" w:cs="Times New Roman" w:hAnsi="Times New Roman"/>
          <w:sz w:val="30"/>
          <w:szCs w:val="30"/>
        </w:rPr>
        <w:t>ставлении Муниципальной услуги</w:t>
      </w:r>
      <w:r w:rsidR="00A672B1" w:rsidRPr="00E56182">
        <w:rPr>
          <w:rFonts w:ascii="Times New Roman" w:cs="Times New Roman" w:hAnsi="Times New Roman"/>
          <w:sz w:val="30"/>
          <w:szCs w:val="30"/>
        </w:rPr>
        <w:t xml:space="preserve">, установленных пунктом </w:t>
      </w:r>
      <w:r w:rsidR="00413DB0" w:rsidRPr="00E56182">
        <w:rPr>
          <w:rFonts w:ascii="Times New Roman" w:cs="Times New Roman" w:hAnsi="Times New Roman"/>
          <w:sz w:val="30"/>
          <w:szCs w:val="30"/>
        </w:rPr>
        <w:t xml:space="preserve">17 </w:t>
      </w:r>
      <w:r w:rsidR="00A672B1" w:rsidRPr="00E56182">
        <w:rPr>
          <w:rFonts w:ascii="Times New Roman" w:cs="Times New Roman" w:hAnsi="Times New Roman"/>
          <w:sz w:val="30"/>
          <w:szCs w:val="30"/>
        </w:rPr>
        <w:t>насто</w:t>
      </w:r>
      <w:r w:rsidR="00A672B1" w:rsidRPr="00E56182">
        <w:rPr>
          <w:rFonts w:ascii="Times New Roman" w:cs="Times New Roman" w:hAnsi="Times New Roman"/>
          <w:sz w:val="30"/>
          <w:szCs w:val="30"/>
        </w:rPr>
        <w:t>я</w:t>
      </w:r>
      <w:r w:rsidR="00A672B1" w:rsidRPr="00E56182">
        <w:rPr>
          <w:rFonts w:ascii="Times New Roman" w:cs="Times New Roman" w:hAnsi="Times New Roman"/>
          <w:sz w:val="30"/>
          <w:szCs w:val="30"/>
        </w:rPr>
        <w:t xml:space="preserve">щего </w:t>
      </w:r>
      <w:r w:rsidR="0014353F" w:rsidRPr="00E56182">
        <w:rPr>
          <w:rFonts w:ascii="Times New Roman" w:cs="Times New Roman" w:hAnsi="Times New Roman"/>
          <w:sz w:val="30"/>
          <w:szCs w:val="30"/>
        </w:rPr>
        <w:t>Р</w:t>
      </w:r>
      <w:r w:rsidR="00A672B1" w:rsidRPr="00E56182">
        <w:rPr>
          <w:rFonts w:ascii="Times New Roman" w:cs="Times New Roman" w:hAnsi="Times New Roman"/>
          <w:sz w:val="30"/>
          <w:szCs w:val="30"/>
        </w:rPr>
        <w:t xml:space="preserve">егламента, ответственный исполнитель готовит проект решения об отказе в предоставлении </w:t>
      </w:r>
      <w:r w:rsidR="00E830F1" w:rsidRPr="00E56182">
        <w:rPr>
          <w:rFonts w:ascii="Times New Roman" w:cs="Times New Roman" w:hAnsi="Times New Roman"/>
          <w:sz w:val="30"/>
          <w:szCs w:val="30"/>
        </w:rPr>
        <w:t>Муниципальной услуги</w:t>
      </w:r>
      <w:r w:rsidR="00A672B1" w:rsidRPr="00E56182">
        <w:rPr>
          <w:rFonts w:ascii="Times New Roman" w:cs="Times New Roman" w:hAnsi="Times New Roman"/>
          <w:sz w:val="30"/>
          <w:szCs w:val="30"/>
        </w:rPr>
        <w:t xml:space="preserve"> </w:t>
      </w:r>
      <w:r w:rsidR="006D0D1A" w:rsidRPr="00E56182">
        <w:rPr>
          <w:rFonts w:ascii="Times New Roman" w:cs="Times New Roman" w:hAnsi="Times New Roman"/>
          <w:sz w:val="30"/>
          <w:szCs w:val="30"/>
        </w:rPr>
        <w:t>и передает его</w:t>
      </w:r>
      <w:r w:rsidR="000100D8" w:rsidRPr="000100D8">
        <w:rPr>
          <w:rFonts w:ascii="Times New Roman" w:cs="Times New Roman" w:hAnsi="Times New Roman"/>
          <w:sz w:val="30"/>
          <w:szCs w:val="30"/>
        </w:rPr>
        <w:t xml:space="preserve"> </w:t>
      </w:r>
      <w:r w:rsidR="000100D8">
        <w:rPr>
          <w:rFonts w:ascii="Times New Roman" w:cs="Times New Roman" w:hAnsi="Times New Roman"/>
          <w:sz w:val="30"/>
          <w:szCs w:val="30"/>
        </w:rPr>
        <w:t>для согласования</w:t>
      </w:r>
      <w:r w:rsidR="006D0D1A" w:rsidRPr="00E56182">
        <w:rPr>
          <w:rFonts w:ascii="Times New Roman" w:cs="Times New Roman" w:hAnsi="Times New Roman"/>
          <w:sz w:val="30"/>
          <w:szCs w:val="30"/>
        </w:rPr>
        <w:t>:</w:t>
      </w:r>
    </w:p>
    <w:p w:rsidP="00DF7134" w:rsidR="006D0D1A" w:rsidRDefault="006D0D1A"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начальнику профильного отдела Департамента;</w:t>
      </w:r>
    </w:p>
    <w:p w:rsidP="00DF7134" w:rsidR="005D024F" w:rsidRDefault="00A672B1" w:rsidRPr="00E56182">
      <w:pPr>
        <w:pStyle w:val="ConsPlusNormal"/>
        <w:ind w:firstLine="709"/>
        <w:jc w:val="both"/>
        <w:rPr>
          <w:rFonts w:ascii="Times New Roman" w:cs="Times New Roman" w:hAnsi="Times New Roman"/>
          <w:sz w:val="30"/>
          <w:szCs w:val="30"/>
        </w:rPr>
      </w:pPr>
      <w:bookmarkStart w:id="25" w:name="P378"/>
      <w:bookmarkEnd w:id="25"/>
      <w:r w:rsidRPr="00E56182">
        <w:rPr>
          <w:rFonts w:ascii="Times New Roman" w:cs="Times New Roman" w:hAnsi="Times New Roman"/>
          <w:sz w:val="30"/>
          <w:szCs w:val="30"/>
        </w:rPr>
        <w:t>специалист</w:t>
      </w:r>
      <w:r w:rsidR="005D024F" w:rsidRPr="00E56182">
        <w:rPr>
          <w:rFonts w:ascii="Times New Roman" w:cs="Times New Roman" w:hAnsi="Times New Roman"/>
          <w:sz w:val="30"/>
          <w:szCs w:val="30"/>
        </w:rPr>
        <w:t>у</w:t>
      </w:r>
      <w:r w:rsidRPr="00E56182">
        <w:rPr>
          <w:rFonts w:ascii="Times New Roman" w:cs="Times New Roman" w:hAnsi="Times New Roman"/>
          <w:sz w:val="30"/>
          <w:szCs w:val="30"/>
        </w:rPr>
        <w:t xml:space="preserve"> отдела правовой и кадровой работы Департамента в отношении земельных участков, занимаемых индивидуальным жилым, дачным, садовым домом, гаражом, баней</w:t>
      </w:r>
      <w:r w:rsidR="00A44E1A" w:rsidRPr="00E56182">
        <w:rPr>
          <w:rFonts w:ascii="Times New Roman" w:cs="Times New Roman" w:hAnsi="Times New Roman"/>
          <w:sz w:val="30"/>
          <w:szCs w:val="30"/>
        </w:rPr>
        <w:t>,</w:t>
      </w:r>
      <w:r w:rsidRPr="00E56182">
        <w:rPr>
          <w:rFonts w:ascii="Times New Roman" w:cs="Times New Roman" w:hAnsi="Times New Roman"/>
          <w:sz w:val="30"/>
          <w:szCs w:val="30"/>
        </w:rPr>
        <w:t xml:space="preserve"> иными хозяйственными п</w:t>
      </w:r>
      <w:r w:rsidRPr="00E56182">
        <w:rPr>
          <w:rFonts w:ascii="Times New Roman" w:cs="Times New Roman" w:hAnsi="Times New Roman"/>
          <w:sz w:val="30"/>
          <w:szCs w:val="30"/>
        </w:rPr>
        <w:t>о</w:t>
      </w:r>
      <w:r w:rsidRPr="00E56182">
        <w:rPr>
          <w:rFonts w:ascii="Times New Roman" w:cs="Times New Roman" w:hAnsi="Times New Roman"/>
          <w:sz w:val="30"/>
          <w:szCs w:val="30"/>
        </w:rPr>
        <w:t>стройками</w:t>
      </w:r>
      <w:r w:rsidR="005D024F" w:rsidRPr="00E56182">
        <w:rPr>
          <w:rFonts w:ascii="Times New Roman" w:cs="Times New Roman" w:hAnsi="Times New Roman"/>
          <w:sz w:val="30"/>
          <w:szCs w:val="30"/>
        </w:rPr>
        <w:t xml:space="preserve">, </w:t>
      </w:r>
      <w:r w:rsidR="00A44E1A" w:rsidRPr="00E56182">
        <w:rPr>
          <w:rFonts w:ascii="Times New Roman" w:cs="Times New Roman" w:hAnsi="Times New Roman"/>
          <w:sz w:val="30"/>
          <w:szCs w:val="30"/>
        </w:rPr>
        <w:t>или предназначенных для строительства таких объектов</w:t>
      </w:r>
      <w:r w:rsidR="000334F3" w:rsidRPr="00E56182">
        <w:rPr>
          <w:rFonts w:ascii="Times New Roman" w:cs="Times New Roman" w:hAnsi="Times New Roman"/>
          <w:sz w:val="30"/>
          <w:szCs w:val="30"/>
        </w:rPr>
        <w:t xml:space="preserve">, </w:t>
      </w:r>
      <w:r w:rsidR="00DF7134">
        <w:rPr>
          <w:rFonts w:ascii="Times New Roman" w:cs="Times New Roman" w:hAnsi="Times New Roman"/>
          <w:sz w:val="30"/>
          <w:szCs w:val="30"/>
        </w:rPr>
        <w:t xml:space="preserve">              </w:t>
      </w:r>
      <w:r w:rsidR="0095362D" w:rsidRPr="00E56182">
        <w:rPr>
          <w:rFonts w:ascii="Times New Roman" w:cs="Times New Roman" w:hAnsi="Times New Roman"/>
          <w:sz w:val="30"/>
          <w:szCs w:val="30"/>
        </w:rPr>
        <w:t xml:space="preserve">а также в случаях предоставления </w:t>
      </w:r>
      <w:r w:rsidR="00432618" w:rsidRPr="00E56182">
        <w:rPr>
          <w:rFonts w:ascii="Times New Roman" w:cs="Times New Roman" w:hAnsi="Times New Roman"/>
          <w:sz w:val="30"/>
          <w:szCs w:val="30"/>
        </w:rPr>
        <w:t>земельного участка в постоянное (бессрочное) пользование или безвозмездное пользование для целей, не связанных со строительством</w:t>
      </w:r>
      <w:r w:rsidR="005D024F" w:rsidRPr="00E56182">
        <w:rPr>
          <w:rFonts w:ascii="Times New Roman" w:cs="Times New Roman" w:hAnsi="Times New Roman"/>
          <w:sz w:val="30"/>
          <w:szCs w:val="30"/>
        </w:rPr>
        <w:t>;</w:t>
      </w:r>
    </w:p>
    <w:p w:rsidP="00DF7134" w:rsidR="00A672B1" w:rsidRDefault="00A672B1"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в юридическо</w:t>
      </w:r>
      <w:r w:rsidR="005D024F" w:rsidRPr="00E56182">
        <w:rPr>
          <w:rFonts w:ascii="Times New Roman" w:cs="Times New Roman" w:hAnsi="Times New Roman"/>
          <w:sz w:val="30"/>
          <w:szCs w:val="30"/>
        </w:rPr>
        <w:t>е</w:t>
      </w:r>
      <w:r w:rsidRPr="00E56182">
        <w:rPr>
          <w:rFonts w:ascii="Times New Roman" w:cs="Times New Roman" w:hAnsi="Times New Roman"/>
          <w:sz w:val="30"/>
          <w:szCs w:val="30"/>
        </w:rPr>
        <w:t xml:space="preserve"> управлени</w:t>
      </w:r>
      <w:r w:rsidR="005D024F" w:rsidRPr="00E56182">
        <w:rPr>
          <w:rFonts w:ascii="Times New Roman" w:cs="Times New Roman" w:hAnsi="Times New Roman"/>
          <w:sz w:val="30"/>
          <w:szCs w:val="30"/>
        </w:rPr>
        <w:t>е</w:t>
      </w:r>
      <w:r w:rsidRPr="00E56182">
        <w:rPr>
          <w:rFonts w:ascii="Times New Roman" w:cs="Times New Roman" w:hAnsi="Times New Roman"/>
          <w:sz w:val="30"/>
          <w:szCs w:val="30"/>
        </w:rPr>
        <w:t xml:space="preserve"> администрации города, за исключен</w:t>
      </w:r>
      <w:r w:rsidRPr="00E56182">
        <w:rPr>
          <w:rFonts w:ascii="Times New Roman" w:cs="Times New Roman" w:hAnsi="Times New Roman"/>
          <w:sz w:val="30"/>
          <w:szCs w:val="30"/>
        </w:rPr>
        <w:t>и</w:t>
      </w:r>
      <w:r w:rsidRPr="00E56182">
        <w:rPr>
          <w:rFonts w:ascii="Times New Roman" w:cs="Times New Roman" w:hAnsi="Times New Roman"/>
          <w:sz w:val="30"/>
          <w:szCs w:val="30"/>
        </w:rPr>
        <w:t xml:space="preserve">ем случаев, указанных в </w:t>
      </w:r>
      <w:hyperlink w:anchor="P378">
        <w:r w:rsidRPr="00E56182">
          <w:rPr>
            <w:rFonts w:ascii="Times New Roman" w:cs="Times New Roman" w:hAnsi="Times New Roman"/>
            <w:sz w:val="30"/>
            <w:szCs w:val="30"/>
          </w:rPr>
          <w:t>абзаце третьем</w:t>
        </w:r>
      </w:hyperlink>
      <w:r w:rsidRPr="00E56182">
        <w:rPr>
          <w:rFonts w:ascii="Times New Roman" w:cs="Times New Roman" w:hAnsi="Times New Roman"/>
          <w:sz w:val="30"/>
          <w:szCs w:val="30"/>
        </w:rPr>
        <w:t xml:space="preserve"> настоящего подпункта</w:t>
      </w:r>
      <w:r w:rsidR="005D024F" w:rsidRPr="00E56182">
        <w:rPr>
          <w:rFonts w:ascii="Times New Roman" w:cs="Times New Roman" w:hAnsi="Times New Roman"/>
          <w:sz w:val="30"/>
          <w:szCs w:val="30"/>
        </w:rPr>
        <w:t xml:space="preserve">, </w:t>
      </w:r>
      <w:r w:rsidR="00432618" w:rsidRPr="00E56182">
        <w:rPr>
          <w:rFonts w:ascii="Times New Roman" w:cs="Times New Roman" w:hAnsi="Times New Roman"/>
          <w:sz w:val="30"/>
          <w:szCs w:val="30"/>
        </w:rPr>
        <w:t>а также в случаях предоставления земельного участка в постоянное (бессро</w:t>
      </w:r>
      <w:r w:rsidR="00432618" w:rsidRPr="00E56182">
        <w:rPr>
          <w:rFonts w:ascii="Times New Roman" w:cs="Times New Roman" w:hAnsi="Times New Roman"/>
          <w:sz w:val="30"/>
          <w:szCs w:val="30"/>
        </w:rPr>
        <w:t>ч</w:t>
      </w:r>
      <w:r w:rsidR="00432618" w:rsidRPr="00E56182">
        <w:rPr>
          <w:rFonts w:ascii="Times New Roman" w:cs="Times New Roman" w:hAnsi="Times New Roman"/>
          <w:sz w:val="30"/>
          <w:szCs w:val="30"/>
        </w:rPr>
        <w:t>ное) пользование или безвозмездное пользование для цел</w:t>
      </w:r>
      <w:r w:rsidR="000100D8">
        <w:rPr>
          <w:rFonts w:ascii="Times New Roman" w:cs="Times New Roman" w:hAnsi="Times New Roman"/>
          <w:sz w:val="30"/>
          <w:szCs w:val="30"/>
        </w:rPr>
        <w:t>ей, связанных со строительством</w:t>
      </w:r>
      <w:r w:rsidR="005D024F" w:rsidRPr="00E56182">
        <w:rPr>
          <w:rFonts w:ascii="Times New Roman" w:cs="Times New Roman" w:hAnsi="Times New Roman"/>
          <w:sz w:val="30"/>
          <w:szCs w:val="30"/>
        </w:rPr>
        <w:t>.</w:t>
      </w:r>
    </w:p>
    <w:p w:rsidP="00DF7134" w:rsidR="00A672B1" w:rsidRDefault="00A672B1"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Согласованный проект </w:t>
      </w:r>
      <w:r w:rsidR="006B2474" w:rsidRPr="00E56182">
        <w:rPr>
          <w:rFonts w:ascii="Times New Roman" w:cs="Times New Roman" w:hAnsi="Times New Roman"/>
          <w:sz w:val="30"/>
          <w:szCs w:val="30"/>
        </w:rPr>
        <w:t>решения об отказе в предоставлении М</w:t>
      </w:r>
      <w:r w:rsidR="006B2474" w:rsidRPr="00E56182">
        <w:rPr>
          <w:rFonts w:ascii="Times New Roman" w:cs="Times New Roman" w:hAnsi="Times New Roman"/>
          <w:sz w:val="30"/>
          <w:szCs w:val="30"/>
        </w:rPr>
        <w:t>у</w:t>
      </w:r>
      <w:r w:rsidR="006B2474" w:rsidRPr="00E56182">
        <w:rPr>
          <w:rFonts w:ascii="Times New Roman" w:cs="Times New Roman" w:hAnsi="Times New Roman"/>
          <w:sz w:val="30"/>
          <w:szCs w:val="30"/>
        </w:rPr>
        <w:t xml:space="preserve">ниципальной услуги </w:t>
      </w:r>
      <w:r w:rsidRPr="00E56182">
        <w:rPr>
          <w:rFonts w:ascii="Times New Roman" w:cs="Times New Roman" w:hAnsi="Times New Roman"/>
          <w:sz w:val="30"/>
          <w:szCs w:val="30"/>
        </w:rPr>
        <w:t xml:space="preserve">передается ответственным исполнителем </w:t>
      </w:r>
      <w:r w:rsidR="000100D8">
        <w:rPr>
          <w:rFonts w:ascii="Times New Roman" w:cs="Times New Roman" w:hAnsi="Times New Roman"/>
          <w:sz w:val="30"/>
          <w:szCs w:val="30"/>
        </w:rPr>
        <w:t>для по</w:t>
      </w:r>
      <w:r w:rsidR="000100D8">
        <w:rPr>
          <w:rFonts w:ascii="Times New Roman" w:cs="Times New Roman" w:hAnsi="Times New Roman"/>
          <w:sz w:val="30"/>
          <w:szCs w:val="30"/>
        </w:rPr>
        <w:t>д</w:t>
      </w:r>
      <w:r w:rsidR="000100D8">
        <w:rPr>
          <w:rFonts w:ascii="Times New Roman" w:cs="Times New Roman" w:hAnsi="Times New Roman"/>
          <w:sz w:val="30"/>
          <w:szCs w:val="30"/>
        </w:rPr>
        <w:t xml:space="preserve">писания </w:t>
      </w:r>
      <w:r w:rsidRPr="00E56182">
        <w:rPr>
          <w:rFonts w:ascii="Times New Roman" w:cs="Times New Roman" w:hAnsi="Times New Roman"/>
          <w:sz w:val="30"/>
          <w:szCs w:val="30"/>
        </w:rPr>
        <w:t>заместителю руководителя Департамента;</w:t>
      </w:r>
    </w:p>
    <w:p w:rsidP="00DF7134" w:rsidR="00A672B1" w:rsidRDefault="00A672B1" w:rsidRPr="00E56182">
      <w:pPr>
        <w:pStyle w:val="ConsPlusNormal"/>
        <w:ind w:firstLine="709"/>
        <w:jc w:val="both"/>
        <w:rPr>
          <w:rFonts w:ascii="Times New Roman" w:cs="Times New Roman" w:hAnsi="Times New Roman"/>
          <w:sz w:val="30"/>
          <w:szCs w:val="30"/>
        </w:rPr>
      </w:pPr>
      <w:bookmarkStart w:id="26" w:name="P383"/>
      <w:bookmarkStart w:id="27" w:name="P391"/>
      <w:bookmarkEnd w:id="26"/>
      <w:bookmarkEnd w:id="27"/>
      <w:r w:rsidRPr="00E56182">
        <w:rPr>
          <w:rFonts w:ascii="Times New Roman" w:cs="Times New Roman" w:hAnsi="Times New Roman"/>
          <w:sz w:val="30"/>
          <w:szCs w:val="30"/>
        </w:rPr>
        <w:t>6) при наличии замечаний специалиста отдела правовой и кадр</w:t>
      </w:r>
      <w:r w:rsidRPr="00E56182">
        <w:rPr>
          <w:rFonts w:ascii="Times New Roman" w:cs="Times New Roman" w:hAnsi="Times New Roman"/>
          <w:sz w:val="30"/>
          <w:szCs w:val="30"/>
        </w:rPr>
        <w:t>о</w:t>
      </w:r>
      <w:r w:rsidRPr="00E56182">
        <w:rPr>
          <w:rFonts w:ascii="Times New Roman" w:cs="Times New Roman" w:hAnsi="Times New Roman"/>
          <w:sz w:val="30"/>
          <w:szCs w:val="30"/>
        </w:rPr>
        <w:t xml:space="preserve">вой работы Департамента, юридического управления администрации города на проект решения об отказе в предоставлении </w:t>
      </w:r>
      <w:r w:rsidR="00453D12" w:rsidRPr="00E56182">
        <w:rPr>
          <w:rFonts w:ascii="Times New Roman" w:cs="Times New Roman" w:hAnsi="Times New Roman"/>
          <w:sz w:val="30"/>
          <w:szCs w:val="30"/>
        </w:rPr>
        <w:t>Муниципальной услуги</w:t>
      </w:r>
      <w:r w:rsidRPr="00E56182">
        <w:rPr>
          <w:rFonts w:ascii="Times New Roman" w:cs="Times New Roman" w:hAnsi="Times New Roman"/>
          <w:sz w:val="30"/>
          <w:szCs w:val="30"/>
        </w:rPr>
        <w:t xml:space="preserve"> указанный прое</w:t>
      </w:r>
      <w:proofErr w:type="gramStart"/>
      <w:r w:rsidRPr="00E56182">
        <w:rPr>
          <w:rFonts w:ascii="Times New Roman" w:cs="Times New Roman" w:hAnsi="Times New Roman"/>
          <w:sz w:val="30"/>
          <w:szCs w:val="30"/>
        </w:rPr>
        <w:t>кт с пр</w:t>
      </w:r>
      <w:proofErr w:type="gramEnd"/>
      <w:r w:rsidRPr="00E56182">
        <w:rPr>
          <w:rFonts w:ascii="Times New Roman" w:cs="Times New Roman" w:hAnsi="Times New Roman"/>
          <w:sz w:val="30"/>
          <w:szCs w:val="30"/>
        </w:rPr>
        <w:t>едставленными документами и приложе</w:t>
      </w:r>
      <w:r w:rsidRPr="00E56182">
        <w:rPr>
          <w:rFonts w:ascii="Times New Roman" w:cs="Times New Roman" w:hAnsi="Times New Roman"/>
          <w:sz w:val="30"/>
          <w:szCs w:val="30"/>
        </w:rPr>
        <w:t>н</w:t>
      </w:r>
      <w:r w:rsidRPr="00E56182">
        <w:rPr>
          <w:rFonts w:ascii="Times New Roman" w:cs="Times New Roman" w:hAnsi="Times New Roman"/>
          <w:sz w:val="30"/>
          <w:szCs w:val="30"/>
        </w:rPr>
        <w:t xml:space="preserve">ными замечаниями направляется в </w:t>
      </w:r>
      <w:r w:rsidR="00453D12" w:rsidRPr="00E56182">
        <w:rPr>
          <w:rFonts w:ascii="Times New Roman" w:cs="Times New Roman" w:hAnsi="Times New Roman"/>
          <w:sz w:val="30"/>
          <w:szCs w:val="30"/>
        </w:rPr>
        <w:t xml:space="preserve">профильный </w:t>
      </w:r>
      <w:r w:rsidRPr="00E56182">
        <w:rPr>
          <w:rFonts w:ascii="Times New Roman" w:cs="Times New Roman" w:hAnsi="Times New Roman"/>
          <w:sz w:val="30"/>
          <w:szCs w:val="30"/>
        </w:rPr>
        <w:t xml:space="preserve">отдел Департамента для их устранения либо подготовки проекта </w:t>
      </w:r>
      <w:r w:rsidR="00175250" w:rsidRPr="00E56182">
        <w:rPr>
          <w:rFonts w:ascii="Times New Roman" w:cs="Times New Roman" w:hAnsi="Times New Roman"/>
          <w:sz w:val="30"/>
          <w:szCs w:val="30"/>
        </w:rPr>
        <w:t>договора (проекта распоряж</w:t>
      </w:r>
      <w:r w:rsidR="00175250" w:rsidRPr="00E56182">
        <w:rPr>
          <w:rFonts w:ascii="Times New Roman" w:cs="Times New Roman" w:hAnsi="Times New Roman"/>
          <w:sz w:val="30"/>
          <w:szCs w:val="30"/>
        </w:rPr>
        <w:t>е</w:t>
      </w:r>
      <w:r w:rsidR="00175250" w:rsidRPr="00E56182">
        <w:rPr>
          <w:rFonts w:ascii="Times New Roman" w:cs="Times New Roman" w:hAnsi="Times New Roman"/>
          <w:sz w:val="30"/>
          <w:szCs w:val="30"/>
        </w:rPr>
        <w:t>ния)</w:t>
      </w:r>
      <w:r w:rsidRPr="00E56182">
        <w:rPr>
          <w:rFonts w:ascii="Times New Roman" w:cs="Times New Roman" w:hAnsi="Times New Roman"/>
          <w:sz w:val="30"/>
          <w:szCs w:val="30"/>
        </w:rPr>
        <w:t>.</w:t>
      </w:r>
    </w:p>
    <w:p w:rsidP="00DF7134" w:rsidR="000C4920" w:rsidRDefault="00A672B1"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В случае необходимости подготовки проекта </w:t>
      </w:r>
      <w:r w:rsidR="00A44E1A" w:rsidRPr="00E56182">
        <w:rPr>
          <w:rFonts w:ascii="Times New Roman" w:cs="Times New Roman" w:hAnsi="Times New Roman"/>
          <w:sz w:val="30"/>
          <w:szCs w:val="30"/>
        </w:rPr>
        <w:t>договора (проекта распоряжения)</w:t>
      </w:r>
      <w:r w:rsidRPr="00E56182">
        <w:rPr>
          <w:rFonts w:ascii="Times New Roman" w:cs="Times New Roman" w:hAnsi="Times New Roman"/>
          <w:sz w:val="30"/>
          <w:szCs w:val="30"/>
        </w:rPr>
        <w:t xml:space="preserve"> ответственный исполнитель подготавливает проект </w:t>
      </w:r>
      <w:r w:rsidR="00A44E1A" w:rsidRPr="00E56182">
        <w:rPr>
          <w:rFonts w:ascii="Times New Roman" w:cs="Times New Roman" w:hAnsi="Times New Roman"/>
          <w:sz w:val="30"/>
          <w:szCs w:val="30"/>
        </w:rPr>
        <w:t>д</w:t>
      </w:r>
      <w:r w:rsidR="00A44E1A" w:rsidRPr="00E56182">
        <w:rPr>
          <w:rFonts w:ascii="Times New Roman" w:cs="Times New Roman" w:hAnsi="Times New Roman"/>
          <w:sz w:val="30"/>
          <w:szCs w:val="30"/>
        </w:rPr>
        <w:t>о</w:t>
      </w:r>
      <w:r w:rsidR="00A44E1A" w:rsidRPr="00E56182">
        <w:rPr>
          <w:rFonts w:ascii="Times New Roman" w:cs="Times New Roman" w:hAnsi="Times New Roman"/>
          <w:sz w:val="30"/>
          <w:szCs w:val="30"/>
        </w:rPr>
        <w:t xml:space="preserve">говора (проект распоряжения) </w:t>
      </w:r>
      <w:r w:rsidR="000C4920" w:rsidRPr="00E56182">
        <w:rPr>
          <w:rFonts w:ascii="Times New Roman" w:cs="Times New Roman" w:hAnsi="Times New Roman"/>
          <w:sz w:val="30"/>
          <w:szCs w:val="30"/>
        </w:rPr>
        <w:t>без последующего направления на согл</w:t>
      </w:r>
      <w:r w:rsidR="000C4920" w:rsidRPr="00E56182">
        <w:rPr>
          <w:rFonts w:ascii="Times New Roman" w:cs="Times New Roman" w:hAnsi="Times New Roman"/>
          <w:sz w:val="30"/>
          <w:szCs w:val="30"/>
        </w:rPr>
        <w:t>а</w:t>
      </w:r>
      <w:r w:rsidR="000C4920" w:rsidRPr="00E56182">
        <w:rPr>
          <w:rFonts w:ascii="Times New Roman" w:cs="Times New Roman" w:hAnsi="Times New Roman"/>
          <w:sz w:val="30"/>
          <w:szCs w:val="30"/>
        </w:rPr>
        <w:t>сование специалисту отдела правовой и кадровой работы Департамента, в юридическое управление администрации города и передает его:</w:t>
      </w:r>
    </w:p>
    <w:p w:rsidP="00DF7134" w:rsidR="000C4920" w:rsidRDefault="000100D8" w:rsidRPr="00E56182">
      <w:pPr>
        <w:pStyle w:val="ConsPlusNormal"/>
        <w:ind w:firstLine="709"/>
        <w:jc w:val="both"/>
        <w:rPr>
          <w:rFonts w:ascii="Times New Roman" w:cs="Times New Roman" w:hAnsi="Times New Roman"/>
          <w:sz w:val="30"/>
          <w:szCs w:val="30"/>
        </w:rPr>
      </w:pPr>
      <w:r>
        <w:rPr>
          <w:rFonts w:ascii="Times New Roman" w:cs="Times New Roman" w:hAnsi="Times New Roman"/>
          <w:sz w:val="30"/>
          <w:szCs w:val="30"/>
        </w:rPr>
        <w:t xml:space="preserve">для согласования </w:t>
      </w:r>
      <w:r w:rsidR="000C4920" w:rsidRPr="00E56182">
        <w:rPr>
          <w:rFonts w:ascii="Times New Roman" w:cs="Times New Roman" w:hAnsi="Times New Roman"/>
          <w:sz w:val="30"/>
          <w:szCs w:val="30"/>
        </w:rPr>
        <w:t>начальнику профильного отдела Департамента;</w:t>
      </w:r>
    </w:p>
    <w:p w:rsidP="00DF7134" w:rsidR="000C4920" w:rsidRDefault="000100D8" w:rsidRPr="00E56182">
      <w:pPr>
        <w:pStyle w:val="ConsPlusNormal"/>
        <w:ind w:firstLine="709"/>
        <w:jc w:val="both"/>
        <w:rPr>
          <w:rFonts w:ascii="Times New Roman" w:cs="Times New Roman" w:hAnsi="Times New Roman"/>
          <w:sz w:val="30"/>
          <w:szCs w:val="30"/>
        </w:rPr>
      </w:pPr>
      <w:r>
        <w:rPr>
          <w:rFonts w:ascii="Times New Roman" w:cs="Times New Roman" w:hAnsi="Times New Roman"/>
          <w:sz w:val="30"/>
          <w:szCs w:val="30"/>
        </w:rPr>
        <w:t xml:space="preserve">для подписания </w:t>
      </w:r>
      <w:r w:rsidR="000C4920" w:rsidRPr="00E56182">
        <w:rPr>
          <w:rFonts w:ascii="Times New Roman" w:cs="Times New Roman" w:hAnsi="Times New Roman"/>
          <w:sz w:val="30"/>
          <w:szCs w:val="30"/>
        </w:rPr>
        <w:t>замест</w:t>
      </w:r>
      <w:r>
        <w:rPr>
          <w:rFonts w:ascii="Times New Roman" w:cs="Times New Roman" w:hAnsi="Times New Roman"/>
          <w:sz w:val="30"/>
          <w:szCs w:val="30"/>
        </w:rPr>
        <w:t>ителю руководителя Департамента</w:t>
      </w:r>
      <w:r w:rsidR="000C4920" w:rsidRPr="00E56182">
        <w:rPr>
          <w:rFonts w:ascii="Times New Roman" w:cs="Times New Roman" w:hAnsi="Times New Roman"/>
          <w:sz w:val="30"/>
          <w:szCs w:val="30"/>
        </w:rPr>
        <w:t>.</w:t>
      </w:r>
    </w:p>
    <w:p w:rsidP="00DF7134" w:rsidR="00175250" w:rsidRDefault="000C4920"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П</w:t>
      </w:r>
      <w:r w:rsidR="00175250" w:rsidRPr="00E56182">
        <w:rPr>
          <w:rFonts w:ascii="Times New Roman" w:cs="Times New Roman" w:hAnsi="Times New Roman"/>
          <w:sz w:val="30"/>
          <w:szCs w:val="30"/>
        </w:rPr>
        <w:t>роект распоряжения передается ответственным исполнителем</w:t>
      </w:r>
      <w:r w:rsidR="00DF7134">
        <w:rPr>
          <w:rFonts w:ascii="Times New Roman" w:cs="Times New Roman" w:hAnsi="Times New Roman"/>
          <w:sz w:val="30"/>
          <w:szCs w:val="30"/>
        </w:rPr>
        <w:t xml:space="preserve">          </w:t>
      </w:r>
      <w:r w:rsidR="00175250" w:rsidRPr="00E56182">
        <w:rPr>
          <w:rFonts w:ascii="Times New Roman" w:cs="Times New Roman" w:hAnsi="Times New Roman"/>
          <w:sz w:val="30"/>
          <w:szCs w:val="30"/>
        </w:rPr>
        <w:t xml:space="preserve"> в управление делами администрации города для технической доработки, подписания заместителем Главы города – руководителем Департамента и регистрации.</w:t>
      </w:r>
    </w:p>
    <w:p w:rsidP="00DF7134" w:rsidR="00A44E1A" w:rsidRDefault="000100D8" w:rsidRPr="00E56182">
      <w:pPr>
        <w:pStyle w:val="ConsPlusNormal"/>
        <w:ind w:firstLine="709"/>
        <w:jc w:val="both"/>
        <w:rPr>
          <w:rFonts w:ascii="Times New Roman" w:cs="Times New Roman" w:hAnsi="Times New Roman"/>
          <w:sz w:val="30"/>
          <w:szCs w:val="30"/>
        </w:rPr>
      </w:pPr>
      <w:r>
        <w:rPr>
          <w:rFonts w:ascii="Times New Roman" w:cs="Times New Roman" w:hAnsi="Times New Roman"/>
          <w:sz w:val="30"/>
          <w:szCs w:val="30"/>
        </w:rPr>
        <w:t>После</w:t>
      </w:r>
      <w:r w:rsidR="00A44E1A" w:rsidRPr="00E56182">
        <w:rPr>
          <w:rFonts w:ascii="Times New Roman" w:cs="Times New Roman" w:hAnsi="Times New Roman"/>
          <w:sz w:val="30"/>
          <w:szCs w:val="30"/>
        </w:rPr>
        <w:t xml:space="preserve"> подписания проекта договора </w:t>
      </w:r>
      <w:r w:rsidR="00A2675B" w:rsidRPr="00E56182">
        <w:rPr>
          <w:rFonts w:ascii="Times New Roman" w:cs="Times New Roman" w:hAnsi="Times New Roman"/>
          <w:sz w:val="30"/>
          <w:szCs w:val="30"/>
        </w:rPr>
        <w:t>или издания</w:t>
      </w:r>
      <w:r w:rsidR="00A44E1A" w:rsidRPr="00E56182">
        <w:rPr>
          <w:rFonts w:ascii="Times New Roman" w:cs="Times New Roman" w:hAnsi="Times New Roman"/>
          <w:sz w:val="30"/>
          <w:szCs w:val="30"/>
        </w:rPr>
        <w:t xml:space="preserve"> распоряжения ответственный исполнитель </w:t>
      </w:r>
      <w:r w:rsidR="00E93E21" w:rsidRPr="00E56182">
        <w:rPr>
          <w:rFonts w:ascii="Times New Roman" w:cs="Times New Roman" w:hAnsi="Times New Roman"/>
          <w:sz w:val="30"/>
          <w:szCs w:val="30"/>
        </w:rPr>
        <w:t xml:space="preserve">или сотрудник Учреждения </w:t>
      </w:r>
      <w:r w:rsidR="00A44E1A" w:rsidRPr="00E56182">
        <w:rPr>
          <w:rFonts w:ascii="Times New Roman" w:cs="Times New Roman" w:hAnsi="Times New Roman"/>
          <w:sz w:val="30"/>
          <w:szCs w:val="30"/>
        </w:rPr>
        <w:t>в соответствии со способом получения документов, указанным в Заявлении, осущест</w:t>
      </w:r>
      <w:r w:rsidR="00A44E1A" w:rsidRPr="00E56182">
        <w:rPr>
          <w:rFonts w:ascii="Times New Roman" w:cs="Times New Roman" w:hAnsi="Times New Roman"/>
          <w:sz w:val="30"/>
          <w:szCs w:val="30"/>
        </w:rPr>
        <w:t>в</w:t>
      </w:r>
      <w:r w:rsidR="00A44E1A" w:rsidRPr="00E56182">
        <w:rPr>
          <w:rFonts w:ascii="Times New Roman" w:cs="Times New Roman" w:hAnsi="Times New Roman"/>
          <w:sz w:val="30"/>
          <w:szCs w:val="30"/>
        </w:rPr>
        <w:t>ляет одно из следующих действий:</w:t>
      </w:r>
    </w:p>
    <w:p w:rsidP="00DF7134" w:rsidR="00A44E1A" w:rsidRDefault="00A44E1A"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осуществляет подготовку Заявителю (Заявителям) письма о пол</w:t>
      </w:r>
      <w:r w:rsidRPr="00E56182">
        <w:rPr>
          <w:rFonts w:ascii="Times New Roman" w:cs="Times New Roman" w:hAnsi="Times New Roman"/>
          <w:sz w:val="30"/>
          <w:szCs w:val="30"/>
        </w:rPr>
        <w:t>у</w:t>
      </w:r>
      <w:r w:rsidRPr="00E56182">
        <w:rPr>
          <w:rFonts w:ascii="Times New Roman" w:cs="Times New Roman" w:hAnsi="Times New Roman"/>
          <w:sz w:val="30"/>
          <w:szCs w:val="30"/>
        </w:rPr>
        <w:t>чении в отделе организационной работы Департамента проекта догов</w:t>
      </w:r>
      <w:r w:rsidRPr="00E56182">
        <w:rPr>
          <w:rFonts w:ascii="Times New Roman" w:cs="Times New Roman" w:hAnsi="Times New Roman"/>
          <w:sz w:val="30"/>
          <w:szCs w:val="30"/>
        </w:rPr>
        <w:t>о</w:t>
      </w:r>
      <w:r w:rsidRPr="00E56182">
        <w:rPr>
          <w:rFonts w:ascii="Times New Roman" w:cs="Times New Roman" w:hAnsi="Times New Roman"/>
          <w:sz w:val="30"/>
          <w:szCs w:val="30"/>
        </w:rPr>
        <w:t>ра (распоряжения) и передает его</w:t>
      </w:r>
      <w:r w:rsidR="000100D8">
        <w:rPr>
          <w:rFonts w:ascii="Times New Roman" w:cs="Times New Roman" w:hAnsi="Times New Roman"/>
          <w:sz w:val="30"/>
          <w:szCs w:val="30"/>
        </w:rPr>
        <w:t xml:space="preserve"> для подписания начальнику профил</w:t>
      </w:r>
      <w:r w:rsidR="000100D8">
        <w:rPr>
          <w:rFonts w:ascii="Times New Roman" w:cs="Times New Roman" w:hAnsi="Times New Roman"/>
          <w:sz w:val="30"/>
          <w:szCs w:val="30"/>
        </w:rPr>
        <w:t>ь</w:t>
      </w:r>
      <w:r w:rsidR="000100D8">
        <w:rPr>
          <w:rFonts w:ascii="Times New Roman" w:cs="Times New Roman" w:hAnsi="Times New Roman"/>
          <w:sz w:val="30"/>
          <w:szCs w:val="30"/>
        </w:rPr>
        <w:t>ного отдела</w:t>
      </w:r>
      <w:r w:rsidRPr="00E56182">
        <w:rPr>
          <w:rFonts w:ascii="Times New Roman" w:cs="Times New Roman" w:hAnsi="Times New Roman"/>
          <w:sz w:val="30"/>
          <w:szCs w:val="30"/>
        </w:rPr>
        <w:t>;</w:t>
      </w:r>
    </w:p>
    <w:p w:rsidP="00DF7134" w:rsidR="00A44E1A" w:rsidRDefault="00A44E1A" w:rsidRPr="00E56182">
      <w:pPr>
        <w:pStyle w:val="ConsPlusNormal"/>
        <w:ind w:firstLine="709"/>
        <w:jc w:val="both"/>
        <w:rPr>
          <w:rFonts w:ascii="Times New Roman" w:cs="Times New Roman" w:hAnsi="Times New Roman"/>
          <w:sz w:val="30"/>
          <w:szCs w:val="30"/>
        </w:rPr>
      </w:pPr>
      <w:proofErr w:type="gramStart"/>
      <w:r w:rsidRPr="00E56182">
        <w:rPr>
          <w:rFonts w:ascii="Times New Roman" w:cs="Times New Roman" w:hAnsi="Times New Roman"/>
          <w:sz w:val="30"/>
          <w:szCs w:val="30"/>
        </w:rPr>
        <w:t>осуществляет подготовку Заявителю (Заявителям) заказного пис</w:t>
      </w:r>
      <w:r w:rsidRPr="00E56182">
        <w:rPr>
          <w:rFonts w:ascii="Times New Roman" w:cs="Times New Roman" w:hAnsi="Times New Roman"/>
          <w:sz w:val="30"/>
          <w:szCs w:val="30"/>
        </w:rPr>
        <w:t>ь</w:t>
      </w:r>
      <w:r w:rsidRPr="00E56182">
        <w:rPr>
          <w:rFonts w:ascii="Times New Roman" w:cs="Times New Roman" w:hAnsi="Times New Roman"/>
          <w:sz w:val="30"/>
          <w:szCs w:val="30"/>
        </w:rPr>
        <w:t>ма с уведомлением о вручении и описью вложения о принятом решении и о направлении проекта договора, информации о сроках предоставл</w:t>
      </w:r>
      <w:r w:rsidRPr="00E56182">
        <w:rPr>
          <w:rFonts w:ascii="Times New Roman" w:cs="Times New Roman" w:hAnsi="Times New Roman"/>
          <w:sz w:val="30"/>
          <w:szCs w:val="30"/>
        </w:rPr>
        <w:t>е</w:t>
      </w:r>
      <w:r w:rsidRPr="00E56182">
        <w:rPr>
          <w:rFonts w:ascii="Times New Roman" w:cs="Times New Roman" w:hAnsi="Times New Roman"/>
          <w:sz w:val="30"/>
          <w:szCs w:val="30"/>
        </w:rPr>
        <w:t>ния в Департамент подписанного Заявителем (Заявителями) договора купли-продажи земельного участка, договора аренды земельного учас</w:t>
      </w:r>
      <w:r w:rsidRPr="00E56182">
        <w:rPr>
          <w:rFonts w:ascii="Times New Roman" w:cs="Times New Roman" w:hAnsi="Times New Roman"/>
          <w:sz w:val="30"/>
          <w:szCs w:val="30"/>
        </w:rPr>
        <w:t>т</w:t>
      </w:r>
      <w:r w:rsidRPr="00E56182">
        <w:rPr>
          <w:rFonts w:ascii="Times New Roman" w:cs="Times New Roman" w:hAnsi="Times New Roman"/>
          <w:sz w:val="30"/>
          <w:szCs w:val="30"/>
        </w:rPr>
        <w:t>ка, договора безвозмездного пользования земельным участком, и пер</w:t>
      </w:r>
      <w:r w:rsidRPr="00E56182">
        <w:rPr>
          <w:rFonts w:ascii="Times New Roman" w:cs="Times New Roman" w:hAnsi="Times New Roman"/>
          <w:sz w:val="30"/>
          <w:szCs w:val="30"/>
        </w:rPr>
        <w:t>е</w:t>
      </w:r>
      <w:r w:rsidRPr="00E56182">
        <w:rPr>
          <w:rFonts w:ascii="Times New Roman" w:cs="Times New Roman" w:hAnsi="Times New Roman"/>
          <w:sz w:val="30"/>
          <w:szCs w:val="30"/>
        </w:rPr>
        <w:t xml:space="preserve">дает его </w:t>
      </w:r>
      <w:r w:rsidR="000100D8">
        <w:rPr>
          <w:rFonts w:ascii="Times New Roman" w:cs="Times New Roman" w:hAnsi="Times New Roman"/>
          <w:sz w:val="30"/>
          <w:szCs w:val="30"/>
        </w:rPr>
        <w:t>для подписания начальнику профильного отдела</w:t>
      </w:r>
      <w:r w:rsidR="00015EE5" w:rsidRPr="00E56182">
        <w:rPr>
          <w:rFonts w:ascii="Times New Roman" w:cs="Times New Roman" w:hAnsi="Times New Roman"/>
          <w:sz w:val="30"/>
          <w:szCs w:val="30"/>
        </w:rPr>
        <w:t>;</w:t>
      </w:r>
      <w:proofErr w:type="gramEnd"/>
    </w:p>
    <w:p w:rsidP="00DF7134" w:rsidR="00A672B1" w:rsidRDefault="00A672B1"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7) результатом выполнения административной процедуры являе</w:t>
      </w:r>
      <w:r w:rsidRPr="00E56182">
        <w:rPr>
          <w:rFonts w:ascii="Times New Roman" w:cs="Times New Roman" w:hAnsi="Times New Roman"/>
          <w:sz w:val="30"/>
          <w:szCs w:val="30"/>
        </w:rPr>
        <w:t>т</w:t>
      </w:r>
      <w:r w:rsidRPr="00E56182">
        <w:rPr>
          <w:rFonts w:ascii="Times New Roman" w:cs="Times New Roman" w:hAnsi="Times New Roman"/>
          <w:sz w:val="30"/>
          <w:szCs w:val="30"/>
        </w:rPr>
        <w:t xml:space="preserve">ся подготовка и подписание </w:t>
      </w:r>
      <w:r w:rsidR="00A44E1A" w:rsidRPr="00E56182">
        <w:rPr>
          <w:rFonts w:ascii="Times New Roman" w:cs="Times New Roman" w:hAnsi="Times New Roman"/>
          <w:sz w:val="30"/>
          <w:szCs w:val="30"/>
        </w:rPr>
        <w:t xml:space="preserve">проекта договора </w:t>
      </w:r>
      <w:r w:rsidR="00895763" w:rsidRPr="00E56182">
        <w:rPr>
          <w:rFonts w:ascii="Times New Roman" w:cs="Times New Roman" w:hAnsi="Times New Roman"/>
          <w:sz w:val="30"/>
          <w:szCs w:val="30"/>
        </w:rPr>
        <w:t xml:space="preserve">или </w:t>
      </w:r>
      <w:r w:rsidR="00A2675B" w:rsidRPr="00E56182">
        <w:rPr>
          <w:rFonts w:ascii="Times New Roman" w:cs="Times New Roman" w:hAnsi="Times New Roman"/>
          <w:sz w:val="30"/>
          <w:szCs w:val="30"/>
        </w:rPr>
        <w:t>издание</w:t>
      </w:r>
      <w:r w:rsidR="00895763" w:rsidRPr="00E56182">
        <w:rPr>
          <w:rFonts w:ascii="Times New Roman" w:cs="Times New Roman" w:hAnsi="Times New Roman"/>
          <w:sz w:val="30"/>
          <w:szCs w:val="30"/>
        </w:rPr>
        <w:t xml:space="preserve"> </w:t>
      </w:r>
      <w:r w:rsidR="00A44E1A" w:rsidRPr="00E56182">
        <w:rPr>
          <w:rFonts w:ascii="Times New Roman" w:cs="Times New Roman" w:hAnsi="Times New Roman"/>
          <w:sz w:val="30"/>
          <w:szCs w:val="30"/>
        </w:rPr>
        <w:t>распоряж</w:t>
      </w:r>
      <w:r w:rsidR="00A44E1A" w:rsidRPr="00E56182">
        <w:rPr>
          <w:rFonts w:ascii="Times New Roman" w:cs="Times New Roman" w:hAnsi="Times New Roman"/>
          <w:sz w:val="30"/>
          <w:szCs w:val="30"/>
        </w:rPr>
        <w:t>е</w:t>
      </w:r>
      <w:r w:rsidR="00A44E1A" w:rsidRPr="00E56182">
        <w:rPr>
          <w:rFonts w:ascii="Times New Roman" w:cs="Times New Roman" w:hAnsi="Times New Roman"/>
          <w:sz w:val="30"/>
          <w:szCs w:val="30"/>
        </w:rPr>
        <w:t>ния</w:t>
      </w:r>
      <w:r w:rsidRPr="00E56182">
        <w:rPr>
          <w:rFonts w:ascii="Times New Roman" w:cs="Times New Roman" w:hAnsi="Times New Roman"/>
          <w:sz w:val="30"/>
          <w:szCs w:val="30"/>
        </w:rPr>
        <w:t xml:space="preserve">, письма о получении проекта </w:t>
      </w:r>
      <w:r w:rsidR="00A44E1A" w:rsidRPr="00E56182">
        <w:rPr>
          <w:rFonts w:ascii="Times New Roman" w:cs="Times New Roman" w:hAnsi="Times New Roman"/>
          <w:sz w:val="30"/>
          <w:szCs w:val="30"/>
        </w:rPr>
        <w:t>договора (распоряжения</w:t>
      </w:r>
      <w:r w:rsidR="00991DBB" w:rsidRPr="00E56182">
        <w:rPr>
          <w:rFonts w:ascii="Times New Roman" w:cs="Times New Roman" w:hAnsi="Times New Roman"/>
          <w:sz w:val="30"/>
          <w:szCs w:val="30"/>
        </w:rPr>
        <w:t xml:space="preserve">), </w:t>
      </w:r>
      <w:r w:rsidRPr="00E56182">
        <w:rPr>
          <w:rFonts w:ascii="Times New Roman" w:cs="Times New Roman" w:hAnsi="Times New Roman"/>
          <w:sz w:val="30"/>
          <w:szCs w:val="30"/>
        </w:rPr>
        <w:t>или реш</w:t>
      </w:r>
      <w:r w:rsidRPr="00E56182">
        <w:rPr>
          <w:rFonts w:ascii="Times New Roman" w:cs="Times New Roman" w:hAnsi="Times New Roman"/>
          <w:sz w:val="30"/>
          <w:szCs w:val="30"/>
        </w:rPr>
        <w:t>е</w:t>
      </w:r>
      <w:r w:rsidRPr="00E56182">
        <w:rPr>
          <w:rFonts w:ascii="Times New Roman" w:cs="Times New Roman" w:hAnsi="Times New Roman"/>
          <w:sz w:val="30"/>
          <w:szCs w:val="30"/>
        </w:rPr>
        <w:t xml:space="preserve">ния об отказе в предоставлении </w:t>
      </w:r>
      <w:r w:rsidR="00C913C3" w:rsidRPr="00E56182">
        <w:rPr>
          <w:rFonts w:ascii="Times New Roman" w:cs="Times New Roman" w:hAnsi="Times New Roman"/>
          <w:sz w:val="30"/>
          <w:szCs w:val="30"/>
        </w:rPr>
        <w:t>Муниципальной услуги</w:t>
      </w:r>
      <w:r w:rsidRPr="00E56182">
        <w:rPr>
          <w:rFonts w:ascii="Times New Roman" w:cs="Times New Roman" w:hAnsi="Times New Roman"/>
          <w:sz w:val="30"/>
          <w:szCs w:val="30"/>
        </w:rPr>
        <w:t>;</w:t>
      </w:r>
    </w:p>
    <w:p w:rsidP="00DF7134" w:rsidR="00A672B1" w:rsidRDefault="00A672B1"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8) максимальный срок выполнения административной процедуры составляет </w:t>
      </w:r>
      <w:r w:rsidR="000100D8">
        <w:rPr>
          <w:rFonts w:ascii="Times New Roman" w:cs="Times New Roman" w:hAnsi="Times New Roman"/>
          <w:sz w:val="30"/>
          <w:szCs w:val="30"/>
        </w:rPr>
        <w:t>пять рабочих</w:t>
      </w:r>
      <w:r w:rsidRPr="00E56182">
        <w:rPr>
          <w:rFonts w:ascii="Times New Roman" w:cs="Times New Roman" w:hAnsi="Times New Roman"/>
          <w:sz w:val="30"/>
          <w:szCs w:val="30"/>
        </w:rPr>
        <w:t xml:space="preserve"> дней.</w:t>
      </w:r>
    </w:p>
    <w:p w:rsidP="00DF7134" w:rsidR="00A672B1" w:rsidRDefault="004F6B7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28</w:t>
      </w:r>
      <w:r w:rsidR="00A672B1" w:rsidRPr="00E56182">
        <w:rPr>
          <w:rFonts w:ascii="Times New Roman" w:cs="Times New Roman" w:hAnsi="Times New Roman"/>
          <w:sz w:val="30"/>
          <w:szCs w:val="30"/>
        </w:rPr>
        <w:t xml:space="preserve">. Направление </w:t>
      </w:r>
      <w:r w:rsidR="001C64DB" w:rsidRPr="00E56182">
        <w:rPr>
          <w:rFonts w:ascii="Times New Roman" w:cs="Times New Roman" w:hAnsi="Times New Roman"/>
          <w:sz w:val="30"/>
          <w:szCs w:val="30"/>
        </w:rPr>
        <w:t>(</w:t>
      </w:r>
      <w:r w:rsidR="00A672B1" w:rsidRPr="00E56182">
        <w:rPr>
          <w:rFonts w:ascii="Times New Roman" w:cs="Times New Roman" w:hAnsi="Times New Roman"/>
          <w:sz w:val="30"/>
          <w:szCs w:val="30"/>
        </w:rPr>
        <w:t>выдача</w:t>
      </w:r>
      <w:r w:rsidR="001C64DB" w:rsidRPr="00E56182">
        <w:rPr>
          <w:rFonts w:ascii="Times New Roman" w:cs="Times New Roman" w:hAnsi="Times New Roman"/>
          <w:sz w:val="30"/>
          <w:szCs w:val="30"/>
        </w:rPr>
        <w:t>)</w:t>
      </w:r>
      <w:r w:rsidR="00A672B1" w:rsidRPr="00E56182">
        <w:rPr>
          <w:rFonts w:ascii="Times New Roman" w:cs="Times New Roman" w:hAnsi="Times New Roman"/>
          <w:sz w:val="30"/>
          <w:szCs w:val="30"/>
        </w:rPr>
        <w:t xml:space="preserve"> Заявителю (Заявителям) </w:t>
      </w:r>
      <w:r w:rsidR="001C64DB" w:rsidRPr="00E56182">
        <w:rPr>
          <w:rFonts w:ascii="Times New Roman" w:cs="Times New Roman" w:hAnsi="Times New Roman"/>
          <w:sz w:val="30"/>
          <w:szCs w:val="30"/>
        </w:rPr>
        <w:t>результата М</w:t>
      </w:r>
      <w:r w:rsidR="001C64DB" w:rsidRPr="00E56182">
        <w:rPr>
          <w:rFonts w:ascii="Times New Roman" w:cs="Times New Roman" w:hAnsi="Times New Roman"/>
          <w:sz w:val="30"/>
          <w:szCs w:val="30"/>
        </w:rPr>
        <w:t>у</w:t>
      </w:r>
      <w:r w:rsidR="001C64DB" w:rsidRPr="00E56182">
        <w:rPr>
          <w:rFonts w:ascii="Times New Roman" w:cs="Times New Roman" w:hAnsi="Times New Roman"/>
          <w:sz w:val="30"/>
          <w:szCs w:val="30"/>
        </w:rPr>
        <w:t>ниципальной услуги</w:t>
      </w:r>
      <w:r w:rsidR="00A672B1" w:rsidRPr="00E56182">
        <w:rPr>
          <w:rFonts w:ascii="Times New Roman" w:cs="Times New Roman" w:hAnsi="Times New Roman"/>
          <w:sz w:val="30"/>
          <w:szCs w:val="30"/>
        </w:rPr>
        <w:t>:</w:t>
      </w:r>
    </w:p>
    <w:p w:rsidP="00DF7134" w:rsidR="00A672B1" w:rsidRDefault="00A672B1"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1) основанием для начала административной процедуры является подписание проекта </w:t>
      </w:r>
      <w:r w:rsidR="00A44E1A" w:rsidRPr="00E56182">
        <w:rPr>
          <w:rFonts w:ascii="Times New Roman" w:cs="Times New Roman" w:hAnsi="Times New Roman"/>
          <w:sz w:val="30"/>
          <w:szCs w:val="30"/>
        </w:rPr>
        <w:t xml:space="preserve">договора </w:t>
      </w:r>
      <w:r w:rsidR="00A2675B" w:rsidRPr="00E56182">
        <w:rPr>
          <w:rFonts w:ascii="Times New Roman" w:cs="Times New Roman" w:hAnsi="Times New Roman"/>
          <w:sz w:val="30"/>
          <w:szCs w:val="30"/>
        </w:rPr>
        <w:t xml:space="preserve">или издание </w:t>
      </w:r>
      <w:r w:rsidR="00A44E1A" w:rsidRPr="00E56182">
        <w:rPr>
          <w:rFonts w:ascii="Times New Roman" w:cs="Times New Roman" w:hAnsi="Times New Roman"/>
          <w:sz w:val="30"/>
          <w:szCs w:val="30"/>
        </w:rPr>
        <w:t>распоряжения</w:t>
      </w:r>
      <w:r w:rsidRPr="00E56182">
        <w:rPr>
          <w:rFonts w:ascii="Times New Roman" w:cs="Times New Roman" w:hAnsi="Times New Roman"/>
          <w:sz w:val="30"/>
          <w:szCs w:val="30"/>
        </w:rPr>
        <w:t xml:space="preserve">, </w:t>
      </w:r>
      <w:r w:rsidR="00A2675B" w:rsidRPr="00E56182">
        <w:rPr>
          <w:rFonts w:ascii="Times New Roman" w:cs="Times New Roman" w:hAnsi="Times New Roman"/>
          <w:sz w:val="30"/>
          <w:szCs w:val="30"/>
        </w:rPr>
        <w:t xml:space="preserve">подписание </w:t>
      </w:r>
      <w:r w:rsidRPr="00E56182">
        <w:rPr>
          <w:rFonts w:ascii="Times New Roman" w:cs="Times New Roman" w:hAnsi="Times New Roman"/>
          <w:sz w:val="30"/>
          <w:szCs w:val="30"/>
        </w:rPr>
        <w:t xml:space="preserve">письма о получении проекта </w:t>
      </w:r>
      <w:r w:rsidR="00A44E1A" w:rsidRPr="00E56182">
        <w:rPr>
          <w:rFonts w:ascii="Times New Roman" w:cs="Times New Roman" w:hAnsi="Times New Roman"/>
          <w:sz w:val="30"/>
          <w:szCs w:val="30"/>
        </w:rPr>
        <w:t>договора (распоряжения</w:t>
      </w:r>
      <w:r w:rsidR="00274A16" w:rsidRPr="00E56182">
        <w:rPr>
          <w:rFonts w:ascii="Times New Roman" w:cs="Times New Roman" w:hAnsi="Times New Roman"/>
          <w:sz w:val="30"/>
          <w:szCs w:val="30"/>
        </w:rPr>
        <w:t xml:space="preserve">) </w:t>
      </w:r>
      <w:r w:rsidRPr="00E56182">
        <w:rPr>
          <w:rFonts w:ascii="Times New Roman" w:cs="Times New Roman" w:hAnsi="Times New Roman"/>
          <w:sz w:val="30"/>
          <w:szCs w:val="30"/>
        </w:rPr>
        <w:t>или решения</w:t>
      </w:r>
      <w:r w:rsidR="00DF7134">
        <w:rPr>
          <w:rFonts w:ascii="Times New Roman" w:cs="Times New Roman" w:hAnsi="Times New Roman"/>
          <w:sz w:val="30"/>
          <w:szCs w:val="30"/>
        </w:rPr>
        <w:t xml:space="preserve">             </w:t>
      </w:r>
      <w:r w:rsidRPr="00E56182">
        <w:rPr>
          <w:rFonts w:ascii="Times New Roman" w:cs="Times New Roman" w:hAnsi="Times New Roman"/>
          <w:sz w:val="30"/>
          <w:szCs w:val="30"/>
        </w:rPr>
        <w:t xml:space="preserve"> об отказе в предоставлении </w:t>
      </w:r>
      <w:r w:rsidR="006B2474" w:rsidRPr="00E56182">
        <w:rPr>
          <w:rFonts w:ascii="Times New Roman" w:cs="Times New Roman" w:hAnsi="Times New Roman"/>
          <w:sz w:val="30"/>
          <w:szCs w:val="30"/>
        </w:rPr>
        <w:t>Муниципальной услуги</w:t>
      </w:r>
      <w:r w:rsidRPr="00E56182">
        <w:rPr>
          <w:rFonts w:ascii="Times New Roman" w:cs="Times New Roman" w:hAnsi="Times New Roman"/>
          <w:sz w:val="30"/>
          <w:szCs w:val="30"/>
        </w:rPr>
        <w:t>;</w:t>
      </w:r>
    </w:p>
    <w:p w:rsidP="00DF7134" w:rsidR="00A672B1" w:rsidRDefault="00A672B1"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2) ответственным исполнителем за совершение административной процедуры является специалист отдела организационной работы Депа</w:t>
      </w:r>
      <w:r w:rsidRPr="00E56182">
        <w:rPr>
          <w:rFonts w:ascii="Times New Roman" w:cs="Times New Roman" w:hAnsi="Times New Roman"/>
          <w:sz w:val="30"/>
          <w:szCs w:val="30"/>
        </w:rPr>
        <w:t>р</w:t>
      </w:r>
      <w:r w:rsidRPr="00E56182">
        <w:rPr>
          <w:rFonts w:ascii="Times New Roman" w:cs="Times New Roman" w:hAnsi="Times New Roman"/>
          <w:sz w:val="30"/>
          <w:szCs w:val="30"/>
        </w:rPr>
        <w:t>тамента;</w:t>
      </w:r>
    </w:p>
    <w:p w:rsidP="00DF7134" w:rsidR="00BC6603" w:rsidRDefault="00A672B1"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3) специалист отдела организационной работы Департамента</w:t>
      </w:r>
      <w:r w:rsidR="00BC6603" w:rsidRPr="00E56182">
        <w:rPr>
          <w:rFonts w:ascii="Times New Roman" w:cs="Times New Roman" w:hAnsi="Times New Roman"/>
          <w:sz w:val="30"/>
          <w:szCs w:val="30"/>
        </w:rPr>
        <w:t xml:space="preserve"> в с</w:t>
      </w:r>
      <w:r w:rsidR="00BC6603" w:rsidRPr="00E56182">
        <w:rPr>
          <w:rFonts w:ascii="Times New Roman" w:cs="Times New Roman" w:hAnsi="Times New Roman"/>
          <w:sz w:val="30"/>
          <w:szCs w:val="30"/>
        </w:rPr>
        <w:t>о</w:t>
      </w:r>
      <w:r w:rsidR="00BC6603" w:rsidRPr="00E56182">
        <w:rPr>
          <w:rFonts w:ascii="Times New Roman" w:cs="Times New Roman" w:hAnsi="Times New Roman"/>
          <w:sz w:val="30"/>
          <w:szCs w:val="30"/>
        </w:rPr>
        <w:t>ответствии со способом получения документов, указанным в Заявлении, осуществляет одно из следующих действий:</w:t>
      </w:r>
    </w:p>
    <w:p w:rsidP="00DF7134" w:rsidR="00A672B1" w:rsidRDefault="003E5FFD"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осуществляет </w:t>
      </w:r>
      <w:r w:rsidR="00A672B1" w:rsidRPr="00E56182">
        <w:rPr>
          <w:rFonts w:ascii="Times New Roman" w:cs="Times New Roman" w:hAnsi="Times New Roman"/>
          <w:sz w:val="30"/>
          <w:szCs w:val="30"/>
        </w:rPr>
        <w:t>регистрацию в системе электронного документооб</w:t>
      </w:r>
      <w:r w:rsidR="00A672B1" w:rsidRPr="00E56182">
        <w:rPr>
          <w:rFonts w:ascii="Times New Roman" w:cs="Times New Roman" w:hAnsi="Times New Roman"/>
          <w:sz w:val="30"/>
          <w:szCs w:val="30"/>
        </w:rPr>
        <w:t>о</w:t>
      </w:r>
      <w:r w:rsidR="00A672B1" w:rsidRPr="00E56182">
        <w:rPr>
          <w:rFonts w:ascii="Times New Roman" w:cs="Times New Roman" w:hAnsi="Times New Roman"/>
          <w:sz w:val="30"/>
          <w:szCs w:val="30"/>
        </w:rPr>
        <w:t xml:space="preserve">рота администрации города с присвоением регистрационного номера </w:t>
      </w:r>
      <w:r w:rsidR="00594F2F" w:rsidRPr="00E56182">
        <w:rPr>
          <w:rFonts w:ascii="Times New Roman" w:cs="Times New Roman" w:hAnsi="Times New Roman"/>
          <w:sz w:val="30"/>
          <w:szCs w:val="30"/>
        </w:rPr>
        <w:t xml:space="preserve">письма </w:t>
      </w:r>
      <w:r w:rsidR="00A672B1" w:rsidRPr="00E56182">
        <w:rPr>
          <w:rFonts w:ascii="Times New Roman" w:cs="Times New Roman" w:hAnsi="Times New Roman"/>
          <w:sz w:val="30"/>
          <w:szCs w:val="30"/>
        </w:rPr>
        <w:t xml:space="preserve">о </w:t>
      </w:r>
      <w:r w:rsidR="006B2474" w:rsidRPr="00E56182">
        <w:rPr>
          <w:rFonts w:ascii="Times New Roman" w:cs="Times New Roman" w:hAnsi="Times New Roman"/>
          <w:sz w:val="30"/>
          <w:szCs w:val="30"/>
        </w:rPr>
        <w:t xml:space="preserve">получении проекта </w:t>
      </w:r>
      <w:r w:rsidR="00A44E1A" w:rsidRPr="00E56182">
        <w:rPr>
          <w:rFonts w:ascii="Times New Roman" w:cs="Times New Roman" w:hAnsi="Times New Roman"/>
          <w:sz w:val="30"/>
          <w:szCs w:val="30"/>
        </w:rPr>
        <w:t>договора (распоряжения</w:t>
      </w:r>
      <w:r w:rsidR="00274A16" w:rsidRPr="00E56182">
        <w:rPr>
          <w:rFonts w:ascii="Times New Roman" w:cs="Times New Roman" w:hAnsi="Times New Roman"/>
          <w:sz w:val="30"/>
          <w:szCs w:val="30"/>
        </w:rPr>
        <w:t>)</w:t>
      </w:r>
      <w:r w:rsidR="006B2474" w:rsidRPr="00E56182">
        <w:rPr>
          <w:rFonts w:ascii="Times New Roman" w:cs="Times New Roman" w:hAnsi="Times New Roman"/>
          <w:sz w:val="30"/>
          <w:szCs w:val="30"/>
        </w:rPr>
        <w:t xml:space="preserve"> или решения об отказе в предоставлении Муниципальной услуги </w:t>
      </w:r>
      <w:r w:rsidR="00A672B1" w:rsidRPr="00E56182">
        <w:rPr>
          <w:rFonts w:ascii="Times New Roman" w:cs="Times New Roman" w:hAnsi="Times New Roman"/>
          <w:sz w:val="30"/>
          <w:szCs w:val="30"/>
        </w:rPr>
        <w:t xml:space="preserve">в день поступления его из </w:t>
      </w:r>
      <w:r w:rsidR="006B2474" w:rsidRPr="00E56182">
        <w:rPr>
          <w:rFonts w:ascii="Times New Roman" w:cs="Times New Roman" w:hAnsi="Times New Roman"/>
          <w:sz w:val="30"/>
          <w:szCs w:val="30"/>
        </w:rPr>
        <w:t>профильного отдела</w:t>
      </w:r>
      <w:r w:rsidR="00A672B1" w:rsidRPr="00E56182">
        <w:rPr>
          <w:rFonts w:ascii="Times New Roman" w:cs="Times New Roman" w:hAnsi="Times New Roman"/>
          <w:sz w:val="30"/>
          <w:szCs w:val="30"/>
        </w:rPr>
        <w:t xml:space="preserve"> Департамента и передает организации почтовой связи для отправки Заявителю (Заявителям);</w:t>
      </w:r>
    </w:p>
    <w:p w:rsidP="00DF7134" w:rsidR="00A672B1" w:rsidRDefault="00A672B1"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передачу организации почтовой связи для отправки Заявителю (Заявителям) почтового отправления, включающего в себя: подписанное и зарегистрированное письмо уведомительного характера, </w:t>
      </w:r>
      <w:r w:rsidR="006B2474" w:rsidRPr="00E56182">
        <w:rPr>
          <w:rFonts w:ascii="Times New Roman" w:cs="Times New Roman" w:hAnsi="Times New Roman"/>
          <w:sz w:val="30"/>
          <w:szCs w:val="30"/>
        </w:rPr>
        <w:t xml:space="preserve">проект </w:t>
      </w:r>
      <w:r w:rsidR="00A44E1A" w:rsidRPr="00E56182">
        <w:rPr>
          <w:rFonts w:ascii="Times New Roman" w:cs="Times New Roman" w:hAnsi="Times New Roman"/>
          <w:sz w:val="30"/>
          <w:szCs w:val="30"/>
        </w:rPr>
        <w:t>дог</w:t>
      </w:r>
      <w:r w:rsidR="00A44E1A" w:rsidRPr="00E56182">
        <w:rPr>
          <w:rFonts w:ascii="Times New Roman" w:cs="Times New Roman" w:hAnsi="Times New Roman"/>
          <w:sz w:val="30"/>
          <w:szCs w:val="30"/>
        </w:rPr>
        <w:t>о</w:t>
      </w:r>
      <w:r w:rsidR="00A44E1A" w:rsidRPr="00E56182">
        <w:rPr>
          <w:rFonts w:ascii="Times New Roman" w:cs="Times New Roman" w:hAnsi="Times New Roman"/>
          <w:sz w:val="30"/>
          <w:szCs w:val="30"/>
        </w:rPr>
        <w:t>вора</w:t>
      </w:r>
      <w:r w:rsidR="006B2474" w:rsidRPr="00E56182">
        <w:rPr>
          <w:rFonts w:ascii="Times New Roman" w:cs="Times New Roman" w:hAnsi="Times New Roman"/>
          <w:sz w:val="30"/>
          <w:szCs w:val="30"/>
        </w:rPr>
        <w:t xml:space="preserve"> или решени</w:t>
      </w:r>
      <w:r w:rsidR="00BC522C" w:rsidRPr="00E56182">
        <w:rPr>
          <w:rFonts w:ascii="Times New Roman" w:cs="Times New Roman" w:hAnsi="Times New Roman"/>
          <w:sz w:val="30"/>
          <w:szCs w:val="30"/>
        </w:rPr>
        <w:t>е</w:t>
      </w:r>
      <w:r w:rsidR="006B2474" w:rsidRPr="00E56182">
        <w:rPr>
          <w:rFonts w:ascii="Times New Roman" w:cs="Times New Roman" w:hAnsi="Times New Roman"/>
          <w:sz w:val="30"/>
          <w:szCs w:val="30"/>
        </w:rPr>
        <w:t xml:space="preserve"> об отказе в предоставлении Муниципальной услуги</w:t>
      </w:r>
      <w:r w:rsidRPr="00E56182">
        <w:rPr>
          <w:rFonts w:ascii="Times New Roman" w:cs="Times New Roman" w:hAnsi="Times New Roman"/>
          <w:sz w:val="30"/>
          <w:szCs w:val="30"/>
        </w:rPr>
        <w:t xml:space="preserve">, опись вложения, заключенные в конверт (далее </w:t>
      </w:r>
      <w:r w:rsidR="00DF7134">
        <w:rPr>
          <w:rFonts w:ascii="Times New Roman" w:cs="Times New Roman" w:hAnsi="Times New Roman"/>
          <w:sz w:val="30"/>
          <w:szCs w:val="30"/>
        </w:rPr>
        <w:t>–</w:t>
      </w:r>
      <w:r w:rsidRPr="00E56182">
        <w:rPr>
          <w:rFonts w:ascii="Times New Roman" w:cs="Times New Roman" w:hAnsi="Times New Roman"/>
          <w:sz w:val="30"/>
          <w:szCs w:val="30"/>
        </w:rPr>
        <w:t xml:space="preserve"> Почтовое отправл</w:t>
      </w:r>
      <w:r w:rsidRPr="00E56182">
        <w:rPr>
          <w:rFonts w:ascii="Times New Roman" w:cs="Times New Roman" w:hAnsi="Times New Roman"/>
          <w:sz w:val="30"/>
          <w:szCs w:val="30"/>
        </w:rPr>
        <w:t>е</w:t>
      </w:r>
      <w:r w:rsidRPr="00E56182">
        <w:rPr>
          <w:rFonts w:ascii="Times New Roman" w:cs="Times New Roman" w:hAnsi="Times New Roman"/>
          <w:sz w:val="30"/>
          <w:szCs w:val="30"/>
        </w:rPr>
        <w:t>ние), реестр почтовых отправлений, оформленное уведомление о вруч</w:t>
      </w:r>
      <w:r w:rsidRPr="00E56182">
        <w:rPr>
          <w:rFonts w:ascii="Times New Roman" w:cs="Times New Roman" w:hAnsi="Times New Roman"/>
          <w:sz w:val="30"/>
          <w:szCs w:val="30"/>
        </w:rPr>
        <w:t>е</w:t>
      </w:r>
      <w:r w:rsidRPr="00E56182">
        <w:rPr>
          <w:rFonts w:ascii="Times New Roman" w:cs="Times New Roman" w:hAnsi="Times New Roman"/>
          <w:sz w:val="30"/>
          <w:szCs w:val="30"/>
        </w:rPr>
        <w:t>нии;</w:t>
      </w:r>
    </w:p>
    <w:p w:rsidP="00DF7134" w:rsidR="00A672B1" w:rsidRDefault="00A672B1"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выдачу Заявителю (Заявителям) </w:t>
      </w:r>
      <w:r w:rsidR="006B2474" w:rsidRPr="00E56182">
        <w:rPr>
          <w:rFonts w:ascii="Times New Roman" w:cs="Times New Roman" w:hAnsi="Times New Roman"/>
          <w:sz w:val="30"/>
          <w:szCs w:val="30"/>
        </w:rPr>
        <w:t xml:space="preserve">проекта договора купли-продажи земельного участка, </w:t>
      </w:r>
      <w:r w:rsidRPr="00E56182">
        <w:rPr>
          <w:rFonts w:ascii="Times New Roman" w:cs="Times New Roman" w:hAnsi="Times New Roman"/>
          <w:sz w:val="30"/>
          <w:szCs w:val="30"/>
        </w:rPr>
        <w:t>проекта договора аренды земельного участка</w:t>
      </w:r>
      <w:r w:rsidR="006B2474" w:rsidRPr="00E56182">
        <w:rPr>
          <w:rFonts w:ascii="Times New Roman" w:cs="Times New Roman" w:hAnsi="Times New Roman"/>
          <w:sz w:val="30"/>
          <w:szCs w:val="30"/>
        </w:rPr>
        <w:t xml:space="preserve"> или проекта договора безвозмездного пользования земельным участком</w:t>
      </w:r>
      <w:r w:rsidRPr="00E56182">
        <w:rPr>
          <w:rFonts w:ascii="Times New Roman" w:cs="Times New Roman" w:hAnsi="Times New Roman"/>
          <w:sz w:val="30"/>
          <w:szCs w:val="30"/>
        </w:rPr>
        <w:t xml:space="preserve"> для подписания в случае обращения Заявителя (Заявителей) с письмом Д</w:t>
      </w:r>
      <w:r w:rsidRPr="00E56182">
        <w:rPr>
          <w:rFonts w:ascii="Times New Roman" w:cs="Times New Roman" w:hAnsi="Times New Roman"/>
          <w:sz w:val="30"/>
          <w:szCs w:val="30"/>
        </w:rPr>
        <w:t>е</w:t>
      </w:r>
      <w:r w:rsidRPr="00E56182">
        <w:rPr>
          <w:rFonts w:ascii="Times New Roman" w:cs="Times New Roman" w:hAnsi="Times New Roman"/>
          <w:sz w:val="30"/>
          <w:szCs w:val="30"/>
        </w:rPr>
        <w:t xml:space="preserve">партамента о получении </w:t>
      </w:r>
      <w:r w:rsidR="006B2474" w:rsidRPr="00E56182">
        <w:rPr>
          <w:rFonts w:ascii="Times New Roman" w:cs="Times New Roman" w:hAnsi="Times New Roman"/>
          <w:sz w:val="30"/>
          <w:szCs w:val="30"/>
        </w:rPr>
        <w:t xml:space="preserve">такого </w:t>
      </w:r>
      <w:r w:rsidRPr="00E56182">
        <w:rPr>
          <w:rFonts w:ascii="Times New Roman" w:cs="Times New Roman" w:hAnsi="Times New Roman"/>
          <w:sz w:val="30"/>
          <w:szCs w:val="30"/>
        </w:rPr>
        <w:t>проекта</w:t>
      </w:r>
      <w:r w:rsidR="00274A16" w:rsidRPr="00E56182">
        <w:rPr>
          <w:rFonts w:ascii="Times New Roman" w:cs="Times New Roman" w:hAnsi="Times New Roman"/>
          <w:sz w:val="30"/>
          <w:szCs w:val="30"/>
        </w:rPr>
        <w:t>, распоряжения администрации города о предоставлении земельного участка</w:t>
      </w:r>
      <w:r w:rsidRPr="00E56182">
        <w:rPr>
          <w:rFonts w:ascii="Times New Roman" w:cs="Times New Roman" w:hAnsi="Times New Roman"/>
          <w:sz w:val="30"/>
          <w:szCs w:val="30"/>
        </w:rPr>
        <w:t>;</w:t>
      </w:r>
    </w:p>
    <w:p w:rsidP="00DF7134" w:rsidR="00A672B1" w:rsidRDefault="00A672B1"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регистрацию </w:t>
      </w:r>
      <w:r w:rsidR="006B2474" w:rsidRPr="00E56182">
        <w:rPr>
          <w:rFonts w:ascii="Times New Roman" w:cs="Times New Roman" w:hAnsi="Times New Roman"/>
          <w:sz w:val="30"/>
          <w:szCs w:val="30"/>
        </w:rPr>
        <w:t>договора купли-продажи земельного участка, дог</w:t>
      </w:r>
      <w:r w:rsidR="006B2474" w:rsidRPr="00E56182">
        <w:rPr>
          <w:rFonts w:ascii="Times New Roman" w:cs="Times New Roman" w:hAnsi="Times New Roman"/>
          <w:sz w:val="30"/>
          <w:szCs w:val="30"/>
        </w:rPr>
        <w:t>о</w:t>
      </w:r>
      <w:r w:rsidR="006B2474" w:rsidRPr="00E56182">
        <w:rPr>
          <w:rFonts w:ascii="Times New Roman" w:cs="Times New Roman" w:hAnsi="Times New Roman"/>
          <w:sz w:val="30"/>
          <w:szCs w:val="30"/>
        </w:rPr>
        <w:t>вора аренды земельного участка или договора безвозмездного польз</w:t>
      </w:r>
      <w:r w:rsidR="006B2474" w:rsidRPr="00E56182">
        <w:rPr>
          <w:rFonts w:ascii="Times New Roman" w:cs="Times New Roman" w:hAnsi="Times New Roman"/>
          <w:sz w:val="30"/>
          <w:szCs w:val="30"/>
        </w:rPr>
        <w:t>о</w:t>
      </w:r>
      <w:r w:rsidR="006B2474" w:rsidRPr="00E56182">
        <w:rPr>
          <w:rFonts w:ascii="Times New Roman" w:cs="Times New Roman" w:hAnsi="Times New Roman"/>
          <w:sz w:val="30"/>
          <w:szCs w:val="30"/>
        </w:rPr>
        <w:t xml:space="preserve">вания земельным участком </w:t>
      </w:r>
      <w:r w:rsidRPr="00E56182">
        <w:rPr>
          <w:rFonts w:ascii="Times New Roman" w:cs="Times New Roman" w:hAnsi="Times New Roman"/>
          <w:sz w:val="30"/>
          <w:szCs w:val="30"/>
        </w:rPr>
        <w:t>в реестре договоров с присвоением номера договору и выдает его Заявителю (Заявителям);</w:t>
      </w:r>
    </w:p>
    <w:p w:rsidP="00DF7134" w:rsidR="00E57B49" w:rsidRDefault="003E5FFD" w:rsidRPr="00E56182">
      <w:pPr>
        <w:pStyle w:val="ConsPlusNormal"/>
        <w:ind w:firstLine="709"/>
        <w:jc w:val="both"/>
        <w:rPr>
          <w:rFonts w:ascii="Times New Roman" w:cs="Times New Roman" w:hAnsi="Times New Roman"/>
          <w:sz w:val="30"/>
          <w:szCs w:val="30"/>
        </w:rPr>
      </w:pPr>
      <w:proofErr w:type="gramStart"/>
      <w:r w:rsidRPr="00E56182">
        <w:rPr>
          <w:rFonts w:ascii="Times New Roman" w:cs="Times New Roman" w:hAnsi="Times New Roman"/>
          <w:sz w:val="30"/>
          <w:szCs w:val="30"/>
        </w:rPr>
        <w:t xml:space="preserve">направляет в форме электронного документа, подписанного </w:t>
      </w:r>
      <w:r w:rsidR="000954F4" w:rsidRPr="00E56182">
        <w:rPr>
          <w:rFonts w:ascii="Times New Roman" w:cs="Times New Roman" w:hAnsi="Times New Roman"/>
          <w:sz w:val="30"/>
          <w:szCs w:val="30"/>
        </w:rPr>
        <w:t>УКЭП</w:t>
      </w:r>
      <w:r w:rsidRPr="00E56182">
        <w:rPr>
          <w:rFonts w:ascii="Times New Roman" w:cs="Times New Roman" w:hAnsi="Times New Roman"/>
          <w:sz w:val="30"/>
          <w:szCs w:val="30"/>
        </w:rPr>
        <w:t xml:space="preserve"> уполномоченного должностного лица Департамента, </w:t>
      </w:r>
      <w:r w:rsidR="000954F4" w:rsidRPr="00E56182">
        <w:rPr>
          <w:rFonts w:ascii="Times New Roman" w:cs="Times New Roman" w:hAnsi="Times New Roman"/>
          <w:sz w:val="30"/>
          <w:szCs w:val="30"/>
        </w:rPr>
        <w:t xml:space="preserve">в личный кабинет на ЕПГУ, </w:t>
      </w:r>
      <w:r w:rsidRPr="00E56182">
        <w:rPr>
          <w:rFonts w:ascii="Times New Roman" w:cs="Times New Roman" w:hAnsi="Times New Roman"/>
          <w:sz w:val="30"/>
          <w:szCs w:val="30"/>
        </w:rPr>
        <w:t xml:space="preserve">в случае если это указано в </w:t>
      </w:r>
      <w:r w:rsidR="00C0552A" w:rsidRPr="00E56182">
        <w:rPr>
          <w:rFonts w:ascii="Times New Roman" w:cs="Times New Roman" w:hAnsi="Times New Roman"/>
          <w:sz w:val="30"/>
          <w:szCs w:val="30"/>
        </w:rPr>
        <w:t>З</w:t>
      </w:r>
      <w:r w:rsidRPr="00E56182">
        <w:rPr>
          <w:rFonts w:ascii="Times New Roman" w:cs="Times New Roman" w:hAnsi="Times New Roman"/>
          <w:sz w:val="30"/>
          <w:szCs w:val="30"/>
        </w:rPr>
        <w:t xml:space="preserve">аявлении, </w:t>
      </w:r>
      <w:r w:rsidR="00C0552A" w:rsidRPr="00E56182">
        <w:rPr>
          <w:rFonts w:ascii="Times New Roman" w:cs="Times New Roman" w:hAnsi="Times New Roman"/>
          <w:sz w:val="30"/>
          <w:szCs w:val="30"/>
        </w:rPr>
        <w:t>проект договора ку</w:t>
      </w:r>
      <w:r w:rsidR="00C0552A" w:rsidRPr="00E56182">
        <w:rPr>
          <w:rFonts w:ascii="Times New Roman" w:cs="Times New Roman" w:hAnsi="Times New Roman"/>
          <w:sz w:val="30"/>
          <w:szCs w:val="30"/>
        </w:rPr>
        <w:t>п</w:t>
      </w:r>
      <w:r w:rsidR="00C0552A" w:rsidRPr="00E56182">
        <w:rPr>
          <w:rFonts w:ascii="Times New Roman" w:cs="Times New Roman" w:hAnsi="Times New Roman"/>
          <w:sz w:val="30"/>
          <w:szCs w:val="30"/>
        </w:rPr>
        <w:t>ли-продажи земельного участка, договора аренды земельного участка, договора безвозмездного пользования земельным участком, распоряж</w:t>
      </w:r>
      <w:r w:rsidR="00C0552A" w:rsidRPr="00E56182">
        <w:rPr>
          <w:rFonts w:ascii="Times New Roman" w:cs="Times New Roman" w:hAnsi="Times New Roman"/>
          <w:sz w:val="30"/>
          <w:szCs w:val="30"/>
        </w:rPr>
        <w:t>е</w:t>
      </w:r>
      <w:r w:rsidR="00C0552A" w:rsidRPr="00E56182">
        <w:rPr>
          <w:rFonts w:ascii="Times New Roman" w:cs="Times New Roman" w:hAnsi="Times New Roman"/>
          <w:sz w:val="30"/>
          <w:szCs w:val="30"/>
        </w:rPr>
        <w:t>ние администрации города о предоставлении земельного участка в п</w:t>
      </w:r>
      <w:r w:rsidR="00C0552A" w:rsidRPr="00E56182">
        <w:rPr>
          <w:rFonts w:ascii="Times New Roman" w:cs="Times New Roman" w:hAnsi="Times New Roman"/>
          <w:sz w:val="30"/>
          <w:szCs w:val="30"/>
        </w:rPr>
        <w:t>о</w:t>
      </w:r>
      <w:r w:rsidR="00C0552A" w:rsidRPr="00E56182">
        <w:rPr>
          <w:rFonts w:ascii="Times New Roman" w:cs="Times New Roman" w:hAnsi="Times New Roman"/>
          <w:sz w:val="30"/>
          <w:szCs w:val="30"/>
        </w:rPr>
        <w:t>стоянное (бессрочное) пользование либо решение об отказе в пред</w:t>
      </w:r>
      <w:r w:rsidR="00C0552A" w:rsidRPr="00E56182">
        <w:rPr>
          <w:rFonts w:ascii="Times New Roman" w:cs="Times New Roman" w:hAnsi="Times New Roman"/>
          <w:sz w:val="30"/>
          <w:szCs w:val="30"/>
        </w:rPr>
        <w:t>о</w:t>
      </w:r>
      <w:r w:rsidR="00C0552A" w:rsidRPr="00E56182">
        <w:rPr>
          <w:rFonts w:ascii="Times New Roman" w:cs="Times New Roman" w:hAnsi="Times New Roman"/>
          <w:sz w:val="30"/>
          <w:szCs w:val="30"/>
        </w:rPr>
        <w:t>ставлении Муниципальной услуги</w:t>
      </w:r>
      <w:r w:rsidR="00E57B49" w:rsidRPr="00E56182">
        <w:rPr>
          <w:rFonts w:ascii="Times New Roman" w:cs="Times New Roman" w:hAnsi="Times New Roman"/>
          <w:sz w:val="30"/>
          <w:szCs w:val="30"/>
        </w:rPr>
        <w:t>.</w:t>
      </w:r>
      <w:proofErr w:type="gramEnd"/>
    </w:p>
    <w:p w:rsidP="00DF7134" w:rsidR="00E57B49" w:rsidRDefault="00E57B49"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Проект договора купли-продажи земельного участка, договора аренды земельного участка, договора безвозмездного пользования з</w:t>
      </w:r>
      <w:r w:rsidRPr="00E56182">
        <w:rPr>
          <w:rFonts w:ascii="Times New Roman" w:cs="Times New Roman" w:hAnsi="Times New Roman"/>
          <w:sz w:val="30"/>
          <w:szCs w:val="30"/>
        </w:rPr>
        <w:t>е</w:t>
      </w:r>
      <w:r w:rsidRPr="00E56182">
        <w:rPr>
          <w:rFonts w:ascii="Times New Roman" w:cs="Times New Roman" w:hAnsi="Times New Roman"/>
          <w:sz w:val="30"/>
          <w:szCs w:val="30"/>
        </w:rPr>
        <w:t>мельным участком, направленный Заявителю (Заявителям), подписыв</w:t>
      </w:r>
      <w:r w:rsidRPr="00E56182">
        <w:rPr>
          <w:rFonts w:ascii="Times New Roman" w:cs="Times New Roman" w:hAnsi="Times New Roman"/>
          <w:sz w:val="30"/>
          <w:szCs w:val="30"/>
        </w:rPr>
        <w:t>а</w:t>
      </w:r>
      <w:r w:rsidRPr="00E56182">
        <w:rPr>
          <w:rFonts w:ascii="Times New Roman" w:cs="Times New Roman" w:hAnsi="Times New Roman"/>
          <w:sz w:val="30"/>
          <w:szCs w:val="30"/>
        </w:rPr>
        <w:t>ется им и должен быть представлен в отдел организационной работы Департамента для регистрации</w:t>
      </w:r>
      <w:r w:rsidR="00E02B48">
        <w:rPr>
          <w:rFonts w:ascii="Times New Roman" w:cs="Times New Roman" w:hAnsi="Times New Roman"/>
          <w:sz w:val="30"/>
          <w:szCs w:val="30"/>
        </w:rPr>
        <w:t xml:space="preserve"> в реестре договоров не позднее</w:t>
      </w:r>
      <w:r w:rsidRPr="00E56182">
        <w:rPr>
          <w:rFonts w:ascii="Times New Roman" w:cs="Times New Roman" w:hAnsi="Times New Roman"/>
          <w:sz w:val="30"/>
          <w:szCs w:val="30"/>
        </w:rPr>
        <w:t xml:space="preserve"> чем в т</w:t>
      </w:r>
      <w:r w:rsidRPr="00E56182">
        <w:rPr>
          <w:rFonts w:ascii="Times New Roman" w:cs="Times New Roman" w:hAnsi="Times New Roman"/>
          <w:sz w:val="30"/>
          <w:szCs w:val="30"/>
        </w:rPr>
        <w:t>е</w:t>
      </w:r>
      <w:r w:rsidRPr="00E56182">
        <w:rPr>
          <w:rFonts w:ascii="Times New Roman" w:cs="Times New Roman" w:hAnsi="Times New Roman"/>
          <w:sz w:val="30"/>
          <w:szCs w:val="30"/>
        </w:rPr>
        <w:t xml:space="preserve">чение тридцати дней </w:t>
      </w:r>
      <w:proofErr w:type="gramStart"/>
      <w:r w:rsidRPr="00E56182">
        <w:rPr>
          <w:rFonts w:ascii="Times New Roman" w:cs="Times New Roman" w:hAnsi="Times New Roman"/>
          <w:sz w:val="30"/>
          <w:szCs w:val="30"/>
        </w:rPr>
        <w:t>с даты получения</w:t>
      </w:r>
      <w:proofErr w:type="gramEnd"/>
      <w:r w:rsidRPr="00E56182">
        <w:rPr>
          <w:rFonts w:ascii="Times New Roman" w:cs="Times New Roman" w:hAnsi="Times New Roman"/>
          <w:sz w:val="30"/>
          <w:szCs w:val="30"/>
        </w:rPr>
        <w:t xml:space="preserve"> его Заявителем (Заявителями);</w:t>
      </w:r>
    </w:p>
    <w:p w:rsidP="00DF7134" w:rsidR="001A65A9" w:rsidRDefault="00A672B1"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4) </w:t>
      </w:r>
      <w:r w:rsidR="001A65A9" w:rsidRPr="00E56182">
        <w:rPr>
          <w:rFonts w:ascii="Times New Roman" w:cs="Times New Roman" w:hAnsi="Times New Roman"/>
          <w:sz w:val="30"/>
          <w:szCs w:val="30"/>
        </w:rPr>
        <w:t>результатом выполнения административной процедуры являе</w:t>
      </w:r>
      <w:r w:rsidR="001A65A9" w:rsidRPr="00E56182">
        <w:rPr>
          <w:rFonts w:ascii="Times New Roman" w:cs="Times New Roman" w:hAnsi="Times New Roman"/>
          <w:sz w:val="30"/>
          <w:szCs w:val="30"/>
        </w:rPr>
        <w:t>т</w:t>
      </w:r>
      <w:r w:rsidR="001A65A9" w:rsidRPr="00E56182">
        <w:rPr>
          <w:rFonts w:ascii="Times New Roman" w:cs="Times New Roman" w:hAnsi="Times New Roman"/>
          <w:sz w:val="30"/>
          <w:szCs w:val="30"/>
        </w:rPr>
        <w:t>ся</w:t>
      </w:r>
      <w:r w:rsidR="00991A7C" w:rsidRPr="00E56182">
        <w:rPr>
          <w:rFonts w:ascii="Times New Roman" w:cs="Times New Roman" w:hAnsi="Times New Roman"/>
          <w:sz w:val="30"/>
          <w:szCs w:val="30"/>
        </w:rPr>
        <w:t xml:space="preserve"> направление (выдача)</w:t>
      </w:r>
      <w:r w:rsidR="001A65A9" w:rsidRPr="00E56182">
        <w:rPr>
          <w:rFonts w:ascii="Times New Roman" w:cs="Times New Roman" w:hAnsi="Times New Roman"/>
          <w:sz w:val="30"/>
          <w:szCs w:val="30"/>
        </w:rPr>
        <w:t xml:space="preserve"> </w:t>
      </w:r>
      <w:r w:rsidR="00991A7C" w:rsidRPr="00E56182">
        <w:rPr>
          <w:rFonts w:ascii="Times New Roman" w:cs="Times New Roman" w:hAnsi="Times New Roman"/>
          <w:sz w:val="30"/>
          <w:szCs w:val="30"/>
        </w:rPr>
        <w:t>Департаментом Заявителю (Заявителям) р</w:t>
      </w:r>
      <w:r w:rsidR="00991A7C" w:rsidRPr="00E56182">
        <w:rPr>
          <w:rFonts w:ascii="Times New Roman" w:cs="Times New Roman" w:hAnsi="Times New Roman"/>
          <w:sz w:val="30"/>
          <w:szCs w:val="30"/>
        </w:rPr>
        <w:t>е</w:t>
      </w:r>
      <w:r w:rsidR="00991A7C" w:rsidRPr="00E56182">
        <w:rPr>
          <w:rFonts w:ascii="Times New Roman" w:cs="Times New Roman" w:hAnsi="Times New Roman"/>
          <w:sz w:val="30"/>
          <w:szCs w:val="30"/>
        </w:rPr>
        <w:t>зультата предоставления Муниципальной услуги, предусмотренного пунктом 10 настоящего Регламента;</w:t>
      </w:r>
    </w:p>
    <w:p w:rsidP="00DF7134" w:rsidR="00A672B1" w:rsidRDefault="00A672B1"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5) максимальный срок выполнения административной процедуры составляет один </w:t>
      </w:r>
      <w:r w:rsidR="008C5122">
        <w:rPr>
          <w:rFonts w:ascii="Times New Roman" w:cs="Times New Roman" w:hAnsi="Times New Roman"/>
          <w:sz w:val="30"/>
          <w:szCs w:val="30"/>
        </w:rPr>
        <w:t>рабочий</w:t>
      </w:r>
      <w:r w:rsidR="00404D21" w:rsidRPr="00E56182">
        <w:rPr>
          <w:rFonts w:ascii="Times New Roman" w:cs="Times New Roman" w:hAnsi="Times New Roman"/>
          <w:sz w:val="30"/>
          <w:szCs w:val="30"/>
        </w:rPr>
        <w:t xml:space="preserve"> </w:t>
      </w:r>
      <w:r w:rsidRPr="00E56182">
        <w:rPr>
          <w:rFonts w:ascii="Times New Roman" w:cs="Times New Roman" w:hAnsi="Times New Roman"/>
          <w:sz w:val="30"/>
          <w:szCs w:val="30"/>
        </w:rPr>
        <w:t>день.</w:t>
      </w:r>
    </w:p>
    <w:p w:rsidP="00DF7134" w:rsidR="009328DE" w:rsidRDefault="004F6B77" w:rsidRPr="00E56182">
      <w:pPr>
        <w:autoSpaceDE w:val="false"/>
        <w:autoSpaceDN w:val="false"/>
        <w:adjustRightInd w:val="false"/>
        <w:spacing w:after="0" w:line="240"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29</w:t>
      </w:r>
      <w:r w:rsidR="009328DE" w:rsidRPr="00E56182">
        <w:rPr>
          <w:rFonts w:ascii="Times New Roman" w:cs="Times New Roman" w:hAnsi="Times New Roman"/>
          <w:sz w:val="30"/>
          <w:szCs w:val="30"/>
        </w:rPr>
        <w:t>. Сведения о ходе предоставления Муниципальной услуги, р</w:t>
      </w:r>
      <w:r w:rsidR="009328DE" w:rsidRPr="00E56182">
        <w:rPr>
          <w:rFonts w:ascii="Times New Roman" w:cs="Times New Roman" w:hAnsi="Times New Roman"/>
          <w:sz w:val="30"/>
          <w:szCs w:val="30"/>
        </w:rPr>
        <w:t>е</w:t>
      </w:r>
      <w:r w:rsidR="009328DE" w:rsidRPr="00E56182">
        <w:rPr>
          <w:rFonts w:ascii="Times New Roman" w:cs="Times New Roman" w:hAnsi="Times New Roman"/>
          <w:sz w:val="30"/>
          <w:szCs w:val="30"/>
        </w:rPr>
        <w:t>зультаты предоставления Муниципальной услуги направляются для размещения в личном кабинете Заявителя на ЕПГУ вне зависимости от способа обращения за предоставлением Муниципальной услуги, а также от способа предоставления результатов предоставления Муниципал</w:t>
      </w:r>
      <w:r w:rsidR="009328DE" w:rsidRPr="00E56182">
        <w:rPr>
          <w:rFonts w:ascii="Times New Roman" w:cs="Times New Roman" w:hAnsi="Times New Roman"/>
          <w:sz w:val="30"/>
          <w:szCs w:val="30"/>
        </w:rPr>
        <w:t>ь</w:t>
      </w:r>
      <w:r w:rsidR="009328DE" w:rsidRPr="00E56182">
        <w:rPr>
          <w:rFonts w:ascii="Times New Roman" w:cs="Times New Roman" w:hAnsi="Times New Roman"/>
          <w:sz w:val="30"/>
          <w:szCs w:val="30"/>
        </w:rPr>
        <w:t>ной услуги.</w:t>
      </w:r>
    </w:p>
    <w:p w:rsidP="00DF7134" w:rsidR="009328DE" w:rsidRDefault="009328DE" w:rsidRPr="00E56182">
      <w:pPr>
        <w:autoSpaceDE w:val="false"/>
        <w:autoSpaceDN w:val="false"/>
        <w:adjustRightInd w:val="false"/>
        <w:spacing w:after="0" w:line="240"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В составе сведений о ходе предоставления Муниципальной услуги направляются статусы о ходе предоставления Муниципальной услуги, соответствующие административным процедурам предоставления М</w:t>
      </w:r>
      <w:r w:rsidRPr="00E56182">
        <w:rPr>
          <w:rFonts w:ascii="Times New Roman" w:cs="Times New Roman" w:hAnsi="Times New Roman"/>
          <w:sz w:val="30"/>
          <w:szCs w:val="30"/>
        </w:rPr>
        <w:t>у</w:t>
      </w:r>
      <w:r w:rsidRPr="00E56182">
        <w:rPr>
          <w:rFonts w:ascii="Times New Roman" w:cs="Times New Roman" w:hAnsi="Times New Roman"/>
          <w:sz w:val="30"/>
          <w:szCs w:val="30"/>
        </w:rPr>
        <w:t>ниципальной услуги, установленным настоящим Регламентом.</w:t>
      </w:r>
    </w:p>
    <w:p w:rsidP="00E02B48" w:rsidR="009328DE" w:rsidRDefault="00E02B48" w:rsidRPr="00E56182">
      <w:pPr>
        <w:pStyle w:val="ConsPlusNormal"/>
        <w:jc w:val="both"/>
        <w:rPr>
          <w:rFonts w:ascii="Times New Roman" w:cs="Times New Roman" w:hAnsi="Times New Roman"/>
          <w:sz w:val="30"/>
          <w:szCs w:val="30"/>
        </w:rPr>
      </w:pPr>
      <w:r>
        <w:rPr>
          <w:rFonts w:ascii="Times New Roman" w:cs="Times New Roman" w:hAnsi="Times New Roman"/>
          <w:noProof/>
          <w:sz w:val="30"/>
          <w:szCs w:val="30"/>
        </w:rPr>
        <mc:AlternateContent>
          <mc:Choice Requires="wps">
            <w:drawing>
              <wp:anchor allowOverlap="true" behindDoc="false" distB="0" distL="114300" distR="114300" distT="0" layoutInCell="true" locked="false" relativeHeight="251670528" simplePos="false">
                <wp:simplePos x="0" y="0"/>
                <wp:positionH relativeFrom="column">
                  <wp:posOffset>11734</wp:posOffset>
                </wp:positionH>
                <wp:positionV relativeFrom="paragraph">
                  <wp:posOffset>211510</wp:posOffset>
                </wp:positionV>
                <wp:extent cx="5875655" cy="0"/>
                <wp:effectExtent b="19050" l="0" r="10795" t="0"/>
                <wp:wrapNone/>
                <wp:docPr id="11" name="Прямая соединительная линия 11"/>
                <wp:cNvGraphicFramePr/>
                <a:graphic>
                  <a:graphicData uri="http://schemas.microsoft.com/office/word/2010/wordprocessingShape">
                    <wps:wsp>
                      <wps:cNvCnPr/>
                      <wps:spPr>
                        <a:xfrm>
                          <a:off x="0" y="0"/>
                          <a:ext cx="5875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from=".9pt,16.65pt" id="Прямая соединительная линия 11" o:spid="_x0000_s1026" strokecolor="black [3040]"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to="463.55pt,16.65pt"/>
            </w:pict>
          </mc:Fallback>
        </mc:AlternateContent>
      </w:r>
    </w:p>
    <w:p w:rsidR="00ED4E67" w:rsidRDefault="00ED4E67" w:rsidRPr="00E56182">
      <w:pPr>
        <w:rPr>
          <w:rFonts w:ascii="Times New Roman" w:cs="Times New Roman" w:eastAsiaTheme="minorEastAsia" w:hAnsi="Times New Roman"/>
          <w:sz w:val="30"/>
          <w:szCs w:val="30"/>
          <w:lang w:eastAsia="ru-RU"/>
        </w:rPr>
      </w:pPr>
      <w:r w:rsidRPr="00E56182">
        <w:rPr>
          <w:rFonts w:ascii="Times New Roman" w:cs="Times New Roman" w:hAnsi="Times New Roman"/>
          <w:sz w:val="30"/>
          <w:szCs w:val="30"/>
        </w:rPr>
        <w:br w:type="page"/>
      </w:r>
    </w:p>
    <w:p w:rsidP="00DF7134" w:rsidR="00ED4E67" w:rsidRDefault="00ED4E67" w:rsidRPr="00E56182">
      <w:pPr>
        <w:pStyle w:val="ConsPlusNormal"/>
        <w:spacing w:line="192" w:lineRule="auto"/>
        <w:ind w:firstLine="4820"/>
        <w:jc w:val="both"/>
        <w:outlineLvl w:val="1"/>
        <w:rPr>
          <w:rFonts w:ascii="Times New Roman" w:cs="Times New Roman" w:hAnsi="Times New Roman"/>
          <w:sz w:val="30"/>
          <w:szCs w:val="30"/>
        </w:rPr>
      </w:pPr>
      <w:r w:rsidRPr="00E56182">
        <w:rPr>
          <w:rFonts w:ascii="Times New Roman" w:cs="Times New Roman" w:hAnsi="Times New Roman"/>
          <w:sz w:val="30"/>
          <w:szCs w:val="30"/>
        </w:rPr>
        <w:t>Приложение 1</w:t>
      </w:r>
    </w:p>
    <w:p w:rsidP="00DF7134" w:rsidR="00ED4E67" w:rsidRDefault="00ED4E67">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к Административному регламенту</w:t>
      </w:r>
    </w:p>
    <w:p w:rsidP="00DF7134" w:rsidR="00DF7134" w:rsidRDefault="00ED4E67">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 xml:space="preserve">предоставления </w:t>
      </w:r>
      <w:proofErr w:type="gramStart"/>
      <w:r w:rsidRPr="00E56182">
        <w:rPr>
          <w:rFonts w:ascii="Times New Roman" w:cs="Times New Roman" w:hAnsi="Times New Roman"/>
          <w:sz w:val="30"/>
          <w:szCs w:val="30"/>
        </w:rPr>
        <w:t>муниципальной</w:t>
      </w:r>
      <w:proofErr w:type="gramEnd"/>
      <w:r w:rsidRPr="00E56182">
        <w:rPr>
          <w:rFonts w:ascii="Times New Roman" w:cs="Times New Roman" w:hAnsi="Times New Roman"/>
          <w:sz w:val="30"/>
          <w:szCs w:val="30"/>
        </w:rPr>
        <w:t xml:space="preserve"> </w:t>
      </w:r>
    </w:p>
    <w:p w:rsidP="00DF7134" w:rsidR="00DF7134" w:rsidRDefault="00ED4E67">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 xml:space="preserve">услуги по предоставлению </w:t>
      </w:r>
    </w:p>
    <w:p w:rsidP="00DF7134" w:rsidR="00DF7134" w:rsidRDefault="00ED4E67">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 xml:space="preserve">в собственность, аренду, </w:t>
      </w:r>
    </w:p>
    <w:p w:rsidP="00DF7134" w:rsidR="00DF7134" w:rsidRDefault="00ED4E67">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 xml:space="preserve">постоянное (бессрочное) </w:t>
      </w:r>
    </w:p>
    <w:p w:rsidP="00DF7134" w:rsidR="00DF7134" w:rsidRDefault="00ED4E67">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 xml:space="preserve">пользование, безвозмездное </w:t>
      </w:r>
    </w:p>
    <w:p w:rsidP="00DF7134" w:rsidR="00DF7134" w:rsidRDefault="00ED4E67">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 xml:space="preserve">пользование земельного участка, </w:t>
      </w:r>
    </w:p>
    <w:p w:rsidP="00DF7134" w:rsidR="00DF7134" w:rsidRDefault="00ED4E67">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 xml:space="preserve">находящегося в муниципальной </w:t>
      </w:r>
    </w:p>
    <w:p w:rsidP="00DF7134" w:rsidR="00DF7134" w:rsidRDefault="00ED4E67">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 xml:space="preserve">собственности или </w:t>
      </w:r>
    </w:p>
    <w:p w:rsidP="00DF7134" w:rsidR="00DF7134" w:rsidRDefault="00ED4E67">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 xml:space="preserve">государственная собственность </w:t>
      </w:r>
    </w:p>
    <w:p w:rsidP="00DF7134" w:rsidR="00DF7134" w:rsidRDefault="00ED4E67">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 xml:space="preserve">на который не разграничена, </w:t>
      </w:r>
    </w:p>
    <w:p w:rsidP="00DF7134" w:rsidR="00ED4E67" w:rsidRDefault="00ED4E67" w:rsidRPr="00E56182">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без проведения торгов</w:t>
      </w:r>
    </w:p>
    <w:p w:rsidP="00ED4E67" w:rsidR="00ED4E67" w:rsidRDefault="00ED4E67">
      <w:pPr>
        <w:pStyle w:val="ConsPlusNormal"/>
        <w:spacing w:after="1"/>
        <w:rPr>
          <w:rFonts w:ascii="Times New Roman" w:cs="Times New Roman" w:hAnsi="Times New Roman"/>
        </w:rPr>
      </w:pPr>
    </w:p>
    <w:tbl>
      <w:tblPr>
        <w:tblStyle w:val="aa"/>
        <w:tblW w:type="auto" w:w="0"/>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3933"/>
        <w:gridCol w:w="413"/>
        <w:gridCol w:w="618"/>
        <w:gridCol w:w="635"/>
        <w:gridCol w:w="1313"/>
        <w:gridCol w:w="2658"/>
      </w:tblGrid>
      <w:tr w:rsidR="00DF7134" w:rsidRPr="00DF7134" w:rsidTr="00647414">
        <w:tc>
          <w:tcPr>
            <w:tcW w:type="dxa" w:w="3933"/>
            <w:tcBorders>
              <w:bottom w:color="auto" w:space="0" w:sz="4" w:val="single"/>
            </w:tcBorders>
          </w:tcPr>
          <w:p w:rsidP="00E02B48" w:rsidR="00DF7134" w:rsidRDefault="00DF7134" w:rsidRPr="00DF7134">
            <w:pPr>
              <w:pStyle w:val="ConsPlusNormal"/>
              <w:spacing w:after="1"/>
              <w:jc w:val="center"/>
              <w:rPr>
                <w:rFonts w:ascii="Times New Roman" w:cs="Times New Roman" w:hAnsi="Times New Roman"/>
                <w:sz w:val="30"/>
                <w:szCs w:val="30"/>
              </w:rPr>
            </w:pPr>
            <w:r w:rsidRPr="00DF7134">
              <w:rPr>
                <w:rFonts w:ascii="Times New Roman" w:cs="Times New Roman" w:hAnsi="Times New Roman"/>
                <w:sz w:val="30"/>
                <w:szCs w:val="30"/>
              </w:rPr>
              <w:t>03/00/</w:t>
            </w:r>
            <w:r w:rsidR="00E02B48">
              <w:rPr>
                <w:rFonts w:ascii="Times New Roman" w:cs="Times New Roman" w:hAnsi="Times New Roman"/>
                <w:sz w:val="30"/>
                <w:szCs w:val="30"/>
              </w:rPr>
              <w:t>057</w:t>
            </w:r>
          </w:p>
        </w:tc>
        <w:tc>
          <w:tcPr>
            <w:tcW w:type="dxa" w:w="413"/>
          </w:tcPr>
          <w:p w:rsidP="00ED4E67" w:rsidR="00DF7134" w:rsidRDefault="00DF7134" w:rsidRPr="00DF7134">
            <w:pPr>
              <w:pStyle w:val="ConsPlusNormal"/>
              <w:spacing w:after="1"/>
              <w:rPr>
                <w:rFonts w:ascii="Times New Roman" w:cs="Times New Roman" w:hAnsi="Times New Roman"/>
                <w:sz w:val="30"/>
                <w:szCs w:val="30"/>
              </w:rPr>
            </w:pPr>
          </w:p>
        </w:tc>
        <w:tc>
          <w:tcPr>
            <w:tcW w:type="dxa" w:w="5224"/>
            <w:gridSpan w:val="4"/>
            <w:vMerge w:val="restart"/>
          </w:tcPr>
          <w:p w:rsidP="00DF7134" w:rsidR="00DF7134" w:rsidRDefault="00DF7134">
            <w:pPr>
              <w:pStyle w:val="ConsPlusNormal"/>
              <w:spacing w:line="192" w:lineRule="auto"/>
              <w:rPr>
                <w:rFonts w:ascii="Times New Roman" w:cs="Times New Roman" w:hAnsi="Times New Roman"/>
                <w:sz w:val="30"/>
                <w:szCs w:val="30"/>
              </w:rPr>
            </w:pPr>
            <w:r w:rsidRPr="00DF7134">
              <w:rPr>
                <w:rFonts w:ascii="Times New Roman" w:cs="Times New Roman" w:hAnsi="Times New Roman"/>
                <w:sz w:val="30"/>
                <w:szCs w:val="30"/>
              </w:rPr>
              <w:t xml:space="preserve">Заместителю Главы города </w:t>
            </w:r>
            <w:r>
              <w:rPr>
                <w:rFonts w:ascii="Times New Roman" w:cs="Times New Roman" w:hAnsi="Times New Roman"/>
                <w:sz w:val="30"/>
                <w:szCs w:val="30"/>
              </w:rPr>
              <w:t>–</w:t>
            </w:r>
            <w:r w:rsidRPr="00DF7134">
              <w:rPr>
                <w:rFonts w:ascii="Times New Roman" w:cs="Times New Roman" w:hAnsi="Times New Roman"/>
                <w:sz w:val="30"/>
                <w:szCs w:val="30"/>
              </w:rPr>
              <w:t xml:space="preserve"> </w:t>
            </w:r>
          </w:p>
          <w:p w:rsidP="00DF7134" w:rsidR="00DF7134" w:rsidRDefault="00DF7134">
            <w:pPr>
              <w:pStyle w:val="ConsPlusNormal"/>
              <w:spacing w:line="192" w:lineRule="auto"/>
              <w:rPr>
                <w:rFonts w:ascii="Times New Roman" w:cs="Times New Roman" w:hAnsi="Times New Roman"/>
                <w:sz w:val="30"/>
                <w:szCs w:val="30"/>
              </w:rPr>
            </w:pPr>
            <w:r w:rsidRPr="00DF7134">
              <w:rPr>
                <w:rFonts w:ascii="Times New Roman" w:cs="Times New Roman" w:hAnsi="Times New Roman"/>
                <w:sz w:val="30"/>
                <w:szCs w:val="30"/>
              </w:rPr>
              <w:t xml:space="preserve">руководителю департамента </w:t>
            </w:r>
          </w:p>
          <w:p w:rsidP="00DF7134" w:rsidR="00DF7134" w:rsidRDefault="00DF7134" w:rsidRPr="00DF7134">
            <w:pPr>
              <w:pStyle w:val="ConsPlusNormal"/>
              <w:spacing w:line="192" w:lineRule="auto"/>
              <w:rPr>
                <w:rFonts w:ascii="Times New Roman" w:cs="Times New Roman" w:hAnsi="Times New Roman"/>
                <w:sz w:val="30"/>
                <w:szCs w:val="30"/>
              </w:rPr>
            </w:pPr>
            <w:r w:rsidRPr="00DF7134">
              <w:rPr>
                <w:rFonts w:ascii="Times New Roman" w:cs="Times New Roman" w:hAnsi="Times New Roman"/>
                <w:sz w:val="30"/>
                <w:szCs w:val="30"/>
              </w:rPr>
              <w:t>муниципального имущества</w:t>
            </w:r>
          </w:p>
          <w:p w:rsidP="00DF7134" w:rsidR="00DF7134" w:rsidRDefault="00DF7134" w:rsidRPr="00DF7134">
            <w:pPr>
              <w:pStyle w:val="ConsPlusNormal"/>
              <w:spacing w:line="192" w:lineRule="auto"/>
              <w:rPr>
                <w:rFonts w:ascii="Times New Roman" w:cs="Times New Roman" w:hAnsi="Times New Roman"/>
                <w:sz w:val="30"/>
                <w:szCs w:val="30"/>
              </w:rPr>
            </w:pPr>
            <w:r w:rsidRPr="00DF7134">
              <w:rPr>
                <w:rFonts w:ascii="Times New Roman" w:cs="Times New Roman" w:hAnsi="Times New Roman"/>
                <w:sz w:val="30"/>
                <w:szCs w:val="30"/>
              </w:rPr>
              <w:t>и земельных отношений</w:t>
            </w:r>
          </w:p>
        </w:tc>
      </w:tr>
      <w:tr w:rsidR="00DF7134" w:rsidRPr="00DF7134" w:rsidTr="00647414">
        <w:tc>
          <w:tcPr>
            <w:tcW w:type="dxa" w:w="3933"/>
            <w:tcBorders>
              <w:top w:color="auto" w:space="0" w:sz="4" w:val="single"/>
            </w:tcBorders>
          </w:tcPr>
          <w:p w:rsidP="00DF7134" w:rsidR="00DF7134" w:rsidRDefault="00DF7134" w:rsidRPr="00DF7134">
            <w:pPr>
              <w:pStyle w:val="ConsPlusNormal"/>
              <w:spacing w:after="1"/>
              <w:jc w:val="center"/>
              <w:rPr>
                <w:rFonts w:ascii="Times New Roman" w:cs="Times New Roman" w:hAnsi="Times New Roman"/>
                <w:sz w:val="24"/>
                <w:szCs w:val="24"/>
              </w:rPr>
            </w:pPr>
            <w:r w:rsidRPr="00DF7134">
              <w:rPr>
                <w:rFonts w:ascii="Times New Roman" w:cs="Times New Roman" w:hAnsi="Times New Roman"/>
                <w:sz w:val="24"/>
                <w:szCs w:val="24"/>
              </w:rPr>
              <w:t>(реестровый номер услуги)</w:t>
            </w:r>
          </w:p>
        </w:tc>
        <w:tc>
          <w:tcPr>
            <w:tcW w:type="dxa" w:w="413"/>
          </w:tcPr>
          <w:p w:rsidP="00ED4E67" w:rsidR="00DF7134" w:rsidRDefault="00DF7134" w:rsidRPr="00DF7134">
            <w:pPr>
              <w:pStyle w:val="ConsPlusNormal"/>
              <w:spacing w:after="1"/>
              <w:rPr>
                <w:rFonts w:ascii="Times New Roman" w:cs="Times New Roman" w:hAnsi="Times New Roman"/>
                <w:sz w:val="30"/>
                <w:szCs w:val="30"/>
              </w:rPr>
            </w:pPr>
          </w:p>
        </w:tc>
        <w:tc>
          <w:tcPr>
            <w:tcW w:type="dxa" w:w="5224"/>
            <w:gridSpan w:val="4"/>
            <w:vMerge/>
          </w:tcPr>
          <w:p w:rsidP="00ED4E67" w:rsidR="00DF7134" w:rsidRDefault="00DF7134" w:rsidRPr="00DF7134">
            <w:pPr>
              <w:pStyle w:val="ConsPlusNormal"/>
              <w:spacing w:after="1"/>
              <w:rPr>
                <w:rFonts w:ascii="Times New Roman" w:cs="Times New Roman" w:hAnsi="Times New Roman"/>
                <w:sz w:val="30"/>
                <w:szCs w:val="30"/>
              </w:rPr>
            </w:pPr>
          </w:p>
        </w:tc>
      </w:tr>
      <w:tr w:rsidR="00DF7134" w:rsidRPr="00DF7134" w:rsidTr="00647414">
        <w:tc>
          <w:tcPr>
            <w:tcW w:type="dxa" w:w="3933"/>
          </w:tcPr>
          <w:p w:rsidP="00ED4E67" w:rsidR="00DF7134" w:rsidRDefault="00DF7134" w:rsidRPr="00DF7134">
            <w:pPr>
              <w:pStyle w:val="ConsPlusNormal"/>
              <w:spacing w:after="1"/>
              <w:rPr>
                <w:rFonts w:ascii="Times New Roman" w:cs="Times New Roman" w:hAnsi="Times New Roman"/>
                <w:sz w:val="30"/>
                <w:szCs w:val="30"/>
              </w:rPr>
            </w:pPr>
          </w:p>
        </w:tc>
        <w:tc>
          <w:tcPr>
            <w:tcW w:type="dxa" w:w="413"/>
          </w:tcPr>
          <w:p w:rsidP="00ED4E67" w:rsidR="00DF7134" w:rsidRDefault="00DF7134" w:rsidRPr="00DF7134">
            <w:pPr>
              <w:pStyle w:val="ConsPlusNormal"/>
              <w:spacing w:after="1"/>
              <w:rPr>
                <w:rFonts w:ascii="Times New Roman" w:cs="Times New Roman" w:hAnsi="Times New Roman"/>
                <w:sz w:val="30"/>
                <w:szCs w:val="30"/>
              </w:rPr>
            </w:pPr>
          </w:p>
        </w:tc>
        <w:tc>
          <w:tcPr>
            <w:tcW w:type="dxa" w:w="5224"/>
            <w:gridSpan w:val="4"/>
            <w:vMerge/>
          </w:tcPr>
          <w:p w:rsidP="00ED4E67" w:rsidR="00DF7134" w:rsidRDefault="00DF7134" w:rsidRPr="00DF7134">
            <w:pPr>
              <w:pStyle w:val="ConsPlusNormal"/>
              <w:spacing w:after="1"/>
              <w:rPr>
                <w:rFonts w:ascii="Times New Roman" w:cs="Times New Roman" w:hAnsi="Times New Roman"/>
                <w:sz w:val="30"/>
                <w:szCs w:val="30"/>
              </w:rPr>
            </w:pPr>
          </w:p>
        </w:tc>
      </w:tr>
      <w:tr w:rsidR="00DF7134" w:rsidRPr="00DF7134" w:rsidTr="00647414">
        <w:tc>
          <w:tcPr>
            <w:tcW w:type="dxa" w:w="3933"/>
          </w:tcPr>
          <w:p w:rsidP="00ED4E67" w:rsidR="00DF7134" w:rsidRDefault="00DF7134" w:rsidRPr="00DF7134">
            <w:pPr>
              <w:pStyle w:val="ConsPlusNormal"/>
              <w:spacing w:after="1"/>
              <w:rPr>
                <w:rFonts w:ascii="Times New Roman" w:cs="Times New Roman" w:hAnsi="Times New Roman"/>
                <w:sz w:val="30"/>
                <w:szCs w:val="30"/>
              </w:rPr>
            </w:pPr>
          </w:p>
        </w:tc>
        <w:tc>
          <w:tcPr>
            <w:tcW w:type="dxa" w:w="413"/>
          </w:tcPr>
          <w:p w:rsidP="00ED4E67" w:rsidR="00DF7134" w:rsidRDefault="00DF7134" w:rsidRPr="00DF7134">
            <w:pPr>
              <w:pStyle w:val="ConsPlusNormal"/>
              <w:spacing w:after="1"/>
              <w:rPr>
                <w:rFonts w:ascii="Times New Roman" w:cs="Times New Roman" w:hAnsi="Times New Roman"/>
                <w:sz w:val="30"/>
                <w:szCs w:val="30"/>
              </w:rPr>
            </w:pPr>
          </w:p>
        </w:tc>
        <w:tc>
          <w:tcPr>
            <w:tcW w:type="dxa" w:w="618"/>
          </w:tcPr>
          <w:p w:rsidP="00ED4E67" w:rsidR="00DF7134" w:rsidRDefault="00DF7134" w:rsidRPr="00DF7134">
            <w:pPr>
              <w:pStyle w:val="ConsPlusNormal"/>
              <w:spacing w:after="1"/>
              <w:rPr>
                <w:rFonts w:ascii="Times New Roman" w:cs="Times New Roman" w:hAnsi="Times New Roman"/>
                <w:sz w:val="30"/>
                <w:szCs w:val="30"/>
              </w:rPr>
            </w:pPr>
            <w:r w:rsidRPr="00DF7134">
              <w:rPr>
                <w:rFonts w:ascii="Times New Roman" w:cs="Times New Roman" w:hAnsi="Times New Roman"/>
                <w:sz w:val="30"/>
                <w:szCs w:val="30"/>
              </w:rPr>
              <w:t>от</w:t>
            </w:r>
          </w:p>
        </w:tc>
        <w:tc>
          <w:tcPr>
            <w:tcW w:type="dxa" w:w="4606"/>
            <w:gridSpan w:val="3"/>
            <w:tcBorders>
              <w:bottom w:color="auto" w:space="0" w:sz="4" w:val="single"/>
            </w:tcBorders>
          </w:tcPr>
          <w:p w:rsidP="00ED4E67" w:rsidR="00DF7134" w:rsidRDefault="00DF7134" w:rsidRPr="00DF7134">
            <w:pPr>
              <w:pStyle w:val="ConsPlusNormal"/>
              <w:spacing w:after="1"/>
              <w:rPr>
                <w:rFonts w:ascii="Times New Roman" w:cs="Times New Roman" w:hAnsi="Times New Roman"/>
                <w:sz w:val="30"/>
                <w:szCs w:val="30"/>
              </w:rPr>
            </w:pPr>
          </w:p>
        </w:tc>
      </w:tr>
      <w:tr w:rsidR="00DF7134" w:rsidRPr="00DF7134" w:rsidTr="00647414">
        <w:tc>
          <w:tcPr>
            <w:tcW w:type="dxa" w:w="3933"/>
          </w:tcPr>
          <w:p w:rsidP="00ED4E67" w:rsidR="00DF7134" w:rsidRDefault="00DF7134" w:rsidRPr="00DF7134">
            <w:pPr>
              <w:pStyle w:val="ConsPlusNormal"/>
              <w:spacing w:after="1"/>
              <w:rPr>
                <w:rFonts w:ascii="Times New Roman" w:cs="Times New Roman" w:hAnsi="Times New Roman"/>
                <w:sz w:val="30"/>
                <w:szCs w:val="30"/>
              </w:rPr>
            </w:pPr>
          </w:p>
        </w:tc>
        <w:tc>
          <w:tcPr>
            <w:tcW w:type="dxa" w:w="413"/>
          </w:tcPr>
          <w:p w:rsidP="00ED4E67" w:rsidR="00DF7134" w:rsidRDefault="00DF7134" w:rsidRPr="00DF7134">
            <w:pPr>
              <w:pStyle w:val="ConsPlusNormal"/>
              <w:spacing w:after="1"/>
              <w:rPr>
                <w:rFonts w:ascii="Times New Roman" w:cs="Times New Roman" w:hAnsi="Times New Roman"/>
                <w:sz w:val="30"/>
                <w:szCs w:val="30"/>
              </w:rPr>
            </w:pPr>
          </w:p>
        </w:tc>
        <w:tc>
          <w:tcPr>
            <w:tcW w:type="dxa" w:w="5224"/>
            <w:gridSpan w:val="4"/>
            <w:tcBorders>
              <w:bottom w:color="auto" w:space="0" w:sz="4" w:val="single"/>
            </w:tcBorders>
          </w:tcPr>
          <w:p w:rsidP="00ED4E67" w:rsidR="00DF7134" w:rsidRDefault="00DF7134" w:rsidRPr="00DF7134">
            <w:pPr>
              <w:pStyle w:val="ConsPlusNormal"/>
              <w:spacing w:after="1"/>
              <w:rPr>
                <w:rFonts w:ascii="Times New Roman" w:cs="Times New Roman" w:hAnsi="Times New Roman"/>
                <w:sz w:val="30"/>
                <w:szCs w:val="30"/>
              </w:rPr>
            </w:pPr>
          </w:p>
        </w:tc>
      </w:tr>
      <w:tr w:rsidR="00DF7134" w:rsidRPr="00DF7134" w:rsidTr="00647414">
        <w:tc>
          <w:tcPr>
            <w:tcW w:type="dxa" w:w="3933"/>
          </w:tcPr>
          <w:p w:rsidP="00ED4E67" w:rsidR="00DF7134" w:rsidRDefault="00DF7134" w:rsidRPr="00DF7134">
            <w:pPr>
              <w:pStyle w:val="ConsPlusNormal"/>
              <w:spacing w:after="1"/>
              <w:rPr>
                <w:rFonts w:ascii="Times New Roman" w:cs="Times New Roman" w:hAnsi="Times New Roman"/>
                <w:sz w:val="30"/>
                <w:szCs w:val="30"/>
              </w:rPr>
            </w:pPr>
          </w:p>
        </w:tc>
        <w:tc>
          <w:tcPr>
            <w:tcW w:type="dxa" w:w="413"/>
          </w:tcPr>
          <w:p w:rsidP="00ED4E67" w:rsidR="00DF7134" w:rsidRDefault="00DF7134" w:rsidRPr="00DF7134">
            <w:pPr>
              <w:pStyle w:val="ConsPlusNormal"/>
              <w:spacing w:after="1"/>
              <w:rPr>
                <w:rFonts w:ascii="Times New Roman" w:cs="Times New Roman" w:hAnsi="Times New Roman"/>
                <w:sz w:val="30"/>
                <w:szCs w:val="30"/>
              </w:rPr>
            </w:pPr>
          </w:p>
        </w:tc>
        <w:tc>
          <w:tcPr>
            <w:tcW w:type="dxa" w:w="5224"/>
            <w:gridSpan w:val="4"/>
            <w:tcBorders>
              <w:top w:color="auto" w:space="0" w:sz="4" w:val="single"/>
            </w:tcBorders>
          </w:tcPr>
          <w:p w:rsidP="00647414" w:rsidR="00647414" w:rsidRDefault="00647414" w:rsidRPr="00647414">
            <w:pPr>
              <w:pStyle w:val="ConsPlusNormal"/>
              <w:spacing w:line="192" w:lineRule="auto"/>
              <w:jc w:val="center"/>
              <w:rPr>
                <w:rFonts w:ascii="Times New Roman" w:cs="Times New Roman" w:hAnsi="Times New Roman"/>
                <w:sz w:val="24"/>
                <w:szCs w:val="24"/>
              </w:rPr>
            </w:pPr>
            <w:proofErr w:type="gramStart"/>
            <w:r w:rsidRPr="00647414">
              <w:rPr>
                <w:rFonts w:ascii="Times New Roman" w:cs="Times New Roman" w:hAnsi="Times New Roman"/>
                <w:sz w:val="24"/>
                <w:szCs w:val="24"/>
              </w:rPr>
              <w:t>(Ф.И.О. заявителя, руководителя</w:t>
            </w:r>
            <w:proofErr w:type="gramEnd"/>
          </w:p>
          <w:p w:rsidP="00647414" w:rsidR="00DF7134" w:rsidRDefault="00647414" w:rsidRPr="00647414">
            <w:pPr>
              <w:pStyle w:val="ConsPlusNormal"/>
              <w:spacing w:line="192" w:lineRule="auto"/>
              <w:jc w:val="center"/>
              <w:rPr>
                <w:rFonts w:ascii="Times New Roman" w:cs="Times New Roman" w:hAnsi="Times New Roman"/>
                <w:sz w:val="24"/>
                <w:szCs w:val="24"/>
              </w:rPr>
            </w:pPr>
            <w:r w:rsidRPr="00647414">
              <w:rPr>
                <w:rFonts w:ascii="Times New Roman" w:cs="Times New Roman" w:hAnsi="Times New Roman"/>
                <w:sz w:val="24"/>
                <w:szCs w:val="24"/>
              </w:rPr>
              <w:t>или</w:t>
            </w:r>
            <w:r>
              <w:rPr>
                <w:rFonts w:ascii="Times New Roman" w:cs="Times New Roman" w:hAnsi="Times New Roman"/>
                <w:sz w:val="24"/>
                <w:szCs w:val="24"/>
              </w:rPr>
              <w:t xml:space="preserve"> представителя по доверенности)</w:t>
            </w:r>
          </w:p>
        </w:tc>
      </w:tr>
      <w:tr w:rsidR="00DF7134" w:rsidRPr="00DF7134" w:rsidTr="00647414">
        <w:tc>
          <w:tcPr>
            <w:tcW w:type="dxa" w:w="3933"/>
          </w:tcPr>
          <w:p w:rsidP="00ED4E67" w:rsidR="00DF7134" w:rsidRDefault="00DF7134" w:rsidRPr="00DF7134">
            <w:pPr>
              <w:pStyle w:val="ConsPlusNormal"/>
              <w:spacing w:after="1"/>
              <w:rPr>
                <w:rFonts w:ascii="Times New Roman" w:cs="Times New Roman" w:hAnsi="Times New Roman"/>
                <w:sz w:val="30"/>
                <w:szCs w:val="30"/>
              </w:rPr>
            </w:pPr>
          </w:p>
        </w:tc>
        <w:tc>
          <w:tcPr>
            <w:tcW w:type="dxa" w:w="413"/>
          </w:tcPr>
          <w:p w:rsidP="00ED4E67" w:rsidR="00DF7134" w:rsidRDefault="00DF7134" w:rsidRPr="00DF7134">
            <w:pPr>
              <w:pStyle w:val="ConsPlusNormal"/>
              <w:spacing w:after="1"/>
              <w:rPr>
                <w:rFonts w:ascii="Times New Roman" w:cs="Times New Roman" w:hAnsi="Times New Roman"/>
                <w:sz w:val="30"/>
                <w:szCs w:val="30"/>
              </w:rPr>
            </w:pPr>
          </w:p>
        </w:tc>
        <w:tc>
          <w:tcPr>
            <w:tcW w:type="dxa" w:w="5224"/>
            <w:gridSpan w:val="4"/>
            <w:tcBorders>
              <w:bottom w:color="auto" w:space="0" w:sz="4" w:val="single"/>
            </w:tcBorders>
          </w:tcPr>
          <w:p w:rsidP="00647414" w:rsidR="00647414" w:rsidRDefault="00647414" w:rsidRPr="00647414">
            <w:pPr>
              <w:pStyle w:val="ConsPlusNormal"/>
              <w:rPr>
                <w:rFonts w:ascii="Times New Roman" w:cs="Times New Roman" w:hAnsi="Times New Roman"/>
                <w:sz w:val="30"/>
                <w:szCs w:val="30"/>
              </w:rPr>
            </w:pPr>
            <w:r w:rsidRPr="00647414">
              <w:rPr>
                <w:rFonts w:ascii="Times New Roman" w:cs="Times New Roman" w:hAnsi="Times New Roman"/>
                <w:sz w:val="30"/>
                <w:szCs w:val="30"/>
              </w:rPr>
              <w:t>Реквизиты документа, удостоверя</w:t>
            </w:r>
            <w:r w:rsidRPr="00647414">
              <w:rPr>
                <w:rFonts w:ascii="Times New Roman" w:cs="Times New Roman" w:hAnsi="Times New Roman"/>
                <w:sz w:val="30"/>
                <w:szCs w:val="30"/>
              </w:rPr>
              <w:t>ю</w:t>
            </w:r>
            <w:r w:rsidRPr="00647414">
              <w:rPr>
                <w:rFonts w:ascii="Times New Roman" w:cs="Times New Roman" w:hAnsi="Times New Roman"/>
                <w:sz w:val="30"/>
                <w:szCs w:val="30"/>
              </w:rPr>
              <w:t>щего личность:</w:t>
            </w:r>
          </w:p>
          <w:p w:rsidP="00ED4E67" w:rsidR="00DF7134" w:rsidRDefault="00DF7134" w:rsidRPr="00DF7134">
            <w:pPr>
              <w:pStyle w:val="ConsPlusNormal"/>
              <w:spacing w:after="1"/>
              <w:rPr>
                <w:rFonts w:ascii="Times New Roman" w:cs="Times New Roman" w:hAnsi="Times New Roman"/>
                <w:sz w:val="30"/>
                <w:szCs w:val="30"/>
              </w:rPr>
            </w:pPr>
          </w:p>
        </w:tc>
      </w:tr>
      <w:tr w:rsidR="00DF7134" w:rsidRPr="00DF7134" w:rsidTr="00647414">
        <w:tc>
          <w:tcPr>
            <w:tcW w:type="dxa" w:w="3933"/>
          </w:tcPr>
          <w:p w:rsidP="00ED4E67" w:rsidR="00DF7134" w:rsidRDefault="00DF7134" w:rsidRPr="00DF7134">
            <w:pPr>
              <w:pStyle w:val="ConsPlusNormal"/>
              <w:spacing w:after="1"/>
              <w:rPr>
                <w:rFonts w:ascii="Times New Roman" w:cs="Times New Roman" w:hAnsi="Times New Roman"/>
                <w:sz w:val="30"/>
                <w:szCs w:val="30"/>
              </w:rPr>
            </w:pPr>
          </w:p>
        </w:tc>
        <w:tc>
          <w:tcPr>
            <w:tcW w:type="dxa" w:w="413"/>
          </w:tcPr>
          <w:p w:rsidP="00ED4E67" w:rsidR="00DF7134" w:rsidRDefault="00DF7134" w:rsidRPr="00DF7134">
            <w:pPr>
              <w:pStyle w:val="ConsPlusNormal"/>
              <w:spacing w:after="1"/>
              <w:rPr>
                <w:rFonts w:ascii="Times New Roman" w:cs="Times New Roman" w:hAnsi="Times New Roman"/>
                <w:sz w:val="30"/>
                <w:szCs w:val="30"/>
              </w:rPr>
            </w:pPr>
          </w:p>
        </w:tc>
        <w:tc>
          <w:tcPr>
            <w:tcW w:type="dxa" w:w="5224"/>
            <w:gridSpan w:val="4"/>
            <w:tcBorders>
              <w:top w:color="auto" w:space="0" w:sz="4" w:val="single"/>
              <w:bottom w:color="auto" w:space="0" w:sz="4" w:val="single"/>
            </w:tcBorders>
          </w:tcPr>
          <w:p w:rsidP="00ED4E67" w:rsidR="00DF7134" w:rsidRDefault="00DF7134" w:rsidRPr="00DF7134">
            <w:pPr>
              <w:pStyle w:val="ConsPlusNormal"/>
              <w:spacing w:after="1"/>
              <w:rPr>
                <w:rFonts w:ascii="Times New Roman" w:cs="Times New Roman" w:hAnsi="Times New Roman"/>
                <w:sz w:val="30"/>
                <w:szCs w:val="30"/>
              </w:rPr>
            </w:pPr>
          </w:p>
        </w:tc>
      </w:tr>
      <w:tr w:rsidR="00647414" w:rsidRPr="00DF7134" w:rsidTr="00647414">
        <w:tc>
          <w:tcPr>
            <w:tcW w:type="dxa" w:w="3933"/>
          </w:tcPr>
          <w:p w:rsidP="00ED4E67" w:rsidR="00647414" w:rsidRDefault="00647414" w:rsidRPr="00DF7134">
            <w:pPr>
              <w:pStyle w:val="ConsPlusNormal"/>
              <w:spacing w:after="1"/>
              <w:rPr>
                <w:rFonts w:ascii="Times New Roman" w:cs="Times New Roman" w:hAnsi="Times New Roman"/>
                <w:sz w:val="30"/>
                <w:szCs w:val="30"/>
              </w:rPr>
            </w:pPr>
          </w:p>
        </w:tc>
        <w:tc>
          <w:tcPr>
            <w:tcW w:type="dxa" w:w="413"/>
          </w:tcPr>
          <w:p w:rsidP="00ED4E67" w:rsidR="00647414" w:rsidRDefault="00647414" w:rsidRPr="00DF7134">
            <w:pPr>
              <w:pStyle w:val="ConsPlusNormal"/>
              <w:spacing w:after="1"/>
              <w:rPr>
                <w:rFonts w:ascii="Times New Roman" w:cs="Times New Roman" w:hAnsi="Times New Roman"/>
                <w:sz w:val="30"/>
                <w:szCs w:val="30"/>
              </w:rPr>
            </w:pPr>
          </w:p>
        </w:tc>
        <w:tc>
          <w:tcPr>
            <w:tcW w:type="dxa" w:w="5224"/>
            <w:gridSpan w:val="4"/>
            <w:tcBorders>
              <w:top w:color="auto" w:space="0" w:sz="4" w:val="single"/>
              <w:bottom w:color="auto" w:space="0" w:sz="4" w:val="single"/>
            </w:tcBorders>
          </w:tcPr>
          <w:p w:rsidP="00ED4E67" w:rsidR="00647414" w:rsidRDefault="00647414" w:rsidRPr="00DF7134">
            <w:pPr>
              <w:pStyle w:val="ConsPlusNormal"/>
              <w:spacing w:after="1"/>
              <w:rPr>
                <w:rFonts w:ascii="Times New Roman" w:cs="Times New Roman" w:hAnsi="Times New Roman"/>
                <w:sz w:val="30"/>
                <w:szCs w:val="30"/>
              </w:rPr>
            </w:pPr>
          </w:p>
        </w:tc>
      </w:tr>
      <w:tr w:rsidR="00647414" w:rsidRPr="00DF7134" w:rsidTr="00647414">
        <w:tc>
          <w:tcPr>
            <w:tcW w:type="dxa" w:w="3933"/>
          </w:tcPr>
          <w:p w:rsidP="00ED4E67" w:rsidR="00647414" w:rsidRDefault="00647414" w:rsidRPr="00DF7134">
            <w:pPr>
              <w:pStyle w:val="ConsPlusNormal"/>
              <w:spacing w:after="1"/>
              <w:rPr>
                <w:rFonts w:ascii="Times New Roman" w:cs="Times New Roman" w:hAnsi="Times New Roman"/>
                <w:sz w:val="30"/>
                <w:szCs w:val="30"/>
              </w:rPr>
            </w:pPr>
          </w:p>
        </w:tc>
        <w:tc>
          <w:tcPr>
            <w:tcW w:type="dxa" w:w="413"/>
          </w:tcPr>
          <w:p w:rsidP="00ED4E67" w:rsidR="00647414" w:rsidRDefault="00647414" w:rsidRPr="00DF7134">
            <w:pPr>
              <w:pStyle w:val="ConsPlusNormal"/>
              <w:spacing w:after="1"/>
              <w:rPr>
                <w:rFonts w:ascii="Times New Roman" w:cs="Times New Roman" w:hAnsi="Times New Roman"/>
                <w:sz w:val="30"/>
                <w:szCs w:val="30"/>
              </w:rPr>
            </w:pPr>
          </w:p>
        </w:tc>
        <w:tc>
          <w:tcPr>
            <w:tcW w:type="dxa" w:w="5224"/>
            <w:gridSpan w:val="4"/>
            <w:tcBorders>
              <w:top w:color="auto" w:space="0" w:sz="4" w:val="single"/>
            </w:tcBorders>
          </w:tcPr>
          <w:p w:rsidP="00ED4E67" w:rsidR="00647414" w:rsidRDefault="00647414" w:rsidRPr="00647414">
            <w:pPr>
              <w:pStyle w:val="ConsPlusNormal"/>
              <w:spacing w:after="1"/>
              <w:rPr>
                <w:rFonts w:ascii="Times New Roman" w:cs="Times New Roman" w:hAnsi="Times New Roman"/>
                <w:sz w:val="30"/>
                <w:szCs w:val="30"/>
              </w:rPr>
            </w:pPr>
            <w:r w:rsidRPr="00647414">
              <w:rPr>
                <w:rFonts w:ascii="Times New Roman" w:cs="Times New Roman" w:hAnsi="Times New Roman"/>
                <w:sz w:val="30"/>
                <w:szCs w:val="30"/>
              </w:rPr>
              <w:t>Наименование организации:</w:t>
            </w:r>
          </w:p>
        </w:tc>
      </w:tr>
      <w:tr w:rsidR="00647414" w:rsidRPr="00DF7134" w:rsidTr="00647414">
        <w:tc>
          <w:tcPr>
            <w:tcW w:type="dxa" w:w="3933"/>
          </w:tcPr>
          <w:p w:rsidP="00ED4E67" w:rsidR="00647414" w:rsidRDefault="00647414" w:rsidRPr="00DF7134">
            <w:pPr>
              <w:pStyle w:val="ConsPlusNormal"/>
              <w:spacing w:after="1"/>
              <w:rPr>
                <w:rFonts w:ascii="Times New Roman" w:cs="Times New Roman" w:hAnsi="Times New Roman"/>
                <w:sz w:val="30"/>
                <w:szCs w:val="30"/>
              </w:rPr>
            </w:pPr>
          </w:p>
        </w:tc>
        <w:tc>
          <w:tcPr>
            <w:tcW w:type="dxa" w:w="413"/>
          </w:tcPr>
          <w:p w:rsidP="00ED4E67" w:rsidR="00647414" w:rsidRDefault="00647414" w:rsidRPr="00DF7134">
            <w:pPr>
              <w:pStyle w:val="ConsPlusNormal"/>
              <w:spacing w:after="1"/>
              <w:rPr>
                <w:rFonts w:ascii="Times New Roman" w:cs="Times New Roman" w:hAnsi="Times New Roman"/>
                <w:sz w:val="30"/>
                <w:szCs w:val="30"/>
              </w:rPr>
            </w:pPr>
          </w:p>
        </w:tc>
        <w:tc>
          <w:tcPr>
            <w:tcW w:type="dxa" w:w="5224"/>
            <w:gridSpan w:val="4"/>
            <w:tcBorders>
              <w:bottom w:color="auto" w:space="0" w:sz="4" w:val="single"/>
            </w:tcBorders>
          </w:tcPr>
          <w:p w:rsidP="00ED4E67" w:rsidR="00647414" w:rsidRDefault="00647414" w:rsidRPr="00DF7134">
            <w:pPr>
              <w:pStyle w:val="ConsPlusNormal"/>
              <w:spacing w:after="1"/>
              <w:rPr>
                <w:rFonts w:ascii="Times New Roman" w:cs="Times New Roman" w:hAnsi="Times New Roman"/>
                <w:sz w:val="30"/>
                <w:szCs w:val="30"/>
              </w:rPr>
            </w:pPr>
          </w:p>
        </w:tc>
      </w:tr>
      <w:tr w:rsidR="00647414" w:rsidRPr="00DF7134" w:rsidTr="00647414">
        <w:tc>
          <w:tcPr>
            <w:tcW w:type="dxa" w:w="3933"/>
          </w:tcPr>
          <w:p w:rsidP="00ED4E67" w:rsidR="00647414" w:rsidRDefault="00647414" w:rsidRPr="00DF7134">
            <w:pPr>
              <w:pStyle w:val="ConsPlusNormal"/>
              <w:spacing w:after="1"/>
              <w:rPr>
                <w:rFonts w:ascii="Times New Roman" w:cs="Times New Roman" w:hAnsi="Times New Roman"/>
                <w:sz w:val="30"/>
                <w:szCs w:val="30"/>
              </w:rPr>
            </w:pPr>
          </w:p>
        </w:tc>
        <w:tc>
          <w:tcPr>
            <w:tcW w:type="dxa" w:w="413"/>
          </w:tcPr>
          <w:p w:rsidP="00ED4E67" w:rsidR="00647414" w:rsidRDefault="00647414" w:rsidRPr="00DF7134">
            <w:pPr>
              <w:pStyle w:val="ConsPlusNormal"/>
              <w:spacing w:after="1"/>
              <w:rPr>
                <w:rFonts w:ascii="Times New Roman" w:cs="Times New Roman" w:hAnsi="Times New Roman"/>
                <w:sz w:val="30"/>
                <w:szCs w:val="30"/>
              </w:rPr>
            </w:pPr>
          </w:p>
        </w:tc>
        <w:tc>
          <w:tcPr>
            <w:tcW w:type="dxa" w:w="5224"/>
            <w:gridSpan w:val="4"/>
            <w:tcBorders>
              <w:top w:color="auto" w:space="0" w:sz="4" w:val="single"/>
            </w:tcBorders>
          </w:tcPr>
          <w:p w:rsidP="00ED4E67" w:rsidR="00647414" w:rsidRDefault="00647414" w:rsidRPr="00DF7134">
            <w:pPr>
              <w:pStyle w:val="ConsPlusNormal"/>
              <w:spacing w:after="1"/>
              <w:rPr>
                <w:rFonts w:ascii="Times New Roman" w:cs="Times New Roman" w:hAnsi="Times New Roman"/>
                <w:sz w:val="30"/>
                <w:szCs w:val="30"/>
              </w:rPr>
            </w:pPr>
          </w:p>
        </w:tc>
      </w:tr>
      <w:tr w:rsidR="00647414" w:rsidRPr="00DF7134" w:rsidTr="00647414">
        <w:tc>
          <w:tcPr>
            <w:tcW w:type="dxa" w:w="3933"/>
          </w:tcPr>
          <w:p w:rsidP="00ED4E67" w:rsidR="00647414" w:rsidRDefault="00647414" w:rsidRPr="00DF7134">
            <w:pPr>
              <w:pStyle w:val="ConsPlusNormal"/>
              <w:spacing w:after="1"/>
              <w:rPr>
                <w:rFonts w:ascii="Times New Roman" w:cs="Times New Roman" w:hAnsi="Times New Roman"/>
                <w:sz w:val="30"/>
                <w:szCs w:val="30"/>
              </w:rPr>
            </w:pPr>
          </w:p>
        </w:tc>
        <w:tc>
          <w:tcPr>
            <w:tcW w:type="dxa" w:w="413"/>
          </w:tcPr>
          <w:p w:rsidP="00ED4E67" w:rsidR="00647414" w:rsidRDefault="00647414" w:rsidRPr="00DF7134">
            <w:pPr>
              <w:pStyle w:val="ConsPlusNormal"/>
              <w:spacing w:after="1"/>
              <w:rPr>
                <w:rFonts w:ascii="Times New Roman" w:cs="Times New Roman" w:hAnsi="Times New Roman"/>
                <w:sz w:val="30"/>
                <w:szCs w:val="30"/>
              </w:rPr>
            </w:pPr>
          </w:p>
        </w:tc>
        <w:tc>
          <w:tcPr>
            <w:tcW w:type="dxa" w:w="1253"/>
            <w:gridSpan w:val="2"/>
          </w:tcPr>
          <w:p w:rsidP="00ED4E67" w:rsidR="00647414" w:rsidRDefault="00647414" w:rsidRPr="00647414">
            <w:pPr>
              <w:pStyle w:val="ConsPlusNormal"/>
              <w:spacing w:after="1"/>
              <w:rPr>
                <w:rFonts w:ascii="Times New Roman" w:cs="Times New Roman" w:hAnsi="Times New Roman"/>
                <w:sz w:val="30"/>
                <w:szCs w:val="30"/>
              </w:rPr>
            </w:pPr>
            <w:r w:rsidRPr="00647414">
              <w:rPr>
                <w:rFonts w:ascii="Times New Roman" w:cs="Times New Roman" w:hAnsi="Times New Roman"/>
                <w:sz w:val="30"/>
                <w:szCs w:val="30"/>
              </w:rPr>
              <w:t>ОГРН</w:t>
            </w:r>
          </w:p>
        </w:tc>
        <w:tc>
          <w:tcPr>
            <w:tcW w:type="dxa" w:w="3971"/>
            <w:gridSpan w:val="2"/>
            <w:tcBorders>
              <w:bottom w:color="auto" w:space="0" w:sz="4" w:val="single"/>
            </w:tcBorders>
          </w:tcPr>
          <w:p w:rsidP="00ED4E67" w:rsidR="00647414" w:rsidRDefault="00647414" w:rsidRPr="00DF7134">
            <w:pPr>
              <w:pStyle w:val="ConsPlusNormal"/>
              <w:spacing w:after="1"/>
              <w:rPr>
                <w:rFonts w:ascii="Times New Roman" w:cs="Times New Roman" w:hAnsi="Times New Roman"/>
                <w:sz w:val="30"/>
                <w:szCs w:val="30"/>
              </w:rPr>
            </w:pPr>
          </w:p>
        </w:tc>
      </w:tr>
      <w:tr w:rsidR="00647414" w:rsidRPr="00DF7134" w:rsidTr="00647414">
        <w:tc>
          <w:tcPr>
            <w:tcW w:type="dxa" w:w="3933"/>
          </w:tcPr>
          <w:p w:rsidP="00ED4E67" w:rsidR="00647414" w:rsidRDefault="00647414" w:rsidRPr="00DF7134">
            <w:pPr>
              <w:pStyle w:val="ConsPlusNormal"/>
              <w:spacing w:after="1"/>
              <w:rPr>
                <w:rFonts w:ascii="Times New Roman" w:cs="Times New Roman" w:hAnsi="Times New Roman"/>
                <w:sz w:val="30"/>
                <w:szCs w:val="30"/>
              </w:rPr>
            </w:pPr>
          </w:p>
        </w:tc>
        <w:tc>
          <w:tcPr>
            <w:tcW w:type="dxa" w:w="413"/>
          </w:tcPr>
          <w:p w:rsidP="00ED4E67" w:rsidR="00647414" w:rsidRDefault="00647414" w:rsidRPr="00DF7134">
            <w:pPr>
              <w:pStyle w:val="ConsPlusNormal"/>
              <w:spacing w:after="1"/>
              <w:rPr>
                <w:rFonts w:ascii="Times New Roman" w:cs="Times New Roman" w:hAnsi="Times New Roman"/>
                <w:sz w:val="30"/>
                <w:szCs w:val="30"/>
              </w:rPr>
            </w:pPr>
          </w:p>
        </w:tc>
        <w:tc>
          <w:tcPr>
            <w:tcW w:type="dxa" w:w="1253"/>
            <w:gridSpan w:val="2"/>
          </w:tcPr>
          <w:p w:rsidP="00ED4E67" w:rsidR="00647414" w:rsidRDefault="00647414" w:rsidRPr="00647414">
            <w:pPr>
              <w:pStyle w:val="ConsPlusNormal"/>
              <w:spacing w:after="1"/>
              <w:rPr>
                <w:rFonts w:ascii="Times New Roman" w:cs="Times New Roman" w:hAnsi="Times New Roman"/>
                <w:sz w:val="30"/>
                <w:szCs w:val="30"/>
              </w:rPr>
            </w:pPr>
            <w:r w:rsidRPr="00647414">
              <w:rPr>
                <w:rFonts w:ascii="Times New Roman" w:cs="Times New Roman" w:hAnsi="Times New Roman"/>
                <w:sz w:val="30"/>
                <w:szCs w:val="30"/>
              </w:rPr>
              <w:t>ИНН</w:t>
            </w:r>
          </w:p>
        </w:tc>
        <w:tc>
          <w:tcPr>
            <w:tcW w:type="dxa" w:w="3971"/>
            <w:gridSpan w:val="2"/>
            <w:tcBorders>
              <w:top w:color="auto" w:space="0" w:sz="4" w:val="single"/>
              <w:bottom w:color="auto" w:space="0" w:sz="4" w:val="single"/>
            </w:tcBorders>
          </w:tcPr>
          <w:p w:rsidP="00ED4E67" w:rsidR="00647414" w:rsidRDefault="00647414" w:rsidRPr="00DF7134">
            <w:pPr>
              <w:pStyle w:val="ConsPlusNormal"/>
              <w:spacing w:after="1"/>
              <w:rPr>
                <w:rFonts w:ascii="Times New Roman" w:cs="Times New Roman" w:hAnsi="Times New Roman"/>
                <w:sz w:val="30"/>
                <w:szCs w:val="30"/>
              </w:rPr>
            </w:pPr>
          </w:p>
        </w:tc>
      </w:tr>
      <w:tr w:rsidR="00647414" w:rsidRPr="00DF7134" w:rsidTr="00647414">
        <w:tc>
          <w:tcPr>
            <w:tcW w:type="dxa" w:w="3933"/>
          </w:tcPr>
          <w:p w:rsidP="00ED4E67" w:rsidR="00647414" w:rsidRDefault="00647414" w:rsidRPr="00DF7134">
            <w:pPr>
              <w:pStyle w:val="ConsPlusNormal"/>
              <w:spacing w:after="1"/>
              <w:rPr>
                <w:rFonts w:ascii="Times New Roman" w:cs="Times New Roman" w:hAnsi="Times New Roman"/>
                <w:sz w:val="30"/>
                <w:szCs w:val="30"/>
              </w:rPr>
            </w:pPr>
          </w:p>
        </w:tc>
        <w:tc>
          <w:tcPr>
            <w:tcW w:type="dxa" w:w="413"/>
          </w:tcPr>
          <w:p w:rsidP="00ED4E67" w:rsidR="00647414" w:rsidRDefault="00647414" w:rsidRPr="00DF7134">
            <w:pPr>
              <w:pStyle w:val="ConsPlusNormal"/>
              <w:spacing w:after="1"/>
              <w:rPr>
                <w:rFonts w:ascii="Times New Roman" w:cs="Times New Roman" w:hAnsi="Times New Roman"/>
                <w:sz w:val="30"/>
                <w:szCs w:val="30"/>
              </w:rPr>
            </w:pPr>
          </w:p>
        </w:tc>
        <w:tc>
          <w:tcPr>
            <w:tcW w:type="dxa" w:w="1253"/>
            <w:gridSpan w:val="2"/>
          </w:tcPr>
          <w:p w:rsidP="00ED4E67" w:rsidR="00647414" w:rsidRDefault="00647414" w:rsidRPr="00647414">
            <w:pPr>
              <w:pStyle w:val="ConsPlusNormal"/>
              <w:spacing w:after="1"/>
              <w:rPr>
                <w:rFonts w:ascii="Times New Roman" w:cs="Times New Roman" w:hAnsi="Times New Roman"/>
                <w:sz w:val="30"/>
                <w:szCs w:val="30"/>
              </w:rPr>
            </w:pPr>
            <w:r w:rsidRPr="00647414">
              <w:rPr>
                <w:rFonts w:ascii="Times New Roman" w:cs="Times New Roman" w:hAnsi="Times New Roman"/>
                <w:sz w:val="30"/>
                <w:szCs w:val="30"/>
              </w:rPr>
              <w:t>СНИЛС</w:t>
            </w:r>
          </w:p>
        </w:tc>
        <w:tc>
          <w:tcPr>
            <w:tcW w:type="dxa" w:w="3971"/>
            <w:gridSpan w:val="2"/>
            <w:tcBorders>
              <w:top w:color="auto" w:space="0" w:sz="4" w:val="single"/>
              <w:bottom w:color="auto" w:space="0" w:sz="4" w:val="single"/>
            </w:tcBorders>
          </w:tcPr>
          <w:p w:rsidP="00ED4E67" w:rsidR="00647414" w:rsidRDefault="00647414" w:rsidRPr="00DF7134">
            <w:pPr>
              <w:pStyle w:val="ConsPlusNormal"/>
              <w:spacing w:after="1"/>
              <w:rPr>
                <w:rFonts w:ascii="Times New Roman" w:cs="Times New Roman" w:hAnsi="Times New Roman"/>
                <w:sz w:val="30"/>
                <w:szCs w:val="30"/>
              </w:rPr>
            </w:pPr>
          </w:p>
        </w:tc>
      </w:tr>
      <w:tr w:rsidR="00647414" w:rsidRPr="00DF7134" w:rsidTr="00647414">
        <w:tc>
          <w:tcPr>
            <w:tcW w:type="dxa" w:w="3933"/>
          </w:tcPr>
          <w:p w:rsidP="00ED4E67" w:rsidR="00647414" w:rsidRDefault="00647414" w:rsidRPr="00DF7134">
            <w:pPr>
              <w:pStyle w:val="ConsPlusNormal"/>
              <w:spacing w:after="1"/>
              <w:rPr>
                <w:rFonts w:ascii="Times New Roman" w:cs="Times New Roman" w:hAnsi="Times New Roman"/>
                <w:sz w:val="30"/>
                <w:szCs w:val="30"/>
              </w:rPr>
            </w:pPr>
          </w:p>
        </w:tc>
        <w:tc>
          <w:tcPr>
            <w:tcW w:type="dxa" w:w="413"/>
          </w:tcPr>
          <w:p w:rsidP="00ED4E67" w:rsidR="00647414" w:rsidRDefault="00647414" w:rsidRPr="00DF7134">
            <w:pPr>
              <w:pStyle w:val="ConsPlusNormal"/>
              <w:spacing w:after="1"/>
              <w:rPr>
                <w:rFonts w:ascii="Times New Roman" w:cs="Times New Roman" w:hAnsi="Times New Roman"/>
                <w:sz w:val="30"/>
                <w:szCs w:val="30"/>
              </w:rPr>
            </w:pPr>
          </w:p>
        </w:tc>
        <w:tc>
          <w:tcPr>
            <w:tcW w:type="dxa" w:w="1253"/>
            <w:gridSpan w:val="2"/>
          </w:tcPr>
          <w:p w:rsidP="00ED4E67" w:rsidR="00647414" w:rsidRDefault="00647414" w:rsidRPr="00647414">
            <w:pPr>
              <w:pStyle w:val="ConsPlusNormal"/>
              <w:spacing w:after="1"/>
              <w:rPr>
                <w:rFonts w:ascii="Times New Roman" w:cs="Times New Roman" w:hAnsi="Times New Roman"/>
                <w:sz w:val="30"/>
                <w:szCs w:val="30"/>
              </w:rPr>
            </w:pPr>
          </w:p>
        </w:tc>
        <w:tc>
          <w:tcPr>
            <w:tcW w:type="dxa" w:w="3971"/>
            <w:gridSpan w:val="2"/>
            <w:tcBorders>
              <w:top w:color="auto" w:space="0" w:sz="4" w:val="single"/>
            </w:tcBorders>
          </w:tcPr>
          <w:p w:rsidP="00647414" w:rsidR="00647414" w:rsidRDefault="00647414" w:rsidRPr="00647414">
            <w:pPr>
              <w:pStyle w:val="ConsPlusNormal"/>
              <w:jc w:val="center"/>
              <w:rPr>
                <w:rFonts w:ascii="Times New Roman" w:cs="Times New Roman" w:hAnsi="Times New Roman"/>
              </w:rPr>
            </w:pPr>
            <w:r>
              <w:rPr>
                <w:rFonts w:ascii="Times New Roman" w:cs="Times New Roman" w:hAnsi="Times New Roman"/>
              </w:rPr>
              <w:t>(для физических лиц)</w:t>
            </w:r>
          </w:p>
        </w:tc>
      </w:tr>
      <w:tr w:rsidR="00647414" w:rsidRPr="00DF7134" w:rsidTr="00647414">
        <w:tc>
          <w:tcPr>
            <w:tcW w:type="dxa" w:w="3933"/>
          </w:tcPr>
          <w:p w:rsidP="00ED4E67" w:rsidR="00647414" w:rsidRDefault="00647414" w:rsidRPr="00DF7134">
            <w:pPr>
              <w:pStyle w:val="ConsPlusNormal"/>
              <w:spacing w:after="1"/>
              <w:rPr>
                <w:rFonts w:ascii="Times New Roman" w:cs="Times New Roman" w:hAnsi="Times New Roman"/>
                <w:sz w:val="30"/>
                <w:szCs w:val="30"/>
              </w:rPr>
            </w:pPr>
          </w:p>
        </w:tc>
        <w:tc>
          <w:tcPr>
            <w:tcW w:type="dxa" w:w="413"/>
          </w:tcPr>
          <w:p w:rsidP="00ED4E67" w:rsidR="00647414" w:rsidRDefault="00647414" w:rsidRPr="00DF7134">
            <w:pPr>
              <w:pStyle w:val="ConsPlusNormal"/>
              <w:spacing w:after="1"/>
              <w:rPr>
                <w:rFonts w:ascii="Times New Roman" w:cs="Times New Roman" w:hAnsi="Times New Roman"/>
                <w:sz w:val="30"/>
                <w:szCs w:val="30"/>
              </w:rPr>
            </w:pPr>
          </w:p>
        </w:tc>
        <w:tc>
          <w:tcPr>
            <w:tcW w:type="dxa" w:w="5224"/>
            <w:gridSpan w:val="4"/>
            <w:tcBorders>
              <w:bottom w:color="auto" w:space="0" w:sz="4" w:val="single"/>
            </w:tcBorders>
          </w:tcPr>
          <w:p w:rsidP="00ED4E67" w:rsidR="00647414" w:rsidRDefault="00647414" w:rsidRPr="00DF7134">
            <w:pPr>
              <w:pStyle w:val="ConsPlusNormal"/>
              <w:spacing w:after="1"/>
              <w:rPr>
                <w:rFonts w:ascii="Times New Roman" w:cs="Times New Roman" w:hAnsi="Times New Roman"/>
                <w:sz w:val="30"/>
                <w:szCs w:val="30"/>
              </w:rPr>
            </w:pPr>
          </w:p>
        </w:tc>
      </w:tr>
      <w:tr w:rsidR="00647414" w:rsidRPr="00DF7134" w:rsidTr="00647414">
        <w:tc>
          <w:tcPr>
            <w:tcW w:type="dxa" w:w="3933"/>
          </w:tcPr>
          <w:p w:rsidP="00ED4E67" w:rsidR="00647414" w:rsidRDefault="00647414" w:rsidRPr="00DF7134">
            <w:pPr>
              <w:pStyle w:val="ConsPlusNormal"/>
              <w:spacing w:after="1"/>
              <w:rPr>
                <w:rFonts w:ascii="Times New Roman" w:cs="Times New Roman" w:hAnsi="Times New Roman"/>
                <w:sz w:val="30"/>
                <w:szCs w:val="30"/>
              </w:rPr>
            </w:pPr>
          </w:p>
        </w:tc>
        <w:tc>
          <w:tcPr>
            <w:tcW w:type="dxa" w:w="413"/>
          </w:tcPr>
          <w:p w:rsidP="00ED4E67" w:rsidR="00647414" w:rsidRDefault="00647414" w:rsidRPr="00DF7134">
            <w:pPr>
              <w:pStyle w:val="ConsPlusNormal"/>
              <w:spacing w:after="1"/>
              <w:rPr>
                <w:rFonts w:ascii="Times New Roman" w:cs="Times New Roman" w:hAnsi="Times New Roman"/>
                <w:sz w:val="30"/>
                <w:szCs w:val="30"/>
              </w:rPr>
            </w:pPr>
          </w:p>
        </w:tc>
        <w:tc>
          <w:tcPr>
            <w:tcW w:type="dxa" w:w="5224"/>
            <w:gridSpan w:val="4"/>
            <w:tcBorders>
              <w:top w:color="auto" w:space="0" w:sz="4" w:val="single"/>
            </w:tcBorders>
          </w:tcPr>
          <w:p w:rsidP="00647414" w:rsidR="00647414" w:rsidRDefault="00647414" w:rsidRPr="00647414">
            <w:pPr>
              <w:pStyle w:val="ConsPlusNormal"/>
              <w:spacing w:line="192" w:lineRule="auto"/>
              <w:jc w:val="center"/>
              <w:rPr>
                <w:rFonts w:ascii="Times New Roman" w:cs="Times New Roman" w:hAnsi="Times New Roman"/>
                <w:sz w:val="24"/>
                <w:szCs w:val="24"/>
              </w:rPr>
            </w:pPr>
            <w:r w:rsidRPr="00647414">
              <w:rPr>
                <w:rFonts w:ascii="Times New Roman" w:cs="Times New Roman" w:hAnsi="Times New Roman"/>
                <w:sz w:val="24"/>
                <w:szCs w:val="24"/>
              </w:rPr>
              <w:t>(адрес места жительства (для гражданина) или сведения о местонахождении организации)</w:t>
            </w:r>
          </w:p>
          <w:p w:rsidP="00ED4E67" w:rsidR="00647414" w:rsidRDefault="00647414" w:rsidRPr="00DF7134">
            <w:pPr>
              <w:pStyle w:val="ConsPlusNormal"/>
              <w:spacing w:after="1"/>
              <w:rPr>
                <w:rFonts w:ascii="Times New Roman" w:cs="Times New Roman" w:hAnsi="Times New Roman"/>
                <w:sz w:val="30"/>
                <w:szCs w:val="30"/>
              </w:rPr>
            </w:pPr>
          </w:p>
        </w:tc>
      </w:tr>
      <w:tr w:rsidR="00647414" w:rsidRPr="00DF7134" w:rsidTr="00647414">
        <w:tc>
          <w:tcPr>
            <w:tcW w:type="dxa" w:w="3933"/>
          </w:tcPr>
          <w:p w:rsidP="00ED4E67" w:rsidR="00647414" w:rsidRDefault="00647414" w:rsidRPr="00DF7134">
            <w:pPr>
              <w:pStyle w:val="ConsPlusNormal"/>
              <w:spacing w:after="1"/>
              <w:rPr>
                <w:rFonts w:ascii="Times New Roman" w:cs="Times New Roman" w:hAnsi="Times New Roman"/>
                <w:sz w:val="30"/>
                <w:szCs w:val="30"/>
              </w:rPr>
            </w:pPr>
          </w:p>
        </w:tc>
        <w:tc>
          <w:tcPr>
            <w:tcW w:type="dxa" w:w="413"/>
          </w:tcPr>
          <w:p w:rsidP="00ED4E67" w:rsidR="00647414" w:rsidRDefault="00647414" w:rsidRPr="00DF7134">
            <w:pPr>
              <w:pStyle w:val="ConsPlusNormal"/>
              <w:spacing w:after="1"/>
              <w:rPr>
                <w:rFonts w:ascii="Times New Roman" w:cs="Times New Roman" w:hAnsi="Times New Roman"/>
                <w:sz w:val="30"/>
                <w:szCs w:val="30"/>
              </w:rPr>
            </w:pPr>
          </w:p>
        </w:tc>
        <w:tc>
          <w:tcPr>
            <w:tcW w:type="dxa" w:w="2566"/>
            <w:gridSpan w:val="3"/>
          </w:tcPr>
          <w:p w:rsidP="00ED4E67" w:rsidR="00647414" w:rsidRDefault="00647414" w:rsidRPr="00647414">
            <w:pPr>
              <w:pStyle w:val="ConsPlusNormal"/>
              <w:spacing w:after="1"/>
              <w:rPr>
                <w:rFonts w:ascii="Times New Roman" w:cs="Times New Roman" w:hAnsi="Times New Roman"/>
                <w:sz w:val="30"/>
                <w:szCs w:val="30"/>
              </w:rPr>
            </w:pPr>
            <w:r w:rsidRPr="00647414">
              <w:rPr>
                <w:rFonts w:ascii="Times New Roman" w:cs="Times New Roman" w:hAnsi="Times New Roman"/>
                <w:sz w:val="30"/>
                <w:szCs w:val="30"/>
              </w:rPr>
              <w:t>Почтовый адрес:</w:t>
            </w:r>
          </w:p>
        </w:tc>
        <w:tc>
          <w:tcPr>
            <w:tcW w:type="dxa" w:w="2658"/>
            <w:tcBorders>
              <w:bottom w:color="auto" w:space="0" w:sz="4" w:val="single"/>
            </w:tcBorders>
          </w:tcPr>
          <w:p w:rsidP="00ED4E67" w:rsidR="00647414" w:rsidRDefault="00647414" w:rsidRPr="00DF7134">
            <w:pPr>
              <w:pStyle w:val="ConsPlusNormal"/>
              <w:spacing w:after="1"/>
              <w:rPr>
                <w:rFonts w:ascii="Times New Roman" w:cs="Times New Roman" w:hAnsi="Times New Roman"/>
                <w:sz w:val="30"/>
                <w:szCs w:val="30"/>
              </w:rPr>
            </w:pPr>
          </w:p>
        </w:tc>
      </w:tr>
      <w:tr w:rsidR="00647414" w:rsidRPr="00DF7134" w:rsidTr="00647414">
        <w:tc>
          <w:tcPr>
            <w:tcW w:type="dxa" w:w="3933"/>
          </w:tcPr>
          <w:p w:rsidP="00ED4E67" w:rsidR="00647414" w:rsidRDefault="00647414" w:rsidRPr="00DF7134">
            <w:pPr>
              <w:pStyle w:val="ConsPlusNormal"/>
              <w:spacing w:after="1"/>
              <w:rPr>
                <w:rFonts w:ascii="Times New Roman" w:cs="Times New Roman" w:hAnsi="Times New Roman"/>
                <w:sz w:val="30"/>
                <w:szCs w:val="30"/>
              </w:rPr>
            </w:pPr>
          </w:p>
        </w:tc>
        <w:tc>
          <w:tcPr>
            <w:tcW w:type="dxa" w:w="413"/>
          </w:tcPr>
          <w:p w:rsidP="00ED4E67" w:rsidR="00647414" w:rsidRDefault="00647414" w:rsidRPr="00DF7134">
            <w:pPr>
              <w:pStyle w:val="ConsPlusNormal"/>
              <w:spacing w:after="1"/>
              <w:rPr>
                <w:rFonts w:ascii="Times New Roman" w:cs="Times New Roman" w:hAnsi="Times New Roman"/>
                <w:sz w:val="30"/>
                <w:szCs w:val="30"/>
              </w:rPr>
            </w:pPr>
          </w:p>
        </w:tc>
        <w:tc>
          <w:tcPr>
            <w:tcW w:type="dxa" w:w="5224"/>
            <w:gridSpan w:val="4"/>
            <w:tcBorders>
              <w:bottom w:color="auto" w:space="0" w:sz="4" w:val="single"/>
            </w:tcBorders>
          </w:tcPr>
          <w:p w:rsidP="00ED4E67" w:rsidR="00647414" w:rsidRDefault="00647414" w:rsidRPr="00DF7134">
            <w:pPr>
              <w:pStyle w:val="ConsPlusNormal"/>
              <w:spacing w:after="1"/>
              <w:rPr>
                <w:rFonts w:ascii="Times New Roman" w:cs="Times New Roman" w:hAnsi="Times New Roman"/>
                <w:sz w:val="30"/>
                <w:szCs w:val="30"/>
              </w:rPr>
            </w:pPr>
          </w:p>
        </w:tc>
      </w:tr>
      <w:tr w:rsidR="00E02B48" w:rsidRPr="00DF7134" w:rsidTr="00647414">
        <w:tc>
          <w:tcPr>
            <w:tcW w:type="dxa" w:w="3933"/>
          </w:tcPr>
          <w:p w:rsidP="00ED4E67" w:rsidR="00E02B48" w:rsidRDefault="00E02B48" w:rsidRPr="00DF7134">
            <w:pPr>
              <w:pStyle w:val="ConsPlusNormal"/>
              <w:spacing w:after="1"/>
              <w:rPr>
                <w:rFonts w:ascii="Times New Roman" w:cs="Times New Roman" w:hAnsi="Times New Roman"/>
                <w:sz w:val="30"/>
                <w:szCs w:val="30"/>
              </w:rPr>
            </w:pPr>
          </w:p>
        </w:tc>
        <w:tc>
          <w:tcPr>
            <w:tcW w:type="dxa" w:w="413"/>
          </w:tcPr>
          <w:p w:rsidP="00ED4E67" w:rsidR="00E02B48" w:rsidRDefault="00E02B48" w:rsidRPr="00DF7134">
            <w:pPr>
              <w:pStyle w:val="ConsPlusNormal"/>
              <w:spacing w:after="1"/>
              <w:rPr>
                <w:rFonts w:ascii="Times New Roman" w:cs="Times New Roman" w:hAnsi="Times New Roman"/>
                <w:sz w:val="30"/>
                <w:szCs w:val="30"/>
              </w:rPr>
            </w:pPr>
          </w:p>
        </w:tc>
        <w:tc>
          <w:tcPr>
            <w:tcW w:type="dxa" w:w="5224"/>
            <w:gridSpan w:val="4"/>
            <w:tcBorders>
              <w:bottom w:color="auto" w:space="0" w:sz="4" w:val="single"/>
            </w:tcBorders>
          </w:tcPr>
          <w:p w:rsidP="00ED4E67" w:rsidR="00E02B48" w:rsidRDefault="00E02B48" w:rsidRPr="00DF7134">
            <w:pPr>
              <w:pStyle w:val="ConsPlusNormal"/>
              <w:spacing w:after="1"/>
              <w:rPr>
                <w:rFonts w:ascii="Times New Roman" w:cs="Times New Roman" w:hAnsi="Times New Roman"/>
                <w:sz w:val="30"/>
                <w:szCs w:val="30"/>
              </w:rPr>
            </w:pPr>
          </w:p>
        </w:tc>
      </w:tr>
      <w:tr w:rsidR="00E02B48" w:rsidRPr="00DF7134" w:rsidTr="00647414">
        <w:tc>
          <w:tcPr>
            <w:tcW w:type="dxa" w:w="3933"/>
          </w:tcPr>
          <w:p w:rsidP="00ED4E67" w:rsidR="00E02B48" w:rsidRDefault="00E02B48" w:rsidRPr="00DF7134">
            <w:pPr>
              <w:pStyle w:val="ConsPlusNormal"/>
              <w:spacing w:after="1"/>
              <w:rPr>
                <w:rFonts w:ascii="Times New Roman" w:cs="Times New Roman" w:hAnsi="Times New Roman"/>
                <w:sz w:val="30"/>
                <w:szCs w:val="30"/>
              </w:rPr>
            </w:pPr>
          </w:p>
        </w:tc>
        <w:tc>
          <w:tcPr>
            <w:tcW w:type="dxa" w:w="413"/>
          </w:tcPr>
          <w:p w:rsidP="00ED4E67" w:rsidR="00E02B48" w:rsidRDefault="00E02B48" w:rsidRPr="00DF7134">
            <w:pPr>
              <w:pStyle w:val="ConsPlusNormal"/>
              <w:spacing w:after="1"/>
              <w:rPr>
                <w:rFonts w:ascii="Times New Roman" w:cs="Times New Roman" w:hAnsi="Times New Roman"/>
                <w:sz w:val="30"/>
                <w:szCs w:val="30"/>
              </w:rPr>
            </w:pPr>
          </w:p>
        </w:tc>
        <w:tc>
          <w:tcPr>
            <w:tcW w:type="dxa" w:w="5224"/>
            <w:gridSpan w:val="4"/>
            <w:tcBorders>
              <w:bottom w:color="auto" w:space="0" w:sz="4" w:val="single"/>
            </w:tcBorders>
          </w:tcPr>
          <w:p w:rsidP="00ED4E67" w:rsidR="00E02B48" w:rsidRDefault="00E02B48" w:rsidRPr="00DF7134">
            <w:pPr>
              <w:pStyle w:val="ConsPlusNormal"/>
              <w:spacing w:after="1"/>
              <w:rPr>
                <w:rFonts w:ascii="Times New Roman" w:cs="Times New Roman" w:hAnsi="Times New Roman"/>
                <w:sz w:val="30"/>
                <w:szCs w:val="30"/>
              </w:rPr>
            </w:pPr>
          </w:p>
        </w:tc>
      </w:tr>
      <w:tr w:rsidR="00647414" w:rsidRPr="00DF7134" w:rsidTr="00647414">
        <w:tc>
          <w:tcPr>
            <w:tcW w:type="dxa" w:w="3933"/>
          </w:tcPr>
          <w:p w:rsidP="00ED4E67" w:rsidR="00647414" w:rsidRDefault="00647414" w:rsidRPr="00DF7134">
            <w:pPr>
              <w:pStyle w:val="ConsPlusNormal"/>
              <w:spacing w:after="1"/>
              <w:rPr>
                <w:rFonts w:ascii="Times New Roman" w:cs="Times New Roman" w:hAnsi="Times New Roman"/>
                <w:sz w:val="30"/>
                <w:szCs w:val="30"/>
              </w:rPr>
            </w:pPr>
          </w:p>
        </w:tc>
        <w:tc>
          <w:tcPr>
            <w:tcW w:type="dxa" w:w="413"/>
          </w:tcPr>
          <w:p w:rsidP="00ED4E67" w:rsidR="00647414" w:rsidRDefault="00647414" w:rsidRPr="00DF7134">
            <w:pPr>
              <w:pStyle w:val="ConsPlusNormal"/>
              <w:spacing w:after="1"/>
              <w:rPr>
                <w:rFonts w:ascii="Times New Roman" w:cs="Times New Roman" w:hAnsi="Times New Roman"/>
                <w:sz w:val="30"/>
                <w:szCs w:val="30"/>
              </w:rPr>
            </w:pPr>
          </w:p>
        </w:tc>
        <w:tc>
          <w:tcPr>
            <w:tcW w:type="dxa" w:w="5224"/>
            <w:gridSpan w:val="4"/>
            <w:tcBorders>
              <w:top w:color="auto" w:space="0" w:sz="4" w:val="single"/>
            </w:tcBorders>
          </w:tcPr>
          <w:p w:rsidP="00ED4E67" w:rsidR="00647414" w:rsidRDefault="00647414" w:rsidRPr="00DF7134">
            <w:pPr>
              <w:pStyle w:val="ConsPlusNormal"/>
              <w:spacing w:after="1"/>
              <w:rPr>
                <w:rFonts w:ascii="Times New Roman" w:cs="Times New Roman" w:hAnsi="Times New Roman"/>
                <w:sz w:val="30"/>
                <w:szCs w:val="30"/>
              </w:rPr>
            </w:pPr>
            <w:r w:rsidRPr="00647414">
              <w:rPr>
                <w:rFonts w:ascii="Times New Roman" w:cs="Times New Roman" w:hAnsi="Times New Roman"/>
                <w:sz w:val="30"/>
                <w:szCs w:val="30"/>
              </w:rPr>
              <w:t>Адрес электронной почты:</w:t>
            </w:r>
          </w:p>
        </w:tc>
      </w:tr>
      <w:tr w:rsidR="00647414" w:rsidRPr="00DF7134" w:rsidTr="00647414">
        <w:tc>
          <w:tcPr>
            <w:tcW w:type="dxa" w:w="3933"/>
          </w:tcPr>
          <w:p w:rsidP="00ED4E67" w:rsidR="00647414" w:rsidRDefault="00647414" w:rsidRPr="00DF7134">
            <w:pPr>
              <w:pStyle w:val="ConsPlusNormal"/>
              <w:spacing w:after="1"/>
              <w:rPr>
                <w:rFonts w:ascii="Times New Roman" w:cs="Times New Roman" w:hAnsi="Times New Roman"/>
                <w:sz w:val="30"/>
                <w:szCs w:val="30"/>
              </w:rPr>
            </w:pPr>
          </w:p>
        </w:tc>
        <w:tc>
          <w:tcPr>
            <w:tcW w:type="dxa" w:w="413"/>
          </w:tcPr>
          <w:p w:rsidP="00ED4E67" w:rsidR="00647414" w:rsidRDefault="00647414" w:rsidRPr="00DF7134">
            <w:pPr>
              <w:pStyle w:val="ConsPlusNormal"/>
              <w:spacing w:after="1"/>
              <w:rPr>
                <w:rFonts w:ascii="Times New Roman" w:cs="Times New Roman" w:hAnsi="Times New Roman"/>
                <w:sz w:val="30"/>
                <w:szCs w:val="30"/>
              </w:rPr>
            </w:pPr>
          </w:p>
        </w:tc>
        <w:tc>
          <w:tcPr>
            <w:tcW w:type="dxa" w:w="5224"/>
            <w:gridSpan w:val="4"/>
            <w:tcBorders>
              <w:bottom w:color="auto" w:space="0" w:sz="4" w:val="single"/>
            </w:tcBorders>
          </w:tcPr>
          <w:p w:rsidP="00ED4E67" w:rsidR="00647414" w:rsidRDefault="00647414" w:rsidRPr="00DF7134">
            <w:pPr>
              <w:pStyle w:val="ConsPlusNormal"/>
              <w:spacing w:after="1"/>
              <w:rPr>
                <w:rFonts w:ascii="Times New Roman" w:cs="Times New Roman" w:hAnsi="Times New Roman"/>
                <w:sz w:val="30"/>
                <w:szCs w:val="30"/>
              </w:rPr>
            </w:pPr>
          </w:p>
        </w:tc>
      </w:tr>
      <w:tr w:rsidR="00647414" w:rsidRPr="00DF7134" w:rsidTr="00647414">
        <w:tc>
          <w:tcPr>
            <w:tcW w:type="dxa" w:w="3933"/>
          </w:tcPr>
          <w:p w:rsidP="00ED4E67" w:rsidR="00647414" w:rsidRDefault="00647414" w:rsidRPr="00DF7134">
            <w:pPr>
              <w:pStyle w:val="ConsPlusNormal"/>
              <w:spacing w:after="1"/>
              <w:rPr>
                <w:rFonts w:ascii="Times New Roman" w:cs="Times New Roman" w:hAnsi="Times New Roman"/>
                <w:sz w:val="30"/>
                <w:szCs w:val="30"/>
              </w:rPr>
            </w:pPr>
          </w:p>
        </w:tc>
        <w:tc>
          <w:tcPr>
            <w:tcW w:type="dxa" w:w="413"/>
          </w:tcPr>
          <w:p w:rsidP="00ED4E67" w:rsidR="00647414" w:rsidRDefault="00647414" w:rsidRPr="00DF7134">
            <w:pPr>
              <w:pStyle w:val="ConsPlusNormal"/>
              <w:spacing w:after="1"/>
              <w:rPr>
                <w:rFonts w:ascii="Times New Roman" w:cs="Times New Roman" w:hAnsi="Times New Roman"/>
                <w:sz w:val="30"/>
                <w:szCs w:val="30"/>
              </w:rPr>
            </w:pPr>
          </w:p>
        </w:tc>
        <w:tc>
          <w:tcPr>
            <w:tcW w:type="dxa" w:w="5224"/>
            <w:gridSpan w:val="4"/>
            <w:tcBorders>
              <w:top w:color="auto" w:space="0" w:sz="4" w:val="single"/>
            </w:tcBorders>
          </w:tcPr>
          <w:p w:rsidP="00ED4E67" w:rsidR="00647414" w:rsidRDefault="00647414" w:rsidRPr="00647414">
            <w:pPr>
              <w:pStyle w:val="ConsPlusNormal"/>
              <w:spacing w:after="1"/>
              <w:rPr>
                <w:rFonts w:ascii="Times New Roman" w:cs="Times New Roman" w:hAnsi="Times New Roman"/>
                <w:sz w:val="30"/>
                <w:szCs w:val="30"/>
              </w:rPr>
            </w:pPr>
            <w:r w:rsidRPr="00647414">
              <w:rPr>
                <w:rFonts w:ascii="Times New Roman" w:cs="Times New Roman" w:hAnsi="Times New Roman"/>
                <w:sz w:val="30"/>
                <w:szCs w:val="30"/>
              </w:rPr>
              <w:t>Номер контактного телефона:</w:t>
            </w:r>
          </w:p>
        </w:tc>
      </w:tr>
      <w:tr w:rsidR="00647414" w:rsidRPr="00DF7134" w:rsidTr="00647414">
        <w:tc>
          <w:tcPr>
            <w:tcW w:type="dxa" w:w="3933"/>
          </w:tcPr>
          <w:p w:rsidP="00ED4E67" w:rsidR="00647414" w:rsidRDefault="00647414" w:rsidRPr="00DF7134">
            <w:pPr>
              <w:pStyle w:val="ConsPlusNormal"/>
              <w:spacing w:after="1"/>
              <w:rPr>
                <w:rFonts w:ascii="Times New Roman" w:cs="Times New Roman" w:hAnsi="Times New Roman"/>
                <w:sz w:val="30"/>
                <w:szCs w:val="30"/>
              </w:rPr>
            </w:pPr>
          </w:p>
        </w:tc>
        <w:tc>
          <w:tcPr>
            <w:tcW w:type="dxa" w:w="413"/>
          </w:tcPr>
          <w:p w:rsidP="00ED4E67" w:rsidR="00647414" w:rsidRDefault="00647414" w:rsidRPr="00DF7134">
            <w:pPr>
              <w:pStyle w:val="ConsPlusNormal"/>
              <w:spacing w:after="1"/>
              <w:rPr>
                <w:rFonts w:ascii="Times New Roman" w:cs="Times New Roman" w:hAnsi="Times New Roman"/>
                <w:sz w:val="30"/>
                <w:szCs w:val="30"/>
              </w:rPr>
            </w:pPr>
          </w:p>
        </w:tc>
        <w:tc>
          <w:tcPr>
            <w:tcW w:type="dxa" w:w="2566"/>
            <w:gridSpan w:val="3"/>
            <w:tcBorders>
              <w:bottom w:color="auto" w:space="0" w:sz="4" w:val="single"/>
            </w:tcBorders>
          </w:tcPr>
          <w:p w:rsidP="00ED4E67" w:rsidR="00647414" w:rsidRDefault="00647414" w:rsidRPr="00DF7134">
            <w:pPr>
              <w:pStyle w:val="ConsPlusNormal"/>
              <w:spacing w:after="1"/>
              <w:rPr>
                <w:rFonts w:ascii="Times New Roman" w:cs="Times New Roman" w:hAnsi="Times New Roman"/>
                <w:sz w:val="30"/>
                <w:szCs w:val="30"/>
              </w:rPr>
            </w:pPr>
          </w:p>
        </w:tc>
        <w:tc>
          <w:tcPr>
            <w:tcW w:type="dxa" w:w="2658"/>
            <w:tcBorders>
              <w:bottom w:color="auto" w:space="0" w:sz="4" w:val="single"/>
            </w:tcBorders>
          </w:tcPr>
          <w:p w:rsidP="00ED4E67" w:rsidR="00647414" w:rsidRDefault="00647414" w:rsidRPr="00DF7134">
            <w:pPr>
              <w:pStyle w:val="ConsPlusNormal"/>
              <w:spacing w:after="1"/>
              <w:rPr>
                <w:rFonts w:ascii="Times New Roman" w:cs="Times New Roman" w:hAnsi="Times New Roman"/>
                <w:sz w:val="30"/>
                <w:szCs w:val="30"/>
              </w:rPr>
            </w:pPr>
          </w:p>
        </w:tc>
      </w:tr>
    </w:tbl>
    <w:p w:rsidP="00ED4E67" w:rsidR="00DF7134" w:rsidRDefault="00DF7134" w:rsidRPr="00E56182">
      <w:pPr>
        <w:pStyle w:val="ConsPlusNormal"/>
        <w:spacing w:after="1"/>
        <w:rPr>
          <w:rFonts w:ascii="Times New Roman" w:cs="Times New Roman" w:hAnsi="Times New Roman"/>
        </w:rPr>
      </w:pPr>
    </w:p>
    <w:p w:rsidP="00647414" w:rsidR="00ED4E67" w:rsidRDefault="00ED4E67" w:rsidRPr="00E56182">
      <w:pPr>
        <w:pStyle w:val="ConsPlusNonformat"/>
        <w:spacing w:line="192" w:lineRule="auto"/>
        <w:jc w:val="center"/>
        <w:rPr>
          <w:rFonts w:ascii="Times New Roman" w:cs="Times New Roman" w:hAnsi="Times New Roman"/>
          <w:sz w:val="30"/>
          <w:szCs w:val="30"/>
        </w:rPr>
      </w:pPr>
      <w:bookmarkStart w:id="28" w:name="P568"/>
      <w:bookmarkEnd w:id="28"/>
      <w:r w:rsidRPr="00E56182">
        <w:rPr>
          <w:rFonts w:ascii="Times New Roman" w:cs="Times New Roman" w:hAnsi="Times New Roman"/>
          <w:sz w:val="30"/>
          <w:szCs w:val="30"/>
        </w:rPr>
        <w:t>ЗАЯВЛЕНИЕ</w:t>
      </w:r>
    </w:p>
    <w:p w:rsidP="00647414" w:rsidR="00ED4E67" w:rsidRDefault="00ED4E67" w:rsidRPr="00E56182">
      <w:pPr>
        <w:pStyle w:val="ConsPlusNonformat"/>
        <w:spacing w:line="192" w:lineRule="auto"/>
        <w:jc w:val="center"/>
        <w:rPr>
          <w:rFonts w:ascii="Times New Roman" w:cs="Times New Roman" w:hAnsi="Times New Roman"/>
          <w:sz w:val="30"/>
          <w:szCs w:val="30"/>
        </w:rPr>
      </w:pPr>
      <w:r w:rsidRPr="00E56182">
        <w:rPr>
          <w:rFonts w:ascii="Times New Roman" w:cs="Times New Roman" w:hAnsi="Times New Roman"/>
          <w:sz w:val="30"/>
          <w:szCs w:val="30"/>
        </w:rPr>
        <w:t>о предоставлении земельного участка, находящегося в государственной или муниципальной</w:t>
      </w:r>
      <w:r w:rsidR="002A707C" w:rsidRPr="00E56182">
        <w:rPr>
          <w:rFonts w:ascii="Times New Roman" w:cs="Times New Roman" w:hAnsi="Times New Roman"/>
          <w:sz w:val="30"/>
          <w:szCs w:val="30"/>
        </w:rPr>
        <w:t xml:space="preserve"> </w:t>
      </w:r>
      <w:r w:rsidRPr="00E56182">
        <w:rPr>
          <w:rFonts w:ascii="Times New Roman" w:cs="Times New Roman" w:hAnsi="Times New Roman"/>
          <w:sz w:val="30"/>
          <w:szCs w:val="30"/>
        </w:rPr>
        <w:t>собственности, без проведения торгов</w:t>
      </w:r>
    </w:p>
    <w:p w:rsidP="00ED4E67" w:rsidR="00ED4E67" w:rsidRDefault="00ED4E67" w:rsidRPr="00E56182">
      <w:pPr>
        <w:pStyle w:val="ConsPlusNonformat"/>
        <w:jc w:val="both"/>
        <w:rPr>
          <w:rFonts w:ascii="Times New Roman" w:cs="Times New Roman" w:hAnsi="Times New Roman"/>
          <w:sz w:val="30"/>
          <w:szCs w:val="30"/>
        </w:rPr>
      </w:pPr>
    </w:p>
    <w:p w:rsidP="0082632F" w:rsidR="000F1A15" w:rsidRDefault="00647414" w:rsidRPr="00E56182">
      <w:pPr>
        <w:pStyle w:val="ConsPlusNonformat"/>
        <w:ind w:firstLine="709"/>
        <w:jc w:val="both"/>
        <w:rPr>
          <w:rFonts w:ascii="Times New Roman" w:cs="Times New Roman" w:hAnsi="Times New Roman"/>
          <w:sz w:val="30"/>
          <w:szCs w:val="30"/>
        </w:rPr>
      </w:pPr>
      <w:r>
        <w:rPr>
          <w:rFonts w:ascii="Times New Roman" w:cs="Times New Roman" w:hAnsi="Times New Roman"/>
          <w:sz w:val="30"/>
          <w:szCs w:val="30"/>
        </w:rPr>
        <w:t>В  соответствии со ст</w:t>
      </w:r>
      <w:r w:rsidR="00E02B48">
        <w:rPr>
          <w:rFonts w:ascii="Times New Roman" w:cs="Times New Roman" w:hAnsi="Times New Roman"/>
          <w:sz w:val="30"/>
          <w:szCs w:val="30"/>
        </w:rPr>
        <w:t>атьями</w:t>
      </w:r>
      <w:r>
        <w:rPr>
          <w:rFonts w:ascii="Times New Roman" w:cs="Times New Roman" w:hAnsi="Times New Roman"/>
          <w:sz w:val="30"/>
          <w:szCs w:val="30"/>
        </w:rPr>
        <w:t xml:space="preserve"> 39.14, </w:t>
      </w:r>
      <w:hyperlink r:id="rId27">
        <w:r w:rsidR="00ED4E67" w:rsidRPr="00E56182">
          <w:rPr>
            <w:rFonts w:ascii="Times New Roman" w:cs="Times New Roman" w:hAnsi="Times New Roman"/>
            <w:sz w:val="30"/>
            <w:szCs w:val="30"/>
          </w:rPr>
          <w:t>39.17</w:t>
        </w:r>
      </w:hyperlink>
      <w:r>
        <w:rPr>
          <w:rFonts w:ascii="Times New Roman" w:cs="Times New Roman" w:hAnsi="Times New Roman"/>
          <w:sz w:val="30"/>
          <w:szCs w:val="30"/>
        </w:rPr>
        <w:t xml:space="preserve">, </w:t>
      </w:r>
      <w:hyperlink r:id="rId28">
        <w:r w:rsidR="00ED4E67" w:rsidRPr="00E56182">
          <w:rPr>
            <w:rFonts w:ascii="Times New Roman" w:cs="Times New Roman" w:hAnsi="Times New Roman"/>
            <w:sz w:val="30"/>
            <w:szCs w:val="30"/>
          </w:rPr>
          <w:t>39.20</w:t>
        </w:r>
      </w:hyperlink>
      <w:r w:rsidR="00ED4E67" w:rsidRPr="00E56182">
        <w:rPr>
          <w:rFonts w:ascii="Times New Roman" w:cs="Times New Roman" w:hAnsi="Times New Roman"/>
          <w:sz w:val="30"/>
          <w:szCs w:val="30"/>
        </w:rPr>
        <w:t xml:space="preserve"> Земельного коде</w:t>
      </w:r>
      <w:r w:rsidR="00ED4E67" w:rsidRPr="00E56182">
        <w:rPr>
          <w:rFonts w:ascii="Times New Roman" w:cs="Times New Roman" w:hAnsi="Times New Roman"/>
          <w:sz w:val="30"/>
          <w:szCs w:val="30"/>
        </w:rPr>
        <w:t>к</w:t>
      </w:r>
      <w:r w:rsidR="00ED4E67" w:rsidRPr="00E56182">
        <w:rPr>
          <w:rFonts w:ascii="Times New Roman" w:cs="Times New Roman" w:hAnsi="Times New Roman"/>
          <w:sz w:val="30"/>
          <w:szCs w:val="30"/>
        </w:rPr>
        <w:t>са</w:t>
      </w:r>
      <w:r w:rsidR="0082632F" w:rsidRPr="00E56182">
        <w:rPr>
          <w:rFonts w:ascii="Times New Roman" w:cs="Times New Roman" w:hAnsi="Times New Roman"/>
          <w:sz w:val="30"/>
          <w:szCs w:val="30"/>
        </w:rPr>
        <w:t xml:space="preserve"> </w:t>
      </w:r>
      <w:r>
        <w:rPr>
          <w:rFonts w:ascii="Times New Roman" w:cs="Times New Roman" w:hAnsi="Times New Roman"/>
          <w:sz w:val="30"/>
          <w:szCs w:val="30"/>
        </w:rPr>
        <w:t xml:space="preserve">Российской </w:t>
      </w:r>
      <w:r w:rsidR="00ED4E67" w:rsidRPr="00E56182">
        <w:rPr>
          <w:rFonts w:ascii="Times New Roman" w:cs="Times New Roman" w:hAnsi="Times New Roman"/>
          <w:sz w:val="30"/>
          <w:szCs w:val="30"/>
        </w:rPr>
        <w:t>Федерации</w:t>
      </w:r>
      <w:r>
        <w:rPr>
          <w:rFonts w:ascii="Times New Roman" w:cs="Times New Roman" w:hAnsi="Times New Roman"/>
          <w:sz w:val="30"/>
          <w:szCs w:val="30"/>
        </w:rPr>
        <w:t xml:space="preserve"> прошу </w:t>
      </w:r>
      <w:r w:rsidR="00ED4E67" w:rsidRPr="00E56182">
        <w:rPr>
          <w:rFonts w:ascii="Times New Roman" w:cs="Times New Roman" w:hAnsi="Times New Roman"/>
          <w:sz w:val="30"/>
          <w:szCs w:val="30"/>
        </w:rPr>
        <w:t>предоста</w:t>
      </w:r>
      <w:r>
        <w:rPr>
          <w:rFonts w:ascii="Times New Roman" w:cs="Times New Roman" w:hAnsi="Times New Roman"/>
          <w:sz w:val="30"/>
          <w:szCs w:val="30"/>
        </w:rPr>
        <w:t>вить</w:t>
      </w:r>
      <w:r w:rsidR="00ED4E67" w:rsidRPr="00E56182">
        <w:rPr>
          <w:rFonts w:ascii="Times New Roman" w:cs="Times New Roman" w:hAnsi="Times New Roman"/>
          <w:sz w:val="30"/>
          <w:szCs w:val="30"/>
        </w:rPr>
        <w:t xml:space="preserve"> </w:t>
      </w:r>
      <w:r w:rsidR="0019357E" w:rsidRPr="00E56182">
        <w:rPr>
          <w:rFonts w:ascii="Times New Roman" w:cs="Times New Roman" w:hAnsi="Times New Roman"/>
          <w:sz w:val="30"/>
          <w:szCs w:val="30"/>
        </w:rPr>
        <w:t xml:space="preserve">без проведения торгов </w:t>
      </w:r>
      <w:r w:rsidR="00ED4E67" w:rsidRPr="00E56182">
        <w:rPr>
          <w:rFonts w:ascii="Times New Roman" w:cs="Times New Roman" w:hAnsi="Times New Roman"/>
          <w:sz w:val="30"/>
          <w:szCs w:val="30"/>
        </w:rPr>
        <w:t>зе</w:t>
      </w:r>
      <w:r>
        <w:rPr>
          <w:rFonts w:ascii="Times New Roman" w:cs="Times New Roman" w:hAnsi="Times New Roman"/>
          <w:sz w:val="30"/>
          <w:szCs w:val="30"/>
        </w:rPr>
        <w:t xml:space="preserve">мельный </w:t>
      </w:r>
      <w:r w:rsidR="00ED4E67" w:rsidRPr="00E56182">
        <w:rPr>
          <w:rFonts w:ascii="Times New Roman" w:cs="Times New Roman" w:hAnsi="Times New Roman"/>
          <w:sz w:val="30"/>
          <w:szCs w:val="30"/>
        </w:rPr>
        <w:t>участок</w:t>
      </w:r>
      <w:r w:rsidR="000F1A15" w:rsidRPr="00E56182">
        <w:rPr>
          <w:rFonts w:ascii="Times New Roman" w:cs="Times New Roman" w:hAnsi="Times New Roman"/>
          <w:sz w:val="30"/>
          <w:szCs w:val="30"/>
        </w:rPr>
        <w:t>:</w:t>
      </w:r>
      <w:r w:rsidR="00ED4E67" w:rsidRPr="00E56182">
        <w:rPr>
          <w:rFonts w:ascii="Times New Roman" w:cs="Times New Roman" w:hAnsi="Times New Roman"/>
          <w:sz w:val="30"/>
          <w:szCs w:val="30"/>
        </w:rPr>
        <w:t xml:space="preserve"> </w:t>
      </w:r>
    </w:p>
    <w:p w:rsidP="00ED4E67" w:rsidR="002A707C" w:rsidRDefault="002A707C" w:rsidRPr="00E56182">
      <w:pPr>
        <w:pStyle w:val="ConsPlusNonformat"/>
        <w:jc w:val="both"/>
        <w:rPr>
          <w:rFonts w:ascii="Times New Roman" w:cs="Times New Roman" w:hAnsi="Times New Roman"/>
          <w:sz w:val="30"/>
          <w:szCs w:val="30"/>
        </w:rPr>
      </w:pPr>
    </w:p>
    <w:tbl>
      <w:tblPr>
        <w:tblStyle w:val="aa"/>
        <w:tblW w:type="dxa" w:w="9606"/>
        <w:tblLayout w:type="fixed"/>
        <w:tblLook w:firstColumn="1" w:firstRow="1" w:lastColumn="0" w:lastRow="0" w:noHBand="0" w:noVBand="1" w:val="04A0"/>
      </w:tblPr>
      <w:tblGrid>
        <w:gridCol w:w="5495"/>
        <w:gridCol w:w="3544"/>
        <w:gridCol w:w="567"/>
      </w:tblGrid>
      <w:tr w:rsidR="000F1A15" w:rsidRPr="00E56182" w:rsidTr="00647414">
        <w:tc>
          <w:tcPr>
            <w:tcW w:type="dxa" w:w="5495"/>
          </w:tcPr>
          <w:p w:rsidP="00647414" w:rsidR="000F1A15" w:rsidRDefault="000F1A15" w:rsidRPr="00E56182">
            <w:pPr>
              <w:pStyle w:val="ConsPlusNonformat"/>
              <w:rPr>
                <w:rFonts w:ascii="Times New Roman" w:cs="Times New Roman" w:hAnsi="Times New Roman"/>
                <w:sz w:val="30"/>
                <w:szCs w:val="30"/>
              </w:rPr>
            </w:pPr>
            <w:r w:rsidRPr="00E56182">
              <w:rPr>
                <w:rFonts w:ascii="Times New Roman" w:cs="Times New Roman" w:hAnsi="Times New Roman"/>
                <w:sz w:val="30"/>
                <w:szCs w:val="30"/>
              </w:rPr>
              <w:t>Кадастровый номер земельного участка</w:t>
            </w:r>
          </w:p>
        </w:tc>
        <w:tc>
          <w:tcPr>
            <w:tcW w:type="dxa" w:w="4111"/>
            <w:gridSpan w:val="2"/>
          </w:tcPr>
          <w:p w:rsidP="000F1A15" w:rsidR="000F1A15" w:rsidRDefault="000F1A15" w:rsidRPr="00E56182">
            <w:pPr>
              <w:pStyle w:val="ConsPlusNonformat"/>
              <w:jc w:val="both"/>
              <w:rPr>
                <w:rFonts w:ascii="Times New Roman" w:cs="Times New Roman" w:hAnsi="Times New Roman"/>
                <w:sz w:val="30"/>
                <w:szCs w:val="30"/>
              </w:rPr>
            </w:pPr>
          </w:p>
        </w:tc>
      </w:tr>
      <w:tr w:rsidR="00533390" w:rsidRPr="00E56182" w:rsidTr="00647414">
        <w:tc>
          <w:tcPr>
            <w:tcW w:type="dxa" w:w="5495"/>
          </w:tcPr>
          <w:p w:rsidP="00647414" w:rsidR="00533390" w:rsidRDefault="00533390" w:rsidRPr="00E56182">
            <w:pPr>
              <w:pStyle w:val="ConsPlusNonformat"/>
              <w:rPr>
                <w:rFonts w:ascii="Times New Roman" w:cs="Times New Roman" w:hAnsi="Times New Roman"/>
                <w:sz w:val="30"/>
                <w:szCs w:val="30"/>
              </w:rPr>
            </w:pPr>
            <w:r w:rsidRPr="00E56182">
              <w:rPr>
                <w:rFonts w:ascii="Times New Roman" w:cs="Times New Roman" w:hAnsi="Times New Roman"/>
                <w:sz w:val="30"/>
                <w:szCs w:val="30"/>
              </w:rPr>
              <w:t>Цель использования земельного участка</w:t>
            </w:r>
          </w:p>
        </w:tc>
        <w:tc>
          <w:tcPr>
            <w:tcW w:type="dxa" w:w="4111"/>
            <w:gridSpan w:val="2"/>
          </w:tcPr>
          <w:p w:rsidP="000F3502" w:rsidR="00533390" w:rsidRDefault="00533390" w:rsidRPr="00E56182">
            <w:pPr>
              <w:pStyle w:val="ConsPlusNonformat"/>
              <w:jc w:val="both"/>
              <w:rPr>
                <w:rFonts w:ascii="Times New Roman" w:cs="Times New Roman" w:hAnsi="Times New Roman"/>
                <w:sz w:val="30"/>
                <w:szCs w:val="30"/>
              </w:rPr>
            </w:pPr>
          </w:p>
        </w:tc>
      </w:tr>
      <w:tr w:rsidR="00533390" w:rsidRPr="00E56182" w:rsidTr="00647414">
        <w:tc>
          <w:tcPr>
            <w:tcW w:type="dxa" w:w="5495"/>
          </w:tcPr>
          <w:p w:rsidP="00647414" w:rsidR="00533390" w:rsidRDefault="00533390" w:rsidRPr="00E56182">
            <w:pPr>
              <w:pStyle w:val="ConsPlusNonformat"/>
              <w:rPr>
                <w:rFonts w:ascii="Times New Roman" w:cs="Times New Roman" w:hAnsi="Times New Roman"/>
                <w:sz w:val="30"/>
                <w:szCs w:val="30"/>
              </w:rPr>
            </w:pPr>
            <w:r w:rsidRPr="00E56182">
              <w:rPr>
                <w:rFonts w:ascii="Times New Roman" w:cs="Times New Roman" w:hAnsi="Times New Roman"/>
                <w:sz w:val="30"/>
                <w:szCs w:val="30"/>
              </w:rPr>
              <w:t>П</w:t>
            </w:r>
            <w:r w:rsidR="00E02B48">
              <w:rPr>
                <w:rFonts w:ascii="Times New Roman" w:cs="Times New Roman" w:hAnsi="Times New Roman"/>
                <w:sz w:val="30"/>
                <w:szCs w:val="30"/>
              </w:rPr>
              <w:t>лощадь земельного участка, кв. м</w:t>
            </w:r>
          </w:p>
        </w:tc>
        <w:tc>
          <w:tcPr>
            <w:tcW w:type="dxa" w:w="4111"/>
            <w:gridSpan w:val="2"/>
          </w:tcPr>
          <w:p w:rsidP="000F3502" w:rsidR="00533390" w:rsidRDefault="00533390" w:rsidRPr="00E56182">
            <w:pPr>
              <w:pStyle w:val="ConsPlusNonformat"/>
              <w:jc w:val="both"/>
              <w:rPr>
                <w:rFonts w:ascii="Times New Roman" w:cs="Times New Roman" w:hAnsi="Times New Roman"/>
                <w:sz w:val="30"/>
                <w:szCs w:val="30"/>
              </w:rPr>
            </w:pPr>
          </w:p>
        </w:tc>
      </w:tr>
      <w:tr w:rsidR="002A707C" w:rsidRPr="00E56182" w:rsidTr="00647414">
        <w:tc>
          <w:tcPr>
            <w:tcW w:type="dxa" w:w="5495"/>
          </w:tcPr>
          <w:p w:rsidP="00647414" w:rsidR="002A707C" w:rsidRDefault="002A707C" w:rsidRPr="00E56182">
            <w:pPr>
              <w:pStyle w:val="ConsPlusNonformat"/>
              <w:rPr>
                <w:rFonts w:ascii="Times New Roman" w:cs="Times New Roman" w:hAnsi="Times New Roman"/>
                <w:sz w:val="30"/>
                <w:szCs w:val="30"/>
              </w:rPr>
            </w:pPr>
            <w:r w:rsidRPr="00E56182">
              <w:rPr>
                <w:rFonts w:ascii="Times New Roman" w:cs="Times New Roman" w:hAnsi="Times New Roman"/>
                <w:sz w:val="30"/>
                <w:szCs w:val="30"/>
              </w:rPr>
              <w:t>Адрес (описание местоположения) з</w:t>
            </w:r>
            <w:r w:rsidRPr="00E56182">
              <w:rPr>
                <w:rFonts w:ascii="Times New Roman" w:cs="Times New Roman" w:hAnsi="Times New Roman"/>
                <w:sz w:val="30"/>
                <w:szCs w:val="30"/>
              </w:rPr>
              <w:t>е</w:t>
            </w:r>
            <w:r w:rsidRPr="00E56182">
              <w:rPr>
                <w:rFonts w:ascii="Times New Roman" w:cs="Times New Roman" w:hAnsi="Times New Roman"/>
                <w:sz w:val="30"/>
                <w:szCs w:val="30"/>
              </w:rPr>
              <w:t>мельного участка</w:t>
            </w:r>
          </w:p>
        </w:tc>
        <w:tc>
          <w:tcPr>
            <w:tcW w:type="dxa" w:w="4111"/>
            <w:gridSpan w:val="2"/>
          </w:tcPr>
          <w:p w:rsidP="00ED4E67" w:rsidR="002A707C" w:rsidRDefault="002A707C" w:rsidRPr="00E56182">
            <w:pPr>
              <w:pStyle w:val="ConsPlusNonformat"/>
              <w:jc w:val="both"/>
              <w:rPr>
                <w:rFonts w:ascii="Times New Roman" w:cs="Times New Roman" w:hAnsi="Times New Roman"/>
                <w:sz w:val="30"/>
                <w:szCs w:val="30"/>
              </w:rPr>
            </w:pPr>
          </w:p>
        </w:tc>
      </w:tr>
      <w:tr w:rsidR="00E02B48" w:rsidRPr="00E56182" w:rsidTr="00E02B48">
        <w:tc>
          <w:tcPr>
            <w:tcW w:type="dxa" w:w="5495"/>
            <w:vMerge w:val="restart"/>
          </w:tcPr>
          <w:p w:rsidP="00647414" w:rsidR="00E02B48" w:rsidRDefault="00E02B48" w:rsidRPr="00E56182">
            <w:pPr>
              <w:pStyle w:val="ConsPlusNonformat"/>
              <w:rPr>
                <w:rFonts w:ascii="Times New Roman" w:cs="Times New Roman" w:hAnsi="Times New Roman"/>
                <w:sz w:val="30"/>
                <w:szCs w:val="30"/>
              </w:rPr>
            </w:pPr>
            <w:r w:rsidRPr="00E56182">
              <w:rPr>
                <w:rFonts w:ascii="Times New Roman" w:cs="Times New Roman" w:hAnsi="Times New Roman"/>
                <w:sz w:val="30"/>
                <w:szCs w:val="30"/>
              </w:rPr>
              <w:t>Вид права, на котором испрашивается земельный участок (</w:t>
            </w:r>
            <w:proofErr w:type="gramStart"/>
            <w:r w:rsidRPr="00E56182">
              <w:rPr>
                <w:rFonts w:ascii="Times New Roman" w:cs="Times New Roman" w:hAnsi="Times New Roman"/>
                <w:sz w:val="30"/>
                <w:szCs w:val="30"/>
              </w:rPr>
              <w:t>нужное</w:t>
            </w:r>
            <w:proofErr w:type="gramEnd"/>
            <w:r w:rsidRPr="00E56182">
              <w:rPr>
                <w:rFonts w:ascii="Times New Roman" w:cs="Times New Roman" w:hAnsi="Times New Roman"/>
                <w:sz w:val="30"/>
                <w:szCs w:val="30"/>
              </w:rPr>
              <w:t xml:space="preserve"> отметить)</w:t>
            </w:r>
          </w:p>
        </w:tc>
        <w:tc>
          <w:tcPr>
            <w:tcW w:type="dxa" w:w="3544"/>
          </w:tcPr>
          <w:p w:rsidP="00ED4E67" w:rsidR="00E02B48" w:rsidRDefault="00363448" w:rsidRPr="00E56182">
            <w:pPr>
              <w:pStyle w:val="ConsPlusNonformat"/>
              <w:jc w:val="both"/>
              <w:rPr>
                <w:rFonts w:ascii="Times New Roman" w:cs="Times New Roman" w:hAnsi="Times New Roman"/>
                <w:sz w:val="30"/>
                <w:szCs w:val="30"/>
              </w:rPr>
            </w:pPr>
            <w:r>
              <w:rPr>
                <w:rFonts w:ascii="Times New Roman" w:cs="Times New Roman" w:hAnsi="Times New Roman"/>
                <w:sz w:val="30"/>
                <w:szCs w:val="30"/>
              </w:rPr>
              <w:t>с</w:t>
            </w:r>
            <w:r w:rsidR="00E02B48" w:rsidRPr="00E56182">
              <w:rPr>
                <w:rFonts w:ascii="Times New Roman" w:cs="Times New Roman" w:hAnsi="Times New Roman"/>
                <w:sz w:val="30"/>
                <w:szCs w:val="30"/>
              </w:rPr>
              <w:t>обственность за плату</w:t>
            </w:r>
          </w:p>
        </w:tc>
        <w:tc>
          <w:tcPr>
            <w:tcW w:type="dxa" w:w="567"/>
          </w:tcPr>
          <w:p w:rsidP="00ED4E67" w:rsidR="00E02B48" w:rsidRDefault="00E02B48" w:rsidRPr="00E56182">
            <w:pPr>
              <w:pStyle w:val="ConsPlusNonformat"/>
              <w:jc w:val="both"/>
              <w:rPr>
                <w:rFonts w:ascii="Times New Roman" w:cs="Times New Roman" w:hAnsi="Times New Roman"/>
                <w:sz w:val="30"/>
                <w:szCs w:val="30"/>
              </w:rPr>
            </w:pPr>
          </w:p>
        </w:tc>
      </w:tr>
      <w:tr w:rsidR="00E02B48" w:rsidRPr="00E56182" w:rsidTr="00E02B48">
        <w:tc>
          <w:tcPr>
            <w:tcW w:type="dxa" w:w="5495"/>
            <w:vMerge/>
          </w:tcPr>
          <w:p w:rsidP="00647414" w:rsidR="00E02B48" w:rsidRDefault="00E02B48" w:rsidRPr="00E56182">
            <w:pPr>
              <w:pStyle w:val="ConsPlusNonformat"/>
              <w:rPr>
                <w:rFonts w:ascii="Times New Roman" w:cs="Times New Roman" w:hAnsi="Times New Roman"/>
                <w:sz w:val="30"/>
                <w:szCs w:val="30"/>
              </w:rPr>
            </w:pPr>
          </w:p>
        </w:tc>
        <w:tc>
          <w:tcPr>
            <w:tcW w:type="dxa" w:w="3544"/>
          </w:tcPr>
          <w:p w:rsidP="00ED4E67" w:rsidR="00E02B48" w:rsidRDefault="00363448" w:rsidRPr="00E56182">
            <w:pPr>
              <w:pStyle w:val="ConsPlusNonformat"/>
              <w:jc w:val="both"/>
              <w:rPr>
                <w:rFonts w:ascii="Times New Roman" w:cs="Times New Roman" w:hAnsi="Times New Roman"/>
                <w:sz w:val="30"/>
                <w:szCs w:val="30"/>
              </w:rPr>
            </w:pPr>
            <w:r>
              <w:rPr>
                <w:rFonts w:ascii="Times New Roman" w:cs="Times New Roman" w:hAnsi="Times New Roman"/>
                <w:sz w:val="30"/>
                <w:szCs w:val="30"/>
              </w:rPr>
              <w:t>а</w:t>
            </w:r>
            <w:r w:rsidR="00E02B48" w:rsidRPr="00E56182">
              <w:rPr>
                <w:rFonts w:ascii="Times New Roman" w:cs="Times New Roman" w:hAnsi="Times New Roman"/>
                <w:sz w:val="30"/>
                <w:szCs w:val="30"/>
              </w:rPr>
              <w:t>ренда</w:t>
            </w:r>
          </w:p>
        </w:tc>
        <w:tc>
          <w:tcPr>
            <w:tcW w:type="dxa" w:w="567"/>
          </w:tcPr>
          <w:p w:rsidP="00ED4E67" w:rsidR="00E02B48" w:rsidRDefault="00E02B48" w:rsidRPr="00E56182">
            <w:pPr>
              <w:pStyle w:val="ConsPlusNonformat"/>
              <w:jc w:val="both"/>
              <w:rPr>
                <w:rFonts w:ascii="Times New Roman" w:cs="Times New Roman" w:hAnsi="Times New Roman"/>
                <w:sz w:val="30"/>
                <w:szCs w:val="30"/>
              </w:rPr>
            </w:pPr>
          </w:p>
        </w:tc>
      </w:tr>
      <w:tr w:rsidR="00E02B48" w:rsidRPr="00E56182" w:rsidTr="00E02B48">
        <w:tc>
          <w:tcPr>
            <w:tcW w:type="dxa" w:w="5495"/>
            <w:vMerge/>
          </w:tcPr>
          <w:p w:rsidP="00647414" w:rsidR="00E02B48" w:rsidRDefault="00E02B48" w:rsidRPr="00E56182">
            <w:pPr>
              <w:pStyle w:val="ConsPlusNonformat"/>
              <w:rPr>
                <w:rFonts w:ascii="Times New Roman" w:cs="Times New Roman" w:hAnsi="Times New Roman"/>
                <w:sz w:val="30"/>
                <w:szCs w:val="30"/>
              </w:rPr>
            </w:pPr>
          </w:p>
        </w:tc>
        <w:tc>
          <w:tcPr>
            <w:tcW w:type="dxa" w:w="3544"/>
          </w:tcPr>
          <w:p w:rsidP="00ED4E67" w:rsidR="00363448" w:rsidRDefault="00363448">
            <w:pPr>
              <w:pStyle w:val="ConsPlusNonformat"/>
              <w:jc w:val="both"/>
              <w:rPr>
                <w:rFonts w:ascii="Times New Roman" w:cs="Times New Roman" w:hAnsi="Times New Roman"/>
                <w:sz w:val="30"/>
                <w:szCs w:val="30"/>
              </w:rPr>
            </w:pPr>
            <w:r>
              <w:rPr>
                <w:rFonts w:ascii="Times New Roman" w:cs="Times New Roman" w:hAnsi="Times New Roman"/>
                <w:sz w:val="30"/>
                <w:szCs w:val="30"/>
              </w:rPr>
              <w:t>б</w:t>
            </w:r>
            <w:r w:rsidR="00E02B48" w:rsidRPr="00E56182">
              <w:rPr>
                <w:rFonts w:ascii="Times New Roman" w:cs="Times New Roman" w:hAnsi="Times New Roman"/>
                <w:sz w:val="30"/>
                <w:szCs w:val="30"/>
              </w:rPr>
              <w:t xml:space="preserve">езвозмездное </w:t>
            </w:r>
          </w:p>
          <w:p w:rsidP="00ED4E67" w:rsidR="00E02B48" w:rsidRDefault="00E02B48" w:rsidRPr="00E56182">
            <w:pPr>
              <w:pStyle w:val="ConsPlusNonformat"/>
              <w:jc w:val="both"/>
              <w:rPr>
                <w:rFonts w:ascii="Times New Roman" w:cs="Times New Roman" w:hAnsi="Times New Roman"/>
                <w:sz w:val="30"/>
                <w:szCs w:val="30"/>
              </w:rPr>
            </w:pPr>
            <w:r w:rsidRPr="00E56182">
              <w:rPr>
                <w:rFonts w:ascii="Times New Roman" w:cs="Times New Roman" w:hAnsi="Times New Roman"/>
                <w:sz w:val="30"/>
                <w:szCs w:val="30"/>
              </w:rPr>
              <w:t>пользование</w:t>
            </w:r>
          </w:p>
        </w:tc>
        <w:tc>
          <w:tcPr>
            <w:tcW w:type="dxa" w:w="567"/>
          </w:tcPr>
          <w:p w:rsidP="00ED4E67" w:rsidR="00E02B48" w:rsidRDefault="00E02B48" w:rsidRPr="00E56182">
            <w:pPr>
              <w:pStyle w:val="ConsPlusNonformat"/>
              <w:jc w:val="both"/>
              <w:rPr>
                <w:rFonts w:ascii="Times New Roman" w:cs="Times New Roman" w:hAnsi="Times New Roman"/>
                <w:sz w:val="30"/>
                <w:szCs w:val="30"/>
              </w:rPr>
            </w:pPr>
          </w:p>
        </w:tc>
      </w:tr>
      <w:tr w:rsidR="00E02B48" w:rsidRPr="00E56182" w:rsidTr="00E02B48">
        <w:tc>
          <w:tcPr>
            <w:tcW w:type="dxa" w:w="5495"/>
            <w:vMerge/>
          </w:tcPr>
          <w:p w:rsidP="00647414" w:rsidR="00E02B48" w:rsidRDefault="00E02B48" w:rsidRPr="00E56182">
            <w:pPr>
              <w:pStyle w:val="ConsPlusNonformat"/>
              <w:rPr>
                <w:rFonts w:ascii="Times New Roman" w:cs="Times New Roman" w:hAnsi="Times New Roman"/>
                <w:sz w:val="30"/>
                <w:szCs w:val="30"/>
              </w:rPr>
            </w:pPr>
          </w:p>
        </w:tc>
        <w:tc>
          <w:tcPr>
            <w:tcW w:type="dxa" w:w="3544"/>
          </w:tcPr>
          <w:p w:rsidP="00363448" w:rsidR="00E02B48" w:rsidRDefault="00363448" w:rsidRPr="00E56182">
            <w:pPr>
              <w:pStyle w:val="ConsPlusNonformat"/>
              <w:rPr>
                <w:rFonts w:ascii="Times New Roman" w:cs="Times New Roman" w:hAnsi="Times New Roman"/>
                <w:sz w:val="30"/>
                <w:szCs w:val="30"/>
              </w:rPr>
            </w:pPr>
            <w:r>
              <w:rPr>
                <w:rFonts w:ascii="Times New Roman" w:cs="Times New Roman" w:hAnsi="Times New Roman"/>
                <w:sz w:val="30"/>
                <w:szCs w:val="30"/>
              </w:rPr>
              <w:t>п</w:t>
            </w:r>
            <w:r w:rsidR="00E02B48" w:rsidRPr="00E56182">
              <w:rPr>
                <w:rFonts w:ascii="Times New Roman" w:cs="Times New Roman" w:hAnsi="Times New Roman"/>
                <w:sz w:val="30"/>
                <w:szCs w:val="30"/>
              </w:rPr>
              <w:t>остоянное (бессрочное) пользование</w:t>
            </w:r>
          </w:p>
        </w:tc>
        <w:tc>
          <w:tcPr>
            <w:tcW w:type="dxa" w:w="567"/>
          </w:tcPr>
          <w:p w:rsidP="00ED4E67" w:rsidR="00E02B48" w:rsidRDefault="00E02B48" w:rsidRPr="00E56182">
            <w:pPr>
              <w:pStyle w:val="ConsPlusNonformat"/>
              <w:jc w:val="both"/>
              <w:rPr>
                <w:rFonts w:ascii="Times New Roman" w:cs="Times New Roman" w:hAnsi="Times New Roman"/>
                <w:sz w:val="30"/>
                <w:szCs w:val="30"/>
              </w:rPr>
            </w:pPr>
          </w:p>
        </w:tc>
      </w:tr>
      <w:tr w:rsidR="002A707C" w:rsidRPr="00E56182" w:rsidTr="00647414">
        <w:tc>
          <w:tcPr>
            <w:tcW w:type="dxa" w:w="5495"/>
          </w:tcPr>
          <w:p w:rsidP="00647414" w:rsidR="00647414" w:rsidRDefault="002A707C">
            <w:pPr>
              <w:pStyle w:val="ConsPlusNonformat"/>
              <w:rPr>
                <w:rFonts w:ascii="Times New Roman" w:cs="Times New Roman" w:hAnsi="Times New Roman"/>
                <w:sz w:val="30"/>
                <w:szCs w:val="30"/>
              </w:rPr>
            </w:pPr>
            <w:r w:rsidRPr="00E56182">
              <w:rPr>
                <w:rFonts w:ascii="Times New Roman" w:cs="Times New Roman" w:hAnsi="Times New Roman"/>
                <w:sz w:val="30"/>
                <w:szCs w:val="30"/>
              </w:rPr>
              <w:t xml:space="preserve">Основание предоставления земельного участка из числа </w:t>
            </w:r>
            <w:r w:rsidR="00623909" w:rsidRPr="00E56182">
              <w:rPr>
                <w:rFonts w:ascii="Times New Roman" w:cs="Times New Roman" w:hAnsi="Times New Roman"/>
                <w:sz w:val="30"/>
                <w:szCs w:val="30"/>
              </w:rPr>
              <w:t xml:space="preserve">подпунктов, </w:t>
            </w:r>
            <w:r w:rsidRPr="00E56182">
              <w:rPr>
                <w:rFonts w:ascii="Times New Roman" w:cs="Times New Roman" w:hAnsi="Times New Roman"/>
                <w:sz w:val="30"/>
                <w:szCs w:val="30"/>
              </w:rPr>
              <w:t>пред</w:t>
            </w:r>
            <w:r w:rsidRPr="00E56182">
              <w:rPr>
                <w:rFonts w:ascii="Times New Roman" w:cs="Times New Roman" w:hAnsi="Times New Roman"/>
                <w:sz w:val="30"/>
                <w:szCs w:val="30"/>
              </w:rPr>
              <w:t>у</w:t>
            </w:r>
            <w:r w:rsidRPr="00E56182">
              <w:rPr>
                <w:rFonts w:ascii="Times New Roman" w:cs="Times New Roman" w:hAnsi="Times New Roman"/>
                <w:sz w:val="30"/>
                <w:szCs w:val="30"/>
              </w:rPr>
              <w:t xml:space="preserve">смотренных </w:t>
            </w:r>
            <w:r w:rsidR="00CF124C" w:rsidRPr="00E56182">
              <w:rPr>
                <w:rFonts w:ascii="Times New Roman" w:cs="Times New Roman" w:hAnsi="Times New Roman"/>
                <w:sz w:val="30"/>
                <w:szCs w:val="30"/>
              </w:rPr>
              <w:t>п. 2 ст.</w:t>
            </w:r>
            <w:r w:rsidR="0019357E" w:rsidRPr="00E56182">
              <w:rPr>
                <w:rFonts w:ascii="Times New Roman" w:cs="Times New Roman" w:hAnsi="Times New Roman"/>
                <w:sz w:val="30"/>
                <w:szCs w:val="30"/>
              </w:rPr>
              <w:t xml:space="preserve"> </w:t>
            </w:r>
            <w:r w:rsidR="00CF124C" w:rsidRPr="00E56182">
              <w:rPr>
                <w:rFonts w:ascii="Times New Roman" w:cs="Times New Roman" w:hAnsi="Times New Roman"/>
                <w:sz w:val="30"/>
                <w:szCs w:val="30"/>
              </w:rPr>
              <w:t>39.3, п. 2 ст.</w:t>
            </w:r>
            <w:r w:rsidR="0019357E" w:rsidRPr="00E56182">
              <w:rPr>
                <w:rFonts w:ascii="Times New Roman" w:cs="Times New Roman" w:hAnsi="Times New Roman"/>
                <w:sz w:val="30"/>
                <w:szCs w:val="30"/>
              </w:rPr>
              <w:t xml:space="preserve"> </w:t>
            </w:r>
            <w:r w:rsidR="00CF124C" w:rsidRPr="00E56182">
              <w:rPr>
                <w:rFonts w:ascii="Times New Roman" w:cs="Times New Roman" w:hAnsi="Times New Roman"/>
                <w:sz w:val="30"/>
                <w:szCs w:val="30"/>
              </w:rPr>
              <w:t xml:space="preserve">39.6, </w:t>
            </w:r>
          </w:p>
          <w:p w:rsidP="00647414" w:rsidR="002A707C" w:rsidRDefault="00CF124C" w:rsidRPr="00E56182">
            <w:pPr>
              <w:pStyle w:val="ConsPlusNonformat"/>
              <w:rPr>
                <w:rFonts w:ascii="Times New Roman" w:cs="Times New Roman" w:hAnsi="Times New Roman"/>
                <w:sz w:val="30"/>
                <w:szCs w:val="30"/>
              </w:rPr>
            </w:pPr>
            <w:r w:rsidRPr="00E56182">
              <w:rPr>
                <w:rFonts w:ascii="Times New Roman" w:cs="Times New Roman" w:hAnsi="Times New Roman"/>
                <w:sz w:val="30"/>
                <w:szCs w:val="30"/>
              </w:rPr>
              <w:t>п. 2 ст.</w:t>
            </w:r>
            <w:r w:rsidR="0019357E" w:rsidRPr="00E56182">
              <w:rPr>
                <w:rFonts w:ascii="Times New Roman" w:cs="Times New Roman" w:hAnsi="Times New Roman"/>
                <w:sz w:val="30"/>
                <w:szCs w:val="30"/>
              </w:rPr>
              <w:t xml:space="preserve"> </w:t>
            </w:r>
            <w:r w:rsidRPr="00E56182">
              <w:rPr>
                <w:rFonts w:ascii="Times New Roman" w:cs="Times New Roman" w:hAnsi="Times New Roman"/>
                <w:sz w:val="30"/>
                <w:szCs w:val="30"/>
              </w:rPr>
              <w:t>39.9, п. 2 ст.</w:t>
            </w:r>
            <w:r w:rsidR="0019357E" w:rsidRPr="00E56182">
              <w:rPr>
                <w:rFonts w:ascii="Times New Roman" w:cs="Times New Roman" w:hAnsi="Times New Roman"/>
                <w:sz w:val="30"/>
                <w:szCs w:val="30"/>
              </w:rPr>
              <w:t xml:space="preserve"> </w:t>
            </w:r>
            <w:r w:rsidRPr="00E56182">
              <w:rPr>
                <w:rFonts w:ascii="Times New Roman" w:cs="Times New Roman" w:hAnsi="Times New Roman"/>
                <w:sz w:val="30"/>
                <w:szCs w:val="30"/>
              </w:rPr>
              <w:t>39.10</w:t>
            </w:r>
            <w:r w:rsidR="00623909" w:rsidRPr="00E56182">
              <w:rPr>
                <w:rFonts w:ascii="Times New Roman" w:cs="Times New Roman" w:hAnsi="Times New Roman"/>
                <w:sz w:val="30"/>
                <w:szCs w:val="30"/>
              </w:rPr>
              <w:t xml:space="preserve"> </w:t>
            </w:r>
            <w:r w:rsidRPr="00E56182">
              <w:rPr>
                <w:rFonts w:ascii="Times New Roman" w:cs="Times New Roman" w:hAnsi="Times New Roman"/>
                <w:sz w:val="30"/>
                <w:szCs w:val="30"/>
              </w:rPr>
              <w:t>Земельного кодекса Российской Федерации</w:t>
            </w:r>
            <w:r w:rsidR="004F18BC" w:rsidRPr="00E56182">
              <w:rPr>
                <w:rFonts w:ascii="Times New Roman" w:cs="Times New Roman" w:hAnsi="Times New Roman"/>
                <w:sz w:val="30"/>
                <w:szCs w:val="30"/>
              </w:rPr>
              <w:t xml:space="preserve"> </w:t>
            </w:r>
          </w:p>
        </w:tc>
        <w:tc>
          <w:tcPr>
            <w:tcW w:type="dxa" w:w="4111"/>
            <w:gridSpan w:val="2"/>
          </w:tcPr>
          <w:p w:rsidP="00ED4E67" w:rsidR="002A707C" w:rsidRDefault="002A707C" w:rsidRPr="00E56182">
            <w:pPr>
              <w:pStyle w:val="ConsPlusNonformat"/>
              <w:jc w:val="both"/>
              <w:rPr>
                <w:rFonts w:ascii="Times New Roman" w:cs="Times New Roman" w:hAnsi="Times New Roman"/>
                <w:sz w:val="30"/>
                <w:szCs w:val="30"/>
              </w:rPr>
            </w:pPr>
          </w:p>
        </w:tc>
      </w:tr>
      <w:tr w:rsidR="002A707C" w:rsidRPr="00E56182" w:rsidTr="00647414">
        <w:tc>
          <w:tcPr>
            <w:tcW w:type="dxa" w:w="5495"/>
          </w:tcPr>
          <w:p w:rsidP="00647414" w:rsidR="00647414" w:rsidRDefault="002A707C">
            <w:pPr>
              <w:pStyle w:val="ConsPlusNonformat"/>
              <w:rPr>
                <w:rFonts w:ascii="Times New Roman" w:cs="Times New Roman" w:hAnsi="Times New Roman"/>
                <w:sz w:val="30"/>
                <w:szCs w:val="30"/>
              </w:rPr>
            </w:pPr>
            <w:proofErr w:type="gramStart"/>
            <w:r w:rsidRPr="00E56182">
              <w:rPr>
                <w:rFonts w:ascii="Times New Roman" w:cs="Times New Roman" w:hAnsi="Times New Roman"/>
                <w:sz w:val="30"/>
                <w:szCs w:val="30"/>
              </w:rPr>
              <w:t>Срок предоставления земельного учас</w:t>
            </w:r>
            <w:r w:rsidRPr="00E56182">
              <w:rPr>
                <w:rFonts w:ascii="Times New Roman" w:cs="Times New Roman" w:hAnsi="Times New Roman"/>
                <w:sz w:val="30"/>
                <w:szCs w:val="30"/>
              </w:rPr>
              <w:t>т</w:t>
            </w:r>
            <w:r w:rsidRPr="00E56182">
              <w:rPr>
                <w:rFonts w:ascii="Times New Roman" w:cs="Times New Roman" w:hAnsi="Times New Roman"/>
                <w:sz w:val="30"/>
                <w:szCs w:val="30"/>
              </w:rPr>
              <w:t xml:space="preserve">ка (указывается в соответствии с п. 8 </w:t>
            </w:r>
            <w:proofErr w:type="gramEnd"/>
          </w:p>
          <w:p w:rsidP="00647414" w:rsidR="002A707C" w:rsidRDefault="002A707C" w:rsidRPr="00E56182">
            <w:pPr>
              <w:pStyle w:val="ConsPlusNonformat"/>
              <w:rPr>
                <w:rFonts w:ascii="Times New Roman" w:cs="Times New Roman" w:hAnsi="Times New Roman"/>
                <w:sz w:val="30"/>
                <w:szCs w:val="30"/>
              </w:rPr>
            </w:pPr>
            <w:r w:rsidRPr="00E56182">
              <w:rPr>
                <w:rFonts w:ascii="Times New Roman" w:cs="Times New Roman" w:hAnsi="Times New Roman"/>
                <w:sz w:val="30"/>
                <w:szCs w:val="30"/>
              </w:rPr>
              <w:t>ст.</w:t>
            </w:r>
            <w:r w:rsidR="0019357E" w:rsidRPr="00E56182">
              <w:rPr>
                <w:rFonts w:ascii="Times New Roman" w:cs="Times New Roman" w:hAnsi="Times New Roman"/>
                <w:sz w:val="30"/>
                <w:szCs w:val="30"/>
              </w:rPr>
              <w:t xml:space="preserve"> </w:t>
            </w:r>
            <w:r w:rsidRPr="00E56182">
              <w:rPr>
                <w:rFonts w:ascii="Times New Roman" w:cs="Times New Roman" w:hAnsi="Times New Roman"/>
                <w:sz w:val="30"/>
                <w:szCs w:val="30"/>
              </w:rPr>
              <w:t>39.8; п. 2 ст.</w:t>
            </w:r>
            <w:r w:rsidR="0019357E" w:rsidRPr="00E56182">
              <w:rPr>
                <w:rFonts w:ascii="Times New Roman" w:cs="Times New Roman" w:hAnsi="Times New Roman"/>
                <w:sz w:val="30"/>
                <w:szCs w:val="30"/>
              </w:rPr>
              <w:t xml:space="preserve"> </w:t>
            </w:r>
            <w:r w:rsidRPr="00E56182">
              <w:rPr>
                <w:rFonts w:ascii="Times New Roman" w:cs="Times New Roman" w:hAnsi="Times New Roman"/>
                <w:sz w:val="30"/>
                <w:szCs w:val="30"/>
              </w:rPr>
              <w:t>39.10</w:t>
            </w:r>
            <w:r w:rsidR="00CF124C" w:rsidRPr="00E56182">
              <w:rPr>
                <w:rFonts w:ascii="Times New Roman" w:cs="Times New Roman" w:hAnsi="Times New Roman"/>
                <w:sz w:val="30"/>
                <w:szCs w:val="30"/>
              </w:rPr>
              <w:t xml:space="preserve"> </w:t>
            </w:r>
            <w:r w:rsidRPr="00E56182">
              <w:rPr>
                <w:rFonts w:ascii="Times New Roman" w:cs="Times New Roman" w:hAnsi="Times New Roman"/>
                <w:sz w:val="30"/>
                <w:szCs w:val="30"/>
              </w:rPr>
              <w:t>Земельного коде</w:t>
            </w:r>
            <w:r w:rsidRPr="00E56182">
              <w:rPr>
                <w:rFonts w:ascii="Times New Roman" w:cs="Times New Roman" w:hAnsi="Times New Roman"/>
                <w:sz w:val="30"/>
                <w:szCs w:val="30"/>
              </w:rPr>
              <w:t>к</w:t>
            </w:r>
            <w:r w:rsidRPr="00E56182">
              <w:rPr>
                <w:rFonts w:ascii="Times New Roman" w:cs="Times New Roman" w:hAnsi="Times New Roman"/>
                <w:sz w:val="30"/>
                <w:szCs w:val="30"/>
              </w:rPr>
              <w:t>са Российской Федерации</w:t>
            </w:r>
            <w:r w:rsidR="00E57B49" w:rsidRPr="00E56182">
              <w:rPr>
                <w:rFonts w:ascii="Times New Roman" w:cs="Times New Roman" w:hAnsi="Times New Roman"/>
                <w:sz w:val="30"/>
                <w:szCs w:val="30"/>
              </w:rPr>
              <w:t xml:space="preserve"> в случае предоставления земельного участка в аренду или безвозмездное пользование</w:t>
            </w:r>
            <w:r w:rsidRPr="00E56182">
              <w:rPr>
                <w:rFonts w:ascii="Times New Roman" w:cs="Times New Roman" w:hAnsi="Times New Roman"/>
                <w:sz w:val="30"/>
                <w:szCs w:val="30"/>
              </w:rPr>
              <w:t>)</w:t>
            </w:r>
          </w:p>
        </w:tc>
        <w:tc>
          <w:tcPr>
            <w:tcW w:type="dxa" w:w="4111"/>
            <w:gridSpan w:val="2"/>
          </w:tcPr>
          <w:p w:rsidP="00ED4E67" w:rsidR="002A707C" w:rsidRDefault="002A707C" w:rsidRPr="00E56182">
            <w:pPr>
              <w:pStyle w:val="ConsPlusNonformat"/>
              <w:jc w:val="both"/>
              <w:rPr>
                <w:rFonts w:ascii="Times New Roman" w:cs="Times New Roman" w:hAnsi="Times New Roman"/>
                <w:sz w:val="30"/>
                <w:szCs w:val="30"/>
              </w:rPr>
            </w:pPr>
          </w:p>
        </w:tc>
      </w:tr>
      <w:tr w:rsidR="000F3502" w:rsidRPr="00E56182" w:rsidTr="00647414">
        <w:tc>
          <w:tcPr>
            <w:tcW w:type="dxa" w:w="5495"/>
          </w:tcPr>
          <w:p w:rsidP="00647414" w:rsidR="000F3502" w:rsidRDefault="000F3502" w:rsidRPr="00E56182">
            <w:pPr>
              <w:autoSpaceDE w:val="false"/>
              <w:autoSpaceDN w:val="false"/>
              <w:adjustRightInd w:val="false"/>
              <w:rPr>
                <w:rFonts w:ascii="Times New Roman" w:cs="Times New Roman" w:hAnsi="Times New Roman"/>
                <w:sz w:val="30"/>
                <w:szCs w:val="30"/>
              </w:rPr>
            </w:pPr>
            <w:r w:rsidRPr="00E56182">
              <w:rPr>
                <w:rFonts w:ascii="Times New Roman" w:cs="Times New Roman" w:hAnsi="Times New Roman"/>
                <w:sz w:val="30"/>
                <w:szCs w:val="30"/>
              </w:rPr>
              <w:t>Реквизиты решения об изъятии земел</w:t>
            </w:r>
            <w:r w:rsidRPr="00E56182">
              <w:rPr>
                <w:rFonts w:ascii="Times New Roman" w:cs="Times New Roman" w:hAnsi="Times New Roman"/>
                <w:sz w:val="30"/>
                <w:szCs w:val="30"/>
              </w:rPr>
              <w:t>ь</w:t>
            </w:r>
            <w:r w:rsidRPr="00E56182">
              <w:rPr>
                <w:rFonts w:ascii="Times New Roman" w:cs="Times New Roman" w:hAnsi="Times New Roman"/>
                <w:sz w:val="30"/>
                <w:szCs w:val="30"/>
              </w:rPr>
              <w:t>ного участка для государственных или муниципальных ну</w:t>
            </w:r>
            <w:proofErr w:type="gramStart"/>
            <w:r w:rsidRPr="00E56182">
              <w:rPr>
                <w:rFonts w:ascii="Times New Roman" w:cs="Times New Roman" w:hAnsi="Times New Roman"/>
                <w:sz w:val="30"/>
                <w:szCs w:val="30"/>
              </w:rPr>
              <w:t>жд в сл</w:t>
            </w:r>
            <w:proofErr w:type="gramEnd"/>
            <w:r w:rsidRPr="00E56182">
              <w:rPr>
                <w:rFonts w:ascii="Times New Roman" w:cs="Times New Roman" w:hAnsi="Times New Roman"/>
                <w:sz w:val="30"/>
                <w:szCs w:val="30"/>
              </w:rPr>
              <w:t>учае, если з</w:t>
            </w:r>
            <w:r w:rsidRPr="00E56182">
              <w:rPr>
                <w:rFonts w:ascii="Times New Roman" w:cs="Times New Roman" w:hAnsi="Times New Roman"/>
                <w:sz w:val="30"/>
                <w:szCs w:val="30"/>
              </w:rPr>
              <w:t>е</w:t>
            </w:r>
            <w:r w:rsidRPr="00E56182">
              <w:rPr>
                <w:rFonts w:ascii="Times New Roman" w:cs="Times New Roman" w:hAnsi="Times New Roman"/>
                <w:sz w:val="30"/>
                <w:szCs w:val="30"/>
              </w:rPr>
              <w:t>мельный участок предоставляется вз</w:t>
            </w:r>
            <w:r w:rsidRPr="00E56182">
              <w:rPr>
                <w:rFonts w:ascii="Times New Roman" w:cs="Times New Roman" w:hAnsi="Times New Roman"/>
                <w:sz w:val="30"/>
                <w:szCs w:val="30"/>
              </w:rPr>
              <w:t>а</w:t>
            </w:r>
            <w:r w:rsidRPr="00E56182">
              <w:rPr>
                <w:rFonts w:ascii="Times New Roman" w:cs="Times New Roman" w:hAnsi="Times New Roman"/>
                <w:sz w:val="30"/>
                <w:szCs w:val="30"/>
              </w:rPr>
              <w:t>мен земельного участка, изымаемого для государ</w:t>
            </w:r>
            <w:r w:rsidR="003E31BB" w:rsidRPr="00E56182">
              <w:rPr>
                <w:rFonts w:ascii="Times New Roman" w:cs="Times New Roman" w:hAnsi="Times New Roman"/>
                <w:sz w:val="30"/>
                <w:szCs w:val="30"/>
              </w:rPr>
              <w:t>ственных или муниципальных нужд</w:t>
            </w:r>
          </w:p>
        </w:tc>
        <w:tc>
          <w:tcPr>
            <w:tcW w:type="dxa" w:w="4111"/>
            <w:gridSpan w:val="2"/>
          </w:tcPr>
          <w:p w:rsidP="000F3502" w:rsidR="000F3502" w:rsidRDefault="000F3502" w:rsidRPr="00E56182">
            <w:pPr>
              <w:pStyle w:val="ConsPlusNonformat"/>
              <w:jc w:val="both"/>
              <w:rPr>
                <w:rFonts w:ascii="Times New Roman" w:cs="Times New Roman" w:hAnsi="Times New Roman"/>
                <w:sz w:val="30"/>
                <w:szCs w:val="30"/>
              </w:rPr>
            </w:pPr>
          </w:p>
        </w:tc>
      </w:tr>
      <w:tr w:rsidR="000F3502" w:rsidRPr="00E56182" w:rsidTr="00647414">
        <w:tc>
          <w:tcPr>
            <w:tcW w:type="dxa" w:w="5495"/>
          </w:tcPr>
          <w:p w:rsidP="00647414" w:rsidR="000F3502" w:rsidRDefault="00647414" w:rsidRPr="00E56182">
            <w:pPr>
              <w:autoSpaceDE w:val="false"/>
              <w:autoSpaceDN w:val="false"/>
              <w:adjustRightInd w:val="false"/>
              <w:rPr>
                <w:rFonts w:ascii="Times New Roman" w:cs="Times New Roman" w:hAnsi="Times New Roman"/>
                <w:sz w:val="30"/>
                <w:szCs w:val="30"/>
              </w:rPr>
            </w:pPr>
            <w:r>
              <w:rPr>
                <w:rFonts w:ascii="Times New Roman" w:cs="Times New Roman" w:hAnsi="Times New Roman"/>
                <w:sz w:val="30"/>
                <w:szCs w:val="30"/>
              </w:rPr>
              <w:t xml:space="preserve">Реквизиты решения </w:t>
            </w:r>
            <w:r w:rsidR="000F3502" w:rsidRPr="00E56182">
              <w:rPr>
                <w:rFonts w:ascii="Times New Roman" w:cs="Times New Roman" w:hAnsi="Times New Roman"/>
                <w:sz w:val="30"/>
                <w:szCs w:val="30"/>
              </w:rPr>
              <w:t>об утверждении д</w:t>
            </w:r>
            <w:r w:rsidR="000F3502" w:rsidRPr="00E56182">
              <w:rPr>
                <w:rFonts w:ascii="Times New Roman" w:cs="Times New Roman" w:hAnsi="Times New Roman"/>
                <w:sz w:val="30"/>
                <w:szCs w:val="30"/>
              </w:rPr>
              <w:t>о</w:t>
            </w:r>
            <w:r w:rsidR="000F3502" w:rsidRPr="00E56182">
              <w:rPr>
                <w:rFonts w:ascii="Times New Roman" w:cs="Times New Roman" w:hAnsi="Times New Roman"/>
                <w:sz w:val="30"/>
                <w:szCs w:val="30"/>
              </w:rPr>
              <w:t>кумента территориального планиров</w:t>
            </w:r>
            <w:r w:rsidR="000F3502" w:rsidRPr="00E56182">
              <w:rPr>
                <w:rFonts w:ascii="Times New Roman" w:cs="Times New Roman" w:hAnsi="Times New Roman"/>
                <w:sz w:val="30"/>
                <w:szCs w:val="30"/>
              </w:rPr>
              <w:t>а</w:t>
            </w:r>
            <w:r w:rsidR="000F3502" w:rsidRPr="00E56182">
              <w:rPr>
                <w:rFonts w:ascii="Times New Roman" w:cs="Times New Roman" w:hAnsi="Times New Roman"/>
                <w:sz w:val="30"/>
                <w:szCs w:val="30"/>
              </w:rPr>
              <w:t>ния и (или) проекта планировки терр</w:t>
            </w:r>
            <w:r w:rsidR="000F3502" w:rsidRPr="00E56182">
              <w:rPr>
                <w:rFonts w:ascii="Times New Roman" w:cs="Times New Roman" w:hAnsi="Times New Roman"/>
                <w:sz w:val="30"/>
                <w:szCs w:val="30"/>
              </w:rPr>
              <w:t>и</w:t>
            </w:r>
            <w:r w:rsidR="000F3502" w:rsidRPr="00E56182">
              <w:rPr>
                <w:rFonts w:ascii="Times New Roman" w:cs="Times New Roman" w:hAnsi="Times New Roman"/>
                <w:sz w:val="30"/>
                <w:szCs w:val="30"/>
              </w:rPr>
              <w:t>тории в случае, если земельный участок предоставляется для размещения объе</w:t>
            </w:r>
            <w:r w:rsidR="000F3502" w:rsidRPr="00E56182">
              <w:rPr>
                <w:rFonts w:ascii="Times New Roman" w:cs="Times New Roman" w:hAnsi="Times New Roman"/>
                <w:sz w:val="30"/>
                <w:szCs w:val="30"/>
              </w:rPr>
              <w:t>к</w:t>
            </w:r>
            <w:r w:rsidR="000F3502" w:rsidRPr="00E56182">
              <w:rPr>
                <w:rFonts w:ascii="Times New Roman" w:cs="Times New Roman" w:hAnsi="Times New Roman"/>
                <w:sz w:val="30"/>
                <w:szCs w:val="30"/>
              </w:rPr>
              <w:t xml:space="preserve">тов, предусмотренных этим документом и (или) этим проектом </w:t>
            </w:r>
          </w:p>
        </w:tc>
        <w:tc>
          <w:tcPr>
            <w:tcW w:type="dxa" w:w="4111"/>
            <w:gridSpan w:val="2"/>
          </w:tcPr>
          <w:p w:rsidP="000F3502" w:rsidR="000F3502" w:rsidRDefault="000F3502" w:rsidRPr="00E56182">
            <w:pPr>
              <w:pStyle w:val="ConsPlusNonformat"/>
              <w:jc w:val="both"/>
              <w:rPr>
                <w:rFonts w:ascii="Times New Roman" w:cs="Times New Roman" w:hAnsi="Times New Roman"/>
                <w:sz w:val="30"/>
                <w:szCs w:val="30"/>
              </w:rPr>
            </w:pPr>
          </w:p>
        </w:tc>
      </w:tr>
      <w:tr w:rsidR="00533390" w:rsidRPr="00E56182" w:rsidTr="00647414">
        <w:tc>
          <w:tcPr>
            <w:tcW w:type="dxa" w:w="5495"/>
          </w:tcPr>
          <w:p w:rsidP="00647414" w:rsidR="00533390" w:rsidRDefault="00533390" w:rsidRPr="00E56182">
            <w:pPr>
              <w:pStyle w:val="ConsPlusNonformat"/>
              <w:rPr>
                <w:rFonts w:ascii="Times New Roman" w:cs="Times New Roman" w:hAnsi="Times New Roman"/>
                <w:sz w:val="30"/>
                <w:szCs w:val="30"/>
              </w:rPr>
            </w:pPr>
            <w:r w:rsidRPr="00E56182">
              <w:rPr>
                <w:rFonts w:ascii="Times New Roman" w:cs="Times New Roman" w:hAnsi="Times New Roman"/>
                <w:sz w:val="30"/>
                <w:szCs w:val="30"/>
              </w:rPr>
              <w:t>Реквиз</w:t>
            </w:r>
            <w:r w:rsidR="00647414">
              <w:rPr>
                <w:rFonts w:ascii="Times New Roman" w:cs="Times New Roman" w:hAnsi="Times New Roman"/>
                <w:sz w:val="30"/>
                <w:szCs w:val="30"/>
              </w:rPr>
              <w:t xml:space="preserve">иты решения о </w:t>
            </w:r>
            <w:r w:rsidRPr="00E56182">
              <w:rPr>
                <w:rFonts w:ascii="Times New Roman" w:cs="Times New Roman" w:hAnsi="Times New Roman"/>
                <w:sz w:val="30"/>
                <w:szCs w:val="30"/>
              </w:rPr>
              <w:t>предварительном  согласовании  предоставления земельн</w:t>
            </w:r>
            <w:r w:rsidRPr="00E56182">
              <w:rPr>
                <w:rFonts w:ascii="Times New Roman" w:cs="Times New Roman" w:hAnsi="Times New Roman"/>
                <w:sz w:val="30"/>
                <w:szCs w:val="30"/>
              </w:rPr>
              <w:t>о</w:t>
            </w:r>
            <w:r w:rsidRPr="00E56182">
              <w:rPr>
                <w:rFonts w:ascii="Times New Roman" w:cs="Times New Roman" w:hAnsi="Times New Roman"/>
                <w:sz w:val="30"/>
                <w:szCs w:val="30"/>
              </w:rPr>
              <w:t>го участка (указывается, если земельный участок образовывался или его границы уточнялись на основании данного реш</w:t>
            </w:r>
            <w:r w:rsidRPr="00E56182">
              <w:rPr>
                <w:rFonts w:ascii="Times New Roman" w:cs="Times New Roman" w:hAnsi="Times New Roman"/>
                <w:sz w:val="30"/>
                <w:szCs w:val="30"/>
              </w:rPr>
              <w:t>е</w:t>
            </w:r>
            <w:r w:rsidRPr="00E56182">
              <w:rPr>
                <w:rFonts w:ascii="Times New Roman" w:cs="Times New Roman" w:hAnsi="Times New Roman"/>
                <w:sz w:val="30"/>
                <w:szCs w:val="30"/>
              </w:rPr>
              <w:t>ния)</w:t>
            </w:r>
            <w:r w:rsidRPr="00E56182">
              <w:rPr>
                <w:sz w:val="30"/>
                <w:szCs w:val="30"/>
              </w:rPr>
              <w:t xml:space="preserve"> </w:t>
            </w:r>
          </w:p>
        </w:tc>
        <w:tc>
          <w:tcPr>
            <w:tcW w:type="dxa" w:w="4111"/>
            <w:gridSpan w:val="2"/>
          </w:tcPr>
          <w:p w:rsidP="000F3502" w:rsidR="00533390" w:rsidRDefault="00533390" w:rsidRPr="00E56182">
            <w:pPr>
              <w:pStyle w:val="ConsPlusNonformat"/>
              <w:jc w:val="both"/>
              <w:rPr>
                <w:rFonts w:ascii="Times New Roman" w:cs="Times New Roman" w:hAnsi="Times New Roman"/>
                <w:sz w:val="30"/>
                <w:szCs w:val="30"/>
              </w:rPr>
            </w:pPr>
          </w:p>
        </w:tc>
      </w:tr>
    </w:tbl>
    <w:p w:rsidP="00ED4E67" w:rsidR="00CF124C" w:rsidRDefault="00CF124C" w:rsidRPr="00E56182">
      <w:pPr>
        <w:pStyle w:val="ConsPlusNonformat"/>
        <w:jc w:val="both"/>
        <w:rPr>
          <w:rFonts w:ascii="Times New Roman" w:cs="Times New Roman" w:hAnsi="Times New Roman"/>
          <w:sz w:val="30"/>
          <w:szCs w:val="30"/>
        </w:rPr>
      </w:pPr>
    </w:p>
    <w:p w:rsidP="00CF124C" w:rsidR="00ED4E67" w:rsidRDefault="00E02B48" w:rsidRPr="00E56182">
      <w:pPr>
        <w:pStyle w:val="ConsPlusNonformat"/>
        <w:ind w:firstLine="709"/>
        <w:jc w:val="both"/>
        <w:rPr>
          <w:rFonts w:ascii="Times New Roman" w:cs="Times New Roman" w:hAnsi="Times New Roman"/>
          <w:sz w:val="30"/>
          <w:szCs w:val="30"/>
        </w:rPr>
      </w:pPr>
      <w:r>
        <w:rPr>
          <w:rFonts w:ascii="Times New Roman" w:cs="Times New Roman" w:hAnsi="Times New Roman"/>
          <w:sz w:val="30"/>
          <w:szCs w:val="30"/>
        </w:rPr>
        <w:t xml:space="preserve">Сообщаю сведения </w:t>
      </w:r>
      <w:r w:rsidR="00ED4E67" w:rsidRPr="00E56182">
        <w:rPr>
          <w:rFonts w:ascii="Times New Roman" w:cs="Times New Roman" w:hAnsi="Times New Roman"/>
          <w:sz w:val="30"/>
          <w:szCs w:val="30"/>
        </w:rPr>
        <w:t>об объектах недвижимости, расположенных</w:t>
      </w:r>
      <w:r>
        <w:rPr>
          <w:rFonts w:ascii="Times New Roman" w:cs="Times New Roman" w:hAnsi="Times New Roman"/>
          <w:sz w:val="30"/>
          <w:szCs w:val="30"/>
        </w:rPr>
        <w:t xml:space="preserve">    </w:t>
      </w:r>
      <w:r w:rsidR="00ED4E67" w:rsidRPr="00E56182">
        <w:rPr>
          <w:rFonts w:ascii="Times New Roman" w:cs="Times New Roman" w:hAnsi="Times New Roman"/>
          <w:sz w:val="30"/>
          <w:szCs w:val="30"/>
        </w:rPr>
        <w:t xml:space="preserve"> на земельном</w:t>
      </w:r>
      <w:r w:rsidR="00CF124C" w:rsidRPr="00E56182">
        <w:rPr>
          <w:rFonts w:ascii="Times New Roman" w:cs="Times New Roman" w:hAnsi="Times New Roman"/>
          <w:sz w:val="30"/>
          <w:szCs w:val="30"/>
        </w:rPr>
        <w:t xml:space="preserve"> </w:t>
      </w:r>
      <w:r w:rsidR="00ED4E67" w:rsidRPr="00E56182">
        <w:rPr>
          <w:rFonts w:ascii="Times New Roman" w:cs="Times New Roman" w:hAnsi="Times New Roman"/>
          <w:sz w:val="30"/>
          <w:szCs w:val="30"/>
        </w:rPr>
        <w:t>участке:</w:t>
      </w:r>
    </w:p>
    <w:p w:rsidP="00ED4E67" w:rsidR="00ED4E67" w:rsidRDefault="00ED4E67" w:rsidRPr="00E56182">
      <w:pPr>
        <w:pStyle w:val="ConsPlusNormal"/>
        <w:jc w:val="both"/>
        <w:rPr>
          <w:rFonts w:ascii="Times New Roman" w:cs="Times New Roman" w:hAnsi="Times New Roman"/>
          <w:sz w:val="30"/>
          <w:szCs w:val="30"/>
        </w:rPr>
      </w:pPr>
    </w:p>
    <w:tbl>
      <w:tblPr>
        <w:tblW w:type="dxa" w:w="956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62"/>
          <w:right w:type="dxa" w:w="62"/>
        </w:tblCellMar>
        <w:tblLook w:firstColumn="0" w:firstRow="0" w:lastColumn="0" w:lastRow="0" w:noHBand="0" w:noVBand="0" w:val="0000"/>
      </w:tblPr>
      <w:tblGrid>
        <w:gridCol w:w="566"/>
        <w:gridCol w:w="2615"/>
        <w:gridCol w:w="1984"/>
        <w:gridCol w:w="2162"/>
        <w:gridCol w:w="2233"/>
      </w:tblGrid>
      <w:tr w:rsidR="00ED4E67" w:rsidRPr="00E56182" w:rsidTr="00647414">
        <w:tc>
          <w:tcPr>
            <w:tcW w:type="dxa" w:w="566"/>
          </w:tcPr>
          <w:p w:rsidP="00647414" w:rsidR="00ED4E67" w:rsidRDefault="00643D38" w:rsidRPr="00E56182">
            <w:pPr>
              <w:pStyle w:val="ConsPlusNormal"/>
              <w:spacing w:line="192" w:lineRule="auto"/>
              <w:jc w:val="center"/>
              <w:rPr>
                <w:rFonts w:ascii="Times New Roman" w:cs="Times New Roman" w:hAnsi="Times New Roman"/>
                <w:sz w:val="30"/>
                <w:szCs w:val="30"/>
              </w:rPr>
            </w:pPr>
            <w:r w:rsidRPr="00E56182">
              <w:rPr>
                <w:rFonts w:ascii="Times New Roman" w:cs="Times New Roman" w:hAnsi="Times New Roman"/>
                <w:sz w:val="30"/>
                <w:szCs w:val="30"/>
              </w:rPr>
              <w:t>№</w:t>
            </w:r>
            <w:r w:rsidR="00ED4E67" w:rsidRPr="00E56182">
              <w:rPr>
                <w:rFonts w:ascii="Times New Roman" w:cs="Times New Roman" w:hAnsi="Times New Roman"/>
                <w:sz w:val="30"/>
                <w:szCs w:val="30"/>
              </w:rPr>
              <w:t xml:space="preserve"> </w:t>
            </w:r>
            <w:proofErr w:type="gramStart"/>
            <w:r w:rsidR="00ED4E67" w:rsidRPr="00E56182">
              <w:rPr>
                <w:rFonts w:ascii="Times New Roman" w:cs="Times New Roman" w:hAnsi="Times New Roman"/>
                <w:sz w:val="30"/>
                <w:szCs w:val="30"/>
              </w:rPr>
              <w:t>п</w:t>
            </w:r>
            <w:proofErr w:type="gramEnd"/>
            <w:r w:rsidR="00ED4E67" w:rsidRPr="00E56182">
              <w:rPr>
                <w:rFonts w:ascii="Times New Roman" w:cs="Times New Roman" w:hAnsi="Times New Roman"/>
                <w:sz w:val="30"/>
                <w:szCs w:val="30"/>
              </w:rPr>
              <w:t>/п</w:t>
            </w:r>
          </w:p>
        </w:tc>
        <w:tc>
          <w:tcPr>
            <w:tcW w:type="dxa" w:w="2615"/>
          </w:tcPr>
          <w:p w:rsidP="00647414" w:rsidR="00ED4E67" w:rsidRDefault="00ED4E67" w:rsidRPr="00E56182">
            <w:pPr>
              <w:pStyle w:val="ConsPlusNormal"/>
              <w:spacing w:line="192" w:lineRule="auto"/>
              <w:jc w:val="center"/>
              <w:rPr>
                <w:rFonts w:ascii="Times New Roman" w:cs="Times New Roman" w:hAnsi="Times New Roman"/>
                <w:sz w:val="30"/>
                <w:szCs w:val="30"/>
              </w:rPr>
            </w:pPr>
            <w:r w:rsidRPr="00E56182">
              <w:rPr>
                <w:rFonts w:ascii="Times New Roman" w:cs="Times New Roman" w:hAnsi="Times New Roman"/>
                <w:sz w:val="30"/>
                <w:szCs w:val="30"/>
              </w:rPr>
              <w:t>Наименование объекта, адресный ориентир</w:t>
            </w:r>
          </w:p>
        </w:tc>
        <w:tc>
          <w:tcPr>
            <w:tcW w:type="dxa" w:w="1984"/>
          </w:tcPr>
          <w:p w:rsidP="00647414" w:rsidR="00ED4E67" w:rsidRDefault="00ED4E67" w:rsidRPr="00E56182">
            <w:pPr>
              <w:pStyle w:val="ConsPlusNormal"/>
              <w:spacing w:line="192" w:lineRule="auto"/>
              <w:jc w:val="center"/>
              <w:rPr>
                <w:rFonts w:ascii="Times New Roman" w:cs="Times New Roman" w:hAnsi="Times New Roman"/>
                <w:sz w:val="30"/>
                <w:szCs w:val="30"/>
              </w:rPr>
            </w:pPr>
            <w:r w:rsidRPr="00E56182">
              <w:rPr>
                <w:rFonts w:ascii="Times New Roman" w:cs="Times New Roman" w:hAnsi="Times New Roman"/>
                <w:sz w:val="30"/>
                <w:szCs w:val="30"/>
              </w:rPr>
              <w:t>Кадастровый (инвента</w:t>
            </w:r>
            <w:r w:rsidRPr="00E56182">
              <w:rPr>
                <w:rFonts w:ascii="Times New Roman" w:cs="Times New Roman" w:hAnsi="Times New Roman"/>
                <w:sz w:val="30"/>
                <w:szCs w:val="30"/>
              </w:rPr>
              <w:t>р</w:t>
            </w:r>
            <w:r w:rsidRPr="00E56182">
              <w:rPr>
                <w:rFonts w:ascii="Times New Roman" w:cs="Times New Roman" w:hAnsi="Times New Roman"/>
                <w:sz w:val="30"/>
                <w:szCs w:val="30"/>
              </w:rPr>
              <w:t>ный, усло</w:t>
            </w:r>
            <w:r w:rsidRPr="00E56182">
              <w:rPr>
                <w:rFonts w:ascii="Times New Roman" w:cs="Times New Roman" w:hAnsi="Times New Roman"/>
                <w:sz w:val="30"/>
                <w:szCs w:val="30"/>
              </w:rPr>
              <w:t>в</w:t>
            </w:r>
            <w:r w:rsidRPr="00E56182">
              <w:rPr>
                <w:rFonts w:ascii="Times New Roman" w:cs="Times New Roman" w:hAnsi="Times New Roman"/>
                <w:sz w:val="30"/>
                <w:szCs w:val="30"/>
              </w:rPr>
              <w:t>ный) номер объекта</w:t>
            </w:r>
          </w:p>
        </w:tc>
        <w:tc>
          <w:tcPr>
            <w:tcW w:type="dxa" w:w="2162"/>
          </w:tcPr>
          <w:p w:rsidP="00647414" w:rsidR="00ED4E67" w:rsidRDefault="00ED4E67" w:rsidRPr="00E56182">
            <w:pPr>
              <w:pStyle w:val="ConsPlusNormal"/>
              <w:spacing w:line="192" w:lineRule="auto"/>
              <w:jc w:val="center"/>
              <w:rPr>
                <w:rFonts w:ascii="Times New Roman" w:cs="Times New Roman" w:hAnsi="Times New Roman"/>
                <w:sz w:val="30"/>
                <w:szCs w:val="30"/>
              </w:rPr>
            </w:pPr>
            <w:r w:rsidRPr="00E56182">
              <w:rPr>
                <w:rFonts w:ascii="Times New Roman" w:cs="Times New Roman" w:hAnsi="Times New Roman"/>
                <w:sz w:val="30"/>
                <w:szCs w:val="30"/>
              </w:rPr>
              <w:t>Собственник (и)</w:t>
            </w:r>
          </w:p>
        </w:tc>
        <w:tc>
          <w:tcPr>
            <w:tcW w:type="dxa" w:w="2233"/>
          </w:tcPr>
          <w:p w:rsidP="00E02B48" w:rsidR="00ED4E67" w:rsidRDefault="00ED4E67" w:rsidRPr="00E56182">
            <w:pPr>
              <w:pStyle w:val="ConsPlusNormal"/>
              <w:spacing w:line="192" w:lineRule="auto"/>
              <w:jc w:val="center"/>
              <w:rPr>
                <w:rFonts w:ascii="Times New Roman" w:cs="Times New Roman" w:hAnsi="Times New Roman"/>
                <w:sz w:val="30"/>
                <w:szCs w:val="30"/>
              </w:rPr>
            </w:pPr>
            <w:r w:rsidRPr="00E56182">
              <w:rPr>
                <w:rFonts w:ascii="Times New Roman" w:cs="Times New Roman" w:hAnsi="Times New Roman"/>
                <w:sz w:val="30"/>
                <w:szCs w:val="30"/>
              </w:rPr>
              <w:t>Распределение долей в праве собственности на объект н</w:t>
            </w:r>
            <w:r w:rsidRPr="00E56182">
              <w:rPr>
                <w:rFonts w:ascii="Times New Roman" w:cs="Times New Roman" w:hAnsi="Times New Roman"/>
                <w:sz w:val="30"/>
                <w:szCs w:val="30"/>
              </w:rPr>
              <w:t>е</w:t>
            </w:r>
            <w:r w:rsidRPr="00E56182">
              <w:rPr>
                <w:rFonts w:ascii="Times New Roman" w:cs="Times New Roman" w:hAnsi="Times New Roman"/>
                <w:sz w:val="30"/>
                <w:szCs w:val="30"/>
              </w:rPr>
              <w:t>движи</w:t>
            </w:r>
            <w:r w:rsidR="00647414">
              <w:rPr>
                <w:rFonts w:ascii="Times New Roman" w:cs="Times New Roman" w:hAnsi="Times New Roman"/>
                <w:sz w:val="30"/>
                <w:szCs w:val="30"/>
              </w:rPr>
              <w:t>мости</w:t>
            </w:r>
            <w:hyperlink w:anchor="P668">
              <w:r w:rsidR="00E02B48">
                <w:rPr>
                  <w:rFonts w:ascii="Times New Roman" w:cs="Times New Roman" w:hAnsi="Times New Roman"/>
                  <w:sz w:val="30"/>
                  <w:szCs w:val="30"/>
                  <w:vertAlign w:val="superscript"/>
                </w:rPr>
                <w:t>*</w:t>
              </w:r>
            </w:hyperlink>
          </w:p>
        </w:tc>
      </w:tr>
      <w:tr w:rsidR="00ED4E67" w:rsidRPr="00E56182" w:rsidTr="00647414">
        <w:tc>
          <w:tcPr>
            <w:tcW w:type="dxa" w:w="566"/>
          </w:tcPr>
          <w:p w:rsidP="0014353F" w:rsidR="00ED4E67" w:rsidRDefault="00ED4E67" w:rsidRPr="00E56182">
            <w:pPr>
              <w:pStyle w:val="ConsPlusNormal"/>
              <w:rPr>
                <w:rFonts w:ascii="Times New Roman" w:cs="Times New Roman" w:hAnsi="Times New Roman"/>
                <w:sz w:val="30"/>
                <w:szCs w:val="30"/>
              </w:rPr>
            </w:pPr>
          </w:p>
        </w:tc>
        <w:tc>
          <w:tcPr>
            <w:tcW w:type="dxa" w:w="2615"/>
          </w:tcPr>
          <w:p w:rsidP="0014353F" w:rsidR="00ED4E67" w:rsidRDefault="00ED4E67" w:rsidRPr="00E56182">
            <w:pPr>
              <w:pStyle w:val="ConsPlusNormal"/>
              <w:rPr>
                <w:rFonts w:ascii="Times New Roman" w:cs="Times New Roman" w:hAnsi="Times New Roman"/>
                <w:sz w:val="30"/>
                <w:szCs w:val="30"/>
              </w:rPr>
            </w:pPr>
          </w:p>
        </w:tc>
        <w:tc>
          <w:tcPr>
            <w:tcW w:type="dxa" w:w="1984"/>
          </w:tcPr>
          <w:p w:rsidP="0014353F" w:rsidR="00ED4E67" w:rsidRDefault="00ED4E67" w:rsidRPr="00E56182">
            <w:pPr>
              <w:pStyle w:val="ConsPlusNormal"/>
              <w:rPr>
                <w:rFonts w:ascii="Times New Roman" w:cs="Times New Roman" w:hAnsi="Times New Roman"/>
                <w:sz w:val="30"/>
                <w:szCs w:val="30"/>
              </w:rPr>
            </w:pPr>
          </w:p>
        </w:tc>
        <w:tc>
          <w:tcPr>
            <w:tcW w:type="dxa" w:w="2162"/>
          </w:tcPr>
          <w:p w:rsidP="0014353F" w:rsidR="00ED4E67" w:rsidRDefault="00ED4E67" w:rsidRPr="00E56182">
            <w:pPr>
              <w:pStyle w:val="ConsPlusNormal"/>
              <w:rPr>
                <w:rFonts w:ascii="Times New Roman" w:cs="Times New Roman" w:hAnsi="Times New Roman"/>
                <w:sz w:val="30"/>
                <w:szCs w:val="30"/>
              </w:rPr>
            </w:pPr>
          </w:p>
        </w:tc>
        <w:tc>
          <w:tcPr>
            <w:tcW w:type="dxa" w:w="2233"/>
          </w:tcPr>
          <w:p w:rsidP="0014353F" w:rsidR="00ED4E67" w:rsidRDefault="00ED4E67" w:rsidRPr="00E56182">
            <w:pPr>
              <w:pStyle w:val="ConsPlusNormal"/>
              <w:rPr>
                <w:rFonts w:ascii="Times New Roman" w:cs="Times New Roman" w:hAnsi="Times New Roman"/>
                <w:sz w:val="30"/>
                <w:szCs w:val="30"/>
              </w:rPr>
            </w:pPr>
          </w:p>
        </w:tc>
      </w:tr>
      <w:tr w:rsidR="00ED4E67" w:rsidRPr="00E56182" w:rsidTr="00647414">
        <w:tc>
          <w:tcPr>
            <w:tcW w:type="dxa" w:w="566"/>
          </w:tcPr>
          <w:p w:rsidP="0014353F" w:rsidR="00ED4E67" w:rsidRDefault="00ED4E67" w:rsidRPr="00E56182">
            <w:pPr>
              <w:pStyle w:val="ConsPlusNormal"/>
              <w:rPr>
                <w:rFonts w:ascii="Times New Roman" w:cs="Times New Roman" w:hAnsi="Times New Roman"/>
                <w:sz w:val="30"/>
                <w:szCs w:val="30"/>
              </w:rPr>
            </w:pPr>
          </w:p>
        </w:tc>
        <w:tc>
          <w:tcPr>
            <w:tcW w:type="dxa" w:w="2615"/>
          </w:tcPr>
          <w:p w:rsidP="0014353F" w:rsidR="00ED4E67" w:rsidRDefault="00ED4E67" w:rsidRPr="00E56182">
            <w:pPr>
              <w:pStyle w:val="ConsPlusNormal"/>
              <w:rPr>
                <w:rFonts w:ascii="Times New Roman" w:cs="Times New Roman" w:hAnsi="Times New Roman"/>
                <w:sz w:val="30"/>
                <w:szCs w:val="30"/>
              </w:rPr>
            </w:pPr>
          </w:p>
        </w:tc>
        <w:tc>
          <w:tcPr>
            <w:tcW w:type="dxa" w:w="1984"/>
          </w:tcPr>
          <w:p w:rsidP="0014353F" w:rsidR="00ED4E67" w:rsidRDefault="00ED4E67" w:rsidRPr="00E56182">
            <w:pPr>
              <w:pStyle w:val="ConsPlusNormal"/>
              <w:rPr>
                <w:rFonts w:ascii="Times New Roman" w:cs="Times New Roman" w:hAnsi="Times New Roman"/>
                <w:sz w:val="30"/>
                <w:szCs w:val="30"/>
              </w:rPr>
            </w:pPr>
          </w:p>
        </w:tc>
        <w:tc>
          <w:tcPr>
            <w:tcW w:type="dxa" w:w="2162"/>
          </w:tcPr>
          <w:p w:rsidP="0014353F" w:rsidR="00ED4E67" w:rsidRDefault="00ED4E67" w:rsidRPr="00E56182">
            <w:pPr>
              <w:pStyle w:val="ConsPlusNormal"/>
              <w:rPr>
                <w:rFonts w:ascii="Times New Roman" w:cs="Times New Roman" w:hAnsi="Times New Roman"/>
                <w:sz w:val="30"/>
                <w:szCs w:val="30"/>
              </w:rPr>
            </w:pPr>
          </w:p>
        </w:tc>
        <w:tc>
          <w:tcPr>
            <w:tcW w:type="dxa" w:w="2233"/>
          </w:tcPr>
          <w:p w:rsidP="0014353F" w:rsidR="00ED4E67" w:rsidRDefault="00ED4E67" w:rsidRPr="00E56182">
            <w:pPr>
              <w:pStyle w:val="ConsPlusNormal"/>
              <w:rPr>
                <w:rFonts w:ascii="Times New Roman" w:cs="Times New Roman" w:hAnsi="Times New Roman"/>
                <w:sz w:val="30"/>
                <w:szCs w:val="30"/>
              </w:rPr>
            </w:pPr>
          </w:p>
        </w:tc>
      </w:tr>
      <w:tr w:rsidR="00ED4E67" w:rsidRPr="00E56182" w:rsidTr="00647414">
        <w:tc>
          <w:tcPr>
            <w:tcW w:type="dxa" w:w="566"/>
          </w:tcPr>
          <w:p w:rsidP="0014353F" w:rsidR="00ED4E67" w:rsidRDefault="00ED4E67" w:rsidRPr="00E56182">
            <w:pPr>
              <w:pStyle w:val="ConsPlusNormal"/>
              <w:rPr>
                <w:rFonts w:ascii="Times New Roman" w:cs="Times New Roman" w:hAnsi="Times New Roman"/>
                <w:sz w:val="30"/>
                <w:szCs w:val="30"/>
              </w:rPr>
            </w:pPr>
          </w:p>
        </w:tc>
        <w:tc>
          <w:tcPr>
            <w:tcW w:type="dxa" w:w="2615"/>
          </w:tcPr>
          <w:p w:rsidP="0014353F" w:rsidR="00ED4E67" w:rsidRDefault="00ED4E67" w:rsidRPr="00E56182">
            <w:pPr>
              <w:pStyle w:val="ConsPlusNormal"/>
              <w:rPr>
                <w:rFonts w:ascii="Times New Roman" w:cs="Times New Roman" w:hAnsi="Times New Roman"/>
                <w:sz w:val="30"/>
                <w:szCs w:val="30"/>
              </w:rPr>
            </w:pPr>
          </w:p>
        </w:tc>
        <w:tc>
          <w:tcPr>
            <w:tcW w:type="dxa" w:w="1984"/>
          </w:tcPr>
          <w:p w:rsidP="0014353F" w:rsidR="00ED4E67" w:rsidRDefault="00ED4E67" w:rsidRPr="00E56182">
            <w:pPr>
              <w:pStyle w:val="ConsPlusNormal"/>
              <w:rPr>
                <w:rFonts w:ascii="Times New Roman" w:cs="Times New Roman" w:hAnsi="Times New Roman"/>
                <w:sz w:val="30"/>
                <w:szCs w:val="30"/>
              </w:rPr>
            </w:pPr>
          </w:p>
        </w:tc>
        <w:tc>
          <w:tcPr>
            <w:tcW w:type="dxa" w:w="2162"/>
          </w:tcPr>
          <w:p w:rsidP="0014353F" w:rsidR="00ED4E67" w:rsidRDefault="00ED4E67" w:rsidRPr="00E56182">
            <w:pPr>
              <w:pStyle w:val="ConsPlusNormal"/>
              <w:rPr>
                <w:rFonts w:ascii="Times New Roman" w:cs="Times New Roman" w:hAnsi="Times New Roman"/>
                <w:sz w:val="30"/>
                <w:szCs w:val="30"/>
              </w:rPr>
            </w:pPr>
          </w:p>
        </w:tc>
        <w:tc>
          <w:tcPr>
            <w:tcW w:type="dxa" w:w="2233"/>
          </w:tcPr>
          <w:p w:rsidP="0014353F" w:rsidR="00ED4E67" w:rsidRDefault="00ED4E67" w:rsidRPr="00E56182">
            <w:pPr>
              <w:pStyle w:val="ConsPlusNormal"/>
              <w:rPr>
                <w:rFonts w:ascii="Times New Roman" w:cs="Times New Roman" w:hAnsi="Times New Roman"/>
                <w:sz w:val="30"/>
                <w:szCs w:val="30"/>
              </w:rPr>
            </w:pPr>
          </w:p>
        </w:tc>
      </w:tr>
    </w:tbl>
    <w:p w:rsidP="00ED4E67" w:rsidR="00ED4E67" w:rsidRDefault="00ED4E67">
      <w:pPr>
        <w:pStyle w:val="ConsPlusNormal"/>
        <w:jc w:val="both"/>
        <w:rPr>
          <w:rFonts w:ascii="Times New Roman" w:cs="Times New Roman" w:hAnsi="Times New Roman"/>
          <w:sz w:val="30"/>
          <w:szCs w:val="30"/>
        </w:rPr>
      </w:pPr>
    </w:p>
    <w:p w:rsidP="00E02B48" w:rsidR="00E02B48" w:rsidRDefault="00E02B48" w:rsidRPr="00732BED">
      <w:pPr>
        <w:pStyle w:val="ConsPlusNormal"/>
        <w:ind w:firstLine="709"/>
        <w:jc w:val="both"/>
        <w:rPr>
          <w:rFonts w:ascii="Times New Roman" w:cs="Times New Roman" w:hAnsi="Times New Roman"/>
          <w:sz w:val="28"/>
          <w:szCs w:val="28"/>
        </w:rPr>
      </w:pPr>
      <w:r w:rsidRPr="00E56182">
        <w:rPr>
          <w:rFonts w:ascii="Times New Roman" w:cs="Times New Roman" w:hAnsi="Times New Roman"/>
          <w:sz w:val="30"/>
          <w:szCs w:val="30"/>
        </w:rPr>
        <w:t>*</w:t>
      </w:r>
      <w:r>
        <w:rPr>
          <w:rFonts w:ascii="Times New Roman" w:cs="Times New Roman" w:hAnsi="Times New Roman"/>
          <w:sz w:val="30"/>
          <w:szCs w:val="30"/>
        </w:rPr>
        <w:t> </w:t>
      </w:r>
      <w:r w:rsidRPr="00732BED">
        <w:rPr>
          <w:rFonts w:ascii="Times New Roman" w:cs="Times New Roman" w:hAnsi="Times New Roman"/>
          <w:sz w:val="28"/>
          <w:szCs w:val="28"/>
        </w:rPr>
        <w:t>Заполняется при наличии нескольких собственников объекта</w:t>
      </w:r>
      <w:proofErr w:type="gramStart"/>
      <w:r w:rsidRPr="00732BED">
        <w:rPr>
          <w:rFonts w:ascii="Times New Roman" w:cs="Times New Roman" w:hAnsi="Times New Roman"/>
          <w:sz w:val="28"/>
          <w:szCs w:val="28"/>
        </w:rPr>
        <w:t xml:space="preserve"> (-</w:t>
      </w:r>
      <w:proofErr w:type="spellStart"/>
      <w:proofErr w:type="gramEnd"/>
      <w:r w:rsidRPr="00732BED">
        <w:rPr>
          <w:rFonts w:ascii="Times New Roman" w:cs="Times New Roman" w:hAnsi="Times New Roman"/>
          <w:sz w:val="28"/>
          <w:szCs w:val="28"/>
        </w:rPr>
        <w:t>ов</w:t>
      </w:r>
      <w:proofErr w:type="spellEnd"/>
      <w:r w:rsidRPr="00732BED">
        <w:rPr>
          <w:rFonts w:ascii="Times New Roman" w:cs="Times New Roman" w:hAnsi="Times New Roman"/>
          <w:sz w:val="28"/>
          <w:szCs w:val="28"/>
        </w:rPr>
        <w:t>) недвижимости.</w:t>
      </w:r>
    </w:p>
    <w:p w:rsidP="00ED4E67" w:rsidR="00E02B48" w:rsidRDefault="00E02B48" w:rsidRPr="00E56182">
      <w:pPr>
        <w:pStyle w:val="ConsPlusNormal"/>
        <w:jc w:val="both"/>
        <w:rPr>
          <w:rFonts w:ascii="Times New Roman" w:cs="Times New Roman" w:hAnsi="Times New Roman"/>
          <w:sz w:val="30"/>
          <w:szCs w:val="30"/>
        </w:rPr>
      </w:pPr>
    </w:p>
    <w:p w:rsidP="00ED4E67" w:rsidR="00ED4E67" w:rsidRDefault="00ED4E67" w:rsidRPr="00E56182">
      <w:pPr>
        <w:pStyle w:val="ConsPlusNormal"/>
        <w:ind w:firstLine="540"/>
        <w:jc w:val="both"/>
        <w:rPr>
          <w:rFonts w:ascii="Times New Roman" w:cs="Times New Roman" w:hAnsi="Times New Roman"/>
          <w:sz w:val="30"/>
          <w:szCs w:val="30"/>
        </w:rPr>
      </w:pPr>
      <w:r w:rsidRPr="00E56182">
        <w:rPr>
          <w:rFonts w:ascii="Times New Roman" w:cs="Times New Roman" w:hAnsi="Times New Roman"/>
          <w:sz w:val="30"/>
          <w:szCs w:val="30"/>
        </w:rPr>
        <w:t>Способ получения документов (</w:t>
      </w:r>
      <w:proofErr w:type="gramStart"/>
      <w:r w:rsidRPr="00E56182">
        <w:rPr>
          <w:rFonts w:ascii="Times New Roman" w:cs="Times New Roman" w:hAnsi="Times New Roman"/>
          <w:sz w:val="30"/>
          <w:szCs w:val="30"/>
        </w:rPr>
        <w:t>нужное</w:t>
      </w:r>
      <w:proofErr w:type="gramEnd"/>
      <w:r w:rsidRPr="00E56182">
        <w:rPr>
          <w:rFonts w:ascii="Times New Roman" w:cs="Times New Roman" w:hAnsi="Times New Roman"/>
          <w:sz w:val="30"/>
          <w:szCs w:val="30"/>
        </w:rPr>
        <w:t xml:space="preserve"> отметить):</w:t>
      </w:r>
    </w:p>
    <w:p w:rsidR="00624649" w:rsidRDefault="00624649" w:rsidRPr="00E56182">
      <w:pPr>
        <w:spacing w:after="1" w:line="280" w:lineRule="auto"/>
        <w:jc w:val="both"/>
        <w:outlineLvl w:val="0"/>
        <w:rPr>
          <w:sz w:val="30"/>
          <w:szCs w:val="30"/>
        </w:rPr>
      </w:pPr>
    </w:p>
    <w:tbl>
      <w:tblPr>
        <w:tblW w:type="dxa" w:w="956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62"/>
          <w:right w:type="dxa" w:w="62"/>
        </w:tblCellMar>
        <w:tblLook w:firstColumn="1" w:firstRow="1" w:lastColumn="0" w:lastRow="0" w:noHBand="0" w:noVBand="1" w:val="04A0"/>
      </w:tblPr>
      <w:tblGrid>
        <w:gridCol w:w="623"/>
        <w:gridCol w:w="5272"/>
        <w:gridCol w:w="3665"/>
      </w:tblGrid>
      <w:tr w:rsidR="00624649" w:rsidRPr="00E56182" w:rsidTr="00647414">
        <w:tc>
          <w:tcPr>
            <w:tcW w:type="dxa" w:w="623"/>
          </w:tcPr>
          <w:p w:rsidR="00624649" w:rsidRDefault="00624649" w:rsidRPr="00E56182">
            <w:pPr>
              <w:spacing w:after="1" w:line="280" w:lineRule="auto"/>
              <w:rPr>
                <w:sz w:val="30"/>
                <w:szCs w:val="30"/>
              </w:rPr>
            </w:pPr>
          </w:p>
        </w:tc>
        <w:tc>
          <w:tcPr>
            <w:tcW w:type="dxa" w:w="8937"/>
            <w:gridSpan w:val="2"/>
          </w:tcPr>
          <w:p w:rsidR="00624649" w:rsidRDefault="00624649" w:rsidRPr="00E56182">
            <w:pPr>
              <w:spacing w:after="1" w:line="280" w:lineRule="auto"/>
              <w:rPr>
                <w:sz w:val="30"/>
                <w:szCs w:val="30"/>
              </w:rPr>
            </w:pPr>
            <w:r w:rsidRPr="00E56182">
              <w:rPr>
                <w:rFonts w:ascii="Times New Roman" w:cs="Times New Roman" w:hAnsi="Times New Roman"/>
                <w:sz w:val="30"/>
                <w:szCs w:val="30"/>
              </w:rPr>
              <w:t>Лично</w:t>
            </w:r>
            <w:r w:rsidR="006E464A" w:rsidRPr="00E56182">
              <w:rPr>
                <w:rFonts w:ascii="Times New Roman" w:cs="Times New Roman" w:hAnsi="Times New Roman"/>
                <w:sz w:val="30"/>
                <w:szCs w:val="30"/>
              </w:rPr>
              <w:t xml:space="preserve"> в Департаменте</w:t>
            </w:r>
          </w:p>
        </w:tc>
      </w:tr>
      <w:tr w:rsidR="00624649" w:rsidRPr="00E56182" w:rsidTr="00647414">
        <w:tc>
          <w:tcPr>
            <w:tcW w:type="dxa" w:w="623"/>
          </w:tcPr>
          <w:p w:rsidR="00624649" w:rsidRDefault="00624649" w:rsidRPr="00E56182">
            <w:pPr>
              <w:spacing w:after="1" w:line="280" w:lineRule="auto"/>
              <w:rPr>
                <w:sz w:val="30"/>
                <w:szCs w:val="30"/>
              </w:rPr>
            </w:pPr>
          </w:p>
        </w:tc>
        <w:tc>
          <w:tcPr>
            <w:tcW w:type="dxa" w:w="5272"/>
          </w:tcPr>
          <w:p w:rsidR="00624649" w:rsidRDefault="00624649" w:rsidRPr="00E56182">
            <w:pPr>
              <w:spacing w:after="1" w:line="280" w:lineRule="auto"/>
              <w:rPr>
                <w:sz w:val="30"/>
                <w:szCs w:val="30"/>
              </w:rPr>
            </w:pPr>
            <w:r w:rsidRPr="00E56182">
              <w:rPr>
                <w:rFonts w:ascii="Times New Roman" w:cs="Times New Roman" w:hAnsi="Times New Roman"/>
                <w:sz w:val="30"/>
                <w:szCs w:val="30"/>
              </w:rPr>
              <w:t>Почтовым отправлением по адресу:</w:t>
            </w:r>
          </w:p>
        </w:tc>
        <w:tc>
          <w:tcPr>
            <w:tcW w:type="dxa" w:w="3665"/>
          </w:tcPr>
          <w:p w:rsidR="00624649" w:rsidRDefault="00624649" w:rsidRPr="00E56182">
            <w:pPr>
              <w:spacing w:after="1" w:line="280" w:lineRule="auto"/>
              <w:rPr>
                <w:sz w:val="30"/>
                <w:szCs w:val="30"/>
              </w:rPr>
            </w:pPr>
          </w:p>
        </w:tc>
      </w:tr>
      <w:tr w:rsidR="00624649" w:rsidRPr="00E56182" w:rsidTr="00647414">
        <w:tc>
          <w:tcPr>
            <w:tcW w:type="dxa" w:w="623"/>
          </w:tcPr>
          <w:p w:rsidR="00624649" w:rsidRDefault="00624649" w:rsidRPr="00E56182">
            <w:pPr>
              <w:spacing w:after="1" w:line="280" w:lineRule="auto"/>
              <w:rPr>
                <w:sz w:val="30"/>
                <w:szCs w:val="30"/>
              </w:rPr>
            </w:pPr>
          </w:p>
        </w:tc>
        <w:tc>
          <w:tcPr>
            <w:tcW w:type="dxa" w:w="8937"/>
            <w:gridSpan w:val="2"/>
          </w:tcPr>
          <w:p w:rsidR="00624649" w:rsidRDefault="00624649" w:rsidRPr="00E56182">
            <w:pPr>
              <w:spacing w:after="1" w:line="280" w:lineRule="auto"/>
              <w:rPr>
                <w:sz w:val="30"/>
                <w:szCs w:val="30"/>
              </w:rPr>
            </w:pPr>
            <w:r w:rsidRPr="00E56182">
              <w:rPr>
                <w:rFonts w:ascii="Times New Roman" w:cs="Times New Roman" w:hAnsi="Times New Roman"/>
                <w:sz w:val="30"/>
                <w:szCs w:val="30"/>
              </w:rPr>
              <w:t xml:space="preserve">В электронной форме </w:t>
            </w:r>
            <w:r w:rsidR="00EC46B0" w:rsidRPr="00E56182">
              <w:rPr>
                <w:rFonts w:ascii="Times New Roman" w:cs="Times New Roman" w:hAnsi="Times New Roman"/>
                <w:sz w:val="30"/>
                <w:szCs w:val="30"/>
              </w:rPr>
              <w:t xml:space="preserve">в личный кабинет </w:t>
            </w:r>
            <w:r w:rsidRPr="00E56182">
              <w:rPr>
                <w:rFonts w:ascii="Times New Roman" w:cs="Times New Roman" w:hAnsi="Times New Roman"/>
                <w:sz w:val="30"/>
                <w:szCs w:val="30"/>
              </w:rPr>
              <w:t>(в случае подачи заявления в электронной форме)</w:t>
            </w:r>
          </w:p>
        </w:tc>
      </w:tr>
      <w:tr w:rsidR="00624649" w:rsidRPr="00E56182" w:rsidTr="00647414">
        <w:tc>
          <w:tcPr>
            <w:tcW w:type="dxa" w:w="623"/>
          </w:tcPr>
          <w:p w:rsidR="00624649" w:rsidRDefault="00624649" w:rsidRPr="00E56182">
            <w:pPr>
              <w:spacing w:after="1" w:line="280" w:lineRule="auto"/>
              <w:rPr>
                <w:sz w:val="30"/>
                <w:szCs w:val="30"/>
              </w:rPr>
            </w:pPr>
          </w:p>
        </w:tc>
        <w:tc>
          <w:tcPr>
            <w:tcW w:type="dxa" w:w="5272"/>
          </w:tcPr>
          <w:p w:rsidR="00624649" w:rsidRDefault="00624649" w:rsidRPr="00E56182">
            <w:pPr>
              <w:spacing w:after="1" w:line="280" w:lineRule="auto"/>
              <w:rPr>
                <w:sz w:val="30"/>
                <w:szCs w:val="30"/>
              </w:rPr>
            </w:pPr>
            <w:r w:rsidRPr="00E56182">
              <w:rPr>
                <w:rFonts w:ascii="Times New Roman" w:cs="Times New Roman" w:hAnsi="Times New Roman"/>
                <w:sz w:val="30"/>
                <w:szCs w:val="30"/>
              </w:rPr>
              <w:t>Выдать через МФЦ по адресу:</w:t>
            </w:r>
          </w:p>
          <w:p w:rsidR="00624649" w:rsidRDefault="00624649" w:rsidRPr="00E56182">
            <w:pPr>
              <w:spacing w:after="1" w:line="280" w:lineRule="auto"/>
              <w:rPr>
                <w:sz w:val="30"/>
                <w:szCs w:val="30"/>
              </w:rPr>
            </w:pPr>
            <w:r w:rsidRPr="00E56182">
              <w:rPr>
                <w:rFonts w:ascii="Times New Roman" w:cs="Times New Roman" w:hAnsi="Times New Roman"/>
                <w:sz w:val="30"/>
                <w:szCs w:val="30"/>
              </w:rPr>
              <w:t>(в случае подачи заявления в МФЦ)</w:t>
            </w:r>
          </w:p>
        </w:tc>
        <w:tc>
          <w:tcPr>
            <w:tcW w:type="dxa" w:w="3665"/>
          </w:tcPr>
          <w:p w:rsidR="00624649" w:rsidRDefault="00624649" w:rsidRPr="00E56182">
            <w:pPr>
              <w:spacing w:after="1" w:line="280" w:lineRule="auto"/>
              <w:rPr>
                <w:sz w:val="30"/>
                <w:szCs w:val="30"/>
              </w:rPr>
            </w:pPr>
          </w:p>
        </w:tc>
      </w:tr>
    </w:tbl>
    <w:p w:rsidR="00624649" w:rsidRDefault="00624649" w:rsidRPr="00E56182">
      <w:pPr>
        <w:spacing w:after="1" w:line="280" w:lineRule="auto"/>
        <w:jc w:val="both"/>
        <w:rPr>
          <w:sz w:val="30"/>
          <w:szCs w:val="30"/>
        </w:rPr>
      </w:pPr>
    </w:p>
    <w:p w:rsidR="00624649" w:rsidRDefault="00624649" w:rsidRPr="00E56182">
      <w:pPr>
        <w:spacing w:after="1" w:line="280" w:lineRule="auto"/>
        <w:ind w:firstLine="540"/>
        <w:jc w:val="both"/>
        <w:rPr>
          <w:sz w:val="30"/>
          <w:szCs w:val="30"/>
        </w:rPr>
      </w:pPr>
      <w:r w:rsidRPr="00E56182">
        <w:rPr>
          <w:rFonts w:ascii="Times New Roman" w:cs="Times New Roman" w:hAnsi="Times New Roman"/>
          <w:sz w:val="30"/>
          <w:szCs w:val="30"/>
        </w:rPr>
        <w:t>Документы, прилагаемые к заявлению:</w:t>
      </w:r>
    </w:p>
    <w:p w:rsidP="00630B20" w:rsidR="00630B20"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1. Копия документа, </w:t>
      </w:r>
      <w:r w:rsidR="00404D21" w:rsidRPr="00E56182">
        <w:rPr>
          <w:rFonts w:ascii="Times New Roman" w:cs="Times New Roman" w:hAnsi="Times New Roman"/>
          <w:sz w:val="30"/>
          <w:szCs w:val="30"/>
        </w:rPr>
        <w:t xml:space="preserve">удостоверяющего </w:t>
      </w:r>
      <w:r w:rsidRPr="00E56182">
        <w:rPr>
          <w:rFonts w:ascii="Times New Roman" w:cs="Times New Roman" w:hAnsi="Times New Roman"/>
          <w:sz w:val="30"/>
          <w:szCs w:val="30"/>
        </w:rPr>
        <w:t>личность Заявителя (Заяв</w:t>
      </w:r>
      <w:r w:rsidRPr="00E56182">
        <w:rPr>
          <w:rFonts w:ascii="Times New Roman" w:cs="Times New Roman" w:hAnsi="Times New Roman"/>
          <w:sz w:val="30"/>
          <w:szCs w:val="30"/>
        </w:rPr>
        <w:t>и</w:t>
      </w:r>
      <w:r w:rsidRPr="00E56182">
        <w:rPr>
          <w:rFonts w:ascii="Times New Roman" w:cs="Times New Roman" w:hAnsi="Times New Roman"/>
          <w:sz w:val="30"/>
          <w:szCs w:val="30"/>
        </w:rPr>
        <w:t>телей)</w:t>
      </w:r>
      <w:r w:rsidR="00560E8A" w:rsidRPr="00E56182">
        <w:rPr>
          <w:rFonts w:ascii="Times New Roman" w:cs="Times New Roman" w:hAnsi="Times New Roman"/>
          <w:sz w:val="30"/>
          <w:szCs w:val="30"/>
        </w:rPr>
        <w:t xml:space="preserve"> и/или представителя Заявителя (Заявителей)</w:t>
      </w:r>
      <w:r w:rsidR="00630B20" w:rsidRPr="00E56182">
        <w:rPr>
          <w:rFonts w:ascii="Times New Roman" w:cs="Times New Roman" w:hAnsi="Times New Roman"/>
          <w:sz w:val="30"/>
          <w:szCs w:val="30"/>
        </w:rPr>
        <w:t>, на ______ л.</w:t>
      </w:r>
      <w:r w:rsidR="00647414">
        <w:rPr>
          <w:rFonts w:ascii="Times New Roman" w:cs="Times New Roman" w:hAnsi="Times New Roman"/>
          <w:sz w:val="30"/>
          <w:szCs w:val="30"/>
        </w:rPr>
        <w:t xml:space="preserve">                  </w:t>
      </w:r>
      <w:r w:rsidR="00630B20" w:rsidRPr="00E56182">
        <w:rPr>
          <w:rFonts w:ascii="Times New Roman" w:cs="Times New Roman" w:hAnsi="Times New Roman"/>
          <w:sz w:val="30"/>
          <w:szCs w:val="30"/>
        </w:rPr>
        <w:t xml:space="preserve"> в ______ экз.</w:t>
      </w:r>
    </w:p>
    <w:p w:rsidP="00404D21" w:rsidR="00404D21" w:rsidRDefault="00404D21"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2. Копия документа, подтверждающего полномочия представителя </w:t>
      </w:r>
      <w:r w:rsidR="00560E8A" w:rsidRPr="00E56182">
        <w:rPr>
          <w:rFonts w:ascii="Times New Roman" w:cs="Times New Roman" w:hAnsi="Times New Roman"/>
          <w:sz w:val="30"/>
          <w:szCs w:val="30"/>
        </w:rPr>
        <w:t xml:space="preserve">Заявителя (Заявителей) </w:t>
      </w:r>
      <w:r w:rsidRPr="00E56182">
        <w:rPr>
          <w:rFonts w:ascii="Times New Roman" w:cs="Times New Roman" w:hAnsi="Times New Roman"/>
          <w:sz w:val="30"/>
          <w:szCs w:val="30"/>
        </w:rPr>
        <w:t>в соответствии с законодательством Российской Федерации, в случае, если с Заявлением обращается представитель З</w:t>
      </w:r>
      <w:r w:rsidRPr="00E56182">
        <w:rPr>
          <w:rFonts w:ascii="Times New Roman" w:cs="Times New Roman" w:hAnsi="Times New Roman"/>
          <w:sz w:val="30"/>
          <w:szCs w:val="30"/>
        </w:rPr>
        <w:t>а</w:t>
      </w:r>
      <w:r w:rsidRPr="00E56182">
        <w:rPr>
          <w:rFonts w:ascii="Times New Roman" w:cs="Times New Roman" w:hAnsi="Times New Roman"/>
          <w:sz w:val="30"/>
          <w:szCs w:val="30"/>
        </w:rPr>
        <w:t>явителя (Заявителей), на ______ л. в ______ экз</w:t>
      </w:r>
      <w:r w:rsidR="00E758F5" w:rsidRPr="00E56182">
        <w:rPr>
          <w:rFonts w:ascii="Times New Roman" w:cs="Times New Roman" w:hAnsi="Times New Roman"/>
          <w:sz w:val="30"/>
          <w:szCs w:val="30"/>
        </w:rPr>
        <w:t>.</w:t>
      </w:r>
    </w:p>
    <w:p w:rsidP="00647414" w:rsidR="00630B20" w:rsidRDefault="00773191"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3</w:t>
      </w:r>
      <w:r w:rsidR="00ED4E67" w:rsidRPr="00E56182">
        <w:rPr>
          <w:rFonts w:ascii="Times New Roman" w:cs="Times New Roman" w:hAnsi="Times New Roman"/>
          <w:sz w:val="30"/>
          <w:szCs w:val="30"/>
        </w:rPr>
        <w:t xml:space="preserve">. </w:t>
      </w:r>
      <w:r w:rsidR="00630B20" w:rsidRPr="00E56182">
        <w:rPr>
          <w:rFonts w:ascii="Times New Roman" w:cs="Times New Roman" w:hAnsi="Times New Roman"/>
          <w:sz w:val="30"/>
          <w:szCs w:val="30"/>
        </w:rPr>
        <w:t xml:space="preserve">Документы, </w:t>
      </w:r>
      <w:r w:rsidR="00215E48" w:rsidRPr="00E56182">
        <w:rPr>
          <w:rFonts w:ascii="Times New Roman" w:cs="Times New Roman" w:hAnsi="Times New Roman"/>
          <w:sz w:val="30"/>
          <w:szCs w:val="30"/>
        </w:rPr>
        <w:t xml:space="preserve">предусмотренные перечнем, утвержденным </w:t>
      </w:r>
      <w:r w:rsidR="00E02B48">
        <w:rPr>
          <w:rFonts w:ascii="Times New Roman" w:cs="Times New Roman" w:hAnsi="Times New Roman"/>
          <w:sz w:val="30"/>
          <w:szCs w:val="30"/>
        </w:rPr>
        <w:t>п</w:t>
      </w:r>
      <w:r w:rsidR="00215E48" w:rsidRPr="00E56182">
        <w:rPr>
          <w:rFonts w:ascii="Times New Roman" w:cs="Times New Roman" w:hAnsi="Times New Roman"/>
          <w:sz w:val="30"/>
          <w:szCs w:val="30"/>
        </w:rPr>
        <w:t>рик</w:t>
      </w:r>
      <w:r w:rsidR="00215E48" w:rsidRPr="00E56182">
        <w:rPr>
          <w:rFonts w:ascii="Times New Roman" w:cs="Times New Roman" w:hAnsi="Times New Roman"/>
          <w:sz w:val="30"/>
          <w:szCs w:val="30"/>
        </w:rPr>
        <w:t>а</w:t>
      </w:r>
      <w:r w:rsidR="00215E48" w:rsidRPr="00E56182">
        <w:rPr>
          <w:rFonts w:ascii="Times New Roman" w:cs="Times New Roman" w:hAnsi="Times New Roman"/>
          <w:sz w:val="30"/>
          <w:szCs w:val="30"/>
        </w:rPr>
        <w:t xml:space="preserve">зом </w:t>
      </w:r>
      <w:proofErr w:type="spellStart"/>
      <w:r w:rsidR="00215E48" w:rsidRPr="00E56182">
        <w:rPr>
          <w:rFonts w:ascii="Times New Roman" w:cs="Times New Roman" w:hAnsi="Times New Roman"/>
          <w:sz w:val="30"/>
          <w:szCs w:val="30"/>
        </w:rPr>
        <w:t>Росреестра</w:t>
      </w:r>
      <w:proofErr w:type="spellEnd"/>
      <w:r w:rsidR="00215E48" w:rsidRPr="00E56182">
        <w:rPr>
          <w:rFonts w:ascii="Times New Roman" w:cs="Times New Roman" w:hAnsi="Times New Roman"/>
          <w:sz w:val="30"/>
          <w:szCs w:val="30"/>
        </w:rPr>
        <w:t xml:space="preserve"> от 02.09.2020 № </w:t>
      </w:r>
      <w:proofErr w:type="gramStart"/>
      <w:r w:rsidR="00215E48" w:rsidRPr="00E56182">
        <w:rPr>
          <w:rFonts w:ascii="Times New Roman" w:cs="Times New Roman" w:hAnsi="Times New Roman"/>
          <w:sz w:val="30"/>
          <w:szCs w:val="30"/>
        </w:rPr>
        <w:t>П</w:t>
      </w:r>
      <w:proofErr w:type="gramEnd"/>
      <w:r w:rsidR="00215E48" w:rsidRPr="00E56182">
        <w:rPr>
          <w:rFonts w:ascii="Times New Roman" w:cs="Times New Roman" w:hAnsi="Times New Roman"/>
          <w:sz w:val="30"/>
          <w:szCs w:val="30"/>
        </w:rPr>
        <w:t xml:space="preserve">/0321 </w:t>
      </w:r>
      <w:r w:rsidR="00746B82">
        <w:rPr>
          <w:rFonts w:ascii="Times New Roman" w:cs="Times New Roman" w:hAnsi="Times New Roman"/>
          <w:sz w:val="30"/>
          <w:szCs w:val="30"/>
        </w:rPr>
        <w:t>«</w:t>
      </w:r>
      <w:r w:rsidR="00215E48" w:rsidRPr="00E56182">
        <w:rPr>
          <w:rFonts w:ascii="Times New Roman" w:cs="Times New Roman" w:hAnsi="Times New Roman"/>
          <w:sz w:val="30"/>
          <w:szCs w:val="30"/>
        </w:rPr>
        <w:t>Об утверждении перечня д</w:t>
      </w:r>
      <w:r w:rsidR="00215E48" w:rsidRPr="00E56182">
        <w:rPr>
          <w:rFonts w:ascii="Times New Roman" w:cs="Times New Roman" w:hAnsi="Times New Roman"/>
          <w:sz w:val="30"/>
          <w:szCs w:val="30"/>
        </w:rPr>
        <w:t>о</w:t>
      </w:r>
      <w:r w:rsidR="00215E48" w:rsidRPr="00E56182">
        <w:rPr>
          <w:rFonts w:ascii="Times New Roman" w:cs="Times New Roman" w:hAnsi="Times New Roman"/>
          <w:sz w:val="30"/>
          <w:szCs w:val="30"/>
        </w:rPr>
        <w:t>кументов, подтверждающих право заявителя на приобретение земельн</w:t>
      </w:r>
      <w:r w:rsidR="00215E48" w:rsidRPr="00E56182">
        <w:rPr>
          <w:rFonts w:ascii="Times New Roman" w:cs="Times New Roman" w:hAnsi="Times New Roman"/>
          <w:sz w:val="30"/>
          <w:szCs w:val="30"/>
        </w:rPr>
        <w:t>о</w:t>
      </w:r>
      <w:r w:rsidR="00215E48" w:rsidRPr="00E56182">
        <w:rPr>
          <w:rFonts w:ascii="Times New Roman" w:cs="Times New Roman" w:hAnsi="Times New Roman"/>
          <w:sz w:val="30"/>
          <w:szCs w:val="30"/>
        </w:rPr>
        <w:t>го участка без проведения торгов</w:t>
      </w:r>
      <w:r w:rsidR="00746B82">
        <w:rPr>
          <w:rFonts w:ascii="Times New Roman" w:cs="Times New Roman" w:hAnsi="Times New Roman"/>
          <w:sz w:val="30"/>
          <w:szCs w:val="30"/>
        </w:rPr>
        <w:t>»</w:t>
      </w:r>
      <w:r w:rsidR="00215E48" w:rsidRPr="00E56182">
        <w:rPr>
          <w:rFonts w:ascii="Times New Roman" w:cs="Times New Roman" w:hAnsi="Times New Roman"/>
          <w:sz w:val="30"/>
          <w:szCs w:val="30"/>
        </w:rPr>
        <w:t xml:space="preserve"> (далее </w:t>
      </w:r>
      <w:r w:rsidR="00647414">
        <w:rPr>
          <w:rFonts w:ascii="Times New Roman" w:cs="Times New Roman" w:hAnsi="Times New Roman"/>
          <w:sz w:val="30"/>
          <w:szCs w:val="30"/>
        </w:rPr>
        <w:t>–</w:t>
      </w:r>
      <w:r w:rsidR="00215E48" w:rsidRPr="00E56182">
        <w:rPr>
          <w:rFonts w:ascii="Times New Roman" w:cs="Times New Roman" w:hAnsi="Times New Roman"/>
          <w:sz w:val="30"/>
          <w:szCs w:val="30"/>
        </w:rPr>
        <w:t xml:space="preserve"> Перечень) (документы, </w:t>
      </w:r>
      <w:r w:rsidR="00E02B48">
        <w:rPr>
          <w:rFonts w:ascii="Times New Roman" w:cs="Times New Roman" w:hAnsi="Times New Roman"/>
          <w:sz w:val="30"/>
          <w:szCs w:val="30"/>
        </w:rPr>
        <w:t xml:space="preserve">           </w:t>
      </w:r>
      <w:r w:rsidR="00215E48" w:rsidRPr="00E56182">
        <w:rPr>
          <w:rFonts w:ascii="Times New Roman" w:cs="Times New Roman" w:hAnsi="Times New Roman"/>
          <w:sz w:val="30"/>
          <w:szCs w:val="30"/>
        </w:rPr>
        <w:t xml:space="preserve">обозначенные в Перечне символом </w:t>
      </w:r>
      <w:r w:rsidR="00746B82">
        <w:rPr>
          <w:rFonts w:ascii="Times New Roman" w:cs="Times New Roman" w:hAnsi="Times New Roman"/>
          <w:sz w:val="30"/>
          <w:szCs w:val="30"/>
        </w:rPr>
        <w:t>«</w:t>
      </w:r>
      <w:r w:rsidR="00215E48" w:rsidRPr="00E56182">
        <w:rPr>
          <w:rFonts w:ascii="Times New Roman" w:cs="Times New Roman" w:hAnsi="Times New Roman"/>
          <w:sz w:val="30"/>
          <w:szCs w:val="30"/>
        </w:rPr>
        <w:t>*</w:t>
      </w:r>
      <w:r w:rsidR="00746B82">
        <w:rPr>
          <w:rFonts w:ascii="Times New Roman" w:cs="Times New Roman" w:hAnsi="Times New Roman"/>
          <w:sz w:val="30"/>
          <w:szCs w:val="30"/>
        </w:rPr>
        <w:t>»</w:t>
      </w:r>
      <w:r w:rsidR="00215E48" w:rsidRPr="00E56182">
        <w:rPr>
          <w:rFonts w:ascii="Times New Roman" w:cs="Times New Roman" w:hAnsi="Times New Roman"/>
          <w:sz w:val="30"/>
          <w:szCs w:val="30"/>
        </w:rPr>
        <w:t>, запрашиваются Департаментом посредством межведомственного информационного взаимодействия</w:t>
      </w:r>
      <w:r w:rsidR="00630B20" w:rsidRPr="00E56182">
        <w:rPr>
          <w:rFonts w:ascii="Times New Roman" w:cs="Times New Roman" w:hAnsi="Times New Roman"/>
          <w:sz w:val="30"/>
          <w:szCs w:val="30"/>
        </w:rPr>
        <w:t xml:space="preserve">, </w:t>
      </w:r>
      <w:r w:rsidR="00215E48" w:rsidRPr="00E56182">
        <w:rPr>
          <w:rFonts w:ascii="Times New Roman" w:cs="Times New Roman" w:hAnsi="Times New Roman"/>
          <w:sz w:val="30"/>
          <w:szCs w:val="30"/>
        </w:rPr>
        <w:t>Заявитель (Заявители) вправе представить их по собственной инициат</w:t>
      </w:r>
      <w:r w:rsidR="00215E48" w:rsidRPr="00E56182">
        <w:rPr>
          <w:rFonts w:ascii="Times New Roman" w:cs="Times New Roman" w:hAnsi="Times New Roman"/>
          <w:sz w:val="30"/>
          <w:szCs w:val="30"/>
        </w:rPr>
        <w:t>и</w:t>
      </w:r>
      <w:r w:rsidR="00215E48" w:rsidRPr="00E56182">
        <w:rPr>
          <w:rFonts w:ascii="Times New Roman" w:cs="Times New Roman" w:hAnsi="Times New Roman"/>
          <w:sz w:val="30"/>
          <w:szCs w:val="30"/>
        </w:rPr>
        <w:t>ве)</w:t>
      </w:r>
      <w:r w:rsidR="00C912D2" w:rsidRPr="00E56182">
        <w:rPr>
          <w:rFonts w:ascii="Times New Roman" w:cs="Times New Roman" w:hAnsi="Times New Roman"/>
          <w:sz w:val="30"/>
          <w:szCs w:val="30"/>
        </w:rPr>
        <w:t>,</w:t>
      </w:r>
      <w:r w:rsidR="00215E48" w:rsidRPr="00E56182">
        <w:rPr>
          <w:rFonts w:ascii="Times New Roman" w:cs="Times New Roman" w:hAnsi="Times New Roman"/>
          <w:sz w:val="30"/>
          <w:szCs w:val="30"/>
        </w:rPr>
        <w:t xml:space="preserve"> </w:t>
      </w:r>
      <w:r w:rsidR="00630B20" w:rsidRPr="00E56182">
        <w:rPr>
          <w:rFonts w:ascii="Times New Roman" w:cs="Times New Roman" w:hAnsi="Times New Roman"/>
          <w:sz w:val="30"/>
          <w:szCs w:val="30"/>
        </w:rPr>
        <w:t>на ______ л. в ______ экз.</w:t>
      </w:r>
      <w:r w:rsidR="00E02B48">
        <w:rPr>
          <w:rFonts w:ascii="Times New Roman" w:cs="Times New Roman" w:hAnsi="Times New Roman"/>
          <w:sz w:val="30"/>
          <w:szCs w:val="30"/>
          <w:vertAlign w:val="superscript"/>
        </w:rPr>
        <w:t>1</w:t>
      </w:r>
    </w:p>
    <w:p w:rsidP="00630B20" w:rsidR="00ED4E67" w:rsidRDefault="00630B20"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4</w:t>
      </w:r>
      <w:r w:rsidR="00ED4E67" w:rsidRPr="00E56182">
        <w:rPr>
          <w:rFonts w:ascii="Times New Roman" w:cs="Times New Roman" w:hAnsi="Times New Roman"/>
          <w:sz w:val="30"/>
          <w:szCs w:val="30"/>
        </w:rPr>
        <w:t xml:space="preserve">. </w:t>
      </w:r>
      <w:proofErr w:type="gramStart"/>
      <w:r w:rsidR="00ED4E67" w:rsidRPr="00E56182">
        <w:rPr>
          <w:rFonts w:ascii="Times New Roman" w:cs="Times New Roman" w:hAnsi="Times New Roman"/>
          <w:sz w:val="30"/>
          <w:szCs w:val="30"/>
        </w:rPr>
        <w:t>Документ, удостоверяющий (устанавливающий) права Заявит</w:t>
      </w:r>
      <w:r w:rsidR="00ED4E67" w:rsidRPr="00E56182">
        <w:rPr>
          <w:rFonts w:ascii="Times New Roman" w:cs="Times New Roman" w:hAnsi="Times New Roman"/>
          <w:sz w:val="30"/>
          <w:szCs w:val="30"/>
        </w:rPr>
        <w:t>е</w:t>
      </w:r>
      <w:r w:rsidR="00ED4E67" w:rsidRPr="00E56182">
        <w:rPr>
          <w:rFonts w:ascii="Times New Roman" w:cs="Times New Roman" w:hAnsi="Times New Roman"/>
          <w:sz w:val="30"/>
          <w:szCs w:val="30"/>
        </w:rPr>
        <w:t>ля (Заявителей) на здание, сооружение</w:t>
      </w:r>
      <w:r w:rsidR="004F6B77" w:rsidRPr="00E56182">
        <w:rPr>
          <w:rFonts w:ascii="Times New Roman" w:cs="Times New Roman" w:hAnsi="Times New Roman"/>
          <w:sz w:val="30"/>
          <w:szCs w:val="30"/>
        </w:rPr>
        <w:t>, помещения в них</w:t>
      </w:r>
      <w:r w:rsidR="00ED4E67" w:rsidRPr="00E56182">
        <w:rPr>
          <w:rFonts w:ascii="Times New Roman" w:cs="Times New Roman" w:hAnsi="Times New Roman"/>
          <w:sz w:val="30"/>
          <w:szCs w:val="30"/>
        </w:rPr>
        <w:t xml:space="preserve">, если право </w:t>
      </w:r>
      <w:r w:rsidR="00E02B48">
        <w:rPr>
          <w:rFonts w:ascii="Times New Roman" w:cs="Times New Roman" w:hAnsi="Times New Roman"/>
          <w:sz w:val="30"/>
          <w:szCs w:val="30"/>
        </w:rPr>
        <w:t xml:space="preserve">              </w:t>
      </w:r>
      <w:r w:rsidR="00ED4E67" w:rsidRPr="00E56182">
        <w:rPr>
          <w:rFonts w:ascii="Times New Roman" w:cs="Times New Roman" w:hAnsi="Times New Roman"/>
          <w:sz w:val="30"/>
          <w:szCs w:val="30"/>
        </w:rPr>
        <w:t xml:space="preserve">на такое здание, сооружение либо помещение не зарегистрировано </w:t>
      </w:r>
      <w:r w:rsidR="00E02B48">
        <w:rPr>
          <w:rFonts w:ascii="Times New Roman" w:cs="Times New Roman" w:hAnsi="Times New Roman"/>
          <w:sz w:val="30"/>
          <w:szCs w:val="30"/>
        </w:rPr>
        <w:t xml:space="preserve">           </w:t>
      </w:r>
      <w:r w:rsidR="00ED4E67" w:rsidRPr="00E56182">
        <w:rPr>
          <w:rFonts w:ascii="Times New Roman" w:cs="Times New Roman" w:hAnsi="Times New Roman"/>
          <w:sz w:val="30"/>
          <w:szCs w:val="30"/>
        </w:rPr>
        <w:t>в Едином государственном реестре недвижимости</w:t>
      </w:r>
      <w:r w:rsidR="004D7E42" w:rsidRPr="00E56182">
        <w:rPr>
          <w:rFonts w:ascii="Times New Roman" w:cs="Times New Roman" w:hAnsi="Times New Roman"/>
          <w:sz w:val="30"/>
          <w:szCs w:val="30"/>
        </w:rPr>
        <w:t xml:space="preserve"> (далее – ЕГРН)</w:t>
      </w:r>
      <w:r w:rsidRPr="00E56182">
        <w:rPr>
          <w:rFonts w:ascii="Times New Roman" w:cs="Times New Roman" w:hAnsi="Times New Roman"/>
          <w:sz w:val="30"/>
          <w:szCs w:val="30"/>
        </w:rPr>
        <w:t xml:space="preserve">, </w:t>
      </w:r>
      <w:r w:rsidR="00E02B48">
        <w:rPr>
          <w:rFonts w:ascii="Times New Roman" w:cs="Times New Roman" w:hAnsi="Times New Roman"/>
          <w:sz w:val="30"/>
          <w:szCs w:val="30"/>
        </w:rPr>
        <w:t xml:space="preserve">             </w:t>
      </w:r>
      <w:r w:rsidRPr="00E56182">
        <w:rPr>
          <w:rFonts w:ascii="Times New Roman" w:cs="Times New Roman" w:hAnsi="Times New Roman"/>
          <w:sz w:val="30"/>
          <w:szCs w:val="30"/>
        </w:rPr>
        <w:t>на ______ л. в ______ экз.</w:t>
      </w:r>
      <w:r w:rsidR="00E02B48">
        <w:rPr>
          <w:rFonts w:ascii="Times New Roman" w:cs="Times New Roman" w:hAnsi="Times New Roman"/>
          <w:sz w:val="30"/>
          <w:szCs w:val="30"/>
          <w:vertAlign w:val="superscript"/>
        </w:rPr>
        <w:t>1</w:t>
      </w:r>
      <w:proofErr w:type="gramEnd"/>
    </w:p>
    <w:p w:rsidP="00630B20" w:rsidR="00ED4E67" w:rsidRDefault="00630B20"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5</w:t>
      </w:r>
      <w:r w:rsidR="00ED4E67" w:rsidRPr="00E56182">
        <w:rPr>
          <w:rFonts w:ascii="Times New Roman" w:cs="Times New Roman" w:hAnsi="Times New Roman"/>
          <w:sz w:val="30"/>
          <w:szCs w:val="30"/>
        </w:rPr>
        <w:t>. Документ, удостоверяющий (устанавливающий) права Заявит</w:t>
      </w:r>
      <w:r w:rsidR="00ED4E67" w:rsidRPr="00E56182">
        <w:rPr>
          <w:rFonts w:ascii="Times New Roman" w:cs="Times New Roman" w:hAnsi="Times New Roman"/>
          <w:sz w:val="30"/>
          <w:szCs w:val="30"/>
        </w:rPr>
        <w:t>е</w:t>
      </w:r>
      <w:r w:rsidR="00ED4E67" w:rsidRPr="00E56182">
        <w:rPr>
          <w:rFonts w:ascii="Times New Roman" w:cs="Times New Roman" w:hAnsi="Times New Roman"/>
          <w:sz w:val="30"/>
          <w:szCs w:val="30"/>
        </w:rPr>
        <w:t xml:space="preserve">ля (Заявителей) на испрашиваемый земельный участок, если право на такой земельный участок не зарегистрировано в </w:t>
      </w:r>
      <w:r w:rsidR="004D7E42" w:rsidRPr="00E56182">
        <w:rPr>
          <w:rFonts w:ascii="Times New Roman" w:cs="Times New Roman" w:hAnsi="Times New Roman"/>
          <w:sz w:val="30"/>
          <w:szCs w:val="30"/>
        </w:rPr>
        <w:t xml:space="preserve">ЕГРН </w:t>
      </w:r>
      <w:r w:rsidR="006C6241" w:rsidRPr="00E56182">
        <w:rPr>
          <w:rFonts w:ascii="Times New Roman" w:cs="Times New Roman" w:hAnsi="Times New Roman"/>
          <w:sz w:val="30"/>
          <w:szCs w:val="30"/>
        </w:rPr>
        <w:t>(при наличии с</w:t>
      </w:r>
      <w:r w:rsidR="006C6241" w:rsidRPr="00E56182">
        <w:rPr>
          <w:rFonts w:ascii="Times New Roman" w:cs="Times New Roman" w:hAnsi="Times New Roman"/>
          <w:sz w:val="30"/>
          <w:szCs w:val="30"/>
        </w:rPr>
        <w:t>о</w:t>
      </w:r>
      <w:r w:rsidR="006C6241" w:rsidRPr="00E56182">
        <w:rPr>
          <w:rFonts w:ascii="Times New Roman" w:cs="Times New Roman" w:hAnsi="Times New Roman"/>
          <w:sz w:val="30"/>
          <w:szCs w:val="30"/>
        </w:rPr>
        <w:t>ответствующих прав на земельный участок)</w:t>
      </w:r>
      <w:r w:rsidRPr="00E56182">
        <w:rPr>
          <w:rFonts w:ascii="Times New Roman" w:cs="Times New Roman" w:hAnsi="Times New Roman"/>
          <w:sz w:val="30"/>
          <w:szCs w:val="30"/>
        </w:rPr>
        <w:t>, на ______ л. в ______ экз.</w:t>
      </w:r>
      <w:r w:rsidR="00E02B48">
        <w:rPr>
          <w:rFonts w:ascii="Times New Roman" w:cs="Times New Roman" w:hAnsi="Times New Roman"/>
          <w:sz w:val="30"/>
          <w:szCs w:val="30"/>
          <w:vertAlign w:val="superscript"/>
        </w:rPr>
        <w:t>1</w:t>
      </w:r>
    </w:p>
    <w:p w:rsidP="00630B20" w:rsidR="00ED4E67" w:rsidRDefault="00630B20"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6</w:t>
      </w:r>
      <w:r w:rsidR="00ED4E67" w:rsidRPr="00E56182">
        <w:rPr>
          <w:rFonts w:ascii="Times New Roman" w:cs="Times New Roman" w:hAnsi="Times New Roman"/>
          <w:sz w:val="30"/>
          <w:szCs w:val="30"/>
        </w:rPr>
        <w:t xml:space="preserve">. Заверенный перевод </w:t>
      </w:r>
      <w:proofErr w:type="gramStart"/>
      <w:r w:rsidR="00ED4E67" w:rsidRPr="00E56182">
        <w:rPr>
          <w:rFonts w:ascii="Times New Roman" w:cs="Times New Roman" w:hAnsi="Times New Roman"/>
          <w:sz w:val="30"/>
          <w:szCs w:val="30"/>
        </w:rPr>
        <w:t>на русский язык документов о госуда</w:t>
      </w:r>
      <w:r w:rsidR="00ED4E67" w:rsidRPr="00E56182">
        <w:rPr>
          <w:rFonts w:ascii="Times New Roman" w:cs="Times New Roman" w:hAnsi="Times New Roman"/>
          <w:sz w:val="30"/>
          <w:szCs w:val="30"/>
        </w:rPr>
        <w:t>р</w:t>
      </w:r>
      <w:r w:rsidR="00ED4E67" w:rsidRPr="00E56182">
        <w:rPr>
          <w:rFonts w:ascii="Times New Roman" w:cs="Times New Roman" w:hAnsi="Times New Roman"/>
          <w:sz w:val="30"/>
          <w:szCs w:val="30"/>
        </w:rPr>
        <w:t>ственной регистрации юридического лица в соответствии с законод</w:t>
      </w:r>
      <w:r w:rsidR="00ED4E67" w:rsidRPr="00E56182">
        <w:rPr>
          <w:rFonts w:ascii="Times New Roman" w:cs="Times New Roman" w:hAnsi="Times New Roman"/>
          <w:sz w:val="30"/>
          <w:szCs w:val="30"/>
        </w:rPr>
        <w:t>а</w:t>
      </w:r>
      <w:r w:rsidR="00ED4E67" w:rsidRPr="00E56182">
        <w:rPr>
          <w:rFonts w:ascii="Times New Roman" w:cs="Times New Roman" w:hAnsi="Times New Roman"/>
          <w:sz w:val="30"/>
          <w:szCs w:val="30"/>
        </w:rPr>
        <w:t>тельством иностранного государства в случае</w:t>
      </w:r>
      <w:proofErr w:type="gramEnd"/>
      <w:r w:rsidR="00ED4E67" w:rsidRPr="00E56182">
        <w:rPr>
          <w:rFonts w:ascii="Times New Roman" w:cs="Times New Roman" w:hAnsi="Times New Roman"/>
          <w:sz w:val="30"/>
          <w:szCs w:val="30"/>
        </w:rPr>
        <w:t>, если Заявителем является иностранное юридическое лицо, на ______ л. в ______ экз.</w:t>
      </w:r>
      <w:r w:rsidR="00E02B48">
        <w:rPr>
          <w:rFonts w:ascii="Times New Roman" w:cs="Times New Roman" w:hAnsi="Times New Roman"/>
          <w:sz w:val="30"/>
          <w:szCs w:val="30"/>
          <w:vertAlign w:val="superscript"/>
        </w:rPr>
        <w:t>1</w:t>
      </w:r>
    </w:p>
    <w:p w:rsidP="00630B20" w:rsidR="00ED4E67" w:rsidRDefault="00630B20"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7</w:t>
      </w:r>
      <w:r w:rsidR="00ED4E67" w:rsidRPr="00E56182">
        <w:rPr>
          <w:rFonts w:ascii="Times New Roman" w:cs="Times New Roman" w:hAnsi="Times New Roman"/>
          <w:sz w:val="30"/>
          <w:szCs w:val="30"/>
        </w:rPr>
        <w:t xml:space="preserve">. Выписка из </w:t>
      </w:r>
      <w:r w:rsidR="004D7E42" w:rsidRPr="00E56182">
        <w:rPr>
          <w:rFonts w:ascii="Times New Roman" w:cs="Times New Roman" w:hAnsi="Times New Roman"/>
          <w:sz w:val="30"/>
          <w:szCs w:val="30"/>
        </w:rPr>
        <w:t>ЕГРН</w:t>
      </w:r>
      <w:r w:rsidR="00ED4E67" w:rsidRPr="00E56182">
        <w:rPr>
          <w:rFonts w:ascii="Times New Roman" w:cs="Times New Roman" w:hAnsi="Times New Roman"/>
          <w:sz w:val="30"/>
          <w:szCs w:val="30"/>
        </w:rPr>
        <w:t xml:space="preserve"> об испрашиваемом земельном участке</w:t>
      </w:r>
      <w:r w:rsidR="00E02B48">
        <w:rPr>
          <w:rFonts w:ascii="Times New Roman" w:cs="Times New Roman" w:hAnsi="Times New Roman"/>
          <w:sz w:val="30"/>
          <w:szCs w:val="30"/>
        </w:rPr>
        <w:t xml:space="preserve">                 </w:t>
      </w:r>
      <w:r w:rsidRPr="00E56182">
        <w:rPr>
          <w:rFonts w:ascii="Times New Roman" w:cs="Times New Roman" w:hAnsi="Times New Roman"/>
          <w:sz w:val="30"/>
          <w:szCs w:val="30"/>
        </w:rPr>
        <w:t xml:space="preserve"> на ______ л. в ______ экз.</w:t>
      </w:r>
      <w:r w:rsidR="00E02B48">
        <w:rPr>
          <w:rFonts w:ascii="Times New Roman" w:cs="Times New Roman" w:hAnsi="Times New Roman"/>
          <w:sz w:val="30"/>
          <w:szCs w:val="30"/>
          <w:vertAlign w:val="superscript"/>
        </w:rPr>
        <w:t>2</w:t>
      </w:r>
    </w:p>
    <w:p w:rsidP="00630B20" w:rsidR="00ED4E67" w:rsidRDefault="00630B20"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8</w:t>
      </w:r>
      <w:r w:rsidR="00ED4E67" w:rsidRPr="00E56182">
        <w:rPr>
          <w:rFonts w:ascii="Times New Roman" w:cs="Times New Roman" w:hAnsi="Times New Roman"/>
          <w:sz w:val="30"/>
          <w:szCs w:val="30"/>
        </w:rPr>
        <w:t xml:space="preserve">. </w:t>
      </w:r>
      <w:proofErr w:type="gramStart"/>
      <w:r w:rsidR="00ED4E67" w:rsidRPr="00E56182">
        <w:rPr>
          <w:rFonts w:ascii="Times New Roman" w:cs="Times New Roman" w:hAnsi="Times New Roman"/>
          <w:sz w:val="30"/>
          <w:szCs w:val="30"/>
        </w:rPr>
        <w:t xml:space="preserve">Выписка из </w:t>
      </w:r>
      <w:r w:rsidR="004D7E42" w:rsidRPr="00E56182">
        <w:rPr>
          <w:rFonts w:ascii="Times New Roman" w:cs="Times New Roman" w:hAnsi="Times New Roman"/>
          <w:sz w:val="30"/>
          <w:szCs w:val="30"/>
        </w:rPr>
        <w:t>ЕГРН</w:t>
      </w:r>
      <w:r w:rsidR="00ED4E67" w:rsidRPr="00E56182">
        <w:rPr>
          <w:rFonts w:ascii="Times New Roman" w:cs="Times New Roman" w:hAnsi="Times New Roman"/>
          <w:sz w:val="30"/>
          <w:szCs w:val="30"/>
        </w:rPr>
        <w:t xml:space="preserve"> об объекте </w:t>
      </w:r>
      <w:r w:rsidR="00B02E98" w:rsidRPr="00E56182">
        <w:rPr>
          <w:rFonts w:ascii="Times New Roman" w:cs="Times New Roman" w:hAnsi="Times New Roman"/>
          <w:sz w:val="30"/>
          <w:szCs w:val="30"/>
        </w:rPr>
        <w:t xml:space="preserve">(-ах) </w:t>
      </w:r>
      <w:r w:rsidR="00ED4E67" w:rsidRPr="00E56182">
        <w:rPr>
          <w:rFonts w:ascii="Times New Roman" w:cs="Times New Roman" w:hAnsi="Times New Roman"/>
          <w:sz w:val="30"/>
          <w:szCs w:val="30"/>
        </w:rPr>
        <w:t>недвижимости, расположе</w:t>
      </w:r>
      <w:r w:rsidR="00ED4E67" w:rsidRPr="00E56182">
        <w:rPr>
          <w:rFonts w:ascii="Times New Roman" w:cs="Times New Roman" w:hAnsi="Times New Roman"/>
          <w:sz w:val="30"/>
          <w:szCs w:val="30"/>
        </w:rPr>
        <w:t>н</w:t>
      </w:r>
      <w:r w:rsidR="00ED4E67" w:rsidRPr="00E56182">
        <w:rPr>
          <w:rFonts w:ascii="Times New Roman" w:cs="Times New Roman" w:hAnsi="Times New Roman"/>
          <w:sz w:val="30"/>
          <w:szCs w:val="30"/>
        </w:rPr>
        <w:t>ном (</w:t>
      </w:r>
      <w:r w:rsidR="00B02E98" w:rsidRPr="00E56182">
        <w:rPr>
          <w:rFonts w:ascii="Times New Roman" w:cs="Times New Roman" w:hAnsi="Times New Roman"/>
          <w:sz w:val="30"/>
          <w:szCs w:val="30"/>
        </w:rPr>
        <w:t>-</w:t>
      </w:r>
      <w:r w:rsidR="00ED4E67" w:rsidRPr="00E56182">
        <w:rPr>
          <w:rFonts w:ascii="Times New Roman" w:cs="Times New Roman" w:hAnsi="Times New Roman"/>
          <w:sz w:val="30"/>
          <w:szCs w:val="30"/>
        </w:rPr>
        <w:t>ых) на испрашиваемом земельном участке</w:t>
      </w:r>
      <w:r w:rsidR="00B02E98" w:rsidRPr="00E56182">
        <w:rPr>
          <w:rFonts w:ascii="Times New Roman" w:cs="Times New Roman" w:hAnsi="Times New Roman"/>
          <w:sz w:val="30"/>
          <w:szCs w:val="30"/>
        </w:rPr>
        <w:t xml:space="preserve"> (о здании (-</w:t>
      </w:r>
      <w:proofErr w:type="spellStart"/>
      <w:r w:rsidR="00B02E98" w:rsidRPr="00E56182">
        <w:rPr>
          <w:rFonts w:ascii="Times New Roman" w:cs="Times New Roman" w:hAnsi="Times New Roman"/>
          <w:sz w:val="30"/>
          <w:szCs w:val="30"/>
        </w:rPr>
        <w:t>ях</w:t>
      </w:r>
      <w:proofErr w:type="spellEnd"/>
      <w:r w:rsidR="00B02E98" w:rsidRPr="00E56182">
        <w:rPr>
          <w:rFonts w:ascii="Times New Roman" w:cs="Times New Roman" w:hAnsi="Times New Roman"/>
          <w:sz w:val="30"/>
          <w:szCs w:val="30"/>
        </w:rPr>
        <w:t>), о п</w:t>
      </w:r>
      <w:r w:rsidR="00B02E98" w:rsidRPr="00E56182">
        <w:rPr>
          <w:rFonts w:ascii="Times New Roman" w:cs="Times New Roman" w:hAnsi="Times New Roman"/>
          <w:sz w:val="30"/>
          <w:szCs w:val="30"/>
        </w:rPr>
        <w:t>о</w:t>
      </w:r>
      <w:r w:rsidR="00B02E98" w:rsidRPr="00E56182">
        <w:rPr>
          <w:rFonts w:ascii="Times New Roman" w:cs="Times New Roman" w:hAnsi="Times New Roman"/>
          <w:sz w:val="30"/>
          <w:szCs w:val="30"/>
        </w:rPr>
        <w:t>мещении (-</w:t>
      </w:r>
      <w:proofErr w:type="spellStart"/>
      <w:r w:rsidR="00B02E98" w:rsidRPr="00E56182">
        <w:rPr>
          <w:rFonts w:ascii="Times New Roman" w:cs="Times New Roman" w:hAnsi="Times New Roman"/>
          <w:sz w:val="30"/>
          <w:szCs w:val="30"/>
        </w:rPr>
        <w:t>ях</w:t>
      </w:r>
      <w:proofErr w:type="spellEnd"/>
      <w:r w:rsidR="00B02E98" w:rsidRPr="00E56182">
        <w:rPr>
          <w:rFonts w:ascii="Times New Roman" w:cs="Times New Roman" w:hAnsi="Times New Roman"/>
          <w:sz w:val="30"/>
          <w:szCs w:val="30"/>
        </w:rPr>
        <w:t>) в здании и (или) о сооружении (-</w:t>
      </w:r>
      <w:proofErr w:type="spellStart"/>
      <w:r w:rsidR="00B02E98" w:rsidRPr="00E56182">
        <w:rPr>
          <w:rFonts w:ascii="Times New Roman" w:cs="Times New Roman" w:hAnsi="Times New Roman"/>
          <w:sz w:val="30"/>
          <w:szCs w:val="30"/>
        </w:rPr>
        <w:t>ях</w:t>
      </w:r>
      <w:proofErr w:type="spellEnd"/>
      <w:r w:rsidR="00B02E98" w:rsidRPr="00E56182">
        <w:rPr>
          <w:rFonts w:ascii="Times New Roman" w:cs="Times New Roman" w:hAnsi="Times New Roman"/>
          <w:sz w:val="30"/>
          <w:szCs w:val="30"/>
        </w:rPr>
        <w:t>)</w:t>
      </w:r>
      <w:r w:rsidRPr="00E56182">
        <w:rPr>
          <w:rFonts w:ascii="Times New Roman" w:cs="Times New Roman" w:hAnsi="Times New Roman"/>
          <w:sz w:val="30"/>
          <w:szCs w:val="30"/>
        </w:rPr>
        <w:t>), на ______ л.</w:t>
      </w:r>
      <w:r w:rsidR="00647414">
        <w:rPr>
          <w:rFonts w:ascii="Times New Roman" w:cs="Times New Roman" w:hAnsi="Times New Roman"/>
          <w:sz w:val="30"/>
          <w:szCs w:val="30"/>
        </w:rPr>
        <w:t xml:space="preserve">             </w:t>
      </w:r>
      <w:r w:rsidRPr="00E56182">
        <w:rPr>
          <w:rFonts w:ascii="Times New Roman" w:cs="Times New Roman" w:hAnsi="Times New Roman"/>
          <w:sz w:val="30"/>
          <w:szCs w:val="30"/>
        </w:rPr>
        <w:t xml:space="preserve"> в ______ экз.</w:t>
      </w:r>
      <w:r w:rsidR="00E02B48">
        <w:rPr>
          <w:rFonts w:ascii="Times New Roman" w:cs="Times New Roman" w:hAnsi="Times New Roman"/>
          <w:sz w:val="30"/>
          <w:szCs w:val="30"/>
          <w:vertAlign w:val="superscript"/>
        </w:rPr>
        <w:t>2</w:t>
      </w:r>
      <w:proofErr w:type="gramEnd"/>
    </w:p>
    <w:p w:rsidP="00630B20" w:rsidR="00ED4E67" w:rsidRDefault="00B02E98"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9</w:t>
      </w:r>
      <w:r w:rsidR="00ED4E67" w:rsidRPr="00E56182">
        <w:rPr>
          <w:rFonts w:ascii="Times New Roman" w:cs="Times New Roman" w:hAnsi="Times New Roman"/>
          <w:sz w:val="30"/>
          <w:szCs w:val="30"/>
        </w:rPr>
        <w:t>. Выписка из Единого государственного реестра юридических лиц (ЕГРЮЛ) о юридическом лице, являющемся Заявителем</w:t>
      </w:r>
      <w:r w:rsidR="00E02B48">
        <w:rPr>
          <w:rFonts w:ascii="Times New Roman" w:cs="Times New Roman" w:hAnsi="Times New Roman"/>
          <w:sz w:val="30"/>
          <w:szCs w:val="30"/>
        </w:rPr>
        <w:t xml:space="preserve">, на ____ </w:t>
      </w:r>
      <w:r w:rsidR="00630B20" w:rsidRPr="00E56182">
        <w:rPr>
          <w:rFonts w:ascii="Times New Roman" w:cs="Times New Roman" w:hAnsi="Times New Roman"/>
          <w:sz w:val="30"/>
          <w:szCs w:val="30"/>
        </w:rPr>
        <w:t>л. в ______ экз.</w:t>
      </w:r>
      <w:r w:rsidR="00E02B48" w:rsidRPr="00E02B48">
        <w:rPr>
          <w:rFonts w:ascii="Times New Roman" w:cs="Times New Roman" w:hAnsi="Times New Roman"/>
          <w:sz w:val="30"/>
          <w:szCs w:val="30"/>
          <w:vertAlign w:val="superscript"/>
        </w:rPr>
        <w:t>2</w:t>
      </w:r>
    </w:p>
    <w:p w:rsidP="00630B20" w:rsidR="00ED4E67" w:rsidRDefault="00B02E98"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10</w:t>
      </w:r>
      <w:r w:rsidR="00ED4E67" w:rsidRPr="00E56182">
        <w:rPr>
          <w:rFonts w:ascii="Times New Roman" w:cs="Times New Roman" w:hAnsi="Times New Roman"/>
          <w:sz w:val="30"/>
          <w:szCs w:val="30"/>
        </w:rPr>
        <w:t>. Выписка из Единого государственного реестра индивидуал</w:t>
      </w:r>
      <w:r w:rsidR="00ED4E67" w:rsidRPr="00E56182">
        <w:rPr>
          <w:rFonts w:ascii="Times New Roman" w:cs="Times New Roman" w:hAnsi="Times New Roman"/>
          <w:sz w:val="30"/>
          <w:szCs w:val="30"/>
        </w:rPr>
        <w:t>ь</w:t>
      </w:r>
      <w:r w:rsidR="00ED4E67" w:rsidRPr="00E56182">
        <w:rPr>
          <w:rFonts w:ascii="Times New Roman" w:cs="Times New Roman" w:hAnsi="Times New Roman"/>
          <w:sz w:val="30"/>
          <w:szCs w:val="30"/>
        </w:rPr>
        <w:t>ных предпринимателей (ЕГРИП) об индивидуальном предпринимателе</w:t>
      </w:r>
      <w:r w:rsidR="001071CF" w:rsidRPr="00E56182">
        <w:rPr>
          <w:rFonts w:ascii="Times New Roman" w:cs="Times New Roman" w:hAnsi="Times New Roman"/>
          <w:sz w:val="30"/>
          <w:szCs w:val="30"/>
        </w:rPr>
        <w:t>, являющемся Заявителем</w:t>
      </w:r>
      <w:r w:rsidR="00630B20" w:rsidRPr="00E56182">
        <w:rPr>
          <w:rFonts w:ascii="Times New Roman" w:cs="Times New Roman" w:hAnsi="Times New Roman"/>
          <w:sz w:val="30"/>
          <w:szCs w:val="30"/>
        </w:rPr>
        <w:t>, на ______ л. в ______ экз.</w:t>
      </w:r>
      <w:r w:rsidR="00E02B48">
        <w:rPr>
          <w:rFonts w:ascii="Times New Roman" w:cs="Times New Roman" w:hAnsi="Times New Roman"/>
          <w:sz w:val="30"/>
          <w:szCs w:val="30"/>
          <w:vertAlign w:val="superscript"/>
        </w:rPr>
        <w:t>2</w:t>
      </w:r>
    </w:p>
    <w:p w:rsidP="00630B20" w:rsidR="00ED4E67" w:rsidRDefault="002F2156"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11</w:t>
      </w:r>
      <w:r w:rsidR="00ED4E67" w:rsidRPr="00E56182">
        <w:rPr>
          <w:rFonts w:ascii="Times New Roman" w:cs="Times New Roman" w:hAnsi="Times New Roman"/>
          <w:sz w:val="30"/>
          <w:szCs w:val="30"/>
        </w:rPr>
        <w:t>. Документ, подтверждающий право на применение понижа</w:t>
      </w:r>
      <w:r w:rsidR="00ED4E67" w:rsidRPr="00E56182">
        <w:rPr>
          <w:rFonts w:ascii="Times New Roman" w:cs="Times New Roman" w:hAnsi="Times New Roman"/>
          <w:sz w:val="30"/>
          <w:szCs w:val="30"/>
        </w:rPr>
        <w:t>ю</w:t>
      </w:r>
      <w:r w:rsidR="00ED4E67" w:rsidRPr="00E56182">
        <w:rPr>
          <w:rFonts w:ascii="Times New Roman" w:cs="Times New Roman" w:hAnsi="Times New Roman"/>
          <w:sz w:val="30"/>
          <w:szCs w:val="30"/>
        </w:rPr>
        <w:t xml:space="preserve">щего значения коэффициента </w:t>
      </w:r>
      <w:r w:rsidR="0030155B" w:rsidRPr="00E56182">
        <w:rPr>
          <w:rFonts w:ascii="Times New Roman" w:cs="Times New Roman" w:hAnsi="Times New Roman"/>
          <w:sz w:val="30"/>
          <w:szCs w:val="30"/>
        </w:rPr>
        <w:t>К</w:t>
      </w:r>
      <w:proofErr w:type="gramStart"/>
      <w:r w:rsidR="00ED4E67" w:rsidRPr="00E56182">
        <w:rPr>
          <w:rFonts w:ascii="Times New Roman" w:cs="Times New Roman" w:hAnsi="Times New Roman"/>
          <w:sz w:val="30"/>
          <w:szCs w:val="30"/>
        </w:rPr>
        <w:t>2</w:t>
      </w:r>
      <w:proofErr w:type="gramEnd"/>
      <w:r w:rsidR="00ED4E67" w:rsidRPr="00E56182">
        <w:rPr>
          <w:rFonts w:ascii="Times New Roman" w:cs="Times New Roman" w:hAnsi="Times New Roman"/>
          <w:sz w:val="30"/>
          <w:szCs w:val="30"/>
        </w:rPr>
        <w:t>, учитывающего категорию арендатора, применяемого при определении размера арендной платы за использов</w:t>
      </w:r>
      <w:r w:rsidR="00ED4E67" w:rsidRPr="00E56182">
        <w:rPr>
          <w:rFonts w:ascii="Times New Roman" w:cs="Times New Roman" w:hAnsi="Times New Roman"/>
          <w:sz w:val="30"/>
          <w:szCs w:val="30"/>
        </w:rPr>
        <w:t>а</w:t>
      </w:r>
      <w:r w:rsidR="00ED4E67" w:rsidRPr="00E56182">
        <w:rPr>
          <w:rFonts w:ascii="Times New Roman" w:cs="Times New Roman" w:hAnsi="Times New Roman"/>
          <w:sz w:val="30"/>
          <w:szCs w:val="30"/>
        </w:rPr>
        <w:t>ние земельных участков</w:t>
      </w:r>
      <w:r w:rsidR="00630B20" w:rsidRPr="00E56182">
        <w:rPr>
          <w:rFonts w:ascii="Times New Roman" w:cs="Times New Roman" w:hAnsi="Times New Roman"/>
          <w:sz w:val="30"/>
          <w:szCs w:val="30"/>
        </w:rPr>
        <w:t>, на ______ л. в ______ экз.</w:t>
      </w:r>
      <w:r w:rsidR="005140E8" w:rsidRPr="00E56182">
        <w:rPr>
          <w:rFonts w:ascii="Times New Roman" w:cs="Times New Roman" w:hAnsi="Times New Roman"/>
          <w:sz w:val="30"/>
          <w:szCs w:val="30"/>
        </w:rPr>
        <w:t xml:space="preserve"> (Заявитель вправе представить данный документ по собственной инициативе)</w:t>
      </w:r>
      <w:r w:rsidR="004D7E42" w:rsidRPr="00E56182">
        <w:rPr>
          <w:rFonts w:ascii="Times New Roman" w:cs="Times New Roman" w:hAnsi="Times New Roman"/>
          <w:sz w:val="30"/>
          <w:szCs w:val="30"/>
        </w:rPr>
        <w:t>.</w:t>
      </w:r>
    </w:p>
    <w:p w:rsidP="003825EB" w:rsidR="005140E8" w:rsidRDefault="002F2156" w:rsidRPr="00E56182">
      <w:pPr>
        <w:autoSpaceDE w:val="false"/>
        <w:autoSpaceDN w:val="false"/>
        <w:adjustRightInd w:val="false"/>
        <w:spacing w:after="0" w:line="240" w:lineRule="auto"/>
        <w:ind w:firstLine="709"/>
        <w:jc w:val="both"/>
        <w:rPr>
          <w:rFonts w:ascii="Times New Roman" w:cs="Times New Roman" w:hAnsi="Times New Roman"/>
          <w:sz w:val="30"/>
          <w:szCs w:val="30"/>
        </w:rPr>
      </w:pPr>
      <w:r w:rsidRPr="00E56182">
        <w:rPr>
          <w:rFonts w:ascii="Times New Roman" w:cs="Times New Roman" w:eastAsiaTheme="minorEastAsia" w:hAnsi="Times New Roman"/>
          <w:sz w:val="30"/>
          <w:szCs w:val="30"/>
          <w:lang w:eastAsia="ru-RU"/>
        </w:rPr>
        <w:t>12</w:t>
      </w:r>
      <w:r w:rsidR="002273CD" w:rsidRPr="00E56182">
        <w:rPr>
          <w:rFonts w:ascii="Times New Roman" w:cs="Times New Roman" w:eastAsiaTheme="minorEastAsia" w:hAnsi="Times New Roman"/>
          <w:sz w:val="30"/>
          <w:szCs w:val="30"/>
          <w:lang w:eastAsia="ru-RU"/>
        </w:rPr>
        <w:t xml:space="preserve">. </w:t>
      </w:r>
      <w:proofErr w:type="gramStart"/>
      <w:r w:rsidR="002273CD" w:rsidRPr="00E56182">
        <w:rPr>
          <w:rFonts w:ascii="Times New Roman" w:cs="Times New Roman" w:eastAsiaTheme="minorEastAsia" w:hAnsi="Times New Roman"/>
          <w:sz w:val="30"/>
          <w:szCs w:val="30"/>
          <w:lang w:eastAsia="ru-RU"/>
        </w:rPr>
        <w:t>Документы, обосновывающие площадь земельного участка, необходимую для использования зданий, сооружений, расположенных на испрашиваемом земельном участке</w:t>
      </w:r>
      <w:r w:rsidR="001B78CB" w:rsidRPr="00E56182">
        <w:rPr>
          <w:rFonts w:ascii="Times New Roman" w:cs="Times New Roman" w:eastAsiaTheme="minorEastAsia" w:hAnsi="Times New Roman"/>
          <w:sz w:val="30"/>
          <w:szCs w:val="30"/>
          <w:lang w:eastAsia="ru-RU"/>
        </w:rPr>
        <w:t>,</w:t>
      </w:r>
      <w:r w:rsidR="002A2080" w:rsidRPr="00E56182">
        <w:rPr>
          <w:rFonts w:ascii="Times New Roman" w:cs="Times New Roman" w:eastAsiaTheme="minorEastAsia" w:hAnsi="Times New Roman"/>
          <w:sz w:val="30"/>
          <w:szCs w:val="30"/>
          <w:lang w:eastAsia="ru-RU"/>
        </w:rPr>
        <w:t xml:space="preserve"> в случае</w:t>
      </w:r>
      <w:r w:rsidR="00E02B48">
        <w:rPr>
          <w:rFonts w:ascii="Times New Roman" w:cs="Times New Roman" w:eastAsiaTheme="minorEastAsia" w:hAnsi="Times New Roman"/>
          <w:sz w:val="30"/>
          <w:szCs w:val="30"/>
          <w:lang w:eastAsia="ru-RU"/>
        </w:rPr>
        <w:t>,</w:t>
      </w:r>
      <w:r w:rsidR="002A2080" w:rsidRPr="00E56182">
        <w:rPr>
          <w:rFonts w:ascii="Times New Roman" w:cs="Times New Roman" w:eastAsiaTheme="minorEastAsia" w:hAnsi="Times New Roman"/>
          <w:sz w:val="30"/>
          <w:szCs w:val="30"/>
          <w:lang w:eastAsia="ru-RU"/>
        </w:rPr>
        <w:t xml:space="preserve"> если земельный уч</w:t>
      </w:r>
      <w:r w:rsidR="002A2080" w:rsidRPr="00E56182">
        <w:rPr>
          <w:rFonts w:ascii="Times New Roman" w:cs="Times New Roman" w:eastAsiaTheme="minorEastAsia" w:hAnsi="Times New Roman"/>
          <w:sz w:val="30"/>
          <w:szCs w:val="30"/>
          <w:lang w:eastAsia="ru-RU"/>
        </w:rPr>
        <w:t>а</w:t>
      </w:r>
      <w:r w:rsidR="002A2080" w:rsidRPr="00E56182">
        <w:rPr>
          <w:rFonts w:ascii="Times New Roman" w:cs="Times New Roman" w:eastAsiaTheme="minorEastAsia" w:hAnsi="Times New Roman"/>
          <w:sz w:val="30"/>
          <w:szCs w:val="30"/>
          <w:lang w:eastAsia="ru-RU"/>
        </w:rPr>
        <w:t>сток испрашивается в собственность за плату или в аренду</w:t>
      </w:r>
      <w:r w:rsidR="001B78CB" w:rsidRPr="00E56182">
        <w:rPr>
          <w:rFonts w:ascii="Times New Roman" w:cs="Times New Roman" w:eastAsiaTheme="minorEastAsia" w:hAnsi="Times New Roman"/>
          <w:sz w:val="30"/>
          <w:szCs w:val="30"/>
          <w:lang w:eastAsia="ru-RU"/>
        </w:rPr>
        <w:t xml:space="preserve"> (за исключ</w:t>
      </w:r>
      <w:r w:rsidR="001B78CB" w:rsidRPr="00E56182">
        <w:rPr>
          <w:rFonts w:ascii="Times New Roman" w:cs="Times New Roman" w:eastAsiaTheme="minorEastAsia" w:hAnsi="Times New Roman"/>
          <w:sz w:val="30"/>
          <w:szCs w:val="30"/>
          <w:lang w:eastAsia="ru-RU"/>
        </w:rPr>
        <w:t>е</w:t>
      </w:r>
      <w:r w:rsidR="001B78CB" w:rsidRPr="00E56182">
        <w:rPr>
          <w:rFonts w:ascii="Times New Roman" w:cs="Times New Roman" w:eastAsiaTheme="minorEastAsia" w:hAnsi="Times New Roman"/>
          <w:sz w:val="30"/>
          <w:szCs w:val="30"/>
          <w:lang w:eastAsia="ru-RU"/>
        </w:rPr>
        <w:t>нием земельных участков, находящихся в муниципальной собственн</w:t>
      </w:r>
      <w:r w:rsidR="001B78CB" w:rsidRPr="00E56182">
        <w:rPr>
          <w:rFonts w:ascii="Times New Roman" w:cs="Times New Roman" w:eastAsiaTheme="minorEastAsia" w:hAnsi="Times New Roman"/>
          <w:sz w:val="30"/>
          <w:szCs w:val="30"/>
          <w:lang w:eastAsia="ru-RU"/>
        </w:rPr>
        <w:t>о</w:t>
      </w:r>
      <w:r w:rsidR="001B78CB" w:rsidRPr="00E56182">
        <w:rPr>
          <w:rFonts w:ascii="Times New Roman" w:cs="Times New Roman" w:eastAsiaTheme="minorEastAsia" w:hAnsi="Times New Roman"/>
          <w:sz w:val="30"/>
          <w:szCs w:val="30"/>
          <w:lang w:eastAsia="ru-RU"/>
        </w:rPr>
        <w:t>сти и испрашиваемых в аренду лицами, указанными в пункте 2 статьи 39.9 Земельного кодекса Российской Федерации)</w:t>
      </w:r>
      <w:r w:rsidR="002273CD" w:rsidRPr="00E56182">
        <w:rPr>
          <w:rFonts w:ascii="Times New Roman" w:cs="Times New Roman" w:eastAsiaTheme="minorEastAsia" w:hAnsi="Times New Roman"/>
          <w:sz w:val="30"/>
          <w:szCs w:val="30"/>
          <w:lang w:eastAsia="ru-RU"/>
        </w:rPr>
        <w:t>, на ____ л. в 1 экз.</w:t>
      </w:r>
      <w:r w:rsidR="00E02B48">
        <w:rPr>
          <w:rFonts w:ascii="Times New Roman" w:cs="Times New Roman" w:hAnsi="Times New Roman"/>
          <w:sz w:val="30"/>
          <w:szCs w:val="30"/>
          <w:vertAlign w:val="superscript"/>
        </w:rPr>
        <w:t>1</w:t>
      </w:r>
      <w:proofErr w:type="gramEnd"/>
    </w:p>
    <w:p w:rsidP="00732BED" w:rsidR="002273CD" w:rsidRDefault="002F2156" w:rsidRPr="00E56182">
      <w:pPr>
        <w:autoSpaceDE w:val="false"/>
        <w:autoSpaceDN w:val="false"/>
        <w:adjustRightInd w:val="false"/>
        <w:spacing w:after="0" w:line="235" w:lineRule="auto"/>
        <w:ind w:firstLine="709"/>
        <w:jc w:val="both"/>
        <w:rPr>
          <w:rFonts w:ascii="Times New Roman" w:cs="Times New Roman" w:eastAsiaTheme="minorEastAsia" w:hAnsi="Times New Roman"/>
          <w:sz w:val="30"/>
          <w:szCs w:val="30"/>
          <w:lang w:eastAsia="ru-RU"/>
        </w:rPr>
      </w:pPr>
      <w:r w:rsidRPr="00E56182">
        <w:rPr>
          <w:rFonts w:ascii="Times New Roman" w:cs="Times New Roman" w:eastAsiaTheme="minorEastAsia" w:hAnsi="Times New Roman"/>
          <w:sz w:val="30"/>
          <w:szCs w:val="30"/>
          <w:lang w:eastAsia="ru-RU"/>
        </w:rPr>
        <w:t>13</w:t>
      </w:r>
      <w:r w:rsidR="002273CD" w:rsidRPr="00E56182">
        <w:rPr>
          <w:rFonts w:ascii="Times New Roman" w:cs="Times New Roman" w:eastAsiaTheme="minorEastAsia" w:hAnsi="Times New Roman"/>
          <w:sz w:val="30"/>
          <w:szCs w:val="30"/>
          <w:lang w:eastAsia="ru-RU"/>
        </w:rPr>
        <w:t>. Сведения из Государственной информационной системы обе</w:t>
      </w:r>
      <w:r w:rsidR="002273CD" w:rsidRPr="00E56182">
        <w:rPr>
          <w:rFonts w:ascii="Times New Roman" w:cs="Times New Roman" w:eastAsiaTheme="minorEastAsia" w:hAnsi="Times New Roman"/>
          <w:sz w:val="30"/>
          <w:szCs w:val="30"/>
          <w:lang w:eastAsia="ru-RU"/>
        </w:rPr>
        <w:t>с</w:t>
      </w:r>
      <w:r w:rsidR="002273CD" w:rsidRPr="00E56182">
        <w:rPr>
          <w:rFonts w:ascii="Times New Roman" w:cs="Times New Roman" w:eastAsiaTheme="minorEastAsia" w:hAnsi="Times New Roman"/>
          <w:sz w:val="30"/>
          <w:szCs w:val="30"/>
          <w:lang w:eastAsia="ru-RU"/>
        </w:rPr>
        <w:t>печения градостроительной деятельности</w:t>
      </w:r>
      <w:r w:rsidR="00630B20" w:rsidRPr="00E56182">
        <w:rPr>
          <w:rFonts w:ascii="Times New Roman" w:cs="Times New Roman" w:hAnsi="Times New Roman"/>
          <w:sz w:val="30"/>
          <w:szCs w:val="30"/>
        </w:rPr>
        <w:t xml:space="preserve"> на ______ л. в ______ экз.</w:t>
      </w:r>
      <w:r w:rsidR="00E02B48">
        <w:rPr>
          <w:rFonts w:ascii="Times New Roman" w:cs="Times New Roman" w:eastAsiaTheme="minorEastAsia" w:hAnsi="Times New Roman"/>
          <w:sz w:val="30"/>
          <w:szCs w:val="30"/>
          <w:vertAlign w:val="superscript"/>
          <w:lang w:eastAsia="ru-RU"/>
        </w:rPr>
        <w:t>2</w:t>
      </w:r>
    </w:p>
    <w:p w:rsidP="00732BED" w:rsidR="003825EB" w:rsidRDefault="002F2156" w:rsidRPr="00E56182">
      <w:pPr>
        <w:autoSpaceDE w:val="false"/>
        <w:autoSpaceDN w:val="false"/>
        <w:adjustRightInd w:val="false"/>
        <w:spacing w:after="0" w:line="235"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14</w:t>
      </w:r>
      <w:r w:rsidR="003825EB" w:rsidRPr="00E56182">
        <w:rPr>
          <w:rFonts w:ascii="Times New Roman" w:cs="Times New Roman" w:hAnsi="Times New Roman"/>
          <w:sz w:val="30"/>
          <w:szCs w:val="30"/>
        </w:rPr>
        <w:t xml:space="preserve">. Копии документов, подтверждающих право на первоочередное (внеочередное) приобретение земельного участка (при их наличии), </w:t>
      </w:r>
      <w:r w:rsidR="00732BED">
        <w:rPr>
          <w:rFonts w:ascii="Times New Roman" w:cs="Times New Roman" w:hAnsi="Times New Roman"/>
          <w:sz w:val="30"/>
          <w:szCs w:val="30"/>
        </w:rPr>
        <w:t xml:space="preserve">            </w:t>
      </w:r>
      <w:r w:rsidR="00145B79" w:rsidRPr="00E56182">
        <w:rPr>
          <w:rFonts w:ascii="Times New Roman" w:cs="Times New Roman" w:hAnsi="Times New Roman"/>
          <w:sz w:val="30"/>
          <w:szCs w:val="30"/>
        </w:rPr>
        <w:t>на ______ л. в ______ экз.</w:t>
      </w:r>
      <w:r w:rsidR="00E02B48">
        <w:rPr>
          <w:rFonts w:ascii="Times New Roman" w:cs="Times New Roman" w:eastAsiaTheme="minorEastAsia" w:hAnsi="Times New Roman"/>
          <w:sz w:val="30"/>
          <w:szCs w:val="30"/>
          <w:vertAlign w:val="superscript"/>
          <w:lang w:eastAsia="ru-RU"/>
        </w:rPr>
        <w:t>3</w:t>
      </w:r>
    </w:p>
    <w:p w:rsidP="00732BED" w:rsidR="00C7506C" w:rsidRDefault="002F2156" w:rsidRPr="00E56182">
      <w:pPr>
        <w:pStyle w:val="ConsPlusNormal"/>
        <w:spacing w:line="235"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15</w:t>
      </w:r>
      <w:r w:rsidR="00C7506C" w:rsidRPr="00E56182">
        <w:rPr>
          <w:rFonts w:ascii="Times New Roman" w:cs="Times New Roman" w:hAnsi="Times New Roman"/>
          <w:sz w:val="30"/>
          <w:szCs w:val="30"/>
        </w:rPr>
        <w:t>. Реестр членов садоводческого или огородническ</w:t>
      </w:r>
      <w:r w:rsidR="000121AF" w:rsidRPr="00E56182">
        <w:rPr>
          <w:rFonts w:ascii="Times New Roman" w:cs="Times New Roman" w:hAnsi="Times New Roman"/>
          <w:sz w:val="30"/>
          <w:szCs w:val="30"/>
        </w:rPr>
        <w:t>ого</w:t>
      </w:r>
      <w:r w:rsidR="00C7506C" w:rsidRPr="00E56182">
        <w:rPr>
          <w:rFonts w:ascii="Times New Roman" w:cs="Times New Roman" w:hAnsi="Times New Roman"/>
          <w:sz w:val="30"/>
          <w:szCs w:val="30"/>
        </w:rPr>
        <w:t xml:space="preserve"> некомме</w:t>
      </w:r>
      <w:r w:rsidR="00C7506C" w:rsidRPr="00E56182">
        <w:rPr>
          <w:rFonts w:ascii="Times New Roman" w:cs="Times New Roman" w:hAnsi="Times New Roman"/>
          <w:sz w:val="30"/>
          <w:szCs w:val="30"/>
        </w:rPr>
        <w:t>р</w:t>
      </w:r>
      <w:r w:rsidR="00C7506C" w:rsidRPr="00E56182">
        <w:rPr>
          <w:rFonts w:ascii="Times New Roman" w:cs="Times New Roman" w:hAnsi="Times New Roman"/>
          <w:sz w:val="30"/>
          <w:szCs w:val="30"/>
        </w:rPr>
        <w:t>ческ</w:t>
      </w:r>
      <w:r w:rsidR="000121AF" w:rsidRPr="00E56182">
        <w:rPr>
          <w:rFonts w:ascii="Times New Roman" w:cs="Times New Roman" w:hAnsi="Times New Roman"/>
          <w:sz w:val="30"/>
          <w:szCs w:val="30"/>
        </w:rPr>
        <w:t>ого</w:t>
      </w:r>
      <w:r w:rsidR="00C7506C" w:rsidRPr="00E56182">
        <w:rPr>
          <w:rFonts w:ascii="Times New Roman" w:cs="Times New Roman" w:hAnsi="Times New Roman"/>
          <w:sz w:val="30"/>
          <w:szCs w:val="30"/>
        </w:rPr>
        <w:t xml:space="preserve"> товарищества</w:t>
      </w:r>
      <w:r w:rsidR="00222604" w:rsidRPr="00E56182">
        <w:rPr>
          <w:rFonts w:ascii="Times New Roman" w:cs="Times New Roman" w:hAnsi="Times New Roman"/>
          <w:sz w:val="30"/>
          <w:szCs w:val="30"/>
        </w:rPr>
        <w:t xml:space="preserve"> </w:t>
      </w:r>
      <w:r w:rsidR="000121AF" w:rsidRPr="00E56182">
        <w:rPr>
          <w:rFonts w:ascii="Times New Roman" w:cs="Times New Roman" w:hAnsi="Times New Roman"/>
          <w:sz w:val="30"/>
          <w:szCs w:val="30"/>
        </w:rPr>
        <w:t xml:space="preserve">в случае предоставления земельного участка </w:t>
      </w:r>
      <w:r w:rsidR="00732BED">
        <w:rPr>
          <w:rFonts w:ascii="Times New Roman" w:cs="Times New Roman" w:hAnsi="Times New Roman"/>
          <w:sz w:val="30"/>
          <w:szCs w:val="30"/>
        </w:rPr>
        <w:t xml:space="preserve">              </w:t>
      </w:r>
      <w:r w:rsidR="000121AF" w:rsidRPr="00E56182">
        <w:rPr>
          <w:rFonts w:ascii="Times New Roman" w:cs="Times New Roman" w:hAnsi="Times New Roman"/>
          <w:sz w:val="30"/>
          <w:szCs w:val="30"/>
        </w:rPr>
        <w:t>в безвозмездное пользование такому товариществу</w:t>
      </w:r>
      <w:r w:rsidR="00732BED">
        <w:rPr>
          <w:rFonts w:ascii="Times New Roman" w:cs="Times New Roman" w:hAnsi="Times New Roman"/>
          <w:sz w:val="30"/>
          <w:szCs w:val="30"/>
        </w:rPr>
        <w:t xml:space="preserve"> на ______ л.                    в ______ экз.</w:t>
      </w:r>
      <w:r w:rsidR="00E02B48">
        <w:rPr>
          <w:rFonts w:ascii="Times New Roman" w:cs="Times New Roman" w:hAnsi="Times New Roman"/>
          <w:sz w:val="30"/>
          <w:szCs w:val="30"/>
          <w:vertAlign w:val="superscript"/>
        </w:rPr>
        <w:t>1</w:t>
      </w:r>
    </w:p>
    <w:p w:rsidP="00732BED" w:rsidR="000D2C3C" w:rsidRDefault="002F2156" w:rsidRPr="00E56182">
      <w:pPr>
        <w:pStyle w:val="ConsPlusNormal"/>
        <w:spacing w:line="235" w:lineRule="auto"/>
        <w:ind w:firstLine="709"/>
        <w:jc w:val="both"/>
        <w:rPr>
          <w:rFonts w:ascii="Times New Roman" w:cs="Times New Roman" w:eastAsiaTheme="minorHAnsi" w:hAnsi="Times New Roman"/>
          <w:sz w:val="30"/>
          <w:szCs w:val="30"/>
          <w:lang w:eastAsia="en-US"/>
        </w:rPr>
      </w:pPr>
      <w:r w:rsidRPr="00E56182">
        <w:rPr>
          <w:rFonts w:ascii="Times New Roman" w:cs="Times New Roman" w:eastAsiaTheme="minorHAnsi" w:hAnsi="Times New Roman"/>
          <w:sz w:val="30"/>
          <w:szCs w:val="30"/>
          <w:lang w:eastAsia="en-US"/>
        </w:rPr>
        <w:t>16</w:t>
      </w:r>
      <w:r w:rsidR="00222604" w:rsidRPr="00E56182">
        <w:rPr>
          <w:rFonts w:ascii="Times New Roman" w:cs="Times New Roman" w:eastAsiaTheme="minorHAnsi" w:hAnsi="Times New Roman"/>
          <w:sz w:val="30"/>
          <w:szCs w:val="30"/>
          <w:lang w:eastAsia="en-US"/>
        </w:rPr>
        <w:t xml:space="preserve">. </w:t>
      </w:r>
      <w:proofErr w:type="gramStart"/>
      <w:r w:rsidR="00222604" w:rsidRPr="00E56182">
        <w:rPr>
          <w:rFonts w:ascii="Times New Roman" w:cs="Times New Roman" w:eastAsiaTheme="minorHAnsi" w:hAnsi="Times New Roman"/>
          <w:sz w:val="30"/>
          <w:szCs w:val="30"/>
          <w:lang w:eastAsia="en-US"/>
        </w:rPr>
        <w:t xml:space="preserve">Документ </w:t>
      </w:r>
      <w:r w:rsidR="000D2C3C" w:rsidRPr="00E56182">
        <w:rPr>
          <w:rFonts w:ascii="Times New Roman" w:cs="Times New Roman" w:eastAsiaTheme="minorHAnsi" w:hAnsi="Times New Roman"/>
          <w:sz w:val="30"/>
          <w:szCs w:val="30"/>
          <w:lang w:eastAsia="en-US"/>
        </w:rPr>
        <w:t>о предоставлении исходного земельного участка с</w:t>
      </w:r>
      <w:r w:rsidR="000D2C3C" w:rsidRPr="00E56182">
        <w:rPr>
          <w:rFonts w:ascii="Times New Roman" w:cs="Times New Roman" w:eastAsiaTheme="minorHAnsi" w:hAnsi="Times New Roman"/>
          <w:sz w:val="30"/>
          <w:szCs w:val="30"/>
          <w:lang w:eastAsia="en-US"/>
        </w:rPr>
        <w:t>а</w:t>
      </w:r>
      <w:r w:rsidR="000D2C3C" w:rsidRPr="00E56182">
        <w:rPr>
          <w:rFonts w:ascii="Times New Roman" w:cs="Times New Roman" w:eastAsiaTheme="minorHAnsi" w:hAnsi="Times New Roman"/>
          <w:sz w:val="30"/>
          <w:szCs w:val="30"/>
          <w:lang w:eastAsia="en-US"/>
        </w:rPr>
        <w:t>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w:t>
      </w:r>
      <w:r w:rsidR="000D2C3C" w:rsidRPr="00E56182">
        <w:rPr>
          <w:rFonts w:ascii="Times New Roman" w:cs="Times New Roman" w:eastAsiaTheme="minorHAnsi" w:hAnsi="Times New Roman"/>
          <w:sz w:val="30"/>
          <w:szCs w:val="30"/>
          <w:lang w:eastAsia="en-US"/>
        </w:rPr>
        <w:t>а</w:t>
      </w:r>
      <w:r w:rsidR="000D2C3C" w:rsidRPr="00E56182">
        <w:rPr>
          <w:rFonts w:ascii="Times New Roman" w:cs="Times New Roman" w:eastAsiaTheme="minorHAnsi" w:hAnsi="Times New Roman"/>
          <w:sz w:val="30"/>
          <w:szCs w:val="30"/>
          <w:lang w:eastAsia="en-US"/>
        </w:rPr>
        <w:t xml:space="preserve">щается член такого товарищества за предоставлением в собственность за плату или в аренду </w:t>
      </w:r>
      <w:r w:rsidR="00875F6F" w:rsidRPr="00E56182">
        <w:rPr>
          <w:rFonts w:ascii="Times New Roman" w:cs="Times New Roman" w:eastAsiaTheme="minorHAnsi" w:hAnsi="Times New Roman"/>
          <w:sz w:val="30"/>
          <w:szCs w:val="30"/>
          <w:lang w:eastAsia="en-US"/>
        </w:rPr>
        <w:t xml:space="preserve">либо </w:t>
      </w:r>
      <w:r w:rsidR="000D2C3C" w:rsidRPr="00E56182">
        <w:rPr>
          <w:rFonts w:ascii="Times New Roman" w:cs="Times New Roman" w:eastAsiaTheme="minorHAnsi" w:hAnsi="Times New Roman"/>
          <w:sz w:val="30"/>
          <w:szCs w:val="30"/>
          <w:lang w:eastAsia="en-US"/>
        </w:rPr>
        <w:t>обращается лицо, уполномоченное на подачу заявления решением общего собрания членов такого товарищества</w:t>
      </w:r>
      <w:r w:rsidR="00E02B48">
        <w:rPr>
          <w:rFonts w:ascii="Times New Roman" w:cs="Times New Roman" w:eastAsiaTheme="minorHAnsi" w:hAnsi="Times New Roman"/>
          <w:sz w:val="30"/>
          <w:szCs w:val="30"/>
          <w:lang w:eastAsia="en-US"/>
        </w:rPr>
        <w:t xml:space="preserve">            </w:t>
      </w:r>
      <w:r w:rsidR="000D2C3C" w:rsidRPr="00E56182">
        <w:rPr>
          <w:rFonts w:ascii="Times New Roman" w:cs="Times New Roman" w:eastAsiaTheme="minorHAnsi" w:hAnsi="Times New Roman"/>
          <w:sz w:val="30"/>
          <w:szCs w:val="30"/>
          <w:lang w:eastAsia="en-US"/>
        </w:rPr>
        <w:t xml:space="preserve"> за предоставлением в аренду</w:t>
      </w:r>
      <w:r w:rsidR="00222604" w:rsidRPr="00E56182">
        <w:rPr>
          <w:rFonts w:ascii="Times New Roman" w:cs="Times New Roman" w:hAnsi="Times New Roman"/>
          <w:sz w:val="30"/>
          <w:szCs w:val="30"/>
        </w:rPr>
        <w:t>, на ______ л. в ______ экз</w:t>
      </w:r>
      <w:proofErr w:type="gramEnd"/>
      <w:r w:rsidR="00222604" w:rsidRPr="00E56182">
        <w:rPr>
          <w:rFonts w:ascii="Times New Roman" w:cs="Times New Roman" w:hAnsi="Times New Roman"/>
          <w:sz w:val="30"/>
          <w:szCs w:val="30"/>
        </w:rPr>
        <w:t>.</w:t>
      </w:r>
      <w:r w:rsidR="00E02B48">
        <w:rPr>
          <w:rFonts w:ascii="Times New Roman" w:cs="Times New Roman" w:hAnsi="Times New Roman"/>
          <w:sz w:val="30"/>
          <w:szCs w:val="30"/>
          <w:vertAlign w:val="superscript"/>
        </w:rPr>
        <w:t>2</w:t>
      </w:r>
    </w:p>
    <w:p w:rsidP="00732BED" w:rsidR="000D2C3C" w:rsidRDefault="002F2156" w:rsidRPr="00E56182">
      <w:pPr>
        <w:pStyle w:val="ConsPlusNormal"/>
        <w:spacing w:line="235" w:lineRule="auto"/>
        <w:ind w:firstLine="709"/>
        <w:jc w:val="both"/>
        <w:rPr>
          <w:rFonts w:ascii="Times New Roman" w:cs="Times New Roman" w:eastAsiaTheme="minorHAnsi" w:hAnsi="Times New Roman"/>
          <w:sz w:val="30"/>
          <w:szCs w:val="30"/>
          <w:lang w:eastAsia="en-US"/>
        </w:rPr>
      </w:pPr>
      <w:r w:rsidRPr="00E56182">
        <w:rPr>
          <w:rFonts w:ascii="Times New Roman" w:cs="Times New Roman" w:eastAsiaTheme="minorHAnsi" w:hAnsi="Times New Roman"/>
          <w:sz w:val="30"/>
          <w:szCs w:val="30"/>
          <w:lang w:eastAsia="en-US"/>
        </w:rPr>
        <w:t>17</w:t>
      </w:r>
      <w:r w:rsidR="00222604" w:rsidRPr="00E56182">
        <w:rPr>
          <w:rFonts w:ascii="Times New Roman" w:cs="Times New Roman" w:eastAsiaTheme="minorHAnsi" w:hAnsi="Times New Roman"/>
          <w:sz w:val="30"/>
          <w:szCs w:val="30"/>
          <w:lang w:eastAsia="en-US"/>
        </w:rPr>
        <w:t xml:space="preserve">. </w:t>
      </w:r>
      <w:proofErr w:type="gramStart"/>
      <w:r w:rsidR="00222604" w:rsidRPr="00E56182">
        <w:rPr>
          <w:rFonts w:ascii="Times New Roman" w:cs="Times New Roman" w:eastAsiaTheme="minorHAnsi" w:hAnsi="Times New Roman"/>
          <w:sz w:val="30"/>
          <w:szCs w:val="30"/>
          <w:lang w:eastAsia="en-US"/>
        </w:rPr>
        <w:t xml:space="preserve">Утвержденный </w:t>
      </w:r>
      <w:r w:rsidR="000D2C3C" w:rsidRPr="00E56182">
        <w:rPr>
          <w:rFonts w:ascii="Times New Roman" w:cs="Times New Roman" w:eastAsiaTheme="minorHAnsi" w:hAnsi="Times New Roman"/>
          <w:sz w:val="30"/>
          <w:szCs w:val="30"/>
          <w:lang w:eastAsia="en-US"/>
        </w:rPr>
        <w:t>проект межевания территории, если обращае</w:t>
      </w:r>
      <w:r w:rsidR="000D2C3C" w:rsidRPr="00E56182">
        <w:rPr>
          <w:rFonts w:ascii="Times New Roman" w:cs="Times New Roman" w:eastAsiaTheme="minorHAnsi" w:hAnsi="Times New Roman"/>
          <w:sz w:val="30"/>
          <w:szCs w:val="30"/>
          <w:lang w:eastAsia="en-US"/>
        </w:rPr>
        <w:t>т</w:t>
      </w:r>
      <w:r w:rsidR="000D2C3C" w:rsidRPr="00E56182">
        <w:rPr>
          <w:rFonts w:ascii="Times New Roman" w:cs="Times New Roman" w:eastAsiaTheme="minorHAnsi" w:hAnsi="Times New Roman"/>
          <w:sz w:val="30"/>
          <w:szCs w:val="30"/>
          <w:lang w:eastAsia="en-US"/>
        </w:rPr>
        <w:t>ся член садоводческого некоммерческого товарищества или огородн</w:t>
      </w:r>
      <w:r w:rsidR="000D2C3C" w:rsidRPr="00E56182">
        <w:rPr>
          <w:rFonts w:ascii="Times New Roman" w:cs="Times New Roman" w:eastAsiaTheme="minorHAnsi" w:hAnsi="Times New Roman"/>
          <w:sz w:val="30"/>
          <w:szCs w:val="30"/>
          <w:lang w:eastAsia="en-US"/>
        </w:rPr>
        <w:t>и</w:t>
      </w:r>
      <w:r w:rsidR="000D2C3C" w:rsidRPr="00E56182">
        <w:rPr>
          <w:rFonts w:ascii="Times New Roman" w:cs="Times New Roman" w:eastAsiaTheme="minorHAnsi" w:hAnsi="Times New Roman"/>
          <w:sz w:val="30"/>
          <w:szCs w:val="30"/>
          <w:lang w:eastAsia="en-US"/>
        </w:rPr>
        <w:t>ческого некоммерческого товарищества за предоставлением в собстве</w:t>
      </w:r>
      <w:r w:rsidR="000D2C3C" w:rsidRPr="00E56182">
        <w:rPr>
          <w:rFonts w:ascii="Times New Roman" w:cs="Times New Roman" w:eastAsiaTheme="minorHAnsi" w:hAnsi="Times New Roman"/>
          <w:sz w:val="30"/>
          <w:szCs w:val="30"/>
          <w:lang w:eastAsia="en-US"/>
        </w:rPr>
        <w:t>н</w:t>
      </w:r>
      <w:r w:rsidR="000D2C3C" w:rsidRPr="00E56182">
        <w:rPr>
          <w:rFonts w:ascii="Times New Roman" w:cs="Times New Roman" w:eastAsiaTheme="minorHAnsi" w:hAnsi="Times New Roman"/>
          <w:sz w:val="30"/>
          <w:szCs w:val="30"/>
          <w:lang w:eastAsia="en-US"/>
        </w:rPr>
        <w:t xml:space="preserve">ность за плату или в аренду; если обращается лицо, с которым заключен договор о развитии застроенной территории; лицо, уполномоченное </w:t>
      </w:r>
      <w:r w:rsidR="00E02B48">
        <w:rPr>
          <w:rFonts w:ascii="Times New Roman" w:cs="Times New Roman" w:eastAsiaTheme="minorHAnsi" w:hAnsi="Times New Roman"/>
          <w:sz w:val="30"/>
          <w:szCs w:val="30"/>
          <w:lang w:eastAsia="en-US"/>
        </w:rPr>
        <w:t xml:space="preserve">              </w:t>
      </w:r>
      <w:r w:rsidR="000D2C3C" w:rsidRPr="00E56182">
        <w:rPr>
          <w:rFonts w:ascii="Times New Roman" w:cs="Times New Roman" w:eastAsiaTheme="minorHAnsi" w:hAnsi="Times New Roman"/>
          <w:sz w:val="30"/>
          <w:szCs w:val="30"/>
          <w:lang w:eastAsia="en-US"/>
        </w:rPr>
        <w:t>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w:t>
      </w:r>
      <w:proofErr w:type="gramEnd"/>
      <w:r w:rsidR="000D2C3C" w:rsidRPr="00E56182">
        <w:rPr>
          <w:rFonts w:ascii="Times New Roman" w:cs="Times New Roman" w:eastAsiaTheme="minorHAnsi" w:hAnsi="Times New Roman"/>
          <w:sz w:val="30"/>
          <w:szCs w:val="30"/>
          <w:lang w:eastAsia="en-US"/>
        </w:rPr>
        <w:t xml:space="preserve"> </w:t>
      </w:r>
      <w:proofErr w:type="gramStart"/>
      <w:r w:rsidR="000D2C3C" w:rsidRPr="00E56182">
        <w:rPr>
          <w:rFonts w:ascii="Times New Roman" w:cs="Times New Roman" w:eastAsiaTheme="minorHAnsi" w:hAnsi="Times New Roman"/>
          <w:sz w:val="30"/>
          <w:szCs w:val="30"/>
          <w:lang w:eastAsia="en-US"/>
        </w:rPr>
        <w:t xml:space="preserve">если обращается арендатор земельного участка, предоставленного для комплексного освоения </w:t>
      </w:r>
      <w:r w:rsidR="00801E11">
        <w:rPr>
          <w:rFonts w:ascii="Times New Roman" w:cs="Times New Roman" w:eastAsiaTheme="minorHAnsi" w:hAnsi="Times New Roman"/>
          <w:sz w:val="30"/>
          <w:szCs w:val="30"/>
          <w:lang w:eastAsia="en-US"/>
        </w:rPr>
        <w:t xml:space="preserve">                  </w:t>
      </w:r>
      <w:r w:rsidR="000D2C3C" w:rsidRPr="00E56182">
        <w:rPr>
          <w:rFonts w:ascii="Times New Roman" w:cs="Times New Roman" w:eastAsiaTheme="minorHAnsi" w:hAnsi="Times New Roman"/>
          <w:sz w:val="30"/>
          <w:szCs w:val="30"/>
          <w:lang w:eastAsia="en-US"/>
        </w:rPr>
        <w:t>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w:t>
      </w:r>
      <w:r w:rsidR="000D2C3C" w:rsidRPr="00E56182">
        <w:rPr>
          <w:rFonts w:ascii="Times New Roman" w:cs="Times New Roman" w:eastAsiaTheme="minorHAnsi" w:hAnsi="Times New Roman"/>
          <w:sz w:val="30"/>
          <w:szCs w:val="30"/>
          <w:lang w:eastAsia="en-US"/>
        </w:rPr>
        <w:t>ь</w:t>
      </w:r>
      <w:r w:rsidR="000D2C3C" w:rsidRPr="00E56182">
        <w:rPr>
          <w:rFonts w:ascii="Times New Roman" w:cs="Times New Roman" w:eastAsiaTheme="minorHAnsi" w:hAnsi="Times New Roman"/>
          <w:sz w:val="30"/>
          <w:szCs w:val="30"/>
          <w:lang w:eastAsia="en-US"/>
        </w:rPr>
        <w:t xml:space="preserve">ства и эксплуатации наемного дома коммерческого использования, юридическое лицо, заключившее договор об освоении территории </w:t>
      </w:r>
      <w:r w:rsidR="00801E11">
        <w:rPr>
          <w:rFonts w:ascii="Times New Roman" w:cs="Times New Roman" w:eastAsiaTheme="minorHAnsi" w:hAnsi="Times New Roman"/>
          <w:sz w:val="30"/>
          <w:szCs w:val="30"/>
          <w:lang w:eastAsia="en-US"/>
        </w:rPr>
        <w:t xml:space="preserve">         </w:t>
      </w:r>
      <w:r w:rsidR="000D2C3C" w:rsidRPr="00E56182">
        <w:rPr>
          <w:rFonts w:ascii="Times New Roman" w:cs="Times New Roman" w:eastAsiaTheme="minorHAnsi" w:hAnsi="Times New Roman"/>
          <w:sz w:val="30"/>
          <w:szCs w:val="30"/>
          <w:lang w:eastAsia="en-US"/>
        </w:rPr>
        <w:t xml:space="preserve">в целях строительства и эксплуатации наемного дома социального </w:t>
      </w:r>
      <w:r w:rsidR="00801E11">
        <w:rPr>
          <w:rFonts w:ascii="Times New Roman" w:cs="Times New Roman" w:eastAsiaTheme="minorHAnsi" w:hAnsi="Times New Roman"/>
          <w:sz w:val="30"/>
          <w:szCs w:val="30"/>
          <w:lang w:eastAsia="en-US"/>
        </w:rPr>
        <w:t xml:space="preserve">                   </w:t>
      </w:r>
      <w:r w:rsidR="000D2C3C" w:rsidRPr="00E56182">
        <w:rPr>
          <w:rFonts w:ascii="Times New Roman" w:cs="Times New Roman" w:eastAsiaTheme="minorHAnsi" w:hAnsi="Times New Roman"/>
          <w:sz w:val="30"/>
          <w:szCs w:val="30"/>
          <w:lang w:eastAsia="en-US"/>
        </w:rPr>
        <w:t>использования, за предоставлением в аренду</w:t>
      </w:r>
      <w:proofErr w:type="gramEnd"/>
      <w:r w:rsidR="00222604" w:rsidRPr="00E56182">
        <w:rPr>
          <w:rFonts w:ascii="Times New Roman" w:cs="Times New Roman" w:hAnsi="Times New Roman"/>
          <w:sz w:val="30"/>
          <w:szCs w:val="30"/>
        </w:rPr>
        <w:t>, на ______ л. в ______ экз.</w:t>
      </w:r>
      <w:r w:rsidR="00E02B48">
        <w:rPr>
          <w:rFonts w:ascii="Times New Roman" w:cs="Times New Roman" w:hAnsi="Times New Roman"/>
          <w:sz w:val="30"/>
          <w:szCs w:val="30"/>
          <w:vertAlign w:val="superscript"/>
        </w:rPr>
        <w:t>2</w:t>
      </w:r>
    </w:p>
    <w:p w:rsidP="00732BED" w:rsidR="000D2C3C" w:rsidRDefault="002F2156" w:rsidRPr="00E56182">
      <w:pPr>
        <w:pStyle w:val="ConsPlusNormal"/>
        <w:spacing w:line="235" w:lineRule="auto"/>
        <w:ind w:firstLine="709"/>
        <w:jc w:val="both"/>
        <w:rPr>
          <w:rFonts w:ascii="Times New Roman" w:cs="Times New Roman" w:eastAsiaTheme="minorHAnsi" w:hAnsi="Times New Roman"/>
          <w:sz w:val="30"/>
          <w:szCs w:val="30"/>
          <w:lang w:eastAsia="en-US"/>
        </w:rPr>
      </w:pPr>
      <w:r w:rsidRPr="00E56182">
        <w:rPr>
          <w:rFonts w:ascii="Times New Roman" w:cs="Times New Roman" w:eastAsiaTheme="minorHAnsi" w:hAnsi="Times New Roman"/>
          <w:sz w:val="30"/>
          <w:szCs w:val="30"/>
          <w:lang w:eastAsia="en-US"/>
        </w:rPr>
        <w:t>18</w:t>
      </w:r>
      <w:r w:rsidR="00222604" w:rsidRPr="00E56182">
        <w:rPr>
          <w:rFonts w:ascii="Times New Roman" w:cs="Times New Roman" w:eastAsiaTheme="minorHAnsi" w:hAnsi="Times New Roman"/>
          <w:sz w:val="30"/>
          <w:szCs w:val="30"/>
          <w:lang w:eastAsia="en-US"/>
        </w:rPr>
        <w:t>.</w:t>
      </w:r>
      <w:r w:rsidR="000D2C3C" w:rsidRPr="00E56182">
        <w:rPr>
          <w:rFonts w:ascii="Times New Roman" w:cs="Times New Roman" w:eastAsiaTheme="minorHAnsi" w:hAnsi="Times New Roman"/>
          <w:sz w:val="30"/>
          <w:szCs w:val="30"/>
          <w:lang w:eastAsia="en-US"/>
        </w:rPr>
        <w:t xml:space="preserve"> </w:t>
      </w:r>
      <w:proofErr w:type="gramStart"/>
      <w:r w:rsidR="00222604" w:rsidRPr="00E56182">
        <w:rPr>
          <w:rFonts w:ascii="Times New Roman" w:cs="Times New Roman" w:eastAsiaTheme="minorHAnsi" w:hAnsi="Times New Roman"/>
          <w:sz w:val="30"/>
          <w:szCs w:val="30"/>
          <w:lang w:eastAsia="en-US"/>
        </w:rPr>
        <w:t xml:space="preserve">Утвержденный </w:t>
      </w:r>
      <w:r w:rsidR="000D2C3C" w:rsidRPr="00E56182">
        <w:rPr>
          <w:rFonts w:ascii="Times New Roman" w:cs="Times New Roman" w:eastAsiaTheme="minorHAnsi" w:hAnsi="Times New Roman"/>
          <w:sz w:val="30"/>
          <w:szCs w:val="30"/>
          <w:lang w:eastAsia="en-US"/>
        </w:rPr>
        <w:t>проект планировки территории, если обращае</w:t>
      </w:r>
      <w:r w:rsidR="000D2C3C" w:rsidRPr="00E56182">
        <w:rPr>
          <w:rFonts w:ascii="Times New Roman" w:cs="Times New Roman" w:eastAsiaTheme="minorHAnsi" w:hAnsi="Times New Roman"/>
          <w:sz w:val="30"/>
          <w:szCs w:val="30"/>
          <w:lang w:eastAsia="en-US"/>
        </w:rPr>
        <w:t>т</w:t>
      </w:r>
      <w:r w:rsidR="000D2C3C" w:rsidRPr="00E56182">
        <w:rPr>
          <w:rFonts w:ascii="Times New Roman" w:cs="Times New Roman" w:eastAsiaTheme="minorHAnsi" w:hAnsi="Times New Roman"/>
          <w:sz w:val="30"/>
          <w:szCs w:val="30"/>
          <w:lang w:eastAsia="en-US"/>
        </w:rPr>
        <w:t>ся арендатор земельного участка, предоставленного для комплексного освоения территории, из которого образован испрашиваемый земел</w:t>
      </w:r>
      <w:r w:rsidR="000D2C3C" w:rsidRPr="00E56182">
        <w:rPr>
          <w:rFonts w:ascii="Times New Roman" w:cs="Times New Roman" w:eastAsiaTheme="minorHAnsi" w:hAnsi="Times New Roman"/>
          <w:sz w:val="30"/>
          <w:szCs w:val="30"/>
          <w:lang w:eastAsia="en-US"/>
        </w:rPr>
        <w:t>ь</w:t>
      </w:r>
      <w:r w:rsidR="000D2C3C" w:rsidRPr="00E56182">
        <w:rPr>
          <w:rFonts w:ascii="Times New Roman" w:cs="Times New Roman" w:eastAsiaTheme="minorHAnsi" w:hAnsi="Times New Roman"/>
          <w:sz w:val="30"/>
          <w:szCs w:val="30"/>
          <w:lang w:eastAsia="en-US"/>
        </w:rPr>
        <w:t>ный участок, лицо, с которым заключен договор о развитии застроенной территории, лицо, заключившее договор об освоении территории в ц</w:t>
      </w:r>
      <w:r w:rsidR="000D2C3C" w:rsidRPr="00E56182">
        <w:rPr>
          <w:rFonts w:ascii="Times New Roman" w:cs="Times New Roman" w:eastAsiaTheme="minorHAnsi" w:hAnsi="Times New Roman"/>
          <w:sz w:val="30"/>
          <w:szCs w:val="30"/>
          <w:lang w:eastAsia="en-US"/>
        </w:rPr>
        <w:t>е</w:t>
      </w:r>
      <w:r w:rsidR="000D2C3C" w:rsidRPr="00E56182">
        <w:rPr>
          <w:rFonts w:ascii="Times New Roman" w:cs="Times New Roman" w:eastAsiaTheme="minorHAnsi" w:hAnsi="Times New Roman"/>
          <w:sz w:val="30"/>
          <w:szCs w:val="30"/>
          <w:lang w:eastAsia="en-US"/>
        </w:rPr>
        <w:t>лях строительства и эксплуатации наемного дома коммерческого и</w:t>
      </w:r>
      <w:r w:rsidR="000D2C3C" w:rsidRPr="00E56182">
        <w:rPr>
          <w:rFonts w:ascii="Times New Roman" w:cs="Times New Roman" w:eastAsiaTheme="minorHAnsi" w:hAnsi="Times New Roman"/>
          <w:sz w:val="30"/>
          <w:szCs w:val="30"/>
          <w:lang w:eastAsia="en-US"/>
        </w:rPr>
        <w:t>с</w:t>
      </w:r>
      <w:r w:rsidR="000D2C3C" w:rsidRPr="00E56182">
        <w:rPr>
          <w:rFonts w:ascii="Times New Roman" w:cs="Times New Roman" w:eastAsiaTheme="minorHAnsi" w:hAnsi="Times New Roman"/>
          <w:sz w:val="30"/>
          <w:szCs w:val="30"/>
          <w:lang w:eastAsia="en-US"/>
        </w:rPr>
        <w:t>пользования, юридическое лицо, заключившее договор об освоении территории в целях строительства и эксплуатации наемного дома соц</w:t>
      </w:r>
      <w:r w:rsidR="000D2C3C" w:rsidRPr="00E56182">
        <w:rPr>
          <w:rFonts w:ascii="Times New Roman" w:cs="Times New Roman" w:eastAsiaTheme="minorHAnsi" w:hAnsi="Times New Roman"/>
          <w:sz w:val="30"/>
          <w:szCs w:val="30"/>
          <w:lang w:eastAsia="en-US"/>
        </w:rPr>
        <w:t>и</w:t>
      </w:r>
      <w:r w:rsidR="000D2C3C" w:rsidRPr="00E56182">
        <w:rPr>
          <w:rFonts w:ascii="Times New Roman" w:cs="Times New Roman" w:eastAsiaTheme="minorHAnsi" w:hAnsi="Times New Roman"/>
          <w:sz w:val="30"/>
          <w:szCs w:val="30"/>
          <w:lang w:eastAsia="en-US"/>
        </w:rPr>
        <w:t>ального использования</w:t>
      </w:r>
      <w:proofErr w:type="gramEnd"/>
      <w:r w:rsidR="000D2C3C" w:rsidRPr="00E56182">
        <w:rPr>
          <w:rFonts w:ascii="Times New Roman" w:cs="Times New Roman" w:eastAsiaTheme="minorHAnsi" w:hAnsi="Times New Roman"/>
          <w:sz w:val="30"/>
          <w:szCs w:val="30"/>
          <w:lang w:eastAsia="en-US"/>
        </w:rPr>
        <w:t>, за предоставлением в аренду</w:t>
      </w:r>
      <w:r w:rsidR="00222604" w:rsidRPr="00E56182">
        <w:rPr>
          <w:rFonts w:ascii="Times New Roman" w:cs="Times New Roman" w:hAnsi="Times New Roman"/>
          <w:sz w:val="30"/>
          <w:szCs w:val="30"/>
        </w:rPr>
        <w:t>, на ______ л.</w:t>
      </w:r>
      <w:r w:rsidR="00732BED">
        <w:rPr>
          <w:rFonts w:ascii="Times New Roman" w:cs="Times New Roman" w:hAnsi="Times New Roman"/>
          <w:sz w:val="30"/>
          <w:szCs w:val="30"/>
        </w:rPr>
        <w:t xml:space="preserve">                </w:t>
      </w:r>
      <w:r w:rsidR="00222604" w:rsidRPr="00E56182">
        <w:rPr>
          <w:rFonts w:ascii="Times New Roman" w:cs="Times New Roman" w:hAnsi="Times New Roman"/>
          <w:sz w:val="30"/>
          <w:szCs w:val="30"/>
        </w:rPr>
        <w:t xml:space="preserve"> в ______ экз.</w:t>
      </w:r>
      <w:r w:rsidR="00E02B48">
        <w:rPr>
          <w:rFonts w:ascii="Times New Roman" w:cs="Times New Roman" w:hAnsi="Times New Roman"/>
          <w:sz w:val="30"/>
          <w:szCs w:val="30"/>
          <w:vertAlign w:val="superscript"/>
        </w:rPr>
        <w:t>2</w:t>
      </w:r>
    </w:p>
    <w:p w:rsidP="00A92DE3" w:rsidR="00A92DE3" w:rsidRDefault="002F2156" w:rsidRPr="00E56182">
      <w:pPr>
        <w:pStyle w:val="ConsPlusNormal"/>
        <w:ind w:firstLine="709"/>
        <w:jc w:val="both"/>
        <w:rPr>
          <w:rFonts w:ascii="Times New Roman" w:cs="Times New Roman" w:eastAsiaTheme="minorHAnsi" w:hAnsi="Times New Roman"/>
          <w:sz w:val="30"/>
          <w:szCs w:val="30"/>
          <w:lang w:eastAsia="en-US"/>
        </w:rPr>
      </w:pPr>
      <w:r w:rsidRPr="00E56182">
        <w:rPr>
          <w:rFonts w:ascii="Times New Roman" w:cs="Times New Roman" w:eastAsiaTheme="minorHAnsi" w:hAnsi="Times New Roman"/>
          <w:sz w:val="30"/>
          <w:szCs w:val="30"/>
          <w:lang w:eastAsia="en-US"/>
        </w:rPr>
        <w:t>19</w:t>
      </w:r>
      <w:r w:rsidR="00222604" w:rsidRPr="00E56182">
        <w:rPr>
          <w:rFonts w:ascii="Times New Roman" w:cs="Times New Roman" w:eastAsiaTheme="minorHAnsi" w:hAnsi="Times New Roman"/>
          <w:sz w:val="30"/>
          <w:szCs w:val="30"/>
          <w:lang w:eastAsia="en-US"/>
        </w:rPr>
        <w:t>.</w:t>
      </w:r>
      <w:r w:rsidR="00A92DE3" w:rsidRPr="00E56182">
        <w:rPr>
          <w:rFonts w:ascii="Times New Roman" w:cs="Times New Roman" w:eastAsiaTheme="minorHAnsi" w:hAnsi="Times New Roman"/>
          <w:sz w:val="30"/>
          <w:szCs w:val="30"/>
          <w:lang w:eastAsia="en-US"/>
        </w:rPr>
        <w:t xml:space="preserve"> Указ или распоряжение Президента Российской Федерации </w:t>
      </w:r>
      <w:r w:rsidR="00732BED">
        <w:rPr>
          <w:rFonts w:ascii="Times New Roman" w:cs="Times New Roman" w:eastAsiaTheme="minorHAnsi" w:hAnsi="Times New Roman"/>
          <w:sz w:val="30"/>
          <w:szCs w:val="30"/>
          <w:lang w:eastAsia="en-US"/>
        </w:rPr>
        <w:t xml:space="preserve">          </w:t>
      </w:r>
      <w:r w:rsidR="00A92DE3" w:rsidRPr="00E56182">
        <w:rPr>
          <w:rFonts w:ascii="Times New Roman" w:cs="Times New Roman" w:eastAsiaTheme="minorHAnsi" w:hAnsi="Times New Roman"/>
          <w:sz w:val="30"/>
          <w:szCs w:val="30"/>
          <w:lang w:eastAsia="en-US"/>
        </w:rPr>
        <w:t>о предоставлении юридическому лицу земельного участка в аренду</w:t>
      </w:r>
      <w:r w:rsidR="00732BED">
        <w:rPr>
          <w:rFonts w:ascii="Times New Roman" w:cs="Times New Roman" w:hAnsi="Times New Roman"/>
          <w:sz w:val="30"/>
          <w:szCs w:val="30"/>
        </w:rPr>
        <w:t xml:space="preserve">              на ______ л. в ______ экз.</w:t>
      </w:r>
      <w:r w:rsidR="00E02B48">
        <w:rPr>
          <w:rFonts w:ascii="Times New Roman" w:cs="Times New Roman" w:hAnsi="Times New Roman"/>
          <w:sz w:val="30"/>
          <w:szCs w:val="30"/>
          <w:vertAlign w:val="superscript"/>
        </w:rPr>
        <w:t>2</w:t>
      </w:r>
    </w:p>
    <w:p w:rsidP="00A92DE3" w:rsidR="00A92DE3" w:rsidRDefault="00A92DE3" w:rsidRPr="00E56182">
      <w:pPr>
        <w:pStyle w:val="ConsPlusNormal"/>
        <w:ind w:firstLine="709"/>
        <w:jc w:val="both"/>
        <w:rPr>
          <w:rFonts w:ascii="Times New Roman" w:cs="Times New Roman" w:eastAsiaTheme="minorHAnsi" w:hAnsi="Times New Roman"/>
          <w:sz w:val="30"/>
          <w:szCs w:val="30"/>
          <w:lang w:eastAsia="en-US"/>
        </w:rPr>
      </w:pPr>
      <w:r w:rsidRPr="00E56182">
        <w:rPr>
          <w:rFonts w:ascii="Times New Roman" w:cs="Times New Roman" w:hAnsi="Times New Roman"/>
          <w:sz w:val="30"/>
          <w:szCs w:val="30"/>
        </w:rPr>
        <w:t>20. Распоряжение Правительства Российской Федерации о пред</w:t>
      </w:r>
      <w:r w:rsidRPr="00E56182">
        <w:rPr>
          <w:rFonts w:ascii="Times New Roman" w:cs="Times New Roman" w:hAnsi="Times New Roman"/>
          <w:sz w:val="30"/>
          <w:szCs w:val="30"/>
        </w:rPr>
        <w:t>о</w:t>
      </w:r>
      <w:r w:rsidRPr="00E56182">
        <w:rPr>
          <w:rFonts w:ascii="Times New Roman" w:cs="Times New Roman" w:hAnsi="Times New Roman"/>
          <w:sz w:val="30"/>
          <w:szCs w:val="30"/>
        </w:rPr>
        <w:t>ставлении земельного участка в аренду (для юридических лиц, испр</w:t>
      </w:r>
      <w:r w:rsidRPr="00E56182">
        <w:rPr>
          <w:rFonts w:ascii="Times New Roman" w:cs="Times New Roman" w:hAnsi="Times New Roman"/>
          <w:sz w:val="30"/>
          <w:szCs w:val="30"/>
        </w:rPr>
        <w:t>а</w:t>
      </w:r>
      <w:r w:rsidRPr="00E56182">
        <w:rPr>
          <w:rFonts w:ascii="Times New Roman" w:cs="Times New Roman" w:hAnsi="Times New Roman"/>
          <w:sz w:val="30"/>
          <w:szCs w:val="30"/>
        </w:rPr>
        <w:t>шивающих земельный участок для размещения объектов социально-культурного назначения, реализации масштабных инвестиционных пр</w:t>
      </w:r>
      <w:r w:rsidRPr="00E56182">
        <w:rPr>
          <w:rFonts w:ascii="Times New Roman" w:cs="Times New Roman" w:hAnsi="Times New Roman"/>
          <w:sz w:val="30"/>
          <w:szCs w:val="30"/>
        </w:rPr>
        <w:t>о</w:t>
      </w:r>
      <w:r w:rsidRPr="00E56182">
        <w:rPr>
          <w:rFonts w:ascii="Times New Roman" w:cs="Times New Roman" w:hAnsi="Times New Roman"/>
          <w:sz w:val="30"/>
          <w:szCs w:val="30"/>
        </w:rPr>
        <w:t>екто</w:t>
      </w:r>
      <w:r w:rsidR="00732BED">
        <w:rPr>
          <w:rFonts w:ascii="Times New Roman" w:cs="Times New Roman" w:hAnsi="Times New Roman"/>
          <w:sz w:val="30"/>
          <w:szCs w:val="30"/>
        </w:rPr>
        <w:t>в) на ______ л. в ______ экз.</w:t>
      </w:r>
      <w:r w:rsidR="00E02B48">
        <w:rPr>
          <w:rFonts w:ascii="Times New Roman" w:cs="Times New Roman" w:hAnsi="Times New Roman"/>
          <w:sz w:val="30"/>
          <w:szCs w:val="30"/>
          <w:vertAlign w:val="superscript"/>
        </w:rPr>
        <w:t>2</w:t>
      </w:r>
    </w:p>
    <w:p w:rsidP="00A92DE3" w:rsidR="00A92DE3" w:rsidRDefault="00A92DE3" w:rsidRPr="00E56182">
      <w:pPr>
        <w:pStyle w:val="ConsPlusNormal"/>
        <w:ind w:firstLine="709"/>
        <w:jc w:val="both"/>
        <w:rPr>
          <w:rFonts w:ascii="Times New Roman" w:cs="Times New Roman" w:eastAsiaTheme="minorHAnsi" w:hAnsi="Times New Roman"/>
          <w:sz w:val="30"/>
          <w:szCs w:val="30"/>
          <w:lang w:eastAsia="en-US"/>
        </w:rPr>
      </w:pPr>
      <w:r w:rsidRPr="00E56182">
        <w:rPr>
          <w:rFonts w:ascii="Times New Roman" w:cs="Times New Roman" w:hAnsi="Times New Roman"/>
          <w:sz w:val="30"/>
          <w:szCs w:val="30"/>
        </w:rPr>
        <w:t>21. Распоряжение высшего должностного лица субъекта Росси</w:t>
      </w:r>
      <w:r w:rsidRPr="00E56182">
        <w:rPr>
          <w:rFonts w:ascii="Times New Roman" w:cs="Times New Roman" w:hAnsi="Times New Roman"/>
          <w:sz w:val="30"/>
          <w:szCs w:val="30"/>
        </w:rPr>
        <w:t>й</w:t>
      </w:r>
      <w:r w:rsidRPr="00E56182">
        <w:rPr>
          <w:rFonts w:ascii="Times New Roman" w:cs="Times New Roman" w:hAnsi="Times New Roman"/>
          <w:sz w:val="30"/>
          <w:szCs w:val="30"/>
        </w:rPr>
        <w:t>ской Федерации о предоставлении земельного участка в аренду (для юридических лиц, испрашивающих земельный участок для размещения объектов социально-культурного и коммунально-бытового назначения, реализации масш</w:t>
      </w:r>
      <w:r w:rsidR="00E02B48">
        <w:rPr>
          <w:rFonts w:ascii="Times New Roman" w:cs="Times New Roman" w:hAnsi="Times New Roman"/>
          <w:sz w:val="30"/>
          <w:szCs w:val="30"/>
        </w:rPr>
        <w:t>табных инвестиционных проектов)</w:t>
      </w:r>
      <w:r w:rsidRPr="00E56182">
        <w:rPr>
          <w:rFonts w:ascii="Times New Roman" w:cs="Times New Roman" w:hAnsi="Times New Roman"/>
          <w:sz w:val="30"/>
          <w:szCs w:val="30"/>
        </w:rPr>
        <w:t xml:space="preserve"> на ______ л. </w:t>
      </w:r>
      <w:r w:rsidR="00732BED">
        <w:rPr>
          <w:rFonts w:ascii="Times New Roman" w:cs="Times New Roman" w:hAnsi="Times New Roman"/>
          <w:sz w:val="30"/>
          <w:szCs w:val="30"/>
        </w:rPr>
        <w:t xml:space="preserve">              в ______ экз.</w:t>
      </w:r>
      <w:r w:rsidR="00E02B48">
        <w:rPr>
          <w:rFonts w:ascii="Times New Roman" w:cs="Times New Roman" w:hAnsi="Times New Roman"/>
          <w:sz w:val="30"/>
          <w:szCs w:val="30"/>
          <w:vertAlign w:val="superscript"/>
        </w:rPr>
        <w:t>2</w:t>
      </w:r>
    </w:p>
    <w:p w:rsidP="00E02B48" w:rsidR="00363448" w:rsidRDefault="00363448">
      <w:pPr>
        <w:pStyle w:val="ConsPlusNormal"/>
        <w:jc w:val="both"/>
        <w:rPr>
          <w:rFonts w:ascii="Times New Roman" w:cs="Times New Roman" w:hAnsi="Times New Roman"/>
          <w:sz w:val="30"/>
          <w:szCs w:val="30"/>
        </w:rPr>
      </w:pPr>
    </w:p>
    <w:p w:rsidP="00E02B48" w:rsidR="00ED4E67" w:rsidRDefault="00ED4E67">
      <w:pPr>
        <w:pStyle w:val="ConsPlusNormal"/>
        <w:jc w:val="both"/>
        <w:rPr>
          <w:rFonts w:ascii="Times New Roman" w:cs="Times New Roman" w:hAnsi="Times New Roman"/>
          <w:sz w:val="30"/>
          <w:szCs w:val="30"/>
        </w:rPr>
      </w:pPr>
      <w:r w:rsidRPr="00E56182">
        <w:rPr>
          <w:rFonts w:ascii="Times New Roman" w:cs="Times New Roman" w:hAnsi="Times New Roman"/>
          <w:sz w:val="30"/>
          <w:szCs w:val="30"/>
        </w:rPr>
        <w:t xml:space="preserve">Приложение: на ___________ </w:t>
      </w:r>
      <w:proofErr w:type="gramStart"/>
      <w:r w:rsidRPr="00E56182">
        <w:rPr>
          <w:rFonts w:ascii="Times New Roman" w:cs="Times New Roman" w:hAnsi="Times New Roman"/>
          <w:sz w:val="30"/>
          <w:szCs w:val="30"/>
        </w:rPr>
        <w:t>л</w:t>
      </w:r>
      <w:proofErr w:type="gramEnd"/>
      <w:r w:rsidRPr="00E56182">
        <w:rPr>
          <w:rFonts w:ascii="Times New Roman" w:cs="Times New Roman" w:hAnsi="Times New Roman"/>
          <w:sz w:val="30"/>
          <w:szCs w:val="30"/>
        </w:rPr>
        <w:t>.</w:t>
      </w:r>
    </w:p>
    <w:p w:rsidP="00E02B48" w:rsidR="00363448" w:rsidRDefault="00363448" w:rsidRPr="00E56182">
      <w:pPr>
        <w:pStyle w:val="ConsPlusNormal"/>
        <w:jc w:val="both"/>
        <w:rPr>
          <w:rFonts w:ascii="Times New Roman" w:cs="Times New Roman" w:hAnsi="Times New Roman"/>
          <w:sz w:val="30"/>
          <w:szCs w:val="30"/>
        </w:rPr>
      </w:pPr>
    </w:p>
    <w:p w:rsidP="00E02B48" w:rsidR="00E02B48" w:rsidRDefault="00E02B48" w:rsidRPr="00732BED">
      <w:pPr>
        <w:pStyle w:val="ConsPlusNormal"/>
        <w:ind w:firstLine="709"/>
        <w:jc w:val="both"/>
        <w:rPr>
          <w:rFonts w:ascii="Times New Roman" w:cs="Times New Roman" w:hAnsi="Times New Roman"/>
          <w:sz w:val="28"/>
          <w:szCs w:val="28"/>
        </w:rPr>
      </w:pPr>
      <w:r>
        <w:rPr>
          <w:rFonts w:ascii="Times New Roman" w:cs="Times New Roman" w:hAnsi="Times New Roman"/>
          <w:sz w:val="28"/>
          <w:szCs w:val="28"/>
          <w:vertAlign w:val="superscript"/>
        </w:rPr>
        <w:t>1</w:t>
      </w:r>
      <w:r w:rsidRPr="00732BED">
        <w:rPr>
          <w:rFonts w:ascii="Times New Roman" w:cs="Times New Roman" w:hAnsi="Times New Roman"/>
          <w:sz w:val="28"/>
          <w:szCs w:val="28"/>
        </w:rPr>
        <w:t xml:space="preserve"> Предоставление не требуется в случае, если указанные документы направлялись в Департамент с заявлением о предварительном согласовании предоставления земельного участка, по итогам рассмотрения которого пр</w:t>
      </w:r>
      <w:r w:rsidRPr="00732BED">
        <w:rPr>
          <w:rFonts w:ascii="Times New Roman" w:cs="Times New Roman" w:hAnsi="Times New Roman"/>
          <w:sz w:val="28"/>
          <w:szCs w:val="28"/>
        </w:rPr>
        <w:t>и</w:t>
      </w:r>
      <w:r w:rsidRPr="00732BED">
        <w:rPr>
          <w:rFonts w:ascii="Times New Roman" w:cs="Times New Roman" w:hAnsi="Times New Roman"/>
          <w:sz w:val="28"/>
          <w:szCs w:val="28"/>
        </w:rPr>
        <w:t>нято решение о предварительном согласовании предоставления земельного участка.</w:t>
      </w:r>
    </w:p>
    <w:p w:rsidP="00E02B48" w:rsidR="00E02B48" w:rsidRDefault="00363448" w:rsidRPr="00732BED">
      <w:pPr>
        <w:pStyle w:val="ConsPlusNormal"/>
        <w:ind w:firstLine="709"/>
        <w:jc w:val="both"/>
        <w:rPr>
          <w:rFonts w:ascii="Times New Roman" w:cs="Times New Roman" w:hAnsi="Times New Roman"/>
          <w:sz w:val="28"/>
          <w:szCs w:val="28"/>
        </w:rPr>
      </w:pPr>
      <w:bookmarkStart w:id="29" w:name="P670"/>
      <w:bookmarkEnd w:id="29"/>
      <w:r>
        <w:rPr>
          <w:rFonts w:ascii="Times New Roman" w:cs="Times New Roman" w:hAnsi="Times New Roman"/>
          <w:sz w:val="28"/>
          <w:szCs w:val="28"/>
          <w:vertAlign w:val="superscript"/>
        </w:rPr>
        <w:t>2</w:t>
      </w:r>
      <w:r w:rsidR="00E02B48">
        <w:rPr>
          <w:rFonts w:ascii="Times New Roman" w:cs="Times New Roman" w:hAnsi="Times New Roman"/>
          <w:sz w:val="28"/>
          <w:szCs w:val="28"/>
        </w:rPr>
        <w:t> </w:t>
      </w:r>
      <w:r w:rsidR="00E02B48" w:rsidRPr="00732BED">
        <w:rPr>
          <w:rFonts w:ascii="Times New Roman" w:cs="Times New Roman" w:hAnsi="Times New Roman"/>
          <w:sz w:val="28"/>
          <w:szCs w:val="28"/>
        </w:rPr>
        <w:t>Данные документы запрашиваются Департаментом посредством ме</w:t>
      </w:r>
      <w:r w:rsidR="00E02B48" w:rsidRPr="00732BED">
        <w:rPr>
          <w:rFonts w:ascii="Times New Roman" w:cs="Times New Roman" w:hAnsi="Times New Roman"/>
          <w:sz w:val="28"/>
          <w:szCs w:val="28"/>
        </w:rPr>
        <w:t>ж</w:t>
      </w:r>
      <w:r w:rsidR="00E02B48" w:rsidRPr="00732BED">
        <w:rPr>
          <w:rFonts w:ascii="Times New Roman" w:cs="Times New Roman" w:hAnsi="Times New Roman"/>
          <w:sz w:val="28"/>
          <w:szCs w:val="28"/>
        </w:rPr>
        <w:t>ведомственного информационного взаимодействия. Заявитель вправе пре</w:t>
      </w:r>
      <w:r w:rsidR="00E02B48" w:rsidRPr="00732BED">
        <w:rPr>
          <w:rFonts w:ascii="Times New Roman" w:cs="Times New Roman" w:hAnsi="Times New Roman"/>
          <w:sz w:val="28"/>
          <w:szCs w:val="28"/>
        </w:rPr>
        <w:t>д</w:t>
      </w:r>
      <w:r w:rsidR="00E02B48" w:rsidRPr="00732BED">
        <w:rPr>
          <w:rFonts w:ascii="Times New Roman" w:cs="Times New Roman" w:hAnsi="Times New Roman"/>
          <w:sz w:val="28"/>
          <w:szCs w:val="28"/>
        </w:rPr>
        <w:t>ставить данные документы по собственной инициативе.</w:t>
      </w:r>
    </w:p>
    <w:p w:rsidP="00E02B48" w:rsidR="00E02B48" w:rsidRDefault="00363448">
      <w:pPr>
        <w:pStyle w:val="ConsPlusNormal"/>
        <w:ind w:firstLine="709"/>
        <w:jc w:val="both"/>
        <w:rPr>
          <w:rFonts w:ascii="Times New Roman" w:cs="Times New Roman" w:hAnsi="Times New Roman"/>
          <w:sz w:val="28"/>
          <w:szCs w:val="28"/>
        </w:rPr>
      </w:pPr>
      <w:bookmarkStart w:id="30" w:name="P671"/>
      <w:bookmarkEnd w:id="30"/>
      <w:r>
        <w:rPr>
          <w:rFonts w:ascii="Times New Roman" w:cs="Times New Roman" w:hAnsi="Times New Roman"/>
          <w:sz w:val="28"/>
          <w:szCs w:val="28"/>
          <w:vertAlign w:val="superscript"/>
        </w:rPr>
        <w:t>3</w:t>
      </w:r>
      <w:r w:rsidR="00E02B48">
        <w:rPr>
          <w:rFonts w:ascii="Times New Roman" w:cs="Times New Roman" w:hAnsi="Times New Roman"/>
          <w:sz w:val="28"/>
          <w:szCs w:val="28"/>
        </w:rPr>
        <w:t> </w:t>
      </w:r>
      <w:r w:rsidR="00E02B48" w:rsidRPr="00732BED">
        <w:rPr>
          <w:rFonts w:ascii="Times New Roman" w:cs="Times New Roman" w:hAnsi="Times New Roman"/>
          <w:sz w:val="28"/>
          <w:szCs w:val="28"/>
        </w:rPr>
        <w:t>Льготные категории граждан и перечень представляемых ими док</w:t>
      </w:r>
      <w:r w:rsidR="00E02B48" w:rsidRPr="00732BED">
        <w:rPr>
          <w:rFonts w:ascii="Times New Roman" w:cs="Times New Roman" w:hAnsi="Times New Roman"/>
          <w:sz w:val="28"/>
          <w:szCs w:val="28"/>
        </w:rPr>
        <w:t>у</w:t>
      </w:r>
      <w:r w:rsidR="00E02B48" w:rsidRPr="00732BED">
        <w:rPr>
          <w:rFonts w:ascii="Times New Roman" w:cs="Times New Roman" w:hAnsi="Times New Roman"/>
          <w:sz w:val="28"/>
          <w:szCs w:val="28"/>
        </w:rPr>
        <w:t>ментов установлены п</w:t>
      </w:r>
      <w:r w:rsidR="00E02B48">
        <w:rPr>
          <w:rFonts w:ascii="Times New Roman" w:cs="Times New Roman" w:hAnsi="Times New Roman"/>
          <w:sz w:val="28"/>
          <w:szCs w:val="28"/>
        </w:rPr>
        <w:t>унктом</w:t>
      </w:r>
      <w:r w:rsidR="00E02B48" w:rsidRPr="00732BED">
        <w:rPr>
          <w:rFonts w:ascii="Times New Roman" w:cs="Times New Roman" w:hAnsi="Times New Roman"/>
          <w:sz w:val="28"/>
          <w:szCs w:val="28"/>
        </w:rPr>
        <w:t xml:space="preserve"> 14 </w:t>
      </w:r>
      <w:r w:rsidR="00E02B48">
        <w:rPr>
          <w:rFonts w:ascii="Times New Roman" w:cs="Times New Roman" w:hAnsi="Times New Roman"/>
          <w:sz w:val="28"/>
          <w:szCs w:val="28"/>
        </w:rPr>
        <w:t>А</w:t>
      </w:r>
      <w:r w:rsidR="00E02B48" w:rsidRPr="00732BED">
        <w:rPr>
          <w:rFonts w:ascii="Times New Roman" w:cs="Times New Roman" w:hAnsi="Times New Roman"/>
          <w:sz w:val="28"/>
          <w:szCs w:val="28"/>
        </w:rPr>
        <w:t>дминистративного регламента предоста</w:t>
      </w:r>
      <w:r w:rsidR="00E02B48" w:rsidRPr="00732BED">
        <w:rPr>
          <w:rFonts w:ascii="Times New Roman" w:cs="Times New Roman" w:hAnsi="Times New Roman"/>
          <w:sz w:val="28"/>
          <w:szCs w:val="28"/>
        </w:rPr>
        <w:t>в</w:t>
      </w:r>
      <w:r w:rsidR="00E02B48" w:rsidRPr="00732BED">
        <w:rPr>
          <w:rFonts w:ascii="Times New Roman" w:cs="Times New Roman" w:hAnsi="Times New Roman"/>
          <w:sz w:val="28"/>
          <w:szCs w:val="28"/>
        </w:rPr>
        <w:t>ления муниципальной услуги.</w:t>
      </w:r>
    </w:p>
    <w:p w:rsidP="00E02B48" w:rsidR="00801E11" w:rsidRDefault="00801E11" w:rsidRPr="00732BED">
      <w:pPr>
        <w:pStyle w:val="ConsPlusNormal"/>
        <w:ind w:firstLine="709"/>
        <w:jc w:val="both"/>
        <w:rPr>
          <w:rFonts w:ascii="Times New Roman" w:cs="Times New Roman" w:hAnsi="Times New Roman"/>
          <w:sz w:val="28"/>
          <w:szCs w:val="28"/>
        </w:rPr>
      </w:pPr>
    </w:p>
    <w:p w:rsidP="00801E11"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Гарантирую отсутствие прав и претензий третьих лиц на здания, сооружения (помещения в них), расположенные на предоставляемом земельном участке.</w:t>
      </w:r>
    </w:p>
    <w:p w:rsidP="00801E11" w:rsidR="00D95221" w:rsidRDefault="00D95221" w:rsidRPr="00E56182">
      <w:pPr>
        <w:widowControl w:val="false"/>
        <w:autoSpaceDE w:val="false"/>
        <w:autoSpaceDN w:val="false"/>
        <w:adjustRightInd w:val="false"/>
        <w:spacing w:after="0" w:line="240" w:lineRule="auto"/>
        <w:ind w:firstLine="709"/>
        <w:jc w:val="both"/>
        <w:rPr>
          <w:rFonts w:ascii="Times New Roman" w:cs="Times New Roman" w:hAnsi="Times New Roman"/>
          <w:sz w:val="30"/>
          <w:szCs w:val="30"/>
        </w:rPr>
      </w:pPr>
      <w:r w:rsidRPr="00E56182">
        <w:rPr>
          <w:rFonts w:ascii="Times New Roman" w:cs="Times New Roman" w:hAnsi="Times New Roman"/>
          <w:sz w:val="30"/>
          <w:szCs w:val="30"/>
        </w:rPr>
        <w:t>Гарантирую предоставление в Департамент не позднее чем в теч</w:t>
      </w:r>
      <w:r w:rsidRPr="00E56182">
        <w:rPr>
          <w:rFonts w:ascii="Times New Roman" w:cs="Times New Roman" w:hAnsi="Times New Roman"/>
          <w:sz w:val="30"/>
          <w:szCs w:val="30"/>
        </w:rPr>
        <w:t>е</w:t>
      </w:r>
      <w:r w:rsidRPr="00E56182">
        <w:rPr>
          <w:rFonts w:ascii="Times New Roman" w:cs="Times New Roman" w:hAnsi="Times New Roman"/>
          <w:sz w:val="30"/>
          <w:szCs w:val="30"/>
        </w:rPr>
        <w:t xml:space="preserve">ние тридцати дней </w:t>
      </w:r>
      <w:proofErr w:type="gramStart"/>
      <w:r w:rsidRPr="00E56182">
        <w:rPr>
          <w:rFonts w:ascii="Times New Roman" w:cs="Times New Roman" w:hAnsi="Times New Roman"/>
          <w:sz w:val="30"/>
          <w:szCs w:val="30"/>
        </w:rPr>
        <w:t>с даты получения</w:t>
      </w:r>
      <w:proofErr w:type="gramEnd"/>
      <w:r w:rsidRPr="00E56182">
        <w:rPr>
          <w:rFonts w:ascii="Times New Roman" w:cs="Times New Roman" w:hAnsi="Times New Roman"/>
          <w:sz w:val="30"/>
          <w:szCs w:val="30"/>
        </w:rPr>
        <w:t xml:space="preserve"> подписанных проектов договоров купли-продажи (аренды, безвозмездного пользования) земельных участков.</w:t>
      </w:r>
    </w:p>
    <w:p w:rsidP="00801E11"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Настоящим также подтверждаю, что:</w:t>
      </w:r>
    </w:p>
    <w:p w:rsidP="00801E11"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сведения, указанные в настоящем Заявлении, на дату представл</w:t>
      </w:r>
      <w:r w:rsidRPr="00E56182">
        <w:rPr>
          <w:rFonts w:ascii="Times New Roman" w:cs="Times New Roman" w:hAnsi="Times New Roman"/>
          <w:sz w:val="30"/>
          <w:szCs w:val="30"/>
        </w:rPr>
        <w:t>е</w:t>
      </w:r>
      <w:r w:rsidRPr="00E56182">
        <w:rPr>
          <w:rFonts w:ascii="Times New Roman" w:cs="Times New Roman" w:hAnsi="Times New Roman"/>
          <w:sz w:val="30"/>
          <w:szCs w:val="30"/>
        </w:rPr>
        <w:t>ния Заявления достоверны;</w:t>
      </w:r>
    </w:p>
    <w:p w:rsidP="00801E11" w:rsidR="00363448" w:rsidRDefault="00363448">
      <w:pPr>
        <w:pStyle w:val="ConsPlusNormal"/>
        <w:ind w:firstLine="709"/>
        <w:jc w:val="both"/>
        <w:rPr>
          <w:rFonts w:ascii="Times New Roman" w:cs="Times New Roman" w:hAnsi="Times New Roman"/>
          <w:sz w:val="30"/>
          <w:szCs w:val="30"/>
        </w:rPr>
      </w:pPr>
    </w:p>
    <w:p w:rsidP="00801E11"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документы (копии документов) и содержащиеся в них сведения соответствуют установленным законодательством Российской Федер</w:t>
      </w:r>
      <w:r w:rsidRPr="00E56182">
        <w:rPr>
          <w:rFonts w:ascii="Times New Roman" w:cs="Times New Roman" w:hAnsi="Times New Roman"/>
          <w:sz w:val="30"/>
          <w:szCs w:val="30"/>
        </w:rPr>
        <w:t>а</w:t>
      </w:r>
      <w:r w:rsidRPr="00E56182">
        <w:rPr>
          <w:rFonts w:ascii="Times New Roman" w:cs="Times New Roman" w:hAnsi="Times New Roman"/>
          <w:sz w:val="30"/>
          <w:szCs w:val="30"/>
        </w:rPr>
        <w:t>ции требованиям.</w:t>
      </w:r>
    </w:p>
    <w:p w:rsidP="002273CD" w:rsidR="00ED4E67" w:rsidRDefault="00ED4E67" w:rsidRPr="00E56182">
      <w:pPr>
        <w:pStyle w:val="ConsPlusNormal"/>
        <w:jc w:val="both"/>
        <w:rPr>
          <w:rFonts w:ascii="Times New Roman" w:cs="Times New Roman" w:hAnsi="Times New Roman"/>
          <w:sz w:val="28"/>
          <w:szCs w:val="28"/>
        </w:rPr>
      </w:pPr>
    </w:p>
    <w:p w:rsidP="00ED4E67" w:rsidR="00ED4E67" w:rsidRDefault="00746B82" w:rsidRPr="00E56182">
      <w:pPr>
        <w:pStyle w:val="ConsPlusNonformat"/>
        <w:jc w:val="both"/>
        <w:rPr>
          <w:rFonts w:ascii="Times New Roman" w:cs="Times New Roman" w:hAnsi="Times New Roman"/>
          <w:sz w:val="28"/>
          <w:szCs w:val="28"/>
        </w:rPr>
      </w:pPr>
      <w:r>
        <w:rPr>
          <w:rFonts w:ascii="Times New Roman" w:cs="Times New Roman" w:hAnsi="Times New Roman"/>
          <w:sz w:val="28"/>
          <w:szCs w:val="28"/>
        </w:rPr>
        <w:t>«</w:t>
      </w:r>
      <w:r w:rsidR="00ED4E67" w:rsidRPr="00E56182">
        <w:rPr>
          <w:rFonts w:ascii="Times New Roman" w:cs="Times New Roman" w:hAnsi="Times New Roman"/>
          <w:sz w:val="28"/>
          <w:szCs w:val="28"/>
        </w:rPr>
        <w:t>_</w:t>
      </w:r>
      <w:r w:rsidR="00D95221" w:rsidRPr="00E56182">
        <w:rPr>
          <w:rFonts w:ascii="Times New Roman" w:cs="Times New Roman" w:hAnsi="Times New Roman"/>
          <w:sz w:val="28"/>
          <w:szCs w:val="28"/>
        </w:rPr>
        <w:t>___</w:t>
      </w:r>
      <w:r w:rsidR="00ED4E67" w:rsidRPr="00E56182">
        <w:rPr>
          <w:rFonts w:ascii="Times New Roman" w:cs="Times New Roman" w:hAnsi="Times New Roman"/>
          <w:sz w:val="28"/>
          <w:szCs w:val="28"/>
        </w:rPr>
        <w:t>_</w:t>
      </w:r>
      <w:r>
        <w:rPr>
          <w:rFonts w:ascii="Times New Roman" w:cs="Times New Roman" w:hAnsi="Times New Roman"/>
          <w:sz w:val="28"/>
          <w:szCs w:val="28"/>
        </w:rPr>
        <w:t>»</w:t>
      </w:r>
      <w:r w:rsidR="00ED4E67" w:rsidRPr="00E56182">
        <w:rPr>
          <w:rFonts w:ascii="Times New Roman" w:cs="Times New Roman" w:hAnsi="Times New Roman"/>
          <w:sz w:val="28"/>
          <w:szCs w:val="28"/>
        </w:rPr>
        <w:t xml:space="preserve"> _____________ 20_</w:t>
      </w:r>
      <w:r w:rsidR="00222604" w:rsidRPr="00E56182">
        <w:rPr>
          <w:rFonts w:ascii="Times New Roman" w:cs="Times New Roman" w:hAnsi="Times New Roman"/>
          <w:sz w:val="28"/>
          <w:szCs w:val="28"/>
        </w:rPr>
        <w:t>___</w:t>
      </w:r>
      <w:r w:rsidR="00ED4E67" w:rsidRPr="00E56182">
        <w:rPr>
          <w:rFonts w:ascii="Times New Roman" w:cs="Times New Roman" w:hAnsi="Times New Roman"/>
          <w:sz w:val="28"/>
          <w:szCs w:val="28"/>
        </w:rPr>
        <w:t>_ г.                          _______________________</w:t>
      </w:r>
    </w:p>
    <w:p w:rsidP="00ED4E67" w:rsidR="00ED4E67" w:rsidRDefault="00ED4E67" w:rsidRPr="00732BED">
      <w:pPr>
        <w:pStyle w:val="ConsPlusNonformat"/>
        <w:jc w:val="both"/>
        <w:rPr>
          <w:rFonts w:ascii="Times New Roman" w:cs="Times New Roman" w:hAnsi="Times New Roman"/>
          <w:sz w:val="24"/>
          <w:szCs w:val="24"/>
        </w:rPr>
      </w:pPr>
      <w:r w:rsidRPr="00732BED">
        <w:rPr>
          <w:rFonts w:ascii="Times New Roman" w:cs="Times New Roman" w:hAnsi="Times New Roman"/>
          <w:sz w:val="24"/>
          <w:szCs w:val="24"/>
        </w:rPr>
        <w:t xml:space="preserve">                                                     </w:t>
      </w:r>
      <w:r w:rsidR="002273CD" w:rsidRPr="00732BED">
        <w:rPr>
          <w:rFonts w:ascii="Times New Roman" w:cs="Times New Roman" w:hAnsi="Times New Roman"/>
          <w:sz w:val="24"/>
          <w:szCs w:val="24"/>
        </w:rPr>
        <w:tab/>
      </w:r>
      <w:r w:rsidR="002273CD" w:rsidRPr="00732BED">
        <w:rPr>
          <w:rFonts w:ascii="Times New Roman" w:cs="Times New Roman" w:hAnsi="Times New Roman"/>
          <w:sz w:val="24"/>
          <w:szCs w:val="24"/>
        </w:rPr>
        <w:tab/>
      </w:r>
      <w:r w:rsidR="002273CD" w:rsidRPr="00732BED">
        <w:rPr>
          <w:rFonts w:ascii="Times New Roman" w:cs="Times New Roman" w:hAnsi="Times New Roman"/>
          <w:sz w:val="24"/>
          <w:szCs w:val="24"/>
        </w:rPr>
        <w:tab/>
      </w:r>
      <w:r w:rsidR="00D95221" w:rsidRPr="00732BED">
        <w:rPr>
          <w:rFonts w:ascii="Times New Roman" w:cs="Times New Roman" w:hAnsi="Times New Roman"/>
          <w:sz w:val="24"/>
          <w:szCs w:val="24"/>
        </w:rPr>
        <w:t xml:space="preserve">      </w:t>
      </w:r>
      <w:r w:rsidR="00732BED">
        <w:rPr>
          <w:rFonts w:ascii="Times New Roman" w:cs="Times New Roman" w:hAnsi="Times New Roman"/>
          <w:sz w:val="24"/>
          <w:szCs w:val="24"/>
        </w:rPr>
        <w:t xml:space="preserve">                    </w:t>
      </w:r>
      <w:r w:rsidR="00D95221" w:rsidRPr="00732BED">
        <w:rPr>
          <w:rFonts w:ascii="Times New Roman" w:cs="Times New Roman" w:hAnsi="Times New Roman"/>
          <w:sz w:val="24"/>
          <w:szCs w:val="24"/>
        </w:rPr>
        <w:t xml:space="preserve">   </w:t>
      </w:r>
      <w:r w:rsidRPr="00732BED">
        <w:rPr>
          <w:rFonts w:ascii="Times New Roman" w:cs="Times New Roman" w:hAnsi="Times New Roman"/>
          <w:sz w:val="24"/>
          <w:szCs w:val="24"/>
        </w:rPr>
        <w:t xml:space="preserve"> (подпись заявителя)</w:t>
      </w:r>
    </w:p>
    <w:p w:rsidP="00ED4E67" w:rsidR="00ED4E67" w:rsidRDefault="00ED4E67" w:rsidRPr="00E56182">
      <w:pPr>
        <w:pStyle w:val="ConsPlusNormal"/>
        <w:jc w:val="both"/>
        <w:rPr>
          <w:rFonts w:ascii="Times New Roman" w:cs="Times New Roman" w:hAnsi="Times New Roman"/>
        </w:rPr>
      </w:pPr>
    </w:p>
    <w:tbl>
      <w:tblPr>
        <w:tblW w:type="auto" w:w="0"/>
        <w:tblBorders>
          <w:top w:color="auto" w:space="0" w:sz="4" w:val="single"/>
          <w:bottom w:color="auto" w:space="0" w:sz="4" w:val="single"/>
          <w:right w:color="auto" w:space="0" w:sz="4" w:val="single"/>
          <w:insideH w:color="auto" w:space="0" w:sz="4" w:val="single"/>
          <w:insideV w:color="auto" w:space="0" w:sz="4" w:val="single"/>
        </w:tblBorders>
        <w:tblLayout w:type="fixed"/>
        <w:tblCellMar>
          <w:left w:type="dxa" w:w="62"/>
          <w:right w:type="dxa" w:w="62"/>
        </w:tblCellMar>
        <w:tblLook w:firstColumn="0" w:firstRow="0" w:lastColumn="0" w:lastRow="0" w:noHBand="0" w:noVBand="0" w:val="0000"/>
      </w:tblPr>
      <w:tblGrid>
        <w:gridCol w:w="2721"/>
        <w:gridCol w:w="2040"/>
        <w:gridCol w:w="1474"/>
        <w:gridCol w:w="1360"/>
        <w:gridCol w:w="1823"/>
      </w:tblGrid>
      <w:tr w:rsidR="00ED4E67" w:rsidRPr="00732BED" w:rsidTr="00732BED">
        <w:tc>
          <w:tcPr>
            <w:tcW w:type="dxa" w:w="2721"/>
            <w:vMerge w:val="restart"/>
            <w:tcBorders>
              <w:top w:val="nil"/>
              <w:left w:val="nil"/>
              <w:bottom w:val="nil"/>
            </w:tcBorders>
          </w:tcPr>
          <w:p w:rsidP="0014353F" w:rsidR="00ED4E67" w:rsidRDefault="00ED4E67" w:rsidRPr="00E56182">
            <w:pPr>
              <w:pStyle w:val="ConsPlusNormal"/>
              <w:rPr>
                <w:rFonts w:ascii="Times New Roman" w:cs="Times New Roman" w:hAnsi="Times New Roman"/>
              </w:rPr>
            </w:pPr>
          </w:p>
        </w:tc>
        <w:tc>
          <w:tcPr>
            <w:tcW w:type="dxa" w:w="2040"/>
            <w:vMerge w:val="restart"/>
          </w:tcPr>
          <w:p w:rsidP="00732BED" w:rsidR="00ED4E67" w:rsidRDefault="00ED4E67" w:rsidRPr="00732BED">
            <w:pPr>
              <w:pStyle w:val="ConsPlusNormal"/>
              <w:spacing w:line="192" w:lineRule="auto"/>
              <w:jc w:val="center"/>
              <w:rPr>
                <w:rFonts w:ascii="Times New Roman" w:cs="Times New Roman" w:hAnsi="Times New Roman"/>
                <w:sz w:val="28"/>
                <w:szCs w:val="28"/>
              </w:rPr>
            </w:pPr>
            <w:r w:rsidRPr="00732BED">
              <w:rPr>
                <w:rFonts w:ascii="Times New Roman" w:cs="Times New Roman" w:hAnsi="Times New Roman"/>
                <w:sz w:val="28"/>
                <w:szCs w:val="28"/>
              </w:rPr>
              <w:t>Регистрацио</w:t>
            </w:r>
            <w:r w:rsidRPr="00732BED">
              <w:rPr>
                <w:rFonts w:ascii="Times New Roman" w:cs="Times New Roman" w:hAnsi="Times New Roman"/>
                <w:sz w:val="28"/>
                <w:szCs w:val="28"/>
              </w:rPr>
              <w:t>н</w:t>
            </w:r>
            <w:r w:rsidRPr="00732BED">
              <w:rPr>
                <w:rFonts w:ascii="Times New Roman" w:cs="Times New Roman" w:hAnsi="Times New Roman"/>
                <w:sz w:val="28"/>
                <w:szCs w:val="28"/>
              </w:rPr>
              <w:t>ный номер з</w:t>
            </w:r>
            <w:r w:rsidRPr="00732BED">
              <w:rPr>
                <w:rFonts w:ascii="Times New Roman" w:cs="Times New Roman" w:hAnsi="Times New Roman"/>
                <w:sz w:val="28"/>
                <w:szCs w:val="28"/>
              </w:rPr>
              <w:t>а</w:t>
            </w:r>
            <w:r w:rsidRPr="00732BED">
              <w:rPr>
                <w:rFonts w:ascii="Times New Roman" w:cs="Times New Roman" w:hAnsi="Times New Roman"/>
                <w:sz w:val="28"/>
                <w:szCs w:val="28"/>
              </w:rPr>
              <w:t>явления</w:t>
            </w:r>
          </w:p>
        </w:tc>
        <w:tc>
          <w:tcPr>
            <w:tcW w:type="dxa" w:w="1474"/>
            <w:vMerge w:val="restart"/>
          </w:tcPr>
          <w:p w:rsidP="00732BED" w:rsidR="00ED4E67" w:rsidRDefault="00ED4E67" w:rsidRPr="00732BED">
            <w:pPr>
              <w:pStyle w:val="ConsPlusNormal"/>
              <w:spacing w:line="192" w:lineRule="auto"/>
              <w:jc w:val="center"/>
              <w:rPr>
                <w:rFonts w:ascii="Times New Roman" w:cs="Times New Roman" w:hAnsi="Times New Roman"/>
                <w:sz w:val="28"/>
                <w:szCs w:val="28"/>
              </w:rPr>
            </w:pPr>
            <w:r w:rsidRPr="00732BED">
              <w:rPr>
                <w:rFonts w:ascii="Times New Roman" w:cs="Times New Roman" w:hAnsi="Times New Roman"/>
                <w:sz w:val="28"/>
                <w:szCs w:val="28"/>
              </w:rPr>
              <w:t>Дата пр</w:t>
            </w:r>
            <w:r w:rsidRPr="00732BED">
              <w:rPr>
                <w:rFonts w:ascii="Times New Roman" w:cs="Times New Roman" w:hAnsi="Times New Roman"/>
                <w:sz w:val="28"/>
                <w:szCs w:val="28"/>
              </w:rPr>
              <w:t>и</w:t>
            </w:r>
            <w:r w:rsidRPr="00732BED">
              <w:rPr>
                <w:rFonts w:ascii="Times New Roman" w:cs="Times New Roman" w:hAnsi="Times New Roman"/>
                <w:sz w:val="28"/>
                <w:szCs w:val="28"/>
              </w:rPr>
              <w:t>нятия з</w:t>
            </w:r>
            <w:r w:rsidRPr="00732BED">
              <w:rPr>
                <w:rFonts w:ascii="Times New Roman" w:cs="Times New Roman" w:hAnsi="Times New Roman"/>
                <w:sz w:val="28"/>
                <w:szCs w:val="28"/>
              </w:rPr>
              <w:t>а</w:t>
            </w:r>
            <w:r w:rsidRPr="00732BED">
              <w:rPr>
                <w:rFonts w:ascii="Times New Roman" w:cs="Times New Roman" w:hAnsi="Times New Roman"/>
                <w:sz w:val="28"/>
                <w:szCs w:val="28"/>
              </w:rPr>
              <w:t>явления</w:t>
            </w:r>
          </w:p>
        </w:tc>
        <w:tc>
          <w:tcPr>
            <w:tcW w:type="dxa" w:w="3183"/>
            <w:gridSpan w:val="2"/>
          </w:tcPr>
          <w:p w:rsidP="00732BED" w:rsidR="00ED4E67" w:rsidRDefault="00ED4E67" w:rsidRPr="00732BED">
            <w:pPr>
              <w:pStyle w:val="ConsPlusNormal"/>
              <w:spacing w:line="192" w:lineRule="auto"/>
              <w:jc w:val="center"/>
              <w:rPr>
                <w:rFonts w:ascii="Times New Roman" w:cs="Times New Roman" w:hAnsi="Times New Roman"/>
                <w:sz w:val="28"/>
                <w:szCs w:val="28"/>
              </w:rPr>
            </w:pPr>
            <w:r w:rsidRPr="00732BED">
              <w:rPr>
                <w:rFonts w:ascii="Times New Roman" w:cs="Times New Roman" w:hAnsi="Times New Roman"/>
                <w:sz w:val="28"/>
                <w:szCs w:val="28"/>
              </w:rPr>
              <w:t>Документы, удостовер</w:t>
            </w:r>
            <w:r w:rsidRPr="00732BED">
              <w:rPr>
                <w:rFonts w:ascii="Times New Roman" w:cs="Times New Roman" w:hAnsi="Times New Roman"/>
                <w:sz w:val="28"/>
                <w:szCs w:val="28"/>
              </w:rPr>
              <w:t>я</w:t>
            </w:r>
            <w:r w:rsidRPr="00732BED">
              <w:rPr>
                <w:rFonts w:ascii="Times New Roman" w:cs="Times New Roman" w:hAnsi="Times New Roman"/>
                <w:sz w:val="28"/>
                <w:szCs w:val="28"/>
              </w:rPr>
              <w:t>ющие личность заявит</w:t>
            </w:r>
            <w:r w:rsidRPr="00732BED">
              <w:rPr>
                <w:rFonts w:ascii="Times New Roman" w:cs="Times New Roman" w:hAnsi="Times New Roman"/>
                <w:sz w:val="28"/>
                <w:szCs w:val="28"/>
              </w:rPr>
              <w:t>е</w:t>
            </w:r>
            <w:r w:rsidRPr="00732BED">
              <w:rPr>
                <w:rFonts w:ascii="Times New Roman" w:cs="Times New Roman" w:hAnsi="Times New Roman"/>
                <w:sz w:val="28"/>
                <w:szCs w:val="28"/>
              </w:rPr>
              <w:t>ля, проверены. Заявление принял</w:t>
            </w:r>
          </w:p>
        </w:tc>
      </w:tr>
      <w:tr w:rsidR="00ED4E67" w:rsidRPr="00732BED" w:rsidTr="00732BED">
        <w:tc>
          <w:tcPr>
            <w:tcW w:type="dxa" w:w="2721"/>
            <w:vMerge/>
            <w:tcBorders>
              <w:top w:val="nil"/>
              <w:left w:val="nil"/>
              <w:bottom w:val="nil"/>
            </w:tcBorders>
          </w:tcPr>
          <w:p w:rsidP="0014353F" w:rsidR="00ED4E67" w:rsidRDefault="00ED4E67" w:rsidRPr="00E56182">
            <w:pPr>
              <w:pStyle w:val="ConsPlusNormal"/>
              <w:rPr>
                <w:rFonts w:ascii="Times New Roman" w:cs="Times New Roman" w:hAnsi="Times New Roman"/>
              </w:rPr>
            </w:pPr>
          </w:p>
        </w:tc>
        <w:tc>
          <w:tcPr>
            <w:tcW w:type="dxa" w:w="2040"/>
            <w:vMerge/>
          </w:tcPr>
          <w:p w:rsidP="0014353F" w:rsidR="00ED4E67" w:rsidRDefault="00ED4E67" w:rsidRPr="00732BED">
            <w:pPr>
              <w:pStyle w:val="ConsPlusNormal"/>
              <w:rPr>
                <w:rFonts w:ascii="Times New Roman" w:cs="Times New Roman" w:hAnsi="Times New Roman"/>
                <w:sz w:val="28"/>
                <w:szCs w:val="28"/>
              </w:rPr>
            </w:pPr>
          </w:p>
        </w:tc>
        <w:tc>
          <w:tcPr>
            <w:tcW w:type="dxa" w:w="1474"/>
            <w:vMerge/>
          </w:tcPr>
          <w:p w:rsidP="0014353F" w:rsidR="00ED4E67" w:rsidRDefault="00ED4E67" w:rsidRPr="00732BED">
            <w:pPr>
              <w:pStyle w:val="ConsPlusNormal"/>
              <w:rPr>
                <w:rFonts w:ascii="Times New Roman" w:cs="Times New Roman" w:hAnsi="Times New Roman"/>
                <w:sz w:val="28"/>
                <w:szCs w:val="28"/>
              </w:rPr>
            </w:pPr>
          </w:p>
        </w:tc>
        <w:tc>
          <w:tcPr>
            <w:tcW w:type="dxa" w:w="1360"/>
          </w:tcPr>
          <w:p w:rsidP="0014353F" w:rsidR="00ED4E67" w:rsidRDefault="00ED4E67" w:rsidRPr="00732BED">
            <w:pPr>
              <w:pStyle w:val="ConsPlusNormal"/>
              <w:jc w:val="center"/>
              <w:rPr>
                <w:rFonts w:ascii="Times New Roman" w:cs="Times New Roman" w:hAnsi="Times New Roman"/>
                <w:sz w:val="28"/>
                <w:szCs w:val="28"/>
              </w:rPr>
            </w:pPr>
            <w:r w:rsidRPr="00732BED">
              <w:rPr>
                <w:rFonts w:ascii="Times New Roman" w:cs="Times New Roman" w:hAnsi="Times New Roman"/>
                <w:sz w:val="28"/>
                <w:szCs w:val="28"/>
              </w:rPr>
              <w:t>Ф.И.О.</w:t>
            </w:r>
          </w:p>
        </w:tc>
        <w:tc>
          <w:tcPr>
            <w:tcW w:type="dxa" w:w="1823"/>
          </w:tcPr>
          <w:p w:rsidP="0014353F" w:rsidR="00ED4E67" w:rsidRDefault="00ED4E67" w:rsidRPr="00732BED">
            <w:pPr>
              <w:pStyle w:val="ConsPlusNormal"/>
              <w:jc w:val="center"/>
              <w:rPr>
                <w:rFonts w:ascii="Times New Roman" w:cs="Times New Roman" w:hAnsi="Times New Roman"/>
                <w:sz w:val="28"/>
                <w:szCs w:val="28"/>
              </w:rPr>
            </w:pPr>
            <w:r w:rsidRPr="00732BED">
              <w:rPr>
                <w:rFonts w:ascii="Times New Roman" w:cs="Times New Roman" w:hAnsi="Times New Roman"/>
                <w:sz w:val="28"/>
                <w:szCs w:val="28"/>
              </w:rPr>
              <w:t>Подпись</w:t>
            </w:r>
          </w:p>
        </w:tc>
      </w:tr>
      <w:tr w:rsidR="00ED4E67" w:rsidRPr="00E56182" w:rsidTr="00732BED">
        <w:tc>
          <w:tcPr>
            <w:tcW w:type="dxa" w:w="2721"/>
            <w:vMerge/>
            <w:tcBorders>
              <w:top w:val="nil"/>
              <w:left w:val="nil"/>
              <w:bottom w:val="nil"/>
            </w:tcBorders>
          </w:tcPr>
          <w:p w:rsidP="0014353F" w:rsidR="00ED4E67" w:rsidRDefault="00ED4E67" w:rsidRPr="00E56182">
            <w:pPr>
              <w:pStyle w:val="ConsPlusNormal"/>
              <w:rPr>
                <w:rFonts w:ascii="Times New Roman" w:cs="Times New Roman" w:hAnsi="Times New Roman"/>
              </w:rPr>
            </w:pPr>
          </w:p>
        </w:tc>
        <w:tc>
          <w:tcPr>
            <w:tcW w:type="dxa" w:w="2040"/>
          </w:tcPr>
          <w:p w:rsidP="0014353F" w:rsidR="00ED4E67" w:rsidRDefault="00ED4E67" w:rsidRPr="00E56182">
            <w:pPr>
              <w:pStyle w:val="ConsPlusNormal"/>
              <w:rPr>
                <w:rFonts w:ascii="Times New Roman" w:cs="Times New Roman" w:hAnsi="Times New Roman"/>
              </w:rPr>
            </w:pPr>
          </w:p>
        </w:tc>
        <w:tc>
          <w:tcPr>
            <w:tcW w:type="dxa" w:w="1474"/>
          </w:tcPr>
          <w:p w:rsidP="0014353F" w:rsidR="00ED4E67" w:rsidRDefault="00ED4E67" w:rsidRPr="00E56182">
            <w:pPr>
              <w:pStyle w:val="ConsPlusNormal"/>
              <w:rPr>
                <w:rFonts w:ascii="Times New Roman" w:cs="Times New Roman" w:hAnsi="Times New Roman"/>
              </w:rPr>
            </w:pPr>
          </w:p>
        </w:tc>
        <w:tc>
          <w:tcPr>
            <w:tcW w:type="dxa" w:w="1360"/>
          </w:tcPr>
          <w:p w:rsidP="0014353F" w:rsidR="00ED4E67" w:rsidRDefault="00ED4E67" w:rsidRPr="00E56182">
            <w:pPr>
              <w:pStyle w:val="ConsPlusNormal"/>
              <w:rPr>
                <w:rFonts w:ascii="Times New Roman" w:cs="Times New Roman" w:hAnsi="Times New Roman"/>
              </w:rPr>
            </w:pPr>
          </w:p>
        </w:tc>
        <w:tc>
          <w:tcPr>
            <w:tcW w:type="dxa" w:w="1823"/>
          </w:tcPr>
          <w:p w:rsidP="0014353F" w:rsidR="00ED4E67" w:rsidRDefault="00ED4E67" w:rsidRPr="00E56182">
            <w:pPr>
              <w:pStyle w:val="ConsPlusNormal"/>
              <w:rPr>
                <w:rFonts w:ascii="Times New Roman" w:cs="Times New Roman" w:hAnsi="Times New Roman"/>
              </w:rPr>
            </w:pPr>
          </w:p>
        </w:tc>
      </w:tr>
    </w:tbl>
    <w:p w:rsidP="00732BED" w:rsidR="00ED4E67" w:rsidRDefault="00ED4E67" w:rsidRPr="00732BED">
      <w:pPr>
        <w:pStyle w:val="ConsPlusNormal"/>
        <w:ind w:firstLine="709"/>
        <w:jc w:val="both"/>
        <w:rPr>
          <w:rFonts w:ascii="Times New Roman" w:cs="Times New Roman" w:hAnsi="Times New Roman"/>
          <w:sz w:val="28"/>
          <w:szCs w:val="28"/>
        </w:rPr>
      </w:pPr>
    </w:p>
    <w:p w:rsidR="00ED4E67" w:rsidRDefault="00ED4E67" w:rsidRPr="00E56182">
      <w:pPr>
        <w:rPr>
          <w:rFonts w:ascii="Times New Roman" w:cs="Times New Roman" w:eastAsiaTheme="minorEastAsia" w:hAnsi="Times New Roman"/>
          <w:lang w:eastAsia="ru-RU"/>
        </w:rPr>
      </w:pPr>
      <w:bookmarkStart w:id="31" w:name="P666"/>
      <w:bookmarkStart w:id="32" w:name="P667"/>
      <w:bookmarkStart w:id="33" w:name="P668"/>
      <w:bookmarkStart w:id="34" w:name="P669"/>
      <w:bookmarkEnd w:id="31"/>
      <w:bookmarkEnd w:id="32"/>
      <w:bookmarkEnd w:id="33"/>
      <w:bookmarkEnd w:id="34"/>
    </w:p>
    <w:p w:rsidR="004D7E42" w:rsidRDefault="004D7E42" w:rsidRPr="00E56182">
      <w:pPr>
        <w:rPr>
          <w:rFonts w:ascii="Times New Roman" w:cs="Times New Roman" w:eastAsiaTheme="minorEastAsia" w:hAnsi="Times New Roman"/>
          <w:sz w:val="30"/>
          <w:szCs w:val="30"/>
          <w:lang w:eastAsia="ru-RU"/>
        </w:rPr>
      </w:pPr>
      <w:r w:rsidRPr="00E56182">
        <w:rPr>
          <w:rFonts w:ascii="Times New Roman" w:cs="Times New Roman" w:hAnsi="Times New Roman"/>
          <w:sz w:val="30"/>
          <w:szCs w:val="30"/>
        </w:rPr>
        <w:br w:type="page"/>
      </w:r>
    </w:p>
    <w:p w:rsidP="00732BED" w:rsidR="00732BED" w:rsidRDefault="00801E11" w:rsidRPr="00E56182">
      <w:pPr>
        <w:pStyle w:val="ConsPlusNormal"/>
        <w:spacing w:line="192" w:lineRule="auto"/>
        <w:ind w:firstLine="4820"/>
        <w:jc w:val="both"/>
        <w:outlineLvl w:val="1"/>
        <w:rPr>
          <w:rFonts w:ascii="Times New Roman" w:cs="Times New Roman" w:hAnsi="Times New Roman"/>
          <w:sz w:val="30"/>
          <w:szCs w:val="30"/>
        </w:rPr>
      </w:pPr>
      <w:r>
        <w:rPr>
          <w:rFonts w:ascii="Times New Roman" w:cs="Times New Roman" w:hAnsi="Times New Roman"/>
          <w:sz w:val="30"/>
          <w:szCs w:val="30"/>
        </w:rPr>
        <w:t>Приложение 2</w:t>
      </w:r>
    </w:p>
    <w:p w:rsidP="00732BED" w:rsidR="00732BED" w:rsidRDefault="00732BED">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к Административному регламенту</w:t>
      </w:r>
    </w:p>
    <w:p w:rsidP="00732BED" w:rsidR="00732BED" w:rsidRDefault="00732BED">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 xml:space="preserve">предоставления </w:t>
      </w:r>
      <w:proofErr w:type="gramStart"/>
      <w:r w:rsidRPr="00E56182">
        <w:rPr>
          <w:rFonts w:ascii="Times New Roman" w:cs="Times New Roman" w:hAnsi="Times New Roman"/>
          <w:sz w:val="30"/>
          <w:szCs w:val="30"/>
        </w:rPr>
        <w:t>муниципальной</w:t>
      </w:r>
      <w:proofErr w:type="gramEnd"/>
      <w:r w:rsidRPr="00E56182">
        <w:rPr>
          <w:rFonts w:ascii="Times New Roman" w:cs="Times New Roman" w:hAnsi="Times New Roman"/>
          <w:sz w:val="30"/>
          <w:szCs w:val="30"/>
        </w:rPr>
        <w:t xml:space="preserve"> </w:t>
      </w:r>
    </w:p>
    <w:p w:rsidP="00732BED" w:rsidR="00732BED" w:rsidRDefault="00732BED">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 xml:space="preserve">услуги по предоставлению </w:t>
      </w:r>
    </w:p>
    <w:p w:rsidP="00732BED" w:rsidR="00732BED" w:rsidRDefault="00732BED">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 xml:space="preserve">в собственность, аренду, </w:t>
      </w:r>
    </w:p>
    <w:p w:rsidP="00732BED" w:rsidR="00732BED" w:rsidRDefault="00732BED">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 xml:space="preserve">постоянное (бессрочное) </w:t>
      </w:r>
    </w:p>
    <w:p w:rsidP="00732BED" w:rsidR="00732BED" w:rsidRDefault="00732BED">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 xml:space="preserve">пользование, безвозмездное </w:t>
      </w:r>
    </w:p>
    <w:p w:rsidP="00732BED" w:rsidR="00732BED" w:rsidRDefault="00732BED">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 xml:space="preserve">пользование земельного участка, </w:t>
      </w:r>
    </w:p>
    <w:p w:rsidP="00732BED" w:rsidR="00732BED" w:rsidRDefault="00732BED">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 xml:space="preserve">находящегося в муниципальной </w:t>
      </w:r>
    </w:p>
    <w:p w:rsidP="00732BED" w:rsidR="00732BED" w:rsidRDefault="00732BED">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 xml:space="preserve">собственности или </w:t>
      </w:r>
    </w:p>
    <w:p w:rsidP="00732BED" w:rsidR="00732BED" w:rsidRDefault="00732BED">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 xml:space="preserve">государственная собственность </w:t>
      </w:r>
    </w:p>
    <w:p w:rsidP="00732BED" w:rsidR="00732BED" w:rsidRDefault="00732BED">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 xml:space="preserve">на который не разграничена, </w:t>
      </w:r>
    </w:p>
    <w:p w:rsidP="00732BED" w:rsidR="00732BED" w:rsidRDefault="00732BED" w:rsidRPr="00E56182">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без проведения торгов</w:t>
      </w:r>
    </w:p>
    <w:p w:rsidP="00ED4E67" w:rsidR="00ED4E67" w:rsidRDefault="00ED4E67" w:rsidRPr="00E56182">
      <w:pPr>
        <w:pStyle w:val="ConsPlusNormal"/>
        <w:jc w:val="right"/>
        <w:rPr>
          <w:rFonts w:ascii="Times New Roman" w:cs="Times New Roman" w:hAnsi="Times New Roman"/>
        </w:rPr>
      </w:pPr>
    </w:p>
    <w:p w:rsidP="00ED4E67" w:rsidR="00ED4E67" w:rsidRDefault="00ED4E67" w:rsidRPr="00E56182">
      <w:pPr>
        <w:pStyle w:val="ConsPlusNormal"/>
        <w:jc w:val="both"/>
        <w:rPr>
          <w:rFonts w:ascii="Times New Roman" w:cs="Times New Roman" w:hAnsi="Times New Roman"/>
        </w:rPr>
      </w:pPr>
    </w:p>
    <w:p w:rsidP="00732BED" w:rsidR="00ED4E67" w:rsidRDefault="00ED4E67" w:rsidRPr="00E56182">
      <w:pPr>
        <w:pStyle w:val="ConsPlusTitle"/>
        <w:spacing w:line="192" w:lineRule="auto"/>
        <w:jc w:val="center"/>
        <w:rPr>
          <w:rFonts w:ascii="Times New Roman" w:cs="Times New Roman" w:hAnsi="Times New Roman"/>
          <w:b w:val="false"/>
          <w:sz w:val="30"/>
          <w:szCs w:val="30"/>
        </w:rPr>
      </w:pPr>
      <w:bookmarkStart w:id="35" w:name="P743"/>
      <w:bookmarkEnd w:id="35"/>
      <w:r w:rsidRPr="00E56182">
        <w:rPr>
          <w:rFonts w:ascii="Times New Roman" w:cs="Times New Roman" w:hAnsi="Times New Roman"/>
          <w:b w:val="false"/>
          <w:sz w:val="30"/>
          <w:szCs w:val="30"/>
        </w:rPr>
        <w:t>МЕТОДИКА</w:t>
      </w:r>
    </w:p>
    <w:p w:rsidP="00732BED" w:rsidR="00ED4E67" w:rsidRDefault="00732BED" w:rsidRPr="00E56182">
      <w:pPr>
        <w:pStyle w:val="ConsPlusTitle"/>
        <w:spacing w:line="192" w:lineRule="auto"/>
        <w:jc w:val="center"/>
        <w:rPr>
          <w:rFonts w:ascii="Times New Roman" w:cs="Times New Roman" w:hAnsi="Times New Roman"/>
          <w:b w:val="false"/>
          <w:sz w:val="30"/>
          <w:szCs w:val="30"/>
        </w:rPr>
      </w:pPr>
      <w:r w:rsidRPr="00E56182">
        <w:rPr>
          <w:rFonts w:ascii="Times New Roman" w:cs="Times New Roman" w:hAnsi="Times New Roman"/>
          <w:b w:val="false"/>
          <w:sz w:val="30"/>
          <w:szCs w:val="30"/>
        </w:rPr>
        <w:t>расчета и критерии оценки показателей качества</w:t>
      </w:r>
    </w:p>
    <w:p w:rsidP="00732BED" w:rsidR="00ED4E67" w:rsidRDefault="00732BED" w:rsidRPr="00E56182">
      <w:pPr>
        <w:pStyle w:val="ConsPlusTitle"/>
        <w:spacing w:line="192" w:lineRule="auto"/>
        <w:jc w:val="center"/>
        <w:rPr>
          <w:rFonts w:ascii="Times New Roman" w:cs="Times New Roman" w:hAnsi="Times New Roman"/>
          <w:b w:val="false"/>
          <w:sz w:val="30"/>
          <w:szCs w:val="30"/>
        </w:rPr>
      </w:pPr>
      <w:r w:rsidRPr="00E56182">
        <w:rPr>
          <w:rFonts w:ascii="Times New Roman" w:cs="Times New Roman" w:hAnsi="Times New Roman"/>
          <w:b w:val="false"/>
          <w:sz w:val="30"/>
          <w:szCs w:val="30"/>
        </w:rPr>
        <w:t>предоставления муниципальной услуги</w:t>
      </w:r>
    </w:p>
    <w:p w:rsidP="004211DA" w:rsidR="00ED4E67" w:rsidRDefault="00ED4E67" w:rsidRPr="00E56182">
      <w:pPr>
        <w:pStyle w:val="ConsPlusNormal"/>
        <w:jc w:val="both"/>
        <w:rPr>
          <w:rFonts w:ascii="Times New Roman" w:cs="Times New Roman" w:hAnsi="Times New Roman"/>
          <w:sz w:val="30"/>
          <w:szCs w:val="30"/>
        </w:rPr>
      </w:pPr>
    </w:p>
    <w:p w:rsidP="00732BED"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Показатель 1. Актуальность размещаемой информации о порядке предоставления муниципальной услуги.</w:t>
      </w:r>
    </w:p>
    <w:p w:rsidP="00732BED"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Единица измерения </w:t>
      </w:r>
      <w:r w:rsidR="00732BED">
        <w:rPr>
          <w:rFonts w:ascii="Times New Roman" w:cs="Times New Roman" w:hAnsi="Times New Roman"/>
          <w:sz w:val="30"/>
          <w:szCs w:val="30"/>
        </w:rPr>
        <w:t>–</w:t>
      </w:r>
      <w:r w:rsidRPr="00E56182">
        <w:rPr>
          <w:rFonts w:ascii="Times New Roman" w:cs="Times New Roman" w:hAnsi="Times New Roman"/>
          <w:sz w:val="30"/>
          <w:szCs w:val="30"/>
        </w:rPr>
        <w:t xml:space="preserve"> проценты.</w:t>
      </w:r>
    </w:p>
    <w:p w:rsidP="00732BED"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Нормативное значение показателя </w:t>
      </w:r>
      <w:r w:rsidR="00732BED">
        <w:rPr>
          <w:rFonts w:ascii="Times New Roman" w:cs="Times New Roman" w:hAnsi="Times New Roman"/>
          <w:sz w:val="30"/>
          <w:szCs w:val="30"/>
        </w:rPr>
        <w:t>–</w:t>
      </w:r>
      <w:r w:rsidRPr="00E56182">
        <w:rPr>
          <w:rFonts w:ascii="Times New Roman" w:cs="Times New Roman" w:hAnsi="Times New Roman"/>
          <w:sz w:val="30"/>
          <w:szCs w:val="30"/>
        </w:rPr>
        <w:t xml:space="preserve"> 100.</w:t>
      </w:r>
    </w:p>
    <w:p w:rsidP="00732BED"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Источник информации </w:t>
      </w:r>
      <w:r w:rsidR="00732BED">
        <w:rPr>
          <w:rFonts w:ascii="Times New Roman" w:cs="Times New Roman" w:hAnsi="Times New Roman"/>
          <w:sz w:val="30"/>
          <w:szCs w:val="30"/>
        </w:rPr>
        <w:t>–</w:t>
      </w:r>
      <w:r w:rsidRPr="00E56182">
        <w:rPr>
          <w:rFonts w:ascii="Times New Roman" w:cs="Times New Roman" w:hAnsi="Times New Roman"/>
          <w:sz w:val="30"/>
          <w:szCs w:val="30"/>
        </w:rPr>
        <w:t xml:space="preserve"> официальный сайт администрации </w:t>
      </w:r>
      <w:r w:rsidR="00732BED">
        <w:rPr>
          <w:rFonts w:ascii="Times New Roman" w:cs="Times New Roman" w:hAnsi="Times New Roman"/>
          <w:sz w:val="30"/>
          <w:szCs w:val="30"/>
        </w:rPr>
        <w:t xml:space="preserve">              </w:t>
      </w:r>
      <w:r w:rsidRPr="00E56182">
        <w:rPr>
          <w:rFonts w:ascii="Times New Roman" w:cs="Times New Roman" w:hAnsi="Times New Roman"/>
          <w:sz w:val="30"/>
          <w:szCs w:val="30"/>
        </w:rPr>
        <w:t>города.</w:t>
      </w:r>
    </w:p>
    <w:p w:rsidP="00732BED"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Расчет показателя (пояснения):</w:t>
      </w:r>
    </w:p>
    <w:p w:rsidP="004211DA" w:rsidR="00ED4E67" w:rsidRDefault="00ED4E67" w:rsidRPr="00E56182">
      <w:pPr>
        <w:pStyle w:val="ConsPlusNormal"/>
        <w:jc w:val="both"/>
        <w:rPr>
          <w:rFonts w:ascii="Times New Roman" w:cs="Times New Roman" w:hAnsi="Times New Roman"/>
          <w:sz w:val="30"/>
          <w:szCs w:val="30"/>
        </w:rPr>
      </w:pPr>
    </w:p>
    <w:p w:rsidP="004211DA" w:rsidR="00ED4E67" w:rsidRDefault="00ED4E67" w:rsidRPr="00E56182">
      <w:pPr>
        <w:pStyle w:val="ConsPlusNormal"/>
        <w:jc w:val="center"/>
        <w:rPr>
          <w:rFonts w:ascii="Times New Roman" w:cs="Times New Roman" w:hAnsi="Times New Roman"/>
          <w:sz w:val="30"/>
          <w:szCs w:val="30"/>
        </w:rPr>
      </w:pPr>
      <w:r w:rsidRPr="00E56182">
        <w:rPr>
          <w:rFonts w:ascii="Times New Roman" w:cs="Times New Roman" w:hAnsi="Times New Roman"/>
          <w:sz w:val="30"/>
          <w:szCs w:val="30"/>
        </w:rPr>
        <w:t>П</w:t>
      </w:r>
      <w:r w:rsidRPr="00E56182">
        <w:rPr>
          <w:rFonts w:ascii="Times New Roman" w:cs="Times New Roman" w:hAnsi="Times New Roman"/>
          <w:sz w:val="30"/>
          <w:szCs w:val="30"/>
          <w:vertAlign w:val="subscript"/>
        </w:rPr>
        <w:t>АИ</w:t>
      </w:r>
      <w:r w:rsidRPr="00E56182">
        <w:rPr>
          <w:rFonts w:ascii="Times New Roman" w:cs="Times New Roman" w:hAnsi="Times New Roman"/>
          <w:sz w:val="30"/>
          <w:szCs w:val="30"/>
        </w:rPr>
        <w:t xml:space="preserve"> = (А</w:t>
      </w:r>
      <w:r w:rsidRPr="00E56182">
        <w:rPr>
          <w:rFonts w:ascii="Times New Roman" w:cs="Times New Roman" w:hAnsi="Times New Roman"/>
          <w:sz w:val="30"/>
          <w:szCs w:val="30"/>
          <w:vertAlign w:val="subscript"/>
        </w:rPr>
        <w:t>МП</w:t>
      </w:r>
      <w:r w:rsidRPr="00E56182">
        <w:rPr>
          <w:rFonts w:ascii="Times New Roman" w:cs="Times New Roman" w:hAnsi="Times New Roman"/>
          <w:sz w:val="30"/>
          <w:szCs w:val="30"/>
        </w:rPr>
        <w:t xml:space="preserve"> + А</w:t>
      </w:r>
      <w:r w:rsidRPr="00E56182">
        <w:rPr>
          <w:rFonts w:ascii="Times New Roman" w:cs="Times New Roman" w:hAnsi="Times New Roman"/>
          <w:sz w:val="30"/>
          <w:szCs w:val="30"/>
          <w:vertAlign w:val="subscript"/>
        </w:rPr>
        <w:t>ГП</w:t>
      </w:r>
      <w:r w:rsidRPr="00E56182">
        <w:rPr>
          <w:rFonts w:ascii="Times New Roman" w:cs="Times New Roman" w:hAnsi="Times New Roman"/>
          <w:sz w:val="30"/>
          <w:szCs w:val="30"/>
        </w:rPr>
        <w:t xml:space="preserve"> + А</w:t>
      </w:r>
      <w:r w:rsidRPr="00E56182">
        <w:rPr>
          <w:rFonts w:ascii="Times New Roman" w:cs="Times New Roman" w:hAnsi="Times New Roman"/>
          <w:sz w:val="30"/>
          <w:szCs w:val="30"/>
          <w:vertAlign w:val="subscript"/>
        </w:rPr>
        <w:t>Т</w:t>
      </w:r>
      <w:r w:rsidRPr="00E56182">
        <w:rPr>
          <w:rFonts w:ascii="Times New Roman" w:cs="Times New Roman" w:hAnsi="Times New Roman"/>
          <w:sz w:val="30"/>
          <w:szCs w:val="30"/>
        </w:rPr>
        <w:t xml:space="preserve"> + А</w:t>
      </w:r>
      <w:r w:rsidRPr="00E56182">
        <w:rPr>
          <w:rFonts w:ascii="Times New Roman" w:cs="Times New Roman" w:hAnsi="Times New Roman"/>
          <w:sz w:val="30"/>
          <w:szCs w:val="30"/>
          <w:vertAlign w:val="subscript"/>
        </w:rPr>
        <w:t>АР</w:t>
      </w:r>
      <w:r w:rsidRPr="00E56182">
        <w:rPr>
          <w:rFonts w:ascii="Times New Roman" w:cs="Times New Roman" w:hAnsi="Times New Roman"/>
          <w:sz w:val="30"/>
          <w:szCs w:val="30"/>
        </w:rPr>
        <w:t xml:space="preserve"> + А</w:t>
      </w:r>
      <w:r w:rsidRPr="00E56182">
        <w:rPr>
          <w:rFonts w:ascii="Times New Roman" w:cs="Times New Roman" w:hAnsi="Times New Roman"/>
          <w:sz w:val="30"/>
          <w:szCs w:val="30"/>
          <w:vertAlign w:val="subscript"/>
        </w:rPr>
        <w:t>ФЗ</w:t>
      </w:r>
      <w:r w:rsidRPr="00E56182">
        <w:rPr>
          <w:rFonts w:ascii="Times New Roman" w:cs="Times New Roman" w:hAnsi="Times New Roman"/>
          <w:sz w:val="30"/>
          <w:szCs w:val="30"/>
        </w:rPr>
        <w:t>) x 100%,</w:t>
      </w:r>
    </w:p>
    <w:p w:rsidP="004211DA" w:rsidR="00ED4E67" w:rsidRDefault="00ED4E67" w:rsidRPr="00E56182">
      <w:pPr>
        <w:pStyle w:val="ConsPlusNormal"/>
        <w:jc w:val="both"/>
        <w:rPr>
          <w:rFonts w:ascii="Times New Roman" w:cs="Times New Roman" w:hAnsi="Times New Roman"/>
          <w:sz w:val="30"/>
          <w:szCs w:val="30"/>
        </w:rPr>
      </w:pPr>
    </w:p>
    <w:p w:rsidP="00732BED"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где:</w:t>
      </w:r>
    </w:p>
    <w:p w:rsidP="00D53491"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А</w:t>
      </w:r>
      <w:r w:rsidRPr="00E56182">
        <w:rPr>
          <w:rFonts w:ascii="Times New Roman" w:cs="Times New Roman" w:hAnsi="Times New Roman"/>
          <w:sz w:val="30"/>
          <w:szCs w:val="30"/>
          <w:vertAlign w:val="subscript"/>
        </w:rPr>
        <w:t>МП</w:t>
      </w:r>
      <w:r w:rsidRPr="00E56182">
        <w:rPr>
          <w:rFonts w:ascii="Times New Roman" w:cs="Times New Roman" w:hAnsi="Times New Roman"/>
          <w:sz w:val="30"/>
          <w:szCs w:val="30"/>
        </w:rPr>
        <w:t xml:space="preserve"> </w:t>
      </w:r>
      <w:r w:rsidR="00D53491">
        <w:rPr>
          <w:rFonts w:ascii="Times New Roman" w:cs="Times New Roman" w:hAnsi="Times New Roman"/>
          <w:sz w:val="30"/>
          <w:szCs w:val="30"/>
        </w:rPr>
        <w:t>–</w:t>
      </w:r>
      <w:r w:rsidRPr="00E56182">
        <w:rPr>
          <w:rFonts w:ascii="Times New Roman" w:cs="Times New Roman" w:hAnsi="Times New Roman"/>
          <w:sz w:val="30"/>
          <w:szCs w:val="30"/>
        </w:rPr>
        <w:t xml:space="preserve"> информация о местах приема Заявителей по вопросам предоставления муниципальной услуги, в том числе приема Заявлений и выдачи результата предоставления муниципальной услуги, адрес, н</w:t>
      </w:r>
      <w:r w:rsidRPr="00E56182">
        <w:rPr>
          <w:rFonts w:ascii="Times New Roman" w:cs="Times New Roman" w:hAnsi="Times New Roman"/>
          <w:sz w:val="30"/>
          <w:szCs w:val="30"/>
        </w:rPr>
        <w:t>о</w:t>
      </w:r>
      <w:r w:rsidRPr="00E56182">
        <w:rPr>
          <w:rFonts w:ascii="Times New Roman" w:cs="Times New Roman" w:hAnsi="Times New Roman"/>
          <w:sz w:val="30"/>
          <w:szCs w:val="30"/>
        </w:rPr>
        <w:t>мер кабинета.</w:t>
      </w:r>
    </w:p>
    <w:p w:rsidP="00732BED"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При оценке показателя необходимо также учитывать, реализована ли возможность подать документы на предоставление муниципальной услуги через МФЦ;</w:t>
      </w:r>
    </w:p>
    <w:p w:rsidP="00D53491"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А</w:t>
      </w:r>
      <w:r w:rsidRPr="00E56182">
        <w:rPr>
          <w:rFonts w:ascii="Times New Roman" w:cs="Times New Roman" w:hAnsi="Times New Roman"/>
          <w:sz w:val="30"/>
          <w:szCs w:val="30"/>
          <w:vertAlign w:val="subscript"/>
        </w:rPr>
        <w:t>ГП</w:t>
      </w:r>
      <w:r w:rsidRPr="00E56182">
        <w:rPr>
          <w:rFonts w:ascii="Times New Roman" w:cs="Times New Roman" w:hAnsi="Times New Roman"/>
          <w:sz w:val="30"/>
          <w:szCs w:val="30"/>
        </w:rPr>
        <w:t xml:space="preserve"> </w:t>
      </w:r>
      <w:r w:rsidR="00D53491">
        <w:rPr>
          <w:rFonts w:ascii="Times New Roman" w:cs="Times New Roman" w:hAnsi="Times New Roman"/>
          <w:sz w:val="30"/>
          <w:szCs w:val="30"/>
        </w:rPr>
        <w:t>–</w:t>
      </w:r>
      <w:r w:rsidRPr="00E56182">
        <w:rPr>
          <w:rFonts w:ascii="Times New Roman" w:cs="Times New Roman" w:hAnsi="Times New Roman"/>
          <w:sz w:val="30"/>
          <w:szCs w:val="30"/>
        </w:rPr>
        <w:t xml:space="preserve"> наличие актуальной информации о графике приема Заявит</w:t>
      </w:r>
      <w:r w:rsidRPr="00E56182">
        <w:rPr>
          <w:rFonts w:ascii="Times New Roman" w:cs="Times New Roman" w:hAnsi="Times New Roman"/>
          <w:sz w:val="30"/>
          <w:szCs w:val="30"/>
        </w:rPr>
        <w:t>е</w:t>
      </w:r>
      <w:r w:rsidRPr="00E56182">
        <w:rPr>
          <w:rFonts w:ascii="Times New Roman" w:cs="Times New Roman" w:hAnsi="Times New Roman"/>
          <w:sz w:val="30"/>
          <w:szCs w:val="30"/>
        </w:rPr>
        <w:t>лей по вопросам предоставления муниципальной услуги, включая дни недели, время приема, время обеда (при наличии);</w:t>
      </w:r>
    </w:p>
    <w:p w:rsidP="00D53491"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А</w:t>
      </w:r>
      <w:r w:rsidRPr="00E56182">
        <w:rPr>
          <w:rFonts w:ascii="Times New Roman" w:cs="Times New Roman" w:hAnsi="Times New Roman"/>
          <w:sz w:val="30"/>
          <w:szCs w:val="30"/>
          <w:vertAlign w:val="subscript"/>
        </w:rPr>
        <w:t>Т</w:t>
      </w:r>
      <w:r w:rsidRPr="00E56182">
        <w:rPr>
          <w:rFonts w:ascii="Times New Roman" w:cs="Times New Roman" w:hAnsi="Times New Roman"/>
          <w:sz w:val="30"/>
          <w:szCs w:val="30"/>
        </w:rPr>
        <w:t xml:space="preserve"> </w:t>
      </w:r>
      <w:r w:rsidR="00D53491">
        <w:rPr>
          <w:rFonts w:ascii="Times New Roman" w:cs="Times New Roman" w:hAnsi="Times New Roman"/>
          <w:sz w:val="30"/>
          <w:szCs w:val="30"/>
        </w:rPr>
        <w:t>–</w:t>
      </w:r>
      <w:r w:rsidRPr="00E56182">
        <w:rPr>
          <w:rFonts w:ascii="Times New Roman" w:cs="Times New Roman" w:hAnsi="Times New Roman"/>
          <w:sz w:val="30"/>
          <w:szCs w:val="30"/>
        </w:rPr>
        <w:t xml:space="preserve"> наличие актуальной информации о справочных телефонах, по которым можно получить консультацию по вопросам предоставления муниципальной услуги;</w:t>
      </w:r>
    </w:p>
    <w:p w:rsidP="00D53491"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А</w:t>
      </w:r>
      <w:r w:rsidRPr="00E56182">
        <w:rPr>
          <w:rFonts w:ascii="Times New Roman" w:cs="Times New Roman" w:hAnsi="Times New Roman"/>
          <w:sz w:val="30"/>
          <w:szCs w:val="30"/>
          <w:vertAlign w:val="subscript"/>
        </w:rPr>
        <w:t>АР</w:t>
      </w:r>
      <w:r w:rsidRPr="00E56182">
        <w:rPr>
          <w:rFonts w:ascii="Times New Roman" w:cs="Times New Roman" w:hAnsi="Times New Roman"/>
          <w:sz w:val="30"/>
          <w:szCs w:val="30"/>
        </w:rPr>
        <w:t xml:space="preserve"> </w:t>
      </w:r>
      <w:r w:rsidR="00D53491">
        <w:rPr>
          <w:rFonts w:ascii="Times New Roman" w:cs="Times New Roman" w:hAnsi="Times New Roman"/>
          <w:sz w:val="30"/>
          <w:szCs w:val="30"/>
        </w:rPr>
        <w:t>–</w:t>
      </w:r>
      <w:r w:rsidRPr="00E56182">
        <w:rPr>
          <w:rFonts w:ascii="Times New Roman" w:cs="Times New Roman" w:hAnsi="Times New Roman"/>
          <w:sz w:val="30"/>
          <w:szCs w:val="30"/>
        </w:rPr>
        <w:t xml:space="preserve"> наличие актуальной редакции Административного регл</w:t>
      </w:r>
      <w:r w:rsidRPr="00E56182">
        <w:rPr>
          <w:rFonts w:ascii="Times New Roman" w:cs="Times New Roman" w:hAnsi="Times New Roman"/>
          <w:sz w:val="30"/>
          <w:szCs w:val="30"/>
        </w:rPr>
        <w:t>а</w:t>
      </w:r>
      <w:r w:rsidRPr="00E56182">
        <w:rPr>
          <w:rFonts w:ascii="Times New Roman" w:cs="Times New Roman" w:hAnsi="Times New Roman"/>
          <w:sz w:val="30"/>
          <w:szCs w:val="30"/>
        </w:rPr>
        <w:t xml:space="preserve">мента (далее </w:t>
      </w:r>
      <w:r w:rsidR="00D53491">
        <w:rPr>
          <w:rFonts w:ascii="Times New Roman" w:cs="Times New Roman" w:hAnsi="Times New Roman"/>
          <w:sz w:val="30"/>
          <w:szCs w:val="30"/>
        </w:rPr>
        <w:t>–</w:t>
      </w:r>
      <w:r w:rsidRPr="00E56182">
        <w:rPr>
          <w:rFonts w:ascii="Times New Roman" w:cs="Times New Roman" w:hAnsi="Times New Roman"/>
          <w:sz w:val="30"/>
          <w:szCs w:val="30"/>
        </w:rPr>
        <w:t xml:space="preserve"> АР) предоставления муниципальной услуги;</w:t>
      </w:r>
    </w:p>
    <w:p w:rsidP="00D53491"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А</w:t>
      </w:r>
      <w:r w:rsidRPr="00E56182">
        <w:rPr>
          <w:rFonts w:ascii="Times New Roman" w:cs="Times New Roman" w:hAnsi="Times New Roman"/>
          <w:sz w:val="30"/>
          <w:szCs w:val="30"/>
          <w:vertAlign w:val="subscript"/>
        </w:rPr>
        <w:t>ФЗ</w:t>
      </w:r>
      <w:r w:rsidRPr="00E56182">
        <w:rPr>
          <w:rFonts w:ascii="Times New Roman" w:cs="Times New Roman" w:hAnsi="Times New Roman"/>
          <w:sz w:val="30"/>
          <w:szCs w:val="30"/>
        </w:rPr>
        <w:t xml:space="preserve"> </w:t>
      </w:r>
      <w:r w:rsidR="00D53491">
        <w:rPr>
          <w:rFonts w:ascii="Times New Roman" w:cs="Times New Roman" w:hAnsi="Times New Roman"/>
          <w:sz w:val="30"/>
          <w:szCs w:val="30"/>
        </w:rPr>
        <w:t>–</w:t>
      </w:r>
      <w:r w:rsidRPr="00E56182">
        <w:rPr>
          <w:rFonts w:ascii="Times New Roman" w:cs="Times New Roman" w:hAnsi="Times New Roman"/>
          <w:sz w:val="30"/>
          <w:szCs w:val="30"/>
        </w:rPr>
        <w:t xml:space="preserve"> наличие актуальной редакции формы Заявления о пред</w:t>
      </w:r>
      <w:r w:rsidRPr="00E56182">
        <w:rPr>
          <w:rFonts w:ascii="Times New Roman" w:cs="Times New Roman" w:hAnsi="Times New Roman"/>
          <w:sz w:val="30"/>
          <w:szCs w:val="30"/>
        </w:rPr>
        <w:t>о</w:t>
      </w:r>
      <w:r w:rsidRPr="00E56182">
        <w:rPr>
          <w:rFonts w:ascii="Times New Roman" w:cs="Times New Roman" w:hAnsi="Times New Roman"/>
          <w:sz w:val="30"/>
          <w:szCs w:val="30"/>
        </w:rPr>
        <w:t>ставлении муниципальной услуги.</w:t>
      </w:r>
    </w:p>
    <w:p w:rsidP="00D53491"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Показатель представляет собой сумму баллов за каждую разм</w:t>
      </w:r>
      <w:r w:rsidRPr="00E56182">
        <w:rPr>
          <w:rFonts w:ascii="Times New Roman" w:cs="Times New Roman" w:hAnsi="Times New Roman"/>
          <w:sz w:val="30"/>
          <w:szCs w:val="30"/>
        </w:rPr>
        <w:t>е</w:t>
      </w:r>
      <w:r w:rsidRPr="00E56182">
        <w:rPr>
          <w:rFonts w:ascii="Times New Roman" w:cs="Times New Roman" w:hAnsi="Times New Roman"/>
          <w:sz w:val="30"/>
          <w:szCs w:val="30"/>
        </w:rPr>
        <w:t>щенную на официальном сайте администрации города позицию. В сл</w:t>
      </w:r>
      <w:r w:rsidRPr="00E56182">
        <w:rPr>
          <w:rFonts w:ascii="Times New Roman" w:cs="Times New Roman" w:hAnsi="Times New Roman"/>
          <w:sz w:val="30"/>
          <w:szCs w:val="30"/>
        </w:rPr>
        <w:t>у</w:t>
      </w:r>
      <w:r w:rsidRPr="00E56182">
        <w:rPr>
          <w:rFonts w:ascii="Times New Roman" w:cs="Times New Roman" w:hAnsi="Times New Roman"/>
          <w:sz w:val="30"/>
          <w:szCs w:val="30"/>
        </w:rPr>
        <w:t xml:space="preserve">чае актуальности размещенной информации присваивается 0,2 балла, иначе </w:t>
      </w:r>
      <w:r w:rsidR="00D53491">
        <w:rPr>
          <w:rFonts w:ascii="Times New Roman" w:cs="Times New Roman" w:hAnsi="Times New Roman"/>
          <w:sz w:val="30"/>
          <w:szCs w:val="30"/>
        </w:rPr>
        <w:t>–</w:t>
      </w:r>
      <w:r w:rsidRPr="00E56182">
        <w:rPr>
          <w:rFonts w:ascii="Times New Roman" w:cs="Times New Roman" w:hAnsi="Times New Roman"/>
          <w:sz w:val="30"/>
          <w:szCs w:val="30"/>
        </w:rPr>
        <w:t xml:space="preserve"> 0 баллов. Нормативное значение показателя равно 100. Откл</w:t>
      </w:r>
      <w:r w:rsidRPr="00E56182">
        <w:rPr>
          <w:rFonts w:ascii="Times New Roman" w:cs="Times New Roman" w:hAnsi="Times New Roman"/>
          <w:sz w:val="30"/>
          <w:szCs w:val="30"/>
        </w:rPr>
        <w:t>о</w:t>
      </w:r>
      <w:r w:rsidRPr="00E56182">
        <w:rPr>
          <w:rFonts w:ascii="Times New Roman" w:cs="Times New Roman" w:hAnsi="Times New Roman"/>
          <w:sz w:val="30"/>
          <w:szCs w:val="30"/>
        </w:rPr>
        <w:t>нение от нормы говорит о некачественном предоставлении муниц</w:t>
      </w:r>
      <w:r w:rsidRPr="00E56182">
        <w:rPr>
          <w:rFonts w:ascii="Times New Roman" w:cs="Times New Roman" w:hAnsi="Times New Roman"/>
          <w:sz w:val="30"/>
          <w:szCs w:val="30"/>
        </w:rPr>
        <w:t>и</w:t>
      </w:r>
      <w:r w:rsidRPr="00E56182">
        <w:rPr>
          <w:rFonts w:ascii="Times New Roman" w:cs="Times New Roman" w:hAnsi="Times New Roman"/>
          <w:sz w:val="30"/>
          <w:szCs w:val="30"/>
        </w:rPr>
        <w:t>пальной услуги с точки зрения актуальности размещаемой информации.</w:t>
      </w:r>
    </w:p>
    <w:p w:rsidP="00D53491"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Показатель 2. Соблюдение срока предоставления муниципальной услуги.</w:t>
      </w:r>
    </w:p>
    <w:p w:rsidP="00D53491"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Единица измерения </w:t>
      </w:r>
      <w:r w:rsidR="00D53491">
        <w:rPr>
          <w:rFonts w:ascii="Times New Roman" w:cs="Times New Roman" w:hAnsi="Times New Roman"/>
          <w:sz w:val="30"/>
          <w:szCs w:val="30"/>
        </w:rPr>
        <w:t>–</w:t>
      </w:r>
      <w:r w:rsidRPr="00E56182">
        <w:rPr>
          <w:rFonts w:ascii="Times New Roman" w:cs="Times New Roman" w:hAnsi="Times New Roman"/>
          <w:sz w:val="30"/>
          <w:szCs w:val="30"/>
        </w:rPr>
        <w:t xml:space="preserve"> проценты.</w:t>
      </w:r>
    </w:p>
    <w:p w:rsidP="00D53491"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Нормативное значение показателя </w:t>
      </w:r>
      <w:r w:rsidR="00D53491">
        <w:rPr>
          <w:rFonts w:ascii="Times New Roman" w:cs="Times New Roman" w:hAnsi="Times New Roman"/>
          <w:sz w:val="30"/>
          <w:szCs w:val="30"/>
        </w:rPr>
        <w:t>–</w:t>
      </w:r>
      <w:r w:rsidRPr="00E56182">
        <w:rPr>
          <w:rFonts w:ascii="Times New Roman" w:cs="Times New Roman" w:hAnsi="Times New Roman"/>
          <w:sz w:val="30"/>
          <w:szCs w:val="30"/>
        </w:rPr>
        <w:t xml:space="preserve"> 100.</w:t>
      </w:r>
    </w:p>
    <w:p w:rsidP="00732BED"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Для оценки показателей осуществляется выборка обращений граждан за предоставлением муниципальной услуги за прошедший год.</w:t>
      </w:r>
    </w:p>
    <w:p w:rsidP="00D53491"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Источник информации </w:t>
      </w:r>
      <w:r w:rsidR="00D53491">
        <w:rPr>
          <w:rFonts w:ascii="Times New Roman" w:cs="Times New Roman" w:hAnsi="Times New Roman"/>
          <w:sz w:val="30"/>
          <w:szCs w:val="30"/>
        </w:rPr>
        <w:t>–</w:t>
      </w:r>
      <w:r w:rsidRPr="00E56182">
        <w:rPr>
          <w:rFonts w:ascii="Times New Roman" w:cs="Times New Roman" w:hAnsi="Times New Roman"/>
          <w:sz w:val="30"/>
          <w:szCs w:val="30"/>
        </w:rPr>
        <w:t xml:space="preserve"> система электронного документооборота (далее </w:t>
      </w:r>
      <w:r w:rsidR="00D53491">
        <w:rPr>
          <w:rFonts w:ascii="Times New Roman" w:cs="Times New Roman" w:hAnsi="Times New Roman"/>
          <w:sz w:val="30"/>
          <w:szCs w:val="30"/>
        </w:rPr>
        <w:t>–</w:t>
      </w:r>
      <w:r w:rsidRPr="00E56182">
        <w:rPr>
          <w:rFonts w:ascii="Times New Roman" w:cs="Times New Roman" w:hAnsi="Times New Roman"/>
          <w:sz w:val="30"/>
          <w:szCs w:val="30"/>
        </w:rPr>
        <w:t xml:space="preserve"> СЭД).</w:t>
      </w:r>
    </w:p>
    <w:p w:rsidP="00732BED"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Показатель рассчитывается на основе выборки обращений за м</w:t>
      </w:r>
      <w:r w:rsidRPr="00E56182">
        <w:rPr>
          <w:rFonts w:ascii="Times New Roman" w:cs="Times New Roman" w:hAnsi="Times New Roman"/>
          <w:sz w:val="30"/>
          <w:szCs w:val="30"/>
        </w:rPr>
        <w:t>у</w:t>
      </w:r>
      <w:r w:rsidRPr="00E56182">
        <w:rPr>
          <w:rFonts w:ascii="Times New Roman" w:cs="Times New Roman" w:hAnsi="Times New Roman"/>
          <w:sz w:val="30"/>
          <w:szCs w:val="30"/>
        </w:rPr>
        <w:t>ниципальной услугой в период, за который проводится оценка качества.</w:t>
      </w:r>
    </w:p>
    <w:p w:rsidP="00732BED"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Расчет показателя (пояснения):</w:t>
      </w:r>
    </w:p>
    <w:p w:rsidP="004211DA" w:rsidR="00ED4E67" w:rsidRDefault="00ED4E67" w:rsidRPr="00E56182">
      <w:pPr>
        <w:pStyle w:val="ConsPlusNormal"/>
        <w:jc w:val="both"/>
        <w:rPr>
          <w:rFonts w:ascii="Times New Roman" w:cs="Times New Roman" w:hAnsi="Times New Roman"/>
          <w:sz w:val="30"/>
          <w:szCs w:val="30"/>
        </w:rPr>
      </w:pPr>
    </w:p>
    <w:p w:rsidP="004211DA" w:rsidR="00ED4E67" w:rsidRDefault="00ED4E67" w:rsidRPr="00E56182">
      <w:pPr>
        <w:pStyle w:val="ConsPlusNormal"/>
        <w:jc w:val="center"/>
        <w:rPr>
          <w:rFonts w:ascii="Times New Roman" w:cs="Times New Roman" w:hAnsi="Times New Roman"/>
          <w:sz w:val="30"/>
          <w:szCs w:val="30"/>
        </w:rPr>
      </w:pPr>
      <w:r w:rsidRPr="00E56182">
        <w:rPr>
          <w:rFonts w:ascii="Times New Roman" w:cs="Times New Roman" w:hAnsi="Times New Roman"/>
          <w:noProof/>
          <w:position w:val="-45"/>
          <w:sz w:val="30"/>
          <w:szCs w:val="30"/>
        </w:rPr>
        <w:drawing>
          <wp:inline distB="0" distL="0" distR="0" distT="0">
            <wp:extent cx="1456690" cy="712470"/>
            <wp:effectExtent b="0" l="0" r="0" t="0"/>
            <wp:docPr id="2" name="Консультант Плюс"/>
            <wp:cNvGraphicFramePr/>
            <a:graphic>
              <a:graphicData uri="http://schemas.openxmlformats.org/drawingml/2006/picture">
                <pic:pic>
                  <pic:nvPicPr>
                    <pic:cNvPr id="0" name="Picture 1"/>
                    <pic:cNvPicPr preferRelativeResize="false"/>
                  </pic:nvPicPr>
                  <pic:blipFill>
                    <a:blip cstate="print" r:embed="rId29">
                      <a:extLst>
                        <a:ext uri="{28A0092B-C50C-407E-A947-70E740481C1C}">
                          <a14:useLocalDpi val="false"/>
                        </a:ext>
                      </a:extLst>
                    </a:blip>
                    <a:srcRect/>
                    <a:stretch>
                      <a:fillRect/>
                    </a:stretch>
                  </pic:blipFill>
                  <pic:spPr bwMode="auto">
                    <a:xfrm>
                      <a:off x="0" y="0"/>
                      <a:ext cx="1456690" cy="712470"/>
                    </a:xfrm>
                    <a:prstGeom prst="rect">
                      <a:avLst/>
                    </a:prstGeom>
                    <a:noFill/>
                    <a:ln>
                      <a:noFill/>
                    </a:ln>
                  </pic:spPr>
                </pic:pic>
              </a:graphicData>
            </a:graphic>
          </wp:inline>
        </w:drawing>
      </w:r>
    </w:p>
    <w:p w:rsidP="004211DA" w:rsidR="00ED4E67" w:rsidRDefault="00ED4E67" w:rsidRPr="00E56182">
      <w:pPr>
        <w:pStyle w:val="ConsPlusNormal"/>
        <w:jc w:val="both"/>
        <w:rPr>
          <w:rFonts w:ascii="Times New Roman" w:cs="Times New Roman" w:hAnsi="Times New Roman"/>
          <w:sz w:val="30"/>
          <w:szCs w:val="30"/>
        </w:rPr>
      </w:pPr>
    </w:p>
    <w:p w:rsidP="00732BED"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где:</w:t>
      </w:r>
    </w:p>
    <w:p w:rsidP="00D53491"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k </w:t>
      </w:r>
      <w:r w:rsidR="00D53491">
        <w:rPr>
          <w:rFonts w:ascii="Times New Roman" w:cs="Times New Roman" w:hAnsi="Times New Roman"/>
          <w:sz w:val="30"/>
          <w:szCs w:val="30"/>
        </w:rPr>
        <w:t>–</w:t>
      </w:r>
      <w:r w:rsidRPr="00E56182">
        <w:rPr>
          <w:rFonts w:ascii="Times New Roman" w:cs="Times New Roman" w:hAnsi="Times New Roman"/>
          <w:sz w:val="30"/>
          <w:szCs w:val="30"/>
        </w:rPr>
        <w:t xml:space="preserve"> количество муниципальных услуг из выборки;</w:t>
      </w:r>
    </w:p>
    <w:p w:rsidP="00D53491" w:rsidR="00ED4E67" w:rsidRDefault="00ED4E67" w:rsidRPr="00E56182">
      <w:pPr>
        <w:pStyle w:val="ConsPlusNormal"/>
        <w:ind w:firstLine="709"/>
        <w:jc w:val="both"/>
        <w:rPr>
          <w:rFonts w:ascii="Times New Roman" w:cs="Times New Roman" w:hAnsi="Times New Roman"/>
          <w:sz w:val="30"/>
          <w:szCs w:val="30"/>
        </w:rPr>
      </w:pPr>
      <w:proofErr w:type="spellStart"/>
      <w:r w:rsidRPr="00E56182">
        <w:rPr>
          <w:rFonts w:ascii="Times New Roman" w:cs="Times New Roman" w:hAnsi="Times New Roman"/>
          <w:sz w:val="30"/>
          <w:szCs w:val="30"/>
        </w:rPr>
        <w:t>S</w:t>
      </w:r>
      <w:r w:rsidRPr="00E56182">
        <w:rPr>
          <w:rFonts w:ascii="Times New Roman" w:cs="Times New Roman" w:hAnsi="Times New Roman"/>
          <w:sz w:val="30"/>
          <w:szCs w:val="30"/>
          <w:vertAlign w:val="subscript"/>
        </w:rPr>
        <w:t>i</w:t>
      </w:r>
      <w:proofErr w:type="spellEnd"/>
      <w:r w:rsidRPr="00E56182">
        <w:rPr>
          <w:rFonts w:ascii="Times New Roman" w:cs="Times New Roman" w:hAnsi="Times New Roman"/>
          <w:sz w:val="30"/>
          <w:szCs w:val="30"/>
        </w:rPr>
        <w:t xml:space="preserve"> </w:t>
      </w:r>
      <w:r w:rsidR="00D53491">
        <w:rPr>
          <w:rFonts w:ascii="Times New Roman" w:cs="Times New Roman" w:hAnsi="Times New Roman"/>
          <w:sz w:val="30"/>
          <w:szCs w:val="30"/>
        </w:rPr>
        <w:t>–</w:t>
      </w:r>
      <w:r w:rsidRPr="00E56182">
        <w:rPr>
          <w:rFonts w:ascii="Times New Roman" w:cs="Times New Roman" w:hAnsi="Times New Roman"/>
          <w:sz w:val="30"/>
          <w:szCs w:val="30"/>
        </w:rPr>
        <w:t xml:space="preserve"> фактический срок предоставления каждой муниципальной услуги из выборки;</w:t>
      </w:r>
    </w:p>
    <w:p w:rsidP="00D53491"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S</w:t>
      </w:r>
      <w:r w:rsidR="00643D38" w:rsidRPr="00E56182">
        <w:rPr>
          <w:rFonts w:ascii="Times New Roman" w:cs="Times New Roman" w:hAnsi="Times New Roman"/>
          <w:sz w:val="30"/>
          <w:szCs w:val="30"/>
          <w:vertAlign w:val="subscript"/>
        </w:rPr>
        <w:t>№</w:t>
      </w:r>
      <w:r w:rsidR="00D53491">
        <w:rPr>
          <w:rFonts w:ascii="Times New Roman" w:cs="Times New Roman" w:hAnsi="Times New Roman"/>
          <w:sz w:val="30"/>
          <w:szCs w:val="30"/>
        </w:rPr>
        <w:t xml:space="preserve"> –</w:t>
      </w:r>
      <w:r w:rsidRPr="00E56182">
        <w:rPr>
          <w:rFonts w:ascii="Times New Roman" w:cs="Times New Roman" w:hAnsi="Times New Roman"/>
          <w:sz w:val="30"/>
          <w:szCs w:val="30"/>
        </w:rPr>
        <w:t xml:space="preserve"> срок предоставления муниципальной услуги, установленный в АР.</w:t>
      </w:r>
    </w:p>
    <w:p w:rsidP="00732BED"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Показатель представляет собой отношение фактического срока рассмотрения обращений за муниципальной услугой к суммарному ср</w:t>
      </w:r>
      <w:r w:rsidRPr="00E56182">
        <w:rPr>
          <w:rFonts w:ascii="Times New Roman" w:cs="Times New Roman" w:hAnsi="Times New Roman"/>
          <w:sz w:val="30"/>
          <w:szCs w:val="30"/>
        </w:rPr>
        <w:t>о</w:t>
      </w:r>
      <w:r w:rsidRPr="00E56182">
        <w:rPr>
          <w:rFonts w:ascii="Times New Roman" w:cs="Times New Roman" w:hAnsi="Times New Roman"/>
          <w:sz w:val="30"/>
          <w:szCs w:val="30"/>
        </w:rPr>
        <w:t>ку рассмотрения этих же обращений в соответствии со сроком, устано</w:t>
      </w:r>
      <w:r w:rsidRPr="00E56182">
        <w:rPr>
          <w:rFonts w:ascii="Times New Roman" w:cs="Times New Roman" w:hAnsi="Times New Roman"/>
          <w:sz w:val="30"/>
          <w:szCs w:val="30"/>
        </w:rPr>
        <w:t>в</w:t>
      </w:r>
      <w:r w:rsidRPr="00E56182">
        <w:rPr>
          <w:rFonts w:ascii="Times New Roman" w:cs="Times New Roman" w:hAnsi="Times New Roman"/>
          <w:sz w:val="30"/>
          <w:szCs w:val="30"/>
        </w:rPr>
        <w:t>ленным АР.</w:t>
      </w:r>
    </w:p>
    <w:p w:rsidP="00732BED"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Фактический срок рассмотрения обращения за муниципальной услугой определяется периодом времени </w:t>
      </w:r>
      <w:proofErr w:type="gramStart"/>
      <w:r w:rsidRPr="00E56182">
        <w:rPr>
          <w:rFonts w:ascii="Times New Roman" w:cs="Times New Roman" w:hAnsi="Times New Roman"/>
          <w:sz w:val="30"/>
          <w:szCs w:val="30"/>
        </w:rPr>
        <w:t>с даты регистрации</w:t>
      </w:r>
      <w:proofErr w:type="gramEnd"/>
      <w:r w:rsidRPr="00E56182">
        <w:rPr>
          <w:rFonts w:ascii="Times New Roman" w:cs="Times New Roman" w:hAnsi="Times New Roman"/>
          <w:sz w:val="30"/>
          <w:szCs w:val="30"/>
        </w:rPr>
        <w:t xml:space="preserve"> Заявления до даты исполнения (направления или выдачи ответа Заявителю). Срок предоставления муниципальной услуги согласно АР представляет собой максимальный срок предоставления муниципальной услуги, закрепле</w:t>
      </w:r>
      <w:r w:rsidRPr="00E56182">
        <w:rPr>
          <w:rFonts w:ascii="Times New Roman" w:cs="Times New Roman" w:hAnsi="Times New Roman"/>
          <w:sz w:val="30"/>
          <w:szCs w:val="30"/>
        </w:rPr>
        <w:t>н</w:t>
      </w:r>
      <w:r w:rsidRPr="00E56182">
        <w:rPr>
          <w:rFonts w:ascii="Times New Roman" w:cs="Times New Roman" w:hAnsi="Times New Roman"/>
          <w:sz w:val="30"/>
          <w:szCs w:val="30"/>
        </w:rPr>
        <w:t>ный в стандарте АР. Значение показателя меньше или равно 100% гов</w:t>
      </w:r>
      <w:r w:rsidRPr="00E56182">
        <w:rPr>
          <w:rFonts w:ascii="Times New Roman" w:cs="Times New Roman" w:hAnsi="Times New Roman"/>
          <w:sz w:val="30"/>
          <w:szCs w:val="30"/>
        </w:rPr>
        <w:t>о</w:t>
      </w:r>
      <w:r w:rsidRPr="00E56182">
        <w:rPr>
          <w:rFonts w:ascii="Times New Roman" w:cs="Times New Roman" w:hAnsi="Times New Roman"/>
          <w:sz w:val="30"/>
          <w:szCs w:val="30"/>
        </w:rPr>
        <w:t>рит о том, что муниципальная услуга предоставлена без нарушения ср</w:t>
      </w:r>
      <w:r w:rsidRPr="00E56182">
        <w:rPr>
          <w:rFonts w:ascii="Times New Roman" w:cs="Times New Roman" w:hAnsi="Times New Roman"/>
          <w:sz w:val="30"/>
          <w:szCs w:val="30"/>
        </w:rPr>
        <w:t>о</w:t>
      </w:r>
      <w:r w:rsidRPr="00E56182">
        <w:rPr>
          <w:rFonts w:ascii="Times New Roman" w:cs="Times New Roman" w:hAnsi="Times New Roman"/>
          <w:sz w:val="30"/>
          <w:szCs w:val="30"/>
        </w:rPr>
        <w:t>ков (в срок или ранее), установленных АР. Следовательно, муниципал</w:t>
      </w:r>
      <w:r w:rsidRPr="00E56182">
        <w:rPr>
          <w:rFonts w:ascii="Times New Roman" w:cs="Times New Roman" w:hAnsi="Times New Roman"/>
          <w:sz w:val="30"/>
          <w:szCs w:val="30"/>
        </w:rPr>
        <w:t>ь</w:t>
      </w:r>
      <w:r w:rsidRPr="00E56182">
        <w:rPr>
          <w:rFonts w:ascii="Times New Roman" w:cs="Times New Roman" w:hAnsi="Times New Roman"/>
          <w:sz w:val="30"/>
          <w:szCs w:val="30"/>
        </w:rPr>
        <w:t>ная услуга предоставлена качественно.</w:t>
      </w:r>
    </w:p>
    <w:p w:rsidP="00732BED"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Показатель 3. Доля обращений за предоставлением муниципал</w:t>
      </w:r>
      <w:r w:rsidRPr="00E56182">
        <w:rPr>
          <w:rFonts w:ascii="Times New Roman" w:cs="Times New Roman" w:hAnsi="Times New Roman"/>
          <w:sz w:val="30"/>
          <w:szCs w:val="30"/>
        </w:rPr>
        <w:t>ь</w:t>
      </w:r>
      <w:r w:rsidRPr="00E56182">
        <w:rPr>
          <w:rFonts w:ascii="Times New Roman" w:cs="Times New Roman" w:hAnsi="Times New Roman"/>
          <w:sz w:val="30"/>
          <w:szCs w:val="30"/>
        </w:rPr>
        <w:t>ной услуги, в отношении которых осуществлено досудебное обжалов</w:t>
      </w:r>
      <w:r w:rsidRPr="00E56182">
        <w:rPr>
          <w:rFonts w:ascii="Times New Roman" w:cs="Times New Roman" w:hAnsi="Times New Roman"/>
          <w:sz w:val="30"/>
          <w:szCs w:val="30"/>
        </w:rPr>
        <w:t>а</w:t>
      </w:r>
      <w:r w:rsidRPr="00E56182">
        <w:rPr>
          <w:rFonts w:ascii="Times New Roman" w:cs="Times New Roman" w:hAnsi="Times New Roman"/>
          <w:sz w:val="30"/>
          <w:szCs w:val="30"/>
        </w:rPr>
        <w:t>ние действий органов и должностных лиц при предоставлении муниц</w:t>
      </w:r>
      <w:r w:rsidRPr="00E56182">
        <w:rPr>
          <w:rFonts w:ascii="Times New Roman" w:cs="Times New Roman" w:hAnsi="Times New Roman"/>
          <w:sz w:val="30"/>
          <w:szCs w:val="30"/>
        </w:rPr>
        <w:t>и</w:t>
      </w:r>
      <w:r w:rsidRPr="00E56182">
        <w:rPr>
          <w:rFonts w:ascii="Times New Roman" w:cs="Times New Roman" w:hAnsi="Times New Roman"/>
          <w:sz w:val="30"/>
          <w:szCs w:val="30"/>
        </w:rPr>
        <w:t>пальной услуги, в общем количестве обращений за муниципальной услугой.</w:t>
      </w:r>
    </w:p>
    <w:p w:rsidP="00D53491"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Единица измерения </w:t>
      </w:r>
      <w:r w:rsidR="00D53491">
        <w:rPr>
          <w:rFonts w:ascii="Times New Roman" w:cs="Times New Roman" w:hAnsi="Times New Roman"/>
          <w:sz w:val="30"/>
          <w:szCs w:val="30"/>
        </w:rPr>
        <w:t>–</w:t>
      </w:r>
      <w:r w:rsidRPr="00E56182">
        <w:rPr>
          <w:rFonts w:ascii="Times New Roman" w:cs="Times New Roman" w:hAnsi="Times New Roman"/>
          <w:sz w:val="30"/>
          <w:szCs w:val="30"/>
        </w:rPr>
        <w:t xml:space="preserve"> проценты.</w:t>
      </w:r>
    </w:p>
    <w:p w:rsidP="00D53491"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Нормативное значение </w:t>
      </w:r>
      <w:r w:rsidR="00D53491">
        <w:rPr>
          <w:rFonts w:ascii="Times New Roman" w:cs="Times New Roman" w:hAnsi="Times New Roman"/>
          <w:sz w:val="30"/>
          <w:szCs w:val="30"/>
        </w:rPr>
        <w:t>–</w:t>
      </w:r>
      <w:r w:rsidRPr="00E56182">
        <w:rPr>
          <w:rFonts w:ascii="Times New Roman" w:cs="Times New Roman" w:hAnsi="Times New Roman"/>
          <w:sz w:val="30"/>
          <w:szCs w:val="30"/>
        </w:rPr>
        <w:t xml:space="preserve"> 0.</w:t>
      </w:r>
    </w:p>
    <w:p w:rsidP="00D53491"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Источник информации </w:t>
      </w:r>
      <w:r w:rsidR="00D53491">
        <w:rPr>
          <w:rFonts w:ascii="Times New Roman" w:cs="Times New Roman" w:hAnsi="Times New Roman"/>
          <w:sz w:val="30"/>
          <w:szCs w:val="30"/>
        </w:rPr>
        <w:t>–</w:t>
      </w:r>
      <w:r w:rsidRPr="00E56182">
        <w:rPr>
          <w:rFonts w:ascii="Times New Roman" w:cs="Times New Roman" w:hAnsi="Times New Roman"/>
          <w:sz w:val="30"/>
          <w:szCs w:val="30"/>
        </w:rPr>
        <w:t xml:space="preserve"> СЭД.</w:t>
      </w:r>
    </w:p>
    <w:p w:rsidP="00732BED"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Расчет показателя (пояснение):</w:t>
      </w:r>
    </w:p>
    <w:p w:rsidP="004211DA" w:rsidR="00ED4E67" w:rsidRDefault="00ED4E67" w:rsidRPr="00E56182">
      <w:pPr>
        <w:pStyle w:val="ConsPlusNormal"/>
        <w:jc w:val="both"/>
        <w:rPr>
          <w:rFonts w:ascii="Times New Roman" w:cs="Times New Roman" w:hAnsi="Times New Roman"/>
          <w:sz w:val="30"/>
          <w:szCs w:val="30"/>
        </w:rPr>
      </w:pPr>
    </w:p>
    <w:p w:rsidP="004211DA" w:rsidR="00ED4E67" w:rsidRDefault="00ED4E67" w:rsidRPr="00E56182">
      <w:pPr>
        <w:pStyle w:val="ConsPlusNormal"/>
        <w:jc w:val="center"/>
        <w:rPr>
          <w:rFonts w:ascii="Times New Roman" w:cs="Times New Roman" w:hAnsi="Times New Roman"/>
          <w:sz w:val="30"/>
          <w:szCs w:val="30"/>
        </w:rPr>
      </w:pPr>
      <w:r w:rsidRPr="00E56182">
        <w:rPr>
          <w:rFonts w:ascii="Times New Roman" w:cs="Times New Roman" w:hAnsi="Times New Roman"/>
          <w:noProof/>
          <w:position w:val="-26"/>
          <w:sz w:val="30"/>
          <w:szCs w:val="30"/>
        </w:rPr>
        <w:drawing>
          <wp:inline distB="0" distL="0" distR="0" distT="0">
            <wp:extent cx="1299210" cy="471805"/>
            <wp:effectExtent b="0" l="0" r="0" t="0"/>
            <wp:docPr id="3" name="Консультант Плюс"/>
            <wp:cNvGraphicFramePr/>
            <a:graphic>
              <a:graphicData uri="http://schemas.openxmlformats.org/drawingml/2006/picture">
                <pic:pic>
                  <pic:nvPicPr>
                    <pic:cNvPr id="0" name="Picture 1"/>
                    <pic:cNvPicPr preferRelativeResize="false"/>
                  </pic:nvPicPr>
                  <pic:blipFill>
                    <a:blip cstate="print" r:embed="rId30">
                      <a:extLst>
                        <a:ext uri="{28A0092B-C50C-407E-A947-70E740481C1C}">
                          <a14:useLocalDpi val="false"/>
                        </a:ext>
                      </a:extLst>
                    </a:blip>
                    <a:srcRect/>
                    <a:stretch>
                      <a:fillRect/>
                    </a:stretch>
                  </pic:blipFill>
                  <pic:spPr bwMode="auto">
                    <a:xfrm>
                      <a:off x="0" y="0"/>
                      <a:ext cx="1299210" cy="471805"/>
                    </a:xfrm>
                    <a:prstGeom prst="rect">
                      <a:avLst/>
                    </a:prstGeom>
                    <a:noFill/>
                    <a:ln>
                      <a:noFill/>
                    </a:ln>
                  </pic:spPr>
                </pic:pic>
              </a:graphicData>
            </a:graphic>
          </wp:inline>
        </w:drawing>
      </w:r>
    </w:p>
    <w:p w:rsidP="004211DA" w:rsidR="00ED4E67" w:rsidRDefault="00ED4E67" w:rsidRPr="00E56182">
      <w:pPr>
        <w:pStyle w:val="ConsPlusNormal"/>
        <w:jc w:val="both"/>
        <w:rPr>
          <w:rFonts w:ascii="Times New Roman" w:cs="Times New Roman" w:hAnsi="Times New Roman"/>
          <w:sz w:val="30"/>
          <w:szCs w:val="30"/>
        </w:rPr>
      </w:pPr>
    </w:p>
    <w:p w:rsidP="004211DA" w:rsidR="00ED4E67" w:rsidRDefault="00ED4E67" w:rsidRPr="00E56182">
      <w:pPr>
        <w:pStyle w:val="ConsPlusNormal"/>
        <w:ind w:firstLine="540"/>
        <w:jc w:val="both"/>
        <w:rPr>
          <w:rFonts w:ascii="Times New Roman" w:cs="Times New Roman" w:hAnsi="Times New Roman"/>
          <w:sz w:val="30"/>
          <w:szCs w:val="30"/>
        </w:rPr>
      </w:pPr>
      <w:r w:rsidRPr="00E56182">
        <w:rPr>
          <w:rFonts w:ascii="Times New Roman" w:cs="Times New Roman" w:hAnsi="Times New Roman"/>
          <w:sz w:val="30"/>
          <w:szCs w:val="30"/>
        </w:rPr>
        <w:t>где:</w:t>
      </w:r>
    </w:p>
    <w:p w:rsidP="00D53491" w:rsidR="00ED4E67" w:rsidRDefault="00ED4E67" w:rsidRPr="00E56182">
      <w:pPr>
        <w:pStyle w:val="ConsPlusNormal"/>
        <w:ind w:firstLine="540"/>
        <w:jc w:val="both"/>
        <w:rPr>
          <w:rFonts w:ascii="Times New Roman" w:cs="Times New Roman" w:hAnsi="Times New Roman"/>
          <w:sz w:val="30"/>
          <w:szCs w:val="30"/>
        </w:rPr>
      </w:pPr>
      <w:r w:rsidRPr="00E56182">
        <w:rPr>
          <w:rFonts w:ascii="Times New Roman" w:cs="Times New Roman" w:hAnsi="Times New Roman"/>
          <w:sz w:val="30"/>
          <w:szCs w:val="30"/>
        </w:rPr>
        <w:t>К</w:t>
      </w:r>
      <w:r w:rsidRPr="00E56182">
        <w:rPr>
          <w:rFonts w:ascii="Times New Roman" w:cs="Times New Roman" w:hAnsi="Times New Roman"/>
          <w:sz w:val="30"/>
          <w:szCs w:val="30"/>
          <w:vertAlign w:val="subscript"/>
        </w:rPr>
        <w:t>Ж</w:t>
      </w:r>
      <w:r w:rsidRPr="00E56182">
        <w:rPr>
          <w:rFonts w:ascii="Times New Roman" w:cs="Times New Roman" w:hAnsi="Times New Roman"/>
          <w:sz w:val="30"/>
          <w:szCs w:val="30"/>
        </w:rPr>
        <w:t xml:space="preserve"> </w:t>
      </w:r>
      <w:r w:rsidR="00D53491">
        <w:rPr>
          <w:rFonts w:ascii="Times New Roman" w:cs="Times New Roman" w:hAnsi="Times New Roman"/>
          <w:sz w:val="30"/>
          <w:szCs w:val="30"/>
        </w:rPr>
        <w:t>–</w:t>
      </w:r>
      <w:r w:rsidRPr="00E56182">
        <w:rPr>
          <w:rFonts w:ascii="Times New Roman" w:cs="Times New Roman" w:hAnsi="Times New Roman"/>
          <w:sz w:val="30"/>
          <w:szCs w:val="30"/>
        </w:rPr>
        <w:t xml:space="preserve"> количество обращений, в отношении которых поданы обосн</w:t>
      </w:r>
      <w:r w:rsidRPr="00E56182">
        <w:rPr>
          <w:rFonts w:ascii="Times New Roman" w:cs="Times New Roman" w:hAnsi="Times New Roman"/>
          <w:sz w:val="30"/>
          <w:szCs w:val="30"/>
        </w:rPr>
        <w:t>о</w:t>
      </w:r>
      <w:r w:rsidRPr="00E56182">
        <w:rPr>
          <w:rFonts w:ascii="Times New Roman" w:cs="Times New Roman" w:hAnsi="Times New Roman"/>
          <w:sz w:val="30"/>
          <w:szCs w:val="30"/>
        </w:rPr>
        <w:t>ванные жалобы на действия органа или должностных лиц при пред</w:t>
      </w:r>
      <w:r w:rsidRPr="00E56182">
        <w:rPr>
          <w:rFonts w:ascii="Times New Roman" w:cs="Times New Roman" w:hAnsi="Times New Roman"/>
          <w:sz w:val="30"/>
          <w:szCs w:val="30"/>
        </w:rPr>
        <w:t>о</w:t>
      </w:r>
      <w:r w:rsidRPr="00E56182">
        <w:rPr>
          <w:rFonts w:ascii="Times New Roman" w:cs="Times New Roman" w:hAnsi="Times New Roman"/>
          <w:sz w:val="30"/>
          <w:szCs w:val="30"/>
        </w:rPr>
        <w:t>ставлении муниципальной услуги, поступивших в период, за который проводится оценка качества;</w:t>
      </w:r>
    </w:p>
    <w:p w:rsidP="00D53491" w:rsidR="00ED4E67" w:rsidRDefault="00ED4E67" w:rsidRPr="00E56182">
      <w:pPr>
        <w:pStyle w:val="ConsPlusNormal"/>
        <w:ind w:firstLine="540"/>
        <w:jc w:val="both"/>
        <w:rPr>
          <w:rFonts w:ascii="Times New Roman" w:cs="Times New Roman" w:hAnsi="Times New Roman"/>
          <w:sz w:val="30"/>
          <w:szCs w:val="30"/>
        </w:rPr>
      </w:pPr>
      <w:r w:rsidRPr="00E56182">
        <w:rPr>
          <w:rFonts w:ascii="Times New Roman" w:cs="Times New Roman" w:hAnsi="Times New Roman"/>
          <w:sz w:val="30"/>
          <w:szCs w:val="30"/>
        </w:rPr>
        <w:t>К</w:t>
      </w:r>
      <w:r w:rsidRPr="00E56182">
        <w:rPr>
          <w:rFonts w:ascii="Times New Roman" w:cs="Times New Roman" w:hAnsi="Times New Roman"/>
          <w:sz w:val="30"/>
          <w:szCs w:val="30"/>
          <w:vertAlign w:val="subscript"/>
        </w:rPr>
        <w:t>ОБ</w:t>
      </w:r>
      <w:r w:rsidRPr="00E56182">
        <w:rPr>
          <w:rFonts w:ascii="Times New Roman" w:cs="Times New Roman" w:hAnsi="Times New Roman"/>
          <w:sz w:val="30"/>
          <w:szCs w:val="30"/>
        </w:rPr>
        <w:t xml:space="preserve"> </w:t>
      </w:r>
      <w:r w:rsidR="00D53491">
        <w:rPr>
          <w:rFonts w:ascii="Times New Roman" w:cs="Times New Roman" w:hAnsi="Times New Roman"/>
          <w:sz w:val="30"/>
          <w:szCs w:val="30"/>
        </w:rPr>
        <w:t>–</w:t>
      </w:r>
      <w:r w:rsidRPr="00E56182">
        <w:rPr>
          <w:rFonts w:ascii="Times New Roman" w:cs="Times New Roman" w:hAnsi="Times New Roman"/>
          <w:sz w:val="30"/>
          <w:szCs w:val="30"/>
        </w:rPr>
        <w:t xml:space="preserve"> количество обращений за муниципальной услугой в период, за который проводится оценка качества.</w:t>
      </w:r>
    </w:p>
    <w:p w:rsidP="004211DA" w:rsidR="00ED4E67" w:rsidRDefault="00ED4E67" w:rsidRPr="00E56182">
      <w:pPr>
        <w:pStyle w:val="ConsPlusNormal"/>
        <w:ind w:firstLine="540"/>
        <w:jc w:val="both"/>
        <w:rPr>
          <w:rFonts w:ascii="Times New Roman" w:cs="Times New Roman" w:hAnsi="Times New Roman"/>
          <w:sz w:val="30"/>
          <w:szCs w:val="30"/>
        </w:rPr>
      </w:pPr>
      <w:proofErr w:type="gramStart"/>
      <w:r w:rsidRPr="00E56182">
        <w:rPr>
          <w:rFonts w:ascii="Times New Roman" w:cs="Times New Roman" w:hAnsi="Times New Roman"/>
          <w:sz w:val="30"/>
          <w:szCs w:val="30"/>
        </w:rPr>
        <w:t xml:space="preserve">Под обоснованными жалобами на действия органов и должностных лиц при предоставлении муниципальной услуги понимаются жалобы </w:t>
      </w:r>
      <w:r w:rsidR="00D53491">
        <w:rPr>
          <w:rFonts w:ascii="Times New Roman" w:cs="Times New Roman" w:hAnsi="Times New Roman"/>
          <w:sz w:val="30"/>
          <w:szCs w:val="30"/>
        </w:rPr>
        <w:t xml:space="preserve">            </w:t>
      </w:r>
      <w:r w:rsidRPr="00E56182">
        <w:rPr>
          <w:rFonts w:ascii="Times New Roman" w:cs="Times New Roman" w:hAnsi="Times New Roman"/>
          <w:sz w:val="30"/>
          <w:szCs w:val="30"/>
        </w:rPr>
        <w:t xml:space="preserve">в соответствии с перечнем оснований для досудебного обжалования решений и действий (бездействия) органа или должностного лица, предоставляющего муниципальную услугу, в том числе установленные </w:t>
      </w:r>
      <w:r w:rsidR="001778D8" w:rsidRPr="00E56182">
        <w:rPr>
          <w:rFonts w:ascii="Times New Roman" w:cs="Times New Roman" w:hAnsi="Times New Roman"/>
          <w:sz w:val="30"/>
          <w:szCs w:val="30"/>
        </w:rPr>
        <w:t>статьей 11.1</w:t>
      </w:r>
      <w:r w:rsidRPr="00E56182">
        <w:rPr>
          <w:rFonts w:ascii="Times New Roman" w:cs="Times New Roman" w:hAnsi="Times New Roman"/>
          <w:sz w:val="30"/>
          <w:szCs w:val="30"/>
        </w:rPr>
        <w:t xml:space="preserve"> Федерального закона от 27.07.2010 </w:t>
      </w:r>
      <w:r w:rsidR="004211DA" w:rsidRPr="00E56182">
        <w:rPr>
          <w:rFonts w:ascii="Times New Roman" w:cs="Times New Roman" w:hAnsi="Times New Roman"/>
          <w:sz w:val="30"/>
          <w:szCs w:val="30"/>
        </w:rPr>
        <w:t>№</w:t>
      </w:r>
      <w:r w:rsidRPr="00E56182">
        <w:rPr>
          <w:rFonts w:ascii="Times New Roman" w:cs="Times New Roman" w:hAnsi="Times New Roman"/>
          <w:sz w:val="30"/>
          <w:szCs w:val="30"/>
        </w:rPr>
        <w:t xml:space="preserve"> 210-ФЗ </w:t>
      </w:r>
      <w:r w:rsidR="00746B82">
        <w:rPr>
          <w:rFonts w:ascii="Times New Roman" w:cs="Times New Roman" w:hAnsi="Times New Roman"/>
          <w:sz w:val="30"/>
          <w:szCs w:val="30"/>
        </w:rPr>
        <w:t>«</w:t>
      </w:r>
      <w:r w:rsidRPr="00E56182">
        <w:rPr>
          <w:rFonts w:ascii="Times New Roman" w:cs="Times New Roman" w:hAnsi="Times New Roman"/>
          <w:sz w:val="30"/>
          <w:szCs w:val="30"/>
        </w:rPr>
        <w:t>Об орган</w:t>
      </w:r>
      <w:r w:rsidRPr="00E56182">
        <w:rPr>
          <w:rFonts w:ascii="Times New Roman" w:cs="Times New Roman" w:hAnsi="Times New Roman"/>
          <w:sz w:val="30"/>
          <w:szCs w:val="30"/>
        </w:rPr>
        <w:t>и</w:t>
      </w:r>
      <w:r w:rsidRPr="00E56182">
        <w:rPr>
          <w:rFonts w:ascii="Times New Roman" w:cs="Times New Roman" w:hAnsi="Times New Roman"/>
          <w:sz w:val="30"/>
          <w:szCs w:val="30"/>
        </w:rPr>
        <w:t>зации предоставления государственных и муниципальных услуг</w:t>
      </w:r>
      <w:r w:rsidR="00746B82">
        <w:rPr>
          <w:rFonts w:ascii="Times New Roman" w:cs="Times New Roman" w:hAnsi="Times New Roman"/>
          <w:sz w:val="30"/>
          <w:szCs w:val="30"/>
        </w:rPr>
        <w:t>»</w:t>
      </w:r>
      <w:r w:rsidRPr="00E56182">
        <w:rPr>
          <w:rFonts w:ascii="Times New Roman" w:cs="Times New Roman" w:hAnsi="Times New Roman"/>
          <w:sz w:val="30"/>
          <w:szCs w:val="30"/>
        </w:rPr>
        <w:t>.</w:t>
      </w:r>
      <w:proofErr w:type="gramEnd"/>
    </w:p>
    <w:p w:rsidP="004211DA" w:rsidR="00ED4E67" w:rsidRDefault="00ED4E67" w:rsidRPr="00E56182">
      <w:pPr>
        <w:pStyle w:val="ConsPlusNormal"/>
        <w:ind w:firstLine="540"/>
        <w:jc w:val="both"/>
        <w:rPr>
          <w:rFonts w:ascii="Times New Roman" w:cs="Times New Roman" w:hAnsi="Times New Roman"/>
          <w:sz w:val="30"/>
          <w:szCs w:val="30"/>
        </w:rPr>
      </w:pPr>
      <w:r w:rsidRPr="00E56182">
        <w:rPr>
          <w:rFonts w:ascii="Times New Roman" w:cs="Times New Roman" w:hAnsi="Times New Roman"/>
          <w:sz w:val="30"/>
          <w:szCs w:val="30"/>
        </w:rPr>
        <w:t>Нормативное значение показателя равно 0. Наличие обоснованных жалоб, связанных с предоставлением муниципальной услуги (как м</w:t>
      </w:r>
      <w:r w:rsidRPr="00E56182">
        <w:rPr>
          <w:rFonts w:ascii="Times New Roman" w:cs="Times New Roman" w:hAnsi="Times New Roman"/>
          <w:sz w:val="30"/>
          <w:szCs w:val="30"/>
        </w:rPr>
        <w:t>и</w:t>
      </w:r>
      <w:r w:rsidRPr="00E56182">
        <w:rPr>
          <w:rFonts w:ascii="Times New Roman" w:cs="Times New Roman" w:hAnsi="Times New Roman"/>
          <w:sz w:val="30"/>
          <w:szCs w:val="30"/>
        </w:rPr>
        <w:t>нимум, одной и более), говорит о нарушении АР и иных нормативных актов и, соответственно, о некачественном предоставлении муниц</w:t>
      </w:r>
      <w:r w:rsidRPr="00E56182">
        <w:rPr>
          <w:rFonts w:ascii="Times New Roman" w:cs="Times New Roman" w:hAnsi="Times New Roman"/>
          <w:sz w:val="30"/>
          <w:szCs w:val="30"/>
        </w:rPr>
        <w:t>и</w:t>
      </w:r>
      <w:r w:rsidRPr="00E56182">
        <w:rPr>
          <w:rFonts w:ascii="Times New Roman" w:cs="Times New Roman" w:hAnsi="Times New Roman"/>
          <w:sz w:val="30"/>
          <w:szCs w:val="30"/>
        </w:rPr>
        <w:t>пальной услуги.</w:t>
      </w:r>
    </w:p>
    <w:p w:rsidP="004211DA" w:rsidR="00ED4E67" w:rsidRDefault="00ED4E67" w:rsidRPr="00E56182">
      <w:pPr>
        <w:pStyle w:val="ConsPlusNormal"/>
        <w:ind w:firstLine="540"/>
        <w:jc w:val="both"/>
        <w:rPr>
          <w:rFonts w:ascii="Times New Roman" w:cs="Times New Roman" w:hAnsi="Times New Roman"/>
          <w:sz w:val="30"/>
          <w:szCs w:val="30"/>
        </w:rPr>
      </w:pPr>
      <w:r w:rsidRPr="00E56182">
        <w:rPr>
          <w:rFonts w:ascii="Times New Roman" w:cs="Times New Roman" w:hAnsi="Times New Roman"/>
          <w:sz w:val="30"/>
          <w:szCs w:val="30"/>
        </w:rPr>
        <w:t>Показатель 4. Доля обращений за муниципальной услугой, в отн</w:t>
      </w:r>
      <w:r w:rsidRPr="00E56182">
        <w:rPr>
          <w:rFonts w:ascii="Times New Roman" w:cs="Times New Roman" w:hAnsi="Times New Roman"/>
          <w:sz w:val="30"/>
          <w:szCs w:val="30"/>
        </w:rPr>
        <w:t>о</w:t>
      </w:r>
      <w:r w:rsidRPr="00E56182">
        <w:rPr>
          <w:rFonts w:ascii="Times New Roman" w:cs="Times New Roman" w:hAnsi="Times New Roman"/>
          <w:sz w:val="30"/>
          <w:szCs w:val="30"/>
        </w:rPr>
        <w:t>шении которых принято судом решение о неправомерности действий органов при предоставлении муниципальной услуги, в общем колич</w:t>
      </w:r>
      <w:r w:rsidRPr="00E56182">
        <w:rPr>
          <w:rFonts w:ascii="Times New Roman" w:cs="Times New Roman" w:hAnsi="Times New Roman"/>
          <w:sz w:val="30"/>
          <w:szCs w:val="30"/>
        </w:rPr>
        <w:t>е</w:t>
      </w:r>
      <w:r w:rsidRPr="00E56182">
        <w:rPr>
          <w:rFonts w:ascii="Times New Roman" w:cs="Times New Roman" w:hAnsi="Times New Roman"/>
          <w:sz w:val="30"/>
          <w:szCs w:val="30"/>
        </w:rPr>
        <w:t>стве обращений за муниципальной услугой.</w:t>
      </w:r>
    </w:p>
    <w:p w:rsidP="00D53491" w:rsidR="00ED4E67" w:rsidRDefault="00ED4E67" w:rsidRPr="00E56182">
      <w:pPr>
        <w:pStyle w:val="ConsPlusNormal"/>
        <w:ind w:firstLine="540"/>
        <w:jc w:val="both"/>
        <w:rPr>
          <w:rFonts w:ascii="Times New Roman" w:cs="Times New Roman" w:hAnsi="Times New Roman"/>
          <w:sz w:val="30"/>
          <w:szCs w:val="30"/>
        </w:rPr>
      </w:pPr>
      <w:r w:rsidRPr="00E56182">
        <w:rPr>
          <w:rFonts w:ascii="Times New Roman" w:cs="Times New Roman" w:hAnsi="Times New Roman"/>
          <w:sz w:val="30"/>
          <w:szCs w:val="30"/>
        </w:rPr>
        <w:t xml:space="preserve">Единица измерения </w:t>
      </w:r>
      <w:r w:rsidR="00D53491">
        <w:rPr>
          <w:rFonts w:ascii="Times New Roman" w:cs="Times New Roman" w:hAnsi="Times New Roman"/>
          <w:sz w:val="30"/>
          <w:szCs w:val="30"/>
        </w:rPr>
        <w:t>–</w:t>
      </w:r>
      <w:r w:rsidRPr="00E56182">
        <w:rPr>
          <w:rFonts w:ascii="Times New Roman" w:cs="Times New Roman" w:hAnsi="Times New Roman"/>
          <w:sz w:val="30"/>
          <w:szCs w:val="30"/>
        </w:rPr>
        <w:t xml:space="preserve"> проценты.</w:t>
      </w:r>
    </w:p>
    <w:p w:rsidP="00D53491" w:rsidR="00ED4E67" w:rsidRDefault="00ED4E67" w:rsidRPr="00E56182">
      <w:pPr>
        <w:pStyle w:val="ConsPlusNormal"/>
        <w:ind w:firstLine="540"/>
        <w:jc w:val="both"/>
        <w:rPr>
          <w:rFonts w:ascii="Times New Roman" w:cs="Times New Roman" w:hAnsi="Times New Roman"/>
          <w:sz w:val="30"/>
          <w:szCs w:val="30"/>
        </w:rPr>
      </w:pPr>
      <w:r w:rsidRPr="00E56182">
        <w:rPr>
          <w:rFonts w:ascii="Times New Roman" w:cs="Times New Roman" w:hAnsi="Times New Roman"/>
          <w:sz w:val="30"/>
          <w:szCs w:val="30"/>
        </w:rPr>
        <w:t xml:space="preserve">Нормативное значение </w:t>
      </w:r>
      <w:r w:rsidR="00D53491">
        <w:rPr>
          <w:rFonts w:ascii="Times New Roman" w:cs="Times New Roman" w:hAnsi="Times New Roman"/>
          <w:sz w:val="30"/>
          <w:szCs w:val="30"/>
        </w:rPr>
        <w:t>–</w:t>
      </w:r>
      <w:r w:rsidRPr="00E56182">
        <w:rPr>
          <w:rFonts w:ascii="Times New Roman" w:cs="Times New Roman" w:hAnsi="Times New Roman"/>
          <w:sz w:val="30"/>
          <w:szCs w:val="30"/>
        </w:rPr>
        <w:t xml:space="preserve"> 0.</w:t>
      </w:r>
    </w:p>
    <w:p w:rsidP="00D53491" w:rsidR="00ED4E67" w:rsidRDefault="00ED4E67" w:rsidRPr="00E56182">
      <w:pPr>
        <w:pStyle w:val="ConsPlusNormal"/>
        <w:ind w:firstLine="540"/>
        <w:jc w:val="both"/>
        <w:rPr>
          <w:rFonts w:ascii="Times New Roman" w:cs="Times New Roman" w:hAnsi="Times New Roman"/>
          <w:sz w:val="30"/>
          <w:szCs w:val="30"/>
        </w:rPr>
      </w:pPr>
      <w:r w:rsidRPr="00E56182">
        <w:rPr>
          <w:rFonts w:ascii="Times New Roman" w:cs="Times New Roman" w:hAnsi="Times New Roman"/>
          <w:sz w:val="30"/>
          <w:szCs w:val="30"/>
        </w:rPr>
        <w:t xml:space="preserve">Источник информации </w:t>
      </w:r>
      <w:r w:rsidR="00D53491">
        <w:rPr>
          <w:rFonts w:ascii="Times New Roman" w:cs="Times New Roman" w:hAnsi="Times New Roman"/>
          <w:sz w:val="30"/>
          <w:szCs w:val="30"/>
        </w:rPr>
        <w:t>–</w:t>
      </w:r>
      <w:r w:rsidRPr="00E56182">
        <w:rPr>
          <w:rFonts w:ascii="Times New Roman" w:cs="Times New Roman" w:hAnsi="Times New Roman"/>
          <w:sz w:val="30"/>
          <w:szCs w:val="30"/>
        </w:rPr>
        <w:t xml:space="preserve"> СЭД.</w:t>
      </w:r>
    </w:p>
    <w:p w:rsidP="004211DA" w:rsidR="00ED4E67" w:rsidRDefault="00ED4E67" w:rsidRPr="00E56182">
      <w:pPr>
        <w:pStyle w:val="ConsPlusNormal"/>
        <w:ind w:firstLine="540"/>
        <w:jc w:val="both"/>
        <w:rPr>
          <w:rFonts w:ascii="Times New Roman" w:cs="Times New Roman" w:hAnsi="Times New Roman"/>
          <w:sz w:val="30"/>
          <w:szCs w:val="30"/>
        </w:rPr>
      </w:pPr>
      <w:r w:rsidRPr="00E56182">
        <w:rPr>
          <w:rFonts w:ascii="Times New Roman" w:cs="Times New Roman" w:hAnsi="Times New Roman"/>
          <w:sz w:val="30"/>
          <w:szCs w:val="30"/>
        </w:rPr>
        <w:t>Расчет показателя (пояснение):</w:t>
      </w:r>
    </w:p>
    <w:p w:rsidP="00D53491" w:rsidR="00ED4E67" w:rsidRDefault="00ED4E67" w:rsidRPr="00E56182">
      <w:pPr>
        <w:pStyle w:val="ConsPlusNormal"/>
        <w:jc w:val="center"/>
        <w:rPr>
          <w:rFonts w:ascii="Times New Roman" w:cs="Times New Roman" w:hAnsi="Times New Roman"/>
          <w:sz w:val="30"/>
          <w:szCs w:val="30"/>
        </w:rPr>
      </w:pPr>
      <w:r w:rsidRPr="00E56182">
        <w:rPr>
          <w:rFonts w:ascii="Times New Roman" w:cs="Times New Roman" w:hAnsi="Times New Roman"/>
          <w:noProof/>
          <w:position w:val="-26"/>
          <w:sz w:val="30"/>
          <w:szCs w:val="30"/>
        </w:rPr>
        <w:drawing>
          <wp:inline distB="0" distL="0" distR="0" distT="0">
            <wp:extent cx="1268095" cy="471805"/>
            <wp:effectExtent b="0" l="0" r="0" t="0"/>
            <wp:docPr id="4" name="Консультант Плюс"/>
            <wp:cNvGraphicFramePr/>
            <a:graphic>
              <a:graphicData uri="http://schemas.openxmlformats.org/drawingml/2006/picture">
                <pic:pic>
                  <pic:nvPicPr>
                    <pic:cNvPr id="0" name="Picture 1"/>
                    <pic:cNvPicPr preferRelativeResize="false"/>
                  </pic:nvPicPr>
                  <pic:blipFill>
                    <a:blip cstate="print" r:embed="rId31">
                      <a:extLst>
                        <a:ext uri="{28A0092B-C50C-407E-A947-70E740481C1C}">
                          <a14:useLocalDpi val="false"/>
                        </a:ext>
                      </a:extLst>
                    </a:blip>
                    <a:srcRect/>
                    <a:stretch>
                      <a:fillRect/>
                    </a:stretch>
                  </pic:blipFill>
                  <pic:spPr bwMode="auto">
                    <a:xfrm>
                      <a:off x="0" y="0"/>
                      <a:ext cx="1268095" cy="471805"/>
                    </a:xfrm>
                    <a:prstGeom prst="rect">
                      <a:avLst/>
                    </a:prstGeom>
                    <a:noFill/>
                    <a:ln>
                      <a:noFill/>
                    </a:ln>
                  </pic:spPr>
                </pic:pic>
              </a:graphicData>
            </a:graphic>
          </wp:inline>
        </w:drawing>
      </w:r>
    </w:p>
    <w:p w:rsidP="004211DA" w:rsidR="00ED4E67" w:rsidRDefault="00ED4E67" w:rsidRPr="00E56182">
      <w:pPr>
        <w:pStyle w:val="ConsPlusNormal"/>
        <w:jc w:val="both"/>
        <w:rPr>
          <w:rFonts w:ascii="Times New Roman" w:cs="Times New Roman" w:hAnsi="Times New Roman"/>
          <w:sz w:val="30"/>
          <w:szCs w:val="30"/>
        </w:rPr>
      </w:pPr>
    </w:p>
    <w:p w:rsidP="00D53491"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где:</w:t>
      </w:r>
    </w:p>
    <w:p w:rsidP="00D53491"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К</w:t>
      </w:r>
      <w:r w:rsidRPr="00E56182">
        <w:rPr>
          <w:rFonts w:ascii="Times New Roman" w:cs="Times New Roman" w:hAnsi="Times New Roman"/>
          <w:sz w:val="30"/>
          <w:szCs w:val="30"/>
          <w:vertAlign w:val="subscript"/>
        </w:rPr>
        <w:t>СР</w:t>
      </w:r>
      <w:r w:rsidR="00D53491">
        <w:rPr>
          <w:rFonts w:ascii="Times New Roman" w:cs="Times New Roman" w:hAnsi="Times New Roman"/>
          <w:sz w:val="30"/>
          <w:szCs w:val="30"/>
        </w:rPr>
        <w:t xml:space="preserve"> –</w:t>
      </w:r>
      <w:r w:rsidRPr="00E56182">
        <w:rPr>
          <w:rFonts w:ascii="Times New Roman" w:cs="Times New Roman" w:hAnsi="Times New Roman"/>
          <w:sz w:val="30"/>
          <w:szCs w:val="30"/>
        </w:rPr>
        <w:t xml:space="preserve"> количество обращений за муниципальной услугой, для кот</w:t>
      </w:r>
      <w:r w:rsidRPr="00E56182">
        <w:rPr>
          <w:rFonts w:ascii="Times New Roman" w:cs="Times New Roman" w:hAnsi="Times New Roman"/>
          <w:sz w:val="30"/>
          <w:szCs w:val="30"/>
        </w:rPr>
        <w:t>о</w:t>
      </w:r>
      <w:r w:rsidRPr="00E56182">
        <w:rPr>
          <w:rFonts w:ascii="Times New Roman" w:cs="Times New Roman" w:hAnsi="Times New Roman"/>
          <w:sz w:val="30"/>
          <w:szCs w:val="30"/>
        </w:rPr>
        <w:t>рых осуществлено судебное обжалование действий органа или дол</w:t>
      </w:r>
      <w:r w:rsidRPr="00E56182">
        <w:rPr>
          <w:rFonts w:ascii="Times New Roman" w:cs="Times New Roman" w:hAnsi="Times New Roman"/>
          <w:sz w:val="30"/>
          <w:szCs w:val="30"/>
        </w:rPr>
        <w:t>ж</w:t>
      </w:r>
      <w:r w:rsidRPr="00E56182">
        <w:rPr>
          <w:rFonts w:ascii="Times New Roman" w:cs="Times New Roman" w:hAnsi="Times New Roman"/>
          <w:sz w:val="30"/>
          <w:szCs w:val="30"/>
        </w:rPr>
        <w:t xml:space="preserve">ностных лиц при предоставлении муниципальной услуги (отказов </w:t>
      </w:r>
      <w:r w:rsidR="00D53491">
        <w:rPr>
          <w:rFonts w:ascii="Times New Roman" w:cs="Times New Roman" w:hAnsi="Times New Roman"/>
          <w:sz w:val="30"/>
          <w:szCs w:val="30"/>
        </w:rPr>
        <w:t xml:space="preserve">             </w:t>
      </w:r>
      <w:r w:rsidRPr="00E56182">
        <w:rPr>
          <w:rFonts w:ascii="Times New Roman" w:cs="Times New Roman" w:hAnsi="Times New Roman"/>
          <w:sz w:val="30"/>
          <w:szCs w:val="30"/>
        </w:rPr>
        <w:t>в предоставлении муниципальной услуги, признанных незаконными</w:t>
      </w:r>
      <w:r w:rsidR="00D53491">
        <w:rPr>
          <w:rFonts w:ascii="Times New Roman" w:cs="Times New Roman" w:hAnsi="Times New Roman"/>
          <w:sz w:val="30"/>
          <w:szCs w:val="30"/>
        </w:rPr>
        <w:t xml:space="preserve">          </w:t>
      </w:r>
      <w:r w:rsidRPr="00E56182">
        <w:rPr>
          <w:rFonts w:ascii="Times New Roman" w:cs="Times New Roman" w:hAnsi="Times New Roman"/>
          <w:sz w:val="30"/>
          <w:szCs w:val="30"/>
        </w:rPr>
        <w:t xml:space="preserve"> в судебном порядке; удовлетворенных исков, поданных в отношении муниципальной услуги, и т.п.), поступивших в период, за который пр</w:t>
      </w:r>
      <w:r w:rsidRPr="00E56182">
        <w:rPr>
          <w:rFonts w:ascii="Times New Roman" w:cs="Times New Roman" w:hAnsi="Times New Roman"/>
          <w:sz w:val="30"/>
          <w:szCs w:val="30"/>
        </w:rPr>
        <w:t>о</w:t>
      </w:r>
      <w:r w:rsidRPr="00E56182">
        <w:rPr>
          <w:rFonts w:ascii="Times New Roman" w:cs="Times New Roman" w:hAnsi="Times New Roman"/>
          <w:sz w:val="30"/>
          <w:szCs w:val="30"/>
        </w:rPr>
        <w:t>водится оценка качества;</w:t>
      </w:r>
    </w:p>
    <w:p w:rsidP="00D53491"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К</w:t>
      </w:r>
      <w:r w:rsidRPr="00E56182">
        <w:rPr>
          <w:rFonts w:ascii="Times New Roman" w:cs="Times New Roman" w:hAnsi="Times New Roman"/>
          <w:sz w:val="30"/>
          <w:szCs w:val="30"/>
          <w:vertAlign w:val="subscript"/>
        </w:rPr>
        <w:t>ОБ</w:t>
      </w:r>
      <w:r w:rsidRPr="00E56182">
        <w:rPr>
          <w:rFonts w:ascii="Times New Roman" w:cs="Times New Roman" w:hAnsi="Times New Roman"/>
          <w:sz w:val="30"/>
          <w:szCs w:val="30"/>
        </w:rPr>
        <w:t xml:space="preserve"> </w:t>
      </w:r>
      <w:r w:rsidR="00D53491">
        <w:rPr>
          <w:rFonts w:ascii="Times New Roman" w:cs="Times New Roman" w:hAnsi="Times New Roman"/>
          <w:sz w:val="30"/>
          <w:szCs w:val="30"/>
        </w:rPr>
        <w:t>–</w:t>
      </w:r>
      <w:r w:rsidRPr="00E56182">
        <w:rPr>
          <w:rFonts w:ascii="Times New Roman" w:cs="Times New Roman" w:hAnsi="Times New Roman"/>
          <w:sz w:val="30"/>
          <w:szCs w:val="30"/>
        </w:rPr>
        <w:t xml:space="preserve"> количество обращений за муниципальной услугой в период, за который проводится оценка качества.</w:t>
      </w:r>
    </w:p>
    <w:p w:rsidP="00D53491"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Нормативное значение показателя равно 0. Наличие обращений, </w:t>
      </w:r>
      <w:r w:rsidR="00D53491">
        <w:rPr>
          <w:rFonts w:ascii="Times New Roman" w:cs="Times New Roman" w:hAnsi="Times New Roman"/>
          <w:sz w:val="30"/>
          <w:szCs w:val="30"/>
        </w:rPr>
        <w:t xml:space="preserve">          </w:t>
      </w:r>
      <w:r w:rsidRPr="00E56182">
        <w:rPr>
          <w:rFonts w:ascii="Times New Roman" w:cs="Times New Roman" w:hAnsi="Times New Roman"/>
          <w:sz w:val="30"/>
          <w:szCs w:val="30"/>
        </w:rPr>
        <w:t>в отношении которых принято судом решение о неправомерности де</w:t>
      </w:r>
      <w:r w:rsidRPr="00E56182">
        <w:rPr>
          <w:rFonts w:ascii="Times New Roman" w:cs="Times New Roman" w:hAnsi="Times New Roman"/>
          <w:sz w:val="30"/>
          <w:szCs w:val="30"/>
        </w:rPr>
        <w:t>й</w:t>
      </w:r>
      <w:r w:rsidRPr="00E56182">
        <w:rPr>
          <w:rFonts w:ascii="Times New Roman" w:cs="Times New Roman" w:hAnsi="Times New Roman"/>
          <w:sz w:val="30"/>
          <w:szCs w:val="30"/>
        </w:rPr>
        <w:t>ствий органов (как минимум, одного и более), говорит о нарушении АР и иных нормативных актов и, соответственно, о некачественном пред</w:t>
      </w:r>
      <w:r w:rsidRPr="00E56182">
        <w:rPr>
          <w:rFonts w:ascii="Times New Roman" w:cs="Times New Roman" w:hAnsi="Times New Roman"/>
          <w:sz w:val="30"/>
          <w:szCs w:val="30"/>
        </w:rPr>
        <w:t>о</w:t>
      </w:r>
      <w:r w:rsidRPr="00E56182">
        <w:rPr>
          <w:rFonts w:ascii="Times New Roman" w:cs="Times New Roman" w:hAnsi="Times New Roman"/>
          <w:sz w:val="30"/>
          <w:szCs w:val="30"/>
        </w:rPr>
        <w:t>ставлении муниципальной услуги.</w:t>
      </w:r>
    </w:p>
    <w:p w:rsidP="00D53491"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Показатель 5. Соблюдение сроков регистрации Заявлений о пред</w:t>
      </w:r>
      <w:r w:rsidRPr="00E56182">
        <w:rPr>
          <w:rFonts w:ascii="Times New Roman" w:cs="Times New Roman" w:hAnsi="Times New Roman"/>
          <w:sz w:val="30"/>
          <w:szCs w:val="30"/>
        </w:rPr>
        <w:t>о</w:t>
      </w:r>
      <w:r w:rsidRPr="00E56182">
        <w:rPr>
          <w:rFonts w:ascii="Times New Roman" w:cs="Times New Roman" w:hAnsi="Times New Roman"/>
          <w:sz w:val="30"/>
          <w:szCs w:val="30"/>
        </w:rPr>
        <w:t>ставлении муниципальной услуги.</w:t>
      </w:r>
    </w:p>
    <w:p w:rsidP="00D53491"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Показатель применяется только для муниципальных услуг, пред</w:t>
      </w:r>
      <w:r w:rsidRPr="00E56182">
        <w:rPr>
          <w:rFonts w:ascii="Times New Roman" w:cs="Times New Roman" w:hAnsi="Times New Roman"/>
          <w:sz w:val="30"/>
          <w:szCs w:val="30"/>
        </w:rPr>
        <w:t>о</w:t>
      </w:r>
      <w:r w:rsidRPr="00E56182">
        <w:rPr>
          <w:rFonts w:ascii="Times New Roman" w:cs="Times New Roman" w:hAnsi="Times New Roman"/>
          <w:sz w:val="30"/>
          <w:szCs w:val="30"/>
        </w:rPr>
        <w:t>ставляемых в электронной форме.</w:t>
      </w:r>
    </w:p>
    <w:p w:rsidP="00D53491"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Единица измерения </w:t>
      </w:r>
      <w:r w:rsidR="00D53491">
        <w:rPr>
          <w:rFonts w:ascii="Times New Roman" w:cs="Times New Roman" w:hAnsi="Times New Roman"/>
          <w:sz w:val="30"/>
          <w:szCs w:val="30"/>
        </w:rPr>
        <w:t>–</w:t>
      </w:r>
      <w:r w:rsidRPr="00E56182">
        <w:rPr>
          <w:rFonts w:ascii="Times New Roman" w:cs="Times New Roman" w:hAnsi="Times New Roman"/>
          <w:sz w:val="30"/>
          <w:szCs w:val="30"/>
        </w:rPr>
        <w:t xml:space="preserve"> проценты.</w:t>
      </w:r>
    </w:p>
    <w:p w:rsidP="00D53491"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Нормативное значение показателя </w:t>
      </w:r>
      <w:r w:rsidR="00D53491">
        <w:rPr>
          <w:rFonts w:ascii="Times New Roman" w:cs="Times New Roman" w:hAnsi="Times New Roman"/>
          <w:sz w:val="30"/>
          <w:szCs w:val="30"/>
        </w:rPr>
        <w:t>–</w:t>
      </w:r>
      <w:r w:rsidRPr="00E56182">
        <w:rPr>
          <w:rFonts w:ascii="Times New Roman" w:cs="Times New Roman" w:hAnsi="Times New Roman"/>
          <w:sz w:val="30"/>
          <w:szCs w:val="30"/>
        </w:rPr>
        <w:t xml:space="preserve"> 100.</w:t>
      </w:r>
    </w:p>
    <w:p w:rsidP="00D53491"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Источник информации </w:t>
      </w:r>
      <w:r w:rsidR="00D53491">
        <w:rPr>
          <w:rFonts w:ascii="Times New Roman" w:cs="Times New Roman" w:hAnsi="Times New Roman"/>
          <w:sz w:val="30"/>
          <w:szCs w:val="30"/>
        </w:rPr>
        <w:t>–</w:t>
      </w:r>
      <w:r w:rsidRPr="00E56182">
        <w:rPr>
          <w:rFonts w:ascii="Times New Roman" w:cs="Times New Roman" w:hAnsi="Times New Roman"/>
          <w:sz w:val="30"/>
          <w:szCs w:val="30"/>
        </w:rPr>
        <w:t xml:space="preserve"> СЭД.</w:t>
      </w:r>
    </w:p>
    <w:p w:rsidP="00D53491"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Расчет показателя (пояснение):</w:t>
      </w:r>
    </w:p>
    <w:p w:rsidP="004211DA" w:rsidR="00ED4E67" w:rsidRDefault="00ED4E67" w:rsidRPr="00E56182">
      <w:pPr>
        <w:pStyle w:val="ConsPlusNormal"/>
        <w:jc w:val="both"/>
        <w:rPr>
          <w:rFonts w:ascii="Times New Roman" w:cs="Times New Roman" w:hAnsi="Times New Roman"/>
          <w:sz w:val="30"/>
          <w:szCs w:val="30"/>
        </w:rPr>
      </w:pPr>
    </w:p>
    <w:p w:rsidP="004211DA" w:rsidR="00ED4E67" w:rsidRDefault="00ED4E67" w:rsidRPr="00E56182">
      <w:pPr>
        <w:pStyle w:val="ConsPlusNormal"/>
        <w:jc w:val="center"/>
        <w:rPr>
          <w:rFonts w:ascii="Times New Roman" w:cs="Times New Roman" w:hAnsi="Times New Roman"/>
          <w:sz w:val="30"/>
          <w:szCs w:val="30"/>
        </w:rPr>
      </w:pPr>
      <w:r w:rsidRPr="00E56182">
        <w:rPr>
          <w:rFonts w:ascii="Times New Roman" w:cs="Times New Roman" w:hAnsi="Times New Roman"/>
          <w:noProof/>
          <w:position w:val="-45"/>
          <w:sz w:val="30"/>
          <w:szCs w:val="30"/>
        </w:rPr>
        <w:drawing>
          <wp:inline distB="0" distL="0" distR="0" distT="0">
            <wp:extent cx="1435735" cy="712470"/>
            <wp:effectExtent b="0" l="0" r="0" t="0"/>
            <wp:docPr id="10" name="Консультант Плюс"/>
            <wp:cNvGraphicFramePr/>
            <a:graphic>
              <a:graphicData uri="http://schemas.openxmlformats.org/drawingml/2006/picture">
                <pic:pic>
                  <pic:nvPicPr>
                    <pic:cNvPr id="0" name="Picture 1"/>
                    <pic:cNvPicPr preferRelativeResize="false"/>
                  </pic:nvPicPr>
                  <pic:blipFill>
                    <a:blip cstate="print" r:embed="rId32">
                      <a:extLst>
                        <a:ext uri="{28A0092B-C50C-407E-A947-70E740481C1C}">
                          <a14:useLocalDpi val="false"/>
                        </a:ext>
                      </a:extLst>
                    </a:blip>
                    <a:srcRect/>
                    <a:stretch>
                      <a:fillRect/>
                    </a:stretch>
                  </pic:blipFill>
                  <pic:spPr bwMode="auto">
                    <a:xfrm>
                      <a:off x="0" y="0"/>
                      <a:ext cx="1435735" cy="712470"/>
                    </a:xfrm>
                    <a:prstGeom prst="rect">
                      <a:avLst/>
                    </a:prstGeom>
                    <a:noFill/>
                    <a:ln>
                      <a:noFill/>
                    </a:ln>
                  </pic:spPr>
                </pic:pic>
              </a:graphicData>
            </a:graphic>
          </wp:inline>
        </w:drawing>
      </w:r>
    </w:p>
    <w:p w:rsidP="004211DA" w:rsidR="00ED4E67" w:rsidRDefault="00ED4E67" w:rsidRPr="00E56182">
      <w:pPr>
        <w:pStyle w:val="ConsPlusNormal"/>
        <w:jc w:val="both"/>
        <w:rPr>
          <w:rFonts w:ascii="Times New Roman" w:cs="Times New Roman" w:hAnsi="Times New Roman"/>
          <w:sz w:val="30"/>
          <w:szCs w:val="30"/>
        </w:rPr>
      </w:pPr>
    </w:p>
    <w:p w:rsidP="00D53491"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где:</w:t>
      </w:r>
    </w:p>
    <w:p w:rsidP="00D53491"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 xml:space="preserve">k </w:t>
      </w:r>
      <w:r w:rsidR="00D53491">
        <w:rPr>
          <w:rFonts w:ascii="Times New Roman" w:cs="Times New Roman" w:hAnsi="Times New Roman"/>
          <w:sz w:val="30"/>
          <w:szCs w:val="30"/>
        </w:rPr>
        <w:t>–</w:t>
      </w:r>
      <w:r w:rsidRPr="00E56182">
        <w:rPr>
          <w:rFonts w:ascii="Times New Roman" w:cs="Times New Roman" w:hAnsi="Times New Roman"/>
          <w:sz w:val="30"/>
          <w:szCs w:val="30"/>
        </w:rPr>
        <w:t xml:space="preserve"> количество муниципальных услуг из выборки;</w:t>
      </w:r>
    </w:p>
    <w:p w:rsidP="00D53491" w:rsidR="00ED4E67" w:rsidRDefault="00ED4E67" w:rsidRPr="00E56182">
      <w:pPr>
        <w:pStyle w:val="ConsPlusNormal"/>
        <w:ind w:firstLine="709"/>
        <w:jc w:val="both"/>
        <w:rPr>
          <w:rFonts w:ascii="Times New Roman" w:cs="Times New Roman" w:hAnsi="Times New Roman"/>
          <w:sz w:val="30"/>
          <w:szCs w:val="30"/>
        </w:rPr>
      </w:pPr>
      <w:proofErr w:type="spellStart"/>
      <w:r w:rsidRPr="00E56182">
        <w:rPr>
          <w:rFonts w:ascii="Times New Roman" w:cs="Times New Roman" w:hAnsi="Times New Roman"/>
          <w:sz w:val="30"/>
          <w:szCs w:val="30"/>
        </w:rPr>
        <w:t>S</w:t>
      </w:r>
      <w:r w:rsidRPr="00E56182">
        <w:rPr>
          <w:rFonts w:ascii="Times New Roman" w:cs="Times New Roman" w:hAnsi="Times New Roman"/>
          <w:sz w:val="30"/>
          <w:szCs w:val="30"/>
          <w:vertAlign w:val="subscript"/>
        </w:rPr>
        <w:t>i</w:t>
      </w:r>
      <w:proofErr w:type="spellEnd"/>
      <w:r w:rsidRPr="00E56182">
        <w:rPr>
          <w:rFonts w:ascii="Times New Roman" w:cs="Times New Roman" w:hAnsi="Times New Roman"/>
          <w:sz w:val="30"/>
          <w:szCs w:val="30"/>
        </w:rPr>
        <w:t xml:space="preserve"> </w:t>
      </w:r>
      <w:r w:rsidR="00D53491">
        <w:rPr>
          <w:rFonts w:ascii="Times New Roman" w:cs="Times New Roman" w:hAnsi="Times New Roman"/>
          <w:sz w:val="30"/>
          <w:szCs w:val="30"/>
        </w:rPr>
        <w:t>–</w:t>
      </w:r>
      <w:r w:rsidRPr="00E56182">
        <w:rPr>
          <w:rFonts w:ascii="Times New Roman" w:cs="Times New Roman" w:hAnsi="Times New Roman"/>
          <w:sz w:val="30"/>
          <w:szCs w:val="30"/>
        </w:rPr>
        <w:t xml:space="preserve"> фактический срок регистрации каждого Заявления из выборки;</w:t>
      </w:r>
    </w:p>
    <w:p w:rsidP="00D53491"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S</w:t>
      </w:r>
      <w:r w:rsidR="00643D38" w:rsidRPr="00E56182">
        <w:rPr>
          <w:rFonts w:ascii="Times New Roman" w:cs="Times New Roman" w:hAnsi="Times New Roman"/>
          <w:sz w:val="30"/>
          <w:szCs w:val="30"/>
          <w:vertAlign w:val="subscript"/>
        </w:rPr>
        <w:t>№</w:t>
      </w:r>
      <w:r w:rsidRPr="00E56182">
        <w:rPr>
          <w:rFonts w:ascii="Times New Roman" w:cs="Times New Roman" w:hAnsi="Times New Roman"/>
          <w:sz w:val="30"/>
          <w:szCs w:val="30"/>
        </w:rPr>
        <w:t xml:space="preserve"> - срок регистрации Заявления, установленный в АР.</w:t>
      </w:r>
    </w:p>
    <w:p w:rsidP="00D53491"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Показатель рассчитывается на основе выборки Заявлений о пред</w:t>
      </w:r>
      <w:r w:rsidRPr="00E56182">
        <w:rPr>
          <w:rFonts w:ascii="Times New Roman" w:cs="Times New Roman" w:hAnsi="Times New Roman"/>
          <w:sz w:val="30"/>
          <w:szCs w:val="30"/>
        </w:rPr>
        <w:t>о</w:t>
      </w:r>
      <w:r w:rsidRPr="00E56182">
        <w:rPr>
          <w:rFonts w:ascii="Times New Roman" w:cs="Times New Roman" w:hAnsi="Times New Roman"/>
          <w:sz w:val="30"/>
          <w:szCs w:val="30"/>
        </w:rPr>
        <w:t>ставлении муниципальной услуги, поступивших в администрацию г</w:t>
      </w:r>
      <w:r w:rsidRPr="00E56182">
        <w:rPr>
          <w:rFonts w:ascii="Times New Roman" w:cs="Times New Roman" w:hAnsi="Times New Roman"/>
          <w:sz w:val="30"/>
          <w:szCs w:val="30"/>
        </w:rPr>
        <w:t>о</w:t>
      </w:r>
      <w:r w:rsidRPr="00E56182">
        <w:rPr>
          <w:rFonts w:ascii="Times New Roman" w:cs="Times New Roman" w:hAnsi="Times New Roman"/>
          <w:sz w:val="30"/>
          <w:szCs w:val="30"/>
        </w:rPr>
        <w:t xml:space="preserve">рода в электронном виде (через </w:t>
      </w:r>
      <w:r w:rsidR="00E92A44" w:rsidRPr="00E56182">
        <w:rPr>
          <w:rFonts w:ascii="Times New Roman" w:cs="Times New Roman" w:hAnsi="Times New Roman"/>
          <w:sz w:val="30"/>
          <w:szCs w:val="30"/>
        </w:rPr>
        <w:t>Единый портал государственных и м</w:t>
      </w:r>
      <w:r w:rsidR="00E92A44" w:rsidRPr="00E56182">
        <w:rPr>
          <w:rFonts w:ascii="Times New Roman" w:cs="Times New Roman" w:hAnsi="Times New Roman"/>
          <w:sz w:val="30"/>
          <w:szCs w:val="30"/>
        </w:rPr>
        <w:t>у</w:t>
      </w:r>
      <w:r w:rsidR="00E92A44" w:rsidRPr="00E56182">
        <w:rPr>
          <w:rFonts w:ascii="Times New Roman" w:cs="Times New Roman" w:hAnsi="Times New Roman"/>
          <w:sz w:val="30"/>
          <w:szCs w:val="30"/>
        </w:rPr>
        <w:t>ниципальных услуг</w:t>
      </w:r>
      <w:r w:rsidRPr="00E56182">
        <w:rPr>
          <w:rFonts w:ascii="Times New Roman" w:cs="Times New Roman" w:hAnsi="Times New Roman"/>
          <w:sz w:val="30"/>
          <w:szCs w:val="30"/>
        </w:rPr>
        <w:t>) в период, за который проводится оценка качества.</w:t>
      </w:r>
    </w:p>
    <w:p w:rsidP="00D53491"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Данный показатель представляет собой отношение фактического срока регистрации Заявлений к сроку регистрации этих же Заявлений, закрепленному в АР. Фактический срок регистрации Заявления считае</w:t>
      </w:r>
      <w:r w:rsidRPr="00E56182">
        <w:rPr>
          <w:rFonts w:ascii="Times New Roman" w:cs="Times New Roman" w:hAnsi="Times New Roman"/>
          <w:sz w:val="30"/>
          <w:szCs w:val="30"/>
        </w:rPr>
        <w:t>т</w:t>
      </w:r>
      <w:r w:rsidRPr="00E56182">
        <w:rPr>
          <w:rFonts w:ascii="Times New Roman" w:cs="Times New Roman" w:hAnsi="Times New Roman"/>
          <w:sz w:val="30"/>
          <w:szCs w:val="30"/>
        </w:rPr>
        <w:t xml:space="preserve">ся </w:t>
      </w:r>
      <w:proofErr w:type="gramStart"/>
      <w:r w:rsidRPr="00E56182">
        <w:rPr>
          <w:rFonts w:ascii="Times New Roman" w:cs="Times New Roman" w:hAnsi="Times New Roman"/>
          <w:sz w:val="30"/>
          <w:szCs w:val="30"/>
        </w:rPr>
        <w:t>с даты поступления</w:t>
      </w:r>
      <w:proofErr w:type="gramEnd"/>
      <w:r w:rsidRPr="00E56182">
        <w:rPr>
          <w:rFonts w:ascii="Times New Roman" w:cs="Times New Roman" w:hAnsi="Times New Roman"/>
          <w:sz w:val="30"/>
          <w:szCs w:val="30"/>
        </w:rPr>
        <w:t xml:space="preserve"> Заявления в информационную систему до даты регистрации. Срок регистрации Заявления согласно АР представляет собой максимальный срок регистрации Заявления о предоставлении м</w:t>
      </w:r>
      <w:r w:rsidRPr="00E56182">
        <w:rPr>
          <w:rFonts w:ascii="Times New Roman" w:cs="Times New Roman" w:hAnsi="Times New Roman"/>
          <w:sz w:val="30"/>
          <w:szCs w:val="30"/>
        </w:rPr>
        <w:t>у</w:t>
      </w:r>
      <w:r w:rsidRPr="00E56182">
        <w:rPr>
          <w:rFonts w:ascii="Times New Roman" w:cs="Times New Roman" w:hAnsi="Times New Roman"/>
          <w:sz w:val="30"/>
          <w:szCs w:val="30"/>
        </w:rPr>
        <w:t>ниципальной услуги, закрепленный в стандарте АР.</w:t>
      </w:r>
    </w:p>
    <w:p w:rsidP="00D53491" w:rsidR="00ED4E67" w:rsidRDefault="00ED4E67" w:rsidRPr="00E56182">
      <w:pPr>
        <w:pStyle w:val="ConsPlusNormal"/>
        <w:ind w:firstLine="709"/>
        <w:jc w:val="both"/>
        <w:rPr>
          <w:rFonts w:ascii="Times New Roman" w:cs="Times New Roman" w:hAnsi="Times New Roman"/>
          <w:sz w:val="30"/>
          <w:szCs w:val="30"/>
        </w:rPr>
      </w:pPr>
      <w:r w:rsidRPr="00E56182">
        <w:rPr>
          <w:rFonts w:ascii="Times New Roman" w:cs="Times New Roman" w:hAnsi="Times New Roman"/>
          <w:sz w:val="30"/>
          <w:szCs w:val="30"/>
        </w:rPr>
        <w:t>Значение показателя меньше или равно 100% говорит о том, что сроки регистрации не нарушены. Следовательно, муниципальная услуга предоставлена качественно.</w:t>
      </w:r>
    </w:p>
    <w:p w:rsidP="00801E11" w:rsidR="00ED4E67" w:rsidRDefault="00ED4E67" w:rsidRPr="00E56182">
      <w:pPr>
        <w:pStyle w:val="ConsPlusNormal"/>
        <w:jc w:val="both"/>
        <w:rPr>
          <w:rFonts w:ascii="Times New Roman" w:cs="Times New Roman" w:hAnsi="Times New Roman"/>
        </w:rPr>
      </w:pPr>
    </w:p>
    <w:p w:rsidP="00ED4E67" w:rsidR="00ED4E67" w:rsidRDefault="00801E11" w:rsidRPr="00E56182">
      <w:pPr>
        <w:pStyle w:val="ConsPlusNormal"/>
        <w:jc w:val="both"/>
        <w:rPr>
          <w:rFonts w:ascii="Times New Roman" w:cs="Times New Roman" w:hAnsi="Times New Roman"/>
        </w:rPr>
      </w:pPr>
      <w:r>
        <w:rPr>
          <w:rFonts w:ascii="Times New Roman" w:cs="Times New Roman" w:hAnsi="Times New Roman"/>
          <w:noProof/>
        </w:rPr>
        <mc:AlternateContent>
          <mc:Choice Requires="wps">
            <w:drawing>
              <wp:anchor allowOverlap="true" behindDoc="false" distB="0" distL="114300" distR="114300" distT="0" layoutInCell="true" locked="false" relativeHeight="251678720" simplePos="false">
                <wp:simplePos x="0" y="0"/>
                <wp:positionH relativeFrom="column">
                  <wp:posOffset>11734</wp:posOffset>
                </wp:positionH>
                <wp:positionV relativeFrom="paragraph">
                  <wp:posOffset>14439</wp:posOffset>
                </wp:positionV>
                <wp:extent cx="5899868" cy="0"/>
                <wp:effectExtent b="19050" l="0" r="24765" t="0"/>
                <wp:wrapNone/>
                <wp:docPr id="12" name="Прямая соединительная линия 12"/>
                <wp:cNvGraphicFramePr/>
                <a:graphic>
                  <a:graphicData uri="http://schemas.microsoft.com/office/word/2010/wordprocessingShape">
                    <wps:wsp>
                      <wps:cNvCnPr/>
                      <wps:spPr>
                        <a:xfrm>
                          <a:off x="0" y="0"/>
                          <a:ext cx="58998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from=".9pt,1.15pt" id="Прямая соединительная линия 12" o:spid="_x0000_s1026" strokecolor="black [3040]"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to="465.45pt,1.15pt"/>
            </w:pict>
          </mc:Fallback>
        </mc:AlternateContent>
      </w:r>
    </w:p>
    <w:p w:rsidP="00ED4E67" w:rsidR="00ED4E67" w:rsidRDefault="00ED4E67" w:rsidRPr="00E56182">
      <w:pPr>
        <w:pStyle w:val="ConsPlusNormal"/>
        <w:jc w:val="both"/>
        <w:rPr>
          <w:rFonts w:ascii="Times New Roman" w:cs="Times New Roman" w:hAnsi="Times New Roman"/>
        </w:rPr>
      </w:pPr>
    </w:p>
    <w:p w:rsidP="00ED4E67" w:rsidR="00ED4E67" w:rsidRDefault="00ED4E67" w:rsidRPr="00E56182">
      <w:pPr>
        <w:pStyle w:val="ConsPlusNormal"/>
        <w:jc w:val="both"/>
        <w:rPr>
          <w:rFonts w:ascii="Times New Roman" w:cs="Times New Roman" w:hAnsi="Times New Roman"/>
        </w:rPr>
      </w:pPr>
    </w:p>
    <w:p w:rsidP="00ED4E67" w:rsidR="00ED4E67" w:rsidRDefault="00ED4E67" w:rsidRPr="00E56182">
      <w:pPr>
        <w:pStyle w:val="ConsPlusNormal"/>
        <w:jc w:val="both"/>
        <w:rPr>
          <w:rFonts w:ascii="Times New Roman" w:cs="Times New Roman" w:hAnsi="Times New Roman"/>
        </w:rPr>
      </w:pPr>
    </w:p>
    <w:p w:rsidR="00ED4E67" w:rsidRDefault="00ED4E67" w:rsidRPr="00E56182">
      <w:pPr>
        <w:rPr>
          <w:rFonts w:ascii="Times New Roman" w:cs="Times New Roman" w:eastAsiaTheme="minorEastAsia" w:hAnsi="Times New Roman"/>
          <w:lang w:eastAsia="ru-RU"/>
        </w:rPr>
      </w:pPr>
      <w:r w:rsidRPr="00E56182">
        <w:rPr>
          <w:rFonts w:ascii="Times New Roman" w:cs="Times New Roman" w:hAnsi="Times New Roman"/>
        </w:rPr>
        <w:br w:type="page"/>
      </w:r>
    </w:p>
    <w:p w:rsidP="00801E11" w:rsidR="00801E11" w:rsidRDefault="00801E11" w:rsidRPr="00E56182">
      <w:pPr>
        <w:pStyle w:val="ConsPlusNormal"/>
        <w:spacing w:line="192" w:lineRule="auto"/>
        <w:ind w:firstLine="4820"/>
        <w:jc w:val="both"/>
        <w:outlineLvl w:val="1"/>
        <w:rPr>
          <w:rFonts w:ascii="Times New Roman" w:cs="Times New Roman" w:hAnsi="Times New Roman"/>
          <w:sz w:val="30"/>
          <w:szCs w:val="30"/>
        </w:rPr>
      </w:pPr>
      <w:r>
        <w:rPr>
          <w:rFonts w:ascii="Times New Roman" w:cs="Times New Roman" w:hAnsi="Times New Roman"/>
          <w:sz w:val="30"/>
          <w:szCs w:val="30"/>
        </w:rPr>
        <w:t>Приложение 3</w:t>
      </w:r>
    </w:p>
    <w:p w:rsidP="00801E11" w:rsidR="00801E11" w:rsidRDefault="00801E11">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к Административному регламенту</w:t>
      </w:r>
    </w:p>
    <w:p w:rsidP="00801E11" w:rsidR="00801E11" w:rsidRDefault="00801E11">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 xml:space="preserve">предоставления </w:t>
      </w:r>
      <w:proofErr w:type="gramStart"/>
      <w:r w:rsidRPr="00E56182">
        <w:rPr>
          <w:rFonts w:ascii="Times New Roman" w:cs="Times New Roman" w:hAnsi="Times New Roman"/>
          <w:sz w:val="30"/>
          <w:szCs w:val="30"/>
        </w:rPr>
        <w:t>муниципальной</w:t>
      </w:r>
      <w:proofErr w:type="gramEnd"/>
      <w:r w:rsidRPr="00E56182">
        <w:rPr>
          <w:rFonts w:ascii="Times New Roman" w:cs="Times New Roman" w:hAnsi="Times New Roman"/>
          <w:sz w:val="30"/>
          <w:szCs w:val="30"/>
        </w:rPr>
        <w:t xml:space="preserve"> </w:t>
      </w:r>
    </w:p>
    <w:p w:rsidP="00801E11" w:rsidR="00801E11" w:rsidRDefault="00801E11">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 xml:space="preserve">услуги по предоставлению </w:t>
      </w:r>
    </w:p>
    <w:p w:rsidP="00801E11" w:rsidR="00801E11" w:rsidRDefault="00801E11">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 xml:space="preserve">в собственность, аренду, </w:t>
      </w:r>
    </w:p>
    <w:p w:rsidP="00801E11" w:rsidR="00801E11" w:rsidRDefault="00801E11">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 xml:space="preserve">постоянное (бессрочное) </w:t>
      </w:r>
    </w:p>
    <w:p w:rsidP="00801E11" w:rsidR="00801E11" w:rsidRDefault="00801E11">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 xml:space="preserve">пользование, безвозмездное </w:t>
      </w:r>
    </w:p>
    <w:p w:rsidP="00801E11" w:rsidR="00801E11" w:rsidRDefault="00801E11">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 xml:space="preserve">пользование земельного участка, </w:t>
      </w:r>
    </w:p>
    <w:p w:rsidP="00801E11" w:rsidR="00801E11" w:rsidRDefault="00801E11">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 xml:space="preserve">находящегося в муниципальной </w:t>
      </w:r>
    </w:p>
    <w:p w:rsidP="00801E11" w:rsidR="00801E11" w:rsidRDefault="00801E11">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 xml:space="preserve">собственности или </w:t>
      </w:r>
    </w:p>
    <w:p w:rsidP="00801E11" w:rsidR="00801E11" w:rsidRDefault="00801E11">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 xml:space="preserve">государственная собственность </w:t>
      </w:r>
    </w:p>
    <w:p w:rsidP="00801E11" w:rsidR="00801E11" w:rsidRDefault="00801E11">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 xml:space="preserve">на который не разграничена, </w:t>
      </w:r>
    </w:p>
    <w:p w:rsidP="00801E11" w:rsidR="00801E11" w:rsidRDefault="00801E11" w:rsidRPr="00E56182">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без проведения торгов</w:t>
      </w:r>
    </w:p>
    <w:p w:rsidP="00801E11" w:rsidR="00801E11" w:rsidRDefault="00801E11" w:rsidRPr="00E56182">
      <w:pPr>
        <w:pStyle w:val="ConsPlusNormal"/>
        <w:jc w:val="right"/>
        <w:rPr>
          <w:rFonts w:ascii="Times New Roman" w:cs="Times New Roman" w:hAnsi="Times New Roman"/>
        </w:rPr>
      </w:pPr>
    </w:p>
    <w:p w:rsidP="00801E11" w:rsidR="00801E11" w:rsidRDefault="00801E11" w:rsidRPr="00E56182">
      <w:pPr>
        <w:pStyle w:val="ConsPlusNormal"/>
        <w:jc w:val="both"/>
        <w:rPr>
          <w:rFonts w:ascii="Times New Roman" w:cs="Times New Roman" w:hAnsi="Times New Roman"/>
        </w:rPr>
      </w:pPr>
    </w:p>
    <w:p w:rsidP="00801E11" w:rsidR="00801E11" w:rsidRDefault="00801E11" w:rsidRPr="00E56182">
      <w:pPr>
        <w:pStyle w:val="ConsPlusTitle"/>
        <w:spacing w:line="192" w:lineRule="auto"/>
        <w:jc w:val="center"/>
        <w:rPr>
          <w:rFonts w:ascii="Times New Roman" w:cs="Times New Roman" w:hAnsi="Times New Roman"/>
          <w:b w:val="false"/>
          <w:sz w:val="30"/>
          <w:szCs w:val="30"/>
        </w:rPr>
      </w:pPr>
      <w:bookmarkStart w:id="36" w:name="P687"/>
      <w:bookmarkEnd w:id="36"/>
      <w:r w:rsidRPr="00E56182">
        <w:rPr>
          <w:rFonts w:ascii="Times New Roman" w:cs="Times New Roman" w:hAnsi="Times New Roman"/>
          <w:b w:val="false"/>
          <w:sz w:val="30"/>
          <w:szCs w:val="30"/>
        </w:rPr>
        <w:t>БЛОК-СХЕМА</w:t>
      </w:r>
    </w:p>
    <w:p w:rsidP="00801E11" w:rsidR="00801E11" w:rsidRDefault="00801E11">
      <w:pPr>
        <w:pStyle w:val="ConsPlusNormal"/>
        <w:spacing w:line="192" w:lineRule="auto"/>
        <w:jc w:val="center"/>
        <w:rPr>
          <w:rFonts w:ascii="Times New Roman" w:cs="Times New Roman" w:hAnsi="Times New Roman"/>
          <w:sz w:val="30"/>
          <w:szCs w:val="30"/>
        </w:rPr>
      </w:pPr>
      <w:r w:rsidRPr="00E56182">
        <w:rPr>
          <w:rFonts w:ascii="Times New Roman" w:cs="Times New Roman" w:hAnsi="Times New Roman"/>
          <w:sz w:val="30"/>
          <w:szCs w:val="30"/>
        </w:rPr>
        <w:t xml:space="preserve">предоставления муниципальной услуги по предоставлению </w:t>
      </w:r>
    </w:p>
    <w:p w:rsidP="00801E11" w:rsidR="00801E11" w:rsidRDefault="00801E11">
      <w:pPr>
        <w:pStyle w:val="ConsPlusNormal"/>
        <w:spacing w:line="192" w:lineRule="auto"/>
        <w:jc w:val="center"/>
        <w:rPr>
          <w:rFonts w:ascii="Times New Roman" w:cs="Times New Roman" w:hAnsi="Times New Roman"/>
          <w:sz w:val="30"/>
          <w:szCs w:val="30"/>
        </w:rPr>
      </w:pPr>
      <w:r w:rsidRPr="00E56182">
        <w:rPr>
          <w:rFonts w:ascii="Times New Roman" w:cs="Times New Roman" w:hAnsi="Times New Roman"/>
          <w:sz w:val="30"/>
          <w:szCs w:val="30"/>
        </w:rPr>
        <w:t xml:space="preserve">в собственность, аренду, постоянное (бессрочное) пользование, </w:t>
      </w:r>
    </w:p>
    <w:p w:rsidP="00801E11" w:rsidR="00801E11" w:rsidRDefault="00801E11">
      <w:pPr>
        <w:pStyle w:val="ConsPlusNormal"/>
        <w:spacing w:line="192" w:lineRule="auto"/>
        <w:jc w:val="center"/>
        <w:rPr>
          <w:rFonts w:ascii="Times New Roman" w:cs="Times New Roman" w:hAnsi="Times New Roman"/>
          <w:sz w:val="30"/>
          <w:szCs w:val="30"/>
        </w:rPr>
      </w:pPr>
      <w:r w:rsidRPr="00E56182">
        <w:rPr>
          <w:rFonts w:ascii="Times New Roman" w:cs="Times New Roman" w:hAnsi="Times New Roman"/>
          <w:sz w:val="30"/>
          <w:szCs w:val="30"/>
        </w:rPr>
        <w:t xml:space="preserve">безвозмездное пользование земельного участка, находящегося </w:t>
      </w:r>
    </w:p>
    <w:p w:rsidP="00801E11" w:rsidR="00801E11" w:rsidRDefault="00801E11">
      <w:pPr>
        <w:pStyle w:val="ConsPlusNormal"/>
        <w:spacing w:line="192" w:lineRule="auto"/>
        <w:jc w:val="center"/>
        <w:rPr>
          <w:rFonts w:ascii="Times New Roman" w:cs="Times New Roman" w:hAnsi="Times New Roman"/>
          <w:sz w:val="30"/>
          <w:szCs w:val="30"/>
        </w:rPr>
      </w:pPr>
      <w:r w:rsidRPr="00E56182">
        <w:rPr>
          <w:rFonts w:ascii="Times New Roman" w:cs="Times New Roman" w:hAnsi="Times New Roman"/>
          <w:sz w:val="30"/>
          <w:szCs w:val="30"/>
        </w:rPr>
        <w:t xml:space="preserve">в муниципальной собственности или государственная собственность </w:t>
      </w:r>
    </w:p>
    <w:p w:rsidP="00801E11" w:rsidR="00801E11" w:rsidRDefault="00801E11" w:rsidRPr="00E56182">
      <w:pPr>
        <w:pStyle w:val="ConsPlusNormal"/>
        <w:spacing w:line="192" w:lineRule="auto"/>
        <w:jc w:val="center"/>
        <w:rPr>
          <w:rFonts w:ascii="Times New Roman" w:cs="Times New Roman" w:hAnsi="Times New Roman"/>
          <w:sz w:val="30"/>
          <w:szCs w:val="30"/>
        </w:rPr>
      </w:pPr>
      <w:r w:rsidRPr="00E56182">
        <w:rPr>
          <w:rFonts w:ascii="Times New Roman" w:cs="Times New Roman" w:hAnsi="Times New Roman"/>
          <w:sz w:val="30"/>
          <w:szCs w:val="30"/>
        </w:rPr>
        <w:t xml:space="preserve">на </w:t>
      </w:r>
      <w:proofErr w:type="gramStart"/>
      <w:r w:rsidRPr="00E56182">
        <w:rPr>
          <w:rFonts w:ascii="Times New Roman" w:cs="Times New Roman" w:hAnsi="Times New Roman"/>
          <w:sz w:val="30"/>
          <w:szCs w:val="30"/>
        </w:rPr>
        <w:t>который</w:t>
      </w:r>
      <w:proofErr w:type="gramEnd"/>
      <w:r w:rsidRPr="00E56182">
        <w:rPr>
          <w:rFonts w:ascii="Times New Roman" w:cs="Times New Roman" w:hAnsi="Times New Roman"/>
          <w:sz w:val="30"/>
          <w:szCs w:val="30"/>
        </w:rPr>
        <w:t xml:space="preserve"> не разграничена, без проведения торгов</w:t>
      </w:r>
    </w:p>
    <w:p w:rsidP="00801E11" w:rsidR="00801E11" w:rsidRDefault="00801E11" w:rsidRPr="00E56182">
      <w:pPr>
        <w:pStyle w:val="ConsPlusNormal"/>
        <w:jc w:val="center"/>
        <w:rPr>
          <w:rFonts w:ascii="Times New Roman" w:cs="Times New Roman" w:hAnsi="Times New Roman"/>
          <w:sz w:val="30"/>
          <w:szCs w:val="30"/>
        </w:rPr>
      </w:pPr>
    </w:p>
    <w:tbl>
      <w:tblPr>
        <w:tblW w:type="dxa" w:w="15482"/>
        <w:tblLayout w:type="fixed"/>
        <w:tblCellMar>
          <w:top w:type="dxa" w:w="102"/>
          <w:left w:type="dxa" w:w="62"/>
          <w:bottom w:type="dxa" w:w="102"/>
          <w:right w:type="dxa" w:w="62"/>
        </w:tblCellMar>
        <w:tblLook w:firstColumn="0" w:firstRow="0" w:lastColumn="0" w:lastRow="0" w:noHBand="0" w:noVBand="0" w:val="0000"/>
      </w:tblPr>
      <w:tblGrid>
        <w:gridCol w:w="771"/>
        <w:gridCol w:w="1134"/>
        <w:gridCol w:w="1985"/>
        <w:gridCol w:w="567"/>
        <w:gridCol w:w="141"/>
        <w:gridCol w:w="709"/>
        <w:gridCol w:w="2467"/>
        <w:gridCol w:w="1644"/>
        <w:gridCol w:w="2210"/>
        <w:gridCol w:w="1927"/>
        <w:gridCol w:w="1927"/>
      </w:tblGrid>
      <w:tr w:rsidR="00801E11" w:rsidRPr="00E56182" w:rsidTr="00801E11">
        <w:trPr>
          <w:gridAfter w:val="3"/>
          <w:wAfter w:type="dxa" w:w="6064"/>
        </w:trPr>
        <w:tc>
          <w:tcPr>
            <w:tcW w:type="dxa" w:w="771"/>
          </w:tcPr>
          <w:p w:rsidP="00801E11" w:rsidR="00801E11" w:rsidRDefault="00801E11" w:rsidRPr="00E56182">
            <w:pPr>
              <w:pStyle w:val="ConsPlusNormal"/>
              <w:jc w:val="center"/>
              <w:rPr>
                <w:rFonts w:ascii="Times New Roman" w:cs="Times New Roman" w:hAnsi="Times New Roman"/>
                <w:sz w:val="30"/>
                <w:szCs w:val="30"/>
              </w:rPr>
            </w:pPr>
          </w:p>
        </w:tc>
        <w:tc>
          <w:tcPr>
            <w:tcW w:type="dxa" w:w="1134"/>
            <w:tcBorders>
              <w:right w:color="auto" w:space="0" w:sz="4" w:val="single"/>
            </w:tcBorders>
          </w:tcPr>
          <w:p w:rsidP="00801E11" w:rsidR="00801E11" w:rsidRDefault="00801E11" w:rsidRPr="00E56182">
            <w:pPr>
              <w:pStyle w:val="ConsPlusNormal"/>
              <w:jc w:val="center"/>
              <w:rPr>
                <w:rFonts w:ascii="Times New Roman" w:cs="Times New Roman" w:hAnsi="Times New Roman"/>
                <w:sz w:val="30"/>
                <w:szCs w:val="30"/>
              </w:rPr>
            </w:pPr>
          </w:p>
        </w:tc>
        <w:tc>
          <w:tcPr>
            <w:tcW w:type="dxa" w:w="5869"/>
            <w:gridSpan w:val="5"/>
            <w:tcBorders>
              <w:top w:color="auto" w:space="0" w:sz="4" w:val="single"/>
              <w:left w:color="auto" w:space="0" w:sz="4" w:val="single"/>
              <w:bottom w:color="auto" w:space="0" w:sz="4" w:val="single"/>
              <w:right w:color="auto" w:space="0" w:sz="4" w:val="single"/>
            </w:tcBorders>
          </w:tcPr>
          <w:p w:rsidP="00801E11" w:rsidR="00801E11" w:rsidRDefault="00801E11" w:rsidRPr="00E56182">
            <w:pPr>
              <w:pStyle w:val="ConsPlusNormal"/>
              <w:jc w:val="center"/>
              <w:rPr>
                <w:rFonts w:ascii="Times New Roman" w:cs="Times New Roman" w:hAnsi="Times New Roman"/>
                <w:sz w:val="30"/>
                <w:szCs w:val="30"/>
              </w:rPr>
            </w:pPr>
            <w:r>
              <w:rPr>
                <w:rFonts w:ascii="Times New Roman" w:cs="Times New Roman" w:hAnsi="Times New Roman"/>
                <w:noProof/>
                <w:sz w:val="30"/>
                <w:szCs w:val="30"/>
              </w:rPr>
              <mc:AlternateContent>
                <mc:Choice Requires="wps">
                  <w:drawing>
                    <wp:anchor allowOverlap="true" behindDoc="false" distB="0" distL="114300" distR="114300" distT="0" layoutInCell="true" locked="false" relativeHeight="251672576" simplePos="false" wp14:anchorId="76F06A6F" wp14:editId="00301505">
                      <wp:simplePos x="0" y="0"/>
                      <wp:positionH relativeFrom="column">
                        <wp:posOffset>1791335</wp:posOffset>
                      </wp:positionH>
                      <wp:positionV relativeFrom="paragraph">
                        <wp:posOffset>279400</wp:posOffset>
                      </wp:positionV>
                      <wp:extent cx="0" cy="357505"/>
                      <wp:effectExtent b="61595" l="95250" r="95250" t="0"/>
                      <wp:wrapNone/>
                      <wp:docPr id="5" name="Прямая со стрелкой 5"/>
                      <wp:cNvGraphicFramePr/>
                      <a:graphic>
                        <a:graphicData uri="http://schemas.microsoft.com/office/word/2010/wordprocessingShape">
                          <wps:wsp>
                            <wps:cNvCnPr/>
                            <wps:spPr>
                              <a:xfrm>
                                <a:off x="0" y="0"/>
                                <a:ext cx="0" cy="3575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coordsize="21600,21600" filled="f" id="_x0000_t32" o:oned="t" o:spt="32.0" path="m,l21600,21600e">
                      <v:path arrowok="t" fillok="f" o:connecttype="none"/>
                      <o:lock shapetype="t" v:ext="edit"/>
                    </v:shapetype>
                    <v:shape id="Прямая со стрелкой 5"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" o:spid="_x0000_s1026" strokecolor="black [3040]" style="position:absolute;margin-left:141.05pt;margin-top:22pt;width:0;height:28.1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type="#_x0000_t32">
                      <v:stroke endarrow="open"/>
                    </v:shape>
                  </w:pict>
                </mc:Fallback>
              </mc:AlternateContent>
            </w:r>
            <w:r w:rsidRPr="00E56182">
              <w:rPr>
                <w:rFonts w:ascii="Times New Roman" w:cs="Times New Roman" w:hAnsi="Times New Roman"/>
                <w:sz w:val="30"/>
                <w:szCs w:val="30"/>
              </w:rPr>
              <w:t xml:space="preserve">Обращение Заявителя в Департамент           </w:t>
            </w:r>
          </w:p>
        </w:tc>
        <w:tc>
          <w:tcPr>
            <w:tcW w:type="dxa" w:w="1644"/>
            <w:tcBorders>
              <w:left w:color="auto" w:space="0" w:sz="4" w:val="single"/>
            </w:tcBorders>
          </w:tcPr>
          <w:p w:rsidP="00801E11" w:rsidR="00801E11" w:rsidRDefault="00801E11" w:rsidRPr="00E56182">
            <w:pPr>
              <w:pStyle w:val="ConsPlusNormal"/>
              <w:jc w:val="center"/>
              <w:rPr>
                <w:rFonts w:ascii="Times New Roman" w:cs="Times New Roman" w:hAnsi="Times New Roman"/>
                <w:sz w:val="30"/>
                <w:szCs w:val="30"/>
              </w:rPr>
            </w:pPr>
          </w:p>
        </w:tc>
      </w:tr>
      <w:tr w:rsidR="00801E11" w:rsidRPr="00E56182" w:rsidTr="00801E11">
        <w:trPr>
          <w:gridAfter w:val="3"/>
          <w:wAfter w:type="dxa" w:w="6064"/>
          <w:trHeight w:val="239"/>
        </w:trPr>
        <w:tc>
          <w:tcPr>
            <w:tcW w:type="dxa" w:w="771"/>
          </w:tcPr>
          <w:p w:rsidP="00801E11" w:rsidR="00801E11" w:rsidRDefault="00801E11" w:rsidRPr="00E56182">
            <w:pPr>
              <w:pStyle w:val="ConsPlusNormal"/>
              <w:jc w:val="center"/>
              <w:rPr>
                <w:rFonts w:ascii="Times New Roman" w:cs="Times New Roman" w:hAnsi="Times New Roman"/>
                <w:sz w:val="30"/>
                <w:szCs w:val="30"/>
              </w:rPr>
            </w:pPr>
          </w:p>
        </w:tc>
        <w:tc>
          <w:tcPr>
            <w:tcW w:type="dxa" w:w="1134"/>
          </w:tcPr>
          <w:p w:rsidP="00801E11" w:rsidR="00801E11" w:rsidRDefault="00801E11" w:rsidRPr="00E56182">
            <w:pPr>
              <w:pStyle w:val="ConsPlusNormal"/>
              <w:jc w:val="center"/>
              <w:rPr>
                <w:rFonts w:ascii="Times New Roman" w:cs="Times New Roman" w:hAnsi="Times New Roman"/>
                <w:sz w:val="30"/>
                <w:szCs w:val="30"/>
              </w:rPr>
            </w:pPr>
          </w:p>
        </w:tc>
        <w:tc>
          <w:tcPr>
            <w:tcW w:type="dxa" w:w="5869"/>
            <w:gridSpan w:val="5"/>
            <w:tcBorders>
              <w:top w:color="auto" w:space="0" w:sz="4" w:val="single"/>
              <w:bottom w:color="auto" w:space="0" w:sz="4" w:val="single"/>
            </w:tcBorders>
          </w:tcPr>
          <w:p w:rsidP="00801E11" w:rsidR="00801E11" w:rsidRDefault="00801E11" w:rsidRPr="00E56182">
            <w:pPr>
              <w:pStyle w:val="ConsPlusNormal"/>
              <w:jc w:val="center"/>
              <w:rPr>
                <w:rFonts w:ascii="Times New Roman" w:cs="Times New Roman" w:hAnsi="Times New Roman"/>
                <w:sz w:val="30"/>
                <w:szCs w:val="30"/>
              </w:rPr>
            </w:pPr>
          </w:p>
        </w:tc>
        <w:tc>
          <w:tcPr>
            <w:tcW w:type="dxa" w:w="1644"/>
          </w:tcPr>
          <w:p w:rsidP="00801E11" w:rsidR="00801E11" w:rsidRDefault="00801E11" w:rsidRPr="00E56182">
            <w:pPr>
              <w:pStyle w:val="ConsPlusNormal"/>
              <w:jc w:val="center"/>
              <w:rPr>
                <w:rFonts w:ascii="Times New Roman" w:cs="Times New Roman" w:hAnsi="Times New Roman"/>
                <w:sz w:val="30"/>
                <w:szCs w:val="30"/>
              </w:rPr>
            </w:pPr>
          </w:p>
        </w:tc>
      </w:tr>
      <w:tr w:rsidR="00801E11" w:rsidRPr="00E56182" w:rsidTr="00801E11">
        <w:trPr>
          <w:gridAfter w:val="3"/>
          <w:wAfter w:type="dxa" w:w="6064"/>
        </w:trPr>
        <w:tc>
          <w:tcPr>
            <w:tcW w:type="dxa" w:w="771"/>
          </w:tcPr>
          <w:p w:rsidP="00801E11" w:rsidR="00801E11" w:rsidRDefault="00801E11" w:rsidRPr="00E56182">
            <w:pPr>
              <w:widowControl w:val="false"/>
              <w:autoSpaceDE w:val="false"/>
              <w:autoSpaceDN w:val="false"/>
              <w:adjustRightInd w:val="false"/>
              <w:jc w:val="center"/>
              <w:rPr>
                <w:rFonts w:ascii="Times New Roman" w:cs="Times New Roman" w:hAnsi="Times New Roman"/>
                <w:sz w:val="30"/>
                <w:szCs w:val="30"/>
              </w:rPr>
            </w:pPr>
          </w:p>
        </w:tc>
        <w:tc>
          <w:tcPr>
            <w:tcW w:type="dxa" w:w="1134"/>
            <w:tcBorders>
              <w:right w:color="auto" w:space="0" w:sz="4" w:val="single"/>
            </w:tcBorders>
          </w:tcPr>
          <w:p w:rsidP="00801E11" w:rsidR="00801E11" w:rsidRDefault="00801E11" w:rsidRPr="00E56182">
            <w:pPr>
              <w:widowControl w:val="false"/>
              <w:autoSpaceDE w:val="false"/>
              <w:autoSpaceDN w:val="false"/>
              <w:adjustRightInd w:val="false"/>
              <w:jc w:val="center"/>
              <w:rPr>
                <w:rFonts w:ascii="Times New Roman" w:cs="Times New Roman" w:hAnsi="Times New Roman"/>
                <w:sz w:val="30"/>
                <w:szCs w:val="30"/>
              </w:rPr>
            </w:pPr>
          </w:p>
        </w:tc>
        <w:tc>
          <w:tcPr>
            <w:tcW w:type="dxa" w:w="5869"/>
            <w:gridSpan w:val="5"/>
            <w:tcBorders>
              <w:top w:color="auto" w:space="0" w:sz="4" w:val="single"/>
              <w:left w:color="auto" w:space="0" w:sz="4" w:val="single"/>
              <w:bottom w:color="auto" w:space="0" w:sz="4" w:val="single"/>
              <w:right w:color="auto" w:space="0" w:sz="4" w:val="single"/>
            </w:tcBorders>
          </w:tcPr>
          <w:p w:rsidP="00801E11" w:rsidR="00801E11" w:rsidRDefault="00801E11" w:rsidRPr="00E56182">
            <w:pPr>
              <w:widowControl w:val="false"/>
              <w:autoSpaceDE w:val="false"/>
              <w:autoSpaceDN w:val="false"/>
              <w:adjustRightInd w:val="false"/>
              <w:jc w:val="center"/>
              <w:rPr>
                <w:rFonts w:ascii="Times New Roman" w:cs="Times New Roman" w:hAnsi="Times New Roman"/>
                <w:sz w:val="30"/>
                <w:szCs w:val="30"/>
              </w:rPr>
            </w:pPr>
            <w:r w:rsidRPr="00E56182">
              <w:rPr>
                <w:rFonts w:ascii="Times New Roman" w:cs="Times New Roman" w:hAnsi="Times New Roman"/>
                <w:sz w:val="30"/>
                <w:szCs w:val="30"/>
              </w:rPr>
              <w:t xml:space="preserve">Прием и регистрация Заявления               </w:t>
            </w:r>
          </w:p>
        </w:tc>
        <w:tc>
          <w:tcPr>
            <w:tcW w:type="dxa" w:w="1644"/>
            <w:tcBorders>
              <w:left w:color="auto" w:space="0" w:sz="4" w:val="single"/>
            </w:tcBorders>
          </w:tcPr>
          <w:p w:rsidP="00801E11" w:rsidR="00801E11" w:rsidRDefault="00801E11" w:rsidRPr="00E56182">
            <w:pPr>
              <w:widowControl w:val="false"/>
              <w:autoSpaceDE w:val="false"/>
              <w:autoSpaceDN w:val="false"/>
              <w:adjustRightInd w:val="false"/>
              <w:jc w:val="center"/>
              <w:rPr>
                <w:rFonts w:ascii="Times New Roman" w:cs="Times New Roman" w:hAnsi="Times New Roman"/>
                <w:sz w:val="30"/>
                <w:szCs w:val="30"/>
              </w:rPr>
            </w:pPr>
          </w:p>
        </w:tc>
      </w:tr>
      <w:tr w:rsidR="00801E11" w:rsidRPr="00E56182" w:rsidTr="00801E11">
        <w:trPr>
          <w:gridAfter w:val="3"/>
          <w:wAfter w:type="dxa" w:w="6064"/>
          <w:trHeight w:val="114"/>
        </w:trPr>
        <w:tc>
          <w:tcPr>
            <w:tcW w:type="dxa" w:w="771"/>
          </w:tcPr>
          <w:p w:rsidP="00801E11" w:rsidR="00801E11" w:rsidRDefault="00801E11" w:rsidRPr="00E56182">
            <w:pPr>
              <w:pStyle w:val="ConsPlusNormal"/>
              <w:jc w:val="center"/>
              <w:rPr>
                <w:rFonts w:ascii="Times New Roman" w:cs="Times New Roman" w:hAnsi="Times New Roman"/>
                <w:sz w:val="30"/>
                <w:szCs w:val="30"/>
              </w:rPr>
            </w:pPr>
          </w:p>
        </w:tc>
        <w:tc>
          <w:tcPr>
            <w:tcW w:type="dxa" w:w="1134"/>
          </w:tcPr>
          <w:p w:rsidP="00801E11" w:rsidR="00801E11" w:rsidRDefault="00801E11" w:rsidRPr="00E56182">
            <w:pPr>
              <w:pStyle w:val="ConsPlusNormal"/>
              <w:jc w:val="center"/>
              <w:rPr>
                <w:rFonts w:ascii="Times New Roman" w:cs="Times New Roman" w:hAnsi="Times New Roman"/>
                <w:sz w:val="30"/>
                <w:szCs w:val="30"/>
              </w:rPr>
            </w:pPr>
          </w:p>
        </w:tc>
        <w:tc>
          <w:tcPr>
            <w:tcW w:type="dxa" w:w="5869"/>
            <w:gridSpan w:val="5"/>
            <w:tcBorders>
              <w:top w:color="auto" w:space="0" w:sz="4" w:val="single"/>
              <w:bottom w:color="auto" w:space="0" w:sz="4" w:val="single"/>
            </w:tcBorders>
          </w:tcPr>
          <w:p w:rsidP="00801E11" w:rsidR="00801E11" w:rsidRDefault="00801E11" w:rsidRPr="00E56182">
            <w:pPr>
              <w:pStyle w:val="ConsPlusNormal"/>
              <w:jc w:val="center"/>
              <w:rPr>
                <w:rFonts w:ascii="Times New Roman" w:cs="Times New Roman" w:hAnsi="Times New Roman"/>
                <w:sz w:val="30"/>
                <w:szCs w:val="30"/>
              </w:rPr>
            </w:pPr>
            <w:r>
              <w:rPr>
                <w:rFonts w:ascii="Times New Roman" w:cs="Times New Roman" w:hAnsi="Times New Roman"/>
                <w:noProof/>
                <w:sz w:val="30"/>
                <w:szCs w:val="30"/>
              </w:rPr>
              <mc:AlternateContent>
                <mc:Choice Requires="wps">
                  <w:drawing>
                    <wp:anchor allowOverlap="true" behindDoc="false" distB="0" distL="114300" distR="114300" distT="0" layoutInCell="true" locked="false" relativeHeight="251673600" simplePos="false" wp14:anchorId="4FA31B7C" wp14:editId="3F624681">
                      <wp:simplePos x="0" y="0"/>
                      <wp:positionH relativeFrom="column">
                        <wp:posOffset>1792660</wp:posOffset>
                      </wp:positionH>
                      <wp:positionV relativeFrom="paragraph">
                        <wp:posOffset>-71811</wp:posOffset>
                      </wp:positionV>
                      <wp:extent cx="0" cy="357809"/>
                      <wp:effectExtent b="61595" l="95250" r="95250" t="0"/>
                      <wp:wrapNone/>
                      <wp:docPr id="6" name="Прямая со стрелкой 6"/>
                      <wp:cNvGraphicFramePr/>
                      <a:graphic>
                        <a:graphicData uri="http://schemas.microsoft.com/office/word/2010/wordprocessingShape">
                          <wps:wsp>
                            <wps:cNvCnPr/>
                            <wps:spPr>
                              <a:xfrm>
                                <a:off x="0" y="0"/>
                                <a:ext cx="0" cy="35780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6"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" o:spid="_x0000_s1026" strokecolor="black [3040]" style="position:absolute;margin-left:141.15pt;margin-top:-5.65pt;width:0;height:28.15pt;z-index:251673600;visibility:visible;mso-wrap-style:square;mso-wrap-distance-left:9pt;mso-wrap-distance-top:0;mso-wrap-distance-right:9pt;mso-wrap-distance-bottom:0;mso-position-horizontal:absolute;mso-position-horizontal-relative:text;mso-position-vertical:absolute;mso-position-vertical-relative:text" type="#_x0000_t32">
                      <v:stroke endarrow="open"/>
                    </v:shape>
                  </w:pict>
                </mc:Fallback>
              </mc:AlternateContent>
            </w:r>
          </w:p>
        </w:tc>
        <w:tc>
          <w:tcPr>
            <w:tcW w:type="dxa" w:w="1644"/>
          </w:tcPr>
          <w:p w:rsidP="00801E11" w:rsidR="00801E11" w:rsidRDefault="00801E11" w:rsidRPr="00E56182">
            <w:pPr>
              <w:pStyle w:val="ConsPlusNormal"/>
              <w:jc w:val="center"/>
              <w:rPr>
                <w:rFonts w:ascii="Times New Roman" w:cs="Times New Roman" w:hAnsi="Times New Roman"/>
                <w:sz w:val="30"/>
                <w:szCs w:val="30"/>
              </w:rPr>
            </w:pPr>
          </w:p>
        </w:tc>
      </w:tr>
      <w:tr w:rsidR="00801E11" w:rsidRPr="00E56182" w:rsidTr="00801E11">
        <w:trPr>
          <w:gridAfter w:val="3"/>
          <w:wAfter w:type="dxa" w:w="6064"/>
        </w:trPr>
        <w:tc>
          <w:tcPr>
            <w:tcW w:type="dxa" w:w="771"/>
          </w:tcPr>
          <w:p w:rsidP="00801E11" w:rsidR="00801E11" w:rsidRDefault="00801E11" w:rsidRPr="00E56182">
            <w:pPr>
              <w:pStyle w:val="ConsPlusNormal"/>
              <w:jc w:val="center"/>
              <w:rPr>
                <w:rFonts w:ascii="Times New Roman" w:cs="Times New Roman" w:hAnsi="Times New Roman"/>
                <w:sz w:val="30"/>
                <w:szCs w:val="30"/>
              </w:rPr>
            </w:pPr>
          </w:p>
        </w:tc>
        <w:tc>
          <w:tcPr>
            <w:tcW w:type="dxa" w:w="1134"/>
            <w:tcBorders>
              <w:right w:color="auto" w:space="0" w:sz="4" w:val="single"/>
            </w:tcBorders>
          </w:tcPr>
          <w:p w:rsidP="00801E11" w:rsidR="00801E11" w:rsidRDefault="00801E11" w:rsidRPr="00E56182">
            <w:pPr>
              <w:pStyle w:val="ConsPlusNormal"/>
              <w:jc w:val="center"/>
              <w:rPr>
                <w:rFonts w:ascii="Times New Roman" w:cs="Times New Roman" w:hAnsi="Times New Roman"/>
                <w:sz w:val="30"/>
                <w:szCs w:val="30"/>
              </w:rPr>
            </w:pPr>
          </w:p>
        </w:tc>
        <w:tc>
          <w:tcPr>
            <w:tcW w:type="dxa" w:w="5869"/>
            <w:gridSpan w:val="5"/>
            <w:tcBorders>
              <w:top w:color="auto" w:space="0" w:sz="4" w:val="single"/>
              <w:left w:color="auto" w:space="0" w:sz="4" w:val="single"/>
              <w:bottom w:color="auto" w:space="0" w:sz="4" w:val="single"/>
              <w:right w:color="auto" w:space="0" w:sz="4" w:val="single"/>
            </w:tcBorders>
          </w:tcPr>
          <w:p w:rsidP="00801E11" w:rsidR="00801E11" w:rsidRDefault="00801E11" w:rsidRPr="00E56182">
            <w:pPr>
              <w:pStyle w:val="ConsPlusNormal"/>
              <w:jc w:val="center"/>
              <w:rPr>
                <w:rFonts w:ascii="Times New Roman" w:cs="Times New Roman" w:hAnsi="Times New Roman"/>
                <w:sz w:val="30"/>
                <w:szCs w:val="30"/>
              </w:rPr>
            </w:pPr>
            <w:r>
              <w:rPr>
                <w:rFonts w:ascii="Times New Roman" w:cs="Times New Roman" w:hAnsi="Times New Roman"/>
                <w:noProof/>
                <w:sz w:val="30"/>
                <w:szCs w:val="30"/>
              </w:rPr>
              <mc:AlternateContent>
                <mc:Choice Requires="wps">
                  <w:drawing>
                    <wp:anchor allowOverlap="true" behindDoc="false" distB="0" distL="114300" distR="114300" distT="0" layoutInCell="true" locked="false" relativeHeight="251675648" simplePos="false" wp14:anchorId="38379EA7" wp14:editId="48CE33B3">
                      <wp:simplePos x="0" y="0"/>
                      <wp:positionH relativeFrom="column">
                        <wp:posOffset>3582670</wp:posOffset>
                      </wp:positionH>
                      <wp:positionV relativeFrom="paragraph">
                        <wp:posOffset>496570</wp:posOffset>
                      </wp:positionV>
                      <wp:extent cx="0" cy="357505"/>
                      <wp:effectExtent b="61595" l="95250" r="95250" t="0"/>
                      <wp:wrapNone/>
                      <wp:docPr id="8" name="Прямая со стрелкой 8"/>
                      <wp:cNvGraphicFramePr/>
                      <a:graphic>
                        <a:graphicData uri="http://schemas.microsoft.com/office/word/2010/wordprocessingShape">
                          <wps:wsp>
                            <wps:cNvCnPr/>
                            <wps:spPr>
                              <a:xfrm>
                                <a:off x="0" y="0"/>
                                <a:ext cx="0" cy="3575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8"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" o:spid="_x0000_s1026" strokecolor="black [3040]" style="position:absolute;margin-left:282.1pt;margin-top:39.1pt;width:0;height:28.15pt;z-index:251675648;visibility:visible;mso-wrap-style:square;mso-wrap-distance-left:9pt;mso-wrap-distance-top:0;mso-wrap-distance-right:9pt;mso-wrap-distance-bottom:0;mso-position-horizontal:absolute;mso-position-horizontal-relative:text;mso-position-vertical:absolute;mso-position-vertical-relative:text" type="#_x0000_t32">
                      <v:stroke endarrow="open"/>
                    </v:shape>
                  </w:pict>
                </mc:Fallback>
              </mc:AlternateContent>
            </w:r>
            <w:r>
              <w:rPr>
                <w:rFonts w:ascii="Times New Roman" w:cs="Times New Roman" w:hAnsi="Times New Roman"/>
                <w:noProof/>
                <w:sz w:val="30"/>
                <w:szCs w:val="30"/>
              </w:rPr>
              <mc:AlternateContent>
                <mc:Choice Requires="wps">
                  <w:drawing>
                    <wp:anchor allowOverlap="true" behindDoc="false" distB="0" distL="114300" distR="114300" distT="0" layoutInCell="true" locked="false" relativeHeight="251674624" simplePos="false" wp14:anchorId="29A23B5C" wp14:editId="4FCC1063">
                      <wp:simplePos x="0" y="0"/>
                      <wp:positionH relativeFrom="column">
                        <wp:posOffset>52070</wp:posOffset>
                      </wp:positionH>
                      <wp:positionV relativeFrom="paragraph">
                        <wp:posOffset>496570</wp:posOffset>
                      </wp:positionV>
                      <wp:extent cx="0" cy="357505"/>
                      <wp:effectExtent b="61595" l="95250" r="95250" t="0"/>
                      <wp:wrapNone/>
                      <wp:docPr id="7" name="Прямая со стрелкой 7"/>
                      <wp:cNvGraphicFramePr/>
                      <a:graphic>
                        <a:graphicData uri="http://schemas.microsoft.com/office/word/2010/wordprocessingShape">
                          <wps:wsp>
                            <wps:cNvCnPr/>
                            <wps:spPr>
                              <a:xfrm>
                                <a:off x="0" y="0"/>
                                <a:ext cx="0" cy="3575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7"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" o:spid="_x0000_s1026" strokecolor="black [3040]" style="position:absolute;margin-left:4.1pt;margin-top:39.1pt;width:0;height:28.15pt;z-index:251674624;visibility:visible;mso-wrap-style:square;mso-wrap-distance-left:9pt;mso-wrap-distance-top:0;mso-wrap-distance-right:9pt;mso-wrap-distance-bottom:0;mso-position-horizontal:absolute;mso-position-horizontal-relative:text;mso-position-vertical:absolute;mso-position-vertical-relative:text" type="#_x0000_t32">
                      <v:stroke endarrow="open"/>
                    </v:shape>
                  </w:pict>
                </mc:Fallback>
              </mc:AlternateContent>
            </w:r>
            <w:r w:rsidRPr="00E56182">
              <w:rPr>
                <w:rFonts w:ascii="Times New Roman" w:cs="Times New Roman" w:hAnsi="Times New Roman"/>
                <w:sz w:val="30"/>
                <w:szCs w:val="30"/>
              </w:rPr>
              <w:t>Рассмотрение Заявления и приложенных к нему документов</w:t>
            </w:r>
          </w:p>
        </w:tc>
        <w:tc>
          <w:tcPr>
            <w:tcW w:type="dxa" w:w="1644"/>
            <w:tcBorders>
              <w:left w:color="auto" w:space="0" w:sz="4" w:val="single"/>
            </w:tcBorders>
          </w:tcPr>
          <w:p w:rsidP="00801E11" w:rsidR="00801E11" w:rsidRDefault="00801E11" w:rsidRPr="00E56182">
            <w:pPr>
              <w:pStyle w:val="ConsPlusNormal"/>
              <w:jc w:val="center"/>
              <w:rPr>
                <w:rFonts w:ascii="Times New Roman" w:cs="Times New Roman" w:hAnsi="Times New Roman"/>
                <w:sz w:val="30"/>
                <w:szCs w:val="30"/>
              </w:rPr>
            </w:pPr>
          </w:p>
        </w:tc>
      </w:tr>
      <w:tr w:rsidR="00801E11" w:rsidRPr="00E56182" w:rsidTr="00801E11">
        <w:trPr>
          <w:gridAfter w:val="3"/>
          <w:wAfter w:type="dxa" w:w="6064"/>
        </w:trPr>
        <w:tc>
          <w:tcPr>
            <w:tcW w:type="dxa" w:w="771"/>
            <w:tcBorders>
              <w:bottom w:color="auto" w:space="0" w:sz="4" w:val="single"/>
            </w:tcBorders>
          </w:tcPr>
          <w:p w:rsidP="00801E11" w:rsidR="00801E11" w:rsidRDefault="00801E11" w:rsidRPr="00E56182">
            <w:pPr>
              <w:pStyle w:val="ConsPlusNormal"/>
              <w:jc w:val="right"/>
              <w:rPr>
                <w:rFonts w:ascii="Times New Roman" w:cs="Times New Roman" w:hAnsi="Times New Roman"/>
                <w:sz w:val="30"/>
                <w:szCs w:val="30"/>
              </w:rPr>
            </w:pPr>
          </w:p>
        </w:tc>
        <w:tc>
          <w:tcPr>
            <w:tcW w:type="dxa" w:w="1134"/>
            <w:tcBorders>
              <w:bottom w:color="auto" w:space="0" w:sz="4" w:val="single"/>
            </w:tcBorders>
          </w:tcPr>
          <w:p w:rsidP="00801E11" w:rsidR="00801E11" w:rsidRDefault="00801E11" w:rsidRPr="00E56182">
            <w:pPr>
              <w:pStyle w:val="ConsPlusNormal"/>
              <w:jc w:val="right"/>
              <w:rPr>
                <w:rFonts w:ascii="Times New Roman" w:cs="Times New Roman" w:hAnsi="Times New Roman"/>
                <w:sz w:val="30"/>
                <w:szCs w:val="30"/>
              </w:rPr>
            </w:pPr>
            <w:r w:rsidRPr="00E56182">
              <w:rPr>
                <w:rFonts w:ascii="Times New Roman" w:cs="Times New Roman" w:hAnsi="Times New Roman"/>
                <w:sz w:val="30"/>
                <w:szCs w:val="30"/>
              </w:rPr>
              <w:t>нет</w:t>
            </w:r>
          </w:p>
        </w:tc>
        <w:tc>
          <w:tcPr>
            <w:tcW w:type="dxa" w:w="1985"/>
            <w:tcBorders>
              <w:top w:color="auto" w:space="0" w:sz="4" w:val="single"/>
              <w:bottom w:color="auto" w:space="0" w:sz="4" w:val="single"/>
            </w:tcBorders>
          </w:tcPr>
          <w:p w:rsidP="00801E11" w:rsidR="00801E11" w:rsidRDefault="00801E11" w:rsidRPr="00E56182">
            <w:pPr>
              <w:pStyle w:val="ConsPlusNormal"/>
              <w:rPr>
                <w:rFonts w:ascii="Times New Roman" w:cs="Times New Roman" w:hAnsi="Times New Roman"/>
                <w:sz w:val="30"/>
                <w:szCs w:val="30"/>
              </w:rPr>
            </w:pPr>
          </w:p>
        </w:tc>
        <w:tc>
          <w:tcPr>
            <w:tcW w:type="dxa" w:w="567"/>
            <w:tcBorders>
              <w:top w:color="auto" w:space="0" w:sz="4" w:val="single"/>
            </w:tcBorders>
          </w:tcPr>
          <w:p w:rsidP="00801E11" w:rsidR="00801E11" w:rsidRDefault="00801E11" w:rsidRPr="00E56182">
            <w:pPr>
              <w:pStyle w:val="ConsPlusNormal"/>
              <w:jc w:val="center"/>
              <w:rPr>
                <w:rFonts w:ascii="Times New Roman" w:cs="Times New Roman" w:hAnsi="Times New Roman"/>
                <w:sz w:val="30"/>
                <w:szCs w:val="30"/>
              </w:rPr>
            </w:pPr>
          </w:p>
        </w:tc>
        <w:tc>
          <w:tcPr>
            <w:tcW w:type="dxa" w:w="3317"/>
            <w:gridSpan w:val="3"/>
            <w:tcBorders>
              <w:top w:color="auto" w:space="0" w:sz="4" w:val="single"/>
              <w:bottom w:color="auto" w:space="0" w:sz="4" w:val="single"/>
            </w:tcBorders>
          </w:tcPr>
          <w:p w:rsidP="00801E11" w:rsidR="00801E11" w:rsidRDefault="00801E11" w:rsidRPr="00E56182">
            <w:pPr>
              <w:pStyle w:val="ConsPlusNormal"/>
              <w:jc w:val="right"/>
              <w:rPr>
                <w:rFonts w:ascii="Times New Roman" w:cs="Times New Roman" w:hAnsi="Times New Roman"/>
                <w:sz w:val="30"/>
                <w:szCs w:val="30"/>
              </w:rPr>
            </w:pPr>
          </w:p>
        </w:tc>
        <w:tc>
          <w:tcPr>
            <w:tcW w:type="dxa" w:w="1644"/>
            <w:tcBorders>
              <w:bottom w:color="auto" w:space="0" w:sz="4" w:val="single"/>
            </w:tcBorders>
          </w:tcPr>
          <w:p w:rsidP="00801E11" w:rsidR="00801E11" w:rsidRDefault="00801E11" w:rsidRPr="00E56182">
            <w:pPr>
              <w:pStyle w:val="ConsPlusNormal"/>
              <w:rPr>
                <w:rFonts w:ascii="Times New Roman" w:cs="Times New Roman" w:hAnsi="Times New Roman"/>
                <w:sz w:val="30"/>
                <w:szCs w:val="30"/>
              </w:rPr>
            </w:pPr>
            <w:r w:rsidRPr="00E56182">
              <w:rPr>
                <w:rFonts w:ascii="Times New Roman" w:cs="Times New Roman" w:hAnsi="Times New Roman"/>
                <w:sz w:val="30"/>
                <w:szCs w:val="30"/>
              </w:rPr>
              <w:t>да</w:t>
            </w:r>
          </w:p>
        </w:tc>
      </w:tr>
      <w:tr w:rsidR="00801E11" w:rsidRPr="00E56182" w:rsidTr="00801E11">
        <w:trPr>
          <w:gridAfter w:val="3"/>
          <w:wAfter w:type="dxa" w:w="6064"/>
          <w:trHeight w:val="609"/>
        </w:trPr>
        <w:tc>
          <w:tcPr>
            <w:tcW w:type="dxa" w:w="3890"/>
            <w:gridSpan w:val="3"/>
            <w:tcBorders>
              <w:top w:color="auto" w:space="0" w:sz="4" w:val="single"/>
              <w:left w:color="auto" w:space="0" w:sz="4" w:val="single"/>
              <w:bottom w:color="auto" w:space="0" w:sz="4" w:val="single"/>
              <w:right w:color="auto" w:space="0" w:sz="4" w:val="single"/>
            </w:tcBorders>
          </w:tcPr>
          <w:p w:rsidP="00801E11" w:rsidR="00801E11" w:rsidRDefault="00801E11" w:rsidRPr="00E56182">
            <w:pPr>
              <w:pStyle w:val="ConsPlusNormal"/>
              <w:jc w:val="center"/>
              <w:rPr>
                <w:rFonts w:ascii="Times New Roman" w:cs="Times New Roman" w:hAnsi="Times New Roman"/>
                <w:sz w:val="30"/>
                <w:szCs w:val="30"/>
              </w:rPr>
            </w:pPr>
            <w:r w:rsidRPr="00E56182">
              <w:rPr>
                <w:rFonts w:ascii="Times New Roman" w:cs="Times New Roman" w:hAnsi="Times New Roman"/>
                <w:sz w:val="30"/>
                <w:szCs w:val="30"/>
              </w:rPr>
              <w:t>Подготовка и</w:t>
            </w:r>
            <w:r>
              <w:rPr>
                <w:rFonts w:ascii="Times New Roman" w:cs="Times New Roman" w:hAnsi="Times New Roman"/>
                <w:sz w:val="30"/>
                <w:szCs w:val="30"/>
              </w:rPr>
              <w:t xml:space="preserve"> направление письма о возврате </w:t>
            </w:r>
            <w:r w:rsidRPr="00E56182">
              <w:rPr>
                <w:rFonts w:ascii="Times New Roman" w:cs="Times New Roman" w:hAnsi="Times New Roman"/>
                <w:sz w:val="30"/>
                <w:szCs w:val="30"/>
              </w:rPr>
              <w:t>Заявления</w:t>
            </w:r>
          </w:p>
        </w:tc>
        <w:tc>
          <w:tcPr>
            <w:tcW w:type="dxa" w:w="567"/>
            <w:tcBorders>
              <w:left w:color="auto" w:space="0" w:sz="4" w:val="single"/>
              <w:right w:color="auto" w:space="0" w:sz="4" w:val="single"/>
            </w:tcBorders>
          </w:tcPr>
          <w:p w:rsidP="00801E11" w:rsidR="00801E11" w:rsidRDefault="00801E11" w:rsidRPr="00E56182">
            <w:pPr>
              <w:pStyle w:val="ConsPlusNormal"/>
              <w:jc w:val="center"/>
              <w:rPr>
                <w:rFonts w:ascii="Times New Roman" w:cs="Times New Roman" w:hAnsi="Times New Roman"/>
                <w:sz w:val="30"/>
                <w:szCs w:val="30"/>
              </w:rPr>
            </w:pPr>
          </w:p>
        </w:tc>
        <w:tc>
          <w:tcPr>
            <w:tcW w:type="dxa" w:w="4961"/>
            <w:gridSpan w:val="4"/>
            <w:tcBorders>
              <w:top w:color="auto" w:space="0" w:sz="4" w:val="single"/>
              <w:left w:color="auto" w:space="0" w:sz="4" w:val="single"/>
              <w:bottom w:color="auto" w:space="0" w:sz="4" w:val="single"/>
              <w:right w:color="auto" w:space="0" w:sz="4" w:val="single"/>
            </w:tcBorders>
          </w:tcPr>
          <w:p w:rsidP="00801E11" w:rsidR="00801E11" w:rsidRDefault="00801E11">
            <w:pPr>
              <w:pStyle w:val="ConsPlusNormal"/>
              <w:jc w:val="center"/>
              <w:rPr>
                <w:rFonts w:ascii="Times New Roman" w:cs="Times New Roman" w:hAnsi="Times New Roman"/>
                <w:sz w:val="30"/>
                <w:szCs w:val="30"/>
              </w:rPr>
            </w:pPr>
            <w:r w:rsidRPr="00E56182">
              <w:rPr>
                <w:rFonts w:ascii="Times New Roman" w:cs="Times New Roman" w:hAnsi="Times New Roman"/>
                <w:sz w:val="30"/>
                <w:szCs w:val="30"/>
              </w:rPr>
              <w:t xml:space="preserve">Направление запросов в органы </w:t>
            </w:r>
          </w:p>
          <w:p w:rsidP="00801E11" w:rsidR="00801E11" w:rsidRDefault="00801E11">
            <w:pPr>
              <w:pStyle w:val="ConsPlusNormal"/>
              <w:jc w:val="center"/>
              <w:rPr>
                <w:rFonts w:ascii="Times New Roman" w:cs="Times New Roman" w:hAnsi="Times New Roman"/>
                <w:sz w:val="30"/>
                <w:szCs w:val="30"/>
              </w:rPr>
            </w:pPr>
            <w:r w:rsidRPr="00E56182">
              <w:rPr>
                <w:rFonts w:ascii="Times New Roman" w:cs="Times New Roman" w:hAnsi="Times New Roman"/>
                <w:sz w:val="30"/>
                <w:szCs w:val="30"/>
              </w:rPr>
              <w:t xml:space="preserve">с использованием системы </w:t>
            </w:r>
            <w:proofErr w:type="gramStart"/>
            <w:r w:rsidRPr="00E56182">
              <w:rPr>
                <w:rFonts w:ascii="Times New Roman" w:cs="Times New Roman" w:hAnsi="Times New Roman"/>
                <w:sz w:val="30"/>
                <w:szCs w:val="30"/>
              </w:rPr>
              <w:t>межв</w:t>
            </w:r>
            <w:r w:rsidRPr="00E56182">
              <w:rPr>
                <w:rFonts w:ascii="Times New Roman" w:cs="Times New Roman" w:hAnsi="Times New Roman"/>
                <w:sz w:val="30"/>
                <w:szCs w:val="30"/>
              </w:rPr>
              <w:t>е</w:t>
            </w:r>
            <w:r w:rsidRPr="00E56182">
              <w:rPr>
                <w:rFonts w:ascii="Times New Roman" w:cs="Times New Roman" w:hAnsi="Times New Roman"/>
                <w:sz w:val="30"/>
                <w:szCs w:val="30"/>
              </w:rPr>
              <w:t>домственного</w:t>
            </w:r>
            <w:proofErr w:type="gramEnd"/>
            <w:r w:rsidRPr="00E56182">
              <w:rPr>
                <w:rFonts w:ascii="Times New Roman" w:cs="Times New Roman" w:hAnsi="Times New Roman"/>
                <w:sz w:val="30"/>
                <w:szCs w:val="30"/>
              </w:rPr>
              <w:t xml:space="preserve"> информационного </w:t>
            </w:r>
          </w:p>
          <w:p w:rsidP="00801E11" w:rsidR="00801E11" w:rsidRDefault="00801E11" w:rsidRPr="00E56182">
            <w:pPr>
              <w:pStyle w:val="ConsPlusNormal"/>
              <w:jc w:val="center"/>
              <w:rPr>
                <w:rFonts w:ascii="Times New Roman" w:cs="Times New Roman" w:hAnsi="Times New Roman"/>
                <w:sz w:val="30"/>
                <w:szCs w:val="30"/>
              </w:rPr>
            </w:pPr>
            <w:r w:rsidRPr="00E56182">
              <w:rPr>
                <w:rFonts w:ascii="Times New Roman" w:cs="Times New Roman" w:hAnsi="Times New Roman"/>
                <w:sz w:val="30"/>
                <w:szCs w:val="30"/>
              </w:rPr>
              <w:t>взаимодействия</w:t>
            </w:r>
          </w:p>
        </w:tc>
      </w:tr>
      <w:tr w:rsidR="00801E11" w:rsidRPr="00E56182" w:rsidTr="00801E11">
        <w:tc>
          <w:tcPr>
            <w:tcW w:type="dxa" w:w="9418"/>
            <w:gridSpan w:val="8"/>
            <w:tcBorders>
              <w:bottom w:color="auto" w:space="0" w:sz="4" w:val="single"/>
            </w:tcBorders>
          </w:tcPr>
          <w:p w:rsidP="00801E11" w:rsidR="00801E11" w:rsidRDefault="00801E11" w:rsidRPr="00E56182">
            <w:pPr>
              <w:pStyle w:val="ConsPlusNormal"/>
              <w:jc w:val="center"/>
              <w:rPr>
                <w:rFonts w:ascii="Times New Roman" w:cs="Times New Roman" w:hAnsi="Times New Roman"/>
                <w:sz w:val="30"/>
                <w:szCs w:val="30"/>
              </w:rPr>
            </w:pPr>
            <w:r>
              <w:rPr>
                <w:rFonts w:ascii="Times New Roman" w:cs="Times New Roman" w:hAnsi="Times New Roman"/>
                <w:noProof/>
                <w:sz w:val="30"/>
                <w:szCs w:val="30"/>
              </w:rPr>
              <mc:AlternateContent>
                <mc:Choice Requires="wps">
                  <w:drawing>
                    <wp:anchor allowOverlap="true" behindDoc="false" distB="0" distL="114300" distR="114300" distT="0" layoutInCell="true" locked="false" relativeHeight="251676672" simplePos="false" wp14:anchorId="629D893E" wp14:editId="50A70336">
                      <wp:simplePos x="0" y="0"/>
                      <wp:positionH relativeFrom="column">
                        <wp:posOffset>4553944</wp:posOffset>
                      </wp:positionH>
                      <wp:positionV relativeFrom="paragraph">
                        <wp:posOffset>-53975</wp:posOffset>
                      </wp:positionV>
                      <wp:extent cx="0" cy="357809"/>
                      <wp:effectExtent b="61595" l="95250" r="95250" t="0"/>
                      <wp:wrapNone/>
                      <wp:docPr id="9" name="Прямая со стрелкой 9"/>
                      <wp:cNvGraphicFramePr/>
                      <a:graphic>
                        <a:graphicData uri="http://schemas.microsoft.com/office/word/2010/wordprocessingShape">
                          <wps:wsp>
                            <wps:cNvCnPr/>
                            <wps:spPr>
                              <a:xfrm>
                                <a:off x="0" y="0"/>
                                <a:ext cx="0" cy="35780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9"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" o:spid="_x0000_s1026" strokecolor="black [3040]" style="position:absolute;margin-left:358.6pt;margin-top:-4.25pt;width:0;height:28.15pt;z-index:251676672;visibility:visible;mso-wrap-style:square;mso-wrap-distance-left:9pt;mso-wrap-distance-top:0;mso-wrap-distance-right:9pt;mso-wrap-distance-bottom:0;mso-position-horizontal:absolute;mso-position-horizontal-relative:text;mso-position-vertical:absolute;mso-position-vertical-relative:text" type="#_x0000_t32">
                      <v:stroke endarrow="open"/>
                    </v:shape>
                  </w:pict>
                </mc:Fallback>
              </mc:AlternateContent>
            </w:r>
          </w:p>
        </w:tc>
        <w:tc>
          <w:tcPr>
            <w:tcW w:type="dxa" w:w="2210"/>
          </w:tcPr>
          <w:p w:rsidP="00801E11" w:rsidR="00801E11" w:rsidRDefault="00801E11" w:rsidRPr="00E56182">
            <w:pPr>
              <w:pStyle w:val="ConsPlusNormal"/>
              <w:jc w:val="center"/>
              <w:rPr>
                <w:rFonts w:ascii="Times New Roman" w:cs="Times New Roman" w:hAnsi="Times New Roman"/>
                <w:noProof/>
                <w:position w:val="-4"/>
                <w:sz w:val="30"/>
                <w:szCs w:val="30"/>
              </w:rPr>
            </w:pPr>
          </w:p>
        </w:tc>
        <w:tc>
          <w:tcPr>
            <w:tcW w:type="dxa" w:w="1927"/>
          </w:tcPr>
          <w:p w:rsidP="00801E11" w:rsidR="00801E11" w:rsidRDefault="00801E11" w:rsidRPr="00E56182">
            <w:pPr>
              <w:pStyle w:val="ConsPlusNormal"/>
              <w:jc w:val="center"/>
              <w:rPr>
                <w:rFonts w:ascii="Times New Roman" w:cs="Times New Roman" w:hAnsi="Times New Roman"/>
                <w:sz w:val="30"/>
                <w:szCs w:val="30"/>
              </w:rPr>
            </w:pPr>
          </w:p>
        </w:tc>
        <w:tc>
          <w:tcPr>
            <w:tcW w:type="dxa" w:w="1927"/>
          </w:tcPr>
          <w:p w:rsidP="00801E11" w:rsidR="00801E11" w:rsidRDefault="00801E11" w:rsidRPr="00E56182">
            <w:pPr>
              <w:pStyle w:val="ConsPlusNormal"/>
              <w:jc w:val="center"/>
              <w:rPr>
                <w:rFonts w:ascii="Times New Roman" w:cs="Times New Roman" w:hAnsi="Times New Roman"/>
                <w:sz w:val="30"/>
                <w:szCs w:val="30"/>
              </w:rPr>
            </w:pPr>
          </w:p>
        </w:tc>
      </w:tr>
      <w:tr w:rsidR="00801E11" w:rsidRPr="00E56182" w:rsidTr="00801E11">
        <w:tc>
          <w:tcPr>
            <w:tcW w:type="dxa" w:w="9418"/>
            <w:gridSpan w:val="8"/>
            <w:tcBorders>
              <w:top w:color="auto" w:space="0" w:sz="4" w:val="single"/>
              <w:left w:color="auto" w:space="0" w:sz="4" w:val="single"/>
              <w:bottom w:color="auto" w:space="0" w:sz="4" w:val="single"/>
              <w:right w:color="auto" w:space="0" w:sz="4" w:val="single"/>
            </w:tcBorders>
          </w:tcPr>
          <w:p w:rsidP="00801E11" w:rsidR="00801E11" w:rsidRDefault="00801E11" w:rsidRPr="00E56182">
            <w:pPr>
              <w:pStyle w:val="ConsPlusNormal"/>
              <w:jc w:val="center"/>
              <w:rPr>
                <w:rFonts w:ascii="Times New Roman" w:cs="Times New Roman" w:hAnsi="Times New Roman"/>
                <w:sz w:val="30"/>
                <w:szCs w:val="30"/>
              </w:rPr>
            </w:pPr>
            <w:r w:rsidRPr="00E56182">
              <w:rPr>
                <w:rFonts w:ascii="Times New Roman" w:cs="Times New Roman" w:hAnsi="Times New Roman"/>
                <w:sz w:val="30"/>
                <w:szCs w:val="30"/>
              </w:rPr>
              <w:t xml:space="preserve">Принятие решения о предоставлении (об отказе  в предоставлении) Муниципальной услуги     </w:t>
            </w:r>
          </w:p>
        </w:tc>
        <w:tc>
          <w:tcPr>
            <w:tcW w:type="dxa" w:w="2210"/>
            <w:tcBorders>
              <w:left w:color="auto" w:space="0" w:sz="4" w:val="single"/>
            </w:tcBorders>
          </w:tcPr>
          <w:p w:rsidP="00801E11" w:rsidR="00801E11" w:rsidRDefault="00801E11" w:rsidRPr="00E56182">
            <w:pPr>
              <w:pStyle w:val="ConsPlusNormal"/>
              <w:jc w:val="center"/>
              <w:rPr>
                <w:rFonts w:ascii="Times New Roman" w:cs="Times New Roman" w:hAnsi="Times New Roman"/>
                <w:noProof/>
                <w:position w:val="-4"/>
                <w:sz w:val="30"/>
                <w:szCs w:val="30"/>
              </w:rPr>
            </w:pPr>
          </w:p>
        </w:tc>
        <w:tc>
          <w:tcPr>
            <w:tcW w:type="dxa" w:w="1927"/>
          </w:tcPr>
          <w:p w:rsidP="00801E11" w:rsidR="00801E11" w:rsidRDefault="00801E11" w:rsidRPr="00E56182">
            <w:pPr>
              <w:pStyle w:val="ConsPlusNormal"/>
              <w:jc w:val="center"/>
              <w:rPr>
                <w:rFonts w:ascii="Times New Roman" w:cs="Times New Roman" w:hAnsi="Times New Roman"/>
                <w:sz w:val="30"/>
                <w:szCs w:val="30"/>
              </w:rPr>
            </w:pPr>
          </w:p>
        </w:tc>
        <w:tc>
          <w:tcPr>
            <w:tcW w:type="dxa" w:w="1927"/>
          </w:tcPr>
          <w:p w:rsidP="00801E11" w:rsidR="00801E11" w:rsidRDefault="00801E11" w:rsidRPr="00E56182">
            <w:pPr>
              <w:pStyle w:val="ConsPlusNormal"/>
              <w:jc w:val="center"/>
              <w:rPr>
                <w:rFonts w:ascii="Times New Roman" w:cs="Times New Roman" w:hAnsi="Times New Roman"/>
                <w:sz w:val="30"/>
                <w:szCs w:val="30"/>
              </w:rPr>
            </w:pPr>
          </w:p>
        </w:tc>
      </w:tr>
      <w:tr w:rsidR="00801E11" w:rsidRPr="00E56182" w:rsidTr="00801E11">
        <w:trPr>
          <w:gridAfter w:val="3"/>
          <w:wAfter w:type="dxa" w:w="6064"/>
        </w:trPr>
        <w:tc>
          <w:tcPr>
            <w:tcW w:type="dxa" w:w="771"/>
            <w:tcBorders>
              <w:bottom w:color="auto" w:space="0" w:sz="4" w:val="single"/>
            </w:tcBorders>
          </w:tcPr>
          <w:p w:rsidP="00801E11" w:rsidR="00801E11" w:rsidRDefault="00801E11" w:rsidRPr="00E56182">
            <w:pPr>
              <w:pStyle w:val="ConsPlusNormal"/>
              <w:rPr>
                <w:rFonts w:ascii="Times New Roman" w:cs="Times New Roman" w:hAnsi="Times New Roman"/>
                <w:sz w:val="30"/>
                <w:szCs w:val="30"/>
              </w:rPr>
            </w:pPr>
          </w:p>
        </w:tc>
        <w:tc>
          <w:tcPr>
            <w:tcW w:type="dxa" w:w="1134"/>
            <w:tcBorders>
              <w:top w:color="auto" w:space="0" w:sz="4" w:val="single"/>
              <w:bottom w:color="auto" w:space="0" w:sz="4" w:val="single"/>
            </w:tcBorders>
          </w:tcPr>
          <w:p w:rsidP="00801E11" w:rsidR="00801E11" w:rsidRDefault="00801E11" w:rsidRPr="00E56182">
            <w:pPr>
              <w:pStyle w:val="ConsPlusNormal"/>
              <w:jc w:val="center"/>
              <w:rPr>
                <w:rFonts w:ascii="Times New Roman" w:cs="Times New Roman" w:hAnsi="Times New Roman"/>
                <w:sz w:val="30"/>
                <w:szCs w:val="30"/>
              </w:rPr>
            </w:pPr>
          </w:p>
        </w:tc>
        <w:tc>
          <w:tcPr>
            <w:tcW w:type="dxa" w:w="2693"/>
            <w:gridSpan w:val="3"/>
            <w:tcBorders>
              <w:top w:color="auto" w:space="0" w:sz="4" w:val="single"/>
              <w:bottom w:color="auto" w:space="0" w:sz="4" w:val="single"/>
            </w:tcBorders>
          </w:tcPr>
          <w:p w:rsidP="00801E11" w:rsidR="00801E11" w:rsidRDefault="00801E11" w:rsidRPr="00E56182">
            <w:pPr>
              <w:pStyle w:val="ConsPlusNormal"/>
              <w:rPr>
                <w:rFonts w:ascii="Times New Roman" w:cs="Times New Roman" w:hAnsi="Times New Roman"/>
                <w:sz w:val="30"/>
                <w:szCs w:val="30"/>
              </w:rPr>
            </w:pPr>
            <w:r>
              <w:rPr>
                <w:rFonts w:ascii="Times New Roman" w:cs="Times New Roman" w:hAnsi="Times New Roman"/>
                <w:noProof/>
                <w:sz w:val="30"/>
                <w:szCs w:val="30"/>
              </w:rPr>
              <mc:AlternateContent>
                <mc:Choice Requires="wps">
                  <w:drawing>
                    <wp:anchor allowOverlap="true" behindDoc="false" distB="0" distL="114300" distR="114300" distT="0" layoutInCell="true" locked="false" relativeHeight="251677696" simplePos="false" wp14:anchorId="323319D7" wp14:editId="6D73242B">
                      <wp:simplePos x="0" y="0"/>
                      <wp:positionH relativeFrom="column">
                        <wp:posOffset>1666240</wp:posOffset>
                      </wp:positionH>
                      <wp:positionV relativeFrom="paragraph">
                        <wp:posOffset>-61595</wp:posOffset>
                      </wp:positionV>
                      <wp:extent cx="0" cy="357505"/>
                      <wp:effectExtent b="61595" l="95250" r="95250" t="0"/>
                      <wp:wrapNone/>
                      <wp:docPr id="15" name="Прямая со стрелкой 15"/>
                      <wp:cNvGraphicFramePr/>
                      <a:graphic>
                        <a:graphicData uri="http://schemas.microsoft.com/office/word/2010/wordprocessingShape">
                          <wps:wsp>
                            <wps:cNvCnPr/>
                            <wps:spPr>
                              <a:xfrm>
                                <a:off x="0" y="0"/>
                                <a:ext cx="0" cy="3575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5"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" o:spid="_x0000_s1026" strokecolor="black [3040]" style="position:absolute;margin-left:131.2pt;margin-top:-4.85pt;width:0;height:28.15pt;z-index:251677696;visibility:visible;mso-wrap-style:square;mso-wrap-distance-left:9pt;mso-wrap-distance-top:0;mso-wrap-distance-right:9pt;mso-wrap-distance-bottom:0;mso-position-horizontal:absolute;mso-position-horizontal-relative:text;mso-position-vertical:absolute;mso-position-vertical-relative:text" type="#_x0000_t32">
                      <v:stroke endarrow="open"/>
                    </v:shape>
                  </w:pict>
                </mc:Fallback>
              </mc:AlternateContent>
            </w:r>
          </w:p>
        </w:tc>
        <w:tc>
          <w:tcPr>
            <w:tcW w:type="dxa" w:w="709"/>
            <w:tcBorders>
              <w:bottom w:color="auto" w:space="0" w:sz="4" w:val="single"/>
            </w:tcBorders>
          </w:tcPr>
          <w:p w:rsidP="00801E11" w:rsidR="00801E11" w:rsidRDefault="00801E11" w:rsidRPr="00E56182">
            <w:pPr>
              <w:pStyle w:val="ConsPlusNormal"/>
              <w:rPr>
                <w:rFonts w:ascii="Times New Roman" w:cs="Times New Roman" w:hAnsi="Times New Roman"/>
                <w:sz w:val="30"/>
                <w:szCs w:val="30"/>
              </w:rPr>
            </w:pPr>
          </w:p>
        </w:tc>
        <w:tc>
          <w:tcPr>
            <w:tcW w:type="dxa" w:w="2467"/>
            <w:tcBorders>
              <w:bottom w:color="auto" w:space="0" w:sz="4" w:val="single"/>
            </w:tcBorders>
          </w:tcPr>
          <w:p w:rsidP="00801E11" w:rsidR="00801E11" w:rsidRDefault="00801E11" w:rsidRPr="00E56182">
            <w:pPr>
              <w:pStyle w:val="ConsPlusNormal"/>
              <w:jc w:val="center"/>
              <w:rPr>
                <w:rFonts w:ascii="Times New Roman" w:cs="Times New Roman" w:hAnsi="Times New Roman"/>
                <w:sz w:val="30"/>
                <w:szCs w:val="30"/>
              </w:rPr>
            </w:pPr>
          </w:p>
        </w:tc>
        <w:tc>
          <w:tcPr>
            <w:tcW w:type="dxa" w:w="1644"/>
            <w:tcBorders>
              <w:bottom w:color="auto" w:space="0" w:sz="4" w:val="single"/>
            </w:tcBorders>
          </w:tcPr>
          <w:p w:rsidP="00801E11" w:rsidR="00801E11" w:rsidRDefault="00801E11" w:rsidRPr="00E56182">
            <w:pPr>
              <w:pStyle w:val="ConsPlusNormal"/>
              <w:jc w:val="center"/>
              <w:rPr>
                <w:rFonts w:ascii="Times New Roman" w:cs="Times New Roman" w:hAnsi="Times New Roman"/>
                <w:sz w:val="30"/>
                <w:szCs w:val="30"/>
              </w:rPr>
            </w:pPr>
          </w:p>
        </w:tc>
      </w:tr>
      <w:tr w:rsidR="00801E11" w:rsidRPr="00E56182" w:rsidTr="00801E11">
        <w:trPr>
          <w:gridAfter w:val="3"/>
          <w:wAfter w:type="dxa" w:w="6064"/>
        </w:trPr>
        <w:tc>
          <w:tcPr>
            <w:tcW w:type="dxa" w:w="9418"/>
            <w:gridSpan w:val="8"/>
            <w:tcBorders>
              <w:top w:color="auto" w:space="0" w:sz="4" w:val="single"/>
              <w:left w:color="auto" w:space="0" w:sz="4" w:val="single"/>
              <w:bottom w:color="auto" w:space="0" w:sz="4" w:val="single"/>
              <w:right w:color="auto" w:space="0" w:sz="4" w:val="single"/>
            </w:tcBorders>
          </w:tcPr>
          <w:p w:rsidP="00801E11" w:rsidR="00801E11" w:rsidRDefault="00801E11" w:rsidRPr="00E56182">
            <w:pPr>
              <w:pStyle w:val="ConsPlusNormal"/>
              <w:jc w:val="center"/>
              <w:rPr>
                <w:rFonts w:ascii="Times New Roman" w:cs="Times New Roman" w:hAnsi="Times New Roman"/>
                <w:sz w:val="30"/>
                <w:szCs w:val="30"/>
              </w:rPr>
            </w:pPr>
            <w:r w:rsidRPr="00E56182">
              <w:rPr>
                <w:rFonts w:ascii="Times New Roman" w:cs="Times New Roman" w:hAnsi="Times New Roman"/>
                <w:sz w:val="30"/>
                <w:szCs w:val="30"/>
              </w:rPr>
              <w:t>Направление (выдача) Заявителю результата Муниципальной услуги</w:t>
            </w:r>
          </w:p>
        </w:tc>
      </w:tr>
    </w:tbl>
    <w:p w:rsidP="00D53491" w:rsidR="00801E11" w:rsidRDefault="00801E11">
      <w:pPr>
        <w:pStyle w:val="ConsPlusNormal"/>
        <w:spacing w:line="192" w:lineRule="auto"/>
        <w:ind w:firstLine="4820"/>
        <w:jc w:val="both"/>
        <w:outlineLvl w:val="1"/>
        <w:rPr>
          <w:rFonts w:ascii="Times New Roman" w:cs="Times New Roman" w:hAnsi="Times New Roman"/>
          <w:sz w:val="30"/>
          <w:szCs w:val="30"/>
        </w:rPr>
      </w:pPr>
    </w:p>
    <w:p w:rsidP="00D53491" w:rsidR="00D53491" w:rsidRDefault="00D53491" w:rsidRPr="00E56182">
      <w:pPr>
        <w:pStyle w:val="ConsPlusNormal"/>
        <w:spacing w:line="192" w:lineRule="auto"/>
        <w:ind w:firstLine="4820"/>
        <w:jc w:val="both"/>
        <w:outlineLvl w:val="1"/>
        <w:rPr>
          <w:rFonts w:ascii="Times New Roman" w:cs="Times New Roman" w:hAnsi="Times New Roman"/>
          <w:sz w:val="30"/>
          <w:szCs w:val="30"/>
        </w:rPr>
      </w:pPr>
      <w:r>
        <w:rPr>
          <w:rFonts w:ascii="Times New Roman" w:cs="Times New Roman" w:hAnsi="Times New Roman"/>
          <w:sz w:val="30"/>
          <w:szCs w:val="30"/>
        </w:rPr>
        <w:t>Приложение 4</w:t>
      </w:r>
    </w:p>
    <w:p w:rsidP="00D53491" w:rsidR="00D53491" w:rsidRDefault="00D53491">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к Административному регламенту</w:t>
      </w:r>
    </w:p>
    <w:p w:rsidP="00D53491" w:rsidR="00D53491" w:rsidRDefault="00D53491">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 xml:space="preserve">предоставления </w:t>
      </w:r>
      <w:proofErr w:type="gramStart"/>
      <w:r w:rsidRPr="00E56182">
        <w:rPr>
          <w:rFonts w:ascii="Times New Roman" w:cs="Times New Roman" w:hAnsi="Times New Roman"/>
          <w:sz w:val="30"/>
          <w:szCs w:val="30"/>
        </w:rPr>
        <w:t>муниципальной</w:t>
      </w:r>
      <w:proofErr w:type="gramEnd"/>
      <w:r w:rsidRPr="00E56182">
        <w:rPr>
          <w:rFonts w:ascii="Times New Roman" w:cs="Times New Roman" w:hAnsi="Times New Roman"/>
          <w:sz w:val="30"/>
          <w:szCs w:val="30"/>
        </w:rPr>
        <w:t xml:space="preserve"> </w:t>
      </w:r>
    </w:p>
    <w:p w:rsidP="00D53491" w:rsidR="00D53491" w:rsidRDefault="00D53491">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 xml:space="preserve">услуги по предоставлению </w:t>
      </w:r>
    </w:p>
    <w:p w:rsidP="00D53491" w:rsidR="00D53491" w:rsidRDefault="00D53491">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 xml:space="preserve">в собственность, аренду, </w:t>
      </w:r>
    </w:p>
    <w:p w:rsidP="00D53491" w:rsidR="00D53491" w:rsidRDefault="00D53491">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 xml:space="preserve">постоянное (бессрочное) </w:t>
      </w:r>
    </w:p>
    <w:p w:rsidP="00D53491" w:rsidR="00D53491" w:rsidRDefault="00D53491">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 xml:space="preserve">пользование, безвозмездное </w:t>
      </w:r>
    </w:p>
    <w:p w:rsidP="00D53491" w:rsidR="00D53491" w:rsidRDefault="00D53491">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 xml:space="preserve">пользование земельного участка, </w:t>
      </w:r>
    </w:p>
    <w:p w:rsidP="00D53491" w:rsidR="00D53491" w:rsidRDefault="00D53491">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 xml:space="preserve">находящегося в муниципальной </w:t>
      </w:r>
    </w:p>
    <w:p w:rsidP="00D53491" w:rsidR="00D53491" w:rsidRDefault="00D53491">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 xml:space="preserve">собственности или </w:t>
      </w:r>
    </w:p>
    <w:p w:rsidP="00D53491" w:rsidR="00D53491" w:rsidRDefault="00D53491">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 xml:space="preserve">государственная собственность </w:t>
      </w:r>
    </w:p>
    <w:p w:rsidP="00D53491" w:rsidR="00D53491" w:rsidRDefault="00D53491">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 xml:space="preserve">на который не разграничена, </w:t>
      </w:r>
    </w:p>
    <w:p w:rsidP="00D53491" w:rsidR="00D53491" w:rsidRDefault="00D53491" w:rsidRPr="00E56182">
      <w:pPr>
        <w:pStyle w:val="ConsPlusNormal"/>
        <w:spacing w:line="192" w:lineRule="auto"/>
        <w:ind w:firstLine="4820"/>
        <w:jc w:val="both"/>
        <w:rPr>
          <w:rFonts w:ascii="Times New Roman" w:cs="Times New Roman" w:hAnsi="Times New Roman"/>
          <w:sz w:val="30"/>
          <w:szCs w:val="30"/>
        </w:rPr>
      </w:pPr>
      <w:r w:rsidRPr="00E56182">
        <w:rPr>
          <w:rFonts w:ascii="Times New Roman" w:cs="Times New Roman" w:hAnsi="Times New Roman"/>
          <w:sz w:val="30"/>
          <w:szCs w:val="30"/>
        </w:rPr>
        <w:t>без проведения торгов</w:t>
      </w:r>
    </w:p>
    <w:p w:rsidP="00ED4E67" w:rsidR="00ED4E67" w:rsidRDefault="00ED4E67" w:rsidRPr="00E56182">
      <w:pPr>
        <w:pStyle w:val="ConsPlusNormal"/>
        <w:jc w:val="right"/>
        <w:rPr>
          <w:rFonts w:ascii="Times New Roman" w:cs="Times New Roman" w:hAnsi="Times New Roman"/>
          <w:sz w:val="30"/>
          <w:szCs w:val="30"/>
        </w:rPr>
      </w:pPr>
    </w:p>
    <w:p w:rsidP="00ED4E67" w:rsidR="00ED4E67" w:rsidRDefault="00ED4E67" w:rsidRPr="00E56182">
      <w:pPr>
        <w:pStyle w:val="ConsPlusNormal"/>
        <w:jc w:val="both"/>
        <w:rPr>
          <w:rFonts w:ascii="Times New Roman" w:cs="Times New Roman" w:hAnsi="Times New Roman"/>
          <w:sz w:val="30"/>
          <w:szCs w:val="30"/>
        </w:rPr>
      </w:pPr>
    </w:p>
    <w:p w:rsidP="00ED4E67" w:rsidR="00ED4E67" w:rsidRDefault="00ED4E67" w:rsidRPr="00E56182">
      <w:pPr>
        <w:pStyle w:val="ConsPlusTitle"/>
        <w:jc w:val="center"/>
        <w:rPr>
          <w:rFonts w:ascii="Times New Roman" w:cs="Times New Roman" w:hAnsi="Times New Roman"/>
          <w:b w:val="false"/>
          <w:sz w:val="30"/>
          <w:szCs w:val="30"/>
        </w:rPr>
      </w:pPr>
      <w:bookmarkStart w:id="37" w:name="P840"/>
      <w:bookmarkEnd w:id="37"/>
      <w:r w:rsidRPr="00E56182">
        <w:rPr>
          <w:rFonts w:ascii="Times New Roman" w:cs="Times New Roman" w:hAnsi="Times New Roman"/>
          <w:b w:val="false"/>
          <w:sz w:val="30"/>
          <w:szCs w:val="30"/>
        </w:rPr>
        <w:t>ТЕХНОЛОГИЧЕСКАЯ СХЕМА</w:t>
      </w:r>
    </w:p>
    <w:p w:rsidP="00ED4E67" w:rsidR="00ED4E67" w:rsidRDefault="00ED4E67" w:rsidRPr="00E56182">
      <w:pPr>
        <w:pStyle w:val="ConsPlusNormal"/>
        <w:jc w:val="both"/>
        <w:rPr>
          <w:rFonts w:ascii="Times New Roman" w:cs="Times New Roman" w:hAnsi="Times New Roman"/>
          <w:sz w:val="30"/>
          <w:szCs w:val="30"/>
        </w:rPr>
      </w:pPr>
    </w:p>
    <w:p w:rsidP="00ED4E67" w:rsidR="00ED4E67" w:rsidRDefault="00ED4E67" w:rsidRPr="00E56182">
      <w:pPr>
        <w:pStyle w:val="ConsPlusTitle"/>
        <w:jc w:val="center"/>
        <w:outlineLvl w:val="2"/>
        <w:rPr>
          <w:rFonts w:ascii="Times New Roman" w:cs="Times New Roman" w:hAnsi="Times New Roman"/>
          <w:b w:val="false"/>
          <w:sz w:val="30"/>
          <w:szCs w:val="30"/>
        </w:rPr>
      </w:pPr>
      <w:r w:rsidRPr="00E56182">
        <w:rPr>
          <w:rFonts w:ascii="Times New Roman" w:cs="Times New Roman" w:hAnsi="Times New Roman"/>
          <w:b w:val="false"/>
          <w:sz w:val="30"/>
          <w:szCs w:val="30"/>
        </w:rPr>
        <w:t xml:space="preserve">Раздел 1. </w:t>
      </w:r>
      <w:r w:rsidR="00D53491" w:rsidRPr="00E56182">
        <w:rPr>
          <w:rFonts w:ascii="Times New Roman" w:cs="Times New Roman" w:hAnsi="Times New Roman"/>
          <w:b w:val="false"/>
          <w:sz w:val="30"/>
          <w:szCs w:val="30"/>
        </w:rPr>
        <w:t>Общие сведения о муниципальной услуге</w:t>
      </w:r>
    </w:p>
    <w:p w:rsidP="00ED4E67" w:rsidR="00ED4E67" w:rsidRDefault="00ED4E67" w:rsidRPr="00E56182">
      <w:pPr>
        <w:pStyle w:val="ConsPlusNormal"/>
        <w:jc w:val="both"/>
        <w:rPr>
          <w:rFonts w:ascii="Times New Roman" w:cs="Times New Roman" w:hAnsi="Times New Roman"/>
          <w:sz w:val="30"/>
          <w:szCs w:val="30"/>
        </w:rPr>
      </w:pPr>
    </w:p>
    <w:tbl>
      <w:tblPr>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62"/>
          <w:right w:type="dxa" w:w="62"/>
        </w:tblCellMar>
        <w:tblLook w:firstColumn="0" w:firstRow="0" w:lastColumn="0" w:lastRow="0" w:noHBand="0" w:noVBand="0" w:val="0000"/>
      </w:tblPr>
      <w:tblGrid>
        <w:gridCol w:w="567"/>
        <w:gridCol w:w="3606"/>
        <w:gridCol w:w="5245"/>
      </w:tblGrid>
      <w:tr w:rsidR="00ED4E67" w:rsidRPr="00E56182" w:rsidTr="00D53491">
        <w:tc>
          <w:tcPr>
            <w:tcW w:type="dxa" w:w="567"/>
          </w:tcPr>
          <w:p w:rsidP="00D53491" w:rsidR="00ED4E67" w:rsidRDefault="00643D38" w:rsidRPr="00E56182">
            <w:pPr>
              <w:pStyle w:val="ConsPlusNormal"/>
              <w:spacing w:line="192" w:lineRule="auto"/>
              <w:jc w:val="center"/>
              <w:rPr>
                <w:rFonts w:ascii="Times New Roman" w:cs="Times New Roman" w:hAnsi="Times New Roman"/>
                <w:sz w:val="30"/>
                <w:szCs w:val="30"/>
              </w:rPr>
            </w:pPr>
            <w:r w:rsidRPr="00E56182">
              <w:rPr>
                <w:rFonts w:ascii="Times New Roman" w:cs="Times New Roman" w:hAnsi="Times New Roman"/>
                <w:sz w:val="30"/>
                <w:szCs w:val="30"/>
              </w:rPr>
              <w:t>№</w:t>
            </w:r>
            <w:r w:rsidR="00ED4E67" w:rsidRPr="00E56182">
              <w:rPr>
                <w:rFonts w:ascii="Times New Roman" w:cs="Times New Roman" w:hAnsi="Times New Roman"/>
                <w:sz w:val="30"/>
                <w:szCs w:val="30"/>
              </w:rPr>
              <w:t xml:space="preserve"> </w:t>
            </w:r>
            <w:proofErr w:type="gramStart"/>
            <w:r w:rsidR="00ED4E67" w:rsidRPr="00E56182">
              <w:rPr>
                <w:rFonts w:ascii="Times New Roman" w:cs="Times New Roman" w:hAnsi="Times New Roman"/>
                <w:sz w:val="30"/>
                <w:szCs w:val="30"/>
              </w:rPr>
              <w:t>п</w:t>
            </w:r>
            <w:proofErr w:type="gramEnd"/>
            <w:r w:rsidR="00ED4E67" w:rsidRPr="00E56182">
              <w:rPr>
                <w:rFonts w:ascii="Times New Roman" w:cs="Times New Roman" w:hAnsi="Times New Roman"/>
                <w:sz w:val="30"/>
                <w:szCs w:val="30"/>
              </w:rPr>
              <w:t>/п</w:t>
            </w:r>
          </w:p>
        </w:tc>
        <w:tc>
          <w:tcPr>
            <w:tcW w:type="dxa" w:w="3606"/>
          </w:tcPr>
          <w:p w:rsidP="00D53491" w:rsidR="00ED4E67" w:rsidRDefault="00ED4E67" w:rsidRPr="00E56182">
            <w:pPr>
              <w:pStyle w:val="ConsPlusNormal"/>
              <w:spacing w:line="192" w:lineRule="auto"/>
              <w:jc w:val="center"/>
              <w:rPr>
                <w:rFonts w:ascii="Times New Roman" w:cs="Times New Roman" w:hAnsi="Times New Roman"/>
                <w:sz w:val="30"/>
                <w:szCs w:val="30"/>
              </w:rPr>
            </w:pPr>
            <w:r w:rsidRPr="00E56182">
              <w:rPr>
                <w:rFonts w:ascii="Times New Roman" w:cs="Times New Roman" w:hAnsi="Times New Roman"/>
                <w:sz w:val="30"/>
                <w:szCs w:val="30"/>
              </w:rPr>
              <w:t>Параметр</w:t>
            </w:r>
          </w:p>
        </w:tc>
        <w:tc>
          <w:tcPr>
            <w:tcW w:type="dxa" w:w="5245"/>
          </w:tcPr>
          <w:p w:rsidP="00D53491" w:rsidR="00ED4E67" w:rsidRDefault="00ED4E67" w:rsidRPr="00E56182">
            <w:pPr>
              <w:pStyle w:val="ConsPlusNormal"/>
              <w:spacing w:line="192" w:lineRule="auto"/>
              <w:jc w:val="center"/>
              <w:rPr>
                <w:rFonts w:ascii="Times New Roman" w:cs="Times New Roman" w:hAnsi="Times New Roman"/>
                <w:sz w:val="30"/>
                <w:szCs w:val="30"/>
              </w:rPr>
            </w:pPr>
            <w:r w:rsidRPr="00E56182">
              <w:rPr>
                <w:rFonts w:ascii="Times New Roman" w:cs="Times New Roman" w:hAnsi="Times New Roman"/>
                <w:sz w:val="30"/>
                <w:szCs w:val="30"/>
              </w:rPr>
              <w:t>Значение параметра/состояние</w:t>
            </w:r>
          </w:p>
        </w:tc>
      </w:tr>
      <w:tr w:rsidR="00ED4E67" w:rsidRPr="00E56182" w:rsidTr="00D53491">
        <w:tc>
          <w:tcPr>
            <w:tcW w:type="dxa" w:w="567"/>
          </w:tcPr>
          <w:p w:rsidP="00D53491" w:rsidR="00ED4E67" w:rsidRDefault="00ED4E67" w:rsidRPr="00E56182">
            <w:pPr>
              <w:pStyle w:val="ConsPlusNormal"/>
              <w:jc w:val="center"/>
              <w:rPr>
                <w:rFonts w:ascii="Times New Roman" w:cs="Times New Roman" w:hAnsi="Times New Roman"/>
                <w:sz w:val="30"/>
                <w:szCs w:val="30"/>
              </w:rPr>
            </w:pPr>
            <w:r w:rsidRPr="00E56182">
              <w:rPr>
                <w:rFonts w:ascii="Times New Roman" w:cs="Times New Roman" w:hAnsi="Times New Roman"/>
                <w:sz w:val="30"/>
                <w:szCs w:val="30"/>
              </w:rPr>
              <w:t>1</w:t>
            </w:r>
          </w:p>
        </w:tc>
        <w:tc>
          <w:tcPr>
            <w:tcW w:type="dxa" w:w="3606"/>
          </w:tcPr>
          <w:p w:rsidP="0014353F" w:rsidR="00ED4E67" w:rsidRDefault="00ED4E67" w:rsidRPr="00E56182">
            <w:pPr>
              <w:pStyle w:val="ConsPlusNormal"/>
              <w:jc w:val="center"/>
              <w:rPr>
                <w:rFonts w:ascii="Times New Roman" w:cs="Times New Roman" w:hAnsi="Times New Roman"/>
                <w:sz w:val="30"/>
                <w:szCs w:val="30"/>
              </w:rPr>
            </w:pPr>
            <w:r w:rsidRPr="00E56182">
              <w:rPr>
                <w:rFonts w:ascii="Times New Roman" w:cs="Times New Roman" w:hAnsi="Times New Roman"/>
                <w:sz w:val="30"/>
                <w:szCs w:val="30"/>
              </w:rPr>
              <w:t>2</w:t>
            </w:r>
          </w:p>
        </w:tc>
        <w:tc>
          <w:tcPr>
            <w:tcW w:type="dxa" w:w="5245"/>
          </w:tcPr>
          <w:p w:rsidP="0014353F" w:rsidR="00ED4E67" w:rsidRDefault="00ED4E67" w:rsidRPr="00E56182">
            <w:pPr>
              <w:pStyle w:val="ConsPlusNormal"/>
              <w:jc w:val="center"/>
              <w:rPr>
                <w:rFonts w:ascii="Times New Roman" w:cs="Times New Roman" w:hAnsi="Times New Roman"/>
                <w:sz w:val="30"/>
                <w:szCs w:val="30"/>
              </w:rPr>
            </w:pPr>
            <w:r w:rsidRPr="00E56182">
              <w:rPr>
                <w:rFonts w:ascii="Times New Roman" w:cs="Times New Roman" w:hAnsi="Times New Roman"/>
                <w:sz w:val="30"/>
                <w:szCs w:val="30"/>
              </w:rPr>
              <w:t>3</w:t>
            </w:r>
          </w:p>
        </w:tc>
      </w:tr>
      <w:tr w:rsidR="00ED4E67" w:rsidRPr="00E56182" w:rsidTr="00D53491">
        <w:tc>
          <w:tcPr>
            <w:tcW w:type="dxa" w:w="567"/>
          </w:tcPr>
          <w:p w:rsidP="00D53491" w:rsidR="00ED4E67" w:rsidRDefault="00ED4E67" w:rsidRPr="00E56182">
            <w:pPr>
              <w:pStyle w:val="ConsPlusNormal"/>
              <w:jc w:val="center"/>
              <w:rPr>
                <w:rFonts w:ascii="Times New Roman" w:cs="Times New Roman" w:hAnsi="Times New Roman"/>
                <w:sz w:val="30"/>
                <w:szCs w:val="30"/>
              </w:rPr>
            </w:pPr>
            <w:r w:rsidRPr="00E56182">
              <w:rPr>
                <w:rFonts w:ascii="Times New Roman" w:cs="Times New Roman" w:hAnsi="Times New Roman"/>
                <w:sz w:val="30"/>
                <w:szCs w:val="30"/>
              </w:rPr>
              <w:t>1</w:t>
            </w:r>
          </w:p>
        </w:tc>
        <w:tc>
          <w:tcPr>
            <w:tcW w:type="dxa" w:w="3606"/>
          </w:tcPr>
          <w:p w:rsidP="0014353F" w:rsidR="00ED4E67" w:rsidRDefault="00ED4E67" w:rsidRPr="00E56182">
            <w:pPr>
              <w:pStyle w:val="ConsPlusNormal"/>
              <w:rPr>
                <w:rFonts w:ascii="Times New Roman" w:cs="Times New Roman" w:hAnsi="Times New Roman"/>
                <w:sz w:val="30"/>
                <w:szCs w:val="30"/>
              </w:rPr>
            </w:pPr>
            <w:r w:rsidRPr="00E56182">
              <w:rPr>
                <w:rFonts w:ascii="Times New Roman" w:cs="Times New Roman" w:hAnsi="Times New Roman"/>
                <w:sz w:val="30"/>
                <w:szCs w:val="30"/>
              </w:rPr>
              <w:t>Наименование органа, предоставляющего мун</w:t>
            </w:r>
            <w:r w:rsidRPr="00E56182">
              <w:rPr>
                <w:rFonts w:ascii="Times New Roman" w:cs="Times New Roman" w:hAnsi="Times New Roman"/>
                <w:sz w:val="30"/>
                <w:szCs w:val="30"/>
              </w:rPr>
              <w:t>и</w:t>
            </w:r>
            <w:r w:rsidRPr="00E56182">
              <w:rPr>
                <w:rFonts w:ascii="Times New Roman" w:cs="Times New Roman" w:hAnsi="Times New Roman"/>
                <w:sz w:val="30"/>
                <w:szCs w:val="30"/>
              </w:rPr>
              <w:t>ципальную услугу</w:t>
            </w:r>
          </w:p>
        </w:tc>
        <w:tc>
          <w:tcPr>
            <w:tcW w:type="dxa" w:w="5245"/>
          </w:tcPr>
          <w:p w:rsidP="0014353F" w:rsidR="00ED4E67" w:rsidRDefault="00ED4E67" w:rsidRPr="00E56182">
            <w:pPr>
              <w:pStyle w:val="ConsPlusNormal"/>
              <w:rPr>
                <w:rFonts w:ascii="Times New Roman" w:cs="Times New Roman" w:hAnsi="Times New Roman"/>
                <w:sz w:val="30"/>
                <w:szCs w:val="30"/>
              </w:rPr>
            </w:pPr>
            <w:r w:rsidRPr="00E56182">
              <w:rPr>
                <w:rFonts w:ascii="Times New Roman" w:cs="Times New Roman" w:hAnsi="Times New Roman"/>
                <w:sz w:val="30"/>
                <w:szCs w:val="30"/>
              </w:rPr>
              <w:t>департамент муниципального имущ</w:t>
            </w:r>
            <w:r w:rsidRPr="00E56182">
              <w:rPr>
                <w:rFonts w:ascii="Times New Roman" w:cs="Times New Roman" w:hAnsi="Times New Roman"/>
                <w:sz w:val="30"/>
                <w:szCs w:val="30"/>
              </w:rPr>
              <w:t>е</w:t>
            </w:r>
            <w:r w:rsidRPr="00E56182">
              <w:rPr>
                <w:rFonts w:ascii="Times New Roman" w:cs="Times New Roman" w:hAnsi="Times New Roman"/>
                <w:sz w:val="30"/>
                <w:szCs w:val="30"/>
              </w:rPr>
              <w:t>ства и земельных отношений админ</w:t>
            </w:r>
            <w:r w:rsidRPr="00E56182">
              <w:rPr>
                <w:rFonts w:ascii="Times New Roman" w:cs="Times New Roman" w:hAnsi="Times New Roman"/>
                <w:sz w:val="30"/>
                <w:szCs w:val="30"/>
              </w:rPr>
              <w:t>и</w:t>
            </w:r>
            <w:r w:rsidRPr="00E56182">
              <w:rPr>
                <w:rFonts w:ascii="Times New Roman" w:cs="Times New Roman" w:hAnsi="Times New Roman"/>
                <w:sz w:val="30"/>
                <w:szCs w:val="30"/>
              </w:rPr>
              <w:t xml:space="preserve">страции города (далее </w:t>
            </w:r>
            <w:r w:rsidR="00D53491">
              <w:rPr>
                <w:rFonts w:ascii="Times New Roman" w:cs="Times New Roman" w:hAnsi="Times New Roman"/>
                <w:sz w:val="30"/>
                <w:szCs w:val="30"/>
              </w:rPr>
              <w:t>–</w:t>
            </w:r>
            <w:r w:rsidRPr="00E56182">
              <w:rPr>
                <w:rFonts w:ascii="Times New Roman" w:cs="Times New Roman" w:hAnsi="Times New Roman"/>
                <w:sz w:val="30"/>
                <w:szCs w:val="30"/>
              </w:rPr>
              <w:t xml:space="preserve"> Департамент)</w:t>
            </w:r>
          </w:p>
        </w:tc>
      </w:tr>
      <w:tr w:rsidR="00ED4E67" w:rsidRPr="00E56182" w:rsidTr="00D53491">
        <w:tc>
          <w:tcPr>
            <w:tcW w:type="dxa" w:w="567"/>
          </w:tcPr>
          <w:p w:rsidP="00D53491" w:rsidR="00ED4E67" w:rsidRDefault="00ED4E67" w:rsidRPr="00E56182">
            <w:pPr>
              <w:pStyle w:val="ConsPlusNormal"/>
              <w:jc w:val="center"/>
              <w:rPr>
                <w:rFonts w:ascii="Times New Roman" w:cs="Times New Roman" w:hAnsi="Times New Roman"/>
                <w:sz w:val="30"/>
                <w:szCs w:val="30"/>
              </w:rPr>
            </w:pPr>
            <w:r w:rsidRPr="00E56182">
              <w:rPr>
                <w:rFonts w:ascii="Times New Roman" w:cs="Times New Roman" w:hAnsi="Times New Roman"/>
                <w:sz w:val="30"/>
                <w:szCs w:val="30"/>
              </w:rPr>
              <w:t>2</w:t>
            </w:r>
          </w:p>
        </w:tc>
        <w:tc>
          <w:tcPr>
            <w:tcW w:type="dxa" w:w="3606"/>
          </w:tcPr>
          <w:p w:rsidP="0014353F" w:rsidR="00ED4E67" w:rsidRDefault="00ED4E67" w:rsidRPr="00E56182">
            <w:pPr>
              <w:pStyle w:val="ConsPlusNormal"/>
              <w:rPr>
                <w:rFonts w:ascii="Times New Roman" w:cs="Times New Roman" w:hAnsi="Times New Roman"/>
                <w:sz w:val="30"/>
                <w:szCs w:val="30"/>
              </w:rPr>
            </w:pPr>
            <w:r w:rsidRPr="00E56182">
              <w:rPr>
                <w:rFonts w:ascii="Times New Roman" w:cs="Times New Roman" w:hAnsi="Times New Roman"/>
                <w:sz w:val="30"/>
                <w:szCs w:val="30"/>
              </w:rPr>
              <w:t>Номер услуги в федерал</w:t>
            </w:r>
            <w:r w:rsidRPr="00E56182">
              <w:rPr>
                <w:rFonts w:ascii="Times New Roman" w:cs="Times New Roman" w:hAnsi="Times New Roman"/>
                <w:sz w:val="30"/>
                <w:szCs w:val="30"/>
              </w:rPr>
              <w:t>ь</w:t>
            </w:r>
            <w:r w:rsidRPr="00E56182">
              <w:rPr>
                <w:rFonts w:ascii="Times New Roman" w:cs="Times New Roman" w:hAnsi="Times New Roman"/>
                <w:sz w:val="30"/>
                <w:szCs w:val="30"/>
              </w:rPr>
              <w:t>ном реестре государстве</w:t>
            </w:r>
            <w:r w:rsidRPr="00E56182">
              <w:rPr>
                <w:rFonts w:ascii="Times New Roman" w:cs="Times New Roman" w:hAnsi="Times New Roman"/>
                <w:sz w:val="30"/>
                <w:szCs w:val="30"/>
              </w:rPr>
              <w:t>н</w:t>
            </w:r>
            <w:r w:rsidRPr="00E56182">
              <w:rPr>
                <w:rFonts w:ascii="Times New Roman" w:cs="Times New Roman" w:hAnsi="Times New Roman"/>
                <w:sz w:val="30"/>
                <w:szCs w:val="30"/>
              </w:rPr>
              <w:t>ных и муниципальных услуг</w:t>
            </w:r>
          </w:p>
        </w:tc>
        <w:tc>
          <w:tcPr>
            <w:tcW w:type="dxa" w:w="5245"/>
          </w:tcPr>
          <w:p w:rsidP="0014353F" w:rsidR="00ED4E67" w:rsidRDefault="00ED4E67" w:rsidRPr="00E56182">
            <w:pPr>
              <w:pStyle w:val="ConsPlusNormal"/>
              <w:jc w:val="center"/>
              <w:rPr>
                <w:rFonts w:ascii="Times New Roman" w:cs="Times New Roman" w:hAnsi="Times New Roman"/>
                <w:sz w:val="30"/>
                <w:szCs w:val="30"/>
              </w:rPr>
            </w:pPr>
          </w:p>
        </w:tc>
      </w:tr>
      <w:tr w:rsidR="00ED4E67" w:rsidRPr="00E56182" w:rsidTr="00D53491">
        <w:tc>
          <w:tcPr>
            <w:tcW w:type="dxa" w:w="567"/>
          </w:tcPr>
          <w:p w:rsidP="00D53491" w:rsidR="00ED4E67" w:rsidRDefault="00ED4E67" w:rsidRPr="00E56182">
            <w:pPr>
              <w:pStyle w:val="ConsPlusNormal"/>
              <w:jc w:val="center"/>
              <w:rPr>
                <w:rFonts w:ascii="Times New Roman" w:cs="Times New Roman" w:hAnsi="Times New Roman"/>
                <w:sz w:val="30"/>
                <w:szCs w:val="30"/>
              </w:rPr>
            </w:pPr>
            <w:r w:rsidRPr="00E56182">
              <w:rPr>
                <w:rFonts w:ascii="Times New Roman" w:cs="Times New Roman" w:hAnsi="Times New Roman"/>
                <w:sz w:val="30"/>
                <w:szCs w:val="30"/>
              </w:rPr>
              <w:t>3</w:t>
            </w:r>
          </w:p>
        </w:tc>
        <w:tc>
          <w:tcPr>
            <w:tcW w:type="dxa" w:w="3606"/>
          </w:tcPr>
          <w:p w:rsidP="0014353F" w:rsidR="00ED4E67" w:rsidRDefault="00ED4E67" w:rsidRPr="00E56182">
            <w:pPr>
              <w:pStyle w:val="ConsPlusNormal"/>
              <w:rPr>
                <w:rFonts w:ascii="Times New Roman" w:cs="Times New Roman" w:hAnsi="Times New Roman"/>
                <w:sz w:val="30"/>
                <w:szCs w:val="30"/>
              </w:rPr>
            </w:pPr>
            <w:r w:rsidRPr="00E56182">
              <w:rPr>
                <w:rFonts w:ascii="Times New Roman" w:cs="Times New Roman" w:hAnsi="Times New Roman"/>
                <w:sz w:val="30"/>
                <w:szCs w:val="30"/>
              </w:rPr>
              <w:t>Полное наименование м</w:t>
            </w:r>
            <w:r w:rsidRPr="00E56182">
              <w:rPr>
                <w:rFonts w:ascii="Times New Roman" w:cs="Times New Roman" w:hAnsi="Times New Roman"/>
                <w:sz w:val="30"/>
                <w:szCs w:val="30"/>
              </w:rPr>
              <w:t>у</w:t>
            </w:r>
            <w:r w:rsidRPr="00E56182">
              <w:rPr>
                <w:rFonts w:ascii="Times New Roman" w:cs="Times New Roman" w:hAnsi="Times New Roman"/>
                <w:sz w:val="30"/>
                <w:szCs w:val="30"/>
              </w:rPr>
              <w:t>ниципальной услуги</w:t>
            </w:r>
          </w:p>
        </w:tc>
        <w:tc>
          <w:tcPr>
            <w:tcW w:type="dxa" w:w="5245"/>
          </w:tcPr>
          <w:p w:rsidP="0014353F" w:rsidR="00ED4E67" w:rsidRDefault="00ED4E67" w:rsidRPr="00E56182">
            <w:pPr>
              <w:pStyle w:val="ConsPlusNormal"/>
              <w:rPr>
                <w:rFonts w:ascii="Times New Roman" w:cs="Times New Roman" w:hAnsi="Times New Roman"/>
                <w:sz w:val="30"/>
                <w:szCs w:val="30"/>
              </w:rPr>
            </w:pPr>
            <w:r w:rsidRPr="00E56182">
              <w:rPr>
                <w:rFonts w:ascii="Times New Roman" w:cs="Times New Roman" w:hAnsi="Times New Roman"/>
                <w:sz w:val="30"/>
                <w:szCs w:val="30"/>
              </w:rPr>
              <w:t xml:space="preserve">предоставление </w:t>
            </w:r>
            <w:r w:rsidR="0063005B" w:rsidRPr="00E56182">
              <w:rPr>
                <w:rFonts w:ascii="Times New Roman" w:cs="Times New Roman" w:hAnsi="Times New Roman"/>
                <w:sz w:val="30"/>
                <w:szCs w:val="30"/>
              </w:rPr>
              <w:t>в собственность, аре</w:t>
            </w:r>
            <w:r w:rsidR="0063005B" w:rsidRPr="00E56182">
              <w:rPr>
                <w:rFonts w:ascii="Times New Roman" w:cs="Times New Roman" w:hAnsi="Times New Roman"/>
                <w:sz w:val="30"/>
                <w:szCs w:val="30"/>
              </w:rPr>
              <w:t>н</w:t>
            </w:r>
            <w:r w:rsidR="0063005B" w:rsidRPr="00E56182">
              <w:rPr>
                <w:rFonts w:ascii="Times New Roman" w:cs="Times New Roman" w:hAnsi="Times New Roman"/>
                <w:sz w:val="30"/>
                <w:szCs w:val="30"/>
              </w:rPr>
              <w:t>ду, постоянное (бессрочное) пользов</w:t>
            </w:r>
            <w:r w:rsidR="0063005B" w:rsidRPr="00E56182">
              <w:rPr>
                <w:rFonts w:ascii="Times New Roman" w:cs="Times New Roman" w:hAnsi="Times New Roman"/>
                <w:sz w:val="30"/>
                <w:szCs w:val="30"/>
              </w:rPr>
              <w:t>а</w:t>
            </w:r>
            <w:r w:rsidR="0063005B" w:rsidRPr="00E56182">
              <w:rPr>
                <w:rFonts w:ascii="Times New Roman" w:cs="Times New Roman" w:hAnsi="Times New Roman"/>
                <w:sz w:val="30"/>
                <w:szCs w:val="30"/>
              </w:rPr>
              <w:t>ние, безвозмездное пользование з</w:t>
            </w:r>
            <w:r w:rsidR="0063005B" w:rsidRPr="00E56182">
              <w:rPr>
                <w:rFonts w:ascii="Times New Roman" w:cs="Times New Roman" w:hAnsi="Times New Roman"/>
                <w:sz w:val="30"/>
                <w:szCs w:val="30"/>
              </w:rPr>
              <w:t>е</w:t>
            </w:r>
            <w:r w:rsidR="0063005B" w:rsidRPr="00E56182">
              <w:rPr>
                <w:rFonts w:ascii="Times New Roman" w:cs="Times New Roman" w:hAnsi="Times New Roman"/>
                <w:sz w:val="30"/>
                <w:szCs w:val="30"/>
              </w:rPr>
              <w:t>мельного участка, находящегося в м</w:t>
            </w:r>
            <w:r w:rsidR="0063005B" w:rsidRPr="00E56182">
              <w:rPr>
                <w:rFonts w:ascii="Times New Roman" w:cs="Times New Roman" w:hAnsi="Times New Roman"/>
                <w:sz w:val="30"/>
                <w:szCs w:val="30"/>
              </w:rPr>
              <w:t>у</w:t>
            </w:r>
            <w:r w:rsidR="0063005B" w:rsidRPr="00E56182">
              <w:rPr>
                <w:rFonts w:ascii="Times New Roman" w:cs="Times New Roman" w:hAnsi="Times New Roman"/>
                <w:sz w:val="30"/>
                <w:szCs w:val="30"/>
              </w:rPr>
              <w:t>ниципальной собственности или гос</w:t>
            </w:r>
            <w:r w:rsidR="0063005B" w:rsidRPr="00E56182">
              <w:rPr>
                <w:rFonts w:ascii="Times New Roman" w:cs="Times New Roman" w:hAnsi="Times New Roman"/>
                <w:sz w:val="30"/>
                <w:szCs w:val="30"/>
              </w:rPr>
              <w:t>у</w:t>
            </w:r>
            <w:r w:rsidR="0063005B" w:rsidRPr="00E56182">
              <w:rPr>
                <w:rFonts w:ascii="Times New Roman" w:cs="Times New Roman" w:hAnsi="Times New Roman"/>
                <w:sz w:val="30"/>
                <w:szCs w:val="30"/>
              </w:rPr>
              <w:t>дарственная собственность на который не разграничена, без проведения торгов</w:t>
            </w:r>
          </w:p>
        </w:tc>
      </w:tr>
      <w:tr w:rsidR="00ED4E67" w:rsidRPr="00E56182" w:rsidTr="00D53491">
        <w:tc>
          <w:tcPr>
            <w:tcW w:type="dxa" w:w="567"/>
          </w:tcPr>
          <w:p w:rsidP="00D53491" w:rsidR="00ED4E67" w:rsidRDefault="00ED4E67" w:rsidRPr="00E56182">
            <w:pPr>
              <w:pStyle w:val="ConsPlusNormal"/>
              <w:jc w:val="center"/>
              <w:rPr>
                <w:rFonts w:ascii="Times New Roman" w:cs="Times New Roman" w:hAnsi="Times New Roman"/>
                <w:sz w:val="30"/>
                <w:szCs w:val="30"/>
              </w:rPr>
            </w:pPr>
            <w:r w:rsidRPr="00E56182">
              <w:rPr>
                <w:rFonts w:ascii="Times New Roman" w:cs="Times New Roman" w:hAnsi="Times New Roman"/>
                <w:sz w:val="30"/>
                <w:szCs w:val="30"/>
              </w:rPr>
              <w:t>4</w:t>
            </w:r>
          </w:p>
        </w:tc>
        <w:tc>
          <w:tcPr>
            <w:tcW w:type="dxa" w:w="3606"/>
          </w:tcPr>
          <w:p w:rsidP="0014353F" w:rsidR="00ED4E67" w:rsidRDefault="00ED4E67" w:rsidRPr="00E56182">
            <w:pPr>
              <w:pStyle w:val="ConsPlusNormal"/>
              <w:rPr>
                <w:rFonts w:ascii="Times New Roman" w:cs="Times New Roman" w:hAnsi="Times New Roman"/>
                <w:sz w:val="30"/>
                <w:szCs w:val="30"/>
              </w:rPr>
            </w:pPr>
            <w:r w:rsidRPr="00E56182">
              <w:rPr>
                <w:rFonts w:ascii="Times New Roman" w:cs="Times New Roman" w:hAnsi="Times New Roman"/>
                <w:sz w:val="30"/>
                <w:szCs w:val="30"/>
              </w:rPr>
              <w:t>Краткое наименование муниципальной услуги</w:t>
            </w:r>
          </w:p>
        </w:tc>
        <w:tc>
          <w:tcPr>
            <w:tcW w:type="dxa" w:w="5245"/>
          </w:tcPr>
          <w:p w:rsidP="0014353F" w:rsidR="00ED4E67" w:rsidRDefault="0063005B" w:rsidRPr="00E56182">
            <w:pPr>
              <w:pStyle w:val="ConsPlusNormal"/>
              <w:rPr>
                <w:rFonts w:ascii="Times New Roman" w:cs="Times New Roman" w:hAnsi="Times New Roman"/>
                <w:sz w:val="30"/>
                <w:szCs w:val="30"/>
              </w:rPr>
            </w:pPr>
            <w:r w:rsidRPr="00E56182">
              <w:rPr>
                <w:rFonts w:ascii="Times New Roman" w:cs="Times New Roman" w:hAnsi="Times New Roman"/>
                <w:sz w:val="30"/>
                <w:szCs w:val="30"/>
              </w:rPr>
              <w:t>предоставление в собственность, аре</w:t>
            </w:r>
            <w:r w:rsidRPr="00E56182">
              <w:rPr>
                <w:rFonts w:ascii="Times New Roman" w:cs="Times New Roman" w:hAnsi="Times New Roman"/>
                <w:sz w:val="30"/>
                <w:szCs w:val="30"/>
              </w:rPr>
              <w:t>н</w:t>
            </w:r>
            <w:r w:rsidRPr="00E56182">
              <w:rPr>
                <w:rFonts w:ascii="Times New Roman" w:cs="Times New Roman" w:hAnsi="Times New Roman"/>
                <w:sz w:val="30"/>
                <w:szCs w:val="30"/>
              </w:rPr>
              <w:t>ду, постоянное (бессрочное) пользов</w:t>
            </w:r>
            <w:r w:rsidRPr="00E56182">
              <w:rPr>
                <w:rFonts w:ascii="Times New Roman" w:cs="Times New Roman" w:hAnsi="Times New Roman"/>
                <w:sz w:val="30"/>
                <w:szCs w:val="30"/>
              </w:rPr>
              <w:t>а</w:t>
            </w:r>
            <w:r w:rsidRPr="00E56182">
              <w:rPr>
                <w:rFonts w:ascii="Times New Roman" w:cs="Times New Roman" w:hAnsi="Times New Roman"/>
                <w:sz w:val="30"/>
                <w:szCs w:val="30"/>
              </w:rPr>
              <w:t>ние, безвозмездное пользование з</w:t>
            </w:r>
            <w:r w:rsidRPr="00E56182">
              <w:rPr>
                <w:rFonts w:ascii="Times New Roman" w:cs="Times New Roman" w:hAnsi="Times New Roman"/>
                <w:sz w:val="30"/>
                <w:szCs w:val="30"/>
              </w:rPr>
              <w:t>е</w:t>
            </w:r>
            <w:r w:rsidRPr="00E56182">
              <w:rPr>
                <w:rFonts w:ascii="Times New Roman" w:cs="Times New Roman" w:hAnsi="Times New Roman"/>
                <w:sz w:val="30"/>
                <w:szCs w:val="30"/>
              </w:rPr>
              <w:t>мельного участка, находящегося в м</w:t>
            </w:r>
            <w:r w:rsidRPr="00E56182">
              <w:rPr>
                <w:rFonts w:ascii="Times New Roman" w:cs="Times New Roman" w:hAnsi="Times New Roman"/>
                <w:sz w:val="30"/>
                <w:szCs w:val="30"/>
              </w:rPr>
              <w:t>у</w:t>
            </w:r>
            <w:r w:rsidRPr="00E56182">
              <w:rPr>
                <w:rFonts w:ascii="Times New Roman" w:cs="Times New Roman" w:hAnsi="Times New Roman"/>
                <w:sz w:val="30"/>
                <w:szCs w:val="30"/>
              </w:rPr>
              <w:t>ниципальной собственности или гос</w:t>
            </w:r>
            <w:r w:rsidRPr="00E56182">
              <w:rPr>
                <w:rFonts w:ascii="Times New Roman" w:cs="Times New Roman" w:hAnsi="Times New Roman"/>
                <w:sz w:val="30"/>
                <w:szCs w:val="30"/>
              </w:rPr>
              <w:t>у</w:t>
            </w:r>
            <w:r w:rsidRPr="00E56182">
              <w:rPr>
                <w:rFonts w:ascii="Times New Roman" w:cs="Times New Roman" w:hAnsi="Times New Roman"/>
                <w:sz w:val="30"/>
                <w:szCs w:val="30"/>
              </w:rPr>
              <w:t>дарственная собственность на который не разграничена, без проведения торгов</w:t>
            </w:r>
          </w:p>
        </w:tc>
      </w:tr>
      <w:tr w:rsidR="00ED4E67" w:rsidRPr="00E56182" w:rsidTr="00D53491">
        <w:tc>
          <w:tcPr>
            <w:tcW w:type="dxa" w:w="567"/>
          </w:tcPr>
          <w:p w:rsidP="00D53491" w:rsidR="00ED4E67" w:rsidRDefault="00ED4E67" w:rsidRPr="00E56182">
            <w:pPr>
              <w:pStyle w:val="ConsPlusNormal"/>
              <w:jc w:val="center"/>
              <w:rPr>
                <w:rFonts w:ascii="Times New Roman" w:cs="Times New Roman" w:hAnsi="Times New Roman"/>
                <w:sz w:val="30"/>
                <w:szCs w:val="30"/>
              </w:rPr>
            </w:pPr>
            <w:r w:rsidRPr="00E56182">
              <w:rPr>
                <w:rFonts w:ascii="Times New Roman" w:cs="Times New Roman" w:hAnsi="Times New Roman"/>
                <w:sz w:val="30"/>
                <w:szCs w:val="30"/>
              </w:rPr>
              <w:t>5</w:t>
            </w:r>
          </w:p>
        </w:tc>
        <w:tc>
          <w:tcPr>
            <w:tcW w:type="dxa" w:w="3606"/>
          </w:tcPr>
          <w:p w:rsidP="0014353F" w:rsidR="00ED4E67" w:rsidRDefault="00ED4E67" w:rsidRPr="00E56182">
            <w:pPr>
              <w:pStyle w:val="ConsPlusNormal"/>
              <w:rPr>
                <w:rFonts w:ascii="Times New Roman" w:cs="Times New Roman" w:hAnsi="Times New Roman"/>
                <w:sz w:val="30"/>
                <w:szCs w:val="30"/>
              </w:rPr>
            </w:pPr>
            <w:r w:rsidRPr="00E56182">
              <w:rPr>
                <w:rFonts w:ascii="Times New Roman" w:cs="Times New Roman" w:hAnsi="Times New Roman"/>
                <w:sz w:val="30"/>
                <w:szCs w:val="30"/>
              </w:rPr>
              <w:t>Административный р</w:t>
            </w:r>
            <w:r w:rsidRPr="00E56182">
              <w:rPr>
                <w:rFonts w:ascii="Times New Roman" w:cs="Times New Roman" w:hAnsi="Times New Roman"/>
                <w:sz w:val="30"/>
                <w:szCs w:val="30"/>
              </w:rPr>
              <w:t>е</w:t>
            </w:r>
            <w:r w:rsidRPr="00E56182">
              <w:rPr>
                <w:rFonts w:ascii="Times New Roman" w:cs="Times New Roman" w:hAnsi="Times New Roman"/>
                <w:sz w:val="30"/>
                <w:szCs w:val="30"/>
              </w:rPr>
              <w:t>гламент предоставления муниципальной услуги</w:t>
            </w:r>
          </w:p>
        </w:tc>
        <w:tc>
          <w:tcPr>
            <w:tcW w:type="dxa" w:w="5245"/>
          </w:tcPr>
          <w:p w:rsidP="0063005B" w:rsidR="00ED4E67" w:rsidRDefault="00ED4E67" w:rsidRPr="00E56182">
            <w:pPr>
              <w:pStyle w:val="ConsPlusNormal"/>
              <w:rPr>
                <w:rFonts w:ascii="Times New Roman" w:cs="Times New Roman" w:hAnsi="Times New Roman"/>
                <w:sz w:val="30"/>
                <w:szCs w:val="30"/>
              </w:rPr>
            </w:pPr>
            <w:r w:rsidRPr="00E56182">
              <w:rPr>
                <w:rFonts w:ascii="Times New Roman" w:cs="Times New Roman" w:hAnsi="Times New Roman"/>
                <w:sz w:val="30"/>
                <w:szCs w:val="30"/>
              </w:rPr>
              <w:t xml:space="preserve">Распоряжение администрации города </w:t>
            </w:r>
            <w:proofErr w:type="gramStart"/>
            <w:r w:rsidRPr="00E56182">
              <w:rPr>
                <w:rFonts w:ascii="Times New Roman" w:cs="Times New Roman" w:hAnsi="Times New Roman"/>
                <w:sz w:val="30"/>
                <w:szCs w:val="30"/>
              </w:rPr>
              <w:t>от</w:t>
            </w:r>
            <w:proofErr w:type="gramEnd"/>
            <w:r w:rsidRPr="00E56182">
              <w:rPr>
                <w:rFonts w:ascii="Times New Roman" w:cs="Times New Roman" w:hAnsi="Times New Roman"/>
                <w:sz w:val="30"/>
                <w:szCs w:val="30"/>
              </w:rPr>
              <w:t xml:space="preserve"> </w:t>
            </w:r>
            <w:r w:rsidR="0063005B" w:rsidRPr="00E56182">
              <w:rPr>
                <w:rFonts w:ascii="Times New Roman" w:cs="Times New Roman" w:hAnsi="Times New Roman"/>
                <w:sz w:val="30"/>
                <w:szCs w:val="30"/>
              </w:rPr>
              <w:t>___________</w:t>
            </w:r>
            <w:r w:rsidRPr="00E56182">
              <w:rPr>
                <w:rFonts w:ascii="Times New Roman" w:cs="Times New Roman" w:hAnsi="Times New Roman"/>
                <w:sz w:val="30"/>
                <w:szCs w:val="30"/>
              </w:rPr>
              <w:t xml:space="preserve"> </w:t>
            </w:r>
            <w:r w:rsidR="00643D38" w:rsidRPr="00E56182">
              <w:rPr>
                <w:rFonts w:ascii="Times New Roman" w:cs="Times New Roman" w:hAnsi="Times New Roman"/>
                <w:sz w:val="30"/>
                <w:szCs w:val="30"/>
              </w:rPr>
              <w:t>№</w:t>
            </w:r>
            <w:r w:rsidRPr="00E56182">
              <w:rPr>
                <w:rFonts w:ascii="Times New Roman" w:cs="Times New Roman" w:hAnsi="Times New Roman"/>
                <w:sz w:val="30"/>
                <w:szCs w:val="30"/>
              </w:rPr>
              <w:t xml:space="preserve"> </w:t>
            </w:r>
            <w:r w:rsidR="0063005B" w:rsidRPr="00E56182">
              <w:rPr>
                <w:rFonts w:ascii="Times New Roman" w:cs="Times New Roman" w:hAnsi="Times New Roman"/>
                <w:sz w:val="30"/>
                <w:szCs w:val="30"/>
              </w:rPr>
              <w:t>____</w:t>
            </w:r>
            <w:r w:rsidRPr="00E56182">
              <w:rPr>
                <w:rFonts w:ascii="Times New Roman" w:cs="Times New Roman" w:hAnsi="Times New Roman"/>
                <w:sz w:val="30"/>
                <w:szCs w:val="30"/>
              </w:rPr>
              <w:t xml:space="preserve"> </w:t>
            </w:r>
            <w:r w:rsidR="00746B82">
              <w:rPr>
                <w:rFonts w:ascii="Times New Roman" w:cs="Times New Roman" w:hAnsi="Times New Roman"/>
                <w:sz w:val="30"/>
                <w:szCs w:val="30"/>
              </w:rPr>
              <w:t>«</w:t>
            </w:r>
            <w:proofErr w:type="gramStart"/>
            <w:r w:rsidRPr="00E56182">
              <w:rPr>
                <w:rFonts w:ascii="Times New Roman" w:cs="Times New Roman" w:hAnsi="Times New Roman"/>
                <w:sz w:val="30"/>
                <w:szCs w:val="30"/>
              </w:rPr>
              <w:t>Об</w:t>
            </w:r>
            <w:proofErr w:type="gramEnd"/>
            <w:r w:rsidRPr="00E56182">
              <w:rPr>
                <w:rFonts w:ascii="Times New Roman" w:cs="Times New Roman" w:hAnsi="Times New Roman"/>
                <w:sz w:val="30"/>
                <w:szCs w:val="30"/>
              </w:rPr>
              <w:t xml:space="preserve"> утвержд</w:t>
            </w:r>
            <w:r w:rsidRPr="00E56182">
              <w:rPr>
                <w:rFonts w:ascii="Times New Roman" w:cs="Times New Roman" w:hAnsi="Times New Roman"/>
                <w:sz w:val="30"/>
                <w:szCs w:val="30"/>
              </w:rPr>
              <w:t>е</w:t>
            </w:r>
            <w:r w:rsidRPr="00E56182">
              <w:rPr>
                <w:rFonts w:ascii="Times New Roman" w:cs="Times New Roman" w:hAnsi="Times New Roman"/>
                <w:sz w:val="30"/>
                <w:szCs w:val="30"/>
              </w:rPr>
              <w:t xml:space="preserve">нии Административного регламента предоставления муниципальной услуги по </w:t>
            </w:r>
            <w:r w:rsidR="0063005B" w:rsidRPr="00E56182">
              <w:rPr>
                <w:rFonts w:ascii="Times New Roman" w:cs="Times New Roman" w:hAnsi="Times New Roman"/>
                <w:sz w:val="30"/>
                <w:szCs w:val="30"/>
              </w:rPr>
              <w:t>предоставлению в собственность, аренду, постоянное (бессрочное) пол</w:t>
            </w:r>
            <w:r w:rsidR="0063005B" w:rsidRPr="00E56182">
              <w:rPr>
                <w:rFonts w:ascii="Times New Roman" w:cs="Times New Roman" w:hAnsi="Times New Roman"/>
                <w:sz w:val="30"/>
                <w:szCs w:val="30"/>
              </w:rPr>
              <w:t>ь</w:t>
            </w:r>
            <w:r w:rsidR="0063005B" w:rsidRPr="00E56182">
              <w:rPr>
                <w:rFonts w:ascii="Times New Roman" w:cs="Times New Roman" w:hAnsi="Times New Roman"/>
                <w:sz w:val="30"/>
                <w:szCs w:val="30"/>
              </w:rPr>
              <w:t>зование, безвозмездное пользование земельного участка, находящегося в муниципальной собственности или государственная собственность на к</w:t>
            </w:r>
            <w:r w:rsidR="0063005B" w:rsidRPr="00E56182">
              <w:rPr>
                <w:rFonts w:ascii="Times New Roman" w:cs="Times New Roman" w:hAnsi="Times New Roman"/>
                <w:sz w:val="30"/>
                <w:szCs w:val="30"/>
              </w:rPr>
              <w:t>о</w:t>
            </w:r>
            <w:r w:rsidR="0063005B" w:rsidRPr="00E56182">
              <w:rPr>
                <w:rFonts w:ascii="Times New Roman" w:cs="Times New Roman" w:hAnsi="Times New Roman"/>
                <w:sz w:val="30"/>
                <w:szCs w:val="30"/>
              </w:rPr>
              <w:t>торый не разграничена, без проведения торгов</w:t>
            </w:r>
            <w:r w:rsidR="00746B82">
              <w:rPr>
                <w:rFonts w:ascii="Times New Roman" w:cs="Times New Roman" w:hAnsi="Times New Roman"/>
                <w:sz w:val="30"/>
                <w:szCs w:val="30"/>
              </w:rPr>
              <w:t>»</w:t>
            </w:r>
            <w:r w:rsidRPr="00E56182">
              <w:rPr>
                <w:rFonts w:ascii="Times New Roman" w:cs="Times New Roman" w:hAnsi="Times New Roman"/>
                <w:sz w:val="30"/>
                <w:szCs w:val="30"/>
              </w:rPr>
              <w:t xml:space="preserve"> </w:t>
            </w:r>
            <w:r w:rsidR="005F1450" w:rsidRPr="00E56182">
              <w:rPr>
                <w:rFonts w:ascii="Times New Roman" w:cs="Times New Roman" w:hAnsi="Times New Roman"/>
                <w:sz w:val="30"/>
                <w:szCs w:val="30"/>
              </w:rPr>
              <w:t>(далее – Регламент)</w:t>
            </w:r>
          </w:p>
        </w:tc>
      </w:tr>
      <w:tr w:rsidR="00ED4E67" w:rsidRPr="00E56182" w:rsidTr="00D53491">
        <w:tc>
          <w:tcPr>
            <w:tcW w:type="dxa" w:w="567"/>
          </w:tcPr>
          <w:p w:rsidP="00D53491" w:rsidR="00ED4E67" w:rsidRDefault="00ED4E67" w:rsidRPr="00E56182">
            <w:pPr>
              <w:pStyle w:val="ConsPlusNormal"/>
              <w:jc w:val="center"/>
              <w:rPr>
                <w:rFonts w:ascii="Times New Roman" w:cs="Times New Roman" w:hAnsi="Times New Roman"/>
                <w:sz w:val="30"/>
                <w:szCs w:val="30"/>
              </w:rPr>
            </w:pPr>
            <w:r w:rsidRPr="00E56182">
              <w:rPr>
                <w:rFonts w:ascii="Times New Roman" w:cs="Times New Roman" w:hAnsi="Times New Roman"/>
                <w:sz w:val="30"/>
                <w:szCs w:val="30"/>
              </w:rPr>
              <w:t>6</w:t>
            </w:r>
          </w:p>
        </w:tc>
        <w:tc>
          <w:tcPr>
            <w:tcW w:type="dxa" w:w="3606"/>
          </w:tcPr>
          <w:p w:rsidP="0014353F" w:rsidR="00ED4E67" w:rsidRDefault="00ED4E67" w:rsidRPr="00E56182">
            <w:pPr>
              <w:pStyle w:val="ConsPlusNormal"/>
              <w:rPr>
                <w:rFonts w:ascii="Times New Roman" w:cs="Times New Roman" w:hAnsi="Times New Roman"/>
                <w:sz w:val="30"/>
                <w:szCs w:val="30"/>
              </w:rPr>
            </w:pPr>
            <w:r w:rsidRPr="00E56182">
              <w:rPr>
                <w:rFonts w:ascii="Times New Roman" w:cs="Times New Roman" w:hAnsi="Times New Roman"/>
                <w:sz w:val="30"/>
                <w:szCs w:val="30"/>
              </w:rPr>
              <w:t xml:space="preserve">Перечень </w:t>
            </w:r>
            <w:proofErr w:type="spellStart"/>
            <w:r w:rsidRPr="00E56182">
              <w:rPr>
                <w:rFonts w:ascii="Times New Roman" w:cs="Times New Roman" w:hAnsi="Times New Roman"/>
                <w:sz w:val="30"/>
                <w:szCs w:val="30"/>
              </w:rPr>
              <w:t>подуслуг</w:t>
            </w:r>
            <w:proofErr w:type="spellEnd"/>
          </w:p>
        </w:tc>
        <w:tc>
          <w:tcPr>
            <w:tcW w:type="dxa" w:w="5245"/>
          </w:tcPr>
          <w:p w:rsidP="0014353F" w:rsidR="00ED4E67" w:rsidRDefault="00ED4E67" w:rsidRPr="00E56182">
            <w:pPr>
              <w:pStyle w:val="ConsPlusNormal"/>
              <w:rPr>
                <w:rFonts w:ascii="Times New Roman" w:cs="Times New Roman" w:hAnsi="Times New Roman"/>
                <w:sz w:val="30"/>
                <w:szCs w:val="30"/>
              </w:rPr>
            </w:pPr>
            <w:r w:rsidRPr="00E56182">
              <w:rPr>
                <w:rFonts w:ascii="Times New Roman" w:cs="Times New Roman" w:hAnsi="Times New Roman"/>
                <w:sz w:val="30"/>
                <w:szCs w:val="30"/>
              </w:rPr>
              <w:t>нет</w:t>
            </w:r>
          </w:p>
        </w:tc>
      </w:tr>
      <w:tr w:rsidR="00ED4E67" w:rsidRPr="00E56182" w:rsidTr="00D53491">
        <w:tc>
          <w:tcPr>
            <w:tcW w:type="dxa" w:w="567"/>
            <w:vMerge w:val="restart"/>
          </w:tcPr>
          <w:p w:rsidP="00D53491" w:rsidR="00ED4E67" w:rsidRDefault="00ED4E67" w:rsidRPr="00E56182">
            <w:pPr>
              <w:pStyle w:val="ConsPlusNormal"/>
              <w:jc w:val="center"/>
              <w:rPr>
                <w:rFonts w:ascii="Times New Roman" w:cs="Times New Roman" w:hAnsi="Times New Roman"/>
                <w:sz w:val="30"/>
                <w:szCs w:val="30"/>
              </w:rPr>
            </w:pPr>
            <w:r w:rsidRPr="00E56182">
              <w:rPr>
                <w:rFonts w:ascii="Times New Roman" w:cs="Times New Roman" w:hAnsi="Times New Roman"/>
                <w:sz w:val="30"/>
                <w:szCs w:val="30"/>
              </w:rPr>
              <w:t>7</w:t>
            </w:r>
          </w:p>
        </w:tc>
        <w:tc>
          <w:tcPr>
            <w:tcW w:type="dxa" w:w="3606"/>
            <w:vMerge w:val="restart"/>
          </w:tcPr>
          <w:p w:rsidP="0014353F" w:rsidR="00ED4E67" w:rsidRDefault="00ED4E67" w:rsidRPr="00E56182">
            <w:pPr>
              <w:pStyle w:val="ConsPlusNormal"/>
              <w:rPr>
                <w:rFonts w:ascii="Times New Roman" w:cs="Times New Roman" w:hAnsi="Times New Roman"/>
                <w:sz w:val="30"/>
                <w:szCs w:val="30"/>
              </w:rPr>
            </w:pPr>
            <w:r w:rsidRPr="00E56182">
              <w:rPr>
                <w:rFonts w:ascii="Times New Roman" w:cs="Times New Roman" w:hAnsi="Times New Roman"/>
                <w:sz w:val="30"/>
                <w:szCs w:val="30"/>
              </w:rPr>
              <w:t>Способы оценки качества предоставления муниц</w:t>
            </w:r>
            <w:r w:rsidRPr="00E56182">
              <w:rPr>
                <w:rFonts w:ascii="Times New Roman" w:cs="Times New Roman" w:hAnsi="Times New Roman"/>
                <w:sz w:val="30"/>
                <w:szCs w:val="30"/>
              </w:rPr>
              <w:t>и</w:t>
            </w:r>
            <w:r w:rsidRPr="00E56182">
              <w:rPr>
                <w:rFonts w:ascii="Times New Roman" w:cs="Times New Roman" w:hAnsi="Times New Roman"/>
                <w:sz w:val="30"/>
                <w:szCs w:val="30"/>
              </w:rPr>
              <w:t>пальной услуги</w:t>
            </w:r>
          </w:p>
        </w:tc>
        <w:tc>
          <w:tcPr>
            <w:tcW w:type="dxa" w:w="5245"/>
          </w:tcPr>
          <w:p w:rsidP="0014353F" w:rsidR="00ED4E67" w:rsidRDefault="00ED4E67" w:rsidRPr="00E56182">
            <w:pPr>
              <w:pStyle w:val="ConsPlusNormal"/>
              <w:rPr>
                <w:rFonts w:ascii="Times New Roman" w:cs="Times New Roman" w:hAnsi="Times New Roman"/>
                <w:sz w:val="30"/>
                <w:szCs w:val="30"/>
              </w:rPr>
            </w:pPr>
            <w:r w:rsidRPr="00E56182">
              <w:rPr>
                <w:rFonts w:ascii="Times New Roman" w:cs="Times New Roman" w:hAnsi="Times New Roman"/>
                <w:sz w:val="30"/>
                <w:szCs w:val="30"/>
              </w:rPr>
              <w:t>Единый портал государственных и м</w:t>
            </w:r>
            <w:r w:rsidRPr="00E56182">
              <w:rPr>
                <w:rFonts w:ascii="Times New Roman" w:cs="Times New Roman" w:hAnsi="Times New Roman"/>
                <w:sz w:val="30"/>
                <w:szCs w:val="30"/>
              </w:rPr>
              <w:t>у</w:t>
            </w:r>
            <w:r w:rsidRPr="00E56182">
              <w:rPr>
                <w:rFonts w:ascii="Times New Roman" w:cs="Times New Roman" w:hAnsi="Times New Roman"/>
                <w:sz w:val="30"/>
                <w:szCs w:val="30"/>
              </w:rPr>
              <w:t xml:space="preserve">ниципальных услуг: </w:t>
            </w:r>
            <w:hyperlink r:id="rId33">
              <w:r w:rsidRPr="00E56182">
                <w:rPr>
                  <w:rFonts w:ascii="Times New Roman" w:cs="Times New Roman" w:hAnsi="Times New Roman"/>
                  <w:sz w:val="30"/>
                  <w:szCs w:val="30"/>
                </w:rPr>
                <w:t>www.gosuslugi.ru</w:t>
              </w:r>
            </w:hyperlink>
            <w:r w:rsidRPr="00E56182">
              <w:rPr>
                <w:rFonts w:ascii="Times New Roman" w:cs="Times New Roman" w:hAnsi="Times New Roman"/>
                <w:sz w:val="30"/>
                <w:szCs w:val="30"/>
              </w:rPr>
              <w:t xml:space="preserve"> (далее </w:t>
            </w:r>
            <w:r w:rsidR="00801E11">
              <w:rPr>
                <w:rFonts w:ascii="Times New Roman" w:cs="Times New Roman" w:hAnsi="Times New Roman"/>
                <w:sz w:val="30"/>
                <w:szCs w:val="30"/>
              </w:rPr>
              <w:t xml:space="preserve">– </w:t>
            </w:r>
            <w:r w:rsidRPr="00E56182">
              <w:rPr>
                <w:rFonts w:ascii="Times New Roman" w:cs="Times New Roman" w:hAnsi="Times New Roman"/>
                <w:sz w:val="30"/>
                <w:szCs w:val="30"/>
              </w:rPr>
              <w:t>Единый портал);</w:t>
            </w:r>
          </w:p>
        </w:tc>
      </w:tr>
      <w:tr w:rsidR="00ED4E67" w:rsidRPr="00E56182" w:rsidTr="00D53491">
        <w:tc>
          <w:tcPr>
            <w:tcW w:type="dxa" w:w="567"/>
            <w:vMerge/>
          </w:tcPr>
          <w:p w:rsidP="00D53491" w:rsidR="00ED4E67" w:rsidRDefault="00ED4E67" w:rsidRPr="00E56182">
            <w:pPr>
              <w:pStyle w:val="ConsPlusNormal"/>
              <w:jc w:val="center"/>
              <w:rPr>
                <w:rFonts w:ascii="Times New Roman" w:cs="Times New Roman" w:hAnsi="Times New Roman"/>
                <w:sz w:val="30"/>
                <w:szCs w:val="30"/>
              </w:rPr>
            </w:pPr>
          </w:p>
        </w:tc>
        <w:tc>
          <w:tcPr>
            <w:tcW w:type="dxa" w:w="3606"/>
            <w:vMerge/>
          </w:tcPr>
          <w:p w:rsidP="0014353F" w:rsidR="00ED4E67" w:rsidRDefault="00ED4E67" w:rsidRPr="00E56182">
            <w:pPr>
              <w:pStyle w:val="ConsPlusNormal"/>
              <w:rPr>
                <w:rFonts w:ascii="Times New Roman" w:cs="Times New Roman" w:hAnsi="Times New Roman"/>
                <w:sz w:val="30"/>
                <w:szCs w:val="30"/>
              </w:rPr>
            </w:pPr>
          </w:p>
        </w:tc>
        <w:tc>
          <w:tcPr>
            <w:tcW w:type="dxa" w:w="5245"/>
          </w:tcPr>
          <w:p w:rsidP="0014353F" w:rsidR="00ED4E67" w:rsidRDefault="00ED4E67" w:rsidRPr="00E56182">
            <w:pPr>
              <w:pStyle w:val="ConsPlusNormal"/>
              <w:rPr>
                <w:rFonts w:ascii="Times New Roman" w:cs="Times New Roman" w:hAnsi="Times New Roman"/>
                <w:sz w:val="30"/>
                <w:szCs w:val="30"/>
              </w:rPr>
            </w:pPr>
            <w:r w:rsidRPr="00E56182">
              <w:rPr>
                <w:rFonts w:ascii="Times New Roman" w:cs="Times New Roman" w:hAnsi="Times New Roman"/>
                <w:sz w:val="30"/>
                <w:szCs w:val="30"/>
              </w:rPr>
              <w:t xml:space="preserve">региональный портал государственных и муниципальных услуг: </w:t>
            </w:r>
            <w:hyperlink r:id="rId34">
              <w:r w:rsidRPr="00E56182">
                <w:rPr>
                  <w:rFonts w:ascii="Times New Roman" w:cs="Times New Roman" w:hAnsi="Times New Roman"/>
                  <w:sz w:val="30"/>
                  <w:szCs w:val="30"/>
                </w:rPr>
                <w:t>www.gosuslugi.krskstate.ru</w:t>
              </w:r>
            </w:hyperlink>
            <w:r w:rsidRPr="00E56182">
              <w:rPr>
                <w:rFonts w:ascii="Times New Roman" w:cs="Times New Roman" w:hAnsi="Times New Roman"/>
                <w:sz w:val="30"/>
                <w:szCs w:val="30"/>
              </w:rPr>
              <w:t xml:space="preserve"> (далее </w:t>
            </w:r>
            <w:r w:rsidR="00801E11">
              <w:rPr>
                <w:rFonts w:ascii="Times New Roman" w:cs="Times New Roman" w:hAnsi="Times New Roman"/>
                <w:sz w:val="30"/>
                <w:szCs w:val="30"/>
              </w:rPr>
              <w:t xml:space="preserve">– </w:t>
            </w:r>
            <w:r w:rsidRPr="00E56182">
              <w:rPr>
                <w:rFonts w:ascii="Times New Roman" w:cs="Times New Roman" w:hAnsi="Times New Roman"/>
                <w:sz w:val="30"/>
                <w:szCs w:val="30"/>
              </w:rPr>
              <w:t>Портал);</w:t>
            </w:r>
          </w:p>
        </w:tc>
      </w:tr>
      <w:tr w:rsidR="00ED4E67" w:rsidRPr="00E56182" w:rsidTr="00D53491">
        <w:tc>
          <w:tcPr>
            <w:tcW w:type="dxa" w:w="567"/>
            <w:vMerge/>
          </w:tcPr>
          <w:p w:rsidP="00D53491" w:rsidR="00ED4E67" w:rsidRDefault="00ED4E67" w:rsidRPr="00E56182">
            <w:pPr>
              <w:pStyle w:val="ConsPlusNormal"/>
              <w:jc w:val="center"/>
              <w:rPr>
                <w:rFonts w:ascii="Times New Roman" w:cs="Times New Roman" w:hAnsi="Times New Roman"/>
                <w:sz w:val="30"/>
                <w:szCs w:val="30"/>
              </w:rPr>
            </w:pPr>
          </w:p>
        </w:tc>
        <w:tc>
          <w:tcPr>
            <w:tcW w:type="dxa" w:w="3606"/>
            <w:vMerge/>
          </w:tcPr>
          <w:p w:rsidP="0014353F" w:rsidR="00ED4E67" w:rsidRDefault="00ED4E67" w:rsidRPr="00E56182">
            <w:pPr>
              <w:pStyle w:val="ConsPlusNormal"/>
              <w:rPr>
                <w:rFonts w:ascii="Times New Roman" w:cs="Times New Roman" w:hAnsi="Times New Roman"/>
                <w:sz w:val="30"/>
                <w:szCs w:val="30"/>
              </w:rPr>
            </w:pPr>
          </w:p>
        </w:tc>
        <w:tc>
          <w:tcPr>
            <w:tcW w:type="dxa" w:w="5245"/>
          </w:tcPr>
          <w:p w:rsidP="0014353F" w:rsidR="00ED4E67" w:rsidRDefault="00ED4E67" w:rsidRPr="00E56182">
            <w:pPr>
              <w:pStyle w:val="ConsPlusNormal"/>
              <w:rPr>
                <w:rFonts w:ascii="Times New Roman" w:cs="Times New Roman" w:hAnsi="Times New Roman"/>
                <w:sz w:val="30"/>
                <w:szCs w:val="30"/>
              </w:rPr>
            </w:pPr>
            <w:r w:rsidRPr="00E56182">
              <w:rPr>
                <w:rFonts w:ascii="Times New Roman" w:cs="Times New Roman" w:hAnsi="Times New Roman"/>
                <w:sz w:val="30"/>
                <w:szCs w:val="30"/>
              </w:rPr>
              <w:t>официальный сайт администрации г</w:t>
            </w:r>
            <w:r w:rsidRPr="00E56182">
              <w:rPr>
                <w:rFonts w:ascii="Times New Roman" w:cs="Times New Roman" w:hAnsi="Times New Roman"/>
                <w:sz w:val="30"/>
                <w:szCs w:val="30"/>
              </w:rPr>
              <w:t>о</w:t>
            </w:r>
            <w:r w:rsidRPr="00E56182">
              <w:rPr>
                <w:rFonts w:ascii="Times New Roman" w:cs="Times New Roman" w:hAnsi="Times New Roman"/>
                <w:sz w:val="30"/>
                <w:szCs w:val="30"/>
              </w:rPr>
              <w:t xml:space="preserve">рода Красноярска: </w:t>
            </w:r>
            <w:hyperlink r:id="rId35">
              <w:r w:rsidRPr="00E56182">
                <w:rPr>
                  <w:rFonts w:ascii="Times New Roman" w:cs="Times New Roman" w:hAnsi="Times New Roman"/>
                  <w:sz w:val="30"/>
                  <w:szCs w:val="30"/>
                </w:rPr>
                <w:t>www.admkrsk.ru</w:t>
              </w:r>
            </w:hyperlink>
            <w:r w:rsidRPr="00E56182">
              <w:rPr>
                <w:rFonts w:ascii="Times New Roman" w:cs="Times New Roman" w:hAnsi="Times New Roman"/>
                <w:sz w:val="30"/>
                <w:szCs w:val="30"/>
              </w:rPr>
              <w:t xml:space="preserve"> (далее </w:t>
            </w:r>
            <w:r w:rsidR="00D53491">
              <w:rPr>
                <w:rFonts w:ascii="Times New Roman" w:cs="Times New Roman" w:hAnsi="Times New Roman"/>
                <w:sz w:val="30"/>
                <w:szCs w:val="30"/>
              </w:rPr>
              <w:t>–</w:t>
            </w:r>
            <w:r w:rsidRPr="00E56182">
              <w:rPr>
                <w:rFonts w:ascii="Times New Roman" w:cs="Times New Roman" w:hAnsi="Times New Roman"/>
                <w:sz w:val="30"/>
                <w:szCs w:val="30"/>
              </w:rPr>
              <w:t xml:space="preserve"> Сайт)</w:t>
            </w:r>
          </w:p>
        </w:tc>
      </w:tr>
    </w:tbl>
    <w:p w:rsidP="00ED4E67" w:rsidR="00ED4E67" w:rsidRDefault="00ED4E67" w:rsidRPr="00E56182">
      <w:pPr>
        <w:pStyle w:val="ConsPlusNormal"/>
        <w:jc w:val="both"/>
        <w:rPr>
          <w:rFonts w:ascii="Times New Roman" w:cs="Times New Roman" w:hAnsi="Times New Roman"/>
          <w:sz w:val="30"/>
          <w:szCs w:val="30"/>
        </w:rPr>
      </w:pPr>
    </w:p>
    <w:p w:rsidP="00ED4E67" w:rsidR="00ED4E67" w:rsidRDefault="00ED4E67" w:rsidRPr="00E56182">
      <w:pPr>
        <w:pStyle w:val="ConsPlusNormal"/>
        <w:jc w:val="both"/>
        <w:rPr>
          <w:rFonts w:ascii="Times New Roman" w:cs="Times New Roman" w:hAnsi="Times New Roman"/>
        </w:rPr>
      </w:pPr>
    </w:p>
    <w:p w:rsidP="00ED4E67" w:rsidR="00ED4E67" w:rsidRDefault="00ED4E67" w:rsidRPr="00E56182">
      <w:pPr>
        <w:pStyle w:val="ConsPlusNormal"/>
        <w:rPr>
          <w:rFonts w:ascii="Times New Roman" w:cs="Times New Roman" w:hAnsi="Times New Roman"/>
        </w:rPr>
        <w:sectPr w:rsidR="00ED4E67" w:rsidRPr="00E56182" w:rsidSect="008E4477">
          <w:headerReference r:id="rId36" w:type="default"/>
          <w:type w:val="continuous"/>
          <w:pgSz w:h="16838" w:w="11906"/>
          <w:pgMar w:bottom="1134" w:footer="709" w:gutter="0" w:header="709" w:left="1985" w:right="567" w:top="1134"/>
          <w:cols w:space="708"/>
          <w:titlePg/>
          <w:docGrid w:linePitch="360"/>
        </w:sectPr>
      </w:pPr>
    </w:p>
    <w:p w:rsidP="00D53491" w:rsidR="00D53491" w:rsidRDefault="00D53491" w:rsidRPr="00D53491">
      <w:pPr>
        <w:pStyle w:val="ConsPlusTitle"/>
        <w:jc w:val="center"/>
        <w:outlineLvl w:val="2"/>
        <w:rPr>
          <w:rFonts w:ascii="Times New Roman" w:cs="Times New Roman" w:hAnsi="Times New Roman"/>
          <w:b w:val="false"/>
          <w:sz w:val="30"/>
          <w:szCs w:val="30"/>
        </w:rPr>
      </w:pPr>
      <w:r w:rsidRPr="00D53491">
        <w:rPr>
          <w:rFonts w:ascii="Times New Roman" w:cs="Times New Roman" w:hAnsi="Times New Roman"/>
          <w:b w:val="false"/>
          <w:sz w:val="30"/>
          <w:szCs w:val="30"/>
        </w:rPr>
        <w:t>Раздел 2. Общие сведения о муниципальной услуге</w:t>
      </w:r>
    </w:p>
    <w:p w:rsidR="00D53491" w:rsidRDefault="00D53491"/>
    <w:tbl>
      <w:tblPr>
        <w:tblW w:type="dxa" w:w="1508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62"/>
          <w:right w:type="dxa" w:w="62"/>
        </w:tblCellMar>
        <w:tblLook w:firstColumn="0" w:firstRow="0" w:lastColumn="0" w:lastRow="0" w:noHBand="0" w:noVBand="0" w:val="0000"/>
      </w:tblPr>
      <w:tblGrid>
        <w:gridCol w:w="1480"/>
        <w:gridCol w:w="1276"/>
        <w:gridCol w:w="1417"/>
        <w:gridCol w:w="1418"/>
        <w:gridCol w:w="1134"/>
        <w:gridCol w:w="1134"/>
        <w:gridCol w:w="1417"/>
        <w:gridCol w:w="1134"/>
        <w:gridCol w:w="2126"/>
        <w:gridCol w:w="2552"/>
      </w:tblGrid>
      <w:tr w:rsidR="00D53491" w:rsidRPr="00E56182" w:rsidTr="00D53491">
        <w:tc>
          <w:tcPr>
            <w:tcW w:type="dxa" w:w="1480"/>
            <w:vMerge w:val="restart"/>
          </w:tcPr>
          <w:p w:rsidP="00D53491" w:rsidR="00D53491" w:rsidRDefault="00D53491"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Срок пред</w:t>
            </w:r>
            <w:r w:rsidRPr="00E56182">
              <w:rPr>
                <w:rFonts w:ascii="Times New Roman" w:cs="Times New Roman" w:hAnsi="Times New Roman"/>
              </w:rPr>
              <w:t>о</w:t>
            </w:r>
            <w:r w:rsidRPr="00E56182">
              <w:rPr>
                <w:rFonts w:ascii="Times New Roman" w:cs="Times New Roman" w:hAnsi="Times New Roman"/>
              </w:rPr>
              <w:t>ставления муниципал</w:t>
            </w:r>
            <w:r w:rsidRPr="00E56182">
              <w:rPr>
                <w:rFonts w:ascii="Times New Roman" w:cs="Times New Roman" w:hAnsi="Times New Roman"/>
              </w:rPr>
              <w:t>ь</w:t>
            </w:r>
            <w:r w:rsidRPr="00E56182">
              <w:rPr>
                <w:rFonts w:ascii="Times New Roman" w:cs="Times New Roman" w:hAnsi="Times New Roman"/>
              </w:rPr>
              <w:t>ной услуги</w:t>
            </w:r>
          </w:p>
        </w:tc>
        <w:tc>
          <w:tcPr>
            <w:tcW w:type="dxa" w:w="1276"/>
            <w:vMerge w:val="restart"/>
          </w:tcPr>
          <w:p w:rsidP="00D53491" w:rsidR="00D53491" w:rsidRDefault="00D53491"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Основания для отказа в приеме д</w:t>
            </w:r>
            <w:r w:rsidRPr="00E56182">
              <w:rPr>
                <w:rFonts w:ascii="Times New Roman" w:cs="Times New Roman" w:hAnsi="Times New Roman"/>
              </w:rPr>
              <w:t>о</w:t>
            </w:r>
            <w:r w:rsidRPr="00E56182">
              <w:rPr>
                <w:rFonts w:ascii="Times New Roman" w:cs="Times New Roman" w:hAnsi="Times New Roman"/>
              </w:rPr>
              <w:t>кументов</w:t>
            </w:r>
          </w:p>
        </w:tc>
        <w:tc>
          <w:tcPr>
            <w:tcW w:type="dxa" w:w="1417"/>
            <w:vMerge w:val="restart"/>
          </w:tcPr>
          <w:p w:rsidP="00D53491" w:rsidR="00D53491" w:rsidRDefault="00D53491"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Основания для отказа в предоставл</w:t>
            </w:r>
            <w:r w:rsidRPr="00E56182">
              <w:rPr>
                <w:rFonts w:ascii="Times New Roman" w:cs="Times New Roman" w:hAnsi="Times New Roman"/>
              </w:rPr>
              <w:t>е</w:t>
            </w:r>
            <w:r w:rsidRPr="00E56182">
              <w:rPr>
                <w:rFonts w:ascii="Times New Roman" w:cs="Times New Roman" w:hAnsi="Times New Roman"/>
              </w:rPr>
              <w:t>нии услуги</w:t>
            </w:r>
          </w:p>
        </w:tc>
        <w:tc>
          <w:tcPr>
            <w:tcW w:type="dxa" w:w="1418"/>
            <w:vMerge w:val="restart"/>
          </w:tcPr>
          <w:p w:rsidP="00D53491" w:rsidR="00D53491" w:rsidRDefault="00D53491"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Основания приостано</w:t>
            </w:r>
            <w:r w:rsidRPr="00E56182">
              <w:rPr>
                <w:rFonts w:ascii="Times New Roman" w:cs="Times New Roman" w:hAnsi="Times New Roman"/>
              </w:rPr>
              <w:t>в</w:t>
            </w:r>
            <w:r w:rsidRPr="00E56182">
              <w:rPr>
                <w:rFonts w:ascii="Times New Roman" w:cs="Times New Roman" w:hAnsi="Times New Roman"/>
              </w:rPr>
              <w:t>ления пред</w:t>
            </w:r>
            <w:r w:rsidRPr="00E56182">
              <w:rPr>
                <w:rFonts w:ascii="Times New Roman" w:cs="Times New Roman" w:hAnsi="Times New Roman"/>
              </w:rPr>
              <w:t>о</w:t>
            </w:r>
            <w:r w:rsidRPr="00E56182">
              <w:rPr>
                <w:rFonts w:ascii="Times New Roman" w:cs="Times New Roman" w:hAnsi="Times New Roman"/>
              </w:rPr>
              <w:t>ставления услуги</w:t>
            </w:r>
          </w:p>
        </w:tc>
        <w:tc>
          <w:tcPr>
            <w:tcW w:type="dxa" w:w="1134"/>
            <w:vMerge w:val="restart"/>
          </w:tcPr>
          <w:p w:rsidP="00D53491" w:rsidR="00D53491" w:rsidRDefault="00D53491"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Срок пр</w:t>
            </w:r>
            <w:r w:rsidRPr="00E56182">
              <w:rPr>
                <w:rFonts w:ascii="Times New Roman" w:cs="Times New Roman" w:hAnsi="Times New Roman"/>
              </w:rPr>
              <w:t>и</w:t>
            </w:r>
            <w:r w:rsidRPr="00E56182">
              <w:rPr>
                <w:rFonts w:ascii="Times New Roman" w:cs="Times New Roman" w:hAnsi="Times New Roman"/>
              </w:rPr>
              <w:t>остано</w:t>
            </w:r>
            <w:r w:rsidRPr="00E56182">
              <w:rPr>
                <w:rFonts w:ascii="Times New Roman" w:cs="Times New Roman" w:hAnsi="Times New Roman"/>
              </w:rPr>
              <w:t>в</w:t>
            </w:r>
            <w:r w:rsidRPr="00E56182">
              <w:rPr>
                <w:rFonts w:ascii="Times New Roman" w:cs="Times New Roman" w:hAnsi="Times New Roman"/>
              </w:rPr>
              <w:t>ления пред</w:t>
            </w:r>
            <w:r w:rsidRPr="00E56182">
              <w:rPr>
                <w:rFonts w:ascii="Times New Roman" w:cs="Times New Roman" w:hAnsi="Times New Roman"/>
              </w:rPr>
              <w:t>о</w:t>
            </w:r>
            <w:r w:rsidRPr="00E56182">
              <w:rPr>
                <w:rFonts w:ascii="Times New Roman" w:cs="Times New Roman" w:hAnsi="Times New Roman"/>
              </w:rPr>
              <w:t>ставления услуги</w:t>
            </w:r>
          </w:p>
        </w:tc>
        <w:tc>
          <w:tcPr>
            <w:tcW w:type="dxa" w:w="3685"/>
            <w:gridSpan w:val="3"/>
          </w:tcPr>
          <w:p w:rsidP="00D53491" w:rsidR="00D53491" w:rsidRDefault="00D53491"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Плата за предоставление услуги</w:t>
            </w:r>
          </w:p>
        </w:tc>
        <w:tc>
          <w:tcPr>
            <w:tcW w:type="dxa" w:w="2126"/>
            <w:vMerge w:val="restart"/>
          </w:tcPr>
          <w:p w:rsidP="00D53491" w:rsidR="00D53491" w:rsidRDefault="00D53491">
            <w:pPr>
              <w:pStyle w:val="ConsPlusNormal"/>
              <w:spacing w:line="192" w:lineRule="auto"/>
              <w:jc w:val="center"/>
              <w:rPr>
                <w:rFonts w:ascii="Times New Roman" w:cs="Times New Roman" w:hAnsi="Times New Roman"/>
              </w:rPr>
            </w:pPr>
            <w:r w:rsidRPr="00E56182">
              <w:rPr>
                <w:rFonts w:ascii="Times New Roman" w:cs="Times New Roman" w:hAnsi="Times New Roman"/>
              </w:rPr>
              <w:t xml:space="preserve">Способ обращения за получением </w:t>
            </w:r>
          </w:p>
          <w:p w:rsidP="00D53491" w:rsidR="00D53491" w:rsidRDefault="00D53491"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услуги</w:t>
            </w:r>
          </w:p>
        </w:tc>
        <w:tc>
          <w:tcPr>
            <w:tcW w:type="dxa" w:w="2552"/>
            <w:vMerge w:val="restart"/>
          </w:tcPr>
          <w:p w:rsidP="00D53491" w:rsidR="00D53491" w:rsidRDefault="00D53491">
            <w:pPr>
              <w:pStyle w:val="ConsPlusNormal"/>
              <w:spacing w:line="192" w:lineRule="auto"/>
              <w:jc w:val="center"/>
              <w:rPr>
                <w:rFonts w:ascii="Times New Roman" w:cs="Times New Roman" w:hAnsi="Times New Roman"/>
              </w:rPr>
            </w:pPr>
            <w:r w:rsidRPr="00E56182">
              <w:rPr>
                <w:rFonts w:ascii="Times New Roman" w:cs="Times New Roman" w:hAnsi="Times New Roman"/>
              </w:rPr>
              <w:t xml:space="preserve">Способ получения </w:t>
            </w:r>
          </w:p>
          <w:p w:rsidP="00D53491" w:rsidR="00D53491" w:rsidRDefault="00D53491"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результата услуги</w:t>
            </w:r>
          </w:p>
        </w:tc>
      </w:tr>
      <w:tr w:rsidR="00D53491" w:rsidRPr="00E56182" w:rsidTr="00D53491">
        <w:tc>
          <w:tcPr>
            <w:tcW w:type="dxa" w:w="1480"/>
            <w:vMerge/>
          </w:tcPr>
          <w:p w:rsidP="00D53491" w:rsidR="00D53491" w:rsidRDefault="00D53491" w:rsidRPr="00E56182">
            <w:pPr>
              <w:pStyle w:val="ConsPlusNormal"/>
              <w:spacing w:line="192" w:lineRule="auto"/>
              <w:jc w:val="center"/>
              <w:rPr>
                <w:rFonts w:ascii="Times New Roman" w:cs="Times New Roman" w:hAnsi="Times New Roman"/>
              </w:rPr>
            </w:pPr>
          </w:p>
        </w:tc>
        <w:tc>
          <w:tcPr>
            <w:tcW w:type="dxa" w:w="1276"/>
            <w:vMerge/>
          </w:tcPr>
          <w:p w:rsidP="00D53491" w:rsidR="00D53491" w:rsidRDefault="00D53491" w:rsidRPr="00E56182">
            <w:pPr>
              <w:pStyle w:val="ConsPlusNormal"/>
              <w:spacing w:line="192" w:lineRule="auto"/>
              <w:rPr>
                <w:rFonts w:ascii="Times New Roman" w:cs="Times New Roman" w:hAnsi="Times New Roman"/>
              </w:rPr>
            </w:pPr>
          </w:p>
        </w:tc>
        <w:tc>
          <w:tcPr>
            <w:tcW w:type="dxa" w:w="1417"/>
            <w:vMerge/>
          </w:tcPr>
          <w:p w:rsidP="00D53491" w:rsidR="00D53491" w:rsidRDefault="00D53491" w:rsidRPr="00E56182">
            <w:pPr>
              <w:pStyle w:val="ConsPlusNormal"/>
              <w:spacing w:line="192" w:lineRule="auto"/>
              <w:rPr>
                <w:rFonts w:ascii="Times New Roman" w:cs="Times New Roman" w:hAnsi="Times New Roman"/>
              </w:rPr>
            </w:pPr>
          </w:p>
        </w:tc>
        <w:tc>
          <w:tcPr>
            <w:tcW w:type="dxa" w:w="1418"/>
            <w:vMerge/>
          </w:tcPr>
          <w:p w:rsidP="00D53491" w:rsidR="00D53491" w:rsidRDefault="00D53491" w:rsidRPr="00E56182">
            <w:pPr>
              <w:pStyle w:val="ConsPlusNormal"/>
              <w:spacing w:line="192" w:lineRule="auto"/>
              <w:rPr>
                <w:rFonts w:ascii="Times New Roman" w:cs="Times New Roman" w:hAnsi="Times New Roman"/>
              </w:rPr>
            </w:pPr>
          </w:p>
        </w:tc>
        <w:tc>
          <w:tcPr>
            <w:tcW w:type="dxa" w:w="1134"/>
            <w:vMerge/>
          </w:tcPr>
          <w:p w:rsidP="00D53491" w:rsidR="00D53491" w:rsidRDefault="00D53491" w:rsidRPr="00E56182">
            <w:pPr>
              <w:pStyle w:val="ConsPlusNormal"/>
              <w:spacing w:line="192" w:lineRule="auto"/>
              <w:rPr>
                <w:rFonts w:ascii="Times New Roman" w:cs="Times New Roman" w:hAnsi="Times New Roman"/>
              </w:rPr>
            </w:pPr>
          </w:p>
        </w:tc>
        <w:tc>
          <w:tcPr>
            <w:tcW w:type="dxa" w:w="1134"/>
          </w:tcPr>
          <w:p w:rsidP="00D53491" w:rsidR="00D53491" w:rsidRDefault="00D53491"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наличие платы (госуда</w:t>
            </w:r>
            <w:r w:rsidRPr="00E56182">
              <w:rPr>
                <w:rFonts w:ascii="Times New Roman" w:cs="Times New Roman" w:hAnsi="Times New Roman"/>
              </w:rPr>
              <w:t>р</w:t>
            </w:r>
            <w:r w:rsidRPr="00E56182">
              <w:rPr>
                <w:rFonts w:ascii="Times New Roman" w:cs="Times New Roman" w:hAnsi="Times New Roman"/>
              </w:rPr>
              <w:t>ственной пошлины)</w:t>
            </w:r>
          </w:p>
        </w:tc>
        <w:tc>
          <w:tcPr>
            <w:tcW w:type="dxa" w:w="1417"/>
          </w:tcPr>
          <w:p w:rsidP="00D53491" w:rsidR="00D53491" w:rsidRDefault="00D53491"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реквизиты нормативн</w:t>
            </w:r>
            <w:r w:rsidRPr="00E56182">
              <w:rPr>
                <w:rFonts w:ascii="Times New Roman" w:cs="Times New Roman" w:hAnsi="Times New Roman"/>
              </w:rPr>
              <w:t>о</w:t>
            </w:r>
            <w:r w:rsidRPr="00E56182">
              <w:rPr>
                <w:rFonts w:ascii="Times New Roman" w:cs="Times New Roman" w:hAnsi="Times New Roman"/>
              </w:rPr>
              <w:t>го правового акта, явля</w:t>
            </w:r>
            <w:r w:rsidRPr="00E56182">
              <w:rPr>
                <w:rFonts w:ascii="Times New Roman" w:cs="Times New Roman" w:hAnsi="Times New Roman"/>
              </w:rPr>
              <w:t>ю</w:t>
            </w:r>
            <w:r w:rsidRPr="00E56182">
              <w:rPr>
                <w:rFonts w:ascii="Times New Roman" w:cs="Times New Roman" w:hAnsi="Times New Roman"/>
              </w:rPr>
              <w:t>щегося осн</w:t>
            </w:r>
            <w:r w:rsidRPr="00E56182">
              <w:rPr>
                <w:rFonts w:ascii="Times New Roman" w:cs="Times New Roman" w:hAnsi="Times New Roman"/>
              </w:rPr>
              <w:t>о</w:t>
            </w:r>
            <w:r w:rsidRPr="00E56182">
              <w:rPr>
                <w:rFonts w:ascii="Times New Roman" w:cs="Times New Roman" w:hAnsi="Times New Roman"/>
              </w:rPr>
              <w:t>ванием для взимания платы (гос</w:t>
            </w:r>
            <w:r w:rsidRPr="00E56182">
              <w:rPr>
                <w:rFonts w:ascii="Times New Roman" w:cs="Times New Roman" w:hAnsi="Times New Roman"/>
              </w:rPr>
              <w:t>у</w:t>
            </w:r>
            <w:r w:rsidRPr="00E56182">
              <w:rPr>
                <w:rFonts w:ascii="Times New Roman" w:cs="Times New Roman" w:hAnsi="Times New Roman"/>
              </w:rPr>
              <w:t>дарственной пошлины)</w:t>
            </w:r>
          </w:p>
        </w:tc>
        <w:tc>
          <w:tcPr>
            <w:tcW w:type="dxa" w:w="1134"/>
          </w:tcPr>
          <w:p w:rsidP="00D53491" w:rsidR="00D53491" w:rsidRDefault="00D53491"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КБК для взимания платы (госуда</w:t>
            </w:r>
            <w:r w:rsidRPr="00E56182">
              <w:rPr>
                <w:rFonts w:ascii="Times New Roman" w:cs="Times New Roman" w:hAnsi="Times New Roman"/>
              </w:rPr>
              <w:t>р</w:t>
            </w:r>
            <w:r w:rsidRPr="00E56182">
              <w:rPr>
                <w:rFonts w:ascii="Times New Roman" w:cs="Times New Roman" w:hAnsi="Times New Roman"/>
              </w:rPr>
              <w:t>ственной пошл</w:t>
            </w:r>
            <w:r w:rsidRPr="00E56182">
              <w:rPr>
                <w:rFonts w:ascii="Times New Roman" w:cs="Times New Roman" w:hAnsi="Times New Roman"/>
              </w:rPr>
              <w:t>и</w:t>
            </w:r>
            <w:r w:rsidRPr="00E56182">
              <w:rPr>
                <w:rFonts w:ascii="Times New Roman" w:cs="Times New Roman" w:hAnsi="Times New Roman"/>
              </w:rPr>
              <w:t>ны), в том числе ч</w:t>
            </w:r>
            <w:r w:rsidRPr="00E56182">
              <w:rPr>
                <w:rFonts w:ascii="Times New Roman" w:cs="Times New Roman" w:hAnsi="Times New Roman"/>
              </w:rPr>
              <w:t>е</w:t>
            </w:r>
            <w:r w:rsidRPr="00E56182">
              <w:rPr>
                <w:rFonts w:ascii="Times New Roman" w:cs="Times New Roman" w:hAnsi="Times New Roman"/>
              </w:rPr>
              <w:t>рез МФЦ</w:t>
            </w:r>
          </w:p>
        </w:tc>
        <w:tc>
          <w:tcPr>
            <w:tcW w:type="dxa" w:w="2126"/>
            <w:vMerge/>
          </w:tcPr>
          <w:p w:rsidP="0014353F" w:rsidR="00D53491" w:rsidRDefault="00D53491" w:rsidRPr="00E56182">
            <w:pPr>
              <w:pStyle w:val="ConsPlusNormal"/>
              <w:rPr>
                <w:rFonts w:ascii="Times New Roman" w:cs="Times New Roman" w:hAnsi="Times New Roman"/>
              </w:rPr>
            </w:pPr>
          </w:p>
        </w:tc>
        <w:tc>
          <w:tcPr>
            <w:tcW w:type="dxa" w:w="2552"/>
            <w:vMerge/>
          </w:tcPr>
          <w:p w:rsidP="0014353F" w:rsidR="00D53491" w:rsidRDefault="00D53491" w:rsidRPr="00E56182">
            <w:pPr>
              <w:pStyle w:val="ConsPlusNormal"/>
              <w:rPr>
                <w:rFonts w:ascii="Times New Roman" w:cs="Times New Roman" w:hAnsi="Times New Roman"/>
              </w:rPr>
            </w:pPr>
          </w:p>
        </w:tc>
      </w:tr>
      <w:tr w:rsidR="00B154D2" w:rsidRPr="00E56182" w:rsidTr="00D53491">
        <w:tc>
          <w:tcPr>
            <w:tcW w:type="dxa" w:w="1480"/>
          </w:tcPr>
          <w:p w:rsidP="0014353F" w:rsidR="00B154D2" w:rsidRDefault="00B154D2" w:rsidRPr="00E56182">
            <w:pPr>
              <w:pStyle w:val="ConsPlusNormal"/>
              <w:jc w:val="center"/>
              <w:rPr>
                <w:rFonts w:ascii="Times New Roman" w:cs="Times New Roman" w:hAnsi="Times New Roman"/>
              </w:rPr>
            </w:pPr>
            <w:r w:rsidRPr="00E56182">
              <w:rPr>
                <w:rFonts w:ascii="Times New Roman" w:cs="Times New Roman" w:hAnsi="Times New Roman"/>
              </w:rPr>
              <w:t>1</w:t>
            </w:r>
          </w:p>
        </w:tc>
        <w:tc>
          <w:tcPr>
            <w:tcW w:type="dxa" w:w="1276"/>
          </w:tcPr>
          <w:p w:rsidP="0014353F" w:rsidR="00B154D2" w:rsidRDefault="00B154D2" w:rsidRPr="00E56182">
            <w:pPr>
              <w:pStyle w:val="ConsPlusNormal"/>
              <w:jc w:val="center"/>
              <w:rPr>
                <w:rFonts w:ascii="Times New Roman" w:cs="Times New Roman" w:hAnsi="Times New Roman"/>
              </w:rPr>
            </w:pPr>
            <w:r w:rsidRPr="00E56182">
              <w:rPr>
                <w:rFonts w:ascii="Times New Roman" w:cs="Times New Roman" w:hAnsi="Times New Roman"/>
              </w:rPr>
              <w:t>2</w:t>
            </w:r>
          </w:p>
        </w:tc>
        <w:tc>
          <w:tcPr>
            <w:tcW w:type="dxa" w:w="1417"/>
          </w:tcPr>
          <w:p w:rsidP="0014353F" w:rsidR="00B154D2" w:rsidRDefault="00B154D2" w:rsidRPr="00E56182">
            <w:pPr>
              <w:pStyle w:val="ConsPlusNormal"/>
              <w:jc w:val="center"/>
              <w:rPr>
                <w:rFonts w:ascii="Times New Roman" w:cs="Times New Roman" w:hAnsi="Times New Roman"/>
              </w:rPr>
            </w:pPr>
            <w:r w:rsidRPr="00E56182">
              <w:rPr>
                <w:rFonts w:ascii="Times New Roman" w:cs="Times New Roman" w:hAnsi="Times New Roman"/>
              </w:rPr>
              <w:t>3</w:t>
            </w:r>
          </w:p>
        </w:tc>
        <w:tc>
          <w:tcPr>
            <w:tcW w:type="dxa" w:w="1418"/>
          </w:tcPr>
          <w:p w:rsidP="0014353F" w:rsidR="00B154D2" w:rsidRDefault="00B154D2" w:rsidRPr="00E56182">
            <w:pPr>
              <w:pStyle w:val="ConsPlusNormal"/>
              <w:jc w:val="center"/>
              <w:rPr>
                <w:rFonts w:ascii="Times New Roman" w:cs="Times New Roman" w:hAnsi="Times New Roman"/>
              </w:rPr>
            </w:pPr>
            <w:r w:rsidRPr="00E56182">
              <w:rPr>
                <w:rFonts w:ascii="Times New Roman" w:cs="Times New Roman" w:hAnsi="Times New Roman"/>
              </w:rPr>
              <w:t>4</w:t>
            </w:r>
          </w:p>
        </w:tc>
        <w:tc>
          <w:tcPr>
            <w:tcW w:type="dxa" w:w="1134"/>
          </w:tcPr>
          <w:p w:rsidP="0014353F" w:rsidR="00B154D2" w:rsidRDefault="00B154D2" w:rsidRPr="00E56182">
            <w:pPr>
              <w:pStyle w:val="ConsPlusNormal"/>
              <w:jc w:val="center"/>
              <w:rPr>
                <w:rFonts w:ascii="Times New Roman" w:cs="Times New Roman" w:hAnsi="Times New Roman"/>
              </w:rPr>
            </w:pPr>
            <w:r w:rsidRPr="00E56182">
              <w:rPr>
                <w:rFonts w:ascii="Times New Roman" w:cs="Times New Roman" w:hAnsi="Times New Roman"/>
              </w:rPr>
              <w:t>5</w:t>
            </w:r>
          </w:p>
        </w:tc>
        <w:tc>
          <w:tcPr>
            <w:tcW w:type="dxa" w:w="1134"/>
          </w:tcPr>
          <w:p w:rsidP="0014353F" w:rsidR="00B154D2" w:rsidRDefault="00B154D2" w:rsidRPr="00E56182">
            <w:pPr>
              <w:pStyle w:val="ConsPlusNormal"/>
              <w:jc w:val="center"/>
              <w:rPr>
                <w:rFonts w:ascii="Times New Roman" w:cs="Times New Roman" w:hAnsi="Times New Roman"/>
              </w:rPr>
            </w:pPr>
            <w:r w:rsidRPr="00E56182">
              <w:rPr>
                <w:rFonts w:ascii="Times New Roman" w:cs="Times New Roman" w:hAnsi="Times New Roman"/>
              </w:rPr>
              <w:t>6</w:t>
            </w:r>
          </w:p>
        </w:tc>
        <w:tc>
          <w:tcPr>
            <w:tcW w:type="dxa" w:w="1417"/>
          </w:tcPr>
          <w:p w:rsidP="0014353F" w:rsidR="00B154D2" w:rsidRDefault="00B154D2" w:rsidRPr="00E56182">
            <w:pPr>
              <w:pStyle w:val="ConsPlusNormal"/>
              <w:jc w:val="center"/>
              <w:rPr>
                <w:rFonts w:ascii="Times New Roman" w:cs="Times New Roman" w:hAnsi="Times New Roman"/>
              </w:rPr>
            </w:pPr>
            <w:r w:rsidRPr="00E56182">
              <w:rPr>
                <w:rFonts w:ascii="Times New Roman" w:cs="Times New Roman" w:hAnsi="Times New Roman"/>
              </w:rPr>
              <w:t>7</w:t>
            </w:r>
          </w:p>
        </w:tc>
        <w:tc>
          <w:tcPr>
            <w:tcW w:type="dxa" w:w="1134"/>
          </w:tcPr>
          <w:p w:rsidP="0014353F" w:rsidR="00B154D2" w:rsidRDefault="00B154D2" w:rsidRPr="00E56182">
            <w:pPr>
              <w:pStyle w:val="ConsPlusNormal"/>
              <w:jc w:val="center"/>
              <w:rPr>
                <w:rFonts w:ascii="Times New Roman" w:cs="Times New Roman" w:hAnsi="Times New Roman"/>
              </w:rPr>
            </w:pPr>
            <w:r w:rsidRPr="00E56182">
              <w:rPr>
                <w:rFonts w:ascii="Times New Roman" w:cs="Times New Roman" w:hAnsi="Times New Roman"/>
              </w:rPr>
              <w:t>8</w:t>
            </w:r>
          </w:p>
        </w:tc>
        <w:tc>
          <w:tcPr>
            <w:tcW w:type="dxa" w:w="2126"/>
          </w:tcPr>
          <w:p w:rsidP="0014353F" w:rsidR="00B154D2" w:rsidRDefault="00B154D2" w:rsidRPr="00E56182">
            <w:pPr>
              <w:pStyle w:val="ConsPlusNormal"/>
              <w:jc w:val="center"/>
              <w:rPr>
                <w:rFonts w:ascii="Times New Roman" w:cs="Times New Roman" w:hAnsi="Times New Roman"/>
              </w:rPr>
            </w:pPr>
            <w:r w:rsidRPr="00E56182">
              <w:rPr>
                <w:rFonts w:ascii="Times New Roman" w:cs="Times New Roman" w:hAnsi="Times New Roman"/>
              </w:rPr>
              <w:t>9</w:t>
            </w:r>
          </w:p>
        </w:tc>
        <w:tc>
          <w:tcPr>
            <w:tcW w:type="dxa" w:w="2552"/>
          </w:tcPr>
          <w:p w:rsidP="00B154D2" w:rsidR="00B154D2" w:rsidRDefault="00B154D2" w:rsidRPr="00E56182">
            <w:pPr>
              <w:pStyle w:val="ConsPlusNormal"/>
              <w:jc w:val="center"/>
              <w:rPr>
                <w:rFonts w:ascii="Times New Roman" w:cs="Times New Roman" w:hAnsi="Times New Roman"/>
              </w:rPr>
            </w:pPr>
            <w:r w:rsidRPr="00E56182">
              <w:rPr>
                <w:rFonts w:ascii="Times New Roman" w:cs="Times New Roman" w:hAnsi="Times New Roman"/>
              </w:rPr>
              <w:t>10</w:t>
            </w:r>
          </w:p>
        </w:tc>
      </w:tr>
      <w:tr w:rsidR="00B154D2" w:rsidRPr="00E56182" w:rsidTr="00D53491">
        <w:tc>
          <w:tcPr>
            <w:tcW w:type="dxa" w:w="1480"/>
          </w:tcPr>
          <w:p w:rsidP="001A6FC7" w:rsidR="00B154D2" w:rsidRDefault="00B154D2" w:rsidRPr="00E56182">
            <w:pPr>
              <w:pStyle w:val="ConsPlusNormal"/>
              <w:rPr>
                <w:rFonts w:ascii="Times New Roman" w:cs="Times New Roman" w:hAnsi="Times New Roman"/>
              </w:rPr>
            </w:pPr>
            <w:r w:rsidRPr="00E56182">
              <w:rPr>
                <w:rFonts w:ascii="Times New Roman" w:cs="Times New Roman" w:hAnsi="Times New Roman"/>
              </w:rPr>
              <w:t xml:space="preserve">Не более чем </w:t>
            </w:r>
            <w:r w:rsidR="001A6FC7">
              <w:rPr>
                <w:rFonts w:ascii="Times New Roman" w:cs="Times New Roman" w:hAnsi="Times New Roman"/>
              </w:rPr>
              <w:t>10 рабочих</w:t>
            </w:r>
            <w:r w:rsidRPr="00E56182">
              <w:rPr>
                <w:rFonts w:ascii="Times New Roman" w:cs="Times New Roman" w:hAnsi="Times New Roman"/>
              </w:rPr>
              <w:t xml:space="preserve"> дней со дня регистрации Заявления в Департаменте</w:t>
            </w:r>
          </w:p>
        </w:tc>
        <w:tc>
          <w:tcPr>
            <w:tcW w:type="dxa" w:w="1276"/>
          </w:tcPr>
          <w:p w:rsidP="0014353F" w:rsidR="00B154D2" w:rsidRDefault="00B154D2" w:rsidRPr="00E56182">
            <w:pPr>
              <w:pStyle w:val="ConsPlusNormal"/>
              <w:rPr>
                <w:rFonts w:ascii="Times New Roman" w:cs="Times New Roman" w:hAnsi="Times New Roman"/>
              </w:rPr>
            </w:pPr>
            <w:r w:rsidRPr="00E56182">
              <w:rPr>
                <w:rFonts w:ascii="Times New Roman" w:cs="Times New Roman" w:hAnsi="Times New Roman"/>
              </w:rPr>
              <w:t>нет</w:t>
            </w:r>
          </w:p>
        </w:tc>
        <w:tc>
          <w:tcPr>
            <w:tcW w:type="dxa" w:w="1417"/>
          </w:tcPr>
          <w:p w:rsidP="00F60BC2" w:rsidR="00B154D2" w:rsidRDefault="00B154D2" w:rsidRPr="00E56182">
            <w:pPr>
              <w:pStyle w:val="ConsPlusNormal"/>
              <w:rPr>
                <w:rFonts w:ascii="Times New Roman" w:cs="Times New Roman" w:hAnsi="Times New Roman"/>
              </w:rPr>
            </w:pPr>
            <w:proofErr w:type="gramStart"/>
            <w:r w:rsidRPr="00E56182">
              <w:rPr>
                <w:rFonts w:ascii="Times New Roman" w:cs="Times New Roman" w:hAnsi="Times New Roman"/>
              </w:rPr>
              <w:t>установлены</w:t>
            </w:r>
            <w:proofErr w:type="gramEnd"/>
            <w:r w:rsidRPr="00E56182">
              <w:rPr>
                <w:rFonts w:ascii="Times New Roman" w:cs="Times New Roman" w:hAnsi="Times New Roman"/>
              </w:rPr>
              <w:t xml:space="preserve"> пунктом 17 Регламента</w:t>
            </w:r>
          </w:p>
        </w:tc>
        <w:tc>
          <w:tcPr>
            <w:tcW w:type="dxa" w:w="1418"/>
          </w:tcPr>
          <w:p w:rsidP="0014353F" w:rsidR="00B154D2" w:rsidRDefault="00B154D2" w:rsidRPr="00E56182">
            <w:pPr>
              <w:pStyle w:val="ConsPlusNormal"/>
              <w:rPr>
                <w:rFonts w:ascii="Times New Roman" w:cs="Times New Roman" w:hAnsi="Times New Roman"/>
              </w:rPr>
            </w:pPr>
            <w:r w:rsidRPr="00E56182">
              <w:rPr>
                <w:rFonts w:ascii="Times New Roman" w:cs="Times New Roman" w:hAnsi="Times New Roman"/>
              </w:rPr>
              <w:t>нет</w:t>
            </w:r>
          </w:p>
        </w:tc>
        <w:tc>
          <w:tcPr>
            <w:tcW w:type="dxa" w:w="1134"/>
          </w:tcPr>
          <w:p w:rsidP="0014353F" w:rsidR="00B154D2" w:rsidRDefault="00B154D2" w:rsidRPr="00E56182">
            <w:pPr>
              <w:pStyle w:val="ConsPlusNormal"/>
              <w:rPr>
                <w:rFonts w:ascii="Times New Roman" w:cs="Times New Roman" w:hAnsi="Times New Roman"/>
              </w:rPr>
            </w:pPr>
            <w:r w:rsidRPr="00E56182">
              <w:rPr>
                <w:rFonts w:ascii="Times New Roman" w:cs="Times New Roman" w:hAnsi="Times New Roman"/>
              </w:rPr>
              <w:t>нет</w:t>
            </w:r>
          </w:p>
        </w:tc>
        <w:tc>
          <w:tcPr>
            <w:tcW w:type="dxa" w:w="1134"/>
          </w:tcPr>
          <w:p w:rsidP="0014353F" w:rsidR="00B154D2" w:rsidRDefault="00B154D2" w:rsidRPr="00E56182">
            <w:pPr>
              <w:pStyle w:val="ConsPlusNormal"/>
              <w:rPr>
                <w:rFonts w:ascii="Times New Roman" w:cs="Times New Roman" w:hAnsi="Times New Roman"/>
              </w:rPr>
            </w:pPr>
            <w:r w:rsidRPr="00E56182">
              <w:rPr>
                <w:rFonts w:ascii="Times New Roman" w:cs="Times New Roman" w:hAnsi="Times New Roman"/>
              </w:rPr>
              <w:t>нет</w:t>
            </w:r>
          </w:p>
        </w:tc>
        <w:tc>
          <w:tcPr>
            <w:tcW w:type="dxa" w:w="1417"/>
          </w:tcPr>
          <w:p w:rsidP="0014353F" w:rsidR="00B154D2" w:rsidRDefault="00B154D2" w:rsidRPr="00E56182">
            <w:pPr>
              <w:pStyle w:val="ConsPlusNormal"/>
              <w:jc w:val="center"/>
              <w:rPr>
                <w:rFonts w:ascii="Times New Roman" w:cs="Times New Roman" w:hAnsi="Times New Roman"/>
              </w:rPr>
            </w:pPr>
            <w:r w:rsidRPr="00E56182">
              <w:rPr>
                <w:rFonts w:ascii="Times New Roman" w:cs="Times New Roman" w:hAnsi="Times New Roman"/>
              </w:rPr>
              <w:t>-</w:t>
            </w:r>
          </w:p>
        </w:tc>
        <w:tc>
          <w:tcPr>
            <w:tcW w:type="dxa" w:w="1134"/>
          </w:tcPr>
          <w:p w:rsidP="0014353F" w:rsidR="00B154D2" w:rsidRDefault="00B154D2" w:rsidRPr="00E56182">
            <w:pPr>
              <w:pStyle w:val="ConsPlusNormal"/>
              <w:jc w:val="center"/>
              <w:rPr>
                <w:rFonts w:ascii="Times New Roman" w:cs="Times New Roman" w:hAnsi="Times New Roman"/>
              </w:rPr>
            </w:pPr>
            <w:r w:rsidRPr="00E56182">
              <w:rPr>
                <w:rFonts w:ascii="Times New Roman" w:cs="Times New Roman" w:hAnsi="Times New Roman"/>
              </w:rPr>
              <w:t>-</w:t>
            </w:r>
          </w:p>
        </w:tc>
        <w:tc>
          <w:tcPr>
            <w:tcW w:type="dxa" w:w="2126"/>
          </w:tcPr>
          <w:p w:rsidP="0014353F" w:rsidR="00B154D2" w:rsidRDefault="00B154D2" w:rsidRPr="00E56182">
            <w:pPr>
              <w:pStyle w:val="ConsPlusNormal"/>
              <w:rPr>
                <w:rFonts w:ascii="Times New Roman" w:cs="Times New Roman" w:hAnsi="Times New Roman"/>
              </w:rPr>
            </w:pPr>
            <w:r w:rsidRPr="00E56182">
              <w:rPr>
                <w:rFonts w:ascii="Times New Roman" w:cs="Times New Roman" w:hAnsi="Times New Roman"/>
              </w:rPr>
              <w:t>личное обращение в Департамент;</w:t>
            </w:r>
          </w:p>
          <w:p w:rsidP="0014353F" w:rsidR="00B154D2" w:rsidRDefault="00B154D2" w:rsidRPr="00E56182">
            <w:pPr>
              <w:pStyle w:val="ConsPlusNormal"/>
              <w:rPr>
                <w:rFonts w:ascii="Times New Roman" w:cs="Times New Roman" w:hAnsi="Times New Roman"/>
              </w:rPr>
            </w:pPr>
            <w:r w:rsidRPr="00E56182">
              <w:rPr>
                <w:rFonts w:ascii="Times New Roman" w:cs="Times New Roman" w:hAnsi="Times New Roman"/>
              </w:rPr>
              <w:t>личное обращение в МФЦ;</w:t>
            </w:r>
          </w:p>
          <w:p w:rsidP="0014353F" w:rsidR="00B154D2" w:rsidRDefault="00B154D2" w:rsidRPr="00E56182">
            <w:pPr>
              <w:pStyle w:val="ConsPlusNormal"/>
              <w:rPr>
                <w:rFonts w:ascii="Times New Roman" w:cs="Times New Roman" w:hAnsi="Times New Roman"/>
              </w:rPr>
            </w:pPr>
            <w:r w:rsidRPr="00E56182">
              <w:rPr>
                <w:rFonts w:ascii="Times New Roman" w:cs="Times New Roman" w:hAnsi="Times New Roman"/>
              </w:rPr>
              <w:t>почтовая связь;</w:t>
            </w:r>
          </w:p>
          <w:p w:rsidP="0014353F" w:rsidR="00B154D2" w:rsidRDefault="00B154D2" w:rsidRPr="00E56182">
            <w:pPr>
              <w:pStyle w:val="ConsPlusNormal"/>
              <w:rPr>
                <w:rFonts w:ascii="Times New Roman" w:cs="Times New Roman" w:hAnsi="Times New Roman"/>
              </w:rPr>
            </w:pPr>
            <w:r w:rsidRPr="00E56182">
              <w:rPr>
                <w:rFonts w:ascii="Times New Roman" w:cs="Times New Roman" w:hAnsi="Times New Roman"/>
              </w:rPr>
              <w:t>Единый портал;</w:t>
            </w:r>
          </w:p>
          <w:p w:rsidP="0014353F" w:rsidR="00B154D2" w:rsidRDefault="00B154D2" w:rsidRPr="00E56182">
            <w:pPr>
              <w:pStyle w:val="ConsPlusNormal"/>
              <w:rPr>
                <w:rFonts w:ascii="Times New Roman" w:cs="Times New Roman" w:hAnsi="Times New Roman"/>
              </w:rPr>
            </w:pPr>
            <w:r w:rsidRPr="00E56182">
              <w:rPr>
                <w:rFonts w:ascii="Times New Roman" w:cs="Times New Roman" w:hAnsi="Times New Roman"/>
              </w:rPr>
              <w:t>электронная почта Департамента</w:t>
            </w:r>
          </w:p>
        </w:tc>
        <w:tc>
          <w:tcPr>
            <w:tcW w:type="dxa" w:w="2552"/>
          </w:tcPr>
          <w:p w:rsidP="0014353F" w:rsidR="00B154D2" w:rsidRDefault="00B154D2" w:rsidRPr="00E56182">
            <w:pPr>
              <w:pStyle w:val="ConsPlusNormal"/>
              <w:rPr>
                <w:rFonts w:ascii="Times New Roman" w:cs="Times New Roman" w:hAnsi="Times New Roman"/>
              </w:rPr>
            </w:pPr>
            <w:r w:rsidRPr="00E56182">
              <w:rPr>
                <w:rFonts w:ascii="Times New Roman" w:cs="Times New Roman" w:hAnsi="Times New Roman"/>
              </w:rPr>
              <w:t>в Департаменте на б</w:t>
            </w:r>
            <w:r w:rsidRPr="00E56182">
              <w:rPr>
                <w:rFonts w:ascii="Times New Roman" w:cs="Times New Roman" w:hAnsi="Times New Roman"/>
              </w:rPr>
              <w:t>у</w:t>
            </w:r>
            <w:r w:rsidRPr="00E56182">
              <w:rPr>
                <w:rFonts w:ascii="Times New Roman" w:cs="Times New Roman" w:hAnsi="Times New Roman"/>
              </w:rPr>
              <w:t>мажном носителе;</w:t>
            </w:r>
          </w:p>
          <w:p w:rsidP="002F448B" w:rsidR="00B154D2" w:rsidRDefault="00B154D2"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в МФЦ на бумажном н</w:t>
            </w:r>
            <w:r w:rsidRPr="00E56182">
              <w:rPr>
                <w:rFonts w:ascii="Times New Roman" w:cs="Times New Roman" w:hAnsi="Times New Roman"/>
              </w:rPr>
              <w:t>о</w:t>
            </w:r>
            <w:r w:rsidRPr="00E56182">
              <w:rPr>
                <w:rFonts w:ascii="Times New Roman" w:cs="Times New Roman" w:hAnsi="Times New Roman"/>
              </w:rPr>
              <w:t>сителе, полученном из Департамента;</w:t>
            </w:r>
          </w:p>
          <w:p w:rsidP="0014353F" w:rsidR="00B154D2" w:rsidRDefault="00B154D2" w:rsidRPr="00E56182">
            <w:pPr>
              <w:pStyle w:val="ConsPlusNormal"/>
              <w:rPr>
                <w:rFonts w:ascii="Times New Roman" w:cs="Times New Roman" w:hAnsi="Times New Roman"/>
              </w:rPr>
            </w:pPr>
            <w:r w:rsidRPr="00E56182">
              <w:rPr>
                <w:rFonts w:ascii="Times New Roman" w:cs="Times New Roman" w:hAnsi="Times New Roman"/>
              </w:rPr>
              <w:t>почтовая связь;</w:t>
            </w:r>
          </w:p>
          <w:p w:rsidP="00D53491" w:rsidR="00B154D2" w:rsidRDefault="00B154D2"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через ли</w:t>
            </w:r>
            <w:r w:rsidR="00D53491">
              <w:rPr>
                <w:rFonts w:ascii="Times New Roman" w:cs="Times New Roman" w:hAnsi="Times New Roman"/>
              </w:rPr>
              <w:t xml:space="preserve">чный кабинет на Едином портале </w:t>
            </w:r>
          </w:p>
        </w:tc>
      </w:tr>
    </w:tbl>
    <w:p w:rsidP="00ED4E67" w:rsidR="00ED4E67" w:rsidRDefault="00ED4E67" w:rsidRPr="00E56182">
      <w:pPr>
        <w:pStyle w:val="ConsPlusNormal"/>
        <w:jc w:val="both"/>
        <w:rPr>
          <w:rFonts w:ascii="Times New Roman" w:cs="Times New Roman" w:hAnsi="Times New Roman"/>
        </w:rPr>
      </w:pPr>
    </w:p>
    <w:p w:rsidP="00ED4E67" w:rsidR="00D53491" w:rsidRDefault="00D53491" w:rsidRPr="00E56182">
      <w:pPr>
        <w:pStyle w:val="ConsPlusTitle"/>
        <w:jc w:val="center"/>
        <w:outlineLvl w:val="2"/>
        <w:rPr>
          <w:rFonts w:ascii="Times New Roman" w:cs="Times New Roman" w:hAnsi="Times New Roman"/>
        </w:rPr>
      </w:pPr>
    </w:p>
    <w:p w:rsidP="00ED4E67" w:rsidR="00ED4E67" w:rsidRDefault="00ED4E67" w:rsidRPr="00D53491">
      <w:pPr>
        <w:pStyle w:val="ConsPlusTitle"/>
        <w:jc w:val="center"/>
        <w:outlineLvl w:val="2"/>
        <w:rPr>
          <w:rFonts w:ascii="Times New Roman" w:cs="Times New Roman" w:hAnsi="Times New Roman"/>
          <w:b w:val="false"/>
          <w:sz w:val="30"/>
          <w:szCs w:val="30"/>
        </w:rPr>
      </w:pPr>
      <w:r w:rsidRPr="00D53491">
        <w:rPr>
          <w:rFonts w:ascii="Times New Roman" w:cs="Times New Roman" w:hAnsi="Times New Roman"/>
          <w:b w:val="false"/>
          <w:sz w:val="30"/>
          <w:szCs w:val="30"/>
        </w:rPr>
        <w:t xml:space="preserve">Раздел 3. </w:t>
      </w:r>
      <w:r w:rsidR="00D53491" w:rsidRPr="00D53491">
        <w:rPr>
          <w:rFonts w:ascii="Times New Roman" w:cs="Times New Roman" w:hAnsi="Times New Roman"/>
          <w:b w:val="false"/>
          <w:sz w:val="30"/>
          <w:szCs w:val="30"/>
        </w:rPr>
        <w:t>Сведения о заявителях муниципальной услуги</w:t>
      </w:r>
    </w:p>
    <w:p w:rsidP="00ED4E67" w:rsidR="00ED4E67" w:rsidRDefault="00ED4E67" w:rsidRPr="00E56182">
      <w:pPr>
        <w:pStyle w:val="ConsPlusNormal"/>
        <w:jc w:val="both"/>
        <w:rPr>
          <w:rFonts w:ascii="Times New Roman" w:cs="Times New Roman" w:hAnsi="Times New Roman"/>
        </w:rPr>
      </w:pPr>
    </w:p>
    <w:tbl>
      <w:tblPr>
        <w:tblW w:type="dxa" w:w="15230"/>
        <w:jc w:val="center"/>
        <w:tblBorders>
          <w:top w:color="auto" w:space="0" w:sz="4" w:val="single"/>
          <w:left w:color="auto" w:space="0" w:sz="4" w:val="single"/>
          <w:right w:color="auto" w:space="0" w:sz="4" w:val="single"/>
          <w:insideH w:color="auto" w:space="0" w:sz="4" w:val="single"/>
          <w:insideV w:color="auto" w:space="0" w:sz="4" w:val="single"/>
        </w:tblBorders>
        <w:tblLayout w:type="fixed"/>
        <w:tblCellMar>
          <w:left w:type="dxa" w:w="62"/>
          <w:right w:type="dxa" w:w="62"/>
        </w:tblCellMar>
        <w:tblLook w:firstColumn="0" w:firstRow="0" w:lastColumn="0" w:lastRow="0" w:noHBand="0" w:noVBand="0" w:val="0000"/>
      </w:tblPr>
      <w:tblGrid>
        <w:gridCol w:w="454"/>
        <w:gridCol w:w="2160"/>
        <w:gridCol w:w="1984"/>
        <w:gridCol w:w="2127"/>
        <w:gridCol w:w="1559"/>
        <w:gridCol w:w="2693"/>
        <w:gridCol w:w="1843"/>
        <w:gridCol w:w="2410"/>
      </w:tblGrid>
      <w:tr w:rsidR="00ED4E67" w:rsidRPr="00E56182" w:rsidTr="00D53491">
        <w:trPr>
          <w:jc w:val="center"/>
        </w:trPr>
        <w:tc>
          <w:tcPr>
            <w:tcW w:type="dxa" w:w="454"/>
          </w:tcPr>
          <w:p w:rsidP="00D53491" w:rsidR="00ED4E67" w:rsidRDefault="00643D38"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w:t>
            </w:r>
            <w:r w:rsidR="00ED4E67" w:rsidRPr="00E56182">
              <w:rPr>
                <w:rFonts w:ascii="Times New Roman" w:cs="Times New Roman" w:hAnsi="Times New Roman"/>
              </w:rPr>
              <w:t xml:space="preserve"> </w:t>
            </w:r>
            <w:proofErr w:type="gramStart"/>
            <w:r w:rsidR="00ED4E67" w:rsidRPr="00E56182">
              <w:rPr>
                <w:rFonts w:ascii="Times New Roman" w:cs="Times New Roman" w:hAnsi="Times New Roman"/>
              </w:rPr>
              <w:t>п</w:t>
            </w:r>
            <w:proofErr w:type="gramEnd"/>
            <w:r w:rsidR="00ED4E67" w:rsidRPr="00E56182">
              <w:rPr>
                <w:rFonts w:ascii="Times New Roman" w:cs="Times New Roman" w:hAnsi="Times New Roman"/>
              </w:rPr>
              <w:t>/п</w:t>
            </w:r>
          </w:p>
        </w:tc>
        <w:tc>
          <w:tcPr>
            <w:tcW w:type="dxa" w:w="2160"/>
          </w:tcPr>
          <w:p w:rsidP="00D53491" w:rsidR="00D53491" w:rsidRDefault="00ED4E67">
            <w:pPr>
              <w:pStyle w:val="ConsPlusNormal"/>
              <w:spacing w:line="192" w:lineRule="auto"/>
              <w:jc w:val="center"/>
              <w:rPr>
                <w:rFonts w:ascii="Times New Roman" w:cs="Times New Roman" w:hAnsi="Times New Roman"/>
              </w:rPr>
            </w:pPr>
            <w:r w:rsidRPr="00E56182">
              <w:rPr>
                <w:rFonts w:ascii="Times New Roman" w:cs="Times New Roman" w:hAnsi="Times New Roman"/>
              </w:rPr>
              <w:t xml:space="preserve">Категории лиц, </w:t>
            </w:r>
          </w:p>
          <w:p w:rsidP="00D53491" w:rsidR="00D53491" w:rsidRDefault="00ED4E67">
            <w:pPr>
              <w:pStyle w:val="ConsPlusNormal"/>
              <w:spacing w:line="192" w:lineRule="auto"/>
              <w:jc w:val="center"/>
              <w:rPr>
                <w:rFonts w:ascii="Times New Roman" w:cs="Times New Roman" w:hAnsi="Times New Roman"/>
              </w:rPr>
            </w:pPr>
            <w:proofErr w:type="gramStart"/>
            <w:r w:rsidRPr="00E56182">
              <w:rPr>
                <w:rFonts w:ascii="Times New Roman" w:cs="Times New Roman" w:hAnsi="Times New Roman"/>
              </w:rPr>
              <w:t>имеющих</w:t>
            </w:r>
            <w:proofErr w:type="gramEnd"/>
            <w:r w:rsidRPr="00E56182">
              <w:rPr>
                <w:rFonts w:ascii="Times New Roman" w:cs="Times New Roman" w:hAnsi="Times New Roman"/>
              </w:rPr>
              <w:t xml:space="preserve"> право </w:t>
            </w:r>
          </w:p>
          <w:p w:rsidP="00D53491" w:rsidR="00ED4E67" w:rsidRDefault="00ED4E67"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на получение услуги</w:t>
            </w:r>
          </w:p>
        </w:tc>
        <w:tc>
          <w:tcPr>
            <w:tcW w:type="dxa" w:w="1984"/>
          </w:tcPr>
          <w:p w:rsidP="00D53491" w:rsidR="00D53491" w:rsidRDefault="00ED4E67">
            <w:pPr>
              <w:pStyle w:val="ConsPlusNormal"/>
              <w:spacing w:line="192" w:lineRule="auto"/>
              <w:jc w:val="center"/>
              <w:rPr>
                <w:rFonts w:ascii="Times New Roman" w:cs="Times New Roman" w:hAnsi="Times New Roman"/>
              </w:rPr>
            </w:pPr>
            <w:r w:rsidRPr="00E56182">
              <w:rPr>
                <w:rFonts w:ascii="Times New Roman" w:cs="Times New Roman" w:hAnsi="Times New Roman"/>
              </w:rPr>
              <w:t xml:space="preserve">Документ, </w:t>
            </w:r>
          </w:p>
          <w:p w:rsidP="00D53491" w:rsidR="00ED4E67" w:rsidRDefault="00ED4E67" w:rsidRPr="00E56182">
            <w:pPr>
              <w:pStyle w:val="ConsPlusNormal"/>
              <w:spacing w:line="192" w:lineRule="auto"/>
              <w:jc w:val="center"/>
              <w:rPr>
                <w:rFonts w:ascii="Times New Roman" w:cs="Times New Roman" w:hAnsi="Times New Roman"/>
              </w:rPr>
            </w:pPr>
            <w:proofErr w:type="gramStart"/>
            <w:r w:rsidRPr="00E56182">
              <w:rPr>
                <w:rFonts w:ascii="Times New Roman" w:cs="Times New Roman" w:hAnsi="Times New Roman"/>
              </w:rPr>
              <w:t>подтверждающий</w:t>
            </w:r>
            <w:proofErr w:type="gramEnd"/>
            <w:r w:rsidRPr="00E56182">
              <w:rPr>
                <w:rFonts w:ascii="Times New Roman" w:cs="Times New Roman" w:hAnsi="Times New Roman"/>
              </w:rPr>
              <w:t xml:space="preserve"> право заявителя соответствующей категории на пол</w:t>
            </w:r>
            <w:r w:rsidRPr="00E56182">
              <w:rPr>
                <w:rFonts w:ascii="Times New Roman" w:cs="Times New Roman" w:hAnsi="Times New Roman"/>
              </w:rPr>
              <w:t>у</w:t>
            </w:r>
            <w:r w:rsidRPr="00E56182">
              <w:rPr>
                <w:rFonts w:ascii="Times New Roman" w:cs="Times New Roman" w:hAnsi="Times New Roman"/>
              </w:rPr>
              <w:t>чение услуги</w:t>
            </w:r>
          </w:p>
        </w:tc>
        <w:tc>
          <w:tcPr>
            <w:tcW w:type="dxa" w:w="2127"/>
          </w:tcPr>
          <w:p w:rsidP="00D53491" w:rsidR="00ED4E67" w:rsidRDefault="00ED4E67"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Установленные тр</w:t>
            </w:r>
            <w:r w:rsidRPr="00E56182">
              <w:rPr>
                <w:rFonts w:ascii="Times New Roman" w:cs="Times New Roman" w:hAnsi="Times New Roman"/>
              </w:rPr>
              <w:t>е</w:t>
            </w:r>
            <w:r w:rsidRPr="00E56182">
              <w:rPr>
                <w:rFonts w:ascii="Times New Roman" w:cs="Times New Roman" w:hAnsi="Times New Roman"/>
              </w:rPr>
              <w:t>бования к докуме</w:t>
            </w:r>
            <w:r w:rsidRPr="00E56182">
              <w:rPr>
                <w:rFonts w:ascii="Times New Roman" w:cs="Times New Roman" w:hAnsi="Times New Roman"/>
              </w:rPr>
              <w:t>н</w:t>
            </w:r>
            <w:r w:rsidRPr="00E56182">
              <w:rPr>
                <w:rFonts w:ascii="Times New Roman" w:cs="Times New Roman" w:hAnsi="Times New Roman"/>
              </w:rPr>
              <w:t>ту, подтверждающ</w:t>
            </w:r>
            <w:r w:rsidRPr="00E56182">
              <w:rPr>
                <w:rFonts w:ascii="Times New Roman" w:cs="Times New Roman" w:hAnsi="Times New Roman"/>
              </w:rPr>
              <w:t>е</w:t>
            </w:r>
            <w:r w:rsidRPr="00E56182">
              <w:rPr>
                <w:rFonts w:ascii="Times New Roman" w:cs="Times New Roman" w:hAnsi="Times New Roman"/>
              </w:rPr>
              <w:t>му право заявителя соответствующей категории на пол</w:t>
            </w:r>
            <w:r w:rsidRPr="00E56182">
              <w:rPr>
                <w:rFonts w:ascii="Times New Roman" w:cs="Times New Roman" w:hAnsi="Times New Roman"/>
              </w:rPr>
              <w:t>у</w:t>
            </w:r>
            <w:r w:rsidRPr="00E56182">
              <w:rPr>
                <w:rFonts w:ascii="Times New Roman" w:cs="Times New Roman" w:hAnsi="Times New Roman"/>
              </w:rPr>
              <w:t>чение услуги</w:t>
            </w:r>
          </w:p>
        </w:tc>
        <w:tc>
          <w:tcPr>
            <w:tcW w:type="dxa" w:w="1559"/>
          </w:tcPr>
          <w:p w:rsidP="00D53491" w:rsidR="00ED4E67" w:rsidRDefault="00ED4E67"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Наличие во</w:t>
            </w:r>
            <w:r w:rsidRPr="00E56182">
              <w:rPr>
                <w:rFonts w:ascii="Times New Roman" w:cs="Times New Roman" w:hAnsi="Times New Roman"/>
              </w:rPr>
              <w:t>з</w:t>
            </w:r>
            <w:r w:rsidRPr="00E56182">
              <w:rPr>
                <w:rFonts w:ascii="Times New Roman" w:cs="Times New Roman" w:hAnsi="Times New Roman"/>
              </w:rPr>
              <w:t>можности п</w:t>
            </w:r>
            <w:r w:rsidRPr="00E56182">
              <w:rPr>
                <w:rFonts w:ascii="Times New Roman" w:cs="Times New Roman" w:hAnsi="Times New Roman"/>
              </w:rPr>
              <w:t>о</w:t>
            </w:r>
            <w:r w:rsidRPr="00E56182">
              <w:rPr>
                <w:rFonts w:ascii="Times New Roman" w:cs="Times New Roman" w:hAnsi="Times New Roman"/>
              </w:rPr>
              <w:t>дачи заявления о предоставл</w:t>
            </w:r>
            <w:r w:rsidRPr="00E56182">
              <w:rPr>
                <w:rFonts w:ascii="Times New Roman" w:cs="Times New Roman" w:hAnsi="Times New Roman"/>
              </w:rPr>
              <w:t>е</w:t>
            </w:r>
            <w:r w:rsidRPr="00E56182">
              <w:rPr>
                <w:rFonts w:ascii="Times New Roman" w:cs="Times New Roman" w:hAnsi="Times New Roman"/>
              </w:rPr>
              <w:t>нии услуги представит</w:t>
            </w:r>
            <w:r w:rsidRPr="00E56182">
              <w:rPr>
                <w:rFonts w:ascii="Times New Roman" w:cs="Times New Roman" w:hAnsi="Times New Roman"/>
              </w:rPr>
              <w:t>е</w:t>
            </w:r>
            <w:r w:rsidRPr="00E56182">
              <w:rPr>
                <w:rFonts w:ascii="Times New Roman" w:cs="Times New Roman" w:hAnsi="Times New Roman"/>
              </w:rPr>
              <w:t>лями заявит</w:t>
            </w:r>
            <w:r w:rsidRPr="00E56182">
              <w:rPr>
                <w:rFonts w:ascii="Times New Roman" w:cs="Times New Roman" w:hAnsi="Times New Roman"/>
              </w:rPr>
              <w:t>е</w:t>
            </w:r>
            <w:r w:rsidRPr="00E56182">
              <w:rPr>
                <w:rFonts w:ascii="Times New Roman" w:cs="Times New Roman" w:hAnsi="Times New Roman"/>
              </w:rPr>
              <w:t>ля</w:t>
            </w:r>
          </w:p>
        </w:tc>
        <w:tc>
          <w:tcPr>
            <w:tcW w:type="dxa" w:w="2693"/>
          </w:tcPr>
          <w:p w:rsidP="00D53491" w:rsidR="00ED4E67" w:rsidRDefault="00ED4E67"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Исчерпывающий перечень лиц, имеющих право на подачу заявления о пред</w:t>
            </w:r>
            <w:r w:rsidRPr="00E56182">
              <w:rPr>
                <w:rFonts w:ascii="Times New Roman" w:cs="Times New Roman" w:hAnsi="Times New Roman"/>
              </w:rPr>
              <w:t>о</w:t>
            </w:r>
            <w:r w:rsidRPr="00E56182">
              <w:rPr>
                <w:rFonts w:ascii="Times New Roman" w:cs="Times New Roman" w:hAnsi="Times New Roman"/>
              </w:rPr>
              <w:t>ставлении услуги от имени заявителя</w:t>
            </w:r>
          </w:p>
        </w:tc>
        <w:tc>
          <w:tcPr>
            <w:tcW w:type="dxa" w:w="1843"/>
          </w:tcPr>
          <w:p w:rsidP="00D53491" w:rsidR="00D53491" w:rsidRDefault="00ED4E67">
            <w:pPr>
              <w:pStyle w:val="ConsPlusNormal"/>
              <w:spacing w:line="192" w:lineRule="auto"/>
              <w:jc w:val="center"/>
              <w:rPr>
                <w:rFonts w:ascii="Times New Roman" w:cs="Times New Roman" w:hAnsi="Times New Roman"/>
              </w:rPr>
            </w:pPr>
            <w:r w:rsidRPr="00E56182">
              <w:rPr>
                <w:rFonts w:ascii="Times New Roman" w:cs="Times New Roman" w:hAnsi="Times New Roman"/>
              </w:rPr>
              <w:t xml:space="preserve">Наименование документа, </w:t>
            </w:r>
          </w:p>
          <w:p w:rsidP="00D53491" w:rsidR="00D53491" w:rsidRDefault="00ED4E67">
            <w:pPr>
              <w:pStyle w:val="ConsPlusNormal"/>
              <w:spacing w:line="192" w:lineRule="auto"/>
              <w:jc w:val="center"/>
              <w:rPr>
                <w:rFonts w:ascii="Times New Roman" w:cs="Times New Roman" w:hAnsi="Times New Roman"/>
              </w:rPr>
            </w:pPr>
            <w:r w:rsidRPr="00E56182">
              <w:rPr>
                <w:rFonts w:ascii="Times New Roman" w:cs="Times New Roman" w:hAnsi="Times New Roman"/>
              </w:rPr>
              <w:t>подтверждающ</w:t>
            </w:r>
            <w:r w:rsidRPr="00E56182">
              <w:rPr>
                <w:rFonts w:ascii="Times New Roman" w:cs="Times New Roman" w:hAnsi="Times New Roman"/>
              </w:rPr>
              <w:t>е</w:t>
            </w:r>
            <w:r w:rsidRPr="00E56182">
              <w:rPr>
                <w:rFonts w:ascii="Times New Roman" w:cs="Times New Roman" w:hAnsi="Times New Roman"/>
              </w:rPr>
              <w:t xml:space="preserve">го право подачи заявления </w:t>
            </w:r>
          </w:p>
          <w:p w:rsidP="00D53491" w:rsidR="00ED4E67" w:rsidRDefault="00ED4E67"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о предоставлении услуги от имени заявителя</w:t>
            </w:r>
          </w:p>
        </w:tc>
        <w:tc>
          <w:tcPr>
            <w:tcW w:type="dxa" w:w="2410"/>
          </w:tcPr>
          <w:p w:rsidP="00D53491" w:rsidR="00D53491" w:rsidRDefault="00ED4E67">
            <w:pPr>
              <w:pStyle w:val="ConsPlusNormal"/>
              <w:spacing w:line="192" w:lineRule="auto"/>
              <w:jc w:val="center"/>
              <w:rPr>
                <w:rFonts w:ascii="Times New Roman" w:cs="Times New Roman" w:hAnsi="Times New Roman"/>
              </w:rPr>
            </w:pPr>
            <w:r w:rsidRPr="00E56182">
              <w:rPr>
                <w:rFonts w:ascii="Times New Roman" w:cs="Times New Roman" w:hAnsi="Times New Roman"/>
              </w:rPr>
              <w:t>Установленные треб</w:t>
            </w:r>
            <w:r w:rsidRPr="00E56182">
              <w:rPr>
                <w:rFonts w:ascii="Times New Roman" w:cs="Times New Roman" w:hAnsi="Times New Roman"/>
              </w:rPr>
              <w:t>о</w:t>
            </w:r>
            <w:r w:rsidRPr="00E56182">
              <w:rPr>
                <w:rFonts w:ascii="Times New Roman" w:cs="Times New Roman" w:hAnsi="Times New Roman"/>
              </w:rPr>
              <w:t>вания к документу, подтверждающему пр</w:t>
            </w:r>
            <w:r w:rsidRPr="00E56182">
              <w:rPr>
                <w:rFonts w:ascii="Times New Roman" w:cs="Times New Roman" w:hAnsi="Times New Roman"/>
              </w:rPr>
              <w:t>а</w:t>
            </w:r>
            <w:r w:rsidRPr="00E56182">
              <w:rPr>
                <w:rFonts w:ascii="Times New Roman" w:cs="Times New Roman" w:hAnsi="Times New Roman"/>
              </w:rPr>
              <w:t xml:space="preserve">во подачи заявления </w:t>
            </w:r>
          </w:p>
          <w:p w:rsidP="00D53491" w:rsidR="00ED4E67" w:rsidRDefault="00ED4E67"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о предоставлении усл</w:t>
            </w:r>
            <w:r w:rsidRPr="00E56182">
              <w:rPr>
                <w:rFonts w:ascii="Times New Roman" w:cs="Times New Roman" w:hAnsi="Times New Roman"/>
              </w:rPr>
              <w:t>у</w:t>
            </w:r>
            <w:r w:rsidRPr="00E56182">
              <w:rPr>
                <w:rFonts w:ascii="Times New Roman" w:cs="Times New Roman" w:hAnsi="Times New Roman"/>
              </w:rPr>
              <w:t>ги от имени заявителя</w:t>
            </w:r>
          </w:p>
        </w:tc>
      </w:tr>
    </w:tbl>
    <w:p w:rsidP="00D53491" w:rsidR="00D53491" w:rsidRDefault="00D53491" w:rsidRPr="00D53491">
      <w:pPr>
        <w:spacing w:after="0" w:line="14" w:lineRule="auto"/>
        <w:rPr>
          <w:sz w:val="2"/>
          <w:szCs w:val="2"/>
        </w:rPr>
      </w:pPr>
    </w:p>
    <w:tbl>
      <w:tblPr>
        <w:tblW w:type="dxa" w:w="1523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62"/>
          <w:right w:type="dxa" w:w="62"/>
        </w:tblCellMar>
        <w:tblLook w:firstColumn="0" w:firstRow="0" w:lastColumn="0" w:lastRow="0" w:noHBand="0" w:noVBand="0" w:val="0000"/>
      </w:tblPr>
      <w:tblGrid>
        <w:gridCol w:w="454"/>
        <w:gridCol w:w="2160"/>
        <w:gridCol w:w="1984"/>
        <w:gridCol w:w="2127"/>
        <w:gridCol w:w="1559"/>
        <w:gridCol w:w="2693"/>
        <w:gridCol w:w="1843"/>
        <w:gridCol w:w="2410"/>
      </w:tblGrid>
      <w:tr w:rsidR="00ED4E67" w:rsidRPr="00E56182" w:rsidTr="00D53491">
        <w:trPr>
          <w:tblHeader/>
          <w:jc w:val="center"/>
        </w:trPr>
        <w:tc>
          <w:tcPr>
            <w:tcW w:type="dxa" w:w="454"/>
          </w:tcPr>
          <w:p w:rsidP="00D53491"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1</w:t>
            </w:r>
          </w:p>
        </w:tc>
        <w:tc>
          <w:tcPr>
            <w:tcW w:type="dxa" w:w="2160"/>
          </w:tcPr>
          <w:p w:rsidP="00D53491"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2</w:t>
            </w:r>
          </w:p>
        </w:tc>
        <w:tc>
          <w:tcPr>
            <w:tcW w:type="dxa" w:w="1984"/>
          </w:tcPr>
          <w:p w:rsidP="00D53491"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3</w:t>
            </w:r>
          </w:p>
        </w:tc>
        <w:tc>
          <w:tcPr>
            <w:tcW w:type="dxa" w:w="2127"/>
          </w:tcPr>
          <w:p w:rsidP="00D53491"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4</w:t>
            </w:r>
          </w:p>
        </w:tc>
        <w:tc>
          <w:tcPr>
            <w:tcW w:type="dxa" w:w="1559"/>
          </w:tcPr>
          <w:p w:rsidP="00D53491"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5</w:t>
            </w:r>
          </w:p>
        </w:tc>
        <w:tc>
          <w:tcPr>
            <w:tcW w:type="dxa" w:w="2693"/>
          </w:tcPr>
          <w:p w:rsidP="00D53491"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6</w:t>
            </w:r>
          </w:p>
        </w:tc>
        <w:tc>
          <w:tcPr>
            <w:tcW w:type="dxa" w:w="1843"/>
          </w:tcPr>
          <w:p w:rsidP="00D53491"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7</w:t>
            </w:r>
          </w:p>
        </w:tc>
        <w:tc>
          <w:tcPr>
            <w:tcW w:type="dxa" w:w="2410"/>
          </w:tcPr>
          <w:p w:rsidP="00D53491"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8</w:t>
            </w:r>
          </w:p>
        </w:tc>
      </w:tr>
      <w:tr w:rsidR="001778D8" w:rsidRPr="00E56182" w:rsidTr="00D53491">
        <w:trPr>
          <w:jc w:val="center"/>
        </w:trPr>
        <w:tc>
          <w:tcPr>
            <w:tcW w:type="dxa" w:w="454"/>
            <w:tcBorders>
              <w:top w:color="auto" w:space="0" w:sz="4" w:val="single"/>
              <w:left w:color="auto" w:space="0" w:sz="4" w:val="single"/>
              <w:bottom w:color="auto" w:space="0" w:sz="4" w:val="single"/>
              <w:right w:color="auto" w:space="0" w:sz="4" w:val="single"/>
            </w:tcBorders>
          </w:tcPr>
          <w:p w:rsidP="00D53491" w:rsidR="001778D8" w:rsidRDefault="001778D8" w:rsidRPr="00E56182">
            <w:pPr>
              <w:pStyle w:val="ConsPlusNormal"/>
              <w:spacing w:line="235" w:lineRule="auto"/>
              <w:jc w:val="center"/>
              <w:rPr>
                <w:rFonts w:ascii="Times New Roman" w:cs="Times New Roman" w:hAnsi="Times New Roman"/>
              </w:rPr>
            </w:pPr>
            <w:r w:rsidRPr="00E56182">
              <w:rPr>
                <w:rFonts w:ascii="Times New Roman" w:cs="Times New Roman" w:hAnsi="Times New Roman"/>
              </w:rPr>
              <w:t>1</w:t>
            </w:r>
          </w:p>
        </w:tc>
        <w:tc>
          <w:tcPr>
            <w:tcW w:type="dxa" w:w="2160"/>
            <w:tcBorders>
              <w:top w:color="auto" w:space="0" w:sz="4" w:val="single"/>
              <w:left w:color="auto" w:space="0" w:sz="4" w:val="single"/>
              <w:bottom w:color="auto" w:space="0" w:sz="4" w:val="single"/>
              <w:right w:color="auto" w:space="0" w:sz="4" w:val="single"/>
            </w:tcBorders>
          </w:tcPr>
          <w:p w:rsidP="00D53491" w:rsidR="001778D8" w:rsidRDefault="001778D8" w:rsidRPr="00E56182">
            <w:pPr>
              <w:pStyle w:val="ConsPlusNormal"/>
              <w:spacing w:line="235" w:lineRule="auto"/>
              <w:rPr>
                <w:rFonts w:ascii="Times New Roman" w:cs="Times New Roman" w:hAnsi="Times New Roman"/>
              </w:rPr>
            </w:pPr>
            <w:r w:rsidRPr="00E56182">
              <w:rPr>
                <w:rFonts w:ascii="Times New Roman" w:cs="Times New Roman" w:hAnsi="Times New Roman"/>
              </w:rPr>
              <w:t>Физические лица</w:t>
            </w:r>
          </w:p>
        </w:tc>
        <w:tc>
          <w:tcPr>
            <w:tcW w:type="dxa" w:w="1984"/>
            <w:tcBorders>
              <w:top w:color="auto" w:space="0" w:sz="4" w:val="single"/>
              <w:left w:color="auto" w:space="0" w:sz="4" w:val="single"/>
              <w:bottom w:color="auto" w:space="0" w:sz="4" w:val="single"/>
              <w:right w:color="auto" w:space="0" w:sz="4" w:val="single"/>
            </w:tcBorders>
          </w:tcPr>
          <w:p w:rsidP="00D53491" w:rsidR="001778D8" w:rsidRDefault="001778D8" w:rsidRPr="00E56182">
            <w:pPr>
              <w:pStyle w:val="ConsPlusNormal"/>
              <w:spacing w:line="235" w:lineRule="auto"/>
              <w:rPr>
                <w:rFonts w:ascii="Times New Roman" w:cs="Times New Roman" w:hAnsi="Times New Roman"/>
              </w:rPr>
            </w:pPr>
            <w:r w:rsidRPr="00E56182">
              <w:rPr>
                <w:rFonts w:ascii="Times New Roman" w:cs="Times New Roman" w:hAnsi="Times New Roman"/>
              </w:rPr>
              <w:t>паспорт граждан</w:t>
            </w:r>
            <w:r w:rsidRPr="00E56182">
              <w:rPr>
                <w:rFonts w:ascii="Times New Roman" w:cs="Times New Roman" w:hAnsi="Times New Roman"/>
              </w:rPr>
              <w:t>и</w:t>
            </w:r>
            <w:r w:rsidRPr="00E56182">
              <w:rPr>
                <w:rFonts w:ascii="Times New Roman" w:cs="Times New Roman" w:hAnsi="Times New Roman"/>
              </w:rPr>
              <w:t>на Российской Ф</w:t>
            </w:r>
            <w:r w:rsidRPr="00E56182">
              <w:rPr>
                <w:rFonts w:ascii="Times New Roman" w:cs="Times New Roman" w:hAnsi="Times New Roman"/>
              </w:rPr>
              <w:t>е</w:t>
            </w:r>
            <w:r w:rsidRPr="00E56182">
              <w:rPr>
                <w:rFonts w:ascii="Times New Roman" w:cs="Times New Roman" w:hAnsi="Times New Roman"/>
              </w:rPr>
              <w:t xml:space="preserve">дерации, выписка </w:t>
            </w:r>
            <w:r w:rsidR="00D53491">
              <w:rPr>
                <w:rFonts w:ascii="Times New Roman" w:cs="Times New Roman" w:hAnsi="Times New Roman"/>
              </w:rPr>
              <w:t>из ЕГРН на объект недвижимости</w:t>
            </w:r>
            <w:proofErr w:type="gramStart"/>
            <w:r w:rsidRPr="00D53491">
              <w:rPr>
                <w:rFonts w:ascii="Times New Roman" w:cs="Times New Roman" w:hAnsi="Times New Roman"/>
                <w:vertAlign w:val="superscript"/>
              </w:rPr>
              <w:t>1</w:t>
            </w:r>
            <w:proofErr w:type="gramEnd"/>
          </w:p>
        </w:tc>
        <w:tc>
          <w:tcPr>
            <w:tcW w:type="dxa" w:w="2127"/>
            <w:tcBorders>
              <w:top w:color="auto" w:space="0" w:sz="4" w:val="single"/>
              <w:left w:color="auto" w:space="0" w:sz="4" w:val="single"/>
              <w:bottom w:color="auto" w:space="0" w:sz="4" w:val="single"/>
              <w:right w:color="auto" w:space="0" w:sz="4" w:val="single"/>
            </w:tcBorders>
          </w:tcPr>
          <w:p w:rsidP="00D53491" w:rsidR="001778D8" w:rsidRDefault="001778D8" w:rsidRPr="00E56182">
            <w:pPr>
              <w:pStyle w:val="ConsPlusNormal"/>
              <w:spacing w:line="235" w:lineRule="auto"/>
              <w:rPr>
                <w:rFonts w:ascii="Times New Roman" w:cs="Times New Roman" w:hAnsi="Times New Roman"/>
              </w:rPr>
            </w:pPr>
            <w:r w:rsidRPr="00E56182">
              <w:rPr>
                <w:rFonts w:ascii="Times New Roman" w:cs="Times New Roman" w:hAnsi="Times New Roman"/>
              </w:rPr>
              <w:t>копии документов предоставляются с одновременным предоставлением оригиналов док</w:t>
            </w:r>
            <w:r w:rsidRPr="00E56182">
              <w:rPr>
                <w:rFonts w:ascii="Times New Roman" w:cs="Times New Roman" w:hAnsi="Times New Roman"/>
              </w:rPr>
              <w:t>у</w:t>
            </w:r>
            <w:r w:rsidRPr="00E56182">
              <w:rPr>
                <w:rFonts w:ascii="Times New Roman" w:cs="Times New Roman" w:hAnsi="Times New Roman"/>
              </w:rPr>
              <w:t>ментов</w:t>
            </w:r>
          </w:p>
        </w:tc>
        <w:tc>
          <w:tcPr>
            <w:tcW w:type="dxa" w:w="1559"/>
            <w:tcBorders>
              <w:top w:color="auto" w:space="0" w:sz="4" w:val="single"/>
              <w:left w:color="auto" w:space="0" w:sz="4" w:val="single"/>
              <w:bottom w:color="auto" w:space="0" w:sz="4" w:val="single"/>
              <w:right w:color="auto" w:space="0" w:sz="4" w:val="single"/>
            </w:tcBorders>
          </w:tcPr>
          <w:p w:rsidP="00D53491" w:rsidR="001778D8" w:rsidRDefault="001778D8" w:rsidRPr="00E56182">
            <w:pPr>
              <w:pStyle w:val="ConsPlusNormal"/>
              <w:spacing w:line="235" w:lineRule="auto"/>
              <w:jc w:val="center"/>
              <w:rPr>
                <w:rFonts w:ascii="Times New Roman" w:cs="Times New Roman" w:hAnsi="Times New Roman"/>
              </w:rPr>
            </w:pPr>
            <w:r w:rsidRPr="00E56182">
              <w:rPr>
                <w:rFonts w:ascii="Times New Roman" w:cs="Times New Roman" w:hAnsi="Times New Roman"/>
              </w:rPr>
              <w:t>да</w:t>
            </w:r>
          </w:p>
        </w:tc>
        <w:tc>
          <w:tcPr>
            <w:tcW w:type="dxa" w:w="2693"/>
            <w:tcBorders>
              <w:top w:color="auto" w:space="0" w:sz="4" w:val="single"/>
              <w:left w:color="auto" w:space="0" w:sz="4" w:val="single"/>
              <w:bottom w:color="auto" w:space="0" w:sz="4" w:val="single"/>
              <w:right w:color="auto" w:space="0" w:sz="4" w:val="single"/>
            </w:tcBorders>
          </w:tcPr>
          <w:p w:rsidP="00D53491" w:rsidR="001778D8" w:rsidRDefault="001778D8" w:rsidRPr="00E56182">
            <w:pPr>
              <w:pStyle w:val="ConsPlusNormal"/>
              <w:spacing w:line="235" w:lineRule="auto"/>
              <w:rPr>
                <w:rFonts w:ascii="Times New Roman" w:cs="Times New Roman" w:hAnsi="Times New Roman"/>
              </w:rPr>
            </w:pPr>
            <w:r w:rsidRPr="00E56182">
              <w:rPr>
                <w:rFonts w:ascii="Times New Roman" w:cs="Times New Roman" w:hAnsi="Times New Roman"/>
              </w:rPr>
              <w:t>уполномоченный предст</w:t>
            </w:r>
            <w:r w:rsidRPr="00E56182">
              <w:rPr>
                <w:rFonts w:ascii="Times New Roman" w:cs="Times New Roman" w:hAnsi="Times New Roman"/>
              </w:rPr>
              <w:t>а</w:t>
            </w:r>
            <w:r w:rsidRPr="00E56182">
              <w:rPr>
                <w:rFonts w:ascii="Times New Roman" w:cs="Times New Roman" w:hAnsi="Times New Roman"/>
              </w:rPr>
              <w:t>витель (представитель, наделенный полномочи</w:t>
            </w:r>
            <w:r w:rsidRPr="00E56182">
              <w:rPr>
                <w:rFonts w:ascii="Times New Roman" w:cs="Times New Roman" w:hAnsi="Times New Roman"/>
              </w:rPr>
              <w:t>я</w:t>
            </w:r>
            <w:r w:rsidRPr="00E56182">
              <w:rPr>
                <w:rFonts w:ascii="Times New Roman" w:cs="Times New Roman" w:hAnsi="Times New Roman"/>
              </w:rPr>
              <w:t>ми в порядке, установле</w:t>
            </w:r>
            <w:r w:rsidRPr="00E56182">
              <w:rPr>
                <w:rFonts w:ascii="Times New Roman" w:cs="Times New Roman" w:hAnsi="Times New Roman"/>
              </w:rPr>
              <w:t>н</w:t>
            </w:r>
            <w:r w:rsidRPr="00E56182">
              <w:rPr>
                <w:rFonts w:ascii="Times New Roman" w:cs="Times New Roman" w:hAnsi="Times New Roman"/>
              </w:rPr>
              <w:t>ном законодательством Российской Федерации, выступать от имени юр</w:t>
            </w:r>
            <w:r w:rsidRPr="00E56182">
              <w:rPr>
                <w:rFonts w:ascii="Times New Roman" w:cs="Times New Roman" w:hAnsi="Times New Roman"/>
              </w:rPr>
              <w:t>и</w:t>
            </w:r>
            <w:r w:rsidRPr="00E56182">
              <w:rPr>
                <w:rFonts w:ascii="Times New Roman" w:cs="Times New Roman" w:hAnsi="Times New Roman"/>
              </w:rPr>
              <w:t>дического л</w:t>
            </w:r>
            <w:r w:rsidRPr="00E56182">
              <w:rPr>
                <w:rFonts w:ascii="Times New Roman" w:cs="Times New Roman" w:hAnsi="Times New Roman"/>
              </w:rPr>
              <w:t>и</w:t>
            </w:r>
            <w:r w:rsidRPr="00E56182">
              <w:rPr>
                <w:rFonts w:ascii="Times New Roman" w:cs="Times New Roman" w:hAnsi="Times New Roman"/>
              </w:rPr>
              <w:t>ца/гражданина при вза</w:t>
            </w:r>
            <w:r w:rsidRPr="00E56182">
              <w:rPr>
                <w:rFonts w:ascii="Times New Roman" w:cs="Times New Roman" w:hAnsi="Times New Roman"/>
              </w:rPr>
              <w:t>и</w:t>
            </w:r>
            <w:r w:rsidRPr="00E56182">
              <w:rPr>
                <w:rFonts w:ascii="Times New Roman" w:cs="Times New Roman" w:hAnsi="Times New Roman"/>
              </w:rPr>
              <w:t>модействии с уполном</w:t>
            </w:r>
            <w:r w:rsidRPr="00E56182">
              <w:rPr>
                <w:rFonts w:ascii="Times New Roman" w:cs="Times New Roman" w:hAnsi="Times New Roman"/>
              </w:rPr>
              <w:t>о</w:t>
            </w:r>
            <w:r w:rsidRPr="00E56182">
              <w:rPr>
                <w:rFonts w:ascii="Times New Roman" w:cs="Times New Roman" w:hAnsi="Times New Roman"/>
              </w:rPr>
              <w:t>ченным органом при предоставлении муниц</w:t>
            </w:r>
            <w:r w:rsidRPr="00E56182">
              <w:rPr>
                <w:rFonts w:ascii="Times New Roman" w:cs="Times New Roman" w:hAnsi="Times New Roman"/>
              </w:rPr>
              <w:t>и</w:t>
            </w:r>
            <w:r w:rsidRPr="00E56182">
              <w:rPr>
                <w:rFonts w:ascii="Times New Roman" w:cs="Times New Roman" w:hAnsi="Times New Roman"/>
              </w:rPr>
              <w:t>пальной услуги)</w:t>
            </w:r>
          </w:p>
        </w:tc>
        <w:tc>
          <w:tcPr>
            <w:tcW w:type="dxa" w:w="1843"/>
            <w:tcBorders>
              <w:top w:color="auto" w:space="0" w:sz="4" w:val="single"/>
              <w:left w:color="auto" w:space="0" w:sz="4" w:val="single"/>
              <w:bottom w:color="auto" w:space="0" w:sz="4" w:val="single"/>
              <w:right w:color="auto" w:space="0" w:sz="4" w:val="single"/>
            </w:tcBorders>
          </w:tcPr>
          <w:p w:rsidP="00D53491" w:rsidR="001778D8" w:rsidRDefault="001778D8" w:rsidRPr="00E56182">
            <w:pPr>
              <w:pStyle w:val="ConsPlusNormal"/>
              <w:spacing w:line="235" w:lineRule="auto"/>
              <w:rPr>
                <w:rFonts w:ascii="Times New Roman" w:cs="Times New Roman" w:hAnsi="Times New Roman"/>
              </w:rPr>
            </w:pPr>
            <w:r w:rsidRPr="00E56182">
              <w:rPr>
                <w:rFonts w:ascii="Times New Roman" w:cs="Times New Roman" w:hAnsi="Times New Roman"/>
              </w:rPr>
              <w:t>нотариально уд</w:t>
            </w:r>
            <w:r w:rsidRPr="00E56182">
              <w:rPr>
                <w:rFonts w:ascii="Times New Roman" w:cs="Times New Roman" w:hAnsi="Times New Roman"/>
              </w:rPr>
              <w:t>о</w:t>
            </w:r>
            <w:r w:rsidRPr="00E56182">
              <w:rPr>
                <w:rFonts w:ascii="Times New Roman" w:cs="Times New Roman" w:hAnsi="Times New Roman"/>
              </w:rPr>
              <w:t>стоверенная д</w:t>
            </w:r>
            <w:r w:rsidRPr="00E56182">
              <w:rPr>
                <w:rFonts w:ascii="Times New Roman" w:cs="Times New Roman" w:hAnsi="Times New Roman"/>
              </w:rPr>
              <w:t>о</w:t>
            </w:r>
            <w:r w:rsidRPr="00E56182">
              <w:rPr>
                <w:rFonts w:ascii="Times New Roman" w:cs="Times New Roman" w:hAnsi="Times New Roman"/>
              </w:rPr>
              <w:t>веренность либо доверенность, удостоверенная иным предусмо</w:t>
            </w:r>
            <w:r w:rsidRPr="00E56182">
              <w:rPr>
                <w:rFonts w:ascii="Times New Roman" w:cs="Times New Roman" w:hAnsi="Times New Roman"/>
              </w:rPr>
              <w:t>т</w:t>
            </w:r>
            <w:r w:rsidRPr="00E56182">
              <w:rPr>
                <w:rFonts w:ascii="Times New Roman" w:cs="Times New Roman" w:hAnsi="Times New Roman"/>
              </w:rPr>
              <w:t>ренным закон</w:t>
            </w:r>
            <w:r w:rsidRPr="00E56182">
              <w:rPr>
                <w:rFonts w:ascii="Times New Roman" w:cs="Times New Roman" w:hAnsi="Times New Roman"/>
              </w:rPr>
              <w:t>о</w:t>
            </w:r>
            <w:r w:rsidRPr="00E56182">
              <w:rPr>
                <w:rFonts w:ascii="Times New Roman" w:cs="Times New Roman" w:hAnsi="Times New Roman"/>
              </w:rPr>
              <w:t>дательством Ро</w:t>
            </w:r>
            <w:r w:rsidRPr="00E56182">
              <w:rPr>
                <w:rFonts w:ascii="Times New Roman" w:cs="Times New Roman" w:hAnsi="Times New Roman"/>
              </w:rPr>
              <w:t>с</w:t>
            </w:r>
            <w:r w:rsidRPr="00E56182">
              <w:rPr>
                <w:rFonts w:ascii="Times New Roman" w:cs="Times New Roman" w:hAnsi="Times New Roman"/>
              </w:rPr>
              <w:t>сийской Федер</w:t>
            </w:r>
            <w:r w:rsidRPr="00E56182">
              <w:rPr>
                <w:rFonts w:ascii="Times New Roman" w:cs="Times New Roman" w:hAnsi="Times New Roman"/>
              </w:rPr>
              <w:t>а</w:t>
            </w:r>
            <w:r w:rsidRPr="00E56182">
              <w:rPr>
                <w:rFonts w:ascii="Times New Roman" w:cs="Times New Roman" w:hAnsi="Times New Roman"/>
              </w:rPr>
              <w:t>ции способом, паспорт</w:t>
            </w:r>
          </w:p>
        </w:tc>
        <w:tc>
          <w:tcPr>
            <w:tcW w:type="dxa" w:w="2410"/>
            <w:tcBorders>
              <w:top w:color="auto" w:space="0" w:sz="4" w:val="single"/>
              <w:left w:color="auto" w:space="0" w:sz="4" w:val="single"/>
              <w:bottom w:color="auto" w:space="0" w:sz="4" w:val="single"/>
              <w:right w:color="auto" w:space="0" w:sz="4" w:val="single"/>
            </w:tcBorders>
          </w:tcPr>
          <w:p w:rsidP="00801E11" w:rsidR="001778D8" w:rsidRDefault="001778D8" w:rsidRPr="00E56182">
            <w:pPr>
              <w:pStyle w:val="ConsPlusNormal"/>
              <w:spacing w:line="235" w:lineRule="auto"/>
              <w:rPr>
                <w:rFonts w:ascii="Times New Roman" w:cs="Times New Roman" w:hAnsi="Times New Roman"/>
              </w:rPr>
            </w:pPr>
            <w:r w:rsidRPr="00E56182">
              <w:rPr>
                <w:rFonts w:ascii="Times New Roman" w:cs="Times New Roman" w:hAnsi="Times New Roman"/>
              </w:rPr>
              <w:t>подлинные документы или документы, зав</w:t>
            </w:r>
            <w:r w:rsidRPr="00E56182">
              <w:rPr>
                <w:rFonts w:ascii="Times New Roman" w:cs="Times New Roman" w:hAnsi="Times New Roman"/>
              </w:rPr>
              <w:t>е</w:t>
            </w:r>
            <w:r w:rsidRPr="00E56182">
              <w:rPr>
                <w:rFonts w:ascii="Times New Roman" w:cs="Times New Roman" w:hAnsi="Times New Roman"/>
              </w:rPr>
              <w:t>ренные в установле</w:t>
            </w:r>
            <w:r w:rsidRPr="00E56182">
              <w:rPr>
                <w:rFonts w:ascii="Times New Roman" w:cs="Times New Roman" w:hAnsi="Times New Roman"/>
              </w:rPr>
              <w:t>н</w:t>
            </w:r>
            <w:r w:rsidRPr="00E56182">
              <w:rPr>
                <w:rFonts w:ascii="Times New Roman" w:cs="Times New Roman" w:hAnsi="Times New Roman"/>
              </w:rPr>
              <w:t>ном порядке</w:t>
            </w:r>
          </w:p>
        </w:tc>
      </w:tr>
      <w:tr w:rsidR="001778D8" w:rsidRPr="00E56182" w:rsidTr="00D53491">
        <w:trPr>
          <w:jc w:val="center"/>
        </w:trPr>
        <w:tc>
          <w:tcPr>
            <w:tcW w:type="dxa" w:w="454"/>
            <w:tcBorders>
              <w:top w:color="auto" w:space="0" w:sz="4" w:val="single"/>
              <w:left w:color="auto" w:space="0" w:sz="4" w:val="single"/>
              <w:bottom w:color="auto" w:space="0" w:sz="4" w:val="single"/>
              <w:right w:color="auto" w:space="0" w:sz="4" w:val="single"/>
            </w:tcBorders>
          </w:tcPr>
          <w:p w:rsidP="00D53491" w:rsidR="001778D8" w:rsidRDefault="001778D8" w:rsidRPr="00E56182">
            <w:pPr>
              <w:pStyle w:val="ConsPlusNormal"/>
              <w:spacing w:line="235" w:lineRule="auto"/>
              <w:jc w:val="center"/>
              <w:rPr>
                <w:rFonts w:ascii="Times New Roman" w:cs="Times New Roman" w:hAnsi="Times New Roman"/>
              </w:rPr>
            </w:pPr>
            <w:r w:rsidRPr="00E56182">
              <w:rPr>
                <w:rFonts w:ascii="Times New Roman" w:cs="Times New Roman" w:hAnsi="Times New Roman"/>
              </w:rPr>
              <w:t>2</w:t>
            </w:r>
          </w:p>
        </w:tc>
        <w:tc>
          <w:tcPr>
            <w:tcW w:type="dxa" w:w="2160"/>
            <w:tcBorders>
              <w:top w:color="auto" w:space="0" w:sz="4" w:val="single"/>
              <w:left w:color="auto" w:space="0" w:sz="4" w:val="single"/>
              <w:bottom w:color="auto" w:space="0" w:sz="4" w:val="single"/>
              <w:right w:color="auto" w:space="0" w:sz="4" w:val="single"/>
            </w:tcBorders>
          </w:tcPr>
          <w:p w:rsidP="00D53491" w:rsidR="001778D8" w:rsidRDefault="001778D8" w:rsidRPr="00E56182">
            <w:pPr>
              <w:pStyle w:val="ConsPlusNormal"/>
              <w:spacing w:line="235" w:lineRule="auto"/>
              <w:rPr>
                <w:rFonts w:ascii="Times New Roman" w:cs="Times New Roman" w:hAnsi="Times New Roman"/>
              </w:rPr>
            </w:pPr>
            <w:r w:rsidRPr="00E56182">
              <w:rPr>
                <w:rFonts w:ascii="Times New Roman" w:cs="Times New Roman" w:hAnsi="Times New Roman"/>
              </w:rPr>
              <w:t>Индивидуальные предприниматели</w:t>
            </w:r>
          </w:p>
        </w:tc>
        <w:tc>
          <w:tcPr>
            <w:tcW w:type="dxa" w:w="1984"/>
            <w:tcBorders>
              <w:top w:color="auto" w:space="0" w:sz="4" w:val="single"/>
              <w:left w:color="auto" w:space="0" w:sz="4" w:val="single"/>
              <w:bottom w:color="auto" w:space="0" w:sz="4" w:val="single"/>
              <w:right w:color="auto" w:space="0" w:sz="4" w:val="single"/>
            </w:tcBorders>
          </w:tcPr>
          <w:p w:rsidP="00D53491" w:rsidR="001778D8" w:rsidRDefault="001778D8" w:rsidRPr="00E56182">
            <w:pPr>
              <w:pStyle w:val="ConsPlusNormal"/>
              <w:spacing w:line="235" w:lineRule="auto"/>
              <w:rPr>
                <w:rFonts w:ascii="Times New Roman" w:cs="Times New Roman" w:hAnsi="Times New Roman"/>
              </w:rPr>
            </w:pPr>
            <w:r w:rsidRPr="00E56182">
              <w:rPr>
                <w:rFonts w:ascii="Times New Roman" w:cs="Times New Roman" w:hAnsi="Times New Roman"/>
              </w:rPr>
              <w:t>паспорт граждан</w:t>
            </w:r>
            <w:r w:rsidRPr="00E56182">
              <w:rPr>
                <w:rFonts w:ascii="Times New Roman" w:cs="Times New Roman" w:hAnsi="Times New Roman"/>
              </w:rPr>
              <w:t>и</w:t>
            </w:r>
            <w:r w:rsidRPr="00E56182">
              <w:rPr>
                <w:rFonts w:ascii="Times New Roman" w:cs="Times New Roman" w:hAnsi="Times New Roman"/>
              </w:rPr>
              <w:t>на Российской Ф</w:t>
            </w:r>
            <w:r w:rsidRPr="00E56182">
              <w:rPr>
                <w:rFonts w:ascii="Times New Roman" w:cs="Times New Roman" w:hAnsi="Times New Roman"/>
              </w:rPr>
              <w:t>е</w:t>
            </w:r>
            <w:r w:rsidRPr="00E56182">
              <w:rPr>
                <w:rFonts w:ascii="Times New Roman" w:cs="Times New Roman" w:hAnsi="Times New Roman"/>
              </w:rPr>
              <w:t xml:space="preserve">дерации, выписка </w:t>
            </w:r>
            <w:r w:rsidR="00D53491">
              <w:rPr>
                <w:rFonts w:ascii="Times New Roman" w:cs="Times New Roman" w:hAnsi="Times New Roman"/>
              </w:rPr>
              <w:t>из ЕГРН на объект недвижимости</w:t>
            </w:r>
            <w:proofErr w:type="gramStart"/>
            <w:r w:rsidRPr="00D53491">
              <w:rPr>
                <w:rFonts w:ascii="Times New Roman" w:cs="Times New Roman" w:hAnsi="Times New Roman"/>
                <w:vertAlign w:val="superscript"/>
              </w:rPr>
              <w:t>1</w:t>
            </w:r>
            <w:proofErr w:type="gramEnd"/>
          </w:p>
        </w:tc>
        <w:tc>
          <w:tcPr>
            <w:tcW w:type="dxa" w:w="2127"/>
            <w:tcBorders>
              <w:top w:color="auto" w:space="0" w:sz="4" w:val="single"/>
              <w:left w:color="auto" w:space="0" w:sz="4" w:val="single"/>
              <w:bottom w:color="auto" w:space="0" w:sz="4" w:val="single"/>
              <w:right w:color="auto" w:space="0" w:sz="4" w:val="single"/>
            </w:tcBorders>
          </w:tcPr>
          <w:p w:rsidP="00D53491" w:rsidR="001778D8" w:rsidRDefault="001778D8" w:rsidRPr="00E56182">
            <w:pPr>
              <w:pStyle w:val="ConsPlusNormal"/>
              <w:spacing w:line="235" w:lineRule="auto"/>
              <w:rPr>
                <w:rFonts w:ascii="Times New Roman" w:cs="Times New Roman" w:hAnsi="Times New Roman"/>
              </w:rPr>
            </w:pPr>
            <w:r w:rsidRPr="00E56182">
              <w:rPr>
                <w:rFonts w:ascii="Times New Roman" w:cs="Times New Roman" w:hAnsi="Times New Roman"/>
              </w:rPr>
              <w:t>копии документов предоставляются с одновременным предоставлением оригиналов док</w:t>
            </w:r>
            <w:r w:rsidRPr="00E56182">
              <w:rPr>
                <w:rFonts w:ascii="Times New Roman" w:cs="Times New Roman" w:hAnsi="Times New Roman"/>
              </w:rPr>
              <w:t>у</w:t>
            </w:r>
            <w:r w:rsidRPr="00E56182">
              <w:rPr>
                <w:rFonts w:ascii="Times New Roman" w:cs="Times New Roman" w:hAnsi="Times New Roman"/>
              </w:rPr>
              <w:t>ментов</w:t>
            </w:r>
          </w:p>
        </w:tc>
        <w:tc>
          <w:tcPr>
            <w:tcW w:type="dxa" w:w="1559"/>
            <w:tcBorders>
              <w:top w:color="auto" w:space="0" w:sz="4" w:val="single"/>
              <w:left w:color="auto" w:space="0" w:sz="4" w:val="single"/>
              <w:bottom w:color="auto" w:space="0" w:sz="4" w:val="single"/>
              <w:right w:color="auto" w:space="0" w:sz="4" w:val="single"/>
            </w:tcBorders>
          </w:tcPr>
          <w:p w:rsidP="00D53491" w:rsidR="001778D8" w:rsidRDefault="001778D8" w:rsidRPr="00E56182">
            <w:pPr>
              <w:pStyle w:val="ConsPlusNormal"/>
              <w:spacing w:line="235" w:lineRule="auto"/>
              <w:jc w:val="center"/>
              <w:rPr>
                <w:rFonts w:ascii="Times New Roman" w:cs="Times New Roman" w:hAnsi="Times New Roman"/>
              </w:rPr>
            </w:pPr>
            <w:r w:rsidRPr="00E56182">
              <w:rPr>
                <w:rFonts w:ascii="Times New Roman" w:cs="Times New Roman" w:hAnsi="Times New Roman"/>
              </w:rPr>
              <w:t>да</w:t>
            </w:r>
          </w:p>
        </w:tc>
        <w:tc>
          <w:tcPr>
            <w:tcW w:type="dxa" w:w="2693"/>
            <w:tcBorders>
              <w:top w:color="auto" w:space="0" w:sz="4" w:val="single"/>
              <w:left w:color="auto" w:space="0" w:sz="4" w:val="single"/>
              <w:bottom w:color="auto" w:space="0" w:sz="4" w:val="single"/>
              <w:right w:color="auto" w:space="0" w:sz="4" w:val="single"/>
            </w:tcBorders>
          </w:tcPr>
          <w:p w:rsidP="00D53491" w:rsidR="001778D8" w:rsidRDefault="001778D8" w:rsidRPr="00E56182">
            <w:pPr>
              <w:pStyle w:val="ConsPlusNormal"/>
              <w:spacing w:line="235" w:lineRule="auto"/>
              <w:rPr>
                <w:rFonts w:ascii="Times New Roman" w:cs="Times New Roman" w:hAnsi="Times New Roman"/>
              </w:rPr>
            </w:pPr>
            <w:r w:rsidRPr="00E56182">
              <w:rPr>
                <w:rFonts w:ascii="Times New Roman" w:cs="Times New Roman" w:hAnsi="Times New Roman"/>
              </w:rPr>
              <w:t>уполномоченный предст</w:t>
            </w:r>
            <w:r w:rsidRPr="00E56182">
              <w:rPr>
                <w:rFonts w:ascii="Times New Roman" w:cs="Times New Roman" w:hAnsi="Times New Roman"/>
              </w:rPr>
              <w:t>а</w:t>
            </w:r>
            <w:r w:rsidRPr="00E56182">
              <w:rPr>
                <w:rFonts w:ascii="Times New Roman" w:cs="Times New Roman" w:hAnsi="Times New Roman"/>
              </w:rPr>
              <w:t>витель (представитель, наделенный полномочи</w:t>
            </w:r>
            <w:r w:rsidRPr="00E56182">
              <w:rPr>
                <w:rFonts w:ascii="Times New Roman" w:cs="Times New Roman" w:hAnsi="Times New Roman"/>
              </w:rPr>
              <w:t>я</w:t>
            </w:r>
            <w:r w:rsidRPr="00E56182">
              <w:rPr>
                <w:rFonts w:ascii="Times New Roman" w:cs="Times New Roman" w:hAnsi="Times New Roman"/>
              </w:rPr>
              <w:t>ми в порядке, установле</w:t>
            </w:r>
            <w:r w:rsidRPr="00E56182">
              <w:rPr>
                <w:rFonts w:ascii="Times New Roman" w:cs="Times New Roman" w:hAnsi="Times New Roman"/>
              </w:rPr>
              <w:t>н</w:t>
            </w:r>
            <w:r w:rsidRPr="00E56182">
              <w:rPr>
                <w:rFonts w:ascii="Times New Roman" w:cs="Times New Roman" w:hAnsi="Times New Roman"/>
              </w:rPr>
              <w:t>ном законодательством Российской Федерации, выступать от имени юр</w:t>
            </w:r>
            <w:r w:rsidRPr="00E56182">
              <w:rPr>
                <w:rFonts w:ascii="Times New Roman" w:cs="Times New Roman" w:hAnsi="Times New Roman"/>
              </w:rPr>
              <w:t>и</w:t>
            </w:r>
            <w:r w:rsidRPr="00E56182">
              <w:rPr>
                <w:rFonts w:ascii="Times New Roman" w:cs="Times New Roman" w:hAnsi="Times New Roman"/>
              </w:rPr>
              <w:t>дического л</w:t>
            </w:r>
            <w:r w:rsidRPr="00E56182">
              <w:rPr>
                <w:rFonts w:ascii="Times New Roman" w:cs="Times New Roman" w:hAnsi="Times New Roman"/>
              </w:rPr>
              <w:t>и</w:t>
            </w:r>
            <w:r w:rsidRPr="00E56182">
              <w:rPr>
                <w:rFonts w:ascii="Times New Roman" w:cs="Times New Roman" w:hAnsi="Times New Roman"/>
              </w:rPr>
              <w:t>ца/гражданина при вза</w:t>
            </w:r>
            <w:r w:rsidRPr="00E56182">
              <w:rPr>
                <w:rFonts w:ascii="Times New Roman" w:cs="Times New Roman" w:hAnsi="Times New Roman"/>
              </w:rPr>
              <w:t>и</w:t>
            </w:r>
            <w:r w:rsidRPr="00E56182">
              <w:rPr>
                <w:rFonts w:ascii="Times New Roman" w:cs="Times New Roman" w:hAnsi="Times New Roman"/>
              </w:rPr>
              <w:t>модействии с уполном</w:t>
            </w:r>
            <w:r w:rsidRPr="00E56182">
              <w:rPr>
                <w:rFonts w:ascii="Times New Roman" w:cs="Times New Roman" w:hAnsi="Times New Roman"/>
              </w:rPr>
              <w:t>о</w:t>
            </w:r>
            <w:r w:rsidRPr="00E56182">
              <w:rPr>
                <w:rFonts w:ascii="Times New Roman" w:cs="Times New Roman" w:hAnsi="Times New Roman"/>
              </w:rPr>
              <w:t>ченным органом при предоставлении муниц</w:t>
            </w:r>
            <w:r w:rsidRPr="00E56182">
              <w:rPr>
                <w:rFonts w:ascii="Times New Roman" w:cs="Times New Roman" w:hAnsi="Times New Roman"/>
              </w:rPr>
              <w:t>и</w:t>
            </w:r>
            <w:r w:rsidRPr="00E56182">
              <w:rPr>
                <w:rFonts w:ascii="Times New Roman" w:cs="Times New Roman" w:hAnsi="Times New Roman"/>
              </w:rPr>
              <w:t>пальной услуги)</w:t>
            </w:r>
          </w:p>
        </w:tc>
        <w:tc>
          <w:tcPr>
            <w:tcW w:type="dxa" w:w="1843"/>
            <w:tcBorders>
              <w:top w:color="auto" w:space="0" w:sz="4" w:val="single"/>
              <w:left w:color="auto" w:space="0" w:sz="4" w:val="single"/>
              <w:bottom w:color="auto" w:space="0" w:sz="4" w:val="single"/>
              <w:right w:color="auto" w:space="0" w:sz="4" w:val="single"/>
            </w:tcBorders>
          </w:tcPr>
          <w:p w:rsidP="00D53491" w:rsidR="001778D8" w:rsidRDefault="001778D8" w:rsidRPr="00E56182">
            <w:pPr>
              <w:pStyle w:val="ConsPlusNormal"/>
              <w:spacing w:line="235" w:lineRule="auto"/>
              <w:rPr>
                <w:rFonts w:ascii="Times New Roman" w:cs="Times New Roman" w:hAnsi="Times New Roman"/>
              </w:rPr>
            </w:pPr>
            <w:r w:rsidRPr="00E56182">
              <w:rPr>
                <w:rFonts w:ascii="Times New Roman" w:cs="Times New Roman" w:hAnsi="Times New Roman"/>
              </w:rPr>
              <w:t>нотариально уд</w:t>
            </w:r>
            <w:r w:rsidRPr="00E56182">
              <w:rPr>
                <w:rFonts w:ascii="Times New Roman" w:cs="Times New Roman" w:hAnsi="Times New Roman"/>
              </w:rPr>
              <w:t>о</w:t>
            </w:r>
            <w:r w:rsidRPr="00E56182">
              <w:rPr>
                <w:rFonts w:ascii="Times New Roman" w:cs="Times New Roman" w:hAnsi="Times New Roman"/>
              </w:rPr>
              <w:t>стоверенная д</w:t>
            </w:r>
            <w:r w:rsidRPr="00E56182">
              <w:rPr>
                <w:rFonts w:ascii="Times New Roman" w:cs="Times New Roman" w:hAnsi="Times New Roman"/>
              </w:rPr>
              <w:t>о</w:t>
            </w:r>
            <w:r w:rsidRPr="00E56182">
              <w:rPr>
                <w:rFonts w:ascii="Times New Roman" w:cs="Times New Roman" w:hAnsi="Times New Roman"/>
              </w:rPr>
              <w:t>веренность либо доверенность, удостоверенная иным предусмо</w:t>
            </w:r>
            <w:r w:rsidRPr="00E56182">
              <w:rPr>
                <w:rFonts w:ascii="Times New Roman" w:cs="Times New Roman" w:hAnsi="Times New Roman"/>
              </w:rPr>
              <w:t>т</w:t>
            </w:r>
            <w:r w:rsidRPr="00E56182">
              <w:rPr>
                <w:rFonts w:ascii="Times New Roman" w:cs="Times New Roman" w:hAnsi="Times New Roman"/>
              </w:rPr>
              <w:t>ренным закон</w:t>
            </w:r>
            <w:r w:rsidRPr="00E56182">
              <w:rPr>
                <w:rFonts w:ascii="Times New Roman" w:cs="Times New Roman" w:hAnsi="Times New Roman"/>
              </w:rPr>
              <w:t>о</w:t>
            </w:r>
            <w:r w:rsidRPr="00E56182">
              <w:rPr>
                <w:rFonts w:ascii="Times New Roman" w:cs="Times New Roman" w:hAnsi="Times New Roman"/>
              </w:rPr>
              <w:t>дательством Ро</w:t>
            </w:r>
            <w:r w:rsidRPr="00E56182">
              <w:rPr>
                <w:rFonts w:ascii="Times New Roman" w:cs="Times New Roman" w:hAnsi="Times New Roman"/>
              </w:rPr>
              <w:t>с</w:t>
            </w:r>
            <w:r w:rsidRPr="00E56182">
              <w:rPr>
                <w:rFonts w:ascii="Times New Roman" w:cs="Times New Roman" w:hAnsi="Times New Roman"/>
              </w:rPr>
              <w:t>сийской Федер</w:t>
            </w:r>
            <w:r w:rsidRPr="00E56182">
              <w:rPr>
                <w:rFonts w:ascii="Times New Roman" w:cs="Times New Roman" w:hAnsi="Times New Roman"/>
              </w:rPr>
              <w:t>а</w:t>
            </w:r>
            <w:r w:rsidRPr="00E56182">
              <w:rPr>
                <w:rFonts w:ascii="Times New Roman" w:cs="Times New Roman" w:hAnsi="Times New Roman"/>
              </w:rPr>
              <w:t>ции способом, паспорт</w:t>
            </w:r>
          </w:p>
        </w:tc>
        <w:tc>
          <w:tcPr>
            <w:tcW w:type="dxa" w:w="2410"/>
            <w:tcBorders>
              <w:top w:color="auto" w:space="0" w:sz="4" w:val="single"/>
              <w:left w:color="auto" w:space="0" w:sz="4" w:val="single"/>
              <w:bottom w:color="auto" w:space="0" w:sz="4" w:val="single"/>
              <w:right w:color="auto" w:space="0" w:sz="4" w:val="single"/>
            </w:tcBorders>
          </w:tcPr>
          <w:p w:rsidP="00801E11" w:rsidR="001778D8" w:rsidRDefault="001778D8" w:rsidRPr="00E56182">
            <w:pPr>
              <w:pStyle w:val="ConsPlusNormal"/>
              <w:spacing w:line="235" w:lineRule="auto"/>
              <w:rPr>
                <w:rFonts w:ascii="Times New Roman" w:cs="Times New Roman" w:hAnsi="Times New Roman"/>
              </w:rPr>
            </w:pPr>
            <w:r w:rsidRPr="00E56182">
              <w:rPr>
                <w:rFonts w:ascii="Times New Roman" w:cs="Times New Roman" w:hAnsi="Times New Roman"/>
              </w:rPr>
              <w:t>подлинные документы или документы, зав</w:t>
            </w:r>
            <w:r w:rsidRPr="00E56182">
              <w:rPr>
                <w:rFonts w:ascii="Times New Roman" w:cs="Times New Roman" w:hAnsi="Times New Roman"/>
              </w:rPr>
              <w:t>е</w:t>
            </w:r>
            <w:r w:rsidRPr="00E56182">
              <w:rPr>
                <w:rFonts w:ascii="Times New Roman" w:cs="Times New Roman" w:hAnsi="Times New Roman"/>
              </w:rPr>
              <w:t>ренные в установле</w:t>
            </w:r>
            <w:r w:rsidRPr="00E56182">
              <w:rPr>
                <w:rFonts w:ascii="Times New Roman" w:cs="Times New Roman" w:hAnsi="Times New Roman"/>
              </w:rPr>
              <w:t>н</w:t>
            </w:r>
            <w:r w:rsidRPr="00E56182">
              <w:rPr>
                <w:rFonts w:ascii="Times New Roman" w:cs="Times New Roman" w:hAnsi="Times New Roman"/>
              </w:rPr>
              <w:t>ном порядке</w:t>
            </w:r>
          </w:p>
        </w:tc>
      </w:tr>
      <w:tr w:rsidR="001778D8" w:rsidRPr="00E56182" w:rsidTr="00D53491">
        <w:trPr>
          <w:jc w:val="center"/>
        </w:trPr>
        <w:tc>
          <w:tcPr>
            <w:tcW w:type="dxa" w:w="454"/>
            <w:tcBorders>
              <w:top w:color="auto" w:space="0" w:sz="4" w:val="single"/>
              <w:left w:color="auto" w:space="0" w:sz="4" w:val="single"/>
              <w:bottom w:color="auto" w:space="0" w:sz="4" w:val="single"/>
              <w:right w:color="auto" w:space="0" w:sz="4" w:val="single"/>
            </w:tcBorders>
          </w:tcPr>
          <w:p w:rsidP="00D53491" w:rsidR="001778D8" w:rsidRDefault="001778D8" w:rsidRPr="00E56182">
            <w:pPr>
              <w:pStyle w:val="ConsPlusNormal"/>
              <w:spacing w:line="235" w:lineRule="auto"/>
              <w:jc w:val="center"/>
              <w:rPr>
                <w:rFonts w:ascii="Times New Roman" w:cs="Times New Roman" w:hAnsi="Times New Roman"/>
              </w:rPr>
            </w:pPr>
            <w:r w:rsidRPr="00E56182">
              <w:rPr>
                <w:rFonts w:ascii="Times New Roman" w:cs="Times New Roman" w:hAnsi="Times New Roman"/>
              </w:rPr>
              <w:t>3</w:t>
            </w:r>
          </w:p>
        </w:tc>
        <w:tc>
          <w:tcPr>
            <w:tcW w:type="dxa" w:w="2160"/>
            <w:tcBorders>
              <w:top w:color="auto" w:space="0" w:sz="4" w:val="single"/>
              <w:left w:color="auto" w:space="0" w:sz="4" w:val="single"/>
              <w:bottom w:color="auto" w:space="0" w:sz="4" w:val="single"/>
              <w:right w:color="auto" w:space="0" w:sz="4" w:val="single"/>
            </w:tcBorders>
          </w:tcPr>
          <w:p w:rsidP="00D53491" w:rsidR="001778D8" w:rsidRDefault="001778D8" w:rsidRPr="00E56182">
            <w:pPr>
              <w:pStyle w:val="ConsPlusNormal"/>
              <w:spacing w:line="235" w:lineRule="auto"/>
              <w:rPr>
                <w:rFonts w:ascii="Times New Roman" w:cs="Times New Roman" w:hAnsi="Times New Roman"/>
              </w:rPr>
            </w:pPr>
            <w:r w:rsidRPr="00E56182">
              <w:rPr>
                <w:rFonts w:ascii="Times New Roman" w:cs="Times New Roman" w:hAnsi="Times New Roman"/>
              </w:rPr>
              <w:t>Юридические лица, в том числе лица, ук</w:t>
            </w:r>
            <w:r w:rsidRPr="00E56182">
              <w:rPr>
                <w:rFonts w:ascii="Times New Roman" w:cs="Times New Roman" w:hAnsi="Times New Roman"/>
              </w:rPr>
              <w:t>а</w:t>
            </w:r>
            <w:r w:rsidRPr="00E56182">
              <w:rPr>
                <w:rFonts w:ascii="Times New Roman" w:cs="Times New Roman" w:hAnsi="Times New Roman"/>
              </w:rPr>
              <w:t>занные в пункте 2 статьи 39.9 Земел</w:t>
            </w:r>
            <w:r w:rsidRPr="00E56182">
              <w:rPr>
                <w:rFonts w:ascii="Times New Roman" w:cs="Times New Roman" w:hAnsi="Times New Roman"/>
              </w:rPr>
              <w:t>ь</w:t>
            </w:r>
            <w:r w:rsidRPr="00E56182">
              <w:rPr>
                <w:rFonts w:ascii="Times New Roman" w:cs="Times New Roman" w:hAnsi="Times New Roman"/>
              </w:rPr>
              <w:t>ного кодекса Росси</w:t>
            </w:r>
            <w:r w:rsidRPr="00E56182">
              <w:rPr>
                <w:rFonts w:ascii="Times New Roman" w:cs="Times New Roman" w:hAnsi="Times New Roman"/>
              </w:rPr>
              <w:t>й</w:t>
            </w:r>
            <w:r w:rsidRPr="00E56182">
              <w:rPr>
                <w:rFonts w:ascii="Times New Roman" w:cs="Times New Roman" w:hAnsi="Times New Roman"/>
              </w:rPr>
              <w:t xml:space="preserve">ской Федерации, </w:t>
            </w:r>
          </w:p>
        </w:tc>
        <w:tc>
          <w:tcPr>
            <w:tcW w:type="dxa" w:w="1984"/>
            <w:tcBorders>
              <w:top w:color="auto" w:space="0" w:sz="4" w:val="single"/>
              <w:left w:color="auto" w:space="0" w:sz="4" w:val="single"/>
              <w:bottom w:color="auto" w:space="0" w:sz="4" w:val="single"/>
              <w:right w:color="auto" w:space="0" w:sz="4" w:val="single"/>
            </w:tcBorders>
          </w:tcPr>
          <w:p w:rsidP="00D53491" w:rsidR="001778D8" w:rsidRDefault="001778D8" w:rsidRPr="00E56182">
            <w:pPr>
              <w:pStyle w:val="ConsPlusNormal"/>
              <w:spacing w:line="235" w:lineRule="auto"/>
              <w:rPr>
                <w:rFonts w:ascii="Times New Roman" w:cs="Times New Roman" w:hAnsi="Times New Roman"/>
              </w:rPr>
            </w:pPr>
            <w:r w:rsidRPr="00E56182">
              <w:rPr>
                <w:rFonts w:ascii="Times New Roman" w:cs="Times New Roman" w:hAnsi="Times New Roman"/>
              </w:rPr>
              <w:t xml:space="preserve">Устав, выписка </w:t>
            </w:r>
            <w:r w:rsidR="00D53491">
              <w:rPr>
                <w:rFonts w:ascii="Times New Roman" w:cs="Times New Roman" w:hAnsi="Times New Roman"/>
              </w:rPr>
              <w:t>из ЕГРН на объект недвижимости</w:t>
            </w:r>
            <w:proofErr w:type="gramStart"/>
            <w:r w:rsidRPr="00D53491">
              <w:rPr>
                <w:rFonts w:ascii="Times New Roman" w:cs="Times New Roman" w:hAnsi="Times New Roman"/>
                <w:vertAlign w:val="superscript"/>
              </w:rPr>
              <w:t>1</w:t>
            </w:r>
            <w:proofErr w:type="gramEnd"/>
          </w:p>
        </w:tc>
        <w:tc>
          <w:tcPr>
            <w:tcW w:type="dxa" w:w="2127"/>
            <w:tcBorders>
              <w:top w:color="auto" w:space="0" w:sz="4" w:val="single"/>
              <w:left w:color="auto" w:space="0" w:sz="4" w:val="single"/>
              <w:bottom w:color="auto" w:space="0" w:sz="4" w:val="single"/>
              <w:right w:color="auto" w:space="0" w:sz="4" w:val="single"/>
            </w:tcBorders>
          </w:tcPr>
          <w:p w:rsidP="00D53491" w:rsidR="001778D8" w:rsidRDefault="001778D8" w:rsidRPr="00E56182">
            <w:pPr>
              <w:pStyle w:val="ConsPlusNormal"/>
              <w:spacing w:line="235" w:lineRule="auto"/>
              <w:rPr>
                <w:rFonts w:ascii="Times New Roman" w:cs="Times New Roman" w:hAnsi="Times New Roman"/>
              </w:rPr>
            </w:pPr>
            <w:r w:rsidRPr="00E56182">
              <w:rPr>
                <w:rFonts w:ascii="Times New Roman" w:cs="Times New Roman" w:hAnsi="Times New Roman"/>
              </w:rPr>
              <w:t>копии документов предоставляются с одновременным предоставлением оригиналов док</w:t>
            </w:r>
            <w:r w:rsidRPr="00E56182">
              <w:rPr>
                <w:rFonts w:ascii="Times New Roman" w:cs="Times New Roman" w:hAnsi="Times New Roman"/>
              </w:rPr>
              <w:t>у</w:t>
            </w:r>
            <w:r w:rsidRPr="00E56182">
              <w:rPr>
                <w:rFonts w:ascii="Times New Roman" w:cs="Times New Roman" w:hAnsi="Times New Roman"/>
              </w:rPr>
              <w:t>ментов</w:t>
            </w:r>
          </w:p>
        </w:tc>
        <w:tc>
          <w:tcPr>
            <w:tcW w:type="dxa" w:w="1559"/>
            <w:tcBorders>
              <w:top w:color="auto" w:space="0" w:sz="4" w:val="single"/>
              <w:left w:color="auto" w:space="0" w:sz="4" w:val="single"/>
              <w:bottom w:color="auto" w:space="0" w:sz="4" w:val="single"/>
              <w:right w:color="auto" w:space="0" w:sz="4" w:val="single"/>
            </w:tcBorders>
          </w:tcPr>
          <w:p w:rsidP="00D53491" w:rsidR="001778D8" w:rsidRDefault="001778D8" w:rsidRPr="00E56182">
            <w:pPr>
              <w:pStyle w:val="ConsPlusNormal"/>
              <w:spacing w:line="235" w:lineRule="auto"/>
              <w:jc w:val="center"/>
              <w:rPr>
                <w:rFonts w:ascii="Times New Roman" w:cs="Times New Roman" w:hAnsi="Times New Roman"/>
              </w:rPr>
            </w:pPr>
            <w:r w:rsidRPr="00E56182">
              <w:rPr>
                <w:rFonts w:ascii="Times New Roman" w:cs="Times New Roman" w:hAnsi="Times New Roman"/>
              </w:rPr>
              <w:t>да</w:t>
            </w:r>
          </w:p>
        </w:tc>
        <w:tc>
          <w:tcPr>
            <w:tcW w:type="dxa" w:w="2693"/>
            <w:tcBorders>
              <w:top w:color="auto" w:space="0" w:sz="4" w:val="single"/>
              <w:left w:color="auto" w:space="0" w:sz="4" w:val="single"/>
              <w:bottom w:color="auto" w:space="0" w:sz="4" w:val="single"/>
              <w:right w:color="auto" w:space="0" w:sz="4" w:val="single"/>
            </w:tcBorders>
          </w:tcPr>
          <w:p w:rsidP="00D53491" w:rsidR="001778D8" w:rsidRDefault="001778D8" w:rsidRPr="00E56182">
            <w:pPr>
              <w:pStyle w:val="ConsPlusNormal"/>
              <w:spacing w:line="235" w:lineRule="auto"/>
              <w:rPr>
                <w:rFonts w:ascii="Times New Roman" w:cs="Times New Roman" w:hAnsi="Times New Roman"/>
              </w:rPr>
            </w:pPr>
            <w:r w:rsidRPr="00E56182">
              <w:rPr>
                <w:rFonts w:ascii="Times New Roman" w:cs="Times New Roman" w:hAnsi="Times New Roman"/>
              </w:rPr>
              <w:t>уполномоченный предст</w:t>
            </w:r>
            <w:r w:rsidRPr="00E56182">
              <w:rPr>
                <w:rFonts w:ascii="Times New Roman" w:cs="Times New Roman" w:hAnsi="Times New Roman"/>
              </w:rPr>
              <w:t>а</w:t>
            </w:r>
            <w:r w:rsidRPr="00E56182">
              <w:rPr>
                <w:rFonts w:ascii="Times New Roman" w:cs="Times New Roman" w:hAnsi="Times New Roman"/>
              </w:rPr>
              <w:t>витель (представитель, наделенный полномочи</w:t>
            </w:r>
            <w:r w:rsidRPr="00E56182">
              <w:rPr>
                <w:rFonts w:ascii="Times New Roman" w:cs="Times New Roman" w:hAnsi="Times New Roman"/>
              </w:rPr>
              <w:t>я</w:t>
            </w:r>
            <w:r w:rsidRPr="00E56182">
              <w:rPr>
                <w:rFonts w:ascii="Times New Roman" w:cs="Times New Roman" w:hAnsi="Times New Roman"/>
              </w:rPr>
              <w:t>ми в порядке, установле</w:t>
            </w:r>
            <w:r w:rsidRPr="00E56182">
              <w:rPr>
                <w:rFonts w:ascii="Times New Roman" w:cs="Times New Roman" w:hAnsi="Times New Roman"/>
              </w:rPr>
              <w:t>н</w:t>
            </w:r>
            <w:r w:rsidRPr="00E56182">
              <w:rPr>
                <w:rFonts w:ascii="Times New Roman" w:cs="Times New Roman" w:hAnsi="Times New Roman"/>
              </w:rPr>
              <w:t>ном законодательством Российской Федерации, выступать от имени юр</w:t>
            </w:r>
            <w:r w:rsidRPr="00E56182">
              <w:rPr>
                <w:rFonts w:ascii="Times New Roman" w:cs="Times New Roman" w:hAnsi="Times New Roman"/>
              </w:rPr>
              <w:t>и</w:t>
            </w:r>
            <w:r w:rsidRPr="00E56182">
              <w:rPr>
                <w:rFonts w:ascii="Times New Roman" w:cs="Times New Roman" w:hAnsi="Times New Roman"/>
              </w:rPr>
              <w:t>дического л</w:t>
            </w:r>
            <w:r w:rsidRPr="00E56182">
              <w:rPr>
                <w:rFonts w:ascii="Times New Roman" w:cs="Times New Roman" w:hAnsi="Times New Roman"/>
              </w:rPr>
              <w:t>и</w:t>
            </w:r>
            <w:r w:rsidRPr="00E56182">
              <w:rPr>
                <w:rFonts w:ascii="Times New Roman" w:cs="Times New Roman" w:hAnsi="Times New Roman"/>
              </w:rPr>
              <w:t>ца/гражданина при вза</w:t>
            </w:r>
            <w:r w:rsidRPr="00E56182">
              <w:rPr>
                <w:rFonts w:ascii="Times New Roman" w:cs="Times New Roman" w:hAnsi="Times New Roman"/>
              </w:rPr>
              <w:t>и</w:t>
            </w:r>
            <w:r w:rsidRPr="00E56182">
              <w:rPr>
                <w:rFonts w:ascii="Times New Roman" w:cs="Times New Roman" w:hAnsi="Times New Roman"/>
              </w:rPr>
              <w:t>модействии с уполном</w:t>
            </w:r>
            <w:r w:rsidRPr="00E56182">
              <w:rPr>
                <w:rFonts w:ascii="Times New Roman" w:cs="Times New Roman" w:hAnsi="Times New Roman"/>
              </w:rPr>
              <w:t>о</w:t>
            </w:r>
            <w:r w:rsidRPr="00E56182">
              <w:rPr>
                <w:rFonts w:ascii="Times New Roman" w:cs="Times New Roman" w:hAnsi="Times New Roman"/>
              </w:rPr>
              <w:t>ченным органом при предоставлении муниц</w:t>
            </w:r>
            <w:r w:rsidRPr="00E56182">
              <w:rPr>
                <w:rFonts w:ascii="Times New Roman" w:cs="Times New Roman" w:hAnsi="Times New Roman"/>
              </w:rPr>
              <w:t>и</w:t>
            </w:r>
            <w:r w:rsidRPr="00E56182">
              <w:rPr>
                <w:rFonts w:ascii="Times New Roman" w:cs="Times New Roman" w:hAnsi="Times New Roman"/>
              </w:rPr>
              <w:t>пальной услуги)</w:t>
            </w:r>
          </w:p>
        </w:tc>
        <w:tc>
          <w:tcPr>
            <w:tcW w:type="dxa" w:w="1843"/>
            <w:tcBorders>
              <w:top w:color="auto" w:space="0" w:sz="4" w:val="single"/>
              <w:left w:color="auto" w:space="0" w:sz="4" w:val="single"/>
              <w:bottom w:color="auto" w:space="0" w:sz="4" w:val="single"/>
              <w:right w:color="auto" w:space="0" w:sz="4" w:val="single"/>
            </w:tcBorders>
          </w:tcPr>
          <w:p w:rsidP="00D53491" w:rsidR="001778D8" w:rsidRDefault="001778D8" w:rsidRPr="00E56182">
            <w:pPr>
              <w:pStyle w:val="ConsPlusNormal"/>
              <w:spacing w:line="235" w:lineRule="auto"/>
              <w:rPr>
                <w:rFonts w:ascii="Times New Roman" w:cs="Times New Roman" w:hAnsi="Times New Roman"/>
              </w:rPr>
            </w:pPr>
            <w:r w:rsidRPr="00E56182">
              <w:rPr>
                <w:rFonts w:ascii="Times New Roman" w:cs="Times New Roman" w:hAnsi="Times New Roman"/>
              </w:rPr>
              <w:t>нотариально уд</w:t>
            </w:r>
            <w:r w:rsidRPr="00E56182">
              <w:rPr>
                <w:rFonts w:ascii="Times New Roman" w:cs="Times New Roman" w:hAnsi="Times New Roman"/>
              </w:rPr>
              <w:t>о</w:t>
            </w:r>
            <w:r w:rsidRPr="00E56182">
              <w:rPr>
                <w:rFonts w:ascii="Times New Roman" w:cs="Times New Roman" w:hAnsi="Times New Roman"/>
              </w:rPr>
              <w:t>стоверенная д</w:t>
            </w:r>
            <w:r w:rsidRPr="00E56182">
              <w:rPr>
                <w:rFonts w:ascii="Times New Roman" w:cs="Times New Roman" w:hAnsi="Times New Roman"/>
              </w:rPr>
              <w:t>о</w:t>
            </w:r>
            <w:r w:rsidRPr="00E56182">
              <w:rPr>
                <w:rFonts w:ascii="Times New Roman" w:cs="Times New Roman" w:hAnsi="Times New Roman"/>
              </w:rPr>
              <w:t>веренность либо доверенность, удостоверенная иным предусмо</w:t>
            </w:r>
            <w:r w:rsidRPr="00E56182">
              <w:rPr>
                <w:rFonts w:ascii="Times New Roman" w:cs="Times New Roman" w:hAnsi="Times New Roman"/>
              </w:rPr>
              <w:t>т</w:t>
            </w:r>
            <w:r w:rsidRPr="00E56182">
              <w:rPr>
                <w:rFonts w:ascii="Times New Roman" w:cs="Times New Roman" w:hAnsi="Times New Roman"/>
              </w:rPr>
              <w:t>ренным закон</w:t>
            </w:r>
            <w:r w:rsidRPr="00E56182">
              <w:rPr>
                <w:rFonts w:ascii="Times New Roman" w:cs="Times New Roman" w:hAnsi="Times New Roman"/>
              </w:rPr>
              <w:t>о</w:t>
            </w:r>
            <w:r w:rsidRPr="00E56182">
              <w:rPr>
                <w:rFonts w:ascii="Times New Roman" w:cs="Times New Roman" w:hAnsi="Times New Roman"/>
              </w:rPr>
              <w:t>дательством Ро</w:t>
            </w:r>
            <w:r w:rsidRPr="00E56182">
              <w:rPr>
                <w:rFonts w:ascii="Times New Roman" w:cs="Times New Roman" w:hAnsi="Times New Roman"/>
              </w:rPr>
              <w:t>с</w:t>
            </w:r>
            <w:r w:rsidRPr="00E56182">
              <w:rPr>
                <w:rFonts w:ascii="Times New Roman" w:cs="Times New Roman" w:hAnsi="Times New Roman"/>
              </w:rPr>
              <w:t>сийской Федер</w:t>
            </w:r>
            <w:r w:rsidRPr="00E56182">
              <w:rPr>
                <w:rFonts w:ascii="Times New Roman" w:cs="Times New Roman" w:hAnsi="Times New Roman"/>
              </w:rPr>
              <w:t>а</w:t>
            </w:r>
            <w:r w:rsidRPr="00E56182">
              <w:rPr>
                <w:rFonts w:ascii="Times New Roman" w:cs="Times New Roman" w:hAnsi="Times New Roman"/>
              </w:rPr>
              <w:t>ции способом, паспорт</w:t>
            </w:r>
          </w:p>
        </w:tc>
        <w:tc>
          <w:tcPr>
            <w:tcW w:type="dxa" w:w="2410"/>
            <w:tcBorders>
              <w:top w:color="auto" w:space="0" w:sz="4" w:val="single"/>
              <w:left w:color="auto" w:space="0" w:sz="4" w:val="single"/>
              <w:bottom w:color="auto" w:space="0" w:sz="4" w:val="single"/>
              <w:right w:color="auto" w:space="0" w:sz="4" w:val="single"/>
            </w:tcBorders>
          </w:tcPr>
          <w:p w:rsidP="00801E11" w:rsidR="001778D8" w:rsidRDefault="001778D8" w:rsidRPr="00E56182">
            <w:pPr>
              <w:pStyle w:val="ConsPlusNormal"/>
              <w:spacing w:line="235" w:lineRule="auto"/>
              <w:rPr>
                <w:rFonts w:ascii="Times New Roman" w:cs="Times New Roman" w:hAnsi="Times New Roman"/>
              </w:rPr>
            </w:pPr>
            <w:r w:rsidRPr="00E56182">
              <w:rPr>
                <w:rFonts w:ascii="Times New Roman" w:cs="Times New Roman" w:hAnsi="Times New Roman"/>
              </w:rPr>
              <w:t>подлинные документы или документы, зав</w:t>
            </w:r>
            <w:r w:rsidRPr="00E56182">
              <w:rPr>
                <w:rFonts w:ascii="Times New Roman" w:cs="Times New Roman" w:hAnsi="Times New Roman"/>
              </w:rPr>
              <w:t>е</w:t>
            </w:r>
            <w:r w:rsidRPr="00E56182">
              <w:rPr>
                <w:rFonts w:ascii="Times New Roman" w:cs="Times New Roman" w:hAnsi="Times New Roman"/>
              </w:rPr>
              <w:t>ренные в установле</w:t>
            </w:r>
            <w:r w:rsidRPr="00E56182">
              <w:rPr>
                <w:rFonts w:ascii="Times New Roman" w:cs="Times New Roman" w:hAnsi="Times New Roman"/>
              </w:rPr>
              <w:t>н</w:t>
            </w:r>
            <w:r w:rsidRPr="00E56182">
              <w:rPr>
                <w:rFonts w:ascii="Times New Roman" w:cs="Times New Roman" w:hAnsi="Times New Roman"/>
              </w:rPr>
              <w:t>ном порядке</w:t>
            </w:r>
          </w:p>
        </w:tc>
      </w:tr>
      <w:tr w:rsidR="00E41BFA" w:rsidRPr="00E56182" w:rsidTr="00D53491">
        <w:trPr>
          <w:jc w:val="center"/>
        </w:trPr>
        <w:tc>
          <w:tcPr>
            <w:tcW w:type="dxa" w:w="454"/>
            <w:tcBorders>
              <w:top w:color="auto" w:space="0" w:sz="4" w:val="single"/>
              <w:left w:color="auto" w:space="0" w:sz="4" w:val="single"/>
              <w:bottom w:color="auto" w:space="0" w:sz="4" w:val="single"/>
              <w:right w:color="auto" w:space="0" w:sz="4" w:val="single"/>
            </w:tcBorders>
          </w:tcPr>
          <w:p w:rsidP="00E41BFA" w:rsidR="00E41BFA" w:rsidRDefault="001778D8" w:rsidRPr="00E56182">
            <w:pPr>
              <w:pStyle w:val="ConsPlusNormal"/>
              <w:jc w:val="center"/>
              <w:rPr>
                <w:rFonts w:ascii="Times New Roman" w:cs="Times New Roman" w:hAnsi="Times New Roman"/>
              </w:rPr>
            </w:pPr>
            <w:r w:rsidRPr="00E56182">
              <w:rPr>
                <w:rFonts w:ascii="Times New Roman" w:cs="Times New Roman" w:hAnsi="Times New Roman"/>
              </w:rPr>
              <w:t>4</w:t>
            </w:r>
          </w:p>
        </w:tc>
        <w:tc>
          <w:tcPr>
            <w:tcW w:type="dxa" w:w="2160"/>
            <w:tcBorders>
              <w:top w:color="auto" w:space="0" w:sz="4" w:val="single"/>
              <w:left w:color="auto" w:space="0" w:sz="4" w:val="single"/>
              <w:bottom w:color="auto" w:space="0" w:sz="4" w:val="single"/>
              <w:right w:color="auto" w:space="0" w:sz="4" w:val="single"/>
            </w:tcBorders>
          </w:tcPr>
          <w:p w:rsidP="00E41BFA" w:rsidR="00E41BFA" w:rsidRDefault="00E41BFA"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Льготная категория граждан, имеющих право на первооч</w:t>
            </w:r>
            <w:r w:rsidRPr="00E56182">
              <w:rPr>
                <w:rFonts w:ascii="Times New Roman" w:cs="Times New Roman" w:hAnsi="Times New Roman"/>
              </w:rPr>
              <w:t>е</w:t>
            </w:r>
            <w:r w:rsidRPr="00E56182">
              <w:rPr>
                <w:rFonts w:ascii="Times New Roman" w:cs="Times New Roman" w:hAnsi="Times New Roman"/>
              </w:rPr>
              <w:t>редное (внеочере</w:t>
            </w:r>
            <w:r w:rsidRPr="00E56182">
              <w:rPr>
                <w:rFonts w:ascii="Times New Roman" w:cs="Times New Roman" w:hAnsi="Times New Roman"/>
              </w:rPr>
              <w:t>д</w:t>
            </w:r>
            <w:r w:rsidRPr="00E56182">
              <w:rPr>
                <w:rFonts w:ascii="Times New Roman" w:cs="Times New Roman" w:hAnsi="Times New Roman"/>
              </w:rPr>
              <w:t>ное) приобретение земельных участков в соответствии с з</w:t>
            </w:r>
            <w:r w:rsidRPr="00E56182">
              <w:rPr>
                <w:rFonts w:ascii="Times New Roman" w:cs="Times New Roman" w:hAnsi="Times New Roman"/>
              </w:rPr>
              <w:t>а</w:t>
            </w:r>
            <w:r w:rsidRPr="00E56182">
              <w:rPr>
                <w:rFonts w:ascii="Times New Roman" w:cs="Times New Roman" w:hAnsi="Times New Roman"/>
              </w:rPr>
              <w:t>конодательством Российской Федер</w:t>
            </w:r>
            <w:r w:rsidRPr="00E56182">
              <w:rPr>
                <w:rFonts w:ascii="Times New Roman" w:cs="Times New Roman" w:hAnsi="Times New Roman"/>
              </w:rPr>
              <w:t>а</w:t>
            </w:r>
            <w:r w:rsidRPr="00E56182">
              <w:rPr>
                <w:rFonts w:ascii="Times New Roman" w:cs="Times New Roman" w:hAnsi="Times New Roman"/>
              </w:rPr>
              <w:t>ции</w:t>
            </w:r>
          </w:p>
        </w:tc>
        <w:tc>
          <w:tcPr>
            <w:tcW w:type="dxa" w:w="1984"/>
            <w:tcBorders>
              <w:top w:color="auto" w:space="0" w:sz="4" w:val="single"/>
              <w:left w:color="auto" w:space="0" w:sz="4" w:val="single"/>
              <w:bottom w:color="auto" w:space="0" w:sz="4" w:val="single"/>
              <w:right w:color="auto" w:space="0" w:sz="4" w:val="single"/>
            </w:tcBorders>
          </w:tcPr>
          <w:p w:rsidP="00D53491" w:rsidR="00E41BFA" w:rsidRDefault="00E41BFA"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1) справка, по</w:t>
            </w:r>
            <w:r w:rsidRPr="00E56182">
              <w:rPr>
                <w:rFonts w:ascii="Times New Roman" w:cs="Times New Roman" w:hAnsi="Times New Roman"/>
              </w:rPr>
              <w:t>д</w:t>
            </w:r>
            <w:r w:rsidRPr="00E56182">
              <w:rPr>
                <w:rFonts w:ascii="Times New Roman" w:cs="Times New Roman" w:hAnsi="Times New Roman"/>
              </w:rPr>
              <w:t>тверждающая факт установления и</w:t>
            </w:r>
            <w:r w:rsidRPr="00E56182">
              <w:rPr>
                <w:rFonts w:ascii="Times New Roman" w:cs="Times New Roman" w:hAnsi="Times New Roman"/>
              </w:rPr>
              <w:t>н</w:t>
            </w:r>
            <w:r w:rsidRPr="00E56182">
              <w:rPr>
                <w:rFonts w:ascii="Times New Roman" w:cs="Times New Roman" w:hAnsi="Times New Roman"/>
              </w:rPr>
              <w:t>валидности, в</w:t>
            </w:r>
            <w:r w:rsidRPr="00E56182">
              <w:rPr>
                <w:rFonts w:ascii="Times New Roman" w:cs="Times New Roman" w:hAnsi="Times New Roman"/>
              </w:rPr>
              <w:t>ы</w:t>
            </w:r>
            <w:r w:rsidRPr="00E56182">
              <w:rPr>
                <w:rFonts w:ascii="Times New Roman" w:cs="Times New Roman" w:hAnsi="Times New Roman"/>
              </w:rPr>
              <w:t>данная федерал</w:t>
            </w:r>
            <w:r w:rsidRPr="00E56182">
              <w:rPr>
                <w:rFonts w:ascii="Times New Roman" w:cs="Times New Roman" w:hAnsi="Times New Roman"/>
              </w:rPr>
              <w:t>ь</w:t>
            </w:r>
            <w:r w:rsidRPr="00E56182">
              <w:rPr>
                <w:rFonts w:ascii="Times New Roman" w:cs="Times New Roman" w:hAnsi="Times New Roman"/>
              </w:rPr>
              <w:t>ным государстве</w:t>
            </w:r>
            <w:r w:rsidRPr="00E56182">
              <w:rPr>
                <w:rFonts w:ascii="Times New Roman" w:cs="Times New Roman" w:hAnsi="Times New Roman"/>
              </w:rPr>
              <w:t>н</w:t>
            </w:r>
            <w:r w:rsidRPr="00E56182">
              <w:rPr>
                <w:rFonts w:ascii="Times New Roman" w:cs="Times New Roman" w:hAnsi="Times New Roman"/>
              </w:rPr>
              <w:t xml:space="preserve">ным учреждением </w:t>
            </w:r>
            <w:proofErr w:type="gramStart"/>
            <w:r w:rsidRPr="00E56182">
              <w:rPr>
                <w:rFonts w:ascii="Times New Roman" w:cs="Times New Roman" w:hAnsi="Times New Roman"/>
              </w:rPr>
              <w:t>медико-социальной</w:t>
            </w:r>
            <w:proofErr w:type="gramEnd"/>
            <w:r w:rsidRPr="00E56182">
              <w:rPr>
                <w:rFonts w:ascii="Times New Roman" w:cs="Times New Roman" w:hAnsi="Times New Roman"/>
              </w:rPr>
              <w:t xml:space="preserve"> эксперт</w:t>
            </w:r>
            <w:r w:rsidR="00746B82">
              <w:rPr>
                <w:rFonts w:ascii="Times New Roman" w:cs="Times New Roman" w:hAnsi="Times New Roman"/>
              </w:rPr>
              <w:t>изы</w:t>
            </w:r>
            <w:r w:rsidRPr="00E56182">
              <w:rPr>
                <w:rFonts w:ascii="Times New Roman" w:cs="Times New Roman" w:hAnsi="Times New Roman"/>
              </w:rPr>
              <w:t>;</w:t>
            </w:r>
          </w:p>
          <w:p w:rsidP="00D53491" w:rsidR="00E41BFA" w:rsidRDefault="00E41BFA"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2) документы, по</w:t>
            </w:r>
            <w:r w:rsidRPr="00E56182">
              <w:rPr>
                <w:rFonts w:ascii="Times New Roman" w:cs="Times New Roman" w:hAnsi="Times New Roman"/>
              </w:rPr>
              <w:t>д</w:t>
            </w:r>
            <w:r w:rsidRPr="00E56182">
              <w:rPr>
                <w:rFonts w:ascii="Times New Roman" w:cs="Times New Roman" w:hAnsi="Times New Roman"/>
              </w:rPr>
              <w:t>тверждающие ро</w:t>
            </w:r>
            <w:r w:rsidRPr="00E56182">
              <w:rPr>
                <w:rFonts w:ascii="Times New Roman" w:cs="Times New Roman" w:hAnsi="Times New Roman"/>
              </w:rPr>
              <w:t>д</w:t>
            </w:r>
            <w:r w:rsidRPr="00E56182">
              <w:rPr>
                <w:rFonts w:ascii="Times New Roman" w:cs="Times New Roman" w:hAnsi="Times New Roman"/>
              </w:rPr>
              <w:t>ственные отнош</w:t>
            </w:r>
            <w:r w:rsidRPr="00E56182">
              <w:rPr>
                <w:rFonts w:ascii="Times New Roman" w:cs="Times New Roman" w:hAnsi="Times New Roman"/>
              </w:rPr>
              <w:t>е</w:t>
            </w:r>
            <w:r w:rsidR="00746B82">
              <w:rPr>
                <w:rFonts w:ascii="Times New Roman" w:cs="Times New Roman" w:hAnsi="Times New Roman"/>
              </w:rPr>
              <w:t>ния с инвалидом</w:t>
            </w:r>
            <w:r w:rsidRPr="00E56182">
              <w:rPr>
                <w:rFonts w:ascii="Times New Roman" w:cs="Times New Roman" w:hAnsi="Times New Roman"/>
              </w:rPr>
              <w:t>;</w:t>
            </w:r>
          </w:p>
          <w:p w:rsidP="00D53491" w:rsidR="00E41BFA" w:rsidRDefault="00E41BFA"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3) распоряжение администрации района в городе Красноярске о п</w:t>
            </w:r>
            <w:r w:rsidRPr="00E56182">
              <w:rPr>
                <w:rFonts w:ascii="Times New Roman" w:cs="Times New Roman" w:hAnsi="Times New Roman"/>
              </w:rPr>
              <w:t>о</w:t>
            </w:r>
            <w:r w:rsidRPr="00E56182">
              <w:rPr>
                <w:rFonts w:ascii="Times New Roman" w:cs="Times New Roman" w:hAnsi="Times New Roman"/>
              </w:rPr>
              <w:t>становке Заявителя на учет в качестве нуждающегося в жилых помещен</w:t>
            </w:r>
            <w:r w:rsidRPr="00E56182">
              <w:rPr>
                <w:rFonts w:ascii="Times New Roman" w:cs="Times New Roman" w:hAnsi="Times New Roman"/>
              </w:rPr>
              <w:t>и</w:t>
            </w:r>
            <w:r w:rsidR="00746B82">
              <w:rPr>
                <w:rFonts w:ascii="Times New Roman" w:cs="Times New Roman" w:hAnsi="Times New Roman"/>
              </w:rPr>
              <w:t>ях</w:t>
            </w:r>
            <w:r w:rsidRPr="00E56182">
              <w:rPr>
                <w:rFonts w:ascii="Times New Roman" w:cs="Times New Roman" w:hAnsi="Times New Roman"/>
              </w:rPr>
              <w:t>;</w:t>
            </w:r>
          </w:p>
          <w:p w:rsidP="00D53491" w:rsidR="00E41BFA" w:rsidRDefault="00E41BFA"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4) удостоверение личности военн</w:t>
            </w:r>
            <w:r w:rsidRPr="00E56182">
              <w:rPr>
                <w:rFonts w:ascii="Times New Roman" w:cs="Times New Roman" w:hAnsi="Times New Roman"/>
              </w:rPr>
              <w:t>о</w:t>
            </w:r>
            <w:r w:rsidRPr="00E56182">
              <w:rPr>
                <w:rFonts w:ascii="Times New Roman" w:cs="Times New Roman" w:hAnsi="Times New Roman"/>
              </w:rPr>
              <w:t>служащего Росси</w:t>
            </w:r>
            <w:r w:rsidRPr="00E56182">
              <w:rPr>
                <w:rFonts w:ascii="Times New Roman" w:cs="Times New Roman" w:hAnsi="Times New Roman"/>
              </w:rPr>
              <w:t>й</w:t>
            </w:r>
            <w:r w:rsidRPr="00E56182">
              <w:rPr>
                <w:rFonts w:ascii="Times New Roman" w:cs="Times New Roman" w:hAnsi="Times New Roman"/>
              </w:rPr>
              <w:t>ской Федерации (из состава офиц</w:t>
            </w:r>
            <w:r w:rsidRPr="00E56182">
              <w:rPr>
                <w:rFonts w:ascii="Times New Roman" w:cs="Times New Roman" w:hAnsi="Times New Roman"/>
              </w:rPr>
              <w:t>е</w:t>
            </w:r>
            <w:r w:rsidRPr="00E56182">
              <w:rPr>
                <w:rFonts w:ascii="Times New Roman" w:cs="Times New Roman" w:hAnsi="Times New Roman"/>
              </w:rPr>
              <w:t>ров, прапорщиков, мичманов) либо военный билет солдата, матроса, сержанта, старш</w:t>
            </w:r>
            <w:r w:rsidRPr="00E56182">
              <w:rPr>
                <w:rFonts w:ascii="Times New Roman" w:cs="Times New Roman" w:hAnsi="Times New Roman"/>
              </w:rPr>
              <w:t>и</w:t>
            </w:r>
            <w:r w:rsidRPr="00E56182">
              <w:rPr>
                <w:rFonts w:ascii="Times New Roman" w:cs="Times New Roman" w:hAnsi="Times New Roman"/>
              </w:rPr>
              <w:t>ны;</w:t>
            </w:r>
          </w:p>
          <w:p w:rsidP="00D53491" w:rsidR="00E41BFA" w:rsidRDefault="00E41BFA" w:rsidRPr="00E56182">
            <w:pPr>
              <w:autoSpaceDE w:val="false"/>
              <w:autoSpaceDN w:val="false"/>
              <w:adjustRightInd w:val="false"/>
              <w:spacing w:after="0" w:line="240" w:lineRule="auto"/>
              <w:rPr>
                <w:rFonts w:ascii="Times New Roman" w:cs="Times New Roman" w:hAnsi="Times New Roman"/>
              </w:rPr>
            </w:pPr>
            <w:proofErr w:type="gramStart"/>
            <w:r w:rsidRPr="00E56182">
              <w:rPr>
                <w:rFonts w:ascii="Times New Roman" w:cs="Times New Roman" w:hAnsi="Times New Roman"/>
              </w:rPr>
              <w:t>5) документы, по</w:t>
            </w:r>
            <w:r w:rsidRPr="00E56182">
              <w:rPr>
                <w:rFonts w:ascii="Times New Roman" w:cs="Times New Roman" w:hAnsi="Times New Roman"/>
              </w:rPr>
              <w:t>д</w:t>
            </w:r>
            <w:r w:rsidRPr="00E56182">
              <w:rPr>
                <w:rFonts w:ascii="Times New Roman" w:cs="Times New Roman" w:hAnsi="Times New Roman"/>
              </w:rPr>
              <w:t>тверждающие пр</w:t>
            </w:r>
            <w:r w:rsidRPr="00E56182">
              <w:rPr>
                <w:rFonts w:ascii="Times New Roman" w:cs="Times New Roman" w:hAnsi="Times New Roman"/>
              </w:rPr>
              <w:t>о</w:t>
            </w:r>
            <w:r w:rsidRPr="00E56182">
              <w:rPr>
                <w:rFonts w:ascii="Times New Roman" w:cs="Times New Roman" w:hAnsi="Times New Roman"/>
              </w:rPr>
              <w:t>хождение военной службы по ко</w:t>
            </w:r>
            <w:r w:rsidRPr="00E56182">
              <w:rPr>
                <w:rFonts w:ascii="Times New Roman" w:cs="Times New Roman" w:hAnsi="Times New Roman"/>
              </w:rPr>
              <w:t>н</w:t>
            </w:r>
            <w:r w:rsidRPr="00E56182">
              <w:rPr>
                <w:rFonts w:ascii="Times New Roman" w:cs="Times New Roman" w:hAnsi="Times New Roman"/>
              </w:rPr>
              <w:t>тракту, либо док</w:t>
            </w:r>
            <w:r w:rsidRPr="00E56182">
              <w:rPr>
                <w:rFonts w:ascii="Times New Roman" w:cs="Times New Roman" w:hAnsi="Times New Roman"/>
              </w:rPr>
              <w:t>у</w:t>
            </w:r>
            <w:r w:rsidRPr="00E56182">
              <w:rPr>
                <w:rFonts w:ascii="Times New Roman" w:cs="Times New Roman" w:hAnsi="Times New Roman"/>
              </w:rPr>
              <w:t>менты, подтве</w:t>
            </w:r>
            <w:r w:rsidRPr="00E56182">
              <w:rPr>
                <w:rFonts w:ascii="Times New Roman" w:cs="Times New Roman" w:hAnsi="Times New Roman"/>
              </w:rPr>
              <w:t>р</w:t>
            </w:r>
            <w:r w:rsidRPr="00E56182">
              <w:rPr>
                <w:rFonts w:ascii="Times New Roman" w:cs="Times New Roman" w:hAnsi="Times New Roman"/>
              </w:rPr>
              <w:t>ждающие увольн</w:t>
            </w:r>
            <w:r w:rsidRPr="00E56182">
              <w:rPr>
                <w:rFonts w:ascii="Times New Roman" w:cs="Times New Roman" w:hAnsi="Times New Roman"/>
              </w:rPr>
              <w:t>е</w:t>
            </w:r>
            <w:r w:rsidRPr="00E56182">
              <w:rPr>
                <w:rFonts w:ascii="Times New Roman" w:cs="Times New Roman" w:hAnsi="Times New Roman"/>
              </w:rPr>
              <w:t>ние гражданина с военной службы по достижении им предельного во</w:t>
            </w:r>
            <w:r w:rsidRPr="00E56182">
              <w:rPr>
                <w:rFonts w:ascii="Times New Roman" w:cs="Times New Roman" w:hAnsi="Times New Roman"/>
              </w:rPr>
              <w:t>з</w:t>
            </w:r>
            <w:r w:rsidRPr="00E56182">
              <w:rPr>
                <w:rFonts w:ascii="Times New Roman" w:cs="Times New Roman" w:hAnsi="Times New Roman"/>
              </w:rPr>
              <w:t>раста пребывания на военной службе, состоянию здор</w:t>
            </w:r>
            <w:r w:rsidRPr="00E56182">
              <w:rPr>
                <w:rFonts w:ascii="Times New Roman" w:cs="Times New Roman" w:hAnsi="Times New Roman"/>
              </w:rPr>
              <w:t>о</w:t>
            </w:r>
            <w:r w:rsidRPr="00E56182">
              <w:rPr>
                <w:rFonts w:ascii="Times New Roman" w:cs="Times New Roman" w:hAnsi="Times New Roman"/>
              </w:rPr>
              <w:t>вья или в связи с организационно-штатными мер</w:t>
            </w:r>
            <w:r w:rsidRPr="00E56182">
              <w:rPr>
                <w:rFonts w:ascii="Times New Roman" w:cs="Times New Roman" w:hAnsi="Times New Roman"/>
              </w:rPr>
              <w:t>о</w:t>
            </w:r>
            <w:r w:rsidRPr="00E56182">
              <w:rPr>
                <w:rFonts w:ascii="Times New Roman" w:cs="Times New Roman" w:hAnsi="Times New Roman"/>
              </w:rPr>
              <w:t>приятиями, общая продолжител</w:t>
            </w:r>
            <w:r w:rsidRPr="00E56182">
              <w:rPr>
                <w:rFonts w:ascii="Times New Roman" w:cs="Times New Roman" w:hAnsi="Times New Roman"/>
              </w:rPr>
              <w:t>ь</w:t>
            </w:r>
            <w:r w:rsidRPr="00E56182">
              <w:rPr>
                <w:rFonts w:ascii="Times New Roman" w:cs="Times New Roman" w:hAnsi="Times New Roman"/>
              </w:rPr>
              <w:t>ность военной службы которых составляет 10 лет и более, либо док</w:t>
            </w:r>
            <w:r w:rsidRPr="00E56182">
              <w:rPr>
                <w:rFonts w:ascii="Times New Roman" w:cs="Times New Roman" w:hAnsi="Times New Roman"/>
              </w:rPr>
              <w:t>у</w:t>
            </w:r>
            <w:r w:rsidRPr="00E56182">
              <w:rPr>
                <w:rFonts w:ascii="Times New Roman" w:cs="Times New Roman" w:hAnsi="Times New Roman"/>
              </w:rPr>
              <w:t>менты, подтве</w:t>
            </w:r>
            <w:r w:rsidRPr="00E56182">
              <w:rPr>
                <w:rFonts w:ascii="Times New Roman" w:cs="Times New Roman" w:hAnsi="Times New Roman"/>
              </w:rPr>
              <w:t>р</w:t>
            </w:r>
            <w:r w:rsidRPr="00E56182">
              <w:rPr>
                <w:rFonts w:ascii="Times New Roman" w:cs="Times New Roman" w:hAnsi="Times New Roman"/>
              </w:rPr>
              <w:t>ждающие прохо</w:t>
            </w:r>
            <w:r w:rsidRPr="00E56182">
              <w:rPr>
                <w:rFonts w:ascii="Times New Roman" w:cs="Times New Roman" w:hAnsi="Times New Roman"/>
              </w:rPr>
              <w:t>ж</w:t>
            </w:r>
            <w:r w:rsidRPr="00E56182">
              <w:rPr>
                <w:rFonts w:ascii="Times New Roman" w:cs="Times New Roman" w:hAnsi="Times New Roman"/>
              </w:rPr>
              <w:t>дение гражданином военной службы за пределами терр</w:t>
            </w:r>
            <w:r w:rsidRPr="00E56182">
              <w:rPr>
                <w:rFonts w:ascii="Times New Roman" w:cs="Times New Roman" w:hAnsi="Times New Roman"/>
              </w:rPr>
              <w:t>и</w:t>
            </w:r>
            <w:r w:rsidRPr="00E56182">
              <w:rPr>
                <w:rFonts w:ascii="Times New Roman" w:cs="Times New Roman" w:hAnsi="Times New Roman"/>
              </w:rPr>
              <w:t>тории Российской Федерации, в ра</w:t>
            </w:r>
            <w:r w:rsidRPr="00E56182">
              <w:rPr>
                <w:rFonts w:ascii="Times New Roman" w:cs="Times New Roman" w:hAnsi="Times New Roman"/>
              </w:rPr>
              <w:t>й</w:t>
            </w:r>
            <w:r w:rsidRPr="00E56182">
              <w:rPr>
                <w:rFonts w:ascii="Times New Roman" w:cs="Times New Roman" w:hAnsi="Times New Roman"/>
              </w:rPr>
              <w:t>онах Крайнего С</w:t>
            </w:r>
            <w:r w:rsidRPr="00E56182">
              <w:rPr>
                <w:rFonts w:ascii="Times New Roman" w:cs="Times New Roman" w:hAnsi="Times New Roman"/>
              </w:rPr>
              <w:t>е</w:t>
            </w:r>
            <w:r w:rsidRPr="00E56182">
              <w:rPr>
                <w:rFonts w:ascii="Times New Roman" w:cs="Times New Roman" w:hAnsi="Times New Roman"/>
              </w:rPr>
              <w:t>вера, приравне</w:t>
            </w:r>
            <w:r w:rsidRPr="00E56182">
              <w:rPr>
                <w:rFonts w:ascii="Times New Roman" w:cs="Times New Roman" w:hAnsi="Times New Roman"/>
              </w:rPr>
              <w:t>н</w:t>
            </w:r>
            <w:r w:rsidRPr="00E56182">
              <w:rPr>
                <w:rFonts w:ascii="Times New Roman" w:cs="Times New Roman" w:hAnsi="Times New Roman"/>
              </w:rPr>
              <w:t>ных</w:t>
            </w:r>
            <w:proofErr w:type="gramEnd"/>
            <w:r w:rsidRPr="00E56182">
              <w:rPr>
                <w:rFonts w:ascii="Times New Roman" w:cs="Times New Roman" w:hAnsi="Times New Roman"/>
              </w:rPr>
              <w:t xml:space="preserve"> к ним </w:t>
            </w:r>
            <w:proofErr w:type="gramStart"/>
            <w:r w:rsidRPr="00E56182">
              <w:rPr>
                <w:rFonts w:ascii="Times New Roman" w:cs="Times New Roman" w:hAnsi="Times New Roman"/>
              </w:rPr>
              <w:t>местн</w:t>
            </w:r>
            <w:r w:rsidRPr="00E56182">
              <w:rPr>
                <w:rFonts w:ascii="Times New Roman" w:cs="Times New Roman" w:hAnsi="Times New Roman"/>
              </w:rPr>
              <w:t>о</w:t>
            </w:r>
            <w:r w:rsidRPr="00E56182">
              <w:rPr>
                <w:rFonts w:ascii="Times New Roman" w:cs="Times New Roman" w:hAnsi="Times New Roman"/>
              </w:rPr>
              <w:t>стях</w:t>
            </w:r>
            <w:proofErr w:type="gramEnd"/>
            <w:r w:rsidRPr="00E56182">
              <w:rPr>
                <w:rFonts w:ascii="Times New Roman" w:cs="Times New Roman" w:hAnsi="Times New Roman"/>
              </w:rPr>
              <w:t xml:space="preserve"> и других местностях с н</w:t>
            </w:r>
            <w:r w:rsidRPr="00E56182">
              <w:rPr>
                <w:rFonts w:ascii="Times New Roman" w:cs="Times New Roman" w:hAnsi="Times New Roman"/>
              </w:rPr>
              <w:t>е</w:t>
            </w:r>
            <w:r w:rsidRPr="00E56182">
              <w:rPr>
                <w:rFonts w:ascii="Times New Roman" w:cs="Times New Roman" w:hAnsi="Times New Roman"/>
              </w:rPr>
              <w:t>благоприятными климатическими или экологическ</w:t>
            </w:r>
            <w:r w:rsidRPr="00E56182">
              <w:rPr>
                <w:rFonts w:ascii="Times New Roman" w:cs="Times New Roman" w:hAnsi="Times New Roman"/>
              </w:rPr>
              <w:t>и</w:t>
            </w:r>
            <w:r w:rsidRPr="00E56182">
              <w:rPr>
                <w:rFonts w:ascii="Times New Roman" w:cs="Times New Roman" w:hAnsi="Times New Roman"/>
              </w:rPr>
              <w:t>ми условиями;</w:t>
            </w:r>
          </w:p>
          <w:p w:rsidP="00D53491" w:rsidR="00E41BFA" w:rsidRDefault="00E41BFA" w:rsidRPr="00E56182">
            <w:pPr>
              <w:autoSpaceDE w:val="false"/>
              <w:autoSpaceDN w:val="false"/>
              <w:adjustRightInd w:val="false"/>
              <w:spacing w:after="0" w:line="240" w:lineRule="auto"/>
              <w:rPr>
                <w:rFonts w:ascii="Times New Roman" w:cs="Times New Roman" w:hAnsi="Times New Roman"/>
              </w:rPr>
            </w:pPr>
            <w:proofErr w:type="gramStart"/>
            <w:r w:rsidRPr="00E56182">
              <w:rPr>
                <w:rFonts w:ascii="Times New Roman" w:cs="Times New Roman" w:hAnsi="Times New Roman"/>
              </w:rPr>
              <w:t>6) удостоверение получившего (ей) или перенесшего (ей) лучевую б</w:t>
            </w:r>
            <w:r w:rsidRPr="00E56182">
              <w:rPr>
                <w:rFonts w:ascii="Times New Roman" w:cs="Times New Roman" w:hAnsi="Times New Roman"/>
              </w:rPr>
              <w:t>о</w:t>
            </w:r>
            <w:r w:rsidRPr="00E56182">
              <w:rPr>
                <w:rFonts w:ascii="Times New Roman" w:cs="Times New Roman" w:hAnsi="Times New Roman"/>
              </w:rPr>
              <w:t>лезнь и другие з</w:t>
            </w:r>
            <w:r w:rsidRPr="00E56182">
              <w:rPr>
                <w:rFonts w:ascii="Times New Roman" w:cs="Times New Roman" w:hAnsi="Times New Roman"/>
              </w:rPr>
              <w:t>а</w:t>
            </w:r>
            <w:r w:rsidRPr="00E56182">
              <w:rPr>
                <w:rFonts w:ascii="Times New Roman" w:cs="Times New Roman" w:hAnsi="Times New Roman"/>
              </w:rPr>
              <w:t>болевания, связа</w:t>
            </w:r>
            <w:r w:rsidRPr="00E56182">
              <w:rPr>
                <w:rFonts w:ascii="Times New Roman" w:cs="Times New Roman" w:hAnsi="Times New Roman"/>
              </w:rPr>
              <w:t>н</w:t>
            </w:r>
            <w:r w:rsidRPr="00E56182">
              <w:rPr>
                <w:rFonts w:ascii="Times New Roman" w:cs="Times New Roman" w:hAnsi="Times New Roman"/>
              </w:rPr>
              <w:t>ные с радиацио</w:t>
            </w:r>
            <w:r w:rsidRPr="00E56182">
              <w:rPr>
                <w:rFonts w:ascii="Times New Roman" w:cs="Times New Roman" w:hAnsi="Times New Roman"/>
              </w:rPr>
              <w:t>н</w:t>
            </w:r>
            <w:r w:rsidRPr="00E56182">
              <w:rPr>
                <w:rFonts w:ascii="Times New Roman" w:cs="Times New Roman" w:hAnsi="Times New Roman"/>
              </w:rPr>
              <w:t>ным воздействием вследствие кат</w:t>
            </w:r>
            <w:r w:rsidRPr="00E56182">
              <w:rPr>
                <w:rFonts w:ascii="Times New Roman" w:cs="Times New Roman" w:hAnsi="Times New Roman"/>
              </w:rPr>
              <w:t>а</w:t>
            </w:r>
            <w:r w:rsidRPr="00E56182">
              <w:rPr>
                <w:rFonts w:ascii="Times New Roman" w:cs="Times New Roman" w:hAnsi="Times New Roman"/>
              </w:rPr>
              <w:t>строфы на Черн</w:t>
            </w:r>
            <w:r w:rsidRPr="00E56182">
              <w:rPr>
                <w:rFonts w:ascii="Times New Roman" w:cs="Times New Roman" w:hAnsi="Times New Roman"/>
              </w:rPr>
              <w:t>о</w:t>
            </w:r>
            <w:r w:rsidRPr="00E56182">
              <w:rPr>
                <w:rFonts w:ascii="Times New Roman" w:cs="Times New Roman" w:hAnsi="Times New Roman"/>
              </w:rPr>
              <w:t>быльской АЭС, ставшего (ей) и</w:t>
            </w:r>
            <w:r w:rsidRPr="00E56182">
              <w:rPr>
                <w:rFonts w:ascii="Times New Roman" w:cs="Times New Roman" w:hAnsi="Times New Roman"/>
              </w:rPr>
              <w:t>н</w:t>
            </w:r>
            <w:r w:rsidRPr="00E56182">
              <w:rPr>
                <w:rFonts w:ascii="Times New Roman" w:cs="Times New Roman" w:hAnsi="Times New Roman"/>
              </w:rPr>
              <w:t>валидом;</w:t>
            </w:r>
            <w:proofErr w:type="gramEnd"/>
          </w:p>
          <w:p w:rsidP="00D53491" w:rsidR="00E41BFA" w:rsidRDefault="00E41BFA"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7) удостоверение единого образца граждан, подвер</w:t>
            </w:r>
            <w:r w:rsidRPr="00E56182">
              <w:rPr>
                <w:rFonts w:ascii="Times New Roman" w:cs="Times New Roman" w:hAnsi="Times New Roman"/>
              </w:rPr>
              <w:t>г</w:t>
            </w:r>
            <w:r w:rsidRPr="00E56182">
              <w:rPr>
                <w:rFonts w:ascii="Times New Roman" w:cs="Times New Roman" w:hAnsi="Times New Roman"/>
              </w:rPr>
              <w:t>шихся воздействию радиации всле</w:t>
            </w:r>
            <w:r w:rsidRPr="00E56182">
              <w:rPr>
                <w:rFonts w:ascii="Times New Roman" w:cs="Times New Roman" w:hAnsi="Times New Roman"/>
              </w:rPr>
              <w:t>д</w:t>
            </w:r>
            <w:r w:rsidRPr="00E56182">
              <w:rPr>
                <w:rFonts w:ascii="Times New Roman" w:cs="Times New Roman" w:hAnsi="Times New Roman"/>
              </w:rPr>
              <w:t>ствие катастрофы на Чернобыльской АЭС;</w:t>
            </w:r>
          </w:p>
          <w:p w:rsidP="00D53491" w:rsidR="00E41BFA" w:rsidRDefault="00E41BFA"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8) удостоверение гражданина, по</w:t>
            </w:r>
            <w:r w:rsidRPr="00E56182">
              <w:rPr>
                <w:rFonts w:ascii="Times New Roman" w:cs="Times New Roman" w:hAnsi="Times New Roman"/>
              </w:rPr>
              <w:t>д</w:t>
            </w:r>
            <w:r w:rsidRPr="00E56182">
              <w:rPr>
                <w:rFonts w:ascii="Times New Roman" w:cs="Times New Roman" w:hAnsi="Times New Roman"/>
              </w:rPr>
              <w:t>вергшегося возде</w:t>
            </w:r>
            <w:r w:rsidRPr="00E56182">
              <w:rPr>
                <w:rFonts w:ascii="Times New Roman" w:cs="Times New Roman" w:hAnsi="Times New Roman"/>
              </w:rPr>
              <w:t>й</w:t>
            </w:r>
            <w:r w:rsidRPr="00E56182">
              <w:rPr>
                <w:rFonts w:ascii="Times New Roman" w:cs="Times New Roman" w:hAnsi="Times New Roman"/>
              </w:rPr>
              <w:t>ствию радиации вследствие аварии в 1957 году на пр</w:t>
            </w:r>
            <w:r w:rsidRPr="00E56182">
              <w:rPr>
                <w:rFonts w:ascii="Times New Roman" w:cs="Times New Roman" w:hAnsi="Times New Roman"/>
              </w:rPr>
              <w:t>о</w:t>
            </w:r>
            <w:r w:rsidRPr="00E56182">
              <w:rPr>
                <w:rFonts w:ascii="Times New Roman" w:cs="Times New Roman" w:hAnsi="Times New Roman"/>
              </w:rPr>
              <w:t xml:space="preserve">изводственном объединении </w:t>
            </w:r>
            <w:r w:rsidR="00746B82">
              <w:rPr>
                <w:rFonts w:ascii="Times New Roman" w:cs="Times New Roman" w:hAnsi="Times New Roman"/>
              </w:rPr>
              <w:t>«</w:t>
            </w:r>
            <w:r w:rsidRPr="00E56182">
              <w:rPr>
                <w:rFonts w:ascii="Times New Roman" w:cs="Times New Roman" w:hAnsi="Times New Roman"/>
              </w:rPr>
              <w:t>М</w:t>
            </w:r>
            <w:r w:rsidRPr="00E56182">
              <w:rPr>
                <w:rFonts w:ascii="Times New Roman" w:cs="Times New Roman" w:hAnsi="Times New Roman"/>
              </w:rPr>
              <w:t>а</w:t>
            </w:r>
            <w:r w:rsidRPr="00E56182">
              <w:rPr>
                <w:rFonts w:ascii="Times New Roman" w:cs="Times New Roman" w:hAnsi="Times New Roman"/>
              </w:rPr>
              <w:t>як</w:t>
            </w:r>
            <w:r w:rsidR="00746B82">
              <w:rPr>
                <w:rFonts w:ascii="Times New Roman" w:cs="Times New Roman" w:hAnsi="Times New Roman"/>
              </w:rPr>
              <w:t>»</w:t>
            </w:r>
            <w:r w:rsidRPr="00E56182">
              <w:rPr>
                <w:rFonts w:ascii="Times New Roman" w:cs="Times New Roman" w:hAnsi="Times New Roman"/>
              </w:rPr>
              <w:t xml:space="preserve"> и сбросов р</w:t>
            </w:r>
            <w:r w:rsidRPr="00E56182">
              <w:rPr>
                <w:rFonts w:ascii="Times New Roman" w:cs="Times New Roman" w:hAnsi="Times New Roman"/>
              </w:rPr>
              <w:t>а</w:t>
            </w:r>
            <w:r w:rsidRPr="00E56182">
              <w:rPr>
                <w:rFonts w:ascii="Times New Roman" w:cs="Times New Roman" w:hAnsi="Times New Roman"/>
              </w:rPr>
              <w:t>диоактивных отх</w:t>
            </w:r>
            <w:r w:rsidRPr="00E56182">
              <w:rPr>
                <w:rFonts w:ascii="Times New Roman" w:cs="Times New Roman" w:hAnsi="Times New Roman"/>
              </w:rPr>
              <w:t>о</w:t>
            </w:r>
            <w:r w:rsidRPr="00E56182">
              <w:rPr>
                <w:rFonts w:ascii="Times New Roman" w:cs="Times New Roman" w:hAnsi="Times New Roman"/>
              </w:rPr>
              <w:t xml:space="preserve">дов в реку </w:t>
            </w:r>
            <w:proofErr w:type="spellStart"/>
            <w:r w:rsidRPr="00E56182">
              <w:rPr>
                <w:rFonts w:ascii="Times New Roman" w:cs="Times New Roman" w:hAnsi="Times New Roman"/>
              </w:rPr>
              <w:t>Теча</w:t>
            </w:r>
            <w:proofErr w:type="spellEnd"/>
            <w:r w:rsidRPr="00E56182">
              <w:rPr>
                <w:rFonts w:ascii="Times New Roman" w:cs="Times New Roman" w:hAnsi="Times New Roman"/>
              </w:rPr>
              <w:t>;</w:t>
            </w:r>
          </w:p>
          <w:p w:rsidP="00D53491" w:rsidR="00E41BFA" w:rsidRDefault="00E41BFA"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9) удостоверение гражданина из подразделения особого риска, ук</w:t>
            </w:r>
            <w:r w:rsidRPr="00E56182">
              <w:rPr>
                <w:rFonts w:ascii="Times New Roman" w:cs="Times New Roman" w:hAnsi="Times New Roman"/>
              </w:rPr>
              <w:t>а</w:t>
            </w:r>
            <w:r w:rsidRPr="00E56182">
              <w:rPr>
                <w:rFonts w:ascii="Times New Roman" w:cs="Times New Roman" w:hAnsi="Times New Roman"/>
              </w:rPr>
              <w:t xml:space="preserve">занного в </w:t>
            </w:r>
            <w:r w:rsidR="00801E11">
              <w:rPr>
                <w:rFonts w:ascii="Times New Roman" w:cs="Times New Roman" w:hAnsi="Times New Roman"/>
              </w:rPr>
              <w:t>п</w:t>
            </w:r>
            <w:r w:rsidRPr="00E56182">
              <w:rPr>
                <w:rFonts w:ascii="Times New Roman" w:cs="Times New Roman" w:hAnsi="Times New Roman"/>
              </w:rPr>
              <w:t>ост</w:t>
            </w:r>
            <w:r w:rsidRPr="00E56182">
              <w:rPr>
                <w:rFonts w:ascii="Times New Roman" w:cs="Times New Roman" w:hAnsi="Times New Roman"/>
              </w:rPr>
              <w:t>а</w:t>
            </w:r>
            <w:r w:rsidRPr="00E56182">
              <w:rPr>
                <w:rFonts w:ascii="Times New Roman" w:cs="Times New Roman" w:hAnsi="Times New Roman"/>
              </w:rPr>
              <w:t>новлении Верхо</w:t>
            </w:r>
            <w:r w:rsidRPr="00E56182">
              <w:rPr>
                <w:rFonts w:ascii="Times New Roman" w:cs="Times New Roman" w:hAnsi="Times New Roman"/>
              </w:rPr>
              <w:t>в</w:t>
            </w:r>
            <w:r w:rsidRPr="00E56182">
              <w:rPr>
                <w:rFonts w:ascii="Times New Roman" w:cs="Times New Roman" w:hAnsi="Times New Roman"/>
              </w:rPr>
              <w:t>ного Совета Ро</w:t>
            </w:r>
            <w:r w:rsidRPr="00E56182">
              <w:rPr>
                <w:rFonts w:ascii="Times New Roman" w:cs="Times New Roman" w:hAnsi="Times New Roman"/>
              </w:rPr>
              <w:t>с</w:t>
            </w:r>
            <w:r w:rsidRPr="00E56182">
              <w:rPr>
                <w:rFonts w:ascii="Times New Roman" w:cs="Times New Roman" w:hAnsi="Times New Roman"/>
              </w:rPr>
              <w:t>сийской Федер</w:t>
            </w:r>
            <w:r w:rsidRPr="00E56182">
              <w:rPr>
                <w:rFonts w:ascii="Times New Roman" w:cs="Times New Roman" w:hAnsi="Times New Roman"/>
              </w:rPr>
              <w:t>а</w:t>
            </w:r>
            <w:r w:rsidRPr="00E56182">
              <w:rPr>
                <w:rFonts w:ascii="Times New Roman" w:cs="Times New Roman" w:hAnsi="Times New Roman"/>
              </w:rPr>
              <w:t xml:space="preserve">ции от 27.12.1991 </w:t>
            </w:r>
            <w:r w:rsidR="00643D38" w:rsidRPr="00E56182">
              <w:rPr>
                <w:rFonts w:ascii="Times New Roman" w:cs="Times New Roman" w:hAnsi="Times New Roman"/>
              </w:rPr>
              <w:t>№</w:t>
            </w:r>
            <w:r w:rsidRPr="00E56182">
              <w:rPr>
                <w:rFonts w:ascii="Times New Roman" w:cs="Times New Roman" w:hAnsi="Times New Roman"/>
              </w:rPr>
              <w:t xml:space="preserve"> 2123-1;</w:t>
            </w:r>
          </w:p>
          <w:p w:rsidP="00D53491" w:rsidR="00E41BFA" w:rsidRDefault="00E41BFA"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10) удостоверение единого образца граждан, подвер</w:t>
            </w:r>
            <w:r w:rsidRPr="00E56182">
              <w:rPr>
                <w:rFonts w:ascii="Times New Roman" w:cs="Times New Roman" w:hAnsi="Times New Roman"/>
              </w:rPr>
              <w:t>г</w:t>
            </w:r>
            <w:r w:rsidRPr="00E56182">
              <w:rPr>
                <w:rFonts w:ascii="Times New Roman" w:cs="Times New Roman" w:hAnsi="Times New Roman"/>
              </w:rPr>
              <w:t>шихся радиацио</w:t>
            </w:r>
            <w:r w:rsidRPr="00E56182">
              <w:rPr>
                <w:rFonts w:ascii="Times New Roman" w:cs="Times New Roman" w:hAnsi="Times New Roman"/>
              </w:rPr>
              <w:t>н</w:t>
            </w:r>
            <w:r w:rsidRPr="00E56182">
              <w:rPr>
                <w:rFonts w:ascii="Times New Roman" w:cs="Times New Roman" w:hAnsi="Times New Roman"/>
              </w:rPr>
              <w:t>ному воздействию вследствие яде</w:t>
            </w:r>
            <w:r w:rsidRPr="00E56182">
              <w:rPr>
                <w:rFonts w:ascii="Times New Roman" w:cs="Times New Roman" w:hAnsi="Times New Roman"/>
              </w:rPr>
              <w:t>р</w:t>
            </w:r>
            <w:r w:rsidRPr="00E56182">
              <w:rPr>
                <w:rFonts w:ascii="Times New Roman" w:cs="Times New Roman" w:hAnsi="Times New Roman"/>
              </w:rPr>
              <w:t>ных испытаний на Семипалатинском полигоне</w:t>
            </w:r>
          </w:p>
          <w:p w:rsidP="00D53491" w:rsidR="00E41BFA" w:rsidRDefault="00E41BFA" w:rsidRPr="00E56182">
            <w:pPr>
              <w:autoSpaceDE w:val="false"/>
              <w:autoSpaceDN w:val="false"/>
              <w:adjustRightInd w:val="false"/>
              <w:spacing w:after="0" w:line="240" w:lineRule="auto"/>
              <w:rPr>
                <w:rFonts w:ascii="Times New Roman" w:cs="Times New Roman" w:hAnsi="Times New Roman"/>
              </w:rPr>
            </w:pPr>
          </w:p>
        </w:tc>
        <w:tc>
          <w:tcPr>
            <w:tcW w:type="dxa" w:w="2127"/>
            <w:tcBorders>
              <w:top w:color="auto" w:space="0" w:sz="4" w:val="single"/>
              <w:left w:color="auto" w:space="0" w:sz="4" w:val="single"/>
              <w:bottom w:color="auto" w:space="0" w:sz="4" w:val="single"/>
              <w:right w:color="auto" w:space="0" w:sz="4" w:val="single"/>
            </w:tcBorders>
          </w:tcPr>
          <w:p w:rsidP="00D53491" w:rsidR="00E41BFA" w:rsidRDefault="00801E11" w:rsidRPr="00E56182">
            <w:pPr>
              <w:autoSpaceDE w:val="false"/>
              <w:autoSpaceDN w:val="false"/>
              <w:adjustRightInd w:val="false"/>
              <w:spacing w:after="0" w:line="240" w:lineRule="auto"/>
              <w:rPr>
                <w:rFonts w:ascii="Times New Roman" w:cs="Times New Roman" w:hAnsi="Times New Roman"/>
              </w:rPr>
            </w:pPr>
            <w:r>
              <w:rPr>
                <w:rFonts w:ascii="Times New Roman" w:cs="Times New Roman" w:hAnsi="Times New Roman"/>
              </w:rPr>
              <w:t>л</w:t>
            </w:r>
            <w:r w:rsidR="00E41BFA" w:rsidRPr="00E56182">
              <w:rPr>
                <w:rFonts w:ascii="Times New Roman" w:cs="Times New Roman" w:hAnsi="Times New Roman"/>
              </w:rPr>
              <w:t>ьготная категория граждан, имеющих право на первооч</w:t>
            </w:r>
            <w:r w:rsidR="00E41BFA" w:rsidRPr="00E56182">
              <w:rPr>
                <w:rFonts w:ascii="Times New Roman" w:cs="Times New Roman" w:hAnsi="Times New Roman"/>
              </w:rPr>
              <w:t>е</w:t>
            </w:r>
            <w:r w:rsidR="00E41BFA" w:rsidRPr="00E56182">
              <w:rPr>
                <w:rFonts w:ascii="Times New Roman" w:cs="Times New Roman" w:hAnsi="Times New Roman"/>
              </w:rPr>
              <w:t>редное (внеочере</w:t>
            </w:r>
            <w:r w:rsidR="00E41BFA" w:rsidRPr="00E56182">
              <w:rPr>
                <w:rFonts w:ascii="Times New Roman" w:cs="Times New Roman" w:hAnsi="Times New Roman"/>
              </w:rPr>
              <w:t>д</w:t>
            </w:r>
            <w:r w:rsidR="00E41BFA" w:rsidRPr="00E56182">
              <w:rPr>
                <w:rFonts w:ascii="Times New Roman" w:cs="Times New Roman" w:hAnsi="Times New Roman"/>
              </w:rPr>
              <w:t>ное) приобретение земельных участков в соответствии с з</w:t>
            </w:r>
            <w:r w:rsidR="00E41BFA" w:rsidRPr="00E56182">
              <w:rPr>
                <w:rFonts w:ascii="Times New Roman" w:cs="Times New Roman" w:hAnsi="Times New Roman"/>
              </w:rPr>
              <w:t>а</w:t>
            </w:r>
            <w:r w:rsidR="00E41BFA" w:rsidRPr="00E56182">
              <w:rPr>
                <w:rFonts w:ascii="Times New Roman" w:cs="Times New Roman" w:hAnsi="Times New Roman"/>
              </w:rPr>
              <w:t>конодательством Российской Федер</w:t>
            </w:r>
            <w:r w:rsidR="00E41BFA" w:rsidRPr="00E56182">
              <w:rPr>
                <w:rFonts w:ascii="Times New Roman" w:cs="Times New Roman" w:hAnsi="Times New Roman"/>
              </w:rPr>
              <w:t>а</w:t>
            </w:r>
            <w:r w:rsidR="00E41BFA" w:rsidRPr="00E56182">
              <w:rPr>
                <w:rFonts w:ascii="Times New Roman" w:cs="Times New Roman" w:hAnsi="Times New Roman"/>
              </w:rPr>
              <w:t>ции</w:t>
            </w:r>
          </w:p>
        </w:tc>
        <w:tc>
          <w:tcPr>
            <w:tcW w:type="dxa" w:w="1559"/>
            <w:tcBorders>
              <w:top w:color="auto" w:space="0" w:sz="4" w:val="single"/>
              <w:left w:color="auto" w:space="0" w:sz="4" w:val="single"/>
              <w:bottom w:color="auto" w:space="0" w:sz="4" w:val="single"/>
              <w:right w:color="auto" w:space="0" w:sz="4" w:val="single"/>
            </w:tcBorders>
          </w:tcPr>
          <w:p w:rsidR="00E41BFA" w:rsidRDefault="00E41BFA"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1) справка, подтвержд</w:t>
            </w:r>
            <w:r w:rsidRPr="00E56182">
              <w:rPr>
                <w:rFonts w:ascii="Times New Roman" w:cs="Times New Roman" w:hAnsi="Times New Roman"/>
              </w:rPr>
              <w:t>а</w:t>
            </w:r>
            <w:r w:rsidRPr="00E56182">
              <w:rPr>
                <w:rFonts w:ascii="Times New Roman" w:cs="Times New Roman" w:hAnsi="Times New Roman"/>
              </w:rPr>
              <w:t>ющая факт установления инвалидности, выданная ф</w:t>
            </w:r>
            <w:r w:rsidRPr="00E56182">
              <w:rPr>
                <w:rFonts w:ascii="Times New Roman" w:cs="Times New Roman" w:hAnsi="Times New Roman"/>
              </w:rPr>
              <w:t>е</w:t>
            </w:r>
            <w:r w:rsidRPr="00E56182">
              <w:rPr>
                <w:rFonts w:ascii="Times New Roman" w:cs="Times New Roman" w:hAnsi="Times New Roman"/>
              </w:rPr>
              <w:t>деральным государстве</w:t>
            </w:r>
            <w:r w:rsidRPr="00E56182">
              <w:rPr>
                <w:rFonts w:ascii="Times New Roman" w:cs="Times New Roman" w:hAnsi="Times New Roman"/>
              </w:rPr>
              <w:t>н</w:t>
            </w:r>
            <w:r w:rsidRPr="00E56182">
              <w:rPr>
                <w:rFonts w:ascii="Times New Roman" w:cs="Times New Roman" w:hAnsi="Times New Roman"/>
              </w:rPr>
              <w:t>ным учрежд</w:t>
            </w:r>
            <w:r w:rsidRPr="00E56182">
              <w:rPr>
                <w:rFonts w:ascii="Times New Roman" w:cs="Times New Roman" w:hAnsi="Times New Roman"/>
              </w:rPr>
              <w:t>е</w:t>
            </w:r>
            <w:r w:rsidRPr="00E56182">
              <w:rPr>
                <w:rFonts w:ascii="Times New Roman" w:cs="Times New Roman" w:hAnsi="Times New Roman"/>
              </w:rPr>
              <w:t>нием</w:t>
            </w:r>
            <w:r w:rsidR="00746B82">
              <w:rPr>
                <w:rFonts w:ascii="Times New Roman" w:cs="Times New Roman" w:hAnsi="Times New Roman"/>
              </w:rPr>
              <w:t xml:space="preserve"> </w:t>
            </w:r>
            <w:proofErr w:type="gramStart"/>
            <w:r w:rsidR="00746B82">
              <w:rPr>
                <w:rFonts w:ascii="Times New Roman" w:cs="Times New Roman" w:hAnsi="Times New Roman"/>
              </w:rPr>
              <w:t>медико-социальной</w:t>
            </w:r>
            <w:proofErr w:type="gramEnd"/>
            <w:r w:rsidR="00746B82">
              <w:rPr>
                <w:rFonts w:ascii="Times New Roman" w:cs="Times New Roman" w:hAnsi="Times New Roman"/>
              </w:rPr>
              <w:t xml:space="preserve"> экспертизы</w:t>
            </w:r>
            <w:r w:rsidRPr="00E56182">
              <w:rPr>
                <w:rFonts w:ascii="Times New Roman" w:cs="Times New Roman" w:hAnsi="Times New Roman"/>
              </w:rPr>
              <w:t>;</w:t>
            </w:r>
          </w:p>
          <w:p w:rsidR="00E41BFA" w:rsidRDefault="00E41BFA"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2) документы, подтвержд</w:t>
            </w:r>
            <w:r w:rsidRPr="00E56182">
              <w:rPr>
                <w:rFonts w:ascii="Times New Roman" w:cs="Times New Roman" w:hAnsi="Times New Roman"/>
              </w:rPr>
              <w:t>а</w:t>
            </w:r>
            <w:r w:rsidRPr="00E56182">
              <w:rPr>
                <w:rFonts w:ascii="Times New Roman" w:cs="Times New Roman" w:hAnsi="Times New Roman"/>
              </w:rPr>
              <w:t>ющие ро</w:t>
            </w:r>
            <w:r w:rsidRPr="00E56182">
              <w:rPr>
                <w:rFonts w:ascii="Times New Roman" w:cs="Times New Roman" w:hAnsi="Times New Roman"/>
              </w:rPr>
              <w:t>д</w:t>
            </w:r>
            <w:r w:rsidRPr="00E56182">
              <w:rPr>
                <w:rFonts w:ascii="Times New Roman" w:cs="Times New Roman" w:hAnsi="Times New Roman"/>
              </w:rPr>
              <w:t>ственные о</w:t>
            </w:r>
            <w:r w:rsidRPr="00E56182">
              <w:rPr>
                <w:rFonts w:ascii="Times New Roman" w:cs="Times New Roman" w:hAnsi="Times New Roman"/>
              </w:rPr>
              <w:t>т</w:t>
            </w:r>
            <w:r w:rsidRPr="00E56182">
              <w:rPr>
                <w:rFonts w:ascii="Times New Roman" w:cs="Times New Roman" w:hAnsi="Times New Roman"/>
              </w:rPr>
              <w:t>ношения с и</w:t>
            </w:r>
            <w:r w:rsidRPr="00E56182">
              <w:rPr>
                <w:rFonts w:ascii="Times New Roman" w:cs="Times New Roman" w:hAnsi="Times New Roman"/>
              </w:rPr>
              <w:t>н</w:t>
            </w:r>
            <w:r w:rsidR="00746B82">
              <w:rPr>
                <w:rFonts w:ascii="Times New Roman" w:cs="Times New Roman" w:hAnsi="Times New Roman"/>
              </w:rPr>
              <w:t>валидом</w:t>
            </w:r>
            <w:r w:rsidRPr="00E56182">
              <w:rPr>
                <w:rFonts w:ascii="Times New Roman" w:cs="Times New Roman" w:hAnsi="Times New Roman"/>
              </w:rPr>
              <w:t>;</w:t>
            </w:r>
          </w:p>
          <w:p w:rsidR="00E41BFA" w:rsidRDefault="00E41BFA"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3) распоряж</w:t>
            </w:r>
            <w:r w:rsidRPr="00E56182">
              <w:rPr>
                <w:rFonts w:ascii="Times New Roman" w:cs="Times New Roman" w:hAnsi="Times New Roman"/>
              </w:rPr>
              <w:t>е</w:t>
            </w:r>
            <w:r w:rsidRPr="00E56182">
              <w:rPr>
                <w:rFonts w:ascii="Times New Roman" w:cs="Times New Roman" w:hAnsi="Times New Roman"/>
              </w:rPr>
              <w:t>ние админ</w:t>
            </w:r>
            <w:r w:rsidRPr="00E56182">
              <w:rPr>
                <w:rFonts w:ascii="Times New Roman" w:cs="Times New Roman" w:hAnsi="Times New Roman"/>
              </w:rPr>
              <w:t>и</w:t>
            </w:r>
            <w:r w:rsidRPr="00E56182">
              <w:rPr>
                <w:rFonts w:ascii="Times New Roman" w:cs="Times New Roman" w:hAnsi="Times New Roman"/>
              </w:rPr>
              <w:t>страции рай</w:t>
            </w:r>
            <w:r w:rsidRPr="00E56182">
              <w:rPr>
                <w:rFonts w:ascii="Times New Roman" w:cs="Times New Roman" w:hAnsi="Times New Roman"/>
              </w:rPr>
              <w:t>о</w:t>
            </w:r>
            <w:r w:rsidRPr="00E56182">
              <w:rPr>
                <w:rFonts w:ascii="Times New Roman" w:cs="Times New Roman" w:hAnsi="Times New Roman"/>
              </w:rPr>
              <w:t>на в городе Красноярске о постановке Заявителя на учет в кач</w:t>
            </w:r>
            <w:r w:rsidRPr="00E56182">
              <w:rPr>
                <w:rFonts w:ascii="Times New Roman" w:cs="Times New Roman" w:hAnsi="Times New Roman"/>
              </w:rPr>
              <w:t>е</w:t>
            </w:r>
            <w:r w:rsidRPr="00E56182">
              <w:rPr>
                <w:rFonts w:ascii="Times New Roman" w:cs="Times New Roman" w:hAnsi="Times New Roman"/>
              </w:rPr>
              <w:t>стве нужда</w:t>
            </w:r>
            <w:r w:rsidRPr="00E56182">
              <w:rPr>
                <w:rFonts w:ascii="Times New Roman" w:cs="Times New Roman" w:hAnsi="Times New Roman"/>
              </w:rPr>
              <w:t>ю</w:t>
            </w:r>
            <w:r w:rsidRPr="00E56182">
              <w:rPr>
                <w:rFonts w:ascii="Times New Roman" w:cs="Times New Roman" w:hAnsi="Times New Roman"/>
              </w:rPr>
              <w:t>щегося в ж</w:t>
            </w:r>
            <w:r w:rsidRPr="00E56182">
              <w:rPr>
                <w:rFonts w:ascii="Times New Roman" w:cs="Times New Roman" w:hAnsi="Times New Roman"/>
              </w:rPr>
              <w:t>и</w:t>
            </w:r>
            <w:r w:rsidRPr="00E56182">
              <w:rPr>
                <w:rFonts w:ascii="Times New Roman" w:cs="Times New Roman" w:hAnsi="Times New Roman"/>
              </w:rPr>
              <w:t>лых помещ</w:t>
            </w:r>
            <w:r w:rsidRPr="00E56182">
              <w:rPr>
                <w:rFonts w:ascii="Times New Roman" w:cs="Times New Roman" w:hAnsi="Times New Roman"/>
              </w:rPr>
              <w:t>е</w:t>
            </w:r>
            <w:r w:rsidR="00746B82">
              <w:rPr>
                <w:rFonts w:ascii="Times New Roman" w:cs="Times New Roman" w:hAnsi="Times New Roman"/>
              </w:rPr>
              <w:t>ниях</w:t>
            </w:r>
            <w:r w:rsidRPr="00E56182">
              <w:rPr>
                <w:rFonts w:ascii="Times New Roman" w:cs="Times New Roman" w:hAnsi="Times New Roman"/>
              </w:rPr>
              <w:t>;</w:t>
            </w:r>
          </w:p>
          <w:p w:rsidR="00E41BFA" w:rsidRDefault="00E41BFA"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4) удостовер</w:t>
            </w:r>
            <w:r w:rsidRPr="00E56182">
              <w:rPr>
                <w:rFonts w:ascii="Times New Roman" w:cs="Times New Roman" w:hAnsi="Times New Roman"/>
              </w:rPr>
              <w:t>е</w:t>
            </w:r>
            <w:r w:rsidRPr="00E56182">
              <w:rPr>
                <w:rFonts w:ascii="Times New Roman" w:cs="Times New Roman" w:hAnsi="Times New Roman"/>
              </w:rPr>
              <w:t>ние личности военнослуж</w:t>
            </w:r>
            <w:r w:rsidRPr="00E56182">
              <w:rPr>
                <w:rFonts w:ascii="Times New Roman" w:cs="Times New Roman" w:hAnsi="Times New Roman"/>
              </w:rPr>
              <w:t>а</w:t>
            </w:r>
            <w:r w:rsidRPr="00E56182">
              <w:rPr>
                <w:rFonts w:ascii="Times New Roman" w:cs="Times New Roman" w:hAnsi="Times New Roman"/>
              </w:rPr>
              <w:t>щего Росси</w:t>
            </w:r>
            <w:r w:rsidRPr="00E56182">
              <w:rPr>
                <w:rFonts w:ascii="Times New Roman" w:cs="Times New Roman" w:hAnsi="Times New Roman"/>
              </w:rPr>
              <w:t>й</w:t>
            </w:r>
            <w:r w:rsidRPr="00E56182">
              <w:rPr>
                <w:rFonts w:ascii="Times New Roman" w:cs="Times New Roman" w:hAnsi="Times New Roman"/>
              </w:rPr>
              <w:t>ской Федер</w:t>
            </w:r>
            <w:r w:rsidRPr="00E56182">
              <w:rPr>
                <w:rFonts w:ascii="Times New Roman" w:cs="Times New Roman" w:hAnsi="Times New Roman"/>
              </w:rPr>
              <w:t>а</w:t>
            </w:r>
            <w:r w:rsidRPr="00E56182">
              <w:rPr>
                <w:rFonts w:ascii="Times New Roman" w:cs="Times New Roman" w:hAnsi="Times New Roman"/>
              </w:rPr>
              <w:t>ции (из сост</w:t>
            </w:r>
            <w:r w:rsidRPr="00E56182">
              <w:rPr>
                <w:rFonts w:ascii="Times New Roman" w:cs="Times New Roman" w:hAnsi="Times New Roman"/>
              </w:rPr>
              <w:t>а</w:t>
            </w:r>
            <w:r w:rsidRPr="00E56182">
              <w:rPr>
                <w:rFonts w:ascii="Times New Roman" w:cs="Times New Roman" w:hAnsi="Times New Roman"/>
              </w:rPr>
              <w:t>ва офицеров, прапорщиков, мичманов) л</w:t>
            </w:r>
            <w:r w:rsidRPr="00E56182">
              <w:rPr>
                <w:rFonts w:ascii="Times New Roman" w:cs="Times New Roman" w:hAnsi="Times New Roman"/>
              </w:rPr>
              <w:t>и</w:t>
            </w:r>
            <w:r w:rsidRPr="00E56182">
              <w:rPr>
                <w:rFonts w:ascii="Times New Roman" w:cs="Times New Roman" w:hAnsi="Times New Roman"/>
              </w:rPr>
              <w:t>бо военный билет солдата, матроса, се</w:t>
            </w:r>
            <w:r w:rsidRPr="00E56182">
              <w:rPr>
                <w:rFonts w:ascii="Times New Roman" w:cs="Times New Roman" w:hAnsi="Times New Roman"/>
              </w:rPr>
              <w:t>р</w:t>
            </w:r>
            <w:r w:rsidRPr="00E56182">
              <w:rPr>
                <w:rFonts w:ascii="Times New Roman" w:cs="Times New Roman" w:hAnsi="Times New Roman"/>
              </w:rPr>
              <w:t>жанта, ста</w:t>
            </w:r>
            <w:r w:rsidRPr="00E56182">
              <w:rPr>
                <w:rFonts w:ascii="Times New Roman" w:cs="Times New Roman" w:hAnsi="Times New Roman"/>
              </w:rPr>
              <w:t>р</w:t>
            </w:r>
            <w:r w:rsidRPr="00E56182">
              <w:rPr>
                <w:rFonts w:ascii="Times New Roman" w:cs="Times New Roman" w:hAnsi="Times New Roman"/>
              </w:rPr>
              <w:t>шины;</w:t>
            </w:r>
          </w:p>
          <w:p w:rsidR="00E41BFA" w:rsidRDefault="00E41BFA" w:rsidRPr="00E56182">
            <w:pPr>
              <w:autoSpaceDE w:val="false"/>
              <w:autoSpaceDN w:val="false"/>
              <w:adjustRightInd w:val="false"/>
              <w:spacing w:after="0" w:line="240" w:lineRule="auto"/>
              <w:rPr>
                <w:rFonts w:ascii="Times New Roman" w:cs="Times New Roman" w:hAnsi="Times New Roman"/>
              </w:rPr>
            </w:pPr>
            <w:proofErr w:type="gramStart"/>
            <w:r w:rsidRPr="00E56182">
              <w:rPr>
                <w:rFonts w:ascii="Times New Roman" w:cs="Times New Roman" w:hAnsi="Times New Roman"/>
              </w:rPr>
              <w:t>5) документы, подтвержд</w:t>
            </w:r>
            <w:r w:rsidRPr="00E56182">
              <w:rPr>
                <w:rFonts w:ascii="Times New Roman" w:cs="Times New Roman" w:hAnsi="Times New Roman"/>
              </w:rPr>
              <w:t>а</w:t>
            </w:r>
            <w:r w:rsidRPr="00E56182">
              <w:rPr>
                <w:rFonts w:ascii="Times New Roman" w:cs="Times New Roman" w:hAnsi="Times New Roman"/>
              </w:rPr>
              <w:t>ющие прохо</w:t>
            </w:r>
            <w:r w:rsidRPr="00E56182">
              <w:rPr>
                <w:rFonts w:ascii="Times New Roman" w:cs="Times New Roman" w:hAnsi="Times New Roman"/>
              </w:rPr>
              <w:t>ж</w:t>
            </w:r>
            <w:r w:rsidRPr="00E56182">
              <w:rPr>
                <w:rFonts w:ascii="Times New Roman" w:cs="Times New Roman" w:hAnsi="Times New Roman"/>
              </w:rPr>
              <w:t>дение военной службы по контракту, л</w:t>
            </w:r>
            <w:r w:rsidRPr="00E56182">
              <w:rPr>
                <w:rFonts w:ascii="Times New Roman" w:cs="Times New Roman" w:hAnsi="Times New Roman"/>
              </w:rPr>
              <w:t>и</w:t>
            </w:r>
            <w:r w:rsidRPr="00E56182">
              <w:rPr>
                <w:rFonts w:ascii="Times New Roman" w:cs="Times New Roman" w:hAnsi="Times New Roman"/>
              </w:rPr>
              <w:t>бо документы, подтвержд</w:t>
            </w:r>
            <w:r w:rsidRPr="00E56182">
              <w:rPr>
                <w:rFonts w:ascii="Times New Roman" w:cs="Times New Roman" w:hAnsi="Times New Roman"/>
              </w:rPr>
              <w:t>а</w:t>
            </w:r>
            <w:r w:rsidRPr="00E56182">
              <w:rPr>
                <w:rFonts w:ascii="Times New Roman" w:cs="Times New Roman" w:hAnsi="Times New Roman"/>
              </w:rPr>
              <w:t>ющие увол</w:t>
            </w:r>
            <w:r w:rsidRPr="00E56182">
              <w:rPr>
                <w:rFonts w:ascii="Times New Roman" w:cs="Times New Roman" w:hAnsi="Times New Roman"/>
              </w:rPr>
              <w:t>ь</w:t>
            </w:r>
            <w:r w:rsidRPr="00E56182">
              <w:rPr>
                <w:rFonts w:ascii="Times New Roman" w:cs="Times New Roman" w:hAnsi="Times New Roman"/>
              </w:rPr>
              <w:t>нение гражд</w:t>
            </w:r>
            <w:r w:rsidRPr="00E56182">
              <w:rPr>
                <w:rFonts w:ascii="Times New Roman" w:cs="Times New Roman" w:hAnsi="Times New Roman"/>
              </w:rPr>
              <w:t>а</w:t>
            </w:r>
            <w:r w:rsidRPr="00E56182">
              <w:rPr>
                <w:rFonts w:ascii="Times New Roman" w:cs="Times New Roman" w:hAnsi="Times New Roman"/>
              </w:rPr>
              <w:t>нина с военной службы по д</w:t>
            </w:r>
            <w:r w:rsidRPr="00E56182">
              <w:rPr>
                <w:rFonts w:ascii="Times New Roman" w:cs="Times New Roman" w:hAnsi="Times New Roman"/>
              </w:rPr>
              <w:t>о</w:t>
            </w:r>
            <w:r w:rsidRPr="00E56182">
              <w:rPr>
                <w:rFonts w:ascii="Times New Roman" w:cs="Times New Roman" w:hAnsi="Times New Roman"/>
              </w:rPr>
              <w:t>стижении им предельного возраста пр</w:t>
            </w:r>
            <w:r w:rsidRPr="00E56182">
              <w:rPr>
                <w:rFonts w:ascii="Times New Roman" w:cs="Times New Roman" w:hAnsi="Times New Roman"/>
              </w:rPr>
              <w:t>е</w:t>
            </w:r>
            <w:r w:rsidRPr="00E56182">
              <w:rPr>
                <w:rFonts w:ascii="Times New Roman" w:cs="Times New Roman" w:hAnsi="Times New Roman"/>
              </w:rPr>
              <w:t>бывания на военной слу</w:t>
            </w:r>
            <w:r w:rsidRPr="00E56182">
              <w:rPr>
                <w:rFonts w:ascii="Times New Roman" w:cs="Times New Roman" w:hAnsi="Times New Roman"/>
              </w:rPr>
              <w:t>ж</w:t>
            </w:r>
            <w:r w:rsidRPr="00E56182">
              <w:rPr>
                <w:rFonts w:ascii="Times New Roman" w:cs="Times New Roman" w:hAnsi="Times New Roman"/>
              </w:rPr>
              <w:t>бе, состоянию здоровья или в связи с орг</w:t>
            </w:r>
            <w:r w:rsidRPr="00E56182">
              <w:rPr>
                <w:rFonts w:ascii="Times New Roman" w:cs="Times New Roman" w:hAnsi="Times New Roman"/>
              </w:rPr>
              <w:t>а</w:t>
            </w:r>
            <w:r w:rsidRPr="00E56182">
              <w:rPr>
                <w:rFonts w:ascii="Times New Roman" w:cs="Times New Roman" w:hAnsi="Times New Roman"/>
              </w:rPr>
              <w:t>низационно-штатными м</w:t>
            </w:r>
            <w:r w:rsidRPr="00E56182">
              <w:rPr>
                <w:rFonts w:ascii="Times New Roman" w:cs="Times New Roman" w:hAnsi="Times New Roman"/>
              </w:rPr>
              <w:t>е</w:t>
            </w:r>
            <w:r w:rsidRPr="00E56182">
              <w:rPr>
                <w:rFonts w:ascii="Times New Roman" w:cs="Times New Roman" w:hAnsi="Times New Roman"/>
              </w:rPr>
              <w:t>роприятиями, общая пр</w:t>
            </w:r>
            <w:r w:rsidRPr="00E56182">
              <w:rPr>
                <w:rFonts w:ascii="Times New Roman" w:cs="Times New Roman" w:hAnsi="Times New Roman"/>
              </w:rPr>
              <w:t>о</w:t>
            </w:r>
            <w:r w:rsidRPr="00E56182">
              <w:rPr>
                <w:rFonts w:ascii="Times New Roman" w:cs="Times New Roman" w:hAnsi="Times New Roman"/>
              </w:rPr>
              <w:t>должител</w:t>
            </w:r>
            <w:r w:rsidRPr="00E56182">
              <w:rPr>
                <w:rFonts w:ascii="Times New Roman" w:cs="Times New Roman" w:hAnsi="Times New Roman"/>
              </w:rPr>
              <w:t>ь</w:t>
            </w:r>
            <w:r w:rsidRPr="00E56182">
              <w:rPr>
                <w:rFonts w:ascii="Times New Roman" w:cs="Times New Roman" w:hAnsi="Times New Roman"/>
              </w:rPr>
              <w:t>ность военной службы кот</w:t>
            </w:r>
            <w:r w:rsidRPr="00E56182">
              <w:rPr>
                <w:rFonts w:ascii="Times New Roman" w:cs="Times New Roman" w:hAnsi="Times New Roman"/>
              </w:rPr>
              <w:t>о</w:t>
            </w:r>
            <w:r w:rsidRPr="00E56182">
              <w:rPr>
                <w:rFonts w:ascii="Times New Roman" w:cs="Times New Roman" w:hAnsi="Times New Roman"/>
              </w:rPr>
              <w:t>рых составляет 10 лет и более, либо докуме</w:t>
            </w:r>
            <w:r w:rsidRPr="00E56182">
              <w:rPr>
                <w:rFonts w:ascii="Times New Roman" w:cs="Times New Roman" w:hAnsi="Times New Roman"/>
              </w:rPr>
              <w:t>н</w:t>
            </w:r>
            <w:r w:rsidRPr="00E56182">
              <w:rPr>
                <w:rFonts w:ascii="Times New Roman" w:cs="Times New Roman" w:hAnsi="Times New Roman"/>
              </w:rPr>
              <w:t>ты, подтве</w:t>
            </w:r>
            <w:r w:rsidRPr="00E56182">
              <w:rPr>
                <w:rFonts w:ascii="Times New Roman" w:cs="Times New Roman" w:hAnsi="Times New Roman"/>
              </w:rPr>
              <w:t>р</w:t>
            </w:r>
            <w:r w:rsidRPr="00E56182">
              <w:rPr>
                <w:rFonts w:ascii="Times New Roman" w:cs="Times New Roman" w:hAnsi="Times New Roman"/>
              </w:rPr>
              <w:t>ждающие пр</w:t>
            </w:r>
            <w:r w:rsidRPr="00E56182">
              <w:rPr>
                <w:rFonts w:ascii="Times New Roman" w:cs="Times New Roman" w:hAnsi="Times New Roman"/>
              </w:rPr>
              <w:t>о</w:t>
            </w:r>
            <w:r w:rsidRPr="00E56182">
              <w:rPr>
                <w:rFonts w:ascii="Times New Roman" w:cs="Times New Roman" w:hAnsi="Times New Roman"/>
              </w:rPr>
              <w:t>хождение гражданином военной слу</w:t>
            </w:r>
            <w:r w:rsidRPr="00E56182">
              <w:rPr>
                <w:rFonts w:ascii="Times New Roman" w:cs="Times New Roman" w:hAnsi="Times New Roman"/>
              </w:rPr>
              <w:t>ж</w:t>
            </w:r>
            <w:r w:rsidRPr="00E56182">
              <w:rPr>
                <w:rFonts w:ascii="Times New Roman" w:cs="Times New Roman" w:hAnsi="Times New Roman"/>
              </w:rPr>
              <w:t>бы за пред</w:t>
            </w:r>
            <w:r w:rsidRPr="00E56182">
              <w:rPr>
                <w:rFonts w:ascii="Times New Roman" w:cs="Times New Roman" w:hAnsi="Times New Roman"/>
              </w:rPr>
              <w:t>е</w:t>
            </w:r>
            <w:r w:rsidRPr="00E56182">
              <w:rPr>
                <w:rFonts w:ascii="Times New Roman" w:cs="Times New Roman" w:hAnsi="Times New Roman"/>
              </w:rPr>
              <w:t>лами террит</w:t>
            </w:r>
            <w:r w:rsidRPr="00E56182">
              <w:rPr>
                <w:rFonts w:ascii="Times New Roman" w:cs="Times New Roman" w:hAnsi="Times New Roman"/>
              </w:rPr>
              <w:t>о</w:t>
            </w:r>
            <w:r w:rsidRPr="00E56182">
              <w:rPr>
                <w:rFonts w:ascii="Times New Roman" w:cs="Times New Roman" w:hAnsi="Times New Roman"/>
              </w:rPr>
              <w:t>рии Росси</w:t>
            </w:r>
            <w:r w:rsidRPr="00E56182">
              <w:rPr>
                <w:rFonts w:ascii="Times New Roman" w:cs="Times New Roman" w:hAnsi="Times New Roman"/>
              </w:rPr>
              <w:t>й</w:t>
            </w:r>
            <w:r w:rsidRPr="00E56182">
              <w:rPr>
                <w:rFonts w:ascii="Times New Roman" w:cs="Times New Roman" w:hAnsi="Times New Roman"/>
              </w:rPr>
              <w:t>ской Федер</w:t>
            </w:r>
            <w:r w:rsidRPr="00E56182">
              <w:rPr>
                <w:rFonts w:ascii="Times New Roman" w:cs="Times New Roman" w:hAnsi="Times New Roman"/>
              </w:rPr>
              <w:t>а</w:t>
            </w:r>
            <w:r w:rsidRPr="00E56182">
              <w:rPr>
                <w:rFonts w:ascii="Times New Roman" w:cs="Times New Roman" w:hAnsi="Times New Roman"/>
              </w:rPr>
              <w:t>ции, в районах Крайнего С</w:t>
            </w:r>
            <w:r w:rsidRPr="00E56182">
              <w:rPr>
                <w:rFonts w:ascii="Times New Roman" w:cs="Times New Roman" w:hAnsi="Times New Roman"/>
              </w:rPr>
              <w:t>е</w:t>
            </w:r>
            <w:r w:rsidRPr="00E56182">
              <w:rPr>
                <w:rFonts w:ascii="Times New Roman" w:cs="Times New Roman" w:hAnsi="Times New Roman"/>
              </w:rPr>
              <w:t>вера, прира</w:t>
            </w:r>
            <w:r w:rsidRPr="00E56182">
              <w:rPr>
                <w:rFonts w:ascii="Times New Roman" w:cs="Times New Roman" w:hAnsi="Times New Roman"/>
              </w:rPr>
              <w:t>в</w:t>
            </w:r>
            <w:r w:rsidRPr="00E56182">
              <w:rPr>
                <w:rFonts w:ascii="Times New Roman" w:cs="Times New Roman" w:hAnsi="Times New Roman"/>
              </w:rPr>
              <w:t>ненных</w:t>
            </w:r>
            <w:proofErr w:type="gramEnd"/>
            <w:r w:rsidRPr="00E56182">
              <w:rPr>
                <w:rFonts w:ascii="Times New Roman" w:cs="Times New Roman" w:hAnsi="Times New Roman"/>
              </w:rPr>
              <w:t xml:space="preserve"> к ним </w:t>
            </w:r>
            <w:proofErr w:type="gramStart"/>
            <w:r w:rsidRPr="00E56182">
              <w:rPr>
                <w:rFonts w:ascii="Times New Roman" w:cs="Times New Roman" w:hAnsi="Times New Roman"/>
              </w:rPr>
              <w:t>местностях</w:t>
            </w:r>
            <w:proofErr w:type="gramEnd"/>
            <w:r w:rsidRPr="00E56182">
              <w:rPr>
                <w:rFonts w:ascii="Times New Roman" w:cs="Times New Roman" w:hAnsi="Times New Roman"/>
              </w:rPr>
              <w:t xml:space="preserve"> и других мес</w:t>
            </w:r>
            <w:r w:rsidRPr="00E56182">
              <w:rPr>
                <w:rFonts w:ascii="Times New Roman" w:cs="Times New Roman" w:hAnsi="Times New Roman"/>
              </w:rPr>
              <w:t>т</w:t>
            </w:r>
            <w:r w:rsidRPr="00E56182">
              <w:rPr>
                <w:rFonts w:ascii="Times New Roman" w:cs="Times New Roman" w:hAnsi="Times New Roman"/>
              </w:rPr>
              <w:t>ностях с н</w:t>
            </w:r>
            <w:r w:rsidRPr="00E56182">
              <w:rPr>
                <w:rFonts w:ascii="Times New Roman" w:cs="Times New Roman" w:hAnsi="Times New Roman"/>
              </w:rPr>
              <w:t>е</w:t>
            </w:r>
            <w:r w:rsidRPr="00E56182">
              <w:rPr>
                <w:rFonts w:ascii="Times New Roman" w:cs="Times New Roman" w:hAnsi="Times New Roman"/>
              </w:rPr>
              <w:t>благоприя</w:t>
            </w:r>
            <w:r w:rsidRPr="00E56182">
              <w:rPr>
                <w:rFonts w:ascii="Times New Roman" w:cs="Times New Roman" w:hAnsi="Times New Roman"/>
              </w:rPr>
              <w:t>т</w:t>
            </w:r>
            <w:r w:rsidRPr="00E56182">
              <w:rPr>
                <w:rFonts w:ascii="Times New Roman" w:cs="Times New Roman" w:hAnsi="Times New Roman"/>
              </w:rPr>
              <w:t>ными клим</w:t>
            </w:r>
            <w:r w:rsidRPr="00E56182">
              <w:rPr>
                <w:rFonts w:ascii="Times New Roman" w:cs="Times New Roman" w:hAnsi="Times New Roman"/>
              </w:rPr>
              <w:t>а</w:t>
            </w:r>
            <w:r w:rsidRPr="00E56182">
              <w:rPr>
                <w:rFonts w:ascii="Times New Roman" w:cs="Times New Roman" w:hAnsi="Times New Roman"/>
              </w:rPr>
              <w:t>тическими или экологическ</w:t>
            </w:r>
            <w:r w:rsidRPr="00E56182">
              <w:rPr>
                <w:rFonts w:ascii="Times New Roman" w:cs="Times New Roman" w:hAnsi="Times New Roman"/>
              </w:rPr>
              <w:t>и</w:t>
            </w:r>
            <w:r w:rsidRPr="00E56182">
              <w:rPr>
                <w:rFonts w:ascii="Times New Roman" w:cs="Times New Roman" w:hAnsi="Times New Roman"/>
              </w:rPr>
              <w:t>ми условиями;</w:t>
            </w:r>
          </w:p>
          <w:p w:rsidR="00E41BFA" w:rsidRDefault="00E41BFA" w:rsidRPr="00E56182">
            <w:pPr>
              <w:autoSpaceDE w:val="false"/>
              <w:autoSpaceDN w:val="false"/>
              <w:adjustRightInd w:val="false"/>
              <w:spacing w:after="0" w:line="240" w:lineRule="auto"/>
              <w:rPr>
                <w:rFonts w:ascii="Times New Roman" w:cs="Times New Roman" w:hAnsi="Times New Roman"/>
              </w:rPr>
            </w:pPr>
            <w:proofErr w:type="gramStart"/>
            <w:r w:rsidRPr="00E56182">
              <w:rPr>
                <w:rFonts w:ascii="Times New Roman" w:cs="Times New Roman" w:hAnsi="Times New Roman"/>
              </w:rPr>
              <w:t>6) удостовер</w:t>
            </w:r>
            <w:r w:rsidRPr="00E56182">
              <w:rPr>
                <w:rFonts w:ascii="Times New Roman" w:cs="Times New Roman" w:hAnsi="Times New Roman"/>
              </w:rPr>
              <w:t>е</w:t>
            </w:r>
            <w:r w:rsidRPr="00E56182">
              <w:rPr>
                <w:rFonts w:ascii="Times New Roman" w:cs="Times New Roman" w:hAnsi="Times New Roman"/>
              </w:rPr>
              <w:t>ние получи</w:t>
            </w:r>
            <w:r w:rsidRPr="00E56182">
              <w:rPr>
                <w:rFonts w:ascii="Times New Roman" w:cs="Times New Roman" w:hAnsi="Times New Roman"/>
              </w:rPr>
              <w:t>в</w:t>
            </w:r>
            <w:r w:rsidRPr="00E56182">
              <w:rPr>
                <w:rFonts w:ascii="Times New Roman" w:cs="Times New Roman" w:hAnsi="Times New Roman"/>
              </w:rPr>
              <w:t>шего (ей) или перенесшего (ей) лучевую болезнь и др</w:t>
            </w:r>
            <w:r w:rsidRPr="00E56182">
              <w:rPr>
                <w:rFonts w:ascii="Times New Roman" w:cs="Times New Roman" w:hAnsi="Times New Roman"/>
              </w:rPr>
              <w:t>у</w:t>
            </w:r>
            <w:r w:rsidRPr="00E56182">
              <w:rPr>
                <w:rFonts w:ascii="Times New Roman" w:cs="Times New Roman" w:hAnsi="Times New Roman"/>
              </w:rPr>
              <w:t>гие заболев</w:t>
            </w:r>
            <w:r w:rsidRPr="00E56182">
              <w:rPr>
                <w:rFonts w:ascii="Times New Roman" w:cs="Times New Roman" w:hAnsi="Times New Roman"/>
              </w:rPr>
              <w:t>а</w:t>
            </w:r>
            <w:r w:rsidRPr="00E56182">
              <w:rPr>
                <w:rFonts w:ascii="Times New Roman" w:cs="Times New Roman" w:hAnsi="Times New Roman"/>
              </w:rPr>
              <w:t>ния, связанные с радиацио</w:t>
            </w:r>
            <w:r w:rsidRPr="00E56182">
              <w:rPr>
                <w:rFonts w:ascii="Times New Roman" w:cs="Times New Roman" w:hAnsi="Times New Roman"/>
              </w:rPr>
              <w:t>н</w:t>
            </w:r>
            <w:r w:rsidRPr="00E56182">
              <w:rPr>
                <w:rFonts w:ascii="Times New Roman" w:cs="Times New Roman" w:hAnsi="Times New Roman"/>
              </w:rPr>
              <w:t>ным возде</w:t>
            </w:r>
            <w:r w:rsidRPr="00E56182">
              <w:rPr>
                <w:rFonts w:ascii="Times New Roman" w:cs="Times New Roman" w:hAnsi="Times New Roman"/>
              </w:rPr>
              <w:t>й</w:t>
            </w:r>
            <w:r w:rsidRPr="00E56182">
              <w:rPr>
                <w:rFonts w:ascii="Times New Roman" w:cs="Times New Roman" w:hAnsi="Times New Roman"/>
              </w:rPr>
              <w:t>ствием всле</w:t>
            </w:r>
            <w:r w:rsidRPr="00E56182">
              <w:rPr>
                <w:rFonts w:ascii="Times New Roman" w:cs="Times New Roman" w:hAnsi="Times New Roman"/>
              </w:rPr>
              <w:t>д</w:t>
            </w:r>
            <w:r w:rsidRPr="00E56182">
              <w:rPr>
                <w:rFonts w:ascii="Times New Roman" w:cs="Times New Roman" w:hAnsi="Times New Roman"/>
              </w:rPr>
              <w:t>ствие кат</w:t>
            </w:r>
            <w:r w:rsidRPr="00E56182">
              <w:rPr>
                <w:rFonts w:ascii="Times New Roman" w:cs="Times New Roman" w:hAnsi="Times New Roman"/>
              </w:rPr>
              <w:t>а</w:t>
            </w:r>
            <w:r w:rsidRPr="00E56182">
              <w:rPr>
                <w:rFonts w:ascii="Times New Roman" w:cs="Times New Roman" w:hAnsi="Times New Roman"/>
              </w:rPr>
              <w:t>строфы на Чернобыл</w:t>
            </w:r>
            <w:r w:rsidRPr="00E56182">
              <w:rPr>
                <w:rFonts w:ascii="Times New Roman" w:cs="Times New Roman" w:hAnsi="Times New Roman"/>
              </w:rPr>
              <w:t>ь</w:t>
            </w:r>
            <w:r w:rsidRPr="00E56182">
              <w:rPr>
                <w:rFonts w:ascii="Times New Roman" w:cs="Times New Roman" w:hAnsi="Times New Roman"/>
              </w:rPr>
              <w:t>ской АЭС, ставшего (ей) инвалидом;</w:t>
            </w:r>
            <w:proofErr w:type="gramEnd"/>
          </w:p>
          <w:p w:rsidR="00E41BFA" w:rsidRDefault="00E41BFA"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7) удостовер</w:t>
            </w:r>
            <w:r w:rsidRPr="00E56182">
              <w:rPr>
                <w:rFonts w:ascii="Times New Roman" w:cs="Times New Roman" w:hAnsi="Times New Roman"/>
              </w:rPr>
              <w:t>е</w:t>
            </w:r>
            <w:r w:rsidRPr="00E56182">
              <w:rPr>
                <w:rFonts w:ascii="Times New Roman" w:cs="Times New Roman" w:hAnsi="Times New Roman"/>
              </w:rPr>
              <w:t>ние единого образца гра</w:t>
            </w:r>
            <w:r w:rsidRPr="00E56182">
              <w:rPr>
                <w:rFonts w:ascii="Times New Roman" w:cs="Times New Roman" w:hAnsi="Times New Roman"/>
              </w:rPr>
              <w:t>ж</w:t>
            </w:r>
            <w:r w:rsidRPr="00E56182">
              <w:rPr>
                <w:rFonts w:ascii="Times New Roman" w:cs="Times New Roman" w:hAnsi="Times New Roman"/>
              </w:rPr>
              <w:t>дан, подвер</w:t>
            </w:r>
            <w:r w:rsidRPr="00E56182">
              <w:rPr>
                <w:rFonts w:ascii="Times New Roman" w:cs="Times New Roman" w:hAnsi="Times New Roman"/>
              </w:rPr>
              <w:t>г</w:t>
            </w:r>
            <w:r w:rsidRPr="00E56182">
              <w:rPr>
                <w:rFonts w:ascii="Times New Roman" w:cs="Times New Roman" w:hAnsi="Times New Roman"/>
              </w:rPr>
              <w:t>шихся возде</w:t>
            </w:r>
            <w:r w:rsidRPr="00E56182">
              <w:rPr>
                <w:rFonts w:ascii="Times New Roman" w:cs="Times New Roman" w:hAnsi="Times New Roman"/>
              </w:rPr>
              <w:t>й</w:t>
            </w:r>
            <w:r w:rsidRPr="00E56182">
              <w:rPr>
                <w:rFonts w:ascii="Times New Roman" w:cs="Times New Roman" w:hAnsi="Times New Roman"/>
              </w:rPr>
              <w:t>ствию ради</w:t>
            </w:r>
            <w:r w:rsidRPr="00E56182">
              <w:rPr>
                <w:rFonts w:ascii="Times New Roman" w:cs="Times New Roman" w:hAnsi="Times New Roman"/>
              </w:rPr>
              <w:t>а</w:t>
            </w:r>
            <w:r w:rsidRPr="00E56182">
              <w:rPr>
                <w:rFonts w:ascii="Times New Roman" w:cs="Times New Roman" w:hAnsi="Times New Roman"/>
              </w:rPr>
              <w:t>ции всле</w:t>
            </w:r>
            <w:r w:rsidRPr="00E56182">
              <w:rPr>
                <w:rFonts w:ascii="Times New Roman" w:cs="Times New Roman" w:hAnsi="Times New Roman"/>
              </w:rPr>
              <w:t>д</w:t>
            </w:r>
            <w:r w:rsidRPr="00E56182">
              <w:rPr>
                <w:rFonts w:ascii="Times New Roman" w:cs="Times New Roman" w:hAnsi="Times New Roman"/>
              </w:rPr>
              <w:t>ствие кат</w:t>
            </w:r>
            <w:r w:rsidRPr="00E56182">
              <w:rPr>
                <w:rFonts w:ascii="Times New Roman" w:cs="Times New Roman" w:hAnsi="Times New Roman"/>
              </w:rPr>
              <w:t>а</w:t>
            </w:r>
            <w:r w:rsidRPr="00E56182">
              <w:rPr>
                <w:rFonts w:ascii="Times New Roman" w:cs="Times New Roman" w:hAnsi="Times New Roman"/>
              </w:rPr>
              <w:t>строфы на Чернобыл</w:t>
            </w:r>
            <w:r w:rsidRPr="00E56182">
              <w:rPr>
                <w:rFonts w:ascii="Times New Roman" w:cs="Times New Roman" w:hAnsi="Times New Roman"/>
              </w:rPr>
              <w:t>ь</w:t>
            </w:r>
            <w:r w:rsidRPr="00E56182">
              <w:rPr>
                <w:rFonts w:ascii="Times New Roman" w:cs="Times New Roman" w:hAnsi="Times New Roman"/>
              </w:rPr>
              <w:t>ской АЭС;</w:t>
            </w:r>
          </w:p>
          <w:p w:rsidR="002B4C09" w:rsidRDefault="00E41BFA">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8) удостовер</w:t>
            </w:r>
            <w:r w:rsidRPr="00E56182">
              <w:rPr>
                <w:rFonts w:ascii="Times New Roman" w:cs="Times New Roman" w:hAnsi="Times New Roman"/>
              </w:rPr>
              <w:t>е</w:t>
            </w:r>
            <w:r w:rsidRPr="00E56182">
              <w:rPr>
                <w:rFonts w:ascii="Times New Roman" w:cs="Times New Roman" w:hAnsi="Times New Roman"/>
              </w:rPr>
              <w:t>ние граждан</w:t>
            </w:r>
            <w:r w:rsidRPr="00E56182">
              <w:rPr>
                <w:rFonts w:ascii="Times New Roman" w:cs="Times New Roman" w:hAnsi="Times New Roman"/>
              </w:rPr>
              <w:t>и</w:t>
            </w:r>
            <w:r w:rsidRPr="00E56182">
              <w:rPr>
                <w:rFonts w:ascii="Times New Roman" w:cs="Times New Roman" w:hAnsi="Times New Roman"/>
              </w:rPr>
              <w:t>на, подвергш</w:t>
            </w:r>
            <w:r w:rsidRPr="00E56182">
              <w:rPr>
                <w:rFonts w:ascii="Times New Roman" w:cs="Times New Roman" w:hAnsi="Times New Roman"/>
              </w:rPr>
              <w:t>е</w:t>
            </w:r>
            <w:r w:rsidRPr="00E56182">
              <w:rPr>
                <w:rFonts w:ascii="Times New Roman" w:cs="Times New Roman" w:hAnsi="Times New Roman"/>
              </w:rPr>
              <w:t>гося возде</w:t>
            </w:r>
            <w:r w:rsidRPr="00E56182">
              <w:rPr>
                <w:rFonts w:ascii="Times New Roman" w:cs="Times New Roman" w:hAnsi="Times New Roman"/>
              </w:rPr>
              <w:t>й</w:t>
            </w:r>
            <w:r w:rsidRPr="00E56182">
              <w:rPr>
                <w:rFonts w:ascii="Times New Roman" w:cs="Times New Roman" w:hAnsi="Times New Roman"/>
              </w:rPr>
              <w:t>ствию ради</w:t>
            </w:r>
            <w:r w:rsidRPr="00E56182">
              <w:rPr>
                <w:rFonts w:ascii="Times New Roman" w:cs="Times New Roman" w:hAnsi="Times New Roman"/>
              </w:rPr>
              <w:t>а</w:t>
            </w:r>
            <w:r w:rsidRPr="00E56182">
              <w:rPr>
                <w:rFonts w:ascii="Times New Roman" w:cs="Times New Roman" w:hAnsi="Times New Roman"/>
              </w:rPr>
              <w:t>ции всле</w:t>
            </w:r>
            <w:r w:rsidRPr="00E56182">
              <w:rPr>
                <w:rFonts w:ascii="Times New Roman" w:cs="Times New Roman" w:hAnsi="Times New Roman"/>
              </w:rPr>
              <w:t>д</w:t>
            </w:r>
            <w:r w:rsidRPr="00E56182">
              <w:rPr>
                <w:rFonts w:ascii="Times New Roman" w:cs="Times New Roman" w:hAnsi="Times New Roman"/>
              </w:rPr>
              <w:t xml:space="preserve">ствие аварии </w:t>
            </w:r>
          </w:p>
          <w:p w:rsidR="00E41BFA" w:rsidRDefault="00E41BFA"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в 1957 году на произво</w:t>
            </w:r>
            <w:r w:rsidRPr="00E56182">
              <w:rPr>
                <w:rFonts w:ascii="Times New Roman" w:cs="Times New Roman" w:hAnsi="Times New Roman"/>
              </w:rPr>
              <w:t>д</w:t>
            </w:r>
            <w:r w:rsidRPr="00E56182">
              <w:rPr>
                <w:rFonts w:ascii="Times New Roman" w:cs="Times New Roman" w:hAnsi="Times New Roman"/>
              </w:rPr>
              <w:t>ственном об</w:t>
            </w:r>
            <w:r w:rsidRPr="00E56182">
              <w:rPr>
                <w:rFonts w:ascii="Times New Roman" w:cs="Times New Roman" w:hAnsi="Times New Roman"/>
              </w:rPr>
              <w:t>ъ</w:t>
            </w:r>
            <w:r w:rsidRPr="00E56182">
              <w:rPr>
                <w:rFonts w:ascii="Times New Roman" w:cs="Times New Roman" w:hAnsi="Times New Roman"/>
              </w:rPr>
              <w:t xml:space="preserve">единении </w:t>
            </w:r>
            <w:r w:rsidR="00746B82">
              <w:rPr>
                <w:rFonts w:ascii="Times New Roman" w:cs="Times New Roman" w:hAnsi="Times New Roman"/>
              </w:rPr>
              <w:t>«</w:t>
            </w:r>
            <w:r w:rsidRPr="00E56182">
              <w:rPr>
                <w:rFonts w:ascii="Times New Roman" w:cs="Times New Roman" w:hAnsi="Times New Roman"/>
              </w:rPr>
              <w:t>Маяк</w:t>
            </w:r>
            <w:r w:rsidR="00746B82">
              <w:rPr>
                <w:rFonts w:ascii="Times New Roman" w:cs="Times New Roman" w:hAnsi="Times New Roman"/>
              </w:rPr>
              <w:t>»</w:t>
            </w:r>
            <w:r w:rsidRPr="00E56182">
              <w:rPr>
                <w:rFonts w:ascii="Times New Roman" w:cs="Times New Roman" w:hAnsi="Times New Roman"/>
              </w:rPr>
              <w:t xml:space="preserve"> и сбросов р</w:t>
            </w:r>
            <w:r w:rsidRPr="00E56182">
              <w:rPr>
                <w:rFonts w:ascii="Times New Roman" w:cs="Times New Roman" w:hAnsi="Times New Roman"/>
              </w:rPr>
              <w:t>а</w:t>
            </w:r>
            <w:r w:rsidRPr="00E56182">
              <w:rPr>
                <w:rFonts w:ascii="Times New Roman" w:cs="Times New Roman" w:hAnsi="Times New Roman"/>
              </w:rPr>
              <w:t xml:space="preserve">диоактивных отходов в реку </w:t>
            </w:r>
            <w:proofErr w:type="spellStart"/>
            <w:r w:rsidRPr="00E56182">
              <w:rPr>
                <w:rFonts w:ascii="Times New Roman" w:cs="Times New Roman" w:hAnsi="Times New Roman"/>
              </w:rPr>
              <w:t>Теча</w:t>
            </w:r>
            <w:proofErr w:type="spellEnd"/>
            <w:r w:rsidRPr="00E56182">
              <w:rPr>
                <w:rFonts w:ascii="Times New Roman" w:cs="Times New Roman" w:hAnsi="Times New Roman"/>
              </w:rPr>
              <w:t>;</w:t>
            </w:r>
          </w:p>
          <w:p w:rsidR="00746B82" w:rsidRDefault="00E41BFA">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9) удостовер</w:t>
            </w:r>
            <w:r w:rsidRPr="00E56182">
              <w:rPr>
                <w:rFonts w:ascii="Times New Roman" w:cs="Times New Roman" w:hAnsi="Times New Roman"/>
              </w:rPr>
              <w:t>е</w:t>
            </w:r>
            <w:r w:rsidRPr="00E56182">
              <w:rPr>
                <w:rFonts w:ascii="Times New Roman" w:cs="Times New Roman" w:hAnsi="Times New Roman"/>
              </w:rPr>
              <w:t>ние граждан</w:t>
            </w:r>
            <w:r w:rsidRPr="00E56182">
              <w:rPr>
                <w:rFonts w:ascii="Times New Roman" w:cs="Times New Roman" w:hAnsi="Times New Roman"/>
              </w:rPr>
              <w:t>и</w:t>
            </w:r>
            <w:r w:rsidRPr="00E56182">
              <w:rPr>
                <w:rFonts w:ascii="Times New Roman" w:cs="Times New Roman" w:hAnsi="Times New Roman"/>
              </w:rPr>
              <w:t>на из подра</w:t>
            </w:r>
            <w:r w:rsidRPr="00E56182">
              <w:rPr>
                <w:rFonts w:ascii="Times New Roman" w:cs="Times New Roman" w:hAnsi="Times New Roman"/>
              </w:rPr>
              <w:t>з</w:t>
            </w:r>
            <w:r w:rsidRPr="00E56182">
              <w:rPr>
                <w:rFonts w:ascii="Times New Roman" w:cs="Times New Roman" w:hAnsi="Times New Roman"/>
              </w:rPr>
              <w:t>деления ос</w:t>
            </w:r>
            <w:r w:rsidRPr="00E56182">
              <w:rPr>
                <w:rFonts w:ascii="Times New Roman" w:cs="Times New Roman" w:hAnsi="Times New Roman"/>
              </w:rPr>
              <w:t>о</w:t>
            </w:r>
            <w:r w:rsidRPr="00E56182">
              <w:rPr>
                <w:rFonts w:ascii="Times New Roman" w:cs="Times New Roman" w:hAnsi="Times New Roman"/>
              </w:rPr>
              <w:t>бого риска, указанного в Постановл</w:t>
            </w:r>
            <w:r w:rsidRPr="00E56182">
              <w:rPr>
                <w:rFonts w:ascii="Times New Roman" w:cs="Times New Roman" w:hAnsi="Times New Roman"/>
              </w:rPr>
              <w:t>е</w:t>
            </w:r>
            <w:r w:rsidRPr="00E56182">
              <w:rPr>
                <w:rFonts w:ascii="Times New Roman" w:cs="Times New Roman" w:hAnsi="Times New Roman"/>
              </w:rPr>
              <w:t>нии Верховн</w:t>
            </w:r>
            <w:r w:rsidRPr="00E56182">
              <w:rPr>
                <w:rFonts w:ascii="Times New Roman" w:cs="Times New Roman" w:hAnsi="Times New Roman"/>
              </w:rPr>
              <w:t>о</w:t>
            </w:r>
            <w:r w:rsidRPr="00E56182">
              <w:rPr>
                <w:rFonts w:ascii="Times New Roman" w:cs="Times New Roman" w:hAnsi="Times New Roman"/>
              </w:rPr>
              <w:t>го Совета Ро</w:t>
            </w:r>
            <w:r w:rsidRPr="00E56182">
              <w:rPr>
                <w:rFonts w:ascii="Times New Roman" w:cs="Times New Roman" w:hAnsi="Times New Roman"/>
              </w:rPr>
              <w:t>с</w:t>
            </w:r>
            <w:r w:rsidRPr="00E56182">
              <w:rPr>
                <w:rFonts w:ascii="Times New Roman" w:cs="Times New Roman" w:hAnsi="Times New Roman"/>
              </w:rPr>
              <w:t>сийской Фед</w:t>
            </w:r>
            <w:r w:rsidRPr="00E56182">
              <w:rPr>
                <w:rFonts w:ascii="Times New Roman" w:cs="Times New Roman" w:hAnsi="Times New Roman"/>
              </w:rPr>
              <w:t>е</w:t>
            </w:r>
            <w:r w:rsidRPr="00E56182">
              <w:rPr>
                <w:rFonts w:ascii="Times New Roman" w:cs="Times New Roman" w:hAnsi="Times New Roman"/>
              </w:rPr>
              <w:t xml:space="preserve">рации от 27.12.1991 </w:t>
            </w:r>
          </w:p>
          <w:p w:rsidR="00E41BFA" w:rsidRDefault="00643D38"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w:t>
            </w:r>
            <w:r w:rsidR="00E41BFA" w:rsidRPr="00E56182">
              <w:rPr>
                <w:rFonts w:ascii="Times New Roman" w:cs="Times New Roman" w:hAnsi="Times New Roman"/>
              </w:rPr>
              <w:t xml:space="preserve"> 2123-1;</w:t>
            </w:r>
          </w:p>
          <w:p w:rsidP="00E41BFA" w:rsidR="00E41BFA" w:rsidRDefault="00E41BFA"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10) удостов</w:t>
            </w:r>
            <w:r w:rsidRPr="00E56182">
              <w:rPr>
                <w:rFonts w:ascii="Times New Roman" w:cs="Times New Roman" w:hAnsi="Times New Roman"/>
              </w:rPr>
              <w:t>е</w:t>
            </w:r>
            <w:r w:rsidRPr="00E56182">
              <w:rPr>
                <w:rFonts w:ascii="Times New Roman" w:cs="Times New Roman" w:hAnsi="Times New Roman"/>
              </w:rPr>
              <w:t>рение единого образца гра</w:t>
            </w:r>
            <w:r w:rsidRPr="00E56182">
              <w:rPr>
                <w:rFonts w:ascii="Times New Roman" w:cs="Times New Roman" w:hAnsi="Times New Roman"/>
              </w:rPr>
              <w:t>ж</w:t>
            </w:r>
            <w:r w:rsidRPr="00E56182">
              <w:rPr>
                <w:rFonts w:ascii="Times New Roman" w:cs="Times New Roman" w:hAnsi="Times New Roman"/>
              </w:rPr>
              <w:t>дан, подвер</w:t>
            </w:r>
            <w:r w:rsidRPr="00E56182">
              <w:rPr>
                <w:rFonts w:ascii="Times New Roman" w:cs="Times New Roman" w:hAnsi="Times New Roman"/>
              </w:rPr>
              <w:t>г</w:t>
            </w:r>
            <w:r w:rsidRPr="00E56182">
              <w:rPr>
                <w:rFonts w:ascii="Times New Roman" w:cs="Times New Roman" w:hAnsi="Times New Roman"/>
              </w:rPr>
              <w:t>шихся ради</w:t>
            </w:r>
            <w:r w:rsidRPr="00E56182">
              <w:rPr>
                <w:rFonts w:ascii="Times New Roman" w:cs="Times New Roman" w:hAnsi="Times New Roman"/>
              </w:rPr>
              <w:t>а</w:t>
            </w:r>
            <w:r w:rsidRPr="00E56182">
              <w:rPr>
                <w:rFonts w:ascii="Times New Roman" w:cs="Times New Roman" w:hAnsi="Times New Roman"/>
              </w:rPr>
              <w:t>ционному во</w:t>
            </w:r>
            <w:r w:rsidRPr="00E56182">
              <w:rPr>
                <w:rFonts w:ascii="Times New Roman" w:cs="Times New Roman" w:hAnsi="Times New Roman"/>
              </w:rPr>
              <w:t>з</w:t>
            </w:r>
            <w:r w:rsidRPr="00E56182">
              <w:rPr>
                <w:rFonts w:ascii="Times New Roman" w:cs="Times New Roman" w:hAnsi="Times New Roman"/>
              </w:rPr>
              <w:t>действию вследствие ядерных исп</w:t>
            </w:r>
            <w:r w:rsidRPr="00E56182">
              <w:rPr>
                <w:rFonts w:ascii="Times New Roman" w:cs="Times New Roman" w:hAnsi="Times New Roman"/>
              </w:rPr>
              <w:t>ы</w:t>
            </w:r>
            <w:r w:rsidRPr="00E56182">
              <w:rPr>
                <w:rFonts w:ascii="Times New Roman" w:cs="Times New Roman" w:hAnsi="Times New Roman"/>
              </w:rPr>
              <w:t>таний на С</w:t>
            </w:r>
            <w:r w:rsidRPr="00E56182">
              <w:rPr>
                <w:rFonts w:ascii="Times New Roman" w:cs="Times New Roman" w:hAnsi="Times New Roman"/>
              </w:rPr>
              <w:t>е</w:t>
            </w:r>
            <w:r w:rsidRPr="00E56182">
              <w:rPr>
                <w:rFonts w:ascii="Times New Roman" w:cs="Times New Roman" w:hAnsi="Times New Roman"/>
              </w:rPr>
              <w:t>мипалати</w:t>
            </w:r>
            <w:r w:rsidRPr="00E56182">
              <w:rPr>
                <w:rFonts w:ascii="Times New Roman" w:cs="Times New Roman" w:hAnsi="Times New Roman"/>
              </w:rPr>
              <w:t>н</w:t>
            </w:r>
            <w:r w:rsidRPr="00E56182">
              <w:rPr>
                <w:rFonts w:ascii="Times New Roman" w:cs="Times New Roman" w:hAnsi="Times New Roman"/>
              </w:rPr>
              <w:t>ском полигоне</w:t>
            </w:r>
          </w:p>
        </w:tc>
        <w:tc>
          <w:tcPr>
            <w:tcW w:type="dxa" w:w="2693"/>
            <w:tcBorders>
              <w:top w:color="auto" w:space="0" w:sz="4" w:val="single"/>
              <w:left w:color="auto" w:space="0" w:sz="4" w:val="single"/>
              <w:bottom w:color="auto" w:space="0" w:sz="4" w:val="single"/>
              <w:right w:color="auto" w:space="0" w:sz="4" w:val="single"/>
            </w:tcBorders>
          </w:tcPr>
          <w:p w:rsidP="00D53491" w:rsidR="00E41BFA" w:rsidRDefault="00801E11" w:rsidRPr="00E56182">
            <w:pPr>
              <w:autoSpaceDE w:val="false"/>
              <w:autoSpaceDN w:val="false"/>
              <w:adjustRightInd w:val="false"/>
              <w:spacing w:after="0" w:line="240" w:lineRule="auto"/>
              <w:rPr>
                <w:rFonts w:ascii="Times New Roman" w:cs="Times New Roman" w:hAnsi="Times New Roman"/>
              </w:rPr>
            </w:pPr>
            <w:r>
              <w:rPr>
                <w:rFonts w:ascii="Times New Roman" w:cs="Times New Roman" w:hAnsi="Times New Roman"/>
              </w:rPr>
              <w:t>л</w:t>
            </w:r>
            <w:r w:rsidR="00E41BFA" w:rsidRPr="00E56182">
              <w:rPr>
                <w:rFonts w:ascii="Times New Roman" w:cs="Times New Roman" w:hAnsi="Times New Roman"/>
              </w:rPr>
              <w:t>ьготная категория гра</w:t>
            </w:r>
            <w:r w:rsidR="00E41BFA" w:rsidRPr="00E56182">
              <w:rPr>
                <w:rFonts w:ascii="Times New Roman" w:cs="Times New Roman" w:hAnsi="Times New Roman"/>
              </w:rPr>
              <w:t>ж</w:t>
            </w:r>
            <w:r w:rsidR="00E41BFA" w:rsidRPr="00E56182">
              <w:rPr>
                <w:rFonts w:ascii="Times New Roman" w:cs="Times New Roman" w:hAnsi="Times New Roman"/>
              </w:rPr>
              <w:t>дан, имеющих право на первоочередное (внеоч</w:t>
            </w:r>
            <w:r w:rsidR="00E41BFA" w:rsidRPr="00E56182">
              <w:rPr>
                <w:rFonts w:ascii="Times New Roman" w:cs="Times New Roman" w:hAnsi="Times New Roman"/>
              </w:rPr>
              <w:t>е</w:t>
            </w:r>
            <w:r w:rsidR="00E41BFA" w:rsidRPr="00E56182">
              <w:rPr>
                <w:rFonts w:ascii="Times New Roman" w:cs="Times New Roman" w:hAnsi="Times New Roman"/>
              </w:rPr>
              <w:t>редное) приобретение з</w:t>
            </w:r>
            <w:r w:rsidR="00E41BFA" w:rsidRPr="00E56182">
              <w:rPr>
                <w:rFonts w:ascii="Times New Roman" w:cs="Times New Roman" w:hAnsi="Times New Roman"/>
              </w:rPr>
              <w:t>е</w:t>
            </w:r>
            <w:r w:rsidR="00E41BFA" w:rsidRPr="00E56182">
              <w:rPr>
                <w:rFonts w:ascii="Times New Roman" w:cs="Times New Roman" w:hAnsi="Times New Roman"/>
              </w:rPr>
              <w:t>мельных участков в соо</w:t>
            </w:r>
            <w:r w:rsidR="00E41BFA" w:rsidRPr="00E56182">
              <w:rPr>
                <w:rFonts w:ascii="Times New Roman" w:cs="Times New Roman" w:hAnsi="Times New Roman"/>
              </w:rPr>
              <w:t>т</w:t>
            </w:r>
            <w:r w:rsidR="00E41BFA" w:rsidRPr="00E56182">
              <w:rPr>
                <w:rFonts w:ascii="Times New Roman" w:cs="Times New Roman" w:hAnsi="Times New Roman"/>
              </w:rPr>
              <w:t>ветствии с законодател</w:t>
            </w:r>
            <w:r w:rsidR="00E41BFA" w:rsidRPr="00E56182">
              <w:rPr>
                <w:rFonts w:ascii="Times New Roman" w:cs="Times New Roman" w:hAnsi="Times New Roman"/>
              </w:rPr>
              <w:t>ь</w:t>
            </w:r>
            <w:r w:rsidR="00E41BFA" w:rsidRPr="00E56182">
              <w:rPr>
                <w:rFonts w:ascii="Times New Roman" w:cs="Times New Roman" w:hAnsi="Times New Roman"/>
              </w:rPr>
              <w:t>ством Российской Федер</w:t>
            </w:r>
            <w:r w:rsidR="00E41BFA" w:rsidRPr="00E56182">
              <w:rPr>
                <w:rFonts w:ascii="Times New Roman" w:cs="Times New Roman" w:hAnsi="Times New Roman"/>
              </w:rPr>
              <w:t>а</w:t>
            </w:r>
            <w:r w:rsidR="00E41BFA" w:rsidRPr="00E56182">
              <w:rPr>
                <w:rFonts w:ascii="Times New Roman" w:cs="Times New Roman" w:hAnsi="Times New Roman"/>
              </w:rPr>
              <w:t>ции</w:t>
            </w:r>
          </w:p>
        </w:tc>
        <w:tc>
          <w:tcPr>
            <w:tcW w:type="dxa" w:w="1843"/>
            <w:tcBorders>
              <w:top w:color="auto" w:space="0" w:sz="4" w:val="single"/>
              <w:left w:color="auto" w:space="0" w:sz="4" w:val="single"/>
              <w:bottom w:color="auto" w:space="0" w:sz="4" w:val="single"/>
              <w:right w:color="auto" w:space="0" w:sz="4" w:val="single"/>
            </w:tcBorders>
          </w:tcPr>
          <w:p w:rsidP="00D53491" w:rsidR="00E41BFA" w:rsidRDefault="00E41BFA"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1) справка, по</w:t>
            </w:r>
            <w:r w:rsidRPr="00E56182">
              <w:rPr>
                <w:rFonts w:ascii="Times New Roman" w:cs="Times New Roman" w:hAnsi="Times New Roman"/>
              </w:rPr>
              <w:t>д</w:t>
            </w:r>
            <w:r w:rsidRPr="00E56182">
              <w:rPr>
                <w:rFonts w:ascii="Times New Roman" w:cs="Times New Roman" w:hAnsi="Times New Roman"/>
              </w:rPr>
              <w:t>тверждающая факт установл</w:t>
            </w:r>
            <w:r w:rsidRPr="00E56182">
              <w:rPr>
                <w:rFonts w:ascii="Times New Roman" w:cs="Times New Roman" w:hAnsi="Times New Roman"/>
              </w:rPr>
              <w:t>е</w:t>
            </w:r>
            <w:r w:rsidRPr="00E56182">
              <w:rPr>
                <w:rFonts w:ascii="Times New Roman" w:cs="Times New Roman" w:hAnsi="Times New Roman"/>
              </w:rPr>
              <w:t>ния инвалидн</w:t>
            </w:r>
            <w:r w:rsidRPr="00E56182">
              <w:rPr>
                <w:rFonts w:ascii="Times New Roman" w:cs="Times New Roman" w:hAnsi="Times New Roman"/>
              </w:rPr>
              <w:t>о</w:t>
            </w:r>
            <w:r w:rsidRPr="00E56182">
              <w:rPr>
                <w:rFonts w:ascii="Times New Roman" w:cs="Times New Roman" w:hAnsi="Times New Roman"/>
              </w:rPr>
              <w:t xml:space="preserve">сти, выданная федеральным государственным учреждением </w:t>
            </w:r>
            <w:proofErr w:type="gramStart"/>
            <w:r w:rsidRPr="00E56182">
              <w:rPr>
                <w:rFonts w:ascii="Times New Roman" w:cs="Times New Roman" w:hAnsi="Times New Roman"/>
              </w:rPr>
              <w:t>м</w:t>
            </w:r>
            <w:r w:rsidRPr="00E56182">
              <w:rPr>
                <w:rFonts w:ascii="Times New Roman" w:cs="Times New Roman" w:hAnsi="Times New Roman"/>
              </w:rPr>
              <w:t>е</w:t>
            </w:r>
            <w:r w:rsidR="00746B82">
              <w:rPr>
                <w:rFonts w:ascii="Times New Roman" w:cs="Times New Roman" w:hAnsi="Times New Roman"/>
              </w:rPr>
              <w:t>дико-социальной</w:t>
            </w:r>
            <w:proofErr w:type="gramEnd"/>
            <w:r w:rsidR="00746B82">
              <w:rPr>
                <w:rFonts w:ascii="Times New Roman" w:cs="Times New Roman" w:hAnsi="Times New Roman"/>
              </w:rPr>
              <w:t xml:space="preserve"> экспертизы</w:t>
            </w:r>
            <w:r w:rsidRPr="00E56182">
              <w:rPr>
                <w:rFonts w:ascii="Times New Roman" w:cs="Times New Roman" w:hAnsi="Times New Roman"/>
              </w:rPr>
              <w:t>;</w:t>
            </w:r>
          </w:p>
          <w:p w:rsidP="00D53491" w:rsidR="00E41BFA" w:rsidRDefault="00E41BFA"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2) документы, подтверждающие родственные о</w:t>
            </w:r>
            <w:r w:rsidRPr="00E56182">
              <w:rPr>
                <w:rFonts w:ascii="Times New Roman" w:cs="Times New Roman" w:hAnsi="Times New Roman"/>
              </w:rPr>
              <w:t>т</w:t>
            </w:r>
            <w:r w:rsidRPr="00E56182">
              <w:rPr>
                <w:rFonts w:ascii="Times New Roman" w:cs="Times New Roman" w:hAnsi="Times New Roman"/>
              </w:rPr>
              <w:t>ношения с инв</w:t>
            </w:r>
            <w:r w:rsidRPr="00E56182">
              <w:rPr>
                <w:rFonts w:ascii="Times New Roman" w:cs="Times New Roman" w:hAnsi="Times New Roman"/>
              </w:rPr>
              <w:t>а</w:t>
            </w:r>
            <w:r w:rsidR="00746B82">
              <w:rPr>
                <w:rFonts w:ascii="Times New Roman" w:cs="Times New Roman" w:hAnsi="Times New Roman"/>
              </w:rPr>
              <w:t>лидом</w:t>
            </w:r>
            <w:r w:rsidRPr="00E56182">
              <w:rPr>
                <w:rFonts w:ascii="Times New Roman" w:cs="Times New Roman" w:hAnsi="Times New Roman"/>
              </w:rPr>
              <w:t>;</w:t>
            </w:r>
          </w:p>
          <w:p w:rsidP="00D53491" w:rsidR="00E41BFA" w:rsidRDefault="00E41BFA"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3) распоряжение администрации района в городе Красноярске о постановке З</w:t>
            </w:r>
            <w:r w:rsidRPr="00E56182">
              <w:rPr>
                <w:rFonts w:ascii="Times New Roman" w:cs="Times New Roman" w:hAnsi="Times New Roman"/>
              </w:rPr>
              <w:t>а</w:t>
            </w:r>
            <w:r w:rsidRPr="00E56182">
              <w:rPr>
                <w:rFonts w:ascii="Times New Roman" w:cs="Times New Roman" w:hAnsi="Times New Roman"/>
              </w:rPr>
              <w:t>явителя на учет в качестве нужд</w:t>
            </w:r>
            <w:r w:rsidRPr="00E56182">
              <w:rPr>
                <w:rFonts w:ascii="Times New Roman" w:cs="Times New Roman" w:hAnsi="Times New Roman"/>
              </w:rPr>
              <w:t>а</w:t>
            </w:r>
            <w:r w:rsidRPr="00E56182">
              <w:rPr>
                <w:rFonts w:ascii="Times New Roman" w:cs="Times New Roman" w:hAnsi="Times New Roman"/>
              </w:rPr>
              <w:t>ющегося в жилых помещен</w:t>
            </w:r>
            <w:r w:rsidR="00746B82">
              <w:rPr>
                <w:rFonts w:ascii="Times New Roman" w:cs="Times New Roman" w:hAnsi="Times New Roman"/>
              </w:rPr>
              <w:t>иях</w:t>
            </w:r>
            <w:r w:rsidRPr="00E56182">
              <w:rPr>
                <w:rFonts w:ascii="Times New Roman" w:cs="Times New Roman" w:hAnsi="Times New Roman"/>
              </w:rPr>
              <w:t>;</w:t>
            </w:r>
          </w:p>
          <w:p w:rsidP="00D53491" w:rsidR="00E41BFA" w:rsidRDefault="00E41BFA"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4) удостоверение личности военн</w:t>
            </w:r>
            <w:r w:rsidRPr="00E56182">
              <w:rPr>
                <w:rFonts w:ascii="Times New Roman" w:cs="Times New Roman" w:hAnsi="Times New Roman"/>
              </w:rPr>
              <w:t>о</w:t>
            </w:r>
            <w:r w:rsidRPr="00E56182">
              <w:rPr>
                <w:rFonts w:ascii="Times New Roman" w:cs="Times New Roman" w:hAnsi="Times New Roman"/>
              </w:rPr>
              <w:t>служащего Ро</w:t>
            </w:r>
            <w:r w:rsidRPr="00E56182">
              <w:rPr>
                <w:rFonts w:ascii="Times New Roman" w:cs="Times New Roman" w:hAnsi="Times New Roman"/>
              </w:rPr>
              <w:t>с</w:t>
            </w:r>
            <w:r w:rsidRPr="00E56182">
              <w:rPr>
                <w:rFonts w:ascii="Times New Roman" w:cs="Times New Roman" w:hAnsi="Times New Roman"/>
              </w:rPr>
              <w:t>сийской Федер</w:t>
            </w:r>
            <w:r w:rsidRPr="00E56182">
              <w:rPr>
                <w:rFonts w:ascii="Times New Roman" w:cs="Times New Roman" w:hAnsi="Times New Roman"/>
              </w:rPr>
              <w:t>а</w:t>
            </w:r>
            <w:r w:rsidRPr="00E56182">
              <w:rPr>
                <w:rFonts w:ascii="Times New Roman" w:cs="Times New Roman" w:hAnsi="Times New Roman"/>
              </w:rPr>
              <w:t>ции (из состава офицеров, пр</w:t>
            </w:r>
            <w:r w:rsidRPr="00E56182">
              <w:rPr>
                <w:rFonts w:ascii="Times New Roman" w:cs="Times New Roman" w:hAnsi="Times New Roman"/>
              </w:rPr>
              <w:t>а</w:t>
            </w:r>
            <w:r w:rsidRPr="00E56182">
              <w:rPr>
                <w:rFonts w:ascii="Times New Roman" w:cs="Times New Roman" w:hAnsi="Times New Roman"/>
              </w:rPr>
              <w:t>порщиков, ми</w:t>
            </w:r>
            <w:r w:rsidRPr="00E56182">
              <w:rPr>
                <w:rFonts w:ascii="Times New Roman" w:cs="Times New Roman" w:hAnsi="Times New Roman"/>
              </w:rPr>
              <w:t>ч</w:t>
            </w:r>
            <w:r w:rsidRPr="00E56182">
              <w:rPr>
                <w:rFonts w:ascii="Times New Roman" w:cs="Times New Roman" w:hAnsi="Times New Roman"/>
              </w:rPr>
              <w:t>манов) либо в</w:t>
            </w:r>
            <w:r w:rsidRPr="00E56182">
              <w:rPr>
                <w:rFonts w:ascii="Times New Roman" w:cs="Times New Roman" w:hAnsi="Times New Roman"/>
              </w:rPr>
              <w:t>о</w:t>
            </w:r>
            <w:r w:rsidRPr="00E56182">
              <w:rPr>
                <w:rFonts w:ascii="Times New Roman" w:cs="Times New Roman" w:hAnsi="Times New Roman"/>
              </w:rPr>
              <w:t>енный билет со</w:t>
            </w:r>
            <w:r w:rsidRPr="00E56182">
              <w:rPr>
                <w:rFonts w:ascii="Times New Roman" w:cs="Times New Roman" w:hAnsi="Times New Roman"/>
              </w:rPr>
              <w:t>л</w:t>
            </w:r>
            <w:r w:rsidRPr="00E56182">
              <w:rPr>
                <w:rFonts w:ascii="Times New Roman" w:cs="Times New Roman" w:hAnsi="Times New Roman"/>
              </w:rPr>
              <w:t>дата, матроса, сержанта, ста</w:t>
            </w:r>
            <w:r w:rsidRPr="00E56182">
              <w:rPr>
                <w:rFonts w:ascii="Times New Roman" w:cs="Times New Roman" w:hAnsi="Times New Roman"/>
              </w:rPr>
              <w:t>р</w:t>
            </w:r>
            <w:r w:rsidRPr="00E56182">
              <w:rPr>
                <w:rFonts w:ascii="Times New Roman" w:cs="Times New Roman" w:hAnsi="Times New Roman"/>
              </w:rPr>
              <w:t>шины;</w:t>
            </w:r>
          </w:p>
          <w:p w:rsidP="00D53491" w:rsidR="00E41BFA" w:rsidRDefault="00E41BFA" w:rsidRPr="00E56182">
            <w:pPr>
              <w:autoSpaceDE w:val="false"/>
              <w:autoSpaceDN w:val="false"/>
              <w:adjustRightInd w:val="false"/>
              <w:spacing w:after="0" w:line="240" w:lineRule="auto"/>
              <w:rPr>
                <w:rFonts w:ascii="Times New Roman" w:cs="Times New Roman" w:hAnsi="Times New Roman"/>
              </w:rPr>
            </w:pPr>
            <w:proofErr w:type="gramStart"/>
            <w:r w:rsidRPr="00E56182">
              <w:rPr>
                <w:rFonts w:ascii="Times New Roman" w:cs="Times New Roman" w:hAnsi="Times New Roman"/>
              </w:rPr>
              <w:t>5) документы, подтверждающие прохождение в</w:t>
            </w:r>
            <w:r w:rsidRPr="00E56182">
              <w:rPr>
                <w:rFonts w:ascii="Times New Roman" w:cs="Times New Roman" w:hAnsi="Times New Roman"/>
              </w:rPr>
              <w:t>о</w:t>
            </w:r>
            <w:r w:rsidRPr="00E56182">
              <w:rPr>
                <w:rFonts w:ascii="Times New Roman" w:cs="Times New Roman" w:hAnsi="Times New Roman"/>
              </w:rPr>
              <w:t>енной службы по контракту, либо документы, по</w:t>
            </w:r>
            <w:r w:rsidRPr="00E56182">
              <w:rPr>
                <w:rFonts w:ascii="Times New Roman" w:cs="Times New Roman" w:hAnsi="Times New Roman"/>
              </w:rPr>
              <w:t>д</w:t>
            </w:r>
            <w:r w:rsidRPr="00E56182">
              <w:rPr>
                <w:rFonts w:ascii="Times New Roman" w:cs="Times New Roman" w:hAnsi="Times New Roman"/>
              </w:rPr>
              <w:t>тверждающие увольнение гра</w:t>
            </w:r>
            <w:r w:rsidRPr="00E56182">
              <w:rPr>
                <w:rFonts w:ascii="Times New Roman" w:cs="Times New Roman" w:hAnsi="Times New Roman"/>
              </w:rPr>
              <w:t>ж</w:t>
            </w:r>
            <w:r w:rsidRPr="00E56182">
              <w:rPr>
                <w:rFonts w:ascii="Times New Roman" w:cs="Times New Roman" w:hAnsi="Times New Roman"/>
              </w:rPr>
              <w:t>данина с военной службы по д</w:t>
            </w:r>
            <w:r w:rsidRPr="00E56182">
              <w:rPr>
                <w:rFonts w:ascii="Times New Roman" w:cs="Times New Roman" w:hAnsi="Times New Roman"/>
              </w:rPr>
              <w:t>о</w:t>
            </w:r>
            <w:r w:rsidRPr="00E56182">
              <w:rPr>
                <w:rFonts w:ascii="Times New Roman" w:cs="Times New Roman" w:hAnsi="Times New Roman"/>
              </w:rPr>
              <w:t>стижении им пр</w:t>
            </w:r>
            <w:r w:rsidRPr="00E56182">
              <w:rPr>
                <w:rFonts w:ascii="Times New Roman" w:cs="Times New Roman" w:hAnsi="Times New Roman"/>
              </w:rPr>
              <w:t>е</w:t>
            </w:r>
            <w:r w:rsidRPr="00E56182">
              <w:rPr>
                <w:rFonts w:ascii="Times New Roman" w:cs="Times New Roman" w:hAnsi="Times New Roman"/>
              </w:rPr>
              <w:t>дельного возраста пребывания на военной службе, состоянию здор</w:t>
            </w:r>
            <w:r w:rsidRPr="00E56182">
              <w:rPr>
                <w:rFonts w:ascii="Times New Roman" w:cs="Times New Roman" w:hAnsi="Times New Roman"/>
              </w:rPr>
              <w:t>о</w:t>
            </w:r>
            <w:r w:rsidRPr="00E56182">
              <w:rPr>
                <w:rFonts w:ascii="Times New Roman" w:cs="Times New Roman" w:hAnsi="Times New Roman"/>
              </w:rPr>
              <w:t>вья или в связи с организационно-штатными мер</w:t>
            </w:r>
            <w:r w:rsidRPr="00E56182">
              <w:rPr>
                <w:rFonts w:ascii="Times New Roman" w:cs="Times New Roman" w:hAnsi="Times New Roman"/>
              </w:rPr>
              <w:t>о</w:t>
            </w:r>
            <w:r w:rsidRPr="00E56182">
              <w:rPr>
                <w:rFonts w:ascii="Times New Roman" w:cs="Times New Roman" w:hAnsi="Times New Roman"/>
              </w:rPr>
              <w:t>приятиями, общая продолжител</w:t>
            </w:r>
            <w:r w:rsidRPr="00E56182">
              <w:rPr>
                <w:rFonts w:ascii="Times New Roman" w:cs="Times New Roman" w:hAnsi="Times New Roman"/>
              </w:rPr>
              <w:t>ь</w:t>
            </w:r>
            <w:r w:rsidRPr="00E56182">
              <w:rPr>
                <w:rFonts w:ascii="Times New Roman" w:cs="Times New Roman" w:hAnsi="Times New Roman"/>
              </w:rPr>
              <w:t>ность военной службы которых составляет 10 лет и более, либо д</w:t>
            </w:r>
            <w:r w:rsidRPr="00E56182">
              <w:rPr>
                <w:rFonts w:ascii="Times New Roman" w:cs="Times New Roman" w:hAnsi="Times New Roman"/>
              </w:rPr>
              <w:t>о</w:t>
            </w:r>
            <w:r w:rsidRPr="00E56182">
              <w:rPr>
                <w:rFonts w:ascii="Times New Roman" w:cs="Times New Roman" w:hAnsi="Times New Roman"/>
              </w:rPr>
              <w:t>кументы, по</w:t>
            </w:r>
            <w:r w:rsidRPr="00E56182">
              <w:rPr>
                <w:rFonts w:ascii="Times New Roman" w:cs="Times New Roman" w:hAnsi="Times New Roman"/>
              </w:rPr>
              <w:t>д</w:t>
            </w:r>
            <w:r w:rsidRPr="00E56182">
              <w:rPr>
                <w:rFonts w:ascii="Times New Roman" w:cs="Times New Roman" w:hAnsi="Times New Roman"/>
              </w:rPr>
              <w:t>тверждающие прохождение гражданином в</w:t>
            </w:r>
            <w:r w:rsidRPr="00E56182">
              <w:rPr>
                <w:rFonts w:ascii="Times New Roman" w:cs="Times New Roman" w:hAnsi="Times New Roman"/>
              </w:rPr>
              <w:t>о</w:t>
            </w:r>
            <w:r w:rsidRPr="00E56182">
              <w:rPr>
                <w:rFonts w:ascii="Times New Roman" w:cs="Times New Roman" w:hAnsi="Times New Roman"/>
              </w:rPr>
              <w:t>енной службы за пределами терр</w:t>
            </w:r>
            <w:r w:rsidRPr="00E56182">
              <w:rPr>
                <w:rFonts w:ascii="Times New Roman" w:cs="Times New Roman" w:hAnsi="Times New Roman"/>
              </w:rPr>
              <w:t>и</w:t>
            </w:r>
            <w:r w:rsidRPr="00E56182">
              <w:rPr>
                <w:rFonts w:ascii="Times New Roman" w:cs="Times New Roman" w:hAnsi="Times New Roman"/>
              </w:rPr>
              <w:t>тории Российской Федерации, в районах Крайнего Севера, прира</w:t>
            </w:r>
            <w:r w:rsidRPr="00E56182">
              <w:rPr>
                <w:rFonts w:ascii="Times New Roman" w:cs="Times New Roman" w:hAnsi="Times New Roman"/>
              </w:rPr>
              <w:t>в</w:t>
            </w:r>
            <w:r w:rsidRPr="00E56182">
              <w:rPr>
                <w:rFonts w:ascii="Times New Roman" w:cs="Times New Roman" w:hAnsi="Times New Roman"/>
              </w:rPr>
              <w:t>ненных</w:t>
            </w:r>
            <w:proofErr w:type="gramEnd"/>
            <w:r w:rsidRPr="00E56182">
              <w:rPr>
                <w:rFonts w:ascii="Times New Roman" w:cs="Times New Roman" w:hAnsi="Times New Roman"/>
              </w:rPr>
              <w:t xml:space="preserve"> к ним </w:t>
            </w:r>
            <w:proofErr w:type="gramStart"/>
            <w:r w:rsidRPr="00E56182">
              <w:rPr>
                <w:rFonts w:ascii="Times New Roman" w:cs="Times New Roman" w:hAnsi="Times New Roman"/>
              </w:rPr>
              <w:t>местностях</w:t>
            </w:r>
            <w:proofErr w:type="gramEnd"/>
            <w:r w:rsidRPr="00E56182">
              <w:rPr>
                <w:rFonts w:ascii="Times New Roman" w:cs="Times New Roman" w:hAnsi="Times New Roman"/>
              </w:rPr>
              <w:t xml:space="preserve"> и др</w:t>
            </w:r>
            <w:r w:rsidRPr="00E56182">
              <w:rPr>
                <w:rFonts w:ascii="Times New Roman" w:cs="Times New Roman" w:hAnsi="Times New Roman"/>
              </w:rPr>
              <w:t>у</w:t>
            </w:r>
            <w:r w:rsidRPr="00E56182">
              <w:rPr>
                <w:rFonts w:ascii="Times New Roman" w:cs="Times New Roman" w:hAnsi="Times New Roman"/>
              </w:rPr>
              <w:t>гих местностях с неблагоприятн</w:t>
            </w:r>
            <w:r w:rsidRPr="00E56182">
              <w:rPr>
                <w:rFonts w:ascii="Times New Roman" w:cs="Times New Roman" w:hAnsi="Times New Roman"/>
              </w:rPr>
              <w:t>ы</w:t>
            </w:r>
            <w:r w:rsidRPr="00E56182">
              <w:rPr>
                <w:rFonts w:ascii="Times New Roman" w:cs="Times New Roman" w:hAnsi="Times New Roman"/>
              </w:rPr>
              <w:t>ми климатич</w:t>
            </w:r>
            <w:r w:rsidRPr="00E56182">
              <w:rPr>
                <w:rFonts w:ascii="Times New Roman" w:cs="Times New Roman" w:hAnsi="Times New Roman"/>
              </w:rPr>
              <w:t>е</w:t>
            </w:r>
            <w:r w:rsidRPr="00E56182">
              <w:rPr>
                <w:rFonts w:ascii="Times New Roman" w:cs="Times New Roman" w:hAnsi="Times New Roman"/>
              </w:rPr>
              <w:t>скими или экол</w:t>
            </w:r>
            <w:r w:rsidRPr="00E56182">
              <w:rPr>
                <w:rFonts w:ascii="Times New Roman" w:cs="Times New Roman" w:hAnsi="Times New Roman"/>
              </w:rPr>
              <w:t>о</w:t>
            </w:r>
            <w:r w:rsidRPr="00E56182">
              <w:rPr>
                <w:rFonts w:ascii="Times New Roman" w:cs="Times New Roman" w:hAnsi="Times New Roman"/>
              </w:rPr>
              <w:t>гическими усл</w:t>
            </w:r>
            <w:r w:rsidRPr="00E56182">
              <w:rPr>
                <w:rFonts w:ascii="Times New Roman" w:cs="Times New Roman" w:hAnsi="Times New Roman"/>
              </w:rPr>
              <w:t>о</w:t>
            </w:r>
            <w:r w:rsidRPr="00E56182">
              <w:rPr>
                <w:rFonts w:ascii="Times New Roman" w:cs="Times New Roman" w:hAnsi="Times New Roman"/>
              </w:rPr>
              <w:t>виями;</w:t>
            </w:r>
          </w:p>
          <w:p w:rsidP="00D53491" w:rsidR="00E41BFA" w:rsidRDefault="00E41BFA" w:rsidRPr="00E56182">
            <w:pPr>
              <w:autoSpaceDE w:val="false"/>
              <w:autoSpaceDN w:val="false"/>
              <w:adjustRightInd w:val="false"/>
              <w:spacing w:after="0" w:line="240" w:lineRule="auto"/>
              <w:rPr>
                <w:rFonts w:ascii="Times New Roman" w:cs="Times New Roman" w:hAnsi="Times New Roman"/>
              </w:rPr>
            </w:pPr>
            <w:proofErr w:type="gramStart"/>
            <w:r w:rsidRPr="00E56182">
              <w:rPr>
                <w:rFonts w:ascii="Times New Roman" w:cs="Times New Roman" w:hAnsi="Times New Roman"/>
              </w:rPr>
              <w:t>6) удостоверение получившего (ей) или перенесшего (ей) лучевую б</w:t>
            </w:r>
            <w:r w:rsidRPr="00E56182">
              <w:rPr>
                <w:rFonts w:ascii="Times New Roman" w:cs="Times New Roman" w:hAnsi="Times New Roman"/>
              </w:rPr>
              <w:t>о</w:t>
            </w:r>
            <w:r w:rsidRPr="00E56182">
              <w:rPr>
                <w:rFonts w:ascii="Times New Roman" w:cs="Times New Roman" w:hAnsi="Times New Roman"/>
              </w:rPr>
              <w:t>лезнь и другие заболевания, св</w:t>
            </w:r>
            <w:r w:rsidRPr="00E56182">
              <w:rPr>
                <w:rFonts w:ascii="Times New Roman" w:cs="Times New Roman" w:hAnsi="Times New Roman"/>
              </w:rPr>
              <w:t>я</w:t>
            </w:r>
            <w:r w:rsidRPr="00E56182">
              <w:rPr>
                <w:rFonts w:ascii="Times New Roman" w:cs="Times New Roman" w:hAnsi="Times New Roman"/>
              </w:rPr>
              <w:t>занные с ради</w:t>
            </w:r>
            <w:r w:rsidRPr="00E56182">
              <w:rPr>
                <w:rFonts w:ascii="Times New Roman" w:cs="Times New Roman" w:hAnsi="Times New Roman"/>
              </w:rPr>
              <w:t>а</w:t>
            </w:r>
            <w:r w:rsidRPr="00E56182">
              <w:rPr>
                <w:rFonts w:ascii="Times New Roman" w:cs="Times New Roman" w:hAnsi="Times New Roman"/>
              </w:rPr>
              <w:t>ционным возде</w:t>
            </w:r>
            <w:r w:rsidRPr="00E56182">
              <w:rPr>
                <w:rFonts w:ascii="Times New Roman" w:cs="Times New Roman" w:hAnsi="Times New Roman"/>
              </w:rPr>
              <w:t>й</w:t>
            </w:r>
            <w:r w:rsidRPr="00E56182">
              <w:rPr>
                <w:rFonts w:ascii="Times New Roman" w:cs="Times New Roman" w:hAnsi="Times New Roman"/>
              </w:rPr>
              <w:t>ствием всле</w:t>
            </w:r>
            <w:r w:rsidRPr="00E56182">
              <w:rPr>
                <w:rFonts w:ascii="Times New Roman" w:cs="Times New Roman" w:hAnsi="Times New Roman"/>
              </w:rPr>
              <w:t>д</w:t>
            </w:r>
            <w:r w:rsidRPr="00E56182">
              <w:rPr>
                <w:rFonts w:ascii="Times New Roman" w:cs="Times New Roman" w:hAnsi="Times New Roman"/>
              </w:rPr>
              <w:t>ствие катастрофы на Чернобыл</w:t>
            </w:r>
            <w:r w:rsidRPr="00E56182">
              <w:rPr>
                <w:rFonts w:ascii="Times New Roman" w:cs="Times New Roman" w:hAnsi="Times New Roman"/>
              </w:rPr>
              <w:t>ь</w:t>
            </w:r>
            <w:r w:rsidRPr="00E56182">
              <w:rPr>
                <w:rFonts w:ascii="Times New Roman" w:cs="Times New Roman" w:hAnsi="Times New Roman"/>
              </w:rPr>
              <w:t>ской АЭС, ста</w:t>
            </w:r>
            <w:r w:rsidRPr="00E56182">
              <w:rPr>
                <w:rFonts w:ascii="Times New Roman" w:cs="Times New Roman" w:hAnsi="Times New Roman"/>
              </w:rPr>
              <w:t>в</w:t>
            </w:r>
            <w:r w:rsidRPr="00E56182">
              <w:rPr>
                <w:rFonts w:ascii="Times New Roman" w:cs="Times New Roman" w:hAnsi="Times New Roman"/>
              </w:rPr>
              <w:t>шего (ей) инвал</w:t>
            </w:r>
            <w:r w:rsidRPr="00E56182">
              <w:rPr>
                <w:rFonts w:ascii="Times New Roman" w:cs="Times New Roman" w:hAnsi="Times New Roman"/>
              </w:rPr>
              <w:t>и</w:t>
            </w:r>
            <w:r w:rsidRPr="00E56182">
              <w:rPr>
                <w:rFonts w:ascii="Times New Roman" w:cs="Times New Roman" w:hAnsi="Times New Roman"/>
              </w:rPr>
              <w:t>дом;</w:t>
            </w:r>
            <w:proofErr w:type="gramEnd"/>
          </w:p>
          <w:p w:rsidP="00D53491" w:rsidR="00E41BFA" w:rsidRDefault="00E41BFA"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7) удостоверение единого образца граждан, по</w:t>
            </w:r>
            <w:r w:rsidRPr="00E56182">
              <w:rPr>
                <w:rFonts w:ascii="Times New Roman" w:cs="Times New Roman" w:hAnsi="Times New Roman"/>
              </w:rPr>
              <w:t>д</w:t>
            </w:r>
            <w:r w:rsidRPr="00E56182">
              <w:rPr>
                <w:rFonts w:ascii="Times New Roman" w:cs="Times New Roman" w:hAnsi="Times New Roman"/>
              </w:rPr>
              <w:t>вергшихся во</w:t>
            </w:r>
            <w:r w:rsidRPr="00E56182">
              <w:rPr>
                <w:rFonts w:ascii="Times New Roman" w:cs="Times New Roman" w:hAnsi="Times New Roman"/>
              </w:rPr>
              <w:t>з</w:t>
            </w:r>
            <w:r w:rsidRPr="00E56182">
              <w:rPr>
                <w:rFonts w:ascii="Times New Roman" w:cs="Times New Roman" w:hAnsi="Times New Roman"/>
              </w:rPr>
              <w:t>действию ради</w:t>
            </w:r>
            <w:r w:rsidRPr="00E56182">
              <w:rPr>
                <w:rFonts w:ascii="Times New Roman" w:cs="Times New Roman" w:hAnsi="Times New Roman"/>
              </w:rPr>
              <w:t>а</w:t>
            </w:r>
            <w:r w:rsidRPr="00E56182">
              <w:rPr>
                <w:rFonts w:ascii="Times New Roman" w:cs="Times New Roman" w:hAnsi="Times New Roman"/>
              </w:rPr>
              <w:t>ции вследствие катастрофы на Чернобыльской АЭС;</w:t>
            </w:r>
          </w:p>
          <w:p w:rsidP="00D53491" w:rsidR="00E41BFA" w:rsidRDefault="00E41BFA"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8) удостоверение гражданина, по</w:t>
            </w:r>
            <w:r w:rsidRPr="00E56182">
              <w:rPr>
                <w:rFonts w:ascii="Times New Roman" w:cs="Times New Roman" w:hAnsi="Times New Roman"/>
              </w:rPr>
              <w:t>д</w:t>
            </w:r>
            <w:r w:rsidRPr="00E56182">
              <w:rPr>
                <w:rFonts w:ascii="Times New Roman" w:cs="Times New Roman" w:hAnsi="Times New Roman"/>
              </w:rPr>
              <w:t>вергшегося во</w:t>
            </w:r>
            <w:r w:rsidRPr="00E56182">
              <w:rPr>
                <w:rFonts w:ascii="Times New Roman" w:cs="Times New Roman" w:hAnsi="Times New Roman"/>
              </w:rPr>
              <w:t>з</w:t>
            </w:r>
            <w:r w:rsidRPr="00E56182">
              <w:rPr>
                <w:rFonts w:ascii="Times New Roman" w:cs="Times New Roman" w:hAnsi="Times New Roman"/>
              </w:rPr>
              <w:t>действию ради</w:t>
            </w:r>
            <w:r w:rsidRPr="00E56182">
              <w:rPr>
                <w:rFonts w:ascii="Times New Roman" w:cs="Times New Roman" w:hAnsi="Times New Roman"/>
              </w:rPr>
              <w:t>а</w:t>
            </w:r>
            <w:r w:rsidRPr="00E56182">
              <w:rPr>
                <w:rFonts w:ascii="Times New Roman" w:cs="Times New Roman" w:hAnsi="Times New Roman"/>
              </w:rPr>
              <w:t>ции вследствие аварии в 1957 г</w:t>
            </w:r>
            <w:r w:rsidRPr="00E56182">
              <w:rPr>
                <w:rFonts w:ascii="Times New Roman" w:cs="Times New Roman" w:hAnsi="Times New Roman"/>
              </w:rPr>
              <w:t>о</w:t>
            </w:r>
            <w:r w:rsidRPr="00E56182">
              <w:rPr>
                <w:rFonts w:ascii="Times New Roman" w:cs="Times New Roman" w:hAnsi="Times New Roman"/>
              </w:rPr>
              <w:t>ду на произво</w:t>
            </w:r>
            <w:r w:rsidRPr="00E56182">
              <w:rPr>
                <w:rFonts w:ascii="Times New Roman" w:cs="Times New Roman" w:hAnsi="Times New Roman"/>
              </w:rPr>
              <w:t>д</w:t>
            </w:r>
            <w:r w:rsidRPr="00E56182">
              <w:rPr>
                <w:rFonts w:ascii="Times New Roman" w:cs="Times New Roman" w:hAnsi="Times New Roman"/>
              </w:rPr>
              <w:t>ственном объед</w:t>
            </w:r>
            <w:r w:rsidRPr="00E56182">
              <w:rPr>
                <w:rFonts w:ascii="Times New Roman" w:cs="Times New Roman" w:hAnsi="Times New Roman"/>
              </w:rPr>
              <w:t>и</w:t>
            </w:r>
            <w:r w:rsidRPr="00E56182">
              <w:rPr>
                <w:rFonts w:ascii="Times New Roman" w:cs="Times New Roman" w:hAnsi="Times New Roman"/>
              </w:rPr>
              <w:t xml:space="preserve">нении </w:t>
            </w:r>
            <w:r w:rsidR="00746B82">
              <w:rPr>
                <w:rFonts w:ascii="Times New Roman" w:cs="Times New Roman" w:hAnsi="Times New Roman"/>
              </w:rPr>
              <w:t>«</w:t>
            </w:r>
            <w:r w:rsidRPr="00E56182">
              <w:rPr>
                <w:rFonts w:ascii="Times New Roman" w:cs="Times New Roman" w:hAnsi="Times New Roman"/>
              </w:rPr>
              <w:t>Маяк</w:t>
            </w:r>
            <w:r w:rsidR="00746B82">
              <w:rPr>
                <w:rFonts w:ascii="Times New Roman" w:cs="Times New Roman" w:hAnsi="Times New Roman"/>
              </w:rPr>
              <w:t>»</w:t>
            </w:r>
            <w:r w:rsidRPr="00E56182">
              <w:rPr>
                <w:rFonts w:ascii="Times New Roman" w:cs="Times New Roman" w:hAnsi="Times New Roman"/>
              </w:rPr>
              <w:t xml:space="preserve"> и сбросов радиоа</w:t>
            </w:r>
            <w:r w:rsidRPr="00E56182">
              <w:rPr>
                <w:rFonts w:ascii="Times New Roman" w:cs="Times New Roman" w:hAnsi="Times New Roman"/>
              </w:rPr>
              <w:t>к</w:t>
            </w:r>
            <w:r w:rsidRPr="00E56182">
              <w:rPr>
                <w:rFonts w:ascii="Times New Roman" w:cs="Times New Roman" w:hAnsi="Times New Roman"/>
              </w:rPr>
              <w:t xml:space="preserve">тивных отходов в реку </w:t>
            </w:r>
            <w:proofErr w:type="spellStart"/>
            <w:r w:rsidRPr="00E56182">
              <w:rPr>
                <w:rFonts w:ascii="Times New Roman" w:cs="Times New Roman" w:hAnsi="Times New Roman"/>
              </w:rPr>
              <w:t>Теча</w:t>
            </w:r>
            <w:proofErr w:type="spellEnd"/>
            <w:r w:rsidRPr="00E56182">
              <w:rPr>
                <w:rFonts w:ascii="Times New Roman" w:cs="Times New Roman" w:hAnsi="Times New Roman"/>
              </w:rPr>
              <w:t>;</w:t>
            </w:r>
          </w:p>
          <w:p w:rsidP="00D53491" w:rsidR="00746B82" w:rsidRDefault="00E41BFA">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9) удостоверение гражданина из подразделения особого риска, указанного в П</w:t>
            </w:r>
            <w:r w:rsidRPr="00E56182">
              <w:rPr>
                <w:rFonts w:ascii="Times New Roman" w:cs="Times New Roman" w:hAnsi="Times New Roman"/>
              </w:rPr>
              <w:t>о</w:t>
            </w:r>
            <w:r w:rsidRPr="00E56182">
              <w:rPr>
                <w:rFonts w:ascii="Times New Roman" w:cs="Times New Roman" w:hAnsi="Times New Roman"/>
              </w:rPr>
              <w:t>становлении Ве</w:t>
            </w:r>
            <w:r w:rsidRPr="00E56182">
              <w:rPr>
                <w:rFonts w:ascii="Times New Roman" w:cs="Times New Roman" w:hAnsi="Times New Roman"/>
              </w:rPr>
              <w:t>р</w:t>
            </w:r>
            <w:r w:rsidRPr="00E56182">
              <w:rPr>
                <w:rFonts w:ascii="Times New Roman" w:cs="Times New Roman" w:hAnsi="Times New Roman"/>
              </w:rPr>
              <w:t xml:space="preserve">ховного Совета </w:t>
            </w:r>
            <w:proofErr w:type="gramStart"/>
            <w:r w:rsidRPr="00E56182">
              <w:rPr>
                <w:rFonts w:ascii="Times New Roman" w:cs="Times New Roman" w:hAnsi="Times New Roman"/>
              </w:rPr>
              <w:t>Российской</w:t>
            </w:r>
            <w:proofErr w:type="gramEnd"/>
            <w:r w:rsidRPr="00E56182">
              <w:rPr>
                <w:rFonts w:ascii="Times New Roman" w:cs="Times New Roman" w:hAnsi="Times New Roman"/>
              </w:rPr>
              <w:t xml:space="preserve"> </w:t>
            </w:r>
          </w:p>
          <w:p w:rsidP="00D53491" w:rsidR="00746B82" w:rsidRDefault="00E41BFA">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 xml:space="preserve">Федерации от 27.12.1991 </w:t>
            </w:r>
          </w:p>
          <w:p w:rsidP="00D53491" w:rsidR="00E41BFA" w:rsidRDefault="00643D38"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w:t>
            </w:r>
            <w:r w:rsidR="00E41BFA" w:rsidRPr="00E56182">
              <w:rPr>
                <w:rFonts w:ascii="Times New Roman" w:cs="Times New Roman" w:hAnsi="Times New Roman"/>
              </w:rPr>
              <w:t xml:space="preserve"> 2123-1;</w:t>
            </w:r>
          </w:p>
          <w:p w:rsidP="00D53491" w:rsidR="00E41BFA" w:rsidRDefault="00E41BFA"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10) удостовер</w:t>
            </w:r>
            <w:r w:rsidRPr="00E56182">
              <w:rPr>
                <w:rFonts w:ascii="Times New Roman" w:cs="Times New Roman" w:hAnsi="Times New Roman"/>
              </w:rPr>
              <w:t>е</w:t>
            </w:r>
            <w:r w:rsidRPr="00E56182">
              <w:rPr>
                <w:rFonts w:ascii="Times New Roman" w:cs="Times New Roman" w:hAnsi="Times New Roman"/>
              </w:rPr>
              <w:t>ние единого о</w:t>
            </w:r>
            <w:r w:rsidRPr="00E56182">
              <w:rPr>
                <w:rFonts w:ascii="Times New Roman" w:cs="Times New Roman" w:hAnsi="Times New Roman"/>
              </w:rPr>
              <w:t>б</w:t>
            </w:r>
            <w:r w:rsidRPr="00E56182">
              <w:rPr>
                <w:rFonts w:ascii="Times New Roman" w:cs="Times New Roman" w:hAnsi="Times New Roman"/>
              </w:rPr>
              <w:t>разца граждан, подвергшихся радиационному воздействию вследствие яде</w:t>
            </w:r>
            <w:r w:rsidRPr="00E56182">
              <w:rPr>
                <w:rFonts w:ascii="Times New Roman" w:cs="Times New Roman" w:hAnsi="Times New Roman"/>
              </w:rPr>
              <w:t>р</w:t>
            </w:r>
            <w:r w:rsidRPr="00E56182">
              <w:rPr>
                <w:rFonts w:ascii="Times New Roman" w:cs="Times New Roman" w:hAnsi="Times New Roman"/>
              </w:rPr>
              <w:t>ных испытаний на Семипалати</w:t>
            </w:r>
            <w:r w:rsidRPr="00E56182">
              <w:rPr>
                <w:rFonts w:ascii="Times New Roman" w:cs="Times New Roman" w:hAnsi="Times New Roman"/>
              </w:rPr>
              <w:t>н</w:t>
            </w:r>
            <w:r w:rsidRPr="00E56182">
              <w:rPr>
                <w:rFonts w:ascii="Times New Roman" w:cs="Times New Roman" w:hAnsi="Times New Roman"/>
              </w:rPr>
              <w:t>ском полигоне;</w:t>
            </w:r>
          </w:p>
          <w:p w:rsidP="00D53491" w:rsidR="00E41BFA" w:rsidRDefault="00E41BFA" w:rsidRPr="00E56182">
            <w:pPr>
              <w:autoSpaceDE w:val="false"/>
              <w:autoSpaceDN w:val="false"/>
              <w:adjustRightInd w:val="false"/>
              <w:spacing w:after="0" w:line="240" w:lineRule="auto"/>
              <w:rPr>
                <w:rFonts w:ascii="Times New Roman" w:cs="Times New Roman" w:hAnsi="Times New Roman"/>
              </w:rPr>
            </w:pPr>
          </w:p>
        </w:tc>
        <w:tc>
          <w:tcPr>
            <w:tcW w:type="dxa" w:w="2410"/>
            <w:tcBorders>
              <w:top w:color="auto" w:space="0" w:sz="4" w:val="single"/>
              <w:left w:color="auto" w:space="0" w:sz="4" w:val="single"/>
              <w:bottom w:color="auto" w:space="0" w:sz="4" w:val="single"/>
              <w:right w:color="auto" w:space="0" w:sz="4" w:val="single"/>
            </w:tcBorders>
          </w:tcPr>
          <w:p w:rsidP="00E41BFA" w:rsidR="00E41BFA" w:rsidRDefault="00801E11" w:rsidRPr="00E56182">
            <w:pPr>
              <w:autoSpaceDE w:val="false"/>
              <w:autoSpaceDN w:val="false"/>
              <w:adjustRightInd w:val="false"/>
              <w:spacing w:after="0" w:line="240" w:lineRule="auto"/>
              <w:rPr>
                <w:rFonts w:ascii="Times New Roman" w:cs="Times New Roman" w:hAnsi="Times New Roman"/>
              </w:rPr>
            </w:pPr>
            <w:r>
              <w:rPr>
                <w:rFonts w:ascii="Times New Roman" w:cs="Times New Roman" w:hAnsi="Times New Roman"/>
              </w:rPr>
              <w:t>л</w:t>
            </w:r>
            <w:r w:rsidR="00E41BFA" w:rsidRPr="00E56182">
              <w:rPr>
                <w:rFonts w:ascii="Times New Roman" w:cs="Times New Roman" w:hAnsi="Times New Roman"/>
              </w:rPr>
              <w:t>ьготная категория граждан, имеющих право на первоочере</w:t>
            </w:r>
            <w:r w:rsidR="00E41BFA" w:rsidRPr="00E56182">
              <w:rPr>
                <w:rFonts w:ascii="Times New Roman" w:cs="Times New Roman" w:hAnsi="Times New Roman"/>
              </w:rPr>
              <w:t>д</w:t>
            </w:r>
            <w:r w:rsidR="00E41BFA" w:rsidRPr="00E56182">
              <w:rPr>
                <w:rFonts w:ascii="Times New Roman" w:cs="Times New Roman" w:hAnsi="Times New Roman"/>
              </w:rPr>
              <w:t>ное (внеочередное) приобретение земел</w:t>
            </w:r>
            <w:r w:rsidR="00E41BFA" w:rsidRPr="00E56182">
              <w:rPr>
                <w:rFonts w:ascii="Times New Roman" w:cs="Times New Roman" w:hAnsi="Times New Roman"/>
              </w:rPr>
              <w:t>ь</w:t>
            </w:r>
            <w:r w:rsidR="00E41BFA" w:rsidRPr="00E56182">
              <w:rPr>
                <w:rFonts w:ascii="Times New Roman" w:cs="Times New Roman" w:hAnsi="Times New Roman"/>
              </w:rPr>
              <w:t>ных участков в соо</w:t>
            </w:r>
            <w:r w:rsidR="00E41BFA" w:rsidRPr="00E56182">
              <w:rPr>
                <w:rFonts w:ascii="Times New Roman" w:cs="Times New Roman" w:hAnsi="Times New Roman"/>
              </w:rPr>
              <w:t>т</w:t>
            </w:r>
            <w:r w:rsidR="00E41BFA" w:rsidRPr="00E56182">
              <w:rPr>
                <w:rFonts w:ascii="Times New Roman" w:cs="Times New Roman" w:hAnsi="Times New Roman"/>
              </w:rPr>
              <w:t>ветствии с законод</w:t>
            </w:r>
            <w:r w:rsidR="00E41BFA" w:rsidRPr="00E56182">
              <w:rPr>
                <w:rFonts w:ascii="Times New Roman" w:cs="Times New Roman" w:hAnsi="Times New Roman"/>
              </w:rPr>
              <w:t>а</w:t>
            </w:r>
            <w:r w:rsidR="00E41BFA" w:rsidRPr="00E56182">
              <w:rPr>
                <w:rFonts w:ascii="Times New Roman" w:cs="Times New Roman" w:hAnsi="Times New Roman"/>
              </w:rPr>
              <w:t>тельством Российской Федерации</w:t>
            </w:r>
          </w:p>
        </w:tc>
      </w:tr>
    </w:tbl>
    <w:p w:rsidP="00746B82" w:rsidR="00ED4E67" w:rsidRDefault="00ED4E67" w:rsidRPr="00746B82">
      <w:pPr>
        <w:pStyle w:val="ConsPlusNormal"/>
        <w:ind w:firstLine="709"/>
        <w:jc w:val="both"/>
        <w:rPr>
          <w:rFonts w:ascii="Times New Roman" w:cs="Times New Roman" w:hAnsi="Times New Roman"/>
          <w:sz w:val="28"/>
          <w:szCs w:val="28"/>
        </w:rPr>
      </w:pPr>
    </w:p>
    <w:p w:rsidP="00746B82" w:rsidR="00ED4E67" w:rsidRDefault="00ED4E67" w:rsidRPr="00746B82">
      <w:pPr>
        <w:pStyle w:val="ConsPlusNormal"/>
        <w:ind w:firstLine="709"/>
        <w:jc w:val="both"/>
        <w:rPr>
          <w:rFonts w:ascii="Times New Roman" w:cs="Times New Roman" w:hAnsi="Times New Roman"/>
          <w:sz w:val="28"/>
          <w:szCs w:val="28"/>
        </w:rPr>
      </w:pPr>
      <w:bookmarkStart w:id="38" w:name="P953"/>
      <w:bookmarkEnd w:id="38"/>
      <w:r w:rsidRPr="00746B82">
        <w:rPr>
          <w:rFonts w:ascii="Times New Roman" w:cs="Times New Roman" w:hAnsi="Times New Roman"/>
          <w:sz w:val="28"/>
          <w:szCs w:val="28"/>
          <w:vertAlign w:val="superscript"/>
        </w:rPr>
        <w:t>1</w:t>
      </w:r>
      <w:r w:rsidRPr="00746B82">
        <w:rPr>
          <w:rFonts w:ascii="Times New Roman" w:cs="Times New Roman" w:hAnsi="Times New Roman"/>
          <w:sz w:val="28"/>
          <w:szCs w:val="28"/>
        </w:rPr>
        <w:t xml:space="preserve"> Документ может быть получен </w:t>
      </w:r>
      <w:r w:rsidR="00681EAC" w:rsidRPr="00746B82">
        <w:rPr>
          <w:rFonts w:ascii="Times New Roman" w:cs="Times New Roman" w:hAnsi="Times New Roman"/>
          <w:sz w:val="28"/>
          <w:szCs w:val="28"/>
        </w:rPr>
        <w:t xml:space="preserve">Департаментом </w:t>
      </w:r>
      <w:r w:rsidRPr="00746B82">
        <w:rPr>
          <w:rFonts w:ascii="Times New Roman" w:cs="Times New Roman" w:hAnsi="Times New Roman"/>
          <w:sz w:val="28"/>
          <w:szCs w:val="28"/>
        </w:rPr>
        <w:t>в порядке межведомственного взаимодействия.</w:t>
      </w:r>
    </w:p>
    <w:p w:rsidP="00746B82" w:rsidR="00ED4E67" w:rsidRDefault="00ED4E67" w:rsidRPr="00746B82">
      <w:pPr>
        <w:pStyle w:val="ConsPlusNormal"/>
        <w:ind w:firstLine="709"/>
        <w:jc w:val="both"/>
        <w:rPr>
          <w:rFonts w:ascii="Times New Roman" w:cs="Times New Roman" w:hAnsi="Times New Roman"/>
          <w:sz w:val="28"/>
          <w:szCs w:val="28"/>
        </w:rPr>
      </w:pPr>
    </w:p>
    <w:p w:rsidP="00746B82" w:rsidR="00EA1CA5" w:rsidRDefault="00EA1CA5">
      <w:pPr>
        <w:pStyle w:val="ConsPlusTitle"/>
        <w:ind w:firstLine="709"/>
        <w:jc w:val="center"/>
        <w:outlineLvl w:val="2"/>
        <w:rPr>
          <w:rFonts w:ascii="Times New Roman" w:cs="Times New Roman" w:hAnsi="Times New Roman"/>
          <w:sz w:val="28"/>
          <w:szCs w:val="28"/>
        </w:rPr>
      </w:pPr>
    </w:p>
    <w:p w:rsidP="00746B82" w:rsidR="00746B82" w:rsidRDefault="00746B82">
      <w:pPr>
        <w:pStyle w:val="ConsPlusTitle"/>
        <w:ind w:firstLine="709"/>
        <w:jc w:val="center"/>
        <w:outlineLvl w:val="2"/>
        <w:rPr>
          <w:rFonts w:ascii="Times New Roman" w:cs="Times New Roman" w:hAnsi="Times New Roman"/>
          <w:sz w:val="28"/>
          <w:szCs w:val="28"/>
        </w:rPr>
      </w:pPr>
    </w:p>
    <w:p w:rsidP="00746B82" w:rsidR="00746B82" w:rsidRDefault="00746B82">
      <w:pPr>
        <w:pStyle w:val="ConsPlusTitle"/>
        <w:ind w:firstLine="709"/>
        <w:jc w:val="center"/>
        <w:outlineLvl w:val="2"/>
        <w:rPr>
          <w:rFonts w:ascii="Times New Roman" w:cs="Times New Roman" w:hAnsi="Times New Roman"/>
          <w:sz w:val="28"/>
          <w:szCs w:val="28"/>
        </w:rPr>
      </w:pPr>
    </w:p>
    <w:p w:rsidP="00746B82" w:rsidR="00746B82" w:rsidRDefault="00746B82">
      <w:pPr>
        <w:pStyle w:val="ConsPlusTitle"/>
        <w:ind w:firstLine="709"/>
        <w:jc w:val="center"/>
        <w:outlineLvl w:val="2"/>
        <w:rPr>
          <w:rFonts w:ascii="Times New Roman" w:cs="Times New Roman" w:hAnsi="Times New Roman"/>
          <w:b w:val="false"/>
          <w:szCs w:val="30"/>
        </w:rPr>
      </w:pPr>
    </w:p>
    <w:p w:rsidP="00746B82" w:rsidR="002B4C09" w:rsidRDefault="002B4C09">
      <w:pPr>
        <w:pStyle w:val="ConsPlusTitle"/>
        <w:ind w:firstLine="709"/>
        <w:jc w:val="center"/>
        <w:outlineLvl w:val="2"/>
        <w:rPr>
          <w:rFonts w:ascii="Times New Roman" w:cs="Times New Roman" w:hAnsi="Times New Roman"/>
          <w:b w:val="false"/>
          <w:szCs w:val="30"/>
        </w:rPr>
      </w:pPr>
    </w:p>
    <w:p w:rsidP="00746B82" w:rsidR="002B4C09" w:rsidRDefault="002B4C09" w:rsidRPr="00746B82">
      <w:pPr>
        <w:pStyle w:val="ConsPlusTitle"/>
        <w:ind w:firstLine="709"/>
        <w:jc w:val="center"/>
        <w:outlineLvl w:val="2"/>
        <w:rPr>
          <w:rFonts w:ascii="Times New Roman" w:cs="Times New Roman" w:hAnsi="Times New Roman"/>
          <w:b w:val="false"/>
          <w:szCs w:val="30"/>
        </w:rPr>
      </w:pPr>
    </w:p>
    <w:p w:rsidP="00746B82" w:rsidR="00ED4E67" w:rsidRDefault="00ED4E67" w:rsidRPr="00746B82">
      <w:pPr>
        <w:pStyle w:val="ConsPlusTitle"/>
        <w:jc w:val="center"/>
        <w:outlineLvl w:val="2"/>
        <w:rPr>
          <w:rFonts w:ascii="Times New Roman" w:cs="Times New Roman" w:hAnsi="Times New Roman"/>
          <w:b w:val="false"/>
          <w:sz w:val="30"/>
          <w:szCs w:val="30"/>
        </w:rPr>
      </w:pPr>
      <w:r w:rsidRPr="00746B82">
        <w:rPr>
          <w:rFonts w:ascii="Times New Roman" w:cs="Times New Roman" w:hAnsi="Times New Roman"/>
          <w:b w:val="false"/>
          <w:sz w:val="30"/>
          <w:szCs w:val="30"/>
        </w:rPr>
        <w:t xml:space="preserve">Раздел 4. </w:t>
      </w:r>
      <w:r w:rsidR="00746B82" w:rsidRPr="00746B82">
        <w:rPr>
          <w:rFonts w:ascii="Times New Roman" w:cs="Times New Roman" w:hAnsi="Times New Roman"/>
          <w:b w:val="false"/>
          <w:sz w:val="30"/>
          <w:szCs w:val="30"/>
        </w:rPr>
        <w:t>Документы, предоставляемые заявителем для получения муниципальной услуги</w:t>
      </w:r>
    </w:p>
    <w:p w:rsidP="00ED4E67" w:rsidR="00ED4E67" w:rsidRDefault="00ED4E67" w:rsidRPr="00746B82">
      <w:pPr>
        <w:pStyle w:val="ConsPlusNormal"/>
        <w:jc w:val="both"/>
        <w:rPr>
          <w:rFonts w:ascii="Times New Roman" w:cs="Times New Roman" w:hAnsi="Times New Roman"/>
          <w:sz w:val="30"/>
          <w:szCs w:val="30"/>
        </w:rPr>
      </w:pPr>
    </w:p>
    <w:tbl>
      <w:tblPr>
        <w:tblW w:type="dxa" w:w="15371"/>
        <w:jc w:val="center"/>
        <w:tblBorders>
          <w:top w:color="auto" w:space="0" w:sz="4" w:val="single"/>
          <w:left w:color="auto" w:space="0" w:sz="4" w:val="single"/>
          <w:right w:color="auto" w:space="0" w:sz="4" w:val="single"/>
          <w:insideH w:color="auto" w:space="0" w:sz="4" w:val="single"/>
          <w:insideV w:color="auto" w:space="0" w:sz="4" w:val="single"/>
        </w:tblBorders>
        <w:tblLayout w:type="fixed"/>
        <w:tblCellMar>
          <w:left w:type="dxa" w:w="62"/>
          <w:right w:type="dxa" w:w="62"/>
        </w:tblCellMar>
        <w:tblLook w:firstColumn="0" w:firstRow="0" w:lastColumn="0" w:lastRow="0" w:noHBand="0" w:noVBand="0" w:val="0000"/>
      </w:tblPr>
      <w:tblGrid>
        <w:gridCol w:w="454"/>
        <w:gridCol w:w="2869"/>
        <w:gridCol w:w="3159"/>
        <w:gridCol w:w="2074"/>
        <w:gridCol w:w="2421"/>
        <w:gridCol w:w="1985"/>
        <w:gridCol w:w="1417"/>
        <w:gridCol w:w="992"/>
      </w:tblGrid>
      <w:tr w:rsidR="00ED4E67" w:rsidRPr="00E56182" w:rsidTr="00746B82">
        <w:trPr>
          <w:jc w:val="center"/>
        </w:trPr>
        <w:tc>
          <w:tcPr>
            <w:tcW w:type="dxa" w:w="454"/>
          </w:tcPr>
          <w:p w:rsidP="00746B82" w:rsidR="00ED4E67" w:rsidRDefault="00643D38"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w:t>
            </w:r>
            <w:r w:rsidR="00ED4E67" w:rsidRPr="00E56182">
              <w:rPr>
                <w:rFonts w:ascii="Times New Roman" w:cs="Times New Roman" w:hAnsi="Times New Roman"/>
              </w:rPr>
              <w:t xml:space="preserve"> </w:t>
            </w:r>
            <w:proofErr w:type="gramStart"/>
            <w:r w:rsidR="00ED4E67" w:rsidRPr="00E56182">
              <w:rPr>
                <w:rFonts w:ascii="Times New Roman" w:cs="Times New Roman" w:hAnsi="Times New Roman"/>
              </w:rPr>
              <w:t>п</w:t>
            </w:r>
            <w:proofErr w:type="gramEnd"/>
            <w:r w:rsidR="00ED4E67" w:rsidRPr="00E56182">
              <w:rPr>
                <w:rFonts w:ascii="Times New Roman" w:cs="Times New Roman" w:hAnsi="Times New Roman"/>
              </w:rPr>
              <w:t>/п</w:t>
            </w:r>
          </w:p>
        </w:tc>
        <w:tc>
          <w:tcPr>
            <w:tcW w:type="dxa" w:w="2869"/>
          </w:tcPr>
          <w:p w:rsidP="00746B82" w:rsidR="00ED4E67" w:rsidRDefault="00ED4E67"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Категория документа</w:t>
            </w:r>
          </w:p>
        </w:tc>
        <w:tc>
          <w:tcPr>
            <w:tcW w:type="dxa" w:w="3159"/>
          </w:tcPr>
          <w:p w:rsidP="00746B82" w:rsidR="00ED4E67" w:rsidRDefault="00ED4E67"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Наименование документов, к</w:t>
            </w:r>
            <w:r w:rsidRPr="00E56182">
              <w:rPr>
                <w:rFonts w:ascii="Times New Roman" w:cs="Times New Roman" w:hAnsi="Times New Roman"/>
              </w:rPr>
              <w:t>о</w:t>
            </w:r>
            <w:r w:rsidRPr="00E56182">
              <w:rPr>
                <w:rFonts w:ascii="Times New Roman" w:cs="Times New Roman" w:hAnsi="Times New Roman"/>
              </w:rPr>
              <w:t>торые представляет заявитель для получения услуги</w:t>
            </w:r>
          </w:p>
        </w:tc>
        <w:tc>
          <w:tcPr>
            <w:tcW w:type="dxa" w:w="2074"/>
          </w:tcPr>
          <w:p w:rsidP="00746B82" w:rsidR="00ED4E67" w:rsidRDefault="00ED4E67"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Количество необх</w:t>
            </w:r>
            <w:r w:rsidRPr="00E56182">
              <w:rPr>
                <w:rFonts w:ascii="Times New Roman" w:cs="Times New Roman" w:hAnsi="Times New Roman"/>
              </w:rPr>
              <w:t>о</w:t>
            </w:r>
            <w:r w:rsidRPr="00E56182">
              <w:rPr>
                <w:rFonts w:ascii="Times New Roman" w:cs="Times New Roman" w:hAnsi="Times New Roman"/>
              </w:rPr>
              <w:t>димых экземпляров документа с указ</w:t>
            </w:r>
            <w:r w:rsidRPr="00E56182">
              <w:rPr>
                <w:rFonts w:ascii="Times New Roman" w:cs="Times New Roman" w:hAnsi="Times New Roman"/>
              </w:rPr>
              <w:t>а</w:t>
            </w:r>
            <w:r w:rsidRPr="00E56182">
              <w:rPr>
                <w:rFonts w:ascii="Times New Roman" w:cs="Times New Roman" w:hAnsi="Times New Roman"/>
              </w:rPr>
              <w:t xml:space="preserve">нием </w:t>
            </w:r>
            <w:r w:rsidR="00746B82">
              <w:rPr>
                <w:rFonts w:ascii="Times New Roman" w:cs="Times New Roman" w:hAnsi="Times New Roman"/>
              </w:rPr>
              <w:t>«</w:t>
            </w:r>
            <w:r w:rsidRPr="00E56182">
              <w:rPr>
                <w:rFonts w:ascii="Times New Roman" w:cs="Times New Roman" w:hAnsi="Times New Roman"/>
              </w:rPr>
              <w:t>подли</w:t>
            </w:r>
            <w:r w:rsidRPr="00E56182">
              <w:rPr>
                <w:rFonts w:ascii="Times New Roman" w:cs="Times New Roman" w:hAnsi="Times New Roman"/>
              </w:rPr>
              <w:t>н</w:t>
            </w:r>
            <w:r w:rsidRPr="00E56182">
              <w:rPr>
                <w:rFonts w:ascii="Times New Roman" w:cs="Times New Roman" w:hAnsi="Times New Roman"/>
              </w:rPr>
              <w:t>ник/копия</w:t>
            </w:r>
            <w:r w:rsidR="00746B82">
              <w:rPr>
                <w:rFonts w:ascii="Times New Roman" w:cs="Times New Roman" w:hAnsi="Times New Roman"/>
              </w:rPr>
              <w:t>»</w:t>
            </w:r>
          </w:p>
        </w:tc>
        <w:tc>
          <w:tcPr>
            <w:tcW w:type="dxa" w:w="2421"/>
          </w:tcPr>
          <w:p w:rsidP="00746B82" w:rsidR="00ED4E67" w:rsidRDefault="00ED4E67"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Условие представления документа</w:t>
            </w:r>
          </w:p>
        </w:tc>
        <w:tc>
          <w:tcPr>
            <w:tcW w:type="dxa" w:w="1985"/>
          </w:tcPr>
          <w:p w:rsidP="00746B82" w:rsidR="00ED4E67" w:rsidRDefault="00ED4E67"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Установленные требования к док</w:t>
            </w:r>
            <w:r w:rsidRPr="00E56182">
              <w:rPr>
                <w:rFonts w:ascii="Times New Roman" w:cs="Times New Roman" w:hAnsi="Times New Roman"/>
              </w:rPr>
              <w:t>у</w:t>
            </w:r>
            <w:r w:rsidRPr="00E56182">
              <w:rPr>
                <w:rFonts w:ascii="Times New Roman" w:cs="Times New Roman" w:hAnsi="Times New Roman"/>
              </w:rPr>
              <w:t>менту</w:t>
            </w:r>
          </w:p>
        </w:tc>
        <w:tc>
          <w:tcPr>
            <w:tcW w:type="dxa" w:w="1417"/>
          </w:tcPr>
          <w:p w:rsidP="00746B82" w:rsidR="00ED4E67" w:rsidRDefault="00ED4E67"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Форма (ша</w:t>
            </w:r>
            <w:r w:rsidRPr="00E56182">
              <w:rPr>
                <w:rFonts w:ascii="Times New Roman" w:cs="Times New Roman" w:hAnsi="Times New Roman"/>
              </w:rPr>
              <w:t>б</w:t>
            </w:r>
            <w:r w:rsidRPr="00E56182">
              <w:rPr>
                <w:rFonts w:ascii="Times New Roman" w:cs="Times New Roman" w:hAnsi="Times New Roman"/>
              </w:rPr>
              <w:t>лон) док</w:t>
            </w:r>
            <w:r w:rsidRPr="00E56182">
              <w:rPr>
                <w:rFonts w:ascii="Times New Roman" w:cs="Times New Roman" w:hAnsi="Times New Roman"/>
              </w:rPr>
              <w:t>у</w:t>
            </w:r>
            <w:r w:rsidRPr="00E56182">
              <w:rPr>
                <w:rFonts w:ascii="Times New Roman" w:cs="Times New Roman" w:hAnsi="Times New Roman"/>
              </w:rPr>
              <w:t>мента</w:t>
            </w:r>
          </w:p>
        </w:tc>
        <w:tc>
          <w:tcPr>
            <w:tcW w:type="dxa" w:w="992"/>
          </w:tcPr>
          <w:p w:rsidP="00746B82" w:rsidR="00ED4E67" w:rsidRDefault="00ED4E67"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Образец док</w:t>
            </w:r>
            <w:r w:rsidRPr="00E56182">
              <w:rPr>
                <w:rFonts w:ascii="Times New Roman" w:cs="Times New Roman" w:hAnsi="Times New Roman"/>
              </w:rPr>
              <w:t>у</w:t>
            </w:r>
            <w:r w:rsidRPr="00E56182">
              <w:rPr>
                <w:rFonts w:ascii="Times New Roman" w:cs="Times New Roman" w:hAnsi="Times New Roman"/>
              </w:rPr>
              <w:t>мента (запо</w:t>
            </w:r>
            <w:r w:rsidRPr="00E56182">
              <w:rPr>
                <w:rFonts w:ascii="Times New Roman" w:cs="Times New Roman" w:hAnsi="Times New Roman"/>
              </w:rPr>
              <w:t>л</w:t>
            </w:r>
            <w:r w:rsidRPr="00E56182">
              <w:rPr>
                <w:rFonts w:ascii="Times New Roman" w:cs="Times New Roman" w:hAnsi="Times New Roman"/>
              </w:rPr>
              <w:t>нения док</w:t>
            </w:r>
            <w:r w:rsidRPr="00E56182">
              <w:rPr>
                <w:rFonts w:ascii="Times New Roman" w:cs="Times New Roman" w:hAnsi="Times New Roman"/>
              </w:rPr>
              <w:t>у</w:t>
            </w:r>
            <w:r w:rsidRPr="00E56182">
              <w:rPr>
                <w:rFonts w:ascii="Times New Roman" w:cs="Times New Roman" w:hAnsi="Times New Roman"/>
              </w:rPr>
              <w:t>мента)</w:t>
            </w:r>
          </w:p>
        </w:tc>
      </w:tr>
    </w:tbl>
    <w:p w:rsidP="00746B82" w:rsidR="00746B82" w:rsidRDefault="00746B82" w:rsidRPr="00746B82">
      <w:pPr>
        <w:spacing w:after="0" w:line="14" w:lineRule="auto"/>
        <w:rPr>
          <w:sz w:val="2"/>
          <w:szCs w:val="2"/>
        </w:rPr>
      </w:pPr>
    </w:p>
    <w:tbl>
      <w:tblPr>
        <w:tblW w:type="dxa" w:w="15371"/>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62"/>
          <w:right w:type="dxa" w:w="62"/>
        </w:tblCellMar>
        <w:tblLook w:firstColumn="0" w:firstRow="0" w:lastColumn="0" w:lastRow="0" w:noHBand="0" w:noVBand="0" w:val="0000"/>
      </w:tblPr>
      <w:tblGrid>
        <w:gridCol w:w="454"/>
        <w:gridCol w:w="2869"/>
        <w:gridCol w:w="3159"/>
        <w:gridCol w:w="2074"/>
        <w:gridCol w:w="2421"/>
        <w:gridCol w:w="1985"/>
        <w:gridCol w:w="1417"/>
        <w:gridCol w:w="992"/>
      </w:tblGrid>
      <w:tr w:rsidR="00ED4E67" w:rsidRPr="00E56182" w:rsidTr="00746B82">
        <w:trPr>
          <w:tblHeader/>
          <w:jc w:val="center"/>
        </w:trPr>
        <w:tc>
          <w:tcPr>
            <w:tcW w:type="dxa" w:w="454"/>
          </w:tcPr>
          <w:p w:rsidP="00746B82"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1</w:t>
            </w:r>
          </w:p>
        </w:tc>
        <w:tc>
          <w:tcPr>
            <w:tcW w:type="dxa" w:w="2869"/>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2</w:t>
            </w:r>
          </w:p>
        </w:tc>
        <w:tc>
          <w:tcPr>
            <w:tcW w:type="dxa" w:w="3159"/>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3</w:t>
            </w:r>
          </w:p>
        </w:tc>
        <w:tc>
          <w:tcPr>
            <w:tcW w:type="dxa" w:w="2074"/>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4</w:t>
            </w:r>
          </w:p>
        </w:tc>
        <w:tc>
          <w:tcPr>
            <w:tcW w:type="dxa" w:w="2421"/>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5</w:t>
            </w:r>
          </w:p>
        </w:tc>
        <w:tc>
          <w:tcPr>
            <w:tcW w:type="dxa" w:w="1985"/>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6</w:t>
            </w:r>
          </w:p>
        </w:tc>
        <w:tc>
          <w:tcPr>
            <w:tcW w:type="dxa" w:w="1417"/>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7</w:t>
            </w:r>
          </w:p>
        </w:tc>
        <w:tc>
          <w:tcPr>
            <w:tcW w:type="dxa" w:w="992"/>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8</w:t>
            </w:r>
          </w:p>
        </w:tc>
      </w:tr>
      <w:tr w:rsidR="00ED4E67" w:rsidRPr="00E56182" w:rsidTr="00746B82">
        <w:trPr>
          <w:jc w:val="center"/>
        </w:trPr>
        <w:tc>
          <w:tcPr>
            <w:tcW w:type="dxa" w:w="454"/>
          </w:tcPr>
          <w:p w:rsidP="00746B82"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1</w:t>
            </w:r>
          </w:p>
        </w:tc>
        <w:tc>
          <w:tcPr>
            <w:tcW w:type="dxa" w:w="2869"/>
          </w:tcPr>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Заявление</w:t>
            </w:r>
          </w:p>
        </w:tc>
        <w:tc>
          <w:tcPr>
            <w:tcW w:type="dxa" w:w="3159"/>
          </w:tcPr>
          <w:p w:rsidP="001C1CE6" w:rsidR="00ED4E67" w:rsidRDefault="00ED4E67" w:rsidRPr="00E56182">
            <w:pPr>
              <w:pStyle w:val="ConsPlusNormal"/>
              <w:rPr>
                <w:rFonts w:ascii="Times New Roman" w:cs="Times New Roman" w:hAnsi="Times New Roman"/>
              </w:rPr>
            </w:pPr>
            <w:r w:rsidRPr="00E56182">
              <w:rPr>
                <w:rFonts w:ascii="Times New Roman" w:cs="Times New Roman" w:hAnsi="Times New Roman"/>
              </w:rPr>
              <w:t xml:space="preserve">заявление о предоставлении земельного участка, </w:t>
            </w:r>
            <w:r w:rsidR="00C74BA9" w:rsidRPr="00E56182">
              <w:rPr>
                <w:rFonts w:ascii="Times New Roman" w:cs="Times New Roman" w:hAnsi="Times New Roman"/>
              </w:rPr>
              <w:t>находящ</w:t>
            </w:r>
            <w:r w:rsidR="00C74BA9" w:rsidRPr="00E56182">
              <w:rPr>
                <w:rFonts w:ascii="Times New Roman" w:cs="Times New Roman" w:hAnsi="Times New Roman"/>
              </w:rPr>
              <w:t>е</w:t>
            </w:r>
            <w:r w:rsidR="00C74BA9" w:rsidRPr="00E56182">
              <w:rPr>
                <w:rFonts w:ascii="Times New Roman" w:cs="Times New Roman" w:hAnsi="Times New Roman"/>
              </w:rPr>
              <w:t>гося в муниципальной со</w:t>
            </w:r>
            <w:r w:rsidR="00C74BA9" w:rsidRPr="00E56182">
              <w:rPr>
                <w:rFonts w:ascii="Times New Roman" w:cs="Times New Roman" w:hAnsi="Times New Roman"/>
              </w:rPr>
              <w:t>б</w:t>
            </w:r>
            <w:r w:rsidR="00C74BA9" w:rsidRPr="00E56182">
              <w:rPr>
                <w:rFonts w:ascii="Times New Roman" w:cs="Times New Roman" w:hAnsi="Times New Roman"/>
              </w:rPr>
              <w:t>ственности или государстве</w:t>
            </w:r>
            <w:r w:rsidR="00C74BA9" w:rsidRPr="00E56182">
              <w:rPr>
                <w:rFonts w:ascii="Times New Roman" w:cs="Times New Roman" w:hAnsi="Times New Roman"/>
              </w:rPr>
              <w:t>н</w:t>
            </w:r>
            <w:r w:rsidR="00C74BA9" w:rsidRPr="00E56182">
              <w:rPr>
                <w:rFonts w:ascii="Times New Roman" w:cs="Times New Roman" w:hAnsi="Times New Roman"/>
              </w:rPr>
              <w:t>ная собственность на который не разграничена</w:t>
            </w:r>
            <w:r w:rsidRPr="00E56182">
              <w:rPr>
                <w:rFonts w:ascii="Times New Roman" w:cs="Times New Roman" w:hAnsi="Times New Roman"/>
              </w:rPr>
              <w:t>, без провед</w:t>
            </w:r>
            <w:r w:rsidRPr="00E56182">
              <w:rPr>
                <w:rFonts w:ascii="Times New Roman" w:cs="Times New Roman" w:hAnsi="Times New Roman"/>
              </w:rPr>
              <w:t>е</w:t>
            </w:r>
            <w:r w:rsidRPr="00E56182">
              <w:rPr>
                <w:rFonts w:ascii="Times New Roman" w:cs="Times New Roman" w:hAnsi="Times New Roman"/>
              </w:rPr>
              <w:t>ния торгов</w:t>
            </w:r>
            <w:r w:rsidR="001C1CE6" w:rsidRPr="00E56182">
              <w:rPr>
                <w:rFonts w:ascii="Times New Roman" w:cs="Times New Roman" w:hAnsi="Times New Roman"/>
              </w:rPr>
              <w:t xml:space="preserve"> </w:t>
            </w:r>
          </w:p>
        </w:tc>
        <w:tc>
          <w:tcPr>
            <w:tcW w:type="dxa" w:w="2074"/>
          </w:tcPr>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1/0 формируется в дело</w:t>
            </w:r>
          </w:p>
        </w:tc>
        <w:tc>
          <w:tcPr>
            <w:tcW w:type="dxa" w:w="2421"/>
          </w:tcPr>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нет</w:t>
            </w:r>
          </w:p>
        </w:tc>
        <w:tc>
          <w:tcPr>
            <w:tcW w:type="dxa" w:w="1985"/>
          </w:tcPr>
          <w:p w:rsidP="0014353F" w:rsidR="00801E11" w:rsidRDefault="00ED4E67">
            <w:pPr>
              <w:pStyle w:val="ConsPlusNormal"/>
              <w:rPr>
                <w:rFonts w:ascii="Times New Roman" w:cs="Times New Roman" w:hAnsi="Times New Roman"/>
              </w:rPr>
            </w:pPr>
            <w:r w:rsidRPr="00E56182">
              <w:rPr>
                <w:rFonts w:ascii="Times New Roman" w:cs="Times New Roman" w:hAnsi="Times New Roman"/>
              </w:rPr>
              <w:t xml:space="preserve">в соответствии с приложением 1 </w:t>
            </w:r>
          </w:p>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к Регламенту</w:t>
            </w:r>
          </w:p>
        </w:tc>
        <w:tc>
          <w:tcPr>
            <w:tcW w:type="dxa" w:w="1417"/>
          </w:tcPr>
          <w:p w:rsidP="0014353F" w:rsidR="00801E11" w:rsidRDefault="00801E11">
            <w:pPr>
              <w:pStyle w:val="ConsPlusNormal"/>
              <w:rPr>
                <w:rFonts w:ascii="Times New Roman" w:cs="Times New Roman" w:hAnsi="Times New Roman"/>
              </w:rPr>
            </w:pPr>
            <w:proofErr w:type="spellStart"/>
            <w:r>
              <w:rPr>
                <w:rFonts w:ascii="Times New Roman" w:cs="Times New Roman" w:hAnsi="Times New Roman"/>
              </w:rPr>
              <w:t>п</w:t>
            </w:r>
            <w:r w:rsidR="00ED4E67" w:rsidRPr="00E56182">
              <w:rPr>
                <w:rFonts w:ascii="Times New Roman" w:cs="Times New Roman" w:hAnsi="Times New Roman"/>
              </w:rPr>
              <w:t>риложе</w:t>
            </w:r>
            <w:proofErr w:type="spellEnd"/>
            <w:r>
              <w:rPr>
                <w:rFonts w:ascii="Times New Roman" w:cs="Times New Roman" w:hAnsi="Times New Roman"/>
              </w:rPr>
              <w:t>-</w:t>
            </w:r>
          </w:p>
          <w:p w:rsidP="0014353F" w:rsidR="00ED4E67" w:rsidRDefault="00ED4E67" w:rsidRPr="00E56182">
            <w:pPr>
              <w:pStyle w:val="ConsPlusNormal"/>
              <w:rPr>
                <w:rFonts w:ascii="Times New Roman" w:cs="Times New Roman" w:hAnsi="Times New Roman"/>
              </w:rPr>
            </w:pPr>
            <w:proofErr w:type="spellStart"/>
            <w:r w:rsidRPr="00E56182">
              <w:rPr>
                <w:rFonts w:ascii="Times New Roman" w:cs="Times New Roman" w:hAnsi="Times New Roman"/>
              </w:rPr>
              <w:t>ние</w:t>
            </w:r>
            <w:proofErr w:type="spellEnd"/>
            <w:r w:rsidRPr="00E56182">
              <w:rPr>
                <w:rFonts w:ascii="Times New Roman" w:cs="Times New Roman" w:hAnsi="Times New Roman"/>
              </w:rPr>
              <w:t xml:space="preserve"> 1 к Р</w:t>
            </w:r>
            <w:r w:rsidRPr="00E56182">
              <w:rPr>
                <w:rFonts w:ascii="Times New Roman" w:cs="Times New Roman" w:hAnsi="Times New Roman"/>
              </w:rPr>
              <w:t>е</w:t>
            </w:r>
            <w:r w:rsidRPr="00E56182">
              <w:rPr>
                <w:rFonts w:ascii="Times New Roman" w:cs="Times New Roman" w:hAnsi="Times New Roman"/>
              </w:rPr>
              <w:t>гламенту</w:t>
            </w:r>
          </w:p>
        </w:tc>
        <w:tc>
          <w:tcPr>
            <w:tcW w:type="dxa" w:w="992"/>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w:t>
            </w:r>
          </w:p>
        </w:tc>
      </w:tr>
      <w:tr w:rsidR="00ED4E67" w:rsidRPr="00E56182" w:rsidTr="00746B82">
        <w:trPr>
          <w:jc w:val="center"/>
        </w:trPr>
        <w:tc>
          <w:tcPr>
            <w:tcW w:type="dxa" w:w="454"/>
          </w:tcPr>
          <w:p w:rsidP="00746B82"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2</w:t>
            </w:r>
          </w:p>
        </w:tc>
        <w:tc>
          <w:tcPr>
            <w:tcW w:type="dxa" w:w="2869"/>
          </w:tcPr>
          <w:p w:rsidP="00075CB8" w:rsidR="00ED4E67" w:rsidRDefault="00ED4E67" w:rsidRPr="00E56182">
            <w:pPr>
              <w:pStyle w:val="ConsPlusNormal"/>
              <w:rPr>
                <w:rFonts w:ascii="Times New Roman" w:cs="Times New Roman" w:hAnsi="Times New Roman"/>
              </w:rPr>
            </w:pPr>
            <w:r w:rsidRPr="00E56182">
              <w:rPr>
                <w:rFonts w:ascii="Times New Roman" w:cs="Times New Roman" w:hAnsi="Times New Roman"/>
              </w:rPr>
              <w:t xml:space="preserve">Документ, </w:t>
            </w:r>
            <w:r w:rsidR="00075CB8" w:rsidRPr="00E56182">
              <w:rPr>
                <w:rFonts w:ascii="Times New Roman" w:cs="Times New Roman" w:hAnsi="Times New Roman"/>
              </w:rPr>
              <w:t xml:space="preserve">удостоверяющий </w:t>
            </w:r>
            <w:r w:rsidRPr="00E56182">
              <w:rPr>
                <w:rFonts w:ascii="Times New Roman" w:cs="Times New Roman" w:hAnsi="Times New Roman"/>
              </w:rPr>
              <w:t>личность заявителя (пре</w:t>
            </w:r>
            <w:r w:rsidRPr="00E56182">
              <w:rPr>
                <w:rFonts w:ascii="Times New Roman" w:cs="Times New Roman" w:hAnsi="Times New Roman"/>
              </w:rPr>
              <w:t>д</w:t>
            </w:r>
            <w:r w:rsidRPr="00E56182">
              <w:rPr>
                <w:rFonts w:ascii="Times New Roman" w:cs="Times New Roman" w:hAnsi="Times New Roman"/>
              </w:rPr>
              <w:t>ставителя заявителя)</w:t>
            </w:r>
          </w:p>
        </w:tc>
        <w:tc>
          <w:tcPr>
            <w:tcW w:type="dxa" w:w="3159"/>
          </w:tcPr>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паспорт</w:t>
            </w:r>
          </w:p>
        </w:tc>
        <w:tc>
          <w:tcPr>
            <w:tcW w:type="dxa" w:w="2074"/>
          </w:tcPr>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1/1 сверка копии с оригиналом и во</w:t>
            </w:r>
            <w:r w:rsidRPr="00E56182">
              <w:rPr>
                <w:rFonts w:ascii="Times New Roman" w:cs="Times New Roman" w:hAnsi="Times New Roman"/>
              </w:rPr>
              <w:t>з</w:t>
            </w:r>
            <w:r w:rsidRPr="00E56182">
              <w:rPr>
                <w:rFonts w:ascii="Times New Roman" w:cs="Times New Roman" w:hAnsi="Times New Roman"/>
              </w:rPr>
              <w:t>врат заявителю по</w:t>
            </w:r>
            <w:r w:rsidRPr="00E56182">
              <w:rPr>
                <w:rFonts w:ascii="Times New Roman" w:cs="Times New Roman" w:hAnsi="Times New Roman"/>
              </w:rPr>
              <w:t>д</w:t>
            </w:r>
            <w:r w:rsidRPr="00E56182">
              <w:rPr>
                <w:rFonts w:ascii="Times New Roman" w:cs="Times New Roman" w:hAnsi="Times New Roman"/>
              </w:rPr>
              <w:t>линника</w:t>
            </w:r>
          </w:p>
        </w:tc>
        <w:tc>
          <w:tcPr>
            <w:tcW w:type="dxa" w:w="2421"/>
          </w:tcPr>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нет</w:t>
            </w:r>
          </w:p>
        </w:tc>
        <w:tc>
          <w:tcPr>
            <w:tcW w:type="dxa" w:w="1985"/>
          </w:tcPr>
          <w:p w:rsidP="0014353F" w:rsidR="00ED4E67" w:rsidRDefault="00ED4E67" w:rsidRPr="00E56182">
            <w:pPr>
              <w:pStyle w:val="ConsPlusNormal"/>
              <w:rPr>
                <w:rFonts w:ascii="Times New Roman" w:cs="Times New Roman" w:hAnsi="Times New Roman"/>
              </w:rPr>
            </w:pPr>
            <w:proofErr w:type="gramStart"/>
            <w:r w:rsidRPr="00E56182">
              <w:rPr>
                <w:rFonts w:ascii="Times New Roman" w:cs="Times New Roman" w:hAnsi="Times New Roman"/>
              </w:rPr>
              <w:t>действующий на момент обращения</w:t>
            </w:r>
            <w:proofErr w:type="gramEnd"/>
          </w:p>
        </w:tc>
        <w:tc>
          <w:tcPr>
            <w:tcW w:type="dxa" w:w="1417"/>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w:t>
            </w:r>
          </w:p>
        </w:tc>
        <w:tc>
          <w:tcPr>
            <w:tcW w:type="dxa" w:w="992"/>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w:t>
            </w:r>
          </w:p>
        </w:tc>
      </w:tr>
      <w:tr w:rsidR="00ED4E67" w:rsidRPr="00E56182" w:rsidTr="00746B82">
        <w:trPr>
          <w:jc w:val="center"/>
        </w:trPr>
        <w:tc>
          <w:tcPr>
            <w:tcW w:type="dxa" w:w="454"/>
          </w:tcPr>
          <w:p w:rsidP="00746B82"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3</w:t>
            </w:r>
          </w:p>
        </w:tc>
        <w:tc>
          <w:tcPr>
            <w:tcW w:type="dxa" w:w="2869"/>
          </w:tcPr>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Документ, подтверждающий полномочия представителя юридического или физич</w:t>
            </w:r>
            <w:r w:rsidRPr="00E56182">
              <w:rPr>
                <w:rFonts w:ascii="Times New Roman" w:cs="Times New Roman" w:hAnsi="Times New Roman"/>
              </w:rPr>
              <w:t>е</w:t>
            </w:r>
            <w:r w:rsidRPr="00E56182">
              <w:rPr>
                <w:rFonts w:ascii="Times New Roman" w:cs="Times New Roman" w:hAnsi="Times New Roman"/>
              </w:rPr>
              <w:t>ского лица в соответствии с законодательством Росси</w:t>
            </w:r>
            <w:r w:rsidRPr="00E56182">
              <w:rPr>
                <w:rFonts w:ascii="Times New Roman" w:cs="Times New Roman" w:hAnsi="Times New Roman"/>
              </w:rPr>
              <w:t>й</w:t>
            </w:r>
            <w:r w:rsidRPr="00E56182">
              <w:rPr>
                <w:rFonts w:ascii="Times New Roman" w:cs="Times New Roman" w:hAnsi="Times New Roman"/>
              </w:rPr>
              <w:t>ской Федерации</w:t>
            </w:r>
          </w:p>
        </w:tc>
        <w:tc>
          <w:tcPr>
            <w:tcW w:type="dxa" w:w="3159"/>
          </w:tcPr>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доверенность</w:t>
            </w:r>
          </w:p>
        </w:tc>
        <w:tc>
          <w:tcPr>
            <w:tcW w:type="dxa" w:w="2074"/>
          </w:tcPr>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1/1 сверка копии с оригиналом и во</w:t>
            </w:r>
            <w:r w:rsidRPr="00E56182">
              <w:rPr>
                <w:rFonts w:ascii="Times New Roman" w:cs="Times New Roman" w:hAnsi="Times New Roman"/>
              </w:rPr>
              <w:t>з</w:t>
            </w:r>
            <w:r w:rsidRPr="00E56182">
              <w:rPr>
                <w:rFonts w:ascii="Times New Roman" w:cs="Times New Roman" w:hAnsi="Times New Roman"/>
              </w:rPr>
              <w:t>врат заявителю по</w:t>
            </w:r>
            <w:r w:rsidRPr="00E56182">
              <w:rPr>
                <w:rFonts w:ascii="Times New Roman" w:cs="Times New Roman" w:hAnsi="Times New Roman"/>
              </w:rPr>
              <w:t>д</w:t>
            </w:r>
            <w:r w:rsidRPr="00E56182">
              <w:rPr>
                <w:rFonts w:ascii="Times New Roman" w:cs="Times New Roman" w:hAnsi="Times New Roman"/>
              </w:rPr>
              <w:t>линника</w:t>
            </w:r>
          </w:p>
        </w:tc>
        <w:tc>
          <w:tcPr>
            <w:tcW w:type="dxa" w:w="2421"/>
          </w:tcPr>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в случае</w:t>
            </w:r>
            <w:proofErr w:type="gramStart"/>
            <w:r w:rsidRPr="00E56182">
              <w:rPr>
                <w:rFonts w:ascii="Times New Roman" w:cs="Times New Roman" w:hAnsi="Times New Roman"/>
              </w:rPr>
              <w:t>,</w:t>
            </w:r>
            <w:proofErr w:type="gramEnd"/>
            <w:r w:rsidRPr="00E56182">
              <w:rPr>
                <w:rFonts w:ascii="Times New Roman" w:cs="Times New Roman" w:hAnsi="Times New Roman"/>
              </w:rPr>
              <w:t xml:space="preserve"> если с заявл</w:t>
            </w:r>
            <w:r w:rsidRPr="00E56182">
              <w:rPr>
                <w:rFonts w:ascii="Times New Roman" w:cs="Times New Roman" w:hAnsi="Times New Roman"/>
              </w:rPr>
              <w:t>е</w:t>
            </w:r>
            <w:r w:rsidRPr="00E56182">
              <w:rPr>
                <w:rFonts w:ascii="Times New Roman" w:cs="Times New Roman" w:hAnsi="Times New Roman"/>
              </w:rPr>
              <w:t>нием обращается пре</w:t>
            </w:r>
            <w:r w:rsidRPr="00E56182">
              <w:rPr>
                <w:rFonts w:ascii="Times New Roman" w:cs="Times New Roman" w:hAnsi="Times New Roman"/>
              </w:rPr>
              <w:t>д</w:t>
            </w:r>
            <w:r w:rsidRPr="00E56182">
              <w:rPr>
                <w:rFonts w:ascii="Times New Roman" w:cs="Times New Roman" w:hAnsi="Times New Roman"/>
              </w:rPr>
              <w:t>ставитель заявителя</w:t>
            </w:r>
          </w:p>
        </w:tc>
        <w:tc>
          <w:tcPr>
            <w:tcW w:type="dxa" w:w="1985"/>
          </w:tcPr>
          <w:p w:rsidP="00630B20" w:rsidR="00746B82" w:rsidRDefault="00ED4E67">
            <w:pPr>
              <w:pStyle w:val="ConsPlusNormal"/>
              <w:rPr>
                <w:rFonts w:ascii="Times New Roman" w:cs="Times New Roman" w:hAnsi="Times New Roman"/>
              </w:rPr>
            </w:pPr>
            <w:r w:rsidRPr="00E56182">
              <w:rPr>
                <w:rFonts w:ascii="Times New Roman" w:cs="Times New Roman" w:hAnsi="Times New Roman"/>
              </w:rPr>
              <w:t>в соответствии с требованиями Гражданского к</w:t>
            </w:r>
            <w:r w:rsidRPr="00E56182">
              <w:rPr>
                <w:rFonts w:ascii="Times New Roman" w:cs="Times New Roman" w:hAnsi="Times New Roman"/>
              </w:rPr>
              <w:t>о</w:t>
            </w:r>
            <w:r w:rsidRPr="00E56182">
              <w:rPr>
                <w:rFonts w:ascii="Times New Roman" w:cs="Times New Roman" w:hAnsi="Times New Roman"/>
              </w:rPr>
              <w:t xml:space="preserve">декса Российской Федерации </w:t>
            </w:r>
          </w:p>
          <w:p w:rsidP="00630B20" w:rsidR="00746B82" w:rsidRDefault="00ED4E67">
            <w:pPr>
              <w:pStyle w:val="ConsPlusNormal"/>
              <w:rPr>
                <w:rFonts w:ascii="Times New Roman" w:cs="Times New Roman" w:hAnsi="Times New Roman"/>
              </w:rPr>
            </w:pPr>
            <w:r w:rsidRPr="00E56182">
              <w:rPr>
                <w:rFonts w:ascii="Times New Roman" w:cs="Times New Roman" w:hAnsi="Times New Roman"/>
              </w:rPr>
              <w:t xml:space="preserve">(часть первая) </w:t>
            </w:r>
          </w:p>
          <w:p w:rsidP="00630B20" w:rsidR="00746B82" w:rsidRDefault="00ED4E67">
            <w:pPr>
              <w:pStyle w:val="ConsPlusNormal"/>
              <w:rPr>
                <w:rFonts w:ascii="Times New Roman" w:cs="Times New Roman" w:hAnsi="Times New Roman"/>
              </w:rPr>
            </w:pPr>
            <w:r w:rsidRPr="00E56182">
              <w:rPr>
                <w:rFonts w:ascii="Times New Roman" w:cs="Times New Roman" w:hAnsi="Times New Roman"/>
              </w:rPr>
              <w:t xml:space="preserve">от 30.11.1994 </w:t>
            </w:r>
          </w:p>
          <w:p w:rsidP="00630B20" w:rsidR="00ED4E67" w:rsidRDefault="00630B20" w:rsidRPr="00E56182">
            <w:pPr>
              <w:pStyle w:val="ConsPlusNormal"/>
              <w:rPr>
                <w:rFonts w:ascii="Times New Roman" w:cs="Times New Roman" w:hAnsi="Times New Roman"/>
              </w:rPr>
            </w:pPr>
            <w:r w:rsidRPr="00E56182">
              <w:rPr>
                <w:rFonts w:ascii="Times New Roman" w:cs="Times New Roman" w:hAnsi="Times New Roman"/>
              </w:rPr>
              <w:t>№</w:t>
            </w:r>
            <w:r w:rsidR="00ED4E67" w:rsidRPr="00E56182">
              <w:rPr>
                <w:rFonts w:ascii="Times New Roman" w:cs="Times New Roman" w:hAnsi="Times New Roman"/>
              </w:rPr>
              <w:t xml:space="preserve"> 51-ФЗ</w:t>
            </w:r>
          </w:p>
        </w:tc>
        <w:tc>
          <w:tcPr>
            <w:tcW w:type="dxa" w:w="1417"/>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w:t>
            </w:r>
          </w:p>
        </w:tc>
        <w:tc>
          <w:tcPr>
            <w:tcW w:type="dxa" w:w="992"/>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w:t>
            </w:r>
          </w:p>
        </w:tc>
      </w:tr>
      <w:tr w:rsidR="00630B20" w:rsidRPr="00E56182" w:rsidTr="00746B82">
        <w:trPr>
          <w:jc w:val="center"/>
        </w:trPr>
        <w:tc>
          <w:tcPr>
            <w:tcW w:type="dxa" w:w="454"/>
          </w:tcPr>
          <w:p w:rsidP="00746B82" w:rsidR="00630B20" w:rsidRDefault="00630B20" w:rsidRPr="00E56182">
            <w:pPr>
              <w:pStyle w:val="ConsPlusNormal"/>
              <w:jc w:val="center"/>
              <w:rPr>
                <w:rFonts w:ascii="Times New Roman" w:cs="Times New Roman" w:hAnsi="Times New Roman"/>
              </w:rPr>
            </w:pPr>
            <w:r w:rsidRPr="00E56182">
              <w:rPr>
                <w:rFonts w:ascii="Times New Roman" w:cs="Times New Roman" w:hAnsi="Times New Roman"/>
              </w:rPr>
              <w:t>4</w:t>
            </w:r>
          </w:p>
        </w:tc>
        <w:tc>
          <w:tcPr>
            <w:tcW w:type="dxa" w:w="2869"/>
          </w:tcPr>
          <w:p w:rsidR="00630B20" w:rsidRDefault="00630B20"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Документы, подтвержда</w:t>
            </w:r>
            <w:r w:rsidRPr="00E56182">
              <w:rPr>
                <w:rFonts w:ascii="Times New Roman" w:cs="Times New Roman" w:hAnsi="Times New Roman"/>
              </w:rPr>
              <w:t>ю</w:t>
            </w:r>
            <w:r w:rsidRPr="00E56182">
              <w:rPr>
                <w:rFonts w:ascii="Times New Roman" w:cs="Times New Roman" w:hAnsi="Times New Roman"/>
              </w:rPr>
              <w:t>щие право заявителя на пр</w:t>
            </w:r>
            <w:r w:rsidRPr="00E56182">
              <w:rPr>
                <w:rFonts w:ascii="Times New Roman" w:cs="Times New Roman" w:hAnsi="Times New Roman"/>
              </w:rPr>
              <w:t>и</w:t>
            </w:r>
            <w:r w:rsidRPr="00E56182">
              <w:rPr>
                <w:rFonts w:ascii="Times New Roman" w:cs="Times New Roman" w:hAnsi="Times New Roman"/>
              </w:rPr>
              <w:t>обретение земельного учас</w:t>
            </w:r>
            <w:r w:rsidRPr="00E56182">
              <w:rPr>
                <w:rFonts w:ascii="Times New Roman" w:cs="Times New Roman" w:hAnsi="Times New Roman"/>
              </w:rPr>
              <w:t>т</w:t>
            </w:r>
            <w:r w:rsidRPr="00E56182">
              <w:rPr>
                <w:rFonts w:ascii="Times New Roman" w:cs="Times New Roman" w:hAnsi="Times New Roman"/>
              </w:rPr>
              <w:t>ка без проведения торгов</w:t>
            </w:r>
          </w:p>
        </w:tc>
        <w:tc>
          <w:tcPr>
            <w:tcW w:type="dxa" w:w="3159"/>
          </w:tcPr>
          <w:p w:rsidP="00801E11" w:rsidR="00630B20" w:rsidRDefault="00630B20"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наименования документов п</w:t>
            </w:r>
            <w:r w:rsidRPr="00E56182">
              <w:rPr>
                <w:rFonts w:ascii="Times New Roman" w:cs="Times New Roman" w:hAnsi="Times New Roman"/>
              </w:rPr>
              <w:t>е</w:t>
            </w:r>
            <w:r w:rsidRPr="00E56182">
              <w:rPr>
                <w:rFonts w:ascii="Times New Roman" w:cs="Times New Roman" w:hAnsi="Times New Roman"/>
              </w:rPr>
              <w:t xml:space="preserve">речислены в </w:t>
            </w:r>
            <w:r w:rsidR="00801E11">
              <w:rPr>
                <w:rFonts w:ascii="Times New Roman" w:cs="Times New Roman" w:hAnsi="Times New Roman"/>
              </w:rPr>
              <w:t>п</w:t>
            </w:r>
            <w:r w:rsidRPr="00E56182">
              <w:rPr>
                <w:rFonts w:ascii="Times New Roman" w:cs="Times New Roman" w:hAnsi="Times New Roman"/>
              </w:rPr>
              <w:t xml:space="preserve">риказе </w:t>
            </w:r>
            <w:proofErr w:type="spellStart"/>
            <w:r w:rsidRPr="00E56182">
              <w:rPr>
                <w:rFonts w:ascii="Times New Roman" w:cs="Times New Roman" w:hAnsi="Times New Roman"/>
              </w:rPr>
              <w:t>Роср</w:t>
            </w:r>
            <w:r w:rsidRPr="00E56182">
              <w:rPr>
                <w:rFonts w:ascii="Times New Roman" w:cs="Times New Roman" w:hAnsi="Times New Roman"/>
              </w:rPr>
              <w:t>е</w:t>
            </w:r>
            <w:r w:rsidRPr="00E56182">
              <w:rPr>
                <w:rFonts w:ascii="Times New Roman" w:cs="Times New Roman" w:hAnsi="Times New Roman"/>
              </w:rPr>
              <w:t>естра</w:t>
            </w:r>
            <w:proofErr w:type="spellEnd"/>
            <w:r w:rsidRPr="00E56182">
              <w:rPr>
                <w:rFonts w:ascii="Times New Roman" w:cs="Times New Roman" w:hAnsi="Times New Roman"/>
              </w:rPr>
              <w:t xml:space="preserve"> от 02.09.2020 № </w:t>
            </w:r>
            <w:proofErr w:type="gramStart"/>
            <w:r w:rsidRPr="00E56182">
              <w:rPr>
                <w:rFonts w:ascii="Times New Roman" w:cs="Times New Roman" w:hAnsi="Times New Roman"/>
              </w:rPr>
              <w:t>П</w:t>
            </w:r>
            <w:proofErr w:type="gramEnd"/>
            <w:r w:rsidRPr="00E56182">
              <w:rPr>
                <w:rFonts w:ascii="Times New Roman" w:cs="Times New Roman" w:hAnsi="Times New Roman"/>
              </w:rPr>
              <w:t xml:space="preserve">/0321 </w:t>
            </w:r>
            <w:r w:rsidR="00746B82">
              <w:rPr>
                <w:rFonts w:ascii="Times New Roman" w:cs="Times New Roman" w:hAnsi="Times New Roman"/>
              </w:rPr>
              <w:t>«</w:t>
            </w:r>
            <w:r w:rsidRPr="00E56182">
              <w:rPr>
                <w:rFonts w:ascii="Times New Roman" w:cs="Times New Roman" w:hAnsi="Times New Roman"/>
              </w:rPr>
              <w:t>Об утверждении перечня д</w:t>
            </w:r>
            <w:r w:rsidRPr="00E56182">
              <w:rPr>
                <w:rFonts w:ascii="Times New Roman" w:cs="Times New Roman" w:hAnsi="Times New Roman"/>
              </w:rPr>
              <w:t>о</w:t>
            </w:r>
            <w:r w:rsidRPr="00E56182">
              <w:rPr>
                <w:rFonts w:ascii="Times New Roman" w:cs="Times New Roman" w:hAnsi="Times New Roman"/>
              </w:rPr>
              <w:t>кументов, подтверждающих право заявителя на приобрет</w:t>
            </w:r>
            <w:r w:rsidRPr="00E56182">
              <w:rPr>
                <w:rFonts w:ascii="Times New Roman" w:cs="Times New Roman" w:hAnsi="Times New Roman"/>
              </w:rPr>
              <w:t>е</w:t>
            </w:r>
            <w:r w:rsidRPr="00E56182">
              <w:rPr>
                <w:rFonts w:ascii="Times New Roman" w:cs="Times New Roman" w:hAnsi="Times New Roman"/>
              </w:rPr>
              <w:t>ние земельного участка без проведения торгов</w:t>
            </w:r>
            <w:r w:rsidR="00746B82">
              <w:rPr>
                <w:rFonts w:ascii="Times New Roman" w:cs="Times New Roman" w:hAnsi="Times New Roman"/>
              </w:rPr>
              <w:t>»</w:t>
            </w:r>
            <w:r w:rsidRPr="00E56182">
              <w:rPr>
                <w:rFonts w:ascii="Times New Roman" w:cs="Times New Roman" w:hAnsi="Times New Roman"/>
              </w:rPr>
              <w:t xml:space="preserve"> для кажд</w:t>
            </w:r>
            <w:r w:rsidRPr="00E56182">
              <w:rPr>
                <w:rFonts w:ascii="Times New Roman" w:cs="Times New Roman" w:hAnsi="Times New Roman"/>
              </w:rPr>
              <w:t>о</w:t>
            </w:r>
            <w:r w:rsidRPr="00E56182">
              <w:rPr>
                <w:rFonts w:ascii="Times New Roman" w:cs="Times New Roman" w:hAnsi="Times New Roman"/>
              </w:rPr>
              <w:t>го случая, установленного З</w:t>
            </w:r>
            <w:r w:rsidRPr="00E56182">
              <w:rPr>
                <w:rFonts w:ascii="Times New Roman" w:cs="Times New Roman" w:hAnsi="Times New Roman"/>
              </w:rPr>
              <w:t>е</w:t>
            </w:r>
            <w:r w:rsidRPr="00E56182">
              <w:rPr>
                <w:rFonts w:ascii="Times New Roman" w:cs="Times New Roman" w:hAnsi="Times New Roman"/>
              </w:rPr>
              <w:t xml:space="preserve">мельным кодексом РФ (далее </w:t>
            </w:r>
            <w:r w:rsidR="002B4C09">
              <w:rPr>
                <w:rFonts w:ascii="Times New Roman" w:cs="Times New Roman" w:hAnsi="Times New Roman"/>
              </w:rPr>
              <w:t>–</w:t>
            </w:r>
            <w:r w:rsidRPr="00E56182">
              <w:rPr>
                <w:rFonts w:ascii="Times New Roman" w:cs="Times New Roman" w:hAnsi="Times New Roman"/>
              </w:rPr>
              <w:t xml:space="preserve"> Перечень)</w:t>
            </w:r>
          </w:p>
        </w:tc>
        <w:tc>
          <w:tcPr>
            <w:tcW w:type="dxa" w:w="2074"/>
          </w:tcPr>
          <w:p w:rsidR="00630B20" w:rsidRDefault="00630B20"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1 экземпляр, по</w:t>
            </w:r>
            <w:r w:rsidRPr="00E56182">
              <w:rPr>
                <w:rFonts w:ascii="Times New Roman" w:cs="Times New Roman" w:hAnsi="Times New Roman"/>
              </w:rPr>
              <w:t>д</w:t>
            </w:r>
            <w:r w:rsidRPr="00E56182">
              <w:rPr>
                <w:rFonts w:ascii="Times New Roman" w:cs="Times New Roman" w:hAnsi="Times New Roman"/>
              </w:rPr>
              <w:t>линник и копия (сверка копии с ор</w:t>
            </w:r>
            <w:r w:rsidRPr="00E56182">
              <w:rPr>
                <w:rFonts w:ascii="Times New Roman" w:cs="Times New Roman" w:hAnsi="Times New Roman"/>
              </w:rPr>
              <w:t>и</w:t>
            </w:r>
            <w:r w:rsidRPr="00E56182">
              <w:rPr>
                <w:rFonts w:ascii="Times New Roman" w:cs="Times New Roman" w:hAnsi="Times New Roman"/>
              </w:rPr>
              <w:t xml:space="preserve">гиналом, </w:t>
            </w:r>
            <w:proofErr w:type="gramStart"/>
            <w:r w:rsidRPr="00E56182">
              <w:rPr>
                <w:rFonts w:ascii="Times New Roman" w:cs="Times New Roman" w:hAnsi="Times New Roman"/>
              </w:rPr>
              <w:t>заверение копии</w:t>
            </w:r>
            <w:proofErr w:type="gramEnd"/>
            <w:r w:rsidRPr="00E56182">
              <w:rPr>
                <w:rFonts w:ascii="Times New Roman" w:cs="Times New Roman" w:hAnsi="Times New Roman"/>
              </w:rPr>
              <w:t xml:space="preserve"> и возврат з</w:t>
            </w:r>
            <w:r w:rsidRPr="00E56182">
              <w:rPr>
                <w:rFonts w:ascii="Times New Roman" w:cs="Times New Roman" w:hAnsi="Times New Roman"/>
              </w:rPr>
              <w:t>а</w:t>
            </w:r>
            <w:r w:rsidRPr="00E56182">
              <w:rPr>
                <w:rFonts w:ascii="Times New Roman" w:cs="Times New Roman" w:hAnsi="Times New Roman"/>
              </w:rPr>
              <w:t>явителю подлинн</w:t>
            </w:r>
            <w:r w:rsidRPr="00E56182">
              <w:rPr>
                <w:rFonts w:ascii="Times New Roman" w:cs="Times New Roman" w:hAnsi="Times New Roman"/>
              </w:rPr>
              <w:t>и</w:t>
            </w:r>
            <w:r w:rsidRPr="00E56182">
              <w:rPr>
                <w:rFonts w:ascii="Times New Roman" w:cs="Times New Roman" w:hAnsi="Times New Roman"/>
              </w:rPr>
              <w:t>ка)</w:t>
            </w:r>
          </w:p>
        </w:tc>
        <w:tc>
          <w:tcPr>
            <w:tcW w:type="dxa" w:w="2421"/>
          </w:tcPr>
          <w:p w:rsidR="00746B82" w:rsidRDefault="00630B20">
            <w:pPr>
              <w:autoSpaceDE w:val="false"/>
              <w:autoSpaceDN w:val="false"/>
              <w:adjustRightInd w:val="false"/>
              <w:spacing w:after="0" w:line="240" w:lineRule="auto"/>
              <w:rPr>
                <w:rFonts w:ascii="Times New Roman" w:cs="Times New Roman" w:hAnsi="Times New Roman"/>
              </w:rPr>
            </w:pPr>
            <w:proofErr w:type="gramStart"/>
            <w:r w:rsidRPr="00E56182">
              <w:rPr>
                <w:rFonts w:ascii="Times New Roman" w:cs="Times New Roman" w:hAnsi="Times New Roman"/>
              </w:rPr>
              <w:t>предоставляются док</w:t>
            </w:r>
            <w:r w:rsidRPr="00E56182">
              <w:rPr>
                <w:rFonts w:ascii="Times New Roman" w:cs="Times New Roman" w:hAnsi="Times New Roman"/>
              </w:rPr>
              <w:t>у</w:t>
            </w:r>
            <w:r w:rsidRPr="00E56182">
              <w:rPr>
                <w:rFonts w:ascii="Times New Roman" w:cs="Times New Roman" w:hAnsi="Times New Roman"/>
              </w:rPr>
              <w:t>менты</w:t>
            </w:r>
            <w:proofErr w:type="gramEnd"/>
            <w:r w:rsidRPr="00E56182">
              <w:rPr>
                <w:rFonts w:ascii="Times New Roman" w:cs="Times New Roman" w:hAnsi="Times New Roman"/>
              </w:rPr>
              <w:t xml:space="preserve"> за исключением тех, которые обознач</w:t>
            </w:r>
            <w:r w:rsidRPr="00E56182">
              <w:rPr>
                <w:rFonts w:ascii="Times New Roman" w:cs="Times New Roman" w:hAnsi="Times New Roman"/>
              </w:rPr>
              <w:t>е</w:t>
            </w:r>
            <w:r w:rsidRPr="00E56182">
              <w:rPr>
                <w:rFonts w:ascii="Times New Roman" w:cs="Times New Roman" w:hAnsi="Times New Roman"/>
              </w:rPr>
              <w:t xml:space="preserve">ны в Перечне </w:t>
            </w:r>
            <w:proofErr w:type="spellStart"/>
            <w:r w:rsidRPr="00E56182">
              <w:rPr>
                <w:rFonts w:ascii="Times New Roman" w:cs="Times New Roman" w:hAnsi="Times New Roman"/>
              </w:rPr>
              <w:t>симво</w:t>
            </w:r>
            <w:proofErr w:type="spellEnd"/>
            <w:r w:rsidR="00746B82">
              <w:rPr>
                <w:rFonts w:ascii="Times New Roman" w:cs="Times New Roman" w:hAnsi="Times New Roman"/>
              </w:rPr>
              <w:t>-</w:t>
            </w:r>
          </w:p>
          <w:p w:rsidR="00630B20" w:rsidRDefault="00746B82" w:rsidRPr="00E56182">
            <w:pPr>
              <w:autoSpaceDE w:val="false"/>
              <w:autoSpaceDN w:val="false"/>
              <w:adjustRightInd w:val="false"/>
              <w:spacing w:after="0" w:line="240" w:lineRule="auto"/>
              <w:rPr>
                <w:rFonts w:ascii="Times New Roman" w:cs="Times New Roman" w:hAnsi="Times New Roman"/>
              </w:rPr>
            </w:pPr>
            <w:r>
              <w:rPr>
                <w:rFonts w:ascii="Times New Roman" w:cs="Times New Roman" w:hAnsi="Times New Roman"/>
              </w:rPr>
              <w:t>лом</w:t>
            </w:r>
            <w:r w:rsidR="006C78A7">
              <w:rPr>
                <w:rFonts w:ascii="Times New Roman" w:cs="Times New Roman" w:hAnsi="Times New Roman"/>
              </w:rPr>
              <w:t xml:space="preserve"> </w:t>
            </w:r>
            <w:r w:rsidR="00801E11">
              <w:rPr>
                <w:rFonts w:ascii="Times New Roman" w:cs="Times New Roman" w:hAnsi="Times New Roman"/>
              </w:rPr>
              <w:t>«</w:t>
            </w:r>
            <w:r w:rsidR="00630B20" w:rsidRPr="00E56182">
              <w:rPr>
                <w:rFonts w:ascii="Times New Roman" w:cs="Times New Roman" w:hAnsi="Times New Roman"/>
              </w:rPr>
              <w:t>*</w:t>
            </w:r>
            <w:r w:rsidR="00801E11">
              <w:rPr>
                <w:rFonts w:ascii="Times New Roman" w:cs="Times New Roman" w:hAnsi="Times New Roman"/>
              </w:rPr>
              <w:t>»</w:t>
            </w:r>
            <w:r w:rsidR="00630B20" w:rsidRPr="00E56182">
              <w:rPr>
                <w:rFonts w:ascii="Times New Roman" w:cs="Times New Roman" w:hAnsi="Times New Roman"/>
              </w:rPr>
              <w:t>.</w:t>
            </w:r>
          </w:p>
          <w:p w:rsidR="00746B82" w:rsidRDefault="00630B20">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Не требуется в случае, если указанные док</w:t>
            </w:r>
            <w:r w:rsidRPr="00E56182">
              <w:rPr>
                <w:rFonts w:ascii="Times New Roman" w:cs="Times New Roman" w:hAnsi="Times New Roman"/>
              </w:rPr>
              <w:t>у</w:t>
            </w:r>
            <w:r w:rsidRPr="00E56182">
              <w:rPr>
                <w:rFonts w:ascii="Times New Roman" w:cs="Times New Roman" w:hAnsi="Times New Roman"/>
              </w:rPr>
              <w:t>менты направлялись</w:t>
            </w:r>
          </w:p>
          <w:p w:rsidR="00630B20" w:rsidRDefault="00630B20"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в Департамент с зая</w:t>
            </w:r>
            <w:r w:rsidRPr="00E56182">
              <w:rPr>
                <w:rFonts w:ascii="Times New Roman" w:cs="Times New Roman" w:hAnsi="Times New Roman"/>
              </w:rPr>
              <w:t>в</w:t>
            </w:r>
            <w:r w:rsidRPr="00E56182">
              <w:rPr>
                <w:rFonts w:ascii="Times New Roman" w:cs="Times New Roman" w:hAnsi="Times New Roman"/>
              </w:rPr>
              <w:t>лением о предварител</w:t>
            </w:r>
            <w:r w:rsidRPr="00E56182">
              <w:rPr>
                <w:rFonts w:ascii="Times New Roman" w:cs="Times New Roman" w:hAnsi="Times New Roman"/>
              </w:rPr>
              <w:t>ь</w:t>
            </w:r>
            <w:r w:rsidRPr="00E56182">
              <w:rPr>
                <w:rFonts w:ascii="Times New Roman" w:cs="Times New Roman" w:hAnsi="Times New Roman"/>
              </w:rPr>
              <w:t>ном согласовании предоставления земел</w:t>
            </w:r>
            <w:r w:rsidRPr="00E56182">
              <w:rPr>
                <w:rFonts w:ascii="Times New Roman" w:cs="Times New Roman" w:hAnsi="Times New Roman"/>
              </w:rPr>
              <w:t>ь</w:t>
            </w:r>
            <w:r w:rsidRPr="00E56182">
              <w:rPr>
                <w:rFonts w:ascii="Times New Roman" w:cs="Times New Roman" w:hAnsi="Times New Roman"/>
              </w:rPr>
              <w:t>ного участка, по итогам рассмотрения которого принято решение о предварительном согл</w:t>
            </w:r>
            <w:r w:rsidRPr="00E56182">
              <w:rPr>
                <w:rFonts w:ascii="Times New Roman" w:cs="Times New Roman" w:hAnsi="Times New Roman"/>
              </w:rPr>
              <w:t>а</w:t>
            </w:r>
            <w:r w:rsidRPr="00E56182">
              <w:rPr>
                <w:rFonts w:ascii="Times New Roman" w:cs="Times New Roman" w:hAnsi="Times New Roman"/>
              </w:rPr>
              <w:t>совании предоставл</w:t>
            </w:r>
            <w:r w:rsidRPr="00E56182">
              <w:rPr>
                <w:rFonts w:ascii="Times New Roman" w:cs="Times New Roman" w:hAnsi="Times New Roman"/>
              </w:rPr>
              <w:t>е</w:t>
            </w:r>
            <w:r w:rsidRPr="00E56182">
              <w:rPr>
                <w:rFonts w:ascii="Times New Roman" w:cs="Times New Roman" w:hAnsi="Times New Roman"/>
              </w:rPr>
              <w:t>ния земельного участка</w:t>
            </w:r>
          </w:p>
        </w:tc>
        <w:tc>
          <w:tcPr>
            <w:tcW w:type="dxa" w:w="1985"/>
          </w:tcPr>
          <w:p w:rsidR="00746B82" w:rsidRDefault="00630B20">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документы пред</w:t>
            </w:r>
            <w:r w:rsidRPr="00E56182">
              <w:rPr>
                <w:rFonts w:ascii="Times New Roman" w:cs="Times New Roman" w:hAnsi="Times New Roman"/>
              </w:rPr>
              <w:t>о</w:t>
            </w:r>
            <w:r w:rsidRPr="00E56182">
              <w:rPr>
                <w:rFonts w:ascii="Times New Roman" w:cs="Times New Roman" w:hAnsi="Times New Roman"/>
              </w:rPr>
              <w:t xml:space="preserve">ставляются (направляются) </w:t>
            </w:r>
          </w:p>
          <w:p w:rsidR="00746B82" w:rsidRDefault="00630B20">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 xml:space="preserve">в подлиннике </w:t>
            </w:r>
          </w:p>
          <w:p w:rsidR="00630B20" w:rsidRDefault="00630B20"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(в копии, если д</w:t>
            </w:r>
            <w:r w:rsidRPr="00E56182">
              <w:rPr>
                <w:rFonts w:ascii="Times New Roman" w:cs="Times New Roman" w:hAnsi="Times New Roman"/>
              </w:rPr>
              <w:t>о</w:t>
            </w:r>
            <w:r w:rsidRPr="00E56182">
              <w:rPr>
                <w:rFonts w:ascii="Times New Roman" w:cs="Times New Roman" w:hAnsi="Times New Roman"/>
              </w:rPr>
              <w:t>кументы являются общедоступными) либо в копиях, з</w:t>
            </w:r>
            <w:r w:rsidRPr="00E56182">
              <w:rPr>
                <w:rFonts w:ascii="Times New Roman" w:cs="Times New Roman" w:hAnsi="Times New Roman"/>
              </w:rPr>
              <w:t>а</w:t>
            </w:r>
            <w:r w:rsidRPr="00E56182">
              <w:rPr>
                <w:rFonts w:ascii="Times New Roman" w:cs="Times New Roman" w:hAnsi="Times New Roman"/>
              </w:rPr>
              <w:t>веряемых дол</w:t>
            </w:r>
            <w:r w:rsidRPr="00E56182">
              <w:rPr>
                <w:rFonts w:ascii="Times New Roman" w:cs="Times New Roman" w:hAnsi="Times New Roman"/>
              </w:rPr>
              <w:t>ж</w:t>
            </w:r>
            <w:r w:rsidRPr="00E56182">
              <w:rPr>
                <w:rFonts w:ascii="Times New Roman" w:cs="Times New Roman" w:hAnsi="Times New Roman"/>
              </w:rPr>
              <w:t>ностным лицом органа исполн</w:t>
            </w:r>
            <w:r w:rsidRPr="00E56182">
              <w:rPr>
                <w:rFonts w:ascii="Times New Roman" w:cs="Times New Roman" w:hAnsi="Times New Roman"/>
              </w:rPr>
              <w:t>и</w:t>
            </w:r>
            <w:r w:rsidRPr="00E56182">
              <w:rPr>
                <w:rFonts w:ascii="Times New Roman" w:cs="Times New Roman" w:hAnsi="Times New Roman"/>
              </w:rPr>
              <w:t>тельной власти или органа местного самоуправления, принимающего заявление о прио</w:t>
            </w:r>
            <w:r w:rsidRPr="00E56182">
              <w:rPr>
                <w:rFonts w:ascii="Times New Roman" w:cs="Times New Roman" w:hAnsi="Times New Roman"/>
              </w:rPr>
              <w:t>б</w:t>
            </w:r>
            <w:r w:rsidRPr="00E56182">
              <w:rPr>
                <w:rFonts w:ascii="Times New Roman" w:cs="Times New Roman" w:hAnsi="Times New Roman"/>
              </w:rPr>
              <w:t>ретении прав на земельный участок</w:t>
            </w:r>
          </w:p>
        </w:tc>
        <w:tc>
          <w:tcPr>
            <w:tcW w:type="dxa" w:w="1417"/>
          </w:tcPr>
          <w:p w:rsidP="000F3502" w:rsidR="00630B20" w:rsidRDefault="00630B20" w:rsidRPr="00E56182">
            <w:pPr>
              <w:pStyle w:val="ConsPlusNormal"/>
              <w:jc w:val="center"/>
              <w:rPr>
                <w:rFonts w:ascii="Times New Roman" w:cs="Times New Roman" w:hAnsi="Times New Roman"/>
              </w:rPr>
            </w:pPr>
            <w:r w:rsidRPr="00E56182">
              <w:rPr>
                <w:rFonts w:ascii="Times New Roman" w:cs="Times New Roman" w:hAnsi="Times New Roman"/>
              </w:rPr>
              <w:t>-</w:t>
            </w:r>
          </w:p>
        </w:tc>
        <w:tc>
          <w:tcPr>
            <w:tcW w:type="dxa" w:w="992"/>
          </w:tcPr>
          <w:p w:rsidP="000F3502" w:rsidR="00630B20" w:rsidRDefault="00630B20" w:rsidRPr="00E56182">
            <w:pPr>
              <w:pStyle w:val="ConsPlusNormal"/>
              <w:jc w:val="center"/>
              <w:rPr>
                <w:rFonts w:ascii="Times New Roman" w:cs="Times New Roman" w:hAnsi="Times New Roman"/>
              </w:rPr>
            </w:pPr>
            <w:r w:rsidRPr="00E56182">
              <w:rPr>
                <w:rFonts w:ascii="Times New Roman" w:cs="Times New Roman" w:hAnsi="Times New Roman"/>
              </w:rPr>
              <w:t>-</w:t>
            </w:r>
          </w:p>
        </w:tc>
      </w:tr>
      <w:tr w:rsidR="00630B20" w:rsidRPr="00E56182" w:rsidTr="00746B82">
        <w:trPr>
          <w:jc w:val="center"/>
        </w:trPr>
        <w:tc>
          <w:tcPr>
            <w:tcW w:type="dxa" w:w="454"/>
          </w:tcPr>
          <w:p w:rsidP="00746B82" w:rsidR="00630B20" w:rsidRDefault="00630B20" w:rsidRPr="00E56182">
            <w:pPr>
              <w:pStyle w:val="ConsPlusNormal"/>
              <w:jc w:val="center"/>
              <w:rPr>
                <w:rFonts w:ascii="Times New Roman" w:cs="Times New Roman" w:hAnsi="Times New Roman"/>
              </w:rPr>
            </w:pPr>
            <w:r w:rsidRPr="00E56182">
              <w:rPr>
                <w:rFonts w:ascii="Times New Roman" w:cs="Times New Roman" w:hAnsi="Times New Roman"/>
              </w:rPr>
              <w:t>5</w:t>
            </w:r>
          </w:p>
        </w:tc>
        <w:tc>
          <w:tcPr>
            <w:tcW w:type="dxa" w:w="2869"/>
          </w:tcPr>
          <w:p w:rsidP="000F3502" w:rsidR="00630B20" w:rsidRDefault="00630B20" w:rsidRPr="00E56182">
            <w:pPr>
              <w:pStyle w:val="ConsPlusNormal"/>
              <w:rPr>
                <w:rFonts w:ascii="Times New Roman" w:cs="Times New Roman" w:hAnsi="Times New Roman"/>
              </w:rPr>
            </w:pPr>
            <w:proofErr w:type="gramStart"/>
            <w:r w:rsidRPr="00E56182">
              <w:rPr>
                <w:rFonts w:ascii="Times New Roman" w:cs="Times New Roman" w:hAnsi="Times New Roman"/>
              </w:rPr>
              <w:t>Документы, удостоверя</w:t>
            </w:r>
            <w:r w:rsidRPr="00E56182">
              <w:rPr>
                <w:rFonts w:ascii="Times New Roman" w:cs="Times New Roman" w:hAnsi="Times New Roman"/>
              </w:rPr>
              <w:t>ю</w:t>
            </w:r>
            <w:r w:rsidRPr="00E56182">
              <w:rPr>
                <w:rFonts w:ascii="Times New Roman" w:cs="Times New Roman" w:hAnsi="Times New Roman"/>
              </w:rPr>
              <w:t>щие (устанавливающие) права заявителя (заявителей) на здание, сооружение, п</w:t>
            </w:r>
            <w:r w:rsidRPr="00E56182">
              <w:rPr>
                <w:rFonts w:ascii="Times New Roman" w:cs="Times New Roman" w:hAnsi="Times New Roman"/>
              </w:rPr>
              <w:t>о</w:t>
            </w:r>
            <w:r w:rsidRPr="00E56182">
              <w:rPr>
                <w:rFonts w:ascii="Times New Roman" w:cs="Times New Roman" w:hAnsi="Times New Roman"/>
              </w:rPr>
              <w:t>мещения в них</w:t>
            </w:r>
            <w:proofErr w:type="gramEnd"/>
          </w:p>
        </w:tc>
        <w:tc>
          <w:tcPr>
            <w:tcW w:type="dxa" w:w="3159"/>
          </w:tcPr>
          <w:p w:rsidP="000F3502" w:rsidR="00630B20" w:rsidRDefault="00630B20" w:rsidRPr="00E56182">
            <w:pPr>
              <w:pStyle w:val="ConsPlusNormal"/>
              <w:rPr>
                <w:rFonts w:ascii="Times New Roman" w:cs="Times New Roman" w:hAnsi="Times New Roman"/>
              </w:rPr>
            </w:pPr>
            <w:r w:rsidRPr="00E56182">
              <w:rPr>
                <w:rFonts w:ascii="Times New Roman" w:cs="Times New Roman" w:hAnsi="Times New Roman"/>
              </w:rPr>
              <w:t>справка БТИ</w:t>
            </w:r>
          </w:p>
        </w:tc>
        <w:tc>
          <w:tcPr>
            <w:tcW w:type="dxa" w:w="2074"/>
          </w:tcPr>
          <w:p w:rsidP="000F3502" w:rsidR="00630B20" w:rsidRDefault="00630B20" w:rsidRPr="00E56182">
            <w:pPr>
              <w:pStyle w:val="ConsPlusNormal"/>
              <w:rPr>
                <w:rFonts w:ascii="Times New Roman" w:cs="Times New Roman" w:hAnsi="Times New Roman"/>
              </w:rPr>
            </w:pPr>
            <w:r w:rsidRPr="00E56182">
              <w:rPr>
                <w:rFonts w:ascii="Times New Roman" w:cs="Times New Roman" w:hAnsi="Times New Roman"/>
              </w:rPr>
              <w:t>1/0 формируется в дело</w:t>
            </w:r>
          </w:p>
        </w:tc>
        <w:tc>
          <w:tcPr>
            <w:tcW w:type="dxa" w:w="2421"/>
          </w:tcPr>
          <w:p w:rsidP="000F3502" w:rsidR="00746B82" w:rsidRDefault="00630B20">
            <w:pPr>
              <w:pStyle w:val="ConsPlusNormal"/>
              <w:rPr>
                <w:rFonts w:ascii="Times New Roman" w:cs="Times New Roman" w:hAnsi="Times New Roman"/>
              </w:rPr>
            </w:pPr>
            <w:proofErr w:type="gramStart"/>
            <w:r w:rsidRPr="00E56182">
              <w:rPr>
                <w:rFonts w:ascii="Times New Roman" w:cs="Times New Roman" w:hAnsi="Times New Roman"/>
              </w:rPr>
              <w:t>если право на здание, сооружение</w:t>
            </w:r>
            <w:r w:rsidR="00075CB8" w:rsidRPr="00E56182">
              <w:rPr>
                <w:rFonts w:ascii="Times New Roman" w:cs="Times New Roman" w:hAnsi="Times New Roman"/>
              </w:rPr>
              <w:t>, помещение в них</w:t>
            </w:r>
            <w:r w:rsidRPr="00E56182">
              <w:rPr>
                <w:rFonts w:ascii="Times New Roman" w:cs="Times New Roman" w:hAnsi="Times New Roman"/>
              </w:rPr>
              <w:t xml:space="preserve"> не зарегистрир</w:t>
            </w:r>
            <w:r w:rsidRPr="00E56182">
              <w:rPr>
                <w:rFonts w:ascii="Times New Roman" w:cs="Times New Roman" w:hAnsi="Times New Roman"/>
              </w:rPr>
              <w:t>о</w:t>
            </w:r>
            <w:r w:rsidRPr="00E56182">
              <w:rPr>
                <w:rFonts w:ascii="Times New Roman" w:cs="Times New Roman" w:hAnsi="Times New Roman"/>
              </w:rPr>
              <w:t>вано в Едином госуда</w:t>
            </w:r>
            <w:r w:rsidRPr="00E56182">
              <w:rPr>
                <w:rFonts w:ascii="Times New Roman" w:cs="Times New Roman" w:hAnsi="Times New Roman"/>
              </w:rPr>
              <w:t>р</w:t>
            </w:r>
            <w:r w:rsidRPr="00E56182">
              <w:rPr>
                <w:rFonts w:ascii="Times New Roman" w:cs="Times New Roman" w:hAnsi="Times New Roman"/>
              </w:rPr>
              <w:t>ственном реестре н</w:t>
            </w:r>
            <w:r w:rsidRPr="00E56182">
              <w:rPr>
                <w:rFonts w:ascii="Times New Roman" w:cs="Times New Roman" w:hAnsi="Times New Roman"/>
              </w:rPr>
              <w:t>е</w:t>
            </w:r>
            <w:r w:rsidRPr="00E56182">
              <w:rPr>
                <w:rFonts w:ascii="Times New Roman" w:cs="Times New Roman" w:hAnsi="Times New Roman"/>
              </w:rPr>
              <w:t xml:space="preserve">движимости (далее </w:t>
            </w:r>
            <w:r w:rsidR="00746B82">
              <w:rPr>
                <w:rFonts w:ascii="Times New Roman" w:cs="Times New Roman" w:hAnsi="Times New Roman"/>
              </w:rPr>
              <w:t>–</w:t>
            </w:r>
            <w:r w:rsidRPr="00E56182">
              <w:rPr>
                <w:rFonts w:ascii="Times New Roman" w:cs="Times New Roman" w:hAnsi="Times New Roman"/>
              </w:rPr>
              <w:t xml:space="preserve"> </w:t>
            </w:r>
            <w:proofErr w:type="gramEnd"/>
          </w:p>
          <w:p w:rsidP="000F3502" w:rsidR="00630B20" w:rsidRDefault="00630B20" w:rsidRPr="00E56182">
            <w:pPr>
              <w:pStyle w:val="ConsPlusNormal"/>
              <w:rPr>
                <w:rFonts w:ascii="Times New Roman" w:cs="Times New Roman" w:hAnsi="Times New Roman"/>
              </w:rPr>
            </w:pPr>
            <w:proofErr w:type="gramStart"/>
            <w:r w:rsidRPr="00E56182">
              <w:rPr>
                <w:rFonts w:ascii="Times New Roman" w:cs="Times New Roman" w:hAnsi="Times New Roman"/>
              </w:rPr>
              <w:t>ЕГРН)</w:t>
            </w:r>
            <w:proofErr w:type="gramEnd"/>
          </w:p>
        </w:tc>
        <w:tc>
          <w:tcPr>
            <w:tcW w:type="dxa" w:w="1985"/>
          </w:tcPr>
          <w:p w:rsidP="000F3502" w:rsidR="00630B20" w:rsidRDefault="00630B20" w:rsidRPr="00E56182">
            <w:pPr>
              <w:pStyle w:val="ConsPlusNormal"/>
              <w:rPr>
                <w:rFonts w:ascii="Times New Roman" w:cs="Times New Roman" w:hAnsi="Times New Roman"/>
              </w:rPr>
            </w:pPr>
            <w:r w:rsidRPr="00E56182">
              <w:rPr>
                <w:rFonts w:ascii="Times New Roman" w:cs="Times New Roman" w:hAnsi="Times New Roman"/>
              </w:rPr>
              <w:t>в соответствии с требованиями де</w:t>
            </w:r>
            <w:r w:rsidRPr="00E56182">
              <w:rPr>
                <w:rFonts w:ascii="Times New Roman" w:cs="Times New Roman" w:hAnsi="Times New Roman"/>
              </w:rPr>
              <w:t>й</w:t>
            </w:r>
            <w:r w:rsidRPr="00E56182">
              <w:rPr>
                <w:rFonts w:ascii="Times New Roman" w:cs="Times New Roman" w:hAnsi="Times New Roman"/>
              </w:rPr>
              <w:t>ствующего закон</w:t>
            </w:r>
            <w:r w:rsidRPr="00E56182">
              <w:rPr>
                <w:rFonts w:ascii="Times New Roman" w:cs="Times New Roman" w:hAnsi="Times New Roman"/>
              </w:rPr>
              <w:t>о</w:t>
            </w:r>
            <w:r w:rsidRPr="00E56182">
              <w:rPr>
                <w:rFonts w:ascii="Times New Roman" w:cs="Times New Roman" w:hAnsi="Times New Roman"/>
              </w:rPr>
              <w:t>дательства</w:t>
            </w:r>
          </w:p>
        </w:tc>
        <w:tc>
          <w:tcPr>
            <w:tcW w:type="dxa" w:w="1417"/>
          </w:tcPr>
          <w:p w:rsidP="000F3502" w:rsidR="00630B20" w:rsidRDefault="00630B20" w:rsidRPr="00E56182">
            <w:pPr>
              <w:pStyle w:val="ConsPlusNormal"/>
              <w:jc w:val="center"/>
              <w:rPr>
                <w:rFonts w:ascii="Times New Roman" w:cs="Times New Roman" w:hAnsi="Times New Roman"/>
              </w:rPr>
            </w:pPr>
            <w:r w:rsidRPr="00E56182">
              <w:rPr>
                <w:rFonts w:ascii="Times New Roman" w:cs="Times New Roman" w:hAnsi="Times New Roman"/>
              </w:rPr>
              <w:t>-</w:t>
            </w:r>
          </w:p>
        </w:tc>
        <w:tc>
          <w:tcPr>
            <w:tcW w:type="dxa" w:w="992"/>
          </w:tcPr>
          <w:p w:rsidP="000F3502" w:rsidR="00630B20" w:rsidRDefault="00630B20" w:rsidRPr="00E56182">
            <w:pPr>
              <w:pStyle w:val="ConsPlusNormal"/>
              <w:jc w:val="center"/>
              <w:rPr>
                <w:rFonts w:ascii="Times New Roman" w:cs="Times New Roman" w:hAnsi="Times New Roman"/>
              </w:rPr>
            </w:pPr>
            <w:r w:rsidRPr="00E56182">
              <w:rPr>
                <w:rFonts w:ascii="Times New Roman" w:cs="Times New Roman" w:hAnsi="Times New Roman"/>
              </w:rPr>
              <w:t>-</w:t>
            </w:r>
          </w:p>
        </w:tc>
      </w:tr>
      <w:tr w:rsidR="00ED4E67" w:rsidRPr="00E56182" w:rsidTr="00746B82">
        <w:trPr>
          <w:jc w:val="center"/>
        </w:trPr>
        <w:tc>
          <w:tcPr>
            <w:tcW w:type="dxa" w:w="454"/>
          </w:tcPr>
          <w:p w:rsidP="00746B82" w:rsidR="00ED4E67" w:rsidRDefault="00630B20" w:rsidRPr="00E56182">
            <w:pPr>
              <w:pStyle w:val="ConsPlusNormal"/>
              <w:jc w:val="center"/>
              <w:rPr>
                <w:rFonts w:ascii="Times New Roman" w:cs="Times New Roman" w:hAnsi="Times New Roman"/>
              </w:rPr>
            </w:pPr>
            <w:r w:rsidRPr="00E56182">
              <w:rPr>
                <w:rFonts w:ascii="Times New Roman" w:cs="Times New Roman" w:hAnsi="Times New Roman"/>
              </w:rPr>
              <w:t>6</w:t>
            </w:r>
          </w:p>
        </w:tc>
        <w:tc>
          <w:tcPr>
            <w:tcW w:type="dxa" w:w="2869"/>
          </w:tcPr>
          <w:p w:rsidP="00E4050B" w:rsidR="00ED4E67" w:rsidRDefault="00ED4E67" w:rsidRPr="00E56182">
            <w:pPr>
              <w:pStyle w:val="ConsPlusNormal"/>
              <w:rPr>
                <w:rFonts w:ascii="Times New Roman" w:cs="Times New Roman" w:hAnsi="Times New Roman"/>
              </w:rPr>
            </w:pPr>
            <w:r w:rsidRPr="00E56182">
              <w:rPr>
                <w:rFonts w:ascii="Times New Roman" w:cs="Times New Roman" w:hAnsi="Times New Roman"/>
              </w:rPr>
              <w:t>Документы, удостоверя</w:t>
            </w:r>
            <w:r w:rsidRPr="00E56182">
              <w:rPr>
                <w:rFonts w:ascii="Times New Roman" w:cs="Times New Roman" w:hAnsi="Times New Roman"/>
              </w:rPr>
              <w:t>ю</w:t>
            </w:r>
            <w:r w:rsidRPr="00E56182">
              <w:rPr>
                <w:rFonts w:ascii="Times New Roman" w:cs="Times New Roman" w:hAnsi="Times New Roman"/>
              </w:rPr>
              <w:t>щие (устанавливающие) права заявителя (заявителей) на испрашиваемый земел</w:t>
            </w:r>
            <w:r w:rsidRPr="00E56182">
              <w:rPr>
                <w:rFonts w:ascii="Times New Roman" w:cs="Times New Roman" w:hAnsi="Times New Roman"/>
              </w:rPr>
              <w:t>ь</w:t>
            </w:r>
            <w:r w:rsidRPr="00E56182">
              <w:rPr>
                <w:rFonts w:ascii="Times New Roman" w:cs="Times New Roman" w:hAnsi="Times New Roman"/>
              </w:rPr>
              <w:t>ный участок</w:t>
            </w:r>
          </w:p>
        </w:tc>
        <w:tc>
          <w:tcPr>
            <w:tcW w:type="dxa" w:w="3159"/>
          </w:tcPr>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 xml:space="preserve">постановление </w:t>
            </w:r>
            <w:r w:rsidR="003E440B" w:rsidRPr="00E56182">
              <w:rPr>
                <w:rFonts w:ascii="Times New Roman" w:cs="Times New Roman" w:hAnsi="Times New Roman"/>
              </w:rPr>
              <w:t xml:space="preserve">(решение) </w:t>
            </w:r>
            <w:r w:rsidRPr="00E56182">
              <w:rPr>
                <w:rFonts w:ascii="Times New Roman" w:cs="Times New Roman" w:hAnsi="Times New Roman"/>
              </w:rPr>
              <w:t>о предоставлении земельного участка, государственный акт на право пользования землей и т.д.</w:t>
            </w:r>
          </w:p>
        </w:tc>
        <w:tc>
          <w:tcPr>
            <w:tcW w:type="dxa" w:w="2074"/>
          </w:tcPr>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1/1 сверка копии с оригиналом и во</w:t>
            </w:r>
            <w:r w:rsidRPr="00E56182">
              <w:rPr>
                <w:rFonts w:ascii="Times New Roman" w:cs="Times New Roman" w:hAnsi="Times New Roman"/>
              </w:rPr>
              <w:t>з</w:t>
            </w:r>
            <w:r w:rsidRPr="00E56182">
              <w:rPr>
                <w:rFonts w:ascii="Times New Roman" w:cs="Times New Roman" w:hAnsi="Times New Roman"/>
              </w:rPr>
              <w:t>врат заявителю по</w:t>
            </w:r>
            <w:r w:rsidRPr="00E56182">
              <w:rPr>
                <w:rFonts w:ascii="Times New Roman" w:cs="Times New Roman" w:hAnsi="Times New Roman"/>
              </w:rPr>
              <w:t>д</w:t>
            </w:r>
            <w:r w:rsidRPr="00E56182">
              <w:rPr>
                <w:rFonts w:ascii="Times New Roman" w:cs="Times New Roman" w:hAnsi="Times New Roman"/>
              </w:rPr>
              <w:t>линника</w:t>
            </w:r>
          </w:p>
        </w:tc>
        <w:tc>
          <w:tcPr>
            <w:tcW w:type="dxa" w:w="2421"/>
          </w:tcPr>
          <w:p w:rsidP="00E4050B" w:rsidR="00ED4E67" w:rsidRDefault="00ED4E67" w:rsidRPr="00E56182">
            <w:pPr>
              <w:pStyle w:val="ConsPlusNormal"/>
              <w:rPr>
                <w:rFonts w:ascii="Times New Roman" w:cs="Times New Roman" w:hAnsi="Times New Roman"/>
              </w:rPr>
            </w:pPr>
            <w:r w:rsidRPr="00E56182">
              <w:rPr>
                <w:rFonts w:ascii="Times New Roman" w:cs="Times New Roman" w:hAnsi="Times New Roman"/>
              </w:rPr>
              <w:t>в случае</w:t>
            </w:r>
            <w:proofErr w:type="gramStart"/>
            <w:r w:rsidRPr="00E56182">
              <w:rPr>
                <w:rFonts w:ascii="Times New Roman" w:cs="Times New Roman" w:hAnsi="Times New Roman"/>
              </w:rPr>
              <w:t>,</w:t>
            </w:r>
            <w:proofErr w:type="gramEnd"/>
            <w:r w:rsidRPr="00E56182">
              <w:rPr>
                <w:rFonts w:ascii="Times New Roman" w:cs="Times New Roman" w:hAnsi="Times New Roman"/>
              </w:rPr>
              <w:t xml:space="preserve"> если право на такой земельный уч</w:t>
            </w:r>
            <w:r w:rsidRPr="00E56182">
              <w:rPr>
                <w:rFonts w:ascii="Times New Roman" w:cs="Times New Roman" w:hAnsi="Times New Roman"/>
              </w:rPr>
              <w:t>а</w:t>
            </w:r>
            <w:r w:rsidRPr="00E56182">
              <w:rPr>
                <w:rFonts w:ascii="Times New Roman" w:cs="Times New Roman" w:hAnsi="Times New Roman"/>
              </w:rPr>
              <w:t>сток не зарегистриров</w:t>
            </w:r>
            <w:r w:rsidRPr="00E56182">
              <w:rPr>
                <w:rFonts w:ascii="Times New Roman" w:cs="Times New Roman" w:hAnsi="Times New Roman"/>
              </w:rPr>
              <w:t>а</w:t>
            </w:r>
            <w:r w:rsidRPr="00E56182">
              <w:rPr>
                <w:rFonts w:ascii="Times New Roman" w:cs="Times New Roman" w:hAnsi="Times New Roman"/>
              </w:rPr>
              <w:t>но в ЕГРН (при нал</w:t>
            </w:r>
            <w:r w:rsidRPr="00E56182">
              <w:rPr>
                <w:rFonts w:ascii="Times New Roman" w:cs="Times New Roman" w:hAnsi="Times New Roman"/>
              </w:rPr>
              <w:t>и</w:t>
            </w:r>
            <w:r w:rsidRPr="00E56182">
              <w:rPr>
                <w:rFonts w:ascii="Times New Roman" w:cs="Times New Roman" w:hAnsi="Times New Roman"/>
              </w:rPr>
              <w:t>чии соответствующих прав на земельный уч</w:t>
            </w:r>
            <w:r w:rsidRPr="00E56182">
              <w:rPr>
                <w:rFonts w:ascii="Times New Roman" w:cs="Times New Roman" w:hAnsi="Times New Roman"/>
              </w:rPr>
              <w:t>а</w:t>
            </w:r>
            <w:r w:rsidRPr="00E56182">
              <w:rPr>
                <w:rFonts w:ascii="Times New Roman" w:cs="Times New Roman" w:hAnsi="Times New Roman"/>
              </w:rPr>
              <w:t>сток)</w:t>
            </w:r>
          </w:p>
        </w:tc>
        <w:tc>
          <w:tcPr>
            <w:tcW w:type="dxa" w:w="1985"/>
          </w:tcPr>
          <w:p w:rsidP="0014353F" w:rsidR="00746B82" w:rsidRDefault="00ED4E67">
            <w:pPr>
              <w:pStyle w:val="ConsPlusNormal"/>
              <w:rPr>
                <w:rFonts w:ascii="Times New Roman" w:cs="Times New Roman" w:hAnsi="Times New Roman"/>
              </w:rPr>
            </w:pPr>
            <w:r w:rsidRPr="00E56182">
              <w:rPr>
                <w:rFonts w:ascii="Times New Roman" w:cs="Times New Roman" w:hAnsi="Times New Roman"/>
              </w:rPr>
              <w:t xml:space="preserve">в соответствии </w:t>
            </w:r>
          </w:p>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с требованиями действующего з</w:t>
            </w:r>
            <w:r w:rsidRPr="00E56182">
              <w:rPr>
                <w:rFonts w:ascii="Times New Roman" w:cs="Times New Roman" w:hAnsi="Times New Roman"/>
              </w:rPr>
              <w:t>а</w:t>
            </w:r>
            <w:r w:rsidRPr="00E56182">
              <w:rPr>
                <w:rFonts w:ascii="Times New Roman" w:cs="Times New Roman" w:hAnsi="Times New Roman"/>
              </w:rPr>
              <w:t>конодательства</w:t>
            </w:r>
          </w:p>
        </w:tc>
        <w:tc>
          <w:tcPr>
            <w:tcW w:type="dxa" w:w="1417"/>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w:t>
            </w:r>
          </w:p>
        </w:tc>
        <w:tc>
          <w:tcPr>
            <w:tcW w:type="dxa" w:w="992"/>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w:t>
            </w:r>
          </w:p>
        </w:tc>
      </w:tr>
      <w:tr w:rsidR="001E3FD8" w:rsidRPr="00E56182" w:rsidTr="00746B82">
        <w:trPr>
          <w:jc w:val="center"/>
        </w:trPr>
        <w:tc>
          <w:tcPr>
            <w:tcW w:type="dxa" w:w="454"/>
            <w:tcBorders>
              <w:top w:color="auto" w:space="0" w:sz="4" w:val="single"/>
              <w:left w:color="auto" w:space="0" w:sz="4" w:val="single"/>
              <w:bottom w:color="auto" w:space="0" w:sz="4" w:val="single"/>
              <w:right w:color="auto" w:space="0" w:sz="4" w:val="single"/>
            </w:tcBorders>
          </w:tcPr>
          <w:p w:rsidP="00746B82" w:rsidR="001E3FD8" w:rsidRDefault="00630B20" w:rsidRPr="00E56182">
            <w:pPr>
              <w:pStyle w:val="ConsPlusNormal"/>
              <w:jc w:val="center"/>
              <w:rPr>
                <w:rFonts w:ascii="Times New Roman" w:cs="Times New Roman" w:hAnsi="Times New Roman"/>
              </w:rPr>
            </w:pPr>
            <w:r w:rsidRPr="00E56182">
              <w:rPr>
                <w:rFonts w:ascii="Times New Roman" w:cs="Times New Roman" w:hAnsi="Times New Roman"/>
              </w:rPr>
              <w:t>7</w:t>
            </w:r>
          </w:p>
        </w:tc>
        <w:tc>
          <w:tcPr>
            <w:tcW w:type="dxa" w:w="2869"/>
            <w:tcBorders>
              <w:top w:color="auto" w:space="0" w:sz="4" w:val="single"/>
              <w:left w:color="auto" w:space="0" w:sz="4" w:val="single"/>
              <w:bottom w:color="auto" w:space="0" w:sz="4" w:val="single"/>
              <w:right w:color="auto" w:space="0" w:sz="4" w:val="single"/>
            </w:tcBorders>
          </w:tcPr>
          <w:p w:rsidP="000F3502" w:rsidR="00801E11" w:rsidRDefault="001E3FD8">
            <w:pPr>
              <w:pStyle w:val="ConsPlusNormal"/>
              <w:rPr>
                <w:rFonts w:ascii="Times New Roman" w:cs="Times New Roman" w:hAnsi="Times New Roman"/>
              </w:rPr>
            </w:pPr>
            <w:r w:rsidRPr="00E56182">
              <w:rPr>
                <w:rFonts w:ascii="Times New Roman" w:cs="Times New Roman" w:hAnsi="Times New Roman"/>
              </w:rPr>
              <w:t>Заверенный перевод на ру</w:t>
            </w:r>
            <w:r w:rsidRPr="00E56182">
              <w:rPr>
                <w:rFonts w:ascii="Times New Roman" w:cs="Times New Roman" w:hAnsi="Times New Roman"/>
              </w:rPr>
              <w:t>с</w:t>
            </w:r>
            <w:r w:rsidRPr="00E56182">
              <w:rPr>
                <w:rFonts w:ascii="Times New Roman" w:cs="Times New Roman" w:hAnsi="Times New Roman"/>
              </w:rPr>
              <w:t xml:space="preserve">ский язык документов </w:t>
            </w:r>
          </w:p>
          <w:p w:rsidP="000F3502" w:rsidR="00801E11" w:rsidRDefault="001E3FD8">
            <w:pPr>
              <w:pStyle w:val="ConsPlusNormal"/>
              <w:rPr>
                <w:rFonts w:ascii="Times New Roman" w:cs="Times New Roman" w:hAnsi="Times New Roman"/>
              </w:rPr>
            </w:pPr>
            <w:r w:rsidRPr="00E56182">
              <w:rPr>
                <w:rFonts w:ascii="Times New Roman" w:cs="Times New Roman" w:hAnsi="Times New Roman"/>
              </w:rPr>
              <w:t>о государственной регистр</w:t>
            </w:r>
            <w:r w:rsidRPr="00E56182">
              <w:rPr>
                <w:rFonts w:ascii="Times New Roman" w:cs="Times New Roman" w:hAnsi="Times New Roman"/>
              </w:rPr>
              <w:t>а</w:t>
            </w:r>
            <w:r w:rsidRPr="00E56182">
              <w:rPr>
                <w:rFonts w:ascii="Times New Roman" w:cs="Times New Roman" w:hAnsi="Times New Roman"/>
              </w:rPr>
              <w:t xml:space="preserve">ции юридического лица </w:t>
            </w:r>
          </w:p>
          <w:p w:rsidP="000F3502" w:rsidR="001E3FD8" w:rsidRDefault="001E3FD8" w:rsidRPr="00E56182">
            <w:pPr>
              <w:pStyle w:val="ConsPlusNormal"/>
              <w:rPr>
                <w:rFonts w:ascii="Times New Roman" w:cs="Times New Roman" w:hAnsi="Times New Roman"/>
              </w:rPr>
            </w:pPr>
            <w:r w:rsidRPr="00E56182">
              <w:rPr>
                <w:rFonts w:ascii="Times New Roman" w:cs="Times New Roman" w:hAnsi="Times New Roman"/>
              </w:rPr>
              <w:t>в соответствии с законод</w:t>
            </w:r>
            <w:r w:rsidRPr="00E56182">
              <w:rPr>
                <w:rFonts w:ascii="Times New Roman" w:cs="Times New Roman" w:hAnsi="Times New Roman"/>
              </w:rPr>
              <w:t>а</w:t>
            </w:r>
            <w:r w:rsidRPr="00E56182">
              <w:rPr>
                <w:rFonts w:ascii="Times New Roman" w:cs="Times New Roman" w:hAnsi="Times New Roman"/>
              </w:rPr>
              <w:t>тельством иностранного государства</w:t>
            </w:r>
          </w:p>
        </w:tc>
        <w:tc>
          <w:tcPr>
            <w:tcW w:type="dxa" w:w="3159"/>
            <w:tcBorders>
              <w:top w:color="auto" w:space="0" w:sz="4" w:val="single"/>
              <w:left w:color="auto" w:space="0" w:sz="4" w:val="single"/>
              <w:bottom w:color="auto" w:space="0" w:sz="4" w:val="single"/>
              <w:right w:color="auto" w:space="0" w:sz="4" w:val="single"/>
            </w:tcBorders>
          </w:tcPr>
          <w:p w:rsidP="000F3502" w:rsidR="001E3FD8" w:rsidRDefault="001E3FD8" w:rsidRPr="00E56182">
            <w:pPr>
              <w:pStyle w:val="ConsPlusNormal"/>
              <w:rPr>
                <w:rFonts w:ascii="Times New Roman" w:cs="Times New Roman" w:hAnsi="Times New Roman"/>
              </w:rPr>
            </w:pPr>
            <w:r w:rsidRPr="00E56182">
              <w:rPr>
                <w:rFonts w:ascii="Times New Roman" w:cs="Times New Roman" w:hAnsi="Times New Roman"/>
              </w:rPr>
              <w:t>заверенный перевод на русский язык документов о госуда</w:t>
            </w:r>
            <w:r w:rsidRPr="00E56182">
              <w:rPr>
                <w:rFonts w:ascii="Times New Roman" w:cs="Times New Roman" w:hAnsi="Times New Roman"/>
              </w:rPr>
              <w:t>р</w:t>
            </w:r>
            <w:r w:rsidRPr="00E56182">
              <w:rPr>
                <w:rFonts w:ascii="Times New Roman" w:cs="Times New Roman" w:hAnsi="Times New Roman"/>
              </w:rPr>
              <w:t>ственной регистрации юрид</w:t>
            </w:r>
            <w:r w:rsidRPr="00E56182">
              <w:rPr>
                <w:rFonts w:ascii="Times New Roman" w:cs="Times New Roman" w:hAnsi="Times New Roman"/>
              </w:rPr>
              <w:t>и</w:t>
            </w:r>
            <w:r w:rsidRPr="00E56182">
              <w:rPr>
                <w:rFonts w:ascii="Times New Roman" w:cs="Times New Roman" w:hAnsi="Times New Roman"/>
              </w:rPr>
              <w:t>ческого лица в соответствии с законодательством иностранн</w:t>
            </w:r>
            <w:r w:rsidRPr="00E56182">
              <w:rPr>
                <w:rFonts w:ascii="Times New Roman" w:cs="Times New Roman" w:hAnsi="Times New Roman"/>
              </w:rPr>
              <w:t>о</w:t>
            </w:r>
            <w:r w:rsidRPr="00E56182">
              <w:rPr>
                <w:rFonts w:ascii="Times New Roman" w:cs="Times New Roman" w:hAnsi="Times New Roman"/>
              </w:rPr>
              <w:t>го государства</w:t>
            </w:r>
          </w:p>
        </w:tc>
        <w:tc>
          <w:tcPr>
            <w:tcW w:type="dxa" w:w="2074"/>
            <w:tcBorders>
              <w:top w:color="auto" w:space="0" w:sz="4" w:val="single"/>
              <w:left w:color="auto" w:space="0" w:sz="4" w:val="single"/>
              <w:bottom w:color="auto" w:space="0" w:sz="4" w:val="single"/>
              <w:right w:color="auto" w:space="0" w:sz="4" w:val="single"/>
            </w:tcBorders>
          </w:tcPr>
          <w:p w:rsidP="000F3502" w:rsidR="001E3FD8" w:rsidRDefault="001E3FD8" w:rsidRPr="00E56182">
            <w:pPr>
              <w:pStyle w:val="ConsPlusNormal"/>
              <w:rPr>
                <w:rFonts w:ascii="Times New Roman" w:cs="Times New Roman" w:hAnsi="Times New Roman"/>
              </w:rPr>
            </w:pPr>
            <w:r w:rsidRPr="00E56182">
              <w:rPr>
                <w:rFonts w:ascii="Times New Roman" w:cs="Times New Roman" w:hAnsi="Times New Roman"/>
              </w:rPr>
              <w:t>1/1 сверка копии с оригиналом и во</w:t>
            </w:r>
            <w:r w:rsidRPr="00E56182">
              <w:rPr>
                <w:rFonts w:ascii="Times New Roman" w:cs="Times New Roman" w:hAnsi="Times New Roman"/>
              </w:rPr>
              <w:t>з</w:t>
            </w:r>
            <w:r w:rsidRPr="00E56182">
              <w:rPr>
                <w:rFonts w:ascii="Times New Roman" w:cs="Times New Roman" w:hAnsi="Times New Roman"/>
              </w:rPr>
              <w:t>врат заявителю по</w:t>
            </w:r>
            <w:r w:rsidRPr="00E56182">
              <w:rPr>
                <w:rFonts w:ascii="Times New Roman" w:cs="Times New Roman" w:hAnsi="Times New Roman"/>
              </w:rPr>
              <w:t>д</w:t>
            </w:r>
            <w:r w:rsidRPr="00E56182">
              <w:rPr>
                <w:rFonts w:ascii="Times New Roman" w:cs="Times New Roman" w:hAnsi="Times New Roman"/>
              </w:rPr>
              <w:t>линника</w:t>
            </w:r>
          </w:p>
        </w:tc>
        <w:tc>
          <w:tcPr>
            <w:tcW w:type="dxa" w:w="2421"/>
            <w:tcBorders>
              <w:top w:color="auto" w:space="0" w:sz="4" w:val="single"/>
              <w:left w:color="auto" w:space="0" w:sz="4" w:val="single"/>
              <w:bottom w:color="auto" w:space="0" w:sz="4" w:val="single"/>
              <w:right w:color="auto" w:space="0" w:sz="4" w:val="single"/>
            </w:tcBorders>
          </w:tcPr>
          <w:p w:rsidP="000F3502" w:rsidR="001E3FD8" w:rsidRDefault="001E3FD8" w:rsidRPr="00E56182">
            <w:pPr>
              <w:pStyle w:val="ConsPlusNormal"/>
              <w:rPr>
                <w:rFonts w:ascii="Times New Roman" w:cs="Times New Roman" w:hAnsi="Times New Roman"/>
              </w:rPr>
            </w:pPr>
            <w:r w:rsidRPr="00E56182">
              <w:rPr>
                <w:rFonts w:ascii="Times New Roman" w:cs="Times New Roman" w:hAnsi="Times New Roman"/>
              </w:rPr>
              <w:t>в случае</w:t>
            </w:r>
            <w:proofErr w:type="gramStart"/>
            <w:r w:rsidRPr="00E56182">
              <w:rPr>
                <w:rFonts w:ascii="Times New Roman" w:cs="Times New Roman" w:hAnsi="Times New Roman"/>
              </w:rPr>
              <w:t>,</w:t>
            </w:r>
            <w:proofErr w:type="gramEnd"/>
            <w:r w:rsidRPr="00E56182">
              <w:rPr>
                <w:rFonts w:ascii="Times New Roman" w:cs="Times New Roman" w:hAnsi="Times New Roman"/>
              </w:rPr>
              <w:t xml:space="preserve"> если заявит</w:t>
            </w:r>
            <w:r w:rsidRPr="00E56182">
              <w:rPr>
                <w:rFonts w:ascii="Times New Roman" w:cs="Times New Roman" w:hAnsi="Times New Roman"/>
              </w:rPr>
              <w:t>е</w:t>
            </w:r>
            <w:r w:rsidRPr="00E56182">
              <w:rPr>
                <w:rFonts w:ascii="Times New Roman" w:cs="Times New Roman" w:hAnsi="Times New Roman"/>
              </w:rPr>
              <w:t>лем является иностра</w:t>
            </w:r>
            <w:r w:rsidRPr="00E56182">
              <w:rPr>
                <w:rFonts w:ascii="Times New Roman" w:cs="Times New Roman" w:hAnsi="Times New Roman"/>
              </w:rPr>
              <w:t>н</w:t>
            </w:r>
            <w:r w:rsidRPr="00E56182">
              <w:rPr>
                <w:rFonts w:ascii="Times New Roman" w:cs="Times New Roman" w:hAnsi="Times New Roman"/>
              </w:rPr>
              <w:t>ное юридическое лицо</w:t>
            </w:r>
          </w:p>
        </w:tc>
        <w:tc>
          <w:tcPr>
            <w:tcW w:type="dxa" w:w="1985"/>
            <w:tcBorders>
              <w:top w:color="auto" w:space="0" w:sz="4" w:val="single"/>
              <w:left w:color="auto" w:space="0" w:sz="4" w:val="single"/>
              <w:bottom w:color="auto" w:space="0" w:sz="4" w:val="single"/>
              <w:right w:color="auto" w:space="0" w:sz="4" w:val="single"/>
            </w:tcBorders>
          </w:tcPr>
          <w:p w:rsidP="00630B20" w:rsidR="00746B82" w:rsidRDefault="001E3FD8">
            <w:pPr>
              <w:pStyle w:val="ConsPlusNormal"/>
              <w:rPr>
                <w:rFonts w:ascii="Times New Roman" w:cs="Times New Roman" w:hAnsi="Times New Roman"/>
              </w:rPr>
            </w:pPr>
            <w:r w:rsidRPr="00E56182">
              <w:rPr>
                <w:rFonts w:ascii="Times New Roman" w:cs="Times New Roman" w:hAnsi="Times New Roman"/>
              </w:rPr>
              <w:t>в соответствии с требованиями Гражданского к</w:t>
            </w:r>
            <w:r w:rsidRPr="00E56182">
              <w:rPr>
                <w:rFonts w:ascii="Times New Roman" w:cs="Times New Roman" w:hAnsi="Times New Roman"/>
              </w:rPr>
              <w:t>о</w:t>
            </w:r>
            <w:r w:rsidRPr="00E56182">
              <w:rPr>
                <w:rFonts w:ascii="Times New Roman" w:cs="Times New Roman" w:hAnsi="Times New Roman"/>
              </w:rPr>
              <w:t xml:space="preserve">декса Российской Федерации (часть первая) </w:t>
            </w:r>
          </w:p>
          <w:p w:rsidP="00630B20" w:rsidR="00746B82" w:rsidRDefault="001E3FD8">
            <w:pPr>
              <w:pStyle w:val="ConsPlusNormal"/>
              <w:rPr>
                <w:rFonts w:ascii="Times New Roman" w:cs="Times New Roman" w:hAnsi="Times New Roman"/>
              </w:rPr>
            </w:pPr>
            <w:r w:rsidRPr="00E56182">
              <w:rPr>
                <w:rFonts w:ascii="Times New Roman" w:cs="Times New Roman" w:hAnsi="Times New Roman"/>
              </w:rPr>
              <w:t xml:space="preserve">от 30.11.1994 </w:t>
            </w:r>
          </w:p>
          <w:p w:rsidP="00630B20" w:rsidR="001E3FD8" w:rsidRDefault="00630B20" w:rsidRPr="00E56182">
            <w:pPr>
              <w:pStyle w:val="ConsPlusNormal"/>
              <w:rPr>
                <w:rFonts w:ascii="Times New Roman" w:cs="Times New Roman" w:hAnsi="Times New Roman"/>
              </w:rPr>
            </w:pPr>
            <w:r w:rsidRPr="00E56182">
              <w:rPr>
                <w:rFonts w:ascii="Times New Roman" w:cs="Times New Roman" w:hAnsi="Times New Roman"/>
              </w:rPr>
              <w:t>№</w:t>
            </w:r>
            <w:r w:rsidR="001E3FD8" w:rsidRPr="00E56182">
              <w:rPr>
                <w:rFonts w:ascii="Times New Roman" w:cs="Times New Roman" w:hAnsi="Times New Roman"/>
              </w:rPr>
              <w:t xml:space="preserve"> 51-ФЗ</w:t>
            </w:r>
          </w:p>
        </w:tc>
        <w:tc>
          <w:tcPr>
            <w:tcW w:type="dxa" w:w="1417"/>
            <w:tcBorders>
              <w:top w:color="auto" w:space="0" w:sz="4" w:val="single"/>
              <w:left w:color="auto" w:space="0" w:sz="4" w:val="single"/>
              <w:bottom w:color="auto" w:space="0" w:sz="4" w:val="single"/>
              <w:right w:color="auto" w:space="0" w:sz="4" w:val="single"/>
            </w:tcBorders>
          </w:tcPr>
          <w:p w:rsidP="000F3502" w:rsidR="001E3FD8" w:rsidRDefault="001E3FD8" w:rsidRPr="00E56182">
            <w:pPr>
              <w:pStyle w:val="ConsPlusNormal"/>
              <w:jc w:val="center"/>
              <w:rPr>
                <w:rFonts w:ascii="Times New Roman" w:cs="Times New Roman" w:hAnsi="Times New Roman"/>
              </w:rPr>
            </w:pPr>
            <w:r w:rsidRPr="00E56182">
              <w:rPr>
                <w:rFonts w:ascii="Times New Roman" w:cs="Times New Roman" w:hAnsi="Times New Roman"/>
              </w:rPr>
              <w:t>-</w:t>
            </w:r>
          </w:p>
        </w:tc>
        <w:tc>
          <w:tcPr>
            <w:tcW w:type="dxa" w:w="992"/>
            <w:tcBorders>
              <w:top w:color="auto" w:space="0" w:sz="4" w:val="single"/>
              <w:left w:color="auto" w:space="0" w:sz="4" w:val="single"/>
              <w:bottom w:color="auto" w:space="0" w:sz="4" w:val="single"/>
              <w:right w:color="auto" w:space="0" w:sz="4" w:val="single"/>
            </w:tcBorders>
          </w:tcPr>
          <w:p w:rsidP="000F3502" w:rsidR="001E3FD8" w:rsidRDefault="001E3FD8" w:rsidRPr="00E56182">
            <w:pPr>
              <w:pStyle w:val="ConsPlusNormal"/>
              <w:jc w:val="center"/>
              <w:rPr>
                <w:rFonts w:ascii="Times New Roman" w:cs="Times New Roman" w:hAnsi="Times New Roman"/>
              </w:rPr>
            </w:pPr>
            <w:r w:rsidRPr="00E56182">
              <w:rPr>
                <w:rFonts w:ascii="Times New Roman" w:cs="Times New Roman" w:hAnsi="Times New Roman"/>
              </w:rPr>
              <w:t>-</w:t>
            </w:r>
          </w:p>
        </w:tc>
      </w:tr>
      <w:tr w:rsidR="009C6118" w:rsidRPr="00E56182" w:rsidTr="00746B82">
        <w:trPr>
          <w:jc w:val="center"/>
        </w:trPr>
        <w:tc>
          <w:tcPr>
            <w:tcW w:type="dxa" w:w="454"/>
            <w:tcBorders>
              <w:top w:color="auto" w:space="0" w:sz="4" w:val="single"/>
              <w:left w:color="auto" w:space="0" w:sz="4" w:val="single"/>
              <w:bottom w:color="auto" w:space="0" w:sz="4" w:val="single"/>
              <w:right w:color="auto" w:space="0" w:sz="4" w:val="single"/>
            </w:tcBorders>
          </w:tcPr>
          <w:p w:rsidP="00746B82" w:rsidR="009C6118" w:rsidRDefault="009C6118" w:rsidRPr="00E56182">
            <w:pPr>
              <w:pStyle w:val="ConsPlusNormal"/>
              <w:jc w:val="center"/>
              <w:rPr>
                <w:rFonts w:ascii="Times New Roman" w:cs="Times New Roman" w:hAnsi="Times New Roman"/>
              </w:rPr>
            </w:pPr>
            <w:r w:rsidRPr="00E56182">
              <w:rPr>
                <w:rFonts w:ascii="Times New Roman" w:cs="Times New Roman" w:hAnsi="Times New Roman"/>
              </w:rPr>
              <w:t>8</w:t>
            </w:r>
          </w:p>
        </w:tc>
        <w:tc>
          <w:tcPr>
            <w:tcW w:type="dxa" w:w="2869"/>
            <w:tcBorders>
              <w:top w:color="auto" w:space="0" w:sz="4" w:val="single"/>
              <w:left w:color="auto" w:space="0" w:sz="4" w:val="single"/>
              <w:bottom w:color="auto" w:space="0" w:sz="4" w:val="single"/>
              <w:right w:color="auto" w:space="0" w:sz="4" w:val="single"/>
            </w:tcBorders>
          </w:tcPr>
          <w:p w:rsidP="008755B1" w:rsidR="009C6118" w:rsidRDefault="009C6118" w:rsidRPr="00E56182">
            <w:pPr>
              <w:pStyle w:val="ConsPlusNormal"/>
              <w:rPr>
                <w:rFonts w:ascii="Times New Roman" w:cs="Times New Roman" w:hAnsi="Times New Roman"/>
              </w:rPr>
            </w:pPr>
            <w:r w:rsidRPr="00E56182">
              <w:rPr>
                <w:rFonts w:ascii="Times New Roman" w:cs="Times New Roman" w:hAnsi="Times New Roman"/>
              </w:rPr>
              <w:t xml:space="preserve">Документы, </w:t>
            </w:r>
            <w:r w:rsidR="008755B1" w:rsidRPr="00E56182">
              <w:rPr>
                <w:rFonts w:ascii="Times New Roman" w:cs="Times New Roman" w:hAnsi="Times New Roman"/>
              </w:rPr>
              <w:t>обосновыва</w:t>
            </w:r>
            <w:r w:rsidR="008755B1" w:rsidRPr="00E56182">
              <w:rPr>
                <w:rFonts w:ascii="Times New Roman" w:cs="Times New Roman" w:hAnsi="Times New Roman"/>
              </w:rPr>
              <w:t>ю</w:t>
            </w:r>
            <w:r w:rsidR="008755B1" w:rsidRPr="00E56182">
              <w:rPr>
                <w:rFonts w:ascii="Times New Roman" w:cs="Times New Roman" w:hAnsi="Times New Roman"/>
              </w:rPr>
              <w:t xml:space="preserve">щие площадь земельного участка </w:t>
            </w:r>
          </w:p>
        </w:tc>
        <w:tc>
          <w:tcPr>
            <w:tcW w:type="dxa" w:w="3159"/>
            <w:tcBorders>
              <w:top w:color="auto" w:space="0" w:sz="4" w:val="single"/>
              <w:left w:color="auto" w:space="0" w:sz="4" w:val="single"/>
              <w:bottom w:color="auto" w:space="0" w:sz="4" w:val="single"/>
              <w:right w:color="auto" w:space="0" w:sz="4" w:val="single"/>
            </w:tcBorders>
          </w:tcPr>
          <w:p w:rsidP="009C6118" w:rsidR="009C6118" w:rsidRDefault="009C6118" w:rsidRPr="00E56182">
            <w:pPr>
              <w:pStyle w:val="ConsPlusNormal"/>
              <w:rPr>
                <w:rFonts w:ascii="Times New Roman" w:cs="Times New Roman" w:hAnsi="Times New Roman"/>
              </w:rPr>
            </w:pPr>
            <w:r w:rsidRPr="00E56182">
              <w:rPr>
                <w:rFonts w:ascii="Times New Roman" w:cs="Times New Roman" w:hAnsi="Times New Roman"/>
              </w:rPr>
              <w:t>документы, обосновывающие площадь земельного участка, необходимую для использов</w:t>
            </w:r>
            <w:r w:rsidRPr="00E56182">
              <w:rPr>
                <w:rFonts w:ascii="Times New Roman" w:cs="Times New Roman" w:hAnsi="Times New Roman"/>
              </w:rPr>
              <w:t>а</w:t>
            </w:r>
            <w:r w:rsidRPr="00E56182">
              <w:rPr>
                <w:rFonts w:ascii="Times New Roman" w:cs="Times New Roman" w:hAnsi="Times New Roman"/>
              </w:rPr>
              <w:t>ния зданий, сооружений, ра</w:t>
            </w:r>
            <w:r w:rsidRPr="00E56182">
              <w:rPr>
                <w:rFonts w:ascii="Times New Roman" w:cs="Times New Roman" w:hAnsi="Times New Roman"/>
              </w:rPr>
              <w:t>с</w:t>
            </w:r>
            <w:r w:rsidRPr="00E56182">
              <w:rPr>
                <w:rFonts w:ascii="Times New Roman" w:cs="Times New Roman" w:hAnsi="Times New Roman"/>
              </w:rPr>
              <w:t>положенных на испрашиваемом земельном участке</w:t>
            </w:r>
          </w:p>
        </w:tc>
        <w:tc>
          <w:tcPr>
            <w:tcW w:type="dxa" w:w="2074"/>
            <w:tcBorders>
              <w:top w:color="auto" w:space="0" w:sz="4" w:val="single"/>
              <w:left w:color="auto" w:space="0" w:sz="4" w:val="single"/>
              <w:bottom w:color="auto" w:space="0" w:sz="4" w:val="single"/>
              <w:right w:color="auto" w:space="0" w:sz="4" w:val="single"/>
            </w:tcBorders>
          </w:tcPr>
          <w:p w:rsidP="009C6118" w:rsidR="009C6118" w:rsidRDefault="009C6118" w:rsidRPr="00E56182">
            <w:pPr>
              <w:pStyle w:val="ConsPlusNormal"/>
              <w:rPr>
                <w:rFonts w:ascii="Times New Roman" w:cs="Times New Roman" w:hAnsi="Times New Roman"/>
              </w:rPr>
            </w:pPr>
            <w:r w:rsidRPr="00E56182">
              <w:rPr>
                <w:rFonts w:ascii="Times New Roman" w:cs="Times New Roman" w:hAnsi="Times New Roman"/>
              </w:rPr>
              <w:t>1/0 формируется в дело</w:t>
            </w:r>
          </w:p>
        </w:tc>
        <w:tc>
          <w:tcPr>
            <w:tcW w:type="dxa" w:w="2421"/>
            <w:tcBorders>
              <w:top w:color="auto" w:space="0" w:sz="4" w:val="single"/>
              <w:left w:color="auto" w:space="0" w:sz="4" w:val="single"/>
              <w:bottom w:color="auto" w:space="0" w:sz="4" w:val="single"/>
              <w:right w:color="auto" w:space="0" w:sz="4" w:val="single"/>
            </w:tcBorders>
          </w:tcPr>
          <w:p w:rsidP="009C6118" w:rsidR="009C6118" w:rsidRDefault="009C6118" w:rsidRPr="00E56182">
            <w:pPr>
              <w:pStyle w:val="ConsPlusNormal"/>
              <w:rPr>
                <w:rFonts w:ascii="Times New Roman" w:cs="Times New Roman" w:hAnsi="Times New Roman"/>
              </w:rPr>
            </w:pPr>
            <w:r w:rsidRPr="00E56182">
              <w:rPr>
                <w:rFonts w:ascii="Times New Roman" w:cs="Times New Roman" w:hAnsi="Times New Roman"/>
              </w:rPr>
              <w:t>в случае если площадь земельного участка превышает площадь застройки</w:t>
            </w:r>
            <w:r w:rsidR="002D3B4D" w:rsidRPr="00E56182">
              <w:rPr>
                <w:rFonts w:ascii="Times New Roman" w:cs="Times New Roman" w:hAnsi="Times New Roman"/>
              </w:rPr>
              <w:t>;</w:t>
            </w:r>
          </w:p>
          <w:p w:rsidP="009C6118" w:rsidR="002D3B4D" w:rsidRDefault="002D3B4D" w:rsidRPr="00E56182">
            <w:pPr>
              <w:pStyle w:val="ConsPlusNormal"/>
              <w:rPr>
                <w:rFonts w:ascii="Times New Roman" w:cs="Times New Roman" w:hAnsi="Times New Roman"/>
              </w:rPr>
            </w:pPr>
            <w:r w:rsidRPr="00E56182">
              <w:rPr>
                <w:rFonts w:ascii="Times New Roman" w:cs="Times New Roman" w:hAnsi="Times New Roman"/>
              </w:rPr>
              <w:t>в случае</w:t>
            </w:r>
            <w:proofErr w:type="gramStart"/>
            <w:r w:rsidRPr="00E56182">
              <w:rPr>
                <w:rFonts w:ascii="Times New Roman" w:cs="Times New Roman" w:hAnsi="Times New Roman"/>
              </w:rPr>
              <w:t>,</w:t>
            </w:r>
            <w:proofErr w:type="gramEnd"/>
            <w:r w:rsidRPr="00E56182">
              <w:rPr>
                <w:rFonts w:ascii="Times New Roman" w:cs="Times New Roman" w:hAnsi="Times New Roman"/>
              </w:rPr>
              <w:t xml:space="preserve"> если земел</w:t>
            </w:r>
            <w:r w:rsidRPr="00E56182">
              <w:rPr>
                <w:rFonts w:ascii="Times New Roman" w:cs="Times New Roman" w:hAnsi="Times New Roman"/>
              </w:rPr>
              <w:t>ь</w:t>
            </w:r>
            <w:r w:rsidRPr="00E56182">
              <w:rPr>
                <w:rFonts w:ascii="Times New Roman" w:cs="Times New Roman" w:hAnsi="Times New Roman"/>
              </w:rPr>
              <w:t>ный участок испраш</w:t>
            </w:r>
            <w:r w:rsidRPr="00E56182">
              <w:rPr>
                <w:rFonts w:ascii="Times New Roman" w:cs="Times New Roman" w:hAnsi="Times New Roman"/>
              </w:rPr>
              <w:t>и</w:t>
            </w:r>
            <w:r w:rsidRPr="00E56182">
              <w:rPr>
                <w:rFonts w:ascii="Times New Roman" w:cs="Times New Roman" w:hAnsi="Times New Roman"/>
              </w:rPr>
              <w:t>вается в собственность за плату или в аренду</w:t>
            </w:r>
          </w:p>
        </w:tc>
        <w:tc>
          <w:tcPr>
            <w:tcW w:type="dxa" w:w="1985"/>
            <w:tcBorders>
              <w:top w:color="auto" w:space="0" w:sz="4" w:val="single"/>
              <w:left w:color="auto" w:space="0" w:sz="4" w:val="single"/>
              <w:bottom w:color="auto" w:space="0" w:sz="4" w:val="single"/>
              <w:right w:color="auto" w:space="0" w:sz="4" w:val="single"/>
            </w:tcBorders>
          </w:tcPr>
          <w:p w:rsidP="009C6118" w:rsidR="009C6118" w:rsidRDefault="009C6118" w:rsidRPr="00E56182">
            <w:pPr>
              <w:pStyle w:val="ConsPlusNormal"/>
              <w:rPr>
                <w:rFonts w:ascii="Times New Roman" w:cs="Times New Roman" w:hAnsi="Times New Roman"/>
              </w:rPr>
            </w:pPr>
            <w:r w:rsidRPr="00E56182">
              <w:rPr>
                <w:rFonts w:ascii="Times New Roman" w:cs="Times New Roman" w:hAnsi="Times New Roman"/>
              </w:rPr>
              <w:t>в соответствии с требованиями де</w:t>
            </w:r>
            <w:r w:rsidRPr="00E56182">
              <w:rPr>
                <w:rFonts w:ascii="Times New Roman" w:cs="Times New Roman" w:hAnsi="Times New Roman"/>
              </w:rPr>
              <w:t>й</w:t>
            </w:r>
            <w:r w:rsidRPr="00E56182">
              <w:rPr>
                <w:rFonts w:ascii="Times New Roman" w:cs="Times New Roman" w:hAnsi="Times New Roman"/>
              </w:rPr>
              <w:t>ствующего закон</w:t>
            </w:r>
            <w:r w:rsidRPr="00E56182">
              <w:rPr>
                <w:rFonts w:ascii="Times New Roman" w:cs="Times New Roman" w:hAnsi="Times New Roman"/>
              </w:rPr>
              <w:t>о</w:t>
            </w:r>
            <w:r w:rsidRPr="00E56182">
              <w:rPr>
                <w:rFonts w:ascii="Times New Roman" w:cs="Times New Roman" w:hAnsi="Times New Roman"/>
              </w:rPr>
              <w:t>дательства</w:t>
            </w:r>
          </w:p>
        </w:tc>
        <w:tc>
          <w:tcPr>
            <w:tcW w:type="dxa" w:w="1417"/>
            <w:tcBorders>
              <w:top w:color="auto" w:space="0" w:sz="4" w:val="single"/>
              <w:left w:color="auto" w:space="0" w:sz="4" w:val="single"/>
              <w:bottom w:color="auto" w:space="0" w:sz="4" w:val="single"/>
              <w:right w:color="auto" w:space="0" w:sz="4" w:val="single"/>
            </w:tcBorders>
          </w:tcPr>
          <w:p w:rsidP="008A3BB7" w:rsidR="009C6118" w:rsidRDefault="009C6118" w:rsidRPr="00E56182">
            <w:pPr>
              <w:pStyle w:val="ConsPlusNormal"/>
              <w:jc w:val="center"/>
              <w:rPr>
                <w:rFonts w:ascii="Times New Roman" w:cs="Times New Roman" w:hAnsi="Times New Roman"/>
              </w:rPr>
            </w:pPr>
            <w:r w:rsidRPr="00E56182">
              <w:rPr>
                <w:rFonts w:ascii="Times New Roman" w:cs="Times New Roman" w:hAnsi="Times New Roman"/>
              </w:rPr>
              <w:t>-</w:t>
            </w:r>
          </w:p>
        </w:tc>
        <w:tc>
          <w:tcPr>
            <w:tcW w:type="dxa" w:w="992"/>
            <w:tcBorders>
              <w:top w:color="auto" w:space="0" w:sz="4" w:val="single"/>
              <w:left w:color="auto" w:space="0" w:sz="4" w:val="single"/>
              <w:bottom w:color="auto" w:space="0" w:sz="4" w:val="single"/>
              <w:right w:color="auto" w:space="0" w:sz="4" w:val="single"/>
            </w:tcBorders>
          </w:tcPr>
          <w:p w:rsidP="008A3BB7" w:rsidR="009C6118" w:rsidRDefault="009C6118" w:rsidRPr="00E56182">
            <w:pPr>
              <w:pStyle w:val="ConsPlusNormal"/>
              <w:jc w:val="center"/>
              <w:rPr>
                <w:rFonts w:ascii="Times New Roman" w:cs="Times New Roman" w:hAnsi="Times New Roman"/>
              </w:rPr>
            </w:pPr>
            <w:r w:rsidRPr="00E56182">
              <w:rPr>
                <w:rFonts w:ascii="Times New Roman" w:cs="Times New Roman" w:hAnsi="Times New Roman"/>
              </w:rPr>
              <w:t>-</w:t>
            </w:r>
          </w:p>
        </w:tc>
      </w:tr>
      <w:tr w:rsidR="008E4466" w:rsidRPr="00E56182" w:rsidTr="006C78A7">
        <w:trPr>
          <w:jc w:val="center"/>
        </w:trPr>
        <w:tc>
          <w:tcPr>
            <w:tcW w:type="dxa" w:w="454"/>
            <w:tcBorders>
              <w:top w:color="auto" w:space="0" w:sz="4" w:val="single"/>
              <w:left w:color="auto" w:space="0" w:sz="4" w:val="single"/>
              <w:bottom w:color="auto" w:space="0" w:sz="4" w:val="single"/>
              <w:right w:color="auto" w:space="0" w:sz="4" w:val="single"/>
            </w:tcBorders>
          </w:tcPr>
          <w:p w:rsidP="00746B82" w:rsidR="008E4466" w:rsidRDefault="001778D8" w:rsidRPr="00E56182">
            <w:pPr>
              <w:autoSpaceDE w:val="false"/>
              <w:autoSpaceDN w:val="false"/>
              <w:adjustRightInd w:val="false"/>
              <w:spacing w:after="0" w:line="240" w:lineRule="auto"/>
              <w:jc w:val="center"/>
              <w:rPr>
                <w:rFonts w:ascii="Times New Roman" w:cs="Times New Roman" w:hAnsi="Times New Roman"/>
              </w:rPr>
            </w:pPr>
            <w:r w:rsidRPr="00E56182">
              <w:rPr>
                <w:rFonts w:ascii="Times New Roman" w:cs="Times New Roman" w:hAnsi="Times New Roman"/>
              </w:rPr>
              <w:t>9</w:t>
            </w:r>
          </w:p>
        </w:tc>
        <w:tc>
          <w:tcPr>
            <w:tcW w:type="dxa" w:w="2869"/>
            <w:tcBorders>
              <w:top w:color="auto" w:space="0" w:sz="4" w:val="single"/>
              <w:left w:color="auto" w:space="0" w:sz="4" w:val="single"/>
              <w:bottom w:color="auto" w:space="0" w:sz="4" w:val="single"/>
              <w:right w:color="auto" w:space="0" w:sz="4" w:val="single"/>
            </w:tcBorders>
          </w:tcPr>
          <w:p w:rsidR="008E4466" w:rsidRDefault="008E4466"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Документы, подтвержда</w:t>
            </w:r>
            <w:r w:rsidRPr="00E56182">
              <w:rPr>
                <w:rFonts w:ascii="Times New Roman" w:cs="Times New Roman" w:hAnsi="Times New Roman"/>
              </w:rPr>
              <w:t>ю</w:t>
            </w:r>
            <w:r w:rsidRPr="00E56182">
              <w:rPr>
                <w:rFonts w:ascii="Times New Roman" w:cs="Times New Roman" w:hAnsi="Times New Roman"/>
              </w:rPr>
              <w:t xml:space="preserve">щие право </w:t>
            </w:r>
            <w:r w:rsidR="008755B1" w:rsidRPr="00E56182">
              <w:rPr>
                <w:rFonts w:ascii="Times New Roman" w:cs="Times New Roman" w:hAnsi="Times New Roman"/>
              </w:rPr>
              <w:t>льготных катег</w:t>
            </w:r>
            <w:r w:rsidR="008755B1" w:rsidRPr="00E56182">
              <w:rPr>
                <w:rFonts w:ascii="Times New Roman" w:cs="Times New Roman" w:hAnsi="Times New Roman"/>
              </w:rPr>
              <w:t>о</w:t>
            </w:r>
            <w:r w:rsidR="008755B1" w:rsidRPr="00E56182">
              <w:rPr>
                <w:rFonts w:ascii="Times New Roman" w:cs="Times New Roman" w:hAnsi="Times New Roman"/>
              </w:rPr>
              <w:t xml:space="preserve">рий граждан </w:t>
            </w:r>
            <w:r w:rsidRPr="00E56182">
              <w:rPr>
                <w:rFonts w:ascii="Times New Roman" w:cs="Times New Roman" w:hAnsi="Times New Roman"/>
              </w:rPr>
              <w:t>на приобрет</w:t>
            </w:r>
            <w:r w:rsidRPr="00E56182">
              <w:rPr>
                <w:rFonts w:ascii="Times New Roman" w:cs="Times New Roman" w:hAnsi="Times New Roman"/>
              </w:rPr>
              <w:t>е</w:t>
            </w:r>
            <w:r w:rsidRPr="00E56182">
              <w:rPr>
                <w:rFonts w:ascii="Times New Roman" w:cs="Times New Roman" w:hAnsi="Times New Roman"/>
              </w:rPr>
              <w:t>ние земельного участка</w:t>
            </w:r>
            <w:r w:rsidR="008755B1" w:rsidRPr="00E56182">
              <w:rPr>
                <w:rFonts w:ascii="Times New Roman" w:cs="Times New Roman" w:hAnsi="Times New Roman"/>
              </w:rPr>
              <w:t xml:space="preserve">  </w:t>
            </w:r>
          </w:p>
        </w:tc>
        <w:tc>
          <w:tcPr>
            <w:tcW w:type="dxa" w:w="3159"/>
            <w:tcBorders>
              <w:top w:color="auto" w:space="0" w:sz="4" w:val="single"/>
              <w:left w:color="auto" w:space="0" w:sz="4" w:val="single"/>
              <w:bottom w:color="auto" w:space="0" w:sz="4" w:val="single"/>
              <w:right w:color="auto" w:space="0" w:sz="4" w:val="single"/>
            </w:tcBorders>
          </w:tcPr>
          <w:p w:rsidR="008E4466" w:rsidRDefault="008E4466"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удостоверение личности вое</w:t>
            </w:r>
            <w:r w:rsidRPr="00E56182">
              <w:rPr>
                <w:rFonts w:ascii="Times New Roman" w:cs="Times New Roman" w:hAnsi="Times New Roman"/>
              </w:rPr>
              <w:t>н</w:t>
            </w:r>
            <w:r w:rsidRPr="00E56182">
              <w:rPr>
                <w:rFonts w:ascii="Times New Roman" w:cs="Times New Roman" w:hAnsi="Times New Roman"/>
              </w:rPr>
              <w:t>нослужащего Российской Ф</w:t>
            </w:r>
            <w:r w:rsidRPr="00E56182">
              <w:rPr>
                <w:rFonts w:ascii="Times New Roman" w:cs="Times New Roman" w:hAnsi="Times New Roman"/>
              </w:rPr>
              <w:t>е</w:t>
            </w:r>
            <w:r w:rsidRPr="00E56182">
              <w:rPr>
                <w:rFonts w:ascii="Times New Roman" w:cs="Times New Roman" w:hAnsi="Times New Roman"/>
              </w:rPr>
              <w:t>дерации (из состава офицеров, прапорщиков, мичманов) либо военный билет солдата, матр</w:t>
            </w:r>
            <w:r w:rsidRPr="00E56182">
              <w:rPr>
                <w:rFonts w:ascii="Times New Roman" w:cs="Times New Roman" w:hAnsi="Times New Roman"/>
              </w:rPr>
              <w:t>о</w:t>
            </w:r>
            <w:r w:rsidRPr="00E56182">
              <w:rPr>
                <w:rFonts w:ascii="Times New Roman" w:cs="Times New Roman" w:hAnsi="Times New Roman"/>
              </w:rPr>
              <w:t>са, сержанта, старшины;</w:t>
            </w:r>
          </w:p>
          <w:p w:rsidR="008E4466" w:rsidRDefault="008E4466" w:rsidRPr="00E56182">
            <w:pPr>
              <w:autoSpaceDE w:val="false"/>
              <w:autoSpaceDN w:val="false"/>
              <w:adjustRightInd w:val="false"/>
              <w:spacing w:after="0" w:line="240" w:lineRule="auto"/>
              <w:rPr>
                <w:rFonts w:ascii="Times New Roman" w:cs="Times New Roman" w:hAnsi="Times New Roman"/>
              </w:rPr>
            </w:pPr>
            <w:proofErr w:type="gramStart"/>
            <w:r w:rsidRPr="00E56182">
              <w:rPr>
                <w:rFonts w:ascii="Times New Roman" w:cs="Times New Roman" w:hAnsi="Times New Roman"/>
              </w:rPr>
              <w:t>документы, подтверждающие прохождение военной службы по контракту, либо документы, подтверждающие увольнение гражданина с военной службы по достижении им предельного возраста пребывания на вое</w:t>
            </w:r>
            <w:r w:rsidRPr="00E56182">
              <w:rPr>
                <w:rFonts w:ascii="Times New Roman" w:cs="Times New Roman" w:hAnsi="Times New Roman"/>
              </w:rPr>
              <w:t>н</w:t>
            </w:r>
            <w:r w:rsidRPr="00E56182">
              <w:rPr>
                <w:rFonts w:ascii="Times New Roman" w:cs="Times New Roman" w:hAnsi="Times New Roman"/>
              </w:rPr>
              <w:t>ной службе, состоянию здор</w:t>
            </w:r>
            <w:r w:rsidRPr="00E56182">
              <w:rPr>
                <w:rFonts w:ascii="Times New Roman" w:cs="Times New Roman" w:hAnsi="Times New Roman"/>
              </w:rPr>
              <w:t>о</w:t>
            </w:r>
            <w:r w:rsidRPr="00E56182">
              <w:rPr>
                <w:rFonts w:ascii="Times New Roman" w:cs="Times New Roman" w:hAnsi="Times New Roman"/>
              </w:rPr>
              <w:t>вья или в связи с организац</w:t>
            </w:r>
            <w:r w:rsidRPr="00E56182">
              <w:rPr>
                <w:rFonts w:ascii="Times New Roman" w:cs="Times New Roman" w:hAnsi="Times New Roman"/>
              </w:rPr>
              <w:t>и</w:t>
            </w:r>
            <w:r w:rsidRPr="00E56182">
              <w:rPr>
                <w:rFonts w:ascii="Times New Roman" w:cs="Times New Roman" w:hAnsi="Times New Roman"/>
              </w:rPr>
              <w:t>онно-штатными мероприяти</w:t>
            </w:r>
            <w:r w:rsidRPr="00E56182">
              <w:rPr>
                <w:rFonts w:ascii="Times New Roman" w:cs="Times New Roman" w:hAnsi="Times New Roman"/>
              </w:rPr>
              <w:t>я</w:t>
            </w:r>
            <w:r w:rsidRPr="00E56182">
              <w:rPr>
                <w:rFonts w:ascii="Times New Roman" w:cs="Times New Roman" w:hAnsi="Times New Roman"/>
              </w:rPr>
              <w:t>ми, общая продолжительность военной службы которых с</w:t>
            </w:r>
            <w:r w:rsidRPr="00E56182">
              <w:rPr>
                <w:rFonts w:ascii="Times New Roman" w:cs="Times New Roman" w:hAnsi="Times New Roman"/>
              </w:rPr>
              <w:t>о</w:t>
            </w:r>
            <w:r w:rsidRPr="00E56182">
              <w:rPr>
                <w:rFonts w:ascii="Times New Roman" w:cs="Times New Roman" w:hAnsi="Times New Roman"/>
              </w:rPr>
              <w:t>ставляет 10 лет и более, либо документы, подтверждающие прохождение гражданином в</w:t>
            </w:r>
            <w:r w:rsidRPr="00E56182">
              <w:rPr>
                <w:rFonts w:ascii="Times New Roman" w:cs="Times New Roman" w:hAnsi="Times New Roman"/>
              </w:rPr>
              <w:t>о</w:t>
            </w:r>
            <w:r w:rsidRPr="00E56182">
              <w:rPr>
                <w:rFonts w:ascii="Times New Roman" w:cs="Times New Roman" w:hAnsi="Times New Roman"/>
              </w:rPr>
              <w:t>енной службы за пределами территории Российской Фед</w:t>
            </w:r>
            <w:r w:rsidRPr="00E56182">
              <w:rPr>
                <w:rFonts w:ascii="Times New Roman" w:cs="Times New Roman" w:hAnsi="Times New Roman"/>
              </w:rPr>
              <w:t>е</w:t>
            </w:r>
            <w:r w:rsidRPr="00E56182">
              <w:rPr>
                <w:rFonts w:ascii="Times New Roman" w:cs="Times New Roman" w:hAnsi="Times New Roman"/>
              </w:rPr>
              <w:t>рации, в районах Крайнего С</w:t>
            </w:r>
            <w:r w:rsidRPr="00E56182">
              <w:rPr>
                <w:rFonts w:ascii="Times New Roman" w:cs="Times New Roman" w:hAnsi="Times New Roman"/>
              </w:rPr>
              <w:t>е</w:t>
            </w:r>
            <w:r w:rsidRPr="00E56182">
              <w:rPr>
                <w:rFonts w:ascii="Times New Roman" w:cs="Times New Roman" w:hAnsi="Times New Roman"/>
              </w:rPr>
              <w:t>вера, приравненных к</w:t>
            </w:r>
            <w:proofErr w:type="gramEnd"/>
            <w:r w:rsidRPr="00E56182">
              <w:rPr>
                <w:rFonts w:ascii="Times New Roman" w:cs="Times New Roman" w:hAnsi="Times New Roman"/>
              </w:rPr>
              <w:t xml:space="preserve"> ним </w:t>
            </w:r>
            <w:proofErr w:type="gramStart"/>
            <w:r w:rsidRPr="00E56182">
              <w:rPr>
                <w:rFonts w:ascii="Times New Roman" w:cs="Times New Roman" w:hAnsi="Times New Roman"/>
              </w:rPr>
              <w:t>местностях</w:t>
            </w:r>
            <w:proofErr w:type="gramEnd"/>
            <w:r w:rsidRPr="00E56182">
              <w:rPr>
                <w:rFonts w:ascii="Times New Roman" w:cs="Times New Roman" w:hAnsi="Times New Roman"/>
              </w:rPr>
              <w:t xml:space="preserve"> и других местн</w:t>
            </w:r>
            <w:r w:rsidRPr="00E56182">
              <w:rPr>
                <w:rFonts w:ascii="Times New Roman" w:cs="Times New Roman" w:hAnsi="Times New Roman"/>
              </w:rPr>
              <w:t>о</w:t>
            </w:r>
            <w:r w:rsidRPr="00E56182">
              <w:rPr>
                <w:rFonts w:ascii="Times New Roman" w:cs="Times New Roman" w:hAnsi="Times New Roman"/>
              </w:rPr>
              <w:t>стях с неблагоприятными кл</w:t>
            </w:r>
            <w:r w:rsidRPr="00E56182">
              <w:rPr>
                <w:rFonts w:ascii="Times New Roman" w:cs="Times New Roman" w:hAnsi="Times New Roman"/>
              </w:rPr>
              <w:t>и</w:t>
            </w:r>
            <w:r w:rsidRPr="00E56182">
              <w:rPr>
                <w:rFonts w:ascii="Times New Roman" w:cs="Times New Roman" w:hAnsi="Times New Roman"/>
              </w:rPr>
              <w:t>матическими или экологич</w:t>
            </w:r>
            <w:r w:rsidRPr="00E56182">
              <w:rPr>
                <w:rFonts w:ascii="Times New Roman" w:cs="Times New Roman" w:hAnsi="Times New Roman"/>
              </w:rPr>
              <w:t>е</w:t>
            </w:r>
            <w:r w:rsidRPr="00E56182">
              <w:rPr>
                <w:rFonts w:ascii="Times New Roman" w:cs="Times New Roman" w:hAnsi="Times New Roman"/>
              </w:rPr>
              <w:t>скими условиями</w:t>
            </w:r>
          </w:p>
        </w:tc>
        <w:tc>
          <w:tcPr>
            <w:tcW w:type="dxa" w:w="2074"/>
            <w:tcBorders>
              <w:top w:color="auto" w:space="0" w:sz="4" w:val="single"/>
              <w:left w:color="auto" w:space="0" w:sz="4" w:val="single"/>
              <w:bottom w:color="auto" w:space="0" w:sz="4" w:val="single"/>
              <w:right w:color="auto" w:space="0" w:sz="4" w:val="single"/>
            </w:tcBorders>
          </w:tcPr>
          <w:p w:rsidR="00746B82" w:rsidRDefault="008E4466">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 xml:space="preserve">1/1 сверка копии </w:t>
            </w:r>
          </w:p>
          <w:p w:rsidR="008E4466" w:rsidRDefault="008E4466"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с оригиналом и во</w:t>
            </w:r>
            <w:r w:rsidRPr="00E56182">
              <w:rPr>
                <w:rFonts w:ascii="Times New Roman" w:cs="Times New Roman" w:hAnsi="Times New Roman"/>
              </w:rPr>
              <w:t>з</w:t>
            </w:r>
            <w:r w:rsidRPr="00E56182">
              <w:rPr>
                <w:rFonts w:ascii="Times New Roman" w:cs="Times New Roman" w:hAnsi="Times New Roman"/>
              </w:rPr>
              <w:t>врат заявителю по</w:t>
            </w:r>
            <w:r w:rsidRPr="00E56182">
              <w:rPr>
                <w:rFonts w:ascii="Times New Roman" w:cs="Times New Roman" w:hAnsi="Times New Roman"/>
              </w:rPr>
              <w:t>д</w:t>
            </w:r>
            <w:r w:rsidRPr="00E56182">
              <w:rPr>
                <w:rFonts w:ascii="Times New Roman" w:cs="Times New Roman" w:hAnsi="Times New Roman"/>
              </w:rPr>
              <w:t>линника, копия формируется в дело</w:t>
            </w:r>
          </w:p>
        </w:tc>
        <w:tc>
          <w:tcPr>
            <w:tcW w:type="dxa" w:w="2421"/>
            <w:tcBorders>
              <w:top w:color="auto" w:space="0" w:sz="4" w:val="single"/>
              <w:left w:color="auto" w:space="0" w:sz="4" w:val="single"/>
              <w:bottom w:color="auto" w:space="0" w:sz="4" w:val="single"/>
              <w:right w:color="auto" w:space="0" w:sz="4" w:val="single"/>
            </w:tcBorders>
          </w:tcPr>
          <w:p w:rsidP="00E758F5" w:rsidR="008E4466" w:rsidRDefault="008E4466" w:rsidRPr="00E56182">
            <w:pPr>
              <w:autoSpaceDE w:val="false"/>
              <w:autoSpaceDN w:val="false"/>
              <w:adjustRightInd w:val="false"/>
              <w:spacing w:after="0" w:line="240" w:lineRule="auto"/>
              <w:rPr>
                <w:rFonts w:ascii="Times New Roman" w:cs="Times New Roman" w:hAnsi="Times New Roman"/>
              </w:rPr>
            </w:pPr>
            <w:proofErr w:type="gramStart"/>
            <w:r w:rsidRPr="00E56182">
              <w:rPr>
                <w:rFonts w:ascii="Times New Roman" w:cs="Times New Roman" w:hAnsi="Times New Roman"/>
              </w:rPr>
              <w:t>предоставляют военн</w:t>
            </w:r>
            <w:r w:rsidRPr="00E56182">
              <w:rPr>
                <w:rFonts w:ascii="Times New Roman" w:cs="Times New Roman" w:hAnsi="Times New Roman"/>
              </w:rPr>
              <w:t>о</w:t>
            </w:r>
            <w:r w:rsidRPr="00E56182">
              <w:rPr>
                <w:rFonts w:ascii="Times New Roman" w:cs="Times New Roman" w:hAnsi="Times New Roman"/>
              </w:rPr>
              <w:t xml:space="preserve">служащие </w:t>
            </w:r>
            <w:r w:rsidR="00801E11">
              <w:rPr>
                <w:rFonts w:ascii="Times New Roman" w:cs="Times New Roman" w:hAnsi="Times New Roman"/>
              </w:rPr>
              <w:t>–</w:t>
            </w:r>
            <w:r w:rsidRPr="00E56182">
              <w:rPr>
                <w:rFonts w:ascii="Times New Roman" w:cs="Times New Roman" w:hAnsi="Times New Roman"/>
              </w:rPr>
              <w:t xml:space="preserve"> граждане, проходящие военную службу по контракту, и граждане, уволенные с военной службы по д</w:t>
            </w:r>
            <w:r w:rsidRPr="00E56182">
              <w:rPr>
                <w:rFonts w:ascii="Times New Roman" w:cs="Times New Roman" w:hAnsi="Times New Roman"/>
              </w:rPr>
              <w:t>о</w:t>
            </w:r>
            <w:r w:rsidRPr="00E56182">
              <w:rPr>
                <w:rFonts w:ascii="Times New Roman" w:cs="Times New Roman" w:hAnsi="Times New Roman"/>
              </w:rPr>
              <w:t>стижении ими предел</w:t>
            </w:r>
            <w:r w:rsidRPr="00E56182">
              <w:rPr>
                <w:rFonts w:ascii="Times New Roman" w:cs="Times New Roman" w:hAnsi="Times New Roman"/>
              </w:rPr>
              <w:t>ь</w:t>
            </w:r>
            <w:r w:rsidRPr="00E56182">
              <w:rPr>
                <w:rFonts w:ascii="Times New Roman" w:cs="Times New Roman" w:hAnsi="Times New Roman"/>
              </w:rPr>
              <w:t>ного возраста пребыв</w:t>
            </w:r>
            <w:r w:rsidRPr="00E56182">
              <w:rPr>
                <w:rFonts w:ascii="Times New Roman" w:cs="Times New Roman" w:hAnsi="Times New Roman"/>
              </w:rPr>
              <w:t>а</w:t>
            </w:r>
            <w:r w:rsidRPr="00E56182">
              <w:rPr>
                <w:rFonts w:ascii="Times New Roman" w:cs="Times New Roman" w:hAnsi="Times New Roman"/>
              </w:rPr>
              <w:t>ния на военной службе, состоянию здоровья или в связи с организ</w:t>
            </w:r>
            <w:r w:rsidRPr="00E56182">
              <w:rPr>
                <w:rFonts w:ascii="Times New Roman" w:cs="Times New Roman" w:hAnsi="Times New Roman"/>
              </w:rPr>
              <w:t>а</w:t>
            </w:r>
            <w:r w:rsidRPr="00E56182">
              <w:rPr>
                <w:rFonts w:ascii="Times New Roman" w:cs="Times New Roman" w:hAnsi="Times New Roman"/>
              </w:rPr>
              <w:t>ционно-штатными м</w:t>
            </w:r>
            <w:r w:rsidRPr="00E56182">
              <w:rPr>
                <w:rFonts w:ascii="Times New Roman" w:cs="Times New Roman" w:hAnsi="Times New Roman"/>
              </w:rPr>
              <w:t>е</w:t>
            </w:r>
            <w:r w:rsidRPr="00E56182">
              <w:rPr>
                <w:rFonts w:ascii="Times New Roman" w:cs="Times New Roman" w:hAnsi="Times New Roman"/>
              </w:rPr>
              <w:t>роприятиями, общая продолжительность в</w:t>
            </w:r>
            <w:r w:rsidRPr="00E56182">
              <w:rPr>
                <w:rFonts w:ascii="Times New Roman" w:cs="Times New Roman" w:hAnsi="Times New Roman"/>
              </w:rPr>
              <w:t>о</w:t>
            </w:r>
            <w:r w:rsidRPr="00E56182">
              <w:rPr>
                <w:rFonts w:ascii="Times New Roman" w:cs="Times New Roman" w:hAnsi="Times New Roman"/>
              </w:rPr>
              <w:t>енной службы которых составляет 10 лет и б</w:t>
            </w:r>
            <w:r w:rsidRPr="00E56182">
              <w:rPr>
                <w:rFonts w:ascii="Times New Roman" w:cs="Times New Roman" w:hAnsi="Times New Roman"/>
              </w:rPr>
              <w:t>о</w:t>
            </w:r>
            <w:r w:rsidRPr="00E56182">
              <w:rPr>
                <w:rFonts w:ascii="Times New Roman" w:cs="Times New Roman" w:hAnsi="Times New Roman"/>
              </w:rPr>
              <w:t>лее, а также военн</w:t>
            </w:r>
            <w:r w:rsidRPr="00E56182">
              <w:rPr>
                <w:rFonts w:ascii="Times New Roman" w:cs="Times New Roman" w:hAnsi="Times New Roman"/>
              </w:rPr>
              <w:t>о</w:t>
            </w:r>
            <w:r w:rsidRPr="00E56182">
              <w:rPr>
                <w:rFonts w:ascii="Times New Roman" w:cs="Times New Roman" w:hAnsi="Times New Roman"/>
              </w:rPr>
              <w:t xml:space="preserve">служащие </w:t>
            </w:r>
            <w:r w:rsidR="00746B82">
              <w:rPr>
                <w:rFonts w:ascii="Times New Roman" w:cs="Times New Roman" w:hAnsi="Times New Roman"/>
              </w:rPr>
              <w:t>–</w:t>
            </w:r>
            <w:r w:rsidRPr="00E56182">
              <w:rPr>
                <w:rFonts w:ascii="Times New Roman" w:cs="Times New Roman" w:hAnsi="Times New Roman"/>
              </w:rPr>
              <w:t xml:space="preserve"> граждане, проходящие военную службу за пределами территории Российской Федерации, в районах Крайнего Севера, пр</w:t>
            </w:r>
            <w:r w:rsidRPr="00E56182">
              <w:rPr>
                <w:rFonts w:ascii="Times New Roman" w:cs="Times New Roman" w:hAnsi="Times New Roman"/>
              </w:rPr>
              <w:t>и</w:t>
            </w:r>
            <w:r w:rsidRPr="00E56182">
              <w:rPr>
                <w:rFonts w:ascii="Times New Roman" w:cs="Times New Roman" w:hAnsi="Times New Roman"/>
              </w:rPr>
              <w:t>равненных к ним</w:t>
            </w:r>
            <w:proofErr w:type="gramEnd"/>
            <w:r w:rsidRPr="00E56182">
              <w:rPr>
                <w:rFonts w:ascii="Times New Roman" w:cs="Times New Roman" w:hAnsi="Times New Roman"/>
              </w:rPr>
              <w:t xml:space="preserve"> </w:t>
            </w:r>
            <w:proofErr w:type="gramStart"/>
            <w:r w:rsidRPr="00E56182">
              <w:rPr>
                <w:rFonts w:ascii="Times New Roman" w:cs="Times New Roman" w:hAnsi="Times New Roman"/>
              </w:rPr>
              <w:t>мес</w:t>
            </w:r>
            <w:r w:rsidRPr="00E56182">
              <w:rPr>
                <w:rFonts w:ascii="Times New Roman" w:cs="Times New Roman" w:hAnsi="Times New Roman"/>
              </w:rPr>
              <w:t>т</w:t>
            </w:r>
            <w:r w:rsidRPr="00E56182">
              <w:rPr>
                <w:rFonts w:ascii="Times New Roman" w:cs="Times New Roman" w:hAnsi="Times New Roman"/>
              </w:rPr>
              <w:t>ностях</w:t>
            </w:r>
            <w:proofErr w:type="gramEnd"/>
            <w:r w:rsidRPr="00E56182">
              <w:rPr>
                <w:rFonts w:ascii="Times New Roman" w:cs="Times New Roman" w:hAnsi="Times New Roman"/>
              </w:rPr>
              <w:t xml:space="preserve"> и других мес</w:t>
            </w:r>
            <w:r w:rsidRPr="00E56182">
              <w:rPr>
                <w:rFonts w:ascii="Times New Roman" w:cs="Times New Roman" w:hAnsi="Times New Roman"/>
              </w:rPr>
              <w:t>т</w:t>
            </w:r>
            <w:r w:rsidRPr="00E56182">
              <w:rPr>
                <w:rFonts w:ascii="Times New Roman" w:cs="Times New Roman" w:hAnsi="Times New Roman"/>
              </w:rPr>
              <w:t>ностях с неблагоприя</w:t>
            </w:r>
            <w:r w:rsidRPr="00E56182">
              <w:rPr>
                <w:rFonts w:ascii="Times New Roman" w:cs="Times New Roman" w:hAnsi="Times New Roman"/>
              </w:rPr>
              <w:t>т</w:t>
            </w:r>
            <w:r w:rsidRPr="00E56182">
              <w:rPr>
                <w:rFonts w:ascii="Times New Roman" w:cs="Times New Roman" w:hAnsi="Times New Roman"/>
              </w:rPr>
              <w:t>ными климатическими или экологическими условиями, в соотве</w:t>
            </w:r>
            <w:r w:rsidRPr="00E56182">
              <w:rPr>
                <w:rFonts w:ascii="Times New Roman" w:cs="Times New Roman" w:hAnsi="Times New Roman"/>
              </w:rPr>
              <w:t>т</w:t>
            </w:r>
            <w:r w:rsidRPr="00E56182">
              <w:rPr>
                <w:rFonts w:ascii="Times New Roman" w:cs="Times New Roman" w:hAnsi="Times New Roman"/>
              </w:rPr>
              <w:t>ствии с пунктом 12 ста</w:t>
            </w:r>
            <w:r w:rsidR="006C78A7">
              <w:rPr>
                <w:rFonts w:ascii="Times New Roman" w:cs="Times New Roman" w:hAnsi="Times New Roman"/>
              </w:rPr>
              <w:t>-</w:t>
            </w:r>
          </w:p>
        </w:tc>
        <w:tc>
          <w:tcPr>
            <w:tcW w:type="dxa" w:w="1985"/>
            <w:tcBorders>
              <w:top w:color="auto" w:space="0" w:sz="4" w:val="single"/>
              <w:left w:color="auto" w:space="0" w:sz="4" w:val="single"/>
              <w:bottom w:color="auto" w:space="0" w:sz="4" w:val="single"/>
              <w:right w:color="auto" w:space="0" w:sz="4" w:val="single"/>
            </w:tcBorders>
          </w:tcPr>
          <w:p w:rsidR="008E4466" w:rsidRDefault="008E4466" w:rsidRPr="00E56182">
            <w:pPr>
              <w:autoSpaceDE w:val="false"/>
              <w:autoSpaceDN w:val="false"/>
              <w:adjustRightInd w:val="false"/>
              <w:spacing w:after="0" w:line="240" w:lineRule="auto"/>
              <w:rPr>
                <w:rFonts w:ascii="Times New Roman" w:cs="Times New Roman" w:eastAsiaTheme="minorEastAsia" w:hAnsi="Times New Roman"/>
                <w:lang w:eastAsia="ru-RU"/>
              </w:rPr>
            </w:pPr>
            <w:r w:rsidRPr="00E56182">
              <w:rPr>
                <w:rFonts w:ascii="Times New Roman" w:cs="Times New Roman" w:eastAsiaTheme="minorEastAsia" w:hAnsi="Times New Roman"/>
                <w:lang w:eastAsia="ru-RU"/>
              </w:rPr>
              <w:t>документы должны быть без приписок, исправлений</w:t>
            </w:r>
          </w:p>
        </w:tc>
        <w:tc>
          <w:tcPr>
            <w:tcW w:type="dxa" w:w="1417"/>
            <w:tcBorders>
              <w:top w:color="auto" w:space="0" w:sz="4" w:val="single"/>
              <w:left w:color="auto" w:space="0" w:sz="4" w:val="single"/>
              <w:bottom w:color="auto" w:space="0" w:sz="4" w:val="single"/>
              <w:right w:color="auto" w:space="0" w:sz="4" w:val="single"/>
            </w:tcBorders>
          </w:tcPr>
          <w:p w:rsidR="008E4466" w:rsidRDefault="008E4466" w:rsidRPr="00E56182">
            <w:pPr>
              <w:autoSpaceDE w:val="false"/>
              <w:autoSpaceDN w:val="false"/>
              <w:adjustRightInd w:val="false"/>
              <w:spacing w:after="0" w:line="240" w:lineRule="auto"/>
              <w:jc w:val="center"/>
              <w:rPr>
                <w:rFonts w:ascii="Calibri" w:cs="Calibri" w:hAnsi="Calibri"/>
              </w:rPr>
            </w:pPr>
            <w:r w:rsidRPr="00E56182">
              <w:rPr>
                <w:rFonts w:ascii="Calibri" w:cs="Calibri" w:hAnsi="Calibri"/>
              </w:rPr>
              <w:t>-</w:t>
            </w:r>
          </w:p>
        </w:tc>
        <w:tc>
          <w:tcPr>
            <w:tcW w:type="dxa" w:w="992"/>
            <w:tcBorders>
              <w:top w:color="auto" w:space="0" w:sz="4" w:val="single"/>
              <w:left w:color="auto" w:space="0" w:sz="4" w:val="single"/>
              <w:bottom w:color="auto" w:space="0" w:sz="4" w:val="single"/>
              <w:right w:color="auto" w:space="0" w:sz="4" w:val="single"/>
            </w:tcBorders>
          </w:tcPr>
          <w:p w:rsidR="008E4466" w:rsidRDefault="008E4466" w:rsidRPr="00E56182">
            <w:pPr>
              <w:autoSpaceDE w:val="false"/>
              <w:autoSpaceDN w:val="false"/>
              <w:adjustRightInd w:val="false"/>
              <w:spacing w:after="0" w:line="240" w:lineRule="auto"/>
              <w:jc w:val="center"/>
              <w:rPr>
                <w:rFonts w:ascii="Calibri" w:cs="Calibri" w:hAnsi="Calibri"/>
              </w:rPr>
            </w:pPr>
            <w:r w:rsidRPr="00E56182">
              <w:rPr>
                <w:rFonts w:ascii="Calibri" w:cs="Calibri" w:hAnsi="Calibri"/>
              </w:rPr>
              <w:t>-</w:t>
            </w:r>
          </w:p>
        </w:tc>
      </w:tr>
      <w:tr w:rsidR="006C78A7" w:rsidRPr="00E56182" w:rsidTr="006C78A7">
        <w:trPr>
          <w:jc w:val="center"/>
        </w:trPr>
        <w:tc>
          <w:tcPr>
            <w:tcW w:type="dxa" w:w="454"/>
            <w:tcBorders>
              <w:top w:color="auto" w:space="0" w:sz="4" w:val="single"/>
              <w:left w:color="auto" w:space="0" w:sz="4" w:val="single"/>
              <w:bottom w:val="nil"/>
              <w:right w:color="auto" w:space="0" w:sz="4" w:val="single"/>
            </w:tcBorders>
          </w:tcPr>
          <w:p w:rsidP="00746B82" w:rsidR="006C78A7" w:rsidRDefault="006C78A7" w:rsidRPr="00E56182">
            <w:pPr>
              <w:autoSpaceDE w:val="false"/>
              <w:autoSpaceDN w:val="false"/>
              <w:adjustRightInd w:val="false"/>
              <w:spacing w:after="0" w:line="240" w:lineRule="auto"/>
              <w:jc w:val="center"/>
              <w:rPr>
                <w:rFonts w:ascii="Times New Roman" w:cs="Times New Roman" w:hAnsi="Times New Roman"/>
              </w:rPr>
            </w:pPr>
          </w:p>
        </w:tc>
        <w:tc>
          <w:tcPr>
            <w:tcW w:type="dxa" w:w="2869"/>
            <w:tcBorders>
              <w:top w:color="auto" w:space="0" w:sz="4" w:val="single"/>
              <w:left w:color="auto" w:space="0" w:sz="4" w:val="single"/>
              <w:bottom w:val="nil"/>
              <w:right w:color="auto" w:space="0" w:sz="4" w:val="single"/>
            </w:tcBorders>
          </w:tcPr>
          <w:p w:rsidR="006C78A7" w:rsidRDefault="006C78A7" w:rsidRPr="00E56182">
            <w:pPr>
              <w:autoSpaceDE w:val="false"/>
              <w:autoSpaceDN w:val="false"/>
              <w:adjustRightInd w:val="false"/>
              <w:spacing w:after="0" w:line="240" w:lineRule="auto"/>
              <w:rPr>
                <w:rFonts w:ascii="Times New Roman" w:cs="Times New Roman" w:hAnsi="Times New Roman"/>
              </w:rPr>
            </w:pPr>
          </w:p>
        </w:tc>
        <w:tc>
          <w:tcPr>
            <w:tcW w:type="dxa" w:w="3159"/>
            <w:tcBorders>
              <w:top w:color="auto" w:space="0" w:sz="4" w:val="single"/>
              <w:left w:color="auto" w:space="0" w:sz="4" w:val="single"/>
              <w:bottom w:color="auto" w:space="0" w:sz="4" w:val="single"/>
              <w:right w:color="auto" w:space="0" w:sz="4" w:val="single"/>
            </w:tcBorders>
          </w:tcPr>
          <w:p w:rsidR="006C78A7" w:rsidRDefault="006C78A7" w:rsidRPr="00E56182">
            <w:pPr>
              <w:autoSpaceDE w:val="false"/>
              <w:autoSpaceDN w:val="false"/>
              <w:adjustRightInd w:val="false"/>
              <w:spacing w:after="0" w:line="240" w:lineRule="auto"/>
              <w:rPr>
                <w:rFonts w:ascii="Times New Roman" w:cs="Times New Roman" w:hAnsi="Times New Roman"/>
              </w:rPr>
            </w:pPr>
          </w:p>
        </w:tc>
        <w:tc>
          <w:tcPr>
            <w:tcW w:type="dxa" w:w="2074"/>
            <w:tcBorders>
              <w:top w:color="auto" w:space="0" w:sz="4" w:val="single"/>
              <w:left w:color="auto" w:space="0" w:sz="4" w:val="single"/>
              <w:bottom w:color="auto" w:space="0" w:sz="4" w:val="single"/>
              <w:right w:color="auto" w:space="0" w:sz="4" w:val="single"/>
            </w:tcBorders>
          </w:tcPr>
          <w:p w:rsidR="006C78A7" w:rsidRDefault="006C78A7" w:rsidRPr="00E56182">
            <w:pPr>
              <w:autoSpaceDE w:val="false"/>
              <w:autoSpaceDN w:val="false"/>
              <w:adjustRightInd w:val="false"/>
              <w:spacing w:after="0" w:line="240" w:lineRule="auto"/>
              <w:rPr>
                <w:rFonts w:ascii="Times New Roman" w:cs="Times New Roman" w:hAnsi="Times New Roman"/>
              </w:rPr>
            </w:pPr>
          </w:p>
        </w:tc>
        <w:tc>
          <w:tcPr>
            <w:tcW w:type="dxa" w:w="2421"/>
            <w:tcBorders>
              <w:top w:color="auto" w:space="0" w:sz="4" w:val="single"/>
              <w:left w:color="auto" w:space="0" w:sz="4" w:val="single"/>
              <w:bottom w:color="auto" w:space="0" w:sz="4" w:val="single"/>
              <w:right w:color="auto" w:space="0" w:sz="4" w:val="single"/>
            </w:tcBorders>
          </w:tcPr>
          <w:p w:rsidP="006C78A7" w:rsidR="006C78A7" w:rsidRDefault="006C78A7">
            <w:pPr>
              <w:autoSpaceDE w:val="false"/>
              <w:autoSpaceDN w:val="false"/>
              <w:adjustRightInd w:val="false"/>
              <w:spacing w:after="0" w:line="240" w:lineRule="auto"/>
              <w:rPr>
                <w:rFonts w:ascii="Times New Roman" w:cs="Times New Roman" w:hAnsi="Times New Roman"/>
              </w:rPr>
            </w:pPr>
            <w:proofErr w:type="spellStart"/>
            <w:r w:rsidRPr="00E56182">
              <w:rPr>
                <w:rFonts w:ascii="Times New Roman" w:cs="Times New Roman" w:hAnsi="Times New Roman"/>
              </w:rPr>
              <w:t>тьи</w:t>
            </w:r>
            <w:proofErr w:type="spellEnd"/>
            <w:r w:rsidRPr="00E56182">
              <w:rPr>
                <w:rFonts w:ascii="Times New Roman" w:cs="Times New Roman" w:hAnsi="Times New Roman"/>
              </w:rPr>
              <w:t xml:space="preserve"> 15 Федерального закона от 27.05.1998 </w:t>
            </w:r>
          </w:p>
          <w:p w:rsidP="006C78A7" w:rsidR="006C78A7" w:rsidRDefault="006C78A7"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 xml:space="preserve">№ 76-ФЗ </w:t>
            </w:r>
            <w:r>
              <w:rPr>
                <w:rFonts w:ascii="Times New Roman" w:cs="Times New Roman" w:hAnsi="Times New Roman"/>
              </w:rPr>
              <w:t>«</w:t>
            </w:r>
            <w:r w:rsidRPr="00E56182">
              <w:rPr>
                <w:rFonts w:ascii="Times New Roman" w:cs="Times New Roman" w:hAnsi="Times New Roman"/>
              </w:rPr>
              <w:t>О статусе военнослужащих</w:t>
            </w:r>
            <w:r>
              <w:rPr>
                <w:rFonts w:ascii="Times New Roman" w:cs="Times New Roman" w:hAnsi="Times New Roman"/>
              </w:rPr>
              <w:t>»</w:t>
            </w:r>
          </w:p>
        </w:tc>
        <w:tc>
          <w:tcPr>
            <w:tcW w:type="dxa" w:w="1985"/>
            <w:tcBorders>
              <w:top w:color="auto" w:space="0" w:sz="4" w:val="single"/>
              <w:left w:color="auto" w:space="0" w:sz="4" w:val="single"/>
              <w:bottom w:color="auto" w:space="0" w:sz="4" w:val="single"/>
              <w:right w:color="auto" w:space="0" w:sz="4" w:val="single"/>
            </w:tcBorders>
          </w:tcPr>
          <w:p w:rsidR="006C78A7" w:rsidRDefault="006C78A7" w:rsidRPr="00E56182">
            <w:pPr>
              <w:autoSpaceDE w:val="false"/>
              <w:autoSpaceDN w:val="false"/>
              <w:adjustRightInd w:val="false"/>
              <w:spacing w:after="0" w:line="240" w:lineRule="auto"/>
              <w:rPr>
                <w:rFonts w:ascii="Times New Roman" w:cs="Times New Roman" w:eastAsiaTheme="minorEastAsia" w:hAnsi="Times New Roman"/>
                <w:lang w:eastAsia="ru-RU"/>
              </w:rPr>
            </w:pPr>
          </w:p>
        </w:tc>
        <w:tc>
          <w:tcPr>
            <w:tcW w:type="dxa" w:w="1417"/>
            <w:tcBorders>
              <w:top w:color="auto" w:space="0" w:sz="4" w:val="single"/>
              <w:left w:color="auto" w:space="0" w:sz="4" w:val="single"/>
              <w:bottom w:color="auto" w:space="0" w:sz="4" w:val="single"/>
              <w:right w:color="auto" w:space="0" w:sz="4" w:val="single"/>
            </w:tcBorders>
          </w:tcPr>
          <w:p w:rsidR="006C78A7" w:rsidRDefault="006C78A7" w:rsidRPr="00E56182">
            <w:pPr>
              <w:autoSpaceDE w:val="false"/>
              <w:autoSpaceDN w:val="false"/>
              <w:adjustRightInd w:val="false"/>
              <w:spacing w:after="0" w:line="240" w:lineRule="auto"/>
              <w:jc w:val="center"/>
              <w:rPr>
                <w:rFonts w:ascii="Calibri" w:cs="Calibri" w:hAnsi="Calibri"/>
              </w:rPr>
            </w:pPr>
          </w:p>
        </w:tc>
        <w:tc>
          <w:tcPr>
            <w:tcW w:type="dxa" w:w="992"/>
            <w:tcBorders>
              <w:top w:color="auto" w:space="0" w:sz="4" w:val="single"/>
              <w:left w:color="auto" w:space="0" w:sz="4" w:val="single"/>
              <w:bottom w:color="auto" w:space="0" w:sz="4" w:val="single"/>
              <w:right w:color="auto" w:space="0" w:sz="4" w:val="single"/>
            </w:tcBorders>
          </w:tcPr>
          <w:p w:rsidR="006C78A7" w:rsidRDefault="006C78A7" w:rsidRPr="00E56182">
            <w:pPr>
              <w:autoSpaceDE w:val="false"/>
              <w:autoSpaceDN w:val="false"/>
              <w:adjustRightInd w:val="false"/>
              <w:spacing w:after="0" w:line="240" w:lineRule="auto"/>
              <w:jc w:val="center"/>
              <w:rPr>
                <w:rFonts w:ascii="Calibri" w:cs="Calibri" w:hAnsi="Calibri"/>
              </w:rPr>
            </w:pPr>
          </w:p>
        </w:tc>
      </w:tr>
      <w:tr w:rsidR="008E4466" w:rsidRPr="00E56182" w:rsidTr="006C78A7">
        <w:trPr>
          <w:jc w:val="center"/>
        </w:trPr>
        <w:tc>
          <w:tcPr>
            <w:tcW w:type="dxa" w:w="454"/>
            <w:tcBorders>
              <w:top w:val="nil"/>
              <w:left w:color="auto" w:space="0" w:sz="4" w:val="single"/>
              <w:bottom w:val="nil"/>
              <w:right w:color="auto" w:space="0" w:sz="4" w:val="single"/>
            </w:tcBorders>
          </w:tcPr>
          <w:p w:rsidP="00746B82" w:rsidR="008E4466" w:rsidRDefault="008E4466" w:rsidRPr="00E56182">
            <w:pPr>
              <w:autoSpaceDE w:val="false"/>
              <w:autoSpaceDN w:val="false"/>
              <w:adjustRightInd w:val="false"/>
              <w:spacing w:after="0" w:line="240" w:lineRule="auto"/>
              <w:jc w:val="center"/>
              <w:rPr>
                <w:rFonts w:ascii="Times New Roman" w:cs="Times New Roman" w:hAnsi="Times New Roman"/>
              </w:rPr>
            </w:pPr>
          </w:p>
        </w:tc>
        <w:tc>
          <w:tcPr>
            <w:tcW w:type="dxa" w:w="2869"/>
            <w:tcBorders>
              <w:top w:val="nil"/>
              <w:left w:color="auto" w:space="0" w:sz="4" w:val="single"/>
              <w:bottom w:val="nil"/>
              <w:right w:color="auto" w:space="0" w:sz="4" w:val="single"/>
            </w:tcBorders>
          </w:tcPr>
          <w:p w:rsidP="00C74BA9" w:rsidR="008E4466" w:rsidRDefault="008E4466" w:rsidRPr="00E56182">
            <w:pPr>
              <w:autoSpaceDE w:val="false"/>
              <w:autoSpaceDN w:val="false"/>
              <w:adjustRightInd w:val="false"/>
              <w:spacing w:after="0" w:line="240" w:lineRule="auto"/>
              <w:rPr>
                <w:rFonts w:ascii="Times New Roman" w:cs="Times New Roman" w:hAnsi="Times New Roman"/>
              </w:rPr>
            </w:pPr>
          </w:p>
        </w:tc>
        <w:tc>
          <w:tcPr>
            <w:tcW w:type="dxa" w:w="3159"/>
            <w:tcBorders>
              <w:top w:color="auto" w:space="0" w:sz="4" w:val="single"/>
              <w:left w:color="auto" w:space="0" w:sz="4" w:val="single"/>
              <w:bottom w:color="auto" w:space="0" w:sz="4" w:val="single"/>
              <w:right w:color="auto" w:space="0" w:sz="4" w:val="single"/>
            </w:tcBorders>
          </w:tcPr>
          <w:p w:rsidR="00801E11" w:rsidRDefault="008E4466">
            <w:pPr>
              <w:autoSpaceDE w:val="false"/>
              <w:autoSpaceDN w:val="false"/>
              <w:adjustRightInd w:val="false"/>
              <w:spacing w:after="0" w:line="240" w:lineRule="auto"/>
              <w:rPr>
                <w:rFonts w:ascii="Times New Roman" w:cs="Times New Roman" w:hAnsi="Times New Roman"/>
              </w:rPr>
            </w:pPr>
            <w:proofErr w:type="gramStart"/>
            <w:r w:rsidRPr="00E56182">
              <w:rPr>
                <w:rFonts w:ascii="Times New Roman" w:cs="Times New Roman" w:hAnsi="Times New Roman"/>
              </w:rPr>
              <w:t>удостоверение получившего (ей) или перенесшего (ей) луч</w:t>
            </w:r>
            <w:r w:rsidRPr="00E56182">
              <w:rPr>
                <w:rFonts w:ascii="Times New Roman" w:cs="Times New Roman" w:hAnsi="Times New Roman"/>
              </w:rPr>
              <w:t>е</w:t>
            </w:r>
            <w:r w:rsidRPr="00E56182">
              <w:rPr>
                <w:rFonts w:ascii="Times New Roman" w:cs="Times New Roman" w:hAnsi="Times New Roman"/>
              </w:rPr>
              <w:t>вую болезнь и другие заболев</w:t>
            </w:r>
            <w:r w:rsidRPr="00E56182">
              <w:rPr>
                <w:rFonts w:ascii="Times New Roman" w:cs="Times New Roman" w:hAnsi="Times New Roman"/>
              </w:rPr>
              <w:t>а</w:t>
            </w:r>
            <w:r w:rsidRPr="00E56182">
              <w:rPr>
                <w:rFonts w:ascii="Times New Roman" w:cs="Times New Roman" w:hAnsi="Times New Roman"/>
              </w:rPr>
              <w:t>ния, связанные с радиационным воздействием вследствие кат</w:t>
            </w:r>
            <w:r w:rsidRPr="00E56182">
              <w:rPr>
                <w:rFonts w:ascii="Times New Roman" w:cs="Times New Roman" w:hAnsi="Times New Roman"/>
              </w:rPr>
              <w:t>а</w:t>
            </w:r>
            <w:r w:rsidRPr="00E56182">
              <w:rPr>
                <w:rFonts w:ascii="Times New Roman" w:cs="Times New Roman" w:hAnsi="Times New Roman"/>
              </w:rPr>
              <w:t xml:space="preserve">строфы на Чернобыльской АЭС, ставшего (ей) инвалидом (граждане, указанные в </w:t>
            </w:r>
            <w:proofErr w:type="spellStart"/>
            <w:r w:rsidRPr="00E56182">
              <w:rPr>
                <w:rFonts w:ascii="Times New Roman" w:cs="Times New Roman" w:hAnsi="Times New Roman"/>
              </w:rPr>
              <w:t>пунк</w:t>
            </w:r>
            <w:proofErr w:type="spellEnd"/>
            <w:r w:rsidR="00801E11">
              <w:rPr>
                <w:rFonts w:ascii="Times New Roman" w:cs="Times New Roman" w:hAnsi="Times New Roman"/>
              </w:rPr>
              <w:t>-</w:t>
            </w:r>
            <w:proofErr w:type="gramEnd"/>
          </w:p>
          <w:p w:rsidR="008E4466" w:rsidRDefault="008E4466" w:rsidRPr="00E56182">
            <w:pPr>
              <w:autoSpaceDE w:val="false"/>
              <w:autoSpaceDN w:val="false"/>
              <w:adjustRightInd w:val="false"/>
              <w:spacing w:after="0" w:line="240" w:lineRule="auto"/>
              <w:rPr>
                <w:rFonts w:ascii="Times New Roman" w:cs="Times New Roman" w:hAnsi="Times New Roman"/>
              </w:rPr>
            </w:pPr>
            <w:proofErr w:type="spellStart"/>
            <w:proofErr w:type="gramStart"/>
            <w:r w:rsidRPr="00E56182">
              <w:rPr>
                <w:rFonts w:ascii="Times New Roman" w:cs="Times New Roman" w:hAnsi="Times New Roman"/>
              </w:rPr>
              <w:t>тах</w:t>
            </w:r>
            <w:proofErr w:type="spellEnd"/>
            <w:r w:rsidRPr="00E56182">
              <w:rPr>
                <w:rFonts w:ascii="Times New Roman" w:cs="Times New Roman" w:hAnsi="Times New Roman"/>
              </w:rPr>
              <w:t xml:space="preserve"> 1, 2 части 1 статьи 13 Зак</w:t>
            </w:r>
            <w:r w:rsidRPr="00E56182">
              <w:rPr>
                <w:rFonts w:ascii="Times New Roman" w:cs="Times New Roman" w:hAnsi="Times New Roman"/>
              </w:rPr>
              <w:t>о</w:t>
            </w:r>
            <w:r w:rsidRPr="00E56182">
              <w:rPr>
                <w:rFonts w:ascii="Times New Roman" w:cs="Times New Roman" w:hAnsi="Times New Roman"/>
              </w:rPr>
              <w:t xml:space="preserve">на от 15.05.1991 </w:t>
            </w:r>
            <w:r w:rsidR="00643D38" w:rsidRPr="00E56182">
              <w:rPr>
                <w:rFonts w:ascii="Times New Roman" w:cs="Times New Roman" w:hAnsi="Times New Roman"/>
              </w:rPr>
              <w:t>№</w:t>
            </w:r>
            <w:r w:rsidRPr="00E56182">
              <w:rPr>
                <w:rFonts w:ascii="Times New Roman" w:cs="Times New Roman" w:hAnsi="Times New Roman"/>
              </w:rPr>
              <w:t xml:space="preserve"> 1244-1);</w:t>
            </w:r>
            <w:proofErr w:type="gramEnd"/>
          </w:p>
          <w:p w:rsidR="00746B82" w:rsidRDefault="008E4466">
            <w:pPr>
              <w:autoSpaceDE w:val="false"/>
              <w:autoSpaceDN w:val="false"/>
              <w:adjustRightInd w:val="false"/>
              <w:spacing w:after="0" w:line="240" w:lineRule="auto"/>
              <w:rPr>
                <w:rFonts w:ascii="Times New Roman" w:cs="Times New Roman" w:hAnsi="Times New Roman"/>
              </w:rPr>
            </w:pPr>
            <w:proofErr w:type="gramStart"/>
            <w:r w:rsidRPr="00E56182">
              <w:rPr>
                <w:rFonts w:ascii="Times New Roman" w:cs="Times New Roman" w:hAnsi="Times New Roman"/>
              </w:rPr>
              <w:t>удостоверение единого образца граждан, подвергшихся возде</w:t>
            </w:r>
            <w:r w:rsidRPr="00E56182">
              <w:rPr>
                <w:rFonts w:ascii="Times New Roman" w:cs="Times New Roman" w:hAnsi="Times New Roman"/>
              </w:rPr>
              <w:t>й</w:t>
            </w:r>
            <w:r w:rsidRPr="00E56182">
              <w:rPr>
                <w:rFonts w:ascii="Times New Roman" w:cs="Times New Roman" w:hAnsi="Times New Roman"/>
              </w:rPr>
              <w:t>ствию радиации вследствие к</w:t>
            </w:r>
            <w:r w:rsidRPr="00E56182">
              <w:rPr>
                <w:rFonts w:ascii="Times New Roman" w:cs="Times New Roman" w:hAnsi="Times New Roman"/>
              </w:rPr>
              <w:t>а</w:t>
            </w:r>
            <w:r w:rsidRPr="00E56182">
              <w:rPr>
                <w:rFonts w:ascii="Times New Roman" w:cs="Times New Roman" w:hAnsi="Times New Roman"/>
              </w:rPr>
              <w:t xml:space="preserve">тастрофы на Чернобыльской АЭС (граждане, указанные </w:t>
            </w:r>
            <w:proofErr w:type="gramEnd"/>
          </w:p>
          <w:p w:rsidR="008E4466" w:rsidRDefault="008E4466"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 xml:space="preserve">в пункте 6 части 1 статьи 13 Закона от 15.05.1991 </w:t>
            </w:r>
            <w:r w:rsidR="00643D38" w:rsidRPr="00E56182">
              <w:rPr>
                <w:rFonts w:ascii="Times New Roman" w:cs="Times New Roman" w:hAnsi="Times New Roman"/>
              </w:rPr>
              <w:t>№</w:t>
            </w:r>
            <w:r w:rsidRPr="00E56182">
              <w:rPr>
                <w:rFonts w:ascii="Times New Roman" w:cs="Times New Roman" w:hAnsi="Times New Roman"/>
              </w:rPr>
              <w:t xml:space="preserve"> 1244-1)</w:t>
            </w:r>
          </w:p>
        </w:tc>
        <w:tc>
          <w:tcPr>
            <w:tcW w:type="dxa" w:w="2074"/>
            <w:tcBorders>
              <w:top w:color="auto" w:space="0" w:sz="4" w:val="single"/>
              <w:left w:color="auto" w:space="0" w:sz="4" w:val="single"/>
              <w:bottom w:color="auto" w:space="0" w:sz="4" w:val="single"/>
              <w:right w:color="auto" w:space="0" w:sz="4" w:val="single"/>
            </w:tcBorders>
          </w:tcPr>
          <w:p w:rsidR="008E4466" w:rsidRDefault="00C74BA9"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1/1 сверка копии с оригиналом и во</w:t>
            </w:r>
            <w:r w:rsidRPr="00E56182">
              <w:rPr>
                <w:rFonts w:ascii="Times New Roman" w:cs="Times New Roman" w:hAnsi="Times New Roman"/>
              </w:rPr>
              <w:t>з</w:t>
            </w:r>
            <w:r w:rsidRPr="00E56182">
              <w:rPr>
                <w:rFonts w:ascii="Times New Roman" w:cs="Times New Roman" w:hAnsi="Times New Roman"/>
              </w:rPr>
              <w:t>врат заявителю по</w:t>
            </w:r>
            <w:r w:rsidRPr="00E56182">
              <w:rPr>
                <w:rFonts w:ascii="Times New Roman" w:cs="Times New Roman" w:hAnsi="Times New Roman"/>
              </w:rPr>
              <w:t>д</w:t>
            </w:r>
            <w:r w:rsidRPr="00E56182">
              <w:rPr>
                <w:rFonts w:ascii="Times New Roman" w:cs="Times New Roman" w:hAnsi="Times New Roman"/>
              </w:rPr>
              <w:t>линника, копия формируется в дело</w:t>
            </w:r>
          </w:p>
        </w:tc>
        <w:tc>
          <w:tcPr>
            <w:tcW w:type="dxa" w:w="2421"/>
            <w:tcBorders>
              <w:top w:color="auto" w:space="0" w:sz="4" w:val="single"/>
              <w:left w:color="auto" w:space="0" w:sz="4" w:val="single"/>
              <w:bottom w:color="auto" w:space="0" w:sz="4" w:val="single"/>
              <w:right w:color="auto" w:space="0" w:sz="4" w:val="single"/>
            </w:tcBorders>
          </w:tcPr>
          <w:p w:rsidP="00E758F5" w:rsidR="00746B82" w:rsidRDefault="008E4466">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предоставляют гра</w:t>
            </w:r>
            <w:r w:rsidRPr="00E56182">
              <w:rPr>
                <w:rFonts w:ascii="Times New Roman" w:cs="Times New Roman" w:hAnsi="Times New Roman"/>
              </w:rPr>
              <w:t>ж</w:t>
            </w:r>
            <w:r w:rsidRPr="00E56182">
              <w:rPr>
                <w:rFonts w:ascii="Times New Roman" w:cs="Times New Roman" w:hAnsi="Times New Roman"/>
              </w:rPr>
              <w:t>дане, получившие или перенесшие лучевую болезнь, другие забол</w:t>
            </w:r>
            <w:r w:rsidRPr="00E56182">
              <w:rPr>
                <w:rFonts w:ascii="Times New Roman" w:cs="Times New Roman" w:hAnsi="Times New Roman"/>
              </w:rPr>
              <w:t>е</w:t>
            </w:r>
            <w:r w:rsidRPr="00E56182">
              <w:rPr>
                <w:rFonts w:ascii="Times New Roman" w:cs="Times New Roman" w:hAnsi="Times New Roman"/>
              </w:rPr>
              <w:t>вания, и инвалиды вследствие чернобыл</w:t>
            </w:r>
            <w:r w:rsidRPr="00E56182">
              <w:rPr>
                <w:rFonts w:ascii="Times New Roman" w:cs="Times New Roman" w:hAnsi="Times New Roman"/>
              </w:rPr>
              <w:t>ь</w:t>
            </w:r>
            <w:r w:rsidRPr="00E56182">
              <w:rPr>
                <w:rFonts w:ascii="Times New Roman" w:cs="Times New Roman" w:hAnsi="Times New Roman"/>
              </w:rPr>
              <w:t>ской катастрофы; гра</w:t>
            </w:r>
            <w:r w:rsidRPr="00E56182">
              <w:rPr>
                <w:rFonts w:ascii="Times New Roman" w:cs="Times New Roman" w:hAnsi="Times New Roman"/>
              </w:rPr>
              <w:t>ж</w:t>
            </w:r>
            <w:r w:rsidRPr="00E56182">
              <w:rPr>
                <w:rFonts w:ascii="Times New Roman" w:cs="Times New Roman" w:hAnsi="Times New Roman"/>
              </w:rPr>
              <w:t>дане, эвакуированные из зоны отчуждения и переселенные (перес</w:t>
            </w:r>
            <w:r w:rsidRPr="00E56182">
              <w:rPr>
                <w:rFonts w:ascii="Times New Roman" w:cs="Times New Roman" w:hAnsi="Times New Roman"/>
              </w:rPr>
              <w:t>е</w:t>
            </w:r>
            <w:r w:rsidRPr="00E56182">
              <w:rPr>
                <w:rFonts w:ascii="Times New Roman" w:cs="Times New Roman" w:hAnsi="Times New Roman"/>
              </w:rPr>
              <w:t>ляемые) из зоны отчу</w:t>
            </w:r>
            <w:r w:rsidRPr="00E56182">
              <w:rPr>
                <w:rFonts w:ascii="Times New Roman" w:cs="Times New Roman" w:hAnsi="Times New Roman"/>
              </w:rPr>
              <w:t>ж</w:t>
            </w:r>
            <w:r w:rsidRPr="00E56182">
              <w:rPr>
                <w:rFonts w:ascii="Times New Roman" w:cs="Times New Roman" w:hAnsi="Times New Roman"/>
              </w:rPr>
              <w:t>дения, в соответствии</w:t>
            </w:r>
          </w:p>
          <w:p w:rsidP="00E758F5" w:rsidR="00746B82" w:rsidRDefault="008E4466">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с пунктом 8 части 1 статьи 14, пунктом 9 статьи 17 Закона Ро</w:t>
            </w:r>
            <w:r w:rsidRPr="00E56182">
              <w:rPr>
                <w:rFonts w:ascii="Times New Roman" w:cs="Times New Roman" w:hAnsi="Times New Roman"/>
              </w:rPr>
              <w:t>с</w:t>
            </w:r>
            <w:r w:rsidRPr="00E56182">
              <w:rPr>
                <w:rFonts w:ascii="Times New Roman" w:cs="Times New Roman" w:hAnsi="Times New Roman"/>
              </w:rPr>
              <w:t xml:space="preserve">сийской Федерации от 15.05.1991 </w:t>
            </w:r>
            <w:r w:rsidR="00643D38" w:rsidRPr="00E56182">
              <w:rPr>
                <w:rFonts w:ascii="Times New Roman" w:cs="Times New Roman" w:hAnsi="Times New Roman"/>
              </w:rPr>
              <w:t>№</w:t>
            </w:r>
            <w:r w:rsidRPr="00E56182">
              <w:rPr>
                <w:rFonts w:ascii="Times New Roman" w:cs="Times New Roman" w:hAnsi="Times New Roman"/>
              </w:rPr>
              <w:t xml:space="preserve"> 1244-1 </w:t>
            </w:r>
          </w:p>
          <w:p w:rsidP="00E758F5" w:rsidR="008E4466" w:rsidRDefault="00746B82" w:rsidRPr="00E56182">
            <w:pPr>
              <w:autoSpaceDE w:val="false"/>
              <w:autoSpaceDN w:val="false"/>
              <w:adjustRightInd w:val="false"/>
              <w:spacing w:after="0" w:line="240" w:lineRule="auto"/>
              <w:rPr>
                <w:rFonts w:ascii="Times New Roman" w:cs="Times New Roman" w:hAnsi="Times New Roman"/>
              </w:rPr>
            </w:pPr>
            <w:r>
              <w:rPr>
                <w:rFonts w:ascii="Times New Roman" w:cs="Times New Roman" w:hAnsi="Times New Roman"/>
              </w:rPr>
              <w:t>«</w:t>
            </w:r>
            <w:r w:rsidR="008E4466" w:rsidRPr="00E56182">
              <w:rPr>
                <w:rFonts w:ascii="Times New Roman" w:cs="Times New Roman" w:hAnsi="Times New Roman"/>
              </w:rPr>
              <w:t>О социальной защите граждан, подвергшихся воздействию радиации вследствие катастрофы на Чернобыльской АЭС</w:t>
            </w:r>
            <w:r>
              <w:rPr>
                <w:rFonts w:ascii="Times New Roman" w:cs="Times New Roman" w:hAnsi="Times New Roman"/>
              </w:rPr>
              <w:t>»</w:t>
            </w:r>
            <w:r w:rsidR="00E758F5" w:rsidRPr="00E56182">
              <w:rPr>
                <w:rFonts w:ascii="Times New Roman" w:cs="Times New Roman" w:hAnsi="Times New Roman"/>
              </w:rPr>
              <w:t xml:space="preserve"> </w:t>
            </w:r>
          </w:p>
        </w:tc>
        <w:tc>
          <w:tcPr>
            <w:tcW w:type="dxa" w:w="1985"/>
            <w:tcBorders>
              <w:top w:color="auto" w:space="0" w:sz="4" w:val="single"/>
              <w:left w:color="auto" w:space="0" w:sz="4" w:val="single"/>
              <w:bottom w:color="auto" w:space="0" w:sz="4" w:val="single"/>
              <w:right w:color="auto" w:space="0" w:sz="4" w:val="single"/>
            </w:tcBorders>
          </w:tcPr>
          <w:p w:rsidP="009C6118" w:rsidR="008E4466" w:rsidRDefault="00C74BA9" w:rsidRPr="00E56182">
            <w:pPr>
              <w:pStyle w:val="ConsPlusNormal"/>
              <w:rPr>
                <w:rFonts w:ascii="Times New Roman" w:cs="Times New Roman" w:hAnsi="Times New Roman"/>
              </w:rPr>
            </w:pPr>
            <w:r w:rsidRPr="00E56182">
              <w:rPr>
                <w:rFonts w:ascii="Times New Roman" w:cs="Times New Roman" w:hAnsi="Times New Roman"/>
              </w:rPr>
              <w:t>документы должны быть без приписок, исправлений</w:t>
            </w:r>
          </w:p>
        </w:tc>
        <w:tc>
          <w:tcPr>
            <w:tcW w:type="dxa" w:w="1417"/>
            <w:tcBorders>
              <w:top w:color="auto" w:space="0" w:sz="4" w:val="single"/>
              <w:left w:color="auto" w:space="0" w:sz="4" w:val="single"/>
              <w:bottom w:color="auto" w:space="0" w:sz="4" w:val="single"/>
              <w:right w:color="auto" w:space="0" w:sz="4" w:val="single"/>
            </w:tcBorders>
          </w:tcPr>
          <w:p w:rsidP="009C6118" w:rsidR="008E4466" w:rsidRDefault="00C74BA9" w:rsidRPr="00E56182">
            <w:pPr>
              <w:pStyle w:val="ConsPlusNormal"/>
              <w:rPr>
                <w:rFonts w:ascii="Times New Roman" w:cs="Times New Roman" w:hAnsi="Times New Roman"/>
              </w:rPr>
            </w:pPr>
            <w:r w:rsidRPr="00E56182">
              <w:rPr>
                <w:rFonts w:ascii="Times New Roman" w:cs="Times New Roman" w:hAnsi="Times New Roman"/>
              </w:rPr>
              <w:t>-</w:t>
            </w:r>
          </w:p>
        </w:tc>
        <w:tc>
          <w:tcPr>
            <w:tcW w:type="dxa" w:w="992"/>
            <w:tcBorders>
              <w:top w:color="auto" w:space="0" w:sz="4" w:val="single"/>
              <w:left w:color="auto" w:space="0" w:sz="4" w:val="single"/>
              <w:bottom w:color="auto" w:space="0" w:sz="4" w:val="single"/>
              <w:right w:color="auto" w:space="0" w:sz="4" w:val="single"/>
            </w:tcBorders>
          </w:tcPr>
          <w:p w:rsidP="009C6118" w:rsidR="008E4466" w:rsidRDefault="00C74BA9" w:rsidRPr="00E56182">
            <w:pPr>
              <w:pStyle w:val="ConsPlusNormal"/>
              <w:rPr>
                <w:rFonts w:ascii="Times New Roman" w:cs="Times New Roman" w:hAnsi="Times New Roman"/>
              </w:rPr>
            </w:pPr>
            <w:r w:rsidRPr="00E56182">
              <w:rPr>
                <w:rFonts w:ascii="Times New Roman" w:cs="Times New Roman" w:hAnsi="Times New Roman"/>
              </w:rPr>
              <w:t>-</w:t>
            </w:r>
          </w:p>
        </w:tc>
      </w:tr>
      <w:tr w:rsidR="008E4466" w:rsidRPr="00E56182" w:rsidTr="00801E11">
        <w:trPr>
          <w:jc w:val="center"/>
        </w:trPr>
        <w:tc>
          <w:tcPr>
            <w:tcW w:type="dxa" w:w="454"/>
            <w:tcBorders>
              <w:top w:val="nil"/>
              <w:left w:color="auto" w:space="0" w:sz="4" w:val="single"/>
              <w:bottom w:color="auto" w:space="0" w:sz="4" w:val="single"/>
              <w:right w:color="auto" w:space="0" w:sz="4" w:val="single"/>
            </w:tcBorders>
          </w:tcPr>
          <w:p w:rsidP="00746B82" w:rsidR="008E4466" w:rsidRDefault="008E4466" w:rsidRPr="00E56182">
            <w:pPr>
              <w:autoSpaceDE w:val="false"/>
              <w:autoSpaceDN w:val="false"/>
              <w:adjustRightInd w:val="false"/>
              <w:spacing w:after="0" w:line="240" w:lineRule="auto"/>
              <w:jc w:val="center"/>
              <w:rPr>
                <w:rFonts w:ascii="Times New Roman" w:cs="Times New Roman" w:hAnsi="Times New Roman"/>
              </w:rPr>
            </w:pPr>
          </w:p>
        </w:tc>
        <w:tc>
          <w:tcPr>
            <w:tcW w:type="dxa" w:w="2869"/>
            <w:tcBorders>
              <w:top w:val="nil"/>
              <w:left w:color="auto" w:space="0" w:sz="4" w:val="single"/>
              <w:bottom w:color="auto" w:space="0" w:sz="4" w:val="single"/>
              <w:right w:color="auto" w:space="0" w:sz="4" w:val="single"/>
            </w:tcBorders>
          </w:tcPr>
          <w:p w:rsidR="008E4466" w:rsidRDefault="008E4466" w:rsidRPr="00E56182">
            <w:pPr>
              <w:autoSpaceDE w:val="false"/>
              <w:autoSpaceDN w:val="false"/>
              <w:adjustRightInd w:val="false"/>
              <w:spacing w:after="0" w:line="240" w:lineRule="auto"/>
              <w:rPr>
                <w:rFonts w:ascii="Times New Roman" w:cs="Times New Roman" w:hAnsi="Times New Roman"/>
              </w:rPr>
            </w:pPr>
          </w:p>
        </w:tc>
        <w:tc>
          <w:tcPr>
            <w:tcW w:type="dxa" w:w="3159"/>
            <w:tcBorders>
              <w:top w:color="auto" w:space="0" w:sz="4" w:val="single"/>
              <w:left w:color="auto" w:space="0" w:sz="4" w:val="single"/>
              <w:bottom w:color="auto" w:space="0" w:sz="4" w:val="single"/>
              <w:right w:color="auto" w:space="0" w:sz="4" w:val="single"/>
            </w:tcBorders>
          </w:tcPr>
          <w:p w:rsidP="00C74BA9" w:rsidR="008E4466" w:rsidRDefault="008E4466"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 xml:space="preserve">удостоверение гражданина, подвергшегося воздействию радиации вследствие аварии в 1957 году на производственном объединении </w:t>
            </w:r>
            <w:r w:rsidR="00746B82">
              <w:rPr>
                <w:rFonts w:ascii="Times New Roman" w:cs="Times New Roman" w:hAnsi="Times New Roman"/>
              </w:rPr>
              <w:t>«</w:t>
            </w:r>
            <w:r w:rsidRPr="00E56182">
              <w:rPr>
                <w:rFonts w:ascii="Times New Roman" w:cs="Times New Roman" w:hAnsi="Times New Roman"/>
              </w:rPr>
              <w:t>Маяк</w:t>
            </w:r>
            <w:r w:rsidR="00746B82">
              <w:rPr>
                <w:rFonts w:ascii="Times New Roman" w:cs="Times New Roman" w:hAnsi="Times New Roman"/>
              </w:rPr>
              <w:t>»</w:t>
            </w:r>
            <w:r w:rsidRPr="00E56182">
              <w:rPr>
                <w:rFonts w:ascii="Times New Roman" w:cs="Times New Roman" w:hAnsi="Times New Roman"/>
              </w:rPr>
              <w:t xml:space="preserve"> и сбросов радиоактивных отходов в реку </w:t>
            </w:r>
            <w:proofErr w:type="spellStart"/>
            <w:r w:rsidRPr="00E56182">
              <w:rPr>
                <w:rFonts w:ascii="Times New Roman" w:cs="Times New Roman" w:hAnsi="Times New Roman"/>
              </w:rPr>
              <w:t>Теча</w:t>
            </w:r>
            <w:proofErr w:type="spellEnd"/>
          </w:p>
        </w:tc>
        <w:tc>
          <w:tcPr>
            <w:tcW w:type="dxa" w:w="2074"/>
            <w:tcBorders>
              <w:top w:color="auto" w:space="0" w:sz="4" w:val="single"/>
              <w:left w:color="auto" w:space="0" w:sz="4" w:val="single"/>
              <w:bottom w:color="auto" w:space="0" w:sz="4" w:val="single"/>
              <w:right w:color="auto" w:space="0" w:sz="4" w:val="single"/>
            </w:tcBorders>
          </w:tcPr>
          <w:p w:rsidR="008E4466" w:rsidRDefault="00C74BA9"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1/1 сверка копии с оригиналом и во</w:t>
            </w:r>
            <w:r w:rsidRPr="00E56182">
              <w:rPr>
                <w:rFonts w:ascii="Times New Roman" w:cs="Times New Roman" w:hAnsi="Times New Roman"/>
              </w:rPr>
              <w:t>з</w:t>
            </w:r>
            <w:r w:rsidRPr="00E56182">
              <w:rPr>
                <w:rFonts w:ascii="Times New Roman" w:cs="Times New Roman" w:hAnsi="Times New Roman"/>
              </w:rPr>
              <w:t>врат заявителю по</w:t>
            </w:r>
            <w:r w:rsidRPr="00E56182">
              <w:rPr>
                <w:rFonts w:ascii="Times New Roman" w:cs="Times New Roman" w:hAnsi="Times New Roman"/>
              </w:rPr>
              <w:t>д</w:t>
            </w:r>
            <w:r w:rsidRPr="00E56182">
              <w:rPr>
                <w:rFonts w:ascii="Times New Roman" w:cs="Times New Roman" w:hAnsi="Times New Roman"/>
              </w:rPr>
              <w:t>линника, копия формируется в дело</w:t>
            </w:r>
          </w:p>
        </w:tc>
        <w:tc>
          <w:tcPr>
            <w:tcW w:type="dxa" w:w="2421"/>
            <w:tcBorders>
              <w:top w:color="auto" w:space="0" w:sz="4" w:val="single"/>
              <w:left w:color="auto" w:space="0" w:sz="4" w:val="single"/>
              <w:bottom w:color="auto" w:space="0" w:sz="4" w:val="single"/>
              <w:right w:color="auto" w:space="0" w:sz="4" w:val="single"/>
            </w:tcBorders>
          </w:tcPr>
          <w:p w:rsidP="00E758F5" w:rsidR="008E4466" w:rsidRDefault="008E4466" w:rsidRPr="00E56182">
            <w:pPr>
              <w:autoSpaceDE w:val="false"/>
              <w:autoSpaceDN w:val="false"/>
              <w:adjustRightInd w:val="false"/>
              <w:spacing w:after="0" w:line="240" w:lineRule="auto"/>
              <w:rPr>
                <w:rFonts w:ascii="Times New Roman" w:cs="Times New Roman" w:hAnsi="Times New Roman"/>
              </w:rPr>
            </w:pPr>
            <w:proofErr w:type="gramStart"/>
            <w:r w:rsidRPr="00E56182">
              <w:rPr>
                <w:rFonts w:ascii="Times New Roman" w:cs="Times New Roman" w:hAnsi="Times New Roman"/>
              </w:rPr>
              <w:t>предоставляют гра</w:t>
            </w:r>
            <w:r w:rsidRPr="00E56182">
              <w:rPr>
                <w:rFonts w:ascii="Times New Roman" w:cs="Times New Roman" w:hAnsi="Times New Roman"/>
              </w:rPr>
              <w:t>ж</w:t>
            </w:r>
            <w:r w:rsidRPr="00E56182">
              <w:rPr>
                <w:rFonts w:ascii="Times New Roman" w:cs="Times New Roman" w:hAnsi="Times New Roman"/>
              </w:rPr>
              <w:t>дане, подвергшиеся воздействию радиации вследствие аварии в 1957 году на произво</w:t>
            </w:r>
            <w:r w:rsidRPr="00E56182">
              <w:rPr>
                <w:rFonts w:ascii="Times New Roman" w:cs="Times New Roman" w:hAnsi="Times New Roman"/>
              </w:rPr>
              <w:t>д</w:t>
            </w:r>
            <w:r w:rsidRPr="00E56182">
              <w:rPr>
                <w:rFonts w:ascii="Times New Roman" w:cs="Times New Roman" w:hAnsi="Times New Roman"/>
              </w:rPr>
              <w:t xml:space="preserve">ственном объединении </w:t>
            </w:r>
            <w:r w:rsidR="00746B82">
              <w:rPr>
                <w:rFonts w:ascii="Times New Roman" w:cs="Times New Roman" w:hAnsi="Times New Roman"/>
              </w:rPr>
              <w:t>«</w:t>
            </w:r>
            <w:r w:rsidRPr="00E56182">
              <w:rPr>
                <w:rFonts w:ascii="Times New Roman" w:cs="Times New Roman" w:hAnsi="Times New Roman"/>
              </w:rPr>
              <w:t>Маяк</w:t>
            </w:r>
            <w:r w:rsidR="00746B82">
              <w:rPr>
                <w:rFonts w:ascii="Times New Roman" w:cs="Times New Roman" w:hAnsi="Times New Roman"/>
              </w:rPr>
              <w:t>»</w:t>
            </w:r>
            <w:r w:rsidRPr="00E56182">
              <w:rPr>
                <w:rFonts w:ascii="Times New Roman" w:cs="Times New Roman" w:hAnsi="Times New Roman"/>
              </w:rPr>
              <w:t xml:space="preserve"> и сбросов р</w:t>
            </w:r>
            <w:r w:rsidRPr="00E56182">
              <w:rPr>
                <w:rFonts w:ascii="Times New Roman" w:cs="Times New Roman" w:hAnsi="Times New Roman"/>
              </w:rPr>
              <w:t>а</w:t>
            </w:r>
            <w:r w:rsidRPr="00E56182">
              <w:rPr>
                <w:rFonts w:ascii="Times New Roman" w:cs="Times New Roman" w:hAnsi="Times New Roman"/>
              </w:rPr>
              <w:t xml:space="preserve">диоактивных отходов в реку </w:t>
            </w:r>
            <w:proofErr w:type="spellStart"/>
            <w:r w:rsidRPr="00E56182">
              <w:rPr>
                <w:rFonts w:ascii="Times New Roman" w:cs="Times New Roman" w:hAnsi="Times New Roman"/>
              </w:rPr>
              <w:t>Теча</w:t>
            </w:r>
            <w:proofErr w:type="spellEnd"/>
            <w:r w:rsidRPr="00E56182">
              <w:rPr>
                <w:rFonts w:ascii="Times New Roman" w:cs="Times New Roman" w:hAnsi="Times New Roman"/>
              </w:rPr>
              <w:t>, в соотве</w:t>
            </w:r>
            <w:r w:rsidRPr="00E56182">
              <w:rPr>
                <w:rFonts w:ascii="Times New Roman" w:cs="Times New Roman" w:hAnsi="Times New Roman"/>
              </w:rPr>
              <w:t>т</w:t>
            </w:r>
            <w:r w:rsidRPr="00E56182">
              <w:rPr>
                <w:rFonts w:ascii="Times New Roman" w:cs="Times New Roman" w:hAnsi="Times New Roman"/>
              </w:rPr>
              <w:t xml:space="preserve">ствии с Федеральным законом от 26.11.1998 </w:t>
            </w:r>
            <w:r w:rsidR="00643D38" w:rsidRPr="00E56182">
              <w:rPr>
                <w:rFonts w:ascii="Times New Roman" w:cs="Times New Roman" w:hAnsi="Times New Roman"/>
              </w:rPr>
              <w:t>№</w:t>
            </w:r>
            <w:r w:rsidRPr="00E56182">
              <w:rPr>
                <w:rFonts w:ascii="Times New Roman" w:cs="Times New Roman" w:hAnsi="Times New Roman"/>
              </w:rPr>
              <w:t xml:space="preserve"> 175-ФЗ </w:t>
            </w:r>
            <w:r w:rsidR="00746B82">
              <w:rPr>
                <w:rFonts w:ascii="Times New Roman" w:cs="Times New Roman" w:hAnsi="Times New Roman"/>
              </w:rPr>
              <w:t>«</w:t>
            </w:r>
            <w:r w:rsidRPr="00E56182">
              <w:rPr>
                <w:rFonts w:ascii="Times New Roman" w:cs="Times New Roman" w:hAnsi="Times New Roman"/>
              </w:rPr>
              <w:t>О социал</w:t>
            </w:r>
            <w:r w:rsidRPr="00E56182">
              <w:rPr>
                <w:rFonts w:ascii="Times New Roman" w:cs="Times New Roman" w:hAnsi="Times New Roman"/>
              </w:rPr>
              <w:t>ь</w:t>
            </w:r>
            <w:r w:rsidRPr="00E56182">
              <w:rPr>
                <w:rFonts w:ascii="Times New Roman" w:cs="Times New Roman" w:hAnsi="Times New Roman"/>
              </w:rPr>
              <w:t>ной защите граждан Российской Федерации, подвергшихся возде</w:t>
            </w:r>
            <w:r w:rsidRPr="00E56182">
              <w:rPr>
                <w:rFonts w:ascii="Times New Roman" w:cs="Times New Roman" w:hAnsi="Times New Roman"/>
              </w:rPr>
              <w:t>й</w:t>
            </w:r>
            <w:r w:rsidRPr="00E56182">
              <w:rPr>
                <w:rFonts w:ascii="Times New Roman" w:cs="Times New Roman" w:hAnsi="Times New Roman"/>
              </w:rPr>
              <w:t>ствию радиации всле</w:t>
            </w:r>
            <w:r w:rsidRPr="00E56182">
              <w:rPr>
                <w:rFonts w:ascii="Times New Roman" w:cs="Times New Roman" w:hAnsi="Times New Roman"/>
              </w:rPr>
              <w:t>д</w:t>
            </w:r>
            <w:r w:rsidRPr="00E56182">
              <w:rPr>
                <w:rFonts w:ascii="Times New Roman" w:cs="Times New Roman" w:hAnsi="Times New Roman"/>
              </w:rPr>
              <w:t>ствие аварии в 1957 г</w:t>
            </w:r>
            <w:r w:rsidRPr="00E56182">
              <w:rPr>
                <w:rFonts w:ascii="Times New Roman" w:cs="Times New Roman" w:hAnsi="Times New Roman"/>
              </w:rPr>
              <w:t>о</w:t>
            </w:r>
            <w:r w:rsidRPr="00E56182">
              <w:rPr>
                <w:rFonts w:ascii="Times New Roman" w:cs="Times New Roman" w:hAnsi="Times New Roman"/>
              </w:rPr>
              <w:t xml:space="preserve">ду на производственном объединении </w:t>
            </w:r>
            <w:r w:rsidR="00746B82">
              <w:rPr>
                <w:rFonts w:ascii="Times New Roman" w:cs="Times New Roman" w:hAnsi="Times New Roman"/>
              </w:rPr>
              <w:t>«</w:t>
            </w:r>
            <w:r w:rsidRPr="00E56182">
              <w:rPr>
                <w:rFonts w:ascii="Times New Roman" w:cs="Times New Roman" w:hAnsi="Times New Roman"/>
              </w:rPr>
              <w:t>Маяк</w:t>
            </w:r>
            <w:r w:rsidR="00746B82">
              <w:rPr>
                <w:rFonts w:ascii="Times New Roman" w:cs="Times New Roman" w:hAnsi="Times New Roman"/>
              </w:rPr>
              <w:t>»</w:t>
            </w:r>
            <w:r w:rsidRPr="00E56182">
              <w:rPr>
                <w:rFonts w:ascii="Times New Roman" w:cs="Times New Roman" w:hAnsi="Times New Roman"/>
              </w:rPr>
              <w:t xml:space="preserve"> и сбросов радиоактивных отходов в реку </w:t>
            </w:r>
            <w:proofErr w:type="spellStart"/>
            <w:r w:rsidRPr="00E56182">
              <w:rPr>
                <w:rFonts w:ascii="Times New Roman" w:cs="Times New Roman" w:hAnsi="Times New Roman"/>
              </w:rPr>
              <w:t>Теча</w:t>
            </w:r>
            <w:proofErr w:type="spellEnd"/>
            <w:r w:rsidR="00746B82">
              <w:rPr>
                <w:rFonts w:ascii="Times New Roman" w:cs="Times New Roman" w:hAnsi="Times New Roman"/>
              </w:rPr>
              <w:t>»</w:t>
            </w:r>
            <w:proofErr w:type="gramEnd"/>
          </w:p>
        </w:tc>
        <w:tc>
          <w:tcPr>
            <w:tcW w:type="dxa" w:w="1985"/>
            <w:tcBorders>
              <w:top w:color="auto" w:space="0" w:sz="4" w:val="single"/>
              <w:left w:color="auto" w:space="0" w:sz="4" w:val="single"/>
              <w:bottom w:color="auto" w:space="0" w:sz="4" w:val="single"/>
              <w:right w:color="auto" w:space="0" w:sz="4" w:val="single"/>
            </w:tcBorders>
          </w:tcPr>
          <w:p w:rsidP="009C6118" w:rsidR="008E4466" w:rsidRDefault="00C74BA9" w:rsidRPr="00E56182">
            <w:pPr>
              <w:pStyle w:val="ConsPlusNormal"/>
              <w:rPr>
                <w:rFonts w:ascii="Times New Roman" w:cs="Times New Roman" w:hAnsi="Times New Roman"/>
              </w:rPr>
            </w:pPr>
            <w:r w:rsidRPr="00E56182">
              <w:rPr>
                <w:rFonts w:ascii="Times New Roman" w:cs="Times New Roman" w:hAnsi="Times New Roman"/>
              </w:rPr>
              <w:t>документы должны быть без приписок, исправлений</w:t>
            </w:r>
          </w:p>
        </w:tc>
        <w:tc>
          <w:tcPr>
            <w:tcW w:type="dxa" w:w="1417"/>
            <w:tcBorders>
              <w:top w:color="auto" w:space="0" w:sz="4" w:val="single"/>
              <w:left w:color="auto" w:space="0" w:sz="4" w:val="single"/>
              <w:bottom w:color="auto" w:space="0" w:sz="4" w:val="single"/>
              <w:right w:color="auto" w:space="0" w:sz="4" w:val="single"/>
            </w:tcBorders>
          </w:tcPr>
          <w:p w:rsidP="009C6118" w:rsidR="008E4466" w:rsidRDefault="00C74BA9" w:rsidRPr="00E56182">
            <w:pPr>
              <w:pStyle w:val="ConsPlusNormal"/>
              <w:rPr>
                <w:rFonts w:ascii="Times New Roman" w:cs="Times New Roman" w:hAnsi="Times New Roman"/>
              </w:rPr>
            </w:pPr>
            <w:r w:rsidRPr="00E56182">
              <w:rPr>
                <w:rFonts w:ascii="Times New Roman" w:cs="Times New Roman" w:hAnsi="Times New Roman"/>
              </w:rPr>
              <w:t>-</w:t>
            </w:r>
          </w:p>
        </w:tc>
        <w:tc>
          <w:tcPr>
            <w:tcW w:type="dxa" w:w="992"/>
            <w:tcBorders>
              <w:top w:color="auto" w:space="0" w:sz="4" w:val="single"/>
              <w:left w:color="auto" w:space="0" w:sz="4" w:val="single"/>
              <w:bottom w:color="auto" w:space="0" w:sz="4" w:val="single"/>
              <w:right w:color="auto" w:space="0" w:sz="4" w:val="single"/>
            </w:tcBorders>
          </w:tcPr>
          <w:p w:rsidP="009C6118" w:rsidR="008E4466" w:rsidRDefault="00C74BA9" w:rsidRPr="00E56182">
            <w:pPr>
              <w:pStyle w:val="ConsPlusNormal"/>
              <w:rPr>
                <w:rFonts w:ascii="Times New Roman" w:cs="Times New Roman" w:hAnsi="Times New Roman"/>
              </w:rPr>
            </w:pPr>
            <w:r w:rsidRPr="00E56182">
              <w:rPr>
                <w:rFonts w:ascii="Times New Roman" w:cs="Times New Roman" w:hAnsi="Times New Roman"/>
              </w:rPr>
              <w:t>-</w:t>
            </w:r>
          </w:p>
        </w:tc>
      </w:tr>
      <w:tr w:rsidR="008E4466" w:rsidRPr="00E56182" w:rsidTr="00801E11">
        <w:trPr>
          <w:jc w:val="center"/>
        </w:trPr>
        <w:tc>
          <w:tcPr>
            <w:tcW w:type="dxa" w:w="454"/>
            <w:tcBorders>
              <w:top w:color="auto" w:space="0" w:sz="4" w:val="single"/>
              <w:left w:color="auto" w:space="0" w:sz="4" w:val="single"/>
              <w:bottom w:val="nil"/>
              <w:right w:color="auto" w:space="0" w:sz="4" w:val="single"/>
            </w:tcBorders>
          </w:tcPr>
          <w:p w:rsidP="00746B82" w:rsidR="008E4466" w:rsidRDefault="008E4466" w:rsidRPr="00E56182">
            <w:pPr>
              <w:autoSpaceDE w:val="false"/>
              <w:autoSpaceDN w:val="false"/>
              <w:adjustRightInd w:val="false"/>
              <w:spacing w:after="0" w:line="240" w:lineRule="auto"/>
              <w:jc w:val="center"/>
              <w:rPr>
                <w:rFonts w:ascii="Times New Roman" w:cs="Times New Roman" w:hAnsi="Times New Roman"/>
              </w:rPr>
            </w:pPr>
          </w:p>
        </w:tc>
        <w:tc>
          <w:tcPr>
            <w:tcW w:type="dxa" w:w="2869"/>
            <w:tcBorders>
              <w:top w:color="auto" w:space="0" w:sz="4" w:val="single"/>
              <w:left w:color="auto" w:space="0" w:sz="4" w:val="single"/>
              <w:bottom w:val="nil"/>
              <w:right w:color="auto" w:space="0" w:sz="4" w:val="single"/>
            </w:tcBorders>
          </w:tcPr>
          <w:p w:rsidR="008E4466" w:rsidRDefault="008E4466" w:rsidRPr="00E56182">
            <w:pPr>
              <w:autoSpaceDE w:val="false"/>
              <w:autoSpaceDN w:val="false"/>
              <w:adjustRightInd w:val="false"/>
              <w:spacing w:after="0" w:line="240" w:lineRule="auto"/>
              <w:rPr>
                <w:rFonts w:ascii="Times New Roman" w:cs="Times New Roman" w:hAnsi="Times New Roman"/>
              </w:rPr>
            </w:pPr>
          </w:p>
        </w:tc>
        <w:tc>
          <w:tcPr>
            <w:tcW w:type="dxa" w:w="3159"/>
            <w:tcBorders>
              <w:top w:color="auto" w:space="0" w:sz="4" w:val="single"/>
              <w:left w:color="auto" w:space="0" w:sz="4" w:val="single"/>
              <w:bottom w:color="auto" w:space="0" w:sz="4" w:val="single"/>
              <w:right w:color="auto" w:space="0" w:sz="4" w:val="single"/>
            </w:tcBorders>
          </w:tcPr>
          <w:p w:rsidR="002B4C09" w:rsidRDefault="008E4466">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 xml:space="preserve">удостоверение гражданина из подразделения особого риска, указанного в </w:t>
            </w:r>
            <w:r w:rsidR="00801E11">
              <w:rPr>
                <w:rFonts w:ascii="Times New Roman" w:cs="Times New Roman" w:hAnsi="Times New Roman"/>
              </w:rPr>
              <w:t>п</w:t>
            </w:r>
            <w:r w:rsidRPr="00E56182">
              <w:rPr>
                <w:rFonts w:ascii="Times New Roman" w:cs="Times New Roman" w:hAnsi="Times New Roman"/>
              </w:rPr>
              <w:t xml:space="preserve">остановлении Верховного Совета Российской Федерации от 27.12.1991 </w:t>
            </w:r>
          </w:p>
          <w:p w:rsidR="008E4466" w:rsidRDefault="00643D38"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w:t>
            </w:r>
            <w:r w:rsidR="008E4466" w:rsidRPr="00E56182">
              <w:rPr>
                <w:rFonts w:ascii="Times New Roman" w:cs="Times New Roman" w:hAnsi="Times New Roman"/>
              </w:rPr>
              <w:t xml:space="preserve"> 2123-1</w:t>
            </w:r>
          </w:p>
        </w:tc>
        <w:tc>
          <w:tcPr>
            <w:tcW w:type="dxa" w:w="2074"/>
            <w:tcBorders>
              <w:top w:color="auto" w:space="0" w:sz="4" w:val="single"/>
              <w:left w:color="auto" w:space="0" w:sz="4" w:val="single"/>
              <w:bottom w:color="auto" w:space="0" w:sz="4" w:val="single"/>
              <w:right w:color="auto" w:space="0" w:sz="4" w:val="single"/>
            </w:tcBorders>
          </w:tcPr>
          <w:p w:rsidR="008E4466" w:rsidRDefault="00C74BA9"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1/1 сверка копии с оригиналом и во</w:t>
            </w:r>
            <w:r w:rsidRPr="00E56182">
              <w:rPr>
                <w:rFonts w:ascii="Times New Roman" w:cs="Times New Roman" w:hAnsi="Times New Roman"/>
              </w:rPr>
              <w:t>з</w:t>
            </w:r>
            <w:r w:rsidRPr="00E56182">
              <w:rPr>
                <w:rFonts w:ascii="Times New Roman" w:cs="Times New Roman" w:hAnsi="Times New Roman"/>
              </w:rPr>
              <w:t>врат заявителю по</w:t>
            </w:r>
            <w:r w:rsidRPr="00E56182">
              <w:rPr>
                <w:rFonts w:ascii="Times New Roman" w:cs="Times New Roman" w:hAnsi="Times New Roman"/>
              </w:rPr>
              <w:t>д</w:t>
            </w:r>
            <w:r w:rsidRPr="00E56182">
              <w:rPr>
                <w:rFonts w:ascii="Times New Roman" w:cs="Times New Roman" w:hAnsi="Times New Roman"/>
              </w:rPr>
              <w:t>линника, копия формируется в дело</w:t>
            </w:r>
          </w:p>
        </w:tc>
        <w:tc>
          <w:tcPr>
            <w:tcW w:type="dxa" w:w="2421"/>
            <w:tcBorders>
              <w:top w:color="auto" w:space="0" w:sz="4" w:val="single"/>
              <w:left w:color="auto" w:space="0" w:sz="4" w:val="single"/>
              <w:bottom w:color="auto" w:space="0" w:sz="4" w:val="single"/>
              <w:right w:color="auto" w:space="0" w:sz="4" w:val="single"/>
            </w:tcBorders>
          </w:tcPr>
          <w:p w:rsidP="00E758F5" w:rsidR="00746B82" w:rsidRDefault="008E4466">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предоставляют гра</w:t>
            </w:r>
            <w:r w:rsidRPr="00E56182">
              <w:rPr>
                <w:rFonts w:ascii="Times New Roman" w:cs="Times New Roman" w:hAnsi="Times New Roman"/>
              </w:rPr>
              <w:t>ж</w:t>
            </w:r>
            <w:r w:rsidRPr="00E56182">
              <w:rPr>
                <w:rFonts w:ascii="Times New Roman" w:cs="Times New Roman" w:hAnsi="Times New Roman"/>
              </w:rPr>
              <w:t>дане из подразделений особого риска в пред</w:t>
            </w:r>
            <w:r w:rsidRPr="00E56182">
              <w:rPr>
                <w:rFonts w:ascii="Times New Roman" w:cs="Times New Roman" w:hAnsi="Times New Roman"/>
              </w:rPr>
              <w:t>е</w:t>
            </w:r>
            <w:r w:rsidRPr="00E56182">
              <w:rPr>
                <w:rFonts w:ascii="Times New Roman" w:cs="Times New Roman" w:hAnsi="Times New Roman"/>
              </w:rPr>
              <w:t xml:space="preserve">лах, установленных </w:t>
            </w:r>
            <w:r w:rsidR="00801E11">
              <w:rPr>
                <w:rFonts w:ascii="Times New Roman" w:cs="Times New Roman" w:hAnsi="Times New Roman"/>
              </w:rPr>
              <w:t>п</w:t>
            </w:r>
            <w:r w:rsidRPr="00E56182">
              <w:rPr>
                <w:rFonts w:ascii="Times New Roman" w:cs="Times New Roman" w:hAnsi="Times New Roman"/>
              </w:rPr>
              <w:t>о</w:t>
            </w:r>
            <w:r w:rsidRPr="00E56182">
              <w:rPr>
                <w:rFonts w:ascii="Times New Roman" w:cs="Times New Roman" w:hAnsi="Times New Roman"/>
              </w:rPr>
              <w:t>становлением Верхо</w:t>
            </w:r>
            <w:r w:rsidRPr="00E56182">
              <w:rPr>
                <w:rFonts w:ascii="Times New Roman" w:cs="Times New Roman" w:hAnsi="Times New Roman"/>
              </w:rPr>
              <w:t>в</w:t>
            </w:r>
            <w:r w:rsidRPr="00E56182">
              <w:rPr>
                <w:rFonts w:ascii="Times New Roman" w:cs="Times New Roman" w:hAnsi="Times New Roman"/>
              </w:rPr>
              <w:t xml:space="preserve">ного Совета Российской Федерации от 27.12.1991 </w:t>
            </w:r>
            <w:r w:rsidR="00643D38" w:rsidRPr="00E56182">
              <w:rPr>
                <w:rFonts w:ascii="Times New Roman" w:cs="Times New Roman" w:hAnsi="Times New Roman"/>
              </w:rPr>
              <w:t>№</w:t>
            </w:r>
            <w:r w:rsidRPr="00E56182">
              <w:rPr>
                <w:rFonts w:ascii="Times New Roman" w:cs="Times New Roman" w:hAnsi="Times New Roman"/>
              </w:rPr>
              <w:t xml:space="preserve"> 2123-1</w:t>
            </w:r>
          </w:p>
          <w:p w:rsidP="00E758F5" w:rsidR="008E4466" w:rsidRDefault="00746B82" w:rsidRPr="00E56182">
            <w:pPr>
              <w:autoSpaceDE w:val="false"/>
              <w:autoSpaceDN w:val="false"/>
              <w:adjustRightInd w:val="false"/>
              <w:spacing w:after="0" w:line="240" w:lineRule="auto"/>
              <w:rPr>
                <w:rFonts w:ascii="Times New Roman" w:cs="Times New Roman" w:hAnsi="Times New Roman"/>
              </w:rPr>
            </w:pPr>
            <w:r>
              <w:rPr>
                <w:rFonts w:ascii="Times New Roman" w:cs="Times New Roman" w:hAnsi="Times New Roman"/>
              </w:rPr>
              <w:t>«</w:t>
            </w:r>
            <w:r w:rsidR="008E4466" w:rsidRPr="00E56182">
              <w:rPr>
                <w:rFonts w:ascii="Times New Roman" w:cs="Times New Roman" w:hAnsi="Times New Roman"/>
              </w:rPr>
              <w:t xml:space="preserve">О распространении действия Закона РСФСР </w:t>
            </w:r>
            <w:r>
              <w:rPr>
                <w:rFonts w:ascii="Times New Roman" w:cs="Times New Roman" w:hAnsi="Times New Roman"/>
              </w:rPr>
              <w:t>«</w:t>
            </w:r>
            <w:r w:rsidR="008E4466" w:rsidRPr="00E56182">
              <w:rPr>
                <w:rFonts w:ascii="Times New Roman" w:cs="Times New Roman" w:hAnsi="Times New Roman"/>
              </w:rPr>
              <w:t>О социальной защите граждан, по</w:t>
            </w:r>
            <w:r w:rsidR="008E4466" w:rsidRPr="00E56182">
              <w:rPr>
                <w:rFonts w:ascii="Times New Roman" w:cs="Times New Roman" w:hAnsi="Times New Roman"/>
              </w:rPr>
              <w:t>д</w:t>
            </w:r>
            <w:r w:rsidR="008E4466" w:rsidRPr="00E56182">
              <w:rPr>
                <w:rFonts w:ascii="Times New Roman" w:cs="Times New Roman" w:hAnsi="Times New Roman"/>
              </w:rPr>
              <w:t>вергшихся воздействию вследствие катастрофы на Чернобыльской АЭС</w:t>
            </w:r>
            <w:r>
              <w:rPr>
                <w:rFonts w:ascii="Times New Roman" w:cs="Times New Roman" w:hAnsi="Times New Roman"/>
              </w:rPr>
              <w:t>»</w:t>
            </w:r>
            <w:r w:rsidR="008E4466" w:rsidRPr="00E56182">
              <w:rPr>
                <w:rFonts w:ascii="Times New Roman" w:cs="Times New Roman" w:hAnsi="Times New Roman"/>
              </w:rPr>
              <w:t xml:space="preserve"> на граждан из подразделений особого риска</w:t>
            </w:r>
            <w:r>
              <w:rPr>
                <w:rFonts w:ascii="Times New Roman" w:cs="Times New Roman" w:hAnsi="Times New Roman"/>
              </w:rPr>
              <w:t>»</w:t>
            </w:r>
          </w:p>
        </w:tc>
        <w:tc>
          <w:tcPr>
            <w:tcW w:type="dxa" w:w="1985"/>
            <w:tcBorders>
              <w:top w:color="auto" w:space="0" w:sz="4" w:val="single"/>
              <w:left w:color="auto" w:space="0" w:sz="4" w:val="single"/>
              <w:bottom w:color="auto" w:space="0" w:sz="4" w:val="single"/>
              <w:right w:color="auto" w:space="0" w:sz="4" w:val="single"/>
            </w:tcBorders>
          </w:tcPr>
          <w:p w:rsidP="009C6118" w:rsidR="008E4466" w:rsidRDefault="00C74BA9" w:rsidRPr="00E56182">
            <w:pPr>
              <w:pStyle w:val="ConsPlusNormal"/>
              <w:rPr>
                <w:rFonts w:ascii="Times New Roman" w:cs="Times New Roman" w:hAnsi="Times New Roman"/>
              </w:rPr>
            </w:pPr>
            <w:r w:rsidRPr="00E56182">
              <w:rPr>
                <w:rFonts w:ascii="Times New Roman" w:cs="Times New Roman" w:hAnsi="Times New Roman"/>
              </w:rPr>
              <w:t>документы должны быть без приписок, исправлений</w:t>
            </w:r>
          </w:p>
        </w:tc>
        <w:tc>
          <w:tcPr>
            <w:tcW w:type="dxa" w:w="1417"/>
            <w:tcBorders>
              <w:top w:color="auto" w:space="0" w:sz="4" w:val="single"/>
              <w:left w:color="auto" w:space="0" w:sz="4" w:val="single"/>
              <w:bottom w:color="auto" w:space="0" w:sz="4" w:val="single"/>
              <w:right w:color="auto" w:space="0" w:sz="4" w:val="single"/>
            </w:tcBorders>
          </w:tcPr>
          <w:p w:rsidP="009C6118" w:rsidR="008E4466" w:rsidRDefault="00C74BA9" w:rsidRPr="00E56182">
            <w:pPr>
              <w:pStyle w:val="ConsPlusNormal"/>
              <w:rPr>
                <w:rFonts w:ascii="Times New Roman" w:cs="Times New Roman" w:hAnsi="Times New Roman"/>
              </w:rPr>
            </w:pPr>
            <w:r w:rsidRPr="00E56182">
              <w:rPr>
                <w:rFonts w:ascii="Times New Roman" w:cs="Times New Roman" w:hAnsi="Times New Roman"/>
              </w:rPr>
              <w:t>-</w:t>
            </w:r>
          </w:p>
        </w:tc>
        <w:tc>
          <w:tcPr>
            <w:tcW w:type="dxa" w:w="992"/>
            <w:tcBorders>
              <w:top w:color="auto" w:space="0" w:sz="4" w:val="single"/>
              <w:left w:color="auto" w:space="0" w:sz="4" w:val="single"/>
              <w:bottom w:color="auto" w:space="0" w:sz="4" w:val="single"/>
              <w:right w:color="auto" w:space="0" w:sz="4" w:val="single"/>
            </w:tcBorders>
          </w:tcPr>
          <w:p w:rsidP="009C6118" w:rsidR="008E4466" w:rsidRDefault="00C74BA9" w:rsidRPr="00E56182">
            <w:pPr>
              <w:pStyle w:val="ConsPlusNormal"/>
              <w:rPr>
                <w:rFonts w:ascii="Times New Roman" w:cs="Times New Roman" w:hAnsi="Times New Roman"/>
              </w:rPr>
            </w:pPr>
            <w:r w:rsidRPr="00E56182">
              <w:rPr>
                <w:rFonts w:ascii="Times New Roman" w:cs="Times New Roman" w:hAnsi="Times New Roman"/>
              </w:rPr>
              <w:t>-</w:t>
            </w:r>
          </w:p>
        </w:tc>
      </w:tr>
      <w:tr w:rsidR="008E4466" w:rsidRPr="00E56182" w:rsidTr="00801E11">
        <w:trPr>
          <w:jc w:val="center"/>
        </w:trPr>
        <w:tc>
          <w:tcPr>
            <w:tcW w:type="dxa" w:w="454"/>
            <w:tcBorders>
              <w:top w:val="nil"/>
              <w:left w:color="auto" w:space="0" w:sz="4" w:val="single"/>
              <w:bottom w:color="auto" w:space="0" w:sz="4" w:val="single"/>
              <w:right w:color="auto" w:space="0" w:sz="4" w:val="single"/>
            </w:tcBorders>
          </w:tcPr>
          <w:p w:rsidP="00746B82" w:rsidR="008E4466" w:rsidRDefault="008E4466" w:rsidRPr="00E56182">
            <w:pPr>
              <w:autoSpaceDE w:val="false"/>
              <w:autoSpaceDN w:val="false"/>
              <w:adjustRightInd w:val="false"/>
              <w:spacing w:after="0" w:line="240" w:lineRule="auto"/>
              <w:jc w:val="center"/>
              <w:rPr>
                <w:rFonts w:ascii="Times New Roman" w:cs="Times New Roman" w:hAnsi="Times New Roman"/>
              </w:rPr>
            </w:pPr>
          </w:p>
        </w:tc>
        <w:tc>
          <w:tcPr>
            <w:tcW w:type="dxa" w:w="2869"/>
            <w:tcBorders>
              <w:top w:val="nil"/>
              <w:left w:color="auto" w:space="0" w:sz="4" w:val="single"/>
              <w:bottom w:color="auto" w:space="0" w:sz="4" w:val="single"/>
              <w:right w:color="auto" w:space="0" w:sz="4" w:val="single"/>
            </w:tcBorders>
          </w:tcPr>
          <w:p w:rsidR="008E4466" w:rsidRDefault="008E4466" w:rsidRPr="00E56182">
            <w:pPr>
              <w:autoSpaceDE w:val="false"/>
              <w:autoSpaceDN w:val="false"/>
              <w:adjustRightInd w:val="false"/>
              <w:spacing w:after="0" w:line="240" w:lineRule="auto"/>
              <w:rPr>
                <w:rFonts w:ascii="Times New Roman" w:cs="Times New Roman" w:hAnsi="Times New Roman"/>
              </w:rPr>
            </w:pPr>
          </w:p>
        </w:tc>
        <w:tc>
          <w:tcPr>
            <w:tcW w:type="dxa" w:w="3159"/>
            <w:tcBorders>
              <w:top w:color="auto" w:space="0" w:sz="4" w:val="single"/>
              <w:left w:color="auto" w:space="0" w:sz="4" w:val="single"/>
              <w:bottom w:color="auto" w:space="0" w:sz="4" w:val="single"/>
              <w:right w:color="auto" w:space="0" w:sz="4" w:val="single"/>
            </w:tcBorders>
          </w:tcPr>
          <w:p w:rsidR="008E4466" w:rsidRDefault="008E4466"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удостоверение единого образца граждан, подвергшихся ради</w:t>
            </w:r>
            <w:r w:rsidRPr="00E56182">
              <w:rPr>
                <w:rFonts w:ascii="Times New Roman" w:cs="Times New Roman" w:hAnsi="Times New Roman"/>
              </w:rPr>
              <w:t>а</w:t>
            </w:r>
            <w:r w:rsidRPr="00E56182">
              <w:rPr>
                <w:rFonts w:ascii="Times New Roman" w:cs="Times New Roman" w:hAnsi="Times New Roman"/>
              </w:rPr>
              <w:t>ционному воздействию всле</w:t>
            </w:r>
            <w:r w:rsidRPr="00E56182">
              <w:rPr>
                <w:rFonts w:ascii="Times New Roman" w:cs="Times New Roman" w:hAnsi="Times New Roman"/>
              </w:rPr>
              <w:t>д</w:t>
            </w:r>
            <w:r w:rsidRPr="00E56182">
              <w:rPr>
                <w:rFonts w:ascii="Times New Roman" w:cs="Times New Roman" w:hAnsi="Times New Roman"/>
              </w:rPr>
              <w:t>ствие ядерных испытаний на Семипалатинском полигоне</w:t>
            </w:r>
          </w:p>
        </w:tc>
        <w:tc>
          <w:tcPr>
            <w:tcW w:type="dxa" w:w="2074"/>
            <w:tcBorders>
              <w:top w:color="auto" w:space="0" w:sz="4" w:val="single"/>
              <w:left w:color="auto" w:space="0" w:sz="4" w:val="single"/>
              <w:bottom w:color="auto" w:space="0" w:sz="4" w:val="single"/>
              <w:right w:color="auto" w:space="0" w:sz="4" w:val="single"/>
            </w:tcBorders>
          </w:tcPr>
          <w:p w:rsidR="008E4466" w:rsidRDefault="00C74BA9"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1/1 сверка копии с оригиналом и во</w:t>
            </w:r>
            <w:r w:rsidRPr="00E56182">
              <w:rPr>
                <w:rFonts w:ascii="Times New Roman" w:cs="Times New Roman" w:hAnsi="Times New Roman"/>
              </w:rPr>
              <w:t>з</w:t>
            </w:r>
            <w:r w:rsidRPr="00E56182">
              <w:rPr>
                <w:rFonts w:ascii="Times New Roman" w:cs="Times New Roman" w:hAnsi="Times New Roman"/>
              </w:rPr>
              <w:t>врат заявителю по</w:t>
            </w:r>
            <w:r w:rsidRPr="00E56182">
              <w:rPr>
                <w:rFonts w:ascii="Times New Roman" w:cs="Times New Roman" w:hAnsi="Times New Roman"/>
              </w:rPr>
              <w:t>д</w:t>
            </w:r>
            <w:r w:rsidRPr="00E56182">
              <w:rPr>
                <w:rFonts w:ascii="Times New Roman" w:cs="Times New Roman" w:hAnsi="Times New Roman"/>
              </w:rPr>
              <w:t>линника, копия формируется в дело</w:t>
            </w:r>
          </w:p>
        </w:tc>
        <w:tc>
          <w:tcPr>
            <w:tcW w:type="dxa" w:w="2421"/>
            <w:tcBorders>
              <w:top w:color="auto" w:space="0" w:sz="4" w:val="single"/>
              <w:left w:color="auto" w:space="0" w:sz="4" w:val="single"/>
              <w:bottom w:color="auto" w:space="0" w:sz="4" w:val="single"/>
              <w:right w:color="auto" w:space="0" w:sz="4" w:val="single"/>
            </w:tcBorders>
          </w:tcPr>
          <w:p w:rsidP="00E758F5" w:rsidR="00801E11" w:rsidRDefault="008E4466">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для граждан, подвер</w:t>
            </w:r>
            <w:r w:rsidRPr="00E56182">
              <w:rPr>
                <w:rFonts w:ascii="Times New Roman" w:cs="Times New Roman" w:hAnsi="Times New Roman"/>
              </w:rPr>
              <w:t>г</w:t>
            </w:r>
            <w:r w:rsidRPr="00E56182">
              <w:rPr>
                <w:rFonts w:ascii="Times New Roman" w:cs="Times New Roman" w:hAnsi="Times New Roman"/>
              </w:rPr>
              <w:t>шихся радиационному воздействию вследствие ядерных испытаний на Семипалатинском п</w:t>
            </w:r>
            <w:r w:rsidRPr="00E56182">
              <w:rPr>
                <w:rFonts w:ascii="Times New Roman" w:cs="Times New Roman" w:hAnsi="Times New Roman"/>
              </w:rPr>
              <w:t>о</w:t>
            </w:r>
            <w:r w:rsidRPr="00E56182">
              <w:rPr>
                <w:rFonts w:ascii="Times New Roman" w:cs="Times New Roman" w:hAnsi="Times New Roman"/>
              </w:rPr>
              <w:t xml:space="preserve">лигоне, в соответствии с подпунктом 16 </w:t>
            </w:r>
            <w:proofErr w:type="gramStart"/>
            <w:r w:rsidRPr="00E56182">
              <w:rPr>
                <w:rFonts w:ascii="Times New Roman" w:cs="Times New Roman" w:hAnsi="Times New Roman"/>
              </w:rPr>
              <w:t>ста</w:t>
            </w:r>
            <w:r w:rsidR="00801E11">
              <w:rPr>
                <w:rFonts w:ascii="Times New Roman" w:cs="Times New Roman" w:hAnsi="Times New Roman"/>
              </w:rPr>
              <w:t>-</w:t>
            </w:r>
            <w:proofErr w:type="spellStart"/>
            <w:r w:rsidRPr="00E56182">
              <w:rPr>
                <w:rFonts w:ascii="Times New Roman" w:cs="Times New Roman" w:hAnsi="Times New Roman"/>
              </w:rPr>
              <w:t>тьи</w:t>
            </w:r>
            <w:proofErr w:type="spellEnd"/>
            <w:proofErr w:type="gramEnd"/>
            <w:r w:rsidRPr="00E56182">
              <w:rPr>
                <w:rFonts w:ascii="Times New Roman" w:cs="Times New Roman" w:hAnsi="Times New Roman"/>
              </w:rPr>
              <w:t xml:space="preserve"> 2 Федерального з</w:t>
            </w:r>
            <w:r w:rsidRPr="00E56182">
              <w:rPr>
                <w:rFonts w:ascii="Times New Roman" w:cs="Times New Roman" w:hAnsi="Times New Roman"/>
              </w:rPr>
              <w:t>а</w:t>
            </w:r>
            <w:r w:rsidRPr="00E56182">
              <w:rPr>
                <w:rFonts w:ascii="Times New Roman" w:cs="Times New Roman" w:hAnsi="Times New Roman"/>
              </w:rPr>
              <w:t xml:space="preserve">кона от 10.01.2002 </w:t>
            </w:r>
          </w:p>
          <w:p w:rsidP="00E758F5" w:rsidR="008E4466" w:rsidRDefault="00643D38"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w:t>
            </w:r>
            <w:r w:rsidR="008E4466" w:rsidRPr="00E56182">
              <w:rPr>
                <w:rFonts w:ascii="Times New Roman" w:cs="Times New Roman" w:hAnsi="Times New Roman"/>
              </w:rPr>
              <w:t xml:space="preserve"> 2-ФЗ </w:t>
            </w:r>
            <w:r w:rsidR="00746B82">
              <w:rPr>
                <w:rFonts w:ascii="Times New Roman" w:cs="Times New Roman" w:hAnsi="Times New Roman"/>
              </w:rPr>
              <w:t>«</w:t>
            </w:r>
            <w:r w:rsidR="008E4466" w:rsidRPr="00E56182">
              <w:rPr>
                <w:rFonts w:ascii="Times New Roman" w:cs="Times New Roman" w:hAnsi="Times New Roman"/>
              </w:rPr>
              <w:t>О социальных гарантиях гражданам, подвергшимся ради</w:t>
            </w:r>
            <w:r w:rsidR="008E4466" w:rsidRPr="00E56182">
              <w:rPr>
                <w:rFonts w:ascii="Times New Roman" w:cs="Times New Roman" w:hAnsi="Times New Roman"/>
              </w:rPr>
              <w:t>а</w:t>
            </w:r>
            <w:r w:rsidR="008E4466" w:rsidRPr="00E56182">
              <w:rPr>
                <w:rFonts w:ascii="Times New Roman" w:cs="Times New Roman" w:hAnsi="Times New Roman"/>
              </w:rPr>
              <w:t>ционному воздействию вследствие ядерных испытаний на Семип</w:t>
            </w:r>
            <w:r w:rsidR="008E4466" w:rsidRPr="00E56182">
              <w:rPr>
                <w:rFonts w:ascii="Times New Roman" w:cs="Times New Roman" w:hAnsi="Times New Roman"/>
              </w:rPr>
              <w:t>а</w:t>
            </w:r>
            <w:r w:rsidR="008E4466" w:rsidRPr="00E56182">
              <w:rPr>
                <w:rFonts w:ascii="Times New Roman" w:cs="Times New Roman" w:hAnsi="Times New Roman"/>
              </w:rPr>
              <w:t>латинском полигоне</w:t>
            </w:r>
            <w:r w:rsidR="00746B82">
              <w:rPr>
                <w:rFonts w:ascii="Times New Roman" w:cs="Times New Roman" w:hAnsi="Times New Roman"/>
              </w:rPr>
              <w:t>»</w:t>
            </w:r>
          </w:p>
        </w:tc>
        <w:tc>
          <w:tcPr>
            <w:tcW w:type="dxa" w:w="1985"/>
            <w:tcBorders>
              <w:top w:color="auto" w:space="0" w:sz="4" w:val="single"/>
              <w:left w:color="auto" w:space="0" w:sz="4" w:val="single"/>
              <w:bottom w:color="auto" w:space="0" w:sz="4" w:val="single"/>
              <w:right w:color="auto" w:space="0" w:sz="4" w:val="single"/>
            </w:tcBorders>
          </w:tcPr>
          <w:p w:rsidP="009C6118" w:rsidR="008E4466" w:rsidRDefault="00C74BA9" w:rsidRPr="00E56182">
            <w:pPr>
              <w:pStyle w:val="ConsPlusNormal"/>
              <w:rPr>
                <w:rFonts w:ascii="Times New Roman" w:cs="Times New Roman" w:hAnsi="Times New Roman"/>
              </w:rPr>
            </w:pPr>
            <w:r w:rsidRPr="00E56182">
              <w:rPr>
                <w:rFonts w:ascii="Times New Roman" w:cs="Times New Roman" w:hAnsi="Times New Roman"/>
              </w:rPr>
              <w:t>документы должны быть без приписок, исправлений</w:t>
            </w:r>
          </w:p>
        </w:tc>
        <w:tc>
          <w:tcPr>
            <w:tcW w:type="dxa" w:w="1417"/>
            <w:tcBorders>
              <w:top w:color="auto" w:space="0" w:sz="4" w:val="single"/>
              <w:left w:color="auto" w:space="0" w:sz="4" w:val="single"/>
              <w:bottom w:color="auto" w:space="0" w:sz="4" w:val="single"/>
              <w:right w:color="auto" w:space="0" w:sz="4" w:val="single"/>
            </w:tcBorders>
          </w:tcPr>
          <w:p w:rsidP="009C6118" w:rsidR="008E4466" w:rsidRDefault="00C74BA9" w:rsidRPr="00E56182">
            <w:pPr>
              <w:pStyle w:val="ConsPlusNormal"/>
              <w:rPr>
                <w:rFonts w:ascii="Times New Roman" w:cs="Times New Roman" w:hAnsi="Times New Roman"/>
              </w:rPr>
            </w:pPr>
            <w:r w:rsidRPr="00E56182">
              <w:rPr>
                <w:rFonts w:ascii="Times New Roman" w:cs="Times New Roman" w:hAnsi="Times New Roman"/>
              </w:rPr>
              <w:t>-</w:t>
            </w:r>
          </w:p>
        </w:tc>
        <w:tc>
          <w:tcPr>
            <w:tcW w:type="dxa" w:w="992"/>
            <w:tcBorders>
              <w:top w:color="auto" w:space="0" w:sz="4" w:val="single"/>
              <w:left w:color="auto" w:space="0" w:sz="4" w:val="single"/>
              <w:bottom w:color="auto" w:space="0" w:sz="4" w:val="single"/>
              <w:right w:color="auto" w:space="0" w:sz="4" w:val="single"/>
            </w:tcBorders>
          </w:tcPr>
          <w:p w:rsidP="009C6118" w:rsidR="008E4466" w:rsidRDefault="00C74BA9" w:rsidRPr="00E56182">
            <w:pPr>
              <w:pStyle w:val="ConsPlusNormal"/>
              <w:rPr>
                <w:rFonts w:ascii="Times New Roman" w:cs="Times New Roman" w:hAnsi="Times New Roman"/>
              </w:rPr>
            </w:pPr>
            <w:r w:rsidRPr="00E56182">
              <w:rPr>
                <w:rFonts w:ascii="Times New Roman" w:cs="Times New Roman" w:hAnsi="Times New Roman"/>
              </w:rPr>
              <w:t>-</w:t>
            </w:r>
          </w:p>
        </w:tc>
      </w:tr>
      <w:tr w:rsidR="000A39EB" w:rsidRPr="00E56182" w:rsidTr="00746B82">
        <w:trPr>
          <w:jc w:val="center"/>
        </w:trPr>
        <w:tc>
          <w:tcPr>
            <w:tcW w:type="dxa" w:w="454"/>
            <w:tcBorders>
              <w:top w:color="auto" w:space="0" w:sz="4" w:val="single"/>
              <w:left w:color="auto" w:space="0" w:sz="4" w:val="single"/>
              <w:bottom w:color="auto" w:space="0" w:sz="4" w:val="single"/>
              <w:right w:color="auto" w:space="0" w:sz="4" w:val="single"/>
            </w:tcBorders>
          </w:tcPr>
          <w:p w:rsidP="00746B82" w:rsidR="000A39EB" w:rsidRDefault="00BB2C9C" w:rsidRPr="00E56182">
            <w:pPr>
              <w:autoSpaceDE w:val="false"/>
              <w:autoSpaceDN w:val="false"/>
              <w:adjustRightInd w:val="false"/>
              <w:spacing w:after="0" w:line="240" w:lineRule="auto"/>
              <w:jc w:val="center"/>
              <w:rPr>
                <w:rFonts w:ascii="Times New Roman" w:cs="Times New Roman" w:hAnsi="Times New Roman"/>
              </w:rPr>
            </w:pPr>
            <w:r w:rsidRPr="00E56182">
              <w:rPr>
                <w:rFonts w:ascii="Times New Roman" w:cs="Times New Roman" w:hAnsi="Times New Roman"/>
              </w:rPr>
              <w:t>10</w:t>
            </w:r>
          </w:p>
        </w:tc>
        <w:tc>
          <w:tcPr>
            <w:tcW w:type="dxa" w:w="2869"/>
            <w:tcBorders>
              <w:top w:color="auto" w:space="0" w:sz="4" w:val="single"/>
              <w:left w:color="auto" w:space="0" w:sz="4" w:val="single"/>
              <w:bottom w:color="auto" w:space="0" w:sz="4" w:val="single"/>
              <w:right w:color="auto" w:space="0" w:sz="4" w:val="single"/>
            </w:tcBorders>
          </w:tcPr>
          <w:p w:rsidR="000A39EB" w:rsidRDefault="00C74BA9"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 xml:space="preserve"> Документы, подтвержда</w:t>
            </w:r>
            <w:r w:rsidRPr="00E56182">
              <w:rPr>
                <w:rFonts w:ascii="Times New Roman" w:cs="Times New Roman" w:hAnsi="Times New Roman"/>
              </w:rPr>
              <w:t>ю</w:t>
            </w:r>
            <w:r w:rsidRPr="00E56182">
              <w:rPr>
                <w:rFonts w:ascii="Times New Roman" w:cs="Times New Roman" w:hAnsi="Times New Roman"/>
              </w:rPr>
              <w:t>щие право на приобретение земельного участка</w:t>
            </w:r>
          </w:p>
        </w:tc>
        <w:tc>
          <w:tcPr>
            <w:tcW w:type="dxa" w:w="3159"/>
            <w:tcBorders>
              <w:top w:color="auto" w:space="0" w:sz="4" w:val="single"/>
              <w:left w:color="auto" w:space="0" w:sz="4" w:val="single"/>
              <w:bottom w:color="auto" w:space="0" w:sz="4" w:val="single"/>
              <w:right w:color="auto" w:space="0" w:sz="4" w:val="single"/>
            </w:tcBorders>
          </w:tcPr>
          <w:p w:rsidP="00C74BA9" w:rsidR="000A39EB" w:rsidRDefault="00C74BA9" w:rsidRPr="00E56182">
            <w:pPr>
              <w:pStyle w:val="ad"/>
              <w:rPr>
                <w:rFonts w:ascii="Times New Roman" w:cs="Times New Roman" w:hAnsi="Times New Roman"/>
                <w:sz w:val="22"/>
                <w:szCs w:val="22"/>
              </w:rPr>
            </w:pPr>
            <w:r w:rsidRPr="00E56182">
              <w:rPr>
                <w:rFonts w:ascii="Times New Roman" w:cs="Times New Roman" w:hAnsi="Times New Roman"/>
                <w:sz w:val="22"/>
                <w:szCs w:val="22"/>
              </w:rPr>
              <w:t>реестр членов садоводческого или огороднического неко</w:t>
            </w:r>
            <w:r w:rsidRPr="00E56182">
              <w:rPr>
                <w:rFonts w:ascii="Times New Roman" w:cs="Times New Roman" w:hAnsi="Times New Roman"/>
                <w:sz w:val="22"/>
                <w:szCs w:val="22"/>
              </w:rPr>
              <w:t>м</w:t>
            </w:r>
            <w:r w:rsidRPr="00E56182">
              <w:rPr>
                <w:rFonts w:ascii="Times New Roman" w:cs="Times New Roman" w:hAnsi="Times New Roman"/>
                <w:sz w:val="22"/>
                <w:szCs w:val="22"/>
              </w:rPr>
              <w:t xml:space="preserve">мерческого товарищества </w:t>
            </w:r>
          </w:p>
        </w:tc>
        <w:tc>
          <w:tcPr>
            <w:tcW w:type="dxa" w:w="2074"/>
            <w:tcBorders>
              <w:top w:color="auto" w:space="0" w:sz="4" w:val="single"/>
              <w:left w:color="auto" w:space="0" w:sz="4" w:val="single"/>
              <w:bottom w:color="auto" w:space="0" w:sz="4" w:val="single"/>
              <w:right w:color="auto" w:space="0" w:sz="4" w:val="single"/>
            </w:tcBorders>
          </w:tcPr>
          <w:p w:rsidR="000A39EB" w:rsidRDefault="00C74BA9"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1/0 формируется в дело</w:t>
            </w:r>
          </w:p>
        </w:tc>
        <w:tc>
          <w:tcPr>
            <w:tcW w:type="dxa" w:w="2421"/>
            <w:tcBorders>
              <w:top w:color="auto" w:space="0" w:sz="4" w:val="single"/>
              <w:left w:color="auto" w:space="0" w:sz="4" w:val="single"/>
              <w:bottom w:color="auto" w:space="0" w:sz="4" w:val="single"/>
              <w:right w:color="auto" w:space="0" w:sz="4" w:val="single"/>
            </w:tcBorders>
          </w:tcPr>
          <w:p w:rsidR="000A39EB" w:rsidRDefault="00C74BA9"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в случае предоставл</w:t>
            </w:r>
            <w:r w:rsidRPr="00E56182">
              <w:rPr>
                <w:rFonts w:ascii="Times New Roman" w:cs="Times New Roman" w:hAnsi="Times New Roman"/>
              </w:rPr>
              <w:t>е</w:t>
            </w:r>
            <w:r w:rsidRPr="00E56182">
              <w:rPr>
                <w:rFonts w:ascii="Times New Roman" w:cs="Times New Roman" w:hAnsi="Times New Roman"/>
              </w:rPr>
              <w:t>ния земельного участка в безвозмездное пол</w:t>
            </w:r>
            <w:r w:rsidRPr="00E56182">
              <w:rPr>
                <w:rFonts w:ascii="Times New Roman" w:cs="Times New Roman" w:hAnsi="Times New Roman"/>
              </w:rPr>
              <w:t>ь</w:t>
            </w:r>
            <w:r w:rsidRPr="00E56182">
              <w:rPr>
                <w:rFonts w:ascii="Times New Roman" w:cs="Times New Roman" w:hAnsi="Times New Roman"/>
              </w:rPr>
              <w:t>зование такому тов</w:t>
            </w:r>
            <w:r w:rsidRPr="00E56182">
              <w:rPr>
                <w:rFonts w:ascii="Times New Roman" w:cs="Times New Roman" w:hAnsi="Times New Roman"/>
              </w:rPr>
              <w:t>а</w:t>
            </w:r>
            <w:r w:rsidRPr="00E56182">
              <w:rPr>
                <w:rFonts w:ascii="Times New Roman" w:cs="Times New Roman" w:hAnsi="Times New Roman"/>
              </w:rPr>
              <w:t>риществу</w:t>
            </w:r>
          </w:p>
        </w:tc>
        <w:tc>
          <w:tcPr>
            <w:tcW w:type="dxa" w:w="1985"/>
            <w:tcBorders>
              <w:top w:color="auto" w:space="0" w:sz="4" w:val="single"/>
              <w:left w:color="auto" w:space="0" w:sz="4" w:val="single"/>
              <w:bottom w:color="auto" w:space="0" w:sz="4" w:val="single"/>
              <w:right w:color="auto" w:space="0" w:sz="4" w:val="single"/>
            </w:tcBorders>
          </w:tcPr>
          <w:p w:rsidP="009C6118" w:rsidR="000A39EB" w:rsidRDefault="00C74BA9" w:rsidRPr="00E56182">
            <w:pPr>
              <w:pStyle w:val="ConsPlusNormal"/>
              <w:rPr>
                <w:rFonts w:ascii="Times New Roman" w:cs="Times New Roman" w:hAnsi="Times New Roman"/>
              </w:rPr>
            </w:pPr>
            <w:r w:rsidRPr="00E56182">
              <w:rPr>
                <w:rFonts w:ascii="Times New Roman" w:cs="Times New Roman" w:hAnsi="Times New Roman"/>
              </w:rPr>
              <w:t>в соответствии с требованиями де</w:t>
            </w:r>
            <w:r w:rsidRPr="00E56182">
              <w:rPr>
                <w:rFonts w:ascii="Times New Roman" w:cs="Times New Roman" w:hAnsi="Times New Roman"/>
              </w:rPr>
              <w:t>й</w:t>
            </w:r>
            <w:r w:rsidRPr="00E56182">
              <w:rPr>
                <w:rFonts w:ascii="Times New Roman" w:cs="Times New Roman" w:hAnsi="Times New Roman"/>
              </w:rPr>
              <w:t>ствующего закон</w:t>
            </w:r>
            <w:r w:rsidRPr="00E56182">
              <w:rPr>
                <w:rFonts w:ascii="Times New Roman" w:cs="Times New Roman" w:hAnsi="Times New Roman"/>
              </w:rPr>
              <w:t>о</w:t>
            </w:r>
            <w:r w:rsidRPr="00E56182">
              <w:rPr>
                <w:rFonts w:ascii="Times New Roman" w:cs="Times New Roman" w:hAnsi="Times New Roman"/>
              </w:rPr>
              <w:t>дательства</w:t>
            </w:r>
          </w:p>
        </w:tc>
        <w:tc>
          <w:tcPr>
            <w:tcW w:type="dxa" w:w="1417"/>
            <w:tcBorders>
              <w:top w:color="auto" w:space="0" w:sz="4" w:val="single"/>
              <w:left w:color="auto" w:space="0" w:sz="4" w:val="single"/>
              <w:bottom w:color="auto" w:space="0" w:sz="4" w:val="single"/>
              <w:right w:color="auto" w:space="0" w:sz="4" w:val="single"/>
            </w:tcBorders>
          </w:tcPr>
          <w:p w:rsidP="009C6118" w:rsidR="000A39EB" w:rsidRDefault="00C74BA9" w:rsidRPr="00E56182">
            <w:pPr>
              <w:pStyle w:val="ConsPlusNormal"/>
              <w:rPr>
                <w:rFonts w:ascii="Times New Roman" w:cs="Times New Roman" w:hAnsi="Times New Roman"/>
              </w:rPr>
            </w:pPr>
            <w:r w:rsidRPr="00E56182">
              <w:rPr>
                <w:rFonts w:ascii="Times New Roman" w:cs="Times New Roman" w:hAnsi="Times New Roman"/>
              </w:rPr>
              <w:t>-</w:t>
            </w:r>
          </w:p>
        </w:tc>
        <w:tc>
          <w:tcPr>
            <w:tcW w:type="dxa" w:w="992"/>
            <w:tcBorders>
              <w:top w:color="auto" w:space="0" w:sz="4" w:val="single"/>
              <w:left w:color="auto" w:space="0" w:sz="4" w:val="single"/>
              <w:bottom w:color="auto" w:space="0" w:sz="4" w:val="single"/>
              <w:right w:color="auto" w:space="0" w:sz="4" w:val="single"/>
            </w:tcBorders>
          </w:tcPr>
          <w:p w:rsidP="009C6118" w:rsidR="000A39EB" w:rsidRDefault="00C74BA9" w:rsidRPr="00E56182">
            <w:pPr>
              <w:pStyle w:val="ConsPlusNormal"/>
              <w:rPr>
                <w:rFonts w:ascii="Times New Roman" w:cs="Times New Roman" w:hAnsi="Times New Roman"/>
              </w:rPr>
            </w:pPr>
            <w:r w:rsidRPr="00E56182">
              <w:rPr>
                <w:rFonts w:ascii="Times New Roman" w:cs="Times New Roman" w:hAnsi="Times New Roman"/>
              </w:rPr>
              <w:t>-</w:t>
            </w:r>
          </w:p>
        </w:tc>
      </w:tr>
    </w:tbl>
    <w:p w:rsidP="00ED4E67" w:rsidR="00ED4E67" w:rsidRDefault="00ED4E67" w:rsidRPr="00E56182">
      <w:pPr>
        <w:pStyle w:val="ConsPlusNormal"/>
        <w:jc w:val="both"/>
        <w:rPr>
          <w:rFonts w:ascii="Times New Roman" w:cs="Times New Roman" w:hAnsi="Times New Roman"/>
        </w:rPr>
      </w:pPr>
    </w:p>
    <w:p w:rsidP="00746B82" w:rsidR="00746B82" w:rsidRDefault="00ED4E67">
      <w:pPr>
        <w:pStyle w:val="ConsPlusTitle"/>
        <w:spacing w:line="192" w:lineRule="auto"/>
        <w:jc w:val="center"/>
        <w:outlineLvl w:val="2"/>
        <w:rPr>
          <w:rFonts w:ascii="Times New Roman" w:cs="Times New Roman" w:hAnsi="Times New Roman"/>
          <w:b w:val="false"/>
          <w:sz w:val="30"/>
          <w:szCs w:val="30"/>
        </w:rPr>
      </w:pPr>
      <w:r w:rsidRPr="00746B82">
        <w:rPr>
          <w:rFonts w:ascii="Times New Roman" w:cs="Times New Roman" w:hAnsi="Times New Roman"/>
          <w:b w:val="false"/>
          <w:sz w:val="30"/>
          <w:szCs w:val="30"/>
        </w:rPr>
        <w:t xml:space="preserve">Раздел 5. </w:t>
      </w:r>
      <w:proofErr w:type="gramStart"/>
      <w:r w:rsidR="00746B82" w:rsidRPr="00746B82">
        <w:rPr>
          <w:rFonts w:ascii="Times New Roman" w:cs="Times New Roman" w:hAnsi="Times New Roman"/>
          <w:b w:val="false"/>
          <w:sz w:val="30"/>
          <w:szCs w:val="30"/>
        </w:rPr>
        <w:t>Документы и сведения, получаемые посредством</w:t>
      </w:r>
      <w:r w:rsidR="00746B82">
        <w:rPr>
          <w:rFonts w:ascii="Times New Roman" w:cs="Times New Roman" w:hAnsi="Times New Roman"/>
          <w:b w:val="false"/>
          <w:sz w:val="30"/>
          <w:szCs w:val="30"/>
        </w:rPr>
        <w:t xml:space="preserve"> м</w:t>
      </w:r>
      <w:r w:rsidR="00746B82" w:rsidRPr="00746B82">
        <w:rPr>
          <w:rFonts w:ascii="Times New Roman" w:cs="Times New Roman" w:hAnsi="Times New Roman"/>
          <w:b w:val="false"/>
          <w:sz w:val="30"/>
          <w:szCs w:val="30"/>
        </w:rPr>
        <w:t xml:space="preserve">ежведомственного </w:t>
      </w:r>
      <w:proofErr w:type="gramEnd"/>
    </w:p>
    <w:p w:rsidP="00746B82" w:rsidR="00ED4E67" w:rsidRDefault="00746B82" w:rsidRPr="00746B82">
      <w:pPr>
        <w:pStyle w:val="ConsPlusTitle"/>
        <w:spacing w:line="192" w:lineRule="auto"/>
        <w:jc w:val="center"/>
        <w:outlineLvl w:val="2"/>
        <w:rPr>
          <w:rFonts w:ascii="Times New Roman" w:cs="Times New Roman" w:hAnsi="Times New Roman"/>
          <w:b w:val="false"/>
          <w:sz w:val="30"/>
          <w:szCs w:val="30"/>
        </w:rPr>
      </w:pPr>
      <w:r w:rsidRPr="00746B82">
        <w:rPr>
          <w:rFonts w:ascii="Times New Roman" w:cs="Times New Roman" w:hAnsi="Times New Roman"/>
          <w:b w:val="false"/>
          <w:sz w:val="30"/>
          <w:szCs w:val="30"/>
        </w:rPr>
        <w:t>информационного взаимодействия</w:t>
      </w:r>
    </w:p>
    <w:p w:rsidP="00ED4E67" w:rsidR="00ED4E67" w:rsidRDefault="00ED4E67" w:rsidRPr="00E56182">
      <w:pPr>
        <w:pStyle w:val="ConsPlusNormal"/>
        <w:jc w:val="both"/>
        <w:rPr>
          <w:rFonts w:ascii="Times New Roman" w:cs="Times New Roman" w:hAnsi="Times New Roman"/>
        </w:rPr>
      </w:pPr>
    </w:p>
    <w:tbl>
      <w:tblPr>
        <w:tblW w:type="dxa" w:w="15088"/>
        <w:jc w:val="center"/>
        <w:tblBorders>
          <w:top w:color="auto" w:space="0" w:sz="4" w:val="single"/>
          <w:left w:color="auto" w:space="0" w:sz="4" w:val="single"/>
          <w:right w:color="auto" w:space="0" w:sz="4" w:val="single"/>
          <w:insideH w:color="auto" w:space="0" w:sz="4" w:val="single"/>
          <w:insideV w:color="auto" w:space="0" w:sz="4" w:val="single"/>
        </w:tblBorders>
        <w:tblLayout w:type="fixed"/>
        <w:tblCellMar>
          <w:left w:type="dxa" w:w="62"/>
          <w:right w:type="dxa" w:w="62"/>
        </w:tblCellMar>
        <w:tblLook w:firstColumn="0" w:firstRow="0" w:lastColumn="0" w:lastRow="0" w:noHBand="0" w:noVBand="0" w:val="0000"/>
      </w:tblPr>
      <w:tblGrid>
        <w:gridCol w:w="1480"/>
        <w:gridCol w:w="2119"/>
        <w:gridCol w:w="2194"/>
        <w:gridCol w:w="2164"/>
        <w:gridCol w:w="2164"/>
        <w:gridCol w:w="856"/>
        <w:gridCol w:w="1418"/>
        <w:gridCol w:w="1275"/>
        <w:gridCol w:w="1418"/>
      </w:tblGrid>
      <w:tr w:rsidR="00ED4E67" w:rsidRPr="00E56182" w:rsidTr="00746B82">
        <w:trPr>
          <w:jc w:val="center"/>
        </w:trPr>
        <w:tc>
          <w:tcPr>
            <w:tcW w:type="dxa" w:w="1480"/>
          </w:tcPr>
          <w:p w:rsidP="00746B82" w:rsidR="00ED4E67" w:rsidRDefault="00ED4E67"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Реквизиты актуальной технологич</w:t>
            </w:r>
            <w:r w:rsidRPr="00E56182">
              <w:rPr>
                <w:rFonts w:ascii="Times New Roman" w:cs="Times New Roman" w:hAnsi="Times New Roman"/>
              </w:rPr>
              <w:t>е</w:t>
            </w:r>
            <w:r w:rsidRPr="00E56182">
              <w:rPr>
                <w:rFonts w:ascii="Times New Roman" w:cs="Times New Roman" w:hAnsi="Times New Roman"/>
              </w:rPr>
              <w:t>ской карты межведо</w:t>
            </w:r>
            <w:r w:rsidRPr="00E56182">
              <w:rPr>
                <w:rFonts w:ascii="Times New Roman" w:cs="Times New Roman" w:hAnsi="Times New Roman"/>
              </w:rPr>
              <w:t>м</w:t>
            </w:r>
            <w:r w:rsidRPr="00E56182">
              <w:rPr>
                <w:rFonts w:ascii="Times New Roman" w:cs="Times New Roman" w:hAnsi="Times New Roman"/>
              </w:rPr>
              <w:t>ственного взаимоде</w:t>
            </w:r>
            <w:r w:rsidRPr="00E56182">
              <w:rPr>
                <w:rFonts w:ascii="Times New Roman" w:cs="Times New Roman" w:hAnsi="Times New Roman"/>
              </w:rPr>
              <w:t>й</w:t>
            </w:r>
            <w:r w:rsidRPr="00E56182">
              <w:rPr>
                <w:rFonts w:ascii="Times New Roman" w:cs="Times New Roman" w:hAnsi="Times New Roman"/>
              </w:rPr>
              <w:t>ствия</w:t>
            </w:r>
          </w:p>
        </w:tc>
        <w:tc>
          <w:tcPr>
            <w:tcW w:type="dxa" w:w="2119"/>
          </w:tcPr>
          <w:p w:rsidP="00746B82" w:rsidR="00ED4E67" w:rsidRDefault="00ED4E67"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Наименование з</w:t>
            </w:r>
            <w:r w:rsidRPr="00E56182">
              <w:rPr>
                <w:rFonts w:ascii="Times New Roman" w:cs="Times New Roman" w:hAnsi="Times New Roman"/>
              </w:rPr>
              <w:t>а</w:t>
            </w:r>
            <w:r w:rsidRPr="00E56182">
              <w:rPr>
                <w:rFonts w:ascii="Times New Roman" w:cs="Times New Roman" w:hAnsi="Times New Roman"/>
              </w:rPr>
              <w:t>прашиваемого док</w:t>
            </w:r>
            <w:r w:rsidRPr="00E56182">
              <w:rPr>
                <w:rFonts w:ascii="Times New Roman" w:cs="Times New Roman" w:hAnsi="Times New Roman"/>
              </w:rPr>
              <w:t>у</w:t>
            </w:r>
            <w:r w:rsidRPr="00E56182">
              <w:rPr>
                <w:rFonts w:ascii="Times New Roman" w:cs="Times New Roman" w:hAnsi="Times New Roman"/>
              </w:rPr>
              <w:t>мента (сведения)</w:t>
            </w:r>
          </w:p>
        </w:tc>
        <w:tc>
          <w:tcPr>
            <w:tcW w:type="dxa" w:w="2194"/>
          </w:tcPr>
          <w:p w:rsidP="00746B82" w:rsidR="00ED4E67" w:rsidRDefault="00ED4E67"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Перечень и состав сведений, запрашив</w:t>
            </w:r>
            <w:r w:rsidRPr="00E56182">
              <w:rPr>
                <w:rFonts w:ascii="Times New Roman" w:cs="Times New Roman" w:hAnsi="Times New Roman"/>
              </w:rPr>
              <w:t>а</w:t>
            </w:r>
            <w:r w:rsidRPr="00E56182">
              <w:rPr>
                <w:rFonts w:ascii="Times New Roman" w:cs="Times New Roman" w:hAnsi="Times New Roman"/>
              </w:rPr>
              <w:t>емых в рамках ме</w:t>
            </w:r>
            <w:r w:rsidRPr="00E56182">
              <w:rPr>
                <w:rFonts w:ascii="Times New Roman" w:cs="Times New Roman" w:hAnsi="Times New Roman"/>
              </w:rPr>
              <w:t>ж</w:t>
            </w:r>
            <w:r w:rsidRPr="00E56182">
              <w:rPr>
                <w:rFonts w:ascii="Times New Roman" w:cs="Times New Roman" w:hAnsi="Times New Roman"/>
              </w:rPr>
              <w:t>ведомственного и</w:t>
            </w:r>
            <w:r w:rsidRPr="00E56182">
              <w:rPr>
                <w:rFonts w:ascii="Times New Roman" w:cs="Times New Roman" w:hAnsi="Times New Roman"/>
              </w:rPr>
              <w:t>н</w:t>
            </w:r>
            <w:r w:rsidRPr="00E56182">
              <w:rPr>
                <w:rFonts w:ascii="Times New Roman" w:cs="Times New Roman" w:hAnsi="Times New Roman"/>
              </w:rPr>
              <w:t>формационного вз</w:t>
            </w:r>
            <w:r w:rsidRPr="00E56182">
              <w:rPr>
                <w:rFonts w:ascii="Times New Roman" w:cs="Times New Roman" w:hAnsi="Times New Roman"/>
              </w:rPr>
              <w:t>а</w:t>
            </w:r>
            <w:r w:rsidRPr="00E56182">
              <w:rPr>
                <w:rFonts w:ascii="Times New Roman" w:cs="Times New Roman" w:hAnsi="Times New Roman"/>
              </w:rPr>
              <w:t>имодействия</w:t>
            </w:r>
          </w:p>
        </w:tc>
        <w:tc>
          <w:tcPr>
            <w:tcW w:type="dxa" w:w="2164"/>
          </w:tcPr>
          <w:p w:rsidP="00746B82" w:rsidR="002B4C09" w:rsidRDefault="00ED4E67">
            <w:pPr>
              <w:pStyle w:val="ConsPlusNormal"/>
              <w:spacing w:line="192" w:lineRule="auto"/>
              <w:jc w:val="center"/>
              <w:rPr>
                <w:rFonts w:ascii="Times New Roman" w:cs="Times New Roman" w:hAnsi="Times New Roman"/>
              </w:rPr>
            </w:pPr>
            <w:proofErr w:type="gramStart"/>
            <w:r w:rsidRPr="00E56182">
              <w:rPr>
                <w:rFonts w:ascii="Times New Roman" w:cs="Times New Roman" w:hAnsi="Times New Roman"/>
              </w:rPr>
              <w:t>Наименование орг</w:t>
            </w:r>
            <w:r w:rsidRPr="00E56182">
              <w:rPr>
                <w:rFonts w:ascii="Times New Roman" w:cs="Times New Roman" w:hAnsi="Times New Roman"/>
              </w:rPr>
              <w:t>а</w:t>
            </w:r>
            <w:r w:rsidRPr="00E56182">
              <w:rPr>
                <w:rFonts w:ascii="Times New Roman" w:cs="Times New Roman" w:hAnsi="Times New Roman"/>
              </w:rPr>
              <w:t xml:space="preserve">на государственной власти (местного </w:t>
            </w:r>
            <w:proofErr w:type="gramEnd"/>
          </w:p>
          <w:p w:rsidP="00746B82" w:rsidR="002B4C09" w:rsidRDefault="00ED4E67">
            <w:pPr>
              <w:pStyle w:val="ConsPlusNormal"/>
              <w:spacing w:line="192" w:lineRule="auto"/>
              <w:jc w:val="center"/>
              <w:rPr>
                <w:rFonts w:ascii="Times New Roman" w:cs="Times New Roman" w:hAnsi="Times New Roman"/>
              </w:rPr>
            </w:pPr>
            <w:r w:rsidRPr="00E56182">
              <w:rPr>
                <w:rFonts w:ascii="Times New Roman" w:cs="Times New Roman" w:hAnsi="Times New Roman"/>
              </w:rPr>
              <w:t xml:space="preserve">самоуправления), направляющего </w:t>
            </w:r>
            <w:proofErr w:type="gramStart"/>
            <w:r w:rsidRPr="00E56182">
              <w:rPr>
                <w:rFonts w:ascii="Times New Roman" w:cs="Times New Roman" w:hAnsi="Times New Roman"/>
              </w:rPr>
              <w:t>ме</w:t>
            </w:r>
            <w:r w:rsidRPr="00E56182">
              <w:rPr>
                <w:rFonts w:ascii="Times New Roman" w:cs="Times New Roman" w:hAnsi="Times New Roman"/>
              </w:rPr>
              <w:t>ж</w:t>
            </w:r>
            <w:r w:rsidRPr="00E56182">
              <w:rPr>
                <w:rFonts w:ascii="Times New Roman" w:cs="Times New Roman" w:hAnsi="Times New Roman"/>
              </w:rPr>
              <w:t>ведомственный</w:t>
            </w:r>
            <w:proofErr w:type="gramEnd"/>
            <w:r w:rsidRPr="00E56182">
              <w:rPr>
                <w:rFonts w:ascii="Times New Roman" w:cs="Times New Roman" w:hAnsi="Times New Roman"/>
              </w:rPr>
              <w:t xml:space="preserve"> </w:t>
            </w:r>
          </w:p>
          <w:p w:rsidP="00746B82" w:rsidR="00ED4E67" w:rsidRDefault="00ED4E67"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запрос</w:t>
            </w:r>
          </w:p>
        </w:tc>
        <w:tc>
          <w:tcPr>
            <w:tcW w:type="dxa" w:w="2164"/>
          </w:tcPr>
          <w:p w:rsidP="00746B82" w:rsidR="00ED4E67" w:rsidRDefault="00ED4E67"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Наименование орг</w:t>
            </w:r>
            <w:r w:rsidRPr="00E56182">
              <w:rPr>
                <w:rFonts w:ascii="Times New Roman" w:cs="Times New Roman" w:hAnsi="Times New Roman"/>
              </w:rPr>
              <w:t>а</w:t>
            </w:r>
            <w:r w:rsidRPr="00E56182">
              <w:rPr>
                <w:rFonts w:ascii="Times New Roman" w:cs="Times New Roman" w:hAnsi="Times New Roman"/>
              </w:rPr>
              <w:t>на государственной власти (местного с</w:t>
            </w:r>
            <w:r w:rsidRPr="00E56182">
              <w:rPr>
                <w:rFonts w:ascii="Times New Roman" w:cs="Times New Roman" w:hAnsi="Times New Roman"/>
              </w:rPr>
              <w:t>а</w:t>
            </w:r>
            <w:r w:rsidRPr="00E56182">
              <w:rPr>
                <w:rFonts w:ascii="Times New Roman" w:cs="Times New Roman" w:hAnsi="Times New Roman"/>
              </w:rPr>
              <w:t>моуправления) или организации, в адрес которого (</w:t>
            </w:r>
            <w:proofErr w:type="gramStart"/>
            <w:r w:rsidRPr="00E56182">
              <w:rPr>
                <w:rFonts w:ascii="Times New Roman" w:cs="Times New Roman" w:hAnsi="Times New Roman"/>
              </w:rPr>
              <w:t>ой</w:t>
            </w:r>
            <w:proofErr w:type="gramEnd"/>
            <w:r w:rsidRPr="00E56182">
              <w:rPr>
                <w:rFonts w:ascii="Times New Roman" w:cs="Times New Roman" w:hAnsi="Times New Roman"/>
              </w:rPr>
              <w:t>) направляется межв</w:t>
            </w:r>
            <w:r w:rsidRPr="00E56182">
              <w:rPr>
                <w:rFonts w:ascii="Times New Roman" w:cs="Times New Roman" w:hAnsi="Times New Roman"/>
              </w:rPr>
              <w:t>е</w:t>
            </w:r>
            <w:r w:rsidRPr="00E56182">
              <w:rPr>
                <w:rFonts w:ascii="Times New Roman" w:cs="Times New Roman" w:hAnsi="Times New Roman"/>
              </w:rPr>
              <w:t>домственный запрос</w:t>
            </w:r>
          </w:p>
        </w:tc>
        <w:tc>
          <w:tcPr>
            <w:tcW w:type="dxa" w:w="856"/>
          </w:tcPr>
          <w:p w:rsidP="00746B82" w:rsidR="00ED4E67" w:rsidRDefault="00ED4E67"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SID эле</w:t>
            </w:r>
            <w:r w:rsidRPr="00E56182">
              <w:rPr>
                <w:rFonts w:ascii="Times New Roman" w:cs="Times New Roman" w:hAnsi="Times New Roman"/>
              </w:rPr>
              <w:t>к</w:t>
            </w:r>
            <w:r w:rsidRPr="00E56182">
              <w:rPr>
                <w:rFonts w:ascii="Times New Roman" w:cs="Times New Roman" w:hAnsi="Times New Roman"/>
              </w:rPr>
              <w:t>тро</w:t>
            </w:r>
            <w:r w:rsidRPr="00E56182">
              <w:rPr>
                <w:rFonts w:ascii="Times New Roman" w:cs="Times New Roman" w:hAnsi="Times New Roman"/>
              </w:rPr>
              <w:t>н</w:t>
            </w:r>
            <w:r w:rsidRPr="00E56182">
              <w:rPr>
                <w:rFonts w:ascii="Times New Roman" w:cs="Times New Roman" w:hAnsi="Times New Roman"/>
              </w:rPr>
              <w:t>ного сервиса (</w:t>
            </w:r>
            <w:proofErr w:type="spellStart"/>
            <w:r w:rsidRPr="00E56182">
              <w:rPr>
                <w:rFonts w:ascii="Times New Roman" w:cs="Times New Roman" w:hAnsi="Times New Roman"/>
              </w:rPr>
              <w:t>наи</w:t>
            </w:r>
            <w:r w:rsidR="00801E11">
              <w:rPr>
                <w:rFonts w:ascii="Times New Roman" w:cs="Times New Roman" w:hAnsi="Times New Roman"/>
              </w:rPr>
              <w:t>-</w:t>
            </w:r>
            <w:r w:rsidRPr="00E56182">
              <w:rPr>
                <w:rFonts w:ascii="Times New Roman" w:cs="Times New Roman" w:hAnsi="Times New Roman"/>
              </w:rPr>
              <w:t>мено</w:t>
            </w:r>
            <w:r w:rsidR="00801E11">
              <w:rPr>
                <w:rFonts w:ascii="Times New Roman" w:cs="Times New Roman" w:hAnsi="Times New Roman"/>
              </w:rPr>
              <w:t>-</w:t>
            </w:r>
            <w:r w:rsidRPr="00E56182">
              <w:rPr>
                <w:rFonts w:ascii="Times New Roman" w:cs="Times New Roman" w:hAnsi="Times New Roman"/>
              </w:rPr>
              <w:t>вание</w:t>
            </w:r>
            <w:proofErr w:type="spellEnd"/>
            <w:r w:rsidRPr="00E56182">
              <w:rPr>
                <w:rFonts w:ascii="Times New Roman" w:cs="Times New Roman" w:hAnsi="Times New Roman"/>
              </w:rPr>
              <w:t xml:space="preserve"> вида свед</w:t>
            </w:r>
            <w:r w:rsidRPr="00E56182">
              <w:rPr>
                <w:rFonts w:ascii="Times New Roman" w:cs="Times New Roman" w:hAnsi="Times New Roman"/>
              </w:rPr>
              <w:t>е</w:t>
            </w:r>
            <w:r w:rsidRPr="00E56182">
              <w:rPr>
                <w:rFonts w:ascii="Times New Roman" w:cs="Times New Roman" w:hAnsi="Times New Roman"/>
              </w:rPr>
              <w:t>ний)</w:t>
            </w:r>
          </w:p>
        </w:tc>
        <w:tc>
          <w:tcPr>
            <w:tcW w:type="dxa" w:w="1418"/>
          </w:tcPr>
          <w:p w:rsidP="00746B82" w:rsidR="00ED4E67" w:rsidRDefault="00ED4E67"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Срок ос</w:t>
            </w:r>
            <w:r w:rsidRPr="00E56182">
              <w:rPr>
                <w:rFonts w:ascii="Times New Roman" w:cs="Times New Roman" w:hAnsi="Times New Roman"/>
              </w:rPr>
              <w:t>у</w:t>
            </w:r>
            <w:r w:rsidRPr="00E56182">
              <w:rPr>
                <w:rFonts w:ascii="Times New Roman" w:cs="Times New Roman" w:hAnsi="Times New Roman"/>
              </w:rPr>
              <w:t>ществления межведо</w:t>
            </w:r>
            <w:r w:rsidRPr="00E56182">
              <w:rPr>
                <w:rFonts w:ascii="Times New Roman" w:cs="Times New Roman" w:hAnsi="Times New Roman"/>
              </w:rPr>
              <w:t>м</w:t>
            </w:r>
            <w:r w:rsidRPr="00E56182">
              <w:rPr>
                <w:rFonts w:ascii="Times New Roman" w:cs="Times New Roman" w:hAnsi="Times New Roman"/>
              </w:rPr>
              <w:t>ственного информац</w:t>
            </w:r>
            <w:r w:rsidRPr="00E56182">
              <w:rPr>
                <w:rFonts w:ascii="Times New Roman" w:cs="Times New Roman" w:hAnsi="Times New Roman"/>
              </w:rPr>
              <w:t>и</w:t>
            </w:r>
            <w:r w:rsidRPr="00E56182">
              <w:rPr>
                <w:rFonts w:ascii="Times New Roman" w:cs="Times New Roman" w:hAnsi="Times New Roman"/>
              </w:rPr>
              <w:t>онного вза</w:t>
            </w:r>
            <w:r w:rsidRPr="00E56182">
              <w:rPr>
                <w:rFonts w:ascii="Times New Roman" w:cs="Times New Roman" w:hAnsi="Times New Roman"/>
              </w:rPr>
              <w:t>и</w:t>
            </w:r>
            <w:r w:rsidRPr="00E56182">
              <w:rPr>
                <w:rFonts w:ascii="Times New Roman" w:cs="Times New Roman" w:hAnsi="Times New Roman"/>
              </w:rPr>
              <w:t>модействия</w:t>
            </w:r>
          </w:p>
        </w:tc>
        <w:tc>
          <w:tcPr>
            <w:tcW w:type="dxa" w:w="1275"/>
          </w:tcPr>
          <w:p w:rsidP="00746B82" w:rsidR="00ED4E67" w:rsidRDefault="00ED4E67"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Формы (шаблоны) межведо</w:t>
            </w:r>
            <w:r w:rsidRPr="00E56182">
              <w:rPr>
                <w:rFonts w:ascii="Times New Roman" w:cs="Times New Roman" w:hAnsi="Times New Roman"/>
              </w:rPr>
              <w:t>м</w:t>
            </w:r>
            <w:r w:rsidRPr="00E56182">
              <w:rPr>
                <w:rFonts w:ascii="Times New Roman" w:cs="Times New Roman" w:hAnsi="Times New Roman"/>
              </w:rPr>
              <w:t>ственного запроса и ответа на межведо</w:t>
            </w:r>
            <w:r w:rsidRPr="00E56182">
              <w:rPr>
                <w:rFonts w:ascii="Times New Roman" w:cs="Times New Roman" w:hAnsi="Times New Roman"/>
              </w:rPr>
              <w:t>м</w:t>
            </w:r>
            <w:r w:rsidRPr="00E56182">
              <w:rPr>
                <w:rFonts w:ascii="Times New Roman" w:cs="Times New Roman" w:hAnsi="Times New Roman"/>
              </w:rPr>
              <w:t>ственный запрос</w:t>
            </w:r>
          </w:p>
        </w:tc>
        <w:tc>
          <w:tcPr>
            <w:tcW w:type="dxa" w:w="1418"/>
          </w:tcPr>
          <w:p w:rsidP="00746B82" w:rsidR="00ED4E67" w:rsidRDefault="00ED4E67"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Образцы з</w:t>
            </w:r>
            <w:r w:rsidRPr="00E56182">
              <w:rPr>
                <w:rFonts w:ascii="Times New Roman" w:cs="Times New Roman" w:hAnsi="Times New Roman"/>
              </w:rPr>
              <w:t>а</w:t>
            </w:r>
            <w:r w:rsidRPr="00E56182">
              <w:rPr>
                <w:rFonts w:ascii="Times New Roman" w:cs="Times New Roman" w:hAnsi="Times New Roman"/>
              </w:rPr>
              <w:t>полнения форм межв</w:t>
            </w:r>
            <w:r w:rsidRPr="00E56182">
              <w:rPr>
                <w:rFonts w:ascii="Times New Roman" w:cs="Times New Roman" w:hAnsi="Times New Roman"/>
              </w:rPr>
              <w:t>е</w:t>
            </w:r>
            <w:r w:rsidRPr="00E56182">
              <w:rPr>
                <w:rFonts w:ascii="Times New Roman" w:cs="Times New Roman" w:hAnsi="Times New Roman"/>
              </w:rPr>
              <w:t>домственн</w:t>
            </w:r>
            <w:r w:rsidRPr="00E56182">
              <w:rPr>
                <w:rFonts w:ascii="Times New Roman" w:cs="Times New Roman" w:hAnsi="Times New Roman"/>
              </w:rPr>
              <w:t>о</w:t>
            </w:r>
            <w:r w:rsidRPr="00E56182">
              <w:rPr>
                <w:rFonts w:ascii="Times New Roman" w:cs="Times New Roman" w:hAnsi="Times New Roman"/>
              </w:rPr>
              <w:t>го запроса и ответа на межведо</w:t>
            </w:r>
            <w:r w:rsidRPr="00E56182">
              <w:rPr>
                <w:rFonts w:ascii="Times New Roman" w:cs="Times New Roman" w:hAnsi="Times New Roman"/>
              </w:rPr>
              <w:t>м</w:t>
            </w:r>
            <w:r w:rsidRPr="00E56182">
              <w:rPr>
                <w:rFonts w:ascii="Times New Roman" w:cs="Times New Roman" w:hAnsi="Times New Roman"/>
              </w:rPr>
              <w:t>ственный запрос</w:t>
            </w:r>
          </w:p>
        </w:tc>
      </w:tr>
    </w:tbl>
    <w:p w:rsidP="00746B82" w:rsidR="00746B82" w:rsidRDefault="00746B82" w:rsidRPr="00746B82">
      <w:pPr>
        <w:spacing w:after="0" w:line="14" w:lineRule="auto"/>
        <w:rPr>
          <w:sz w:val="2"/>
          <w:szCs w:val="2"/>
        </w:rPr>
      </w:pPr>
    </w:p>
    <w:tbl>
      <w:tblPr>
        <w:tblW w:type="dxa" w:w="1508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62"/>
          <w:right w:type="dxa" w:w="62"/>
        </w:tblCellMar>
        <w:tblLook w:firstColumn="0" w:firstRow="0" w:lastColumn="0" w:lastRow="0" w:noHBand="0" w:noVBand="0" w:val="0000"/>
      </w:tblPr>
      <w:tblGrid>
        <w:gridCol w:w="1480"/>
        <w:gridCol w:w="2119"/>
        <w:gridCol w:w="2194"/>
        <w:gridCol w:w="2164"/>
        <w:gridCol w:w="2164"/>
        <w:gridCol w:w="856"/>
        <w:gridCol w:w="1418"/>
        <w:gridCol w:w="1275"/>
        <w:gridCol w:w="1418"/>
      </w:tblGrid>
      <w:tr w:rsidR="00ED4E67" w:rsidRPr="00E56182" w:rsidTr="00746B82">
        <w:trPr>
          <w:tblHeader/>
          <w:jc w:val="center"/>
        </w:trPr>
        <w:tc>
          <w:tcPr>
            <w:tcW w:type="dxa" w:w="1480"/>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1</w:t>
            </w:r>
          </w:p>
        </w:tc>
        <w:tc>
          <w:tcPr>
            <w:tcW w:type="dxa" w:w="2119"/>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2</w:t>
            </w:r>
          </w:p>
        </w:tc>
        <w:tc>
          <w:tcPr>
            <w:tcW w:type="dxa" w:w="2194"/>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3</w:t>
            </w:r>
          </w:p>
        </w:tc>
        <w:tc>
          <w:tcPr>
            <w:tcW w:type="dxa" w:w="2164"/>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4</w:t>
            </w:r>
          </w:p>
        </w:tc>
        <w:tc>
          <w:tcPr>
            <w:tcW w:type="dxa" w:w="2164"/>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5</w:t>
            </w:r>
          </w:p>
        </w:tc>
        <w:tc>
          <w:tcPr>
            <w:tcW w:type="dxa" w:w="856"/>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6</w:t>
            </w:r>
          </w:p>
        </w:tc>
        <w:tc>
          <w:tcPr>
            <w:tcW w:type="dxa" w:w="1418"/>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7</w:t>
            </w:r>
          </w:p>
        </w:tc>
        <w:tc>
          <w:tcPr>
            <w:tcW w:type="dxa" w:w="1275"/>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8</w:t>
            </w:r>
          </w:p>
        </w:tc>
        <w:tc>
          <w:tcPr>
            <w:tcW w:type="dxa" w:w="1418"/>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9</w:t>
            </w:r>
          </w:p>
        </w:tc>
      </w:tr>
      <w:tr w:rsidR="00ED4E67" w:rsidRPr="00E56182" w:rsidTr="00746B82">
        <w:trPr>
          <w:jc w:val="center"/>
        </w:trPr>
        <w:tc>
          <w:tcPr>
            <w:tcW w:type="dxa" w:w="1480"/>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w:t>
            </w:r>
          </w:p>
        </w:tc>
        <w:tc>
          <w:tcPr>
            <w:tcW w:type="dxa" w:w="2119"/>
          </w:tcPr>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Выписка из ЕГРН об объекте недвижим</w:t>
            </w:r>
            <w:r w:rsidRPr="00E56182">
              <w:rPr>
                <w:rFonts w:ascii="Times New Roman" w:cs="Times New Roman" w:hAnsi="Times New Roman"/>
              </w:rPr>
              <w:t>о</w:t>
            </w:r>
            <w:r w:rsidRPr="00E56182">
              <w:rPr>
                <w:rFonts w:ascii="Times New Roman" w:cs="Times New Roman" w:hAnsi="Times New Roman"/>
              </w:rPr>
              <w:t>сти (об испрашива</w:t>
            </w:r>
            <w:r w:rsidRPr="00E56182">
              <w:rPr>
                <w:rFonts w:ascii="Times New Roman" w:cs="Times New Roman" w:hAnsi="Times New Roman"/>
              </w:rPr>
              <w:t>е</w:t>
            </w:r>
            <w:r w:rsidRPr="00E56182">
              <w:rPr>
                <w:rFonts w:ascii="Times New Roman" w:cs="Times New Roman" w:hAnsi="Times New Roman"/>
              </w:rPr>
              <w:t>мом земельном участке)</w:t>
            </w:r>
          </w:p>
        </w:tc>
        <w:tc>
          <w:tcPr>
            <w:tcW w:type="dxa" w:w="2194"/>
          </w:tcPr>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1. Кадастровый</w:t>
            </w:r>
          </w:p>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номер.</w:t>
            </w:r>
          </w:p>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2. Адрес.</w:t>
            </w:r>
          </w:p>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3. Площадь.</w:t>
            </w:r>
          </w:p>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4. Наименование объекта.</w:t>
            </w:r>
          </w:p>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5. Сведения о со</w:t>
            </w:r>
            <w:r w:rsidRPr="00E56182">
              <w:rPr>
                <w:rFonts w:ascii="Times New Roman" w:cs="Times New Roman" w:hAnsi="Times New Roman"/>
              </w:rPr>
              <w:t>б</w:t>
            </w:r>
            <w:r w:rsidRPr="00E56182">
              <w:rPr>
                <w:rFonts w:ascii="Times New Roman" w:cs="Times New Roman" w:hAnsi="Times New Roman"/>
              </w:rPr>
              <w:t>ственнике.</w:t>
            </w:r>
          </w:p>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6. Иные сведения</w:t>
            </w:r>
          </w:p>
        </w:tc>
        <w:tc>
          <w:tcPr>
            <w:tcW w:type="dxa" w:w="2164"/>
          </w:tcPr>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Департамент</w:t>
            </w:r>
            <w:r w:rsidR="00E93E21" w:rsidRPr="00E56182">
              <w:rPr>
                <w:rFonts w:ascii="Times New Roman" w:cs="Times New Roman" w:hAnsi="Times New Roman"/>
              </w:rPr>
              <w:t>, Учр</w:t>
            </w:r>
            <w:r w:rsidR="00E93E21" w:rsidRPr="00E56182">
              <w:rPr>
                <w:rFonts w:ascii="Times New Roman" w:cs="Times New Roman" w:hAnsi="Times New Roman"/>
              </w:rPr>
              <w:t>е</w:t>
            </w:r>
            <w:r w:rsidR="00E93E21" w:rsidRPr="00E56182">
              <w:rPr>
                <w:rFonts w:ascii="Times New Roman" w:cs="Times New Roman" w:hAnsi="Times New Roman"/>
              </w:rPr>
              <w:t>ждение</w:t>
            </w:r>
          </w:p>
        </w:tc>
        <w:tc>
          <w:tcPr>
            <w:tcW w:type="dxa" w:w="2164"/>
          </w:tcPr>
          <w:p w:rsidP="0014353F" w:rsidR="00ED4E67" w:rsidRDefault="00ED4E67" w:rsidRPr="00E56182">
            <w:pPr>
              <w:pStyle w:val="ConsPlusNormal"/>
              <w:rPr>
                <w:rFonts w:ascii="Times New Roman" w:cs="Times New Roman" w:hAnsi="Times New Roman"/>
              </w:rPr>
            </w:pPr>
            <w:proofErr w:type="spellStart"/>
            <w:r w:rsidRPr="00E56182">
              <w:rPr>
                <w:rFonts w:ascii="Times New Roman" w:cs="Times New Roman" w:hAnsi="Times New Roman"/>
              </w:rPr>
              <w:t>Росреестр</w:t>
            </w:r>
            <w:proofErr w:type="spellEnd"/>
          </w:p>
        </w:tc>
        <w:tc>
          <w:tcPr>
            <w:tcW w:type="dxa" w:w="856"/>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w:t>
            </w:r>
          </w:p>
        </w:tc>
        <w:tc>
          <w:tcPr>
            <w:tcW w:type="dxa" w:w="1418"/>
          </w:tcPr>
          <w:p w:rsidP="00FB5F17" w:rsidR="00ED4E67" w:rsidRDefault="00812F39" w:rsidRPr="00E56182">
            <w:pPr>
              <w:pStyle w:val="ConsPlusNormal"/>
              <w:rPr>
                <w:rFonts w:ascii="Times New Roman" w:cs="Times New Roman" w:hAnsi="Times New Roman"/>
              </w:rPr>
            </w:pPr>
            <w:r>
              <w:rPr>
                <w:rFonts w:ascii="Times New Roman" w:cs="Times New Roman" w:hAnsi="Times New Roman"/>
              </w:rPr>
              <w:t>3 рабочих дня</w:t>
            </w:r>
          </w:p>
        </w:tc>
        <w:tc>
          <w:tcPr>
            <w:tcW w:type="dxa" w:w="1275"/>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w:t>
            </w:r>
          </w:p>
        </w:tc>
        <w:tc>
          <w:tcPr>
            <w:tcW w:type="dxa" w:w="1418"/>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w:t>
            </w:r>
          </w:p>
        </w:tc>
      </w:tr>
      <w:tr w:rsidR="00ED4E67" w:rsidRPr="00E56182" w:rsidTr="00746B82">
        <w:trPr>
          <w:jc w:val="center"/>
        </w:trPr>
        <w:tc>
          <w:tcPr>
            <w:tcW w:type="dxa" w:w="1480"/>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w:t>
            </w:r>
          </w:p>
        </w:tc>
        <w:tc>
          <w:tcPr>
            <w:tcW w:type="dxa" w:w="2119"/>
          </w:tcPr>
          <w:p w:rsidP="00746B82" w:rsidR="00ED4E67" w:rsidRDefault="00ED4E67" w:rsidRPr="00E56182">
            <w:pPr>
              <w:pStyle w:val="ConsPlusNormal"/>
              <w:rPr>
                <w:rFonts w:ascii="Times New Roman" w:cs="Times New Roman" w:hAnsi="Times New Roman"/>
              </w:rPr>
            </w:pPr>
            <w:r w:rsidRPr="00E56182">
              <w:rPr>
                <w:rFonts w:ascii="Times New Roman" w:cs="Times New Roman" w:hAnsi="Times New Roman"/>
              </w:rPr>
              <w:t>Выписка из ЕГРН об объекте недвижим</w:t>
            </w:r>
            <w:r w:rsidRPr="00E56182">
              <w:rPr>
                <w:rFonts w:ascii="Times New Roman" w:cs="Times New Roman" w:hAnsi="Times New Roman"/>
              </w:rPr>
              <w:t>о</w:t>
            </w:r>
            <w:r w:rsidRPr="00E56182">
              <w:rPr>
                <w:rFonts w:ascii="Times New Roman" w:cs="Times New Roman" w:hAnsi="Times New Roman"/>
              </w:rPr>
              <w:t>сти (о здании</w:t>
            </w:r>
            <w:r w:rsidR="003E440B" w:rsidRPr="00E56182">
              <w:rPr>
                <w:rFonts w:ascii="Times New Roman" w:cs="Times New Roman" w:hAnsi="Times New Roman"/>
              </w:rPr>
              <w:t>,</w:t>
            </w:r>
            <w:r w:rsidRPr="00E56182">
              <w:rPr>
                <w:rFonts w:ascii="Times New Roman" w:cs="Times New Roman" w:hAnsi="Times New Roman"/>
              </w:rPr>
              <w:t xml:space="preserve"> с</w:t>
            </w:r>
            <w:r w:rsidRPr="00E56182">
              <w:rPr>
                <w:rFonts w:ascii="Times New Roman" w:cs="Times New Roman" w:hAnsi="Times New Roman"/>
              </w:rPr>
              <w:t>о</w:t>
            </w:r>
            <w:r w:rsidRPr="00E56182">
              <w:rPr>
                <w:rFonts w:ascii="Times New Roman" w:cs="Times New Roman" w:hAnsi="Times New Roman"/>
              </w:rPr>
              <w:t xml:space="preserve">оружении, </w:t>
            </w:r>
            <w:r w:rsidR="003E440B" w:rsidRPr="00E56182">
              <w:rPr>
                <w:rFonts w:ascii="Times New Roman" w:cs="Times New Roman" w:hAnsi="Times New Roman"/>
              </w:rPr>
              <w:t>помещ</w:t>
            </w:r>
            <w:r w:rsidR="003E440B" w:rsidRPr="00E56182">
              <w:rPr>
                <w:rFonts w:ascii="Times New Roman" w:cs="Times New Roman" w:hAnsi="Times New Roman"/>
              </w:rPr>
              <w:t>е</w:t>
            </w:r>
            <w:r w:rsidR="003E440B" w:rsidRPr="00E56182">
              <w:rPr>
                <w:rFonts w:ascii="Times New Roman" w:cs="Times New Roman" w:hAnsi="Times New Roman"/>
              </w:rPr>
              <w:t xml:space="preserve">нии в них, </w:t>
            </w:r>
            <w:r w:rsidRPr="00E56182">
              <w:rPr>
                <w:rFonts w:ascii="Times New Roman" w:cs="Times New Roman" w:hAnsi="Times New Roman"/>
              </w:rPr>
              <w:t>распол</w:t>
            </w:r>
            <w:r w:rsidRPr="00E56182">
              <w:rPr>
                <w:rFonts w:ascii="Times New Roman" w:cs="Times New Roman" w:hAnsi="Times New Roman"/>
              </w:rPr>
              <w:t>о</w:t>
            </w:r>
            <w:r w:rsidRPr="00E56182">
              <w:rPr>
                <w:rFonts w:ascii="Times New Roman" w:cs="Times New Roman" w:hAnsi="Times New Roman"/>
              </w:rPr>
              <w:t>женном (</w:t>
            </w:r>
            <w:proofErr w:type="spellStart"/>
            <w:r w:rsidRPr="00E56182">
              <w:rPr>
                <w:rFonts w:ascii="Times New Roman" w:cs="Times New Roman" w:hAnsi="Times New Roman"/>
              </w:rPr>
              <w:t>ых</w:t>
            </w:r>
            <w:proofErr w:type="spellEnd"/>
            <w:r w:rsidRPr="00E56182">
              <w:rPr>
                <w:rFonts w:ascii="Times New Roman" w:cs="Times New Roman" w:hAnsi="Times New Roman"/>
              </w:rPr>
              <w:t>) на и</w:t>
            </w:r>
            <w:r w:rsidRPr="00E56182">
              <w:rPr>
                <w:rFonts w:ascii="Times New Roman" w:cs="Times New Roman" w:hAnsi="Times New Roman"/>
              </w:rPr>
              <w:t>с</w:t>
            </w:r>
            <w:r w:rsidRPr="00E56182">
              <w:rPr>
                <w:rFonts w:ascii="Times New Roman" w:cs="Times New Roman" w:hAnsi="Times New Roman"/>
              </w:rPr>
              <w:t>прашиваемом з</w:t>
            </w:r>
            <w:r w:rsidRPr="00E56182">
              <w:rPr>
                <w:rFonts w:ascii="Times New Roman" w:cs="Times New Roman" w:hAnsi="Times New Roman"/>
              </w:rPr>
              <w:t>е</w:t>
            </w:r>
            <w:r w:rsidRPr="00E56182">
              <w:rPr>
                <w:rFonts w:ascii="Times New Roman" w:cs="Times New Roman" w:hAnsi="Times New Roman"/>
              </w:rPr>
              <w:t>мельном участке</w:t>
            </w:r>
            <w:r w:rsidR="00D47CAE" w:rsidRPr="00E56182">
              <w:rPr>
                <w:rFonts w:ascii="Times New Roman" w:cs="Times New Roman" w:hAnsi="Times New Roman"/>
              </w:rPr>
              <w:t>)</w:t>
            </w:r>
          </w:p>
        </w:tc>
        <w:tc>
          <w:tcPr>
            <w:tcW w:type="dxa" w:w="2194"/>
          </w:tcPr>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1. Кадастровый</w:t>
            </w:r>
          </w:p>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номер.</w:t>
            </w:r>
          </w:p>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2. Адрес.</w:t>
            </w:r>
          </w:p>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3. Площадь.</w:t>
            </w:r>
          </w:p>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4. Наименование объекта.</w:t>
            </w:r>
          </w:p>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5. Сведения о со</w:t>
            </w:r>
            <w:r w:rsidRPr="00E56182">
              <w:rPr>
                <w:rFonts w:ascii="Times New Roman" w:cs="Times New Roman" w:hAnsi="Times New Roman"/>
              </w:rPr>
              <w:t>б</w:t>
            </w:r>
            <w:r w:rsidRPr="00E56182">
              <w:rPr>
                <w:rFonts w:ascii="Times New Roman" w:cs="Times New Roman" w:hAnsi="Times New Roman"/>
              </w:rPr>
              <w:t>ственнике.</w:t>
            </w:r>
          </w:p>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6. Иные сведения</w:t>
            </w:r>
          </w:p>
        </w:tc>
        <w:tc>
          <w:tcPr>
            <w:tcW w:type="dxa" w:w="2164"/>
          </w:tcPr>
          <w:p w:rsidP="0014353F" w:rsidR="00ED4E67" w:rsidRDefault="00E93E21" w:rsidRPr="00E56182">
            <w:pPr>
              <w:pStyle w:val="ConsPlusNormal"/>
              <w:rPr>
                <w:rFonts w:ascii="Times New Roman" w:cs="Times New Roman" w:hAnsi="Times New Roman"/>
              </w:rPr>
            </w:pPr>
            <w:r w:rsidRPr="00E56182">
              <w:rPr>
                <w:rFonts w:ascii="Times New Roman" w:cs="Times New Roman" w:hAnsi="Times New Roman"/>
              </w:rPr>
              <w:t>Департамент, Учр</w:t>
            </w:r>
            <w:r w:rsidRPr="00E56182">
              <w:rPr>
                <w:rFonts w:ascii="Times New Roman" w:cs="Times New Roman" w:hAnsi="Times New Roman"/>
              </w:rPr>
              <w:t>е</w:t>
            </w:r>
            <w:r w:rsidRPr="00E56182">
              <w:rPr>
                <w:rFonts w:ascii="Times New Roman" w:cs="Times New Roman" w:hAnsi="Times New Roman"/>
              </w:rPr>
              <w:t>ждение</w:t>
            </w:r>
          </w:p>
        </w:tc>
        <w:tc>
          <w:tcPr>
            <w:tcW w:type="dxa" w:w="2164"/>
          </w:tcPr>
          <w:p w:rsidP="0014353F" w:rsidR="00ED4E67" w:rsidRDefault="00ED4E67" w:rsidRPr="00E56182">
            <w:pPr>
              <w:pStyle w:val="ConsPlusNormal"/>
              <w:rPr>
                <w:rFonts w:ascii="Times New Roman" w:cs="Times New Roman" w:hAnsi="Times New Roman"/>
              </w:rPr>
            </w:pPr>
            <w:proofErr w:type="spellStart"/>
            <w:r w:rsidRPr="00E56182">
              <w:rPr>
                <w:rFonts w:ascii="Times New Roman" w:cs="Times New Roman" w:hAnsi="Times New Roman"/>
              </w:rPr>
              <w:t>Росреестр</w:t>
            </w:r>
            <w:proofErr w:type="spellEnd"/>
          </w:p>
        </w:tc>
        <w:tc>
          <w:tcPr>
            <w:tcW w:type="dxa" w:w="856"/>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w:t>
            </w:r>
          </w:p>
        </w:tc>
        <w:tc>
          <w:tcPr>
            <w:tcW w:type="dxa" w:w="1418"/>
          </w:tcPr>
          <w:p w:rsidP="0014353F" w:rsidR="00ED4E67" w:rsidRDefault="00812F39" w:rsidRPr="00E56182">
            <w:pPr>
              <w:pStyle w:val="ConsPlusNormal"/>
              <w:rPr>
                <w:rFonts w:ascii="Times New Roman" w:cs="Times New Roman" w:hAnsi="Times New Roman"/>
              </w:rPr>
            </w:pPr>
            <w:r>
              <w:rPr>
                <w:rFonts w:ascii="Times New Roman" w:cs="Times New Roman" w:hAnsi="Times New Roman"/>
              </w:rPr>
              <w:t>3 рабочих дня</w:t>
            </w:r>
          </w:p>
        </w:tc>
        <w:tc>
          <w:tcPr>
            <w:tcW w:type="dxa" w:w="1275"/>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w:t>
            </w:r>
          </w:p>
        </w:tc>
        <w:tc>
          <w:tcPr>
            <w:tcW w:type="dxa" w:w="1418"/>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w:t>
            </w:r>
          </w:p>
        </w:tc>
      </w:tr>
      <w:tr w:rsidR="00ED4E67" w:rsidRPr="00E56182" w:rsidTr="00746B82">
        <w:trPr>
          <w:jc w:val="center"/>
        </w:trPr>
        <w:tc>
          <w:tcPr>
            <w:tcW w:type="dxa" w:w="1480"/>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w:t>
            </w:r>
          </w:p>
        </w:tc>
        <w:tc>
          <w:tcPr>
            <w:tcW w:type="dxa" w:w="2119"/>
          </w:tcPr>
          <w:p w:rsidP="00746B82" w:rsidR="00ED4E67" w:rsidRDefault="00ED4E67" w:rsidRPr="00E56182">
            <w:pPr>
              <w:pStyle w:val="ConsPlusNormal"/>
              <w:rPr>
                <w:rFonts w:ascii="Times New Roman" w:cs="Times New Roman" w:hAnsi="Times New Roman"/>
              </w:rPr>
            </w:pPr>
            <w:r w:rsidRPr="00E56182">
              <w:rPr>
                <w:rFonts w:ascii="Times New Roman" w:cs="Times New Roman" w:hAnsi="Times New Roman"/>
              </w:rPr>
              <w:t>Выписка из Единого государственного реестра юридич</w:t>
            </w:r>
            <w:r w:rsidRPr="00E56182">
              <w:rPr>
                <w:rFonts w:ascii="Times New Roman" w:cs="Times New Roman" w:hAnsi="Times New Roman"/>
              </w:rPr>
              <w:t>е</w:t>
            </w:r>
            <w:r w:rsidRPr="00E56182">
              <w:rPr>
                <w:rFonts w:ascii="Times New Roman" w:cs="Times New Roman" w:hAnsi="Times New Roman"/>
              </w:rPr>
              <w:t>ских лиц о юридич</w:t>
            </w:r>
            <w:r w:rsidRPr="00E56182">
              <w:rPr>
                <w:rFonts w:ascii="Times New Roman" w:cs="Times New Roman" w:hAnsi="Times New Roman"/>
              </w:rPr>
              <w:t>е</w:t>
            </w:r>
            <w:r w:rsidRPr="00E56182">
              <w:rPr>
                <w:rFonts w:ascii="Times New Roman" w:cs="Times New Roman" w:hAnsi="Times New Roman"/>
              </w:rPr>
              <w:t>ском лице, явля</w:t>
            </w:r>
            <w:r w:rsidRPr="00E56182">
              <w:rPr>
                <w:rFonts w:ascii="Times New Roman" w:cs="Times New Roman" w:hAnsi="Times New Roman"/>
              </w:rPr>
              <w:t>ю</w:t>
            </w:r>
            <w:r w:rsidRPr="00E56182">
              <w:rPr>
                <w:rFonts w:ascii="Times New Roman" w:cs="Times New Roman" w:hAnsi="Times New Roman"/>
              </w:rPr>
              <w:t>щемся заявителем</w:t>
            </w:r>
          </w:p>
        </w:tc>
        <w:tc>
          <w:tcPr>
            <w:tcW w:type="dxa" w:w="2194"/>
          </w:tcPr>
          <w:p w:rsidP="0014353F" w:rsidR="00801E11" w:rsidRDefault="00ED4E67">
            <w:pPr>
              <w:pStyle w:val="ConsPlusNormal"/>
              <w:rPr>
                <w:rFonts w:ascii="Times New Roman" w:cs="Times New Roman" w:hAnsi="Times New Roman"/>
              </w:rPr>
            </w:pPr>
            <w:r w:rsidRPr="00E56182">
              <w:rPr>
                <w:rFonts w:ascii="Times New Roman" w:cs="Times New Roman" w:hAnsi="Times New Roman"/>
              </w:rPr>
              <w:t>сведения, содерж</w:t>
            </w:r>
            <w:r w:rsidRPr="00E56182">
              <w:rPr>
                <w:rFonts w:ascii="Times New Roman" w:cs="Times New Roman" w:hAnsi="Times New Roman"/>
              </w:rPr>
              <w:t>а</w:t>
            </w:r>
            <w:r w:rsidRPr="00E56182">
              <w:rPr>
                <w:rFonts w:ascii="Times New Roman" w:cs="Times New Roman" w:hAnsi="Times New Roman"/>
              </w:rPr>
              <w:t xml:space="preserve">щиеся в </w:t>
            </w:r>
            <w:proofErr w:type="gramStart"/>
            <w:r w:rsidRPr="00E56182">
              <w:rPr>
                <w:rFonts w:ascii="Times New Roman" w:cs="Times New Roman" w:hAnsi="Times New Roman"/>
              </w:rPr>
              <w:t>Едином</w:t>
            </w:r>
            <w:proofErr w:type="gramEnd"/>
            <w:r w:rsidRPr="00E56182">
              <w:rPr>
                <w:rFonts w:ascii="Times New Roman" w:cs="Times New Roman" w:hAnsi="Times New Roman"/>
              </w:rPr>
              <w:t xml:space="preserve"> </w:t>
            </w:r>
          </w:p>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 xml:space="preserve">государственном </w:t>
            </w:r>
            <w:proofErr w:type="gramStart"/>
            <w:r w:rsidRPr="00E56182">
              <w:rPr>
                <w:rFonts w:ascii="Times New Roman" w:cs="Times New Roman" w:hAnsi="Times New Roman"/>
              </w:rPr>
              <w:t>р</w:t>
            </w:r>
            <w:r w:rsidRPr="00E56182">
              <w:rPr>
                <w:rFonts w:ascii="Times New Roman" w:cs="Times New Roman" w:hAnsi="Times New Roman"/>
              </w:rPr>
              <w:t>е</w:t>
            </w:r>
            <w:r w:rsidRPr="00E56182">
              <w:rPr>
                <w:rFonts w:ascii="Times New Roman" w:cs="Times New Roman" w:hAnsi="Times New Roman"/>
              </w:rPr>
              <w:t>естре</w:t>
            </w:r>
            <w:proofErr w:type="gramEnd"/>
            <w:r w:rsidRPr="00E56182">
              <w:rPr>
                <w:rFonts w:ascii="Times New Roman" w:cs="Times New Roman" w:hAnsi="Times New Roman"/>
              </w:rPr>
              <w:t xml:space="preserve"> юридических лиц</w:t>
            </w:r>
          </w:p>
        </w:tc>
        <w:tc>
          <w:tcPr>
            <w:tcW w:type="dxa" w:w="2164"/>
          </w:tcPr>
          <w:p w:rsidP="0014353F" w:rsidR="00ED4E67" w:rsidRDefault="00E93E21" w:rsidRPr="00E56182">
            <w:pPr>
              <w:pStyle w:val="ConsPlusNormal"/>
              <w:rPr>
                <w:rFonts w:ascii="Times New Roman" w:cs="Times New Roman" w:hAnsi="Times New Roman"/>
              </w:rPr>
            </w:pPr>
            <w:r w:rsidRPr="00E56182">
              <w:rPr>
                <w:rFonts w:ascii="Times New Roman" w:cs="Times New Roman" w:hAnsi="Times New Roman"/>
              </w:rPr>
              <w:t>Департамент, Учр</w:t>
            </w:r>
            <w:r w:rsidRPr="00E56182">
              <w:rPr>
                <w:rFonts w:ascii="Times New Roman" w:cs="Times New Roman" w:hAnsi="Times New Roman"/>
              </w:rPr>
              <w:t>е</w:t>
            </w:r>
            <w:r w:rsidRPr="00E56182">
              <w:rPr>
                <w:rFonts w:ascii="Times New Roman" w:cs="Times New Roman" w:hAnsi="Times New Roman"/>
              </w:rPr>
              <w:t>ждение</w:t>
            </w:r>
          </w:p>
        </w:tc>
        <w:tc>
          <w:tcPr>
            <w:tcW w:type="dxa" w:w="2164"/>
          </w:tcPr>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ФНС России</w:t>
            </w:r>
          </w:p>
        </w:tc>
        <w:tc>
          <w:tcPr>
            <w:tcW w:type="dxa" w:w="856"/>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w:t>
            </w:r>
          </w:p>
        </w:tc>
        <w:tc>
          <w:tcPr>
            <w:tcW w:type="dxa" w:w="1418"/>
          </w:tcPr>
          <w:p w:rsidP="0014353F" w:rsidR="00ED4E67" w:rsidRDefault="00812F39" w:rsidRPr="00E56182">
            <w:pPr>
              <w:pStyle w:val="ConsPlusNormal"/>
              <w:rPr>
                <w:rFonts w:ascii="Times New Roman" w:cs="Times New Roman" w:hAnsi="Times New Roman"/>
              </w:rPr>
            </w:pPr>
            <w:r>
              <w:rPr>
                <w:rFonts w:ascii="Times New Roman" w:cs="Times New Roman" w:hAnsi="Times New Roman"/>
              </w:rPr>
              <w:t>3 рабочих дня</w:t>
            </w:r>
          </w:p>
        </w:tc>
        <w:tc>
          <w:tcPr>
            <w:tcW w:type="dxa" w:w="1275"/>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w:t>
            </w:r>
          </w:p>
        </w:tc>
        <w:tc>
          <w:tcPr>
            <w:tcW w:type="dxa" w:w="1418"/>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w:t>
            </w:r>
          </w:p>
        </w:tc>
      </w:tr>
      <w:tr w:rsidR="00ED4E67" w:rsidRPr="00E56182" w:rsidTr="00746B82">
        <w:trPr>
          <w:jc w:val="center"/>
        </w:trPr>
        <w:tc>
          <w:tcPr>
            <w:tcW w:type="dxa" w:w="1480"/>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w:t>
            </w:r>
          </w:p>
        </w:tc>
        <w:tc>
          <w:tcPr>
            <w:tcW w:type="dxa" w:w="2119"/>
          </w:tcPr>
          <w:p w:rsidP="00746B82" w:rsidR="00ED4E67" w:rsidRDefault="00ED4E67" w:rsidRPr="00E56182">
            <w:pPr>
              <w:pStyle w:val="ConsPlusNormal"/>
              <w:rPr>
                <w:rFonts w:ascii="Times New Roman" w:cs="Times New Roman" w:hAnsi="Times New Roman"/>
              </w:rPr>
            </w:pPr>
            <w:r w:rsidRPr="00E56182">
              <w:rPr>
                <w:rFonts w:ascii="Times New Roman" w:cs="Times New Roman" w:hAnsi="Times New Roman"/>
              </w:rPr>
              <w:t>Выписка из Единого государственного реестра индивид</w:t>
            </w:r>
            <w:r w:rsidRPr="00E56182">
              <w:rPr>
                <w:rFonts w:ascii="Times New Roman" w:cs="Times New Roman" w:hAnsi="Times New Roman"/>
              </w:rPr>
              <w:t>у</w:t>
            </w:r>
            <w:r w:rsidRPr="00E56182">
              <w:rPr>
                <w:rFonts w:ascii="Times New Roman" w:cs="Times New Roman" w:hAnsi="Times New Roman"/>
              </w:rPr>
              <w:t>альных предприн</w:t>
            </w:r>
            <w:r w:rsidRPr="00E56182">
              <w:rPr>
                <w:rFonts w:ascii="Times New Roman" w:cs="Times New Roman" w:hAnsi="Times New Roman"/>
              </w:rPr>
              <w:t>и</w:t>
            </w:r>
            <w:r w:rsidRPr="00E56182">
              <w:rPr>
                <w:rFonts w:ascii="Times New Roman" w:cs="Times New Roman" w:hAnsi="Times New Roman"/>
              </w:rPr>
              <w:t>мателей об индив</w:t>
            </w:r>
            <w:r w:rsidRPr="00E56182">
              <w:rPr>
                <w:rFonts w:ascii="Times New Roman" w:cs="Times New Roman" w:hAnsi="Times New Roman"/>
              </w:rPr>
              <w:t>и</w:t>
            </w:r>
            <w:r w:rsidRPr="00E56182">
              <w:rPr>
                <w:rFonts w:ascii="Times New Roman" w:cs="Times New Roman" w:hAnsi="Times New Roman"/>
              </w:rPr>
              <w:t>дуальном предпр</w:t>
            </w:r>
            <w:r w:rsidRPr="00E56182">
              <w:rPr>
                <w:rFonts w:ascii="Times New Roman" w:cs="Times New Roman" w:hAnsi="Times New Roman"/>
              </w:rPr>
              <w:t>и</w:t>
            </w:r>
            <w:r w:rsidRPr="00E56182">
              <w:rPr>
                <w:rFonts w:ascii="Times New Roman" w:cs="Times New Roman" w:hAnsi="Times New Roman"/>
              </w:rPr>
              <w:t>нимателе, явля</w:t>
            </w:r>
            <w:r w:rsidRPr="00E56182">
              <w:rPr>
                <w:rFonts w:ascii="Times New Roman" w:cs="Times New Roman" w:hAnsi="Times New Roman"/>
              </w:rPr>
              <w:t>ю</w:t>
            </w:r>
            <w:r w:rsidRPr="00E56182">
              <w:rPr>
                <w:rFonts w:ascii="Times New Roman" w:cs="Times New Roman" w:hAnsi="Times New Roman"/>
              </w:rPr>
              <w:t>щемся заявителем</w:t>
            </w:r>
          </w:p>
        </w:tc>
        <w:tc>
          <w:tcPr>
            <w:tcW w:type="dxa" w:w="2194"/>
          </w:tcPr>
          <w:p w:rsidP="0014353F" w:rsidR="00801E11" w:rsidRDefault="00ED4E67">
            <w:pPr>
              <w:pStyle w:val="ConsPlusNormal"/>
              <w:rPr>
                <w:rFonts w:ascii="Times New Roman" w:cs="Times New Roman" w:hAnsi="Times New Roman"/>
              </w:rPr>
            </w:pPr>
            <w:r w:rsidRPr="00E56182">
              <w:rPr>
                <w:rFonts w:ascii="Times New Roman" w:cs="Times New Roman" w:hAnsi="Times New Roman"/>
              </w:rPr>
              <w:t>сведения, содерж</w:t>
            </w:r>
            <w:r w:rsidRPr="00E56182">
              <w:rPr>
                <w:rFonts w:ascii="Times New Roman" w:cs="Times New Roman" w:hAnsi="Times New Roman"/>
              </w:rPr>
              <w:t>а</w:t>
            </w:r>
            <w:r w:rsidRPr="00E56182">
              <w:rPr>
                <w:rFonts w:ascii="Times New Roman" w:cs="Times New Roman" w:hAnsi="Times New Roman"/>
              </w:rPr>
              <w:t xml:space="preserve">щиеся в </w:t>
            </w:r>
            <w:proofErr w:type="gramStart"/>
            <w:r w:rsidRPr="00E56182">
              <w:rPr>
                <w:rFonts w:ascii="Times New Roman" w:cs="Times New Roman" w:hAnsi="Times New Roman"/>
              </w:rPr>
              <w:t>Едином</w:t>
            </w:r>
            <w:proofErr w:type="gramEnd"/>
            <w:r w:rsidRPr="00E56182">
              <w:rPr>
                <w:rFonts w:ascii="Times New Roman" w:cs="Times New Roman" w:hAnsi="Times New Roman"/>
              </w:rPr>
              <w:t xml:space="preserve"> </w:t>
            </w:r>
          </w:p>
          <w:p w:rsidP="00801E11" w:rsidR="00ED4E67" w:rsidRDefault="00ED4E67" w:rsidRPr="00E56182">
            <w:pPr>
              <w:pStyle w:val="ConsPlusNormal"/>
              <w:rPr>
                <w:rFonts w:ascii="Times New Roman" w:cs="Times New Roman" w:hAnsi="Times New Roman"/>
              </w:rPr>
            </w:pPr>
            <w:r w:rsidRPr="00E56182">
              <w:rPr>
                <w:rFonts w:ascii="Times New Roman" w:cs="Times New Roman" w:hAnsi="Times New Roman"/>
              </w:rPr>
              <w:t xml:space="preserve">государственном </w:t>
            </w:r>
            <w:proofErr w:type="gramStart"/>
            <w:r w:rsidRPr="00E56182">
              <w:rPr>
                <w:rFonts w:ascii="Times New Roman" w:cs="Times New Roman" w:hAnsi="Times New Roman"/>
              </w:rPr>
              <w:t>р</w:t>
            </w:r>
            <w:r w:rsidRPr="00E56182">
              <w:rPr>
                <w:rFonts w:ascii="Times New Roman" w:cs="Times New Roman" w:hAnsi="Times New Roman"/>
              </w:rPr>
              <w:t>е</w:t>
            </w:r>
            <w:r w:rsidRPr="00E56182">
              <w:rPr>
                <w:rFonts w:ascii="Times New Roman" w:cs="Times New Roman" w:hAnsi="Times New Roman"/>
              </w:rPr>
              <w:t>естре</w:t>
            </w:r>
            <w:proofErr w:type="gramEnd"/>
            <w:r w:rsidRPr="00E56182">
              <w:rPr>
                <w:rFonts w:ascii="Times New Roman" w:cs="Times New Roman" w:hAnsi="Times New Roman"/>
              </w:rPr>
              <w:t xml:space="preserve"> индивидуал</w:t>
            </w:r>
            <w:r w:rsidRPr="00E56182">
              <w:rPr>
                <w:rFonts w:ascii="Times New Roman" w:cs="Times New Roman" w:hAnsi="Times New Roman"/>
              </w:rPr>
              <w:t>ь</w:t>
            </w:r>
            <w:r w:rsidRPr="00E56182">
              <w:rPr>
                <w:rFonts w:ascii="Times New Roman" w:cs="Times New Roman" w:hAnsi="Times New Roman"/>
              </w:rPr>
              <w:t>ных предпринимат</w:t>
            </w:r>
            <w:r w:rsidRPr="00E56182">
              <w:rPr>
                <w:rFonts w:ascii="Times New Roman" w:cs="Times New Roman" w:hAnsi="Times New Roman"/>
              </w:rPr>
              <w:t>е</w:t>
            </w:r>
            <w:r w:rsidRPr="00E56182">
              <w:rPr>
                <w:rFonts w:ascii="Times New Roman" w:cs="Times New Roman" w:hAnsi="Times New Roman"/>
              </w:rPr>
              <w:t>лей</w:t>
            </w:r>
          </w:p>
        </w:tc>
        <w:tc>
          <w:tcPr>
            <w:tcW w:type="dxa" w:w="2164"/>
          </w:tcPr>
          <w:p w:rsidP="0014353F" w:rsidR="00ED4E67" w:rsidRDefault="00E93E21" w:rsidRPr="00E56182">
            <w:pPr>
              <w:pStyle w:val="ConsPlusNormal"/>
              <w:rPr>
                <w:rFonts w:ascii="Times New Roman" w:cs="Times New Roman" w:hAnsi="Times New Roman"/>
              </w:rPr>
            </w:pPr>
            <w:r w:rsidRPr="00E56182">
              <w:rPr>
                <w:rFonts w:ascii="Times New Roman" w:cs="Times New Roman" w:hAnsi="Times New Roman"/>
              </w:rPr>
              <w:t>Департамент, Учр</w:t>
            </w:r>
            <w:r w:rsidRPr="00E56182">
              <w:rPr>
                <w:rFonts w:ascii="Times New Roman" w:cs="Times New Roman" w:hAnsi="Times New Roman"/>
              </w:rPr>
              <w:t>е</w:t>
            </w:r>
            <w:r w:rsidRPr="00E56182">
              <w:rPr>
                <w:rFonts w:ascii="Times New Roman" w:cs="Times New Roman" w:hAnsi="Times New Roman"/>
              </w:rPr>
              <w:t>ждение</w:t>
            </w:r>
          </w:p>
        </w:tc>
        <w:tc>
          <w:tcPr>
            <w:tcW w:type="dxa" w:w="2164"/>
          </w:tcPr>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ФНС России</w:t>
            </w:r>
          </w:p>
        </w:tc>
        <w:tc>
          <w:tcPr>
            <w:tcW w:type="dxa" w:w="856"/>
          </w:tcPr>
          <w:p w:rsidP="0014353F" w:rsidR="00ED4E67" w:rsidRDefault="00ED4E67" w:rsidRPr="00E56182">
            <w:pPr>
              <w:pStyle w:val="ConsPlusNormal"/>
              <w:rPr>
                <w:rFonts w:ascii="Times New Roman" w:cs="Times New Roman" w:hAnsi="Times New Roman"/>
              </w:rPr>
            </w:pPr>
          </w:p>
        </w:tc>
        <w:tc>
          <w:tcPr>
            <w:tcW w:type="dxa" w:w="1418"/>
          </w:tcPr>
          <w:p w:rsidP="0014353F" w:rsidR="00ED4E67" w:rsidRDefault="00812F39" w:rsidRPr="00E56182">
            <w:pPr>
              <w:pStyle w:val="ConsPlusNormal"/>
              <w:rPr>
                <w:rFonts w:ascii="Times New Roman" w:cs="Times New Roman" w:hAnsi="Times New Roman"/>
              </w:rPr>
            </w:pPr>
            <w:r>
              <w:rPr>
                <w:rFonts w:ascii="Times New Roman" w:cs="Times New Roman" w:hAnsi="Times New Roman"/>
              </w:rPr>
              <w:t>3 рабочих дня</w:t>
            </w:r>
          </w:p>
        </w:tc>
        <w:tc>
          <w:tcPr>
            <w:tcW w:type="dxa" w:w="1275"/>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w:t>
            </w:r>
          </w:p>
        </w:tc>
        <w:tc>
          <w:tcPr>
            <w:tcW w:type="dxa" w:w="1418"/>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w:t>
            </w:r>
          </w:p>
        </w:tc>
      </w:tr>
      <w:tr w:rsidR="001E3FD8" w:rsidRPr="00E56182" w:rsidTr="00746B82">
        <w:trPr>
          <w:jc w:val="center"/>
        </w:trPr>
        <w:tc>
          <w:tcPr>
            <w:tcW w:type="dxa" w:w="1480"/>
            <w:tcBorders>
              <w:top w:color="auto" w:space="0" w:sz="4" w:val="single"/>
              <w:left w:color="auto" w:space="0" w:sz="4" w:val="single"/>
              <w:bottom w:color="auto" w:space="0" w:sz="4" w:val="single"/>
              <w:right w:color="auto" w:space="0" w:sz="4" w:val="single"/>
            </w:tcBorders>
          </w:tcPr>
          <w:p w:rsidP="000F3502" w:rsidR="001E3FD8" w:rsidRDefault="001E3FD8" w:rsidRPr="00E56182">
            <w:pPr>
              <w:pStyle w:val="ConsPlusNormal"/>
              <w:jc w:val="center"/>
              <w:rPr>
                <w:rFonts w:ascii="Times New Roman" w:cs="Times New Roman" w:hAnsi="Times New Roman"/>
              </w:rPr>
            </w:pPr>
            <w:r w:rsidRPr="00E56182">
              <w:rPr>
                <w:rFonts w:ascii="Times New Roman" w:cs="Times New Roman" w:hAnsi="Times New Roman"/>
              </w:rPr>
              <w:t>-</w:t>
            </w:r>
          </w:p>
        </w:tc>
        <w:tc>
          <w:tcPr>
            <w:tcW w:type="dxa" w:w="2119"/>
            <w:tcBorders>
              <w:top w:color="auto" w:space="0" w:sz="4" w:val="single"/>
              <w:left w:color="auto" w:space="0" w:sz="4" w:val="single"/>
              <w:bottom w:color="auto" w:space="0" w:sz="4" w:val="single"/>
              <w:right w:color="auto" w:space="0" w:sz="4" w:val="single"/>
            </w:tcBorders>
          </w:tcPr>
          <w:p w:rsidP="00746B82" w:rsidR="001E3FD8" w:rsidRDefault="001E3FD8" w:rsidRPr="00E56182">
            <w:pPr>
              <w:pStyle w:val="ConsPlusNormal"/>
              <w:rPr>
                <w:rFonts w:ascii="Times New Roman" w:cs="Times New Roman" w:hAnsi="Times New Roman"/>
              </w:rPr>
            </w:pPr>
            <w:r w:rsidRPr="00E56182">
              <w:rPr>
                <w:rFonts w:ascii="Times New Roman" w:cs="Times New Roman" w:hAnsi="Times New Roman"/>
              </w:rPr>
              <w:t>Информация об и</w:t>
            </w:r>
            <w:r w:rsidRPr="00E56182">
              <w:rPr>
                <w:rFonts w:ascii="Times New Roman" w:cs="Times New Roman" w:hAnsi="Times New Roman"/>
              </w:rPr>
              <w:t>н</w:t>
            </w:r>
            <w:r w:rsidRPr="00E56182">
              <w:rPr>
                <w:rFonts w:ascii="Times New Roman" w:cs="Times New Roman" w:hAnsi="Times New Roman"/>
              </w:rPr>
              <w:t>дивидуальном ном</w:t>
            </w:r>
            <w:r w:rsidRPr="00E56182">
              <w:rPr>
                <w:rFonts w:ascii="Times New Roman" w:cs="Times New Roman" w:hAnsi="Times New Roman"/>
              </w:rPr>
              <w:t>е</w:t>
            </w:r>
            <w:r w:rsidRPr="00E56182">
              <w:rPr>
                <w:rFonts w:ascii="Times New Roman" w:cs="Times New Roman" w:hAnsi="Times New Roman"/>
              </w:rPr>
              <w:t>ре налогоплател</w:t>
            </w:r>
            <w:r w:rsidRPr="00E56182">
              <w:rPr>
                <w:rFonts w:ascii="Times New Roman" w:cs="Times New Roman" w:hAnsi="Times New Roman"/>
              </w:rPr>
              <w:t>ь</w:t>
            </w:r>
            <w:r w:rsidRPr="00E56182">
              <w:rPr>
                <w:rFonts w:ascii="Times New Roman" w:cs="Times New Roman" w:hAnsi="Times New Roman"/>
              </w:rPr>
              <w:t>щика</w:t>
            </w:r>
          </w:p>
        </w:tc>
        <w:tc>
          <w:tcPr>
            <w:tcW w:type="dxa" w:w="2194"/>
            <w:tcBorders>
              <w:top w:color="auto" w:space="0" w:sz="4" w:val="single"/>
              <w:left w:color="auto" w:space="0" w:sz="4" w:val="single"/>
              <w:bottom w:color="auto" w:space="0" w:sz="4" w:val="single"/>
              <w:right w:color="auto" w:space="0" w:sz="4" w:val="single"/>
            </w:tcBorders>
          </w:tcPr>
          <w:p w:rsidP="000F3502" w:rsidR="001E3FD8" w:rsidRDefault="001E3FD8" w:rsidRPr="00E56182">
            <w:pPr>
              <w:pStyle w:val="ConsPlusNormal"/>
              <w:rPr>
                <w:rFonts w:ascii="Times New Roman" w:cs="Times New Roman" w:hAnsi="Times New Roman"/>
              </w:rPr>
            </w:pPr>
            <w:r w:rsidRPr="00E56182">
              <w:rPr>
                <w:rFonts w:ascii="Times New Roman" w:cs="Times New Roman" w:hAnsi="Times New Roman"/>
              </w:rPr>
              <w:t>ИНН</w:t>
            </w:r>
          </w:p>
        </w:tc>
        <w:tc>
          <w:tcPr>
            <w:tcW w:type="dxa" w:w="2164"/>
            <w:tcBorders>
              <w:top w:color="auto" w:space="0" w:sz="4" w:val="single"/>
              <w:left w:color="auto" w:space="0" w:sz="4" w:val="single"/>
              <w:bottom w:color="auto" w:space="0" w:sz="4" w:val="single"/>
              <w:right w:color="auto" w:space="0" w:sz="4" w:val="single"/>
            </w:tcBorders>
          </w:tcPr>
          <w:p w:rsidP="000F3502" w:rsidR="001E3FD8" w:rsidRDefault="00E93E21" w:rsidRPr="00E56182">
            <w:pPr>
              <w:pStyle w:val="ConsPlusNormal"/>
              <w:rPr>
                <w:rFonts w:ascii="Times New Roman" w:cs="Times New Roman" w:hAnsi="Times New Roman"/>
              </w:rPr>
            </w:pPr>
            <w:r w:rsidRPr="00E56182">
              <w:rPr>
                <w:rFonts w:ascii="Times New Roman" w:cs="Times New Roman" w:hAnsi="Times New Roman"/>
              </w:rPr>
              <w:t>Департамент, Учр</w:t>
            </w:r>
            <w:r w:rsidRPr="00E56182">
              <w:rPr>
                <w:rFonts w:ascii="Times New Roman" w:cs="Times New Roman" w:hAnsi="Times New Roman"/>
              </w:rPr>
              <w:t>е</w:t>
            </w:r>
            <w:r w:rsidRPr="00E56182">
              <w:rPr>
                <w:rFonts w:ascii="Times New Roman" w:cs="Times New Roman" w:hAnsi="Times New Roman"/>
              </w:rPr>
              <w:t>ждение</w:t>
            </w:r>
          </w:p>
        </w:tc>
        <w:tc>
          <w:tcPr>
            <w:tcW w:type="dxa" w:w="2164"/>
            <w:tcBorders>
              <w:top w:color="auto" w:space="0" w:sz="4" w:val="single"/>
              <w:left w:color="auto" w:space="0" w:sz="4" w:val="single"/>
              <w:bottom w:color="auto" w:space="0" w:sz="4" w:val="single"/>
              <w:right w:color="auto" w:space="0" w:sz="4" w:val="single"/>
            </w:tcBorders>
          </w:tcPr>
          <w:p w:rsidP="000F3502" w:rsidR="001E3FD8" w:rsidRDefault="001E3FD8" w:rsidRPr="00E56182">
            <w:pPr>
              <w:pStyle w:val="ConsPlusNormal"/>
              <w:rPr>
                <w:rFonts w:ascii="Times New Roman" w:cs="Times New Roman" w:hAnsi="Times New Roman"/>
              </w:rPr>
            </w:pPr>
            <w:r w:rsidRPr="00E56182">
              <w:rPr>
                <w:rFonts w:ascii="Times New Roman" w:cs="Times New Roman" w:hAnsi="Times New Roman"/>
              </w:rPr>
              <w:t>ФНС России</w:t>
            </w:r>
          </w:p>
        </w:tc>
        <w:tc>
          <w:tcPr>
            <w:tcW w:type="dxa" w:w="856"/>
            <w:tcBorders>
              <w:top w:color="auto" w:space="0" w:sz="4" w:val="single"/>
              <w:left w:color="auto" w:space="0" w:sz="4" w:val="single"/>
              <w:bottom w:color="auto" w:space="0" w:sz="4" w:val="single"/>
              <w:right w:color="auto" w:space="0" w:sz="4" w:val="single"/>
            </w:tcBorders>
          </w:tcPr>
          <w:p w:rsidP="001E3FD8" w:rsidR="001E3FD8" w:rsidRDefault="001E3FD8" w:rsidRPr="00E56182">
            <w:pPr>
              <w:pStyle w:val="ConsPlusNormal"/>
              <w:rPr>
                <w:rFonts w:ascii="Times New Roman" w:cs="Times New Roman" w:hAnsi="Times New Roman"/>
              </w:rPr>
            </w:pPr>
            <w:r w:rsidRPr="00E56182">
              <w:rPr>
                <w:rFonts w:ascii="Times New Roman" w:cs="Times New Roman" w:hAnsi="Times New Roman"/>
              </w:rPr>
              <w:t>-</w:t>
            </w:r>
          </w:p>
        </w:tc>
        <w:tc>
          <w:tcPr>
            <w:tcW w:type="dxa" w:w="1418"/>
            <w:tcBorders>
              <w:top w:color="auto" w:space="0" w:sz="4" w:val="single"/>
              <w:left w:color="auto" w:space="0" w:sz="4" w:val="single"/>
              <w:bottom w:color="auto" w:space="0" w:sz="4" w:val="single"/>
              <w:right w:color="auto" w:space="0" w:sz="4" w:val="single"/>
            </w:tcBorders>
          </w:tcPr>
          <w:p w:rsidP="000F3502" w:rsidR="001E3FD8" w:rsidRDefault="00812F39" w:rsidRPr="00E56182">
            <w:pPr>
              <w:pStyle w:val="ConsPlusNormal"/>
              <w:rPr>
                <w:rFonts w:ascii="Times New Roman" w:cs="Times New Roman" w:hAnsi="Times New Roman"/>
              </w:rPr>
            </w:pPr>
            <w:r>
              <w:rPr>
                <w:rFonts w:ascii="Times New Roman" w:cs="Times New Roman" w:hAnsi="Times New Roman"/>
              </w:rPr>
              <w:t>3 рабочих дня</w:t>
            </w:r>
          </w:p>
        </w:tc>
        <w:tc>
          <w:tcPr>
            <w:tcW w:type="dxa" w:w="1275"/>
            <w:tcBorders>
              <w:top w:color="auto" w:space="0" w:sz="4" w:val="single"/>
              <w:left w:color="auto" w:space="0" w:sz="4" w:val="single"/>
              <w:bottom w:color="auto" w:space="0" w:sz="4" w:val="single"/>
              <w:right w:color="auto" w:space="0" w:sz="4" w:val="single"/>
            </w:tcBorders>
          </w:tcPr>
          <w:p w:rsidP="000F3502" w:rsidR="001E3FD8" w:rsidRDefault="001E3FD8" w:rsidRPr="00E56182">
            <w:pPr>
              <w:pStyle w:val="ConsPlusNormal"/>
              <w:jc w:val="center"/>
              <w:rPr>
                <w:rFonts w:ascii="Times New Roman" w:cs="Times New Roman" w:hAnsi="Times New Roman"/>
              </w:rPr>
            </w:pPr>
            <w:r w:rsidRPr="00E56182">
              <w:rPr>
                <w:rFonts w:ascii="Times New Roman" w:cs="Times New Roman" w:hAnsi="Times New Roman"/>
              </w:rPr>
              <w:t>-</w:t>
            </w:r>
          </w:p>
        </w:tc>
        <w:tc>
          <w:tcPr>
            <w:tcW w:type="dxa" w:w="1418"/>
            <w:tcBorders>
              <w:top w:color="auto" w:space="0" w:sz="4" w:val="single"/>
              <w:left w:color="auto" w:space="0" w:sz="4" w:val="single"/>
              <w:bottom w:color="auto" w:space="0" w:sz="4" w:val="single"/>
              <w:right w:color="auto" w:space="0" w:sz="4" w:val="single"/>
            </w:tcBorders>
          </w:tcPr>
          <w:p w:rsidP="000F3502" w:rsidR="001E3FD8" w:rsidRDefault="001E3FD8" w:rsidRPr="00E56182">
            <w:pPr>
              <w:pStyle w:val="ConsPlusNormal"/>
              <w:jc w:val="center"/>
              <w:rPr>
                <w:rFonts w:ascii="Times New Roman" w:cs="Times New Roman" w:hAnsi="Times New Roman"/>
              </w:rPr>
            </w:pPr>
            <w:r w:rsidRPr="00E56182">
              <w:rPr>
                <w:rFonts w:ascii="Times New Roman" w:cs="Times New Roman" w:hAnsi="Times New Roman"/>
              </w:rPr>
              <w:t>-</w:t>
            </w:r>
          </w:p>
        </w:tc>
      </w:tr>
      <w:tr w:rsidR="00396C96" w:rsidRPr="00E56182" w:rsidTr="00746B82">
        <w:trPr>
          <w:jc w:val="center"/>
        </w:trPr>
        <w:tc>
          <w:tcPr>
            <w:tcW w:type="dxa" w:w="1480"/>
            <w:tcBorders>
              <w:top w:color="auto" w:space="0" w:sz="4" w:val="single"/>
              <w:left w:color="auto" w:space="0" w:sz="4" w:val="single"/>
              <w:bottom w:color="auto" w:space="0" w:sz="4" w:val="single"/>
              <w:right w:color="auto" w:space="0" w:sz="4" w:val="single"/>
            </w:tcBorders>
          </w:tcPr>
          <w:p w:rsidP="00801E11" w:rsidR="00396C96" w:rsidRDefault="00396C96" w:rsidRPr="00E56182">
            <w:pPr>
              <w:pStyle w:val="ConsPlusNormal"/>
              <w:jc w:val="center"/>
              <w:rPr>
                <w:rFonts w:ascii="Times New Roman" w:cs="Times New Roman" w:hAnsi="Times New Roman"/>
              </w:rPr>
            </w:pPr>
            <w:r w:rsidRPr="00E56182">
              <w:rPr>
                <w:rFonts w:ascii="Times New Roman" w:cs="Times New Roman" w:hAnsi="Times New Roman"/>
              </w:rPr>
              <w:t>-</w:t>
            </w:r>
          </w:p>
        </w:tc>
        <w:tc>
          <w:tcPr>
            <w:tcW w:type="dxa" w:w="2119"/>
            <w:tcBorders>
              <w:top w:color="auto" w:space="0" w:sz="4" w:val="single"/>
              <w:left w:color="auto" w:space="0" w:sz="4" w:val="single"/>
              <w:bottom w:color="auto" w:space="0" w:sz="4" w:val="single"/>
              <w:right w:color="auto" w:space="0" w:sz="4" w:val="single"/>
            </w:tcBorders>
          </w:tcPr>
          <w:p w:rsidP="00746B82" w:rsidR="00396C96" w:rsidRDefault="00396C96" w:rsidRPr="00E56182">
            <w:pPr>
              <w:pStyle w:val="ConsPlusNormal"/>
              <w:rPr>
                <w:rFonts w:ascii="Times New Roman" w:cs="Times New Roman" w:hAnsi="Times New Roman"/>
              </w:rPr>
            </w:pPr>
            <w:r w:rsidRPr="00E56182">
              <w:rPr>
                <w:rFonts w:ascii="Times New Roman" w:cs="Times New Roman" w:hAnsi="Times New Roman"/>
              </w:rPr>
              <w:t>Сведения из ГИСОГД</w:t>
            </w:r>
          </w:p>
        </w:tc>
        <w:tc>
          <w:tcPr>
            <w:tcW w:type="dxa" w:w="2194"/>
            <w:tcBorders>
              <w:top w:color="auto" w:space="0" w:sz="4" w:val="single"/>
              <w:left w:color="auto" w:space="0" w:sz="4" w:val="single"/>
              <w:bottom w:color="auto" w:space="0" w:sz="4" w:val="single"/>
              <w:right w:color="auto" w:space="0" w:sz="4" w:val="single"/>
            </w:tcBorders>
          </w:tcPr>
          <w:p w:rsidP="00396C96" w:rsidR="00396C96" w:rsidRDefault="00396C96" w:rsidRPr="00E56182">
            <w:pPr>
              <w:pStyle w:val="ConsPlusNormal"/>
              <w:rPr>
                <w:rFonts w:ascii="Times New Roman" w:cs="Times New Roman" w:hAnsi="Times New Roman"/>
              </w:rPr>
            </w:pPr>
            <w:r w:rsidRPr="00E56182">
              <w:rPr>
                <w:rFonts w:ascii="Times New Roman" w:cs="Times New Roman" w:hAnsi="Times New Roman"/>
              </w:rPr>
              <w:t>сведения о функци</w:t>
            </w:r>
            <w:r w:rsidRPr="00E56182">
              <w:rPr>
                <w:rFonts w:ascii="Times New Roman" w:cs="Times New Roman" w:hAnsi="Times New Roman"/>
              </w:rPr>
              <w:t>о</w:t>
            </w:r>
            <w:r w:rsidRPr="00E56182">
              <w:rPr>
                <w:rFonts w:ascii="Times New Roman" w:cs="Times New Roman" w:hAnsi="Times New Roman"/>
              </w:rPr>
              <w:t>нальной и территор</w:t>
            </w:r>
            <w:r w:rsidRPr="00E56182">
              <w:rPr>
                <w:rFonts w:ascii="Times New Roman" w:cs="Times New Roman" w:hAnsi="Times New Roman"/>
              </w:rPr>
              <w:t>и</w:t>
            </w:r>
            <w:r w:rsidRPr="00E56182">
              <w:rPr>
                <w:rFonts w:ascii="Times New Roman" w:cs="Times New Roman" w:hAnsi="Times New Roman"/>
              </w:rPr>
              <w:t xml:space="preserve">альной </w:t>
            </w:r>
            <w:proofErr w:type="gramStart"/>
            <w:r w:rsidRPr="00E56182">
              <w:rPr>
                <w:rFonts w:ascii="Times New Roman" w:cs="Times New Roman" w:hAnsi="Times New Roman"/>
              </w:rPr>
              <w:t>зонах</w:t>
            </w:r>
            <w:proofErr w:type="gramEnd"/>
            <w:r w:rsidRPr="00E56182">
              <w:rPr>
                <w:rFonts w:ascii="Times New Roman" w:cs="Times New Roman" w:hAnsi="Times New Roman"/>
              </w:rPr>
              <w:t>, зоне с особыми условиями использования те</w:t>
            </w:r>
            <w:r w:rsidRPr="00E56182">
              <w:rPr>
                <w:rFonts w:ascii="Times New Roman" w:cs="Times New Roman" w:hAnsi="Times New Roman"/>
              </w:rPr>
              <w:t>р</w:t>
            </w:r>
            <w:r w:rsidRPr="00E56182">
              <w:rPr>
                <w:rFonts w:ascii="Times New Roman" w:cs="Times New Roman" w:hAnsi="Times New Roman"/>
              </w:rPr>
              <w:t>ритории, о докуме</w:t>
            </w:r>
            <w:r w:rsidRPr="00E56182">
              <w:rPr>
                <w:rFonts w:ascii="Times New Roman" w:cs="Times New Roman" w:hAnsi="Times New Roman"/>
              </w:rPr>
              <w:t>н</w:t>
            </w:r>
            <w:r w:rsidRPr="00E56182">
              <w:rPr>
                <w:rFonts w:ascii="Times New Roman" w:cs="Times New Roman" w:hAnsi="Times New Roman"/>
              </w:rPr>
              <w:t>тах по планировке, о красных линиях, об изъятии и резервир</w:t>
            </w:r>
            <w:r w:rsidRPr="00E56182">
              <w:rPr>
                <w:rFonts w:ascii="Times New Roman" w:cs="Times New Roman" w:hAnsi="Times New Roman"/>
              </w:rPr>
              <w:t>о</w:t>
            </w:r>
            <w:r w:rsidRPr="00E56182">
              <w:rPr>
                <w:rFonts w:ascii="Times New Roman" w:cs="Times New Roman" w:hAnsi="Times New Roman"/>
              </w:rPr>
              <w:t>вании, о наличии строений</w:t>
            </w:r>
          </w:p>
        </w:tc>
        <w:tc>
          <w:tcPr>
            <w:tcW w:type="dxa" w:w="2164"/>
            <w:tcBorders>
              <w:top w:color="auto" w:space="0" w:sz="4" w:val="single"/>
              <w:left w:color="auto" w:space="0" w:sz="4" w:val="single"/>
              <w:bottom w:color="auto" w:space="0" w:sz="4" w:val="single"/>
              <w:right w:color="auto" w:space="0" w:sz="4" w:val="single"/>
            </w:tcBorders>
          </w:tcPr>
          <w:p w:rsidP="00396C96" w:rsidR="00396C96" w:rsidRDefault="00E93E21" w:rsidRPr="00E56182">
            <w:pPr>
              <w:pStyle w:val="ConsPlusNormal"/>
              <w:rPr>
                <w:rFonts w:ascii="Times New Roman" w:cs="Times New Roman" w:hAnsi="Times New Roman"/>
              </w:rPr>
            </w:pPr>
            <w:r w:rsidRPr="00E56182">
              <w:rPr>
                <w:rFonts w:ascii="Times New Roman" w:cs="Times New Roman" w:hAnsi="Times New Roman"/>
              </w:rPr>
              <w:t>Департамент, Учр</w:t>
            </w:r>
            <w:r w:rsidRPr="00E56182">
              <w:rPr>
                <w:rFonts w:ascii="Times New Roman" w:cs="Times New Roman" w:hAnsi="Times New Roman"/>
              </w:rPr>
              <w:t>е</w:t>
            </w:r>
            <w:r w:rsidRPr="00E56182">
              <w:rPr>
                <w:rFonts w:ascii="Times New Roman" w:cs="Times New Roman" w:hAnsi="Times New Roman"/>
              </w:rPr>
              <w:t>ждение</w:t>
            </w:r>
          </w:p>
        </w:tc>
        <w:tc>
          <w:tcPr>
            <w:tcW w:type="dxa" w:w="2164"/>
            <w:tcBorders>
              <w:top w:color="auto" w:space="0" w:sz="4" w:val="single"/>
              <w:left w:color="auto" w:space="0" w:sz="4" w:val="single"/>
              <w:bottom w:color="auto" w:space="0" w:sz="4" w:val="single"/>
              <w:right w:color="auto" w:space="0" w:sz="4" w:val="single"/>
            </w:tcBorders>
          </w:tcPr>
          <w:p w:rsidP="00396C96" w:rsidR="00396C96" w:rsidRDefault="00396C96" w:rsidRPr="00E56182">
            <w:pPr>
              <w:pStyle w:val="ConsPlusNormal"/>
              <w:rPr>
                <w:rFonts w:ascii="Times New Roman" w:cs="Times New Roman" w:hAnsi="Times New Roman"/>
              </w:rPr>
            </w:pPr>
            <w:r w:rsidRPr="00E56182">
              <w:rPr>
                <w:rFonts w:ascii="Times New Roman" w:cs="Times New Roman" w:hAnsi="Times New Roman"/>
              </w:rPr>
              <w:t>департамент град</w:t>
            </w:r>
            <w:r w:rsidRPr="00E56182">
              <w:rPr>
                <w:rFonts w:ascii="Times New Roman" w:cs="Times New Roman" w:hAnsi="Times New Roman"/>
              </w:rPr>
              <w:t>о</w:t>
            </w:r>
            <w:r w:rsidRPr="00E56182">
              <w:rPr>
                <w:rFonts w:ascii="Times New Roman" w:cs="Times New Roman" w:hAnsi="Times New Roman"/>
              </w:rPr>
              <w:t>строительства адм</w:t>
            </w:r>
            <w:r w:rsidRPr="00E56182">
              <w:rPr>
                <w:rFonts w:ascii="Times New Roman" w:cs="Times New Roman" w:hAnsi="Times New Roman"/>
              </w:rPr>
              <w:t>и</w:t>
            </w:r>
            <w:r w:rsidRPr="00E56182">
              <w:rPr>
                <w:rFonts w:ascii="Times New Roman" w:cs="Times New Roman" w:hAnsi="Times New Roman"/>
              </w:rPr>
              <w:t>нистрации города</w:t>
            </w:r>
          </w:p>
        </w:tc>
        <w:tc>
          <w:tcPr>
            <w:tcW w:type="dxa" w:w="856"/>
            <w:tcBorders>
              <w:top w:color="auto" w:space="0" w:sz="4" w:val="single"/>
              <w:left w:color="auto" w:space="0" w:sz="4" w:val="single"/>
              <w:bottom w:color="auto" w:space="0" w:sz="4" w:val="single"/>
              <w:right w:color="auto" w:space="0" w:sz="4" w:val="single"/>
            </w:tcBorders>
          </w:tcPr>
          <w:p w:rsidP="00396C96" w:rsidR="00396C96" w:rsidRDefault="00396C96" w:rsidRPr="00E56182">
            <w:pPr>
              <w:pStyle w:val="ConsPlusNormal"/>
              <w:rPr>
                <w:rFonts w:ascii="Times New Roman" w:cs="Times New Roman" w:hAnsi="Times New Roman"/>
              </w:rPr>
            </w:pPr>
            <w:r w:rsidRPr="00E56182">
              <w:rPr>
                <w:rFonts w:ascii="Times New Roman" w:cs="Times New Roman" w:hAnsi="Times New Roman"/>
              </w:rPr>
              <w:t>-</w:t>
            </w:r>
          </w:p>
        </w:tc>
        <w:tc>
          <w:tcPr>
            <w:tcW w:type="dxa" w:w="1418"/>
            <w:tcBorders>
              <w:top w:color="auto" w:space="0" w:sz="4" w:val="single"/>
              <w:left w:color="auto" w:space="0" w:sz="4" w:val="single"/>
              <w:bottom w:color="auto" w:space="0" w:sz="4" w:val="single"/>
              <w:right w:color="auto" w:space="0" w:sz="4" w:val="single"/>
            </w:tcBorders>
          </w:tcPr>
          <w:p w:rsidP="00396C96" w:rsidR="00396C96" w:rsidRDefault="00812F39" w:rsidRPr="00E56182">
            <w:pPr>
              <w:pStyle w:val="ConsPlusNormal"/>
              <w:rPr>
                <w:rFonts w:ascii="Times New Roman" w:cs="Times New Roman" w:hAnsi="Times New Roman"/>
              </w:rPr>
            </w:pPr>
            <w:r>
              <w:rPr>
                <w:rFonts w:ascii="Times New Roman" w:cs="Times New Roman" w:hAnsi="Times New Roman"/>
              </w:rPr>
              <w:t>2 рабочих дня</w:t>
            </w:r>
          </w:p>
        </w:tc>
        <w:tc>
          <w:tcPr>
            <w:tcW w:type="dxa" w:w="1275"/>
            <w:tcBorders>
              <w:top w:color="auto" w:space="0" w:sz="4" w:val="single"/>
              <w:left w:color="auto" w:space="0" w:sz="4" w:val="single"/>
              <w:bottom w:color="auto" w:space="0" w:sz="4" w:val="single"/>
              <w:right w:color="auto" w:space="0" w:sz="4" w:val="single"/>
            </w:tcBorders>
          </w:tcPr>
          <w:p w:rsidP="008A3BB7" w:rsidR="00396C96" w:rsidRDefault="00396C96" w:rsidRPr="00E56182">
            <w:pPr>
              <w:pStyle w:val="ConsPlusNormal"/>
              <w:jc w:val="center"/>
              <w:rPr>
                <w:rFonts w:ascii="Times New Roman" w:cs="Times New Roman" w:hAnsi="Times New Roman"/>
              </w:rPr>
            </w:pPr>
            <w:r w:rsidRPr="00E56182">
              <w:rPr>
                <w:rFonts w:ascii="Times New Roman" w:cs="Times New Roman" w:hAnsi="Times New Roman"/>
              </w:rPr>
              <w:t>-</w:t>
            </w:r>
          </w:p>
        </w:tc>
        <w:tc>
          <w:tcPr>
            <w:tcW w:type="dxa" w:w="1418"/>
            <w:tcBorders>
              <w:top w:color="auto" w:space="0" w:sz="4" w:val="single"/>
              <w:left w:color="auto" w:space="0" w:sz="4" w:val="single"/>
              <w:bottom w:color="auto" w:space="0" w:sz="4" w:val="single"/>
              <w:right w:color="auto" w:space="0" w:sz="4" w:val="single"/>
            </w:tcBorders>
          </w:tcPr>
          <w:p w:rsidP="008A3BB7" w:rsidR="00396C96" w:rsidRDefault="00396C96" w:rsidRPr="00E56182">
            <w:pPr>
              <w:pStyle w:val="ConsPlusNormal"/>
              <w:jc w:val="center"/>
              <w:rPr>
                <w:rFonts w:ascii="Times New Roman" w:cs="Times New Roman" w:hAnsi="Times New Roman"/>
              </w:rPr>
            </w:pPr>
            <w:r w:rsidRPr="00E56182">
              <w:rPr>
                <w:rFonts w:ascii="Times New Roman" w:cs="Times New Roman" w:hAnsi="Times New Roman"/>
              </w:rPr>
              <w:t>-</w:t>
            </w:r>
          </w:p>
        </w:tc>
      </w:tr>
      <w:tr w:rsidR="00396C96" w:rsidRPr="00E56182" w:rsidTr="00746B82">
        <w:trPr>
          <w:jc w:val="center"/>
        </w:trPr>
        <w:tc>
          <w:tcPr>
            <w:tcW w:type="dxa" w:w="1480"/>
            <w:tcBorders>
              <w:top w:color="auto" w:space="0" w:sz="4" w:val="single"/>
              <w:left w:color="auto" w:space="0" w:sz="4" w:val="single"/>
              <w:bottom w:color="auto" w:space="0" w:sz="4" w:val="single"/>
              <w:right w:color="auto" w:space="0" w:sz="4" w:val="single"/>
            </w:tcBorders>
          </w:tcPr>
          <w:p w:rsidP="00801E11" w:rsidR="00396C96" w:rsidRDefault="00396C96" w:rsidRPr="00E56182">
            <w:pPr>
              <w:pStyle w:val="ConsPlusNormal"/>
              <w:jc w:val="center"/>
              <w:rPr>
                <w:rFonts w:ascii="Times New Roman" w:cs="Times New Roman" w:hAnsi="Times New Roman"/>
              </w:rPr>
            </w:pPr>
            <w:r w:rsidRPr="00E56182">
              <w:rPr>
                <w:rFonts w:ascii="Times New Roman" w:cs="Times New Roman" w:hAnsi="Times New Roman"/>
              </w:rPr>
              <w:t>-</w:t>
            </w:r>
          </w:p>
        </w:tc>
        <w:tc>
          <w:tcPr>
            <w:tcW w:type="dxa" w:w="2119"/>
            <w:tcBorders>
              <w:top w:color="auto" w:space="0" w:sz="4" w:val="single"/>
              <w:left w:color="auto" w:space="0" w:sz="4" w:val="single"/>
              <w:bottom w:color="auto" w:space="0" w:sz="4" w:val="single"/>
              <w:right w:color="auto" w:space="0" w:sz="4" w:val="single"/>
            </w:tcBorders>
          </w:tcPr>
          <w:p w:rsidP="00746B82" w:rsidR="00396C96" w:rsidRDefault="00396C96"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 xml:space="preserve">Сведения о </w:t>
            </w:r>
            <w:proofErr w:type="gramStart"/>
            <w:r w:rsidRPr="00E56182">
              <w:rPr>
                <w:rFonts w:ascii="Times New Roman" w:cs="Times New Roman" w:hAnsi="Times New Roman"/>
              </w:rPr>
              <w:t>прож</w:t>
            </w:r>
            <w:r w:rsidRPr="00E56182">
              <w:rPr>
                <w:rFonts w:ascii="Times New Roman" w:cs="Times New Roman" w:hAnsi="Times New Roman"/>
              </w:rPr>
              <w:t>и</w:t>
            </w:r>
            <w:r w:rsidRPr="00E56182">
              <w:rPr>
                <w:rFonts w:ascii="Times New Roman" w:cs="Times New Roman" w:hAnsi="Times New Roman"/>
              </w:rPr>
              <w:t>вающих</w:t>
            </w:r>
            <w:proofErr w:type="gramEnd"/>
            <w:r w:rsidRPr="00E56182">
              <w:rPr>
                <w:rFonts w:ascii="Times New Roman" w:cs="Times New Roman" w:hAnsi="Times New Roman"/>
              </w:rPr>
              <w:t xml:space="preserve"> совместно (в случае если зая</w:t>
            </w:r>
            <w:r w:rsidRPr="00E56182">
              <w:rPr>
                <w:rFonts w:ascii="Times New Roman" w:cs="Times New Roman" w:hAnsi="Times New Roman"/>
              </w:rPr>
              <w:t>в</w:t>
            </w:r>
            <w:r w:rsidRPr="00E56182">
              <w:rPr>
                <w:rFonts w:ascii="Times New Roman" w:cs="Times New Roman" w:hAnsi="Times New Roman"/>
              </w:rPr>
              <w:t>ление подают со</w:t>
            </w:r>
            <w:r w:rsidRPr="00E56182">
              <w:rPr>
                <w:rFonts w:ascii="Times New Roman" w:cs="Times New Roman" w:hAnsi="Times New Roman"/>
              </w:rPr>
              <w:t>в</w:t>
            </w:r>
            <w:r w:rsidRPr="00E56182">
              <w:rPr>
                <w:rFonts w:ascii="Times New Roman" w:cs="Times New Roman" w:hAnsi="Times New Roman"/>
              </w:rPr>
              <w:t>местно прожива</w:t>
            </w:r>
            <w:r w:rsidRPr="00E56182">
              <w:rPr>
                <w:rFonts w:ascii="Times New Roman" w:cs="Times New Roman" w:hAnsi="Times New Roman"/>
              </w:rPr>
              <w:t>ю</w:t>
            </w:r>
            <w:r w:rsidRPr="00E56182">
              <w:rPr>
                <w:rFonts w:ascii="Times New Roman" w:cs="Times New Roman" w:hAnsi="Times New Roman"/>
              </w:rPr>
              <w:t>щие с инвалидом члены семьи)</w:t>
            </w:r>
          </w:p>
        </w:tc>
        <w:tc>
          <w:tcPr>
            <w:tcW w:type="dxa" w:w="2194"/>
            <w:tcBorders>
              <w:top w:color="auto" w:space="0" w:sz="4" w:val="single"/>
              <w:left w:color="auto" w:space="0" w:sz="4" w:val="single"/>
              <w:bottom w:color="auto" w:space="0" w:sz="4" w:val="single"/>
              <w:right w:color="auto" w:space="0" w:sz="4" w:val="single"/>
            </w:tcBorders>
          </w:tcPr>
          <w:p w:rsidR="00396C96" w:rsidRDefault="00396C96"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Ф.И.О., адрес, дата и основание регистр</w:t>
            </w:r>
            <w:r w:rsidRPr="00E56182">
              <w:rPr>
                <w:rFonts w:ascii="Times New Roman" w:cs="Times New Roman" w:hAnsi="Times New Roman"/>
              </w:rPr>
              <w:t>а</w:t>
            </w:r>
            <w:r w:rsidRPr="00E56182">
              <w:rPr>
                <w:rFonts w:ascii="Times New Roman" w:cs="Times New Roman" w:hAnsi="Times New Roman"/>
              </w:rPr>
              <w:t>ции</w:t>
            </w:r>
          </w:p>
        </w:tc>
        <w:tc>
          <w:tcPr>
            <w:tcW w:type="dxa" w:w="2164"/>
            <w:tcBorders>
              <w:top w:color="auto" w:space="0" w:sz="4" w:val="single"/>
              <w:left w:color="auto" w:space="0" w:sz="4" w:val="single"/>
              <w:bottom w:color="auto" w:space="0" w:sz="4" w:val="single"/>
              <w:right w:color="auto" w:space="0" w:sz="4" w:val="single"/>
            </w:tcBorders>
          </w:tcPr>
          <w:p w:rsidR="00396C96" w:rsidRDefault="00E93E21"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Департамент, Учр</w:t>
            </w:r>
            <w:r w:rsidRPr="00E56182">
              <w:rPr>
                <w:rFonts w:ascii="Times New Roman" w:cs="Times New Roman" w:hAnsi="Times New Roman"/>
              </w:rPr>
              <w:t>е</w:t>
            </w:r>
            <w:r w:rsidRPr="00E56182">
              <w:rPr>
                <w:rFonts w:ascii="Times New Roman" w:cs="Times New Roman" w:hAnsi="Times New Roman"/>
              </w:rPr>
              <w:t>ждение</w:t>
            </w:r>
          </w:p>
        </w:tc>
        <w:tc>
          <w:tcPr>
            <w:tcW w:type="dxa" w:w="2164"/>
            <w:tcBorders>
              <w:top w:color="auto" w:space="0" w:sz="4" w:val="single"/>
              <w:left w:color="auto" w:space="0" w:sz="4" w:val="single"/>
              <w:bottom w:color="auto" w:space="0" w:sz="4" w:val="single"/>
              <w:right w:color="auto" w:space="0" w:sz="4" w:val="single"/>
            </w:tcBorders>
          </w:tcPr>
          <w:p w:rsidR="00396C96" w:rsidRDefault="00396C96"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МВД России</w:t>
            </w:r>
          </w:p>
        </w:tc>
        <w:tc>
          <w:tcPr>
            <w:tcW w:type="dxa" w:w="856"/>
            <w:tcBorders>
              <w:top w:color="auto" w:space="0" w:sz="4" w:val="single"/>
              <w:left w:color="auto" w:space="0" w:sz="4" w:val="single"/>
              <w:bottom w:color="auto" w:space="0" w:sz="4" w:val="single"/>
              <w:right w:color="auto" w:space="0" w:sz="4" w:val="single"/>
            </w:tcBorders>
          </w:tcPr>
          <w:p w:rsidR="00396C96" w:rsidRDefault="00396C96" w:rsidRPr="00E56182">
            <w:pPr>
              <w:autoSpaceDE w:val="false"/>
              <w:autoSpaceDN w:val="false"/>
              <w:adjustRightInd w:val="false"/>
              <w:spacing w:after="0" w:line="240" w:lineRule="auto"/>
              <w:jc w:val="center"/>
              <w:rPr>
                <w:rFonts w:ascii="Times New Roman" w:cs="Times New Roman" w:hAnsi="Times New Roman"/>
              </w:rPr>
            </w:pPr>
            <w:r w:rsidRPr="00E56182">
              <w:rPr>
                <w:rFonts w:ascii="Times New Roman" w:cs="Times New Roman" w:hAnsi="Times New Roman"/>
              </w:rPr>
              <w:t>-</w:t>
            </w:r>
          </w:p>
        </w:tc>
        <w:tc>
          <w:tcPr>
            <w:tcW w:type="dxa" w:w="1418"/>
            <w:tcBorders>
              <w:top w:color="auto" w:space="0" w:sz="4" w:val="single"/>
              <w:left w:color="auto" w:space="0" w:sz="4" w:val="single"/>
              <w:bottom w:color="auto" w:space="0" w:sz="4" w:val="single"/>
              <w:right w:color="auto" w:space="0" w:sz="4" w:val="single"/>
            </w:tcBorders>
          </w:tcPr>
          <w:p w:rsidR="00396C96" w:rsidRDefault="00812F39" w:rsidRPr="00E56182">
            <w:pPr>
              <w:autoSpaceDE w:val="false"/>
              <w:autoSpaceDN w:val="false"/>
              <w:adjustRightInd w:val="false"/>
              <w:spacing w:after="0" w:line="240" w:lineRule="auto"/>
              <w:rPr>
                <w:rFonts w:ascii="Times New Roman" w:cs="Times New Roman" w:hAnsi="Times New Roman"/>
              </w:rPr>
            </w:pPr>
            <w:r>
              <w:rPr>
                <w:rFonts w:ascii="Times New Roman" w:cs="Times New Roman" w:hAnsi="Times New Roman"/>
              </w:rPr>
              <w:t>3 рабочих дня</w:t>
            </w:r>
          </w:p>
        </w:tc>
        <w:tc>
          <w:tcPr>
            <w:tcW w:type="dxa" w:w="1275"/>
            <w:tcBorders>
              <w:top w:color="auto" w:space="0" w:sz="4" w:val="single"/>
              <w:left w:color="auto" w:space="0" w:sz="4" w:val="single"/>
              <w:bottom w:color="auto" w:space="0" w:sz="4" w:val="single"/>
              <w:right w:color="auto" w:space="0" w:sz="4" w:val="single"/>
            </w:tcBorders>
          </w:tcPr>
          <w:p w:rsidP="008A3BB7" w:rsidR="00396C96" w:rsidRDefault="00396C96" w:rsidRPr="00E56182">
            <w:pPr>
              <w:pStyle w:val="ConsPlusNormal"/>
              <w:jc w:val="center"/>
              <w:rPr>
                <w:rFonts w:ascii="Times New Roman" w:cs="Times New Roman" w:hAnsi="Times New Roman"/>
              </w:rPr>
            </w:pPr>
            <w:r w:rsidRPr="00E56182">
              <w:rPr>
                <w:rFonts w:ascii="Times New Roman" w:cs="Times New Roman" w:hAnsi="Times New Roman"/>
              </w:rPr>
              <w:t>-</w:t>
            </w:r>
          </w:p>
        </w:tc>
        <w:tc>
          <w:tcPr>
            <w:tcW w:type="dxa" w:w="1418"/>
            <w:tcBorders>
              <w:top w:color="auto" w:space="0" w:sz="4" w:val="single"/>
              <w:left w:color="auto" w:space="0" w:sz="4" w:val="single"/>
              <w:bottom w:color="auto" w:space="0" w:sz="4" w:val="single"/>
              <w:right w:color="auto" w:space="0" w:sz="4" w:val="single"/>
            </w:tcBorders>
          </w:tcPr>
          <w:p w:rsidP="008A3BB7" w:rsidR="00396C96" w:rsidRDefault="00396C96" w:rsidRPr="00E56182">
            <w:pPr>
              <w:pStyle w:val="ConsPlusNormal"/>
              <w:jc w:val="center"/>
              <w:rPr>
                <w:rFonts w:ascii="Times New Roman" w:cs="Times New Roman" w:hAnsi="Times New Roman"/>
              </w:rPr>
            </w:pPr>
            <w:r w:rsidRPr="00E56182">
              <w:rPr>
                <w:rFonts w:ascii="Times New Roman" w:cs="Times New Roman" w:hAnsi="Times New Roman"/>
              </w:rPr>
              <w:t>-</w:t>
            </w:r>
          </w:p>
        </w:tc>
      </w:tr>
      <w:tr w:rsidR="00396C96" w:rsidRPr="00E56182" w:rsidTr="00746B82">
        <w:trPr>
          <w:jc w:val="center"/>
        </w:trPr>
        <w:tc>
          <w:tcPr>
            <w:tcW w:type="dxa" w:w="1480"/>
            <w:tcBorders>
              <w:top w:color="auto" w:space="0" w:sz="4" w:val="single"/>
              <w:left w:color="auto" w:space="0" w:sz="4" w:val="single"/>
              <w:bottom w:color="auto" w:space="0" w:sz="4" w:val="single"/>
              <w:right w:color="auto" w:space="0" w:sz="4" w:val="single"/>
            </w:tcBorders>
          </w:tcPr>
          <w:p w:rsidP="00801E11" w:rsidR="00396C96" w:rsidRDefault="00396C96" w:rsidRPr="00E56182">
            <w:pPr>
              <w:pStyle w:val="ConsPlusNormal"/>
              <w:jc w:val="center"/>
              <w:rPr>
                <w:rFonts w:ascii="Times New Roman" w:cs="Times New Roman" w:hAnsi="Times New Roman"/>
              </w:rPr>
            </w:pPr>
            <w:r w:rsidRPr="00E56182">
              <w:rPr>
                <w:rFonts w:ascii="Times New Roman" w:cs="Times New Roman" w:hAnsi="Times New Roman"/>
              </w:rPr>
              <w:t>-</w:t>
            </w:r>
          </w:p>
        </w:tc>
        <w:tc>
          <w:tcPr>
            <w:tcW w:type="dxa" w:w="2119"/>
            <w:tcBorders>
              <w:top w:color="auto" w:space="0" w:sz="4" w:val="single"/>
              <w:left w:color="auto" w:space="0" w:sz="4" w:val="single"/>
              <w:bottom w:color="auto" w:space="0" w:sz="4" w:val="single"/>
              <w:right w:color="auto" w:space="0" w:sz="4" w:val="single"/>
            </w:tcBorders>
          </w:tcPr>
          <w:p w:rsidP="00746B82" w:rsidR="00396C96" w:rsidRDefault="00396C96"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Распоряжение адм</w:t>
            </w:r>
            <w:r w:rsidRPr="00E56182">
              <w:rPr>
                <w:rFonts w:ascii="Times New Roman" w:cs="Times New Roman" w:hAnsi="Times New Roman"/>
              </w:rPr>
              <w:t>и</w:t>
            </w:r>
            <w:r w:rsidRPr="00E56182">
              <w:rPr>
                <w:rFonts w:ascii="Times New Roman" w:cs="Times New Roman" w:hAnsi="Times New Roman"/>
              </w:rPr>
              <w:t xml:space="preserve">нистрации района </w:t>
            </w:r>
            <w:proofErr w:type="gramStart"/>
            <w:r w:rsidRPr="00E56182">
              <w:rPr>
                <w:rFonts w:ascii="Times New Roman" w:cs="Times New Roman" w:hAnsi="Times New Roman"/>
              </w:rPr>
              <w:t>в городе Красноярске о постановке заяв</w:t>
            </w:r>
            <w:r w:rsidRPr="00E56182">
              <w:rPr>
                <w:rFonts w:ascii="Times New Roman" w:cs="Times New Roman" w:hAnsi="Times New Roman"/>
              </w:rPr>
              <w:t>и</w:t>
            </w:r>
            <w:r w:rsidRPr="00E56182">
              <w:rPr>
                <w:rFonts w:ascii="Times New Roman" w:cs="Times New Roman" w:hAnsi="Times New Roman"/>
              </w:rPr>
              <w:t>теля на учет в кач</w:t>
            </w:r>
            <w:r w:rsidRPr="00E56182">
              <w:rPr>
                <w:rFonts w:ascii="Times New Roman" w:cs="Times New Roman" w:hAnsi="Times New Roman"/>
              </w:rPr>
              <w:t>е</w:t>
            </w:r>
            <w:r w:rsidRPr="00E56182">
              <w:rPr>
                <w:rFonts w:ascii="Times New Roman" w:cs="Times New Roman" w:hAnsi="Times New Roman"/>
              </w:rPr>
              <w:t>стве нуждающегося в жилых помещен</w:t>
            </w:r>
            <w:r w:rsidRPr="00E56182">
              <w:rPr>
                <w:rFonts w:ascii="Times New Roman" w:cs="Times New Roman" w:hAnsi="Times New Roman"/>
              </w:rPr>
              <w:t>и</w:t>
            </w:r>
            <w:r w:rsidRPr="00E56182">
              <w:rPr>
                <w:rFonts w:ascii="Times New Roman" w:cs="Times New Roman" w:hAnsi="Times New Roman"/>
              </w:rPr>
              <w:t>ях</w:t>
            </w:r>
            <w:proofErr w:type="gramEnd"/>
          </w:p>
        </w:tc>
        <w:tc>
          <w:tcPr>
            <w:tcW w:type="dxa" w:w="2194"/>
            <w:tcBorders>
              <w:top w:color="auto" w:space="0" w:sz="4" w:val="single"/>
              <w:left w:color="auto" w:space="0" w:sz="4" w:val="single"/>
              <w:bottom w:color="auto" w:space="0" w:sz="4" w:val="single"/>
              <w:right w:color="auto" w:space="0" w:sz="4" w:val="single"/>
            </w:tcBorders>
          </w:tcPr>
          <w:p w:rsidR="00396C96" w:rsidRDefault="00396C96"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распоряжение адм</w:t>
            </w:r>
            <w:r w:rsidRPr="00E56182">
              <w:rPr>
                <w:rFonts w:ascii="Times New Roman" w:cs="Times New Roman" w:hAnsi="Times New Roman"/>
              </w:rPr>
              <w:t>и</w:t>
            </w:r>
            <w:r w:rsidRPr="00E56182">
              <w:rPr>
                <w:rFonts w:ascii="Times New Roman" w:cs="Times New Roman" w:hAnsi="Times New Roman"/>
              </w:rPr>
              <w:t xml:space="preserve">нистрации района </w:t>
            </w:r>
            <w:proofErr w:type="gramStart"/>
            <w:r w:rsidRPr="00E56182">
              <w:rPr>
                <w:rFonts w:ascii="Times New Roman" w:cs="Times New Roman" w:hAnsi="Times New Roman"/>
              </w:rPr>
              <w:t>в городе Красноярске о постановке заявителя на учет в качестве нуждающегося в ж</w:t>
            </w:r>
            <w:r w:rsidRPr="00E56182">
              <w:rPr>
                <w:rFonts w:ascii="Times New Roman" w:cs="Times New Roman" w:hAnsi="Times New Roman"/>
              </w:rPr>
              <w:t>и</w:t>
            </w:r>
            <w:r w:rsidRPr="00E56182">
              <w:rPr>
                <w:rFonts w:ascii="Times New Roman" w:cs="Times New Roman" w:hAnsi="Times New Roman"/>
              </w:rPr>
              <w:t>лых помещениях</w:t>
            </w:r>
            <w:proofErr w:type="gramEnd"/>
          </w:p>
        </w:tc>
        <w:tc>
          <w:tcPr>
            <w:tcW w:type="dxa" w:w="2164"/>
            <w:tcBorders>
              <w:top w:color="auto" w:space="0" w:sz="4" w:val="single"/>
              <w:left w:color="auto" w:space="0" w:sz="4" w:val="single"/>
              <w:bottom w:color="auto" w:space="0" w:sz="4" w:val="single"/>
              <w:right w:color="auto" w:space="0" w:sz="4" w:val="single"/>
            </w:tcBorders>
          </w:tcPr>
          <w:p w:rsidR="00396C96" w:rsidRDefault="00E93E21"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Департамент, Учр</w:t>
            </w:r>
            <w:r w:rsidRPr="00E56182">
              <w:rPr>
                <w:rFonts w:ascii="Times New Roman" w:cs="Times New Roman" w:hAnsi="Times New Roman"/>
              </w:rPr>
              <w:t>е</w:t>
            </w:r>
            <w:r w:rsidRPr="00E56182">
              <w:rPr>
                <w:rFonts w:ascii="Times New Roman" w:cs="Times New Roman" w:hAnsi="Times New Roman"/>
              </w:rPr>
              <w:t>ждение</w:t>
            </w:r>
          </w:p>
        </w:tc>
        <w:tc>
          <w:tcPr>
            <w:tcW w:type="dxa" w:w="2164"/>
            <w:tcBorders>
              <w:top w:color="auto" w:space="0" w:sz="4" w:val="single"/>
              <w:left w:color="auto" w:space="0" w:sz="4" w:val="single"/>
              <w:bottom w:color="auto" w:space="0" w:sz="4" w:val="single"/>
              <w:right w:color="auto" w:space="0" w:sz="4" w:val="single"/>
            </w:tcBorders>
          </w:tcPr>
          <w:p w:rsidR="00396C96" w:rsidRDefault="00396C96"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администрация ра</w:t>
            </w:r>
            <w:r w:rsidRPr="00E56182">
              <w:rPr>
                <w:rFonts w:ascii="Times New Roman" w:cs="Times New Roman" w:hAnsi="Times New Roman"/>
              </w:rPr>
              <w:t>й</w:t>
            </w:r>
            <w:r w:rsidRPr="00E56182">
              <w:rPr>
                <w:rFonts w:ascii="Times New Roman" w:cs="Times New Roman" w:hAnsi="Times New Roman"/>
              </w:rPr>
              <w:t>она в городе Красн</w:t>
            </w:r>
            <w:r w:rsidRPr="00E56182">
              <w:rPr>
                <w:rFonts w:ascii="Times New Roman" w:cs="Times New Roman" w:hAnsi="Times New Roman"/>
              </w:rPr>
              <w:t>о</w:t>
            </w:r>
            <w:r w:rsidRPr="00E56182">
              <w:rPr>
                <w:rFonts w:ascii="Times New Roman" w:cs="Times New Roman" w:hAnsi="Times New Roman"/>
              </w:rPr>
              <w:t>ярске</w:t>
            </w:r>
          </w:p>
        </w:tc>
        <w:tc>
          <w:tcPr>
            <w:tcW w:type="dxa" w:w="856"/>
            <w:tcBorders>
              <w:top w:color="auto" w:space="0" w:sz="4" w:val="single"/>
              <w:left w:color="auto" w:space="0" w:sz="4" w:val="single"/>
              <w:bottom w:color="auto" w:space="0" w:sz="4" w:val="single"/>
              <w:right w:color="auto" w:space="0" w:sz="4" w:val="single"/>
            </w:tcBorders>
          </w:tcPr>
          <w:p w:rsidR="00396C96" w:rsidRDefault="00396C96" w:rsidRPr="00E56182">
            <w:pPr>
              <w:autoSpaceDE w:val="false"/>
              <w:autoSpaceDN w:val="false"/>
              <w:adjustRightInd w:val="false"/>
              <w:spacing w:after="0" w:line="240" w:lineRule="auto"/>
              <w:jc w:val="center"/>
              <w:rPr>
                <w:rFonts w:ascii="Times New Roman" w:cs="Times New Roman" w:hAnsi="Times New Roman"/>
              </w:rPr>
            </w:pPr>
            <w:r w:rsidRPr="00E56182">
              <w:rPr>
                <w:rFonts w:ascii="Times New Roman" w:cs="Times New Roman" w:hAnsi="Times New Roman"/>
              </w:rPr>
              <w:t>-</w:t>
            </w:r>
          </w:p>
        </w:tc>
        <w:tc>
          <w:tcPr>
            <w:tcW w:type="dxa" w:w="1418"/>
            <w:tcBorders>
              <w:top w:color="auto" w:space="0" w:sz="4" w:val="single"/>
              <w:left w:color="auto" w:space="0" w:sz="4" w:val="single"/>
              <w:bottom w:color="auto" w:space="0" w:sz="4" w:val="single"/>
              <w:right w:color="auto" w:space="0" w:sz="4" w:val="single"/>
            </w:tcBorders>
          </w:tcPr>
          <w:p w:rsidR="00396C96" w:rsidRDefault="00812F39" w:rsidRPr="00E56182">
            <w:pPr>
              <w:autoSpaceDE w:val="false"/>
              <w:autoSpaceDN w:val="false"/>
              <w:adjustRightInd w:val="false"/>
              <w:spacing w:after="0" w:line="240" w:lineRule="auto"/>
              <w:rPr>
                <w:rFonts w:ascii="Times New Roman" w:cs="Times New Roman" w:hAnsi="Times New Roman"/>
              </w:rPr>
            </w:pPr>
            <w:r>
              <w:rPr>
                <w:rFonts w:ascii="Times New Roman" w:cs="Times New Roman" w:hAnsi="Times New Roman"/>
              </w:rPr>
              <w:t>3 рабочих дня</w:t>
            </w:r>
          </w:p>
        </w:tc>
        <w:tc>
          <w:tcPr>
            <w:tcW w:type="dxa" w:w="1275"/>
            <w:tcBorders>
              <w:top w:color="auto" w:space="0" w:sz="4" w:val="single"/>
              <w:left w:color="auto" w:space="0" w:sz="4" w:val="single"/>
              <w:bottom w:color="auto" w:space="0" w:sz="4" w:val="single"/>
              <w:right w:color="auto" w:space="0" w:sz="4" w:val="single"/>
            </w:tcBorders>
          </w:tcPr>
          <w:p w:rsidP="008A3BB7" w:rsidR="00396C96" w:rsidRDefault="00396C96" w:rsidRPr="00E56182">
            <w:pPr>
              <w:pStyle w:val="ConsPlusNormal"/>
              <w:jc w:val="center"/>
              <w:rPr>
                <w:rFonts w:ascii="Times New Roman" w:cs="Times New Roman" w:hAnsi="Times New Roman"/>
              </w:rPr>
            </w:pPr>
            <w:r w:rsidRPr="00E56182">
              <w:rPr>
                <w:rFonts w:ascii="Times New Roman" w:cs="Times New Roman" w:hAnsi="Times New Roman"/>
              </w:rPr>
              <w:t>-</w:t>
            </w:r>
          </w:p>
        </w:tc>
        <w:tc>
          <w:tcPr>
            <w:tcW w:type="dxa" w:w="1418"/>
            <w:tcBorders>
              <w:top w:color="auto" w:space="0" w:sz="4" w:val="single"/>
              <w:left w:color="auto" w:space="0" w:sz="4" w:val="single"/>
              <w:bottom w:color="auto" w:space="0" w:sz="4" w:val="single"/>
              <w:right w:color="auto" w:space="0" w:sz="4" w:val="single"/>
            </w:tcBorders>
          </w:tcPr>
          <w:p w:rsidP="008A3BB7" w:rsidR="00396C96" w:rsidRDefault="00396C96" w:rsidRPr="00E56182">
            <w:pPr>
              <w:pStyle w:val="ConsPlusNormal"/>
              <w:jc w:val="center"/>
              <w:rPr>
                <w:rFonts w:ascii="Times New Roman" w:cs="Times New Roman" w:hAnsi="Times New Roman"/>
              </w:rPr>
            </w:pPr>
            <w:r w:rsidRPr="00E56182">
              <w:rPr>
                <w:rFonts w:ascii="Times New Roman" w:cs="Times New Roman" w:hAnsi="Times New Roman"/>
              </w:rPr>
              <w:t>-</w:t>
            </w:r>
          </w:p>
        </w:tc>
      </w:tr>
      <w:tr w:rsidR="006A38BD" w:rsidRPr="00E56182" w:rsidTr="00746B82">
        <w:trPr>
          <w:jc w:val="center"/>
        </w:trPr>
        <w:tc>
          <w:tcPr>
            <w:tcW w:type="dxa" w:w="1480"/>
            <w:tcBorders>
              <w:top w:color="auto" w:space="0" w:sz="4" w:val="single"/>
              <w:left w:color="auto" w:space="0" w:sz="4" w:val="single"/>
              <w:bottom w:color="auto" w:space="0" w:sz="4" w:val="single"/>
              <w:right w:color="auto" w:space="0" w:sz="4" w:val="single"/>
            </w:tcBorders>
          </w:tcPr>
          <w:p w:rsidP="00801E11" w:rsidR="006A38BD" w:rsidRDefault="006A38BD" w:rsidRPr="00E56182">
            <w:pPr>
              <w:pStyle w:val="ConsPlusNormal"/>
              <w:jc w:val="center"/>
              <w:rPr>
                <w:rFonts w:ascii="Times New Roman" w:cs="Times New Roman" w:hAnsi="Times New Roman"/>
              </w:rPr>
            </w:pPr>
            <w:r w:rsidRPr="00E56182">
              <w:rPr>
                <w:rFonts w:ascii="Times New Roman" w:cs="Times New Roman" w:hAnsi="Times New Roman"/>
              </w:rPr>
              <w:t>-</w:t>
            </w:r>
          </w:p>
        </w:tc>
        <w:tc>
          <w:tcPr>
            <w:tcW w:type="dxa" w:w="2119"/>
            <w:tcBorders>
              <w:top w:color="auto" w:space="0" w:sz="4" w:val="single"/>
              <w:left w:color="auto" w:space="0" w:sz="4" w:val="single"/>
              <w:bottom w:color="auto" w:space="0" w:sz="4" w:val="single"/>
              <w:right w:color="auto" w:space="0" w:sz="4" w:val="single"/>
            </w:tcBorders>
          </w:tcPr>
          <w:p w:rsidP="00746B82" w:rsidR="006A38BD" w:rsidRDefault="006A38BD"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Справка, подтве</w:t>
            </w:r>
            <w:r w:rsidRPr="00E56182">
              <w:rPr>
                <w:rFonts w:ascii="Times New Roman" w:cs="Times New Roman" w:hAnsi="Times New Roman"/>
              </w:rPr>
              <w:t>р</w:t>
            </w:r>
            <w:r w:rsidRPr="00E56182">
              <w:rPr>
                <w:rFonts w:ascii="Times New Roman" w:cs="Times New Roman" w:hAnsi="Times New Roman"/>
              </w:rPr>
              <w:t>ждающая факт уст</w:t>
            </w:r>
            <w:r w:rsidRPr="00E56182">
              <w:rPr>
                <w:rFonts w:ascii="Times New Roman" w:cs="Times New Roman" w:hAnsi="Times New Roman"/>
              </w:rPr>
              <w:t>а</w:t>
            </w:r>
            <w:r w:rsidRPr="00E56182">
              <w:rPr>
                <w:rFonts w:ascii="Times New Roman" w:cs="Times New Roman" w:hAnsi="Times New Roman"/>
              </w:rPr>
              <w:t>новления инвали</w:t>
            </w:r>
            <w:r w:rsidRPr="00E56182">
              <w:rPr>
                <w:rFonts w:ascii="Times New Roman" w:cs="Times New Roman" w:hAnsi="Times New Roman"/>
              </w:rPr>
              <w:t>д</w:t>
            </w:r>
            <w:r w:rsidRPr="00E56182">
              <w:rPr>
                <w:rFonts w:ascii="Times New Roman" w:cs="Times New Roman" w:hAnsi="Times New Roman"/>
              </w:rPr>
              <w:t>ности</w:t>
            </w:r>
          </w:p>
        </w:tc>
        <w:tc>
          <w:tcPr>
            <w:tcW w:type="dxa" w:w="2194"/>
            <w:tcBorders>
              <w:top w:color="auto" w:space="0" w:sz="4" w:val="single"/>
              <w:left w:color="auto" w:space="0" w:sz="4" w:val="single"/>
              <w:bottom w:color="auto" w:space="0" w:sz="4" w:val="single"/>
              <w:right w:color="auto" w:space="0" w:sz="4" w:val="single"/>
            </w:tcBorders>
          </w:tcPr>
          <w:p w:rsidP="008917E2" w:rsidR="006A38BD" w:rsidRDefault="006A38BD"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Ф.И.О., дата рожд</w:t>
            </w:r>
            <w:r w:rsidRPr="00E56182">
              <w:rPr>
                <w:rFonts w:ascii="Times New Roman" w:cs="Times New Roman" w:hAnsi="Times New Roman"/>
              </w:rPr>
              <w:t>е</w:t>
            </w:r>
            <w:r w:rsidRPr="00E56182">
              <w:rPr>
                <w:rFonts w:ascii="Times New Roman" w:cs="Times New Roman" w:hAnsi="Times New Roman"/>
              </w:rPr>
              <w:t>ния, группа инвали</w:t>
            </w:r>
            <w:r w:rsidRPr="00E56182">
              <w:rPr>
                <w:rFonts w:ascii="Times New Roman" w:cs="Times New Roman" w:hAnsi="Times New Roman"/>
              </w:rPr>
              <w:t>д</w:t>
            </w:r>
            <w:r w:rsidRPr="00E56182">
              <w:rPr>
                <w:rFonts w:ascii="Times New Roman" w:cs="Times New Roman" w:hAnsi="Times New Roman"/>
              </w:rPr>
              <w:t>ности, срок, на кот</w:t>
            </w:r>
            <w:r w:rsidRPr="00E56182">
              <w:rPr>
                <w:rFonts w:ascii="Times New Roman" w:cs="Times New Roman" w:hAnsi="Times New Roman"/>
              </w:rPr>
              <w:t>о</w:t>
            </w:r>
            <w:r w:rsidRPr="00E56182">
              <w:rPr>
                <w:rFonts w:ascii="Times New Roman" w:cs="Times New Roman" w:hAnsi="Times New Roman"/>
              </w:rPr>
              <w:t>рый установлена и</w:t>
            </w:r>
            <w:r w:rsidRPr="00E56182">
              <w:rPr>
                <w:rFonts w:ascii="Times New Roman" w:cs="Times New Roman" w:hAnsi="Times New Roman"/>
              </w:rPr>
              <w:t>н</w:t>
            </w:r>
            <w:r w:rsidRPr="00E56182">
              <w:rPr>
                <w:rFonts w:ascii="Times New Roman" w:cs="Times New Roman" w:hAnsi="Times New Roman"/>
              </w:rPr>
              <w:t>валидность</w:t>
            </w:r>
          </w:p>
        </w:tc>
        <w:tc>
          <w:tcPr>
            <w:tcW w:type="dxa" w:w="2164"/>
            <w:tcBorders>
              <w:top w:color="auto" w:space="0" w:sz="4" w:val="single"/>
              <w:left w:color="auto" w:space="0" w:sz="4" w:val="single"/>
              <w:bottom w:color="auto" w:space="0" w:sz="4" w:val="single"/>
              <w:right w:color="auto" w:space="0" w:sz="4" w:val="single"/>
            </w:tcBorders>
          </w:tcPr>
          <w:p w:rsidP="008917E2" w:rsidR="006A38BD" w:rsidRDefault="00E93E21"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Департамент, Учр</w:t>
            </w:r>
            <w:r w:rsidRPr="00E56182">
              <w:rPr>
                <w:rFonts w:ascii="Times New Roman" w:cs="Times New Roman" w:hAnsi="Times New Roman"/>
              </w:rPr>
              <w:t>е</w:t>
            </w:r>
            <w:r w:rsidRPr="00E56182">
              <w:rPr>
                <w:rFonts w:ascii="Times New Roman" w:cs="Times New Roman" w:hAnsi="Times New Roman"/>
              </w:rPr>
              <w:t>ждение</w:t>
            </w:r>
          </w:p>
        </w:tc>
        <w:tc>
          <w:tcPr>
            <w:tcW w:type="dxa" w:w="2164"/>
            <w:tcBorders>
              <w:top w:color="auto" w:space="0" w:sz="4" w:val="single"/>
              <w:left w:color="auto" w:space="0" w:sz="4" w:val="single"/>
              <w:bottom w:color="auto" w:space="0" w:sz="4" w:val="single"/>
              <w:right w:color="auto" w:space="0" w:sz="4" w:val="single"/>
            </w:tcBorders>
          </w:tcPr>
          <w:p w:rsidP="008917E2" w:rsidR="006A38BD" w:rsidRDefault="006A38BD"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Фонд пенсионного и социального страх</w:t>
            </w:r>
            <w:r w:rsidRPr="00E56182">
              <w:rPr>
                <w:rFonts w:ascii="Times New Roman" w:cs="Times New Roman" w:hAnsi="Times New Roman"/>
              </w:rPr>
              <w:t>о</w:t>
            </w:r>
            <w:r w:rsidRPr="00E56182">
              <w:rPr>
                <w:rFonts w:ascii="Times New Roman" w:cs="Times New Roman" w:hAnsi="Times New Roman"/>
              </w:rPr>
              <w:t>вания Российской Федерации</w:t>
            </w:r>
          </w:p>
        </w:tc>
        <w:tc>
          <w:tcPr>
            <w:tcW w:type="dxa" w:w="856"/>
            <w:tcBorders>
              <w:top w:color="auto" w:space="0" w:sz="4" w:val="single"/>
              <w:left w:color="auto" w:space="0" w:sz="4" w:val="single"/>
              <w:bottom w:color="auto" w:space="0" w:sz="4" w:val="single"/>
              <w:right w:color="auto" w:space="0" w:sz="4" w:val="single"/>
            </w:tcBorders>
          </w:tcPr>
          <w:p w:rsidP="008917E2" w:rsidR="006A38BD" w:rsidRDefault="006A38BD" w:rsidRPr="00E56182">
            <w:pPr>
              <w:autoSpaceDE w:val="false"/>
              <w:autoSpaceDN w:val="false"/>
              <w:adjustRightInd w:val="false"/>
              <w:spacing w:after="0" w:line="240" w:lineRule="auto"/>
              <w:jc w:val="center"/>
              <w:rPr>
                <w:rFonts w:ascii="Times New Roman" w:cs="Times New Roman" w:hAnsi="Times New Roman"/>
              </w:rPr>
            </w:pPr>
            <w:r w:rsidRPr="00E56182">
              <w:rPr>
                <w:rFonts w:ascii="Times New Roman" w:cs="Times New Roman" w:hAnsi="Times New Roman"/>
              </w:rPr>
              <w:t>-</w:t>
            </w:r>
          </w:p>
        </w:tc>
        <w:tc>
          <w:tcPr>
            <w:tcW w:type="dxa" w:w="1418"/>
            <w:tcBorders>
              <w:top w:color="auto" w:space="0" w:sz="4" w:val="single"/>
              <w:left w:color="auto" w:space="0" w:sz="4" w:val="single"/>
              <w:bottom w:color="auto" w:space="0" w:sz="4" w:val="single"/>
              <w:right w:color="auto" w:space="0" w:sz="4" w:val="single"/>
            </w:tcBorders>
          </w:tcPr>
          <w:p w:rsidP="008917E2" w:rsidR="006A38BD" w:rsidRDefault="00812F39" w:rsidRPr="00E56182">
            <w:pPr>
              <w:autoSpaceDE w:val="false"/>
              <w:autoSpaceDN w:val="false"/>
              <w:adjustRightInd w:val="false"/>
              <w:spacing w:after="0" w:line="240" w:lineRule="auto"/>
              <w:rPr>
                <w:rFonts w:ascii="Times New Roman" w:cs="Times New Roman" w:hAnsi="Times New Roman"/>
              </w:rPr>
            </w:pPr>
            <w:r>
              <w:rPr>
                <w:rFonts w:ascii="Times New Roman" w:cs="Times New Roman" w:hAnsi="Times New Roman"/>
              </w:rPr>
              <w:t>3 рабочих дня</w:t>
            </w:r>
          </w:p>
        </w:tc>
        <w:tc>
          <w:tcPr>
            <w:tcW w:type="dxa" w:w="1275"/>
            <w:tcBorders>
              <w:top w:color="auto" w:space="0" w:sz="4" w:val="single"/>
              <w:left w:color="auto" w:space="0" w:sz="4" w:val="single"/>
              <w:bottom w:color="auto" w:space="0" w:sz="4" w:val="single"/>
              <w:right w:color="auto" w:space="0" w:sz="4" w:val="single"/>
            </w:tcBorders>
          </w:tcPr>
          <w:p w:rsidP="008917E2" w:rsidR="006A38BD" w:rsidRDefault="006A38BD" w:rsidRPr="00E56182">
            <w:pPr>
              <w:pStyle w:val="ConsPlusNormal"/>
              <w:jc w:val="center"/>
              <w:rPr>
                <w:rFonts w:ascii="Times New Roman" w:cs="Times New Roman" w:hAnsi="Times New Roman"/>
              </w:rPr>
            </w:pPr>
            <w:r w:rsidRPr="00E56182">
              <w:rPr>
                <w:rFonts w:ascii="Times New Roman" w:cs="Times New Roman" w:hAnsi="Times New Roman"/>
              </w:rPr>
              <w:t>-</w:t>
            </w:r>
          </w:p>
        </w:tc>
        <w:tc>
          <w:tcPr>
            <w:tcW w:type="dxa" w:w="1418"/>
            <w:tcBorders>
              <w:top w:color="auto" w:space="0" w:sz="4" w:val="single"/>
              <w:left w:color="auto" w:space="0" w:sz="4" w:val="single"/>
              <w:bottom w:color="auto" w:space="0" w:sz="4" w:val="single"/>
              <w:right w:color="auto" w:space="0" w:sz="4" w:val="single"/>
            </w:tcBorders>
          </w:tcPr>
          <w:p w:rsidP="008917E2" w:rsidR="006A38BD" w:rsidRDefault="006A38BD" w:rsidRPr="00E56182">
            <w:pPr>
              <w:pStyle w:val="ConsPlusNormal"/>
              <w:jc w:val="center"/>
              <w:rPr>
                <w:rFonts w:ascii="Times New Roman" w:cs="Times New Roman" w:hAnsi="Times New Roman"/>
              </w:rPr>
            </w:pPr>
            <w:r w:rsidRPr="00E56182">
              <w:rPr>
                <w:rFonts w:ascii="Times New Roman" w:cs="Times New Roman" w:hAnsi="Times New Roman"/>
              </w:rPr>
              <w:t>-</w:t>
            </w:r>
          </w:p>
        </w:tc>
      </w:tr>
      <w:tr w:rsidR="006A38BD" w:rsidRPr="00E56182" w:rsidTr="00746B82">
        <w:trPr>
          <w:jc w:val="center"/>
        </w:trPr>
        <w:tc>
          <w:tcPr>
            <w:tcW w:type="dxa" w:w="1480"/>
            <w:tcBorders>
              <w:top w:color="auto" w:space="0" w:sz="4" w:val="single"/>
              <w:left w:color="auto" w:space="0" w:sz="4" w:val="single"/>
              <w:bottom w:color="auto" w:space="0" w:sz="4" w:val="single"/>
              <w:right w:color="auto" w:space="0" w:sz="4" w:val="single"/>
            </w:tcBorders>
          </w:tcPr>
          <w:p w:rsidP="00801E11" w:rsidR="006A38BD" w:rsidRDefault="006A38BD" w:rsidRPr="00E56182">
            <w:pPr>
              <w:pStyle w:val="ConsPlusNormal"/>
              <w:jc w:val="center"/>
              <w:rPr>
                <w:rFonts w:ascii="Times New Roman" w:cs="Times New Roman" w:eastAsiaTheme="minorHAnsi" w:hAnsi="Times New Roman"/>
                <w:lang w:eastAsia="en-US"/>
              </w:rPr>
            </w:pPr>
            <w:r w:rsidRPr="00E56182">
              <w:rPr>
                <w:rFonts w:ascii="Times New Roman" w:cs="Times New Roman" w:eastAsiaTheme="minorHAnsi" w:hAnsi="Times New Roman"/>
                <w:lang w:eastAsia="en-US"/>
              </w:rPr>
              <w:t>-</w:t>
            </w:r>
          </w:p>
        </w:tc>
        <w:tc>
          <w:tcPr>
            <w:tcW w:type="dxa" w:w="2119"/>
            <w:tcBorders>
              <w:top w:color="auto" w:space="0" w:sz="4" w:val="single"/>
              <w:left w:color="auto" w:space="0" w:sz="4" w:val="single"/>
              <w:bottom w:color="auto" w:space="0" w:sz="4" w:val="single"/>
              <w:right w:color="auto" w:space="0" w:sz="4" w:val="single"/>
            </w:tcBorders>
          </w:tcPr>
          <w:p w:rsidP="00801E11" w:rsidR="006A38BD" w:rsidRDefault="006A38BD"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Документы, по</w:t>
            </w:r>
            <w:r w:rsidRPr="00E56182">
              <w:rPr>
                <w:rFonts w:ascii="Times New Roman" w:cs="Times New Roman" w:hAnsi="Times New Roman"/>
              </w:rPr>
              <w:t>д</w:t>
            </w:r>
            <w:r w:rsidRPr="00E56182">
              <w:rPr>
                <w:rFonts w:ascii="Times New Roman" w:cs="Times New Roman" w:hAnsi="Times New Roman"/>
              </w:rPr>
              <w:t>тверждающие право заявителя на прио</w:t>
            </w:r>
            <w:r w:rsidRPr="00E56182">
              <w:rPr>
                <w:rFonts w:ascii="Times New Roman" w:cs="Times New Roman" w:hAnsi="Times New Roman"/>
              </w:rPr>
              <w:t>б</w:t>
            </w:r>
            <w:r w:rsidRPr="00E56182">
              <w:rPr>
                <w:rFonts w:ascii="Times New Roman" w:cs="Times New Roman" w:hAnsi="Times New Roman"/>
              </w:rPr>
              <w:t>ретение земельного участка без провед</w:t>
            </w:r>
            <w:r w:rsidRPr="00E56182">
              <w:rPr>
                <w:rFonts w:ascii="Times New Roman" w:cs="Times New Roman" w:hAnsi="Times New Roman"/>
              </w:rPr>
              <w:t>е</w:t>
            </w:r>
            <w:r w:rsidRPr="00E56182">
              <w:rPr>
                <w:rFonts w:ascii="Times New Roman" w:cs="Times New Roman" w:hAnsi="Times New Roman"/>
              </w:rPr>
              <w:t>ния торгов, пред</w:t>
            </w:r>
            <w:r w:rsidRPr="00E56182">
              <w:rPr>
                <w:rFonts w:ascii="Times New Roman" w:cs="Times New Roman" w:hAnsi="Times New Roman"/>
              </w:rPr>
              <w:t>у</w:t>
            </w:r>
            <w:r w:rsidRPr="00E56182">
              <w:rPr>
                <w:rFonts w:ascii="Times New Roman" w:cs="Times New Roman" w:hAnsi="Times New Roman"/>
              </w:rPr>
              <w:t>смотренные пере</w:t>
            </w:r>
            <w:r w:rsidRPr="00E56182">
              <w:rPr>
                <w:rFonts w:ascii="Times New Roman" w:cs="Times New Roman" w:hAnsi="Times New Roman"/>
              </w:rPr>
              <w:t>ч</w:t>
            </w:r>
            <w:r w:rsidRPr="00E56182">
              <w:rPr>
                <w:rFonts w:ascii="Times New Roman" w:cs="Times New Roman" w:hAnsi="Times New Roman"/>
              </w:rPr>
              <w:t xml:space="preserve">нем, утвержденным </w:t>
            </w:r>
            <w:r w:rsidR="00801E11">
              <w:rPr>
                <w:rFonts w:ascii="Times New Roman" w:cs="Times New Roman" w:hAnsi="Times New Roman"/>
              </w:rPr>
              <w:t>п</w:t>
            </w:r>
            <w:r w:rsidRPr="00E56182">
              <w:rPr>
                <w:rFonts w:ascii="Times New Roman" w:cs="Times New Roman" w:hAnsi="Times New Roman"/>
              </w:rPr>
              <w:t xml:space="preserve">риказом </w:t>
            </w:r>
            <w:proofErr w:type="spellStart"/>
            <w:r w:rsidRPr="00E56182">
              <w:rPr>
                <w:rFonts w:ascii="Times New Roman" w:cs="Times New Roman" w:hAnsi="Times New Roman"/>
              </w:rPr>
              <w:t>Росреестра</w:t>
            </w:r>
            <w:proofErr w:type="spellEnd"/>
            <w:r w:rsidRPr="00E56182">
              <w:rPr>
                <w:rFonts w:ascii="Times New Roman" w:cs="Times New Roman" w:hAnsi="Times New Roman"/>
              </w:rPr>
              <w:t xml:space="preserve"> от 02.09.2020 № </w:t>
            </w:r>
            <w:proofErr w:type="gramStart"/>
            <w:r w:rsidRPr="00E56182">
              <w:rPr>
                <w:rFonts w:ascii="Times New Roman" w:cs="Times New Roman" w:hAnsi="Times New Roman"/>
              </w:rPr>
              <w:t>П</w:t>
            </w:r>
            <w:proofErr w:type="gramEnd"/>
            <w:r w:rsidRPr="00E56182">
              <w:rPr>
                <w:rFonts w:ascii="Times New Roman" w:cs="Times New Roman" w:hAnsi="Times New Roman"/>
              </w:rPr>
              <w:t>/0321</w:t>
            </w:r>
            <w:r w:rsidR="00983931" w:rsidRPr="00E56182">
              <w:rPr>
                <w:rFonts w:ascii="Times New Roman" w:cs="Times New Roman" w:hAnsi="Times New Roman"/>
              </w:rPr>
              <w:t>,</w:t>
            </w:r>
            <w:r w:rsidRPr="00E56182">
              <w:rPr>
                <w:rFonts w:ascii="Times New Roman" w:cs="Times New Roman" w:hAnsi="Times New Roman"/>
              </w:rPr>
              <w:t xml:space="preserve"> и обозн</w:t>
            </w:r>
            <w:r w:rsidRPr="00E56182">
              <w:rPr>
                <w:rFonts w:ascii="Times New Roman" w:cs="Times New Roman" w:hAnsi="Times New Roman"/>
              </w:rPr>
              <w:t>а</w:t>
            </w:r>
            <w:r w:rsidRPr="00E56182">
              <w:rPr>
                <w:rFonts w:ascii="Times New Roman" w:cs="Times New Roman" w:hAnsi="Times New Roman"/>
              </w:rPr>
              <w:t>ченные в нем симв</w:t>
            </w:r>
            <w:r w:rsidRPr="00E56182">
              <w:rPr>
                <w:rFonts w:ascii="Times New Roman" w:cs="Times New Roman" w:hAnsi="Times New Roman"/>
              </w:rPr>
              <w:t>о</w:t>
            </w:r>
            <w:r w:rsidR="002B4C09">
              <w:rPr>
                <w:rFonts w:ascii="Times New Roman" w:cs="Times New Roman" w:hAnsi="Times New Roman"/>
              </w:rPr>
              <w:t>лом</w:t>
            </w:r>
            <w:r w:rsidR="006C78A7">
              <w:rPr>
                <w:rFonts w:ascii="Times New Roman" w:cs="Times New Roman" w:hAnsi="Times New Roman"/>
              </w:rPr>
              <w:t xml:space="preserve"> </w:t>
            </w:r>
            <w:r w:rsidR="00801E11">
              <w:rPr>
                <w:rFonts w:ascii="Times New Roman" w:cs="Times New Roman" w:hAnsi="Times New Roman"/>
              </w:rPr>
              <w:t>«</w:t>
            </w:r>
            <w:r w:rsidRPr="00E56182">
              <w:rPr>
                <w:rFonts w:ascii="Times New Roman" w:cs="Times New Roman" w:hAnsi="Times New Roman"/>
              </w:rPr>
              <w:t>*</w:t>
            </w:r>
            <w:r w:rsidR="00801E11">
              <w:rPr>
                <w:rFonts w:ascii="Times New Roman" w:cs="Times New Roman" w:hAnsi="Times New Roman"/>
              </w:rPr>
              <w:t>»</w:t>
            </w:r>
            <w:r w:rsidRPr="00E56182">
              <w:rPr>
                <w:rFonts w:ascii="Times New Roman" w:cs="Times New Roman" w:hAnsi="Times New Roman"/>
              </w:rPr>
              <w:t xml:space="preserve"> </w:t>
            </w:r>
          </w:p>
        </w:tc>
        <w:tc>
          <w:tcPr>
            <w:tcW w:type="dxa" w:w="2194"/>
            <w:tcBorders>
              <w:top w:color="auto" w:space="0" w:sz="4" w:val="single"/>
              <w:left w:color="auto" w:space="0" w:sz="4" w:val="single"/>
              <w:bottom w:color="auto" w:space="0" w:sz="4" w:val="single"/>
              <w:right w:color="auto" w:space="0" w:sz="4" w:val="single"/>
            </w:tcBorders>
          </w:tcPr>
          <w:p w:rsidP="008917E2" w:rsidR="006A38BD" w:rsidRDefault="006A38BD" w:rsidRPr="00E56182">
            <w:pPr>
              <w:autoSpaceDE w:val="false"/>
              <w:autoSpaceDN w:val="false"/>
              <w:adjustRightInd w:val="false"/>
              <w:spacing w:after="0" w:line="240" w:lineRule="auto"/>
              <w:rPr>
                <w:rFonts w:ascii="Times New Roman" w:cs="Times New Roman" w:hAnsi="Times New Roman"/>
              </w:rPr>
            </w:pPr>
          </w:p>
        </w:tc>
        <w:tc>
          <w:tcPr>
            <w:tcW w:type="dxa" w:w="2164"/>
            <w:tcBorders>
              <w:top w:color="auto" w:space="0" w:sz="4" w:val="single"/>
              <w:left w:color="auto" w:space="0" w:sz="4" w:val="single"/>
              <w:bottom w:color="auto" w:space="0" w:sz="4" w:val="single"/>
              <w:right w:color="auto" w:space="0" w:sz="4" w:val="single"/>
            </w:tcBorders>
          </w:tcPr>
          <w:p w:rsidP="008917E2" w:rsidR="006A38BD" w:rsidRDefault="00E93E21"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Департамент, Учр</w:t>
            </w:r>
            <w:r w:rsidRPr="00E56182">
              <w:rPr>
                <w:rFonts w:ascii="Times New Roman" w:cs="Times New Roman" w:hAnsi="Times New Roman"/>
              </w:rPr>
              <w:t>е</w:t>
            </w:r>
            <w:r w:rsidRPr="00E56182">
              <w:rPr>
                <w:rFonts w:ascii="Times New Roman" w:cs="Times New Roman" w:hAnsi="Times New Roman"/>
              </w:rPr>
              <w:t>ждение</w:t>
            </w:r>
          </w:p>
        </w:tc>
        <w:tc>
          <w:tcPr>
            <w:tcW w:type="dxa" w:w="2164"/>
            <w:tcBorders>
              <w:top w:color="auto" w:space="0" w:sz="4" w:val="single"/>
              <w:left w:color="auto" w:space="0" w:sz="4" w:val="single"/>
              <w:bottom w:color="auto" w:space="0" w:sz="4" w:val="single"/>
              <w:right w:color="auto" w:space="0" w:sz="4" w:val="single"/>
            </w:tcBorders>
          </w:tcPr>
          <w:p w:rsidP="008917E2" w:rsidR="006A38BD" w:rsidRDefault="006A38BD" w:rsidRPr="00E56182">
            <w:pPr>
              <w:autoSpaceDE w:val="false"/>
              <w:autoSpaceDN w:val="false"/>
              <w:adjustRightInd w:val="false"/>
              <w:spacing w:after="0" w:line="240" w:lineRule="auto"/>
              <w:rPr>
                <w:rFonts w:ascii="Times New Roman" w:cs="Times New Roman" w:hAnsi="Times New Roman"/>
              </w:rPr>
            </w:pPr>
          </w:p>
        </w:tc>
        <w:tc>
          <w:tcPr>
            <w:tcW w:type="dxa" w:w="856"/>
            <w:tcBorders>
              <w:top w:color="auto" w:space="0" w:sz="4" w:val="single"/>
              <w:left w:color="auto" w:space="0" w:sz="4" w:val="single"/>
              <w:bottom w:color="auto" w:space="0" w:sz="4" w:val="single"/>
              <w:right w:color="auto" w:space="0" w:sz="4" w:val="single"/>
            </w:tcBorders>
          </w:tcPr>
          <w:p w:rsidP="008917E2" w:rsidR="006A38BD" w:rsidRDefault="006A38BD" w:rsidRPr="00E56182">
            <w:pPr>
              <w:autoSpaceDE w:val="false"/>
              <w:autoSpaceDN w:val="false"/>
              <w:adjustRightInd w:val="false"/>
              <w:spacing w:after="0" w:line="240" w:lineRule="auto"/>
              <w:jc w:val="center"/>
              <w:rPr>
                <w:rFonts w:ascii="Times New Roman" w:cs="Times New Roman" w:hAnsi="Times New Roman"/>
              </w:rPr>
            </w:pPr>
            <w:r w:rsidRPr="00E56182">
              <w:rPr>
                <w:rFonts w:ascii="Times New Roman" w:cs="Times New Roman" w:hAnsi="Times New Roman"/>
              </w:rPr>
              <w:t>-</w:t>
            </w:r>
          </w:p>
        </w:tc>
        <w:tc>
          <w:tcPr>
            <w:tcW w:type="dxa" w:w="1418"/>
            <w:tcBorders>
              <w:top w:color="auto" w:space="0" w:sz="4" w:val="single"/>
              <w:left w:color="auto" w:space="0" w:sz="4" w:val="single"/>
              <w:bottom w:color="auto" w:space="0" w:sz="4" w:val="single"/>
              <w:right w:color="auto" w:space="0" w:sz="4" w:val="single"/>
            </w:tcBorders>
          </w:tcPr>
          <w:p w:rsidP="008917E2" w:rsidR="006A38BD" w:rsidRDefault="00812F39" w:rsidRPr="00E56182">
            <w:pPr>
              <w:autoSpaceDE w:val="false"/>
              <w:autoSpaceDN w:val="false"/>
              <w:adjustRightInd w:val="false"/>
              <w:spacing w:after="0" w:line="240" w:lineRule="auto"/>
              <w:rPr>
                <w:rFonts w:ascii="Times New Roman" w:cs="Times New Roman" w:hAnsi="Times New Roman"/>
              </w:rPr>
            </w:pPr>
            <w:r>
              <w:rPr>
                <w:rFonts w:ascii="Times New Roman" w:cs="Times New Roman" w:hAnsi="Times New Roman"/>
              </w:rPr>
              <w:t>3 рабочих дня</w:t>
            </w:r>
          </w:p>
        </w:tc>
        <w:tc>
          <w:tcPr>
            <w:tcW w:type="dxa" w:w="1275"/>
            <w:tcBorders>
              <w:top w:color="auto" w:space="0" w:sz="4" w:val="single"/>
              <w:left w:color="auto" w:space="0" w:sz="4" w:val="single"/>
              <w:bottom w:color="auto" w:space="0" w:sz="4" w:val="single"/>
              <w:right w:color="auto" w:space="0" w:sz="4" w:val="single"/>
            </w:tcBorders>
          </w:tcPr>
          <w:p w:rsidP="008917E2" w:rsidR="006A38BD" w:rsidRDefault="006A38BD" w:rsidRPr="00E56182">
            <w:pPr>
              <w:pStyle w:val="ConsPlusNormal"/>
              <w:jc w:val="center"/>
              <w:rPr>
                <w:rFonts w:ascii="Times New Roman" w:cs="Times New Roman" w:hAnsi="Times New Roman"/>
              </w:rPr>
            </w:pPr>
            <w:r w:rsidRPr="00E56182">
              <w:rPr>
                <w:rFonts w:ascii="Times New Roman" w:cs="Times New Roman" w:hAnsi="Times New Roman"/>
              </w:rPr>
              <w:t>-</w:t>
            </w:r>
          </w:p>
        </w:tc>
        <w:tc>
          <w:tcPr>
            <w:tcW w:type="dxa" w:w="1418"/>
            <w:tcBorders>
              <w:top w:color="auto" w:space="0" w:sz="4" w:val="single"/>
              <w:left w:color="auto" w:space="0" w:sz="4" w:val="single"/>
              <w:bottom w:color="auto" w:space="0" w:sz="4" w:val="single"/>
              <w:right w:color="auto" w:space="0" w:sz="4" w:val="single"/>
            </w:tcBorders>
          </w:tcPr>
          <w:p w:rsidP="008917E2" w:rsidR="006A38BD" w:rsidRDefault="006A38BD" w:rsidRPr="00E56182">
            <w:pPr>
              <w:pStyle w:val="ConsPlusNormal"/>
              <w:jc w:val="center"/>
              <w:rPr>
                <w:rFonts w:ascii="Times New Roman" w:cs="Times New Roman" w:hAnsi="Times New Roman"/>
              </w:rPr>
            </w:pPr>
            <w:r w:rsidRPr="00E56182">
              <w:rPr>
                <w:rFonts w:ascii="Times New Roman" w:cs="Times New Roman" w:hAnsi="Times New Roman"/>
              </w:rPr>
              <w:t>-</w:t>
            </w:r>
          </w:p>
        </w:tc>
      </w:tr>
    </w:tbl>
    <w:p w:rsidP="00ED4E67" w:rsidR="00ED4E67" w:rsidRDefault="00ED4E67" w:rsidRPr="00E56182">
      <w:pPr>
        <w:pStyle w:val="ConsPlusNormal"/>
        <w:jc w:val="both"/>
        <w:rPr>
          <w:rFonts w:ascii="Times New Roman" w:cs="Times New Roman" w:hAnsi="Times New Roman"/>
        </w:rPr>
      </w:pPr>
    </w:p>
    <w:p w:rsidP="00ED4E67" w:rsidR="00ED4E67" w:rsidRDefault="00ED4E67" w:rsidRPr="00746B82">
      <w:pPr>
        <w:pStyle w:val="ConsPlusTitle"/>
        <w:jc w:val="center"/>
        <w:outlineLvl w:val="2"/>
        <w:rPr>
          <w:rFonts w:ascii="Times New Roman" w:cs="Times New Roman" w:hAnsi="Times New Roman"/>
          <w:b w:val="false"/>
          <w:sz w:val="30"/>
          <w:szCs w:val="30"/>
        </w:rPr>
      </w:pPr>
      <w:r w:rsidRPr="00746B82">
        <w:rPr>
          <w:rFonts w:ascii="Times New Roman" w:cs="Times New Roman" w:hAnsi="Times New Roman"/>
          <w:b w:val="false"/>
          <w:sz w:val="30"/>
          <w:szCs w:val="30"/>
        </w:rPr>
        <w:t xml:space="preserve">Раздел 6. </w:t>
      </w:r>
      <w:r w:rsidR="00746B82" w:rsidRPr="00746B82">
        <w:rPr>
          <w:rFonts w:ascii="Times New Roman" w:cs="Times New Roman" w:hAnsi="Times New Roman"/>
          <w:b w:val="false"/>
          <w:sz w:val="30"/>
          <w:szCs w:val="30"/>
        </w:rPr>
        <w:t>Результат муниципальной услуги</w:t>
      </w:r>
    </w:p>
    <w:p w:rsidP="00ED4E67" w:rsidR="00ED4E67" w:rsidRDefault="00ED4E67" w:rsidRPr="00E56182">
      <w:pPr>
        <w:pStyle w:val="ConsPlusNormal"/>
        <w:jc w:val="both"/>
        <w:rPr>
          <w:rFonts w:ascii="Times New Roman" w:cs="Times New Roman" w:hAnsi="Times New Roman"/>
        </w:rPr>
      </w:pPr>
    </w:p>
    <w:tbl>
      <w:tblPr>
        <w:tblW w:type="dxa" w:w="14735"/>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62"/>
          <w:right w:type="dxa" w:w="62"/>
        </w:tblCellMar>
        <w:tblLook w:firstColumn="0" w:firstRow="0" w:lastColumn="0" w:lastRow="0" w:noHBand="0" w:noVBand="0" w:val="0000"/>
      </w:tblPr>
      <w:tblGrid>
        <w:gridCol w:w="454"/>
        <w:gridCol w:w="1789"/>
        <w:gridCol w:w="1729"/>
        <w:gridCol w:w="2268"/>
        <w:gridCol w:w="1984"/>
        <w:gridCol w:w="1519"/>
        <w:gridCol w:w="1564"/>
        <w:gridCol w:w="1984"/>
        <w:gridCol w:w="1444"/>
      </w:tblGrid>
      <w:tr w:rsidR="00ED4E67" w:rsidRPr="00E56182" w:rsidTr="00746B82">
        <w:trPr>
          <w:jc w:val="center"/>
        </w:trPr>
        <w:tc>
          <w:tcPr>
            <w:tcW w:type="dxa" w:w="454"/>
            <w:vMerge w:val="restart"/>
            <w:tcBorders>
              <w:bottom w:val="nil"/>
            </w:tcBorders>
          </w:tcPr>
          <w:p w:rsidP="00746B82" w:rsidR="00ED4E67" w:rsidRDefault="00643D38"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w:t>
            </w:r>
            <w:r w:rsidR="00ED4E67" w:rsidRPr="00E56182">
              <w:rPr>
                <w:rFonts w:ascii="Times New Roman" w:cs="Times New Roman" w:hAnsi="Times New Roman"/>
              </w:rPr>
              <w:t xml:space="preserve"> </w:t>
            </w:r>
            <w:proofErr w:type="gramStart"/>
            <w:r w:rsidR="00ED4E67" w:rsidRPr="00E56182">
              <w:rPr>
                <w:rFonts w:ascii="Times New Roman" w:cs="Times New Roman" w:hAnsi="Times New Roman"/>
              </w:rPr>
              <w:t>п</w:t>
            </w:r>
            <w:proofErr w:type="gramEnd"/>
            <w:r w:rsidR="00ED4E67" w:rsidRPr="00E56182">
              <w:rPr>
                <w:rFonts w:ascii="Times New Roman" w:cs="Times New Roman" w:hAnsi="Times New Roman"/>
              </w:rPr>
              <w:t>/п</w:t>
            </w:r>
          </w:p>
        </w:tc>
        <w:tc>
          <w:tcPr>
            <w:tcW w:type="dxa" w:w="1789"/>
            <w:vMerge w:val="restart"/>
            <w:tcBorders>
              <w:bottom w:val="nil"/>
            </w:tcBorders>
          </w:tcPr>
          <w:p w:rsidP="00746B82" w:rsidR="00ED4E67" w:rsidRDefault="00ED4E67"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Документ (док</w:t>
            </w:r>
            <w:r w:rsidRPr="00E56182">
              <w:rPr>
                <w:rFonts w:ascii="Times New Roman" w:cs="Times New Roman" w:hAnsi="Times New Roman"/>
              </w:rPr>
              <w:t>у</w:t>
            </w:r>
            <w:r w:rsidRPr="00E56182">
              <w:rPr>
                <w:rFonts w:ascii="Times New Roman" w:cs="Times New Roman" w:hAnsi="Times New Roman"/>
              </w:rPr>
              <w:t>менты), явля</w:t>
            </w:r>
            <w:r w:rsidRPr="00E56182">
              <w:rPr>
                <w:rFonts w:ascii="Times New Roman" w:cs="Times New Roman" w:hAnsi="Times New Roman"/>
              </w:rPr>
              <w:t>ю</w:t>
            </w:r>
            <w:r w:rsidRPr="00E56182">
              <w:rPr>
                <w:rFonts w:ascii="Times New Roman" w:cs="Times New Roman" w:hAnsi="Times New Roman"/>
              </w:rPr>
              <w:t>щийся (</w:t>
            </w:r>
            <w:proofErr w:type="spellStart"/>
            <w:r w:rsidRPr="00E56182">
              <w:rPr>
                <w:rFonts w:ascii="Times New Roman" w:cs="Times New Roman" w:hAnsi="Times New Roman"/>
              </w:rPr>
              <w:t>иеся</w:t>
            </w:r>
            <w:proofErr w:type="spellEnd"/>
            <w:r w:rsidRPr="00E56182">
              <w:rPr>
                <w:rFonts w:ascii="Times New Roman" w:cs="Times New Roman" w:hAnsi="Times New Roman"/>
              </w:rPr>
              <w:t>) р</w:t>
            </w:r>
            <w:r w:rsidRPr="00E56182">
              <w:rPr>
                <w:rFonts w:ascii="Times New Roman" w:cs="Times New Roman" w:hAnsi="Times New Roman"/>
              </w:rPr>
              <w:t>е</w:t>
            </w:r>
            <w:r w:rsidRPr="00E56182">
              <w:rPr>
                <w:rFonts w:ascii="Times New Roman" w:cs="Times New Roman" w:hAnsi="Times New Roman"/>
              </w:rPr>
              <w:t>зультатом услуги</w:t>
            </w:r>
          </w:p>
        </w:tc>
        <w:tc>
          <w:tcPr>
            <w:tcW w:type="dxa" w:w="1729"/>
            <w:vMerge w:val="restart"/>
            <w:tcBorders>
              <w:bottom w:val="nil"/>
            </w:tcBorders>
          </w:tcPr>
          <w:p w:rsidP="00746B82" w:rsidR="00ED4E67" w:rsidRDefault="00ED4E67"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Требования к документу (д</w:t>
            </w:r>
            <w:r w:rsidRPr="00E56182">
              <w:rPr>
                <w:rFonts w:ascii="Times New Roman" w:cs="Times New Roman" w:hAnsi="Times New Roman"/>
              </w:rPr>
              <w:t>о</w:t>
            </w:r>
            <w:r w:rsidRPr="00E56182">
              <w:rPr>
                <w:rFonts w:ascii="Times New Roman" w:cs="Times New Roman" w:hAnsi="Times New Roman"/>
              </w:rPr>
              <w:t>кументам), я</w:t>
            </w:r>
            <w:r w:rsidRPr="00E56182">
              <w:rPr>
                <w:rFonts w:ascii="Times New Roman" w:cs="Times New Roman" w:hAnsi="Times New Roman"/>
              </w:rPr>
              <w:t>в</w:t>
            </w:r>
            <w:r w:rsidRPr="00E56182">
              <w:rPr>
                <w:rFonts w:ascii="Times New Roman" w:cs="Times New Roman" w:hAnsi="Times New Roman"/>
              </w:rPr>
              <w:t>ляющемуся (</w:t>
            </w:r>
            <w:proofErr w:type="spellStart"/>
            <w:r w:rsidRPr="00E56182">
              <w:rPr>
                <w:rFonts w:ascii="Times New Roman" w:cs="Times New Roman" w:hAnsi="Times New Roman"/>
              </w:rPr>
              <w:t>и</w:t>
            </w:r>
            <w:r w:rsidRPr="00E56182">
              <w:rPr>
                <w:rFonts w:ascii="Times New Roman" w:cs="Times New Roman" w:hAnsi="Times New Roman"/>
              </w:rPr>
              <w:t>м</w:t>
            </w:r>
            <w:r w:rsidRPr="00E56182">
              <w:rPr>
                <w:rFonts w:ascii="Times New Roman" w:cs="Times New Roman" w:hAnsi="Times New Roman"/>
              </w:rPr>
              <w:t>ся</w:t>
            </w:r>
            <w:proofErr w:type="spellEnd"/>
            <w:r w:rsidRPr="00E56182">
              <w:rPr>
                <w:rFonts w:ascii="Times New Roman" w:cs="Times New Roman" w:hAnsi="Times New Roman"/>
              </w:rPr>
              <w:t>) результатом услуги</w:t>
            </w:r>
          </w:p>
        </w:tc>
        <w:tc>
          <w:tcPr>
            <w:tcW w:type="dxa" w:w="2268"/>
            <w:vMerge w:val="restart"/>
            <w:tcBorders>
              <w:bottom w:val="nil"/>
            </w:tcBorders>
          </w:tcPr>
          <w:p w:rsidP="00746B82" w:rsidR="00ED4E67" w:rsidRDefault="00ED4E67"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Характеристика р</w:t>
            </w:r>
            <w:r w:rsidRPr="00E56182">
              <w:rPr>
                <w:rFonts w:ascii="Times New Roman" w:cs="Times New Roman" w:hAnsi="Times New Roman"/>
              </w:rPr>
              <w:t>е</w:t>
            </w:r>
            <w:r w:rsidRPr="00E56182">
              <w:rPr>
                <w:rFonts w:ascii="Times New Roman" w:cs="Times New Roman" w:hAnsi="Times New Roman"/>
              </w:rPr>
              <w:t>зультата услуги (</w:t>
            </w:r>
            <w:proofErr w:type="gramStart"/>
            <w:r w:rsidRPr="00E56182">
              <w:rPr>
                <w:rFonts w:ascii="Times New Roman" w:cs="Times New Roman" w:hAnsi="Times New Roman"/>
              </w:rPr>
              <w:t>п</w:t>
            </w:r>
            <w:r w:rsidRPr="00E56182">
              <w:rPr>
                <w:rFonts w:ascii="Times New Roman" w:cs="Times New Roman" w:hAnsi="Times New Roman"/>
              </w:rPr>
              <w:t>о</w:t>
            </w:r>
            <w:r w:rsidRPr="00E56182">
              <w:rPr>
                <w:rFonts w:ascii="Times New Roman" w:cs="Times New Roman" w:hAnsi="Times New Roman"/>
              </w:rPr>
              <w:t>ложител</w:t>
            </w:r>
            <w:r w:rsidRPr="00E56182">
              <w:rPr>
                <w:rFonts w:ascii="Times New Roman" w:cs="Times New Roman" w:hAnsi="Times New Roman"/>
              </w:rPr>
              <w:t>ь</w:t>
            </w:r>
            <w:r w:rsidRPr="00E56182">
              <w:rPr>
                <w:rFonts w:ascii="Times New Roman" w:cs="Times New Roman" w:hAnsi="Times New Roman"/>
              </w:rPr>
              <w:t>ный</w:t>
            </w:r>
            <w:proofErr w:type="gramEnd"/>
            <w:r w:rsidRPr="00E56182">
              <w:rPr>
                <w:rFonts w:ascii="Times New Roman" w:cs="Times New Roman" w:hAnsi="Times New Roman"/>
              </w:rPr>
              <w:t>/отрицательный)</w:t>
            </w:r>
          </w:p>
        </w:tc>
        <w:tc>
          <w:tcPr>
            <w:tcW w:type="dxa" w:w="1984"/>
            <w:vMerge w:val="restart"/>
            <w:tcBorders>
              <w:bottom w:val="nil"/>
            </w:tcBorders>
          </w:tcPr>
          <w:p w:rsidP="00746B82" w:rsidR="00ED4E67" w:rsidRDefault="00ED4E67"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Форма документа (документов), я</w:t>
            </w:r>
            <w:r w:rsidRPr="00E56182">
              <w:rPr>
                <w:rFonts w:ascii="Times New Roman" w:cs="Times New Roman" w:hAnsi="Times New Roman"/>
              </w:rPr>
              <w:t>в</w:t>
            </w:r>
            <w:r w:rsidRPr="00E56182">
              <w:rPr>
                <w:rFonts w:ascii="Times New Roman" w:cs="Times New Roman" w:hAnsi="Times New Roman"/>
              </w:rPr>
              <w:t>ляющегося (</w:t>
            </w:r>
            <w:proofErr w:type="spellStart"/>
            <w:r w:rsidRPr="00E56182">
              <w:rPr>
                <w:rFonts w:ascii="Times New Roman" w:cs="Times New Roman" w:hAnsi="Times New Roman"/>
              </w:rPr>
              <w:t>ихся</w:t>
            </w:r>
            <w:proofErr w:type="spellEnd"/>
            <w:r w:rsidRPr="00E56182">
              <w:rPr>
                <w:rFonts w:ascii="Times New Roman" w:cs="Times New Roman" w:hAnsi="Times New Roman"/>
              </w:rPr>
              <w:t>) результатом услуги</w:t>
            </w:r>
          </w:p>
        </w:tc>
        <w:tc>
          <w:tcPr>
            <w:tcW w:type="dxa" w:w="1519"/>
            <w:vMerge w:val="restart"/>
            <w:tcBorders>
              <w:bottom w:val="nil"/>
            </w:tcBorders>
          </w:tcPr>
          <w:p w:rsidP="00746B82" w:rsidR="00ED4E67" w:rsidRDefault="00ED4E67"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Образец д</w:t>
            </w:r>
            <w:r w:rsidRPr="00E56182">
              <w:rPr>
                <w:rFonts w:ascii="Times New Roman" w:cs="Times New Roman" w:hAnsi="Times New Roman"/>
              </w:rPr>
              <w:t>о</w:t>
            </w:r>
            <w:r w:rsidRPr="00E56182">
              <w:rPr>
                <w:rFonts w:ascii="Times New Roman" w:cs="Times New Roman" w:hAnsi="Times New Roman"/>
              </w:rPr>
              <w:t>кумента (д</w:t>
            </w:r>
            <w:r w:rsidRPr="00E56182">
              <w:rPr>
                <w:rFonts w:ascii="Times New Roman" w:cs="Times New Roman" w:hAnsi="Times New Roman"/>
              </w:rPr>
              <w:t>о</w:t>
            </w:r>
            <w:r w:rsidRPr="00E56182">
              <w:rPr>
                <w:rFonts w:ascii="Times New Roman" w:cs="Times New Roman" w:hAnsi="Times New Roman"/>
              </w:rPr>
              <w:t>кументов), являющегося (</w:t>
            </w:r>
            <w:proofErr w:type="spellStart"/>
            <w:r w:rsidRPr="00E56182">
              <w:rPr>
                <w:rFonts w:ascii="Times New Roman" w:cs="Times New Roman" w:hAnsi="Times New Roman"/>
              </w:rPr>
              <w:t>ихся</w:t>
            </w:r>
            <w:proofErr w:type="spellEnd"/>
            <w:r w:rsidRPr="00E56182">
              <w:rPr>
                <w:rFonts w:ascii="Times New Roman" w:cs="Times New Roman" w:hAnsi="Times New Roman"/>
              </w:rPr>
              <w:t>) резул</w:t>
            </w:r>
            <w:r w:rsidRPr="00E56182">
              <w:rPr>
                <w:rFonts w:ascii="Times New Roman" w:cs="Times New Roman" w:hAnsi="Times New Roman"/>
              </w:rPr>
              <w:t>ь</w:t>
            </w:r>
            <w:r w:rsidRPr="00E56182">
              <w:rPr>
                <w:rFonts w:ascii="Times New Roman" w:cs="Times New Roman" w:hAnsi="Times New Roman"/>
              </w:rPr>
              <w:t>татом услуги</w:t>
            </w:r>
          </w:p>
        </w:tc>
        <w:tc>
          <w:tcPr>
            <w:tcW w:type="dxa" w:w="1564"/>
            <w:vMerge w:val="restart"/>
            <w:tcBorders>
              <w:bottom w:val="nil"/>
            </w:tcBorders>
          </w:tcPr>
          <w:p w:rsidP="00746B82" w:rsidR="00ED4E67" w:rsidRDefault="00ED4E67"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Способы п</w:t>
            </w:r>
            <w:r w:rsidRPr="00E56182">
              <w:rPr>
                <w:rFonts w:ascii="Times New Roman" w:cs="Times New Roman" w:hAnsi="Times New Roman"/>
              </w:rPr>
              <w:t>о</w:t>
            </w:r>
            <w:r w:rsidRPr="00E56182">
              <w:rPr>
                <w:rFonts w:ascii="Times New Roman" w:cs="Times New Roman" w:hAnsi="Times New Roman"/>
              </w:rPr>
              <w:t>лучения р</w:t>
            </w:r>
            <w:r w:rsidRPr="00E56182">
              <w:rPr>
                <w:rFonts w:ascii="Times New Roman" w:cs="Times New Roman" w:hAnsi="Times New Roman"/>
              </w:rPr>
              <w:t>е</w:t>
            </w:r>
            <w:r w:rsidRPr="00E56182">
              <w:rPr>
                <w:rFonts w:ascii="Times New Roman" w:cs="Times New Roman" w:hAnsi="Times New Roman"/>
              </w:rPr>
              <w:t>зультата усл</w:t>
            </w:r>
            <w:r w:rsidRPr="00E56182">
              <w:rPr>
                <w:rFonts w:ascii="Times New Roman" w:cs="Times New Roman" w:hAnsi="Times New Roman"/>
              </w:rPr>
              <w:t>у</w:t>
            </w:r>
            <w:r w:rsidRPr="00E56182">
              <w:rPr>
                <w:rFonts w:ascii="Times New Roman" w:cs="Times New Roman" w:hAnsi="Times New Roman"/>
              </w:rPr>
              <w:t>ги</w:t>
            </w:r>
          </w:p>
        </w:tc>
        <w:tc>
          <w:tcPr>
            <w:tcW w:type="dxa" w:w="3428"/>
            <w:gridSpan w:val="2"/>
            <w:tcBorders>
              <w:bottom w:color="auto" w:space="0" w:sz="4" w:val="single"/>
            </w:tcBorders>
          </w:tcPr>
          <w:p w:rsidP="00746B82" w:rsidR="00ED4E67" w:rsidRDefault="00ED4E67"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Срок хранения невостребованных заявителем результатов услуги</w:t>
            </w:r>
          </w:p>
        </w:tc>
      </w:tr>
      <w:tr w:rsidR="00ED4E67" w:rsidRPr="00E56182" w:rsidTr="00746B82">
        <w:trPr>
          <w:jc w:val="center"/>
        </w:trPr>
        <w:tc>
          <w:tcPr>
            <w:tcW w:type="dxa" w:w="454"/>
            <w:vMerge/>
            <w:tcBorders>
              <w:bottom w:val="nil"/>
            </w:tcBorders>
          </w:tcPr>
          <w:p w:rsidP="00746B82" w:rsidR="00ED4E67" w:rsidRDefault="00ED4E67" w:rsidRPr="00E56182">
            <w:pPr>
              <w:pStyle w:val="ConsPlusNormal"/>
              <w:spacing w:line="192" w:lineRule="auto"/>
              <w:rPr>
                <w:rFonts w:ascii="Times New Roman" w:cs="Times New Roman" w:hAnsi="Times New Roman"/>
              </w:rPr>
            </w:pPr>
          </w:p>
        </w:tc>
        <w:tc>
          <w:tcPr>
            <w:tcW w:type="dxa" w:w="1789"/>
            <w:vMerge/>
            <w:tcBorders>
              <w:bottom w:val="nil"/>
            </w:tcBorders>
          </w:tcPr>
          <w:p w:rsidP="00746B82" w:rsidR="00ED4E67" w:rsidRDefault="00ED4E67" w:rsidRPr="00E56182">
            <w:pPr>
              <w:pStyle w:val="ConsPlusNormal"/>
              <w:spacing w:line="192" w:lineRule="auto"/>
              <w:rPr>
                <w:rFonts w:ascii="Times New Roman" w:cs="Times New Roman" w:hAnsi="Times New Roman"/>
              </w:rPr>
            </w:pPr>
          </w:p>
        </w:tc>
        <w:tc>
          <w:tcPr>
            <w:tcW w:type="dxa" w:w="1729"/>
            <w:vMerge/>
            <w:tcBorders>
              <w:bottom w:val="nil"/>
            </w:tcBorders>
          </w:tcPr>
          <w:p w:rsidP="00746B82" w:rsidR="00ED4E67" w:rsidRDefault="00ED4E67" w:rsidRPr="00E56182">
            <w:pPr>
              <w:pStyle w:val="ConsPlusNormal"/>
              <w:spacing w:line="192" w:lineRule="auto"/>
              <w:rPr>
                <w:rFonts w:ascii="Times New Roman" w:cs="Times New Roman" w:hAnsi="Times New Roman"/>
              </w:rPr>
            </w:pPr>
          </w:p>
        </w:tc>
        <w:tc>
          <w:tcPr>
            <w:tcW w:type="dxa" w:w="2268"/>
            <w:vMerge/>
            <w:tcBorders>
              <w:bottom w:val="nil"/>
            </w:tcBorders>
          </w:tcPr>
          <w:p w:rsidP="00746B82" w:rsidR="00ED4E67" w:rsidRDefault="00ED4E67" w:rsidRPr="00E56182">
            <w:pPr>
              <w:pStyle w:val="ConsPlusNormal"/>
              <w:spacing w:line="192" w:lineRule="auto"/>
              <w:rPr>
                <w:rFonts w:ascii="Times New Roman" w:cs="Times New Roman" w:hAnsi="Times New Roman"/>
              </w:rPr>
            </w:pPr>
          </w:p>
        </w:tc>
        <w:tc>
          <w:tcPr>
            <w:tcW w:type="dxa" w:w="1984"/>
            <w:vMerge/>
            <w:tcBorders>
              <w:bottom w:val="nil"/>
            </w:tcBorders>
          </w:tcPr>
          <w:p w:rsidP="00746B82" w:rsidR="00ED4E67" w:rsidRDefault="00ED4E67" w:rsidRPr="00E56182">
            <w:pPr>
              <w:pStyle w:val="ConsPlusNormal"/>
              <w:spacing w:line="192" w:lineRule="auto"/>
              <w:rPr>
                <w:rFonts w:ascii="Times New Roman" w:cs="Times New Roman" w:hAnsi="Times New Roman"/>
              </w:rPr>
            </w:pPr>
          </w:p>
        </w:tc>
        <w:tc>
          <w:tcPr>
            <w:tcW w:type="dxa" w:w="1519"/>
            <w:vMerge/>
            <w:tcBorders>
              <w:bottom w:val="nil"/>
            </w:tcBorders>
          </w:tcPr>
          <w:p w:rsidP="00746B82" w:rsidR="00ED4E67" w:rsidRDefault="00ED4E67" w:rsidRPr="00E56182">
            <w:pPr>
              <w:pStyle w:val="ConsPlusNormal"/>
              <w:spacing w:line="192" w:lineRule="auto"/>
              <w:rPr>
                <w:rFonts w:ascii="Times New Roman" w:cs="Times New Roman" w:hAnsi="Times New Roman"/>
              </w:rPr>
            </w:pPr>
          </w:p>
        </w:tc>
        <w:tc>
          <w:tcPr>
            <w:tcW w:type="dxa" w:w="1564"/>
            <w:vMerge/>
            <w:tcBorders>
              <w:bottom w:val="nil"/>
            </w:tcBorders>
          </w:tcPr>
          <w:p w:rsidP="00746B82" w:rsidR="00ED4E67" w:rsidRDefault="00ED4E67" w:rsidRPr="00E56182">
            <w:pPr>
              <w:pStyle w:val="ConsPlusNormal"/>
              <w:spacing w:line="192" w:lineRule="auto"/>
              <w:rPr>
                <w:rFonts w:ascii="Times New Roman" w:cs="Times New Roman" w:hAnsi="Times New Roman"/>
              </w:rPr>
            </w:pPr>
          </w:p>
        </w:tc>
        <w:tc>
          <w:tcPr>
            <w:tcW w:type="dxa" w:w="1984"/>
            <w:tcBorders>
              <w:bottom w:val="nil"/>
            </w:tcBorders>
          </w:tcPr>
          <w:p w:rsidP="00746B82" w:rsidR="00ED4E67" w:rsidRDefault="00ED4E67"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в органе, пред</w:t>
            </w:r>
            <w:r w:rsidRPr="00E56182">
              <w:rPr>
                <w:rFonts w:ascii="Times New Roman" w:cs="Times New Roman" w:hAnsi="Times New Roman"/>
              </w:rPr>
              <w:t>о</w:t>
            </w:r>
            <w:r w:rsidRPr="00E56182">
              <w:rPr>
                <w:rFonts w:ascii="Times New Roman" w:cs="Times New Roman" w:hAnsi="Times New Roman"/>
              </w:rPr>
              <w:t>ставляющем услугу</w:t>
            </w:r>
          </w:p>
        </w:tc>
        <w:tc>
          <w:tcPr>
            <w:tcW w:type="dxa" w:w="1444"/>
            <w:tcBorders>
              <w:bottom w:val="nil"/>
            </w:tcBorders>
          </w:tcPr>
          <w:p w:rsidP="00746B82" w:rsidR="00ED4E67" w:rsidRDefault="00ED4E67"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в МФЦ</w:t>
            </w:r>
          </w:p>
        </w:tc>
      </w:tr>
    </w:tbl>
    <w:p w:rsidP="00746B82" w:rsidR="00746B82" w:rsidRDefault="00746B82" w:rsidRPr="00746B82">
      <w:pPr>
        <w:spacing w:after="0" w:line="14" w:lineRule="auto"/>
        <w:rPr>
          <w:sz w:val="2"/>
          <w:szCs w:val="2"/>
        </w:rPr>
      </w:pPr>
    </w:p>
    <w:tbl>
      <w:tblPr>
        <w:tblW w:type="dxa" w:w="14735"/>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62"/>
          <w:right w:type="dxa" w:w="62"/>
        </w:tblCellMar>
        <w:tblLook w:firstColumn="0" w:firstRow="0" w:lastColumn="0" w:lastRow="0" w:noHBand="0" w:noVBand="0" w:val="0000"/>
      </w:tblPr>
      <w:tblGrid>
        <w:gridCol w:w="454"/>
        <w:gridCol w:w="1789"/>
        <w:gridCol w:w="1729"/>
        <w:gridCol w:w="2268"/>
        <w:gridCol w:w="1984"/>
        <w:gridCol w:w="1519"/>
        <w:gridCol w:w="1564"/>
        <w:gridCol w:w="1984"/>
        <w:gridCol w:w="1444"/>
      </w:tblGrid>
      <w:tr w:rsidR="00ED4E67" w:rsidRPr="00E56182" w:rsidTr="00746B82">
        <w:trPr>
          <w:trHeight w:val="113"/>
          <w:tblHeader/>
          <w:jc w:val="center"/>
        </w:trPr>
        <w:tc>
          <w:tcPr>
            <w:tcW w:type="dxa" w:w="454"/>
          </w:tcPr>
          <w:p w:rsidP="00746B82"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1</w:t>
            </w:r>
          </w:p>
        </w:tc>
        <w:tc>
          <w:tcPr>
            <w:tcW w:type="dxa" w:w="1789"/>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2</w:t>
            </w:r>
          </w:p>
        </w:tc>
        <w:tc>
          <w:tcPr>
            <w:tcW w:type="dxa" w:w="1729"/>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3</w:t>
            </w:r>
          </w:p>
        </w:tc>
        <w:tc>
          <w:tcPr>
            <w:tcW w:type="dxa" w:w="2268"/>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4</w:t>
            </w:r>
          </w:p>
        </w:tc>
        <w:tc>
          <w:tcPr>
            <w:tcW w:type="dxa" w:w="1984"/>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5</w:t>
            </w:r>
          </w:p>
        </w:tc>
        <w:tc>
          <w:tcPr>
            <w:tcW w:type="dxa" w:w="1519"/>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6</w:t>
            </w:r>
          </w:p>
        </w:tc>
        <w:tc>
          <w:tcPr>
            <w:tcW w:type="dxa" w:w="1564"/>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7</w:t>
            </w:r>
          </w:p>
        </w:tc>
        <w:tc>
          <w:tcPr>
            <w:tcW w:type="dxa" w:w="1984"/>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8</w:t>
            </w:r>
          </w:p>
        </w:tc>
        <w:tc>
          <w:tcPr>
            <w:tcW w:type="dxa" w:w="1444"/>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9</w:t>
            </w:r>
          </w:p>
        </w:tc>
      </w:tr>
      <w:tr w:rsidR="00EB515C" w:rsidRPr="00E56182" w:rsidTr="00746B82">
        <w:trPr>
          <w:trHeight w:val="113"/>
          <w:jc w:val="center"/>
        </w:trPr>
        <w:tc>
          <w:tcPr>
            <w:tcW w:type="dxa" w:w="454"/>
          </w:tcPr>
          <w:p w:rsidP="00746B82" w:rsidR="00EB515C" w:rsidRDefault="00EB515C" w:rsidRPr="00E56182">
            <w:pPr>
              <w:pStyle w:val="ConsPlusNormal"/>
              <w:jc w:val="center"/>
              <w:rPr>
                <w:rFonts w:ascii="Times New Roman" w:cs="Times New Roman" w:hAnsi="Times New Roman"/>
              </w:rPr>
            </w:pPr>
            <w:r w:rsidRPr="00E56182">
              <w:rPr>
                <w:rFonts w:ascii="Times New Roman" w:cs="Times New Roman" w:hAnsi="Times New Roman"/>
              </w:rPr>
              <w:t>1</w:t>
            </w:r>
          </w:p>
        </w:tc>
        <w:tc>
          <w:tcPr>
            <w:tcW w:type="dxa" w:w="1789"/>
          </w:tcPr>
          <w:p w:rsidP="005913AC" w:rsidR="00EB515C" w:rsidRDefault="005913AC" w:rsidRPr="00E56182">
            <w:pPr>
              <w:pStyle w:val="ConsPlusNormal"/>
              <w:rPr>
                <w:rFonts w:ascii="Times New Roman" w:cs="Times New Roman" w:hAnsi="Times New Roman"/>
              </w:rPr>
            </w:pPr>
            <w:r w:rsidRPr="00E56182">
              <w:rPr>
                <w:rFonts w:ascii="Times New Roman" w:cs="Times New Roman" w:hAnsi="Times New Roman"/>
              </w:rPr>
              <w:t>П</w:t>
            </w:r>
            <w:r w:rsidR="00EB515C" w:rsidRPr="00E56182">
              <w:rPr>
                <w:rFonts w:ascii="Times New Roman" w:cs="Times New Roman" w:hAnsi="Times New Roman"/>
              </w:rPr>
              <w:t>роект договора купли-продажи земельного участка</w:t>
            </w:r>
          </w:p>
        </w:tc>
        <w:tc>
          <w:tcPr>
            <w:tcW w:type="dxa" w:w="1729"/>
          </w:tcPr>
          <w:p w:rsidP="004B5BBE" w:rsidR="00EB515C" w:rsidRDefault="00EB515C" w:rsidRPr="00E56182">
            <w:pPr>
              <w:pStyle w:val="ConsPlusNormal"/>
              <w:rPr>
                <w:rFonts w:ascii="Times New Roman" w:cs="Times New Roman" w:hAnsi="Times New Roman"/>
              </w:rPr>
            </w:pPr>
            <w:r w:rsidRPr="00E56182">
              <w:rPr>
                <w:rFonts w:ascii="Times New Roman" w:cs="Times New Roman" w:hAnsi="Times New Roman"/>
              </w:rPr>
              <w:t>соответствие требованиям, установленным Земельным к</w:t>
            </w:r>
            <w:r w:rsidRPr="00E56182">
              <w:rPr>
                <w:rFonts w:ascii="Times New Roman" w:cs="Times New Roman" w:hAnsi="Times New Roman"/>
              </w:rPr>
              <w:t>о</w:t>
            </w:r>
            <w:r w:rsidRPr="00E56182">
              <w:rPr>
                <w:rFonts w:ascii="Times New Roman" w:cs="Times New Roman" w:hAnsi="Times New Roman"/>
              </w:rPr>
              <w:t>дексом Росси</w:t>
            </w:r>
            <w:r w:rsidRPr="00E56182">
              <w:rPr>
                <w:rFonts w:ascii="Times New Roman" w:cs="Times New Roman" w:hAnsi="Times New Roman"/>
              </w:rPr>
              <w:t>й</w:t>
            </w:r>
            <w:r w:rsidRPr="00E56182">
              <w:rPr>
                <w:rFonts w:ascii="Times New Roman" w:cs="Times New Roman" w:hAnsi="Times New Roman"/>
              </w:rPr>
              <w:t>ской Федерации</w:t>
            </w:r>
          </w:p>
        </w:tc>
        <w:tc>
          <w:tcPr>
            <w:tcW w:type="dxa" w:w="2268"/>
          </w:tcPr>
          <w:p w:rsidP="004B5BBE" w:rsidR="00EB515C" w:rsidRDefault="00EB515C" w:rsidRPr="00E56182">
            <w:pPr>
              <w:pStyle w:val="ConsPlusNormal"/>
              <w:rPr>
                <w:rFonts w:ascii="Times New Roman" w:cs="Times New Roman" w:hAnsi="Times New Roman"/>
              </w:rPr>
            </w:pPr>
            <w:r w:rsidRPr="00E56182">
              <w:rPr>
                <w:rFonts w:ascii="Times New Roman" w:cs="Times New Roman" w:hAnsi="Times New Roman"/>
              </w:rPr>
              <w:t>положительный</w:t>
            </w:r>
          </w:p>
        </w:tc>
        <w:tc>
          <w:tcPr>
            <w:tcW w:type="dxa" w:w="1984"/>
          </w:tcPr>
          <w:p w:rsidP="004B5BBE" w:rsidR="00EB515C" w:rsidRDefault="00EB515C" w:rsidRPr="00E56182">
            <w:pPr>
              <w:pStyle w:val="ConsPlusNormal"/>
              <w:jc w:val="center"/>
              <w:rPr>
                <w:rFonts w:ascii="Times New Roman" w:cs="Times New Roman" w:hAnsi="Times New Roman"/>
              </w:rPr>
            </w:pPr>
            <w:r w:rsidRPr="00E56182">
              <w:rPr>
                <w:rFonts w:ascii="Times New Roman" w:cs="Times New Roman" w:hAnsi="Times New Roman"/>
              </w:rPr>
              <w:t>-</w:t>
            </w:r>
          </w:p>
        </w:tc>
        <w:tc>
          <w:tcPr>
            <w:tcW w:type="dxa" w:w="1519"/>
          </w:tcPr>
          <w:p w:rsidP="004B5BBE" w:rsidR="00EB515C" w:rsidRDefault="00EB515C" w:rsidRPr="00E56182">
            <w:pPr>
              <w:pStyle w:val="ConsPlusNormal"/>
              <w:jc w:val="center"/>
              <w:rPr>
                <w:rFonts w:ascii="Times New Roman" w:cs="Times New Roman" w:hAnsi="Times New Roman"/>
              </w:rPr>
            </w:pPr>
            <w:r w:rsidRPr="00E56182">
              <w:rPr>
                <w:rFonts w:ascii="Times New Roman" w:cs="Times New Roman" w:hAnsi="Times New Roman"/>
              </w:rPr>
              <w:t>-</w:t>
            </w:r>
          </w:p>
        </w:tc>
        <w:tc>
          <w:tcPr>
            <w:tcW w:type="dxa" w:w="1564"/>
          </w:tcPr>
          <w:p w:rsidP="00B97DE9" w:rsidR="00B97DE9" w:rsidRDefault="00B97DE9" w:rsidRPr="00E56182">
            <w:pPr>
              <w:pStyle w:val="ConsPlusNormal"/>
              <w:rPr>
                <w:rFonts w:ascii="Times New Roman" w:cs="Times New Roman" w:hAnsi="Times New Roman"/>
              </w:rPr>
            </w:pPr>
            <w:r w:rsidRPr="00E56182">
              <w:rPr>
                <w:rFonts w:ascii="Times New Roman" w:cs="Times New Roman" w:hAnsi="Times New Roman"/>
              </w:rPr>
              <w:t>в Департаме</w:t>
            </w:r>
            <w:r w:rsidRPr="00E56182">
              <w:rPr>
                <w:rFonts w:ascii="Times New Roman" w:cs="Times New Roman" w:hAnsi="Times New Roman"/>
              </w:rPr>
              <w:t>н</w:t>
            </w:r>
            <w:r w:rsidRPr="00E56182">
              <w:rPr>
                <w:rFonts w:ascii="Times New Roman" w:cs="Times New Roman" w:hAnsi="Times New Roman"/>
              </w:rPr>
              <w:t>те на бума</w:t>
            </w:r>
            <w:r w:rsidRPr="00E56182">
              <w:rPr>
                <w:rFonts w:ascii="Times New Roman" w:cs="Times New Roman" w:hAnsi="Times New Roman"/>
              </w:rPr>
              <w:t>ж</w:t>
            </w:r>
            <w:r w:rsidRPr="00E56182">
              <w:rPr>
                <w:rFonts w:ascii="Times New Roman" w:cs="Times New Roman" w:hAnsi="Times New Roman"/>
              </w:rPr>
              <w:t>ном носителе;</w:t>
            </w:r>
          </w:p>
          <w:p w:rsidP="00B97DE9" w:rsidR="00B97DE9" w:rsidRDefault="00B97DE9"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в МФЦ на б</w:t>
            </w:r>
            <w:r w:rsidRPr="00E56182">
              <w:rPr>
                <w:rFonts w:ascii="Times New Roman" w:cs="Times New Roman" w:hAnsi="Times New Roman"/>
              </w:rPr>
              <w:t>у</w:t>
            </w:r>
            <w:r w:rsidRPr="00E56182">
              <w:rPr>
                <w:rFonts w:ascii="Times New Roman" w:cs="Times New Roman" w:hAnsi="Times New Roman"/>
              </w:rPr>
              <w:t>мажном нос</w:t>
            </w:r>
            <w:r w:rsidRPr="00E56182">
              <w:rPr>
                <w:rFonts w:ascii="Times New Roman" w:cs="Times New Roman" w:hAnsi="Times New Roman"/>
              </w:rPr>
              <w:t>и</w:t>
            </w:r>
            <w:r w:rsidRPr="00E56182">
              <w:rPr>
                <w:rFonts w:ascii="Times New Roman" w:cs="Times New Roman" w:hAnsi="Times New Roman"/>
              </w:rPr>
              <w:t>теле, получе</w:t>
            </w:r>
            <w:r w:rsidRPr="00E56182">
              <w:rPr>
                <w:rFonts w:ascii="Times New Roman" w:cs="Times New Roman" w:hAnsi="Times New Roman"/>
              </w:rPr>
              <w:t>н</w:t>
            </w:r>
            <w:r w:rsidRPr="00E56182">
              <w:rPr>
                <w:rFonts w:ascii="Times New Roman" w:cs="Times New Roman" w:hAnsi="Times New Roman"/>
              </w:rPr>
              <w:t>ном из Депа</w:t>
            </w:r>
            <w:r w:rsidRPr="00E56182">
              <w:rPr>
                <w:rFonts w:ascii="Times New Roman" w:cs="Times New Roman" w:hAnsi="Times New Roman"/>
              </w:rPr>
              <w:t>р</w:t>
            </w:r>
            <w:r w:rsidRPr="00E56182">
              <w:rPr>
                <w:rFonts w:ascii="Times New Roman" w:cs="Times New Roman" w:hAnsi="Times New Roman"/>
              </w:rPr>
              <w:t>тамента;</w:t>
            </w:r>
          </w:p>
          <w:p w:rsidP="00B97DE9" w:rsidR="00B97DE9" w:rsidRDefault="00B97DE9" w:rsidRPr="00E56182">
            <w:pPr>
              <w:pStyle w:val="ConsPlusNormal"/>
              <w:rPr>
                <w:rFonts w:ascii="Times New Roman" w:cs="Times New Roman" w:hAnsi="Times New Roman"/>
              </w:rPr>
            </w:pPr>
            <w:r w:rsidRPr="00E56182">
              <w:rPr>
                <w:rFonts w:ascii="Times New Roman" w:cs="Times New Roman" w:hAnsi="Times New Roman"/>
              </w:rPr>
              <w:t>почтовая связь;</w:t>
            </w:r>
          </w:p>
          <w:p w:rsidP="00746B82" w:rsidR="00EB515C" w:rsidRDefault="00B97DE9"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через личный кабинет на Едином порт</w:t>
            </w:r>
            <w:r w:rsidRPr="00E56182">
              <w:rPr>
                <w:rFonts w:ascii="Times New Roman" w:cs="Times New Roman" w:hAnsi="Times New Roman"/>
              </w:rPr>
              <w:t>а</w:t>
            </w:r>
            <w:r w:rsidR="00746B82">
              <w:rPr>
                <w:rFonts w:ascii="Times New Roman" w:cs="Times New Roman" w:hAnsi="Times New Roman"/>
              </w:rPr>
              <w:t xml:space="preserve">ле </w:t>
            </w:r>
          </w:p>
        </w:tc>
        <w:tc>
          <w:tcPr>
            <w:tcW w:type="dxa" w:w="1984"/>
          </w:tcPr>
          <w:p w:rsidP="004B5BBE" w:rsidR="00EB515C" w:rsidRDefault="00EB515C" w:rsidRPr="00E56182">
            <w:pPr>
              <w:pStyle w:val="ConsPlusNormal"/>
              <w:rPr>
                <w:rFonts w:ascii="Times New Roman" w:cs="Times New Roman" w:hAnsi="Times New Roman"/>
              </w:rPr>
            </w:pPr>
            <w:r w:rsidRPr="00E56182">
              <w:rPr>
                <w:rFonts w:ascii="Times New Roman" w:cs="Times New Roman" w:hAnsi="Times New Roman"/>
              </w:rPr>
              <w:t>5 лет</w:t>
            </w:r>
          </w:p>
        </w:tc>
        <w:tc>
          <w:tcPr>
            <w:tcW w:type="dxa" w:w="1444"/>
          </w:tcPr>
          <w:p w:rsidP="004B5BBE" w:rsidR="00801E11" w:rsidRDefault="00EB515C">
            <w:pPr>
              <w:pStyle w:val="ConsPlusNormal"/>
              <w:rPr>
                <w:rFonts w:ascii="Times New Roman" w:cs="Times New Roman" w:hAnsi="Times New Roman"/>
              </w:rPr>
            </w:pPr>
            <w:r w:rsidRPr="00E56182">
              <w:rPr>
                <w:rFonts w:ascii="Times New Roman" w:cs="Times New Roman" w:hAnsi="Times New Roman"/>
              </w:rPr>
              <w:t xml:space="preserve">в течение </w:t>
            </w:r>
          </w:p>
          <w:p w:rsidP="004B5BBE" w:rsidR="00EB515C" w:rsidRDefault="00EB515C" w:rsidRPr="00E56182">
            <w:pPr>
              <w:pStyle w:val="ConsPlusNormal"/>
              <w:rPr>
                <w:rFonts w:ascii="Times New Roman" w:cs="Times New Roman" w:hAnsi="Times New Roman"/>
              </w:rPr>
            </w:pPr>
            <w:r w:rsidRPr="00E56182">
              <w:rPr>
                <w:rFonts w:ascii="Times New Roman" w:cs="Times New Roman" w:hAnsi="Times New Roman"/>
              </w:rPr>
              <w:t>30 календа</w:t>
            </w:r>
            <w:r w:rsidRPr="00E56182">
              <w:rPr>
                <w:rFonts w:ascii="Times New Roman" w:cs="Times New Roman" w:hAnsi="Times New Roman"/>
              </w:rPr>
              <w:t>р</w:t>
            </w:r>
            <w:r w:rsidRPr="00E56182">
              <w:rPr>
                <w:rFonts w:ascii="Times New Roman" w:cs="Times New Roman" w:hAnsi="Times New Roman"/>
              </w:rPr>
              <w:t>ных дней</w:t>
            </w:r>
          </w:p>
        </w:tc>
      </w:tr>
      <w:tr w:rsidR="00EB515C" w:rsidRPr="00E56182" w:rsidTr="00746B82">
        <w:trPr>
          <w:trHeight w:val="113"/>
          <w:jc w:val="center"/>
        </w:trPr>
        <w:tc>
          <w:tcPr>
            <w:tcW w:type="dxa" w:w="454"/>
          </w:tcPr>
          <w:p w:rsidP="00746B82" w:rsidR="00EB515C" w:rsidRDefault="00EB515C" w:rsidRPr="00E56182">
            <w:pPr>
              <w:pStyle w:val="ConsPlusNormal"/>
              <w:jc w:val="center"/>
              <w:rPr>
                <w:rFonts w:ascii="Times New Roman" w:cs="Times New Roman" w:hAnsi="Times New Roman"/>
              </w:rPr>
            </w:pPr>
            <w:r w:rsidRPr="00E56182">
              <w:rPr>
                <w:rFonts w:ascii="Times New Roman" w:cs="Times New Roman" w:hAnsi="Times New Roman"/>
              </w:rPr>
              <w:t>2</w:t>
            </w:r>
          </w:p>
        </w:tc>
        <w:tc>
          <w:tcPr>
            <w:tcW w:type="dxa" w:w="1789"/>
          </w:tcPr>
          <w:p w:rsidP="005913AC" w:rsidR="00EB515C" w:rsidRDefault="005913AC" w:rsidRPr="00E56182">
            <w:pPr>
              <w:pStyle w:val="ConsPlusNormal"/>
              <w:rPr>
                <w:rFonts w:ascii="Times New Roman" w:cs="Times New Roman" w:hAnsi="Times New Roman"/>
              </w:rPr>
            </w:pPr>
            <w:r w:rsidRPr="00E56182">
              <w:rPr>
                <w:rFonts w:ascii="Times New Roman" w:cs="Times New Roman" w:hAnsi="Times New Roman"/>
              </w:rPr>
              <w:t>П</w:t>
            </w:r>
            <w:r w:rsidR="00EB515C" w:rsidRPr="00E56182">
              <w:rPr>
                <w:rFonts w:ascii="Times New Roman" w:cs="Times New Roman" w:hAnsi="Times New Roman"/>
              </w:rPr>
              <w:t>роект договора аренды земел</w:t>
            </w:r>
            <w:r w:rsidR="00EB515C" w:rsidRPr="00E56182">
              <w:rPr>
                <w:rFonts w:ascii="Times New Roman" w:cs="Times New Roman" w:hAnsi="Times New Roman"/>
              </w:rPr>
              <w:t>ь</w:t>
            </w:r>
            <w:r w:rsidR="00EB515C" w:rsidRPr="00E56182">
              <w:rPr>
                <w:rFonts w:ascii="Times New Roman" w:cs="Times New Roman" w:hAnsi="Times New Roman"/>
              </w:rPr>
              <w:t>ного участка</w:t>
            </w:r>
          </w:p>
        </w:tc>
        <w:tc>
          <w:tcPr>
            <w:tcW w:type="dxa" w:w="1729"/>
          </w:tcPr>
          <w:p w:rsidP="004B5BBE" w:rsidR="00EB515C" w:rsidRDefault="00EB515C" w:rsidRPr="00E56182">
            <w:pPr>
              <w:pStyle w:val="ConsPlusNormal"/>
              <w:rPr>
                <w:rFonts w:ascii="Times New Roman" w:cs="Times New Roman" w:hAnsi="Times New Roman"/>
              </w:rPr>
            </w:pPr>
            <w:r w:rsidRPr="00E56182">
              <w:rPr>
                <w:rFonts w:ascii="Times New Roman" w:cs="Times New Roman" w:hAnsi="Times New Roman"/>
              </w:rPr>
              <w:t>соответствие требованиям, установленным Земельным к</w:t>
            </w:r>
            <w:r w:rsidRPr="00E56182">
              <w:rPr>
                <w:rFonts w:ascii="Times New Roman" w:cs="Times New Roman" w:hAnsi="Times New Roman"/>
              </w:rPr>
              <w:t>о</w:t>
            </w:r>
            <w:r w:rsidRPr="00E56182">
              <w:rPr>
                <w:rFonts w:ascii="Times New Roman" w:cs="Times New Roman" w:hAnsi="Times New Roman"/>
              </w:rPr>
              <w:t>дексом Росси</w:t>
            </w:r>
            <w:r w:rsidRPr="00E56182">
              <w:rPr>
                <w:rFonts w:ascii="Times New Roman" w:cs="Times New Roman" w:hAnsi="Times New Roman"/>
              </w:rPr>
              <w:t>й</w:t>
            </w:r>
            <w:r w:rsidRPr="00E56182">
              <w:rPr>
                <w:rFonts w:ascii="Times New Roman" w:cs="Times New Roman" w:hAnsi="Times New Roman"/>
              </w:rPr>
              <w:t>ской Федерации</w:t>
            </w:r>
          </w:p>
        </w:tc>
        <w:tc>
          <w:tcPr>
            <w:tcW w:type="dxa" w:w="2268"/>
          </w:tcPr>
          <w:p w:rsidP="004B5BBE" w:rsidR="00EB515C" w:rsidRDefault="00EB515C" w:rsidRPr="00E56182">
            <w:pPr>
              <w:pStyle w:val="ConsPlusNormal"/>
              <w:rPr>
                <w:rFonts w:ascii="Times New Roman" w:cs="Times New Roman" w:hAnsi="Times New Roman"/>
              </w:rPr>
            </w:pPr>
            <w:r w:rsidRPr="00E56182">
              <w:rPr>
                <w:rFonts w:ascii="Times New Roman" w:cs="Times New Roman" w:hAnsi="Times New Roman"/>
              </w:rPr>
              <w:t>положительный</w:t>
            </w:r>
          </w:p>
        </w:tc>
        <w:tc>
          <w:tcPr>
            <w:tcW w:type="dxa" w:w="1984"/>
          </w:tcPr>
          <w:p w:rsidP="004B5BBE" w:rsidR="00EB515C" w:rsidRDefault="00EB515C" w:rsidRPr="00E56182">
            <w:pPr>
              <w:pStyle w:val="ConsPlusNormal"/>
              <w:jc w:val="center"/>
              <w:rPr>
                <w:rFonts w:ascii="Times New Roman" w:cs="Times New Roman" w:hAnsi="Times New Roman"/>
              </w:rPr>
            </w:pPr>
            <w:r w:rsidRPr="00E56182">
              <w:rPr>
                <w:rFonts w:ascii="Times New Roman" w:cs="Times New Roman" w:hAnsi="Times New Roman"/>
              </w:rPr>
              <w:t>-</w:t>
            </w:r>
          </w:p>
        </w:tc>
        <w:tc>
          <w:tcPr>
            <w:tcW w:type="dxa" w:w="1519"/>
          </w:tcPr>
          <w:p w:rsidP="004B5BBE" w:rsidR="00EB515C" w:rsidRDefault="00EB515C" w:rsidRPr="00E56182">
            <w:pPr>
              <w:pStyle w:val="ConsPlusNormal"/>
              <w:jc w:val="center"/>
              <w:rPr>
                <w:rFonts w:ascii="Times New Roman" w:cs="Times New Roman" w:hAnsi="Times New Roman"/>
              </w:rPr>
            </w:pPr>
            <w:r w:rsidRPr="00E56182">
              <w:rPr>
                <w:rFonts w:ascii="Times New Roman" w:cs="Times New Roman" w:hAnsi="Times New Roman"/>
              </w:rPr>
              <w:t>-</w:t>
            </w:r>
          </w:p>
        </w:tc>
        <w:tc>
          <w:tcPr>
            <w:tcW w:type="dxa" w:w="1564"/>
          </w:tcPr>
          <w:p w:rsidP="00B97DE9" w:rsidR="00B97DE9" w:rsidRDefault="00B97DE9" w:rsidRPr="00E56182">
            <w:pPr>
              <w:pStyle w:val="ConsPlusNormal"/>
              <w:rPr>
                <w:rFonts w:ascii="Times New Roman" w:cs="Times New Roman" w:hAnsi="Times New Roman"/>
              </w:rPr>
            </w:pPr>
            <w:r w:rsidRPr="00E56182">
              <w:rPr>
                <w:rFonts w:ascii="Times New Roman" w:cs="Times New Roman" w:hAnsi="Times New Roman"/>
              </w:rPr>
              <w:t>в Департаме</w:t>
            </w:r>
            <w:r w:rsidRPr="00E56182">
              <w:rPr>
                <w:rFonts w:ascii="Times New Roman" w:cs="Times New Roman" w:hAnsi="Times New Roman"/>
              </w:rPr>
              <w:t>н</w:t>
            </w:r>
            <w:r w:rsidRPr="00E56182">
              <w:rPr>
                <w:rFonts w:ascii="Times New Roman" w:cs="Times New Roman" w:hAnsi="Times New Roman"/>
              </w:rPr>
              <w:t>те на бума</w:t>
            </w:r>
            <w:r w:rsidRPr="00E56182">
              <w:rPr>
                <w:rFonts w:ascii="Times New Roman" w:cs="Times New Roman" w:hAnsi="Times New Roman"/>
              </w:rPr>
              <w:t>ж</w:t>
            </w:r>
            <w:r w:rsidRPr="00E56182">
              <w:rPr>
                <w:rFonts w:ascii="Times New Roman" w:cs="Times New Roman" w:hAnsi="Times New Roman"/>
              </w:rPr>
              <w:t>ном носителе;</w:t>
            </w:r>
          </w:p>
          <w:p w:rsidP="00B97DE9" w:rsidR="00B97DE9" w:rsidRDefault="00B97DE9"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в МФЦ на б</w:t>
            </w:r>
            <w:r w:rsidRPr="00E56182">
              <w:rPr>
                <w:rFonts w:ascii="Times New Roman" w:cs="Times New Roman" w:hAnsi="Times New Roman"/>
              </w:rPr>
              <w:t>у</w:t>
            </w:r>
            <w:r w:rsidRPr="00E56182">
              <w:rPr>
                <w:rFonts w:ascii="Times New Roman" w:cs="Times New Roman" w:hAnsi="Times New Roman"/>
              </w:rPr>
              <w:t>мажном нос</w:t>
            </w:r>
            <w:r w:rsidRPr="00E56182">
              <w:rPr>
                <w:rFonts w:ascii="Times New Roman" w:cs="Times New Roman" w:hAnsi="Times New Roman"/>
              </w:rPr>
              <w:t>и</w:t>
            </w:r>
            <w:r w:rsidRPr="00E56182">
              <w:rPr>
                <w:rFonts w:ascii="Times New Roman" w:cs="Times New Roman" w:hAnsi="Times New Roman"/>
              </w:rPr>
              <w:t>теле, получе</w:t>
            </w:r>
            <w:r w:rsidRPr="00E56182">
              <w:rPr>
                <w:rFonts w:ascii="Times New Roman" w:cs="Times New Roman" w:hAnsi="Times New Roman"/>
              </w:rPr>
              <w:t>н</w:t>
            </w:r>
            <w:r w:rsidRPr="00E56182">
              <w:rPr>
                <w:rFonts w:ascii="Times New Roman" w:cs="Times New Roman" w:hAnsi="Times New Roman"/>
              </w:rPr>
              <w:t>ном из Депа</w:t>
            </w:r>
            <w:r w:rsidRPr="00E56182">
              <w:rPr>
                <w:rFonts w:ascii="Times New Roman" w:cs="Times New Roman" w:hAnsi="Times New Roman"/>
              </w:rPr>
              <w:t>р</w:t>
            </w:r>
            <w:r w:rsidRPr="00E56182">
              <w:rPr>
                <w:rFonts w:ascii="Times New Roman" w:cs="Times New Roman" w:hAnsi="Times New Roman"/>
              </w:rPr>
              <w:t>тамента;</w:t>
            </w:r>
          </w:p>
          <w:p w:rsidP="00B97DE9" w:rsidR="00B97DE9" w:rsidRDefault="00B97DE9" w:rsidRPr="00E56182">
            <w:pPr>
              <w:pStyle w:val="ConsPlusNormal"/>
              <w:rPr>
                <w:rFonts w:ascii="Times New Roman" w:cs="Times New Roman" w:hAnsi="Times New Roman"/>
              </w:rPr>
            </w:pPr>
            <w:r w:rsidRPr="00E56182">
              <w:rPr>
                <w:rFonts w:ascii="Times New Roman" w:cs="Times New Roman" w:hAnsi="Times New Roman"/>
              </w:rPr>
              <w:t>почтовая связь;</w:t>
            </w:r>
          </w:p>
          <w:p w:rsidP="004B5BBE" w:rsidR="00EB515C" w:rsidRDefault="00B97DE9"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через личный кабинет на Едином порт</w:t>
            </w:r>
            <w:r w:rsidRPr="00E56182">
              <w:rPr>
                <w:rFonts w:ascii="Times New Roman" w:cs="Times New Roman" w:hAnsi="Times New Roman"/>
              </w:rPr>
              <w:t>а</w:t>
            </w:r>
            <w:r w:rsidR="00746B82">
              <w:rPr>
                <w:rFonts w:ascii="Times New Roman" w:cs="Times New Roman" w:hAnsi="Times New Roman"/>
              </w:rPr>
              <w:t xml:space="preserve">ле </w:t>
            </w:r>
          </w:p>
        </w:tc>
        <w:tc>
          <w:tcPr>
            <w:tcW w:type="dxa" w:w="1984"/>
          </w:tcPr>
          <w:p w:rsidP="004B5BBE" w:rsidR="00EB515C" w:rsidRDefault="00EB515C" w:rsidRPr="00E56182">
            <w:pPr>
              <w:pStyle w:val="ConsPlusNormal"/>
              <w:rPr>
                <w:rFonts w:ascii="Times New Roman" w:cs="Times New Roman" w:hAnsi="Times New Roman"/>
              </w:rPr>
            </w:pPr>
            <w:r w:rsidRPr="00E56182">
              <w:rPr>
                <w:rFonts w:ascii="Times New Roman" w:cs="Times New Roman" w:hAnsi="Times New Roman"/>
              </w:rPr>
              <w:t>5 лет</w:t>
            </w:r>
          </w:p>
        </w:tc>
        <w:tc>
          <w:tcPr>
            <w:tcW w:type="dxa" w:w="1444"/>
          </w:tcPr>
          <w:p w:rsidP="004B5BBE" w:rsidR="00801E11" w:rsidRDefault="00EB515C">
            <w:pPr>
              <w:pStyle w:val="ConsPlusNormal"/>
              <w:rPr>
                <w:rFonts w:ascii="Times New Roman" w:cs="Times New Roman" w:hAnsi="Times New Roman"/>
              </w:rPr>
            </w:pPr>
            <w:r w:rsidRPr="00E56182">
              <w:rPr>
                <w:rFonts w:ascii="Times New Roman" w:cs="Times New Roman" w:hAnsi="Times New Roman"/>
              </w:rPr>
              <w:t xml:space="preserve">в течение </w:t>
            </w:r>
          </w:p>
          <w:p w:rsidP="004B5BBE" w:rsidR="00EB515C" w:rsidRDefault="00EB515C" w:rsidRPr="00E56182">
            <w:pPr>
              <w:pStyle w:val="ConsPlusNormal"/>
              <w:rPr>
                <w:rFonts w:ascii="Times New Roman" w:cs="Times New Roman" w:hAnsi="Times New Roman"/>
              </w:rPr>
            </w:pPr>
            <w:r w:rsidRPr="00E56182">
              <w:rPr>
                <w:rFonts w:ascii="Times New Roman" w:cs="Times New Roman" w:hAnsi="Times New Roman"/>
              </w:rPr>
              <w:t>30 календа</w:t>
            </w:r>
            <w:r w:rsidRPr="00E56182">
              <w:rPr>
                <w:rFonts w:ascii="Times New Roman" w:cs="Times New Roman" w:hAnsi="Times New Roman"/>
              </w:rPr>
              <w:t>р</w:t>
            </w:r>
            <w:r w:rsidRPr="00E56182">
              <w:rPr>
                <w:rFonts w:ascii="Times New Roman" w:cs="Times New Roman" w:hAnsi="Times New Roman"/>
              </w:rPr>
              <w:t>ных дней</w:t>
            </w:r>
          </w:p>
        </w:tc>
      </w:tr>
      <w:tr w:rsidR="00EB515C" w:rsidRPr="00E56182" w:rsidTr="00746B82">
        <w:trPr>
          <w:trHeight w:val="113"/>
          <w:jc w:val="center"/>
        </w:trPr>
        <w:tc>
          <w:tcPr>
            <w:tcW w:type="dxa" w:w="454"/>
          </w:tcPr>
          <w:p w:rsidP="00746B82" w:rsidR="00EB515C" w:rsidRDefault="00EB515C" w:rsidRPr="00E56182">
            <w:pPr>
              <w:pStyle w:val="ConsPlusNormal"/>
              <w:jc w:val="center"/>
              <w:rPr>
                <w:rFonts w:ascii="Times New Roman" w:cs="Times New Roman" w:hAnsi="Times New Roman"/>
              </w:rPr>
            </w:pPr>
            <w:r w:rsidRPr="00E56182">
              <w:rPr>
                <w:rFonts w:ascii="Times New Roman" w:cs="Times New Roman" w:hAnsi="Times New Roman"/>
              </w:rPr>
              <w:t>3</w:t>
            </w:r>
          </w:p>
        </w:tc>
        <w:tc>
          <w:tcPr>
            <w:tcW w:type="dxa" w:w="1789"/>
          </w:tcPr>
          <w:p w:rsidP="005913AC" w:rsidR="00EB515C" w:rsidRDefault="005913AC" w:rsidRPr="00E56182">
            <w:pPr>
              <w:pStyle w:val="ConsPlusNormal"/>
              <w:rPr>
                <w:rFonts w:ascii="Times New Roman" w:cs="Times New Roman" w:hAnsi="Times New Roman"/>
              </w:rPr>
            </w:pPr>
            <w:r w:rsidRPr="00E56182">
              <w:rPr>
                <w:rFonts w:ascii="Times New Roman" w:cs="Times New Roman" w:hAnsi="Times New Roman"/>
              </w:rPr>
              <w:t>П</w:t>
            </w:r>
            <w:r w:rsidR="00EB515C" w:rsidRPr="00E56182">
              <w:rPr>
                <w:rFonts w:ascii="Times New Roman" w:cs="Times New Roman" w:hAnsi="Times New Roman"/>
              </w:rPr>
              <w:t>роект договора безвозмездного пользования з</w:t>
            </w:r>
            <w:r w:rsidR="00EB515C" w:rsidRPr="00E56182">
              <w:rPr>
                <w:rFonts w:ascii="Times New Roman" w:cs="Times New Roman" w:hAnsi="Times New Roman"/>
              </w:rPr>
              <w:t>е</w:t>
            </w:r>
            <w:r w:rsidR="00EB515C" w:rsidRPr="00E56182">
              <w:rPr>
                <w:rFonts w:ascii="Times New Roman" w:cs="Times New Roman" w:hAnsi="Times New Roman"/>
              </w:rPr>
              <w:t>мельным учас</w:t>
            </w:r>
            <w:r w:rsidR="00EB515C" w:rsidRPr="00E56182">
              <w:rPr>
                <w:rFonts w:ascii="Times New Roman" w:cs="Times New Roman" w:hAnsi="Times New Roman"/>
              </w:rPr>
              <w:t>т</w:t>
            </w:r>
            <w:r w:rsidR="00EB515C" w:rsidRPr="00E56182">
              <w:rPr>
                <w:rFonts w:ascii="Times New Roman" w:cs="Times New Roman" w:hAnsi="Times New Roman"/>
              </w:rPr>
              <w:t>ком</w:t>
            </w:r>
          </w:p>
        </w:tc>
        <w:tc>
          <w:tcPr>
            <w:tcW w:type="dxa" w:w="1729"/>
          </w:tcPr>
          <w:p w:rsidP="004B5BBE" w:rsidR="00EB515C" w:rsidRDefault="00EB515C" w:rsidRPr="00E56182">
            <w:pPr>
              <w:pStyle w:val="ConsPlusNormal"/>
              <w:rPr>
                <w:rFonts w:ascii="Times New Roman" w:cs="Times New Roman" w:hAnsi="Times New Roman"/>
              </w:rPr>
            </w:pPr>
            <w:r w:rsidRPr="00E56182">
              <w:rPr>
                <w:rFonts w:ascii="Times New Roman" w:cs="Times New Roman" w:hAnsi="Times New Roman"/>
              </w:rPr>
              <w:t>соответствие требованиям, установленным Земельным к</w:t>
            </w:r>
            <w:r w:rsidRPr="00E56182">
              <w:rPr>
                <w:rFonts w:ascii="Times New Roman" w:cs="Times New Roman" w:hAnsi="Times New Roman"/>
              </w:rPr>
              <w:t>о</w:t>
            </w:r>
            <w:r w:rsidRPr="00E56182">
              <w:rPr>
                <w:rFonts w:ascii="Times New Roman" w:cs="Times New Roman" w:hAnsi="Times New Roman"/>
              </w:rPr>
              <w:t>дексом Росси</w:t>
            </w:r>
            <w:r w:rsidRPr="00E56182">
              <w:rPr>
                <w:rFonts w:ascii="Times New Roman" w:cs="Times New Roman" w:hAnsi="Times New Roman"/>
              </w:rPr>
              <w:t>й</w:t>
            </w:r>
            <w:r w:rsidRPr="00E56182">
              <w:rPr>
                <w:rFonts w:ascii="Times New Roman" w:cs="Times New Roman" w:hAnsi="Times New Roman"/>
              </w:rPr>
              <w:t>ской Федерации</w:t>
            </w:r>
          </w:p>
        </w:tc>
        <w:tc>
          <w:tcPr>
            <w:tcW w:type="dxa" w:w="2268"/>
          </w:tcPr>
          <w:p w:rsidP="004B5BBE" w:rsidR="00EB515C" w:rsidRDefault="00EB515C" w:rsidRPr="00E56182">
            <w:pPr>
              <w:pStyle w:val="ConsPlusNormal"/>
              <w:rPr>
                <w:rFonts w:ascii="Times New Roman" w:cs="Times New Roman" w:hAnsi="Times New Roman"/>
              </w:rPr>
            </w:pPr>
            <w:r w:rsidRPr="00E56182">
              <w:rPr>
                <w:rFonts w:ascii="Times New Roman" w:cs="Times New Roman" w:hAnsi="Times New Roman"/>
              </w:rPr>
              <w:t>положительный</w:t>
            </w:r>
          </w:p>
        </w:tc>
        <w:tc>
          <w:tcPr>
            <w:tcW w:type="dxa" w:w="1984"/>
          </w:tcPr>
          <w:p w:rsidP="004B5BBE" w:rsidR="00EB515C" w:rsidRDefault="00EB515C" w:rsidRPr="00E56182">
            <w:pPr>
              <w:pStyle w:val="ConsPlusNormal"/>
              <w:jc w:val="center"/>
              <w:rPr>
                <w:rFonts w:ascii="Times New Roman" w:cs="Times New Roman" w:hAnsi="Times New Roman"/>
              </w:rPr>
            </w:pPr>
            <w:r w:rsidRPr="00E56182">
              <w:rPr>
                <w:rFonts w:ascii="Times New Roman" w:cs="Times New Roman" w:hAnsi="Times New Roman"/>
              </w:rPr>
              <w:t>-</w:t>
            </w:r>
          </w:p>
        </w:tc>
        <w:tc>
          <w:tcPr>
            <w:tcW w:type="dxa" w:w="1519"/>
          </w:tcPr>
          <w:p w:rsidP="004B5BBE" w:rsidR="00EB515C" w:rsidRDefault="00EB515C" w:rsidRPr="00E56182">
            <w:pPr>
              <w:pStyle w:val="ConsPlusNormal"/>
              <w:jc w:val="center"/>
              <w:rPr>
                <w:rFonts w:ascii="Times New Roman" w:cs="Times New Roman" w:hAnsi="Times New Roman"/>
              </w:rPr>
            </w:pPr>
            <w:r w:rsidRPr="00E56182">
              <w:rPr>
                <w:rFonts w:ascii="Times New Roman" w:cs="Times New Roman" w:hAnsi="Times New Roman"/>
              </w:rPr>
              <w:t>-</w:t>
            </w:r>
          </w:p>
        </w:tc>
        <w:tc>
          <w:tcPr>
            <w:tcW w:type="dxa" w:w="1564"/>
          </w:tcPr>
          <w:p w:rsidP="00B97DE9" w:rsidR="00B97DE9" w:rsidRDefault="00B97DE9" w:rsidRPr="00E56182">
            <w:pPr>
              <w:pStyle w:val="ConsPlusNormal"/>
              <w:rPr>
                <w:rFonts w:ascii="Times New Roman" w:cs="Times New Roman" w:hAnsi="Times New Roman"/>
              </w:rPr>
            </w:pPr>
            <w:r w:rsidRPr="00E56182">
              <w:rPr>
                <w:rFonts w:ascii="Times New Roman" w:cs="Times New Roman" w:hAnsi="Times New Roman"/>
              </w:rPr>
              <w:t>в Департаме</w:t>
            </w:r>
            <w:r w:rsidRPr="00E56182">
              <w:rPr>
                <w:rFonts w:ascii="Times New Roman" w:cs="Times New Roman" w:hAnsi="Times New Roman"/>
              </w:rPr>
              <w:t>н</w:t>
            </w:r>
            <w:r w:rsidRPr="00E56182">
              <w:rPr>
                <w:rFonts w:ascii="Times New Roman" w:cs="Times New Roman" w:hAnsi="Times New Roman"/>
              </w:rPr>
              <w:t>те на бума</w:t>
            </w:r>
            <w:r w:rsidRPr="00E56182">
              <w:rPr>
                <w:rFonts w:ascii="Times New Roman" w:cs="Times New Roman" w:hAnsi="Times New Roman"/>
              </w:rPr>
              <w:t>ж</w:t>
            </w:r>
            <w:r w:rsidRPr="00E56182">
              <w:rPr>
                <w:rFonts w:ascii="Times New Roman" w:cs="Times New Roman" w:hAnsi="Times New Roman"/>
              </w:rPr>
              <w:t>ном носителе;</w:t>
            </w:r>
          </w:p>
          <w:p w:rsidP="00B97DE9" w:rsidR="00B97DE9" w:rsidRDefault="00B97DE9"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в МФЦ на б</w:t>
            </w:r>
            <w:r w:rsidRPr="00E56182">
              <w:rPr>
                <w:rFonts w:ascii="Times New Roman" w:cs="Times New Roman" w:hAnsi="Times New Roman"/>
              </w:rPr>
              <w:t>у</w:t>
            </w:r>
            <w:r w:rsidRPr="00E56182">
              <w:rPr>
                <w:rFonts w:ascii="Times New Roman" w:cs="Times New Roman" w:hAnsi="Times New Roman"/>
              </w:rPr>
              <w:t>мажном нос</w:t>
            </w:r>
            <w:r w:rsidRPr="00E56182">
              <w:rPr>
                <w:rFonts w:ascii="Times New Roman" w:cs="Times New Roman" w:hAnsi="Times New Roman"/>
              </w:rPr>
              <w:t>и</w:t>
            </w:r>
            <w:r w:rsidRPr="00E56182">
              <w:rPr>
                <w:rFonts w:ascii="Times New Roman" w:cs="Times New Roman" w:hAnsi="Times New Roman"/>
              </w:rPr>
              <w:t>теле, получе</w:t>
            </w:r>
            <w:r w:rsidRPr="00E56182">
              <w:rPr>
                <w:rFonts w:ascii="Times New Roman" w:cs="Times New Roman" w:hAnsi="Times New Roman"/>
              </w:rPr>
              <w:t>н</w:t>
            </w:r>
            <w:r w:rsidRPr="00E56182">
              <w:rPr>
                <w:rFonts w:ascii="Times New Roman" w:cs="Times New Roman" w:hAnsi="Times New Roman"/>
              </w:rPr>
              <w:t>ном из Депа</w:t>
            </w:r>
            <w:r w:rsidRPr="00E56182">
              <w:rPr>
                <w:rFonts w:ascii="Times New Roman" w:cs="Times New Roman" w:hAnsi="Times New Roman"/>
              </w:rPr>
              <w:t>р</w:t>
            </w:r>
            <w:r w:rsidRPr="00E56182">
              <w:rPr>
                <w:rFonts w:ascii="Times New Roman" w:cs="Times New Roman" w:hAnsi="Times New Roman"/>
              </w:rPr>
              <w:t>тамента;</w:t>
            </w:r>
          </w:p>
          <w:p w:rsidP="00B97DE9" w:rsidR="00B97DE9" w:rsidRDefault="00B97DE9" w:rsidRPr="00E56182">
            <w:pPr>
              <w:pStyle w:val="ConsPlusNormal"/>
              <w:rPr>
                <w:rFonts w:ascii="Times New Roman" w:cs="Times New Roman" w:hAnsi="Times New Roman"/>
              </w:rPr>
            </w:pPr>
            <w:r w:rsidRPr="00E56182">
              <w:rPr>
                <w:rFonts w:ascii="Times New Roman" w:cs="Times New Roman" w:hAnsi="Times New Roman"/>
              </w:rPr>
              <w:t>почтовая связь;</w:t>
            </w:r>
          </w:p>
          <w:p w:rsidP="004B5BBE" w:rsidR="00EB515C" w:rsidRDefault="00B97DE9"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через личный кабинет на Едином порт</w:t>
            </w:r>
            <w:r w:rsidRPr="00E56182">
              <w:rPr>
                <w:rFonts w:ascii="Times New Roman" w:cs="Times New Roman" w:hAnsi="Times New Roman"/>
              </w:rPr>
              <w:t>а</w:t>
            </w:r>
            <w:r w:rsidR="00746B82">
              <w:rPr>
                <w:rFonts w:ascii="Times New Roman" w:cs="Times New Roman" w:hAnsi="Times New Roman"/>
              </w:rPr>
              <w:t xml:space="preserve">ле </w:t>
            </w:r>
          </w:p>
        </w:tc>
        <w:tc>
          <w:tcPr>
            <w:tcW w:type="dxa" w:w="1984"/>
          </w:tcPr>
          <w:p w:rsidP="004B5BBE" w:rsidR="00EB515C" w:rsidRDefault="00EB515C" w:rsidRPr="00E56182">
            <w:pPr>
              <w:pStyle w:val="ConsPlusNormal"/>
              <w:rPr>
                <w:rFonts w:ascii="Times New Roman" w:cs="Times New Roman" w:hAnsi="Times New Roman"/>
              </w:rPr>
            </w:pPr>
            <w:r w:rsidRPr="00E56182">
              <w:rPr>
                <w:rFonts w:ascii="Times New Roman" w:cs="Times New Roman" w:hAnsi="Times New Roman"/>
              </w:rPr>
              <w:t>5 лет</w:t>
            </w:r>
          </w:p>
        </w:tc>
        <w:tc>
          <w:tcPr>
            <w:tcW w:type="dxa" w:w="1444"/>
          </w:tcPr>
          <w:p w:rsidP="004B5BBE" w:rsidR="00801E11" w:rsidRDefault="00EB515C">
            <w:pPr>
              <w:pStyle w:val="ConsPlusNormal"/>
              <w:rPr>
                <w:rFonts w:ascii="Times New Roman" w:cs="Times New Roman" w:hAnsi="Times New Roman"/>
              </w:rPr>
            </w:pPr>
            <w:r w:rsidRPr="00E56182">
              <w:rPr>
                <w:rFonts w:ascii="Times New Roman" w:cs="Times New Roman" w:hAnsi="Times New Roman"/>
              </w:rPr>
              <w:t xml:space="preserve">в течение </w:t>
            </w:r>
          </w:p>
          <w:p w:rsidP="004B5BBE" w:rsidR="00EB515C" w:rsidRDefault="00EB515C" w:rsidRPr="00E56182">
            <w:pPr>
              <w:pStyle w:val="ConsPlusNormal"/>
              <w:rPr>
                <w:rFonts w:ascii="Times New Roman" w:cs="Times New Roman" w:hAnsi="Times New Roman"/>
              </w:rPr>
            </w:pPr>
            <w:r w:rsidRPr="00E56182">
              <w:rPr>
                <w:rFonts w:ascii="Times New Roman" w:cs="Times New Roman" w:hAnsi="Times New Roman"/>
              </w:rPr>
              <w:t>30 календа</w:t>
            </w:r>
            <w:r w:rsidRPr="00E56182">
              <w:rPr>
                <w:rFonts w:ascii="Times New Roman" w:cs="Times New Roman" w:hAnsi="Times New Roman"/>
              </w:rPr>
              <w:t>р</w:t>
            </w:r>
            <w:r w:rsidRPr="00E56182">
              <w:rPr>
                <w:rFonts w:ascii="Times New Roman" w:cs="Times New Roman" w:hAnsi="Times New Roman"/>
              </w:rPr>
              <w:t>ных дней</w:t>
            </w:r>
          </w:p>
        </w:tc>
      </w:tr>
      <w:tr w:rsidR="00EB515C" w:rsidRPr="00E56182" w:rsidTr="00746B82">
        <w:trPr>
          <w:trHeight w:val="113"/>
          <w:jc w:val="center"/>
        </w:trPr>
        <w:tc>
          <w:tcPr>
            <w:tcW w:type="dxa" w:w="454"/>
          </w:tcPr>
          <w:p w:rsidP="00746B82" w:rsidR="00EB515C" w:rsidRDefault="00EB515C" w:rsidRPr="00E56182">
            <w:pPr>
              <w:pStyle w:val="ConsPlusNormal"/>
              <w:jc w:val="center"/>
              <w:rPr>
                <w:rFonts w:ascii="Times New Roman" w:cs="Times New Roman" w:hAnsi="Times New Roman"/>
              </w:rPr>
            </w:pPr>
            <w:r w:rsidRPr="00E56182">
              <w:rPr>
                <w:rFonts w:ascii="Times New Roman" w:cs="Times New Roman" w:hAnsi="Times New Roman"/>
              </w:rPr>
              <w:t>4</w:t>
            </w:r>
          </w:p>
        </w:tc>
        <w:tc>
          <w:tcPr>
            <w:tcW w:type="dxa" w:w="1789"/>
          </w:tcPr>
          <w:p w:rsidP="004B5BBE" w:rsidR="00EB515C" w:rsidRDefault="00EB515C" w:rsidRPr="00E56182">
            <w:pPr>
              <w:pStyle w:val="ConsPlusNormal"/>
              <w:rPr>
                <w:rFonts w:ascii="Times New Roman" w:cs="Times New Roman" w:hAnsi="Times New Roman"/>
              </w:rPr>
            </w:pPr>
            <w:r w:rsidRPr="00E56182">
              <w:rPr>
                <w:rFonts w:ascii="Times New Roman" w:cs="Times New Roman" w:hAnsi="Times New Roman"/>
              </w:rPr>
              <w:t>Распоряжение администрации города о пред</w:t>
            </w:r>
            <w:r w:rsidRPr="00E56182">
              <w:rPr>
                <w:rFonts w:ascii="Times New Roman" w:cs="Times New Roman" w:hAnsi="Times New Roman"/>
              </w:rPr>
              <w:t>о</w:t>
            </w:r>
            <w:r w:rsidRPr="00E56182">
              <w:rPr>
                <w:rFonts w:ascii="Times New Roman" w:cs="Times New Roman" w:hAnsi="Times New Roman"/>
              </w:rPr>
              <w:t>ставлении з</w:t>
            </w:r>
            <w:r w:rsidRPr="00E56182">
              <w:rPr>
                <w:rFonts w:ascii="Times New Roman" w:cs="Times New Roman" w:hAnsi="Times New Roman"/>
              </w:rPr>
              <w:t>е</w:t>
            </w:r>
            <w:r w:rsidRPr="00E56182">
              <w:rPr>
                <w:rFonts w:ascii="Times New Roman" w:cs="Times New Roman" w:hAnsi="Times New Roman"/>
              </w:rPr>
              <w:t>мельного участка в постоянное (бессрочное) пользование</w:t>
            </w:r>
          </w:p>
        </w:tc>
        <w:tc>
          <w:tcPr>
            <w:tcW w:type="dxa" w:w="1729"/>
          </w:tcPr>
          <w:p w:rsidP="004B5BBE" w:rsidR="00EB515C" w:rsidRDefault="00EB515C" w:rsidRPr="00E56182">
            <w:pPr>
              <w:pStyle w:val="ConsPlusNormal"/>
              <w:rPr>
                <w:rFonts w:ascii="Times New Roman" w:cs="Times New Roman" w:hAnsi="Times New Roman"/>
              </w:rPr>
            </w:pPr>
            <w:r w:rsidRPr="00E56182">
              <w:rPr>
                <w:rFonts w:ascii="Times New Roman" w:cs="Times New Roman" w:hAnsi="Times New Roman"/>
              </w:rPr>
              <w:t>соответствие требованиям, установленным Земельным к</w:t>
            </w:r>
            <w:r w:rsidRPr="00E56182">
              <w:rPr>
                <w:rFonts w:ascii="Times New Roman" w:cs="Times New Roman" w:hAnsi="Times New Roman"/>
              </w:rPr>
              <w:t>о</w:t>
            </w:r>
            <w:r w:rsidRPr="00E56182">
              <w:rPr>
                <w:rFonts w:ascii="Times New Roman" w:cs="Times New Roman" w:hAnsi="Times New Roman"/>
              </w:rPr>
              <w:t>дексом Росси</w:t>
            </w:r>
            <w:r w:rsidRPr="00E56182">
              <w:rPr>
                <w:rFonts w:ascii="Times New Roman" w:cs="Times New Roman" w:hAnsi="Times New Roman"/>
              </w:rPr>
              <w:t>й</w:t>
            </w:r>
            <w:r w:rsidRPr="00E56182">
              <w:rPr>
                <w:rFonts w:ascii="Times New Roman" w:cs="Times New Roman" w:hAnsi="Times New Roman"/>
              </w:rPr>
              <w:t>ской Федерации</w:t>
            </w:r>
          </w:p>
        </w:tc>
        <w:tc>
          <w:tcPr>
            <w:tcW w:type="dxa" w:w="2268"/>
          </w:tcPr>
          <w:p w:rsidP="004B5BBE" w:rsidR="00EB515C" w:rsidRDefault="00EB515C" w:rsidRPr="00E56182">
            <w:pPr>
              <w:pStyle w:val="ConsPlusNormal"/>
              <w:rPr>
                <w:rFonts w:ascii="Times New Roman" w:cs="Times New Roman" w:hAnsi="Times New Roman"/>
              </w:rPr>
            </w:pPr>
            <w:r w:rsidRPr="00E56182">
              <w:rPr>
                <w:rFonts w:ascii="Times New Roman" w:cs="Times New Roman" w:hAnsi="Times New Roman"/>
              </w:rPr>
              <w:t>положительный</w:t>
            </w:r>
          </w:p>
        </w:tc>
        <w:tc>
          <w:tcPr>
            <w:tcW w:type="dxa" w:w="1984"/>
          </w:tcPr>
          <w:p w:rsidP="004B5BBE" w:rsidR="00EB515C" w:rsidRDefault="00EB515C" w:rsidRPr="00E56182">
            <w:pPr>
              <w:pStyle w:val="ConsPlusNormal"/>
              <w:jc w:val="center"/>
              <w:rPr>
                <w:rFonts w:ascii="Times New Roman" w:cs="Times New Roman" w:hAnsi="Times New Roman"/>
              </w:rPr>
            </w:pPr>
            <w:r w:rsidRPr="00E56182">
              <w:rPr>
                <w:rFonts w:ascii="Times New Roman" w:cs="Times New Roman" w:hAnsi="Times New Roman"/>
              </w:rPr>
              <w:t>-</w:t>
            </w:r>
          </w:p>
        </w:tc>
        <w:tc>
          <w:tcPr>
            <w:tcW w:type="dxa" w:w="1519"/>
          </w:tcPr>
          <w:p w:rsidP="004B5BBE" w:rsidR="00EB515C" w:rsidRDefault="00EB515C" w:rsidRPr="00E56182">
            <w:pPr>
              <w:pStyle w:val="ConsPlusNormal"/>
              <w:jc w:val="center"/>
              <w:rPr>
                <w:rFonts w:ascii="Times New Roman" w:cs="Times New Roman" w:hAnsi="Times New Roman"/>
              </w:rPr>
            </w:pPr>
            <w:r w:rsidRPr="00E56182">
              <w:rPr>
                <w:rFonts w:ascii="Times New Roman" w:cs="Times New Roman" w:hAnsi="Times New Roman"/>
              </w:rPr>
              <w:t>-</w:t>
            </w:r>
          </w:p>
        </w:tc>
        <w:tc>
          <w:tcPr>
            <w:tcW w:type="dxa" w:w="1564"/>
          </w:tcPr>
          <w:p w:rsidP="00B97DE9" w:rsidR="00B97DE9" w:rsidRDefault="00B97DE9" w:rsidRPr="00E56182">
            <w:pPr>
              <w:pStyle w:val="ConsPlusNormal"/>
              <w:rPr>
                <w:rFonts w:ascii="Times New Roman" w:cs="Times New Roman" w:hAnsi="Times New Roman"/>
              </w:rPr>
            </w:pPr>
            <w:r w:rsidRPr="00E56182">
              <w:rPr>
                <w:rFonts w:ascii="Times New Roman" w:cs="Times New Roman" w:hAnsi="Times New Roman"/>
              </w:rPr>
              <w:t>в Департаме</w:t>
            </w:r>
            <w:r w:rsidRPr="00E56182">
              <w:rPr>
                <w:rFonts w:ascii="Times New Roman" w:cs="Times New Roman" w:hAnsi="Times New Roman"/>
              </w:rPr>
              <w:t>н</w:t>
            </w:r>
            <w:r w:rsidRPr="00E56182">
              <w:rPr>
                <w:rFonts w:ascii="Times New Roman" w:cs="Times New Roman" w:hAnsi="Times New Roman"/>
              </w:rPr>
              <w:t>те на бума</w:t>
            </w:r>
            <w:r w:rsidRPr="00E56182">
              <w:rPr>
                <w:rFonts w:ascii="Times New Roman" w:cs="Times New Roman" w:hAnsi="Times New Roman"/>
              </w:rPr>
              <w:t>ж</w:t>
            </w:r>
            <w:r w:rsidRPr="00E56182">
              <w:rPr>
                <w:rFonts w:ascii="Times New Roman" w:cs="Times New Roman" w:hAnsi="Times New Roman"/>
              </w:rPr>
              <w:t>ном носителе;</w:t>
            </w:r>
          </w:p>
          <w:p w:rsidP="00B97DE9" w:rsidR="00B97DE9" w:rsidRDefault="00B97DE9"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в МФЦ на б</w:t>
            </w:r>
            <w:r w:rsidRPr="00E56182">
              <w:rPr>
                <w:rFonts w:ascii="Times New Roman" w:cs="Times New Roman" w:hAnsi="Times New Roman"/>
              </w:rPr>
              <w:t>у</w:t>
            </w:r>
            <w:r w:rsidRPr="00E56182">
              <w:rPr>
                <w:rFonts w:ascii="Times New Roman" w:cs="Times New Roman" w:hAnsi="Times New Roman"/>
              </w:rPr>
              <w:t>мажном нос</w:t>
            </w:r>
            <w:r w:rsidRPr="00E56182">
              <w:rPr>
                <w:rFonts w:ascii="Times New Roman" w:cs="Times New Roman" w:hAnsi="Times New Roman"/>
              </w:rPr>
              <w:t>и</w:t>
            </w:r>
            <w:r w:rsidRPr="00E56182">
              <w:rPr>
                <w:rFonts w:ascii="Times New Roman" w:cs="Times New Roman" w:hAnsi="Times New Roman"/>
              </w:rPr>
              <w:t>теле, получе</w:t>
            </w:r>
            <w:r w:rsidRPr="00E56182">
              <w:rPr>
                <w:rFonts w:ascii="Times New Roman" w:cs="Times New Roman" w:hAnsi="Times New Roman"/>
              </w:rPr>
              <w:t>н</w:t>
            </w:r>
            <w:r w:rsidRPr="00E56182">
              <w:rPr>
                <w:rFonts w:ascii="Times New Roman" w:cs="Times New Roman" w:hAnsi="Times New Roman"/>
              </w:rPr>
              <w:t>ном из Депа</w:t>
            </w:r>
            <w:r w:rsidRPr="00E56182">
              <w:rPr>
                <w:rFonts w:ascii="Times New Roman" w:cs="Times New Roman" w:hAnsi="Times New Roman"/>
              </w:rPr>
              <w:t>р</w:t>
            </w:r>
            <w:r w:rsidRPr="00E56182">
              <w:rPr>
                <w:rFonts w:ascii="Times New Roman" w:cs="Times New Roman" w:hAnsi="Times New Roman"/>
              </w:rPr>
              <w:t>тамента;</w:t>
            </w:r>
          </w:p>
          <w:p w:rsidP="004B5BBE" w:rsidR="00EB515C" w:rsidRDefault="00B97DE9">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через личный кабинет на Едином порт</w:t>
            </w:r>
            <w:r w:rsidRPr="00E56182">
              <w:rPr>
                <w:rFonts w:ascii="Times New Roman" w:cs="Times New Roman" w:hAnsi="Times New Roman"/>
              </w:rPr>
              <w:t>а</w:t>
            </w:r>
            <w:r w:rsidR="00746B82">
              <w:rPr>
                <w:rFonts w:ascii="Times New Roman" w:cs="Times New Roman" w:hAnsi="Times New Roman"/>
              </w:rPr>
              <w:t xml:space="preserve">ле </w:t>
            </w:r>
          </w:p>
          <w:p w:rsidP="004B5BBE" w:rsidR="00746B82" w:rsidRDefault="00746B82" w:rsidRPr="00E56182">
            <w:pPr>
              <w:autoSpaceDE w:val="false"/>
              <w:autoSpaceDN w:val="false"/>
              <w:adjustRightInd w:val="false"/>
              <w:spacing w:after="0" w:line="240" w:lineRule="auto"/>
              <w:rPr>
                <w:rFonts w:ascii="Times New Roman" w:cs="Times New Roman" w:hAnsi="Times New Roman"/>
              </w:rPr>
            </w:pPr>
          </w:p>
        </w:tc>
        <w:tc>
          <w:tcPr>
            <w:tcW w:type="dxa" w:w="1984"/>
          </w:tcPr>
          <w:p w:rsidP="004B5BBE" w:rsidR="00EB515C" w:rsidRDefault="00EB515C" w:rsidRPr="00E56182">
            <w:pPr>
              <w:pStyle w:val="ConsPlusNormal"/>
              <w:rPr>
                <w:rFonts w:ascii="Times New Roman" w:cs="Times New Roman" w:hAnsi="Times New Roman"/>
              </w:rPr>
            </w:pPr>
            <w:r w:rsidRPr="00E56182">
              <w:rPr>
                <w:rFonts w:ascii="Times New Roman" w:cs="Times New Roman" w:hAnsi="Times New Roman"/>
              </w:rPr>
              <w:t>5 лет</w:t>
            </w:r>
          </w:p>
        </w:tc>
        <w:tc>
          <w:tcPr>
            <w:tcW w:type="dxa" w:w="1444"/>
          </w:tcPr>
          <w:p w:rsidP="004B5BBE" w:rsidR="00801E11" w:rsidRDefault="00EB515C">
            <w:pPr>
              <w:pStyle w:val="ConsPlusNormal"/>
              <w:rPr>
                <w:rFonts w:ascii="Times New Roman" w:cs="Times New Roman" w:hAnsi="Times New Roman"/>
              </w:rPr>
            </w:pPr>
            <w:r w:rsidRPr="00E56182">
              <w:rPr>
                <w:rFonts w:ascii="Times New Roman" w:cs="Times New Roman" w:hAnsi="Times New Roman"/>
              </w:rPr>
              <w:t>в течение</w:t>
            </w:r>
          </w:p>
          <w:p w:rsidP="004B5BBE" w:rsidR="00EB515C" w:rsidRDefault="00EB515C" w:rsidRPr="00E56182">
            <w:pPr>
              <w:pStyle w:val="ConsPlusNormal"/>
              <w:rPr>
                <w:rFonts w:ascii="Times New Roman" w:cs="Times New Roman" w:hAnsi="Times New Roman"/>
              </w:rPr>
            </w:pPr>
            <w:r w:rsidRPr="00E56182">
              <w:rPr>
                <w:rFonts w:ascii="Times New Roman" w:cs="Times New Roman" w:hAnsi="Times New Roman"/>
              </w:rPr>
              <w:t>30 календа</w:t>
            </w:r>
            <w:r w:rsidRPr="00E56182">
              <w:rPr>
                <w:rFonts w:ascii="Times New Roman" w:cs="Times New Roman" w:hAnsi="Times New Roman"/>
              </w:rPr>
              <w:t>р</w:t>
            </w:r>
            <w:r w:rsidRPr="00E56182">
              <w:rPr>
                <w:rFonts w:ascii="Times New Roman" w:cs="Times New Roman" w:hAnsi="Times New Roman"/>
              </w:rPr>
              <w:t>ных дней</w:t>
            </w:r>
          </w:p>
        </w:tc>
      </w:tr>
      <w:tr w:rsidR="00ED4E67" w:rsidRPr="00E56182" w:rsidTr="00746B82">
        <w:trPr>
          <w:trHeight w:val="113"/>
          <w:jc w:val="center"/>
        </w:trPr>
        <w:tc>
          <w:tcPr>
            <w:tcW w:type="dxa" w:w="454"/>
          </w:tcPr>
          <w:p w:rsidP="00746B82" w:rsidR="00ED4E67" w:rsidRDefault="005A2DFA" w:rsidRPr="00E56182">
            <w:pPr>
              <w:pStyle w:val="ConsPlusNormal"/>
              <w:jc w:val="center"/>
              <w:rPr>
                <w:rFonts w:ascii="Times New Roman" w:cs="Times New Roman" w:hAnsi="Times New Roman"/>
              </w:rPr>
            </w:pPr>
            <w:r w:rsidRPr="00E56182">
              <w:rPr>
                <w:rFonts w:ascii="Times New Roman" w:cs="Times New Roman" w:hAnsi="Times New Roman"/>
              </w:rPr>
              <w:t>5</w:t>
            </w:r>
          </w:p>
        </w:tc>
        <w:tc>
          <w:tcPr>
            <w:tcW w:type="dxa" w:w="1789"/>
          </w:tcPr>
          <w:p w:rsidP="00766FF2" w:rsidR="00ED4E67" w:rsidRDefault="00766FF2" w:rsidRPr="00E56182">
            <w:pPr>
              <w:pStyle w:val="ConsPlusNormal"/>
              <w:rPr>
                <w:rFonts w:ascii="Times New Roman" w:cs="Times New Roman" w:hAnsi="Times New Roman"/>
              </w:rPr>
            </w:pPr>
            <w:r w:rsidRPr="00E56182">
              <w:rPr>
                <w:rFonts w:ascii="Times New Roman" w:cs="Times New Roman" w:hAnsi="Times New Roman"/>
              </w:rPr>
              <w:t xml:space="preserve">Решение </w:t>
            </w:r>
            <w:r w:rsidR="00ED4E67" w:rsidRPr="00E56182">
              <w:rPr>
                <w:rFonts w:ascii="Times New Roman" w:cs="Times New Roman" w:hAnsi="Times New Roman"/>
              </w:rPr>
              <w:t>об отк</w:t>
            </w:r>
            <w:r w:rsidR="00ED4E67" w:rsidRPr="00E56182">
              <w:rPr>
                <w:rFonts w:ascii="Times New Roman" w:cs="Times New Roman" w:hAnsi="Times New Roman"/>
              </w:rPr>
              <w:t>а</w:t>
            </w:r>
            <w:r w:rsidR="00ED4E67" w:rsidRPr="00E56182">
              <w:rPr>
                <w:rFonts w:ascii="Times New Roman" w:cs="Times New Roman" w:hAnsi="Times New Roman"/>
              </w:rPr>
              <w:t>зе в предоста</w:t>
            </w:r>
            <w:r w:rsidR="00ED4E67" w:rsidRPr="00E56182">
              <w:rPr>
                <w:rFonts w:ascii="Times New Roman" w:cs="Times New Roman" w:hAnsi="Times New Roman"/>
              </w:rPr>
              <w:t>в</w:t>
            </w:r>
            <w:r w:rsidR="00ED4E67" w:rsidRPr="00E56182">
              <w:rPr>
                <w:rFonts w:ascii="Times New Roman" w:cs="Times New Roman" w:hAnsi="Times New Roman"/>
              </w:rPr>
              <w:t xml:space="preserve">лении </w:t>
            </w:r>
            <w:r w:rsidRPr="00E56182">
              <w:rPr>
                <w:rFonts w:ascii="Times New Roman" w:cs="Times New Roman" w:hAnsi="Times New Roman"/>
              </w:rPr>
              <w:t>Муниц</w:t>
            </w:r>
            <w:r w:rsidRPr="00E56182">
              <w:rPr>
                <w:rFonts w:ascii="Times New Roman" w:cs="Times New Roman" w:hAnsi="Times New Roman"/>
              </w:rPr>
              <w:t>и</w:t>
            </w:r>
            <w:r w:rsidRPr="00E56182">
              <w:rPr>
                <w:rFonts w:ascii="Times New Roman" w:cs="Times New Roman" w:hAnsi="Times New Roman"/>
              </w:rPr>
              <w:t>пальной услуги</w:t>
            </w:r>
          </w:p>
        </w:tc>
        <w:tc>
          <w:tcPr>
            <w:tcW w:type="dxa" w:w="1729"/>
          </w:tcPr>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письмо на оф</w:t>
            </w:r>
            <w:r w:rsidRPr="00E56182">
              <w:rPr>
                <w:rFonts w:ascii="Times New Roman" w:cs="Times New Roman" w:hAnsi="Times New Roman"/>
              </w:rPr>
              <w:t>и</w:t>
            </w:r>
            <w:r w:rsidRPr="00E56182">
              <w:rPr>
                <w:rFonts w:ascii="Times New Roman" w:cs="Times New Roman" w:hAnsi="Times New Roman"/>
              </w:rPr>
              <w:t>циальном бла</w:t>
            </w:r>
            <w:r w:rsidRPr="00E56182">
              <w:rPr>
                <w:rFonts w:ascii="Times New Roman" w:cs="Times New Roman" w:hAnsi="Times New Roman"/>
              </w:rPr>
              <w:t>н</w:t>
            </w:r>
            <w:r w:rsidRPr="00E56182">
              <w:rPr>
                <w:rFonts w:ascii="Times New Roman" w:cs="Times New Roman" w:hAnsi="Times New Roman"/>
              </w:rPr>
              <w:t>ке Департамента с указанием о</w:t>
            </w:r>
            <w:r w:rsidRPr="00E56182">
              <w:rPr>
                <w:rFonts w:ascii="Times New Roman" w:cs="Times New Roman" w:hAnsi="Times New Roman"/>
              </w:rPr>
              <w:t>с</w:t>
            </w:r>
            <w:r w:rsidRPr="00E56182">
              <w:rPr>
                <w:rFonts w:ascii="Times New Roman" w:cs="Times New Roman" w:hAnsi="Times New Roman"/>
              </w:rPr>
              <w:t>нований для о</w:t>
            </w:r>
            <w:r w:rsidRPr="00E56182">
              <w:rPr>
                <w:rFonts w:ascii="Times New Roman" w:cs="Times New Roman" w:hAnsi="Times New Roman"/>
              </w:rPr>
              <w:t>т</w:t>
            </w:r>
            <w:r w:rsidRPr="00E56182">
              <w:rPr>
                <w:rFonts w:ascii="Times New Roman" w:cs="Times New Roman" w:hAnsi="Times New Roman"/>
              </w:rPr>
              <w:t>каза подписыв</w:t>
            </w:r>
            <w:r w:rsidRPr="00E56182">
              <w:rPr>
                <w:rFonts w:ascii="Times New Roman" w:cs="Times New Roman" w:hAnsi="Times New Roman"/>
              </w:rPr>
              <w:t>а</w:t>
            </w:r>
            <w:r w:rsidRPr="00E56182">
              <w:rPr>
                <w:rFonts w:ascii="Times New Roman" w:cs="Times New Roman" w:hAnsi="Times New Roman"/>
              </w:rPr>
              <w:t>ется заместит</w:t>
            </w:r>
            <w:r w:rsidRPr="00E56182">
              <w:rPr>
                <w:rFonts w:ascii="Times New Roman" w:cs="Times New Roman" w:hAnsi="Times New Roman"/>
              </w:rPr>
              <w:t>е</w:t>
            </w:r>
            <w:r w:rsidRPr="00E56182">
              <w:rPr>
                <w:rFonts w:ascii="Times New Roman" w:cs="Times New Roman" w:hAnsi="Times New Roman"/>
              </w:rPr>
              <w:t>лем руководит</w:t>
            </w:r>
            <w:r w:rsidRPr="00E56182">
              <w:rPr>
                <w:rFonts w:ascii="Times New Roman" w:cs="Times New Roman" w:hAnsi="Times New Roman"/>
              </w:rPr>
              <w:t>е</w:t>
            </w:r>
            <w:r w:rsidRPr="00E56182">
              <w:rPr>
                <w:rFonts w:ascii="Times New Roman" w:cs="Times New Roman" w:hAnsi="Times New Roman"/>
              </w:rPr>
              <w:t>ля Департамента</w:t>
            </w:r>
          </w:p>
        </w:tc>
        <w:tc>
          <w:tcPr>
            <w:tcW w:type="dxa" w:w="2268"/>
          </w:tcPr>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отрицательный</w:t>
            </w:r>
          </w:p>
        </w:tc>
        <w:tc>
          <w:tcPr>
            <w:tcW w:type="dxa" w:w="1984"/>
          </w:tcPr>
          <w:p w:rsidP="006C78A7" w:rsidR="006C78A7" w:rsidRDefault="00ED4E67">
            <w:pPr>
              <w:pStyle w:val="ConsPlusNormal"/>
              <w:rPr>
                <w:rFonts w:ascii="Times New Roman" w:cs="Times New Roman" w:hAnsi="Times New Roman"/>
              </w:rPr>
            </w:pPr>
            <w:r w:rsidRPr="00E56182">
              <w:rPr>
                <w:rFonts w:ascii="Times New Roman" w:cs="Times New Roman" w:hAnsi="Times New Roman"/>
              </w:rPr>
              <w:t xml:space="preserve">в соответствии </w:t>
            </w:r>
          </w:p>
          <w:p w:rsidP="006C78A7" w:rsidR="00ED4E67" w:rsidRDefault="00ED4E67" w:rsidRPr="00E56182">
            <w:pPr>
              <w:pStyle w:val="ConsPlusNormal"/>
              <w:rPr>
                <w:rFonts w:ascii="Times New Roman" w:cs="Times New Roman" w:hAnsi="Times New Roman"/>
              </w:rPr>
            </w:pPr>
            <w:r w:rsidRPr="00E56182">
              <w:rPr>
                <w:rFonts w:ascii="Times New Roman" w:cs="Times New Roman" w:hAnsi="Times New Roman"/>
              </w:rPr>
              <w:t xml:space="preserve">с </w:t>
            </w:r>
            <w:r w:rsidR="006C78A7">
              <w:rPr>
                <w:rFonts w:ascii="Times New Roman" w:cs="Times New Roman" w:hAnsi="Times New Roman"/>
              </w:rPr>
              <w:t>р</w:t>
            </w:r>
            <w:r w:rsidRPr="00E56182">
              <w:rPr>
                <w:rFonts w:ascii="Times New Roman" w:cs="Times New Roman" w:hAnsi="Times New Roman"/>
              </w:rPr>
              <w:t xml:space="preserve">аспоряжением администрации города от 07.05.2014 </w:t>
            </w:r>
            <w:r w:rsidR="00766FF2" w:rsidRPr="00E56182">
              <w:rPr>
                <w:rFonts w:ascii="Times New Roman" w:cs="Times New Roman" w:hAnsi="Times New Roman"/>
              </w:rPr>
              <w:t>№</w:t>
            </w:r>
            <w:r w:rsidRPr="00E56182">
              <w:rPr>
                <w:rFonts w:ascii="Times New Roman" w:cs="Times New Roman" w:hAnsi="Times New Roman"/>
              </w:rPr>
              <w:t xml:space="preserve"> 150-р </w:t>
            </w:r>
            <w:r w:rsidR="00746B82">
              <w:rPr>
                <w:rFonts w:ascii="Times New Roman" w:cs="Times New Roman" w:hAnsi="Times New Roman"/>
              </w:rPr>
              <w:t>«</w:t>
            </w:r>
            <w:r w:rsidRPr="00E56182">
              <w:rPr>
                <w:rFonts w:ascii="Times New Roman" w:cs="Times New Roman" w:hAnsi="Times New Roman"/>
              </w:rPr>
              <w:t>Об утверждении Инструкции по д</w:t>
            </w:r>
            <w:r w:rsidRPr="00E56182">
              <w:rPr>
                <w:rFonts w:ascii="Times New Roman" w:cs="Times New Roman" w:hAnsi="Times New Roman"/>
              </w:rPr>
              <w:t>е</w:t>
            </w:r>
            <w:r w:rsidRPr="00E56182">
              <w:rPr>
                <w:rFonts w:ascii="Times New Roman" w:cs="Times New Roman" w:hAnsi="Times New Roman"/>
              </w:rPr>
              <w:t>лопроизводству в администрации города Красноя</w:t>
            </w:r>
            <w:r w:rsidRPr="00E56182">
              <w:rPr>
                <w:rFonts w:ascii="Times New Roman" w:cs="Times New Roman" w:hAnsi="Times New Roman"/>
              </w:rPr>
              <w:t>р</w:t>
            </w:r>
            <w:r w:rsidRPr="00E56182">
              <w:rPr>
                <w:rFonts w:ascii="Times New Roman" w:cs="Times New Roman" w:hAnsi="Times New Roman"/>
              </w:rPr>
              <w:t>ска</w:t>
            </w:r>
            <w:r w:rsidR="00746B82">
              <w:rPr>
                <w:rFonts w:ascii="Times New Roman" w:cs="Times New Roman" w:hAnsi="Times New Roman"/>
              </w:rPr>
              <w:t>»</w:t>
            </w:r>
          </w:p>
        </w:tc>
        <w:tc>
          <w:tcPr>
            <w:tcW w:type="dxa" w:w="1519"/>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w:t>
            </w:r>
          </w:p>
        </w:tc>
        <w:tc>
          <w:tcPr>
            <w:tcW w:type="dxa" w:w="1564"/>
          </w:tcPr>
          <w:p w:rsidP="00B97DE9" w:rsidR="00B97DE9" w:rsidRDefault="00B97DE9" w:rsidRPr="00E56182">
            <w:pPr>
              <w:pStyle w:val="ConsPlusNormal"/>
              <w:rPr>
                <w:rFonts w:ascii="Times New Roman" w:cs="Times New Roman" w:hAnsi="Times New Roman"/>
              </w:rPr>
            </w:pPr>
            <w:r w:rsidRPr="00E56182">
              <w:rPr>
                <w:rFonts w:ascii="Times New Roman" w:cs="Times New Roman" w:hAnsi="Times New Roman"/>
              </w:rPr>
              <w:t>в Департаме</w:t>
            </w:r>
            <w:r w:rsidRPr="00E56182">
              <w:rPr>
                <w:rFonts w:ascii="Times New Roman" w:cs="Times New Roman" w:hAnsi="Times New Roman"/>
              </w:rPr>
              <w:t>н</w:t>
            </w:r>
            <w:r w:rsidRPr="00E56182">
              <w:rPr>
                <w:rFonts w:ascii="Times New Roman" w:cs="Times New Roman" w:hAnsi="Times New Roman"/>
              </w:rPr>
              <w:t>те на бума</w:t>
            </w:r>
            <w:r w:rsidRPr="00E56182">
              <w:rPr>
                <w:rFonts w:ascii="Times New Roman" w:cs="Times New Roman" w:hAnsi="Times New Roman"/>
              </w:rPr>
              <w:t>ж</w:t>
            </w:r>
            <w:r w:rsidRPr="00E56182">
              <w:rPr>
                <w:rFonts w:ascii="Times New Roman" w:cs="Times New Roman" w:hAnsi="Times New Roman"/>
              </w:rPr>
              <w:t>ном носителе;</w:t>
            </w:r>
          </w:p>
          <w:p w:rsidP="00B97DE9" w:rsidR="00B97DE9" w:rsidRDefault="00B97DE9"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в МФЦ на б</w:t>
            </w:r>
            <w:r w:rsidRPr="00E56182">
              <w:rPr>
                <w:rFonts w:ascii="Times New Roman" w:cs="Times New Roman" w:hAnsi="Times New Roman"/>
              </w:rPr>
              <w:t>у</w:t>
            </w:r>
            <w:r w:rsidRPr="00E56182">
              <w:rPr>
                <w:rFonts w:ascii="Times New Roman" w:cs="Times New Roman" w:hAnsi="Times New Roman"/>
              </w:rPr>
              <w:t>мажном нос</w:t>
            </w:r>
            <w:r w:rsidRPr="00E56182">
              <w:rPr>
                <w:rFonts w:ascii="Times New Roman" w:cs="Times New Roman" w:hAnsi="Times New Roman"/>
              </w:rPr>
              <w:t>и</w:t>
            </w:r>
            <w:r w:rsidRPr="00E56182">
              <w:rPr>
                <w:rFonts w:ascii="Times New Roman" w:cs="Times New Roman" w:hAnsi="Times New Roman"/>
              </w:rPr>
              <w:t>теле, получе</w:t>
            </w:r>
            <w:r w:rsidRPr="00E56182">
              <w:rPr>
                <w:rFonts w:ascii="Times New Roman" w:cs="Times New Roman" w:hAnsi="Times New Roman"/>
              </w:rPr>
              <w:t>н</w:t>
            </w:r>
            <w:r w:rsidRPr="00E56182">
              <w:rPr>
                <w:rFonts w:ascii="Times New Roman" w:cs="Times New Roman" w:hAnsi="Times New Roman"/>
              </w:rPr>
              <w:t>ном из Депа</w:t>
            </w:r>
            <w:r w:rsidRPr="00E56182">
              <w:rPr>
                <w:rFonts w:ascii="Times New Roman" w:cs="Times New Roman" w:hAnsi="Times New Roman"/>
              </w:rPr>
              <w:t>р</w:t>
            </w:r>
            <w:r w:rsidRPr="00E56182">
              <w:rPr>
                <w:rFonts w:ascii="Times New Roman" w:cs="Times New Roman" w:hAnsi="Times New Roman"/>
              </w:rPr>
              <w:t>тамента;</w:t>
            </w:r>
          </w:p>
          <w:p w:rsidP="00B97DE9" w:rsidR="00B97DE9" w:rsidRDefault="00B97DE9" w:rsidRPr="00E56182">
            <w:pPr>
              <w:pStyle w:val="ConsPlusNormal"/>
              <w:rPr>
                <w:rFonts w:ascii="Times New Roman" w:cs="Times New Roman" w:hAnsi="Times New Roman"/>
              </w:rPr>
            </w:pPr>
            <w:r w:rsidRPr="00E56182">
              <w:rPr>
                <w:rFonts w:ascii="Times New Roman" w:cs="Times New Roman" w:hAnsi="Times New Roman"/>
              </w:rPr>
              <w:t>почтовая связь;</w:t>
            </w:r>
          </w:p>
          <w:p w:rsidP="00746B82" w:rsidR="00ED4E67" w:rsidRDefault="00B97DE9"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через личный кабинет на Едином порт</w:t>
            </w:r>
            <w:r w:rsidRPr="00E56182">
              <w:rPr>
                <w:rFonts w:ascii="Times New Roman" w:cs="Times New Roman" w:hAnsi="Times New Roman"/>
              </w:rPr>
              <w:t>а</w:t>
            </w:r>
            <w:r w:rsidR="00746B82">
              <w:rPr>
                <w:rFonts w:ascii="Times New Roman" w:cs="Times New Roman" w:hAnsi="Times New Roman"/>
              </w:rPr>
              <w:t xml:space="preserve">ле </w:t>
            </w:r>
          </w:p>
        </w:tc>
        <w:tc>
          <w:tcPr>
            <w:tcW w:type="dxa" w:w="1984"/>
          </w:tcPr>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5 лет</w:t>
            </w:r>
          </w:p>
        </w:tc>
        <w:tc>
          <w:tcPr>
            <w:tcW w:type="dxa" w:w="1444"/>
          </w:tcPr>
          <w:p w:rsidP="0014353F" w:rsidR="00801E11" w:rsidRDefault="00ED4E67">
            <w:pPr>
              <w:pStyle w:val="ConsPlusNormal"/>
              <w:rPr>
                <w:rFonts w:ascii="Times New Roman" w:cs="Times New Roman" w:hAnsi="Times New Roman"/>
              </w:rPr>
            </w:pPr>
            <w:r w:rsidRPr="00E56182">
              <w:rPr>
                <w:rFonts w:ascii="Times New Roman" w:cs="Times New Roman" w:hAnsi="Times New Roman"/>
              </w:rPr>
              <w:t xml:space="preserve">в течение </w:t>
            </w:r>
          </w:p>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30 календа</w:t>
            </w:r>
            <w:r w:rsidRPr="00E56182">
              <w:rPr>
                <w:rFonts w:ascii="Times New Roman" w:cs="Times New Roman" w:hAnsi="Times New Roman"/>
              </w:rPr>
              <w:t>р</w:t>
            </w:r>
            <w:r w:rsidRPr="00E56182">
              <w:rPr>
                <w:rFonts w:ascii="Times New Roman" w:cs="Times New Roman" w:hAnsi="Times New Roman"/>
              </w:rPr>
              <w:t>ных дней</w:t>
            </w:r>
          </w:p>
        </w:tc>
      </w:tr>
    </w:tbl>
    <w:p w:rsidP="00ED4E67" w:rsidR="00ED4E67" w:rsidRDefault="00ED4E67" w:rsidRPr="00E56182">
      <w:pPr>
        <w:pStyle w:val="ConsPlusNormal"/>
        <w:jc w:val="both"/>
        <w:rPr>
          <w:rFonts w:ascii="Times New Roman" w:cs="Times New Roman" w:hAnsi="Times New Roman"/>
        </w:rPr>
      </w:pPr>
    </w:p>
    <w:p w:rsidP="00746B82" w:rsidR="00ED4E67" w:rsidRDefault="00ED4E67" w:rsidRPr="00746B82">
      <w:pPr>
        <w:pStyle w:val="ConsPlusTitle"/>
        <w:jc w:val="center"/>
        <w:outlineLvl w:val="2"/>
        <w:rPr>
          <w:rFonts w:ascii="Times New Roman" w:cs="Times New Roman" w:hAnsi="Times New Roman"/>
          <w:b w:val="false"/>
          <w:sz w:val="30"/>
          <w:szCs w:val="30"/>
        </w:rPr>
      </w:pPr>
      <w:r w:rsidRPr="00746B82">
        <w:rPr>
          <w:rFonts w:ascii="Times New Roman" w:cs="Times New Roman" w:hAnsi="Times New Roman"/>
          <w:b w:val="false"/>
          <w:sz w:val="30"/>
          <w:szCs w:val="30"/>
        </w:rPr>
        <w:t xml:space="preserve">Раздел 7. </w:t>
      </w:r>
      <w:r w:rsidR="00746B82" w:rsidRPr="00746B82">
        <w:rPr>
          <w:rFonts w:ascii="Times New Roman" w:cs="Times New Roman" w:hAnsi="Times New Roman"/>
          <w:b w:val="false"/>
          <w:sz w:val="30"/>
          <w:szCs w:val="30"/>
        </w:rPr>
        <w:t>Технологические процессы предоставления</w:t>
      </w:r>
      <w:r w:rsidR="00746B82">
        <w:rPr>
          <w:rFonts w:ascii="Times New Roman" w:cs="Times New Roman" w:hAnsi="Times New Roman"/>
          <w:b w:val="false"/>
          <w:sz w:val="30"/>
          <w:szCs w:val="30"/>
        </w:rPr>
        <w:t xml:space="preserve"> м</w:t>
      </w:r>
      <w:r w:rsidR="00746B82" w:rsidRPr="00746B82">
        <w:rPr>
          <w:rFonts w:ascii="Times New Roman" w:cs="Times New Roman" w:hAnsi="Times New Roman"/>
          <w:b w:val="false"/>
          <w:sz w:val="30"/>
          <w:szCs w:val="30"/>
        </w:rPr>
        <w:t>униципальной услуги</w:t>
      </w:r>
    </w:p>
    <w:p w:rsidP="00ED4E67" w:rsidR="00ED4E67" w:rsidRDefault="00ED4E67" w:rsidRPr="00E56182">
      <w:pPr>
        <w:pStyle w:val="ConsPlusNormal"/>
        <w:jc w:val="both"/>
        <w:rPr>
          <w:rFonts w:ascii="Times New Roman" w:cs="Times New Roman" w:hAnsi="Times New Roman"/>
        </w:rPr>
      </w:pPr>
    </w:p>
    <w:tbl>
      <w:tblPr>
        <w:tblW w:type="dxa" w:w="15052"/>
        <w:tblBorders>
          <w:top w:color="auto" w:space="0" w:sz="4" w:val="single"/>
          <w:left w:color="auto" w:space="0" w:sz="4" w:val="single"/>
          <w:right w:color="auto" w:space="0" w:sz="4" w:val="single"/>
          <w:insideH w:color="auto" w:space="0" w:sz="4" w:val="single"/>
          <w:insideV w:color="auto" w:space="0" w:sz="4" w:val="single"/>
        </w:tblBorders>
        <w:tblLayout w:type="fixed"/>
        <w:tblCellMar>
          <w:left w:type="dxa" w:w="62"/>
          <w:right w:type="dxa" w:w="62"/>
        </w:tblCellMar>
        <w:tblLook w:firstColumn="0" w:firstRow="0" w:lastColumn="0" w:lastRow="0" w:noHBand="0" w:noVBand="0" w:val="0000"/>
      </w:tblPr>
      <w:tblGrid>
        <w:gridCol w:w="454"/>
        <w:gridCol w:w="2089"/>
        <w:gridCol w:w="3898"/>
        <w:gridCol w:w="2089"/>
        <w:gridCol w:w="2089"/>
        <w:gridCol w:w="2344"/>
        <w:gridCol w:w="2089"/>
      </w:tblGrid>
      <w:tr w:rsidR="00ED4E67" w:rsidRPr="00E56182" w:rsidTr="00746B82">
        <w:tc>
          <w:tcPr>
            <w:tcW w:type="dxa" w:w="454"/>
          </w:tcPr>
          <w:p w:rsidP="00746B82" w:rsidR="00ED4E67" w:rsidRDefault="00643D38"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w:t>
            </w:r>
            <w:r w:rsidR="00ED4E67" w:rsidRPr="00E56182">
              <w:rPr>
                <w:rFonts w:ascii="Times New Roman" w:cs="Times New Roman" w:hAnsi="Times New Roman"/>
              </w:rPr>
              <w:t xml:space="preserve"> </w:t>
            </w:r>
            <w:proofErr w:type="gramStart"/>
            <w:r w:rsidR="00ED4E67" w:rsidRPr="00E56182">
              <w:rPr>
                <w:rFonts w:ascii="Times New Roman" w:cs="Times New Roman" w:hAnsi="Times New Roman"/>
              </w:rPr>
              <w:t>п</w:t>
            </w:r>
            <w:proofErr w:type="gramEnd"/>
            <w:r w:rsidR="00ED4E67" w:rsidRPr="00E56182">
              <w:rPr>
                <w:rFonts w:ascii="Times New Roman" w:cs="Times New Roman" w:hAnsi="Times New Roman"/>
              </w:rPr>
              <w:t>/п</w:t>
            </w:r>
          </w:p>
        </w:tc>
        <w:tc>
          <w:tcPr>
            <w:tcW w:type="dxa" w:w="2089"/>
          </w:tcPr>
          <w:p w:rsidP="00746B82" w:rsidR="00ED4E67" w:rsidRDefault="00ED4E67"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Наименование пр</w:t>
            </w:r>
            <w:r w:rsidRPr="00E56182">
              <w:rPr>
                <w:rFonts w:ascii="Times New Roman" w:cs="Times New Roman" w:hAnsi="Times New Roman"/>
              </w:rPr>
              <w:t>о</w:t>
            </w:r>
            <w:r w:rsidRPr="00E56182">
              <w:rPr>
                <w:rFonts w:ascii="Times New Roman" w:cs="Times New Roman" w:hAnsi="Times New Roman"/>
              </w:rPr>
              <w:t>цедуры процесса исполнения админ</w:t>
            </w:r>
            <w:r w:rsidRPr="00E56182">
              <w:rPr>
                <w:rFonts w:ascii="Times New Roman" w:cs="Times New Roman" w:hAnsi="Times New Roman"/>
              </w:rPr>
              <w:t>и</w:t>
            </w:r>
            <w:r w:rsidRPr="00E56182">
              <w:rPr>
                <w:rFonts w:ascii="Times New Roman" w:cs="Times New Roman" w:hAnsi="Times New Roman"/>
              </w:rPr>
              <w:t>стративной проц</w:t>
            </w:r>
            <w:r w:rsidRPr="00E56182">
              <w:rPr>
                <w:rFonts w:ascii="Times New Roman" w:cs="Times New Roman" w:hAnsi="Times New Roman"/>
              </w:rPr>
              <w:t>е</w:t>
            </w:r>
            <w:r w:rsidRPr="00E56182">
              <w:rPr>
                <w:rFonts w:ascii="Times New Roman" w:cs="Times New Roman" w:hAnsi="Times New Roman"/>
              </w:rPr>
              <w:t>дуры</w:t>
            </w:r>
          </w:p>
        </w:tc>
        <w:tc>
          <w:tcPr>
            <w:tcW w:type="dxa" w:w="3898"/>
          </w:tcPr>
          <w:p w:rsidP="00746B82" w:rsidR="00ED4E67" w:rsidRDefault="00ED4E67"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 xml:space="preserve">Особенности </w:t>
            </w:r>
            <w:proofErr w:type="gramStart"/>
            <w:r w:rsidRPr="00E56182">
              <w:rPr>
                <w:rFonts w:ascii="Times New Roman" w:cs="Times New Roman" w:hAnsi="Times New Roman"/>
              </w:rPr>
              <w:t>исполнения процедуры процесса исполнения администрати</w:t>
            </w:r>
            <w:r w:rsidRPr="00E56182">
              <w:rPr>
                <w:rFonts w:ascii="Times New Roman" w:cs="Times New Roman" w:hAnsi="Times New Roman"/>
              </w:rPr>
              <w:t>в</w:t>
            </w:r>
            <w:r w:rsidRPr="00E56182">
              <w:rPr>
                <w:rFonts w:ascii="Times New Roman" w:cs="Times New Roman" w:hAnsi="Times New Roman"/>
              </w:rPr>
              <w:t>ной процедуры</w:t>
            </w:r>
            <w:proofErr w:type="gramEnd"/>
          </w:p>
        </w:tc>
        <w:tc>
          <w:tcPr>
            <w:tcW w:type="dxa" w:w="2089"/>
          </w:tcPr>
          <w:p w:rsidP="00746B82" w:rsidR="00ED4E67" w:rsidRDefault="00ED4E67"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 xml:space="preserve">Сроки </w:t>
            </w:r>
            <w:proofErr w:type="gramStart"/>
            <w:r w:rsidRPr="00E56182">
              <w:rPr>
                <w:rFonts w:ascii="Times New Roman" w:cs="Times New Roman" w:hAnsi="Times New Roman"/>
              </w:rPr>
              <w:t>исполнения процедуры процесса исполнения админ</w:t>
            </w:r>
            <w:r w:rsidRPr="00E56182">
              <w:rPr>
                <w:rFonts w:ascii="Times New Roman" w:cs="Times New Roman" w:hAnsi="Times New Roman"/>
              </w:rPr>
              <w:t>и</w:t>
            </w:r>
            <w:r w:rsidRPr="00E56182">
              <w:rPr>
                <w:rFonts w:ascii="Times New Roman" w:cs="Times New Roman" w:hAnsi="Times New Roman"/>
              </w:rPr>
              <w:t>стративной проц</w:t>
            </w:r>
            <w:r w:rsidRPr="00E56182">
              <w:rPr>
                <w:rFonts w:ascii="Times New Roman" w:cs="Times New Roman" w:hAnsi="Times New Roman"/>
              </w:rPr>
              <w:t>е</w:t>
            </w:r>
            <w:r w:rsidRPr="00E56182">
              <w:rPr>
                <w:rFonts w:ascii="Times New Roman" w:cs="Times New Roman" w:hAnsi="Times New Roman"/>
              </w:rPr>
              <w:t>дуры</w:t>
            </w:r>
            <w:proofErr w:type="gramEnd"/>
          </w:p>
        </w:tc>
        <w:tc>
          <w:tcPr>
            <w:tcW w:type="dxa" w:w="2089"/>
          </w:tcPr>
          <w:p w:rsidP="00746B82" w:rsidR="00ED4E67" w:rsidRDefault="00ED4E67"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Исполнитель проц</w:t>
            </w:r>
            <w:r w:rsidRPr="00E56182">
              <w:rPr>
                <w:rFonts w:ascii="Times New Roman" w:cs="Times New Roman" w:hAnsi="Times New Roman"/>
              </w:rPr>
              <w:t>е</w:t>
            </w:r>
            <w:r w:rsidRPr="00E56182">
              <w:rPr>
                <w:rFonts w:ascii="Times New Roman" w:cs="Times New Roman" w:hAnsi="Times New Roman"/>
              </w:rPr>
              <w:t>дуры процесса и</w:t>
            </w:r>
            <w:r w:rsidRPr="00E56182">
              <w:rPr>
                <w:rFonts w:ascii="Times New Roman" w:cs="Times New Roman" w:hAnsi="Times New Roman"/>
              </w:rPr>
              <w:t>с</w:t>
            </w:r>
            <w:r w:rsidRPr="00E56182">
              <w:rPr>
                <w:rFonts w:ascii="Times New Roman" w:cs="Times New Roman" w:hAnsi="Times New Roman"/>
              </w:rPr>
              <w:t>полнения админ</w:t>
            </w:r>
            <w:r w:rsidRPr="00E56182">
              <w:rPr>
                <w:rFonts w:ascii="Times New Roman" w:cs="Times New Roman" w:hAnsi="Times New Roman"/>
              </w:rPr>
              <w:t>и</w:t>
            </w:r>
            <w:r w:rsidRPr="00E56182">
              <w:rPr>
                <w:rFonts w:ascii="Times New Roman" w:cs="Times New Roman" w:hAnsi="Times New Roman"/>
              </w:rPr>
              <w:t>стративной проц</w:t>
            </w:r>
            <w:r w:rsidRPr="00E56182">
              <w:rPr>
                <w:rFonts w:ascii="Times New Roman" w:cs="Times New Roman" w:hAnsi="Times New Roman"/>
              </w:rPr>
              <w:t>е</w:t>
            </w:r>
            <w:r w:rsidRPr="00E56182">
              <w:rPr>
                <w:rFonts w:ascii="Times New Roman" w:cs="Times New Roman" w:hAnsi="Times New Roman"/>
              </w:rPr>
              <w:t>дуры</w:t>
            </w:r>
          </w:p>
        </w:tc>
        <w:tc>
          <w:tcPr>
            <w:tcW w:type="dxa" w:w="2344"/>
          </w:tcPr>
          <w:p w:rsidP="00746B82" w:rsidR="00ED4E67" w:rsidRDefault="00ED4E67"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Ресурсы, необходимые для выполнения пр</w:t>
            </w:r>
            <w:r w:rsidRPr="00E56182">
              <w:rPr>
                <w:rFonts w:ascii="Times New Roman" w:cs="Times New Roman" w:hAnsi="Times New Roman"/>
              </w:rPr>
              <w:t>о</w:t>
            </w:r>
            <w:r w:rsidRPr="00E56182">
              <w:rPr>
                <w:rFonts w:ascii="Times New Roman" w:cs="Times New Roman" w:hAnsi="Times New Roman"/>
              </w:rPr>
              <w:t>цедуры процесса и</w:t>
            </w:r>
            <w:r w:rsidRPr="00E56182">
              <w:rPr>
                <w:rFonts w:ascii="Times New Roman" w:cs="Times New Roman" w:hAnsi="Times New Roman"/>
              </w:rPr>
              <w:t>с</w:t>
            </w:r>
            <w:r w:rsidRPr="00E56182">
              <w:rPr>
                <w:rFonts w:ascii="Times New Roman" w:cs="Times New Roman" w:hAnsi="Times New Roman"/>
              </w:rPr>
              <w:t>полнения администр</w:t>
            </w:r>
            <w:r w:rsidRPr="00E56182">
              <w:rPr>
                <w:rFonts w:ascii="Times New Roman" w:cs="Times New Roman" w:hAnsi="Times New Roman"/>
              </w:rPr>
              <w:t>а</w:t>
            </w:r>
            <w:r w:rsidRPr="00E56182">
              <w:rPr>
                <w:rFonts w:ascii="Times New Roman" w:cs="Times New Roman" w:hAnsi="Times New Roman"/>
              </w:rPr>
              <w:t>тивной процедуры</w:t>
            </w:r>
          </w:p>
        </w:tc>
        <w:tc>
          <w:tcPr>
            <w:tcW w:type="dxa" w:w="2089"/>
          </w:tcPr>
          <w:p w:rsidP="00746B82" w:rsidR="00ED4E67" w:rsidRDefault="00ED4E67"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Формы документов, необходимые для выполнения проц</w:t>
            </w:r>
            <w:r w:rsidRPr="00E56182">
              <w:rPr>
                <w:rFonts w:ascii="Times New Roman" w:cs="Times New Roman" w:hAnsi="Times New Roman"/>
              </w:rPr>
              <w:t>е</w:t>
            </w:r>
            <w:r w:rsidRPr="00E56182">
              <w:rPr>
                <w:rFonts w:ascii="Times New Roman" w:cs="Times New Roman" w:hAnsi="Times New Roman"/>
              </w:rPr>
              <w:t>дуры процесса и</w:t>
            </w:r>
            <w:r w:rsidRPr="00E56182">
              <w:rPr>
                <w:rFonts w:ascii="Times New Roman" w:cs="Times New Roman" w:hAnsi="Times New Roman"/>
              </w:rPr>
              <w:t>с</w:t>
            </w:r>
            <w:r w:rsidRPr="00E56182">
              <w:rPr>
                <w:rFonts w:ascii="Times New Roman" w:cs="Times New Roman" w:hAnsi="Times New Roman"/>
              </w:rPr>
              <w:t>полнения админ</w:t>
            </w:r>
            <w:r w:rsidRPr="00E56182">
              <w:rPr>
                <w:rFonts w:ascii="Times New Roman" w:cs="Times New Roman" w:hAnsi="Times New Roman"/>
              </w:rPr>
              <w:t>и</w:t>
            </w:r>
            <w:r w:rsidRPr="00E56182">
              <w:rPr>
                <w:rFonts w:ascii="Times New Roman" w:cs="Times New Roman" w:hAnsi="Times New Roman"/>
              </w:rPr>
              <w:t>стративной проц</w:t>
            </w:r>
            <w:r w:rsidRPr="00E56182">
              <w:rPr>
                <w:rFonts w:ascii="Times New Roman" w:cs="Times New Roman" w:hAnsi="Times New Roman"/>
              </w:rPr>
              <w:t>е</w:t>
            </w:r>
            <w:r w:rsidRPr="00E56182">
              <w:rPr>
                <w:rFonts w:ascii="Times New Roman" w:cs="Times New Roman" w:hAnsi="Times New Roman"/>
              </w:rPr>
              <w:t>дуры</w:t>
            </w:r>
          </w:p>
        </w:tc>
      </w:tr>
    </w:tbl>
    <w:p w:rsidP="00746B82" w:rsidR="00746B82" w:rsidRDefault="00746B82" w:rsidRPr="00746B82">
      <w:pPr>
        <w:spacing w:after="0" w:line="14" w:lineRule="auto"/>
        <w:rPr>
          <w:sz w:val="2"/>
          <w:szCs w:val="2"/>
        </w:rPr>
      </w:pPr>
    </w:p>
    <w:tbl>
      <w:tblPr>
        <w:tblW w:type="dxa" w:w="15052"/>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62"/>
          <w:right w:type="dxa" w:w="62"/>
        </w:tblCellMar>
        <w:tblLook w:firstColumn="0" w:firstRow="0" w:lastColumn="0" w:lastRow="0" w:noHBand="0" w:noVBand="0" w:val="0000"/>
      </w:tblPr>
      <w:tblGrid>
        <w:gridCol w:w="454"/>
        <w:gridCol w:w="2089"/>
        <w:gridCol w:w="3898"/>
        <w:gridCol w:w="2089"/>
        <w:gridCol w:w="2089"/>
        <w:gridCol w:w="2344"/>
        <w:gridCol w:w="2089"/>
      </w:tblGrid>
      <w:tr w:rsidR="00ED4E67" w:rsidRPr="00E56182" w:rsidTr="00746B82">
        <w:trPr>
          <w:tblHeader/>
        </w:trPr>
        <w:tc>
          <w:tcPr>
            <w:tcW w:type="dxa" w:w="454"/>
          </w:tcPr>
          <w:p w:rsidP="00746B82"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1</w:t>
            </w:r>
          </w:p>
        </w:tc>
        <w:tc>
          <w:tcPr>
            <w:tcW w:type="dxa" w:w="2089"/>
          </w:tcPr>
          <w:p w:rsidP="00746B82"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2</w:t>
            </w:r>
          </w:p>
        </w:tc>
        <w:tc>
          <w:tcPr>
            <w:tcW w:type="dxa" w:w="3898"/>
          </w:tcPr>
          <w:p w:rsidP="00746B82"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3</w:t>
            </w:r>
          </w:p>
        </w:tc>
        <w:tc>
          <w:tcPr>
            <w:tcW w:type="dxa" w:w="2089"/>
          </w:tcPr>
          <w:p w:rsidP="00746B82"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4</w:t>
            </w:r>
          </w:p>
        </w:tc>
        <w:tc>
          <w:tcPr>
            <w:tcW w:type="dxa" w:w="2089"/>
          </w:tcPr>
          <w:p w:rsidP="00746B82"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5</w:t>
            </w:r>
          </w:p>
        </w:tc>
        <w:tc>
          <w:tcPr>
            <w:tcW w:type="dxa" w:w="2344"/>
          </w:tcPr>
          <w:p w:rsidP="00746B82"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6</w:t>
            </w:r>
          </w:p>
        </w:tc>
        <w:tc>
          <w:tcPr>
            <w:tcW w:type="dxa" w:w="2089"/>
          </w:tcPr>
          <w:p w:rsidP="00746B82"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7</w:t>
            </w:r>
          </w:p>
        </w:tc>
      </w:tr>
      <w:tr w:rsidR="00ED4E67" w:rsidRPr="00E56182" w:rsidTr="00746B82">
        <w:tc>
          <w:tcPr>
            <w:tcW w:type="dxa" w:w="15052"/>
            <w:gridSpan w:val="7"/>
          </w:tcPr>
          <w:p w:rsidP="00746B82" w:rsidR="00ED4E67" w:rsidRDefault="00ED4E67" w:rsidRPr="00E56182">
            <w:pPr>
              <w:pStyle w:val="ConsPlusNormal"/>
              <w:outlineLvl w:val="3"/>
              <w:rPr>
                <w:rFonts w:ascii="Times New Roman" w:cs="Times New Roman" w:hAnsi="Times New Roman"/>
              </w:rPr>
            </w:pPr>
            <w:r w:rsidRPr="00E56182">
              <w:rPr>
                <w:rFonts w:ascii="Times New Roman" w:cs="Times New Roman" w:hAnsi="Times New Roman"/>
              </w:rPr>
              <w:t>1. Прием и регистрация заявления</w:t>
            </w:r>
          </w:p>
        </w:tc>
      </w:tr>
      <w:tr w:rsidR="00244EB5" w:rsidRPr="00E56182" w:rsidTr="00746B82">
        <w:tc>
          <w:tcPr>
            <w:tcW w:type="dxa" w:w="454"/>
          </w:tcPr>
          <w:p w:rsidP="00801E11" w:rsidR="00244EB5" w:rsidRDefault="00244EB5" w:rsidRPr="00E56182">
            <w:pPr>
              <w:pStyle w:val="ConsPlusNormal"/>
              <w:jc w:val="center"/>
              <w:rPr>
                <w:rFonts w:ascii="Times New Roman" w:cs="Times New Roman" w:hAnsi="Times New Roman"/>
              </w:rPr>
            </w:pPr>
            <w:r w:rsidRPr="00E56182">
              <w:rPr>
                <w:rFonts w:ascii="Times New Roman" w:cs="Times New Roman" w:hAnsi="Times New Roman"/>
              </w:rPr>
              <w:t>1.1</w:t>
            </w:r>
          </w:p>
        </w:tc>
        <w:tc>
          <w:tcPr>
            <w:tcW w:type="dxa" w:w="2089"/>
          </w:tcPr>
          <w:p w:rsidP="0014353F" w:rsidR="00244EB5" w:rsidRDefault="00244EB5" w:rsidRPr="00E56182">
            <w:pPr>
              <w:pStyle w:val="ConsPlusNormal"/>
              <w:rPr>
                <w:rFonts w:ascii="Times New Roman" w:cs="Times New Roman" w:hAnsi="Times New Roman"/>
              </w:rPr>
            </w:pPr>
            <w:r w:rsidRPr="00E56182">
              <w:rPr>
                <w:rFonts w:ascii="Times New Roman" w:cs="Times New Roman" w:hAnsi="Times New Roman"/>
              </w:rPr>
              <w:t>Прием заявления с приложенными д</w:t>
            </w:r>
            <w:r w:rsidRPr="00E56182">
              <w:rPr>
                <w:rFonts w:ascii="Times New Roman" w:cs="Times New Roman" w:hAnsi="Times New Roman"/>
              </w:rPr>
              <w:t>о</w:t>
            </w:r>
            <w:r w:rsidRPr="00E56182">
              <w:rPr>
                <w:rFonts w:ascii="Times New Roman" w:cs="Times New Roman" w:hAnsi="Times New Roman"/>
              </w:rPr>
              <w:t>кументами</w:t>
            </w:r>
          </w:p>
        </w:tc>
        <w:tc>
          <w:tcPr>
            <w:tcW w:type="dxa" w:w="3898"/>
          </w:tcPr>
          <w:p w:rsidP="00746B82" w:rsidR="00AD7380" w:rsidRDefault="00801E11" w:rsidRPr="00E56182">
            <w:pPr>
              <w:pStyle w:val="ConsPlusNormal"/>
              <w:rPr>
                <w:rFonts w:ascii="Times New Roman" w:cs="Times New Roman" w:hAnsi="Times New Roman"/>
              </w:rPr>
            </w:pPr>
            <w:r>
              <w:rPr>
                <w:rFonts w:ascii="Times New Roman" w:cs="Times New Roman" w:hAnsi="Times New Roman"/>
              </w:rPr>
              <w:t>з</w:t>
            </w:r>
            <w:r w:rsidR="00AD7380" w:rsidRPr="00E56182">
              <w:rPr>
                <w:rFonts w:ascii="Times New Roman" w:cs="Times New Roman" w:hAnsi="Times New Roman"/>
              </w:rPr>
              <w:t>аявление, поступившее из многофун</w:t>
            </w:r>
            <w:r w:rsidR="00AD7380" w:rsidRPr="00E56182">
              <w:rPr>
                <w:rFonts w:ascii="Times New Roman" w:cs="Times New Roman" w:hAnsi="Times New Roman"/>
              </w:rPr>
              <w:t>к</w:t>
            </w:r>
            <w:r w:rsidR="00AD7380" w:rsidRPr="00E56182">
              <w:rPr>
                <w:rFonts w:ascii="Times New Roman" w:cs="Times New Roman" w:hAnsi="Times New Roman"/>
              </w:rPr>
              <w:t>ционального центра, а также через ЕПГУ или Сайт, должно быть зарег</w:t>
            </w:r>
            <w:r w:rsidR="00AD7380" w:rsidRPr="00E56182">
              <w:rPr>
                <w:rFonts w:ascii="Times New Roman" w:cs="Times New Roman" w:hAnsi="Times New Roman"/>
              </w:rPr>
              <w:t>и</w:t>
            </w:r>
            <w:r w:rsidR="00AD7380" w:rsidRPr="00E56182">
              <w:rPr>
                <w:rFonts w:ascii="Times New Roman" w:cs="Times New Roman" w:hAnsi="Times New Roman"/>
              </w:rPr>
              <w:t xml:space="preserve">стрировано в Департаменте не позднее одного </w:t>
            </w:r>
            <w:r w:rsidR="00FB5F17" w:rsidRPr="00E56182">
              <w:rPr>
                <w:rFonts w:ascii="Times New Roman" w:cs="Times New Roman" w:hAnsi="Times New Roman"/>
              </w:rPr>
              <w:t>календарного</w:t>
            </w:r>
            <w:r w:rsidR="00AD7380" w:rsidRPr="00E56182">
              <w:rPr>
                <w:rFonts w:ascii="Times New Roman" w:cs="Times New Roman" w:hAnsi="Times New Roman"/>
              </w:rPr>
              <w:t xml:space="preserve"> дня.</w:t>
            </w:r>
          </w:p>
          <w:p w:rsidP="00746B82" w:rsidR="00244EB5" w:rsidRDefault="00AD7380" w:rsidRPr="00E56182">
            <w:pPr>
              <w:pStyle w:val="ConsPlusNormal"/>
              <w:rPr>
                <w:rFonts w:ascii="Times New Roman" w:cs="Times New Roman" w:hAnsi="Times New Roman"/>
              </w:rPr>
            </w:pPr>
            <w:r w:rsidRPr="00E56182">
              <w:rPr>
                <w:rFonts w:ascii="Times New Roman" w:cs="Times New Roman" w:hAnsi="Times New Roman"/>
              </w:rPr>
              <w:t>В случае представления Заявления в электронной форме посредством ЕПГУ, Сайта вне рабочего времени Д</w:t>
            </w:r>
            <w:r w:rsidRPr="00E56182">
              <w:rPr>
                <w:rFonts w:ascii="Times New Roman" w:cs="Times New Roman" w:hAnsi="Times New Roman"/>
              </w:rPr>
              <w:t>е</w:t>
            </w:r>
            <w:r w:rsidRPr="00E56182">
              <w:rPr>
                <w:rFonts w:ascii="Times New Roman" w:cs="Times New Roman" w:hAnsi="Times New Roman"/>
              </w:rPr>
              <w:t>партамента либо в выходной, нераб</w:t>
            </w:r>
            <w:r w:rsidRPr="00E56182">
              <w:rPr>
                <w:rFonts w:ascii="Times New Roman" w:cs="Times New Roman" w:hAnsi="Times New Roman"/>
              </w:rPr>
              <w:t>о</w:t>
            </w:r>
            <w:r w:rsidRPr="00E56182">
              <w:rPr>
                <w:rFonts w:ascii="Times New Roman" w:cs="Times New Roman" w:hAnsi="Times New Roman"/>
              </w:rPr>
              <w:t>чий праздничный день днем поступл</w:t>
            </w:r>
            <w:r w:rsidRPr="00E56182">
              <w:rPr>
                <w:rFonts w:ascii="Times New Roman" w:cs="Times New Roman" w:hAnsi="Times New Roman"/>
              </w:rPr>
              <w:t>е</w:t>
            </w:r>
            <w:r w:rsidRPr="00E56182">
              <w:rPr>
                <w:rFonts w:ascii="Times New Roman" w:cs="Times New Roman" w:hAnsi="Times New Roman"/>
              </w:rPr>
              <w:t>ния Заявления считается первый раб</w:t>
            </w:r>
            <w:r w:rsidRPr="00E56182">
              <w:rPr>
                <w:rFonts w:ascii="Times New Roman" w:cs="Times New Roman" w:hAnsi="Times New Roman"/>
              </w:rPr>
              <w:t>о</w:t>
            </w:r>
            <w:r w:rsidRPr="00E56182">
              <w:rPr>
                <w:rFonts w:ascii="Times New Roman" w:cs="Times New Roman" w:hAnsi="Times New Roman"/>
              </w:rPr>
              <w:t>чий день, следующий за днем пре</w:t>
            </w:r>
            <w:r w:rsidRPr="00E56182">
              <w:rPr>
                <w:rFonts w:ascii="Times New Roman" w:cs="Times New Roman" w:hAnsi="Times New Roman"/>
              </w:rPr>
              <w:t>д</w:t>
            </w:r>
            <w:r w:rsidRPr="00E56182">
              <w:rPr>
                <w:rFonts w:ascii="Times New Roman" w:cs="Times New Roman" w:hAnsi="Times New Roman"/>
              </w:rPr>
              <w:t>с</w:t>
            </w:r>
            <w:r w:rsidR="00801E11">
              <w:rPr>
                <w:rFonts w:ascii="Times New Roman" w:cs="Times New Roman" w:hAnsi="Times New Roman"/>
              </w:rPr>
              <w:t>тавления Заявления</w:t>
            </w:r>
          </w:p>
        </w:tc>
        <w:tc>
          <w:tcPr>
            <w:tcW w:type="dxa" w:w="2089"/>
            <w:vMerge w:val="restart"/>
          </w:tcPr>
          <w:p w:rsidP="00812F39" w:rsidR="00244EB5" w:rsidRDefault="00244EB5" w:rsidRPr="00E56182">
            <w:pPr>
              <w:pStyle w:val="ConsPlusNormal"/>
              <w:rPr>
                <w:rFonts w:ascii="Times New Roman" w:cs="Times New Roman" w:hAnsi="Times New Roman"/>
              </w:rPr>
            </w:pPr>
            <w:r w:rsidRPr="00E56182">
              <w:rPr>
                <w:rFonts w:ascii="Times New Roman" w:cs="Times New Roman" w:hAnsi="Times New Roman"/>
              </w:rPr>
              <w:t xml:space="preserve">1 </w:t>
            </w:r>
            <w:r w:rsidR="00812F39">
              <w:rPr>
                <w:rFonts w:ascii="Times New Roman" w:cs="Times New Roman" w:hAnsi="Times New Roman"/>
              </w:rPr>
              <w:t>рабочий</w:t>
            </w:r>
            <w:r w:rsidRPr="00E56182">
              <w:rPr>
                <w:rFonts w:ascii="Times New Roman" w:cs="Times New Roman" w:hAnsi="Times New Roman"/>
              </w:rPr>
              <w:t xml:space="preserve"> день</w:t>
            </w:r>
          </w:p>
        </w:tc>
        <w:tc>
          <w:tcPr>
            <w:tcW w:type="dxa" w:w="2089"/>
          </w:tcPr>
          <w:p w:rsidP="0014353F" w:rsidR="00244EB5" w:rsidRDefault="00244EB5" w:rsidRPr="00E56182">
            <w:pPr>
              <w:pStyle w:val="ConsPlusNormal"/>
              <w:rPr>
                <w:rFonts w:ascii="Times New Roman" w:cs="Times New Roman" w:hAnsi="Times New Roman"/>
              </w:rPr>
            </w:pPr>
            <w:r w:rsidRPr="00E56182">
              <w:rPr>
                <w:rFonts w:ascii="Times New Roman" w:cs="Times New Roman" w:hAnsi="Times New Roman"/>
              </w:rPr>
              <w:t>специалист Депа</w:t>
            </w:r>
            <w:r w:rsidRPr="00E56182">
              <w:rPr>
                <w:rFonts w:ascii="Times New Roman" w:cs="Times New Roman" w:hAnsi="Times New Roman"/>
              </w:rPr>
              <w:t>р</w:t>
            </w:r>
            <w:r w:rsidRPr="00E56182">
              <w:rPr>
                <w:rFonts w:ascii="Times New Roman" w:cs="Times New Roman" w:hAnsi="Times New Roman"/>
              </w:rPr>
              <w:t>тамента, специалист МФЦ</w:t>
            </w:r>
          </w:p>
        </w:tc>
        <w:tc>
          <w:tcPr>
            <w:tcW w:type="dxa" w:w="2344"/>
          </w:tcPr>
          <w:p w:rsidP="0014353F" w:rsidR="00244EB5" w:rsidRDefault="00244EB5" w:rsidRPr="00E56182">
            <w:pPr>
              <w:pStyle w:val="ConsPlusNormal"/>
              <w:rPr>
                <w:rFonts w:ascii="Times New Roman" w:cs="Times New Roman" w:hAnsi="Times New Roman"/>
              </w:rPr>
            </w:pPr>
            <w:r w:rsidRPr="00E56182">
              <w:rPr>
                <w:rFonts w:ascii="Times New Roman" w:cs="Times New Roman" w:hAnsi="Times New Roman"/>
              </w:rPr>
              <w:t>бланки заявления, р</w:t>
            </w:r>
            <w:r w:rsidRPr="00E56182">
              <w:rPr>
                <w:rFonts w:ascii="Times New Roman" w:cs="Times New Roman" w:hAnsi="Times New Roman"/>
              </w:rPr>
              <w:t>а</w:t>
            </w:r>
            <w:r w:rsidRPr="00E56182">
              <w:rPr>
                <w:rFonts w:ascii="Times New Roman" w:cs="Times New Roman" w:hAnsi="Times New Roman"/>
              </w:rPr>
              <w:t>бочее место, компь</w:t>
            </w:r>
            <w:r w:rsidRPr="00E56182">
              <w:rPr>
                <w:rFonts w:ascii="Times New Roman" w:cs="Times New Roman" w:hAnsi="Times New Roman"/>
              </w:rPr>
              <w:t>ю</w:t>
            </w:r>
            <w:r w:rsidRPr="00E56182">
              <w:rPr>
                <w:rFonts w:ascii="Times New Roman" w:cs="Times New Roman" w:hAnsi="Times New Roman"/>
              </w:rPr>
              <w:t>тер, принтер, сканер</w:t>
            </w:r>
          </w:p>
        </w:tc>
        <w:tc>
          <w:tcPr>
            <w:tcW w:type="dxa" w:w="2089"/>
          </w:tcPr>
          <w:p w:rsidP="0014353F" w:rsidR="00244EB5" w:rsidRDefault="00244EB5" w:rsidRPr="00E56182">
            <w:pPr>
              <w:pStyle w:val="ConsPlusNormal"/>
              <w:rPr>
                <w:rFonts w:ascii="Times New Roman" w:cs="Times New Roman" w:hAnsi="Times New Roman"/>
              </w:rPr>
            </w:pPr>
            <w:r w:rsidRPr="00E56182">
              <w:rPr>
                <w:rFonts w:ascii="Times New Roman" w:cs="Times New Roman" w:hAnsi="Times New Roman"/>
              </w:rPr>
              <w:t xml:space="preserve">форма </w:t>
            </w:r>
            <w:hyperlink w:anchor="P568">
              <w:r w:rsidRPr="00E56182">
                <w:rPr>
                  <w:rFonts w:ascii="Times New Roman" w:cs="Times New Roman" w:hAnsi="Times New Roman"/>
                </w:rPr>
                <w:t>заявления</w:t>
              </w:r>
            </w:hyperlink>
            <w:r w:rsidRPr="00E56182">
              <w:rPr>
                <w:rFonts w:ascii="Times New Roman" w:cs="Times New Roman" w:hAnsi="Times New Roman"/>
              </w:rPr>
              <w:t xml:space="preserve"> утверждена прил</w:t>
            </w:r>
            <w:r w:rsidRPr="00E56182">
              <w:rPr>
                <w:rFonts w:ascii="Times New Roman" w:cs="Times New Roman" w:hAnsi="Times New Roman"/>
              </w:rPr>
              <w:t>о</w:t>
            </w:r>
            <w:r w:rsidRPr="00E56182">
              <w:rPr>
                <w:rFonts w:ascii="Times New Roman" w:cs="Times New Roman" w:hAnsi="Times New Roman"/>
              </w:rPr>
              <w:t>жением 1 к Регл</w:t>
            </w:r>
            <w:r w:rsidRPr="00E56182">
              <w:rPr>
                <w:rFonts w:ascii="Times New Roman" w:cs="Times New Roman" w:hAnsi="Times New Roman"/>
              </w:rPr>
              <w:t>а</w:t>
            </w:r>
            <w:r w:rsidRPr="00E56182">
              <w:rPr>
                <w:rFonts w:ascii="Times New Roman" w:cs="Times New Roman" w:hAnsi="Times New Roman"/>
              </w:rPr>
              <w:t>менту</w:t>
            </w:r>
          </w:p>
        </w:tc>
      </w:tr>
      <w:tr w:rsidR="00244EB5" w:rsidRPr="00E56182" w:rsidTr="00746B82">
        <w:tc>
          <w:tcPr>
            <w:tcW w:type="dxa" w:w="454"/>
          </w:tcPr>
          <w:p w:rsidP="0014353F" w:rsidR="00244EB5" w:rsidRDefault="00244EB5" w:rsidRPr="00E56182">
            <w:pPr>
              <w:pStyle w:val="ConsPlusNormal"/>
              <w:rPr>
                <w:rFonts w:ascii="Times New Roman" w:cs="Times New Roman" w:hAnsi="Times New Roman"/>
              </w:rPr>
            </w:pPr>
            <w:r w:rsidRPr="00E56182">
              <w:rPr>
                <w:rFonts w:ascii="Times New Roman" w:cs="Times New Roman" w:hAnsi="Times New Roman"/>
              </w:rPr>
              <w:t>1.2</w:t>
            </w:r>
          </w:p>
        </w:tc>
        <w:tc>
          <w:tcPr>
            <w:tcW w:type="dxa" w:w="2089"/>
          </w:tcPr>
          <w:p w:rsidP="0014353F" w:rsidR="00244EB5" w:rsidRDefault="00244EB5" w:rsidRPr="00E56182">
            <w:pPr>
              <w:pStyle w:val="ConsPlusNormal"/>
              <w:rPr>
                <w:rFonts w:ascii="Times New Roman" w:cs="Times New Roman" w:hAnsi="Times New Roman"/>
              </w:rPr>
            </w:pPr>
            <w:r w:rsidRPr="00E56182">
              <w:rPr>
                <w:rFonts w:ascii="Times New Roman" w:cs="Times New Roman" w:hAnsi="Times New Roman"/>
              </w:rPr>
              <w:t>Регистрация заявл</w:t>
            </w:r>
            <w:r w:rsidRPr="00E56182">
              <w:rPr>
                <w:rFonts w:ascii="Times New Roman" w:cs="Times New Roman" w:hAnsi="Times New Roman"/>
              </w:rPr>
              <w:t>е</w:t>
            </w:r>
            <w:r w:rsidRPr="00E56182">
              <w:rPr>
                <w:rFonts w:ascii="Times New Roman" w:cs="Times New Roman" w:hAnsi="Times New Roman"/>
              </w:rPr>
              <w:t>ния с приложенн</w:t>
            </w:r>
            <w:r w:rsidRPr="00E56182">
              <w:rPr>
                <w:rFonts w:ascii="Times New Roman" w:cs="Times New Roman" w:hAnsi="Times New Roman"/>
              </w:rPr>
              <w:t>ы</w:t>
            </w:r>
            <w:r w:rsidRPr="00E56182">
              <w:rPr>
                <w:rFonts w:ascii="Times New Roman" w:cs="Times New Roman" w:hAnsi="Times New Roman"/>
              </w:rPr>
              <w:t>ми документами</w:t>
            </w:r>
          </w:p>
        </w:tc>
        <w:tc>
          <w:tcPr>
            <w:tcW w:type="dxa" w:w="3898"/>
          </w:tcPr>
          <w:p w:rsidP="00746B82" w:rsidR="00244EB5" w:rsidRDefault="00244EB5" w:rsidRPr="00E56182">
            <w:pPr>
              <w:pStyle w:val="ConsPlusNormal"/>
              <w:rPr>
                <w:rFonts w:ascii="Times New Roman" w:cs="Times New Roman" w:hAnsi="Times New Roman"/>
              </w:rPr>
            </w:pPr>
            <w:r w:rsidRPr="00E56182">
              <w:rPr>
                <w:rFonts w:ascii="Times New Roman" w:cs="Times New Roman" w:hAnsi="Times New Roman"/>
              </w:rPr>
              <w:t>заявление с приложенными докуме</w:t>
            </w:r>
            <w:r w:rsidRPr="00E56182">
              <w:rPr>
                <w:rFonts w:ascii="Times New Roman" w:cs="Times New Roman" w:hAnsi="Times New Roman"/>
              </w:rPr>
              <w:t>н</w:t>
            </w:r>
            <w:r w:rsidRPr="00E56182">
              <w:rPr>
                <w:rFonts w:ascii="Times New Roman" w:cs="Times New Roman" w:hAnsi="Times New Roman"/>
              </w:rPr>
              <w:t>тами регистрируется в системе эле</w:t>
            </w:r>
            <w:r w:rsidRPr="00E56182">
              <w:rPr>
                <w:rFonts w:ascii="Times New Roman" w:cs="Times New Roman" w:hAnsi="Times New Roman"/>
              </w:rPr>
              <w:t>к</w:t>
            </w:r>
            <w:r w:rsidRPr="00E56182">
              <w:rPr>
                <w:rFonts w:ascii="Times New Roman" w:cs="Times New Roman" w:hAnsi="Times New Roman"/>
              </w:rPr>
              <w:t>тронного документооборота админ</w:t>
            </w:r>
            <w:r w:rsidRPr="00E56182">
              <w:rPr>
                <w:rFonts w:ascii="Times New Roman" w:cs="Times New Roman" w:hAnsi="Times New Roman"/>
              </w:rPr>
              <w:t>и</w:t>
            </w:r>
            <w:r w:rsidRPr="00E56182">
              <w:rPr>
                <w:rFonts w:ascii="Times New Roman" w:cs="Times New Roman" w:hAnsi="Times New Roman"/>
              </w:rPr>
              <w:t>страции города.</w:t>
            </w:r>
          </w:p>
          <w:p w:rsidP="00746B82" w:rsidR="00244EB5" w:rsidRDefault="00244EB5" w:rsidRPr="00E56182">
            <w:pPr>
              <w:pStyle w:val="ConsPlusNormal"/>
              <w:rPr>
                <w:rFonts w:ascii="Times New Roman" w:cs="Times New Roman" w:hAnsi="Times New Roman"/>
              </w:rPr>
            </w:pPr>
            <w:r w:rsidRPr="00E56182">
              <w:rPr>
                <w:rFonts w:ascii="Times New Roman" w:cs="Times New Roman" w:hAnsi="Times New Roman"/>
              </w:rPr>
              <w:t>В случае подачи заявления в электро</w:t>
            </w:r>
            <w:r w:rsidRPr="00E56182">
              <w:rPr>
                <w:rFonts w:ascii="Times New Roman" w:cs="Times New Roman" w:hAnsi="Times New Roman"/>
              </w:rPr>
              <w:t>н</w:t>
            </w:r>
            <w:r w:rsidRPr="00E56182">
              <w:rPr>
                <w:rFonts w:ascii="Times New Roman" w:cs="Times New Roman" w:hAnsi="Times New Roman"/>
              </w:rPr>
              <w:t xml:space="preserve">ной форме на  Едином портале в </w:t>
            </w:r>
            <w:r w:rsidR="00801E11">
              <w:rPr>
                <w:rFonts w:ascii="Times New Roman" w:cs="Times New Roman" w:hAnsi="Times New Roman"/>
              </w:rPr>
              <w:t>л</w:t>
            </w:r>
            <w:r w:rsidRPr="00E56182">
              <w:rPr>
                <w:rFonts w:ascii="Times New Roman" w:cs="Times New Roman" w:hAnsi="Times New Roman"/>
              </w:rPr>
              <w:t>и</w:t>
            </w:r>
            <w:r w:rsidRPr="00E56182">
              <w:rPr>
                <w:rFonts w:ascii="Times New Roman" w:cs="Times New Roman" w:hAnsi="Times New Roman"/>
              </w:rPr>
              <w:t>ч</w:t>
            </w:r>
            <w:r w:rsidRPr="00E56182">
              <w:rPr>
                <w:rFonts w:ascii="Times New Roman" w:cs="Times New Roman" w:hAnsi="Times New Roman"/>
              </w:rPr>
              <w:t>ный кабинет заявителя направляется информация о факте принятия заявл</w:t>
            </w:r>
            <w:r w:rsidRPr="00E56182">
              <w:rPr>
                <w:rFonts w:ascii="Times New Roman" w:cs="Times New Roman" w:hAnsi="Times New Roman"/>
              </w:rPr>
              <w:t>е</w:t>
            </w:r>
            <w:r w:rsidRPr="00E56182">
              <w:rPr>
                <w:rFonts w:ascii="Times New Roman" w:cs="Times New Roman" w:hAnsi="Times New Roman"/>
              </w:rPr>
              <w:t>ния Департаментом.</w:t>
            </w:r>
          </w:p>
          <w:p w:rsidP="00746B82" w:rsidR="00244EB5" w:rsidRDefault="00244EB5" w:rsidRPr="00E56182">
            <w:pPr>
              <w:pStyle w:val="ConsPlusNormal"/>
              <w:rPr>
                <w:rFonts w:ascii="Times New Roman" w:cs="Times New Roman" w:hAnsi="Times New Roman"/>
              </w:rPr>
            </w:pPr>
            <w:r w:rsidRPr="00E56182">
              <w:rPr>
                <w:rFonts w:ascii="Times New Roman" w:cs="Times New Roman" w:hAnsi="Times New Roman"/>
              </w:rPr>
              <w:t>В случае подачи документов лично (ч</w:t>
            </w:r>
            <w:r w:rsidRPr="00E56182">
              <w:rPr>
                <w:rFonts w:ascii="Times New Roman" w:cs="Times New Roman" w:hAnsi="Times New Roman"/>
              </w:rPr>
              <w:t>е</w:t>
            </w:r>
            <w:r w:rsidRPr="00E56182">
              <w:rPr>
                <w:rFonts w:ascii="Times New Roman" w:cs="Times New Roman" w:hAnsi="Times New Roman"/>
              </w:rPr>
              <w:t>рез уполномоченного представителя) заявителю выдается копия зарегистр</w:t>
            </w:r>
            <w:r w:rsidRPr="00E56182">
              <w:rPr>
                <w:rFonts w:ascii="Times New Roman" w:cs="Times New Roman" w:hAnsi="Times New Roman"/>
              </w:rPr>
              <w:t>и</w:t>
            </w:r>
            <w:r w:rsidRPr="00E56182">
              <w:rPr>
                <w:rFonts w:ascii="Times New Roman" w:cs="Times New Roman" w:hAnsi="Times New Roman"/>
              </w:rPr>
              <w:t>рованного заявления, заверенная по</w:t>
            </w:r>
            <w:r w:rsidRPr="00E56182">
              <w:rPr>
                <w:rFonts w:ascii="Times New Roman" w:cs="Times New Roman" w:hAnsi="Times New Roman"/>
              </w:rPr>
              <w:t>д</w:t>
            </w:r>
            <w:r w:rsidRPr="00E56182">
              <w:rPr>
                <w:rFonts w:ascii="Times New Roman" w:cs="Times New Roman" w:hAnsi="Times New Roman"/>
              </w:rPr>
              <w:t>писью ответственного исполнителя, и оригинал документа, подтверждающего полномочия представителя заявителя (если такой документ представлен з</w:t>
            </w:r>
            <w:r w:rsidRPr="00E56182">
              <w:rPr>
                <w:rFonts w:ascii="Times New Roman" w:cs="Times New Roman" w:hAnsi="Times New Roman"/>
              </w:rPr>
              <w:t>а</w:t>
            </w:r>
            <w:r w:rsidRPr="00E56182">
              <w:rPr>
                <w:rFonts w:ascii="Times New Roman" w:cs="Times New Roman" w:hAnsi="Times New Roman"/>
              </w:rPr>
              <w:t>явителем в подлиннике)</w:t>
            </w:r>
          </w:p>
        </w:tc>
        <w:tc>
          <w:tcPr>
            <w:tcW w:type="dxa" w:w="2089"/>
            <w:vMerge/>
          </w:tcPr>
          <w:p w:rsidP="0014353F" w:rsidR="00244EB5" w:rsidRDefault="00244EB5" w:rsidRPr="00E56182">
            <w:pPr>
              <w:pStyle w:val="ConsPlusNormal"/>
              <w:rPr>
                <w:rFonts w:ascii="Times New Roman" w:cs="Times New Roman" w:hAnsi="Times New Roman"/>
              </w:rPr>
            </w:pPr>
          </w:p>
        </w:tc>
        <w:tc>
          <w:tcPr>
            <w:tcW w:type="dxa" w:w="2089"/>
          </w:tcPr>
          <w:p w:rsidP="0014353F" w:rsidR="00244EB5" w:rsidRDefault="00244EB5" w:rsidRPr="00E56182">
            <w:pPr>
              <w:pStyle w:val="ConsPlusNormal"/>
              <w:rPr>
                <w:rFonts w:ascii="Times New Roman" w:cs="Times New Roman" w:hAnsi="Times New Roman"/>
              </w:rPr>
            </w:pPr>
            <w:r w:rsidRPr="00E56182">
              <w:rPr>
                <w:rFonts w:ascii="Times New Roman" w:cs="Times New Roman" w:hAnsi="Times New Roman"/>
              </w:rPr>
              <w:t>специалист Депа</w:t>
            </w:r>
            <w:r w:rsidRPr="00E56182">
              <w:rPr>
                <w:rFonts w:ascii="Times New Roman" w:cs="Times New Roman" w:hAnsi="Times New Roman"/>
              </w:rPr>
              <w:t>р</w:t>
            </w:r>
            <w:r w:rsidRPr="00E56182">
              <w:rPr>
                <w:rFonts w:ascii="Times New Roman" w:cs="Times New Roman" w:hAnsi="Times New Roman"/>
              </w:rPr>
              <w:t>тамента</w:t>
            </w:r>
          </w:p>
        </w:tc>
        <w:tc>
          <w:tcPr>
            <w:tcW w:type="dxa" w:w="2344"/>
          </w:tcPr>
          <w:p w:rsidP="0014353F" w:rsidR="00244EB5" w:rsidRDefault="00244EB5" w:rsidRPr="00E56182">
            <w:pPr>
              <w:pStyle w:val="ConsPlusNormal"/>
              <w:rPr>
                <w:rFonts w:ascii="Times New Roman" w:cs="Times New Roman" w:hAnsi="Times New Roman"/>
              </w:rPr>
            </w:pPr>
            <w:r w:rsidRPr="00E56182">
              <w:rPr>
                <w:rFonts w:ascii="Times New Roman" w:cs="Times New Roman" w:hAnsi="Times New Roman"/>
              </w:rPr>
              <w:t>наличие доступа в с</w:t>
            </w:r>
            <w:r w:rsidRPr="00E56182">
              <w:rPr>
                <w:rFonts w:ascii="Times New Roman" w:cs="Times New Roman" w:hAnsi="Times New Roman"/>
              </w:rPr>
              <w:t>и</w:t>
            </w:r>
            <w:r w:rsidRPr="00E56182">
              <w:rPr>
                <w:rFonts w:ascii="Times New Roman" w:cs="Times New Roman" w:hAnsi="Times New Roman"/>
              </w:rPr>
              <w:t>стему электронного документооборота а</w:t>
            </w:r>
            <w:r w:rsidRPr="00E56182">
              <w:rPr>
                <w:rFonts w:ascii="Times New Roman" w:cs="Times New Roman" w:hAnsi="Times New Roman"/>
              </w:rPr>
              <w:t>д</w:t>
            </w:r>
            <w:r w:rsidRPr="00E56182">
              <w:rPr>
                <w:rFonts w:ascii="Times New Roman" w:cs="Times New Roman" w:hAnsi="Times New Roman"/>
              </w:rPr>
              <w:t>министрации города, книга регистрации з</w:t>
            </w:r>
            <w:r w:rsidRPr="00E56182">
              <w:rPr>
                <w:rFonts w:ascii="Times New Roman" w:cs="Times New Roman" w:hAnsi="Times New Roman"/>
              </w:rPr>
              <w:t>а</w:t>
            </w:r>
            <w:r w:rsidRPr="00E56182">
              <w:rPr>
                <w:rFonts w:ascii="Times New Roman" w:cs="Times New Roman" w:hAnsi="Times New Roman"/>
              </w:rPr>
              <w:t>явлений, рабочее м</w:t>
            </w:r>
            <w:r w:rsidRPr="00E56182">
              <w:rPr>
                <w:rFonts w:ascii="Times New Roman" w:cs="Times New Roman" w:hAnsi="Times New Roman"/>
              </w:rPr>
              <w:t>е</w:t>
            </w:r>
            <w:r w:rsidRPr="00E56182">
              <w:rPr>
                <w:rFonts w:ascii="Times New Roman" w:cs="Times New Roman" w:hAnsi="Times New Roman"/>
              </w:rPr>
              <w:t>сто, компьютер, при</w:t>
            </w:r>
            <w:r w:rsidRPr="00E56182">
              <w:rPr>
                <w:rFonts w:ascii="Times New Roman" w:cs="Times New Roman" w:hAnsi="Times New Roman"/>
              </w:rPr>
              <w:t>н</w:t>
            </w:r>
            <w:r w:rsidRPr="00E56182">
              <w:rPr>
                <w:rFonts w:ascii="Times New Roman" w:cs="Times New Roman" w:hAnsi="Times New Roman"/>
              </w:rPr>
              <w:t>тер, сканер</w:t>
            </w:r>
          </w:p>
        </w:tc>
        <w:tc>
          <w:tcPr>
            <w:tcW w:type="dxa" w:w="2089"/>
          </w:tcPr>
          <w:p w:rsidP="0014353F" w:rsidR="00244EB5" w:rsidRDefault="00244EB5" w:rsidRPr="00E56182">
            <w:pPr>
              <w:pStyle w:val="ConsPlusNormal"/>
              <w:jc w:val="center"/>
              <w:rPr>
                <w:rFonts w:ascii="Times New Roman" w:cs="Times New Roman" w:hAnsi="Times New Roman"/>
              </w:rPr>
            </w:pPr>
            <w:r w:rsidRPr="00E56182">
              <w:rPr>
                <w:rFonts w:ascii="Times New Roman" w:cs="Times New Roman" w:hAnsi="Times New Roman"/>
              </w:rPr>
              <w:t>-</w:t>
            </w:r>
          </w:p>
        </w:tc>
      </w:tr>
      <w:tr w:rsidR="00ED4E67" w:rsidRPr="00E56182" w:rsidTr="00746B82">
        <w:tc>
          <w:tcPr>
            <w:tcW w:type="dxa" w:w="15052"/>
            <w:gridSpan w:val="7"/>
          </w:tcPr>
          <w:p w:rsidP="00746B82" w:rsidR="00ED4E67" w:rsidRDefault="00ED4E67" w:rsidRPr="00E56182">
            <w:pPr>
              <w:pStyle w:val="ConsPlusNormal"/>
              <w:outlineLvl w:val="3"/>
              <w:rPr>
                <w:rFonts w:ascii="Times New Roman" w:cs="Times New Roman" w:hAnsi="Times New Roman"/>
              </w:rPr>
            </w:pPr>
            <w:r w:rsidRPr="00E56182">
              <w:rPr>
                <w:rFonts w:ascii="Times New Roman" w:cs="Times New Roman" w:hAnsi="Times New Roman"/>
              </w:rPr>
              <w:t>2. Рассмотрение заявления и приложенных к нему документов</w:t>
            </w:r>
          </w:p>
        </w:tc>
      </w:tr>
      <w:tr w:rsidR="00CD034A" w:rsidRPr="00E56182" w:rsidTr="00746B82">
        <w:tc>
          <w:tcPr>
            <w:tcW w:type="dxa" w:w="454"/>
          </w:tcPr>
          <w:p w:rsidP="00801E11" w:rsidR="00CD034A" w:rsidRDefault="00CD034A" w:rsidRPr="00E56182">
            <w:pPr>
              <w:pStyle w:val="ConsPlusNormal"/>
              <w:jc w:val="center"/>
              <w:rPr>
                <w:rFonts w:ascii="Times New Roman" w:cs="Times New Roman" w:hAnsi="Times New Roman"/>
              </w:rPr>
            </w:pPr>
            <w:r w:rsidRPr="00E56182">
              <w:rPr>
                <w:rFonts w:ascii="Times New Roman" w:cs="Times New Roman" w:hAnsi="Times New Roman"/>
              </w:rPr>
              <w:t>2.1</w:t>
            </w:r>
          </w:p>
        </w:tc>
        <w:tc>
          <w:tcPr>
            <w:tcW w:type="dxa" w:w="2089"/>
          </w:tcPr>
          <w:p w:rsidP="0014353F" w:rsidR="00CD034A" w:rsidRDefault="00CD034A" w:rsidRPr="00E56182">
            <w:pPr>
              <w:pStyle w:val="ConsPlusNormal"/>
              <w:rPr>
                <w:rFonts w:ascii="Times New Roman" w:cs="Times New Roman" w:hAnsi="Times New Roman"/>
              </w:rPr>
            </w:pPr>
            <w:r w:rsidRPr="00E56182">
              <w:rPr>
                <w:rFonts w:ascii="Times New Roman" w:cs="Times New Roman" w:hAnsi="Times New Roman"/>
              </w:rPr>
              <w:t>Проверка заявления на соответствие требованиям з</w:t>
            </w:r>
            <w:r w:rsidRPr="00E56182">
              <w:rPr>
                <w:rFonts w:ascii="Times New Roman" w:cs="Times New Roman" w:hAnsi="Times New Roman"/>
              </w:rPr>
              <w:t>е</w:t>
            </w:r>
            <w:r w:rsidRPr="00E56182">
              <w:rPr>
                <w:rFonts w:ascii="Times New Roman" w:cs="Times New Roman" w:hAnsi="Times New Roman"/>
              </w:rPr>
              <w:t>мельного законод</w:t>
            </w:r>
            <w:r w:rsidRPr="00E56182">
              <w:rPr>
                <w:rFonts w:ascii="Times New Roman" w:cs="Times New Roman" w:hAnsi="Times New Roman"/>
              </w:rPr>
              <w:t>а</w:t>
            </w:r>
            <w:r w:rsidRPr="00E56182">
              <w:rPr>
                <w:rFonts w:ascii="Times New Roman" w:cs="Times New Roman" w:hAnsi="Times New Roman"/>
              </w:rPr>
              <w:t>тельства</w:t>
            </w:r>
          </w:p>
        </w:tc>
        <w:tc>
          <w:tcPr>
            <w:tcW w:type="dxa" w:w="3898"/>
          </w:tcPr>
          <w:p w:rsidP="00746B82" w:rsidR="00CD034A" w:rsidRDefault="00CD034A" w:rsidRPr="00E56182">
            <w:pPr>
              <w:pStyle w:val="ConsPlusNormal"/>
              <w:rPr>
                <w:rFonts w:ascii="Times New Roman" w:cs="Times New Roman" w:hAnsi="Times New Roman"/>
              </w:rPr>
            </w:pPr>
            <w:r w:rsidRPr="00E56182">
              <w:rPr>
                <w:rFonts w:ascii="Times New Roman" w:cs="Times New Roman" w:hAnsi="Times New Roman"/>
              </w:rPr>
              <w:t>ответственный исполнитель проверяет соответствие заявления требованиям, предусмотренным статьей 39.17 З</w:t>
            </w:r>
            <w:r w:rsidRPr="00E56182">
              <w:rPr>
                <w:rFonts w:ascii="Times New Roman" w:cs="Times New Roman" w:hAnsi="Times New Roman"/>
              </w:rPr>
              <w:t>е</w:t>
            </w:r>
            <w:r w:rsidRPr="00E56182">
              <w:rPr>
                <w:rFonts w:ascii="Times New Roman" w:cs="Times New Roman" w:hAnsi="Times New Roman"/>
              </w:rPr>
              <w:t>мельного кодекса Российской Федер</w:t>
            </w:r>
            <w:r w:rsidRPr="00E56182">
              <w:rPr>
                <w:rFonts w:ascii="Times New Roman" w:cs="Times New Roman" w:hAnsi="Times New Roman"/>
              </w:rPr>
              <w:t>а</w:t>
            </w:r>
            <w:r w:rsidRPr="00E56182">
              <w:rPr>
                <w:rFonts w:ascii="Times New Roman" w:cs="Times New Roman" w:hAnsi="Times New Roman"/>
              </w:rPr>
              <w:t>ции, устанавливает наличие докуме</w:t>
            </w:r>
            <w:r w:rsidRPr="00E56182">
              <w:rPr>
                <w:rFonts w:ascii="Times New Roman" w:cs="Times New Roman" w:hAnsi="Times New Roman"/>
              </w:rPr>
              <w:t>н</w:t>
            </w:r>
            <w:r w:rsidRPr="00E56182">
              <w:rPr>
                <w:rFonts w:ascii="Times New Roman" w:cs="Times New Roman" w:hAnsi="Times New Roman"/>
              </w:rPr>
              <w:t xml:space="preserve">тов, указанных в пунктах 12, </w:t>
            </w:r>
            <w:hyperlink w:anchor="P137">
              <w:r w:rsidRPr="00E56182">
                <w:rPr>
                  <w:rFonts w:ascii="Times New Roman" w:cs="Times New Roman" w:hAnsi="Times New Roman"/>
                </w:rPr>
                <w:t>13</w:t>
              </w:r>
            </w:hyperlink>
            <w:r w:rsidR="00F77D7E" w:rsidRPr="00E56182">
              <w:rPr>
                <w:rFonts w:ascii="Times New Roman" w:cs="Times New Roman" w:hAnsi="Times New Roman"/>
              </w:rPr>
              <w:t>, 14</w:t>
            </w:r>
            <w:r w:rsidRPr="00E56182">
              <w:rPr>
                <w:rFonts w:ascii="Times New Roman" w:cs="Times New Roman" w:hAnsi="Times New Roman"/>
              </w:rPr>
              <w:t xml:space="preserve"> Р</w:t>
            </w:r>
            <w:r w:rsidRPr="00E56182">
              <w:rPr>
                <w:rFonts w:ascii="Times New Roman" w:cs="Times New Roman" w:hAnsi="Times New Roman"/>
              </w:rPr>
              <w:t>е</w:t>
            </w:r>
            <w:r w:rsidRPr="00E56182">
              <w:rPr>
                <w:rFonts w:ascii="Times New Roman" w:cs="Times New Roman" w:hAnsi="Times New Roman"/>
              </w:rPr>
              <w:t>гламента</w:t>
            </w:r>
          </w:p>
        </w:tc>
        <w:tc>
          <w:tcPr>
            <w:tcW w:type="dxa" w:w="2089"/>
            <w:vMerge w:val="restart"/>
          </w:tcPr>
          <w:p w:rsidP="0014353F" w:rsidR="00CD034A" w:rsidRDefault="00812F39" w:rsidRPr="00E56182">
            <w:pPr>
              <w:pStyle w:val="ConsPlusNormal"/>
              <w:rPr>
                <w:rFonts w:ascii="Times New Roman" w:cs="Times New Roman" w:hAnsi="Times New Roman"/>
              </w:rPr>
            </w:pPr>
            <w:r>
              <w:rPr>
                <w:rFonts w:ascii="Times New Roman" w:cs="Times New Roman" w:hAnsi="Times New Roman"/>
              </w:rPr>
              <w:t>3 рабочих дня</w:t>
            </w:r>
          </w:p>
        </w:tc>
        <w:tc>
          <w:tcPr>
            <w:tcW w:type="dxa" w:w="2089"/>
          </w:tcPr>
          <w:p w:rsidP="0014353F" w:rsidR="00CD034A" w:rsidRDefault="00CD034A" w:rsidRPr="00E56182">
            <w:pPr>
              <w:pStyle w:val="ConsPlusNormal"/>
              <w:rPr>
                <w:rFonts w:ascii="Times New Roman" w:cs="Times New Roman" w:hAnsi="Times New Roman"/>
              </w:rPr>
            </w:pPr>
            <w:r w:rsidRPr="00E56182">
              <w:rPr>
                <w:rFonts w:ascii="Times New Roman" w:cs="Times New Roman" w:hAnsi="Times New Roman"/>
              </w:rPr>
              <w:t>специалист Депа</w:t>
            </w:r>
            <w:r w:rsidRPr="00E56182">
              <w:rPr>
                <w:rFonts w:ascii="Times New Roman" w:cs="Times New Roman" w:hAnsi="Times New Roman"/>
              </w:rPr>
              <w:t>р</w:t>
            </w:r>
            <w:r w:rsidRPr="00E56182">
              <w:rPr>
                <w:rFonts w:ascii="Times New Roman" w:cs="Times New Roman" w:hAnsi="Times New Roman"/>
              </w:rPr>
              <w:t>тамента</w:t>
            </w:r>
          </w:p>
        </w:tc>
        <w:tc>
          <w:tcPr>
            <w:tcW w:type="dxa" w:w="2344"/>
          </w:tcPr>
          <w:p w:rsidP="0014353F" w:rsidR="00CD034A" w:rsidRDefault="00CD034A" w:rsidRPr="00E56182">
            <w:pPr>
              <w:pStyle w:val="ConsPlusNormal"/>
              <w:rPr>
                <w:rFonts w:ascii="Times New Roman" w:cs="Times New Roman" w:hAnsi="Times New Roman"/>
              </w:rPr>
            </w:pPr>
            <w:r w:rsidRPr="00E56182">
              <w:rPr>
                <w:rFonts w:ascii="Times New Roman" w:cs="Times New Roman" w:hAnsi="Times New Roman"/>
              </w:rPr>
              <w:t>технологическое обе</w:t>
            </w:r>
            <w:r w:rsidRPr="00E56182">
              <w:rPr>
                <w:rFonts w:ascii="Times New Roman" w:cs="Times New Roman" w:hAnsi="Times New Roman"/>
              </w:rPr>
              <w:t>с</w:t>
            </w:r>
            <w:r w:rsidRPr="00E56182">
              <w:rPr>
                <w:rFonts w:ascii="Times New Roman" w:cs="Times New Roman" w:hAnsi="Times New Roman"/>
              </w:rPr>
              <w:t>печение, а также нал</w:t>
            </w:r>
            <w:r w:rsidRPr="00E56182">
              <w:rPr>
                <w:rFonts w:ascii="Times New Roman" w:cs="Times New Roman" w:hAnsi="Times New Roman"/>
              </w:rPr>
              <w:t>и</w:t>
            </w:r>
            <w:r w:rsidRPr="00E56182">
              <w:rPr>
                <w:rFonts w:ascii="Times New Roman" w:cs="Times New Roman" w:hAnsi="Times New Roman"/>
              </w:rPr>
              <w:t>чие оборудования: принтера, сканера, МФУ</w:t>
            </w:r>
          </w:p>
        </w:tc>
        <w:tc>
          <w:tcPr>
            <w:tcW w:type="dxa" w:w="2089"/>
          </w:tcPr>
          <w:p w:rsidP="0014353F" w:rsidR="00CD034A" w:rsidRDefault="00CD034A" w:rsidRPr="00E56182">
            <w:pPr>
              <w:pStyle w:val="ConsPlusNormal"/>
              <w:jc w:val="center"/>
              <w:rPr>
                <w:rFonts w:ascii="Times New Roman" w:cs="Times New Roman" w:hAnsi="Times New Roman"/>
              </w:rPr>
            </w:pPr>
            <w:r w:rsidRPr="00E56182">
              <w:rPr>
                <w:rFonts w:ascii="Times New Roman" w:cs="Times New Roman" w:hAnsi="Times New Roman"/>
              </w:rPr>
              <w:t>-</w:t>
            </w:r>
          </w:p>
        </w:tc>
      </w:tr>
      <w:tr w:rsidR="00CD034A" w:rsidRPr="00E56182" w:rsidTr="00746B82">
        <w:tc>
          <w:tcPr>
            <w:tcW w:type="dxa" w:w="454"/>
          </w:tcPr>
          <w:p w:rsidP="00801E11" w:rsidR="00CD034A" w:rsidRDefault="003D62BF" w:rsidRPr="00E56182">
            <w:pPr>
              <w:pStyle w:val="ConsPlusNormal"/>
              <w:jc w:val="center"/>
              <w:rPr>
                <w:rFonts w:ascii="Times New Roman" w:cs="Times New Roman" w:hAnsi="Times New Roman"/>
              </w:rPr>
            </w:pPr>
            <w:hyperlink r:id="rId37">
              <w:r w:rsidR="00CD034A" w:rsidRPr="00E56182">
                <w:rPr>
                  <w:rFonts w:ascii="Times New Roman" w:cs="Times New Roman" w:hAnsi="Times New Roman"/>
                </w:rPr>
                <w:t>2.2</w:t>
              </w:r>
            </w:hyperlink>
          </w:p>
        </w:tc>
        <w:tc>
          <w:tcPr>
            <w:tcW w:type="dxa" w:w="2089"/>
          </w:tcPr>
          <w:p w:rsidP="0014353F" w:rsidR="00CD034A" w:rsidRDefault="00CD034A" w:rsidRPr="00E56182">
            <w:pPr>
              <w:pStyle w:val="ConsPlusNormal"/>
              <w:rPr>
                <w:rFonts w:ascii="Times New Roman" w:cs="Times New Roman" w:hAnsi="Times New Roman"/>
              </w:rPr>
            </w:pPr>
            <w:r w:rsidRPr="00E56182">
              <w:rPr>
                <w:rFonts w:ascii="Times New Roman" w:cs="Times New Roman" w:hAnsi="Times New Roman"/>
              </w:rPr>
              <w:t>Подготовка и направление письма о возврате заявления с указанием причин возврата</w:t>
            </w:r>
          </w:p>
        </w:tc>
        <w:tc>
          <w:tcPr>
            <w:tcW w:type="dxa" w:w="3898"/>
          </w:tcPr>
          <w:p w:rsidP="00746B82" w:rsidR="00CD034A" w:rsidRDefault="00CD034A" w:rsidRPr="00E56182">
            <w:pPr>
              <w:pStyle w:val="ConsPlusNormal"/>
              <w:rPr>
                <w:rFonts w:ascii="Times New Roman" w:cs="Times New Roman" w:hAnsi="Times New Roman"/>
              </w:rPr>
            </w:pPr>
            <w:r w:rsidRPr="00E56182">
              <w:rPr>
                <w:rFonts w:ascii="Times New Roman" w:cs="Times New Roman" w:hAnsi="Times New Roman"/>
              </w:rPr>
              <w:t>в случае наличия оснований</w:t>
            </w:r>
            <w:r w:rsidR="00F77D7E" w:rsidRPr="00E56182">
              <w:rPr>
                <w:rFonts w:ascii="Times New Roman" w:cs="Times New Roman" w:hAnsi="Times New Roman"/>
              </w:rPr>
              <w:t xml:space="preserve"> для во</w:t>
            </w:r>
            <w:r w:rsidR="00F77D7E" w:rsidRPr="00E56182">
              <w:rPr>
                <w:rFonts w:ascii="Times New Roman" w:cs="Times New Roman" w:hAnsi="Times New Roman"/>
              </w:rPr>
              <w:t>з</w:t>
            </w:r>
            <w:r w:rsidR="00F77D7E" w:rsidRPr="00E56182">
              <w:rPr>
                <w:rFonts w:ascii="Times New Roman" w:cs="Times New Roman" w:hAnsi="Times New Roman"/>
              </w:rPr>
              <w:t>врата Заявления</w:t>
            </w:r>
            <w:r w:rsidRPr="00E56182">
              <w:rPr>
                <w:rFonts w:ascii="Times New Roman" w:cs="Times New Roman" w:hAnsi="Times New Roman"/>
              </w:rPr>
              <w:t>, предусмотренных пунктом 16 Регламента, ответственный исполнитель подготавливает письмо о возврате заявления заявителю с указ</w:t>
            </w:r>
            <w:r w:rsidRPr="00E56182">
              <w:rPr>
                <w:rFonts w:ascii="Times New Roman" w:cs="Times New Roman" w:hAnsi="Times New Roman"/>
              </w:rPr>
              <w:t>а</w:t>
            </w:r>
            <w:r w:rsidRPr="00E56182">
              <w:rPr>
                <w:rFonts w:ascii="Times New Roman" w:cs="Times New Roman" w:hAnsi="Times New Roman"/>
              </w:rPr>
              <w:t>нием причин возврата.</w:t>
            </w:r>
          </w:p>
          <w:p w:rsidP="00746B82" w:rsidR="00CD034A" w:rsidRDefault="00CD034A" w:rsidRPr="00E56182">
            <w:pPr>
              <w:pStyle w:val="ConsPlusNormal"/>
              <w:rPr>
                <w:rFonts w:ascii="Times New Roman" w:cs="Times New Roman" w:hAnsi="Times New Roman"/>
              </w:rPr>
            </w:pPr>
            <w:r w:rsidRPr="00E56182">
              <w:rPr>
                <w:rFonts w:ascii="Times New Roman" w:cs="Times New Roman" w:hAnsi="Times New Roman"/>
              </w:rPr>
              <w:t>Письмо регистрируется в системе эле</w:t>
            </w:r>
            <w:r w:rsidRPr="00E56182">
              <w:rPr>
                <w:rFonts w:ascii="Times New Roman" w:cs="Times New Roman" w:hAnsi="Times New Roman"/>
              </w:rPr>
              <w:t>к</w:t>
            </w:r>
            <w:r w:rsidRPr="00E56182">
              <w:rPr>
                <w:rFonts w:ascii="Times New Roman" w:cs="Times New Roman" w:hAnsi="Times New Roman"/>
              </w:rPr>
              <w:t>тронного документооборота админ</w:t>
            </w:r>
            <w:r w:rsidRPr="00E56182">
              <w:rPr>
                <w:rFonts w:ascii="Times New Roman" w:cs="Times New Roman" w:hAnsi="Times New Roman"/>
              </w:rPr>
              <w:t>и</w:t>
            </w:r>
            <w:r w:rsidRPr="00E56182">
              <w:rPr>
                <w:rFonts w:ascii="Times New Roman" w:cs="Times New Roman" w:hAnsi="Times New Roman"/>
              </w:rPr>
              <w:t>страции города с присвоением рег</w:t>
            </w:r>
            <w:r w:rsidRPr="00E56182">
              <w:rPr>
                <w:rFonts w:ascii="Times New Roman" w:cs="Times New Roman" w:hAnsi="Times New Roman"/>
              </w:rPr>
              <w:t>и</w:t>
            </w:r>
            <w:r w:rsidRPr="00E56182">
              <w:rPr>
                <w:rFonts w:ascii="Times New Roman" w:cs="Times New Roman" w:hAnsi="Times New Roman"/>
              </w:rPr>
              <w:t>страционного номера и передается о</w:t>
            </w:r>
            <w:r w:rsidRPr="00E56182">
              <w:rPr>
                <w:rFonts w:ascii="Times New Roman" w:cs="Times New Roman" w:hAnsi="Times New Roman"/>
              </w:rPr>
              <w:t>р</w:t>
            </w:r>
            <w:r w:rsidRPr="00E56182">
              <w:rPr>
                <w:rFonts w:ascii="Times New Roman" w:cs="Times New Roman" w:hAnsi="Times New Roman"/>
              </w:rPr>
              <w:t>ганизации почтовой связи для отправки заявителю (заявителям).</w:t>
            </w:r>
          </w:p>
          <w:p w:rsidP="00801E11" w:rsidR="00CD034A" w:rsidRDefault="00CD034A" w:rsidRPr="00E56182">
            <w:pPr>
              <w:pStyle w:val="ConsPlusNormal"/>
              <w:rPr>
                <w:rFonts w:ascii="Times New Roman" w:cs="Times New Roman" w:hAnsi="Times New Roman"/>
              </w:rPr>
            </w:pPr>
            <w:r w:rsidRPr="00E56182">
              <w:rPr>
                <w:rFonts w:ascii="Times New Roman" w:cs="Times New Roman" w:hAnsi="Times New Roman"/>
              </w:rPr>
              <w:t>В случае подачи заявления и докуме</w:t>
            </w:r>
            <w:r w:rsidRPr="00E56182">
              <w:rPr>
                <w:rFonts w:ascii="Times New Roman" w:cs="Times New Roman" w:hAnsi="Times New Roman"/>
              </w:rPr>
              <w:t>н</w:t>
            </w:r>
            <w:r w:rsidRPr="00E56182">
              <w:rPr>
                <w:rFonts w:ascii="Times New Roman" w:cs="Times New Roman" w:hAnsi="Times New Roman"/>
              </w:rPr>
              <w:t>тов в электронном виде письмо о во</w:t>
            </w:r>
            <w:r w:rsidRPr="00E56182">
              <w:rPr>
                <w:rFonts w:ascii="Times New Roman" w:cs="Times New Roman" w:hAnsi="Times New Roman"/>
              </w:rPr>
              <w:t>з</w:t>
            </w:r>
            <w:r w:rsidRPr="00E56182">
              <w:rPr>
                <w:rFonts w:ascii="Times New Roman" w:cs="Times New Roman" w:hAnsi="Times New Roman"/>
              </w:rPr>
              <w:t xml:space="preserve">врате заявления направляется в </w:t>
            </w:r>
            <w:r w:rsidR="00801E11">
              <w:rPr>
                <w:rFonts w:ascii="Times New Roman" w:cs="Times New Roman" w:hAnsi="Times New Roman"/>
              </w:rPr>
              <w:t>л</w:t>
            </w:r>
            <w:r w:rsidRPr="00E56182">
              <w:rPr>
                <w:rFonts w:ascii="Times New Roman" w:cs="Times New Roman" w:hAnsi="Times New Roman"/>
              </w:rPr>
              <w:t>ичный кабинет заявителя на информационный ресурс, с которого подано заявление</w:t>
            </w:r>
          </w:p>
        </w:tc>
        <w:tc>
          <w:tcPr>
            <w:tcW w:type="dxa" w:w="2089"/>
            <w:vMerge/>
          </w:tcPr>
          <w:p w:rsidP="0014353F" w:rsidR="00CD034A" w:rsidRDefault="00CD034A" w:rsidRPr="00E56182">
            <w:pPr>
              <w:pStyle w:val="ConsPlusNormal"/>
              <w:rPr>
                <w:rFonts w:ascii="Times New Roman" w:cs="Times New Roman" w:hAnsi="Times New Roman"/>
              </w:rPr>
            </w:pPr>
          </w:p>
        </w:tc>
        <w:tc>
          <w:tcPr>
            <w:tcW w:type="dxa" w:w="2089"/>
          </w:tcPr>
          <w:p w:rsidP="0014353F" w:rsidR="00CD034A" w:rsidRDefault="00CD034A" w:rsidRPr="00E56182">
            <w:pPr>
              <w:pStyle w:val="ConsPlusNormal"/>
              <w:rPr>
                <w:rFonts w:ascii="Times New Roman" w:cs="Times New Roman" w:hAnsi="Times New Roman"/>
              </w:rPr>
            </w:pPr>
            <w:r w:rsidRPr="00E56182">
              <w:rPr>
                <w:rFonts w:ascii="Times New Roman" w:cs="Times New Roman" w:hAnsi="Times New Roman"/>
              </w:rPr>
              <w:t>специалист Депа</w:t>
            </w:r>
            <w:r w:rsidRPr="00E56182">
              <w:rPr>
                <w:rFonts w:ascii="Times New Roman" w:cs="Times New Roman" w:hAnsi="Times New Roman"/>
              </w:rPr>
              <w:t>р</w:t>
            </w:r>
            <w:r w:rsidRPr="00E56182">
              <w:rPr>
                <w:rFonts w:ascii="Times New Roman" w:cs="Times New Roman" w:hAnsi="Times New Roman"/>
              </w:rPr>
              <w:t>тамента</w:t>
            </w:r>
          </w:p>
        </w:tc>
        <w:tc>
          <w:tcPr>
            <w:tcW w:type="dxa" w:w="2344"/>
          </w:tcPr>
          <w:p w:rsidP="0014353F" w:rsidR="00CD034A" w:rsidRDefault="00CD034A" w:rsidRPr="00E56182">
            <w:pPr>
              <w:pStyle w:val="ConsPlusNormal"/>
              <w:rPr>
                <w:rFonts w:ascii="Times New Roman" w:cs="Times New Roman" w:hAnsi="Times New Roman"/>
              </w:rPr>
            </w:pPr>
            <w:r w:rsidRPr="00E56182">
              <w:rPr>
                <w:rFonts w:ascii="Times New Roman" w:cs="Times New Roman" w:hAnsi="Times New Roman"/>
              </w:rPr>
              <w:t>технологическое обе</w:t>
            </w:r>
            <w:r w:rsidRPr="00E56182">
              <w:rPr>
                <w:rFonts w:ascii="Times New Roman" w:cs="Times New Roman" w:hAnsi="Times New Roman"/>
              </w:rPr>
              <w:t>с</w:t>
            </w:r>
            <w:r w:rsidRPr="00E56182">
              <w:rPr>
                <w:rFonts w:ascii="Times New Roman" w:cs="Times New Roman" w:hAnsi="Times New Roman"/>
              </w:rPr>
              <w:t>печение, а также нал</w:t>
            </w:r>
            <w:r w:rsidRPr="00E56182">
              <w:rPr>
                <w:rFonts w:ascii="Times New Roman" w:cs="Times New Roman" w:hAnsi="Times New Roman"/>
              </w:rPr>
              <w:t>и</w:t>
            </w:r>
            <w:r w:rsidRPr="00E56182">
              <w:rPr>
                <w:rFonts w:ascii="Times New Roman" w:cs="Times New Roman" w:hAnsi="Times New Roman"/>
              </w:rPr>
              <w:t>чие оборудования: принтера, сканера, МФУ</w:t>
            </w:r>
          </w:p>
        </w:tc>
        <w:tc>
          <w:tcPr>
            <w:tcW w:type="dxa" w:w="2089"/>
          </w:tcPr>
          <w:p w:rsidP="0014353F" w:rsidR="00CD034A" w:rsidRDefault="00CD034A" w:rsidRPr="00E56182">
            <w:pPr>
              <w:pStyle w:val="ConsPlusNormal"/>
              <w:jc w:val="center"/>
              <w:rPr>
                <w:rFonts w:ascii="Times New Roman" w:cs="Times New Roman" w:hAnsi="Times New Roman"/>
              </w:rPr>
            </w:pPr>
            <w:r w:rsidRPr="00E56182">
              <w:rPr>
                <w:rFonts w:ascii="Times New Roman" w:cs="Times New Roman" w:hAnsi="Times New Roman"/>
              </w:rPr>
              <w:t>-</w:t>
            </w:r>
          </w:p>
        </w:tc>
      </w:tr>
      <w:tr w:rsidR="00CD034A" w:rsidRPr="00E56182" w:rsidTr="00746B82">
        <w:tc>
          <w:tcPr>
            <w:tcW w:type="dxa" w:w="454"/>
          </w:tcPr>
          <w:p w:rsidP="00AF61E7" w:rsidR="00CD034A" w:rsidRDefault="003D62BF" w:rsidRPr="00E56182">
            <w:pPr>
              <w:pStyle w:val="ConsPlusNormal"/>
              <w:jc w:val="center"/>
              <w:rPr>
                <w:rFonts w:ascii="Times New Roman" w:cs="Times New Roman" w:hAnsi="Times New Roman"/>
              </w:rPr>
            </w:pPr>
            <w:hyperlink r:id="rId38">
              <w:r w:rsidR="00CD034A" w:rsidRPr="00E56182">
                <w:rPr>
                  <w:rFonts w:ascii="Times New Roman" w:cs="Times New Roman" w:hAnsi="Times New Roman"/>
                </w:rPr>
                <w:t>2.3</w:t>
              </w:r>
            </w:hyperlink>
          </w:p>
        </w:tc>
        <w:tc>
          <w:tcPr>
            <w:tcW w:type="dxa" w:w="2089"/>
          </w:tcPr>
          <w:p w:rsidP="0014353F" w:rsidR="00CD034A" w:rsidRDefault="00CD034A" w:rsidRPr="00E56182">
            <w:pPr>
              <w:pStyle w:val="ConsPlusNormal"/>
              <w:rPr>
                <w:rFonts w:ascii="Times New Roman" w:cs="Times New Roman" w:hAnsi="Times New Roman"/>
              </w:rPr>
            </w:pPr>
            <w:r w:rsidRPr="00E56182">
              <w:rPr>
                <w:rFonts w:ascii="Times New Roman" w:cs="Times New Roman" w:hAnsi="Times New Roman"/>
              </w:rPr>
              <w:t>Направление запр</w:t>
            </w:r>
            <w:r w:rsidRPr="00E56182">
              <w:rPr>
                <w:rFonts w:ascii="Times New Roman" w:cs="Times New Roman" w:hAnsi="Times New Roman"/>
              </w:rPr>
              <w:t>о</w:t>
            </w:r>
            <w:r w:rsidRPr="00E56182">
              <w:rPr>
                <w:rFonts w:ascii="Times New Roman" w:cs="Times New Roman" w:hAnsi="Times New Roman"/>
              </w:rPr>
              <w:t>сов</w:t>
            </w:r>
          </w:p>
        </w:tc>
        <w:tc>
          <w:tcPr>
            <w:tcW w:type="dxa" w:w="3898"/>
          </w:tcPr>
          <w:p w:rsidP="00746B82" w:rsidR="00CD034A" w:rsidRDefault="00CD034A" w:rsidRPr="00E56182">
            <w:pPr>
              <w:pStyle w:val="ConsPlusNormal"/>
              <w:rPr>
                <w:rFonts w:ascii="Times New Roman" w:cs="Times New Roman" w:hAnsi="Times New Roman"/>
              </w:rPr>
            </w:pPr>
            <w:r w:rsidRPr="00E56182">
              <w:rPr>
                <w:rFonts w:ascii="Times New Roman" w:cs="Times New Roman" w:hAnsi="Times New Roman"/>
              </w:rPr>
              <w:t>в случае отсутствия оснований для во</w:t>
            </w:r>
            <w:r w:rsidRPr="00E56182">
              <w:rPr>
                <w:rFonts w:ascii="Times New Roman" w:cs="Times New Roman" w:hAnsi="Times New Roman"/>
              </w:rPr>
              <w:t>з</w:t>
            </w:r>
            <w:r w:rsidRPr="00E56182">
              <w:rPr>
                <w:rFonts w:ascii="Times New Roman" w:cs="Times New Roman" w:hAnsi="Times New Roman"/>
              </w:rPr>
              <w:t>врата заявления ответственный испо</w:t>
            </w:r>
            <w:r w:rsidRPr="00E56182">
              <w:rPr>
                <w:rFonts w:ascii="Times New Roman" w:cs="Times New Roman" w:hAnsi="Times New Roman"/>
              </w:rPr>
              <w:t>л</w:t>
            </w:r>
            <w:r w:rsidRPr="00E56182">
              <w:rPr>
                <w:rFonts w:ascii="Times New Roman" w:cs="Times New Roman" w:hAnsi="Times New Roman"/>
              </w:rPr>
              <w:t>нитель</w:t>
            </w:r>
            <w:r w:rsidR="00E93E21" w:rsidRPr="00E56182">
              <w:rPr>
                <w:rFonts w:ascii="Times New Roman" w:cs="Times New Roman" w:hAnsi="Times New Roman"/>
              </w:rPr>
              <w:t xml:space="preserve"> или сотрудник Учреждения</w:t>
            </w:r>
            <w:r w:rsidRPr="00E56182">
              <w:rPr>
                <w:rFonts w:ascii="Times New Roman" w:cs="Times New Roman" w:hAnsi="Times New Roman"/>
              </w:rPr>
              <w:t>:</w:t>
            </w:r>
          </w:p>
          <w:p w:rsidP="00746B82" w:rsidR="00AF61E7" w:rsidRDefault="00CD034A">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в порядке межведомственного инфо</w:t>
            </w:r>
            <w:r w:rsidRPr="00E56182">
              <w:rPr>
                <w:rFonts w:ascii="Times New Roman" w:cs="Times New Roman" w:hAnsi="Times New Roman"/>
              </w:rPr>
              <w:t>р</w:t>
            </w:r>
            <w:r w:rsidRPr="00E56182">
              <w:rPr>
                <w:rFonts w:ascii="Times New Roman" w:cs="Times New Roman" w:hAnsi="Times New Roman"/>
              </w:rPr>
              <w:t>мационного взаимодействия запраш</w:t>
            </w:r>
            <w:r w:rsidRPr="00E56182">
              <w:rPr>
                <w:rFonts w:ascii="Times New Roman" w:cs="Times New Roman" w:hAnsi="Times New Roman"/>
              </w:rPr>
              <w:t>и</w:t>
            </w:r>
            <w:r w:rsidRPr="00E56182">
              <w:rPr>
                <w:rFonts w:ascii="Times New Roman" w:cs="Times New Roman" w:hAnsi="Times New Roman"/>
              </w:rPr>
              <w:t xml:space="preserve">вает в Управлении </w:t>
            </w:r>
            <w:proofErr w:type="spellStart"/>
            <w:r w:rsidRPr="00E56182">
              <w:rPr>
                <w:rFonts w:ascii="Times New Roman" w:cs="Times New Roman" w:hAnsi="Times New Roman"/>
              </w:rPr>
              <w:t>Росреестра</w:t>
            </w:r>
            <w:proofErr w:type="spellEnd"/>
            <w:r w:rsidRPr="00E56182">
              <w:rPr>
                <w:rFonts w:ascii="Times New Roman" w:cs="Times New Roman" w:hAnsi="Times New Roman"/>
              </w:rPr>
              <w:t xml:space="preserve"> по Кра</w:t>
            </w:r>
            <w:r w:rsidRPr="00E56182">
              <w:rPr>
                <w:rFonts w:ascii="Times New Roman" w:cs="Times New Roman" w:hAnsi="Times New Roman"/>
              </w:rPr>
              <w:t>с</w:t>
            </w:r>
            <w:r w:rsidRPr="00E56182">
              <w:rPr>
                <w:rFonts w:ascii="Times New Roman" w:cs="Times New Roman" w:hAnsi="Times New Roman"/>
              </w:rPr>
              <w:t>ноярскому краю документы, пред</w:t>
            </w:r>
            <w:r w:rsidRPr="00E56182">
              <w:rPr>
                <w:rFonts w:ascii="Times New Roman" w:cs="Times New Roman" w:hAnsi="Times New Roman"/>
              </w:rPr>
              <w:t>у</w:t>
            </w:r>
            <w:r w:rsidRPr="00E56182">
              <w:rPr>
                <w:rFonts w:ascii="Times New Roman" w:cs="Times New Roman" w:hAnsi="Times New Roman"/>
              </w:rPr>
              <w:t>смотренные подпунктами 1</w:t>
            </w:r>
            <w:r w:rsidR="00801E11">
              <w:rPr>
                <w:rFonts w:ascii="Times New Roman" w:cs="Times New Roman" w:hAnsi="Times New Roman"/>
              </w:rPr>
              <w:t>,</w:t>
            </w:r>
            <w:r w:rsidRPr="00E56182">
              <w:rPr>
                <w:rFonts w:ascii="Times New Roman" w:cs="Times New Roman" w:hAnsi="Times New Roman"/>
              </w:rPr>
              <w:t xml:space="preserve"> 2 пун</w:t>
            </w:r>
            <w:r w:rsidR="00AF61E7">
              <w:rPr>
                <w:rFonts w:ascii="Times New Roman" w:cs="Times New Roman" w:hAnsi="Times New Roman"/>
              </w:rPr>
              <w:t>-</w:t>
            </w:r>
          </w:p>
          <w:p w:rsidP="00746B82" w:rsidR="00CD034A" w:rsidRDefault="00CD034A" w:rsidRPr="00E56182">
            <w:pPr>
              <w:autoSpaceDE w:val="false"/>
              <w:autoSpaceDN w:val="false"/>
              <w:adjustRightInd w:val="false"/>
              <w:spacing w:after="0" w:line="240" w:lineRule="auto"/>
              <w:rPr>
                <w:rFonts w:ascii="Times New Roman" w:cs="Times New Roman" w:hAnsi="Times New Roman"/>
              </w:rPr>
            </w:pPr>
            <w:proofErr w:type="spellStart"/>
            <w:r w:rsidRPr="00E56182">
              <w:rPr>
                <w:rFonts w:ascii="Times New Roman" w:cs="Times New Roman" w:hAnsi="Times New Roman"/>
              </w:rPr>
              <w:t>кта</w:t>
            </w:r>
            <w:proofErr w:type="spellEnd"/>
            <w:r w:rsidRPr="00E56182">
              <w:rPr>
                <w:rFonts w:ascii="Times New Roman" w:cs="Times New Roman" w:hAnsi="Times New Roman"/>
              </w:rPr>
              <w:t xml:space="preserve"> 13 Регламента, в ФНС </w:t>
            </w:r>
            <w:r w:rsidR="00801E11">
              <w:rPr>
                <w:rFonts w:ascii="Times New Roman" w:cs="Times New Roman" w:hAnsi="Times New Roman"/>
              </w:rPr>
              <w:t>–</w:t>
            </w:r>
            <w:r w:rsidRPr="00E56182">
              <w:rPr>
                <w:rFonts w:ascii="Times New Roman" w:cs="Times New Roman" w:hAnsi="Times New Roman"/>
              </w:rPr>
              <w:t xml:space="preserve"> документы, предусмотренные подпунк</w:t>
            </w:r>
            <w:r w:rsidR="00801E11">
              <w:rPr>
                <w:rFonts w:ascii="Times New Roman" w:cs="Times New Roman" w:hAnsi="Times New Roman"/>
              </w:rPr>
              <w:t>тами 3–</w:t>
            </w:r>
            <w:r w:rsidRPr="00E56182">
              <w:rPr>
                <w:rFonts w:ascii="Times New Roman" w:cs="Times New Roman" w:hAnsi="Times New Roman"/>
              </w:rPr>
              <w:t>5 пункта 13 Регламента, в случае, если указанные документы не представлены Заявителем;</w:t>
            </w:r>
            <w:r w:rsidDel="00470496" w:rsidRPr="00E56182">
              <w:rPr>
                <w:rFonts w:ascii="Times New Roman" w:cs="Times New Roman" w:hAnsi="Times New Roman"/>
              </w:rPr>
              <w:t xml:space="preserve"> </w:t>
            </w:r>
          </w:p>
          <w:p w:rsidP="00746B82" w:rsidR="00CD034A" w:rsidRDefault="00CD034A"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в порядке межведомственного инфо</w:t>
            </w:r>
            <w:r w:rsidRPr="00E56182">
              <w:rPr>
                <w:rFonts w:ascii="Times New Roman" w:cs="Times New Roman" w:hAnsi="Times New Roman"/>
              </w:rPr>
              <w:t>р</w:t>
            </w:r>
            <w:r w:rsidRPr="00E56182">
              <w:rPr>
                <w:rFonts w:ascii="Times New Roman" w:cs="Times New Roman" w:hAnsi="Times New Roman"/>
              </w:rPr>
              <w:t>мационного взаимодействия запраш</w:t>
            </w:r>
            <w:r w:rsidRPr="00E56182">
              <w:rPr>
                <w:rFonts w:ascii="Times New Roman" w:cs="Times New Roman" w:hAnsi="Times New Roman"/>
              </w:rPr>
              <w:t>и</w:t>
            </w:r>
            <w:r w:rsidRPr="00E56182">
              <w:rPr>
                <w:rFonts w:ascii="Times New Roman" w:cs="Times New Roman" w:hAnsi="Times New Roman"/>
              </w:rPr>
              <w:t>вает сведения из ГИСОГД в департ</w:t>
            </w:r>
            <w:r w:rsidRPr="00E56182">
              <w:rPr>
                <w:rFonts w:ascii="Times New Roman" w:cs="Times New Roman" w:hAnsi="Times New Roman"/>
              </w:rPr>
              <w:t>а</w:t>
            </w:r>
            <w:r w:rsidRPr="00E56182">
              <w:rPr>
                <w:rFonts w:ascii="Times New Roman" w:cs="Times New Roman" w:hAnsi="Times New Roman"/>
              </w:rPr>
              <w:t>менте градостроительства администр</w:t>
            </w:r>
            <w:r w:rsidRPr="00E56182">
              <w:rPr>
                <w:rFonts w:ascii="Times New Roman" w:cs="Times New Roman" w:hAnsi="Times New Roman"/>
              </w:rPr>
              <w:t>а</w:t>
            </w:r>
            <w:r w:rsidRPr="00E56182">
              <w:rPr>
                <w:rFonts w:ascii="Times New Roman" w:cs="Times New Roman" w:hAnsi="Times New Roman"/>
              </w:rPr>
              <w:t>ции города;</w:t>
            </w:r>
          </w:p>
          <w:p w:rsidP="00746B82" w:rsidR="00CD034A" w:rsidRDefault="00CD034A" w:rsidRPr="00E56182">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в порядке межведомственного инфо</w:t>
            </w:r>
            <w:r w:rsidRPr="00E56182">
              <w:rPr>
                <w:rFonts w:ascii="Times New Roman" w:cs="Times New Roman" w:hAnsi="Times New Roman"/>
              </w:rPr>
              <w:t>р</w:t>
            </w:r>
            <w:r w:rsidRPr="00E56182">
              <w:rPr>
                <w:rFonts w:ascii="Times New Roman" w:cs="Times New Roman" w:hAnsi="Times New Roman"/>
              </w:rPr>
              <w:t>мационного взаимодействия запраш</w:t>
            </w:r>
            <w:r w:rsidRPr="00E56182">
              <w:rPr>
                <w:rFonts w:ascii="Times New Roman" w:cs="Times New Roman" w:hAnsi="Times New Roman"/>
              </w:rPr>
              <w:t>и</w:t>
            </w:r>
            <w:r w:rsidRPr="00E56182">
              <w:rPr>
                <w:rFonts w:ascii="Times New Roman" w:cs="Times New Roman" w:hAnsi="Times New Roman"/>
              </w:rPr>
              <w:t>вает сведения из реестра недоброс</w:t>
            </w:r>
            <w:r w:rsidRPr="00E56182">
              <w:rPr>
                <w:rFonts w:ascii="Times New Roman" w:cs="Times New Roman" w:hAnsi="Times New Roman"/>
              </w:rPr>
              <w:t>о</w:t>
            </w:r>
            <w:r w:rsidRPr="00E56182">
              <w:rPr>
                <w:rFonts w:ascii="Times New Roman" w:cs="Times New Roman" w:hAnsi="Times New Roman"/>
              </w:rPr>
              <w:t>вестных арендаторов лесных участков и покупателей лесных насаждений на официальном сайте Рослесхоза (в сл</w:t>
            </w:r>
            <w:r w:rsidRPr="00E56182">
              <w:rPr>
                <w:rFonts w:ascii="Times New Roman" w:cs="Times New Roman" w:hAnsi="Times New Roman"/>
              </w:rPr>
              <w:t>у</w:t>
            </w:r>
            <w:r w:rsidRPr="00E56182">
              <w:rPr>
                <w:rFonts w:ascii="Times New Roman" w:cs="Times New Roman" w:hAnsi="Times New Roman"/>
              </w:rPr>
              <w:t>чае, если испрашивается лесной уч</w:t>
            </w:r>
            <w:r w:rsidRPr="00E56182">
              <w:rPr>
                <w:rFonts w:ascii="Times New Roman" w:cs="Times New Roman" w:hAnsi="Times New Roman"/>
              </w:rPr>
              <w:t>а</w:t>
            </w:r>
            <w:r w:rsidRPr="00E56182">
              <w:rPr>
                <w:rFonts w:ascii="Times New Roman" w:cs="Times New Roman" w:hAnsi="Times New Roman"/>
              </w:rPr>
              <w:t>сток);</w:t>
            </w:r>
          </w:p>
          <w:p w:rsidP="00746B82" w:rsidR="00AF61E7" w:rsidRDefault="00CD034A">
            <w:pPr>
              <w:autoSpaceDE w:val="false"/>
              <w:autoSpaceDN w:val="false"/>
              <w:adjustRightInd w:val="false"/>
              <w:spacing w:after="0" w:line="240" w:lineRule="auto"/>
              <w:rPr>
                <w:rFonts w:ascii="Times New Roman" w:cs="Times New Roman" w:hAnsi="Times New Roman"/>
              </w:rPr>
            </w:pPr>
            <w:r w:rsidRPr="00E56182">
              <w:rPr>
                <w:rFonts w:ascii="Times New Roman" w:cs="Times New Roman" w:hAnsi="Times New Roman"/>
              </w:rPr>
              <w:t>в порядке межведомственного инфо</w:t>
            </w:r>
            <w:r w:rsidRPr="00E56182">
              <w:rPr>
                <w:rFonts w:ascii="Times New Roman" w:cs="Times New Roman" w:hAnsi="Times New Roman"/>
              </w:rPr>
              <w:t>р</w:t>
            </w:r>
            <w:r w:rsidRPr="00E56182">
              <w:rPr>
                <w:rFonts w:ascii="Times New Roman" w:cs="Times New Roman" w:hAnsi="Times New Roman"/>
              </w:rPr>
              <w:t>мационного взаимодействия запраш</w:t>
            </w:r>
            <w:r w:rsidRPr="00E56182">
              <w:rPr>
                <w:rFonts w:ascii="Times New Roman" w:cs="Times New Roman" w:hAnsi="Times New Roman"/>
              </w:rPr>
              <w:t>и</w:t>
            </w:r>
            <w:r w:rsidRPr="00E56182">
              <w:rPr>
                <w:rFonts w:ascii="Times New Roman" w:cs="Times New Roman" w:hAnsi="Times New Roman"/>
              </w:rPr>
              <w:t>вает документы, предусмотренные подпунктом 1, абзацем четвертым по</w:t>
            </w:r>
            <w:r w:rsidRPr="00E56182">
              <w:rPr>
                <w:rFonts w:ascii="Times New Roman" w:cs="Times New Roman" w:hAnsi="Times New Roman"/>
              </w:rPr>
              <w:t>д</w:t>
            </w:r>
            <w:r w:rsidRPr="00E56182">
              <w:rPr>
                <w:rFonts w:ascii="Times New Roman" w:cs="Times New Roman" w:hAnsi="Times New Roman"/>
              </w:rPr>
              <w:t xml:space="preserve">пункта 3, абзацем третьим </w:t>
            </w:r>
            <w:proofErr w:type="spellStart"/>
            <w:r w:rsidRPr="00E56182">
              <w:rPr>
                <w:rFonts w:ascii="Times New Roman" w:cs="Times New Roman" w:hAnsi="Times New Roman"/>
              </w:rPr>
              <w:t>подпунк</w:t>
            </w:r>
            <w:proofErr w:type="spellEnd"/>
            <w:r w:rsidR="00AF61E7">
              <w:rPr>
                <w:rFonts w:ascii="Times New Roman" w:cs="Times New Roman" w:hAnsi="Times New Roman"/>
              </w:rPr>
              <w:t>-</w:t>
            </w:r>
          </w:p>
          <w:p w:rsidP="00746B82" w:rsidR="00CD034A" w:rsidRDefault="00CD034A" w:rsidRPr="00E56182">
            <w:pPr>
              <w:autoSpaceDE w:val="false"/>
              <w:autoSpaceDN w:val="false"/>
              <w:adjustRightInd w:val="false"/>
              <w:spacing w:after="0" w:line="240" w:lineRule="auto"/>
              <w:rPr>
                <w:rFonts w:ascii="Times New Roman" w:cs="Times New Roman" w:hAnsi="Times New Roman"/>
              </w:rPr>
            </w:pPr>
            <w:proofErr w:type="spellStart"/>
            <w:proofErr w:type="gramStart"/>
            <w:r w:rsidRPr="00E56182">
              <w:rPr>
                <w:rFonts w:ascii="Times New Roman" w:cs="Times New Roman" w:hAnsi="Times New Roman"/>
              </w:rPr>
              <w:t>тов</w:t>
            </w:r>
            <w:proofErr w:type="spellEnd"/>
            <w:proofErr w:type="gramEnd"/>
            <w:r w:rsidRPr="00E56182">
              <w:rPr>
                <w:rFonts w:ascii="Times New Roman" w:cs="Times New Roman" w:hAnsi="Times New Roman"/>
              </w:rPr>
              <w:t xml:space="preserve"> 4, 5, 6 пункта 14 Регламента, если Заявитель не предоставил указанные документы самостоятельно;</w:t>
            </w:r>
          </w:p>
          <w:p w:rsidP="00746B82" w:rsidR="00CD034A" w:rsidRDefault="00CD034A" w:rsidRPr="00E56182">
            <w:pPr>
              <w:pStyle w:val="ConsPlusNormal"/>
              <w:rPr>
                <w:rFonts w:ascii="Times New Roman" w:cs="Times New Roman" w:hAnsi="Times New Roman"/>
              </w:rPr>
            </w:pPr>
            <w:r w:rsidRPr="001A6FC7">
              <w:rPr>
                <w:rFonts w:ascii="Times New Roman" w:cs="Times New Roman" w:hAnsi="Times New Roman"/>
              </w:rPr>
              <w:t xml:space="preserve">в порядке внутреннего взаимодействия запрашивает заключение по состоянию земельного участка в </w:t>
            </w:r>
            <w:r w:rsidR="00E93E21" w:rsidRPr="001A6FC7">
              <w:rPr>
                <w:rFonts w:ascii="Times New Roman" w:cs="Times New Roman" w:hAnsi="Times New Roman"/>
              </w:rPr>
              <w:t>Учреждении</w:t>
            </w:r>
          </w:p>
        </w:tc>
        <w:tc>
          <w:tcPr>
            <w:tcW w:type="dxa" w:w="2089"/>
            <w:vMerge/>
          </w:tcPr>
          <w:p w:rsidP="0014353F" w:rsidR="00CD034A" w:rsidRDefault="00CD034A" w:rsidRPr="00E56182">
            <w:pPr>
              <w:pStyle w:val="ConsPlusNormal"/>
              <w:rPr>
                <w:rFonts w:ascii="Times New Roman" w:cs="Times New Roman" w:hAnsi="Times New Roman"/>
              </w:rPr>
            </w:pPr>
          </w:p>
        </w:tc>
        <w:tc>
          <w:tcPr>
            <w:tcW w:type="dxa" w:w="2089"/>
          </w:tcPr>
          <w:p w:rsidP="0014353F" w:rsidR="00CD034A" w:rsidRDefault="00CD034A" w:rsidRPr="00E56182">
            <w:pPr>
              <w:pStyle w:val="ConsPlusNormal"/>
              <w:rPr>
                <w:rFonts w:ascii="Times New Roman" w:cs="Times New Roman" w:hAnsi="Times New Roman"/>
              </w:rPr>
            </w:pPr>
            <w:r w:rsidRPr="00E56182">
              <w:rPr>
                <w:rFonts w:ascii="Times New Roman" w:cs="Times New Roman" w:hAnsi="Times New Roman"/>
              </w:rPr>
              <w:t>специалист Депа</w:t>
            </w:r>
            <w:r w:rsidRPr="00E56182">
              <w:rPr>
                <w:rFonts w:ascii="Times New Roman" w:cs="Times New Roman" w:hAnsi="Times New Roman"/>
              </w:rPr>
              <w:t>р</w:t>
            </w:r>
            <w:r w:rsidRPr="00E56182">
              <w:rPr>
                <w:rFonts w:ascii="Times New Roman" w:cs="Times New Roman" w:hAnsi="Times New Roman"/>
              </w:rPr>
              <w:t>тамента</w:t>
            </w:r>
            <w:r w:rsidR="00E93E21" w:rsidRPr="00E56182">
              <w:rPr>
                <w:rFonts w:ascii="Times New Roman" w:cs="Times New Roman" w:hAnsi="Times New Roman"/>
              </w:rPr>
              <w:t>, специалист Учреждения</w:t>
            </w:r>
          </w:p>
        </w:tc>
        <w:tc>
          <w:tcPr>
            <w:tcW w:type="dxa" w:w="2344"/>
          </w:tcPr>
          <w:p w:rsidP="0014353F" w:rsidR="00CD034A" w:rsidRDefault="00CD034A" w:rsidRPr="00E56182">
            <w:pPr>
              <w:pStyle w:val="ConsPlusNormal"/>
              <w:rPr>
                <w:rFonts w:ascii="Times New Roman" w:cs="Times New Roman" w:hAnsi="Times New Roman"/>
              </w:rPr>
            </w:pPr>
            <w:r w:rsidRPr="00E56182">
              <w:rPr>
                <w:rFonts w:ascii="Times New Roman" w:cs="Times New Roman" w:hAnsi="Times New Roman"/>
              </w:rPr>
              <w:t>наличие доступа в р</w:t>
            </w:r>
            <w:r w:rsidRPr="00E56182">
              <w:rPr>
                <w:rFonts w:ascii="Times New Roman" w:cs="Times New Roman" w:hAnsi="Times New Roman"/>
              </w:rPr>
              <w:t>е</w:t>
            </w:r>
            <w:r w:rsidRPr="00E56182">
              <w:rPr>
                <w:rFonts w:ascii="Times New Roman" w:cs="Times New Roman" w:hAnsi="Times New Roman"/>
              </w:rPr>
              <w:t>гиональную систему межведомственного электронного взаим</w:t>
            </w:r>
            <w:r w:rsidRPr="00E56182">
              <w:rPr>
                <w:rFonts w:ascii="Times New Roman" w:cs="Times New Roman" w:hAnsi="Times New Roman"/>
              </w:rPr>
              <w:t>о</w:t>
            </w:r>
            <w:r w:rsidRPr="00E56182">
              <w:rPr>
                <w:rFonts w:ascii="Times New Roman" w:cs="Times New Roman" w:hAnsi="Times New Roman"/>
              </w:rPr>
              <w:t>действия, в систему электронного докуме</w:t>
            </w:r>
            <w:r w:rsidRPr="00E56182">
              <w:rPr>
                <w:rFonts w:ascii="Times New Roman" w:cs="Times New Roman" w:hAnsi="Times New Roman"/>
              </w:rPr>
              <w:t>н</w:t>
            </w:r>
            <w:r w:rsidRPr="00E56182">
              <w:rPr>
                <w:rFonts w:ascii="Times New Roman" w:cs="Times New Roman" w:hAnsi="Times New Roman"/>
              </w:rPr>
              <w:t>тооборота админ</w:t>
            </w:r>
            <w:r w:rsidRPr="00E56182">
              <w:rPr>
                <w:rFonts w:ascii="Times New Roman" w:cs="Times New Roman" w:hAnsi="Times New Roman"/>
              </w:rPr>
              <w:t>и</w:t>
            </w:r>
            <w:r w:rsidRPr="00E56182">
              <w:rPr>
                <w:rFonts w:ascii="Times New Roman" w:cs="Times New Roman" w:hAnsi="Times New Roman"/>
              </w:rPr>
              <w:t>страции города</w:t>
            </w:r>
          </w:p>
        </w:tc>
        <w:tc>
          <w:tcPr>
            <w:tcW w:type="dxa" w:w="2089"/>
          </w:tcPr>
          <w:p w:rsidP="0014353F" w:rsidR="00CD034A" w:rsidRDefault="00CD034A" w:rsidRPr="00E56182">
            <w:pPr>
              <w:pStyle w:val="ConsPlusNormal"/>
              <w:jc w:val="center"/>
              <w:rPr>
                <w:rFonts w:ascii="Times New Roman" w:cs="Times New Roman" w:hAnsi="Times New Roman"/>
              </w:rPr>
            </w:pPr>
            <w:r w:rsidRPr="00E56182">
              <w:rPr>
                <w:rFonts w:ascii="Times New Roman" w:cs="Times New Roman" w:hAnsi="Times New Roman"/>
              </w:rPr>
              <w:t>-</w:t>
            </w:r>
          </w:p>
        </w:tc>
      </w:tr>
      <w:tr w:rsidR="00ED4E67" w:rsidRPr="00E56182" w:rsidTr="00746B82">
        <w:tc>
          <w:tcPr>
            <w:tcW w:type="dxa" w:w="15052"/>
            <w:gridSpan w:val="7"/>
          </w:tcPr>
          <w:p w:rsidP="00746B82" w:rsidR="00ED4E67" w:rsidRDefault="00ED4E67" w:rsidRPr="00E56182">
            <w:pPr>
              <w:pStyle w:val="ConsPlusNormal"/>
              <w:outlineLvl w:val="3"/>
              <w:rPr>
                <w:rFonts w:ascii="Times New Roman" w:cs="Times New Roman" w:hAnsi="Times New Roman"/>
              </w:rPr>
            </w:pPr>
            <w:r w:rsidRPr="00E56182">
              <w:rPr>
                <w:rFonts w:ascii="Times New Roman" w:cs="Times New Roman" w:hAnsi="Times New Roman"/>
              </w:rPr>
              <w:t xml:space="preserve">3. </w:t>
            </w:r>
            <w:r w:rsidR="0096162D" w:rsidRPr="00E56182">
              <w:rPr>
                <w:rFonts w:ascii="Times New Roman" w:cs="Times New Roman" w:hAnsi="Times New Roman"/>
              </w:rPr>
              <w:t>Принятие решения о предоставлении (об отказе в предоставлении) Муниципальной услуги</w:t>
            </w:r>
          </w:p>
        </w:tc>
      </w:tr>
      <w:tr w:rsidR="001E2E34" w:rsidRPr="00E56182" w:rsidTr="00746B82">
        <w:tc>
          <w:tcPr>
            <w:tcW w:type="dxa" w:w="454"/>
          </w:tcPr>
          <w:p w:rsidP="00AF61E7" w:rsidR="001E2E34" w:rsidRDefault="001E2E34" w:rsidRPr="00E56182">
            <w:pPr>
              <w:pStyle w:val="ConsPlusNormal"/>
              <w:jc w:val="center"/>
              <w:rPr>
                <w:rFonts w:ascii="Times New Roman" w:cs="Times New Roman" w:hAnsi="Times New Roman"/>
              </w:rPr>
            </w:pPr>
            <w:r w:rsidRPr="00E56182">
              <w:rPr>
                <w:rFonts w:ascii="Times New Roman" w:cs="Times New Roman" w:hAnsi="Times New Roman"/>
              </w:rPr>
              <w:t>3.1</w:t>
            </w:r>
          </w:p>
        </w:tc>
        <w:tc>
          <w:tcPr>
            <w:tcW w:type="dxa" w:w="2089"/>
          </w:tcPr>
          <w:p w:rsidP="00746B82" w:rsidR="001E2E34" w:rsidRDefault="001E2E34" w:rsidRPr="00E56182">
            <w:pPr>
              <w:pStyle w:val="ConsPlusNormal"/>
              <w:rPr>
                <w:rFonts w:ascii="Times New Roman" w:cs="Times New Roman" w:hAnsi="Times New Roman"/>
              </w:rPr>
            </w:pPr>
            <w:r w:rsidRPr="00E56182">
              <w:rPr>
                <w:rFonts w:ascii="Times New Roman" w:cs="Times New Roman" w:hAnsi="Times New Roman"/>
              </w:rPr>
              <w:t>Подготовка закл</w:t>
            </w:r>
            <w:r w:rsidRPr="00E56182">
              <w:rPr>
                <w:rFonts w:ascii="Times New Roman" w:cs="Times New Roman" w:hAnsi="Times New Roman"/>
              </w:rPr>
              <w:t>ю</w:t>
            </w:r>
            <w:r w:rsidRPr="00E56182">
              <w:rPr>
                <w:rFonts w:ascii="Times New Roman" w:cs="Times New Roman" w:hAnsi="Times New Roman"/>
              </w:rPr>
              <w:t>чения об отсутствии (наличии) основ</w:t>
            </w:r>
            <w:r w:rsidRPr="00E56182">
              <w:rPr>
                <w:rFonts w:ascii="Times New Roman" w:cs="Times New Roman" w:hAnsi="Times New Roman"/>
              </w:rPr>
              <w:t>а</w:t>
            </w:r>
            <w:r w:rsidRPr="00E56182">
              <w:rPr>
                <w:rFonts w:ascii="Times New Roman" w:cs="Times New Roman" w:hAnsi="Times New Roman"/>
              </w:rPr>
              <w:t>ний для отказа в предоставлении м</w:t>
            </w:r>
            <w:r w:rsidRPr="00E56182">
              <w:rPr>
                <w:rFonts w:ascii="Times New Roman" w:cs="Times New Roman" w:hAnsi="Times New Roman"/>
              </w:rPr>
              <w:t>у</w:t>
            </w:r>
            <w:r w:rsidRPr="00E56182">
              <w:rPr>
                <w:rFonts w:ascii="Times New Roman" w:cs="Times New Roman" w:hAnsi="Times New Roman"/>
              </w:rPr>
              <w:t>ниципальной услуги</w:t>
            </w:r>
          </w:p>
        </w:tc>
        <w:tc>
          <w:tcPr>
            <w:tcW w:type="dxa" w:w="3898"/>
          </w:tcPr>
          <w:p w:rsidP="00746B82" w:rsidR="002B4C09" w:rsidRDefault="001E2E34">
            <w:pPr>
              <w:pStyle w:val="ConsPlusNormal"/>
              <w:rPr>
                <w:rFonts w:ascii="Times New Roman" w:cs="Times New Roman" w:hAnsi="Times New Roman"/>
              </w:rPr>
            </w:pPr>
            <w:r w:rsidRPr="00E56182">
              <w:rPr>
                <w:rFonts w:ascii="Times New Roman" w:cs="Times New Roman" w:hAnsi="Times New Roman"/>
              </w:rPr>
              <w:t>ответственный исполнитель осущест</w:t>
            </w:r>
            <w:r w:rsidRPr="00E56182">
              <w:rPr>
                <w:rFonts w:ascii="Times New Roman" w:cs="Times New Roman" w:hAnsi="Times New Roman"/>
              </w:rPr>
              <w:t>в</w:t>
            </w:r>
            <w:r w:rsidRPr="00E56182">
              <w:rPr>
                <w:rFonts w:ascii="Times New Roman" w:cs="Times New Roman" w:hAnsi="Times New Roman"/>
              </w:rPr>
              <w:t>ляет подготовку заключения об отсу</w:t>
            </w:r>
            <w:r w:rsidRPr="00E56182">
              <w:rPr>
                <w:rFonts w:ascii="Times New Roman" w:cs="Times New Roman" w:hAnsi="Times New Roman"/>
              </w:rPr>
              <w:t>т</w:t>
            </w:r>
            <w:r w:rsidRPr="00E56182">
              <w:rPr>
                <w:rFonts w:ascii="Times New Roman" w:cs="Times New Roman" w:hAnsi="Times New Roman"/>
              </w:rPr>
              <w:t xml:space="preserve">ствии (наличии) оснований для отказа </w:t>
            </w:r>
          </w:p>
          <w:p w:rsidP="00746B82" w:rsidR="001E2E34" w:rsidRDefault="001E2E34" w:rsidRPr="00E56182">
            <w:pPr>
              <w:pStyle w:val="ConsPlusNormal"/>
              <w:rPr>
                <w:rFonts w:ascii="Times New Roman" w:cs="Times New Roman" w:hAnsi="Times New Roman"/>
              </w:rPr>
            </w:pPr>
            <w:r w:rsidRPr="00E56182">
              <w:rPr>
                <w:rFonts w:ascii="Times New Roman" w:cs="Times New Roman" w:hAnsi="Times New Roman"/>
              </w:rPr>
              <w:t xml:space="preserve">в предоставлении муниципальной услуги, </w:t>
            </w:r>
            <w:proofErr w:type="gramStart"/>
            <w:r w:rsidRPr="00E56182">
              <w:rPr>
                <w:rFonts w:ascii="Times New Roman" w:cs="Times New Roman" w:hAnsi="Times New Roman"/>
              </w:rPr>
              <w:t>предусмотренных</w:t>
            </w:r>
            <w:proofErr w:type="gramEnd"/>
            <w:r w:rsidRPr="00E56182">
              <w:rPr>
                <w:rFonts w:ascii="Times New Roman" w:cs="Times New Roman" w:hAnsi="Times New Roman"/>
              </w:rPr>
              <w:t xml:space="preserve"> пунктом 17 Регламента</w:t>
            </w:r>
          </w:p>
        </w:tc>
        <w:tc>
          <w:tcPr>
            <w:tcW w:type="dxa" w:w="2089"/>
            <w:vMerge w:val="restart"/>
          </w:tcPr>
          <w:p w:rsidP="002B2026" w:rsidR="001E2E34" w:rsidRDefault="00812F39" w:rsidRPr="00E56182">
            <w:pPr>
              <w:pStyle w:val="ConsPlusNormal"/>
              <w:rPr>
                <w:rFonts w:ascii="Times New Roman" w:cs="Times New Roman" w:hAnsi="Times New Roman"/>
              </w:rPr>
            </w:pPr>
            <w:r>
              <w:rPr>
                <w:rFonts w:ascii="Times New Roman" w:cs="Times New Roman" w:hAnsi="Times New Roman"/>
              </w:rPr>
              <w:t>5 рабочих</w:t>
            </w:r>
            <w:r w:rsidR="001E2E34" w:rsidRPr="00E56182">
              <w:rPr>
                <w:rFonts w:ascii="Times New Roman" w:cs="Times New Roman" w:hAnsi="Times New Roman"/>
              </w:rPr>
              <w:t xml:space="preserve"> дней</w:t>
            </w:r>
          </w:p>
        </w:tc>
        <w:tc>
          <w:tcPr>
            <w:tcW w:type="dxa" w:w="2089"/>
          </w:tcPr>
          <w:p w:rsidP="0014353F" w:rsidR="001E2E34" w:rsidRDefault="001E2E34" w:rsidRPr="00E56182">
            <w:pPr>
              <w:pStyle w:val="ConsPlusNormal"/>
              <w:rPr>
                <w:rFonts w:ascii="Times New Roman" w:cs="Times New Roman" w:hAnsi="Times New Roman"/>
              </w:rPr>
            </w:pPr>
            <w:r w:rsidRPr="00E56182">
              <w:rPr>
                <w:rFonts w:ascii="Times New Roman" w:cs="Times New Roman" w:hAnsi="Times New Roman"/>
              </w:rPr>
              <w:t>специалист Депа</w:t>
            </w:r>
            <w:r w:rsidRPr="00E56182">
              <w:rPr>
                <w:rFonts w:ascii="Times New Roman" w:cs="Times New Roman" w:hAnsi="Times New Roman"/>
              </w:rPr>
              <w:t>р</w:t>
            </w:r>
            <w:r w:rsidRPr="00E56182">
              <w:rPr>
                <w:rFonts w:ascii="Times New Roman" w:cs="Times New Roman" w:hAnsi="Times New Roman"/>
              </w:rPr>
              <w:t>тамента</w:t>
            </w:r>
          </w:p>
        </w:tc>
        <w:tc>
          <w:tcPr>
            <w:tcW w:type="dxa" w:w="2344"/>
          </w:tcPr>
          <w:p w:rsidP="0014353F" w:rsidR="001E2E34" w:rsidRDefault="001E2E34" w:rsidRPr="00E56182">
            <w:pPr>
              <w:pStyle w:val="ConsPlusNormal"/>
              <w:rPr>
                <w:rFonts w:ascii="Times New Roman" w:cs="Times New Roman" w:hAnsi="Times New Roman"/>
              </w:rPr>
            </w:pPr>
            <w:r w:rsidRPr="00E56182">
              <w:rPr>
                <w:rFonts w:ascii="Times New Roman" w:cs="Times New Roman" w:hAnsi="Times New Roman"/>
              </w:rPr>
              <w:t>технологическое обе</w:t>
            </w:r>
            <w:r w:rsidRPr="00E56182">
              <w:rPr>
                <w:rFonts w:ascii="Times New Roman" w:cs="Times New Roman" w:hAnsi="Times New Roman"/>
              </w:rPr>
              <w:t>с</w:t>
            </w:r>
            <w:r w:rsidRPr="00E56182">
              <w:rPr>
                <w:rFonts w:ascii="Times New Roman" w:cs="Times New Roman" w:hAnsi="Times New Roman"/>
              </w:rPr>
              <w:t>печение (наличие д</w:t>
            </w:r>
            <w:r w:rsidRPr="00E56182">
              <w:rPr>
                <w:rFonts w:ascii="Times New Roman" w:cs="Times New Roman" w:hAnsi="Times New Roman"/>
              </w:rPr>
              <w:t>о</w:t>
            </w:r>
            <w:r w:rsidRPr="00E56182">
              <w:rPr>
                <w:rFonts w:ascii="Times New Roman" w:cs="Times New Roman" w:hAnsi="Times New Roman"/>
              </w:rPr>
              <w:t>ступа к автоматизир</w:t>
            </w:r>
            <w:r w:rsidRPr="00E56182">
              <w:rPr>
                <w:rFonts w:ascii="Times New Roman" w:cs="Times New Roman" w:hAnsi="Times New Roman"/>
              </w:rPr>
              <w:t>о</w:t>
            </w:r>
            <w:r w:rsidRPr="00E56182">
              <w:rPr>
                <w:rFonts w:ascii="Times New Roman" w:cs="Times New Roman" w:hAnsi="Times New Roman"/>
              </w:rPr>
              <w:t>ванным системам, се</w:t>
            </w:r>
            <w:r w:rsidRPr="00E56182">
              <w:rPr>
                <w:rFonts w:ascii="Times New Roman" w:cs="Times New Roman" w:hAnsi="Times New Roman"/>
              </w:rPr>
              <w:t>р</w:t>
            </w:r>
            <w:r w:rsidRPr="00E56182">
              <w:rPr>
                <w:rFonts w:ascii="Times New Roman" w:cs="Times New Roman" w:hAnsi="Times New Roman"/>
              </w:rPr>
              <w:t>висам, защищенным каналам связи, а также наличие оборудования: принтера, сканера, МФУ)</w:t>
            </w:r>
          </w:p>
        </w:tc>
        <w:tc>
          <w:tcPr>
            <w:tcW w:type="dxa" w:w="2089"/>
          </w:tcPr>
          <w:p w:rsidP="0014353F" w:rsidR="001E2E34" w:rsidRDefault="001E2E34" w:rsidRPr="00E56182">
            <w:pPr>
              <w:pStyle w:val="ConsPlusNormal"/>
              <w:jc w:val="center"/>
              <w:rPr>
                <w:rFonts w:ascii="Times New Roman" w:cs="Times New Roman" w:hAnsi="Times New Roman"/>
              </w:rPr>
            </w:pPr>
            <w:r w:rsidRPr="00E56182">
              <w:rPr>
                <w:rFonts w:ascii="Times New Roman" w:cs="Times New Roman" w:hAnsi="Times New Roman"/>
              </w:rPr>
              <w:t>-</w:t>
            </w:r>
          </w:p>
        </w:tc>
      </w:tr>
      <w:tr w:rsidR="001E2E34" w:rsidRPr="00E56182" w:rsidTr="00746B82">
        <w:tc>
          <w:tcPr>
            <w:tcW w:type="dxa" w:w="454"/>
          </w:tcPr>
          <w:p w:rsidP="00AF61E7" w:rsidR="001E2E34" w:rsidRDefault="001E2E34" w:rsidRPr="00E56182">
            <w:pPr>
              <w:pStyle w:val="ConsPlusNormal"/>
              <w:jc w:val="center"/>
              <w:rPr>
                <w:rFonts w:ascii="Times New Roman" w:cs="Times New Roman" w:hAnsi="Times New Roman"/>
              </w:rPr>
            </w:pPr>
            <w:r w:rsidRPr="00E56182">
              <w:rPr>
                <w:rFonts w:ascii="Times New Roman" w:cs="Times New Roman" w:hAnsi="Times New Roman"/>
              </w:rPr>
              <w:t>3.2</w:t>
            </w:r>
          </w:p>
        </w:tc>
        <w:tc>
          <w:tcPr>
            <w:tcW w:type="dxa" w:w="2089"/>
          </w:tcPr>
          <w:p w:rsidP="00746B82" w:rsidR="001E2E34" w:rsidRDefault="001E2E34" w:rsidRPr="00E56182">
            <w:pPr>
              <w:pStyle w:val="ConsPlusNormal"/>
              <w:rPr>
                <w:rFonts w:ascii="Times New Roman" w:cs="Times New Roman" w:hAnsi="Times New Roman"/>
              </w:rPr>
            </w:pPr>
            <w:r w:rsidRPr="00E56182">
              <w:rPr>
                <w:rFonts w:ascii="Times New Roman" w:cs="Times New Roman" w:hAnsi="Times New Roman"/>
              </w:rPr>
              <w:t>Подготовка проекта договора купли-продажи земельного участка, договора аренды земельного участка, договора безвозмездного пользования з</w:t>
            </w:r>
            <w:r w:rsidRPr="00E56182">
              <w:rPr>
                <w:rFonts w:ascii="Times New Roman" w:cs="Times New Roman" w:hAnsi="Times New Roman"/>
              </w:rPr>
              <w:t>е</w:t>
            </w:r>
            <w:r w:rsidRPr="00E56182">
              <w:rPr>
                <w:rFonts w:ascii="Times New Roman" w:cs="Times New Roman" w:hAnsi="Times New Roman"/>
              </w:rPr>
              <w:t>мельным участком или проекта расп</w:t>
            </w:r>
            <w:r w:rsidRPr="00E56182">
              <w:rPr>
                <w:rFonts w:ascii="Times New Roman" w:cs="Times New Roman" w:hAnsi="Times New Roman"/>
              </w:rPr>
              <w:t>о</w:t>
            </w:r>
            <w:r w:rsidRPr="00E56182">
              <w:rPr>
                <w:rFonts w:ascii="Times New Roman" w:cs="Times New Roman" w:hAnsi="Times New Roman"/>
              </w:rPr>
              <w:t>ряжения админ</w:t>
            </w:r>
            <w:r w:rsidRPr="00E56182">
              <w:rPr>
                <w:rFonts w:ascii="Times New Roman" w:cs="Times New Roman" w:hAnsi="Times New Roman"/>
              </w:rPr>
              <w:t>и</w:t>
            </w:r>
            <w:r w:rsidRPr="00E56182">
              <w:rPr>
                <w:rFonts w:ascii="Times New Roman" w:cs="Times New Roman" w:hAnsi="Times New Roman"/>
              </w:rPr>
              <w:t>страции города о предоставлении з</w:t>
            </w:r>
            <w:r w:rsidRPr="00E56182">
              <w:rPr>
                <w:rFonts w:ascii="Times New Roman" w:cs="Times New Roman" w:hAnsi="Times New Roman"/>
              </w:rPr>
              <w:t>е</w:t>
            </w:r>
            <w:r w:rsidRPr="00E56182">
              <w:rPr>
                <w:rFonts w:ascii="Times New Roman" w:cs="Times New Roman" w:hAnsi="Times New Roman"/>
              </w:rPr>
              <w:t>мельного участка в постоянное (бе</w:t>
            </w:r>
            <w:r w:rsidRPr="00E56182">
              <w:rPr>
                <w:rFonts w:ascii="Times New Roman" w:cs="Times New Roman" w:hAnsi="Times New Roman"/>
              </w:rPr>
              <w:t>с</w:t>
            </w:r>
            <w:r w:rsidRPr="00E56182">
              <w:rPr>
                <w:rFonts w:ascii="Times New Roman" w:cs="Times New Roman" w:hAnsi="Times New Roman"/>
              </w:rPr>
              <w:t>срочное) пользов</w:t>
            </w:r>
            <w:r w:rsidRPr="00E56182">
              <w:rPr>
                <w:rFonts w:ascii="Times New Roman" w:cs="Times New Roman" w:hAnsi="Times New Roman"/>
              </w:rPr>
              <w:t>а</w:t>
            </w:r>
            <w:r w:rsidRPr="00E56182">
              <w:rPr>
                <w:rFonts w:ascii="Times New Roman" w:cs="Times New Roman" w:hAnsi="Times New Roman"/>
              </w:rPr>
              <w:t>ние</w:t>
            </w:r>
          </w:p>
          <w:p w:rsidP="00746B82" w:rsidR="001E2E34" w:rsidRDefault="001E2E34" w:rsidRPr="00E56182">
            <w:pPr>
              <w:pStyle w:val="ConsPlusNormal"/>
              <w:rPr>
                <w:rFonts w:ascii="Times New Roman" w:cs="Times New Roman" w:hAnsi="Times New Roman"/>
              </w:rPr>
            </w:pPr>
          </w:p>
        </w:tc>
        <w:tc>
          <w:tcPr>
            <w:tcW w:type="dxa" w:w="3898"/>
          </w:tcPr>
          <w:p w:rsidP="002B4C09" w:rsidR="00FB5F17" w:rsidRDefault="00AF61E7" w:rsidRPr="00E56182">
            <w:pPr>
              <w:pStyle w:val="ConsPlusNormal"/>
              <w:rPr>
                <w:rFonts w:ascii="Times New Roman" w:cs="Times New Roman" w:hAnsi="Times New Roman"/>
              </w:rPr>
            </w:pPr>
            <w:proofErr w:type="gramStart"/>
            <w:r>
              <w:rPr>
                <w:rFonts w:ascii="Times New Roman" w:cs="Times New Roman" w:hAnsi="Times New Roman"/>
              </w:rPr>
              <w:t>в</w:t>
            </w:r>
            <w:r w:rsidR="001E2E34" w:rsidRPr="00E56182">
              <w:rPr>
                <w:rFonts w:ascii="Times New Roman" w:cs="Times New Roman" w:hAnsi="Times New Roman"/>
              </w:rPr>
              <w:t xml:space="preserve"> соответствии с видом права, указа</w:t>
            </w:r>
            <w:r w:rsidR="001E2E34" w:rsidRPr="00E56182">
              <w:rPr>
                <w:rFonts w:ascii="Times New Roman" w:cs="Times New Roman" w:hAnsi="Times New Roman"/>
              </w:rPr>
              <w:t>н</w:t>
            </w:r>
            <w:r w:rsidR="001E2E34" w:rsidRPr="00E56182">
              <w:rPr>
                <w:rFonts w:ascii="Times New Roman" w:cs="Times New Roman" w:hAnsi="Times New Roman"/>
              </w:rPr>
              <w:t>ным Заявителем (Заявителями) в Зая</w:t>
            </w:r>
            <w:r w:rsidR="001E2E34" w:rsidRPr="00E56182">
              <w:rPr>
                <w:rFonts w:ascii="Times New Roman" w:cs="Times New Roman" w:hAnsi="Times New Roman"/>
              </w:rPr>
              <w:t>в</w:t>
            </w:r>
            <w:r w:rsidR="001E2E34" w:rsidRPr="00E56182">
              <w:rPr>
                <w:rFonts w:ascii="Times New Roman" w:cs="Times New Roman" w:hAnsi="Times New Roman"/>
              </w:rPr>
              <w:t xml:space="preserve">лении, </w:t>
            </w:r>
            <w:r w:rsidR="00A445AD" w:rsidRPr="00E56182">
              <w:rPr>
                <w:rFonts w:ascii="Times New Roman" w:cs="Times New Roman" w:hAnsi="Times New Roman"/>
              </w:rPr>
              <w:t xml:space="preserve">ответственный исполнитель </w:t>
            </w:r>
            <w:r w:rsidR="00FB5F17" w:rsidRPr="00E56182">
              <w:rPr>
                <w:rFonts w:ascii="Times New Roman" w:cs="Times New Roman" w:hAnsi="Times New Roman"/>
              </w:rPr>
              <w:t>осуществляет подготовку проекта д</w:t>
            </w:r>
            <w:r w:rsidR="00FB5F17" w:rsidRPr="00E56182">
              <w:rPr>
                <w:rFonts w:ascii="Times New Roman" w:cs="Times New Roman" w:hAnsi="Times New Roman"/>
              </w:rPr>
              <w:t>о</w:t>
            </w:r>
            <w:r w:rsidR="00FB5F17" w:rsidRPr="00E56182">
              <w:rPr>
                <w:rFonts w:ascii="Times New Roman" w:cs="Times New Roman" w:hAnsi="Times New Roman"/>
              </w:rPr>
              <w:t>говора купли-продажи земельного участка, договора аренды земельного участка, договора безвозмездного пол</w:t>
            </w:r>
            <w:r w:rsidR="00FB5F17" w:rsidRPr="00E56182">
              <w:rPr>
                <w:rFonts w:ascii="Times New Roman" w:cs="Times New Roman" w:hAnsi="Times New Roman"/>
              </w:rPr>
              <w:t>ь</w:t>
            </w:r>
            <w:r w:rsidR="00FB5F17" w:rsidRPr="00E56182">
              <w:rPr>
                <w:rFonts w:ascii="Times New Roman" w:cs="Times New Roman" w:hAnsi="Times New Roman"/>
              </w:rPr>
              <w:t>зования земельным участком (далее – проект договора) или проекта распор</w:t>
            </w:r>
            <w:r w:rsidR="00FB5F17" w:rsidRPr="00E56182">
              <w:rPr>
                <w:rFonts w:ascii="Times New Roman" w:cs="Times New Roman" w:hAnsi="Times New Roman"/>
              </w:rPr>
              <w:t>я</w:t>
            </w:r>
            <w:r w:rsidR="00FB5F17" w:rsidRPr="00E56182">
              <w:rPr>
                <w:rFonts w:ascii="Times New Roman" w:cs="Times New Roman" w:hAnsi="Times New Roman"/>
              </w:rPr>
              <w:t>жения администрации города о пред</w:t>
            </w:r>
            <w:r w:rsidR="00FB5F17" w:rsidRPr="00E56182">
              <w:rPr>
                <w:rFonts w:ascii="Times New Roman" w:cs="Times New Roman" w:hAnsi="Times New Roman"/>
              </w:rPr>
              <w:t>о</w:t>
            </w:r>
            <w:r w:rsidR="00FB5F17" w:rsidRPr="00E56182">
              <w:rPr>
                <w:rFonts w:ascii="Times New Roman" w:cs="Times New Roman" w:hAnsi="Times New Roman"/>
              </w:rPr>
              <w:t>ставлении земельного участка в пост</w:t>
            </w:r>
            <w:r w:rsidR="00FB5F17" w:rsidRPr="00E56182">
              <w:rPr>
                <w:rFonts w:ascii="Times New Roman" w:cs="Times New Roman" w:hAnsi="Times New Roman"/>
              </w:rPr>
              <w:t>о</w:t>
            </w:r>
            <w:r w:rsidR="00FB5F17" w:rsidRPr="00E56182">
              <w:rPr>
                <w:rFonts w:ascii="Times New Roman" w:cs="Times New Roman" w:hAnsi="Times New Roman"/>
              </w:rPr>
              <w:t xml:space="preserve">янное (бессрочное) пользование (далее – проект распоряжения, распоряжение) и передает его </w:t>
            </w:r>
            <w:r w:rsidR="001A6FC7">
              <w:rPr>
                <w:rFonts w:ascii="Times New Roman" w:cs="Times New Roman" w:hAnsi="Times New Roman"/>
              </w:rPr>
              <w:t xml:space="preserve">для согласования </w:t>
            </w:r>
            <w:r w:rsidR="00FB5F17" w:rsidRPr="00E56182">
              <w:rPr>
                <w:rFonts w:ascii="Times New Roman" w:cs="Times New Roman" w:hAnsi="Times New Roman"/>
              </w:rPr>
              <w:t xml:space="preserve">начальнику </w:t>
            </w:r>
            <w:r w:rsidR="001A6FC7">
              <w:rPr>
                <w:rFonts w:ascii="Times New Roman" w:cs="Times New Roman" w:hAnsi="Times New Roman"/>
              </w:rPr>
              <w:t>профильного отдела Д</w:t>
            </w:r>
            <w:r w:rsidR="001A6FC7">
              <w:rPr>
                <w:rFonts w:ascii="Times New Roman" w:cs="Times New Roman" w:hAnsi="Times New Roman"/>
              </w:rPr>
              <w:t>е</w:t>
            </w:r>
            <w:r w:rsidR="001A6FC7">
              <w:rPr>
                <w:rFonts w:ascii="Times New Roman" w:cs="Times New Roman" w:hAnsi="Times New Roman"/>
              </w:rPr>
              <w:t>партамента</w:t>
            </w:r>
            <w:r w:rsidR="00FB5F17" w:rsidRPr="00E56182">
              <w:rPr>
                <w:rFonts w:ascii="Times New Roman" w:cs="Times New Roman" w:hAnsi="Times New Roman"/>
              </w:rPr>
              <w:t>.</w:t>
            </w:r>
            <w:proofErr w:type="gramEnd"/>
          </w:p>
          <w:p w:rsidP="00746B82" w:rsidR="00FB5F17" w:rsidRDefault="00FB5F17" w:rsidRPr="00E56182">
            <w:pPr>
              <w:pStyle w:val="ConsPlusNormal"/>
              <w:rPr>
                <w:rFonts w:ascii="Times New Roman" w:cs="Times New Roman" w:hAnsi="Times New Roman"/>
              </w:rPr>
            </w:pPr>
            <w:r w:rsidRPr="00E56182">
              <w:rPr>
                <w:rFonts w:ascii="Times New Roman" w:cs="Times New Roman" w:hAnsi="Times New Roman"/>
              </w:rPr>
              <w:t>В отдел правовой и кадровой работы Департамента для согласования на предмет соответствия требованиям з</w:t>
            </w:r>
            <w:r w:rsidRPr="00E56182">
              <w:rPr>
                <w:rFonts w:ascii="Times New Roman" w:cs="Times New Roman" w:hAnsi="Times New Roman"/>
              </w:rPr>
              <w:t>а</w:t>
            </w:r>
            <w:r w:rsidRPr="00E56182">
              <w:rPr>
                <w:rFonts w:ascii="Times New Roman" w:cs="Times New Roman" w:hAnsi="Times New Roman"/>
              </w:rPr>
              <w:t>конодательства Российской Федерации ответственный исполнитель передает проект договора (проект распоряжения) в следующих случаях:</w:t>
            </w:r>
          </w:p>
          <w:p w:rsidP="00746B82" w:rsidR="00FB5F17" w:rsidRDefault="00FB5F17" w:rsidRPr="00E56182">
            <w:pPr>
              <w:pStyle w:val="ConsPlusNormal"/>
              <w:rPr>
                <w:rFonts w:ascii="Times New Roman" w:cs="Times New Roman" w:hAnsi="Times New Roman"/>
              </w:rPr>
            </w:pPr>
            <w:r w:rsidRPr="00E56182">
              <w:rPr>
                <w:rFonts w:ascii="Times New Roman" w:cs="Times New Roman" w:hAnsi="Times New Roman"/>
              </w:rPr>
              <w:t>при предоставлении в аренду или в собственность за плату земельных участков, занимаемых индивидуальным жилым, дачным, садовым домом, гар</w:t>
            </w:r>
            <w:r w:rsidRPr="00E56182">
              <w:rPr>
                <w:rFonts w:ascii="Times New Roman" w:cs="Times New Roman" w:hAnsi="Times New Roman"/>
              </w:rPr>
              <w:t>а</w:t>
            </w:r>
            <w:r w:rsidRPr="00E56182">
              <w:rPr>
                <w:rFonts w:ascii="Times New Roman" w:cs="Times New Roman" w:hAnsi="Times New Roman"/>
              </w:rPr>
              <w:t>жом, баней,  иными хозяйственными постройками или предназначенных для строительства таких объектов;</w:t>
            </w:r>
          </w:p>
          <w:p w:rsidP="00746B82" w:rsidR="00FB5F17" w:rsidRDefault="00FB5F17" w:rsidRPr="00E56182">
            <w:pPr>
              <w:pStyle w:val="ConsPlusNormal"/>
              <w:rPr>
                <w:rFonts w:ascii="Times New Roman" w:cs="Times New Roman" w:hAnsi="Times New Roman"/>
              </w:rPr>
            </w:pPr>
            <w:r w:rsidRPr="00E56182">
              <w:rPr>
                <w:rFonts w:ascii="Times New Roman" w:cs="Times New Roman" w:hAnsi="Times New Roman"/>
              </w:rPr>
              <w:t>при предоставлении земельного учас</w:t>
            </w:r>
            <w:r w:rsidRPr="00E56182">
              <w:rPr>
                <w:rFonts w:ascii="Times New Roman" w:cs="Times New Roman" w:hAnsi="Times New Roman"/>
              </w:rPr>
              <w:t>т</w:t>
            </w:r>
            <w:r w:rsidRPr="00E56182">
              <w:rPr>
                <w:rFonts w:ascii="Times New Roman" w:cs="Times New Roman" w:hAnsi="Times New Roman"/>
              </w:rPr>
              <w:t>ка в безвозмездное пользование для целей, не связанных со строительством;</w:t>
            </w:r>
          </w:p>
          <w:p w:rsidP="00746B82" w:rsidR="00FB5F17" w:rsidRDefault="00FB5F17" w:rsidRPr="00E56182">
            <w:pPr>
              <w:pStyle w:val="ConsPlusNormal"/>
              <w:rPr>
                <w:rFonts w:ascii="Times New Roman" w:cs="Times New Roman" w:hAnsi="Times New Roman"/>
              </w:rPr>
            </w:pPr>
            <w:r w:rsidRPr="00E56182">
              <w:rPr>
                <w:rFonts w:ascii="Times New Roman" w:cs="Times New Roman" w:hAnsi="Times New Roman"/>
              </w:rPr>
              <w:t>при предоставлении земельного учас</w:t>
            </w:r>
            <w:r w:rsidRPr="00E56182">
              <w:rPr>
                <w:rFonts w:ascii="Times New Roman" w:cs="Times New Roman" w:hAnsi="Times New Roman"/>
              </w:rPr>
              <w:t>т</w:t>
            </w:r>
            <w:r w:rsidRPr="00E56182">
              <w:rPr>
                <w:rFonts w:ascii="Times New Roman" w:cs="Times New Roman" w:hAnsi="Times New Roman"/>
              </w:rPr>
              <w:t>ка в постоянное (бессрочное) пользов</w:t>
            </w:r>
            <w:r w:rsidRPr="00E56182">
              <w:rPr>
                <w:rFonts w:ascii="Times New Roman" w:cs="Times New Roman" w:hAnsi="Times New Roman"/>
              </w:rPr>
              <w:t>а</w:t>
            </w:r>
            <w:r w:rsidRPr="00E56182">
              <w:rPr>
                <w:rFonts w:ascii="Times New Roman" w:cs="Times New Roman" w:hAnsi="Times New Roman"/>
              </w:rPr>
              <w:t>ние для целей, не связанных со стро</w:t>
            </w:r>
            <w:r w:rsidRPr="00E56182">
              <w:rPr>
                <w:rFonts w:ascii="Times New Roman" w:cs="Times New Roman" w:hAnsi="Times New Roman"/>
              </w:rPr>
              <w:t>и</w:t>
            </w:r>
            <w:r w:rsidRPr="00E56182">
              <w:rPr>
                <w:rFonts w:ascii="Times New Roman" w:cs="Times New Roman" w:hAnsi="Times New Roman"/>
              </w:rPr>
              <w:t>тельством.</w:t>
            </w:r>
          </w:p>
          <w:p w:rsidP="00746B82" w:rsidR="00FB5F17" w:rsidRDefault="00FB5F17" w:rsidRPr="00E56182">
            <w:pPr>
              <w:pStyle w:val="ConsPlusNormal"/>
              <w:rPr>
                <w:rFonts w:ascii="Times New Roman" w:cs="Times New Roman" w:hAnsi="Times New Roman"/>
              </w:rPr>
            </w:pPr>
            <w:r w:rsidRPr="00E56182">
              <w:rPr>
                <w:rFonts w:ascii="Times New Roman" w:cs="Times New Roman" w:hAnsi="Times New Roman"/>
              </w:rPr>
              <w:t>В юридическое управление админ</w:t>
            </w:r>
            <w:r w:rsidRPr="00E56182">
              <w:rPr>
                <w:rFonts w:ascii="Times New Roman" w:cs="Times New Roman" w:hAnsi="Times New Roman"/>
              </w:rPr>
              <w:t>и</w:t>
            </w:r>
            <w:r w:rsidRPr="00E56182">
              <w:rPr>
                <w:rFonts w:ascii="Times New Roman" w:cs="Times New Roman" w:hAnsi="Times New Roman"/>
              </w:rPr>
              <w:t>страции города для согласования на предмет соответствия требованиям з</w:t>
            </w:r>
            <w:r w:rsidRPr="00E56182">
              <w:rPr>
                <w:rFonts w:ascii="Times New Roman" w:cs="Times New Roman" w:hAnsi="Times New Roman"/>
              </w:rPr>
              <w:t>а</w:t>
            </w:r>
            <w:r w:rsidRPr="00E56182">
              <w:rPr>
                <w:rFonts w:ascii="Times New Roman" w:cs="Times New Roman" w:hAnsi="Times New Roman"/>
              </w:rPr>
              <w:t>конодательства Российской Федерации ответственный исполнитель передает проект договора (проект распоряжения) в следующих случаях:</w:t>
            </w:r>
          </w:p>
          <w:p w:rsidP="00746B82" w:rsidR="00FB5F17" w:rsidRDefault="00FB5F17" w:rsidRPr="00E56182">
            <w:pPr>
              <w:pStyle w:val="ConsPlusNormal"/>
              <w:rPr>
                <w:rFonts w:ascii="Times New Roman" w:cs="Times New Roman" w:hAnsi="Times New Roman"/>
              </w:rPr>
            </w:pPr>
            <w:r w:rsidRPr="00E56182">
              <w:rPr>
                <w:rFonts w:ascii="Times New Roman" w:cs="Times New Roman" w:hAnsi="Times New Roman"/>
              </w:rPr>
              <w:t>при предоставлении земельных учас</w:t>
            </w:r>
            <w:r w:rsidRPr="00E56182">
              <w:rPr>
                <w:rFonts w:ascii="Times New Roman" w:cs="Times New Roman" w:hAnsi="Times New Roman"/>
              </w:rPr>
              <w:t>т</w:t>
            </w:r>
            <w:r w:rsidRPr="00E56182">
              <w:rPr>
                <w:rFonts w:ascii="Times New Roman" w:cs="Times New Roman" w:hAnsi="Times New Roman"/>
              </w:rPr>
              <w:t>ков в аренду или в собственность за плату (за исключением земельных участков, занимаемых индивидуальным жилым, дачным, садовым домом, гар</w:t>
            </w:r>
            <w:r w:rsidRPr="00E56182">
              <w:rPr>
                <w:rFonts w:ascii="Times New Roman" w:cs="Times New Roman" w:hAnsi="Times New Roman"/>
              </w:rPr>
              <w:t>а</w:t>
            </w:r>
            <w:r w:rsidRPr="00E56182">
              <w:rPr>
                <w:rFonts w:ascii="Times New Roman" w:cs="Times New Roman" w:hAnsi="Times New Roman"/>
              </w:rPr>
              <w:t>жом, баней,  иными хозяйственными постройками или предназначенных для строительства таких объектов);</w:t>
            </w:r>
          </w:p>
          <w:p w:rsidP="002B4C09" w:rsidR="00FB5F17" w:rsidRDefault="00FB5F17" w:rsidRPr="00E56182">
            <w:pPr>
              <w:pStyle w:val="ConsPlusNormal"/>
              <w:rPr>
                <w:rFonts w:ascii="Times New Roman" w:cs="Times New Roman" w:hAnsi="Times New Roman"/>
              </w:rPr>
            </w:pPr>
            <w:r w:rsidRPr="00E56182">
              <w:rPr>
                <w:rFonts w:ascii="Times New Roman" w:cs="Times New Roman" w:hAnsi="Times New Roman"/>
              </w:rPr>
              <w:t>при предоставлении земельного учас</w:t>
            </w:r>
            <w:r w:rsidRPr="00E56182">
              <w:rPr>
                <w:rFonts w:ascii="Times New Roman" w:cs="Times New Roman" w:hAnsi="Times New Roman"/>
              </w:rPr>
              <w:t>т</w:t>
            </w:r>
            <w:r w:rsidRPr="00E56182">
              <w:rPr>
                <w:rFonts w:ascii="Times New Roman" w:cs="Times New Roman" w:hAnsi="Times New Roman"/>
              </w:rPr>
              <w:t>ка в безвозмездное пользование для целей, связанных со строительством;</w:t>
            </w:r>
          </w:p>
          <w:p w:rsidP="002B4C09" w:rsidR="00FB5F17" w:rsidRDefault="00FB5F17" w:rsidRPr="00E56182">
            <w:pPr>
              <w:pStyle w:val="ConsPlusNormal"/>
              <w:rPr>
                <w:rFonts w:ascii="Times New Roman" w:cs="Times New Roman" w:hAnsi="Times New Roman"/>
              </w:rPr>
            </w:pPr>
            <w:r w:rsidRPr="00E56182">
              <w:rPr>
                <w:rFonts w:ascii="Times New Roman" w:cs="Times New Roman" w:hAnsi="Times New Roman"/>
              </w:rPr>
              <w:t>участка в постоянное (бессрочное) пользование для целей, связанных со строительством.</w:t>
            </w:r>
          </w:p>
          <w:p w:rsidP="002B4C09" w:rsidR="00FB5F17" w:rsidRDefault="00FB5F17" w:rsidRPr="00E56182">
            <w:pPr>
              <w:pStyle w:val="ConsPlusNormal"/>
              <w:rPr>
                <w:rFonts w:ascii="Times New Roman" w:cs="Times New Roman" w:hAnsi="Times New Roman"/>
              </w:rPr>
            </w:pPr>
            <w:r w:rsidRPr="00E56182">
              <w:rPr>
                <w:rFonts w:ascii="Times New Roman" w:cs="Times New Roman" w:hAnsi="Times New Roman"/>
              </w:rPr>
              <w:t>Проект договора (проект распоряж</w:t>
            </w:r>
            <w:r w:rsidRPr="00E56182">
              <w:rPr>
                <w:rFonts w:ascii="Times New Roman" w:cs="Times New Roman" w:hAnsi="Times New Roman"/>
              </w:rPr>
              <w:t>е</w:t>
            </w:r>
            <w:r w:rsidRPr="00E56182">
              <w:rPr>
                <w:rFonts w:ascii="Times New Roman" w:cs="Times New Roman" w:hAnsi="Times New Roman"/>
              </w:rPr>
              <w:t>ния), подлежащие согласованию с юридическим управлением админ</w:t>
            </w:r>
            <w:r w:rsidRPr="00E56182">
              <w:rPr>
                <w:rFonts w:ascii="Times New Roman" w:cs="Times New Roman" w:hAnsi="Times New Roman"/>
              </w:rPr>
              <w:t>и</w:t>
            </w:r>
            <w:r w:rsidRPr="00E56182">
              <w:rPr>
                <w:rFonts w:ascii="Times New Roman" w:cs="Times New Roman" w:hAnsi="Times New Roman"/>
              </w:rPr>
              <w:t xml:space="preserve">страции города, предварительно направляются </w:t>
            </w:r>
            <w:r w:rsidR="001A6FC7">
              <w:rPr>
                <w:rFonts w:ascii="Times New Roman" w:cs="Times New Roman" w:hAnsi="Times New Roman"/>
              </w:rPr>
              <w:t xml:space="preserve">для согласования </w:t>
            </w:r>
            <w:r w:rsidRPr="00E56182">
              <w:rPr>
                <w:rFonts w:ascii="Times New Roman" w:cs="Times New Roman" w:hAnsi="Times New Roman"/>
              </w:rPr>
              <w:t>зам</w:t>
            </w:r>
            <w:r w:rsidRPr="00E56182">
              <w:rPr>
                <w:rFonts w:ascii="Times New Roman" w:cs="Times New Roman" w:hAnsi="Times New Roman"/>
              </w:rPr>
              <w:t>е</w:t>
            </w:r>
            <w:r w:rsidRPr="00E56182">
              <w:rPr>
                <w:rFonts w:ascii="Times New Roman" w:cs="Times New Roman" w:hAnsi="Times New Roman"/>
              </w:rPr>
              <w:t>ст</w:t>
            </w:r>
            <w:r w:rsidR="001A6FC7">
              <w:rPr>
                <w:rFonts w:ascii="Times New Roman" w:cs="Times New Roman" w:hAnsi="Times New Roman"/>
              </w:rPr>
              <w:t>ителю руководителя Департамента</w:t>
            </w:r>
            <w:r w:rsidRPr="00E56182">
              <w:rPr>
                <w:rFonts w:ascii="Times New Roman" w:cs="Times New Roman" w:hAnsi="Times New Roman"/>
              </w:rPr>
              <w:t>.</w:t>
            </w:r>
          </w:p>
          <w:p w:rsidP="002B4C09" w:rsidR="00FB5F17" w:rsidRDefault="00FB5F17" w:rsidRPr="00E56182">
            <w:pPr>
              <w:pStyle w:val="ConsPlusNormal"/>
              <w:rPr>
                <w:rFonts w:ascii="Times New Roman" w:cs="Times New Roman" w:hAnsi="Times New Roman"/>
              </w:rPr>
            </w:pPr>
            <w:r w:rsidRPr="00E56182">
              <w:rPr>
                <w:rFonts w:ascii="Times New Roman" w:cs="Times New Roman" w:hAnsi="Times New Roman"/>
              </w:rPr>
              <w:t>Юридическое управление администр</w:t>
            </w:r>
            <w:r w:rsidRPr="00E56182">
              <w:rPr>
                <w:rFonts w:ascii="Times New Roman" w:cs="Times New Roman" w:hAnsi="Times New Roman"/>
              </w:rPr>
              <w:t>а</w:t>
            </w:r>
            <w:r w:rsidRPr="00E56182">
              <w:rPr>
                <w:rFonts w:ascii="Times New Roman" w:cs="Times New Roman" w:hAnsi="Times New Roman"/>
              </w:rPr>
              <w:t>ции города, специалист отдела прав</w:t>
            </w:r>
            <w:r w:rsidRPr="00E56182">
              <w:rPr>
                <w:rFonts w:ascii="Times New Roman" w:cs="Times New Roman" w:hAnsi="Times New Roman"/>
              </w:rPr>
              <w:t>о</w:t>
            </w:r>
            <w:r w:rsidRPr="00E56182">
              <w:rPr>
                <w:rFonts w:ascii="Times New Roman" w:cs="Times New Roman" w:hAnsi="Times New Roman"/>
              </w:rPr>
              <w:t>вой и кадровой работы Департамента согласовывают проект договора (пр</w:t>
            </w:r>
            <w:r w:rsidRPr="00E56182">
              <w:rPr>
                <w:rFonts w:ascii="Times New Roman" w:cs="Times New Roman" w:hAnsi="Times New Roman"/>
              </w:rPr>
              <w:t>о</w:t>
            </w:r>
            <w:r w:rsidRPr="00E56182">
              <w:rPr>
                <w:rFonts w:ascii="Times New Roman" w:cs="Times New Roman" w:hAnsi="Times New Roman"/>
              </w:rPr>
              <w:t xml:space="preserve">ект </w:t>
            </w:r>
            <w:r w:rsidRPr="001A6FC7">
              <w:rPr>
                <w:rFonts w:ascii="Times New Roman" w:cs="Times New Roman" w:hAnsi="Times New Roman"/>
                <w:color w:themeColor="text1" w:val="000000"/>
              </w:rPr>
              <w:t xml:space="preserve">распоряжения) в срок не более </w:t>
            </w:r>
            <w:r w:rsidR="001A6FC7" w:rsidRPr="001A6FC7">
              <w:rPr>
                <w:rFonts w:ascii="Times New Roman" w:cs="Times New Roman" w:hAnsi="Times New Roman"/>
                <w:color w:themeColor="text1" w:val="000000"/>
              </w:rPr>
              <w:t>трех рабочих</w:t>
            </w:r>
            <w:r w:rsidRPr="001A6FC7">
              <w:rPr>
                <w:rFonts w:ascii="Times New Roman" w:cs="Times New Roman" w:hAnsi="Times New Roman"/>
                <w:color w:themeColor="text1" w:val="000000"/>
              </w:rPr>
              <w:t xml:space="preserve"> дней </w:t>
            </w:r>
            <w:r w:rsidRPr="00E56182">
              <w:rPr>
                <w:rFonts w:ascii="Times New Roman" w:cs="Times New Roman" w:hAnsi="Times New Roman"/>
              </w:rPr>
              <w:t>со дня, следующего за днем его поступления.</w:t>
            </w:r>
          </w:p>
          <w:p w:rsidP="002B4C09" w:rsidR="00FB5F17" w:rsidRDefault="00FB5F17" w:rsidRPr="00E56182">
            <w:pPr>
              <w:pStyle w:val="ConsPlusNormal"/>
              <w:rPr>
                <w:rFonts w:ascii="Times New Roman" w:cs="Times New Roman" w:hAnsi="Times New Roman"/>
              </w:rPr>
            </w:pPr>
            <w:r w:rsidRPr="00E56182">
              <w:rPr>
                <w:rFonts w:ascii="Times New Roman" w:cs="Times New Roman" w:hAnsi="Times New Roman"/>
              </w:rPr>
              <w:t>Согласованный юридическим управл</w:t>
            </w:r>
            <w:r w:rsidRPr="00E56182">
              <w:rPr>
                <w:rFonts w:ascii="Times New Roman" w:cs="Times New Roman" w:hAnsi="Times New Roman"/>
              </w:rPr>
              <w:t>е</w:t>
            </w:r>
            <w:r w:rsidRPr="00E56182">
              <w:rPr>
                <w:rFonts w:ascii="Times New Roman" w:cs="Times New Roman" w:hAnsi="Times New Roman"/>
              </w:rPr>
              <w:t>нием администрации города или отд</w:t>
            </w:r>
            <w:r w:rsidRPr="00E56182">
              <w:rPr>
                <w:rFonts w:ascii="Times New Roman" w:cs="Times New Roman" w:hAnsi="Times New Roman"/>
              </w:rPr>
              <w:t>е</w:t>
            </w:r>
            <w:r w:rsidRPr="00E56182">
              <w:rPr>
                <w:rFonts w:ascii="Times New Roman" w:cs="Times New Roman" w:hAnsi="Times New Roman"/>
              </w:rPr>
              <w:t>лом правовой и кадровой работы Д</w:t>
            </w:r>
            <w:r w:rsidRPr="00E56182">
              <w:rPr>
                <w:rFonts w:ascii="Times New Roman" w:cs="Times New Roman" w:hAnsi="Times New Roman"/>
              </w:rPr>
              <w:t>е</w:t>
            </w:r>
            <w:r w:rsidRPr="00E56182">
              <w:rPr>
                <w:rFonts w:ascii="Times New Roman" w:cs="Times New Roman" w:hAnsi="Times New Roman"/>
              </w:rPr>
              <w:t xml:space="preserve">партамента проект договора передается ответственным исполнителем </w:t>
            </w:r>
            <w:r w:rsidR="001A6FC7">
              <w:rPr>
                <w:rFonts w:ascii="Times New Roman" w:cs="Times New Roman" w:hAnsi="Times New Roman"/>
              </w:rPr>
              <w:t>для по</w:t>
            </w:r>
            <w:r w:rsidR="001A6FC7">
              <w:rPr>
                <w:rFonts w:ascii="Times New Roman" w:cs="Times New Roman" w:hAnsi="Times New Roman"/>
              </w:rPr>
              <w:t>д</w:t>
            </w:r>
            <w:r w:rsidR="001A6FC7">
              <w:rPr>
                <w:rFonts w:ascii="Times New Roman" w:cs="Times New Roman" w:hAnsi="Times New Roman"/>
              </w:rPr>
              <w:t xml:space="preserve">писания </w:t>
            </w:r>
            <w:r w:rsidRPr="00E56182">
              <w:rPr>
                <w:rFonts w:ascii="Times New Roman" w:cs="Times New Roman" w:hAnsi="Times New Roman"/>
              </w:rPr>
              <w:t>замест</w:t>
            </w:r>
            <w:r w:rsidR="001A6FC7">
              <w:rPr>
                <w:rFonts w:ascii="Times New Roman" w:cs="Times New Roman" w:hAnsi="Times New Roman"/>
              </w:rPr>
              <w:t>ителю руководителя Департамента</w:t>
            </w:r>
            <w:r w:rsidRPr="00E56182">
              <w:rPr>
                <w:rFonts w:ascii="Times New Roman" w:cs="Times New Roman" w:hAnsi="Times New Roman"/>
              </w:rPr>
              <w:t xml:space="preserve">. </w:t>
            </w:r>
          </w:p>
          <w:p w:rsidP="002B4C09" w:rsidR="00FB5F17" w:rsidRDefault="00FB5F17" w:rsidRPr="00E56182">
            <w:pPr>
              <w:pStyle w:val="ConsPlusNormal"/>
              <w:rPr>
                <w:rFonts w:ascii="Times New Roman" w:cs="Times New Roman" w:hAnsi="Times New Roman"/>
              </w:rPr>
            </w:pPr>
            <w:r w:rsidRPr="00E56182">
              <w:rPr>
                <w:rFonts w:ascii="Times New Roman" w:cs="Times New Roman" w:hAnsi="Times New Roman"/>
              </w:rPr>
              <w:t>Согласованный юридическим управл</w:t>
            </w:r>
            <w:r w:rsidRPr="00E56182">
              <w:rPr>
                <w:rFonts w:ascii="Times New Roman" w:cs="Times New Roman" w:hAnsi="Times New Roman"/>
              </w:rPr>
              <w:t>е</w:t>
            </w:r>
            <w:r w:rsidRPr="00E56182">
              <w:rPr>
                <w:rFonts w:ascii="Times New Roman" w:cs="Times New Roman" w:hAnsi="Times New Roman"/>
              </w:rPr>
              <w:t>нием администрации города или отд</w:t>
            </w:r>
            <w:r w:rsidRPr="00E56182">
              <w:rPr>
                <w:rFonts w:ascii="Times New Roman" w:cs="Times New Roman" w:hAnsi="Times New Roman"/>
              </w:rPr>
              <w:t>е</w:t>
            </w:r>
            <w:r w:rsidRPr="00E56182">
              <w:rPr>
                <w:rFonts w:ascii="Times New Roman" w:cs="Times New Roman" w:hAnsi="Times New Roman"/>
              </w:rPr>
              <w:t>лом правовой и кадровой работы Д</w:t>
            </w:r>
            <w:r w:rsidRPr="00E56182">
              <w:rPr>
                <w:rFonts w:ascii="Times New Roman" w:cs="Times New Roman" w:hAnsi="Times New Roman"/>
              </w:rPr>
              <w:t>е</w:t>
            </w:r>
            <w:r w:rsidRPr="00E56182">
              <w:rPr>
                <w:rFonts w:ascii="Times New Roman" w:cs="Times New Roman" w:hAnsi="Times New Roman"/>
              </w:rPr>
              <w:t>партамента проект распоряжения пер</w:t>
            </w:r>
            <w:r w:rsidRPr="00E56182">
              <w:rPr>
                <w:rFonts w:ascii="Times New Roman" w:cs="Times New Roman" w:hAnsi="Times New Roman"/>
              </w:rPr>
              <w:t>е</w:t>
            </w:r>
            <w:r w:rsidRPr="00E56182">
              <w:rPr>
                <w:rFonts w:ascii="Times New Roman" w:cs="Times New Roman" w:hAnsi="Times New Roman"/>
              </w:rPr>
              <w:t>дается ответственным исполнителем в управление делами администрации г</w:t>
            </w:r>
            <w:r w:rsidRPr="00E56182">
              <w:rPr>
                <w:rFonts w:ascii="Times New Roman" w:cs="Times New Roman" w:hAnsi="Times New Roman"/>
              </w:rPr>
              <w:t>о</w:t>
            </w:r>
            <w:r w:rsidRPr="00E56182">
              <w:rPr>
                <w:rFonts w:ascii="Times New Roman" w:cs="Times New Roman" w:hAnsi="Times New Roman"/>
              </w:rPr>
              <w:t>рода для технической доработки, по</w:t>
            </w:r>
            <w:r w:rsidRPr="00E56182">
              <w:rPr>
                <w:rFonts w:ascii="Times New Roman" w:cs="Times New Roman" w:hAnsi="Times New Roman"/>
              </w:rPr>
              <w:t>д</w:t>
            </w:r>
            <w:r w:rsidRPr="00E56182">
              <w:rPr>
                <w:rFonts w:ascii="Times New Roman" w:cs="Times New Roman" w:hAnsi="Times New Roman"/>
              </w:rPr>
              <w:t>писания заместителем Главы города – руководителем Департамента и рег</w:t>
            </w:r>
            <w:r w:rsidRPr="00E56182">
              <w:rPr>
                <w:rFonts w:ascii="Times New Roman" w:cs="Times New Roman" w:hAnsi="Times New Roman"/>
              </w:rPr>
              <w:t>и</w:t>
            </w:r>
            <w:r w:rsidRPr="00E56182">
              <w:rPr>
                <w:rFonts w:ascii="Times New Roman" w:cs="Times New Roman" w:hAnsi="Times New Roman"/>
              </w:rPr>
              <w:t>страции.</w:t>
            </w:r>
          </w:p>
          <w:p w:rsidP="002B4C09" w:rsidR="001E2E34" w:rsidRDefault="0027423F" w:rsidRPr="00E56182">
            <w:pPr>
              <w:pStyle w:val="ConsPlusNormal"/>
              <w:rPr>
                <w:rFonts w:ascii="Times New Roman" w:cs="Times New Roman" w:hAnsi="Times New Roman"/>
              </w:rPr>
            </w:pPr>
            <w:r w:rsidRPr="00E56182">
              <w:rPr>
                <w:rFonts w:ascii="Times New Roman" w:cs="Times New Roman" w:hAnsi="Times New Roman"/>
              </w:rPr>
              <w:t>Подготовка проекта решения о пред</w:t>
            </w:r>
            <w:r w:rsidRPr="00E56182">
              <w:rPr>
                <w:rFonts w:ascii="Times New Roman" w:cs="Times New Roman" w:hAnsi="Times New Roman"/>
              </w:rPr>
              <w:t>о</w:t>
            </w:r>
            <w:r w:rsidRPr="00E56182">
              <w:rPr>
                <w:rFonts w:ascii="Times New Roman" w:cs="Times New Roman" w:hAnsi="Times New Roman"/>
              </w:rPr>
              <w:t>ставлении Муниципальной услуги осуществляется также в случае, уст</w:t>
            </w:r>
            <w:r w:rsidRPr="00E56182">
              <w:rPr>
                <w:rFonts w:ascii="Times New Roman" w:cs="Times New Roman" w:hAnsi="Times New Roman"/>
              </w:rPr>
              <w:t>а</w:t>
            </w:r>
            <w:r w:rsidRPr="00E56182">
              <w:rPr>
                <w:rFonts w:ascii="Times New Roman" w:cs="Times New Roman" w:hAnsi="Times New Roman"/>
              </w:rPr>
              <w:t>новленном подп</w:t>
            </w:r>
            <w:r w:rsidR="00A445AD" w:rsidRPr="00E56182">
              <w:rPr>
                <w:rFonts w:ascii="Times New Roman" w:cs="Times New Roman" w:hAnsi="Times New Roman"/>
              </w:rPr>
              <w:t>унктом</w:t>
            </w:r>
            <w:r w:rsidRPr="00E56182">
              <w:rPr>
                <w:rFonts w:ascii="Times New Roman" w:cs="Times New Roman" w:hAnsi="Times New Roman"/>
              </w:rPr>
              <w:t xml:space="preserve"> 6 п</w:t>
            </w:r>
            <w:r w:rsidR="00A445AD" w:rsidRPr="00E56182">
              <w:rPr>
                <w:rFonts w:ascii="Times New Roman" w:cs="Times New Roman" w:hAnsi="Times New Roman"/>
              </w:rPr>
              <w:t>ункта</w:t>
            </w:r>
            <w:r w:rsidRPr="00E56182">
              <w:rPr>
                <w:rFonts w:ascii="Times New Roman" w:cs="Times New Roman" w:hAnsi="Times New Roman"/>
              </w:rPr>
              <w:t xml:space="preserve"> 26 Р</w:t>
            </w:r>
            <w:r w:rsidRPr="00E56182">
              <w:rPr>
                <w:rFonts w:ascii="Times New Roman" w:cs="Times New Roman" w:hAnsi="Times New Roman"/>
              </w:rPr>
              <w:t>е</w:t>
            </w:r>
            <w:r w:rsidR="00AF61E7">
              <w:rPr>
                <w:rFonts w:ascii="Times New Roman" w:cs="Times New Roman" w:hAnsi="Times New Roman"/>
              </w:rPr>
              <w:t>гламента</w:t>
            </w:r>
          </w:p>
        </w:tc>
        <w:tc>
          <w:tcPr>
            <w:tcW w:type="dxa" w:w="2089"/>
            <w:vMerge/>
          </w:tcPr>
          <w:p w:rsidP="0014353F" w:rsidR="001E2E34" w:rsidRDefault="001E2E34" w:rsidRPr="00E56182">
            <w:pPr>
              <w:pStyle w:val="ConsPlusNormal"/>
              <w:rPr>
                <w:rFonts w:ascii="Times New Roman" w:cs="Times New Roman" w:hAnsi="Times New Roman"/>
              </w:rPr>
            </w:pPr>
          </w:p>
        </w:tc>
        <w:tc>
          <w:tcPr>
            <w:tcW w:type="dxa" w:w="2089"/>
          </w:tcPr>
          <w:p w:rsidP="0014353F" w:rsidR="001E2E34" w:rsidRDefault="001E2E34" w:rsidRPr="00E56182">
            <w:pPr>
              <w:pStyle w:val="ConsPlusNormal"/>
              <w:rPr>
                <w:rFonts w:ascii="Times New Roman" w:cs="Times New Roman" w:hAnsi="Times New Roman"/>
              </w:rPr>
            </w:pPr>
            <w:r w:rsidRPr="00E56182">
              <w:rPr>
                <w:rFonts w:ascii="Times New Roman" w:cs="Times New Roman" w:hAnsi="Times New Roman"/>
              </w:rPr>
              <w:t>специалист Депа</w:t>
            </w:r>
            <w:r w:rsidRPr="00E56182">
              <w:rPr>
                <w:rFonts w:ascii="Times New Roman" w:cs="Times New Roman" w:hAnsi="Times New Roman"/>
              </w:rPr>
              <w:t>р</w:t>
            </w:r>
            <w:r w:rsidRPr="00E56182">
              <w:rPr>
                <w:rFonts w:ascii="Times New Roman" w:cs="Times New Roman" w:hAnsi="Times New Roman"/>
              </w:rPr>
              <w:t>тамента</w:t>
            </w:r>
          </w:p>
          <w:p w:rsidP="0014353F" w:rsidR="0027423F" w:rsidRDefault="0027423F" w:rsidRPr="00E56182">
            <w:pPr>
              <w:pStyle w:val="ConsPlusNormal"/>
              <w:rPr>
                <w:rFonts w:ascii="Times New Roman" w:cs="Times New Roman" w:hAnsi="Times New Roman"/>
              </w:rPr>
            </w:pPr>
          </w:p>
          <w:p w:rsidP="0027423F" w:rsidR="0027423F" w:rsidRDefault="0027423F" w:rsidRPr="00E56182">
            <w:pPr>
              <w:pStyle w:val="ConsPlusNormal"/>
              <w:ind w:firstLine="709"/>
              <w:jc w:val="both"/>
              <w:rPr>
                <w:rFonts w:ascii="Times New Roman" w:cs="Times New Roman" w:hAnsi="Times New Roman"/>
              </w:rPr>
            </w:pPr>
          </w:p>
          <w:p w:rsidP="0027423F" w:rsidR="0027423F" w:rsidRDefault="0027423F" w:rsidRPr="00E56182">
            <w:pPr>
              <w:pStyle w:val="ConsPlusNormal"/>
              <w:ind w:firstLine="709"/>
              <w:jc w:val="both"/>
              <w:rPr>
                <w:rFonts w:ascii="Times New Roman" w:cs="Times New Roman" w:hAnsi="Times New Roman"/>
              </w:rPr>
            </w:pPr>
          </w:p>
        </w:tc>
        <w:tc>
          <w:tcPr>
            <w:tcW w:type="dxa" w:w="2344"/>
          </w:tcPr>
          <w:p w:rsidP="0014353F" w:rsidR="001E2E34" w:rsidRDefault="001E2E34" w:rsidRPr="00E56182">
            <w:pPr>
              <w:pStyle w:val="ConsPlusNormal"/>
              <w:rPr>
                <w:rFonts w:ascii="Times New Roman" w:cs="Times New Roman" w:hAnsi="Times New Roman"/>
              </w:rPr>
            </w:pPr>
            <w:r w:rsidRPr="00E56182">
              <w:rPr>
                <w:rFonts w:ascii="Times New Roman" w:cs="Times New Roman" w:hAnsi="Times New Roman"/>
              </w:rPr>
              <w:t>технологическое обе</w:t>
            </w:r>
            <w:r w:rsidRPr="00E56182">
              <w:rPr>
                <w:rFonts w:ascii="Times New Roman" w:cs="Times New Roman" w:hAnsi="Times New Roman"/>
              </w:rPr>
              <w:t>с</w:t>
            </w:r>
            <w:r w:rsidRPr="00E56182">
              <w:rPr>
                <w:rFonts w:ascii="Times New Roman" w:cs="Times New Roman" w:hAnsi="Times New Roman"/>
              </w:rPr>
              <w:t>печение (наличие д</w:t>
            </w:r>
            <w:r w:rsidRPr="00E56182">
              <w:rPr>
                <w:rFonts w:ascii="Times New Roman" w:cs="Times New Roman" w:hAnsi="Times New Roman"/>
              </w:rPr>
              <w:t>о</w:t>
            </w:r>
            <w:r w:rsidRPr="00E56182">
              <w:rPr>
                <w:rFonts w:ascii="Times New Roman" w:cs="Times New Roman" w:hAnsi="Times New Roman"/>
              </w:rPr>
              <w:t>ступа к автоматизир</w:t>
            </w:r>
            <w:r w:rsidRPr="00E56182">
              <w:rPr>
                <w:rFonts w:ascii="Times New Roman" w:cs="Times New Roman" w:hAnsi="Times New Roman"/>
              </w:rPr>
              <w:t>о</w:t>
            </w:r>
            <w:r w:rsidRPr="00E56182">
              <w:rPr>
                <w:rFonts w:ascii="Times New Roman" w:cs="Times New Roman" w:hAnsi="Times New Roman"/>
              </w:rPr>
              <w:t>ванным системам, се</w:t>
            </w:r>
            <w:r w:rsidRPr="00E56182">
              <w:rPr>
                <w:rFonts w:ascii="Times New Roman" w:cs="Times New Roman" w:hAnsi="Times New Roman"/>
              </w:rPr>
              <w:t>р</w:t>
            </w:r>
            <w:r w:rsidRPr="00E56182">
              <w:rPr>
                <w:rFonts w:ascii="Times New Roman" w:cs="Times New Roman" w:hAnsi="Times New Roman"/>
              </w:rPr>
              <w:t>висам, защищенным каналам связи, а также наличие оборудования: принтера, сканера, МФУ)</w:t>
            </w:r>
          </w:p>
        </w:tc>
        <w:tc>
          <w:tcPr>
            <w:tcW w:type="dxa" w:w="2089"/>
          </w:tcPr>
          <w:p w:rsidP="0014353F" w:rsidR="001E2E34" w:rsidRDefault="001E2E34" w:rsidRPr="00E56182">
            <w:pPr>
              <w:pStyle w:val="ConsPlusNormal"/>
              <w:jc w:val="center"/>
              <w:rPr>
                <w:rFonts w:ascii="Times New Roman" w:cs="Times New Roman" w:hAnsi="Times New Roman"/>
              </w:rPr>
            </w:pPr>
            <w:r w:rsidRPr="00E56182">
              <w:rPr>
                <w:rFonts w:ascii="Times New Roman" w:cs="Times New Roman" w:hAnsi="Times New Roman"/>
              </w:rPr>
              <w:t>-</w:t>
            </w:r>
          </w:p>
        </w:tc>
      </w:tr>
      <w:tr w:rsidR="001E2E34" w:rsidRPr="00E56182" w:rsidTr="00746B82">
        <w:tc>
          <w:tcPr>
            <w:tcW w:type="dxa" w:w="454"/>
          </w:tcPr>
          <w:p w:rsidP="00AF61E7" w:rsidR="001E2E34" w:rsidRDefault="001E2E34" w:rsidRPr="00E56182">
            <w:pPr>
              <w:pStyle w:val="ConsPlusNormal"/>
              <w:jc w:val="center"/>
              <w:rPr>
                <w:rFonts w:ascii="Times New Roman" w:cs="Times New Roman" w:hAnsi="Times New Roman"/>
              </w:rPr>
            </w:pPr>
            <w:r w:rsidRPr="00E56182">
              <w:rPr>
                <w:rFonts w:ascii="Times New Roman" w:cs="Times New Roman" w:hAnsi="Times New Roman"/>
              </w:rPr>
              <w:t>3.3</w:t>
            </w:r>
          </w:p>
        </w:tc>
        <w:tc>
          <w:tcPr>
            <w:tcW w:type="dxa" w:w="2089"/>
          </w:tcPr>
          <w:p w:rsidP="0014353F" w:rsidR="001E2E34" w:rsidRDefault="001E2E34" w:rsidRPr="00E56182">
            <w:pPr>
              <w:pStyle w:val="ConsPlusNormal"/>
              <w:rPr>
                <w:rFonts w:ascii="Times New Roman" w:cs="Times New Roman" w:hAnsi="Times New Roman"/>
              </w:rPr>
            </w:pPr>
            <w:r w:rsidRPr="00E56182">
              <w:rPr>
                <w:rFonts w:ascii="Times New Roman" w:cs="Times New Roman" w:hAnsi="Times New Roman"/>
              </w:rPr>
              <w:t>Подготовка писем заявителю</w:t>
            </w:r>
          </w:p>
        </w:tc>
        <w:tc>
          <w:tcPr>
            <w:tcW w:type="dxa" w:w="3898"/>
          </w:tcPr>
          <w:p w:rsidP="00746B82" w:rsidR="001E2E34" w:rsidRDefault="00AF61E7" w:rsidRPr="00E56182">
            <w:pPr>
              <w:pStyle w:val="ConsPlusNormal"/>
              <w:rPr>
                <w:rFonts w:ascii="Times New Roman" w:cs="Times New Roman" w:hAnsi="Times New Roman"/>
              </w:rPr>
            </w:pPr>
            <w:proofErr w:type="gramStart"/>
            <w:r>
              <w:rPr>
                <w:rFonts w:ascii="Times New Roman" w:cs="Times New Roman" w:hAnsi="Times New Roman"/>
              </w:rPr>
              <w:t>п</w:t>
            </w:r>
            <w:r w:rsidR="001A6FC7">
              <w:rPr>
                <w:rFonts w:ascii="Times New Roman" w:cs="Times New Roman" w:hAnsi="Times New Roman"/>
              </w:rPr>
              <w:t>осле</w:t>
            </w:r>
            <w:r w:rsidR="001E2E34" w:rsidRPr="00E56182">
              <w:rPr>
                <w:rFonts w:ascii="Times New Roman" w:cs="Times New Roman" w:hAnsi="Times New Roman"/>
              </w:rPr>
              <w:t xml:space="preserve"> подписания проекта решения о предоставлении Муниципальной усл</w:t>
            </w:r>
            <w:r w:rsidR="001E2E34" w:rsidRPr="00E56182">
              <w:rPr>
                <w:rFonts w:ascii="Times New Roman" w:cs="Times New Roman" w:hAnsi="Times New Roman"/>
              </w:rPr>
              <w:t>у</w:t>
            </w:r>
            <w:r w:rsidR="001E2E34" w:rsidRPr="00E56182">
              <w:rPr>
                <w:rFonts w:ascii="Times New Roman" w:cs="Times New Roman" w:hAnsi="Times New Roman"/>
              </w:rPr>
              <w:t xml:space="preserve">ги ответственный исполнитель </w:t>
            </w:r>
            <w:r w:rsidR="00E93E21" w:rsidRPr="00E56182">
              <w:rPr>
                <w:rFonts w:ascii="Times New Roman" w:cs="Times New Roman" w:hAnsi="Times New Roman"/>
              </w:rPr>
              <w:t>или с</w:t>
            </w:r>
            <w:r w:rsidR="00E93E21" w:rsidRPr="00E56182">
              <w:rPr>
                <w:rFonts w:ascii="Times New Roman" w:cs="Times New Roman" w:hAnsi="Times New Roman"/>
              </w:rPr>
              <w:t>о</w:t>
            </w:r>
            <w:r w:rsidR="00E93E21" w:rsidRPr="00E56182">
              <w:rPr>
                <w:rFonts w:ascii="Times New Roman" w:cs="Times New Roman" w:hAnsi="Times New Roman"/>
              </w:rPr>
              <w:t xml:space="preserve">трудник Учреждения </w:t>
            </w:r>
            <w:r w:rsidR="001E2E34" w:rsidRPr="00E56182">
              <w:rPr>
                <w:rFonts w:ascii="Times New Roman" w:cs="Times New Roman" w:hAnsi="Times New Roman"/>
              </w:rPr>
              <w:t>в соответствии со способом получения документов, ук</w:t>
            </w:r>
            <w:r w:rsidR="001E2E34" w:rsidRPr="00E56182">
              <w:rPr>
                <w:rFonts w:ascii="Times New Roman" w:cs="Times New Roman" w:hAnsi="Times New Roman"/>
              </w:rPr>
              <w:t>а</w:t>
            </w:r>
            <w:r w:rsidR="001E2E34" w:rsidRPr="00E56182">
              <w:rPr>
                <w:rFonts w:ascii="Times New Roman" w:cs="Times New Roman" w:hAnsi="Times New Roman"/>
              </w:rPr>
              <w:t>занным в заявлении, осуществляет одно из следующих действий: подготовку заявителю (заявителям) письма о пол</w:t>
            </w:r>
            <w:r w:rsidR="001E2E34" w:rsidRPr="00E56182">
              <w:rPr>
                <w:rFonts w:ascii="Times New Roman" w:cs="Times New Roman" w:hAnsi="Times New Roman"/>
              </w:rPr>
              <w:t>у</w:t>
            </w:r>
            <w:r w:rsidR="001E2E34" w:rsidRPr="00E56182">
              <w:rPr>
                <w:rFonts w:ascii="Times New Roman" w:cs="Times New Roman" w:hAnsi="Times New Roman"/>
              </w:rPr>
              <w:t>чении проекта решения о предоставл</w:t>
            </w:r>
            <w:r w:rsidR="001E2E34" w:rsidRPr="00E56182">
              <w:rPr>
                <w:rFonts w:ascii="Times New Roman" w:cs="Times New Roman" w:hAnsi="Times New Roman"/>
              </w:rPr>
              <w:t>е</w:t>
            </w:r>
            <w:r w:rsidR="001E2E34" w:rsidRPr="00E56182">
              <w:rPr>
                <w:rFonts w:ascii="Times New Roman" w:cs="Times New Roman" w:hAnsi="Times New Roman"/>
              </w:rPr>
              <w:t>нии Муниципальной услуги (в случае подготовки распоряжения администр</w:t>
            </w:r>
            <w:r w:rsidR="001E2E34" w:rsidRPr="00E56182">
              <w:rPr>
                <w:rFonts w:ascii="Times New Roman" w:cs="Times New Roman" w:hAnsi="Times New Roman"/>
              </w:rPr>
              <w:t>а</w:t>
            </w:r>
            <w:r w:rsidR="001E2E34" w:rsidRPr="00E56182">
              <w:rPr>
                <w:rFonts w:ascii="Times New Roman" w:cs="Times New Roman" w:hAnsi="Times New Roman"/>
              </w:rPr>
              <w:t>ции города о предоставлении земельн</w:t>
            </w:r>
            <w:r w:rsidR="001E2E34" w:rsidRPr="00E56182">
              <w:rPr>
                <w:rFonts w:ascii="Times New Roman" w:cs="Times New Roman" w:hAnsi="Times New Roman"/>
              </w:rPr>
              <w:t>о</w:t>
            </w:r>
            <w:r w:rsidR="001E2E34" w:rsidRPr="00E56182">
              <w:rPr>
                <w:rFonts w:ascii="Times New Roman" w:cs="Times New Roman" w:hAnsi="Times New Roman"/>
              </w:rPr>
              <w:t>го участка в постоянное (бессрочное) пользование – о получении решения о предоставлении Муниципальной усл</w:t>
            </w:r>
            <w:r w:rsidR="001E2E34" w:rsidRPr="00E56182">
              <w:rPr>
                <w:rFonts w:ascii="Times New Roman" w:cs="Times New Roman" w:hAnsi="Times New Roman"/>
              </w:rPr>
              <w:t>у</w:t>
            </w:r>
            <w:r w:rsidR="001E2E34" w:rsidRPr="00E56182">
              <w:rPr>
                <w:rFonts w:ascii="Times New Roman" w:cs="Times New Roman" w:hAnsi="Times New Roman"/>
              </w:rPr>
              <w:t>ги</w:t>
            </w:r>
            <w:proofErr w:type="gramEnd"/>
            <w:r w:rsidR="001E2E34" w:rsidRPr="00E56182">
              <w:rPr>
                <w:rFonts w:ascii="Times New Roman" w:cs="Times New Roman" w:hAnsi="Times New Roman"/>
              </w:rPr>
              <w:t>) в отделе организационной работы Департамента; подготовку заявителю (заявителям) заказного письма с ув</w:t>
            </w:r>
            <w:r w:rsidR="001E2E34" w:rsidRPr="00E56182">
              <w:rPr>
                <w:rFonts w:ascii="Times New Roman" w:cs="Times New Roman" w:hAnsi="Times New Roman"/>
              </w:rPr>
              <w:t>е</w:t>
            </w:r>
            <w:r w:rsidR="001E2E34" w:rsidRPr="00E56182">
              <w:rPr>
                <w:rFonts w:ascii="Times New Roman" w:cs="Times New Roman" w:hAnsi="Times New Roman"/>
              </w:rPr>
              <w:t>домлением о вручении и описью вл</w:t>
            </w:r>
            <w:r w:rsidR="001E2E34" w:rsidRPr="00E56182">
              <w:rPr>
                <w:rFonts w:ascii="Times New Roman" w:cs="Times New Roman" w:hAnsi="Times New Roman"/>
              </w:rPr>
              <w:t>о</w:t>
            </w:r>
            <w:r w:rsidR="001E2E34" w:rsidRPr="00E56182">
              <w:rPr>
                <w:rFonts w:ascii="Times New Roman" w:cs="Times New Roman" w:hAnsi="Times New Roman"/>
              </w:rPr>
              <w:t>жения о принятом решении и о напра</w:t>
            </w:r>
            <w:r w:rsidR="001E2E34" w:rsidRPr="00E56182">
              <w:rPr>
                <w:rFonts w:ascii="Times New Roman" w:cs="Times New Roman" w:hAnsi="Times New Roman"/>
              </w:rPr>
              <w:t>в</w:t>
            </w:r>
            <w:r w:rsidR="001E2E34" w:rsidRPr="00E56182">
              <w:rPr>
                <w:rFonts w:ascii="Times New Roman" w:cs="Times New Roman" w:hAnsi="Times New Roman"/>
              </w:rPr>
              <w:t>лении проекта решения о предоставл</w:t>
            </w:r>
            <w:r w:rsidR="001E2E34" w:rsidRPr="00E56182">
              <w:rPr>
                <w:rFonts w:ascii="Times New Roman" w:cs="Times New Roman" w:hAnsi="Times New Roman"/>
              </w:rPr>
              <w:t>е</w:t>
            </w:r>
            <w:r w:rsidR="001E2E34" w:rsidRPr="00E56182">
              <w:rPr>
                <w:rFonts w:ascii="Times New Roman" w:cs="Times New Roman" w:hAnsi="Times New Roman"/>
              </w:rPr>
              <w:t>нии Муниципальной услуги, информ</w:t>
            </w:r>
            <w:r w:rsidR="001E2E34" w:rsidRPr="00E56182">
              <w:rPr>
                <w:rFonts w:ascii="Times New Roman" w:cs="Times New Roman" w:hAnsi="Times New Roman"/>
              </w:rPr>
              <w:t>а</w:t>
            </w:r>
            <w:r w:rsidR="001E2E34" w:rsidRPr="00E56182">
              <w:rPr>
                <w:rFonts w:ascii="Times New Roman" w:cs="Times New Roman" w:hAnsi="Times New Roman"/>
              </w:rPr>
              <w:t>ции о сроках предоставления в Депа</w:t>
            </w:r>
            <w:r w:rsidR="001E2E34" w:rsidRPr="00E56182">
              <w:rPr>
                <w:rFonts w:ascii="Times New Roman" w:cs="Times New Roman" w:hAnsi="Times New Roman"/>
              </w:rPr>
              <w:t>р</w:t>
            </w:r>
            <w:r w:rsidR="001E2E34" w:rsidRPr="00E56182">
              <w:rPr>
                <w:rFonts w:ascii="Times New Roman" w:cs="Times New Roman" w:hAnsi="Times New Roman"/>
              </w:rPr>
              <w:t>тамент указанного проекта договора</w:t>
            </w:r>
          </w:p>
        </w:tc>
        <w:tc>
          <w:tcPr>
            <w:tcW w:type="dxa" w:w="2089"/>
            <w:vMerge/>
          </w:tcPr>
          <w:p w:rsidP="0014353F" w:rsidR="001E2E34" w:rsidRDefault="001E2E34" w:rsidRPr="00E56182">
            <w:pPr>
              <w:pStyle w:val="ConsPlusNormal"/>
              <w:rPr>
                <w:rFonts w:ascii="Times New Roman" w:cs="Times New Roman" w:hAnsi="Times New Roman"/>
              </w:rPr>
            </w:pPr>
          </w:p>
        </w:tc>
        <w:tc>
          <w:tcPr>
            <w:tcW w:type="dxa" w:w="2089"/>
          </w:tcPr>
          <w:p w:rsidP="0014353F" w:rsidR="001E2E34" w:rsidRDefault="001E2E34" w:rsidRPr="00E56182">
            <w:pPr>
              <w:pStyle w:val="ConsPlusNormal"/>
              <w:rPr>
                <w:rFonts w:ascii="Times New Roman" w:cs="Times New Roman" w:hAnsi="Times New Roman"/>
              </w:rPr>
            </w:pPr>
            <w:r w:rsidRPr="00E56182">
              <w:rPr>
                <w:rFonts w:ascii="Times New Roman" w:cs="Times New Roman" w:hAnsi="Times New Roman"/>
              </w:rPr>
              <w:t>специалист Депа</w:t>
            </w:r>
            <w:r w:rsidRPr="00E56182">
              <w:rPr>
                <w:rFonts w:ascii="Times New Roman" w:cs="Times New Roman" w:hAnsi="Times New Roman"/>
              </w:rPr>
              <w:t>р</w:t>
            </w:r>
            <w:r w:rsidRPr="00E56182">
              <w:rPr>
                <w:rFonts w:ascii="Times New Roman" w:cs="Times New Roman" w:hAnsi="Times New Roman"/>
              </w:rPr>
              <w:t>тамента</w:t>
            </w:r>
            <w:r w:rsidR="00E93E21" w:rsidRPr="00E56182">
              <w:rPr>
                <w:rFonts w:ascii="Times New Roman" w:cs="Times New Roman" w:hAnsi="Times New Roman"/>
              </w:rPr>
              <w:t>, сотрудник Учреждения</w:t>
            </w:r>
          </w:p>
        </w:tc>
        <w:tc>
          <w:tcPr>
            <w:tcW w:type="dxa" w:w="2344"/>
          </w:tcPr>
          <w:p w:rsidP="0014353F" w:rsidR="001E2E34" w:rsidRDefault="001E2E34" w:rsidRPr="00E56182">
            <w:pPr>
              <w:pStyle w:val="ConsPlusNormal"/>
              <w:rPr>
                <w:rFonts w:ascii="Times New Roman" w:cs="Times New Roman" w:hAnsi="Times New Roman"/>
              </w:rPr>
            </w:pPr>
            <w:r w:rsidRPr="00E56182">
              <w:rPr>
                <w:rFonts w:ascii="Times New Roman" w:cs="Times New Roman" w:hAnsi="Times New Roman"/>
              </w:rPr>
              <w:t>технологическое обе</w:t>
            </w:r>
            <w:r w:rsidRPr="00E56182">
              <w:rPr>
                <w:rFonts w:ascii="Times New Roman" w:cs="Times New Roman" w:hAnsi="Times New Roman"/>
              </w:rPr>
              <w:t>с</w:t>
            </w:r>
            <w:r w:rsidRPr="00E56182">
              <w:rPr>
                <w:rFonts w:ascii="Times New Roman" w:cs="Times New Roman" w:hAnsi="Times New Roman"/>
              </w:rPr>
              <w:t>печение (наличие д</w:t>
            </w:r>
            <w:r w:rsidRPr="00E56182">
              <w:rPr>
                <w:rFonts w:ascii="Times New Roman" w:cs="Times New Roman" w:hAnsi="Times New Roman"/>
              </w:rPr>
              <w:t>о</w:t>
            </w:r>
            <w:r w:rsidRPr="00E56182">
              <w:rPr>
                <w:rFonts w:ascii="Times New Roman" w:cs="Times New Roman" w:hAnsi="Times New Roman"/>
              </w:rPr>
              <w:t>ступа к автоматизир</w:t>
            </w:r>
            <w:r w:rsidRPr="00E56182">
              <w:rPr>
                <w:rFonts w:ascii="Times New Roman" w:cs="Times New Roman" w:hAnsi="Times New Roman"/>
              </w:rPr>
              <w:t>о</w:t>
            </w:r>
            <w:r w:rsidRPr="00E56182">
              <w:rPr>
                <w:rFonts w:ascii="Times New Roman" w:cs="Times New Roman" w:hAnsi="Times New Roman"/>
              </w:rPr>
              <w:t>ванным системам, се</w:t>
            </w:r>
            <w:r w:rsidRPr="00E56182">
              <w:rPr>
                <w:rFonts w:ascii="Times New Roman" w:cs="Times New Roman" w:hAnsi="Times New Roman"/>
              </w:rPr>
              <w:t>р</w:t>
            </w:r>
            <w:r w:rsidRPr="00E56182">
              <w:rPr>
                <w:rFonts w:ascii="Times New Roman" w:cs="Times New Roman" w:hAnsi="Times New Roman"/>
              </w:rPr>
              <w:t>висам, защищенным каналам связи, а также наличие оборудования: принтера, сканера, МФУ)</w:t>
            </w:r>
          </w:p>
        </w:tc>
        <w:tc>
          <w:tcPr>
            <w:tcW w:type="dxa" w:w="2089"/>
          </w:tcPr>
          <w:p w:rsidP="0014353F" w:rsidR="001E2E34" w:rsidRDefault="001E2E34" w:rsidRPr="00E56182">
            <w:pPr>
              <w:pStyle w:val="ConsPlusNormal"/>
              <w:rPr>
                <w:rFonts w:ascii="Times New Roman" w:cs="Times New Roman" w:hAnsi="Times New Roman"/>
              </w:rPr>
            </w:pPr>
          </w:p>
        </w:tc>
      </w:tr>
      <w:tr w:rsidR="001E2E34" w:rsidRPr="00E56182" w:rsidTr="00746B82">
        <w:tc>
          <w:tcPr>
            <w:tcW w:type="dxa" w:w="454"/>
          </w:tcPr>
          <w:p w:rsidP="00AF61E7" w:rsidR="001E2E34" w:rsidRDefault="001E2E34" w:rsidRPr="00E56182">
            <w:pPr>
              <w:pStyle w:val="ConsPlusNormal"/>
              <w:jc w:val="center"/>
              <w:rPr>
                <w:rFonts w:ascii="Times New Roman" w:cs="Times New Roman" w:hAnsi="Times New Roman"/>
              </w:rPr>
            </w:pPr>
            <w:r w:rsidRPr="00E56182">
              <w:rPr>
                <w:rFonts w:ascii="Times New Roman" w:cs="Times New Roman" w:hAnsi="Times New Roman"/>
              </w:rPr>
              <w:t>3.4</w:t>
            </w:r>
          </w:p>
        </w:tc>
        <w:tc>
          <w:tcPr>
            <w:tcW w:type="dxa" w:w="2089"/>
          </w:tcPr>
          <w:p w:rsidP="00722222" w:rsidR="001E2E34" w:rsidRDefault="001E2E34" w:rsidRPr="00E56182">
            <w:pPr>
              <w:pStyle w:val="ConsPlusNormal"/>
              <w:rPr>
                <w:rFonts w:ascii="Times New Roman" w:cs="Times New Roman" w:hAnsi="Times New Roman"/>
              </w:rPr>
            </w:pPr>
            <w:r w:rsidRPr="00E56182">
              <w:rPr>
                <w:rFonts w:ascii="Times New Roman" w:cs="Times New Roman" w:hAnsi="Times New Roman"/>
              </w:rPr>
              <w:t>Подготовка решения об отказе в пред</w:t>
            </w:r>
            <w:r w:rsidRPr="00E56182">
              <w:rPr>
                <w:rFonts w:ascii="Times New Roman" w:cs="Times New Roman" w:hAnsi="Times New Roman"/>
              </w:rPr>
              <w:t>о</w:t>
            </w:r>
            <w:r w:rsidRPr="00E56182">
              <w:rPr>
                <w:rFonts w:ascii="Times New Roman" w:cs="Times New Roman" w:hAnsi="Times New Roman"/>
              </w:rPr>
              <w:t>ставлении Муниц</w:t>
            </w:r>
            <w:r w:rsidRPr="00E56182">
              <w:rPr>
                <w:rFonts w:ascii="Times New Roman" w:cs="Times New Roman" w:hAnsi="Times New Roman"/>
              </w:rPr>
              <w:t>и</w:t>
            </w:r>
            <w:r w:rsidRPr="00E56182">
              <w:rPr>
                <w:rFonts w:ascii="Times New Roman" w:cs="Times New Roman" w:hAnsi="Times New Roman"/>
              </w:rPr>
              <w:t>пальной услуги</w:t>
            </w:r>
          </w:p>
        </w:tc>
        <w:tc>
          <w:tcPr>
            <w:tcW w:type="dxa" w:w="3898"/>
          </w:tcPr>
          <w:p w:rsidP="002B4C09" w:rsidR="001E2E34" w:rsidRDefault="00AF61E7" w:rsidRPr="00E56182">
            <w:pPr>
              <w:pStyle w:val="ConsPlusNormal"/>
              <w:rPr>
                <w:rFonts w:ascii="Times New Roman" w:cs="Times New Roman" w:hAnsi="Times New Roman"/>
              </w:rPr>
            </w:pPr>
            <w:r>
              <w:rPr>
                <w:rFonts w:ascii="Times New Roman" w:cs="Times New Roman" w:hAnsi="Times New Roman"/>
              </w:rPr>
              <w:t>п</w:t>
            </w:r>
            <w:r w:rsidR="001E2E34" w:rsidRPr="00E56182">
              <w:rPr>
                <w:rFonts w:ascii="Times New Roman" w:cs="Times New Roman" w:hAnsi="Times New Roman"/>
              </w:rPr>
              <w:t>ри наличии хотя бы одного из основ</w:t>
            </w:r>
            <w:r w:rsidR="001E2E34" w:rsidRPr="00E56182">
              <w:rPr>
                <w:rFonts w:ascii="Times New Roman" w:cs="Times New Roman" w:hAnsi="Times New Roman"/>
              </w:rPr>
              <w:t>а</w:t>
            </w:r>
            <w:r w:rsidR="001E2E34" w:rsidRPr="00E56182">
              <w:rPr>
                <w:rFonts w:ascii="Times New Roman" w:cs="Times New Roman" w:hAnsi="Times New Roman"/>
              </w:rPr>
              <w:t xml:space="preserve">ний, установленных пунктом </w:t>
            </w:r>
            <w:r w:rsidR="00C13408" w:rsidRPr="00E56182">
              <w:rPr>
                <w:rFonts w:ascii="Times New Roman" w:cs="Times New Roman" w:hAnsi="Times New Roman"/>
              </w:rPr>
              <w:t>17</w:t>
            </w:r>
            <w:r w:rsidR="001E2E34" w:rsidRPr="00E56182">
              <w:rPr>
                <w:rFonts w:ascii="Times New Roman" w:cs="Times New Roman" w:hAnsi="Times New Roman"/>
              </w:rPr>
              <w:t xml:space="preserve"> Регл</w:t>
            </w:r>
            <w:r w:rsidR="001E2E34" w:rsidRPr="00E56182">
              <w:rPr>
                <w:rFonts w:ascii="Times New Roman" w:cs="Times New Roman" w:hAnsi="Times New Roman"/>
              </w:rPr>
              <w:t>а</w:t>
            </w:r>
            <w:r w:rsidR="001E2E34" w:rsidRPr="00E56182">
              <w:rPr>
                <w:rFonts w:ascii="Times New Roman" w:cs="Times New Roman" w:hAnsi="Times New Roman"/>
              </w:rPr>
              <w:t>мента, ответственный исполнитель г</w:t>
            </w:r>
            <w:r w:rsidR="001E2E34" w:rsidRPr="00E56182">
              <w:rPr>
                <w:rFonts w:ascii="Times New Roman" w:cs="Times New Roman" w:hAnsi="Times New Roman"/>
              </w:rPr>
              <w:t>о</w:t>
            </w:r>
            <w:r w:rsidR="001E2E34" w:rsidRPr="00E56182">
              <w:rPr>
                <w:rFonts w:ascii="Times New Roman" w:cs="Times New Roman" w:hAnsi="Times New Roman"/>
              </w:rPr>
              <w:t>товит проект решения об отказе в предоставлении Муниципальной усл</w:t>
            </w:r>
            <w:r w:rsidR="001E2E34" w:rsidRPr="00E56182">
              <w:rPr>
                <w:rFonts w:ascii="Times New Roman" w:cs="Times New Roman" w:hAnsi="Times New Roman"/>
              </w:rPr>
              <w:t>у</w:t>
            </w:r>
            <w:r w:rsidR="001E2E34" w:rsidRPr="00E56182">
              <w:rPr>
                <w:rFonts w:ascii="Times New Roman" w:cs="Times New Roman" w:hAnsi="Times New Roman"/>
              </w:rPr>
              <w:t>ги и передает его</w:t>
            </w:r>
            <w:r w:rsidR="001A6FC7">
              <w:rPr>
                <w:rFonts w:ascii="Times New Roman" w:cs="Times New Roman" w:hAnsi="Times New Roman"/>
              </w:rPr>
              <w:t xml:space="preserve"> для согласования</w:t>
            </w:r>
            <w:r w:rsidR="001E2E34" w:rsidRPr="00E56182">
              <w:rPr>
                <w:rFonts w:ascii="Times New Roman" w:cs="Times New Roman" w:hAnsi="Times New Roman"/>
              </w:rPr>
              <w:t>:</w:t>
            </w:r>
          </w:p>
          <w:p w:rsidP="002B4C09" w:rsidR="001E2E34" w:rsidRDefault="001E2E34" w:rsidRPr="00E56182">
            <w:pPr>
              <w:pStyle w:val="ConsPlusNormal"/>
              <w:rPr>
                <w:rFonts w:ascii="Times New Roman" w:cs="Times New Roman" w:hAnsi="Times New Roman"/>
              </w:rPr>
            </w:pPr>
            <w:r w:rsidRPr="00E56182">
              <w:rPr>
                <w:rFonts w:ascii="Times New Roman" w:cs="Times New Roman" w:hAnsi="Times New Roman"/>
              </w:rPr>
              <w:t>начальнику профильного отдела Д</w:t>
            </w:r>
            <w:r w:rsidRPr="00E56182">
              <w:rPr>
                <w:rFonts w:ascii="Times New Roman" w:cs="Times New Roman" w:hAnsi="Times New Roman"/>
              </w:rPr>
              <w:t>е</w:t>
            </w:r>
            <w:r w:rsidRPr="00E56182">
              <w:rPr>
                <w:rFonts w:ascii="Times New Roman" w:cs="Times New Roman" w:hAnsi="Times New Roman"/>
              </w:rPr>
              <w:t>партамента;</w:t>
            </w:r>
          </w:p>
          <w:p w:rsidP="002B4C09" w:rsidR="001E2E34" w:rsidRDefault="001E2E34" w:rsidRPr="00E56182">
            <w:pPr>
              <w:pStyle w:val="ConsPlusNormal"/>
              <w:rPr>
                <w:rFonts w:ascii="Times New Roman" w:cs="Times New Roman" w:hAnsi="Times New Roman"/>
              </w:rPr>
            </w:pPr>
            <w:r w:rsidRPr="00E56182">
              <w:rPr>
                <w:rFonts w:ascii="Times New Roman" w:cs="Times New Roman" w:hAnsi="Times New Roman"/>
              </w:rPr>
              <w:t>специалисту отдела правовой и кадр</w:t>
            </w:r>
            <w:r w:rsidRPr="00E56182">
              <w:rPr>
                <w:rFonts w:ascii="Times New Roman" w:cs="Times New Roman" w:hAnsi="Times New Roman"/>
              </w:rPr>
              <w:t>о</w:t>
            </w:r>
            <w:r w:rsidRPr="00E56182">
              <w:rPr>
                <w:rFonts w:ascii="Times New Roman" w:cs="Times New Roman" w:hAnsi="Times New Roman"/>
              </w:rPr>
              <w:t>вой работы Департамента в отношении земельных участков, занимаемых и</w:t>
            </w:r>
            <w:r w:rsidRPr="00E56182">
              <w:rPr>
                <w:rFonts w:ascii="Times New Roman" w:cs="Times New Roman" w:hAnsi="Times New Roman"/>
              </w:rPr>
              <w:t>н</w:t>
            </w:r>
            <w:r w:rsidRPr="00E56182">
              <w:rPr>
                <w:rFonts w:ascii="Times New Roman" w:cs="Times New Roman" w:hAnsi="Times New Roman"/>
              </w:rPr>
              <w:t>дивидуальным жилым, дачным, сад</w:t>
            </w:r>
            <w:r w:rsidRPr="00E56182">
              <w:rPr>
                <w:rFonts w:ascii="Times New Roman" w:cs="Times New Roman" w:hAnsi="Times New Roman"/>
              </w:rPr>
              <w:t>о</w:t>
            </w:r>
            <w:r w:rsidRPr="00E56182">
              <w:rPr>
                <w:rFonts w:ascii="Times New Roman" w:cs="Times New Roman" w:hAnsi="Times New Roman"/>
              </w:rPr>
              <w:t>вым домом, гаражом, баней, иными хозяйственными постройками, или предназначенных д</w:t>
            </w:r>
            <w:r w:rsidR="001A6FC7">
              <w:rPr>
                <w:rFonts w:ascii="Times New Roman" w:cs="Times New Roman" w:hAnsi="Times New Roman"/>
              </w:rPr>
              <w:t>ля строительства таких объектов</w:t>
            </w:r>
            <w:r w:rsidRPr="00E56182">
              <w:rPr>
                <w:rFonts w:ascii="Times New Roman" w:cs="Times New Roman" w:hAnsi="Times New Roman"/>
              </w:rPr>
              <w:t>;</w:t>
            </w:r>
          </w:p>
          <w:p w:rsidP="002B4C09" w:rsidR="00AF61E7" w:rsidRDefault="001E2E34">
            <w:pPr>
              <w:pStyle w:val="ConsPlusNormal"/>
              <w:rPr>
                <w:rFonts w:ascii="Times New Roman" w:cs="Times New Roman" w:hAnsi="Times New Roman"/>
              </w:rPr>
            </w:pPr>
            <w:r w:rsidRPr="00E56182">
              <w:rPr>
                <w:rFonts w:ascii="Times New Roman" w:cs="Times New Roman" w:hAnsi="Times New Roman"/>
              </w:rPr>
              <w:t>в юридическое управление админ</w:t>
            </w:r>
            <w:r w:rsidRPr="00E56182">
              <w:rPr>
                <w:rFonts w:ascii="Times New Roman" w:cs="Times New Roman" w:hAnsi="Times New Roman"/>
              </w:rPr>
              <w:t>и</w:t>
            </w:r>
            <w:r w:rsidRPr="00E56182">
              <w:rPr>
                <w:rFonts w:ascii="Times New Roman" w:cs="Times New Roman" w:hAnsi="Times New Roman"/>
              </w:rPr>
              <w:t xml:space="preserve">страции города, за исключением </w:t>
            </w:r>
          </w:p>
          <w:p w:rsidP="002B4C09" w:rsidR="001E2E34" w:rsidRDefault="001E2E34" w:rsidRPr="00E56182">
            <w:pPr>
              <w:pStyle w:val="ConsPlusNormal"/>
              <w:rPr>
                <w:rFonts w:ascii="Times New Roman" w:cs="Times New Roman" w:hAnsi="Times New Roman"/>
              </w:rPr>
            </w:pPr>
            <w:r w:rsidRPr="00E56182">
              <w:rPr>
                <w:rFonts w:ascii="Times New Roman" w:cs="Times New Roman" w:hAnsi="Times New Roman"/>
              </w:rPr>
              <w:t xml:space="preserve">случаев, указанных в </w:t>
            </w:r>
            <w:hyperlink w:anchor="P378">
              <w:r w:rsidRPr="00E56182">
                <w:rPr>
                  <w:rFonts w:ascii="Times New Roman" w:cs="Times New Roman" w:hAnsi="Times New Roman"/>
                </w:rPr>
                <w:t>абзаце третьем</w:t>
              </w:r>
            </w:hyperlink>
            <w:r w:rsidR="001A6FC7">
              <w:rPr>
                <w:rFonts w:ascii="Times New Roman" w:cs="Times New Roman" w:hAnsi="Times New Roman"/>
              </w:rPr>
              <w:t xml:space="preserve"> настоящего подпункта</w:t>
            </w:r>
            <w:r w:rsidRPr="00E56182">
              <w:rPr>
                <w:rFonts w:ascii="Times New Roman" w:cs="Times New Roman" w:hAnsi="Times New Roman"/>
                <w:color w:val="FF0000"/>
              </w:rPr>
              <w:t>.</w:t>
            </w:r>
          </w:p>
          <w:p w:rsidP="002B4C09" w:rsidR="001E2E34" w:rsidRDefault="001E2E34" w:rsidRPr="00E56182">
            <w:pPr>
              <w:pStyle w:val="ConsPlusNormal"/>
              <w:rPr>
                <w:rFonts w:ascii="Times New Roman" w:cs="Times New Roman" w:hAnsi="Times New Roman"/>
              </w:rPr>
            </w:pPr>
            <w:r w:rsidRPr="00E56182">
              <w:rPr>
                <w:rFonts w:ascii="Times New Roman" w:cs="Times New Roman" w:hAnsi="Times New Roman"/>
              </w:rPr>
              <w:t>Согласованный проект решения об о</w:t>
            </w:r>
            <w:r w:rsidRPr="00E56182">
              <w:rPr>
                <w:rFonts w:ascii="Times New Roman" w:cs="Times New Roman" w:hAnsi="Times New Roman"/>
              </w:rPr>
              <w:t>т</w:t>
            </w:r>
            <w:r w:rsidRPr="00E56182">
              <w:rPr>
                <w:rFonts w:ascii="Times New Roman" w:cs="Times New Roman" w:hAnsi="Times New Roman"/>
              </w:rPr>
              <w:t>казе в предоставлении Муниципальной услуги передается ответственным и</w:t>
            </w:r>
            <w:r w:rsidRPr="00E56182">
              <w:rPr>
                <w:rFonts w:ascii="Times New Roman" w:cs="Times New Roman" w:hAnsi="Times New Roman"/>
              </w:rPr>
              <w:t>с</w:t>
            </w:r>
            <w:r w:rsidRPr="00E56182">
              <w:rPr>
                <w:rFonts w:ascii="Times New Roman" w:cs="Times New Roman" w:hAnsi="Times New Roman"/>
              </w:rPr>
              <w:t xml:space="preserve">полнителем </w:t>
            </w:r>
            <w:r w:rsidR="001A6FC7">
              <w:rPr>
                <w:rFonts w:ascii="Times New Roman" w:cs="Times New Roman" w:hAnsi="Times New Roman"/>
              </w:rPr>
              <w:t xml:space="preserve">для подписания </w:t>
            </w:r>
            <w:r w:rsidRPr="00E56182">
              <w:rPr>
                <w:rFonts w:ascii="Times New Roman" w:cs="Times New Roman" w:hAnsi="Times New Roman"/>
              </w:rPr>
              <w:t>замести</w:t>
            </w:r>
            <w:r w:rsidR="001A6FC7">
              <w:rPr>
                <w:rFonts w:ascii="Times New Roman" w:cs="Times New Roman" w:hAnsi="Times New Roman"/>
              </w:rPr>
              <w:t>т</w:t>
            </w:r>
            <w:r w:rsidR="001A6FC7">
              <w:rPr>
                <w:rFonts w:ascii="Times New Roman" w:cs="Times New Roman" w:hAnsi="Times New Roman"/>
              </w:rPr>
              <w:t>е</w:t>
            </w:r>
            <w:r w:rsidR="001A6FC7">
              <w:rPr>
                <w:rFonts w:ascii="Times New Roman" w:cs="Times New Roman" w:hAnsi="Times New Roman"/>
              </w:rPr>
              <w:t>лю руководителя Департамента</w:t>
            </w:r>
            <w:r w:rsidRPr="00E56182">
              <w:rPr>
                <w:rFonts w:ascii="Times New Roman" w:cs="Times New Roman" w:hAnsi="Times New Roman"/>
              </w:rPr>
              <w:t>.</w:t>
            </w:r>
          </w:p>
          <w:p w:rsidP="002B4C09" w:rsidR="001E2E34" w:rsidRDefault="001E2E34" w:rsidRPr="00E56182">
            <w:pPr>
              <w:pStyle w:val="ConsPlusNormal"/>
              <w:rPr>
                <w:rFonts w:ascii="Times New Roman" w:cs="Times New Roman" w:hAnsi="Times New Roman"/>
              </w:rPr>
            </w:pPr>
            <w:r w:rsidRPr="00E56182">
              <w:rPr>
                <w:rFonts w:ascii="Times New Roman" w:cs="Times New Roman" w:hAnsi="Times New Roman"/>
              </w:rPr>
              <w:t>Подготовка проекта решения об отказе в предоставлении Муниципальной услуги осуществляется также в случае, установленном подп</w:t>
            </w:r>
            <w:r w:rsidR="00A445AD" w:rsidRPr="00E56182">
              <w:rPr>
                <w:rFonts w:ascii="Times New Roman" w:cs="Times New Roman" w:hAnsi="Times New Roman"/>
              </w:rPr>
              <w:t>унктом</w:t>
            </w:r>
            <w:r w:rsidRPr="00E56182">
              <w:rPr>
                <w:rFonts w:ascii="Times New Roman" w:cs="Times New Roman" w:hAnsi="Times New Roman"/>
              </w:rPr>
              <w:t xml:space="preserve"> 5 п</w:t>
            </w:r>
            <w:r w:rsidR="00A445AD" w:rsidRPr="00E56182">
              <w:rPr>
                <w:rFonts w:ascii="Times New Roman" w:cs="Times New Roman" w:hAnsi="Times New Roman"/>
              </w:rPr>
              <w:t>ункта</w:t>
            </w:r>
            <w:r w:rsidR="00AF61E7">
              <w:rPr>
                <w:rFonts w:ascii="Times New Roman" w:cs="Times New Roman" w:hAnsi="Times New Roman"/>
              </w:rPr>
              <w:t xml:space="preserve"> 26 Регламента</w:t>
            </w:r>
          </w:p>
        </w:tc>
        <w:tc>
          <w:tcPr>
            <w:tcW w:type="dxa" w:w="2089"/>
            <w:vMerge/>
          </w:tcPr>
          <w:p w:rsidP="0014353F" w:rsidR="001E2E34" w:rsidRDefault="001E2E34" w:rsidRPr="00E56182">
            <w:pPr>
              <w:pStyle w:val="ConsPlusNormal"/>
              <w:rPr>
                <w:rFonts w:ascii="Times New Roman" w:cs="Times New Roman" w:hAnsi="Times New Roman"/>
              </w:rPr>
            </w:pPr>
          </w:p>
        </w:tc>
        <w:tc>
          <w:tcPr>
            <w:tcW w:type="dxa" w:w="2089"/>
          </w:tcPr>
          <w:p w:rsidP="0014353F" w:rsidR="001E2E34" w:rsidRDefault="001E2E34" w:rsidRPr="00E56182">
            <w:pPr>
              <w:pStyle w:val="ConsPlusNormal"/>
              <w:rPr>
                <w:rFonts w:ascii="Times New Roman" w:cs="Times New Roman" w:hAnsi="Times New Roman"/>
              </w:rPr>
            </w:pPr>
            <w:r w:rsidRPr="00E56182">
              <w:rPr>
                <w:rFonts w:ascii="Times New Roman" w:cs="Times New Roman" w:hAnsi="Times New Roman"/>
              </w:rPr>
              <w:t>специалист Депа</w:t>
            </w:r>
            <w:r w:rsidRPr="00E56182">
              <w:rPr>
                <w:rFonts w:ascii="Times New Roman" w:cs="Times New Roman" w:hAnsi="Times New Roman"/>
              </w:rPr>
              <w:t>р</w:t>
            </w:r>
            <w:r w:rsidRPr="00E56182">
              <w:rPr>
                <w:rFonts w:ascii="Times New Roman" w:cs="Times New Roman" w:hAnsi="Times New Roman"/>
              </w:rPr>
              <w:t>тамента</w:t>
            </w:r>
          </w:p>
        </w:tc>
        <w:tc>
          <w:tcPr>
            <w:tcW w:type="dxa" w:w="2344"/>
          </w:tcPr>
          <w:p w:rsidP="0014353F" w:rsidR="001E2E34" w:rsidRDefault="001E2E34" w:rsidRPr="00E56182">
            <w:pPr>
              <w:pStyle w:val="ConsPlusNormal"/>
              <w:rPr>
                <w:rFonts w:ascii="Times New Roman" w:cs="Times New Roman" w:hAnsi="Times New Roman"/>
              </w:rPr>
            </w:pPr>
            <w:r w:rsidRPr="00E56182">
              <w:rPr>
                <w:rFonts w:ascii="Times New Roman" w:cs="Times New Roman" w:hAnsi="Times New Roman"/>
              </w:rPr>
              <w:t>технологическое обе</w:t>
            </w:r>
            <w:r w:rsidRPr="00E56182">
              <w:rPr>
                <w:rFonts w:ascii="Times New Roman" w:cs="Times New Roman" w:hAnsi="Times New Roman"/>
              </w:rPr>
              <w:t>с</w:t>
            </w:r>
            <w:r w:rsidRPr="00E56182">
              <w:rPr>
                <w:rFonts w:ascii="Times New Roman" w:cs="Times New Roman" w:hAnsi="Times New Roman"/>
              </w:rPr>
              <w:t>печение (наличие д</w:t>
            </w:r>
            <w:r w:rsidRPr="00E56182">
              <w:rPr>
                <w:rFonts w:ascii="Times New Roman" w:cs="Times New Roman" w:hAnsi="Times New Roman"/>
              </w:rPr>
              <w:t>о</w:t>
            </w:r>
            <w:r w:rsidRPr="00E56182">
              <w:rPr>
                <w:rFonts w:ascii="Times New Roman" w:cs="Times New Roman" w:hAnsi="Times New Roman"/>
              </w:rPr>
              <w:t>ступа к автоматизир</w:t>
            </w:r>
            <w:r w:rsidRPr="00E56182">
              <w:rPr>
                <w:rFonts w:ascii="Times New Roman" w:cs="Times New Roman" w:hAnsi="Times New Roman"/>
              </w:rPr>
              <w:t>о</w:t>
            </w:r>
            <w:r w:rsidRPr="00E56182">
              <w:rPr>
                <w:rFonts w:ascii="Times New Roman" w:cs="Times New Roman" w:hAnsi="Times New Roman"/>
              </w:rPr>
              <w:t>ванным системам, се</w:t>
            </w:r>
            <w:r w:rsidRPr="00E56182">
              <w:rPr>
                <w:rFonts w:ascii="Times New Roman" w:cs="Times New Roman" w:hAnsi="Times New Roman"/>
              </w:rPr>
              <w:t>р</w:t>
            </w:r>
            <w:r w:rsidRPr="00E56182">
              <w:rPr>
                <w:rFonts w:ascii="Times New Roman" w:cs="Times New Roman" w:hAnsi="Times New Roman"/>
              </w:rPr>
              <w:t>висам, защищенным каналам связи, а также наличие оборудования: принтера, сканера, МФУ)</w:t>
            </w:r>
          </w:p>
        </w:tc>
        <w:tc>
          <w:tcPr>
            <w:tcW w:type="dxa" w:w="2089"/>
          </w:tcPr>
          <w:p w:rsidP="0014353F" w:rsidR="001E2E34" w:rsidRDefault="001E2E34" w:rsidRPr="00E56182">
            <w:pPr>
              <w:pStyle w:val="ConsPlusNormal"/>
              <w:jc w:val="center"/>
              <w:rPr>
                <w:rFonts w:ascii="Times New Roman" w:cs="Times New Roman" w:hAnsi="Times New Roman"/>
              </w:rPr>
            </w:pPr>
            <w:r w:rsidRPr="00E56182">
              <w:rPr>
                <w:rFonts w:ascii="Times New Roman" w:cs="Times New Roman" w:hAnsi="Times New Roman"/>
              </w:rPr>
              <w:t>-</w:t>
            </w:r>
          </w:p>
        </w:tc>
      </w:tr>
      <w:tr w:rsidR="00ED4E67" w:rsidRPr="00E56182" w:rsidTr="00746B82">
        <w:tc>
          <w:tcPr>
            <w:tcW w:type="dxa" w:w="15052"/>
            <w:gridSpan w:val="7"/>
          </w:tcPr>
          <w:p w:rsidP="00746B82" w:rsidR="00ED4E67" w:rsidRDefault="00ED4E67" w:rsidRPr="00E56182">
            <w:pPr>
              <w:pStyle w:val="ConsPlusNormal"/>
              <w:outlineLvl w:val="3"/>
              <w:rPr>
                <w:rFonts w:ascii="Times New Roman" w:cs="Times New Roman" w:hAnsi="Times New Roman"/>
              </w:rPr>
            </w:pPr>
            <w:r w:rsidRPr="00E56182">
              <w:rPr>
                <w:rFonts w:ascii="Times New Roman" w:cs="Times New Roman" w:hAnsi="Times New Roman"/>
              </w:rPr>
              <w:t xml:space="preserve">4. </w:t>
            </w:r>
            <w:r w:rsidR="00743E0B" w:rsidRPr="00E56182">
              <w:rPr>
                <w:rFonts w:ascii="Times New Roman" w:cs="Times New Roman" w:hAnsi="Times New Roman"/>
              </w:rPr>
              <w:t>Направление (выдача) Заявителю (Заявителям) результата Муниципальной услуги</w:t>
            </w:r>
          </w:p>
        </w:tc>
      </w:tr>
      <w:tr w:rsidR="00ED4E67" w:rsidRPr="00E56182" w:rsidTr="00746B82">
        <w:tc>
          <w:tcPr>
            <w:tcW w:type="dxa" w:w="454"/>
          </w:tcPr>
          <w:p w:rsidP="00AF61E7"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4.1</w:t>
            </w:r>
          </w:p>
        </w:tc>
        <w:tc>
          <w:tcPr>
            <w:tcW w:type="dxa" w:w="2089"/>
          </w:tcPr>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Регистрация писем заявителю</w:t>
            </w:r>
          </w:p>
        </w:tc>
        <w:tc>
          <w:tcPr>
            <w:tcW w:type="dxa" w:w="3898"/>
          </w:tcPr>
          <w:p w:rsidP="00746B82" w:rsidR="00ED4E67" w:rsidRDefault="00AF61E7" w:rsidRPr="00E56182">
            <w:pPr>
              <w:pStyle w:val="ConsPlusNormal"/>
              <w:rPr>
                <w:rFonts w:ascii="Times New Roman" w:cs="Times New Roman" w:hAnsi="Times New Roman"/>
              </w:rPr>
            </w:pPr>
            <w:r>
              <w:rPr>
                <w:rFonts w:ascii="Times New Roman" w:cs="Times New Roman" w:hAnsi="Times New Roman"/>
              </w:rPr>
              <w:t>о</w:t>
            </w:r>
            <w:r w:rsidR="001A6FC7">
              <w:rPr>
                <w:rFonts w:ascii="Times New Roman" w:cs="Times New Roman" w:hAnsi="Times New Roman"/>
              </w:rPr>
              <w:t xml:space="preserve">тветственный исполнитель </w:t>
            </w:r>
            <w:r w:rsidR="00D33A84" w:rsidRPr="00E56182">
              <w:rPr>
                <w:rFonts w:ascii="Times New Roman" w:cs="Times New Roman" w:hAnsi="Times New Roman"/>
              </w:rPr>
              <w:t>осущест</w:t>
            </w:r>
            <w:r w:rsidR="00D33A84" w:rsidRPr="00E56182">
              <w:rPr>
                <w:rFonts w:ascii="Times New Roman" w:cs="Times New Roman" w:hAnsi="Times New Roman"/>
              </w:rPr>
              <w:t>в</w:t>
            </w:r>
            <w:r w:rsidR="00D33A84" w:rsidRPr="00E56182">
              <w:rPr>
                <w:rFonts w:ascii="Times New Roman" w:cs="Times New Roman" w:hAnsi="Times New Roman"/>
              </w:rPr>
              <w:t>ляет регистрацию в системе электро</w:t>
            </w:r>
            <w:r w:rsidR="00D33A84" w:rsidRPr="00E56182">
              <w:rPr>
                <w:rFonts w:ascii="Times New Roman" w:cs="Times New Roman" w:hAnsi="Times New Roman"/>
              </w:rPr>
              <w:t>н</w:t>
            </w:r>
            <w:r w:rsidR="00D33A84" w:rsidRPr="00E56182">
              <w:rPr>
                <w:rFonts w:ascii="Times New Roman" w:cs="Times New Roman" w:hAnsi="Times New Roman"/>
              </w:rPr>
              <w:t>ного документооборота администрации города с присвоением регистрационн</w:t>
            </w:r>
            <w:r w:rsidR="00D33A84" w:rsidRPr="00E56182">
              <w:rPr>
                <w:rFonts w:ascii="Times New Roman" w:cs="Times New Roman" w:hAnsi="Times New Roman"/>
              </w:rPr>
              <w:t>о</w:t>
            </w:r>
            <w:r w:rsidR="00D33A84" w:rsidRPr="00E56182">
              <w:rPr>
                <w:rFonts w:ascii="Times New Roman" w:cs="Times New Roman" w:hAnsi="Times New Roman"/>
              </w:rPr>
              <w:t>го номера письма о получении проекта договора (распоряжения) или решения об отказе в предоставлении Муниц</w:t>
            </w:r>
            <w:r w:rsidR="00D33A84" w:rsidRPr="00E56182">
              <w:rPr>
                <w:rFonts w:ascii="Times New Roman" w:cs="Times New Roman" w:hAnsi="Times New Roman"/>
              </w:rPr>
              <w:t>и</w:t>
            </w:r>
            <w:r w:rsidR="00D33A84" w:rsidRPr="00E56182">
              <w:rPr>
                <w:rFonts w:ascii="Times New Roman" w:cs="Times New Roman" w:hAnsi="Times New Roman"/>
              </w:rPr>
              <w:t>пальной услуги в день поступления его из профильного отдела Департамента</w:t>
            </w:r>
          </w:p>
        </w:tc>
        <w:tc>
          <w:tcPr>
            <w:tcW w:type="dxa" w:w="2089"/>
          </w:tcPr>
          <w:p w:rsidP="00812F39" w:rsidR="00ED4E67" w:rsidRDefault="00ED4E67" w:rsidRPr="00E56182">
            <w:pPr>
              <w:pStyle w:val="ConsPlusNormal"/>
              <w:rPr>
                <w:rFonts w:ascii="Times New Roman" w:cs="Times New Roman" w:hAnsi="Times New Roman"/>
              </w:rPr>
            </w:pPr>
            <w:r w:rsidRPr="00E56182">
              <w:rPr>
                <w:rFonts w:ascii="Times New Roman" w:cs="Times New Roman" w:hAnsi="Times New Roman"/>
              </w:rPr>
              <w:t xml:space="preserve">1 </w:t>
            </w:r>
            <w:r w:rsidR="00812F39">
              <w:rPr>
                <w:rFonts w:ascii="Times New Roman" w:cs="Times New Roman" w:hAnsi="Times New Roman"/>
              </w:rPr>
              <w:t>рабочий</w:t>
            </w:r>
            <w:r w:rsidR="00E7395B" w:rsidRPr="00E56182">
              <w:rPr>
                <w:rFonts w:ascii="Times New Roman" w:cs="Times New Roman" w:hAnsi="Times New Roman"/>
              </w:rPr>
              <w:t xml:space="preserve"> </w:t>
            </w:r>
            <w:r w:rsidRPr="00E56182">
              <w:rPr>
                <w:rFonts w:ascii="Times New Roman" w:cs="Times New Roman" w:hAnsi="Times New Roman"/>
              </w:rPr>
              <w:t>день</w:t>
            </w:r>
          </w:p>
        </w:tc>
        <w:tc>
          <w:tcPr>
            <w:tcW w:type="dxa" w:w="2089"/>
          </w:tcPr>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специалист Депа</w:t>
            </w:r>
            <w:r w:rsidRPr="00E56182">
              <w:rPr>
                <w:rFonts w:ascii="Times New Roman" w:cs="Times New Roman" w:hAnsi="Times New Roman"/>
              </w:rPr>
              <w:t>р</w:t>
            </w:r>
            <w:r w:rsidRPr="00E56182">
              <w:rPr>
                <w:rFonts w:ascii="Times New Roman" w:cs="Times New Roman" w:hAnsi="Times New Roman"/>
              </w:rPr>
              <w:t>тамента</w:t>
            </w:r>
          </w:p>
        </w:tc>
        <w:tc>
          <w:tcPr>
            <w:tcW w:type="dxa" w:w="2344"/>
          </w:tcPr>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наличие доступа в с</w:t>
            </w:r>
            <w:r w:rsidRPr="00E56182">
              <w:rPr>
                <w:rFonts w:ascii="Times New Roman" w:cs="Times New Roman" w:hAnsi="Times New Roman"/>
              </w:rPr>
              <w:t>и</w:t>
            </w:r>
            <w:r w:rsidRPr="00E56182">
              <w:rPr>
                <w:rFonts w:ascii="Times New Roman" w:cs="Times New Roman" w:hAnsi="Times New Roman"/>
              </w:rPr>
              <w:t>стему электронного документооборота а</w:t>
            </w:r>
            <w:r w:rsidRPr="00E56182">
              <w:rPr>
                <w:rFonts w:ascii="Times New Roman" w:cs="Times New Roman" w:hAnsi="Times New Roman"/>
              </w:rPr>
              <w:t>д</w:t>
            </w:r>
            <w:r w:rsidRPr="00E56182">
              <w:rPr>
                <w:rFonts w:ascii="Times New Roman" w:cs="Times New Roman" w:hAnsi="Times New Roman"/>
              </w:rPr>
              <w:t>министрации города, наличие оборудования: принтера, сканера, МФУ</w:t>
            </w:r>
          </w:p>
        </w:tc>
        <w:tc>
          <w:tcPr>
            <w:tcW w:type="dxa" w:w="2089"/>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w:t>
            </w:r>
          </w:p>
        </w:tc>
      </w:tr>
      <w:tr w:rsidR="00ED4E67" w:rsidRPr="00E56182" w:rsidTr="00746B82">
        <w:tc>
          <w:tcPr>
            <w:tcW w:type="dxa" w:w="454"/>
          </w:tcPr>
          <w:p w:rsidP="00AF61E7"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4.2</w:t>
            </w:r>
          </w:p>
        </w:tc>
        <w:tc>
          <w:tcPr>
            <w:tcW w:type="dxa" w:w="2089"/>
          </w:tcPr>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Направление или выдача результата предоставления м</w:t>
            </w:r>
            <w:r w:rsidRPr="00E56182">
              <w:rPr>
                <w:rFonts w:ascii="Times New Roman" w:cs="Times New Roman" w:hAnsi="Times New Roman"/>
              </w:rPr>
              <w:t>у</w:t>
            </w:r>
            <w:r w:rsidRPr="00E56182">
              <w:rPr>
                <w:rFonts w:ascii="Times New Roman" w:cs="Times New Roman" w:hAnsi="Times New Roman"/>
              </w:rPr>
              <w:t>ниципальной услуги</w:t>
            </w:r>
          </w:p>
        </w:tc>
        <w:tc>
          <w:tcPr>
            <w:tcW w:type="dxa" w:w="3898"/>
          </w:tcPr>
          <w:p w:rsidP="002B4C09" w:rsidR="003B2051" w:rsidRDefault="003B2051" w:rsidRPr="00E56182">
            <w:pPr>
              <w:pStyle w:val="ConsPlusNormal"/>
              <w:rPr>
                <w:rFonts w:ascii="Times New Roman" w:cs="Times New Roman" w:hAnsi="Times New Roman"/>
              </w:rPr>
            </w:pPr>
            <w:r w:rsidRPr="00E56182">
              <w:rPr>
                <w:rFonts w:ascii="Times New Roman" w:cs="Times New Roman" w:hAnsi="Times New Roman"/>
              </w:rPr>
              <w:t>в соответствии со способом получения документов, указанным в Заявлении, осуществляет одно из следующих де</w:t>
            </w:r>
            <w:r w:rsidRPr="00E56182">
              <w:rPr>
                <w:rFonts w:ascii="Times New Roman" w:cs="Times New Roman" w:hAnsi="Times New Roman"/>
              </w:rPr>
              <w:t>й</w:t>
            </w:r>
            <w:r w:rsidRPr="00E56182">
              <w:rPr>
                <w:rFonts w:ascii="Times New Roman" w:cs="Times New Roman" w:hAnsi="Times New Roman"/>
              </w:rPr>
              <w:t>ствий:</w:t>
            </w:r>
          </w:p>
          <w:p w:rsidP="002B4C09" w:rsidR="003B2051" w:rsidRDefault="003B2051" w:rsidRPr="00E56182">
            <w:pPr>
              <w:pStyle w:val="ConsPlusNormal"/>
              <w:rPr>
                <w:rFonts w:ascii="Times New Roman" w:cs="Times New Roman" w:hAnsi="Times New Roman"/>
              </w:rPr>
            </w:pPr>
            <w:r w:rsidRPr="00E56182">
              <w:rPr>
                <w:rFonts w:ascii="Times New Roman" w:cs="Times New Roman" w:hAnsi="Times New Roman"/>
              </w:rPr>
              <w:t>передачу организации почтовой связи для отправки Заявителю (Заявителям) почтового отправления, включающего в себя: подписанное и зарегистрир</w:t>
            </w:r>
            <w:r w:rsidRPr="00E56182">
              <w:rPr>
                <w:rFonts w:ascii="Times New Roman" w:cs="Times New Roman" w:hAnsi="Times New Roman"/>
              </w:rPr>
              <w:t>о</w:t>
            </w:r>
            <w:r w:rsidRPr="00E56182">
              <w:rPr>
                <w:rFonts w:ascii="Times New Roman" w:cs="Times New Roman" w:hAnsi="Times New Roman"/>
              </w:rPr>
              <w:t>ванное письмо уведомительного хара</w:t>
            </w:r>
            <w:r w:rsidRPr="00E56182">
              <w:rPr>
                <w:rFonts w:ascii="Times New Roman" w:cs="Times New Roman" w:hAnsi="Times New Roman"/>
              </w:rPr>
              <w:t>к</w:t>
            </w:r>
            <w:r w:rsidRPr="00E56182">
              <w:rPr>
                <w:rFonts w:ascii="Times New Roman" w:cs="Times New Roman" w:hAnsi="Times New Roman"/>
              </w:rPr>
              <w:t>тера, проект договора или решение об отказе в предоставлении Муниципал</w:t>
            </w:r>
            <w:r w:rsidRPr="00E56182">
              <w:rPr>
                <w:rFonts w:ascii="Times New Roman" w:cs="Times New Roman" w:hAnsi="Times New Roman"/>
              </w:rPr>
              <w:t>ь</w:t>
            </w:r>
            <w:r w:rsidRPr="00E56182">
              <w:rPr>
                <w:rFonts w:ascii="Times New Roman" w:cs="Times New Roman" w:hAnsi="Times New Roman"/>
              </w:rPr>
              <w:t>ной услуги, опись вложения, заключе</w:t>
            </w:r>
            <w:r w:rsidRPr="00E56182">
              <w:rPr>
                <w:rFonts w:ascii="Times New Roman" w:cs="Times New Roman" w:hAnsi="Times New Roman"/>
              </w:rPr>
              <w:t>н</w:t>
            </w:r>
            <w:r w:rsidRPr="00E56182">
              <w:rPr>
                <w:rFonts w:ascii="Times New Roman" w:cs="Times New Roman" w:hAnsi="Times New Roman"/>
              </w:rPr>
              <w:t xml:space="preserve">ные в конверт (далее </w:t>
            </w:r>
            <w:r w:rsidR="00AF61E7">
              <w:rPr>
                <w:rFonts w:ascii="Times New Roman" w:cs="Times New Roman" w:hAnsi="Times New Roman"/>
              </w:rPr>
              <w:t>–</w:t>
            </w:r>
            <w:r w:rsidRPr="00E56182">
              <w:rPr>
                <w:rFonts w:ascii="Times New Roman" w:cs="Times New Roman" w:hAnsi="Times New Roman"/>
              </w:rPr>
              <w:t xml:space="preserve"> Почтовое о</w:t>
            </w:r>
            <w:r w:rsidRPr="00E56182">
              <w:rPr>
                <w:rFonts w:ascii="Times New Roman" w:cs="Times New Roman" w:hAnsi="Times New Roman"/>
              </w:rPr>
              <w:t>т</w:t>
            </w:r>
            <w:r w:rsidRPr="00E56182">
              <w:rPr>
                <w:rFonts w:ascii="Times New Roman" w:cs="Times New Roman" w:hAnsi="Times New Roman"/>
              </w:rPr>
              <w:t>правление), реестр почтовых отправл</w:t>
            </w:r>
            <w:r w:rsidRPr="00E56182">
              <w:rPr>
                <w:rFonts w:ascii="Times New Roman" w:cs="Times New Roman" w:hAnsi="Times New Roman"/>
              </w:rPr>
              <w:t>е</w:t>
            </w:r>
            <w:r w:rsidRPr="00E56182">
              <w:rPr>
                <w:rFonts w:ascii="Times New Roman" w:cs="Times New Roman" w:hAnsi="Times New Roman"/>
              </w:rPr>
              <w:t>ний, оформленное уведомление о вр</w:t>
            </w:r>
            <w:r w:rsidRPr="00E56182">
              <w:rPr>
                <w:rFonts w:ascii="Times New Roman" w:cs="Times New Roman" w:hAnsi="Times New Roman"/>
              </w:rPr>
              <w:t>у</w:t>
            </w:r>
            <w:r w:rsidRPr="00E56182">
              <w:rPr>
                <w:rFonts w:ascii="Times New Roman" w:cs="Times New Roman" w:hAnsi="Times New Roman"/>
              </w:rPr>
              <w:t>чении;</w:t>
            </w:r>
          </w:p>
          <w:p w:rsidP="002B4C09" w:rsidR="003B2051" w:rsidRDefault="003B2051" w:rsidRPr="00E56182">
            <w:pPr>
              <w:pStyle w:val="ConsPlusNormal"/>
              <w:rPr>
                <w:rFonts w:ascii="Times New Roman" w:cs="Times New Roman" w:hAnsi="Times New Roman"/>
              </w:rPr>
            </w:pPr>
            <w:r w:rsidRPr="00E56182">
              <w:rPr>
                <w:rFonts w:ascii="Times New Roman" w:cs="Times New Roman" w:hAnsi="Times New Roman"/>
              </w:rPr>
              <w:t>выдачу Заявителю (Заявителям) прое</w:t>
            </w:r>
            <w:r w:rsidRPr="00E56182">
              <w:rPr>
                <w:rFonts w:ascii="Times New Roman" w:cs="Times New Roman" w:hAnsi="Times New Roman"/>
              </w:rPr>
              <w:t>к</w:t>
            </w:r>
            <w:r w:rsidRPr="00E56182">
              <w:rPr>
                <w:rFonts w:ascii="Times New Roman" w:cs="Times New Roman" w:hAnsi="Times New Roman"/>
              </w:rPr>
              <w:t>та договора купли-продажи земельного участка, проекта договора аренды з</w:t>
            </w:r>
            <w:r w:rsidRPr="00E56182">
              <w:rPr>
                <w:rFonts w:ascii="Times New Roman" w:cs="Times New Roman" w:hAnsi="Times New Roman"/>
              </w:rPr>
              <w:t>е</w:t>
            </w:r>
            <w:r w:rsidRPr="00E56182">
              <w:rPr>
                <w:rFonts w:ascii="Times New Roman" w:cs="Times New Roman" w:hAnsi="Times New Roman"/>
              </w:rPr>
              <w:t>мельного участка или проекта договора безвозмездного пользования земел</w:t>
            </w:r>
            <w:r w:rsidRPr="00E56182">
              <w:rPr>
                <w:rFonts w:ascii="Times New Roman" w:cs="Times New Roman" w:hAnsi="Times New Roman"/>
              </w:rPr>
              <w:t>ь</w:t>
            </w:r>
            <w:r w:rsidRPr="00E56182">
              <w:rPr>
                <w:rFonts w:ascii="Times New Roman" w:cs="Times New Roman" w:hAnsi="Times New Roman"/>
              </w:rPr>
              <w:t>ным участком для подписания в случае обращения Заявителя (Заявителей) с письмом Департамента о получении такого проекта, распоряжения админ</w:t>
            </w:r>
            <w:r w:rsidRPr="00E56182">
              <w:rPr>
                <w:rFonts w:ascii="Times New Roman" w:cs="Times New Roman" w:hAnsi="Times New Roman"/>
              </w:rPr>
              <w:t>и</w:t>
            </w:r>
            <w:r w:rsidRPr="00E56182">
              <w:rPr>
                <w:rFonts w:ascii="Times New Roman" w:cs="Times New Roman" w:hAnsi="Times New Roman"/>
              </w:rPr>
              <w:t>страции города о предоставлении з</w:t>
            </w:r>
            <w:r w:rsidRPr="00E56182">
              <w:rPr>
                <w:rFonts w:ascii="Times New Roman" w:cs="Times New Roman" w:hAnsi="Times New Roman"/>
              </w:rPr>
              <w:t>е</w:t>
            </w:r>
            <w:r w:rsidRPr="00E56182">
              <w:rPr>
                <w:rFonts w:ascii="Times New Roman" w:cs="Times New Roman" w:hAnsi="Times New Roman"/>
              </w:rPr>
              <w:t>мельного участка;</w:t>
            </w:r>
          </w:p>
          <w:p w:rsidP="002B4C09" w:rsidR="003B2051" w:rsidRDefault="003B2051" w:rsidRPr="00E56182">
            <w:pPr>
              <w:pStyle w:val="ConsPlusNormal"/>
              <w:rPr>
                <w:rFonts w:ascii="Times New Roman" w:cs="Times New Roman" w:hAnsi="Times New Roman"/>
              </w:rPr>
            </w:pPr>
            <w:r w:rsidRPr="00E56182">
              <w:rPr>
                <w:rFonts w:ascii="Times New Roman" w:cs="Times New Roman" w:hAnsi="Times New Roman"/>
              </w:rPr>
              <w:t>регистрацию договора купли-продажи земельного участка, договора аренды земельного участка или договора бе</w:t>
            </w:r>
            <w:r w:rsidRPr="00E56182">
              <w:rPr>
                <w:rFonts w:ascii="Times New Roman" w:cs="Times New Roman" w:hAnsi="Times New Roman"/>
              </w:rPr>
              <w:t>з</w:t>
            </w:r>
            <w:r w:rsidRPr="00E56182">
              <w:rPr>
                <w:rFonts w:ascii="Times New Roman" w:cs="Times New Roman" w:hAnsi="Times New Roman"/>
              </w:rPr>
              <w:t>возмездного пользования земельным участком в реестре договоров с присв</w:t>
            </w:r>
            <w:r w:rsidRPr="00E56182">
              <w:rPr>
                <w:rFonts w:ascii="Times New Roman" w:cs="Times New Roman" w:hAnsi="Times New Roman"/>
              </w:rPr>
              <w:t>о</w:t>
            </w:r>
            <w:r w:rsidRPr="00E56182">
              <w:rPr>
                <w:rFonts w:ascii="Times New Roman" w:cs="Times New Roman" w:hAnsi="Times New Roman"/>
              </w:rPr>
              <w:t>ением номера договору и выдает его Заявителю (Заявителям);</w:t>
            </w:r>
          </w:p>
          <w:p w:rsidP="002B4C09" w:rsidR="00ED4E67" w:rsidRDefault="003B2051" w:rsidRPr="00E56182">
            <w:pPr>
              <w:pStyle w:val="ConsPlusNormal"/>
              <w:rPr>
                <w:rFonts w:ascii="Times New Roman" w:cs="Times New Roman" w:hAnsi="Times New Roman"/>
              </w:rPr>
            </w:pPr>
            <w:r w:rsidRPr="00E56182">
              <w:rPr>
                <w:rFonts w:ascii="Times New Roman" w:cs="Times New Roman" w:hAnsi="Times New Roman"/>
              </w:rPr>
              <w:t>направляет в форме электронного д</w:t>
            </w:r>
            <w:r w:rsidRPr="00E56182">
              <w:rPr>
                <w:rFonts w:ascii="Times New Roman" w:cs="Times New Roman" w:hAnsi="Times New Roman"/>
              </w:rPr>
              <w:t>о</w:t>
            </w:r>
            <w:r w:rsidRPr="00E56182">
              <w:rPr>
                <w:rFonts w:ascii="Times New Roman" w:cs="Times New Roman" w:hAnsi="Times New Roman"/>
              </w:rPr>
              <w:t>кумента, подписанного УКЭП уполн</w:t>
            </w:r>
            <w:r w:rsidRPr="00E56182">
              <w:rPr>
                <w:rFonts w:ascii="Times New Roman" w:cs="Times New Roman" w:hAnsi="Times New Roman"/>
              </w:rPr>
              <w:t>о</w:t>
            </w:r>
            <w:r w:rsidRPr="00E56182">
              <w:rPr>
                <w:rFonts w:ascii="Times New Roman" w:cs="Times New Roman" w:hAnsi="Times New Roman"/>
              </w:rPr>
              <w:t>моченного должностного лица Депа</w:t>
            </w:r>
            <w:r w:rsidRPr="00E56182">
              <w:rPr>
                <w:rFonts w:ascii="Times New Roman" w:cs="Times New Roman" w:hAnsi="Times New Roman"/>
              </w:rPr>
              <w:t>р</w:t>
            </w:r>
            <w:r w:rsidRPr="00E56182">
              <w:rPr>
                <w:rFonts w:ascii="Times New Roman" w:cs="Times New Roman" w:hAnsi="Times New Roman"/>
              </w:rPr>
              <w:t>тамента, в личный кабинет на ЕПГУ, в случае если это указано в Заявлении, проект договора купли-продажи з</w:t>
            </w:r>
            <w:r w:rsidRPr="00E56182">
              <w:rPr>
                <w:rFonts w:ascii="Times New Roman" w:cs="Times New Roman" w:hAnsi="Times New Roman"/>
              </w:rPr>
              <w:t>е</w:t>
            </w:r>
            <w:r w:rsidRPr="00E56182">
              <w:rPr>
                <w:rFonts w:ascii="Times New Roman" w:cs="Times New Roman" w:hAnsi="Times New Roman"/>
              </w:rPr>
              <w:t>мельного участка, договора аренды з</w:t>
            </w:r>
            <w:r w:rsidRPr="00E56182">
              <w:rPr>
                <w:rFonts w:ascii="Times New Roman" w:cs="Times New Roman" w:hAnsi="Times New Roman"/>
              </w:rPr>
              <w:t>е</w:t>
            </w:r>
            <w:r w:rsidRPr="00E56182">
              <w:rPr>
                <w:rFonts w:ascii="Times New Roman" w:cs="Times New Roman" w:hAnsi="Times New Roman"/>
              </w:rPr>
              <w:t>мельного участка, договора безво</w:t>
            </w:r>
            <w:r w:rsidRPr="00E56182">
              <w:rPr>
                <w:rFonts w:ascii="Times New Roman" w:cs="Times New Roman" w:hAnsi="Times New Roman"/>
              </w:rPr>
              <w:t>з</w:t>
            </w:r>
            <w:r w:rsidRPr="00E56182">
              <w:rPr>
                <w:rFonts w:ascii="Times New Roman" w:cs="Times New Roman" w:hAnsi="Times New Roman"/>
              </w:rPr>
              <w:t>мездного пользования земельным участком, распоряжение администр</w:t>
            </w:r>
            <w:r w:rsidRPr="00E56182">
              <w:rPr>
                <w:rFonts w:ascii="Times New Roman" w:cs="Times New Roman" w:hAnsi="Times New Roman"/>
              </w:rPr>
              <w:t>а</w:t>
            </w:r>
            <w:r w:rsidRPr="00E56182">
              <w:rPr>
                <w:rFonts w:ascii="Times New Roman" w:cs="Times New Roman" w:hAnsi="Times New Roman"/>
              </w:rPr>
              <w:t>ции города о предоставлении земельн</w:t>
            </w:r>
            <w:r w:rsidRPr="00E56182">
              <w:rPr>
                <w:rFonts w:ascii="Times New Roman" w:cs="Times New Roman" w:hAnsi="Times New Roman"/>
              </w:rPr>
              <w:t>о</w:t>
            </w:r>
            <w:r w:rsidRPr="00E56182">
              <w:rPr>
                <w:rFonts w:ascii="Times New Roman" w:cs="Times New Roman" w:hAnsi="Times New Roman"/>
              </w:rPr>
              <w:t>го участка в постоянное (бессрочное) пользование либо решение об отказе в предоставлении Муниципальной усл</w:t>
            </w:r>
            <w:r w:rsidRPr="00E56182">
              <w:rPr>
                <w:rFonts w:ascii="Times New Roman" w:cs="Times New Roman" w:hAnsi="Times New Roman"/>
              </w:rPr>
              <w:t>у</w:t>
            </w:r>
            <w:r w:rsidR="00AF61E7">
              <w:rPr>
                <w:rFonts w:ascii="Times New Roman" w:cs="Times New Roman" w:hAnsi="Times New Roman"/>
              </w:rPr>
              <w:t>ги</w:t>
            </w:r>
          </w:p>
        </w:tc>
        <w:tc>
          <w:tcPr>
            <w:tcW w:type="dxa" w:w="2089"/>
          </w:tcPr>
          <w:p w:rsidP="0014353F" w:rsidR="00ED4E67" w:rsidRDefault="00ED4E67" w:rsidRPr="00E56182">
            <w:pPr>
              <w:pStyle w:val="ConsPlusNormal"/>
              <w:rPr>
                <w:rFonts w:ascii="Times New Roman" w:cs="Times New Roman" w:hAnsi="Times New Roman"/>
              </w:rPr>
            </w:pPr>
          </w:p>
        </w:tc>
        <w:tc>
          <w:tcPr>
            <w:tcW w:type="dxa" w:w="2089"/>
          </w:tcPr>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специалист Депа</w:t>
            </w:r>
            <w:r w:rsidRPr="00E56182">
              <w:rPr>
                <w:rFonts w:ascii="Times New Roman" w:cs="Times New Roman" w:hAnsi="Times New Roman"/>
              </w:rPr>
              <w:t>р</w:t>
            </w:r>
            <w:r w:rsidRPr="00E56182">
              <w:rPr>
                <w:rFonts w:ascii="Times New Roman" w:cs="Times New Roman" w:hAnsi="Times New Roman"/>
              </w:rPr>
              <w:t>тамента</w:t>
            </w:r>
          </w:p>
        </w:tc>
        <w:tc>
          <w:tcPr>
            <w:tcW w:type="dxa" w:w="2344"/>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w:t>
            </w:r>
          </w:p>
        </w:tc>
        <w:tc>
          <w:tcPr>
            <w:tcW w:type="dxa" w:w="2089"/>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w:t>
            </w:r>
          </w:p>
        </w:tc>
      </w:tr>
    </w:tbl>
    <w:p w:rsidP="00ED4E67" w:rsidR="008311C0" w:rsidRDefault="008311C0" w:rsidRPr="00E56182">
      <w:pPr>
        <w:pStyle w:val="ConsPlusTitle"/>
        <w:jc w:val="center"/>
        <w:outlineLvl w:val="2"/>
        <w:rPr>
          <w:rFonts w:ascii="Times New Roman" w:cs="Times New Roman" w:hAnsi="Times New Roman"/>
        </w:rPr>
      </w:pPr>
    </w:p>
    <w:p w:rsidP="002B4C09" w:rsidR="00ED4E67" w:rsidRDefault="00ED4E67" w:rsidRPr="002B4C09">
      <w:pPr>
        <w:pStyle w:val="ConsPlusTitle"/>
        <w:jc w:val="center"/>
        <w:outlineLvl w:val="2"/>
        <w:rPr>
          <w:rFonts w:ascii="Times New Roman" w:cs="Times New Roman" w:hAnsi="Times New Roman"/>
          <w:b w:val="false"/>
          <w:sz w:val="30"/>
          <w:szCs w:val="30"/>
        </w:rPr>
      </w:pPr>
      <w:r w:rsidRPr="002B4C09">
        <w:rPr>
          <w:rFonts w:ascii="Times New Roman" w:cs="Times New Roman" w:hAnsi="Times New Roman"/>
          <w:b w:val="false"/>
          <w:sz w:val="30"/>
          <w:szCs w:val="30"/>
        </w:rPr>
        <w:t xml:space="preserve">Раздел 8. </w:t>
      </w:r>
      <w:r w:rsidR="002B4C09" w:rsidRPr="002B4C09">
        <w:rPr>
          <w:rFonts w:ascii="Times New Roman" w:cs="Times New Roman" w:hAnsi="Times New Roman"/>
          <w:b w:val="false"/>
          <w:sz w:val="30"/>
          <w:szCs w:val="30"/>
        </w:rPr>
        <w:t>Особенности предоставления муниципальной услуги в электронной форме</w:t>
      </w:r>
    </w:p>
    <w:p w:rsidP="00ED4E67" w:rsidR="00ED4E67" w:rsidRDefault="00ED4E67" w:rsidRPr="00E56182">
      <w:pPr>
        <w:pStyle w:val="ConsPlusNormal"/>
        <w:jc w:val="both"/>
        <w:rPr>
          <w:rFonts w:ascii="Times New Roman" w:cs="Times New Roman" w:hAnsi="Times New Roman"/>
        </w:rPr>
      </w:pPr>
    </w:p>
    <w:tbl>
      <w:tblPr>
        <w:tblW w:type="dxa" w:w="15026"/>
        <w:tblBorders>
          <w:top w:color="auto" w:space="0" w:sz="4" w:val="single"/>
          <w:left w:color="auto" w:space="0" w:sz="4" w:val="single"/>
          <w:right w:color="auto" w:space="0" w:sz="4" w:val="single"/>
          <w:insideH w:color="auto" w:space="0" w:sz="4" w:val="single"/>
          <w:insideV w:color="auto" w:space="0" w:sz="4" w:val="single"/>
        </w:tblBorders>
        <w:tblLayout w:type="fixed"/>
        <w:tblCellMar>
          <w:left w:type="dxa" w:w="62"/>
          <w:right w:type="dxa" w:w="62"/>
        </w:tblCellMar>
        <w:tblLook w:firstColumn="0" w:firstRow="0" w:lastColumn="0" w:lastRow="0" w:noHBand="0" w:noVBand="0" w:val="0000"/>
      </w:tblPr>
      <w:tblGrid>
        <w:gridCol w:w="1864"/>
        <w:gridCol w:w="1999"/>
        <w:gridCol w:w="1789"/>
        <w:gridCol w:w="3482"/>
        <w:gridCol w:w="2059"/>
        <w:gridCol w:w="1789"/>
        <w:gridCol w:w="2044"/>
      </w:tblGrid>
      <w:tr w:rsidR="00ED4E67" w:rsidRPr="00E56182" w:rsidTr="002B4C09">
        <w:tc>
          <w:tcPr>
            <w:tcW w:type="dxa" w:w="1864"/>
          </w:tcPr>
          <w:p w:rsidP="002B4C09" w:rsidR="00ED4E67" w:rsidRDefault="00ED4E67"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Способ получ</w:t>
            </w:r>
            <w:r w:rsidRPr="00E56182">
              <w:rPr>
                <w:rFonts w:ascii="Times New Roman" w:cs="Times New Roman" w:hAnsi="Times New Roman"/>
              </w:rPr>
              <w:t>е</w:t>
            </w:r>
            <w:r w:rsidRPr="00E56182">
              <w:rPr>
                <w:rFonts w:ascii="Times New Roman" w:cs="Times New Roman" w:hAnsi="Times New Roman"/>
              </w:rPr>
              <w:t>ния заявителем информации о сроках и порядке предоставления услуги</w:t>
            </w:r>
          </w:p>
        </w:tc>
        <w:tc>
          <w:tcPr>
            <w:tcW w:type="dxa" w:w="1999"/>
          </w:tcPr>
          <w:p w:rsidP="002B4C09" w:rsidR="00ED4E67" w:rsidRDefault="00ED4E67"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Способ записи на прием в орган, предоставляющий услугу, МФЦ для подачи заявления о предоставлении услуги</w:t>
            </w:r>
          </w:p>
        </w:tc>
        <w:tc>
          <w:tcPr>
            <w:tcW w:type="dxa" w:w="1789"/>
          </w:tcPr>
          <w:p w:rsidP="002B4C09" w:rsidR="00ED4E67" w:rsidRDefault="00ED4E67"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Способ форм</w:t>
            </w:r>
            <w:r w:rsidRPr="00E56182">
              <w:rPr>
                <w:rFonts w:ascii="Times New Roman" w:cs="Times New Roman" w:hAnsi="Times New Roman"/>
              </w:rPr>
              <w:t>и</w:t>
            </w:r>
            <w:r w:rsidRPr="00E56182">
              <w:rPr>
                <w:rFonts w:ascii="Times New Roman" w:cs="Times New Roman" w:hAnsi="Times New Roman"/>
              </w:rPr>
              <w:t>рования заявл</w:t>
            </w:r>
            <w:r w:rsidRPr="00E56182">
              <w:rPr>
                <w:rFonts w:ascii="Times New Roman" w:cs="Times New Roman" w:hAnsi="Times New Roman"/>
              </w:rPr>
              <w:t>е</w:t>
            </w:r>
            <w:r w:rsidRPr="00E56182">
              <w:rPr>
                <w:rFonts w:ascii="Times New Roman" w:cs="Times New Roman" w:hAnsi="Times New Roman"/>
              </w:rPr>
              <w:t>ния о предоста</w:t>
            </w:r>
            <w:r w:rsidRPr="00E56182">
              <w:rPr>
                <w:rFonts w:ascii="Times New Roman" w:cs="Times New Roman" w:hAnsi="Times New Roman"/>
              </w:rPr>
              <w:t>в</w:t>
            </w:r>
            <w:r w:rsidRPr="00E56182">
              <w:rPr>
                <w:rFonts w:ascii="Times New Roman" w:cs="Times New Roman" w:hAnsi="Times New Roman"/>
              </w:rPr>
              <w:t>лении услуги</w:t>
            </w:r>
          </w:p>
        </w:tc>
        <w:tc>
          <w:tcPr>
            <w:tcW w:type="dxa" w:w="3482"/>
          </w:tcPr>
          <w:p w:rsidP="002B4C09" w:rsidR="00ED4E67" w:rsidRDefault="00ED4E67"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Способ приема и регистрации о</w:t>
            </w:r>
            <w:r w:rsidRPr="00E56182">
              <w:rPr>
                <w:rFonts w:ascii="Times New Roman" w:cs="Times New Roman" w:hAnsi="Times New Roman"/>
              </w:rPr>
              <w:t>р</w:t>
            </w:r>
            <w:r w:rsidRPr="00E56182">
              <w:rPr>
                <w:rFonts w:ascii="Times New Roman" w:cs="Times New Roman" w:hAnsi="Times New Roman"/>
              </w:rPr>
              <w:t>ганом, предоставляющим услугу, заявления о предоставлении услуги и иных документов, необходимых для предоставления услуги</w:t>
            </w:r>
          </w:p>
        </w:tc>
        <w:tc>
          <w:tcPr>
            <w:tcW w:type="dxa" w:w="2059"/>
          </w:tcPr>
          <w:p w:rsidP="002B4C09" w:rsidR="00ED4E67" w:rsidRDefault="00ED4E67"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Способ оплаты го</w:t>
            </w:r>
            <w:r w:rsidRPr="00E56182">
              <w:rPr>
                <w:rFonts w:ascii="Times New Roman" w:cs="Times New Roman" w:hAnsi="Times New Roman"/>
              </w:rPr>
              <w:t>с</w:t>
            </w:r>
            <w:r w:rsidRPr="00E56182">
              <w:rPr>
                <w:rFonts w:ascii="Times New Roman" w:cs="Times New Roman" w:hAnsi="Times New Roman"/>
              </w:rPr>
              <w:t>ударственной го</w:t>
            </w:r>
            <w:r w:rsidRPr="00E56182">
              <w:rPr>
                <w:rFonts w:ascii="Times New Roman" w:cs="Times New Roman" w:hAnsi="Times New Roman"/>
              </w:rPr>
              <w:t>с</w:t>
            </w:r>
            <w:r w:rsidRPr="00E56182">
              <w:rPr>
                <w:rFonts w:ascii="Times New Roman" w:cs="Times New Roman" w:hAnsi="Times New Roman"/>
              </w:rPr>
              <w:t>пошлины за пред</w:t>
            </w:r>
            <w:r w:rsidRPr="00E56182">
              <w:rPr>
                <w:rFonts w:ascii="Times New Roman" w:cs="Times New Roman" w:hAnsi="Times New Roman"/>
              </w:rPr>
              <w:t>о</w:t>
            </w:r>
            <w:r w:rsidRPr="00E56182">
              <w:rPr>
                <w:rFonts w:ascii="Times New Roman" w:cs="Times New Roman" w:hAnsi="Times New Roman"/>
              </w:rPr>
              <w:t>ставление услуги и уплаты иных пл</w:t>
            </w:r>
            <w:r w:rsidRPr="00E56182">
              <w:rPr>
                <w:rFonts w:ascii="Times New Roman" w:cs="Times New Roman" w:hAnsi="Times New Roman"/>
              </w:rPr>
              <w:t>а</w:t>
            </w:r>
            <w:r w:rsidRPr="00E56182">
              <w:rPr>
                <w:rFonts w:ascii="Times New Roman" w:cs="Times New Roman" w:hAnsi="Times New Roman"/>
              </w:rPr>
              <w:t>тежей, взимаемых в соответствии с з</w:t>
            </w:r>
            <w:r w:rsidRPr="00E56182">
              <w:rPr>
                <w:rFonts w:ascii="Times New Roman" w:cs="Times New Roman" w:hAnsi="Times New Roman"/>
              </w:rPr>
              <w:t>а</w:t>
            </w:r>
            <w:r w:rsidRPr="00E56182">
              <w:rPr>
                <w:rFonts w:ascii="Times New Roman" w:cs="Times New Roman" w:hAnsi="Times New Roman"/>
              </w:rPr>
              <w:t>конодательством Российской Фед</w:t>
            </w:r>
            <w:r w:rsidRPr="00E56182">
              <w:rPr>
                <w:rFonts w:ascii="Times New Roman" w:cs="Times New Roman" w:hAnsi="Times New Roman"/>
              </w:rPr>
              <w:t>е</w:t>
            </w:r>
            <w:r w:rsidRPr="00E56182">
              <w:rPr>
                <w:rFonts w:ascii="Times New Roman" w:cs="Times New Roman" w:hAnsi="Times New Roman"/>
              </w:rPr>
              <w:t>рации</w:t>
            </w:r>
          </w:p>
        </w:tc>
        <w:tc>
          <w:tcPr>
            <w:tcW w:type="dxa" w:w="1789"/>
          </w:tcPr>
          <w:p w:rsidP="002B4C09" w:rsidR="00ED4E67" w:rsidRDefault="00ED4E67"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Способ получ</w:t>
            </w:r>
            <w:r w:rsidRPr="00E56182">
              <w:rPr>
                <w:rFonts w:ascii="Times New Roman" w:cs="Times New Roman" w:hAnsi="Times New Roman"/>
              </w:rPr>
              <w:t>е</w:t>
            </w:r>
            <w:r w:rsidRPr="00E56182">
              <w:rPr>
                <w:rFonts w:ascii="Times New Roman" w:cs="Times New Roman" w:hAnsi="Times New Roman"/>
              </w:rPr>
              <w:t>ния сведений о ходе выполнения заявления о предоставлении услуги</w:t>
            </w:r>
          </w:p>
        </w:tc>
        <w:tc>
          <w:tcPr>
            <w:tcW w:type="dxa" w:w="2044"/>
          </w:tcPr>
          <w:p w:rsidP="002B4C09" w:rsidR="00ED4E67" w:rsidRDefault="00ED4E67" w:rsidRPr="00E56182">
            <w:pPr>
              <w:pStyle w:val="ConsPlusNormal"/>
              <w:spacing w:line="192" w:lineRule="auto"/>
              <w:jc w:val="center"/>
              <w:rPr>
                <w:rFonts w:ascii="Times New Roman" w:cs="Times New Roman" w:hAnsi="Times New Roman"/>
              </w:rPr>
            </w:pPr>
            <w:r w:rsidRPr="00E56182">
              <w:rPr>
                <w:rFonts w:ascii="Times New Roman" w:cs="Times New Roman" w:hAnsi="Times New Roman"/>
              </w:rPr>
              <w:t>Способ подачи ж</w:t>
            </w:r>
            <w:r w:rsidRPr="00E56182">
              <w:rPr>
                <w:rFonts w:ascii="Times New Roman" w:cs="Times New Roman" w:hAnsi="Times New Roman"/>
              </w:rPr>
              <w:t>а</w:t>
            </w:r>
            <w:r w:rsidRPr="00E56182">
              <w:rPr>
                <w:rFonts w:ascii="Times New Roman" w:cs="Times New Roman" w:hAnsi="Times New Roman"/>
              </w:rPr>
              <w:t>лобы на нарушение порядка предоста</w:t>
            </w:r>
            <w:r w:rsidRPr="00E56182">
              <w:rPr>
                <w:rFonts w:ascii="Times New Roman" w:cs="Times New Roman" w:hAnsi="Times New Roman"/>
              </w:rPr>
              <w:t>в</w:t>
            </w:r>
            <w:r w:rsidRPr="00E56182">
              <w:rPr>
                <w:rFonts w:ascii="Times New Roman" w:cs="Times New Roman" w:hAnsi="Times New Roman"/>
              </w:rPr>
              <w:t>ления услуги и д</w:t>
            </w:r>
            <w:r w:rsidRPr="00E56182">
              <w:rPr>
                <w:rFonts w:ascii="Times New Roman" w:cs="Times New Roman" w:hAnsi="Times New Roman"/>
              </w:rPr>
              <w:t>о</w:t>
            </w:r>
            <w:r w:rsidRPr="00E56182">
              <w:rPr>
                <w:rFonts w:ascii="Times New Roman" w:cs="Times New Roman" w:hAnsi="Times New Roman"/>
              </w:rPr>
              <w:t>судебного (внес</w:t>
            </w:r>
            <w:r w:rsidRPr="00E56182">
              <w:rPr>
                <w:rFonts w:ascii="Times New Roman" w:cs="Times New Roman" w:hAnsi="Times New Roman"/>
              </w:rPr>
              <w:t>у</w:t>
            </w:r>
            <w:r w:rsidRPr="00E56182">
              <w:rPr>
                <w:rFonts w:ascii="Times New Roman" w:cs="Times New Roman" w:hAnsi="Times New Roman"/>
              </w:rPr>
              <w:t>дебного) обжалов</w:t>
            </w:r>
            <w:r w:rsidRPr="00E56182">
              <w:rPr>
                <w:rFonts w:ascii="Times New Roman" w:cs="Times New Roman" w:hAnsi="Times New Roman"/>
              </w:rPr>
              <w:t>а</w:t>
            </w:r>
            <w:r w:rsidRPr="00E56182">
              <w:rPr>
                <w:rFonts w:ascii="Times New Roman" w:cs="Times New Roman" w:hAnsi="Times New Roman"/>
              </w:rPr>
              <w:t>ния решений и де</w:t>
            </w:r>
            <w:r w:rsidRPr="00E56182">
              <w:rPr>
                <w:rFonts w:ascii="Times New Roman" w:cs="Times New Roman" w:hAnsi="Times New Roman"/>
              </w:rPr>
              <w:t>й</w:t>
            </w:r>
            <w:r w:rsidRPr="00E56182">
              <w:rPr>
                <w:rFonts w:ascii="Times New Roman" w:cs="Times New Roman" w:hAnsi="Times New Roman"/>
              </w:rPr>
              <w:t>ствий (бездействия) органа, предоста</w:t>
            </w:r>
            <w:r w:rsidRPr="00E56182">
              <w:rPr>
                <w:rFonts w:ascii="Times New Roman" w:cs="Times New Roman" w:hAnsi="Times New Roman"/>
              </w:rPr>
              <w:t>в</w:t>
            </w:r>
            <w:r w:rsidRPr="00E56182">
              <w:rPr>
                <w:rFonts w:ascii="Times New Roman" w:cs="Times New Roman" w:hAnsi="Times New Roman"/>
              </w:rPr>
              <w:t>ляющего услугу, МФЦ, в процессе получения услуги</w:t>
            </w:r>
          </w:p>
        </w:tc>
      </w:tr>
    </w:tbl>
    <w:p w:rsidP="002B4C09" w:rsidR="002B4C09" w:rsidRDefault="002B4C09" w:rsidRPr="002B4C09">
      <w:pPr>
        <w:spacing w:after="0" w:line="14" w:lineRule="auto"/>
        <w:rPr>
          <w:sz w:val="2"/>
          <w:szCs w:val="2"/>
        </w:rPr>
      </w:pPr>
    </w:p>
    <w:tbl>
      <w:tblPr>
        <w:tblW w:type="dxa" w:w="15026"/>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62"/>
          <w:right w:type="dxa" w:w="62"/>
        </w:tblCellMar>
        <w:tblLook w:firstColumn="0" w:firstRow="0" w:lastColumn="0" w:lastRow="0" w:noHBand="0" w:noVBand="0" w:val="0000"/>
      </w:tblPr>
      <w:tblGrid>
        <w:gridCol w:w="1864"/>
        <w:gridCol w:w="1999"/>
        <w:gridCol w:w="1789"/>
        <w:gridCol w:w="3482"/>
        <w:gridCol w:w="2059"/>
        <w:gridCol w:w="1789"/>
        <w:gridCol w:w="2044"/>
      </w:tblGrid>
      <w:tr w:rsidR="00ED4E67" w:rsidRPr="00E56182" w:rsidTr="002B4C09">
        <w:tc>
          <w:tcPr>
            <w:tcW w:type="dxa" w:w="1864"/>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1</w:t>
            </w:r>
          </w:p>
        </w:tc>
        <w:tc>
          <w:tcPr>
            <w:tcW w:type="dxa" w:w="1999"/>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2</w:t>
            </w:r>
          </w:p>
        </w:tc>
        <w:tc>
          <w:tcPr>
            <w:tcW w:type="dxa" w:w="1789"/>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3</w:t>
            </w:r>
          </w:p>
        </w:tc>
        <w:tc>
          <w:tcPr>
            <w:tcW w:type="dxa" w:w="3482"/>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4</w:t>
            </w:r>
          </w:p>
        </w:tc>
        <w:tc>
          <w:tcPr>
            <w:tcW w:type="dxa" w:w="2059"/>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5</w:t>
            </w:r>
          </w:p>
        </w:tc>
        <w:tc>
          <w:tcPr>
            <w:tcW w:type="dxa" w:w="1789"/>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6</w:t>
            </w:r>
          </w:p>
        </w:tc>
        <w:tc>
          <w:tcPr>
            <w:tcW w:type="dxa" w:w="2044"/>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7</w:t>
            </w:r>
          </w:p>
        </w:tc>
      </w:tr>
      <w:tr w:rsidR="00ED4E67" w:rsidRPr="00546B45" w:rsidTr="002B4C09">
        <w:tc>
          <w:tcPr>
            <w:tcW w:type="dxa" w:w="1864"/>
          </w:tcPr>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Единый портал;</w:t>
            </w:r>
          </w:p>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Портал;</w:t>
            </w:r>
          </w:p>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Сайт</w:t>
            </w:r>
          </w:p>
        </w:tc>
        <w:tc>
          <w:tcPr>
            <w:tcW w:type="dxa" w:w="1999"/>
          </w:tcPr>
          <w:p w:rsidP="00D92AD2" w:rsidR="00ED4E67" w:rsidRDefault="00ED4E67" w:rsidRPr="00E56182">
            <w:pPr>
              <w:pStyle w:val="ConsPlusNormal"/>
              <w:rPr>
                <w:rFonts w:ascii="Times New Roman" w:cs="Times New Roman" w:hAnsi="Times New Roman"/>
              </w:rPr>
            </w:pPr>
            <w:r w:rsidRPr="00E56182">
              <w:rPr>
                <w:rFonts w:ascii="Times New Roman" w:cs="Times New Roman" w:hAnsi="Times New Roman"/>
              </w:rPr>
              <w:t xml:space="preserve">в разделе </w:t>
            </w:r>
            <w:r w:rsidR="00746B82">
              <w:rPr>
                <w:rFonts w:ascii="Times New Roman" w:cs="Times New Roman" w:hAnsi="Times New Roman"/>
              </w:rPr>
              <w:t>«</w:t>
            </w:r>
            <w:r w:rsidRPr="00E56182">
              <w:rPr>
                <w:rFonts w:ascii="Times New Roman" w:cs="Times New Roman" w:hAnsi="Times New Roman"/>
              </w:rPr>
              <w:t>Личный кабинет</w:t>
            </w:r>
            <w:r w:rsidR="00746B82">
              <w:rPr>
                <w:rFonts w:ascii="Times New Roman" w:cs="Times New Roman" w:hAnsi="Times New Roman"/>
              </w:rPr>
              <w:t>»</w:t>
            </w:r>
            <w:r w:rsidRPr="00E56182">
              <w:rPr>
                <w:rFonts w:ascii="Times New Roman" w:cs="Times New Roman" w:hAnsi="Times New Roman"/>
              </w:rPr>
              <w:t xml:space="preserve"> на Сайте</w:t>
            </w:r>
          </w:p>
        </w:tc>
        <w:tc>
          <w:tcPr>
            <w:tcW w:type="dxa" w:w="1789"/>
          </w:tcPr>
          <w:p w:rsidP="00F337C4" w:rsidR="00ED4E67" w:rsidRDefault="00ED4E67" w:rsidRPr="00E56182">
            <w:pPr>
              <w:pStyle w:val="ConsPlusNormal"/>
              <w:rPr>
                <w:rFonts w:ascii="Times New Roman" w:cs="Times New Roman" w:hAnsi="Times New Roman"/>
              </w:rPr>
            </w:pPr>
            <w:r w:rsidRPr="00E56182">
              <w:rPr>
                <w:rFonts w:ascii="Times New Roman" w:cs="Times New Roman" w:hAnsi="Times New Roman"/>
              </w:rPr>
              <w:t xml:space="preserve">через экранную форму на </w:t>
            </w:r>
            <w:r w:rsidR="00F337C4" w:rsidRPr="00E56182">
              <w:rPr>
                <w:rFonts w:ascii="Times New Roman" w:cs="Times New Roman" w:hAnsi="Times New Roman"/>
              </w:rPr>
              <w:t>Ед</w:t>
            </w:r>
            <w:r w:rsidR="00F337C4" w:rsidRPr="00E56182">
              <w:rPr>
                <w:rFonts w:ascii="Times New Roman" w:cs="Times New Roman" w:hAnsi="Times New Roman"/>
              </w:rPr>
              <w:t>и</w:t>
            </w:r>
            <w:r w:rsidR="00F337C4" w:rsidRPr="00E56182">
              <w:rPr>
                <w:rFonts w:ascii="Times New Roman" w:cs="Times New Roman" w:hAnsi="Times New Roman"/>
              </w:rPr>
              <w:t>ном п</w:t>
            </w:r>
            <w:r w:rsidRPr="00E56182">
              <w:rPr>
                <w:rFonts w:ascii="Times New Roman" w:cs="Times New Roman" w:hAnsi="Times New Roman"/>
              </w:rPr>
              <w:t>ортале</w:t>
            </w:r>
          </w:p>
        </w:tc>
        <w:tc>
          <w:tcPr>
            <w:tcW w:type="dxa" w:w="3482"/>
          </w:tcPr>
          <w:p w:rsidP="00F337C4" w:rsidR="00F337C4" w:rsidRDefault="00ED4E67" w:rsidRPr="00E56182">
            <w:pPr>
              <w:pStyle w:val="ConsPlusNormal"/>
              <w:rPr>
                <w:rFonts w:ascii="Times New Roman" w:cs="Times New Roman" w:hAnsi="Times New Roman"/>
              </w:rPr>
            </w:pPr>
            <w:r w:rsidRPr="00E56182">
              <w:rPr>
                <w:rFonts w:ascii="Times New Roman" w:cs="Times New Roman" w:hAnsi="Times New Roman"/>
              </w:rPr>
              <w:t>подача заявления в электронной форме осуществляется</w:t>
            </w:r>
            <w:r w:rsidR="00F337C4" w:rsidRPr="00E56182">
              <w:rPr>
                <w:rFonts w:ascii="Times New Roman" w:cs="Times New Roman" w:hAnsi="Times New Roman"/>
              </w:rPr>
              <w:t xml:space="preserve"> посре</w:t>
            </w:r>
            <w:r w:rsidR="00F337C4" w:rsidRPr="00E56182">
              <w:rPr>
                <w:rFonts w:ascii="Times New Roman" w:cs="Times New Roman" w:hAnsi="Times New Roman"/>
              </w:rPr>
              <w:t>д</w:t>
            </w:r>
            <w:r w:rsidR="00F337C4" w:rsidRPr="00E56182">
              <w:rPr>
                <w:rFonts w:ascii="Times New Roman" w:cs="Times New Roman" w:hAnsi="Times New Roman"/>
              </w:rPr>
              <w:t>ством Единого портала путем вн</w:t>
            </w:r>
            <w:r w:rsidR="00F337C4" w:rsidRPr="00E56182">
              <w:rPr>
                <w:rFonts w:ascii="Times New Roman" w:cs="Times New Roman" w:hAnsi="Times New Roman"/>
              </w:rPr>
              <w:t>е</w:t>
            </w:r>
            <w:r w:rsidR="00F337C4" w:rsidRPr="00E56182">
              <w:rPr>
                <w:rFonts w:ascii="Times New Roman" w:cs="Times New Roman" w:hAnsi="Times New Roman"/>
              </w:rPr>
              <w:t>сения соответствующих сведений в интерактивную форму с прикре</w:t>
            </w:r>
            <w:r w:rsidR="00F337C4" w:rsidRPr="00E56182">
              <w:rPr>
                <w:rFonts w:ascii="Times New Roman" w:cs="Times New Roman" w:hAnsi="Times New Roman"/>
              </w:rPr>
              <w:t>п</w:t>
            </w:r>
            <w:r w:rsidR="00F337C4" w:rsidRPr="00E56182">
              <w:rPr>
                <w:rFonts w:ascii="Times New Roman" w:cs="Times New Roman" w:hAnsi="Times New Roman"/>
              </w:rPr>
              <w:t>лением необходимых</w:t>
            </w:r>
          </w:p>
          <w:p w:rsidP="0014353F" w:rsidR="00ED4E67" w:rsidRDefault="00F337C4" w:rsidRPr="00E56182">
            <w:pPr>
              <w:pStyle w:val="ConsPlusNormal"/>
              <w:rPr>
                <w:rFonts w:ascii="Times New Roman" w:cs="Times New Roman" w:hAnsi="Times New Roman"/>
              </w:rPr>
            </w:pPr>
            <w:r w:rsidRPr="00E56182">
              <w:rPr>
                <w:rFonts w:ascii="Times New Roman" w:cs="Times New Roman" w:hAnsi="Times New Roman"/>
              </w:rPr>
              <w:t>электронных документов</w:t>
            </w:r>
            <w:r w:rsidR="0004192B" w:rsidRPr="00E56182">
              <w:rPr>
                <w:rFonts w:ascii="Times New Roman" w:cs="Times New Roman" w:hAnsi="Times New Roman"/>
              </w:rPr>
              <w:t>.</w:t>
            </w:r>
            <w:r w:rsidR="00897AF2" w:rsidRPr="00E56182">
              <w:rPr>
                <w:rFonts w:ascii="Times New Roman" w:cs="Times New Roman" w:hAnsi="Times New Roman"/>
              </w:rPr>
              <w:t xml:space="preserve"> </w:t>
            </w:r>
            <w:r w:rsidR="00ED4E67" w:rsidRPr="00E56182">
              <w:rPr>
                <w:rFonts w:ascii="Times New Roman" w:cs="Times New Roman" w:hAnsi="Times New Roman"/>
              </w:rPr>
              <w:t>Прием и регистрация запроса и иных док</w:t>
            </w:r>
            <w:r w:rsidR="00ED4E67" w:rsidRPr="00E56182">
              <w:rPr>
                <w:rFonts w:ascii="Times New Roman" w:cs="Times New Roman" w:hAnsi="Times New Roman"/>
              </w:rPr>
              <w:t>у</w:t>
            </w:r>
            <w:r w:rsidR="00ED4E67" w:rsidRPr="00E56182">
              <w:rPr>
                <w:rFonts w:ascii="Times New Roman" w:cs="Times New Roman" w:hAnsi="Times New Roman"/>
              </w:rPr>
              <w:t>ментов, необходимых для пред</w:t>
            </w:r>
            <w:r w:rsidR="00ED4E67" w:rsidRPr="00E56182">
              <w:rPr>
                <w:rFonts w:ascii="Times New Roman" w:cs="Times New Roman" w:hAnsi="Times New Roman"/>
              </w:rPr>
              <w:t>о</w:t>
            </w:r>
            <w:r w:rsidR="00ED4E67" w:rsidRPr="00E56182">
              <w:rPr>
                <w:rFonts w:ascii="Times New Roman" w:cs="Times New Roman" w:hAnsi="Times New Roman"/>
              </w:rPr>
              <w:t>ставления муниципальной услуги, осуществляется в системе эле</w:t>
            </w:r>
            <w:r w:rsidR="00ED4E67" w:rsidRPr="00E56182">
              <w:rPr>
                <w:rFonts w:ascii="Times New Roman" w:cs="Times New Roman" w:hAnsi="Times New Roman"/>
              </w:rPr>
              <w:t>к</w:t>
            </w:r>
            <w:r w:rsidR="00ED4E67" w:rsidRPr="00E56182">
              <w:rPr>
                <w:rFonts w:ascii="Times New Roman" w:cs="Times New Roman" w:hAnsi="Times New Roman"/>
              </w:rPr>
              <w:t>тронного документооборота адм</w:t>
            </w:r>
            <w:r w:rsidR="00ED4E67" w:rsidRPr="00E56182">
              <w:rPr>
                <w:rFonts w:ascii="Times New Roman" w:cs="Times New Roman" w:hAnsi="Times New Roman"/>
              </w:rPr>
              <w:t>и</w:t>
            </w:r>
            <w:r w:rsidR="00ED4E67" w:rsidRPr="00E56182">
              <w:rPr>
                <w:rFonts w:ascii="Times New Roman" w:cs="Times New Roman" w:hAnsi="Times New Roman"/>
              </w:rPr>
              <w:t>нистрации города</w:t>
            </w:r>
          </w:p>
        </w:tc>
        <w:tc>
          <w:tcPr>
            <w:tcW w:type="dxa" w:w="2059"/>
          </w:tcPr>
          <w:p w:rsidP="0014353F" w:rsidR="00ED4E67" w:rsidRDefault="00ED4E67" w:rsidRPr="00E56182">
            <w:pPr>
              <w:pStyle w:val="ConsPlusNormal"/>
              <w:jc w:val="center"/>
              <w:rPr>
                <w:rFonts w:ascii="Times New Roman" w:cs="Times New Roman" w:hAnsi="Times New Roman"/>
              </w:rPr>
            </w:pPr>
            <w:r w:rsidRPr="00E56182">
              <w:rPr>
                <w:rFonts w:ascii="Times New Roman" w:cs="Times New Roman" w:hAnsi="Times New Roman"/>
              </w:rPr>
              <w:t>-</w:t>
            </w:r>
          </w:p>
        </w:tc>
        <w:tc>
          <w:tcPr>
            <w:tcW w:type="dxa" w:w="1789"/>
          </w:tcPr>
          <w:p w:rsidP="00F337C4" w:rsidR="00ED4E67" w:rsidRDefault="00ED4E67" w:rsidRPr="00E56182">
            <w:pPr>
              <w:pStyle w:val="ConsPlusNormal"/>
              <w:rPr>
                <w:rFonts w:ascii="Times New Roman" w:cs="Times New Roman" w:hAnsi="Times New Roman"/>
              </w:rPr>
            </w:pPr>
            <w:r w:rsidRPr="00E56182">
              <w:rPr>
                <w:rFonts w:ascii="Times New Roman" w:cs="Times New Roman" w:hAnsi="Times New Roman"/>
              </w:rPr>
              <w:t xml:space="preserve">в разделе </w:t>
            </w:r>
            <w:r w:rsidR="00746B82">
              <w:rPr>
                <w:rFonts w:ascii="Times New Roman" w:cs="Times New Roman" w:hAnsi="Times New Roman"/>
              </w:rPr>
              <w:t>«</w:t>
            </w:r>
            <w:r w:rsidRPr="00E56182">
              <w:rPr>
                <w:rFonts w:ascii="Times New Roman" w:cs="Times New Roman" w:hAnsi="Times New Roman"/>
              </w:rPr>
              <w:t>Ли</w:t>
            </w:r>
            <w:r w:rsidRPr="00E56182">
              <w:rPr>
                <w:rFonts w:ascii="Times New Roman" w:cs="Times New Roman" w:hAnsi="Times New Roman"/>
              </w:rPr>
              <w:t>ч</w:t>
            </w:r>
            <w:r w:rsidRPr="00E56182">
              <w:rPr>
                <w:rFonts w:ascii="Times New Roman" w:cs="Times New Roman" w:hAnsi="Times New Roman"/>
              </w:rPr>
              <w:t>ный кабинет</w:t>
            </w:r>
            <w:r w:rsidR="00746B82">
              <w:rPr>
                <w:rFonts w:ascii="Times New Roman" w:cs="Times New Roman" w:hAnsi="Times New Roman"/>
              </w:rPr>
              <w:t>»</w:t>
            </w:r>
            <w:r w:rsidRPr="00E56182">
              <w:rPr>
                <w:rFonts w:ascii="Times New Roman" w:cs="Times New Roman" w:hAnsi="Times New Roman"/>
              </w:rPr>
              <w:t xml:space="preserve"> на </w:t>
            </w:r>
            <w:r w:rsidR="00F337C4" w:rsidRPr="00E56182">
              <w:rPr>
                <w:rFonts w:ascii="Times New Roman" w:cs="Times New Roman" w:hAnsi="Times New Roman"/>
              </w:rPr>
              <w:t>Едином п</w:t>
            </w:r>
            <w:r w:rsidRPr="00E56182">
              <w:rPr>
                <w:rFonts w:ascii="Times New Roman" w:cs="Times New Roman" w:hAnsi="Times New Roman"/>
              </w:rPr>
              <w:t>ортале</w:t>
            </w:r>
          </w:p>
        </w:tc>
        <w:tc>
          <w:tcPr>
            <w:tcW w:type="dxa" w:w="2044"/>
          </w:tcPr>
          <w:p w:rsidP="0014353F" w:rsidR="00ED4E67" w:rsidRDefault="00F337C4" w:rsidRPr="00E56182">
            <w:pPr>
              <w:pStyle w:val="ConsPlusNormal"/>
              <w:rPr>
                <w:rFonts w:ascii="Times New Roman" w:cs="Times New Roman" w:hAnsi="Times New Roman"/>
              </w:rPr>
            </w:pPr>
            <w:r w:rsidRPr="00E56182">
              <w:rPr>
                <w:rFonts w:ascii="Times New Roman" w:cs="Times New Roman" w:hAnsi="Times New Roman"/>
              </w:rPr>
              <w:t>Е</w:t>
            </w:r>
            <w:r w:rsidR="00ED4E67" w:rsidRPr="00E56182">
              <w:rPr>
                <w:rFonts w:ascii="Times New Roman" w:cs="Times New Roman" w:hAnsi="Times New Roman"/>
              </w:rPr>
              <w:t>диный портал;</w:t>
            </w:r>
          </w:p>
          <w:p w:rsidP="0014353F" w:rsidR="00ED4E67" w:rsidRDefault="00ED4E67" w:rsidRPr="00E56182">
            <w:pPr>
              <w:pStyle w:val="ConsPlusNormal"/>
              <w:rPr>
                <w:rFonts w:ascii="Times New Roman" w:cs="Times New Roman" w:hAnsi="Times New Roman"/>
              </w:rPr>
            </w:pPr>
            <w:r w:rsidRPr="00E56182">
              <w:rPr>
                <w:rFonts w:ascii="Times New Roman" w:cs="Times New Roman" w:hAnsi="Times New Roman"/>
              </w:rPr>
              <w:t>Портал;</w:t>
            </w:r>
          </w:p>
          <w:p w:rsidP="0014353F" w:rsidR="00ED4E67" w:rsidRDefault="004814E1" w:rsidRPr="00546B45">
            <w:pPr>
              <w:pStyle w:val="ConsPlusNormal"/>
              <w:rPr>
                <w:rFonts w:ascii="Times New Roman" w:cs="Times New Roman" w:hAnsi="Times New Roman"/>
              </w:rPr>
            </w:pPr>
            <w:r>
              <w:rPr>
                <w:rFonts w:ascii="Times New Roman" w:cs="Times New Roman" w:hAnsi="Times New Roman"/>
              </w:rPr>
              <w:t>Сайт</w:t>
            </w:r>
          </w:p>
        </w:tc>
      </w:tr>
    </w:tbl>
    <w:p w:rsidP="0020391C" w:rsidR="006D0122" w:rsidRDefault="006D0122" w:rsidRPr="00546B45">
      <w:pPr>
        <w:pStyle w:val="ConsPlusNormal"/>
        <w:jc w:val="right"/>
        <w:rPr>
          <w:rFonts w:ascii="Times New Roman" w:cs="Times New Roman" w:hAnsi="Times New Roman"/>
          <w:sz w:val="30"/>
          <w:szCs w:val="30"/>
        </w:rPr>
      </w:pPr>
    </w:p>
    <w:sectPr w:rsidR="006D0122" w:rsidRPr="00546B45" w:rsidSect="002B4C09">
      <w:headerReference r:id="rId39" w:type="default"/>
      <w:pgSz w:code="9" w:h="11906" w:orient="landscape" w:w="16838"/>
      <w:pgMar w:bottom="567" w:footer="567" w:gutter="0" w:header="709" w:left="1134" w:right="1134" w:top="1985"/>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endnote w:type="separator" w:id="-1">
    <w:p w:rsidR="00801E11" w:rsidP="00C97765" w:rsidRDefault="00801E11">
      <w:pPr>
        <w:spacing w:after="0" w:line="240" w:lineRule="auto"/>
      </w:pPr>
      <w:r>
        <w:separator/>
      </w:r>
    </w:p>
  </w:endnote>
  <w:endnote w:type="continuationSeparator" w:id="0">
    <w:p w:rsidR="00801E11" w:rsidP="00C97765" w:rsidRDefault="00801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footnote w:type="separator" w:id="-1">
    <w:p w:rsidR="00801E11" w:rsidP="00C97765" w:rsidRDefault="00801E11">
      <w:pPr>
        <w:spacing w:after="0" w:line="240" w:lineRule="auto"/>
      </w:pPr>
      <w:r>
        <w:separator/>
      </w:r>
    </w:p>
  </w:footnote>
  <w:footnote w:type="continuationSeparator" w:id="0">
    <w:p w:rsidR="00801E11" w:rsidP="00C97765" w:rsidRDefault="00801E11">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sdt>
    <w:sdtPr>
      <w:id w:val="27453703"/>
      <w:docPartObj>
        <w:docPartGallery w:val="Page Numbers (Top of Page)"/>
        <w:docPartUnique/>
      </w:docPartObj>
    </w:sdtPr>
    <w:sdtEndPr>
      <w:rPr>
        <w:rFonts w:ascii="Times New Roman" w:hAnsi="Times New Roman" w:cs="Times New Roman"/>
        <w:sz w:val="24"/>
        <w:szCs w:val="24"/>
      </w:rPr>
    </w:sdtEndPr>
    <w:sdtContent>
      <w:p w:rsidRPr="00801E11" w:rsidR="00801E11" w:rsidP="00801E11" w:rsidRDefault="00801E11">
        <w:pPr>
          <w:pStyle w:val="a4"/>
          <w:jc w:val="center"/>
          <w:rPr>
            <w:rFonts w:ascii="Times New Roman" w:hAnsi="Times New Roman" w:cs="Times New Roman"/>
            <w:sz w:val="24"/>
            <w:szCs w:val="24"/>
          </w:rPr>
        </w:pPr>
        <w:r w:rsidRPr="00801E11">
          <w:rPr>
            <w:rFonts w:ascii="Times New Roman" w:hAnsi="Times New Roman" w:cs="Times New Roman"/>
            <w:sz w:val="24"/>
            <w:szCs w:val="24"/>
          </w:rPr>
          <w:fldChar w:fldCharType="begin"/>
        </w:r>
        <w:r w:rsidRPr="00801E11">
          <w:rPr>
            <w:rFonts w:ascii="Times New Roman" w:hAnsi="Times New Roman" w:cs="Times New Roman"/>
            <w:sz w:val="24"/>
            <w:szCs w:val="24"/>
          </w:rPr>
          <w:instrText>PAGE   \* MERGEFORMAT</w:instrText>
        </w:r>
        <w:r w:rsidRPr="00801E11">
          <w:rPr>
            <w:rFonts w:ascii="Times New Roman" w:hAnsi="Times New Roman" w:cs="Times New Roman"/>
            <w:sz w:val="24"/>
            <w:szCs w:val="24"/>
          </w:rPr>
          <w:fldChar w:fldCharType="separate"/>
        </w:r>
        <w:r w:rsidR="003D62BF">
          <w:rPr>
            <w:rFonts w:ascii="Times New Roman" w:hAnsi="Times New Roman" w:cs="Times New Roman"/>
            <w:noProof/>
            <w:sz w:val="24"/>
            <w:szCs w:val="24"/>
          </w:rPr>
          <w:t>54</w:t>
        </w:r>
        <w:r w:rsidRPr="00801E11">
          <w:rPr>
            <w:rFonts w:ascii="Times New Roman" w:hAnsi="Times New Roman" w:cs="Times New Roman"/>
            <w:sz w:val="24"/>
            <w:szCs w:val="24"/>
          </w:rPr>
          <w:fldChar w:fldCharType="end"/>
        </w:r>
      </w:p>
    </w:sdtContent>
  </w:sdt>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sdt>
    <w:sdtPr>
      <w:id w:val="2048324780"/>
      <w:docPartObj>
        <w:docPartGallery w:val="Page Numbers (Top of Page)"/>
        <w:docPartUnique/>
      </w:docPartObj>
    </w:sdtPr>
    <w:sdtEndPr>
      <w:rPr>
        <w:rFonts w:ascii="Times New Roman" w:hAnsi="Times New Roman" w:cs="Times New Roman"/>
        <w:sz w:val="24"/>
        <w:szCs w:val="24"/>
      </w:rPr>
    </w:sdtEndPr>
    <w:sdtContent>
      <w:p w:rsidRPr="008E4477" w:rsidR="00801E11" w:rsidP="008E4477" w:rsidRDefault="00801E11">
        <w:pPr>
          <w:pStyle w:val="a4"/>
          <w:jc w:val="center"/>
          <w:rPr>
            <w:rFonts w:ascii="Times New Roman" w:hAnsi="Times New Roman" w:cs="Times New Roman"/>
            <w:sz w:val="24"/>
            <w:szCs w:val="24"/>
          </w:rPr>
        </w:pPr>
        <w:r w:rsidRPr="008E4477">
          <w:rPr>
            <w:rFonts w:ascii="Times New Roman" w:hAnsi="Times New Roman" w:cs="Times New Roman"/>
            <w:sz w:val="24"/>
            <w:szCs w:val="24"/>
          </w:rPr>
          <w:fldChar w:fldCharType="begin"/>
        </w:r>
        <w:r w:rsidRPr="008E4477">
          <w:rPr>
            <w:rFonts w:ascii="Times New Roman" w:hAnsi="Times New Roman" w:cs="Times New Roman"/>
            <w:sz w:val="24"/>
            <w:szCs w:val="24"/>
          </w:rPr>
          <w:instrText>PAGE   \* MERGEFORMAT</w:instrText>
        </w:r>
        <w:r w:rsidRPr="008E4477">
          <w:rPr>
            <w:rFonts w:ascii="Times New Roman" w:hAnsi="Times New Roman" w:cs="Times New Roman"/>
            <w:sz w:val="24"/>
            <w:szCs w:val="24"/>
          </w:rPr>
          <w:fldChar w:fldCharType="separate"/>
        </w:r>
        <w:r w:rsidR="003D62BF">
          <w:rPr>
            <w:rFonts w:ascii="Times New Roman" w:hAnsi="Times New Roman" w:cs="Times New Roman"/>
            <w:noProof/>
            <w:sz w:val="24"/>
            <w:szCs w:val="24"/>
          </w:rPr>
          <w:t>6</w:t>
        </w:r>
        <w:r w:rsidRPr="008E4477">
          <w:rPr>
            <w:rFonts w:ascii="Times New Roman" w:hAnsi="Times New Roman" w:cs="Times New Roman"/>
            <w:sz w:val="24"/>
            <w:szCs w:val="24"/>
          </w:rPr>
          <w:fldChar w:fldCharType="end"/>
        </w:r>
      </w:p>
    </w:sdtContent>
  </w:sdt>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sdt>
    <w:sdtPr>
      <w:id w:val="-637646665"/>
      <w:docPartObj>
        <w:docPartGallery w:val="Page Numbers (Top of Page)"/>
        <w:docPartUnique/>
      </w:docPartObj>
    </w:sdtPr>
    <w:sdtEndPr>
      <w:rPr>
        <w:rFonts w:ascii="Times New Roman" w:hAnsi="Times New Roman" w:cs="Times New Roman"/>
        <w:sz w:val="24"/>
        <w:szCs w:val="24"/>
      </w:rPr>
    </w:sdtEndPr>
    <w:sdtContent>
      <w:p w:rsidRPr="00746B82" w:rsidR="00801E11" w:rsidP="00746B82" w:rsidRDefault="00801E11">
        <w:pPr>
          <w:pStyle w:val="a4"/>
          <w:jc w:val="center"/>
          <w:rPr>
            <w:rFonts w:ascii="Times New Roman" w:hAnsi="Times New Roman" w:cs="Times New Roman"/>
            <w:sz w:val="24"/>
            <w:szCs w:val="24"/>
          </w:rPr>
        </w:pPr>
        <w:r w:rsidRPr="00746B82">
          <w:rPr>
            <w:rFonts w:ascii="Times New Roman" w:hAnsi="Times New Roman" w:cs="Times New Roman"/>
            <w:sz w:val="24"/>
            <w:szCs w:val="24"/>
          </w:rPr>
          <w:fldChar w:fldCharType="begin"/>
        </w:r>
        <w:r w:rsidRPr="00746B82">
          <w:rPr>
            <w:rFonts w:ascii="Times New Roman" w:hAnsi="Times New Roman" w:cs="Times New Roman"/>
            <w:sz w:val="24"/>
            <w:szCs w:val="24"/>
          </w:rPr>
          <w:instrText>PAGE   \* MERGEFORMAT</w:instrText>
        </w:r>
        <w:r w:rsidRPr="00746B82">
          <w:rPr>
            <w:rFonts w:ascii="Times New Roman" w:hAnsi="Times New Roman" w:cs="Times New Roman"/>
            <w:sz w:val="24"/>
            <w:szCs w:val="24"/>
          </w:rPr>
          <w:fldChar w:fldCharType="separate"/>
        </w:r>
        <w:r w:rsidR="003D62BF">
          <w:rPr>
            <w:rFonts w:ascii="Times New Roman" w:hAnsi="Times New Roman" w:cs="Times New Roman"/>
            <w:noProof/>
            <w:sz w:val="24"/>
            <w:szCs w:val="24"/>
          </w:rPr>
          <w:t>56</w:t>
        </w:r>
        <w:r w:rsidRPr="00746B82">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D117DB"/>
    <w:multiLevelType w:val="hybridMultilevel"/>
    <w:tmpl w:val="DB62BF52"/>
    <w:lvl w:ilvl="0" w:tplc="1F7C48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DDD6133"/>
    <w:multiLevelType w:val="multilevel"/>
    <w:tmpl w:val="7BC25D38"/>
    <w:lvl w:ilvl="0">
      <w:start w:val="1"/>
      <w:numFmt w:val="decimal"/>
      <w:pStyle w:val="2-"/>
      <w:lvlText w:val="%1."/>
      <w:lvlJc w:val="left"/>
      <w:pPr>
        <w:ind w:left="1353" w:hanging="360"/>
      </w:pPr>
      <w:rPr>
        <w:rFonts w:hint="default"/>
        <w:i w:val="0"/>
        <w:sz w:val="24"/>
        <w:szCs w:val="24"/>
      </w:rPr>
    </w:lvl>
    <w:lvl w:ilvl="1">
      <w:start w:val="1"/>
      <w:numFmt w:val="decimal"/>
      <w:pStyle w:val="11"/>
      <w:isLgl/>
      <w:lvlText w:val="%1.%2."/>
      <w:lvlJc w:val="left"/>
      <w:pPr>
        <w:ind w:left="1571" w:hanging="720"/>
      </w:pPr>
      <w:rPr>
        <w:rFonts w:hint="default"/>
        <w:b w:val="0"/>
        <w:i w:val="0"/>
        <w:sz w:val="24"/>
        <w:lang w:val="ru-RU"/>
      </w:rPr>
    </w:lvl>
    <w:lvl w:ilvl="2">
      <w:start w:val="1"/>
      <w:numFmt w:val="decimal"/>
      <w:pStyle w:val="111"/>
      <w:isLgl/>
      <w:lvlText w:val="%1.%2.%3."/>
      <w:lvlJc w:val="left"/>
      <w:pPr>
        <w:ind w:left="1855" w:hanging="720"/>
      </w:pPr>
      <w:rPr>
        <w:rFonts w:hint="default"/>
        <w:i w:val="0"/>
        <w:color w:val="auto"/>
        <w:sz w:val="24"/>
        <w:szCs w:val="28"/>
        <w:lang w:val="ru-RU"/>
      </w:rPr>
    </w:lvl>
    <w:lvl w:ilvl="3">
      <w:start w:val="1"/>
      <w:numFmt w:val="decimal"/>
      <w:isLgl/>
      <w:lvlText w:val="%1.%2.%3.%4."/>
      <w:lvlJc w:val="left"/>
      <w:pPr>
        <w:ind w:left="-4115" w:hanging="1080"/>
      </w:pPr>
      <w:rPr>
        <w:rFonts w:hint="default"/>
      </w:rPr>
    </w:lvl>
    <w:lvl w:ilvl="4">
      <w:start w:val="1"/>
      <w:numFmt w:val="russianLower"/>
      <w:lvlText w:val="%5."/>
      <w:lvlJc w:val="left"/>
      <w:pPr>
        <w:ind w:left="-3935" w:hanging="1080"/>
      </w:pPr>
      <w:rPr>
        <w:rFonts w:hint="default"/>
      </w:rPr>
    </w:lvl>
    <w:lvl w:ilvl="5">
      <w:start w:val="1"/>
      <w:numFmt w:val="decimal"/>
      <w:isLgl/>
      <w:lvlText w:val="%1.%2.%3.%4.%5.%6."/>
      <w:lvlJc w:val="left"/>
      <w:pPr>
        <w:ind w:left="-3395" w:hanging="1440"/>
      </w:pPr>
      <w:rPr>
        <w:rFonts w:hint="default"/>
      </w:rPr>
    </w:lvl>
    <w:lvl w:ilvl="6">
      <w:start w:val="1"/>
      <w:numFmt w:val="decimal"/>
      <w:isLgl/>
      <w:lvlText w:val="%1.%2.%3.%4.%5.%6.%7."/>
      <w:lvlJc w:val="left"/>
      <w:pPr>
        <w:ind w:left="-2855" w:hanging="1800"/>
      </w:pPr>
      <w:rPr>
        <w:rFonts w:hint="default"/>
      </w:rPr>
    </w:lvl>
    <w:lvl w:ilvl="7">
      <w:start w:val="1"/>
      <w:numFmt w:val="decimal"/>
      <w:isLgl/>
      <w:lvlText w:val="%1.%2.%3.%4.%5.%6.%7.%8."/>
      <w:lvlJc w:val="left"/>
      <w:pPr>
        <w:ind w:left="-2675" w:hanging="1800"/>
      </w:pPr>
      <w:rPr>
        <w:rFonts w:hint="default"/>
      </w:rPr>
    </w:lvl>
    <w:lvl w:ilvl="8">
      <w:start w:val="1"/>
      <w:numFmt w:val="decimal"/>
      <w:isLgl/>
      <w:lvlText w:val="%1.%2.%3.%4.%5.%6.%7.%8.%9."/>
      <w:lvlJc w:val="left"/>
      <w:pPr>
        <w:ind w:left="-2135" w:hanging="2160"/>
      </w:pPr>
      <w:rPr>
        <w:rFonts w:hint="default"/>
      </w:rPr>
    </w:lvl>
  </w:abstractNum>
  <w:abstractNum w:abstractNumId="2">
    <w:nsid w:val="7F9F43AE"/>
    <w:multiLevelType w:val="multilevel"/>
    <w:tmpl w:val="4200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1"/>
  </w:num>
  <w:num w:numId="4">
    <w:abstractNumId w:val="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zoom w:percent="120"/>
  <w:proofState w:spelling="clean" w:grammar="clean"/>
  <w:mailMerge>
    <w:mainDocumentType w:val="mailingLabels"/>
    <w:dataType w:val="textFile"/>
    <w:activeRecord w:val="-1"/>
  </w:mailMerge>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122"/>
    <w:rsid w:val="000075B1"/>
    <w:rsid w:val="000100D8"/>
    <w:rsid w:val="000121AF"/>
    <w:rsid w:val="00015EE5"/>
    <w:rsid w:val="00016137"/>
    <w:rsid w:val="00026E6E"/>
    <w:rsid w:val="000304D2"/>
    <w:rsid w:val="000334F3"/>
    <w:rsid w:val="00036D37"/>
    <w:rsid w:val="00037D09"/>
    <w:rsid w:val="0004192B"/>
    <w:rsid w:val="00046950"/>
    <w:rsid w:val="00047DD5"/>
    <w:rsid w:val="00050FAB"/>
    <w:rsid w:val="00075CB8"/>
    <w:rsid w:val="000778CF"/>
    <w:rsid w:val="00094BB8"/>
    <w:rsid w:val="000954F4"/>
    <w:rsid w:val="00095EB4"/>
    <w:rsid w:val="00096189"/>
    <w:rsid w:val="000A18D0"/>
    <w:rsid w:val="000A3181"/>
    <w:rsid w:val="000A3214"/>
    <w:rsid w:val="000A39EB"/>
    <w:rsid w:val="000A48CD"/>
    <w:rsid w:val="000B1651"/>
    <w:rsid w:val="000B408C"/>
    <w:rsid w:val="000C1486"/>
    <w:rsid w:val="000C4920"/>
    <w:rsid w:val="000D228E"/>
    <w:rsid w:val="000D2C3C"/>
    <w:rsid w:val="000D7348"/>
    <w:rsid w:val="000E4551"/>
    <w:rsid w:val="000E6868"/>
    <w:rsid w:val="000E6BD1"/>
    <w:rsid w:val="000E760B"/>
    <w:rsid w:val="000F1A15"/>
    <w:rsid w:val="000F3502"/>
    <w:rsid w:val="000F671B"/>
    <w:rsid w:val="00102B26"/>
    <w:rsid w:val="0010408B"/>
    <w:rsid w:val="00104363"/>
    <w:rsid w:val="001071CF"/>
    <w:rsid w:val="001072D4"/>
    <w:rsid w:val="0011564B"/>
    <w:rsid w:val="00115FAF"/>
    <w:rsid w:val="00131D66"/>
    <w:rsid w:val="00131DF2"/>
    <w:rsid w:val="00136911"/>
    <w:rsid w:val="0014353F"/>
    <w:rsid w:val="00145B79"/>
    <w:rsid w:val="001608A8"/>
    <w:rsid w:val="00175250"/>
    <w:rsid w:val="001778D8"/>
    <w:rsid w:val="00181483"/>
    <w:rsid w:val="001833AC"/>
    <w:rsid w:val="00190BBD"/>
    <w:rsid w:val="00190F93"/>
    <w:rsid w:val="0019357E"/>
    <w:rsid w:val="00193A77"/>
    <w:rsid w:val="00193D5A"/>
    <w:rsid w:val="00196704"/>
    <w:rsid w:val="001A3674"/>
    <w:rsid w:val="001A65A9"/>
    <w:rsid w:val="001A6FC7"/>
    <w:rsid w:val="001B2FE8"/>
    <w:rsid w:val="001B78CB"/>
    <w:rsid w:val="001C0797"/>
    <w:rsid w:val="001C1CE6"/>
    <w:rsid w:val="001C2270"/>
    <w:rsid w:val="001C64DB"/>
    <w:rsid w:val="001D24DA"/>
    <w:rsid w:val="001D3B7A"/>
    <w:rsid w:val="001E2E34"/>
    <w:rsid w:val="001E36B1"/>
    <w:rsid w:val="001E3FD8"/>
    <w:rsid w:val="001E53EC"/>
    <w:rsid w:val="00200FDA"/>
    <w:rsid w:val="0020256F"/>
    <w:rsid w:val="002025BD"/>
    <w:rsid w:val="0020391C"/>
    <w:rsid w:val="00210FC6"/>
    <w:rsid w:val="0021238A"/>
    <w:rsid w:val="00212A4A"/>
    <w:rsid w:val="00215E48"/>
    <w:rsid w:val="00215E9D"/>
    <w:rsid w:val="00222604"/>
    <w:rsid w:val="002273CD"/>
    <w:rsid w:val="002300DA"/>
    <w:rsid w:val="002306F1"/>
    <w:rsid w:val="00244EB5"/>
    <w:rsid w:val="0024567D"/>
    <w:rsid w:val="00251918"/>
    <w:rsid w:val="00253D7B"/>
    <w:rsid w:val="002544FE"/>
    <w:rsid w:val="0026423F"/>
    <w:rsid w:val="002732FA"/>
    <w:rsid w:val="0027423F"/>
    <w:rsid w:val="00274A16"/>
    <w:rsid w:val="00280F49"/>
    <w:rsid w:val="0028190B"/>
    <w:rsid w:val="002824BD"/>
    <w:rsid w:val="00290769"/>
    <w:rsid w:val="00294558"/>
    <w:rsid w:val="002967E2"/>
    <w:rsid w:val="002A2080"/>
    <w:rsid w:val="002A5FE1"/>
    <w:rsid w:val="002A707C"/>
    <w:rsid w:val="002B2026"/>
    <w:rsid w:val="002B4C09"/>
    <w:rsid w:val="002C0928"/>
    <w:rsid w:val="002C0BE9"/>
    <w:rsid w:val="002C5190"/>
    <w:rsid w:val="002C632E"/>
    <w:rsid w:val="002C66D4"/>
    <w:rsid w:val="002C6830"/>
    <w:rsid w:val="002D3B4D"/>
    <w:rsid w:val="002D4E9C"/>
    <w:rsid w:val="002F12ED"/>
    <w:rsid w:val="002F2156"/>
    <w:rsid w:val="002F448B"/>
    <w:rsid w:val="002F673F"/>
    <w:rsid w:val="0030151A"/>
    <w:rsid w:val="0030155B"/>
    <w:rsid w:val="003117F8"/>
    <w:rsid w:val="003178F2"/>
    <w:rsid w:val="0032262C"/>
    <w:rsid w:val="00323528"/>
    <w:rsid w:val="0034156C"/>
    <w:rsid w:val="00343BE7"/>
    <w:rsid w:val="00346E6F"/>
    <w:rsid w:val="00347462"/>
    <w:rsid w:val="00353744"/>
    <w:rsid w:val="0035396A"/>
    <w:rsid w:val="00357260"/>
    <w:rsid w:val="00363448"/>
    <w:rsid w:val="00364DA8"/>
    <w:rsid w:val="00373B96"/>
    <w:rsid w:val="00380360"/>
    <w:rsid w:val="003825EB"/>
    <w:rsid w:val="003830F3"/>
    <w:rsid w:val="00387AD3"/>
    <w:rsid w:val="00396C96"/>
    <w:rsid w:val="0039734C"/>
    <w:rsid w:val="003A2604"/>
    <w:rsid w:val="003A4AF6"/>
    <w:rsid w:val="003A5814"/>
    <w:rsid w:val="003B2051"/>
    <w:rsid w:val="003B31C1"/>
    <w:rsid w:val="003B469C"/>
    <w:rsid w:val="003C2B24"/>
    <w:rsid w:val="003C566C"/>
    <w:rsid w:val="003C6B36"/>
    <w:rsid w:val="003D62BF"/>
    <w:rsid w:val="003D7BF3"/>
    <w:rsid w:val="003E0AA3"/>
    <w:rsid w:val="003E31BB"/>
    <w:rsid w:val="003E3BFB"/>
    <w:rsid w:val="003E440B"/>
    <w:rsid w:val="003E5FFD"/>
    <w:rsid w:val="00400A09"/>
    <w:rsid w:val="00401FAE"/>
    <w:rsid w:val="00402358"/>
    <w:rsid w:val="00402848"/>
    <w:rsid w:val="00404D21"/>
    <w:rsid w:val="0040708E"/>
    <w:rsid w:val="004103BF"/>
    <w:rsid w:val="004108D7"/>
    <w:rsid w:val="00413DB0"/>
    <w:rsid w:val="00420AEE"/>
    <w:rsid w:val="004211DA"/>
    <w:rsid w:val="00423B1E"/>
    <w:rsid w:val="00430396"/>
    <w:rsid w:val="00432618"/>
    <w:rsid w:val="00441B32"/>
    <w:rsid w:val="00445C34"/>
    <w:rsid w:val="004535EC"/>
    <w:rsid w:val="00453D12"/>
    <w:rsid w:val="00454753"/>
    <w:rsid w:val="00462C03"/>
    <w:rsid w:val="00470496"/>
    <w:rsid w:val="00475408"/>
    <w:rsid w:val="004814E1"/>
    <w:rsid w:val="004850C4"/>
    <w:rsid w:val="004A184E"/>
    <w:rsid w:val="004A5765"/>
    <w:rsid w:val="004B500E"/>
    <w:rsid w:val="004B5BBE"/>
    <w:rsid w:val="004B74AA"/>
    <w:rsid w:val="004C3199"/>
    <w:rsid w:val="004D1093"/>
    <w:rsid w:val="004D5335"/>
    <w:rsid w:val="004D5C6D"/>
    <w:rsid w:val="004D650D"/>
    <w:rsid w:val="004D7E42"/>
    <w:rsid w:val="004E2483"/>
    <w:rsid w:val="004E24CA"/>
    <w:rsid w:val="004F154C"/>
    <w:rsid w:val="004F18BC"/>
    <w:rsid w:val="004F3CD5"/>
    <w:rsid w:val="004F46B9"/>
    <w:rsid w:val="004F6B77"/>
    <w:rsid w:val="00501343"/>
    <w:rsid w:val="005024E9"/>
    <w:rsid w:val="0050705E"/>
    <w:rsid w:val="005140E8"/>
    <w:rsid w:val="00517409"/>
    <w:rsid w:val="00520069"/>
    <w:rsid w:val="00521CBE"/>
    <w:rsid w:val="00530270"/>
    <w:rsid w:val="00533390"/>
    <w:rsid w:val="00535D0D"/>
    <w:rsid w:val="005458EB"/>
    <w:rsid w:val="00546B45"/>
    <w:rsid w:val="005575F2"/>
    <w:rsid w:val="00560E8A"/>
    <w:rsid w:val="00561BA5"/>
    <w:rsid w:val="00572F00"/>
    <w:rsid w:val="00573FCC"/>
    <w:rsid w:val="00577E09"/>
    <w:rsid w:val="005873C0"/>
    <w:rsid w:val="005913AC"/>
    <w:rsid w:val="005920E8"/>
    <w:rsid w:val="00594F2F"/>
    <w:rsid w:val="005A2DFA"/>
    <w:rsid w:val="005B6401"/>
    <w:rsid w:val="005C289F"/>
    <w:rsid w:val="005C2946"/>
    <w:rsid w:val="005C50D3"/>
    <w:rsid w:val="005D024F"/>
    <w:rsid w:val="005D17AF"/>
    <w:rsid w:val="005D1F18"/>
    <w:rsid w:val="005D35E8"/>
    <w:rsid w:val="005D4560"/>
    <w:rsid w:val="005E064B"/>
    <w:rsid w:val="005E6F09"/>
    <w:rsid w:val="005F010F"/>
    <w:rsid w:val="005F1450"/>
    <w:rsid w:val="005F18B4"/>
    <w:rsid w:val="005F5233"/>
    <w:rsid w:val="005F5E28"/>
    <w:rsid w:val="005F7573"/>
    <w:rsid w:val="0060190F"/>
    <w:rsid w:val="00601D2B"/>
    <w:rsid w:val="00604BCF"/>
    <w:rsid w:val="00605620"/>
    <w:rsid w:val="00611E1B"/>
    <w:rsid w:val="00613199"/>
    <w:rsid w:val="00623666"/>
    <w:rsid w:val="00623909"/>
    <w:rsid w:val="00624649"/>
    <w:rsid w:val="0063005B"/>
    <w:rsid w:val="00630B20"/>
    <w:rsid w:val="00635EB4"/>
    <w:rsid w:val="0064230F"/>
    <w:rsid w:val="00643D38"/>
    <w:rsid w:val="00643F86"/>
    <w:rsid w:val="006451D0"/>
    <w:rsid w:val="006454CF"/>
    <w:rsid w:val="00647414"/>
    <w:rsid w:val="006500B9"/>
    <w:rsid w:val="00650FEC"/>
    <w:rsid w:val="0065268A"/>
    <w:rsid w:val="00657767"/>
    <w:rsid w:val="00676B75"/>
    <w:rsid w:val="00681EAC"/>
    <w:rsid w:val="006833C3"/>
    <w:rsid w:val="0068616D"/>
    <w:rsid w:val="00687DB8"/>
    <w:rsid w:val="006A0491"/>
    <w:rsid w:val="006A38BD"/>
    <w:rsid w:val="006B2474"/>
    <w:rsid w:val="006B77B2"/>
    <w:rsid w:val="006C6241"/>
    <w:rsid w:val="006C78A7"/>
    <w:rsid w:val="006D0122"/>
    <w:rsid w:val="006D0D1A"/>
    <w:rsid w:val="006E2423"/>
    <w:rsid w:val="006E2544"/>
    <w:rsid w:val="006E33ED"/>
    <w:rsid w:val="006E3EEF"/>
    <w:rsid w:val="006E464A"/>
    <w:rsid w:val="006E47A1"/>
    <w:rsid w:val="006E52AF"/>
    <w:rsid w:val="006F02E9"/>
    <w:rsid w:val="00700F77"/>
    <w:rsid w:val="00702AAC"/>
    <w:rsid w:val="00711258"/>
    <w:rsid w:val="00712AC1"/>
    <w:rsid w:val="0071721F"/>
    <w:rsid w:val="0071737E"/>
    <w:rsid w:val="00722222"/>
    <w:rsid w:val="00732BED"/>
    <w:rsid w:val="00741DA3"/>
    <w:rsid w:val="00742CE6"/>
    <w:rsid w:val="00743E0B"/>
    <w:rsid w:val="007464A0"/>
    <w:rsid w:val="00746B82"/>
    <w:rsid w:val="00752AD8"/>
    <w:rsid w:val="00752DDC"/>
    <w:rsid w:val="00753654"/>
    <w:rsid w:val="00757487"/>
    <w:rsid w:val="00763046"/>
    <w:rsid w:val="00766FF2"/>
    <w:rsid w:val="00770DC4"/>
    <w:rsid w:val="0077274A"/>
    <w:rsid w:val="00773191"/>
    <w:rsid w:val="00783632"/>
    <w:rsid w:val="00786AC4"/>
    <w:rsid w:val="007870B0"/>
    <w:rsid w:val="007952F0"/>
    <w:rsid w:val="007A4228"/>
    <w:rsid w:val="007A696B"/>
    <w:rsid w:val="007B1C50"/>
    <w:rsid w:val="007C757D"/>
    <w:rsid w:val="007D0E6B"/>
    <w:rsid w:val="007E12DE"/>
    <w:rsid w:val="007F1148"/>
    <w:rsid w:val="007F6F88"/>
    <w:rsid w:val="007F7D53"/>
    <w:rsid w:val="00801E11"/>
    <w:rsid w:val="00812F39"/>
    <w:rsid w:val="00816773"/>
    <w:rsid w:val="008167DF"/>
    <w:rsid w:val="008172DC"/>
    <w:rsid w:val="008204D2"/>
    <w:rsid w:val="00821A40"/>
    <w:rsid w:val="00825C23"/>
    <w:rsid w:val="0082632F"/>
    <w:rsid w:val="008311C0"/>
    <w:rsid w:val="008334EA"/>
    <w:rsid w:val="008355CF"/>
    <w:rsid w:val="00836E04"/>
    <w:rsid w:val="00840501"/>
    <w:rsid w:val="008433FC"/>
    <w:rsid w:val="00843525"/>
    <w:rsid w:val="00856B41"/>
    <w:rsid w:val="00860CB6"/>
    <w:rsid w:val="00873FBD"/>
    <w:rsid w:val="008755B1"/>
    <w:rsid w:val="00875F6F"/>
    <w:rsid w:val="008878A8"/>
    <w:rsid w:val="00887E07"/>
    <w:rsid w:val="008917E2"/>
    <w:rsid w:val="00895763"/>
    <w:rsid w:val="00897639"/>
    <w:rsid w:val="00897AF2"/>
    <w:rsid w:val="008A3BB7"/>
    <w:rsid w:val="008B0E18"/>
    <w:rsid w:val="008C4CAC"/>
    <w:rsid w:val="008C5122"/>
    <w:rsid w:val="008D73A5"/>
    <w:rsid w:val="008E4466"/>
    <w:rsid w:val="008E4477"/>
    <w:rsid w:val="00905000"/>
    <w:rsid w:val="0091101B"/>
    <w:rsid w:val="009134C4"/>
    <w:rsid w:val="00917314"/>
    <w:rsid w:val="009328DE"/>
    <w:rsid w:val="009364C2"/>
    <w:rsid w:val="00937276"/>
    <w:rsid w:val="00942D23"/>
    <w:rsid w:val="00944642"/>
    <w:rsid w:val="00946392"/>
    <w:rsid w:val="009464AA"/>
    <w:rsid w:val="00952E04"/>
    <w:rsid w:val="0095362D"/>
    <w:rsid w:val="00955EF7"/>
    <w:rsid w:val="0096162D"/>
    <w:rsid w:val="00962D4F"/>
    <w:rsid w:val="009638DF"/>
    <w:rsid w:val="009660EF"/>
    <w:rsid w:val="0098073A"/>
    <w:rsid w:val="00980891"/>
    <w:rsid w:val="00983931"/>
    <w:rsid w:val="00985AA4"/>
    <w:rsid w:val="00986AB0"/>
    <w:rsid w:val="0098779C"/>
    <w:rsid w:val="009905BF"/>
    <w:rsid w:val="00991A7C"/>
    <w:rsid w:val="00991DBB"/>
    <w:rsid w:val="00995B1F"/>
    <w:rsid w:val="009A3D9B"/>
    <w:rsid w:val="009A43CA"/>
    <w:rsid w:val="009A55A0"/>
    <w:rsid w:val="009A61F7"/>
    <w:rsid w:val="009B365D"/>
    <w:rsid w:val="009B453B"/>
    <w:rsid w:val="009B64CD"/>
    <w:rsid w:val="009C2F3B"/>
    <w:rsid w:val="009C4F7F"/>
    <w:rsid w:val="009C57E1"/>
    <w:rsid w:val="009C6118"/>
    <w:rsid w:val="009C613B"/>
    <w:rsid w:val="009D3C8A"/>
    <w:rsid w:val="009D5B4C"/>
    <w:rsid w:val="009F36A5"/>
    <w:rsid w:val="00A01FB0"/>
    <w:rsid w:val="00A0396E"/>
    <w:rsid w:val="00A1088B"/>
    <w:rsid w:val="00A1672D"/>
    <w:rsid w:val="00A17AC1"/>
    <w:rsid w:val="00A2675B"/>
    <w:rsid w:val="00A30B12"/>
    <w:rsid w:val="00A352CF"/>
    <w:rsid w:val="00A405DB"/>
    <w:rsid w:val="00A42910"/>
    <w:rsid w:val="00A42EEE"/>
    <w:rsid w:val="00A436E5"/>
    <w:rsid w:val="00A445AD"/>
    <w:rsid w:val="00A44C78"/>
    <w:rsid w:val="00A44E1A"/>
    <w:rsid w:val="00A512B9"/>
    <w:rsid w:val="00A5423D"/>
    <w:rsid w:val="00A6245B"/>
    <w:rsid w:val="00A672B1"/>
    <w:rsid w:val="00A71DD8"/>
    <w:rsid w:val="00A74169"/>
    <w:rsid w:val="00A75BCC"/>
    <w:rsid w:val="00A777A4"/>
    <w:rsid w:val="00A808C0"/>
    <w:rsid w:val="00A84698"/>
    <w:rsid w:val="00A84C76"/>
    <w:rsid w:val="00A85CE8"/>
    <w:rsid w:val="00A905C9"/>
    <w:rsid w:val="00A911F5"/>
    <w:rsid w:val="00A92DE3"/>
    <w:rsid w:val="00A97898"/>
    <w:rsid w:val="00AA0B5E"/>
    <w:rsid w:val="00AA2580"/>
    <w:rsid w:val="00AB3DE1"/>
    <w:rsid w:val="00AC2CAF"/>
    <w:rsid w:val="00AC4A99"/>
    <w:rsid w:val="00AD7380"/>
    <w:rsid w:val="00AE1BB5"/>
    <w:rsid w:val="00AF0F07"/>
    <w:rsid w:val="00AF11AA"/>
    <w:rsid w:val="00AF2478"/>
    <w:rsid w:val="00AF61E7"/>
    <w:rsid w:val="00AF68D3"/>
    <w:rsid w:val="00B02E98"/>
    <w:rsid w:val="00B05A93"/>
    <w:rsid w:val="00B154D2"/>
    <w:rsid w:val="00B15930"/>
    <w:rsid w:val="00B2180F"/>
    <w:rsid w:val="00B21CF6"/>
    <w:rsid w:val="00B23452"/>
    <w:rsid w:val="00B26681"/>
    <w:rsid w:val="00B411A6"/>
    <w:rsid w:val="00B41FB9"/>
    <w:rsid w:val="00B45D52"/>
    <w:rsid w:val="00B516FF"/>
    <w:rsid w:val="00B5419D"/>
    <w:rsid w:val="00B7503C"/>
    <w:rsid w:val="00B82109"/>
    <w:rsid w:val="00B82318"/>
    <w:rsid w:val="00B9334E"/>
    <w:rsid w:val="00B96ED2"/>
    <w:rsid w:val="00B97DE9"/>
    <w:rsid w:val="00BA789A"/>
    <w:rsid w:val="00BB2C9C"/>
    <w:rsid w:val="00BB49D4"/>
    <w:rsid w:val="00BB653C"/>
    <w:rsid w:val="00BC3B7E"/>
    <w:rsid w:val="00BC522C"/>
    <w:rsid w:val="00BC6263"/>
    <w:rsid w:val="00BC6603"/>
    <w:rsid w:val="00BD44CE"/>
    <w:rsid w:val="00BE4D34"/>
    <w:rsid w:val="00BF3430"/>
    <w:rsid w:val="00BF43A7"/>
    <w:rsid w:val="00BF48C9"/>
    <w:rsid w:val="00BF4D98"/>
    <w:rsid w:val="00BF53DB"/>
    <w:rsid w:val="00BF7C2C"/>
    <w:rsid w:val="00BF7E6D"/>
    <w:rsid w:val="00C04881"/>
    <w:rsid w:val="00C0552A"/>
    <w:rsid w:val="00C07524"/>
    <w:rsid w:val="00C13408"/>
    <w:rsid w:val="00C203FD"/>
    <w:rsid w:val="00C2191A"/>
    <w:rsid w:val="00C240FC"/>
    <w:rsid w:val="00C364EB"/>
    <w:rsid w:val="00C42316"/>
    <w:rsid w:val="00C45479"/>
    <w:rsid w:val="00C50A9C"/>
    <w:rsid w:val="00C679D9"/>
    <w:rsid w:val="00C74BA9"/>
    <w:rsid w:val="00C7506C"/>
    <w:rsid w:val="00C75BE3"/>
    <w:rsid w:val="00C75C44"/>
    <w:rsid w:val="00C808E1"/>
    <w:rsid w:val="00C864C9"/>
    <w:rsid w:val="00C912D2"/>
    <w:rsid w:val="00C91317"/>
    <w:rsid w:val="00C913C3"/>
    <w:rsid w:val="00C95A0A"/>
    <w:rsid w:val="00C97765"/>
    <w:rsid w:val="00CB54BE"/>
    <w:rsid w:val="00CC1DE0"/>
    <w:rsid w:val="00CC252F"/>
    <w:rsid w:val="00CC428F"/>
    <w:rsid w:val="00CC4D02"/>
    <w:rsid w:val="00CD034A"/>
    <w:rsid w:val="00CD05C1"/>
    <w:rsid w:val="00CD1F90"/>
    <w:rsid w:val="00CD2E07"/>
    <w:rsid w:val="00CE1E6D"/>
    <w:rsid w:val="00CE4326"/>
    <w:rsid w:val="00CF124C"/>
    <w:rsid w:val="00CF1FF7"/>
    <w:rsid w:val="00D01996"/>
    <w:rsid w:val="00D07810"/>
    <w:rsid w:val="00D10821"/>
    <w:rsid w:val="00D205BE"/>
    <w:rsid w:val="00D33A84"/>
    <w:rsid w:val="00D3593C"/>
    <w:rsid w:val="00D40ED7"/>
    <w:rsid w:val="00D43DF3"/>
    <w:rsid w:val="00D47CAE"/>
    <w:rsid w:val="00D50A3E"/>
    <w:rsid w:val="00D53491"/>
    <w:rsid w:val="00D6065F"/>
    <w:rsid w:val="00D6614C"/>
    <w:rsid w:val="00D70E5F"/>
    <w:rsid w:val="00D92AD2"/>
    <w:rsid w:val="00D93D5E"/>
    <w:rsid w:val="00D95221"/>
    <w:rsid w:val="00DA3FE9"/>
    <w:rsid w:val="00DB163F"/>
    <w:rsid w:val="00DC437A"/>
    <w:rsid w:val="00DC782C"/>
    <w:rsid w:val="00DC79C7"/>
    <w:rsid w:val="00DC7B3D"/>
    <w:rsid w:val="00DD362D"/>
    <w:rsid w:val="00DE0756"/>
    <w:rsid w:val="00DE0785"/>
    <w:rsid w:val="00DE34C4"/>
    <w:rsid w:val="00DE3E05"/>
    <w:rsid w:val="00DE4F53"/>
    <w:rsid w:val="00DF2965"/>
    <w:rsid w:val="00DF3D09"/>
    <w:rsid w:val="00DF4F8B"/>
    <w:rsid w:val="00DF6D97"/>
    <w:rsid w:val="00DF7134"/>
    <w:rsid w:val="00E02B48"/>
    <w:rsid w:val="00E067CA"/>
    <w:rsid w:val="00E15085"/>
    <w:rsid w:val="00E33B00"/>
    <w:rsid w:val="00E33F74"/>
    <w:rsid w:val="00E34015"/>
    <w:rsid w:val="00E36F1E"/>
    <w:rsid w:val="00E4050B"/>
    <w:rsid w:val="00E406EF"/>
    <w:rsid w:val="00E41BFA"/>
    <w:rsid w:val="00E502A5"/>
    <w:rsid w:val="00E53883"/>
    <w:rsid w:val="00E56182"/>
    <w:rsid w:val="00E57B49"/>
    <w:rsid w:val="00E6293E"/>
    <w:rsid w:val="00E6758C"/>
    <w:rsid w:val="00E71EBD"/>
    <w:rsid w:val="00E7395B"/>
    <w:rsid w:val="00E758F5"/>
    <w:rsid w:val="00E75D9C"/>
    <w:rsid w:val="00E830F1"/>
    <w:rsid w:val="00E92A44"/>
    <w:rsid w:val="00E93E21"/>
    <w:rsid w:val="00E94F34"/>
    <w:rsid w:val="00E97505"/>
    <w:rsid w:val="00EA1CA5"/>
    <w:rsid w:val="00EA3E7A"/>
    <w:rsid w:val="00EB19A2"/>
    <w:rsid w:val="00EB2859"/>
    <w:rsid w:val="00EB515C"/>
    <w:rsid w:val="00EC46B0"/>
    <w:rsid w:val="00EC627A"/>
    <w:rsid w:val="00ED4E67"/>
    <w:rsid w:val="00ED5E1F"/>
    <w:rsid w:val="00ED7DD2"/>
    <w:rsid w:val="00EE1415"/>
    <w:rsid w:val="00EE67BD"/>
    <w:rsid w:val="00EF6B58"/>
    <w:rsid w:val="00F00AB2"/>
    <w:rsid w:val="00F01F9A"/>
    <w:rsid w:val="00F05720"/>
    <w:rsid w:val="00F129E4"/>
    <w:rsid w:val="00F130C9"/>
    <w:rsid w:val="00F14A93"/>
    <w:rsid w:val="00F2042E"/>
    <w:rsid w:val="00F25E50"/>
    <w:rsid w:val="00F26DBD"/>
    <w:rsid w:val="00F307BC"/>
    <w:rsid w:val="00F337C4"/>
    <w:rsid w:val="00F373EE"/>
    <w:rsid w:val="00F5274C"/>
    <w:rsid w:val="00F546F4"/>
    <w:rsid w:val="00F5535D"/>
    <w:rsid w:val="00F553CC"/>
    <w:rsid w:val="00F60BC2"/>
    <w:rsid w:val="00F63FFC"/>
    <w:rsid w:val="00F64192"/>
    <w:rsid w:val="00F6477A"/>
    <w:rsid w:val="00F677AA"/>
    <w:rsid w:val="00F75788"/>
    <w:rsid w:val="00F77D7E"/>
    <w:rsid w:val="00F81386"/>
    <w:rsid w:val="00F93C1B"/>
    <w:rsid w:val="00F9782C"/>
    <w:rsid w:val="00FA24F8"/>
    <w:rsid w:val="00FA4F50"/>
    <w:rsid w:val="00FA7526"/>
    <w:rsid w:val="00FB5F17"/>
    <w:rsid w:val="00FC06EB"/>
    <w:rsid w:val="00FC1FEE"/>
    <w:rsid w:val="00FC4843"/>
    <w:rsid w:val="00FC4E6D"/>
    <w:rsid w:val="00FD2C36"/>
    <w:rsid w:val="00FD3038"/>
    <w:rsid w:val="00FD780D"/>
    <w:rsid w:val="00FF09F1"/>
    <w:rsid w:val="00FF3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rsid w:val="0020391C"/>
  </w:style>
  <w:style w:type="paragraph" w:styleId="1">
    <w:name w:val="heading 1"/>
    <w:basedOn w:val="a"/>
    <w:next w:val="a"/>
    <w:link w:val="10"/>
    <w:uiPriority w:val="9"/>
    <w:qFormat/>
    <w:rsid w:val="00C2191A"/>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ConsPlusNormal" w:customStyle="true">
    <w:name w:val="ConsPlusNormal"/>
    <w:link w:val="ConsPlusNormal0"/>
    <w:qFormat/>
    <w:rsid w:val="006D0122"/>
    <w:pPr>
      <w:widowControl w:val="false"/>
      <w:autoSpaceDE w:val="false"/>
      <w:autoSpaceDN w:val="false"/>
      <w:spacing w:after="0" w:line="240" w:lineRule="auto"/>
    </w:pPr>
    <w:rPr>
      <w:rFonts w:ascii="Calibri" w:hAnsi="Calibri" w:cs="Calibri" w:eastAsiaTheme="minorEastAsia"/>
      <w:lang w:eastAsia="ru-RU"/>
    </w:rPr>
  </w:style>
  <w:style w:type="paragraph" w:styleId="ConsPlusNonformat" w:customStyle="true">
    <w:name w:val="ConsPlusNonformat"/>
    <w:rsid w:val="006D0122"/>
    <w:pPr>
      <w:widowControl w:val="false"/>
      <w:autoSpaceDE w:val="false"/>
      <w:autoSpaceDN w:val="false"/>
      <w:spacing w:after="0" w:line="240" w:lineRule="auto"/>
    </w:pPr>
    <w:rPr>
      <w:rFonts w:ascii="Courier New" w:hAnsi="Courier New" w:cs="Courier New" w:eastAsiaTheme="minorEastAsia"/>
      <w:sz w:val="20"/>
      <w:lang w:eastAsia="ru-RU"/>
    </w:rPr>
  </w:style>
  <w:style w:type="paragraph" w:styleId="ConsPlusTitle" w:customStyle="true">
    <w:name w:val="ConsPlusTitle"/>
    <w:uiPriority w:val="99"/>
    <w:rsid w:val="006D0122"/>
    <w:pPr>
      <w:widowControl w:val="false"/>
      <w:autoSpaceDE w:val="false"/>
      <w:autoSpaceDN w:val="false"/>
      <w:spacing w:after="0" w:line="240" w:lineRule="auto"/>
    </w:pPr>
    <w:rPr>
      <w:rFonts w:ascii="Calibri" w:hAnsi="Calibri" w:cs="Calibri" w:eastAsiaTheme="minorEastAsia"/>
      <w:b/>
      <w:lang w:eastAsia="ru-RU"/>
    </w:rPr>
  </w:style>
  <w:style w:type="paragraph" w:styleId="ConsPlusCell" w:customStyle="true">
    <w:name w:val="ConsPlusCell"/>
    <w:rsid w:val="006D0122"/>
    <w:pPr>
      <w:widowControl w:val="false"/>
      <w:autoSpaceDE w:val="false"/>
      <w:autoSpaceDN w:val="false"/>
      <w:spacing w:after="0" w:line="240" w:lineRule="auto"/>
    </w:pPr>
    <w:rPr>
      <w:rFonts w:ascii="Courier New" w:hAnsi="Courier New" w:cs="Courier New" w:eastAsiaTheme="minorEastAsia"/>
      <w:sz w:val="20"/>
      <w:lang w:eastAsia="ru-RU"/>
    </w:rPr>
  </w:style>
  <w:style w:type="paragraph" w:styleId="ConsPlusDocList" w:customStyle="true">
    <w:name w:val="ConsPlusDocList"/>
    <w:rsid w:val="006D0122"/>
    <w:pPr>
      <w:widowControl w:val="false"/>
      <w:autoSpaceDE w:val="false"/>
      <w:autoSpaceDN w:val="false"/>
      <w:spacing w:after="0" w:line="240" w:lineRule="auto"/>
    </w:pPr>
    <w:rPr>
      <w:rFonts w:ascii="Calibri" w:hAnsi="Calibri" w:cs="Calibri" w:eastAsiaTheme="minorEastAsia"/>
      <w:lang w:eastAsia="ru-RU"/>
    </w:rPr>
  </w:style>
  <w:style w:type="paragraph" w:styleId="ConsPlusTitlePage" w:customStyle="true">
    <w:name w:val="ConsPlusTitlePage"/>
    <w:rsid w:val="006D0122"/>
    <w:pPr>
      <w:widowControl w:val="false"/>
      <w:autoSpaceDE w:val="false"/>
      <w:autoSpaceDN w:val="false"/>
      <w:spacing w:after="0" w:line="240" w:lineRule="auto"/>
    </w:pPr>
    <w:rPr>
      <w:rFonts w:ascii="Tahoma" w:hAnsi="Tahoma" w:cs="Tahoma" w:eastAsiaTheme="minorEastAsia"/>
      <w:sz w:val="20"/>
      <w:lang w:eastAsia="ru-RU"/>
    </w:rPr>
  </w:style>
  <w:style w:type="paragraph" w:styleId="ConsPlusJurTerm" w:customStyle="true">
    <w:name w:val="ConsPlusJurTerm"/>
    <w:rsid w:val="006D0122"/>
    <w:pPr>
      <w:widowControl w:val="false"/>
      <w:autoSpaceDE w:val="false"/>
      <w:autoSpaceDN w:val="false"/>
      <w:spacing w:after="0" w:line="240" w:lineRule="auto"/>
    </w:pPr>
    <w:rPr>
      <w:rFonts w:ascii="Tahoma" w:hAnsi="Tahoma" w:cs="Tahoma" w:eastAsiaTheme="minorEastAsia"/>
      <w:sz w:val="26"/>
      <w:lang w:eastAsia="ru-RU"/>
    </w:rPr>
  </w:style>
  <w:style w:type="paragraph" w:styleId="ConsPlusTextList" w:customStyle="true">
    <w:name w:val="ConsPlusTextList"/>
    <w:rsid w:val="006D0122"/>
    <w:pPr>
      <w:widowControl w:val="false"/>
      <w:autoSpaceDE w:val="false"/>
      <w:autoSpaceDN w:val="false"/>
      <w:spacing w:after="0" w:line="240" w:lineRule="auto"/>
    </w:pPr>
    <w:rPr>
      <w:rFonts w:ascii="Arial" w:hAnsi="Arial" w:cs="Arial" w:eastAsiaTheme="minorEastAsia"/>
      <w:sz w:val="20"/>
      <w:lang w:eastAsia="ru-RU"/>
    </w:rPr>
  </w:style>
  <w:style w:type="character" w:styleId="ConsPlusNormal0" w:customStyle="true">
    <w:name w:val="ConsPlusNormal Знак"/>
    <w:link w:val="ConsPlusNormal"/>
    <w:locked/>
    <w:rsid w:val="0020391C"/>
    <w:rPr>
      <w:rFonts w:ascii="Calibri" w:hAnsi="Calibri" w:cs="Calibri" w:eastAsiaTheme="minorEastAsia"/>
      <w:lang w:eastAsia="ru-RU"/>
    </w:rPr>
  </w:style>
  <w:style w:type="character" w:styleId="a3">
    <w:name w:val="Hyperlink"/>
    <w:uiPriority w:val="99"/>
    <w:unhideWhenUsed/>
    <w:rsid w:val="00905000"/>
    <w:rPr>
      <w:color w:val="0000FF"/>
      <w:u w:val="single"/>
    </w:rPr>
  </w:style>
  <w:style w:type="paragraph" w:styleId="2-" w:customStyle="true">
    <w:name w:val="Рег. Заголовок 2-го уровня регламента"/>
    <w:basedOn w:val="ConsPlusNormal"/>
    <w:qFormat/>
    <w:rsid w:val="00FA4F50"/>
    <w:pPr>
      <w:widowControl/>
      <w:numPr>
        <w:numId w:val="1"/>
      </w:numPr>
      <w:adjustRightInd w:val="false"/>
      <w:spacing w:before="360" w:after="240"/>
      <w:jc w:val="center"/>
      <w:outlineLvl w:val="1"/>
    </w:pPr>
    <w:rPr>
      <w:rFonts w:ascii="Times New Roman" w:hAnsi="Times New Roman" w:eastAsia="Calibri" w:cs="Times New Roman"/>
      <w:b/>
      <w:i/>
      <w:sz w:val="28"/>
      <w:szCs w:val="28"/>
      <w:lang w:eastAsia="en-US"/>
    </w:rPr>
  </w:style>
  <w:style w:type="paragraph" w:styleId="111" w:customStyle="true">
    <w:name w:val="Рег. 1.1.1"/>
    <w:basedOn w:val="a"/>
    <w:qFormat/>
    <w:rsid w:val="00FA4F50"/>
    <w:pPr>
      <w:numPr>
        <w:ilvl w:val="2"/>
        <w:numId w:val="1"/>
      </w:numPr>
      <w:spacing w:after="0"/>
      <w:jc w:val="both"/>
    </w:pPr>
    <w:rPr>
      <w:rFonts w:ascii="Times New Roman" w:hAnsi="Times New Roman" w:eastAsia="Calibri" w:cs="Times New Roman"/>
      <w:sz w:val="28"/>
      <w:szCs w:val="28"/>
    </w:rPr>
  </w:style>
  <w:style w:type="paragraph" w:styleId="11" w:customStyle="true">
    <w:name w:val="Рег. Основной текст уровнеь 1.1 (базовый)"/>
    <w:basedOn w:val="ConsPlusNormal"/>
    <w:link w:val="110"/>
    <w:qFormat/>
    <w:rsid w:val="00FA4F50"/>
    <w:pPr>
      <w:widowControl/>
      <w:numPr>
        <w:ilvl w:val="1"/>
        <w:numId w:val="1"/>
      </w:numPr>
      <w:adjustRightInd w:val="false"/>
      <w:spacing w:line="276" w:lineRule="auto"/>
      <w:jc w:val="both"/>
    </w:pPr>
    <w:rPr>
      <w:rFonts w:ascii="Times New Roman" w:hAnsi="Times New Roman" w:eastAsia="Calibri" w:cs="Times New Roman"/>
      <w:sz w:val="28"/>
      <w:szCs w:val="28"/>
      <w:lang w:val="x-none" w:eastAsia="en-US"/>
    </w:rPr>
  </w:style>
  <w:style w:type="character" w:styleId="110" w:customStyle="true">
    <w:name w:val="Рег. Основной текст уровнеь 1.1 (базовый) Знак"/>
    <w:link w:val="11"/>
    <w:rsid w:val="00FA4F50"/>
    <w:rPr>
      <w:rFonts w:ascii="Times New Roman" w:hAnsi="Times New Roman" w:eastAsia="Calibri" w:cs="Times New Roman"/>
      <w:sz w:val="28"/>
      <w:szCs w:val="28"/>
      <w:lang w:val="x-none"/>
    </w:rPr>
  </w:style>
  <w:style w:type="paragraph" w:styleId="1-" w:customStyle="true">
    <w:name w:val="Рег. Заголовок 1-го уровня регламента"/>
    <w:basedOn w:val="1"/>
    <w:uiPriority w:val="99"/>
    <w:qFormat/>
    <w:rsid w:val="00C2191A"/>
    <w:pPr>
      <w:keepLines w:val="false"/>
      <w:spacing w:before="240" w:after="240"/>
      <w:jc w:val="center"/>
    </w:pPr>
    <w:rPr>
      <w:rFonts w:ascii="Times New Roman" w:hAnsi="Times New Roman" w:eastAsia="Times New Roman" w:cs="Times New Roman"/>
      <w:iCs/>
      <w:color w:val="auto"/>
      <w:lang w:val="x-none" w:eastAsia="ru-RU"/>
    </w:rPr>
  </w:style>
  <w:style w:type="character" w:styleId="10" w:customStyle="true">
    <w:name w:val="Заголовок 1 Знак"/>
    <w:basedOn w:val="a0"/>
    <w:link w:val="1"/>
    <w:uiPriority w:val="9"/>
    <w:rsid w:val="00C2191A"/>
    <w:rPr>
      <w:rFonts w:asciiTheme="majorHAnsi" w:hAnsiTheme="majorHAnsi" w:eastAsiaTheme="majorEastAsia" w:cstheme="majorBidi"/>
      <w:b/>
      <w:bCs/>
      <w:color w:val="365F91" w:themeColor="accent1" w:themeShade="BF"/>
      <w:sz w:val="28"/>
      <w:szCs w:val="28"/>
    </w:rPr>
  </w:style>
  <w:style w:type="paragraph" w:styleId="12" w:customStyle="true">
    <w:name w:val="Без интервала1"/>
    <w:qFormat/>
    <w:rsid w:val="00A01FB0"/>
    <w:pPr>
      <w:spacing w:after="0" w:line="240" w:lineRule="auto"/>
    </w:pPr>
    <w:rPr>
      <w:rFonts w:ascii="Calibri" w:hAnsi="Calibri" w:eastAsia="Calibri" w:cs="Times New Roman"/>
      <w:lang w:eastAsia="ru-RU"/>
    </w:rPr>
  </w:style>
  <w:style w:type="paragraph" w:styleId="a4">
    <w:name w:val="header"/>
    <w:basedOn w:val="a"/>
    <w:link w:val="a5"/>
    <w:uiPriority w:val="99"/>
    <w:unhideWhenUsed/>
    <w:rsid w:val="00C97765"/>
    <w:pPr>
      <w:tabs>
        <w:tab w:val="center" w:pos="4677"/>
        <w:tab w:val="right" w:pos="9355"/>
      </w:tabs>
      <w:spacing w:after="0" w:line="240" w:lineRule="auto"/>
    </w:pPr>
  </w:style>
  <w:style w:type="character" w:styleId="a5" w:customStyle="true">
    <w:name w:val="Верхний колонтитул Знак"/>
    <w:basedOn w:val="a0"/>
    <w:link w:val="a4"/>
    <w:uiPriority w:val="99"/>
    <w:rsid w:val="00C97765"/>
  </w:style>
  <w:style w:type="paragraph" w:styleId="a6">
    <w:name w:val="footer"/>
    <w:basedOn w:val="a"/>
    <w:link w:val="a7"/>
    <w:uiPriority w:val="99"/>
    <w:unhideWhenUsed/>
    <w:rsid w:val="00C97765"/>
    <w:pPr>
      <w:tabs>
        <w:tab w:val="center" w:pos="4677"/>
        <w:tab w:val="right" w:pos="9355"/>
      </w:tabs>
      <w:spacing w:after="0" w:line="240" w:lineRule="auto"/>
    </w:pPr>
  </w:style>
  <w:style w:type="character" w:styleId="a7" w:customStyle="true">
    <w:name w:val="Нижний колонтитул Знак"/>
    <w:basedOn w:val="a0"/>
    <w:link w:val="a6"/>
    <w:uiPriority w:val="99"/>
    <w:rsid w:val="00C97765"/>
  </w:style>
  <w:style w:type="paragraph" w:styleId="a8">
    <w:name w:val="Balloon Text"/>
    <w:basedOn w:val="a"/>
    <w:link w:val="a9"/>
    <w:uiPriority w:val="99"/>
    <w:semiHidden/>
    <w:unhideWhenUsed/>
    <w:rsid w:val="009C57E1"/>
    <w:pPr>
      <w:spacing w:after="0" w:line="240" w:lineRule="auto"/>
    </w:pPr>
    <w:rPr>
      <w:rFonts w:ascii="Tahoma" w:hAnsi="Tahoma" w:cs="Tahoma"/>
      <w:sz w:val="16"/>
      <w:szCs w:val="16"/>
    </w:rPr>
  </w:style>
  <w:style w:type="character" w:styleId="a9" w:customStyle="true">
    <w:name w:val="Текст выноски Знак"/>
    <w:basedOn w:val="a0"/>
    <w:link w:val="a8"/>
    <w:uiPriority w:val="99"/>
    <w:semiHidden/>
    <w:rsid w:val="009C57E1"/>
    <w:rPr>
      <w:rFonts w:ascii="Tahoma" w:hAnsi="Tahoma" w:cs="Tahoma"/>
      <w:sz w:val="16"/>
      <w:szCs w:val="16"/>
    </w:rPr>
  </w:style>
  <w:style w:type="table" w:styleId="aa">
    <w:name w:val="Table Grid"/>
    <w:basedOn w:val="a1"/>
    <w:uiPriority w:val="59"/>
    <w:rsid w:val="002A707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b">
    <w:name w:val="List Paragraph"/>
    <w:basedOn w:val="a"/>
    <w:uiPriority w:val="34"/>
    <w:qFormat/>
    <w:rsid w:val="00944642"/>
    <w:pPr>
      <w:ind w:left="720"/>
      <w:contextualSpacing/>
    </w:pPr>
  </w:style>
  <w:style w:type="character" w:styleId="ac">
    <w:name w:val="annotation reference"/>
    <w:basedOn w:val="a0"/>
    <w:uiPriority w:val="99"/>
    <w:semiHidden/>
    <w:unhideWhenUsed/>
    <w:rsid w:val="008204D2"/>
    <w:rPr>
      <w:sz w:val="16"/>
      <w:szCs w:val="16"/>
    </w:rPr>
  </w:style>
  <w:style w:type="paragraph" w:styleId="ad">
    <w:name w:val="annotation text"/>
    <w:basedOn w:val="a"/>
    <w:link w:val="ae"/>
    <w:uiPriority w:val="99"/>
    <w:unhideWhenUsed/>
    <w:rsid w:val="008204D2"/>
    <w:pPr>
      <w:spacing w:line="240" w:lineRule="auto"/>
    </w:pPr>
    <w:rPr>
      <w:sz w:val="20"/>
      <w:szCs w:val="20"/>
    </w:rPr>
  </w:style>
  <w:style w:type="character" w:styleId="ae" w:customStyle="true">
    <w:name w:val="Текст примечания Знак"/>
    <w:basedOn w:val="a0"/>
    <w:link w:val="ad"/>
    <w:uiPriority w:val="99"/>
    <w:rsid w:val="008204D2"/>
    <w:rPr>
      <w:sz w:val="20"/>
      <w:szCs w:val="20"/>
    </w:rPr>
  </w:style>
  <w:style w:type="paragraph" w:styleId="af">
    <w:name w:val="annotation subject"/>
    <w:basedOn w:val="ad"/>
    <w:next w:val="ad"/>
    <w:link w:val="af0"/>
    <w:uiPriority w:val="99"/>
    <w:semiHidden/>
    <w:unhideWhenUsed/>
    <w:rsid w:val="008204D2"/>
    <w:rPr>
      <w:b/>
      <w:bCs/>
    </w:rPr>
  </w:style>
  <w:style w:type="character" w:styleId="af0" w:customStyle="true">
    <w:name w:val="Тема примечания Знак"/>
    <w:basedOn w:val="ae"/>
    <w:link w:val="af"/>
    <w:uiPriority w:val="99"/>
    <w:semiHidden/>
    <w:rsid w:val="008204D2"/>
    <w:rPr>
      <w:b/>
      <w:bCs/>
      <w:sz w:val="20"/>
      <w:szCs w:val="20"/>
    </w:rPr>
  </w:style>
  <w:style w:type="paragraph" w:styleId="af1">
    <w:name w:val="Normal (Web)"/>
    <w:basedOn w:val="a"/>
    <w:uiPriority w:val="99"/>
    <w:semiHidden/>
    <w:unhideWhenUsed/>
    <w:rsid w:val="00F01F9A"/>
    <w:pPr>
      <w:spacing w:before="100" w:beforeAutospacing="true" w:after="100" w:afterAutospacing="true" w:line="240" w:lineRule="auto"/>
    </w:pPr>
    <w:rPr>
      <w:rFonts w:ascii="Times New Roman" w:hAnsi="Times New Roman" w:eastAsia="Times New Roman" w:cs="Times New Roman"/>
      <w:sz w:val="24"/>
      <w:szCs w:val="24"/>
      <w:lang w:eastAsia="ru-RU"/>
    </w:rPr>
  </w:style>
  <w:style w:type="paragraph" w:styleId="BlankForLegalActs" w:customStyle="true">
    <w:name w:val="BlankForLegalActs"/>
    <w:qFormat/>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20391C"/>
  </w:style>
  <w:style w:styleId="1" w:type="paragraph">
    <w:name w:val="heading 1"/>
    <w:basedOn w:val="a"/>
    <w:next w:val="a"/>
    <w:link w:val="10"/>
    <w:uiPriority w:val="9"/>
    <w:qFormat/>
    <w:rsid w:val="00C2191A"/>
    <w:pPr>
      <w:keepNext/>
      <w:keepLines/>
      <w:spacing w:after="0" w:before="480"/>
      <w:outlineLvl w:val="0"/>
    </w:pPr>
    <w:rPr>
      <w:rFonts w:asciiTheme="majorHAnsi" w:cstheme="majorBidi" w:eastAsiaTheme="majorEastAsia" w:hAnsiTheme="majorHAnsi"/>
      <w:b/>
      <w:bCs/>
      <w:color w:themeColor="accent1" w:themeShade="BF" w:val="365F91"/>
      <w:sz w:val="28"/>
      <w:szCs w:val="28"/>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ConsPlusNormal" w:type="paragraph">
    <w:name w:val="ConsPlusNormal"/>
    <w:link w:val="ConsPlusNormal0"/>
    <w:qFormat/>
    <w:rsid w:val="006D0122"/>
    <w:pPr>
      <w:widowControl w:val="0"/>
      <w:autoSpaceDE w:val="0"/>
      <w:autoSpaceDN w:val="0"/>
      <w:spacing w:after="0" w:line="240" w:lineRule="auto"/>
    </w:pPr>
    <w:rPr>
      <w:rFonts w:ascii="Calibri" w:cs="Calibri" w:eastAsiaTheme="minorEastAsia" w:hAnsi="Calibri"/>
      <w:lang w:eastAsia="ru-RU"/>
    </w:rPr>
  </w:style>
  <w:style w:customStyle="1" w:styleId="ConsPlusNonformat" w:type="paragraph">
    <w:name w:val="ConsPlusNonformat"/>
    <w:rsid w:val="006D0122"/>
    <w:pPr>
      <w:widowControl w:val="0"/>
      <w:autoSpaceDE w:val="0"/>
      <w:autoSpaceDN w:val="0"/>
      <w:spacing w:after="0" w:line="240" w:lineRule="auto"/>
    </w:pPr>
    <w:rPr>
      <w:rFonts w:ascii="Courier New" w:cs="Courier New" w:eastAsiaTheme="minorEastAsia" w:hAnsi="Courier New"/>
      <w:sz w:val="20"/>
      <w:lang w:eastAsia="ru-RU"/>
    </w:rPr>
  </w:style>
  <w:style w:customStyle="1" w:styleId="ConsPlusTitle" w:type="paragraph">
    <w:name w:val="ConsPlusTitle"/>
    <w:uiPriority w:val="99"/>
    <w:rsid w:val="006D0122"/>
    <w:pPr>
      <w:widowControl w:val="0"/>
      <w:autoSpaceDE w:val="0"/>
      <w:autoSpaceDN w:val="0"/>
      <w:spacing w:after="0" w:line="240" w:lineRule="auto"/>
    </w:pPr>
    <w:rPr>
      <w:rFonts w:ascii="Calibri" w:cs="Calibri" w:eastAsiaTheme="minorEastAsia" w:hAnsi="Calibri"/>
      <w:b/>
      <w:lang w:eastAsia="ru-RU"/>
    </w:rPr>
  </w:style>
  <w:style w:customStyle="1" w:styleId="ConsPlusCell" w:type="paragraph">
    <w:name w:val="ConsPlusCell"/>
    <w:rsid w:val="006D0122"/>
    <w:pPr>
      <w:widowControl w:val="0"/>
      <w:autoSpaceDE w:val="0"/>
      <w:autoSpaceDN w:val="0"/>
      <w:spacing w:after="0" w:line="240" w:lineRule="auto"/>
    </w:pPr>
    <w:rPr>
      <w:rFonts w:ascii="Courier New" w:cs="Courier New" w:eastAsiaTheme="minorEastAsia" w:hAnsi="Courier New"/>
      <w:sz w:val="20"/>
      <w:lang w:eastAsia="ru-RU"/>
    </w:rPr>
  </w:style>
  <w:style w:customStyle="1" w:styleId="ConsPlusDocList" w:type="paragraph">
    <w:name w:val="ConsPlusDocList"/>
    <w:rsid w:val="006D0122"/>
    <w:pPr>
      <w:widowControl w:val="0"/>
      <w:autoSpaceDE w:val="0"/>
      <w:autoSpaceDN w:val="0"/>
      <w:spacing w:after="0" w:line="240" w:lineRule="auto"/>
    </w:pPr>
    <w:rPr>
      <w:rFonts w:ascii="Calibri" w:cs="Calibri" w:eastAsiaTheme="minorEastAsia" w:hAnsi="Calibri"/>
      <w:lang w:eastAsia="ru-RU"/>
    </w:rPr>
  </w:style>
  <w:style w:customStyle="1" w:styleId="ConsPlusTitlePage" w:type="paragraph">
    <w:name w:val="ConsPlusTitlePage"/>
    <w:rsid w:val="006D0122"/>
    <w:pPr>
      <w:widowControl w:val="0"/>
      <w:autoSpaceDE w:val="0"/>
      <w:autoSpaceDN w:val="0"/>
      <w:spacing w:after="0" w:line="240" w:lineRule="auto"/>
    </w:pPr>
    <w:rPr>
      <w:rFonts w:ascii="Tahoma" w:cs="Tahoma" w:eastAsiaTheme="minorEastAsia" w:hAnsi="Tahoma"/>
      <w:sz w:val="20"/>
      <w:lang w:eastAsia="ru-RU"/>
    </w:rPr>
  </w:style>
  <w:style w:customStyle="1" w:styleId="ConsPlusJurTerm" w:type="paragraph">
    <w:name w:val="ConsPlusJurTerm"/>
    <w:rsid w:val="006D0122"/>
    <w:pPr>
      <w:widowControl w:val="0"/>
      <w:autoSpaceDE w:val="0"/>
      <w:autoSpaceDN w:val="0"/>
      <w:spacing w:after="0" w:line="240" w:lineRule="auto"/>
    </w:pPr>
    <w:rPr>
      <w:rFonts w:ascii="Tahoma" w:cs="Tahoma" w:eastAsiaTheme="minorEastAsia" w:hAnsi="Tahoma"/>
      <w:sz w:val="26"/>
      <w:lang w:eastAsia="ru-RU"/>
    </w:rPr>
  </w:style>
  <w:style w:customStyle="1" w:styleId="ConsPlusTextList" w:type="paragraph">
    <w:name w:val="ConsPlusTextList"/>
    <w:rsid w:val="006D0122"/>
    <w:pPr>
      <w:widowControl w:val="0"/>
      <w:autoSpaceDE w:val="0"/>
      <w:autoSpaceDN w:val="0"/>
      <w:spacing w:after="0" w:line="240" w:lineRule="auto"/>
    </w:pPr>
    <w:rPr>
      <w:rFonts w:ascii="Arial" w:cs="Arial" w:eastAsiaTheme="minorEastAsia" w:hAnsi="Arial"/>
      <w:sz w:val="20"/>
      <w:lang w:eastAsia="ru-RU"/>
    </w:rPr>
  </w:style>
  <w:style w:customStyle="1" w:styleId="ConsPlusNormal0" w:type="character">
    <w:name w:val="ConsPlusNormal Знак"/>
    <w:link w:val="ConsPlusNormal"/>
    <w:locked/>
    <w:rsid w:val="0020391C"/>
    <w:rPr>
      <w:rFonts w:ascii="Calibri" w:cs="Calibri" w:eastAsiaTheme="minorEastAsia" w:hAnsi="Calibri"/>
      <w:lang w:eastAsia="ru-RU"/>
    </w:rPr>
  </w:style>
  <w:style w:styleId="a3" w:type="character">
    <w:name w:val="Hyperlink"/>
    <w:uiPriority w:val="99"/>
    <w:unhideWhenUsed/>
    <w:rsid w:val="00905000"/>
    <w:rPr>
      <w:color w:val="0000FF"/>
      <w:u w:val="single"/>
    </w:rPr>
  </w:style>
  <w:style w:customStyle="1" w:styleId="2-" w:type="paragraph">
    <w:name w:val="Рег. Заголовок 2-го уровня регламента"/>
    <w:basedOn w:val="ConsPlusNormal"/>
    <w:qFormat/>
    <w:rsid w:val="00FA4F50"/>
    <w:pPr>
      <w:widowControl/>
      <w:numPr>
        <w:numId w:val="1"/>
      </w:numPr>
      <w:adjustRightInd w:val="0"/>
      <w:spacing w:after="240" w:before="360"/>
      <w:jc w:val="center"/>
      <w:outlineLvl w:val="1"/>
    </w:pPr>
    <w:rPr>
      <w:rFonts w:ascii="Times New Roman" w:cs="Times New Roman" w:eastAsia="Calibri" w:hAnsi="Times New Roman"/>
      <w:b/>
      <w:i/>
      <w:sz w:val="28"/>
      <w:szCs w:val="28"/>
      <w:lang w:eastAsia="en-US"/>
    </w:rPr>
  </w:style>
  <w:style w:customStyle="1" w:styleId="111" w:type="paragraph">
    <w:name w:val="Рег. 1.1.1"/>
    <w:basedOn w:val="a"/>
    <w:qFormat/>
    <w:rsid w:val="00FA4F50"/>
    <w:pPr>
      <w:numPr>
        <w:ilvl w:val="2"/>
        <w:numId w:val="1"/>
      </w:numPr>
      <w:spacing w:after="0"/>
      <w:jc w:val="both"/>
    </w:pPr>
    <w:rPr>
      <w:rFonts w:ascii="Times New Roman" w:cs="Times New Roman" w:eastAsia="Calibri" w:hAnsi="Times New Roman"/>
      <w:sz w:val="28"/>
      <w:szCs w:val="28"/>
    </w:rPr>
  </w:style>
  <w:style w:customStyle="1" w:styleId="11" w:type="paragraph">
    <w:name w:val="Рег. Основной текст уровнеь 1.1 (базовый)"/>
    <w:basedOn w:val="ConsPlusNormal"/>
    <w:link w:val="110"/>
    <w:qFormat/>
    <w:rsid w:val="00FA4F50"/>
    <w:pPr>
      <w:widowControl/>
      <w:numPr>
        <w:ilvl w:val="1"/>
        <w:numId w:val="1"/>
      </w:numPr>
      <w:adjustRightInd w:val="0"/>
      <w:spacing w:line="276" w:lineRule="auto"/>
      <w:jc w:val="both"/>
    </w:pPr>
    <w:rPr>
      <w:rFonts w:ascii="Times New Roman" w:cs="Times New Roman" w:eastAsia="Calibri" w:hAnsi="Times New Roman"/>
      <w:sz w:val="28"/>
      <w:szCs w:val="28"/>
      <w:lang w:eastAsia="en-US" w:val="x-none"/>
    </w:rPr>
  </w:style>
  <w:style w:customStyle="1" w:styleId="110" w:type="character">
    <w:name w:val="Рег. Основной текст уровнеь 1.1 (базовый) Знак"/>
    <w:link w:val="11"/>
    <w:rsid w:val="00FA4F50"/>
    <w:rPr>
      <w:rFonts w:ascii="Times New Roman" w:cs="Times New Roman" w:eastAsia="Calibri" w:hAnsi="Times New Roman"/>
      <w:sz w:val="28"/>
      <w:szCs w:val="28"/>
      <w:lang w:val="x-none"/>
    </w:rPr>
  </w:style>
  <w:style w:customStyle="1" w:styleId="1-" w:type="paragraph">
    <w:name w:val="Рег. Заголовок 1-го уровня регламента"/>
    <w:basedOn w:val="1"/>
    <w:uiPriority w:val="99"/>
    <w:qFormat/>
    <w:rsid w:val="00C2191A"/>
    <w:pPr>
      <w:keepLines w:val="0"/>
      <w:spacing w:after="240" w:before="240"/>
      <w:jc w:val="center"/>
    </w:pPr>
    <w:rPr>
      <w:rFonts w:ascii="Times New Roman" w:cs="Times New Roman" w:eastAsia="Times New Roman" w:hAnsi="Times New Roman"/>
      <w:iCs/>
      <w:color w:val="auto"/>
      <w:lang w:eastAsia="ru-RU" w:val="x-none"/>
    </w:rPr>
  </w:style>
  <w:style w:customStyle="1" w:styleId="10" w:type="character">
    <w:name w:val="Заголовок 1 Знак"/>
    <w:basedOn w:val="a0"/>
    <w:link w:val="1"/>
    <w:uiPriority w:val="9"/>
    <w:rsid w:val="00C2191A"/>
    <w:rPr>
      <w:rFonts w:asciiTheme="majorHAnsi" w:cstheme="majorBidi" w:eastAsiaTheme="majorEastAsia" w:hAnsiTheme="majorHAnsi"/>
      <w:b/>
      <w:bCs/>
      <w:color w:themeColor="accent1" w:themeShade="BF" w:val="365F91"/>
      <w:sz w:val="28"/>
      <w:szCs w:val="28"/>
    </w:rPr>
  </w:style>
  <w:style w:customStyle="1" w:styleId="12" w:type="paragraph">
    <w:name w:val="Без интервала1"/>
    <w:qFormat/>
    <w:rsid w:val="00A01FB0"/>
    <w:pPr>
      <w:spacing w:after="0" w:line="240" w:lineRule="auto"/>
    </w:pPr>
    <w:rPr>
      <w:rFonts w:ascii="Calibri" w:cs="Times New Roman" w:eastAsia="Calibri" w:hAnsi="Calibri"/>
      <w:lang w:eastAsia="ru-RU"/>
    </w:rPr>
  </w:style>
  <w:style w:styleId="a4" w:type="paragraph">
    <w:name w:val="header"/>
    <w:basedOn w:val="a"/>
    <w:link w:val="a5"/>
    <w:uiPriority w:val="99"/>
    <w:unhideWhenUsed/>
    <w:rsid w:val="00C97765"/>
    <w:pPr>
      <w:tabs>
        <w:tab w:pos="4677" w:val="center"/>
        <w:tab w:pos="9355" w:val="right"/>
      </w:tabs>
      <w:spacing w:after="0" w:line="240" w:lineRule="auto"/>
    </w:pPr>
  </w:style>
  <w:style w:customStyle="1" w:styleId="a5" w:type="character">
    <w:name w:val="Верхний колонтитул Знак"/>
    <w:basedOn w:val="a0"/>
    <w:link w:val="a4"/>
    <w:uiPriority w:val="99"/>
    <w:rsid w:val="00C97765"/>
  </w:style>
  <w:style w:styleId="a6" w:type="paragraph">
    <w:name w:val="footer"/>
    <w:basedOn w:val="a"/>
    <w:link w:val="a7"/>
    <w:uiPriority w:val="99"/>
    <w:unhideWhenUsed/>
    <w:rsid w:val="00C97765"/>
    <w:pPr>
      <w:tabs>
        <w:tab w:pos="4677" w:val="center"/>
        <w:tab w:pos="9355" w:val="right"/>
      </w:tabs>
      <w:spacing w:after="0" w:line="240" w:lineRule="auto"/>
    </w:pPr>
  </w:style>
  <w:style w:customStyle="1" w:styleId="a7" w:type="character">
    <w:name w:val="Нижний колонтитул Знак"/>
    <w:basedOn w:val="a0"/>
    <w:link w:val="a6"/>
    <w:uiPriority w:val="99"/>
    <w:rsid w:val="00C97765"/>
  </w:style>
  <w:style w:styleId="a8" w:type="paragraph">
    <w:name w:val="Balloon Text"/>
    <w:basedOn w:val="a"/>
    <w:link w:val="a9"/>
    <w:uiPriority w:val="99"/>
    <w:semiHidden/>
    <w:unhideWhenUsed/>
    <w:rsid w:val="009C57E1"/>
    <w:pPr>
      <w:spacing w:after="0" w:line="240" w:lineRule="auto"/>
    </w:pPr>
    <w:rPr>
      <w:rFonts w:ascii="Tahoma" w:cs="Tahoma" w:hAnsi="Tahoma"/>
      <w:sz w:val="16"/>
      <w:szCs w:val="16"/>
    </w:rPr>
  </w:style>
  <w:style w:customStyle="1" w:styleId="a9" w:type="character">
    <w:name w:val="Текст выноски Знак"/>
    <w:basedOn w:val="a0"/>
    <w:link w:val="a8"/>
    <w:uiPriority w:val="99"/>
    <w:semiHidden/>
    <w:rsid w:val="009C57E1"/>
    <w:rPr>
      <w:rFonts w:ascii="Tahoma" w:cs="Tahoma" w:hAnsi="Tahoma"/>
      <w:sz w:val="16"/>
      <w:szCs w:val="16"/>
    </w:rPr>
  </w:style>
  <w:style w:styleId="aa" w:type="table">
    <w:name w:val="Table Grid"/>
    <w:basedOn w:val="a1"/>
    <w:uiPriority w:val="59"/>
    <w:rsid w:val="002A707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ab" w:type="paragraph">
    <w:name w:val="List Paragraph"/>
    <w:basedOn w:val="a"/>
    <w:uiPriority w:val="34"/>
    <w:qFormat/>
    <w:rsid w:val="00944642"/>
    <w:pPr>
      <w:ind w:left="720"/>
      <w:contextualSpacing/>
    </w:pPr>
  </w:style>
  <w:style w:styleId="ac" w:type="character">
    <w:name w:val="annotation reference"/>
    <w:basedOn w:val="a0"/>
    <w:uiPriority w:val="99"/>
    <w:semiHidden/>
    <w:unhideWhenUsed/>
    <w:rsid w:val="008204D2"/>
    <w:rPr>
      <w:sz w:val="16"/>
      <w:szCs w:val="16"/>
    </w:rPr>
  </w:style>
  <w:style w:styleId="ad" w:type="paragraph">
    <w:name w:val="annotation text"/>
    <w:basedOn w:val="a"/>
    <w:link w:val="ae"/>
    <w:uiPriority w:val="99"/>
    <w:unhideWhenUsed/>
    <w:rsid w:val="008204D2"/>
    <w:pPr>
      <w:spacing w:line="240" w:lineRule="auto"/>
    </w:pPr>
    <w:rPr>
      <w:sz w:val="20"/>
      <w:szCs w:val="20"/>
    </w:rPr>
  </w:style>
  <w:style w:customStyle="1" w:styleId="ae" w:type="character">
    <w:name w:val="Текст примечания Знак"/>
    <w:basedOn w:val="a0"/>
    <w:link w:val="ad"/>
    <w:uiPriority w:val="99"/>
    <w:rsid w:val="008204D2"/>
    <w:rPr>
      <w:sz w:val="20"/>
      <w:szCs w:val="20"/>
    </w:rPr>
  </w:style>
  <w:style w:styleId="af" w:type="paragraph">
    <w:name w:val="annotation subject"/>
    <w:basedOn w:val="ad"/>
    <w:next w:val="ad"/>
    <w:link w:val="af0"/>
    <w:uiPriority w:val="99"/>
    <w:semiHidden/>
    <w:unhideWhenUsed/>
    <w:rsid w:val="008204D2"/>
    <w:rPr>
      <w:b/>
      <w:bCs/>
    </w:rPr>
  </w:style>
  <w:style w:customStyle="1" w:styleId="af0" w:type="character">
    <w:name w:val="Тема примечания Знак"/>
    <w:basedOn w:val="ae"/>
    <w:link w:val="af"/>
    <w:uiPriority w:val="99"/>
    <w:semiHidden/>
    <w:rsid w:val="008204D2"/>
    <w:rPr>
      <w:b/>
      <w:bCs/>
      <w:sz w:val="20"/>
      <w:szCs w:val="20"/>
    </w:rPr>
  </w:style>
  <w:style w:styleId="af1" w:type="paragraph">
    <w:name w:val="Normal (Web)"/>
    <w:basedOn w:val="a"/>
    <w:uiPriority w:val="99"/>
    <w:semiHidden/>
    <w:unhideWhenUsed/>
    <w:rsid w:val="00F01F9A"/>
    <w:pPr>
      <w:spacing w:after="100" w:afterAutospacing="1" w:before="100" w:beforeAutospacing="1" w:line="240" w:lineRule="auto"/>
    </w:pPr>
    <w:rPr>
      <w:rFonts w:ascii="Times New Roman" w:cs="Times New Roman" w:eastAsia="Times New Roman" w:hAnsi="Times New Roman"/>
      <w:sz w:val="24"/>
      <w:szCs w:val="24"/>
      <w:lang w:eastAsia="ru-RU"/>
    </w:rPr>
  </w:style>
  <w:style w:customStyle="1" w:styleId="BlankForLegalActs" w:type="paragraph">
    <w:name w:val="BlankForLegalAct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826298">
      <w:bodyDiv w:val="1"/>
      <w:marLeft w:val="0"/>
      <w:marRight w:val="0"/>
      <w:marTop w:val="0"/>
      <w:marBottom w:val="0"/>
      <w:divBdr>
        <w:top w:val="none" w:sz="0" w:space="0" w:color="auto"/>
        <w:left w:val="none" w:sz="0" w:space="0" w:color="auto"/>
        <w:bottom w:val="none" w:sz="0" w:space="0" w:color="auto"/>
        <w:right w:val="none" w:sz="0" w:space="0" w:color="auto"/>
      </w:divBdr>
    </w:div>
    <w:div w:id="777723387">
      <w:bodyDiv w:val="1"/>
      <w:marLeft w:val="0"/>
      <w:marRight w:val="0"/>
      <w:marTop w:val="0"/>
      <w:marBottom w:val="0"/>
      <w:divBdr>
        <w:top w:val="none" w:sz="0" w:space="0" w:color="auto"/>
        <w:left w:val="none" w:sz="0" w:space="0" w:color="auto"/>
        <w:bottom w:val="none" w:sz="0" w:space="0" w:color="auto"/>
        <w:right w:val="none" w:sz="0" w:space="0" w:color="auto"/>
      </w:divBdr>
    </w:div>
    <w:div w:id="952325284">
      <w:bodyDiv w:val="1"/>
      <w:marLeft w:val="0"/>
      <w:marRight w:val="0"/>
      <w:marTop w:val="0"/>
      <w:marBottom w:val="0"/>
      <w:divBdr>
        <w:top w:val="none" w:sz="0" w:space="0" w:color="auto"/>
        <w:left w:val="none" w:sz="0" w:space="0" w:color="auto"/>
        <w:bottom w:val="none" w:sz="0" w:space="0" w:color="auto"/>
        <w:right w:val="none" w:sz="0" w:space="0" w:color="auto"/>
      </w:divBdr>
    </w:div>
    <w:div w:id="1319383022">
      <w:bodyDiv w:val="1"/>
      <w:marLeft w:val="0"/>
      <w:marRight w:val="0"/>
      <w:marTop w:val="0"/>
      <w:marBottom w:val="0"/>
      <w:divBdr>
        <w:top w:val="none" w:sz="0" w:space="0" w:color="auto"/>
        <w:left w:val="none" w:sz="0" w:space="0" w:color="auto"/>
        <w:bottom w:val="none" w:sz="0" w:space="0" w:color="auto"/>
        <w:right w:val="none" w:sz="0" w:space="0" w:color="auto"/>
      </w:divBdr>
    </w:div>
    <w:div w:id="1366251184">
      <w:bodyDiv w:val="1"/>
      <w:marLeft w:val="0"/>
      <w:marRight w:val="0"/>
      <w:marTop w:val="0"/>
      <w:marBottom w:val="0"/>
      <w:divBdr>
        <w:top w:val="none" w:sz="0" w:space="0" w:color="auto"/>
        <w:left w:val="none" w:sz="0" w:space="0" w:color="auto"/>
        <w:bottom w:val="none" w:sz="0" w:space="0" w:color="auto"/>
        <w:right w:val="none" w:sz="0" w:space="0" w:color="auto"/>
      </w:divBdr>
      <w:divsChild>
        <w:div w:id="1296109118">
          <w:marLeft w:val="0"/>
          <w:marRight w:val="0"/>
          <w:marTop w:val="0"/>
          <w:marBottom w:val="0"/>
          <w:divBdr>
            <w:top w:val="none" w:sz="0" w:space="0" w:color="auto"/>
            <w:left w:val="none" w:sz="0" w:space="0" w:color="auto"/>
            <w:bottom w:val="none" w:sz="0" w:space="0" w:color="auto"/>
            <w:right w:val="none" w:sz="0" w:space="0" w:color="auto"/>
          </w:divBdr>
          <w:divsChild>
            <w:div w:id="752900590">
              <w:marLeft w:val="0"/>
              <w:marRight w:val="0"/>
              <w:marTop w:val="0"/>
              <w:marBottom w:val="0"/>
              <w:divBdr>
                <w:top w:val="none" w:sz="0" w:space="0" w:color="auto"/>
                <w:left w:val="none" w:sz="0" w:space="0" w:color="auto"/>
                <w:bottom w:val="none" w:sz="0" w:space="0" w:color="auto"/>
                <w:right w:val="none" w:sz="0" w:space="0" w:color="auto"/>
              </w:divBdr>
            </w:div>
            <w:div w:id="324893753">
              <w:marLeft w:val="0"/>
              <w:marRight w:val="0"/>
              <w:marTop w:val="0"/>
              <w:marBottom w:val="0"/>
              <w:divBdr>
                <w:top w:val="none" w:sz="0" w:space="0" w:color="auto"/>
                <w:left w:val="none" w:sz="0" w:space="0" w:color="auto"/>
                <w:bottom w:val="none" w:sz="0" w:space="0" w:color="auto"/>
                <w:right w:val="none" w:sz="0" w:space="0" w:color="auto"/>
              </w:divBdr>
            </w:div>
          </w:divsChild>
        </w:div>
        <w:div w:id="1337809518">
          <w:marLeft w:val="0"/>
          <w:marRight w:val="0"/>
          <w:marTop w:val="0"/>
          <w:marBottom w:val="0"/>
          <w:divBdr>
            <w:top w:val="none" w:sz="0" w:space="0" w:color="auto"/>
            <w:left w:val="none" w:sz="0" w:space="0" w:color="auto"/>
            <w:bottom w:val="none" w:sz="0" w:space="0" w:color="auto"/>
            <w:right w:val="none" w:sz="0" w:space="0" w:color="auto"/>
          </w:divBdr>
          <w:divsChild>
            <w:div w:id="1659188665">
              <w:marLeft w:val="0"/>
              <w:marRight w:val="0"/>
              <w:marTop w:val="0"/>
              <w:marBottom w:val="0"/>
              <w:divBdr>
                <w:top w:val="none" w:sz="0" w:space="0" w:color="auto"/>
                <w:left w:val="none" w:sz="0" w:space="0" w:color="auto"/>
                <w:bottom w:val="none" w:sz="0" w:space="0" w:color="auto"/>
                <w:right w:val="none" w:sz="0" w:space="0" w:color="auto"/>
              </w:divBdr>
            </w:div>
            <w:div w:id="478961933">
              <w:marLeft w:val="0"/>
              <w:marRight w:val="0"/>
              <w:marTop w:val="0"/>
              <w:marBottom w:val="0"/>
              <w:divBdr>
                <w:top w:val="none" w:sz="0" w:space="0" w:color="auto"/>
                <w:left w:val="none" w:sz="0" w:space="0" w:color="auto"/>
                <w:bottom w:val="none" w:sz="0" w:space="0" w:color="auto"/>
                <w:right w:val="none" w:sz="0" w:space="0" w:color="auto"/>
              </w:divBdr>
            </w:div>
          </w:divsChild>
        </w:div>
        <w:div w:id="837890883">
          <w:marLeft w:val="0"/>
          <w:marRight w:val="0"/>
          <w:marTop w:val="0"/>
          <w:marBottom w:val="0"/>
          <w:divBdr>
            <w:top w:val="none" w:sz="0" w:space="0" w:color="auto"/>
            <w:left w:val="none" w:sz="0" w:space="0" w:color="auto"/>
            <w:bottom w:val="none" w:sz="0" w:space="0" w:color="auto"/>
            <w:right w:val="none" w:sz="0" w:space="0" w:color="auto"/>
          </w:divBdr>
          <w:divsChild>
            <w:div w:id="1643777900">
              <w:marLeft w:val="0"/>
              <w:marRight w:val="0"/>
              <w:marTop w:val="0"/>
              <w:marBottom w:val="0"/>
              <w:divBdr>
                <w:top w:val="none" w:sz="0" w:space="0" w:color="auto"/>
                <w:left w:val="none" w:sz="0" w:space="0" w:color="auto"/>
                <w:bottom w:val="none" w:sz="0" w:space="0" w:color="auto"/>
                <w:right w:val="none" w:sz="0" w:space="0" w:color="auto"/>
              </w:divBdr>
            </w:div>
            <w:div w:id="1026636372">
              <w:marLeft w:val="0"/>
              <w:marRight w:val="0"/>
              <w:marTop w:val="0"/>
              <w:marBottom w:val="0"/>
              <w:divBdr>
                <w:top w:val="none" w:sz="0" w:space="0" w:color="auto"/>
                <w:left w:val="none" w:sz="0" w:space="0" w:color="auto"/>
                <w:bottom w:val="none" w:sz="0" w:space="0" w:color="auto"/>
                <w:right w:val="none" w:sz="0" w:space="0" w:color="auto"/>
              </w:divBdr>
            </w:div>
          </w:divsChild>
        </w:div>
        <w:div w:id="1667973171">
          <w:marLeft w:val="0"/>
          <w:marRight w:val="0"/>
          <w:marTop w:val="0"/>
          <w:marBottom w:val="0"/>
          <w:divBdr>
            <w:top w:val="none" w:sz="0" w:space="0" w:color="auto"/>
            <w:left w:val="none" w:sz="0" w:space="0" w:color="auto"/>
            <w:bottom w:val="none" w:sz="0" w:space="0" w:color="auto"/>
            <w:right w:val="none" w:sz="0" w:space="0" w:color="auto"/>
          </w:divBdr>
          <w:divsChild>
            <w:div w:id="663969171">
              <w:marLeft w:val="0"/>
              <w:marRight w:val="0"/>
              <w:marTop w:val="0"/>
              <w:marBottom w:val="0"/>
              <w:divBdr>
                <w:top w:val="none" w:sz="0" w:space="0" w:color="auto"/>
                <w:left w:val="none" w:sz="0" w:space="0" w:color="auto"/>
                <w:bottom w:val="none" w:sz="0" w:space="0" w:color="auto"/>
                <w:right w:val="none" w:sz="0" w:space="0" w:color="auto"/>
              </w:divBdr>
            </w:div>
            <w:div w:id="2069643791">
              <w:marLeft w:val="0"/>
              <w:marRight w:val="0"/>
              <w:marTop w:val="0"/>
              <w:marBottom w:val="0"/>
              <w:divBdr>
                <w:top w:val="none" w:sz="0" w:space="0" w:color="auto"/>
                <w:left w:val="none" w:sz="0" w:space="0" w:color="auto"/>
                <w:bottom w:val="none" w:sz="0" w:space="0" w:color="auto"/>
                <w:right w:val="none" w:sz="0" w:space="0" w:color="auto"/>
              </w:divBdr>
            </w:div>
          </w:divsChild>
        </w:div>
        <w:div w:id="1785730840">
          <w:marLeft w:val="0"/>
          <w:marRight w:val="0"/>
          <w:marTop w:val="0"/>
          <w:marBottom w:val="0"/>
          <w:divBdr>
            <w:top w:val="none" w:sz="0" w:space="0" w:color="auto"/>
            <w:left w:val="none" w:sz="0" w:space="0" w:color="auto"/>
            <w:bottom w:val="none" w:sz="0" w:space="0" w:color="auto"/>
            <w:right w:val="none" w:sz="0" w:space="0" w:color="auto"/>
          </w:divBdr>
          <w:divsChild>
            <w:div w:id="63455923">
              <w:marLeft w:val="0"/>
              <w:marRight w:val="0"/>
              <w:marTop w:val="0"/>
              <w:marBottom w:val="0"/>
              <w:divBdr>
                <w:top w:val="none" w:sz="0" w:space="0" w:color="auto"/>
                <w:left w:val="none" w:sz="0" w:space="0" w:color="auto"/>
                <w:bottom w:val="none" w:sz="0" w:space="0" w:color="auto"/>
                <w:right w:val="none" w:sz="0" w:space="0" w:color="auto"/>
              </w:divBdr>
            </w:div>
            <w:div w:id="1657606274">
              <w:marLeft w:val="0"/>
              <w:marRight w:val="0"/>
              <w:marTop w:val="0"/>
              <w:marBottom w:val="0"/>
              <w:divBdr>
                <w:top w:val="none" w:sz="0" w:space="0" w:color="auto"/>
                <w:left w:val="none" w:sz="0" w:space="0" w:color="auto"/>
                <w:bottom w:val="none" w:sz="0" w:space="0" w:color="auto"/>
                <w:right w:val="none" w:sz="0" w:space="0" w:color="auto"/>
              </w:divBdr>
            </w:div>
          </w:divsChild>
        </w:div>
        <w:div w:id="1885098998">
          <w:marLeft w:val="0"/>
          <w:marRight w:val="0"/>
          <w:marTop w:val="0"/>
          <w:marBottom w:val="0"/>
          <w:divBdr>
            <w:top w:val="none" w:sz="0" w:space="0" w:color="auto"/>
            <w:left w:val="none" w:sz="0" w:space="0" w:color="auto"/>
            <w:bottom w:val="none" w:sz="0" w:space="0" w:color="auto"/>
            <w:right w:val="none" w:sz="0" w:space="0" w:color="auto"/>
          </w:divBdr>
        </w:div>
        <w:div w:id="438640883">
          <w:marLeft w:val="0"/>
          <w:marRight w:val="0"/>
          <w:marTop w:val="0"/>
          <w:marBottom w:val="0"/>
          <w:divBdr>
            <w:top w:val="none" w:sz="0" w:space="0" w:color="auto"/>
            <w:left w:val="none" w:sz="0" w:space="0" w:color="auto"/>
            <w:bottom w:val="none" w:sz="0" w:space="0" w:color="auto"/>
            <w:right w:val="none" w:sz="0" w:space="0" w:color="auto"/>
          </w:divBdr>
          <w:divsChild>
            <w:div w:id="771629142">
              <w:marLeft w:val="0"/>
              <w:marRight w:val="0"/>
              <w:marTop w:val="0"/>
              <w:marBottom w:val="0"/>
              <w:divBdr>
                <w:top w:val="none" w:sz="0" w:space="0" w:color="auto"/>
                <w:left w:val="none" w:sz="0" w:space="0" w:color="auto"/>
                <w:bottom w:val="none" w:sz="0" w:space="0" w:color="auto"/>
                <w:right w:val="none" w:sz="0" w:space="0" w:color="auto"/>
              </w:divBdr>
            </w:div>
            <w:div w:id="613824173">
              <w:marLeft w:val="0"/>
              <w:marRight w:val="0"/>
              <w:marTop w:val="0"/>
              <w:marBottom w:val="0"/>
              <w:divBdr>
                <w:top w:val="none" w:sz="0" w:space="0" w:color="auto"/>
                <w:left w:val="none" w:sz="0" w:space="0" w:color="auto"/>
                <w:bottom w:val="none" w:sz="0" w:space="0" w:color="auto"/>
                <w:right w:val="none" w:sz="0" w:space="0" w:color="auto"/>
              </w:divBdr>
            </w:div>
          </w:divsChild>
        </w:div>
        <w:div w:id="466823852">
          <w:marLeft w:val="0"/>
          <w:marRight w:val="0"/>
          <w:marTop w:val="0"/>
          <w:marBottom w:val="0"/>
          <w:divBdr>
            <w:top w:val="none" w:sz="0" w:space="0" w:color="auto"/>
            <w:left w:val="none" w:sz="0" w:space="0" w:color="auto"/>
            <w:bottom w:val="none" w:sz="0" w:space="0" w:color="auto"/>
            <w:right w:val="none" w:sz="0" w:space="0" w:color="auto"/>
          </w:divBdr>
        </w:div>
        <w:div w:id="1163398940">
          <w:marLeft w:val="0"/>
          <w:marRight w:val="0"/>
          <w:marTop w:val="0"/>
          <w:marBottom w:val="0"/>
          <w:divBdr>
            <w:top w:val="none" w:sz="0" w:space="0" w:color="auto"/>
            <w:left w:val="none" w:sz="0" w:space="0" w:color="auto"/>
            <w:bottom w:val="none" w:sz="0" w:space="0" w:color="auto"/>
            <w:right w:val="none" w:sz="0" w:space="0" w:color="auto"/>
          </w:divBdr>
          <w:divsChild>
            <w:div w:id="712770101">
              <w:marLeft w:val="0"/>
              <w:marRight w:val="0"/>
              <w:marTop w:val="0"/>
              <w:marBottom w:val="0"/>
              <w:divBdr>
                <w:top w:val="none" w:sz="0" w:space="0" w:color="auto"/>
                <w:left w:val="none" w:sz="0" w:space="0" w:color="auto"/>
                <w:bottom w:val="none" w:sz="0" w:space="0" w:color="auto"/>
                <w:right w:val="none" w:sz="0" w:space="0" w:color="auto"/>
              </w:divBdr>
            </w:div>
            <w:div w:id="1078093206">
              <w:marLeft w:val="0"/>
              <w:marRight w:val="0"/>
              <w:marTop w:val="0"/>
              <w:marBottom w:val="0"/>
              <w:divBdr>
                <w:top w:val="none" w:sz="0" w:space="0" w:color="auto"/>
                <w:left w:val="none" w:sz="0" w:space="0" w:color="auto"/>
                <w:bottom w:val="none" w:sz="0" w:space="0" w:color="auto"/>
                <w:right w:val="none" w:sz="0" w:space="0" w:color="auto"/>
              </w:divBdr>
            </w:div>
          </w:divsChild>
        </w:div>
        <w:div w:id="961502138">
          <w:marLeft w:val="0"/>
          <w:marRight w:val="0"/>
          <w:marTop w:val="0"/>
          <w:marBottom w:val="0"/>
          <w:divBdr>
            <w:top w:val="none" w:sz="0" w:space="0" w:color="auto"/>
            <w:left w:val="none" w:sz="0" w:space="0" w:color="auto"/>
            <w:bottom w:val="none" w:sz="0" w:space="0" w:color="auto"/>
            <w:right w:val="none" w:sz="0" w:space="0" w:color="auto"/>
          </w:divBdr>
        </w:div>
        <w:div w:id="1524052990">
          <w:marLeft w:val="0"/>
          <w:marRight w:val="0"/>
          <w:marTop w:val="0"/>
          <w:marBottom w:val="0"/>
          <w:divBdr>
            <w:top w:val="none" w:sz="0" w:space="0" w:color="auto"/>
            <w:left w:val="none" w:sz="0" w:space="0" w:color="auto"/>
            <w:bottom w:val="none" w:sz="0" w:space="0" w:color="auto"/>
            <w:right w:val="none" w:sz="0" w:space="0" w:color="auto"/>
          </w:divBdr>
          <w:divsChild>
            <w:div w:id="557865355">
              <w:marLeft w:val="0"/>
              <w:marRight w:val="0"/>
              <w:marTop w:val="0"/>
              <w:marBottom w:val="0"/>
              <w:divBdr>
                <w:top w:val="none" w:sz="0" w:space="0" w:color="auto"/>
                <w:left w:val="none" w:sz="0" w:space="0" w:color="auto"/>
                <w:bottom w:val="none" w:sz="0" w:space="0" w:color="auto"/>
                <w:right w:val="none" w:sz="0" w:space="0" w:color="auto"/>
              </w:divBdr>
            </w:div>
            <w:div w:id="1337658231">
              <w:marLeft w:val="0"/>
              <w:marRight w:val="0"/>
              <w:marTop w:val="0"/>
              <w:marBottom w:val="0"/>
              <w:divBdr>
                <w:top w:val="none" w:sz="0" w:space="0" w:color="auto"/>
                <w:left w:val="none" w:sz="0" w:space="0" w:color="auto"/>
                <w:bottom w:val="none" w:sz="0" w:space="0" w:color="auto"/>
                <w:right w:val="none" w:sz="0" w:space="0" w:color="auto"/>
              </w:divBdr>
            </w:div>
          </w:divsChild>
        </w:div>
        <w:div w:id="124394577">
          <w:marLeft w:val="0"/>
          <w:marRight w:val="0"/>
          <w:marTop w:val="0"/>
          <w:marBottom w:val="0"/>
          <w:divBdr>
            <w:top w:val="none" w:sz="0" w:space="0" w:color="auto"/>
            <w:left w:val="none" w:sz="0" w:space="0" w:color="auto"/>
            <w:bottom w:val="none" w:sz="0" w:space="0" w:color="auto"/>
            <w:right w:val="none" w:sz="0" w:space="0" w:color="auto"/>
          </w:divBdr>
          <w:divsChild>
            <w:div w:id="1014265885">
              <w:marLeft w:val="0"/>
              <w:marRight w:val="0"/>
              <w:marTop w:val="0"/>
              <w:marBottom w:val="0"/>
              <w:divBdr>
                <w:top w:val="none" w:sz="0" w:space="0" w:color="auto"/>
                <w:left w:val="none" w:sz="0" w:space="0" w:color="auto"/>
                <w:bottom w:val="none" w:sz="0" w:space="0" w:color="auto"/>
                <w:right w:val="none" w:sz="0" w:space="0" w:color="auto"/>
              </w:divBdr>
            </w:div>
            <w:div w:id="43309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87FB9480D92DBE357F2047FF9837DE6CE05C67C9A73DA4CD6EACBE2FCCA0E38F1C58B88BEA067EA19226C9A5F88FB8B89A67D31C04FC26643EBD603B4pDE" TargetMode="External"/><Relationship Id="rId18" Type="http://schemas.openxmlformats.org/officeDocument/2006/relationships/hyperlink" Target="consultantplus://offline/ref=E7C358239B480FE34493C0D4376BCE0B3CBB1A2BD57D65FF5E630A856A2903A62F8AFAB2E9D8B31EE97EA53D932F97559AF0751BA9468321E54F3B4ETCj6D" TargetMode="External"/><Relationship Id="rId26" Type="http://schemas.openxmlformats.org/officeDocument/2006/relationships/hyperlink" Target="https://login.consultant.ru/link/?req=doc&amp;base=LAW&amp;n=442096" TargetMode="External"/><Relationship Id="rId39" Type="http://schemas.openxmlformats.org/officeDocument/2006/relationships/header" Target="header3.xml"/><Relationship Id="rId21" Type="http://schemas.openxmlformats.org/officeDocument/2006/relationships/hyperlink" Target="consultantplus://offline/ref=F264691B7622D26667C547A15D5D921AEA121963F3C5403D663887D86FBCA71D3204BB9806F4FEE5296D6FA2388A5998F9FE901408990DAFTDA6M" TargetMode="External"/><Relationship Id="rId34" Type="http://schemas.openxmlformats.org/officeDocument/2006/relationships/hyperlink" Target="file:///T:/_&#1054;&#1073;&#1097;&#1080;&#1077;%20&#1076;&#1086;&#1082;&#1091;&#1084;&#1077;&#1085;&#1090;&#1099;%20&#1086;&#1090;&#1076;&#1077;&#1083;&#1072;%20&#1086;&#1092;&#1086;&#1088;&#1084;&#1083;&#1077;&#1085;&#1080;&#1103;%20&#1087;&#1088;&#1072;&#1074;%20&#1085;&#1072;%20&#1079;&#1077;&#1084;&#1083;&#1102;/&#1054;&#1056;&#1043;&#1040;&#1053;&#1048;&#1047;&#1040;&#1062;&#1048;&#1071;%20&#1056;&#1040;&#1041;&#1054;&#1058;&#1067;/&#1040;&#1076;&#1084;&#1080;&#1085;&#1080;&#1089;&#1090;&#1088;&#1072;&#1090;&#1080;&#1074;&#1085;&#1099;&#1077;%20&#1088;&#1077;&#1075;&#1083;&#1072;&#1084;&#1077;&#1085;&#1090;&#1099;/2024%20&#1075;&#1086;&#1076;/&#1053;&#1054;&#1042;&#1067;&#1049;%20&#1055;&#1088;&#1077;&#1076;&#1086;&#1089;&#1090;&#1072;&#1074;&#1083;&#1077;&#1085;&#1080;&#1077;%20&#1079;&#1077;&#1084;&#1077;&#1083;&#1100;&#1085;&#1099;&#1093;%20&#1091;&#1095;&#1072;&#1089;&#1090;&#1082;&#1086;&#1074;%20&#1073;&#1077;&#1079;%20&#1090;&#1086;&#1088;&#1075;&#1086;&#1074;/www.gosuslugi.krskstate.ru" TargetMode="External"/><Relationship Id="rId42" Type="http://schemas.openxmlformats.org/officeDocument/2006/relationships/customXml" Target="../customXml/item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287FB9480D92DBE357F2047FF9837DE6CE05C67C9B76D14CDAEACBE2FCCA0E38F1C58B88BEA067EA1922689A5A88FB8B89A67D31C04FC26643EBD603B4pDE" TargetMode="External"/><Relationship Id="rId20" Type="http://schemas.openxmlformats.org/officeDocument/2006/relationships/hyperlink" Target="consultantplus://offline/ref=F264691B7622D26667C547A15D5D921AEA121963F3C5403D663887D86FBCA71D3204BB9E02F4F7B67A226EFE7FDF4A9AF9FE931414T9A8M" TargetMode="External"/><Relationship Id="rId29" Type="http://schemas.openxmlformats.org/officeDocument/2006/relationships/image" Target="media/image2.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80EABC5416EC9D3036BBA3339E1373E10F8EE1857F477D9DB6F1100D784696CF61606F11FB18001894C156BD443B0012A4693DB464C7A43P4v8E" TargetMode="External"/><Relationship Id="rId24" Type="http://schemas.openxmlformats.org/officeDocument/2006/relationships/hyperlink" Target="consultantplus://offline/ref=5F28993EBAA37C06685225C77E1B3B63119889A3BA8015BD520774D4F34DE659EA03BF0F655DEF83003D6C05635335995663B29A80FALFD" TargetMode="External"/><Relationship Id="rId32" Type="http://schemas.openxmlformats.org/officeDocument/2006/relationships/image" Target="media/image5.wmf"/><Relationship Id="rId37" Type="http://schemas.openxmlformats.org/officeDocument/2006/relationships/hyperlink" Target="https://login.consultant.ru/link/?req=doc&amp;base=RLAW123&amp;n=288558&amp;dst=100065"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287FB9480D92DBE357F2047FF9837DE6CE05C67C9B76D14CDAEACBE2FCCA0E38F1C58B88BEA067EA192167C60BC7FAD7CCF26E31C14FC1665FBEpAE" TargetMode="External"/><Relationship Id="rId23" Type="http://schemas.openxmlformats.org/officeDocument/2006/relationships/hyperlink" Target="http://www.gosuslugi.ru" TargetMode="External"/><Relationship Id="rId28" Type="http://schemas.openxmlformats.org/officeDocument/2006/relationships/hyperlink" Target="https://login.consultant.ru/link/?req=doc&amp;base=LAW&amp;n=471068&amp;dst=884" TargetMode="External"/><Relationship Id="rId36" Type="http://schemas.openxmlformats.org/officeDocument/2006/relationships/header" Target="header2.xml"/><Relationship Id="rId10" Type="http://schemas.openxmlformats.org/officeDocument/2006/relationships/header" Target="header1.xml"/><Relationship Id="rId19" Type="http://schemas.openxmlformats.org/officeDocument/2006/relationships/hyperlink" Target="consultantplus://offline/ref=F264691B7622D26667C547A15D5D921AEA121963F3C5403D663887D86FBCA71D3204BB9D03F0F7B67A226EFE7FDF4A9AF9FE931414T9A8M" TargetMode="External"/><Relationship Id="rId31" Type="http://schemas.openxmlformats.org/officeDocument/2006/relationships/image" Target="media/image4.wmf"/><Relationship Id="rId44"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consultantplus://offline/ref=287FB9480D92DBE357F2047FF9837DE6CE05C67C9B76D14CDAEACBE2FCCA0E38F1C58B88BEA067EA19226F975288FB8B89A67D31C04FC26643EBD603B4pDE" TargetMode="External"/><Relationship Id="rId22" Type="http://schemas.openxmlformats.org/officeDocument/2006/relationships/hyperlink" Target="consultantplus://offline/ref=F264691B7622D26667C547A15D5D921AEA131F66F4C7403D663887D86FBCA71D2004E39405F5E2E32B7839F37ETDACM" TargetMode="External"/><Relationship Id="rId27" Type="http://schemas.openxmlformats.org/officeDocument/2006/relationships/hyperlink" Target="https://login.consultant.ru/link/?req=doc&amp;base=LAW&amp;n=471068&amp;dst=837" TargetMode="External"/><Relationship Id="rId30" Type="http://schemas.openxmlformats.org/officeDocument/2006/relationships/image" Target="media/image3.wmf"/><Relationship Id="rId35" Type="http://schemas.openxmlformats.org/officeDocument/2006/relationships/hyperlink" Target="file://///dmi-top/&#1044;&#1086;&#1082;&#1091;&#1084;&#1077;&#1085;&#1090;&#1099;/&#1054;&#1090;&#1076;&#1077;&#1083;&#1099;%202016/&#1054;&#1090;&#1076;&#1077;&#1083;%20&#1072;&#1088;&#1077;&#1085;&#1076;&#1099;%20&#1080;&#1084;&#1091;&#1097;&#1077;&#1089;&#1090;&#1074;&#1072;%20&#1080;%20&#1074;&#1079;&#1099;&#1089;&#1082;&#1072;&#1085;&#1080;&#1103;%20&#1079;&#1072;&#1076;&#1086;&#1083;&#1078;&#1077;&#1085;&#1085;&#1086;&#1089;&#1090;&#1080;/_&#1054;&#1073;&#1097;&#1080;&#1077;%20&#1076;&#1086;&#1082;&#1091;&#1084;&#1077;&#1085;&#1090;&#1099;%20&#1086;&#1090;&#1076;&#1077;&#1083;&#1072;%20&#1086;&#1092;&#1086;&#1088;&#1084;&#1083;&#1077;&#1085;&#1080;&#1103;%20&#1087;&#1088;&#1072;&#1074;%20&#1085;&#1072;%20&#1079;&#1077;&#1084;&#1083;&#1102;/&#1054;&#1056;&#1043;&#1040;&#1053;&#1048;&#1047;&#1040;&#1062;&#1048;&#1071;%20&#1056;&#1040;&#1041;&#1054;&#1058;&#1067;/&#1040;&#1076;&#1084;&#1080;&#1085;&#1080;&#1089;&#1090;&#1088;&#1072;&#1090;&#1080;&#1074;&#1085;&#1099;&#1077;%20&#1088;&#1077;&#1075;&#1083;&#1072;&#1084;&#1077;&#1085;&#1090;&#1099;/2024%20&#1075;&#1086;&#1076;/&#1053;&#1054;&#1042;&#1067;&#1049;%20&#1055;&#1088;&#1077;&#1076;&#1086;&#1089;&#1090;&#1072;&#1074;&#1083;&#1077;&#1085;&#1080;&#1077;%20&#1079;&#1077;&#1084;&#1077;&#1083;&#1100;&#1085;&#1099;&#1093;%20&#1091;&#1095;&#1072;&#1089;&#1090;&#1082;&#1086;&#1074;%20&#1073;&#1077;&#1079;%20&#1090;&#1086;&#1088;&#1075;&#1086;&#1074;/www.admkrsk.ru" TargetMode="External"/><Relationship Id="rId43" Type="http://schemas.openxmlformats.org/officeDocument/2006/relationships/customXml" Target="../customXml/item3.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consultantplus://offline/ref=C80EABC5416EC9D3036BA43E2F8D683117F0B01357F07F8D813D175788D46F39B65600A44EF5D40C8A455F3A9808BF032AP5vBE" TargetMode="External"/><Relationship Id="rId17" Type="http://schemas.openxmlformats.org/officeDocument/2006/relationships/hyperlink" Target="file:///C:/Users/Aldonina/Documents/&#1055;&#1088;&#1086;&#1077;&#1082;&#1090;%20&#1088;&#1077;&#1075;&#1083;&#1072;&#1084;&#1077;&#1085;&#1090;&#1072;%20(&#1087;&#1088;&#1077;&#1076;&#1086;&#1089;&#1090;&#1072;&#1074;&#1083;&#1077;&#1085;&#1080;&#1077;%20&#1047;&#1059;%20&#1073;&#1077;&#1079;%20&#1090;&#1086;&#1088;&#1075;&#1086;&#1074;)_%20&#1070;&#1059;%2002.07.2025.docx" TargetMode="External"/><Relationship Id="rId25" Type="http://schemas.openxmlformats.org/officeDocument/2006/relationships/hyperlink" Target="consultantplus://offline/ref=5F28993EBAA37C06685225C77E1B3B63119889A3BA8015BD520774D4F34DE659EA03BF0A6554E5D459726D59250F269A5E63B19B9CAE2B87FBL8D" TargetMode="External"/><Relationship Id="rId33" Type="http://schemas.openxmlformats.org/officeDocument/2006/relationships/hyperlink" Target="file://///dmi-top/&#1044;&#1086;&#1082;&#1091;&#1084;&#1077;&#1085;&#1090;&#1099;/&#1054;&#1090;&#1076;&#1077;&#1083;&#1099;%202016/&#1054;&#1090;&#1076;&#1077;&#1083;%20&#1072;&#1088;&#1077;&#1085;&#1076;&#1099;%20&#1080;&#1084;&#1091;&#1097;&#1077;&#1089;&#1090;&#1074;&#1072;%20&#1080;%20&#1074;&#1079;&#1099;&#1089;&#1082;&#1072;&#1085;&#1080;&#1103;%20&#1079;&#1072;&#1076;&#1086;&#1083;&#1078;&#1077;&#1085;&#1085;&#1086;&#1089;&#1090;&#1080;/_&#1054;&#1073;&#1097;&#1080;&#1077;%20&#1076;&#1086;&#1082;&#1091;&#1084;&#1077;&#1085;&#1090;&#1099;%20&#1086;&#1090;&#1076;&#1077;&#1083;&#1072;%20&#1086;&#1092;&#1086;&#1088;&#1084;&#1083;&#1077;&#1085;&#1080;&#1103;%20&#1087;&#1088;&#1072;&#1074;%20&#1085;&#1072;%20&#1079;&#1077;&#1084;&#1083;&#1102;/&#1054;&#1056;&#1043;&#1040;&#1053;&#1048;&#1047;&#1040;&#1062;&#1048;&#1071;%20&#1056;&#1040;&#1041;&#1054;&#1058;&#1067;/&#1040;&#1076;&#1084;&#1080;&#1085;&#1080;&#1089;&#1090;&#1088;&#1072;&#1090;&#1080;&#1074;&#1085;&#1099;&#1077;%20&#1088;&#1077;&#1075;&#1083;&#1072;&#1084;&#1077;&#1085;&#1090;&#1099;/2024%20&#1075;&#1086;&#1076;/&#1053;&#1054;&#1042;&#1067;&#1049;%20&#1055;&#1088;&#1077;&#1076;&#1086;&#1089;&#1090;&#1072;&#1074;&#1083;&#1077;&#1085;&#1080;&#1077;%20&#1079;&#1077;&#1084;&#1077;&#1083;&#1100;&#1085;&#1099;&#1093;%20&#1091;&#1095;&#1072;&#1089;&#1090;&#1082;&#1086;&#1074;%20&#1073;&#1077;&#1079;%20&#1090;&#1086;&#1088;&#1075;&#1086;&#1074;/www.gosuslugi.ru" TargetMode="External"/><Relationship Id="rId38" Type="http://schemas.openxmlformats.org/officeDocument/2006/relationships/hyperlink" Target="https://login.consultant.ru/link/?req=doc&amp;base=RLAW123&amp;n=288558&amp;dst=1000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88AD186181D11468798CE2B5654E719" ma:contentTypeVersion="41" ma:contentTypeDescription="Создание документа." ma:contentTypeScope="" ma:versionID="e7a3f65f3c0a50fb268f2eaf9890aa03">
  <xsd:schema xmlns:xsd="http://www.w3.org/2001/XMLSchema" xmlns:xs="http://www.w3.org/2001/XMLSchema" xmlns:p="http://schemas.microsoft.com/office/2006/metadata/properties" xmlns:ns2="b525490f-2126-496a-b642-d7eb3eca8844" xmlns:ns3="71932cde-1c9d-43c1-b19a-a67d245dfdde" targetNamespace="http://schemas.microsoft.com/office/2006/metadata/properties" ma:root="true" ma:fieldsID="21c38d7876186144dd2f4f85f1ed4ef1" ns2:_="" ns3:_="">
    <xsd:import namespace="b525490f-2126-496a-b642-d7eb3eca8844"/>
    <xsd:import namespace="71932cde-1c9d-43c1-b19a-a67d245dfdde"/>
    <xsd:element name="properties">
      <xsd:complexType>
        <xsd:sequence>
          <xsd:element name="documentManagement">
            <xsd:complexType>
              <xsd:all>
                <xsd:element ref="ns2:docTitle" minOccurs="0"/>
                <xsd:element ref="ns3:pag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5490f-2126-496a-b642-d7eb3eca8844" elementFormDefault="qualified">
    <xsd:import namespace="http://schemas.microsoft.com/office/2006/documentManagement/types"/>
    <xsd:import namespace="http://schemas.microsoft.com/office/infopath/2007/PartnerControls"/>
    <xsd:element name="docTitle" ma:index="8" nillable="true" ma:displayName="Полное название" ma:description="Заголовок ПА, полное название документа" ma:internalName="docTitl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32cde-1c9d-43c1-b19a-a67d245dfdde" elementFormDefault="qualified">
    <xsd:import namespace="http://schemas.microsoft.com/office/2006/documentManagement/types"/>
    <xsd:import namespace="http://schemas.microsoft.com/office/infopath/2007/PartnerControls"/>
    <xsd:element name="pageLink" ma:index="9" nillable="true" ma:displayName="pageLink" ma:internalName="pageLin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geLink xmlns="71932cde-1c9d-43c1-b19a-a67d245dfdde" xsi:nil="true"/>
    <docTitle xmlns="b525490f-2126-496a-b642-d7eb3eca8844">Распоряжение 329-р от 13.11.2025</docTitle>
  </documentManagement>
</p:properties>
</file>

<file path=customXml/itemProps1.xml><?xml version="1.0" encoding="utf-8"?>
<ds:datastoreItem xmlns:ds="http://schemas.openxmlformats.org/officeDocument/2006/customXml" ds:itemID="{4C755EE6-183C-45F2-9254-5DBFC44DBDF1}"/>
</file>

<file path=customXml/itemProps2.xml><?xml version="1.0" encoding="utf-8"?>
<ds:datastoreItem xmlns:ds="http://schemas.openxmlformats.org/officeDocument/2006/customXml" ds:itemID="{C28C49AA-4506-48CF-ABCA-3641CCF24983}"/>
</file>

<file path=customXml/itemProps3.xml><?xml version="1.0" encoding="utf-8"?>
<ds:datastoreItem xmlns:ds="http://schemas.openxmlformats.org/officeDocument/2006/customXml" ds:itemID="{615E02DD-CF03-4834-B139-FBED7C89E970}"/>
</file>

<file path=customXml/itemProps4.xml><?xml version="1.0" encoding="utf-8"?>
<ds:datastoreItem xmlns:ds="http://schemas.openxmlformats.org/officeDocument/2006/customXml" ds:itemID="{5C0F0F4B-F2DA-4FAA-B358-168759BD5A59}"/>
</file>

<file path=docProps/app.xml><?xml version="1.0" encoding="utf-8"?>
<Properties xmlns="http://schemas.openxmlformats.org/officeDocument/2006/extended-properties" xmlns:vt="http://schemas.openxmlformats.org/officeDocument/2006/docPropsVTypes">
  <Template>Normal</Template>
  <TotalTime>317</TotalTime>
  <Pages>81</Pages>
  <Words>23321</Words>
  <Characters>132931</Characters>
  <Application>Microsoft Office Word</Application>
  <DocSecurity>0</DocSecurity>
  <Lines>1107</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329-р от 13.11.2025</dc:title>
  <dc:creator>Ошуркова Людмила Константиновна</dc:creator>
  <cp:lastModifiedBy>Рассихина Елена Владимировна</cp:lastModifiedBy>
  <cp:revision>31</cp:revision>
  <cp:lastPrinted>2025-11-13T02:57:00Z</cp:lastPrinted>
  <dcterms:created xsi:type="dcterms:W3CDTF">2025-07-16T07:34:00Z</dcterms:created>
  <dcterms:modified xsi:type="dcterms:W3CDTF">2025-11-13T03:24:00Z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0x010100488AD186181D11468798CE2B5654E719</vt:lpwstr>
  </property>
</Properties>
</file>