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docProps/app.xml" ContentType="application/vnd.openxmlformats-officedocument.extended-properties+xml"/>
  <Override PartName="/docProps/core.xml" ContentType="application/vnd.openxmlformats-package.core-properti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styles.xml" ContentType="application/vnd.openxmlformats-officedocument.wordprocessingml.styles+xml"/>
  <Override PartName="/word/footnotes.xml" ContentType="application/vnd.openxmlformats-officedocument.wordprocessingml.footnotes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customXml/itemProps1.xml" ContentType="application/vnd.openxmlformats-officedocument.customXmlPropertie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header1.xml" ContentType="application/vnd.openxmlformats-officedocument.wordprocessingml.header+xml"/>
  <Override PartName="/word/stylesWithEffects.xml" ContentType="application/vnd.ms-word.stylesWithEffects+xml"/>
  <Override PartName="/word/document.xml" ContentType="application/vnd.openxmlformats-officedocument.wordprocessingml.document.main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a="http://schemas.openxmlformats.org/drawingml/2006/main" xmlns:a13cmd="http://schemas.microsoft.com/office/drawing/2013/main/command" xmlns:a14="http://schemas.microsoft.com/office/drawing/2010/main" xmlns:a15="http://schemas.microsoft.com/office/drawing/2012/main" xmlns:a16="http://schemas.microsoft.com/office/drawing/2014/main" xmlns:a1611="http://schemas.microsoft.com/office/drawing/2016/11/main" xmlns:a16svg="http://schemas.microsoft.com/office/drawing/2016/SVG/main" xmlns:a18hc="http://schemas.microsoft.com/office/drawing/2018/hyperlinkcolor" xmlns:adec="http://schemas.microsoft.com/office/drawing/2017/decorative" xmlns:am3d="http://schemas.microsoft.com/office/drawing/2017/model3d" xmlns:an18="http://schemas.microsoft.com/office/drawing/2018/animation" xmlns:anam3d="http://schemas.microsoft.com/office/drawing/2018/animation/model3d" xmlns:b="http://schemas.openxmlformats.org/officeDocument/2006/bibliography" xmlns:c="http://schemas.openxmlformats.org/drawingml/2006/chart" xmlns:c14="http://schemas.microsoft.com/office/drawing/2007/8/2/chart" xmlns:c15="http://schemas.microsoft.com/office/drawing/2012/chart" xmlns:c16="http://schemas.microsoft.com/office/drawing/2014/chart" xmlns:c16ac="http://schemas.microsoft.com/office/drawing/2014/chart/ac" xmlns:c173="http://schemas.microsoft.com/office/drawing/2017/03/chart" xmlns:cdr="http://schemas.openxmlformats.org/drawingml/2006/chartDrawing" xmlns:cdr14="http://schemas.microsoft.com/office/drawing/2010/chartDrawing" xmlns:comp="http://schemas.openxmlformats.org/drawingml/2006/compatibility" xmlns:cppr="http://schemas.microsoft.com/office/2006/coverPageProps" xmlns:cs="http://schemas.microsoft.com/office/drawing/2012/chartStyle" xmlns:cx="http://schemas.microsoft.com/office/drawing/2014/chartex" xmlns:dgm="http://schemas.openxmlformats.org/drawingml/2006/diagram" xmlns:dgm14="http://schemas.microsoft.com/office/drawing/2010/diagram" xmlns:dgm1611="http://schemas.microsoft.com/office/drawing/2016/11/diagram" xmlns:dgm1612="http://schemas.microsoft.com/office/drawing/2016/12/diagram" xmlns:dsp="http://schemas.microsoft.com/office/drawing/2008/diagram" xmlns:iact="http://schemas.microsoft.com/office/powerpoint/2014/inkAction" xmlns:lc="http://schemas.openxmlformats.org/drawingml/2006/lockedCanvas" xmlns:m="http://schemas.openxmlformats.org/officeDocument/2006/math" xmlns:mc="http://schemas.openxmlformats.org/markup-compatibility/2006" xmlns:msink="http://schemas.microsoft.com/ink/2010/main" xmlns:ns38="http://www.w3.org/1998/Math/MathML" xmlns:ns39="http://www.w3.org/2003/InkML" xmlns:o="urn:schemas-microsoft-com:office:office" xmlns:oda="http://opendope.org/answers" xmlns:odc="http://opendope.org/conditions" xmlns:odgm="http://opendope.org/SmartArt/DataHierarchy" xmlns:odi="http://opendope.org/components" xmlns:odq="http://opendope.org/questions" xmlns:odx="http://opendope.org/xpaths" xmlns:pic="http://schemas.openxmlformats.org/drawingml/2006/picture" xmlns:pic14="http://schemas.microsoft.com/office/drawing/2010/picture" xmlns:pvml="urn:schemas-microsoft-com:office:powerpoint" xmlns:r="http://schemas.openxmlformats.org/officeDocument/2006/relationships" xmlns:sl="http://schemas.openxmlformats.org/schemaLibrary/2006/main" xmlns:thm15="http://schemas.microsoft.com/office/thememl/2012/main" xmlns:v="urn:schemas-microsoft-com:vml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e="http://schemas.microsoft.com/office/webextensions/webextension/2010/11" xmlns:wetp="http://schemas.microsoft.com/office/webextensions/taskpanes/2010/11" xmlns:wne="http://schemas.microsoft.com/office/word/2006/wordml" xmlns:wp="http://schemas.openxmlformats.org/drawingml/2006/wordprocessingDrawing" xmlns:wp14="http://schemas.microsoft.com/office/word/2010/wordprocessingDrawing" xmlns:wp15="http://schemas.microsoft.com/office/word/2012/wordprocessingDrawing" xmlns:wpc="http://schemas.microsoft.com/office/word/2010/wordprocessingCanvas" xmlns:wpg="http://schemas.microsoft.com/office/word/2010/wordprocessingGroup" xmlns:wps="http://schemas.microsoft.com/office/word/2010/wordprocessingShape" xmlns:xdr="http://schemas.openxmlformats.org/drawingml/2006/spreadsheetDrawing" xmlns:xvml="urn:schemas-microsoft-com:office:excel" mc:Ignorable="w14 wp14">
  <w:body>
    <!-- Modified by docx4j 8.3.8 (Apache licensed) using REFERENCE JAXB in BellSoft Java 1.8.0_322 on Linux -->
    <w:p w:rsidR="00765A56" w:rsidRDefault="009B0635">
      <w:pPr>
        <w:pStyle w:val="BlankForLegalActs"/>
        <w:jc w:val="center"/>
        <w:rPr>
          <w:lang w:val="en-US"/>
        </w:rPr>
      </w:pPr>
      <w:r>
        <w:rPr>
          <w:noProof/>
        </w:rPr>
        <w:drawing>
          <wp:inline distB="0" distL="0" distR="0" distT="0">
            <wp:extent cx="514350" cy="687070"/>
            <wp:effectExtent b="0" l="0" r="0" t="0"/>
            <wp:docPr descr="image1.gif" id="1" name="Drawing 0"/>
            <wp:cNvGraphicFramePr/>
            <a:graphic>
              <a:graphicData uri="http://schemas.openxmlformats.org/drawingml/2006/picture">
                <pic:pic>
                  <pic:nvPicPr>
                    <pic:cNvPr descr="image1.gif" id="0" name="Picture 0"/>
                    <pic:cNvPicPr>
                      <a:picLocks noChangeAspect="true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14350" cy="6870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P="006433B2" w:rsidR="00EB0FF3" w:rsidRDefault="009B0635" w:rsidRPr="00EB0FF3">
      <w:pPr>
        <w:pStyle w:val="BlankForLegalActs"/>
        <w:jc w:val="center"/>
        <w:rPr>
          <w:lang w:val="en-US"/>
        </w:rPr>
      </w:pPr>
    </w:p>
    <w:p w:rsidP="006433B2" w:rsidR="007C35C5" w:rsidRDefault="009B0635" w:rsidRPr="006734A6">
      <w:pPr>
        <w:pStyle w:val="BlankForLegalActs"/>
        <w:jc w:val="center"/>
        <w:rPr>
          <w:b/>
          <w:sz w:val="36"/>
        </w:rPr>
      </w:pPr>
      <w:r>
        <w:fldChar w:fldCharType="begin"/>
      </w:r>
      <w:r>
        <w:rPr>
          <w:b/>
          <w:noProof/>
          <w:sz w:val="36"/>
        </w:rPr>
        <w:instrText xml:space="preserve"> MERGEFIELD  "ПОДРАЗДЕЛЕНИЕ ПОДПИСАНТА ПА"  \* MERGEFORMAT </w:instrText>
      </w:r>
      <w:r>
        <w:fldChar w:fldCharType="separate"/>
      </w:r>
      <w:r>
        <w:rPr>
          <w:b/>
          <w:noProof/>
          <w:sz w:val="36"/>
        </w:rPr>
        <w:t>АДМИНИСТРАЦИЯ ГОРОДА КРАСНОЯРСКА</w:t>
      </w:r>
      <w:r>
        <w:rPr>
          <w:b/>
          <w:sz w:val="36"/>
          <w:lang w:val="en-US"/>
        </w:rPr>
        <w:fldChar w:fldCharType="end"/>
      </w:r>
    </w:p>
    <w:p w:rsidP="006433B2" w:rsidR="002A7FEB" w:rsidRDefault="009B0635" w:rsidRPr="002A7FEB">
      <w:pPr>
        <w:pStyle w:val="BlankForLegalActs"/>
        <w:jc w:val="center"/>
      </w:pPr>
    </w:p>
    <w:p w:rsidP="006433B2" w:rsidR="00CF3A4E" w:rsidRDefault="009B0635" w:rsidRPr="00EE4AD4">
      <w:pPr>
        <w:pStyle w:val="BlankForLegalActs"/>
        <w:jc w:val="center"/>
        <w:rPr>
          <w:sz w:val="44"/>
        </w:rPr>
      </w:pPr>
      <w:r>
        <w:fldChar w:fldCharType="begin"/>
      </w:r>
      <w:r>
        <w:rPr>
          <w:noProof/>
          <w:sz w:val="44"/>
        </w:rPr>
        <w:instrText xml:space="preserve"> MERGEFIELD  "ТИП ДОКУМЕНТА"  \* MERGEFORMAT </w:instrText>
      </w:r>
      <w:r>
        <w:fldChar w:fldCharType="separate"/>
      </w:r>
      <w:r>
        <w:rPr>
          <w:noProof/>
          <w:sz w:val="44"/>
        </w:rPr>
        <w:t>РАСПОРЯЖЕНИЕ</w:t>
      </w:r>
      <w:r>
        <w:rPr>
          <w:sz w:val="44"/>
          <w:lang w:val="en-US"/>
        </w:rPr>
        <w:fldChar w:fldCharType="end"/>
      </w:r>
    </w:p>
    <w:p w:rsidP="006433B2" w:rsidR="006E3468" w:rsidRDefault="009B0635" w:rsidRPr="00EE4AD4">
      <w:pPr>
        <w:pStyle w:val="BlankForLegalActs"/>
        <w:jc w:val="center"/>
        <w:rPr>
          <w:sz w:val="44"/>
        </w:rPr>
      </w:pPr>
    </w:p>
    <w:p w:rsidP="006433B2" w:rsidR="006E3468" w:rsidRDefault="009B0635" w:rsidRPr="00EE4AD4">
      <w:pPr>
        <w:pStyle w:val="BlankForLegalActs"/>
        <w:jc w:val="center"/>
        <w:rPr>
          <w:sz w:val="44"/>
        </w:rPr>
      </w:pPr>
    </w:p>
    <w:tbl>
      <w:tblPr>
        <w:tblW w:type="dxa" w:w="9571"/>
        <w:jc w:val="center"/>
        <w:tblLayout w:type="fixed"/>
        <w:tblLook w:firstColumn="0" w:firstRow="0" w:lastColumn="0" w:lastRow="0" w:noHBand="0" w:noVBand="0" w:val="0000"/>
      </w:tblPr>
      <w:tblGrid>
        <w:gridCol w:w="4785"/>
        <w:gridCol w:w="4786"/>
      </w:tblGrid>
      <w:tr w:rsidR="00873FE4" w:rsidRPr="00B61896" w:rsidTr="0066625F">
        <w:trPr>
          <w:jc w:val="center"/>
        </w:trPr>
        <w:tc>
          <w:tcPr>
            <w:tcW w:type="dxa" w:w="4785"/>
            <w:shd w:color="auto" w:fill="auto" w:val="clear"/>
          </w:tcPr>
          <w:p w:rsidP="006433B2" w:rsidR="00873FE4" w:rsidRDefault="009B0635" w:rsidRPr="00AE0F02">
            <w:pPr>
              <w:pStyle w:val="BlankForLegalActs"/>
              <w:rPr>
                <w:sz w:val="30"/>
                <w:szCs w:val="30"/>
                <w:lang w:val="en-US"/>
              </w:rPr>
            </w:pPr>
            <w:r>
              <w:fldChar w:fldCharType="begin"/>
            </w:r>
            <w:r>
              <w:rPr>
                <w:sz w:val="30"/>
                <w:szCs w:val="30"/>
                <w:lang w:val="en-US"/>
              </w:rPr>
              <w:instrText xml:space="preserve"> MERGEFIELD  "Дата регистрации"  \* MERGEFORMAT </w:instrText>
            </w:r>
            <w:r>
              <w:fldChar w:fldCharType="separate"/>
            </w:r>
            <w:r>
              <w:rPr>
                <w:sz w:val="30"/>
                <w:szCs w:val="30"/>
                <w:lang w:val="en-US"/>
              </w:rPr>
              <w:t>30.10.2026</w:t>
            </w:r>
            <w:r>
              <w:rPr>
                <w:sz w:val="30"/>
                <w:szCs w:val="30"/>
                <w:lang w:val="en-US"/>
              </w:rPr>
              <w:fldChar w:fldCharType="end"/>
            </w:r>
          </w:p>
        </w:tc>
        <w:tc>
          <w:tcPr>
            <w:tcW w:type="dxa" w:w="4786"/>
            <w:shd w:color="auto" w:fill="auto" w:val="clear"/>
          </w:tcPr>
          <w:p w:rsidP="006433B2" w:rsidR="00873FE4" w:rsidRDefault="009B0635" w:rsidRPr="00AE0F02">
            <w:pPr>
              <w:pStyle w:val="BlankForLegalActs"/>
              <w:jc w:val="right"/>
              <w:rPr>
                <w:sz w:val="30"/>
                <w:szCs w:val="30"/>
                <w:lang w:val="en-US"/>
              </w:rPr>
            </w:pPr>
            <w:r>
              <w:fldChar w:fldCharType="begin"/>
            </w:r>
            <w:r>
              <w:rPr>
                <w:sz w:val="30"/>
                <w:szCs w:val="30"/>
                <w:lang w:val="en-US"/>
              </w:rPr>
              <w:instrText xml:space="preserve"> MERGEFIELD  "Номер регистрации"  \* MERGEFORMAT </w:instrText>
            </w:r>
            <w:r>
              <w:fldChar w:fldCharType="separate"/>
            </w:r>
            <w:r>
              <w:rPr>
                <w:sz w:val="30"/>
                <w:szCs w:val="30"/>
                <w:lang w:val="en-US"/>
              </w:rPr>
              <w:t>№ 312-р</w:t>
            </w:r>
            <w:r>
              <w:rPr>
                <w:sz w:val="30"/>
                <w:szCs w:val="30"/>
                <w:lang w:val="en-US"/>
              </w:rPr>
              <w:fldChar w:fldCharType="end"/>
            </w:r>
          </w:p>
        </w:tc>
      </w:tr>
    </w:tbl>
    <w:p w:rsidP="006433B2" w:rsidR="00A66F65" w:rsidRDefault="009B0635" w:rsidRPr="006E3468">
      <w:pPr>
        <w:pStyle w:val="BlankForLegalActs"/>
        <w:jc w:val="center"/>
        <w:rPr>
          <w:sz w:val="44"/>
          <w:lang w:val="en-US"/>
        </w:rPr>
        <w:sectPr w:rsidR="00A66F65" w:rsidRPr="006E3468" w:rsidSect="00EE4AD4">
          <w:type w:val="continuous"/>
          <w:pgSz w:h="16838" w:w="11906"/>
          <w:pgMar w:bottom="1134" w:footer="709" w:gutter="0" w:header="709" w:left="1985" w:right="567" w:top="227"/>
          <w:cols w:space="708"/>
          <w:docGrid w:linePitch="360"/>
        </w:sectPr>
      </w:pPr>
      <w:r>
        <w:fldChar w:fldCharType="begin"/>
      </w:r>
      <w:r>
        <w:rPr>
          <w:sz w:val="44"/>
          <w:lang w:val="en-US"/>
        </w:rPr>
        <w:instrText xml:space="preserve"> MERGEFIELD  "Бланк-вставлен"  \* MERGEFORMAT </w:instrText>
      </w:r>
      <w:r>
        <w:fldChar w:fldCharType="separate"/>
      </w:r>
      <w:r>
        <w:rPr>
          <w:sz w:val="44"/>
          <w:lang w:val="en-US"/>
        </w:rPr>
        <w:t>​</w:t>
      </w:r>
      <w:r>
        <w:rPr>
          <w:sz w:val="44"/>
          <w:lang w:val="en-US"/>
        </w:rPr>
        <w:fldChar w:fldCharType="end"/>
      </w:r>
    </w:p>
    <w:p w:rsidP="00FF69A9" w:rsidR="00161B01" w:rsidRDefault="00161B01" w:rsidRPr="005E2852">
      <w:pPr>
        <w:pStyle w:val="ConsPlusTitle"/>
        <w:widowControl/>
        <w:suppressAutoHyphens/>
        <w:spacing w:line="192" w:lineRule="auto"/>
        <w:jc w:val="center"/>
        <w:rPr>
          <w:rFonts w:ascii="Times New Roman" w:cs="Times New Roman" w:hAnsi="Times New Roman"/>
          <w:b w:val="false"/>
          <w:bCs w:val="false"/>
          <w:sz w:val="30"/>
          <w:szCs w:val="30"/>
        </w:rPr>
      </w:pPr>
      <w:r w:rsidRPr="005E2852">
        <w:rPr>
          <w:rFonts w:ascii="Times New Roman" w:cs="Times New Roman" w:hAnsi="Times New Roman"/>
          <w:b w:val="false"/>
          <w:bCs w:val="false"/>
          <w:sz w:val="30"/>
          <w:szCs w:val="30"/>
        </w:rPr>
        <w:lastRenderedPageBreak/>
        <w:t xml:space="preserve">О </w:t>
      </w:r>
      <w:r w:rsidRPr="00C67D83">
        <w:rPr>
          <w:rFonts w:ascii="Times New Roman" w:cs="Times New Roman" w:hAnsi="Times New Roman"/>
          <w:b w:val="false"/>
          <w:bCs w:val="false"/>
          <w:sz w:val="30"/>
          <w:szCs w:val="30"/>
        </w:rPr>
        <w:t>внесении изменени</w:t>
      </w:r>
      <w:r w:rsidR="0061266C">
        <w:rPr>
          <w:rFonts w:ascii="Times New Roman" w:cs="Times New Roman" w:hAnsi="Times New Roman"/>
          <w:b w:val="false"/>
          <w:bCs w:val="false"/>
          <w:sz w:val="30"/>
          <w:szCs w:val="30"/>
        </w:rPr>
        <w:t>й</w:t>
      </w:r>
      <w:r w:rsidRPr="00C67D83">
        <w:rPr>
          <w:rFonts w:ascii="Times New Roman" w:cs="Times New Roman" w:hAnsi="Times New Roman"/>
          <w:b w:val="false"/>
          <w:bCs w:val="false"/>
          <w:sz w:val="30"/>
          <w:szCs w:val="30"/>
        </w:rPr>
        <w:t xml:space="preserve"> в распоряжение</w:t>
      </w:r>
      <w:r w:rsidRPr="005E2852">
        <w:rPr>
          <w:rFonts w:ascii="Times New Roman" w:cs="Times New Roman" w:hAnsi="Times New Roman"/>
          <w:b w:val="false"/>
          <w:bCs w:val="false"/>
          <w:sz w:val="30"/>
          <w:szCs w:val="30"/>
        </w:rPr>
        <w:t xml:space="preserve"> администрации</w:t>
      </w:r>
      <w:r w:rsidR="00AE4E84">
        <w:rPr>
          <w:rFonts w:ascii="Times New Roman" w:cs="Times New Roman" w:hAnsi="Times New Roman"/>
          <w:b w:val="false"/>
          <w:bCs w:val="false"/>
          <w:sz w:val="30"/>
          <w:szCs w:val="30"/>
        </w:rPr>
        <w:br/>
      </w:r>
      <w:r w:rsidRPr="005E2852">
        <w:rPr>
          <w:rFonts w:ascii="Times New Roman" w:cs="Times New Roman" w:hAnsi="Times New Roman"/>
          <w:b w:val="false"/>
          <w:bCs w:val="false"/>
          <w:sz w:val="30"/>
          <w:szCs w:val="30"/>
        </w:rPr>
        <w:t>города</w:t>
      </w:r>
      <w:r w:rsidR="00AE4E84">
        <w:rPr>
          <w:rFonts w:ascii="Times New Roman" w:cs="Times New Roman" w:hAnsi="Times New Roman"/>
          <w:b w:val="false"/>
          <w:bCs w:val="false"/>
          <w:sz w:val="30"/>
          <w:szCs w:val="30"/>
        </w:rPr>
        <w:t xml:space="preserve"> </w:t>
      </w:r>
      <w:r w:rsidR="00AE4E84">
        <w:rPr>
          <w:rFonts w:ascii="Times New Roman" w:cs="Times New Roman" w:hAnsi="Times New Roman"/>
          <w:b w:val="false"/>
          <w:sz w:val="30"/>
          <w:szCs w:val="30"/>
        </w:rPr>
        <w:t xml:space="preserve">Красноярска </w:t>
      </w:r>
      <w:r w:rsidR="00530FE4">
        <w:rPr>
          <w:rFonts w:ascii="Times New Roman" w:cs="Times New Roman" w:hAnsi="Times New Roman"/>
          <w:b w:val="false"/>
          <w:sz w:val="30"/>
          <w:szCs w:val="30"/>
        </w:rPr>
        <w:t>от 12.01.2026 № 2</w:t>
      </w:r>
      <w:r w:rsidRPr="005E2852">
        <w:rPr>
          <w:rFonts w:ascii="Times New Roman" w:cs="Times New Roman" w:hAnsi="Times New Roman"/>
          <w:b w:val="false"/>
          <w:sz w:val="30"/>
          <w:szCs w:val="30"/>
        </w:rPr>
        <w:t>-р</w:t>
      </w:r>
    </w:p>
    <w:p w:rsidP="00FF69A9" w:rsidR="00161B01" w:rsidRDefault="00161B01">
      <w:pPr>
        <w:jc w:val="center"/>
        <w:rPr>
          <w:noProof/>
          <w:sz w:val="30"/>
          <w:szCs w:val="30"/>
        </w:rPr>
      </w:pPr>
    </w:p>
    <w:p w:rsidP="00FF69A9" w:rsidR="00FF69A9" w:rsidRDefault="00FF69A9">
      <w:pPr>
        <w:jc w:val="center"/>
        <w:rPr>
          <w:noProof/>
          <w:sz w:val="30"/>
          <w:szCs w:val="30"/>
        </w:rPr>
      </w:pPr>
    </w:p>
    <w:p w:rsidP="00FF69A9" w:rsidR="00821859" w:rsidRDefault="00821859" w:rsidRPr="005E2852">
      <w:pPr>
        <w:jc w:val="center"/>
        <w:rPr>
          <w:sz w:val="30"/>
          <w:szCs w:val="30"/>
        </w:rPr>
      </w:pPr>
    </w:p>
    <w:p w:rsidP="00A92BA3" w:rsidR="00CF3072" w:rsidRDefault="00CF3072" w:rsidRPr="001007F2">
      <w:pPr>
        <w:widowControl w:val="false"/>
        <w:ind w:firstLine="709"/>
        <w:jc w:val="both"/>
        <w:rPr>
          <w:sz w:val="30"/>
          <w:szCs w:val="30"/>
        </w:rPr>
      </w:pPr>
      <w:r w:rsidRPr="001007F2">
        <w:rPr>
          <w:sz w:val="30"/>
          <w:szCs w:val="30"/>
        </w:rPr>
        <w:t xml:space="preserve">В целях совершенствования </w:t>
      </w:r>
      <w:r w:rsidR="00FD7663" w:rsidRPr="001007F2">
        <w:rPr>
          <w:sz w:val="30"/>
          <w:szCs w:val="30"/>
        </w:rPr>
        <w:t>правовых актов</w:t>
      </w:r>
      <w:r w:rsidRPr="001007F2">
        <w:rPr>
          <w:sz w:val="30"/>
          <w:szCs w:val="30"/>
        </w:rPr>
        <w:t xml:space="preserve"> города</w:t>
      </w:r>
      <w:r w:rsidR="006761ED" w:rsidRPr="001007F2">
        <w:rPr>
          <w:sz w:val="30"/>
          <w:szCs w:val="30"/>
        </w:rPr>
        <w:t xml:space="preserve"> Красноярска</w:t>
      </w:r>
      <w:r w:rsidRPr="001007F2">
        <w:rPr>
          <w:sz w:val="30"/>
          <w:szCs w:val="30"/>
        </w:rPr>
        <w:t>,</w:t>
      </w:r>
      <w:r w:rsidR="0057212E" w:rsidRPr="001007F2">
        <w:rPr>
          <w:sz w:val="30"/>
          <w:szCs w:val="30"/>
        </w:rPr>
        <w:br/>
      </w:r>
      <w:r w:rsidRPr="001007F2">
        <w:rPr>
          <w:sz w:val="30"/>
          <w:szCs w:val="30"/>
        </w:rPr>
        <w:t xml:space="preserve"> </w:t>
      </w:r>
      <w:r w:rsidR="00AE4E84" w:rsidRPr="001007F2">
        <w:rPr>
          <w:sz w:val="30"/>
          <w:szCs w:val="30"/>
        </w:rPr>
        <w:t>в связи с организационными и кадровыми изменениями в составе администрации города</w:t>
      </w:r>
      <w:r w:rsidR="006761ED" w:rsidRPr="001007F2">
        <w:rPr>
          <w:sz w:val="30"/>
          <w:szCs w:val="30"/>
        </w:rPr>
        <w:t xml:space="preserve"> Красноярска</w:t>
      </w:r>
      <w:r w:rsidR="00375D32" w:rsidRPr="001007F2">
        <w:rPr>
          <w:sz w:val="30"/>
          <w:szCs w:val="30"/>
        </w:rPr>
        <w:t xml:space="preserve">, </w:t>
      </w:r>
      <w:r w:rsidR="00D65537" w:rsidRPr="001007F2">
        <w:rPr>
          <w:sz w:val="30"/>
          <w:szCs w:val="30"/>
        </w:rPr>
        <w:t xml:space="preserve">руководствуясь </w:t>
      </w:r>
      <w:r w:rsidRPr="001007F2">
        <w:rPr>
          <w:sz w:val="30"/>
          <w:szCs w:val="30"/>
        </w:rPr>
        <w:t>ст. 41, 58, 59 Устава города Красноярска:</w:t>
      </w:r>
    </w:p>
    <w:p w:rsidP="00A92BA3" w:rsidR="0061266C" w:rsidRDefault="00CF3072" w:rsidRPr="001007F2">
      <w:pPr>
        <w:widowControl w:val="false"/>
        <w:ind w:firstLine="709"/>
        <w:jc w:val="both"/>
        <w:rPr>
          <w:sz w:val="30"/>
          <w:szCs w:val="30"/>
        </w:rPr>
      </w:pPr>
      <w:r w:rsidRPr="001007F2">
        <w:rPr>
          <w:sz w:val="30"/>
          <w:szCs w:val="30"/>
        </w:rPr>
        <w:t>1. Внести в</w:t>
      </w:r>
      <w:r w:rsidR="000C6FCC" w:rsidRPr="001007F2">
        <w:rPr>
          <w:sz w:val="30"/>
          <w:szCs w:val="30"/>
        </w:rPr>
        <w:t xml:space="preserve"> приложение к распоряжению</w:t>
      </w:r>
      <w:r w:rsidRPr="001007F2">
        <w:rPr>
          <w:sz w:val="30"/>
          <w:szCs w:val="30"/>
        </w:rPr>
        <w:t xml:space="preserve"> администрации города</w:t>
      </w:r>
      <w:r w:rsidR="00AE4E84" w:rsidRPr="001007F2">
        <w:rPr>
          <w:sz w:val="30"/>
          <w:szCs w:val="30"/>
        </w:rPr>
        <w:t xml:space="preserve"> Красноярска </w:t>
      </w:r>
      <w:r w:rsidRPr="001007F2">
        <w:rPr>
          <w:sz w:val="30"/>
          <w:szCs w:val="30"/>
        </w:rPr>
        <w:t>от</w:t>
      </w:r>
      <w:r w:rsidR="003E23AC" w:rsidRPr="001007F2">
        <w:rPr>
          <w:sz w:val="30"/>
          <w:szCs w:val="30"/>
        </w:rPr>
        <w:t xml:space="preserve"> </w:t>
      </w:r>
      <w:r w:rsidR="00530FE4" w:rsidRPr="001007F2">
        <w:rPr>
          <w:sz w:val="30"/>
          <w:szCs w:val="30"/>
        </w:rPr>
        <w:t>12.01.2026</w:t>
      </w:r>
      <w:r w:rsidRPr="001007F2">
        <w:rPr>
          <w:sz w:val="30"/>
          <w:szCs w:val="30"/>
        </w:rPr>
        <w:t xml:space="preserve"> №</w:t>
      </w:r>
      <w:r w:rsidR="00A92BA3" w:rsidRPr="001007F2">
        <w:rPr>
          <w:sz w:val="30"/>
          <w:szCs w:val="30"/>
        </w:rPr>
        <w:t xml:space="preserve"> </w:t>
      </w:r>
      <w:r w:rsidR="00530FE4" w:rsidRPr="001007F2">
        <w:rPr>
          <w:sz w:val="30"/>
          <w:szCs w:val="30"/>
        </w:rPr>
        <w:t>2</w:t>
      </w:r>
      <w:r w:rsidRPr="001007F2">
        <w:rPr>
          <w:sz w:val="30"/>
          <w:szCs w:val="30"/>
        </w:rPr>
        <w:t>-р «</w:t>
      </w:r>
      <w:r w:rsidR="00530FE4" w:rsidRPr="001007F2">
        <w:rPr>
          <w:sz w:val="30"/>
          <w:szCs w:val="30"/>
        </w:rPr>
        <w:t>О ликвидации муниципального автономного учреждения города Красноярска «Центр содействия малому и среднему предпринимательству</w:t>
      </w:r>
      <w:r w:rsidRPr="001007F2">
        <w:rPr>
          <w:sz w:val="30"/>
          <w:szCs w:val="30"/>
        </w:rPr>
        <w:t>»</w:t>
      </w:r>
      <w:r w:rsidR="0061266C" w:rsidRPr="001007F2">
        <w:rPr>
          <w:sz w:val="30"/>
          <w:szCs w:val="30"/>
        </w:rPr>
        <w:t xml:space="preserve"> следующие изменения:</w:t>
      </w:r>
    </w:p>
    <w:p w:rsidP="00000650" w:rsidR="00CF3072" w:rsidRDefault="0061266C" w:rsidRPr="001007F2">
      <w:pPr>
        <w:widowControl w:val="false"/>
        <w:ind w:firstLine="709"/>
        <w:jc w:val="both"/>
        <w:rPr>
          <w:sz w:val="30"/>
          <w:szCs w:val="30"/>
          <w:lang w:eastAsia="ru-RU"/>
        </w:rPr>
      </w:pPr>
      <w:r w:rsidRPr="001007F2">
        <w:rPr>
          <w:sz w:val="30"/>
          <w:szCs w:val="30"/>
        </w:rPr>
        <w:t>1) </w:t>
      </w:r>
      <w:r w:rsidR="00180A78" w:rsidRPr="001007F2">
        <w:rPr>
          <w:sz w:val="30"/>
          <w:szCs w:val="30"/>
        </w:rPr>
        <w:t xml:space="preserve">наименование </w:t>
      </w:r>
      <w:r w:rsidR="000C1D0F" w:rsidRPr="001007F2">
        <w:rPr>
          <w:sz w:val="30"/>
          <w:szCs w:val="30"/>
          <w:lang w:eastAsia="ru-RU"/>
        </w:rPr>
        <w:t>должност</w:t>
      </w:r>
      <w:r w:rsidR="00180A78" w:rsidRPr="001007F2">
        <w:rPr>
          <w:sz w:val="30"/>
          <w:szCs w:val="30"/>
          <w:lang w:eastAsia="ru-RU"/>
        </w:rPr>
        <w:t>и</w:t>
      </w:r>
      <w:r w:rsidR="000C1D0F" w:rsidRPr="001007F2">
        <w:rPr>
          <w:sz w:val="30"/>
          <w:szCs w:val="30"/>
          <w:lang w:eastAsia="ru-RU"/>
        </w:rPr>
        <w:t xml:space="preserve"> Зиминой Анастасии Владимировны </w:t>
      </w:r>
      <w:r w:rsidR="00180A78" w:rsidRPr="001007F2">
        <w:rPr>
          <w:sz w:val="30"/>
          <w:szCs w:val="30"/>
        </w:rPr>
        <w:t>изложить</w:t>
      </w:r>
      <w:r w:rsidR="00180A78" w:rsidRPr="001007F2">
        <w:rPr>
          <w:sz w:val="30"/>
          <w:szCs w:val="30"/>
          <w:lang w:eastAsia="ru-RU"/>
        </w:rPr>
        <w:t xml:space="preserve"> </w:t>
      </w:r>
      <w:r w:rsidR="000C1D0F" w:rsidRPr="001007F2">
        <w:rPr>
          <w:sz w:val="30"/>
          <w:szCs w:val="30"/>
          <w:lang w:eastAsia="ru-RU"/>
        </w:rPr>
        <w:t>в следующей редакции: «руководитель департамента экономической политики и</w:t>
      </w:r>
      <w:r w:rsidR="00000650">
        <w:rPr>
          <w:sz w:val="30"/>
          <w:szCs w:val="30"/>
          <w:lang w:eastAsia="ru-RU"/>
        </w:rPr>
        <w:t xml:space="preserve"> </w:t>
      </w:r>
      <w:r w:rsidR="000C1D0F" w:rsidRPr="001007F2">
        <w:rPr>
          <w:sz w:val="30"/>
          <w:szCs w:val="30"/>
          <w:lang w:eastAsia="ru-RU"/>
        </w:rPr>
        <w:t>инвестиционного развития администрации города</w:t>
      </w:r>
      <w:r w:rsidR="00180A78" w:rsidRPr="001007F2">
        <w:rPr>
          <w:sz w:val="30"/>
          <w:szCs w:val="30"/>
          <w:lang w:eastAsia="ru-RU"/>
        </w:rPr>
        <w:t xml:space="preserve"> Красноярска</w:t>
      </w:r>
      <w:r w:rsidRPr="001007F2">
        <w:rPr>
          <w:sz w:val="30"/>
          <w:szCs w:val="30"/>
          <w:lang w:eastAsia="ru-RU"/>
        </w:rPr>
        <w:t xml:space="preserve">, председатель </w:t>
      </w:r>
      <w:r w:rsidR="00923A5D" w:rsidRPr="001007F2">
        <w:rPr>
          <w:sz w:val="30"/>
          <w:szCs w:val="30"/>
          <w:lang w:eastAsia="ru-RU"/>
        </w:rPr>
        <w:t xml:space="preserve">ликвидационной </w:t>
      </w:r>
      <w:r w:rsidRPr="001007F2">
        <w:rPr>
          <w:sz w:val="30"/>
          <w:szCs w:val="30"/>
          <w:lang w:eastAsia="ru-RU"/>
        </w:rPr>
        <w:t>комиссии</w:t>
      </w:r>
      <w:r w:rsidR="000C1D0F" w:rsidRPr="001007F2">
        <w:rPr>
          <w:sz w:val="30"/>
          <w:szCs w:val="30"/>
          <w:lang w:eastAsia="ru-RU"/>
        </w:rPr>
        <w:t>»</w:t>
      </w:r>
      <w:r w:rsidRPr="001007F2">
        <w:rPr>
          <w:sz w:val="30"/>
          <w:szCs w:val="30"/>
        </w:rPr>
        <w:t>;</w:t>
      </w:r>
    </w:p>
    <w:p w:rsidP="00000650" w:rsidR="0061266C" w:rsidRDefault="0061266C" w:rsidRPr="001007F2">
      <w:pPr>
        <w:widowControl w:val="false"/>
        <w:ind w:firstLine="709"/>
        <w:jc w:val="both"/>
        <w:rPr>
          <w:sz w:val="30"/>
          <w:szCs w:val="30"/>
        </w:rPr>
      </w:pPr>
      <w:r w:rsidRPr="001007F2">
        <w:rPr>
          <w:sz w:val="30"/>
          <w:szCs w:val="30"/>
        </w:rPr>
        <w:t>2) </w:t>
      </w:r>
      <w:r w:rsidR="00180A78" w:rsidRPr="001007F2">
        <w:rPr>
          <w:sz w:val="30"/>
          <w:szCs w:val="30"/>
        </w:rPr>
        <w:t xml:space="preserve">наименование </w:t>
      </w:r>
      <w:r w:rsidRPr="001007F2">
        <w:rPr>
          <w:sz w:val="30"/>
          <w:szCs w:val="30"/>
        </w:rPr>
        <w:t>должност</w:t>
      </w:r>
      <w:r w:rsidR="00180A78" w:rsidRPr="001007F2">
        <w:rPr>
          <w:sz w:val="30"/>
          <w:szCs w:val="30"/>
        </w:rPr>
        <w:t>и</w:t>
      </w:r>
      <w:r w:rsidRPr="001007F2">
        <w:rPr>
          <w:sz w:val="30"/>
          <w:szCs w:val="30"/>
        </w:rPr>
        <w:t xml:space="preserve"> Цветковой Надежды Анатольевны </w:t>
      </w:r>
      <w:r w:rsidR="00180A78" w:rsidRPr="001007F2">
        <w:rPr>
          <w:sz w:val="30"/>
          <w:szCs w:val="30"/>
        </w:rPr>
        <w:t>изложить</w:t>
      </w:r>
      <w:r w:rsidR="00923A5D" w:rsidRPr="001007F2">
        <w:rPr>
          <w:sz w:val="30"/>
          <w:szCs w:val="30"/>
        </w:rPr>
        <w:t xml:space="preserve"> </w:t>
      </w:r>
      <w:r w:rsidRPr="001007F2">
        <w:rPr>
          <w:sz w:val="30"/>
          <w:szCs w:val="30"/>
        </w:rPr>
        <w:t>в следующей редакции:</w:t>
      </w:r>
      <w:r w:rsidR="00000650">
        <w:rPr>
          <w:sz w:val="30"/>
          <w:szCs w:val="30"/>
        </w:rPr>
        <w:t xml:space="preserve"> </w:t>
      </w:r>
      <w:r w:rsidRPr="001007F2">
        <w:rPr>
          <w:sz w:val="30"/>
          <w:szCs w:val="30"/>
          <w:lang w:eastAsia="ru-RU"/>
        </w:rPr>
        <w:t>«</w:t>
      </w:r>
      <w:r w:rsidRPr="001007F2">
        <w:rPr>
          <w:sz w:val="30"/>
          <w:szCs w:val="30"/>
        </w:rPr>
        <w:t>консультант отдела муниципальной службы и управления персоналом управления кадровой политики</w:t>
      </w:r>
      <w:r w:rsidR="00000650">
        <w:rPr>
          <w:sz w:val="30"/>
          <w:szCs w:val="30"/>
        </w:rPr>
        <w:t xml:space="preserve">                      </w:t>
      </w:r>
      <w:r w:rsidRPr="001007F2">
        <w:rPr>
          <w:sz w:val="30"/>
          <w:szCs w:val="30"/>
        </w:rPr>
        <w:t xml:space="preserve"> и организационной работы администрации города</w:t>
      </w:r>
      <w:r w:rsidR="00180A78" w:rsidRPr="001007F2">
        <w:rPr>
          <w:sz w:val="30"/>
          <w:szCs w:val="30"/>
        </w:rPr>
        <w:t xml:space="preserve"> Красноярска</w:t>
      </w:r>
      <w:r w:rsidRPr="001007F2">
        <w:rPr>
          <w:sz w:val="30"/>
          <w:szCs w:val="30"/>
          <w:lang w:eastAsia="ru-RU"/>
        </w:rPr>
        <w:t>».</w:t>
      </w:r>
    </w:p>
    <w:p w:rsidP="005F279E" w:rsidR="005F279E" w:rsidRDefault="004259C6" w:rsidRPr="005E2852">
      <w:pPr>
        <w:ind w:firstLine="709"/>
        <w:jc w:val="both"/>
        <w:rPr>
          <w:sz w:val="30"/>
          <w:szCs w:val="30"/>
        </w:rPr>
      </w:pPr>
      <w:r w:rsidRPr="001007F2">
        <w:rPr>
          <w:sz w:val="30"/>
          <w:szCs w:val="30"/>
        </w:rPr>
        <w:t>2</w:t>
      </w:r>
      <w:r w:rsidR="00CF3072" w:rsidRPr="001007F2">
        <w:rPr>
          <w:sz w:val="30"/>
          <w:szCs w:val="30"/>
        </w:rPr>
        <w:t xml:space="preserve">. Настоящее распоряжение </w:t>
      </w:r>
      <w:r w:rsidR="005F279E" w:rsidRPr="001007F2">
        <w:rPr>
          <w:sz w:val="30"/>
          <w:szCs w:val="30"/>
        </w:rPr>
        <w:t xml:space="preserve">разместить в сетевом издании </w:t>
      </w:r>
      <w:r w:rsidR="0074694C" w:rsidRPr="001007F2">
        <w:rPr>
          <w:sz w:val="30"/>
          <w:szCs w:val="30"/>
        </w:rPr>
        <w:t xml:space="preserve">               </w:t>
      </w:r>
      <w:r w:rsidR="005F279E" w:rsidRPr="001007F2">
        <w:rPr>
          <w:sz w:val="30"/>
          <w:szCs w:val="30"/>
        </w:rPr>
        <w:t>«Официальный интернет-портал правовой информации города Красноярска» (PRAVO-ADMKRSK.RU) и на официальном сайте администрации города</w:t>
      </w:r>
      <w:r w:rsidR="006761ED" w:rsidRPr="001007F2">
        <w:rPr>
          <w:sz w:val="30"/>
          <w:szCs w:val="30"/>
        </w:rPr>
        <w:t xml:space="preserve"> Красноярска</w:t>
      </w:r>
      <w:r w:rsidR="005F279E" w:rsidRPr="005E2852">
        <w:rPr>
          <w:sz w:val="30"/>
          <w:szCs w:val="30"/>
        </w:rPr>
        <w:t>.</w:t>
      </w:r>
    </w:p>
    <w:p w:rsidP="00667359" w:rsidR="00FF69A9" w:rsidRDefault="00FF69A9" w:rsidRPr="005E2852">
      <w:pPr>
        <w:jc w:val="both"/>
        <w:rPr>
          <w:sz w:val="30"/>
          <w:szCs w:val="30"/>
        </w:rPr>
      </w:pPr>
    </w:p>
    <w:p w:rsidP="00667359" w:rsidR="00462B5C" w:rsidRDefault="00462B5C" w:rsidRPr="005E2852">
      <w:pPr>
        <w:widowControl w:val="false"/>
        <w:autoSpaceDE w:val="false"/>
        <w:autoSpaceDN w:val="false"/>
        <w:adjustRightInd w:val="false"/>
        <w:jc w:val="both"/>
        <w:rPr>
          <w:sz w:val="30"/>
          <w:szCs w:val="30"/>
        </w:rPr>
      </w:pPr>
    </w:p>
    <w:p w:rsidP="00000650" w:rsidR="00000650" w:rsidRDefault="00000650" w:rsidRPr="00000650">
      <w:pPr>
        <w:spacing w:line="192" w:lineRule="auto"/>
        <w:contextualSpacing/>
        <w:jc w:val="both"/>
        <w:rPr>
          <w:rFonts w:eastAsiaTheme="majorEastAsia"/>
          <w:color w:themeColor="text1" w:val="000000"/>
          <w:kern w:val="28"/>
          <w:sz w:val="30"/>
          <w:szCs w:val="30"/>
          <w:lang w:eastAsia="ru-RU"/>
        </w:rPr>
      </w:pPr>
      <w:proofErr w:type="gramStart"/>
      <w:r w:rsidRPr="00000650">
        <w:rPr>
          <w:rFonts w:eastAsiaTheme="majorEastAsia"/>
          <w:color w:themeColor="text1" w:val="000000"/>
          <w:kern w:val="28"/>
          <w:sz w:val="30"/>
          <w:szCs w:val="30"/>
          <w:lang w:eastAsia="ru-RU"/>
        </w:rPr>
        <w:t>Исполняющий</w:t>
      </w:r>
      <w:proofErr w:type="gramEnd"/>
      <w:r w:rsidRPr="00000650">
        <w:rPr>
          <w:rFonts w:eastAsiaTheme="majorEastAsia"/>
          <w:color w:themeColor="text1" w:val="000000"/>
          <w:kern w:val="28"/>
          <w:sz w:val="30"/>
          <w:szCs w:val="30"/>
          <w:lang w:eastAsia="ru-RU"/>
        </w:rPr>
        <w:t xml:space="preserve"> обязанности</w:t>
      </w:r>
    </w:p>
    <w:p w:rsidP="00000650" w:rsidR="00000650" w:rsidRDefault="00000650" w:rsidRPr="00000650">
      <w:pPr>
        <w:spacing w:line="192" w:lineRule="auto"/>
        <w:contextualSpacing/>
        <w:jc w:val="both"/>
        <w:rPr>
          <w:rFonts w:eastAsiaTheme="majorEastAsia"/>
          <w:color w:themeColor="text1" w:val="000000"/>
          <w:kern w:val="28"/>
          <w:sz w:val="30"/>
          <w:szCs w:val="30"/>
          <w:lang w:eastAsia="ru-RU"/>
        </w:rPr>
      </w:pPr>
      <w:r w:rsidRPr="00000650">
        <w:rPr>
          <w:rFonts w:eastAsiaTheme="majorEastAsia"/>
          <w:color w:themeColor="text1" w:val="000000"/>
          <w:kern w:val="28"/>
          <w:sz w:val="30"/>
          <w:szCs w:val="30"/>
          <w:lang w:eastAsia="ru-RU"/>
        </w:rPr>
        <w:t>Главы города</w:t>
      </w:r>
      <w:r w:rsidRPr="00000650">
        <w:rPr>
          <w:rFonts w:eastAsiaTheme="majorEastAsia"/>
          <w:color w:themeColor="text1" w:val="000000"/>
          <w:kern w:val="28"/>
          <w:sz w:val="30"/>
          <w:szCs w:val="30"/>
          <w:lang w:eastAsia="ru-RU"/>
        </w:rPr>
        <w:tab/>
      </w:r>
      <w:r w:rsidRPr="00000650">
        <w:rPr>
          <w:rFonts w:eastAsiaTheme="majorEastAsia"/>
          <w:color w:themeColor="text1" w:val="000000"/>
          <w:kern w:val="28"/>
          <w:sz w:val="30"/>
          <w:szCs w:val="30"/>
          <w:lang w:eastAsia="ru-RU"/>
        </w:rPr>
        <w:tab/>
      </w:r>
      <w:r w:rsidRPr="00000650">
        <w:rPr>
          <w:rFonts w:eastAsiaTheme="majorEastAsia"/>
          <w:color w:themeColor="text1" w:val="000000"/>
          <w:kern w:val="28"/>
          <w:sz w:val="30"/>
          <w:szCs w:val="30"/>
          <w:lang w:eastAsia="ru-RU"/>
        </w:rPr>
        <w:tab/>
      </w:r>
      <w:r w:rsidRPr="00000650">
        <w:rPr>
          <w:rFonts w:eastAsiaTheme="majorEastAsia"/>
          <w:color w:themeColor="text1" w:val="000000"/>
          <w:kern w:val="28"/>
          <w:sz w:val="30"/>
          <w:szCs w:val="30"/>
          <w:lang w:eastAsia="ru-RU"/>
        </w:rPr>
        <w:tab/>
      </w:r>
      <w:r w:rsidRPr="00000650">
        <w:rPr>
          <w:rFonts w:eastAsiaTheme="majorEastAsia"/>
          <w:color w:themeColor="text1" w:val="000000"/>
          <w:kern w:val="28"/>
          <w:sz w:val="30"/>
          <w:szCs w:val="30"/>
          <w:lang w:eastAsia="ru-RU"/>
        </w:rPr>
        <w:tab/>
        <w:t xml:space="preserve">                                     А.Л. Попето</w:t>
      </w:r>
    </w:p>
    <w:p w:rsidR="00000650" w:rsidRDefault="00000650">
      <w:pPr>
        <w:rPr>
          <w:sz w:val="30"/>
          <w:szCs w:val="30"/>
        </w:rPr>
      </w:pPr>
      <w:bookmarkStart w:id="0" w:name="_GoBack"/>
      <w:bookmarkEnd w:id="0"/>
    </w:p>
    <w:sectPr w:rsidR="00000650" w:rsidSect="00000650">
      <w:headerReference r:id="rId10" w:type="default"/>
      <w:footerReference r:id="rId11" w:type="default"/>
      <w:type w:val="continuous"/>
      <w:pgSz w:h="16838" w:w="11906"/>
      <w:pgMar w:bottom="1134" w:footer="720" w:gutter="0" w:header="720" w:left="1985" w:right="567" w:top="1134"/>
      <w:cols w:space="708"/>
      <w:titlePg/>
      <w:docGrid w:linePitch="381"/>
    </w:sectPr>
  </w:body>
</w:document>
</file>

<file path=word/endnotes.xml><?xml version="1.0" encoding="utf-8"?>
<w:endnot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w14 wp14">
  <w:endnote w:type="separator" w:id="-1">
    <w:p w:rsidR="009B0635" w:rsidP="005D1D06" w:rsidRDefault="009B0635">
      <w:r>
        <w:separator/>
      </w:r>
    </w:p>
  </w:endnote>
  <w:endnote w:type="continuationSeparator" w:id="0">
    <w:p w:rsidR="009B0635" w:rsidP="005D1D06" w:rsidRDefault="009B06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w14 wp14">
  <w:p w:rsidR="001626D5" w:rsidP="009B21E7" w:rsidRDefault="001626D5">
    <w:pPr>
      <w:pStyle w:val="a6"/>
      <w:ind w:left="792"/>
    </w:pPr>
  </w:p>
</w:ftr>
</file>

<file path=word/footnotes.xml><?xml version="1.0" encoding="utf-8"?>
<w:footnot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w14 wp14">
  <w:footnote w:type="separator" w:id="-1">
    <w:p w:rsidR="009B0635" w:rsidP="005D1D06" w:rsidRDefault="009B0635">
      <w:r>
        <w:separator/>
      </w:r>
    </w:p>
  </w:footnote>
  <w:footnote w:type="continuationSeparator" w:id="0">
    <w:p w:rsidR="009B0635" w:rsidP="005D1D06" w:rsidRDefault="009B0635">
      <w:r>
        <w:continuationSeparator/>
      </w:r>
    </w:p>
  </w:footnote>
</w:footnotes>
</file>

<file path=word/header1.xml><?xml version="1.0" encoding="utf-8"?>
<w:hdr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w14 wp14">
  <w:sdt>
    <w:sdtPr>
      <w:id w:val="1126974453"/>
      <w:docPartObj>
        <w:docPartGallery w:val="Page Numbers (Top of Page)"/>
        <w:docPartUnique/>
      </w:docPartObj>
    </w:sdtPr>
    <w:sdtEndPr>
      <w:rPr>
        <w:sz w:val="24"/>
        <w:szCs w:val="24"/>
      </w:rPr>
    </w:sdtEndPr>
    <w:sdtContent>
      <w:p w:rsidRPr="00821EC5" w:rsidR="001626D5" w:rsidP="00E540CF" w:rsidRDefault="00821EC5">
        <w:pPr>
          <w:pStyle w:val="a4"/>
          <w:jc w:val="center"/>
          <w:rPr>
            <w:sz w:val="24"/>
            <w:szCs w:val="24"/>
          </w:rPr>
        </w:pPr>
        <w:r w:rsidRPr="00821EC5">
          <w:rPr>
            <w:sz w:val="24"/>
            <w:szCs w:val="24"/>
          </w:rPr>
          <w:fldChar w:fldCharType="begin"/>
        </w:r>
        <w:r w:rsidRPr="00821EC5">
          <w:rPr>
            <w:sz w:val="24"/>
            <w:szCs w:val="24"/>
          </w:rPr>
          <w:instrText>PAGE   \* MERGEFORMAT</w:instrText>
        </w:r>
        <w:r w:rsidRPr="00821EC5">
          <w:rPr>
            <w:sz w:val="24"/>
            <w:szCs w:val="24"/>
          </w:rPr>
          <w:fldChar w:fldCharType="separate"/>
        </w:r>
        <w:r w:rsidR="00923A5D">
          <w:rPr>
            <w:noProof/>
            <w:sz w:val="24"/>
            <w:szCs w:val="24"/>
          </w:rPr>
          <w:t>2</w:t>
        </w:r>
        <w:r w:rsidRPr="00821EC5">
          <w:rPr>
            <w:sz w:val="24"/>
            <w:szCs w:val="24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B52480"/>
    <w:multiLevelType w:val="hybridMultilevel"/>
    <w:tmpl w:val="A67202A8"/>
    <w:lvl w:ilvl="0" w:tplc="DAD4B0C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B9045A2"/>
    <w:multiLevelType w:val="hybridMultilevel"/>
    <w:tmpl w:val="56AC9FD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FD16AB8"/>
    <w:multiLevelType w:val="multilevel"/>
    <w:tmpl w:val="1146211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4"/>
      <w:numFmt w:val="decimal"/>
      <w:lvlText w:val="8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">
    <w:nsid w:val="1D950EDB"/>
    <w:multiLevelType w:val="hybridMultilevel"/>
    <w:tmpl w:val="25ACA7FC"/>
    <w:lvl w:ilvl="0" w:tplc="494C52FE">
      <w:start w:val="1"/>
      <w:numFmt w:val="russianLower"/>
      <w:lvlText w:val="%1)"/>
      <w:lvlJc w:val="left"/>
      <w:pPr>
        <w:ind w:left="12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4">
    <w:nsid w:val="22C33B25"/>
    <w:multiLevelType w:val="multilevel"/>
    <w:tmpl w:val="F7B0A63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5"/>
      <w:numFmt w:val="none"/>
      <w:lvlText w:val="5.2."/>
      <w:lvlJc w:val="left"/>
      <w:pPr>
        <w:ind w:left="792" w:hanging="432"/>
      </w:pPr>
      <w:rPr>
        <w:rFonts w:hint="default"/>
      </w:rPr>
    </w:lvl>
    <w:lvl w:ilvl="2">
      <w:start w:val="1"/>
      <w:numFmt w:val="none"/>
      <w:lvlText w:val="4.3.11."/>
      <w:lvlJc w:val="left"/>
      <w:pPr>
        <w:ind w:left="1793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5">
    <w:nsid w:val="26693D6D"/>
    <w:multiLevelType w:val="multilevel"/>
    <w:tmpl w:val="5E80EAD4"/>
    <w:lvl w:ilvl="0">
      <w:start w:val="1"/>
      <w:numFmt w:val="none"/>
      <w:lvlText w:val="5.4"/>
      <w:lvlJc w:val="left"/>
      <w:pPr>
        <w:ind w:left="1637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2357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3077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3797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4517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5237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957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6677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7397" w:hanging="180"/>
      </w:pPr>
      <w:rPr>
        <w:rFonts w:hint="default"/>
      </w:rPr>
    </w:lvl>
  </w:abstractNum>
  <w:abstractNum w:abstractNumId="6">
    <w:nsid w:val="2DB711B7"/>
    <w:multiLevelType w:val="hybridMultilevel"/>
    <w:tmpl w:val="9C18BD98"/>
    <w:lvl w:ilvl="0" w:tplc="7160C80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2F8B3159"/>
    <w:multiLevelType w:val="hybridMultilevel"/>
    <w:tmpl w:val="AB4E7BA6"/>
    <w:lvl w:ilvl="0" w:tplc="0419000F">
      <w:start w:val="1"/>
      <w:numFmt w:val="decimal"/>
      <w:lvlText w:val="%1."/>
      <w:lvlJc w:val="left"/>
      <w:pPr>
        <w:ind w:left="12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8">
    <w:nsid w:val="308514F2"/>
    <w:multiLevelType w:val="hybridMultilevel"/>
    <w:tmpl w:val="86501BAA"/>
    <w:lvl w:ilvl="0" w:tplc="494C52FE">
      <w:start w:val="1"/>
      <w:numFmt w:val="russianLower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9">
    <w:nsid w:val="43FF5E06"/>
    <w:multiLevelType w:val="hybridMultilevel"/>
    <w:tmpl w:val="0E4A8EC0"/>
    <w:lvl w:ilvl="0" w:tplc="494C52FE">
      <w:start w:val="1"/>
      <w:numFmt w:val="russianLower"/>
      <w:lvlText w:val="%1)"/>
      <w:lvlJc w:val="left"/>
      <w:pPr>
        <w:ind w:left="12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10">
    <w:nsid w:val="44F11CA1"/>
    <w:multiLevelType w:val="hybridMultilevel"/>
    <w:tmpl w:val="FA8ED81E"/>
    <w:lvl w:ilvl="0" w:tplc="0419000F">
      <w:start w:val="1"/>
      <w:numFmt w:val="decimal"/>
      <w:lvlText w:val="%1."/>
      <w:lvlJc w:val="left"/>
      <w:pPr>
        <w:ind w:left="2486" w:hanging="360"/>
      </w:pPr>
    </w:lvl>
    <w:lvl w:ilvl="1" w:tplc="04190019">
      <w:start w:val="1"/>
      <w:numFmt w:val="lowerLetter"/>
      <w:lvlText w:val="%2."/>
      <w:lvlJc w:val="left"/>
      <w:pPr>
        <w:ind w:left="1980" w:hanging="360"/>
      </w:pPr>
    </w:lvl>
    <w:lvl w:ilvl="2" w:tplc="0419001B">
      <w:start w:val="1"/>
      <w:numFmt w:val="lowerRoman"/>
      <w:pStyle w:val="a"/>
      <w:lvlText w:val="%3."/>
      <w:lvlJc w:val="right"/>
      <w:pPr>
        <w:ind w:left="2700" w:hanging="180"/>
      </w:pPr>
    </w:lvl>
    <w:lvl w:ilvl="3" w:tplc="0419000F">
      <w:start w:val="1"/>
      <w:numFmt w:val="decimal"/>
      <w:lvlText w:val="%4."/>
      <w:lvlJc w:val="left"/>
      <w:pPr>
        <w:ind w:left="3420" w:hanging="360"/>
      </w:pPr>
    </w:lvl>
    <w:lvl w:ilvl="4" w:tplc="04190019">
      <w:start w:val="1"/>
      <w:numFmt w:val="lowerLetter"/>
      <w:lvlText w:val="%5."/>
      <w:lvlJc w:val="left"/>
      <w:pPr>
        <w:ind w:left="4140" w:hanging="360"/>
      </w:pPr>
    </w:lvl>
    <w:lvl w:ilvl="5" w:tplc="0419001B">
      <w:start w:val="1"/>
      <w:numFmt w:val="lowerRoman"/>
      <w:lvlText w:val="%6."/>
      <w:lvlJc w:val="right"/>
      <w:pPr>
        <w:ind w:left="4860" w:hanging="180"/>
      </w:pPr>
    </w:lvl>
    <w:lvl w:ilvl="6" w:tplc="0419000F">
      <w:start w:val="1"/>
      <w:numFmt w:val="decimal"/>
      <w:lvlText w:val="%7."/>
      <w:lvlJc w:val="left"/>
      <w:pPr>
        <w:ind w:left="5580" w:hanging="360"/>
      </w:pPr>
    </w:lvl>
    <w:lvl w:ilvl="7" w:tplc="04190019">
      <w:start w:val="1"/>
      <w:numFmt w:val="lowerLetter"/>
      <w:lvlText w:val="%8."/>
      <w:lvlJc w:val="left"/>
      <w:pPr>
        <w:ind w:left="6300" w:hanging="360"/>
      </w:pPr>
    </w:lvl>
    <w:lvl w:ilvl="8" w:tplc="0419001B">
      <w:start w:val="1"/>
      <w:numFmt w:val="lowerRoman"/>
      <w:lvlText w:val="%9."/>
      <w:lvlJc w:val="right"/>
      <w:pPr>
        <w:ind w:left="7020" w:hanging="180"/>
      </w:pPr>
    </w:lvl>
  </w:abstractNum>
  <w:abstractNum w:abstractNumId="11">
    <w:nsid w:val="488E411F"/>
    <w:multiLevelType w:val="hybridMultilevel"/>
    <w:tmpl w:val="9A204DDA"/>
    <w:lvl w:ilvl="0" w:tplc="0419000F">
      <w:start w:val="1"/>
      <w:numFmt w:val="decimal"/>
      <w:lvlText w:val="%1."/>
      <w:lvlJc w:val="left"/>
      <w:pPr>
        <w:ind w:left="1260" w:hanging="360"/>
      </w:p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12">
    <w:nsid w:val="4C7C6D44"/>
    <w:multiLevelType w:val="hybridMultilevel"/>
    <w:tmpl w:val="39AE1E04"/>
    <w:lvl w:ilvl="0" w:tplc="494C52FE">
      <w:start w:val="1"/>
      <w:numFmt w:val="russianLower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3">
    <w:nsid w:val="555D0DDA"/>
    <w:multiLevelType w:val="multilevel"/>
    <w:tmpl w:val="66F07D08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2.%3"/>
      <w:lvlJc w:val="left"/>
      <w:pPr>
        <w:ind w:left="4616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4">
    <w:nsid w:val="63CA17A2"/>
    <w:multiLevelType w:val="hybridMultilevel"/>
    <w:tmpl w:val="9B0EEB6C"/>
    <w:lvl w:ilvl="0" w:tplc="0419000F">
      <w:start w:val="1"/>
      <w:numFmt w:val="decimal"/>
      <w:lvlText w:val="%1."/>
      <w:lvlJc w:val="left"/>
      <w:pPr>
        <w:ind w:left="1260" w:hanging="360"/>
      </w:p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15">
    <w:nsid w:val="6667594E"/>
    <w:multiLevelType w:val="hybridMultilevel"/>
    <w:tmpl w:val="D58CDFA8"/>
    <w:lvl w:ilvl="0" w:tplc="49B06A26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6">
    <w:nsid w:val="6762602E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7">
    <w:nsid w:val="6AC60866"/>
    <w:multiLevelType w:val="hybridMultilevel"/>
    <w:tmpl w:val="D6D65604"/>
    <w:lvl w:ilvl="0" w:tplc="494C52FE">
      <w:start w:val="1"/>
      <w:numFmt w:val="russianLower"/>
      <w:lvlText w:val="%1)"/>
      <w:lvlJc w:val="left"/>
      <w:pPr>
        <w:ind w:left="12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18">
    <w:nsid w:val="73A84368"/>
    <w:multiLevelType w:val="multilevel"/>
    <w:tmpl w:val="64C08CC4"/>
    <w:lvl w:ilvl="0">
      <w:start w:val="9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6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6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8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340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3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70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70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060" w:hanging="2160"/>
      </w:pPr>
      <w:rPr>
        <w:rFonts w:hint="default"/>
      </w:rPr>
    </w:lvl>
  </w:abstractNum>
  <w:abstractNum w:abstractNumId="19">
    <w:nsid w:val="7A055E6A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0"/>
  </w:num>
  <w:num w:numId="4">
    <w:abstractNumId w:val="4"/>
  </w:num>
  <w:num w:numId="5">
    <w:abstractNumId w:val="14"/>
  </w:num>
  <w:num w:numId="6">
    <w:abstractNumId w:val="18"/>
  </w:num>
  <w:num w:numId="7">
    <w:abstractNumId w:val="19"/>
  </w:num>
  <w:num w:numId="8">
    <w:abstractNumId w:val="2"/>
  </w:num>
  <w:num w:numId="9">
    <w:abstractNumId w:val="9"/>
  </w:num>
  <w:num w:numId="10">
    <w:abstractNumId w:val="7"/>
  </w:num>
  <w:num w:numId="11">
    <w:abstractNumId w:val="17"/>
  </w:num>
  <w:num w:numId="12">
    <w:abstractNumId w:val="3"/>
  </w:num>
  <w:num w:numId="13">
    <w:abstractNumId w:val="11"/>
  </w:num>
  <w:num w:numId="14">
    <w:abstractNumId w:val="5"/>
  </w:num>
  <w:num w:numId="15">
    <w:abstractNumId w:val="8"/>
  </w:num>
  <w:num w:numId="16">
    <w:abstractNumId w:val="12"/>
  </w:num>
  <w:num w:numId="17">
    <w:abstractNumId w:val="0"/>
  </w:num>
  <w:num w:numId="18">
    <w:abstractNumId w:val="10"/>
  </w:num>
  <w:num w:numId="19">
    <w:abstractNumId w:val="6"/>
  </w:num>
  <w:num w:numId="20">
    <w:abstractNumId w:val="15"/>
  </w:num>
  <w:num w:numId="21">
    <w:abstractNumId w:val="1"/>
  </w:num>
  <w:numIdMacAtCleanup w:val="4"/>
</w:numbering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">
  <w:zoom w:percent="100"/>
  <w:proofState w:spelling="clean" w:grammar="clean"/>
  <w:defaultTabStop w:val="709"/>
  <w:hyphenationZone w:val="357"/>
  <w:drawingGridHorizontalSpacing w:val="14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C377E"/>
    <w:rsid w:val="00000650"/>
    <w:rsid w:val="000017D8"/>
    <w:rsid w:val="00004FD8"/>
    <w:rsid w:val="00005FF1"/>
    <w:rsid w:val="0000677F"/>
    <w:rsid w:val="000104E8"/>
    <w:rsid w:val="00011A84"/>
    <w:rsid w:val="00011F1C"/>
    <w:rsid w:val="00012152"/>
    <w:rsid w:val="00017D10"/>
    <w:rsid w:val="000216EE"/>
    <w:rsid w:val="00024776"/>
    <w:rsid w:val="00026083"/>
    <w:rsid w:val="000272FF"/>
    <w:rsid w:val="00030020"/>
    <w:rsid w:val="00032B0C"/>
    <w:rsid w:val="0003498A"/>
    <w:rsid w:val="000359F4"/>
    <w:rsid w:val="000366F7"/>
    <w:rsid w:val="0003734A"/>
    <w:rsid w:val="00037A28"/>
    <w:rsid w:val="000424CB"/>
    <w:rsid w:val="00046E41"/>
    <w:rsid w:val="00052211"/>
    <w:rsid w:val="000530C0"/>
    <w:rsid w:val="00055C0C"/>
    <w:rsid w:val="0005616C"/>
    <w:rsid w:val="00063291"/>
    <w:rsid w:val="00063340"/>
    <w:rsid w:val="00070DC3"/>
    <w:rsid w:val="000711AE"/>
    <w:rsid w:val="0007184E"/>
    <w:rsid w:val="000764CD"/>
    <w:rsid w:val="0008060E"/>
    <w:rsid w:val="000811D4"/>
    <w:rsid w:val="00081D18"/>
    <w:rsid w:val="00081FC6"/>
    <w:rsid w:val="00082DC3"/>
    <w:rsid w:val="0008334B"/>
    <w:rsid w:val="0008337C"/>
    <w:rsid w:val="00083ED1"/>
    <w:rsid w:val="00085678"/>
    <w:rsid w:val="000873A0"/>
    <w:rsid w:val="00095949"/>
    <w:rsid w:val="00097FF3"/>
    <w:rsid w:val="000A1C75"/>
    <w:rsid w:val="000A1E97"/>
    <w:rsid w:val="000A1F76"/>
    <w:rsid w:val="000A3367"/>
    <w:rsid w:val="000A3848"/>
    <w:rsid w:val="000A5E73"/>
    <w:rsid w:val="000A77BE"/>
    <w:rsid w:val="000B23A5"/>
    <w:rsid w:val="000B2A44"/>
    <w:rsid w:val="000B60C2"/>
    <w:rsid w:val="000C15AD"/>
    <w:rsid w:val="000C1D0F"/>
    <w:rsid w:val="000C6A58"/>
    <w:rsid w:val="000C6FCC"/>
    <w:rsid w:val="000D186E"/>
    <w:rsid w:val="000D2204"/>
    <w:rsid w:val="000D4DD7"/>
    <w:rsid w:val="000D6D8B"/>
    <w:rsid w:val="000D77BE"/>
    <w:rsid w:val="000E05AF"/>
    <w:rsid w:val="000E12D6"/>
    <w:rsid w:val="000E2383"/>
    <w:rsid w:val="000E2C72"/>
    <w:rsid w:val="000E4272"/>
    <w:rsid w:val="000E4872"/>
    <w:rsid w:val="000E5834"/>
    <w:rsid w:val="000E6823"/>
    <w:rsid w:val="000E7EAC"/>
    <w:rsid w:val="000F7238"/>
    <w:rsid w:val="000F77BB"/>
    <w:rsid w:val="000F792F"/>
    <w:rsid w:val="000F7D8E"/>
    <w:rsid w:val="001007CA"/>
    <w:rsid w:val="001007F2"/>
    <w:rsid w:val="001015E8"/>
    <w:rsid w:val="00102960"/>
    <w:rsid w:val="00106B36"/>
    <w:rsid w:val="0011364C"/>
    <w:rsid w:val="00114C6E"/>
    <w:rsid w:val="00115E0D"/>
    <w:rsid w:val="00122BBA"/>
    <w:rsid w:val="00126865"/>
    <w:rsid w:val="00127DD1"/>
    <w:rsid w:val="001365AA"/>
    <w:rsid w:val="001366D6"/>
    <w:rsid w:val="00140000"/>
    <w:rsid w:val="001403CE"/>
    <w:rsid w:val="00140E28"/>
    <w:rsid w:val="00140F68"/>
    <w:rsid w:val="001427F5"/>
    <w:rsid w:val="00142E39"/>
    <w:rsid w:val="001505C4"/>
    <w:rsid w:val="001522CA"/>
    <w:rsid w:val="00152363"/>
    <w:rsid w:val="00152A42"/>
    <w:rsid w:val="0015315A"/>
    <w:rsid w:val="00153AF9"/>
    <w:rsid w:val="00153F0B"/>
    <w:rsid w:val="0015705F"/>
    <w:rsid w:val="0015710B"/>
    <w:rsid w:val="00161535"/>
    <w:rsid w:val="00161B01"/>
    <w:rsid w:val="001626D5"/>
    <w:rsid w:val="00163D86"/>
    <w:rsid w:val="0016515D"/>
    <w:rsid w:val="00165FF9"/>
    <w:rsid w:val="001663C2"/>
    <w:rsid w:val="00170059"/>
    <w:rsid w:val="001704EC"/>
    <w:rsid w:val="00171A5C"/>
    <w:rsid w:val="001723D7"/>
    <w:rsid w:val="00173C56"/>
    <w:rsid w:val="001761C1"/>
    <w:rsid w:val="00180A78"/>
    <w:rsid w:val="00182694"/>
    <w:rsid w:val="00183E93"/>
    <w:rsid w:val="001841C5"/>
    <w:rsid w:val="00184E1D"/>
    <w:rsid w:val="00184EC5"/>
    <w:rsid w:val="00185259"/>
    <w:rsid w:val="00186FC9"/>
    <w:rsid w:val="00187D30"/>
    <w:rsid w:val="001928FD"/>
    <w:rsid w:val="00193AE5"/>
    <w:rsid w:val="00196BA8"/>
    <w:rsid w:val="001A0220"/>
    <w:rsid w:val="001A0669"/>
    <w:rsid w:val="001A7AEF"/>
    <w:rsid w:val="001A7F1B"/>
    <w:rsid w:val="001B1B59"/>
    <w:rsid w:val="001B2519"/>
    <w:rsid w:val="001B272F"/>
    <w:rsid w:val="001B31BD"/>
    <w:rsid w:val="001B404E"/>
    <w:rsid w:val="001B41E3"/>
    <w:rsid w:val="001B509A"/>
    <w:rsid w:val="001B58DC"/>
    <w:rsid w:val="001C2420"/>
    <w:rsid w:val="001C309C"/>
    <w:rsid w:val="001C64B5"/>
    <w:rsid w:val="001C6775"/>
    <w:rsid w:val="001C6CD7"/>
    <w:rsid w:val="001C6D3F"/>
    <w:rsid w:val="001C788D"/>
    <w:rsid w:val="001C7A6D"/>
    <w:rsid w:val="001D0AE5"/>
    <w:rsid w:val="001D198A"/>
    <w:rsid w:val="001D4213"/>
    <w:rsid w:val="001D4D03"/>
    <w:rsid w:val="001D76AE"/>
    <w:rsid w:val="001E0511"/>
    <w:rsid w:val="001E3644"/>
    <w:rsid w:val="001E3FB1"/>
    <w:rsid w:val="001F1E71"/>
    <w:rsid w:val="001F395B"/>
    <w:rsid w:val="001F56EB"/>
    <w:rsid w:val="00200386"/>
    <w:rsid w:val="002019B3"/>
    <w:rsid w:val="00202AB3"/>
    <w:rsid w:val="00203937"/>
    <w:rsid w:val="002066EA"/>
    <w:rsid w:val="00206E21"/>
    <w:rsid w:val="00213E05"/>
    <w:rsid w:val="00215979"/>
    <w:rsid w:val="002170CD"/>
    <w:rsid w:val="00220089"/>
    <w:rsid w:val="00220348"/>
    <w:rsid w:val="00222C98"/>
    <w:rsid w:val="002250E4"/>
    <w:rsid w:val="002259A9"/>
    <w:rsid w:val="00225AB7"/>
    <w:rsid w:val="00233413"/>
    <w:rsid w:val="00236128"/>
    <w:rsid w:val="0024066E"/>
    <w:rsid w:val="00241B5A"/>
    <w:rsid w:val="002428CC"/>
    <w:rsid w:val="00244B2D"/>
    <w:rsid w:val="00245BF8"/>
    <w:rsid w:val="0024668A"/>
    <w:rsid w:val="00246E72"/>
    <w:rsid w:val="00247122"/>
    <w:rsid w:val="0025033D"/>
    <w:rsid w:val="00251016"/>
    <w:rsid w:val="0025174A"/>
    <w:rsid w:val="00254466"/>
    <w:rsid w:val="00254A5F"/>
    <w:rsid w:val="00256923"/>
    <w:rsid w:val="00256D38"/>
    <w:rsid w:val="00257AAD"/>
    <w:rsid w:val="002609C8"/>
    <w:rsid w:val="00260EC9"/>
    <w:rsid w:val="00261191"/>
    <w:rsid w:val="0026270C"/>
    <w:rsid w:val="00263695"/>
    <w:rsid w:val="00265A65"/>
    <w:rsid w:val="00266296"/>
    <w:rsid w:val="00266669"/>
    <w:rsid w:val="00271338"/>
    <w:rsid w:val="002713E4"/>
    <w:rsid w:val="00271E97"/>
    <w:rsid w:val="00276470"/>
    <w:rsid w:val="00277A4C"/>
    <w:rsid w:val="00280A36"/>
    <w:rsid w:val="002816DA"/>
    <w:rsid w:val="00281A37"/>
    <w:rsid w:val="00281CAA"/>
    <w:rsid w:val="00282CDB"/>
    <w:rsid w:val="00290ECB"/>
    <w:rsid w:val="002A03A8"/>
    <w:rsid w:val="002A162A"/>
    <w:rsid w:val="002A2343"/>
    <w:rsid w:val="002A78A1"/>
    <w:rsid w:val="002B1C60"/>
    <w:rsid w:val="002B29C9"/>
    <w:rsid w:val="002B40C6"/>
    <w:rsid w:val="002B7446"/>
    <w:rsid w:val="002C15EE"/>
    <w:rsid w:val="002C1CA5"/>
    <w:rsid w:val="002C5DC2"/>
    <w:rsid w:val="002D0A30"/>
    <w:rsid w:val="002D1E33"/>
    <w:rsid w:val="002D4CA9"/>
    <w:rsid w:val="002D6AAE"/>
    <w:rsid w:val="002D7714"/>
    <w:rsid w:val="002E50A8"/>
    <w:rsid w:val="002F06E0"/>
    <w:rsid w:val="002F4DA5"/>
    <w:rsid w:val="002F6A6B"/>
    <w:rsid w:val="002F6ED1"/>
    <w:rsid w:val="003011FC"/>
    <w:rsid w:val="0030183E"/>
    <w:rsid w:val="00301973"/>
    <w:rsid w:val="00301A02"/>
    <w:rsid w:val="00302670"/>
    <w:rsid w:val="00303DED"/>
    <w:rsid w:val="00306A82"/>
    <w:rsid w:val="0030762D"/>
    <w:rsid w:val="003108D6"/>
    <w:rsid w:val="00310BC2"/>
    <w:rsid w:val="00310F79"/>
    <w:rsid w:val="003116DE"/>
    <w:rsid w:val="003126D2"/>
    <w:rsid w:val="00313E1E"/>
    <w:rsid w:val="00314818"/>
    <w:rsid w:val="0032042B"/>
    <w:rsid w:val="00326620"/>
    <w:rsid w:val="00327781"/>
    <w:rsid w:val="00330354"/>
    <w:rsid w:val="003319D6"/>
    <w:rsid w:val="00334BE0"/>
    <w:rsid w:val="003377CA"/>
    <w:rsid w:val="00342CBB"/>
    <w:rsid w:val="0034396B"/>
    <w:rsid w:val="003462CC"/>
    <w:rsid w:val="0034744E"/>
    <w:rsid w:val="00347543"/>
    <w:rsid w:val="003478F6"/>
    <w:rsid w:val="00350A36"/>
    <w:rsid w:val="00352B38"/>
    <w:rsid w:val="00354CE2"/>
    <w:rsid w:val="00354F73"/>
    <w:rsid w:val="003553E7"/>
    <w:rsid w:val="003575DB"/>
    <w:rsid w:val="00364C04"/>
    <w:rsid w:val="003725AC"/>
    <w:rsid w:val="00373EEA"/>
    <w:rsid w:val="00375D32"/>
    <w:rsid w:val="0037733B"/>
    <w:rsid w:val="00380E2A"/>
    <w:rsid w:val="00382032"/>
    <w:rsid w:val="00386248"/>
    <w:rsid w:val="00392177"/>
    <w:rsid w:val="00393C06"/>
    <w:rsid w:val="00397000"/>
    <w:rsid w:val="003A254E"/>
    <w:rsid w:val="003A2F3D"/>
    <w:rsid w:val="003A4686"/>
    <w:rsid w:val="003A5292"/>
    <w:rsid w:val="003A537A"/>
    <w:rsid w:val="003B1E5F"/>
    <w:rsid w:val="003B2206"/>
    <w:rsid w:val="003B23D7"/>
    <w:rsid w:val="003B278F"/>
    <w:rsid w:val="003B2F58"/>
    <w:rsid w:val="003B337E"/>
    <w:rsid w:val="003B4C82"/>
    <w:rsid w:val="003B4DDD"/>
    <w:rsid w:val="003C1885"/>
    <w:rsid w:val="003C1F63"/>
    <w:rsid w:val="003C3005"/>
    <w:rsid w:val="003C3C7B"/>
    <w:rsid w:val="003C455E"/>
    <w:rsid w:val="003C48B7"/>
    <w:rsid w:val="003C5E36"/>
    <w:rsid w:val="003C5E45"/>
    <w:rsid w:val="003C60B4"/>
    <w:rsid w:val="003C6F7C"/>
    <w:rsid w:val="003D396A"/>
    <w:rsid w:val="003D3A62"/>
    <w:rsid w:val="003D4237"/>
    <w:rsid w:val="003D55D6"/>
    <w:rsid w:val="003D5693"/>
    <w:rsid w:val="003D610E"/>
    <w:rsid w:val="003E23AC"/>
    <w:rsid w:val="003E58D4"/>
    <w:rsid w:val="003E647A"/>
    <w:rsid w:val="003F0216"/>
    <w:rsid w:val="003F04A9"/>
    <w:rsid w:val="003F2276"/>
    <w:rsid w:val="003F36BD"/>
    <w:rsid w:val="003F5973"/>
    <w:rsid w:val="003F67BC"/>
    <w:rsid w:val="003F7BB3"/>
    <w:rsid w:val="003F7C02"/>
    <w:rsid w:val="00401D47"/>
    <w:rsid w:val="00402C45"/>
    <w:rsid w:val="004030C6"/>
    <w:rsid w:val="004107C7"/>
    <w:rsid w:val="0041471C"/>
    <w:rsid w:val="00416EE2"/>
    <w:rsid w:val="00417BB4"/>
    <w:rsid w:val="00420226"/>
    <w:rsid w:val="00420316"/>
    <w:rsid w:val="00420AA9"/>
    <w:rsid w:val="004259C6"/>
    <w:rsid w:val="00432D0D"/>
    <w:rsid w:val="004330B7"/>
    <w:rsid w:val="004339C0"/>
    <w:rsid w:val="0043617D"/>
    <w:rsid w:val="00437CAC"/>
    <w:rsid w:val="004452D5"/>
    <w:rsid w:val="004455D7"/>
    <w:rsid w:val="004457DF"/>
    <w:rsid w:val="00446FF0"/>
    <w:rsid w:val="00450D16"/>
    <w:rsid w:val="0045285F"/>
    <w:rsid w:val="00453257"/>
    <w:rsid w:val="00455EDC"/>
    <w:rsid w:val="00460121"/>
    <w:rsid w:val="00461D18"/>
    <w:rsid w:val="00462B5C"/>
    <w:rsid w:val="004630CD"/>
    <w:rsid w:val="004639AA"/>
    <w:rsid w:val="004656F2"/>
    <w:rsid w:val="00465D5C"/>
    <w:rsid w:val="0047165B"/>
    <w:rsid w:val="0047197F"/>
    <w:rsid w:val="00471F5C"/>
    <w:rsid w:val="00472CC4"/>
    <w:rsid w:val="0047368F"/>
    <w:rsid w:val="00475802"/>
    <w:rsid w:val="0048058A"/>
    <w:rsid w:val="00480951"/>
    <w:rsid w:val="00491552"/>
    <w:rsid w:val="004930D1"/>
    <w:rsid w:val="00495FBE"/>
    <w:rsid w:val="004A510B"/>
    <w:rsid w:val="004B01E4"/>
    <w:rsid w:val="004B1769"/>
    <w:rsid w:val="004B36D0"/>
    <w:rsid w:val="004B3A8F"/>
    <w:rsid w:val="004B58F1"/>
    <w:rsid w:val="004B7928"/>
    <w:rsid w:val="004C1A0D"/>
    <w:rsid w:val="004C2FB0"/>
    <w:rsid w:val="004C3015"/>
    <w:rsid w:val="004C3DCA"/>
    <w:rsid w:val="004C4F49"/>
    <w:rsid w:val="004C6B63"/>
    <w:rsid w:val="004C77D1"/>
    <w:rsid w:val="004C797E"/>
    <w:rsid w:val="004D149B"/>
    <w:rsid w:val="004D32A0"/>
    <w:rsid w:val="004D77E5"/>
    <w:rsid w:val="004E0B25"/>
    <w:rsid w:val="004E499E"/>
    <w:rsid w:val="004E75A3"/>
    <w:rsid w:val="004F0B9E"/>
    <w:rsid w:val="004F53BC"/>
    <w:rsid w:val="004F69F5"/>
    <w:rsid w:val="004F6E26"/>
    <w:rsid w:val="00504809"/>
    <w:rsid w:val="0050504C"/>
    <w:rsid w:val="0050686B"/>
    <w:rsid w:val="005074DE"/>
    <w:rsid w:val="00510652"/>
    <w:rsid w:val="005111BC"/>
    <w:rsid w:val="00521254"/>
    <w:rsid w:val="005237A5"/>
    <w:rsid w:val="0052680C"/>
    <w:rsid w:val="00526C35"/>
    <w:rsid w:val="0052714C"/>
    <w:rsid w:val="005279F5"/>
    <w:rsid w:val="00530262"/>
    <w:rsid w:val="00530FE4"/>
    <w:rsid w:val="00531B9E"/>
    <w:rsid w:val="005322A2"/>
    <w:rsid w:val="00533658"/>
    <w:rsid w:val="00534193"/>
    <w:rsid w:val="00534F84"/>
    <w:rsid w:val="00536D86"/>
    <w:rsid w:val="005403EA"/>
    <w:rsid w:val="00540967"/>
    <w:rsid w:val="005414CF"/>
    <w:rsid w:val="0054286A"/>
    <w:rsid w:val="00543D01"/>
    <w:rsid w:val="00561929"/>
    <w:rsid w:val="00561ADF"/>
    <w:rsid w:val="00562223"/>
    <w:rsid w:val="005631E1"/>
    <w:rsid w:val="00563DE7"/>
    <w:rsid w:val="0056581C"/>
    <w:rsid w:val="00565BAA"/>
    <w:rsid w:val="00565D20"/>
    <w:rsid w:val="0057212E"/>
    <w:rsid w:val="00572A18"/>
    <w:rsid w:val="0057335C"/>
    <w:rsid w:val="005734F8"/>
    <w:rsid w:val="00574273"/>
    <w:rsid w:val="00575BEF"/>
    <w:rsid w:val="00581CF0"/>
    <w:rsid w:val="00583A63"/>
    <w:rsid w:val="00586609"/>
    <w:rsid w:val="0059081B"/>
    <w:rsid w:val="00594198"/>
    <w:rsid w:val="005A07A8"/>
    <w:rsid w:val="005A4EC7"/>
    <w:rsid w:val="005B16AF"/>
    <w:rsid w:val="005B2574"/>
    <w:rsid w:val="005B3C3F"/>
    <w:rsid w:val="005C05ED"/>
    <w:rsid w:val="005C079A"/>
    <w:rsid w:val="005C47A8"/>
    <w:rsid w:val="005D1D06"/>
    <w:rsid w:val="005D420A"/>
    <w:rsid w:val="005D6C25"/>
    <w:rsid w:val="005E0B08"/>
    <w:rsid w:val="005E2852"/>
    <w:rsid w:val="005E46D2"/>
    <w:rsid w:val="005E6522"/>
    <w:rsid w:val="005E6C67"/>
    <w:rsid w:val="005F17B9"/>
    <w:rsid w:val="005F279E"/>
    <w:rsid w:val="005F4B8C"/>
    <w:rsid w:val="005F4F4F"/>
    <w:rsid w:val="005F5136"/>
    <w:rsid w:val="005F6043"/>
    <w:rsid w:val="005F7301"/>
    <w:rsid w:val="005F7D78"/>
    <w:rsid w:val="00600B3A"/>
    <w:rsid w:val="00601223"/>
    <w:rsid w:val="00601804"/>
    <w:rsid w:val="00602008"/>
    <w:rsid w:val="0060209F"/>
    <w:rsid w:val="00602F8C"/>
    <w:rsid w:val="00606514"/>
    <w:rsid w:val="006076B3"/>
    <w:rsid w:val="00611102"/>
    <w:rsid w:val="006119FF"/>
    <w:rsid w:val="00611F29"/>
    <w:rsid w:val="0061266C"/>
    <w:rsid w:val="00612732"/>
    <w:rsid w:val="006127F5"/>
    <w:rsid w:val="00612EE0"/>
    <w:rsid w:val="006159A7"/>
    <w:rsid w:val="0062624A"/>
    <w:rsid w:val="006321FA"/>
    <w:rsid w:val="00634B14"/>
    <w:rsid w:val="00635DE5"/>
    <w:rsid w:val="00637D9C"/>
    <w:rsid w:val="0064289F"/>
    <w:rsid w:val="00642914"/>
    <w:rsid w:val="0064462A"/>
    <w:rsid w:val="006471DB"/>
    <w:rsid w:val="00650AC7"/>
    <w:rsid w:val="00650D55"/>
    <w:rsid w:val="0065391B"/>
    <w:rsid w:val="00655E63"/>
    <w:rsid w:val="006577C4"/>
    <w:rsid w:val="0066056B"/>
    <w:rsid w:val="006618C5"/>
    <w:rsid w:val="0066368A"/>
    <w:rsid w:val="00664F39"/>
    <w:rsid w:val="00667359"/>
    <w:rsid w:val="006708C8"/>
    <w:rsid w:val="00671701"/>
    <w:rsid w:val="00671880"/>
    <w:rsid w:val="00674589"/>
    <w:rsid w:val="00675500"/>
    <w:rsid w:val="006761ED"/>
    <w:rsid w:val="006766A8"/>
    <w:rsid w:val="0067671B"/>
    <w:rsid w:val="00676AB6"/>
    <w:rsid w:val="00680B29"/>
    <w:rsid w:val="00682E34"/>
    <w:rsid w:val="00684339"/>
    <w:rsid w:val="00685C8C"/>
    <w:rsid w:val="006949DF"/>
    <w:rsid w:val="0069519D"/>
    <w:rsid w:val="0069537C"/>
    <w:rsid w:val="00696230"/>
    <w:rsid w:val="006975B1"/>
    <w:rsid w:val="006A126B"/>
    <w:rsid w:val="006A12D8"/>
    <w:rsid w:val="006A1CF7"/>
    <w:rsid w:val="006A4E1E"/>
    <w:rsid w:val="006A5C68"/>
    <w:rsid w:val="006A6523"/>
    <w:rsid w:val="006A6AB5"/>
    <w:rsid w:val="006A718C"/>
    <w:rsid w:val="006A77D8"/>
    <w:rsid w:val="006B2D9B"/>
    <w:rsid w:val="006B2F31"/>
    <w:rsid w:val="006B31A8"/>
    <w:rsid w:val="006B4F4C"/>
    <w:rsid w:val="006B7209"/>
    <w:rsid w:val="006B74F0"/>
    <w:rsid w:val="006C03D6"/>
    <w:rsid w:val="006C0698"/>
    <w:rsid w:val="006C2C67"/>
    <w:rsid w:val="006C5931"/>
    <w:rsid w:val="006C7B86"/>
    <w:rsid w:val="006D07CA"/>
    <w:rsid w:val="006D4AB3"/>
    <w:rsid w:val="006D5925"/>
    <w:rsid w:val="006D726B"/>
    <w:rsid w:val="006D7313"/>
    <w:rsid w:val="006D7899"/>
    <w:rsid w:val="006E0693"/>
    <w:rsid w:val="006E2F32"/>
    <w:rsid w:val="006E488A"/>
    <w:rsid w:val="006E6D76"/>
    <w:rsid w:val="006E7279"/>
    <w:rsid w:val="006F098A"/>
    <w:rsid w:val="006F12D5"/>
    <w:rsid w:val="006F3613"/>
    <w:rsid w:val="006F5AA9"/>
    <w:rsid w:val="007028BD"/>
    <w:rsid w:val="00702FCF"/>
    <w:rsid w:val="007035AC"/>
    <w:rsid w:val="00703BEE"/>
    <w:rsid w:val="00705717"/>
    <w:rsid w:val="00706707"/>
    <w:rsid w:val="00706ADF"/>
    <w:rsid w:val="00706E5C"/>
    <w:rsid w:val="0070747F"/>
    <w:rsid w:val="007107B3"/>
    <w:rsid w:val="00711A00"/>
    <w:rsid w:val="00711D3E"/>
    <w:rsid w:val="00711F29"/>
    <w:rsid w:val="007125CB"/>
    <w:rsid w:val="00713EFB"/>
    <w:rsid w:val="00714C3E"/>
    <w:rsid w:val="00715C6E"/>
    <w:rsid w:val="00716D55"/>
    <w:rsid w:val="00717672"/>
    <w:rsid w:val="007178A0"/>
    <w:rsid w:val="0072026E"/>
    <w:rsid w:val="0072038F"/>
    <w:rsid w:val="00720B7C"/>
    <w:rsid w:val="007216BB"/>
    <w:rsid w:val="00721C00"/>
    <w:rsid w:val="00723785"/>
    <w:rsid w:val="007249A1"/>
    <w:rsid w:val="007341F6"/>
    <w:rsid w:val="00737E1B"/>
    <w:rsid w:val="00741C2E"/>
    <w:rsid w:val="007436BB"/>
    <w:rsid w:val="00743D89"/>
    <w:rsid w:val="00744F4B"/>
    <w:rsid w:val="0074694C"/>
    <w:rsid w:val="007479AB"/>
    <w:rsid w:val="007539DE"/>
    <w:rsid w:val="00754BB4"/>
    <w:rsid w:val="007570F8"/>
    <w:rsid w:val="007574BE"/>
    <w:rsid w:val="00761357"/>
    <w:rsid w:val="0076403E"/>
    <w:rsid w:val="00765A56"/>
    <w:rsid w:val="00766084"/>
    <w:rsid w:val="007708D7"/>
    <w:rsid w:val="007749C1"/>
    <w:rsid w:val="007763B3"/>
    <w:rsid w:val="00776CBC"/>
    <w:rsid w:val="00777D47"/>
    <w:rsid w:val="00780243"/>
    <w:rsid w:val="007814E6"/>
    <w:rsid w:val="00787E4B"/>
    <w:rsid w:val="00790263"/>
    <w:rsid w:val="0079251E"/>
    <w:rsid w:val="00794E8F"/>
    <w:rsid w:val="007953DA"/>
    <w:rsid w:val="007972A7"/>
    <w:rsid w:val="007A3406"/>
    <w:rsid w:val="007A3B18"/>
    <w:rsid w:val="007A42A4"/>
    <w:rsid w:val="007A516C"/>
    <w:rsid w:val="007A7A28"/>
    <w:rsid w:val="007A7BB1"/>
    <w:rsid w:val="007B6942"/>
    <w:rsid w:val="007C16C3"/>
    <w:rsid w:val="007C1887"/>
    <w:rsid w:val="007C2F07"/>
    <w:rsid w:val="007C4854"/>
    <w:rsid w:val="007C5F1B"/>
    <w:rsid w:val="007D4A10"/>
    <w:rsid w:val="007D4C6A"/>
    <w:rsid w:val="007D52A9"/>
    <w:rsid w:val="007E0A41"/>
    <w:rsid w:val="007E2B26"/>
    <w:rsid w:val="007E4D0A"/>
    <w:rsid w:val="007F35D0"/>
    <w:rsid w:val="007F490B"/>
    <w:rsid w:val="00800147"/>
    <w:rsid w:val="008006BF"/>
    <w:rsid w:val="00800DC6"/>
    <w:rsid w:val="00801D9B"/>
    <w:rsid w:val="00801E08"/>
    <w:rsid w:val="00803F0B"/>
    <w:rsid w:val="00804AD1"/>
    <w:rsid w:val="00805551"/>
    <w:rsid w:val="008062CC"/>
    <w:rsid w:val="008076E2"/>
    <w:rsid w:val="008106EB"/>
    <w:rsid w:val="00813D0E"/>
    <w:rsid w:val="0081596C"/>
    <w:rsid w:val="00815A58"/>
    <w:rsid w:val="00821859"/>
    <w:rsid w:val="00821EC5"/>
    <w:rsid w:val="0082433C"/>
    <w:rsid w:val="00825194"/>
    <w:rsid w:val="008258CA"/>
    <w:rsid w:val="00826673"/>
    <w:rsid w:val="008276BA"/>
    <w:rsid w:val="00831A0C"/>
    <w:rsid w:val="00832A97"/>
    <w:rsid w:val="0083393D"/>
    <w:rsid w:val="00835175"/>
    <w:rsid w:val="008421AB"/>
    <w:rsid w:val="00842E7D"/>
    <w:rsid w:val="0084518B"/>
    <w:rsid w:val="00847AB9"/>
    <w:rsid w:val="00852983"/>
    <w:rsid w:val="00853080"/>
    <w:rsid w:val="0085459B"/>
    <w:rsid w:val="00857C51"/>
    <w:rsid w:val="00863EB7"/>
    <w:rsid w:val="008654CD"/>
    <w:rsid w:val="008678DA"/>
    <w:rsid w:val="008712B1"/>
    <w:rsid w:val="00872606"/>
    <w:rsid w:val="00872AD7"/>
    <w:rsid w:val="008771F0"/>
    <w:rsid w:val="00881CDC"/>
    <w:rsid w:val="00882F60"/>
    <w:rsid w:val="00884524"/>
    <w:rsid w:val="008865B9"/>
    <w:rsid w:val="008877B4"/>
    <w:rsid w:val="008913A2"/>
    <w:rsid w:val="00893EC6"/>
    <w:rsid w:val="008B1C56"/>
    <w:rsid w:val="008B2188"/>
    <w:rsid w:val="008B27D5"/>
    <w:rsid w:val="008C002D"/>
    <w:rsid w:val="008C286E"/>
    <w:rsid w:val="008C4280"/>
    <w:rsid w:val="008C670C"/>
    <w:rsid w:val="008C77EE"/>
    <w:rsid w:val="008D0709"/>
    <w:rsid w:val="008D07AD"/>
    <w:rsid w:val="008D1865"/>
    <w:rsid w:val="008D2A77"/>
    <w:rsid w:val="008D334A"/>
    <w:rsid w:val="008D5394"/>
    <w:rsid w:val="008D7C2E"/>
    <w:rsid w:val="008E19E0"/>
    <w:rsid w:val="008E23C6"/>
    <w:rsid w:val="008E418C"/>
    <w:rsid w:val="008E45FF"/>
    <w:rsid w:val="008E5529"/>
    <w:rsid w:val="008E5979"/>
    <w:rsid w:val="008F14C0"/>
    <w:rsid w:val="008F2942"/>
    <w:rsid w:val="008F52CB"/>
    <w:rsid w:val="0090061F"/>
    <w:rsid w:val="009014C3"/>
    <w:rsid w:val="00903193"/>
    <w:rsid w:val="00905500"/>
    <w:rsid w:val="00905E0F"/>
    <w:rsid w:val="009068B1"/>
    <w:rsid w:val="009069F3"/>
    <w:rsid w:val="009110E3"/>
    <w:rsid w:val="00914117"/>
    <w:rsid w:val="00914A67"/>
    <w:rsid w:val="00916739"/>
    <w:rsid w:val="0091745E"/>
    <w:rsid w:val="00920164"/>
    <w:rsid w:val="009201F6"/>
    <w:rsid w:val="009205BA"/>
    <w:rsid w:val="009219FF"/>
    <w:rsid w:val="00923A5D"/>
    <w:rsid w:val="00925383"/>
    <w:rsid w:val="00927D44"/>
    <w:rsid w:val="009307CB"/>
    <w:rsid w:val="00931C3D"/>
    <w:rsid w:val="00932562"/>
    <w:rsid w:val="00933222"/>
    <w:rsid w:val="0093630B"/>
    <w:rsid w:val="0093777D"/>
    <w:rsid w:val="00937AAD"/>
    <w:rsid w:val="0094238C"/>
    <w:rsid w:val="00943638"/>
    <w:rsid w:val="009459FA"/>
    <w:rsid w:val="00947469"/>
    <w:rsid w:val="0094758D"/>
    <w:rsid w:val="00947D8B"/>
    <w:rsid w:val="00956EC7"/>
    <w:rsid w:val="00956EE1"/>
    <w:rsid w:val="009571AF"/>
    <w:rsid w:val="00957F0A"/>
    <w:rsid w:val="00960FDE"/>
    <w:rsid w:val="0096457F"/>
    <w:rsid w:val="00967D05"/>
    <w:rsid w:val="00972729"/>
    <w:rsid w:val="00973735"/>
    <w:rsid w:val="009744B5"/>
    <w:rsid w:val="00974F82"/>
    <w:rsid w:val="009810F3"/>
    <w:rsid w:val="00982C7F"/>
    <w:rsid w:val="0098551E"/>
    <w:rsid w:val="00986FE7"/>
    <w:rsid w:val="0099094B"/>
    <w:rsid w:val="0099487A"/>
    <w:rsid w:val="009956D3"/>
    <w:rsid w:val="009971D1"/>
    <w:rsid w:val="009A16EB"/>
    <w:rsid w:val="009A5405"/>
    <w:rsid w:val="009A5B54"/>
    <w:rsid w:val="009A695F"/>
    <w:rsid w:val="009A71EF"/>
    <w:rsid w:val="009B0635"/>
    <w:rsid w:val="009B066A"/>
    <w:rsid w:val="009B1E24"/>
    <w:rsid w:val="009B21E7"/>
    <w:rsid w:val="009B7666"/>
    <w:rsid w:val="009B7677"/>
    <w:rsid w:val="009C292E"/>
    <w:rsid w:val="009E2061"/>
    <w:rsid w:val="009E5512"/>
    <w:rsid w:val="009F1906"/>
    <w:rsid w:val="009F1F42"/>
    <w:rsid w:val="009F3067"/>
    <w:rsid w:val="009F414C"/>
    <w:rsid w:val="009F5872"/>
    <w:rsid w:val="009F59D5"/>
    <w:rsid w:val="00A0022E"/>
    <w:rsid w:val="00A006DD"/>
    <w:rsid w:val="00A043E3"/>
    <w:rsid w:val="00A05D92"/>
    <w:rsid w:val="00A0695C"/>
    <w:rsid w:val="00A06CDA"/>
    <w:rsid w:val="00A070E3"/>
    <w:rsid w:val="00A07FBC"/>
    <w:rsid w:val="00A25032"/>
    <w:rsid w:val="00A254B2"/>
    <w:rsid w:val="00A2573E"/>
    <w:rsid w:val="00A26A80"/>
    <w:rsid w:val="00A26E7A"/>
    <w:rsid w:val="00A27AFA"/>
    <w:rsid w:val="00A27C50"/>
    <w:rsid w:val="00A30132"/>
    <w:rsid w:val="00A3139A"/>
    <w:rsid w:val="00A31771"/>
    <w:rsid w:val="00A33E11"/>
    <w:rsid w:val="00A36DAC"/>
    <w:rsid w:val="00A42257"/>
    <w:rsid w:val="00A46667"/>
    <w:rsid w:val="00A52609"/>
    <w:rsid w:val="00A52C76"/>
    <w:rsid w:val="00A53DEE"/>
    <w:rsid w:val="00A56304"/>
    <w:rsid w:val="00A5683F"/>
    <w:rsid w:val="00A66EAD"/>
    <w:rsid w:val="00A67953"/>
    <w:rsid w:val="00A67CD5"/>
    <w:rsid w:val="00A71A69"/>
    <w:rsid w:val="00A73434"/>
    <w:rsid w:val="00A757D5"/>
    <w:rsid w:val="00A80074"/>
    <w:rsid w:val="00A8298C"/>
    <w:rsid w:val="00A82D78"/>
    <w:rsid w:val="00A83792"/>
    <w:rsid w:val="00A85561"/>
    <w:rsid w:val="00A86E79"/>
    <w:rsid w:val="00A90DF2"/>
    <w:rsid w:val="00A916B2"/>
    <w:rsid w:val="00A92760"/>
    <w:rsid w:val="00A92BA3"/>
    <w:rsid w:val="00AA0AB1"/>
    <w:rsid w:val="00AA112E"/>
    <w:rsid w:val="00AA3389"/>
    <w:rsid w:val="00AA45BC"/>
    <w:rsid w:val="00AA5E9B"/>
    <w:rsid w:val="00AA6074"/>
    <w:rsid w:val="00AA7A99"/>
    <w:rsid w:val="00AB02AF"/>
    <w:rsid w:val="00AB0642"/>
    <w:rsid w:val="00AB16A2"/>
    <w:rsid w:val="00AB1A28"/>
    <w:rsid w:val="00AB253E"/>
    <w:rsid w:val="00AB2B1E"/>
    <w:rsid w:val="00AB607C"/>
    <w:rsid w:val="00AB7541"/>
    <w:rsid w:val="00AC0375"/>
    <w:rsid w:val="00AC077A"/>
    <w:rsid w:val="00AC56F9"/>
    <w:rsid w:val="00AC7B91"/>
    <w:rsid w:val="00AD05D2"/>
    <w:rsid w:val="00AD1884"/>
    <w:rsid w:val="00AD23D6"/>
    <w:rsid w:val="00AD2AB0"/>
    <w:rsid w:val="00AD3D18"/>
    <w:rsid w:val="00AD6ACB"/>
    <w:rsid w:val="00AE06D3"/>
    <w:rsid w:val="00AE4654"/>
    <w:rsid w:val="00AE4E84"/>
    <w:rsid w:val="00AE5FFA"/>
    <w:rsid w:val="00AF2674"/>
    <w:rsid w:val="00AF27F5"/>
    <w:rsid w:val="00AF3299"/>
    <w:rsid w:val="00AF331A"/>
    <w:rsid w:val="00B002C8"/>
    <w:rsid w:val="00B01767"/>
    <w:rsid w:val="00B039A4"/>
    <w:rsid w:val="00B03D72"/>
    <w:rsid w:val="00B058AC"/>
    <w:rsid w:val="00B06960"/>
    <w:rsid w:val="00B070D1"/>
    <w:rsid w:val="00B10F85"/>
    <w:rsid w:val="00B146F0"/>
    <w:rsid w:val="00B14ABF"/>
    <w:rsid w:val="00B15285"/>
    <w:rsid w:val="00B15C01"/>
    <w:rsid w:val="00B168E6"/>
    <w:rsid w:val="00B23429"/>
    <w:rsid w:val="00B315F9"/>
    <w:rsid w:val="00B32228"/>
    <w:rsid w:val="00B34B90"/>
    <w:rsid w:val="00B35E2D"/>
    <w:rsid w:val="00B360D7"/>
    <w:rsid w:val="00B36D1B"/>
    <w:rsid w:val="00B37253"/>
    <w:rsid w:val="00B379D8"/>
    <w:rsid w:val="00B400E7"/>
    <w:rsid w:val="00B40205"/>
    <w:rsid w:val="00B42E8B"/>
    <w:rsid w:val="00B4364D"/>
    <w:rsid w:val="00B45E60"/>
    <w:rsid w:val="00B460E8"/>
    <w:rsid w:val="00B526EC"/>
    <w:rsid w:val="00B548B6"/>
    <w:rsid w:val="00B61A78"/>
    <w:rsid w:val="00B61CFA"/>
    <w:rsid w:val="00B620A9"/>
    <w:rsid w:val="00B622F7"/>
    <w:rsid w:val="00B62FCC"/>
    <w:rsid w:val="00B63538"/>
    <w:rsid w:val="00B700CE"/>
    <w:rsid w:val="00B708EA"/>
    <w:rsid w:val="00B72497"/>
    <w:rsid w:val="00B72776"/>
    <w:rsid w:val="00B72D0A"/>
    <w:rsid w:val="00B732F5"/>
    <w:rsid w:val="00B75B4D"/>
    <w:rsid w:val="00B771D4"/>
    <w:rsid w:val="00B86086"/>
    <w:rsid w:val="00B87707"/>
    <w:rsid w:val="00B91EE4"/>
    <w:rsid w:val="00B93D43"/>
    <w:rsid w:val="00B94286"/>
    <w:rsid w:val="00B94A90"/>
    <w:rsid w:val="00BA0DFB"/>
    <w:rsid w:val="00BA1DBB"/>
    <w:rsid w:val="00BA5FF6"/>
    <w:rsid w:val="00BA6FE7"/>
    <w:rsid w:val="00BB0D95"/>
    <w:rsid w:val="00BB193F"/>
    <w:rsid w:val="00BB2FAA"/>
    <w:rsid w:val="00BB3DD2"/>
    <w:rsid w:val="00BB3E57"/>
    <w:rsid w:val="00BB40B0"/>
    <w:rsid w:val="00BB476B"/>
    <w:rsid w:val="00BB4BC9"/>
    <w:rsid w:val="00BB537A"/>
    <w:rsid w:val="00BB6281"/>
    <w:rsid w:val="00BB690C"/>
    <w:rsid w:val="00BC00CE"/>
    <w:rsid w:val="00BC7AA6"/>
    <w:rsid w:val="00BD0566"/>
    <w:rsid w:val="00BD0A50"/>
    <w:rsid w:val="00BD0F21"/>
    <w:rsid w:val="00BD2A33"/>
    <w:rsid w:val="00BD2FBA"/>
    <w:rsid w:val="00BD3F09"/>
    <w:rsid w:val="00BD69FA"/>
    <w:rsid w:val="00BD7153"/>
    <w:rsid w:val="00BD7ADA"/>
    <w:rsid w:val="00BE0F8E"/>
    <w:rsid w:val="00BE1FB5"/>
    <w:rsid w:val="00BE203C"/>
    <w:rsid w:val="00BE291E"/>
    <w:rsid w:val="00BE2FE6"/>
    <w:rsid w:val="00BE323F"/>
    <w:rsid w:val="00BE5F3A"/>
    <w:rsid w:val="00BF13EA"/>
    <w:rsid w:val="00BF3447"/>
    <w:rsid w:val="00BF45BE"/>
    <w:rsid w:val="00BF7B38"/>
    <w:rsid w:val="00C012BA"/>
    <w:rsid w:val="00C017BE"/>
    <w:rsid w:val="00C02AC3"/>
    <w:rsid w:val="00C0700E"/>
    <w:rsid w:val="00C10982"/>
    <w:rsid w:val="00C1214D"/>
    <w:rsid w:val="00C12904"/>
    <w:rsid w:val="00C22C09"/>
    <w:rsid w:val="00C23F99"/>
    <w:rsid w:val="00C25AFF"/>
    <w:rsid w:val="00C27F61"/>
    <w:rsid w:val="00C30267"/>
    <w:rsid w:val="00C34ECB"/>
    <w:rsid w:val="00C35D7D"/>
    <w:rsid w:val="00C374FB"/>
    <w:rsid w:val="00C3791E"/>
    <w:rsid w:val="00C418AF"/>
    <w:rsid w:val="00C4260A"/>
    <w:rsid w:val="00C431CF"/>
    <w:rsid w:val="00C51E06"/>
    <w:rsid w:val="00C52A37"/>
    <w:rsid w:val="00C53700"/>
    <w:rsid w:val="00C5436C"/>
    <w:rsid w:val="00C5539E"/>
    <w:rsid w:val="00C61CF9"/>
    <w:rsid w:val="00C64653"/>
    <w:rsid w:val="00C6521B"/>
    <w:rsid w:val="00C674F5"/>
    <w:rsid w:val="00C67D83"/>
    <w:rsid w:val="00C709C9"/>
    <w:rsid w:val="00C7251F"/>
    <w:rsid w:val="00C74978"/>
    <w:rsid w:val="00C749D2"/>
    <w:rsid w:val="00C752E9"/>
    <w:rsid w:val="00C75F38"/>
    <w:rsid w:val="00C8139E"/>
    <w:rsid w:val="00C81A4F"/>
    <w:rsid w:val="00C83F28"/>
    <w:rsid w:val="00C840A2"/>
    <w:rsid w:val="00C841D3"/>
    <w:rsid w:val="00C90120"/>
    <w:rsid w:val="00C9050F"/>
    <w:rsid w:val="00C9109E"/>
    <w:rsid w:val="00C94C64"/>
    <w:rsid w:val="00CA064D"/>
    <w:rsid w:val="00CA3F89"/>
    <w:rsid w:val="00CA6DC6"/>
    <w:rsid w:val="00CA7944"/>
    <w:rsid w:val="00CB17F3"/>
    <w:rsid w:val="00CB3588"/>
    <w:rsid w:val="00CB3F12"/>
    <w:rsid w:val="00CB690D"/>
    <w:rsid w:val="00CB786A"/>
    <w:rsid w:val="00CC2C8A"/>
    <w:rsid w:val="00CC3408"/>
    <w:rsid w:val="00CC377E"/>
    <w:rsid w:val="00CC4C5B"/>
    <w:rsid w:val="00CC5756"/>
    <w:rsid w:val="00CC62E4"/>
    <w:rsid w:val="00CC696B"/>
    <w:rsid w:val="00CD07AE"/>
    <w:rsid w:val="00CD2604"/>
    <w:rsid w:val="00CD4550"/>
    <w:rsid w:val="00CD5274"/>
    <w:rsid w:val="00CD6C2C"/>
    <w:rsid w:val="00CD7688"/>
    <w:rsid w:val="00CD79D0"/>
    <w:rsid w:val="00CD7CAA"/>
    <w:rsid w:val="00CE1D4B"/>
    <w:rsid w:val="00CE6A47"/>
    <w:rsid w:val="00CE7B16"/>
    <w:rsid w:val="00CF00FC"/>
    <w:rsid w:val="00CF1988"/>
    <w:rsid w:val="00CF3072"/>
    <w:rsid w:val="00CF5C4D"/>
    <w:rsid w:val="00D00DCD"/>
    <w:rsid w:val="00D00DE9"/>
    <w:rsid w:val="00D05143"/>
    <w:rsid w:val="00D052B4"/>
    <w:rsid w:val="00D05A65"/>
    <w:rsid w:val="00D10C1D"/>
    <w:rsid w:val="00D14441"/>
    <w:rsid w:val="00D178ED"/>
    <w:rsid w:val="00D200D9"/>
    <w:rsid w:val="00D21C9A"/>
    <w:rsid w:val="00D2300E"/>
    <w:rsid w:val="00D23010"/>
    <w:rsid w:val="00D23756"/>
    <w:rsid w:val="00D26839"/>
    <w:rsid w:val="00D27D3B"/>
    <w:rsid w:val="00D33290"/>
    <w:rsid w:val="00D33E0C"/>
    <w:rsid w:val="00D345C3"/>
    <w:rsid w:val="00D36B6D"/>
    <w:rsid w:val="00D37BC1"/>
    <w:rsid w:val="00D40C56"/>
    <w:rsid w:val="00D41DA1"/>
    <w:rsid w:val="00D41F58"/>
    <w:rsid w:val="00D445D6"/>
    <w:rsid w:val="00D45257"/>
    <w:rsid w:val="00D46526"/>
    <w:rsid w:val="00D46AE1"/>
    <w:rsid w:val="00D5241F"/>
    <w:rsid w:val="00D5272E"/>
    <w:rsid w:val="00D53157"/>
    <w:rsid w:val="00D532FB"/>
    <w:rsid w:val="00D53FAF"/>
    <w:rsid w:val="00D5502F"/>
    <w:rsid w:val="00D55C0C"/>
    <w:rsid w:val="00D56587"/>
    <w:rsid w:val="00D65537"/>
    <w:rsid w:val="00D72855"/>
    <w:rsid w:val="00D7370F"/>
    <w:rsid w:val="00D73962"/>
    <w:rsid w:val="00D82894"/>
    <w:rsid w:val="00D84A1D"/>
    <w:rsid w:val="00D850C4"/>
    <w:rsid w:val="00D85540"/>
    <w:rsid w:val="00D873E4"/>
    <w:rsid w:val="00D87750"/>
    <w:rsid w:val="00D908C9"/>
    <w:rsid w:val="00D91169"/>
    <w:rsid w:val="00D91931"/>
    <w:rsid w:val="00D949F8"/>
    <w:rsid w:val="00D96A33"/>
    <w:rsid w:val="00DA047B"/>
    <w:rsid w:val="00DA1562"/>
    <w:rsid w:val="00DA1F19"/>
    <w:rsid w:val="00DA216B"/>
    <w:rsid w:val="00DA314F"/>
    <w:rsid w:val="00DA3166"/>
    <w:rsid w:val="00DA4144"/>
    <w:rsid w:val="00DA69CA"/>
    <w:rsid w:val="00DB44AB"/>
    <w:rsid w:val="00DB4BB7"/>
    <w:rsid w:val="00DB5B9C"/>
    <w:rsid w:val="00DB7AB1"/>
    <w:rsid w:val="00DC012E"/>
    <w:rsid w:val="00DC0162"/>
    <w:rsid w:val="00DC2080"/>
    <w:rsid w:val="00DC42BF"/>
    <w:rsid w:val="00DC46A8"/>
    <w:rsid w:val="00DC4880"/>
    <w:rsid w:val="00DC5A5E"/>
    <w:rsid w:val="00DC71EC"/>
    <w:rsid w:val="00DD17AE"/>
    <w:rsid w:val="00DD2783"/>
    <w:rsid w:val="00DD5C92"/>
    <w:rsid w:val="00DD65DC"/>
    <w:rsid w:val="00DD7AE3"/>
    <w:rsid w:val="00DE19FD"/>
    <w:rsid w:val="00DE26DE"/>
    <w:rsid w:val="00DE2ACB"/>
    <w:rsid w:val="00DE301B"/>
    <w:rsid w:val="00DE5515"/>
    <w:rsid w:val="00DE6010"/>
    <w:rsid w:val="00DF6347"/>
    <w:rsid w:val="00DF7B0D"/>
    <w:rsid w:val="00E01213"/>
    <w:rsid w:val="00E10869"/>
    <w:rsid w:val="00E13365"/>
    <w:rsid w:val="00E158A4"/>
    <w:rsid w:val="00E172BF"/>
    <w:rsid w:val="00E177AC"/>
    <w:rsid w:val="00E212F0"/>
    <w:rsid w:val="00E22458"/>
    <w:rsid w:val="00E22BF9"/>
    <w:rsid w:val="00E23BB1"/>
    <w:rsid w:val="00E27262"/>
    <w:rsid w:val="00E3281F"/>
    <w:rsid w:val="00E345D5"/>
    <w:rsid w:val="00E3568D"/>
    <w:rsid w:val="00E357FA"/>
    <w:rsid w:val="00E37A7F"/>
    <w:rsid w:val="00E37D48"/>
    <w:rsid w:val="00E40327"/>
    <w:rsid w:val="00E407D2"/>
    <w:rsid w:val="00E40C24"/>
    <w:rsid w:val="00E40CC4"/>
    <w:rsid w:val="00E41166"/>
    <w:rsid w:val="00E412E7"/>
    <w:rsid w:val="00E42D8D"/>
    <w:rsid w:val="00E45B80"/>
    <w:rsid w:val="00E476F4"/>
    <w:rsid w:val="00E51A34"/>
    <w:rsid w:val="00E52E5B"/>
    <w:rsid w:val="00E534B0"/>
    <w:rsid w:val="00E540CF"/>
    <w:rsid w:val="00E54EB0"/>
    <w:rsid w:val="00E6069F"/>
    <w:rsid w:val="00E628F1"/>
    <w:rsid w:val="00E650AA"/>
    <w:rsid w:val="00E6596E"/>
    <w:rsid w:val="00E6632C"/>
    <w:rsid w:val="00E67351"/>
    <w:rsid w:val="00E71ACC"/>
    <w:rsid w:val="00E741B1"/>
    <w:rsid w:val="00E757AE"/>
    <w:rsid w:val="00E76DEE"/>
    <w:rsid w:val="00E77D57"/>
    <w:rsid w:val="00E861E6"/>
    <w:rsid w:val="00E872CB"/>
    <w:rsid w:val="00E87B40"/>
    <w:rsid w:val="00E90BE2"/>
    <w:rsid w:val="00E95A4F"/>
    <w:rsid w:val="00EA0AA5"/>
    <w:rsid w:val="00EA140D"/>
    <w:rsid w:val="00EA181A"/>
    <w:rsid w:val="00EA2875"/>
    <w:rsid w:val="00EA5395"/>
    <w:rsid w:val="00EA6017"/>
    <w:rsid w:val="00EB14ED"/>
    <w:rsid w:val="00EB28D0"/>
    <w:rsid w:val="00EB2EC8"/>
    <w:rsid w:val="00EB4E27"/>
    <w:rsid w:val="00EB6D23"/>
    <w:rsid w:val="00EB71A8"/>
    <w:rsid w:val="00EB782F"/>
    <w:rsid w:val="00EC104E"/>
    <w:rsid w:val="00EC1879"/>
    <w:rsid w:val="00EC19A1"/>
    <w:rsid w:val="00EC2687"/>
    <w:rsid w:val="00EC2EB9"/>
    <w:rsid w:val="00EC38AE"/>
    <w:rsid w:val="00EC6D35"/>
    <w:rsid w:val="00EC711F"/>
    <w:rsid w:val="00EC724B"/>
    <w:rsid w:val="00ED1898"/>
    <w:rsid w:val="00ED2EB1"/>
    <w:rsid w:val="00ED458D"/>
    <w:rsid w:val="00ED5C2A"/>
    <w:rsid w:val="00ED66E1"/>
    <w:rsid w:val="00EE0324"/>
    <w:rsid w:val="00EE5C46"/>
    <w:rsid w:val="00EE6D2D"/>
    <w:rsid w:val="00EF1EC3"/>
    <w:rsid w:val="00EF327C"/>
    <w:rsid w:val="00EF5473"/>
    <w:rsid w:val="00F02856"/>
    <w:rsid w:val="00F03EA4"/>
    <w:rsid w:val="00F04702"/>
    <w:rsid w:val="00F05471"/>
    <w:rsid w:val="00F10B04"/>
    <w:rsid w:val="00F12F5E"/>
    <w:rsid w:val="00F1379D"/>
    <w:rsid w:val="00F137D1"/>
    <w:rsid w:val="00F14C1B"/>
    <w:rsid w:val="00F15D25"/>
    <w:rsid w:val="00F160F9"/>
    <w:rsid w:val="00F210ED"/>
    <w:rsid w:val="00F224F3"/>
    <w:rsid w:val="00F25BC1"/>
    <w:rsid w:val="00F260F8"/>
    <w:rsid w:val="00F26F29"/>
    <w:rsid w:val="00F32CB1"/>
    <w:rsid w:val="00F35748"/>
    <w:rsid w:val="00F36533"/>
    <w:rsid w:val="00F36E34"/>
    <w:rsid w:val="00F43972"/>
    <w:rsid w:val="00F50080"/>
    <w:rsid w:val="00F54765"/>
    <w:rsid w:val="00F55E25"/>
    <w:rsid w:val="00F56819"/>
    <w:rsid w:val="00F62E45"/>
    <w:rsid w:val="00F6486F"/>
    <w:rsid w:val="00F6573C"/>
    <w:rsid w:val="00F65B00"/>
    <w:rsid w:val="00F72420"/>
    <w:rsid w:val="00F75998"/>
    <w:rsid w:val="00F779C9"/>
    <w:rsid w:val="00F80957"/>
    <w:rsid w:val="00F84384"/>
    <w:rsid w:val="00F8518B"/>
    <w:rsid w:val="00F861B5"/>
    <w:rsid w:val="00F94399"/>
    <w:rsid w:val="00F96065"/>
    <w:rsid w:val="00F9733A"/>
    <w:rsid w:val="00F9782A"/>
    <w:rsid w:val="00F9793E"/>
    <w:rsid w:val="00FA0417"/>
    <w:rsid w:val="00FA4076"/>
    <w:rsid w:val="00FA69A1"/>
    <w:rsid w:val="00FA7480"/>
    <w:rsid w:val="00FA74BF"/>
    <w:rsid w:val="00FB0214"/>
    <w:rsid w:val="00FB06CC"/>
    <w:rsid w:val="00FB0CCC"/>
    <w:rsid w:val="00FB1890"/>
    <w:rsid w:val="00FB2FFF"/>
    <w:rsid w:val="00FB312C"/>
    <w:rsid w:val="00FB4C1D"/>
    <w:rsid w:val="00FB5186"/>
    <w:rsid w:val="00FB6013"/>
    <w:rsid w:val="00FB71A9"/>
    <w:rsid w:val="00FB727E"/>
    <w:rsid w:val="00FB73AF"/>
    <w:rsid w:val="00FC0DE3"/>
    <w:rsid w:val="00FC11FF"/>
    <w:rsid w:val="00FC1E39"/>
    <w:rsid w:val="00FC274A"/>
    <w:rsid w:val="00FC3D45"/>
    <w:rsid w:val="00FC3F27"/>
    <w:rsid w:val="00FC4392"/>
    <w:rsid w:val="00FC458E"/>
    <w:rsid w:val="00FC48F8"/>
    <w:rsid w:val="00FC50A5"/>
    <w:rsid w:val="00FC7877"/>
    <w:rsid w:val="00FD1CDF"/>
    <w:rsid w:val="00FD220D"/>
    <w:rsid w:val="00FD50DE"/>
    <w:rsid w:val="00FD7663"/>
    <w:rsid w:val="00FD7938"/>
    <w:rsid w:val="00FE66C1"/>
    <w:rsid w:val="00FF12D7"/>
    <w:rsid w:val="00FF2CEC"/>
    <w:rsid w:val="00FF38D0"/>
    <w:rsid w:val="00FF3E2B"/>
    <w:rsid w:val="00FF4D75"/>
    <w:rsid w:val="00FF55EC"/>
    <w:rsid w:val="00FF567A"/>
    <w:rsid w:val="00FF59FB"/>
    <w:rsid w:val="00FF69A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spidmax="1026" v:ext="edit"/>
    <o:shapelayout v:ext="edit">
      <o:idmap data="1" v:ext="edit"/>
    </o:shapelayout>
  </w:shapeDefaults>
  <w:decimalSymbol w:val=","/>
  <w:listSeparator w:val=";"/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w14">
  <w:docDefaults>
    <w:rPrDefault>
      <w:rPr>
        <w:rFonts w:ascii="Times New Roman" w:hAnsi="Times New Roman" w:eastAsia="Calibri" w:cs="Times New Roman"/>
        <w:sz w:val="20"/>
        <w:szCs w:val="20"/>
        <w:lang w:val="ru-RU" w:eastAsia="ru-RU" w:bidi="ar-SA"/>
      </w:rPr>
    </w:rPrDefault>
    <w:pPrDefault/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heading 5" w:uiPriority="9" w:qFormat="true"/>
    <w:lsdException w:name="heading 6" w:uiPriority="9" w:qFormat="true"/>
    <w:lsdException w:name="heading 7" w:uiPriority="9" w:qFormat="true"/>
    <w:lsdException w:name="heading 8" w:uiPriority="9" w:qFormat="true"/>
    <w:lsdException w:name="heading 9" w:uiPriority="9" w:qFormat="true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Strong" w:uiPriority="22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  <w:lsdException w:name="Placeholder Text" w:unhideWhenUsed="false"/>
    <w:lsdException w:name="No Spacing" w:uiPriority="1" w:semiHidden="false" w:unhideWhenUsed="false" w:qFormat="true"/>
    <w:lsdException w:name="Light Shading" w:uiPriority="60" w:semiHidden="false" w:unhideWhenUsed="false"/>
    <w:lsdException w:name="Light List" w:uiPriority="61" w:semiHidden="false" w:unhideWhenUsed="false"/>
    <w:lsdException w:name="Light Grid" w:uiPriority="62" w:semiHidden="false" w:unhideWhenUsed="false"/>
    <w:lsdException w:name="Medium Shading 1" w:uiPriority="63" w:semiHidden="false" w:unhideWhenUsed="false"/>
    <w:lsdException w:name="Medium Shading 2" w:uiPriority="64" w:semiHidden="false" w:unhideWhenUsed="false"/>
    <w:lsdException w:name="Medium List 1" w:uiPriority="65" w:semiHidden="false" w:unhideWhenUsed="false"/>
    <w:lsdException w:name="Medium List 2" w:uiPriority="66" w:semiHidden="false" w:unhideWhenUsed="false"/>
    <w:lsdException w:name="Medium Grid 1" w:uiPriority="67" w:semiHidden="false" w:unhideWhenUsed="false"/>
    <w:lsdException w:name="Medium Grid 2" w:uiPriority="68" w:semiHidden="false" w:unhideWhenUsed="false"/>
    <w:lsdException w:name="Medium Grid 3" w:uiPriority="69" w:semiHidden="false" w:unhideWhenUsed="false"/>
    <w:lsdException w:name="Dark List" w:uiPriority="70" w:semiHidden="false" w:unhideWhenUsed="false"/>
    <w:lsdException w:name="Colorful Shading" w:uiPriority="71" w:semiHidden="false" w:unhideWhenUsed="false"/>
    <w:lsdException w:name="Colorful List" w:uiPriority="72" w:semiHidden="false" w:unhideWhenUsed="false"/>
    <w:lsdException w:name="Colorful Grid" w:uiPriority="73" w:semiHidden="false" w:unhideWhenUsed="false"/>
    <w:lsdException w:name="Light Shading Accent 1" w:uiPriority="60" w:semiHidden="false" w:unhideWhenUsed="false"/>
    <w:lsdException w:name="Light List Accent 1" w:uiPriority="61" w:semiHidden="false" w:unhideWhenUsed="false"/>
    <w:lsdException w:name="Light Grid Accent 1" w:uiPriority="62" w:semiHidden="false" w:unhideWhenUsed="false"/>
    <w:lsdException w:name="Medium Shading 1 Accent 1" w:uiPriority="63" w:semiHidden="false" w:unhideWhenUsed="false"/>
    <w:lsdException w:name="Medium Shading 2 Accent 1" w:uiPriority="64" w:semiHidden="false" w:unhideWhenUsed="false"/>
    <w:lsdException w:name="Medium List 1 Accent 1" w:uiPriority="65" w:semiHidden="false" w:unhideWhenUsed="false"/>
    <w:lsdException w:name="Revision" w:unhideWhenUsed="false"/>
    <w:lsdException w:name="List Paragraph" w:uiPriority="34" w:semiHidden="false" w:unhideWhenUsed="false" w:qFormat="true"/>
    <w:lsdException w:name="Quote" w:uiPriority="29" w:semiHidden="false" w:unhideWhenUsed="false" w:qFormat="true"/>
    <w:lsdException w:name="Intense Quote" w:uiPriority="30" w:semiHidden="false" w:unhideWhenUsed="false" w:qFormat="true"/>
    <w:lsdException w:name="Medium List 2 Accent 1" w:uiPriority="66" w:semiHidden="false" w:unhideWhenUsed="false"/>
    <w:lsdException w:name="Medium Grid 1 Accent 1" w:uiPriority="67" w:semiHidden="false" w:unhideWhenUsed="false"/>
    <w:lsdException w:name="Medium Grid 2 Accent 1" w:uiPriority="68" w:semiHidden="false" w:unhideWhenUsed="false"/>
    <w:lsdException w:name="Medium Grid 3 Accent 1" w:uiPriority="69" w:semiHidden="false" w:unhideWhenUsed="false"/>
    <w:lsdException w:name="Dark List Accent 1" w:uiPriority="70" w:semiHidden="false" w:unhideWhenUsed="false"/>
    <w:lsdException w:name="Colorful Shading Accent 1" w:uiPriority="71" w:semiHidden="false" w:unhideWhenUsed="false"/>
    <w:lsdException w:name="Colorful List Accent 1" w:uiPriority="72" w:semiHidden="false" w:unhideWhenUsed="false"/>
    <w:lsdException w:name="Colorful Grid Accent 1" w:uiPriority="73" w:semiHidden="false" w:unhideWhenUsed="false"/>
    <w:lsdException w:name="Light Shading Accent 2" w:uiPriority="60" w:semiHidden="false" w:unhideWhenUsed="false"/>
    <w:lsdException w:name="Light List Accent 2" w:uiPriority="61" w:semiHidden="false" w:unhideWhenUsed="false"/>
    <w:lsdException w:name="Light Grid Accent 2" w:uiPriority="62" w:semiHidden="false" w:unhideWhenUsed="false"/>
    <w:lsdException w:name="Medium Shading 1 Accent 2" w:uiPriority="63" w:semiHidden="false" w:unhideWhenUsed="false"/>
    <w:lsdException w:name="Medium Shading 2 Accent 2" w:uiPriority="64" w:semiHidden="false" w:unhideWhenUsed="false"/>
    <w:lsdException w:name="Medium List 1 Accent 2" w:uiPriority="65" w:semiHidden="false" w:unhideWhenUsed="false"/>
    <w:lsdException w:name="Medium List 2 Accent 2" w:uiPriority="66" w:semiHidden="false" w:unhideWhenUsed="false"/>
    <w:lsdException w:name="Medium Grid 1 Accent 2" w:uiPriority="67" w:semiHidden="false" w:unhideWhenUsed="false"/>
    <w:lsdException w:name="Medium Grid 2 Accent 2" w:uiPriority="68" w:semiHidden="false" w:unhideWhenUsed="false"/>
    <w:lsdException w:name="Medium Grid 3 Accent 2" w:uiPriority="69" w:semiHidden="false" w:unhideWhenUsed="false"/>
    <w:lsdException w:name="Dark List Accent 2" w:uiPriority="70" w:semiHidden="false" w:unhideWhenUsed="false"/>
    <w:lsdException w:name="Colorful Shading Accent 2" w:uiPriority="71" w:semiHidden="false" w:unhideWhenUsed="false"/>
    <w:lsdException w:name="Colorful List Accent 2" w:uiPriority="72" w:semiHidden="false" w:unhideWhenUsed="false"/>
    <w:lsdException w:name="Colorful Grid Accent 2" w:uiPriority="73" w:semiHidden="false" w:unhideWhenUsed="false"/>
    <w:lsdException w:name="Light Shading Accent 3" w:uiPriority="60" w:semiHidden="false" w:unhideWhenUsed="false"/>
    <w:lsdException w:name="Light List Accent 3" w:uiPriority="61" w:semiHidden="false" w:unhideWhenUsed="false"/>
    <w:lsdException w:name="Light Grid Accent 3" w:uiPriority="62" w:semiHidden="false" w:unhideWhenUsed="false"/>
    <w:lsdException w:name="Medium Shading 1 Accent 3" w:uiPriority="63" w:semiHidden="false" w:unhideWhenUsed="false"/>
    <w:lsdException w:name="Medium Shading 2 Accent 3" w:uiPriority="64" w:semiHidden="false" w:unhideWhenUsed="false"/>
    <w:lsdException w:name="Medium List 1 Accent 3" w:uiPriority="65" w:semiHidden="false" w:unhideWhenUsed="false"/>
    <w:lsdException w:name="Medium List 2 Accent 3" w:uiPriority="66" w:semiHidden="false" w:unhideWhenUsed="false"/>
    <w:lsdException w:name="Medium Grid 1 Accent 3" w:uiPriority="67" w:semiHidden="false" w:unhideWhenUsed="false"/>
    <w:lsdException w:name="Medium Grid 2 Accent 3" w:uiPriority="68" w:semiHidden="false" w:unhideWhenUsed="false"/>
    <w:lsdException w:name="Medium Grid 3 Accent 3" w:uiPriority="69" w:semiHidden="false" w:unhideWhenUsed="false"/>
    <w:lsdException w:name="Dark List Accent 3" w:uiPriority="70" w:semiHidden="false" w:unhideWhenUsed="false"/>
    <w:lsdException w:name="Colorful Shading Accent 3" w:uiPriority="71" w:semiHidden="false" w:unhideWhenUsed="false"/>
    <w:lsdException w:name="Colorful List Accent 3" w:uiPriority="72" w:semiHidden="false" w:unhideWhenUsed="false"/>
    <w:lsdException w:name="Colorful Grid Accent 3" w:uiPriority="73" w:semiHidden="false" w:unhideWhenUsed="false"/>
    <w:lsdException w:name="Light Shading Accent 4" w:uiPriority="60" w:semiHidden="false" w:unhideWhenUsed="false"/>
    <w:lsdException w:name="Light List Accent 4" w:uiPriority="61" w:semiHidden="false" w:unhideWhenUsed="false"/>
    <w:lsdException w:name="Light Grid Accent 4" w:uiPriority="62" w:semiHidden="false" w:unhideWhenUsed="false"/>
    <w:lsdException w:name="Medium Shading 1 Accent 4" w:uiPriority="63" w:semiHidden="false" w:unhideWhenUsed="false"/>
    <w:lsdException w:name="Medium Shading 2 Accent 4" w:uiPriority="64" w:semiHidden="false" w:unhideWhenUsed="false"/>
    <w:lsdException w:name="Medium List 1 Accent 4" w:uiPriority="65" w:semiHidden="false" w:unhideWhenUsed="false"/>
    <w:lsdException w:name="Medium List 2 Accent 4" w:uiPriority="66" w:semiHidden="false" w:unhideWhenUsed="false"/>
    <w:lsdException w:name="Medium Grid 1 Accent 4" w:uiPriority="67" w:semiHidden="false" w:unhideWhenUsed="false"/>
    <w:lsdException w:name="Medium Grid 2 Accent 4" w:uiPriority="68" w:semiHidden="false" w:unhideWhenUsed="false"/>
    <w:lsdException w:name="Medium Grid 3 Accent 4" w:uiPriority="69" w:semiHidden="false" w:unhideWhenUsed="false"/>
    <w:lsdException w:name="Dark List Accent 4" w:uiPriority="70" w:semiHidden="false" w:unhideWhenUsed="false"/>
    <w:lsdException w:name="Colorful Shading Accent 4" w:uiPriority="71" w:semiHidden="false" w:unhideWhenUsed="false"/>
    <w:lsdException w:name="Colorful List Accent 4" w:uiPriority="72" w:semiHidden="false" w:unhideWhenUsed="false"/>
    <w:lsdException w:name="Colorful Grid Accent 4" w:uiPriority="73" w:semiHidden="false" w:unhideWhenUsed="false"/>
    <w:lsdException w:name="Light Shading Accent 5" w:uiPriority="60" w:semiHidden="false" w:unhideWhenUsed="false"/>
    <w:lsdException w:name="Light List Accent 5" w:uiPriority="61" w:semiHidden="false" w:unhideWhenUsed="false"/>
    <w:lsdException w:name="Light Grid Accent 5" w:uiPriority="62" w:semiHidden="false" w:unhideWhenUsed="false"/>
    <w:lsdException w:name="Medium Shading 1 Accent 5" w:uiPriority="63" w:semiHidden="false" w:unhideWhenUsed="false"/>
    <w:lsdException w:name="Medium Shading 2 Accent 5" w:uiPriority="64" w:semiHidden="false" w:unhideWhenUsed="false"/>
    <w:lsdException w:name="Medium List 1 Accent 5" w:uiPriority="65" w:semiHidden="false" w:unhideWhenUsed="false"/>
    <w:lsdException w:name="Medium List 2 Accent 5" w:uiPriority="66" w:semiHidden="false" w:unhideWhenUsed="false"/>
    <w:lsdException w:name="Medium Grid 1 Accent 5" w:uiPriority="67" w:semiHidden="false" w:unhideWhenUsed="false"/>
    <w:lsdException w:name="Medium Grid 2 Accent 5" w:uiPriority="68" w:semiHidden="false" w:unhideWhenUsed="false"/>
    <w:lsdException w:name="Medium Grid 3 Accent 5" w:uiPriority="69" w:semiHidden="false" w:unhideWhenUsed="false"/>
    <w:lsdException w:name="Dark List Accent 5" w:uiPriority="70" w:semiHidden="false" w:unhideWhenUsed="false"/>
    <w:lsdException w:name="Colorful Shading Accent 5" w:uiPriority="71" w:semiHidden="false" w:unhideWhenUsed="false"/>
    <w:lsdException w:name="Colorful List Accent 5" w:uiPriority="72" w:semiHidden="false" w:unhideWhenUsed="false"/>
    <w:lsdException w:name="Colorful Grid Accent 5" w:uiPriority="73" w:semiHidden="false" w:unhideWhenUsed="false"/>
    <w:lsdException w:name="Light Shading Accent 6" w:uiPriority="60" w:semiHidden="false" w:unhideWhenUsed="false"/>
    <w:lsdException w:name="Light List Accent 6" w:uiPriority="61" w:semiHidden="false" w:unhideWhenUsed="false"/>
    <w:lsdException w:name="Light Grid Accent 6" w:uiPriority="62" w:semiHidden="false" w:unhideWhenUsed="false"/>
    <w:lsdException w:name="Medium Shading 1 Accent 6" w:uiPriority="63" w:semiHidden="false" w:unhideWhenUsed="false"/>
    <w:lsdException w:name="Medium Shading 2 Accent 6" w:uiPriority="64" w:semiHidden="false" w:unhideWhenUsed="false"/>
    <w:lsdException w:name="Medium List 1 Accent 6" w:uiPriority="65" w:semiHidden="false" w:unhideWhenUsed="false"/>
    <w:lsdException w:name="Medium List 2 Accent 6" w:uiPriority="66" w:semiHidden="false" w:unhideWhenUsed="false"/>
    <w:lsdException w:name="Medium Grid 1 Accent 6" w:uiPriority="67" w:semiHidden="false" w:unhideWhenUsed="false"/>
    <w:lsdException w:name="Medium Grid 2 Accent 6" w:uiPriority="68" w:semiHidden="false" w:unhideWhenUsed="false"/>
    <w:lsdException w:name="Medium Grid 3 Accent 6" w:uiPriority="69" w:semiHidden="false" w:unhideWhenUsed="false"/>
    <w:lsdException w:name="Dark List Accent 6" w:uiPriority="70" w:semiHidden="false" w:unhideWhenUsed="false"/>
    <w:lsdException w:name="Colorful Shading Accent 6" w:uiPriority="71" w:semiHidden="false" w:unhideWhenUsed="false"/>
    <w:lsdException w:name="Colorful List Accent 6" w:uiPriority="72" w:semiHidden="false" w:unhideWhenUsed="false"/>
    <w:lsdException w:name="Colorful Grid Accent 6" w:uiPriority="73" w:semiHidden="false" w:unhideWhenUsed="false"/>
    <w:lsdException w:name="Subtle Emphasis" w:uiPriority="19" w:semiHidden="false" w:unhideWhenUsed="false" w:qFormat="true"/>
    <w:lsdException w:name="Intense Emphasis" w:uiPriority="21" w:semiHidden="false" w:unhideWhenUsed="false" w:qFormat="true"/>
    <w:lsdException w:name="Subtle Reference" w:uiPriority="31" w:semiHidden="false" w:unhideWhenUsed="false" w:qFormat="true"/>
    <w:lsdException w:name="Intense Reference" w:uiPriority="32" w:semiHidden="false" w:unhideWhenUsed="false" w:qFormat="true"/>
    <w:lsdException w:name="Book Title" w:uiPriority="33" w:semiHidden="false" w:unhideWhenUsed="false" w:qFormat="true"/>
    <w:lsdException w:name="Bibliography" w:uiPriority="37"/>
    <w:lsdException w:name="TOC Heading" w:uiPriority="39" w:qFormat="true"/>
  </w:latentStyles>
  <w:style w:type="paragraph" w:styleId="a0" w:default="true">
    <w:name w:val="Normal"/>
    <w:qFormat/>
    <w:rsid w:val="00684339"/>
    <w:rPr>
      <w:sz w:val="28"/>
      <w:szCs w:val="22"/>
      <w:lang w:eastAsia="en-US"/>
    </w:rPr>
  </w:style>
  <w:style w:type="paragraph" w:styleId="1">
    <w:name w:val="heading 1"/>
    <w:basedOn w:val="a0"/>
    <w:next w:val="a0"/>
    <w:link w:val="10"/>
    <w:uiPriority w:val="9"/>
    <w:qFormat/>
    <w:rsid w:val="00974F82"/>
    <w:pPr>
      <w:keepNext/>
      <w:keepLines/>
      <w:spacing w:before="48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Cs w:val="28"/>
    </w:rPr>
  </w:style>
  <w:style w:type="paragraph" w:styleId="2">
    <w:name w:val="heading 2"/>
    <w:basedOn w:val="a0"/>
    <w:link w:val="20"/>
    <w:uiPriority w:val="9"/>
    <w:qFormat/>
    <w:rsid w:val="00B771D4"/>
    <w:pPr>
      <w:spacing w:before="100" w:beforeAutospacing="true" w:after="100" w:afterAutospacing="true"/>
      <w:outlineLvl w:val="1"/>
    </w:pPr>
    <w:rPr>
      <w:rFonts w:eastAsia="Times New Roman"/>
      <w:b/>
      <w:bCs/>
      <w:sz w:val="36"/>
      <w:szCs w:val="36"/>
      <w:lang w:eastAsia="ru-RU"/>
    </w:rPr>
  </w:style>
  <w:style w:type="character" w:styleId="a1" w:default="true">
    <w:name w:val="Default Paragraph Font"/>
    <w:uiPriority w:val="1"/>
    <w:semiHidden/>
    <w:unhideWhenUsed/>
  </w:style>
  <w:style w:type="table" w:styleId="a2" w:default="tru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a3" w:default="true">
    <w:name w:val="No List"/>
    <w:uiPriority w:val="99"/>
    <w:semiHidden/>
    <w:unhideWhenUsed/>
  </w:style>
  <w:style w:type="paragraph" w:styleId="a4">
    <w:name w:val="header"/>
    <w:basedOn w:val="a0"/>
    <w:link w:val="a5"/>
    <w:uiPriority w:val="99"/>
    <w:unhideWhenUsed/>
    <w:rsid w:val="005D1D06"/>
    <w:pPr>
      <w:tabs>
        <w:tab w:val="center" w:pos="4677"/>
        <w:tab w:val="right" w:pos="9355"/>
      </w:tabs>
    </w:pPr>
  </w:style>
  <w:style w:type="character" w:styleId="a5" w:customStyle="true">
    <w:name w:val="Верхний колонтитул Знак"/>
    <w:link w:val="a4"/>
    <w:uiPriority w:val="99"/>
    <w:rsid w:val="005D1D06"/>
    <w:rPr>
      <w:sz w:val="28"/>
      <w:szCs w:val="22"/>
      <w:lang w:eastAsia="en-US"/>
    </w:rPr>
  </w:style>
  <w:style w:type="paragraph" w:styleId="a6">
    <w:name w:val="footer"/>
    <w:basedOn w:val="a0"/>
    <w:link w:val="a7"/>
    <w:uiPriority w:val="99"/>
    <w:unhideWhenUsed/>
    <w:rsid w:val="005D1D06"/>
    <w:pPr>
      <w:tabs>
        <w:tab w:val="center" w:pos="4677"/>
        <w:tab w:val="right" w:pos="9355"/>
      </w:tabs>
    </w:pPr>
  </w:style>
  <w:style w:type="character" w:styleId="a7" w:customStyle="true">
    <w:name w:val="Нижний колонтитул Знак"/>
    <w:link w:val="a6"/>
    <w:uiPriority w:val="99"/>
    <w:rsid w:val="005D1D06"/>
    <w:rPr>
      <w:sz w:val="28"/>
      <w:szCs w:val="22"/>
      <w:lang w:eastAsia="en-US"/>
    </w:rPr>
  </w:style>
  <w:style w:type="paragraph" w:styleId="a8">
    <w:name w:val="Balloon Text"/>
    <w:basedOn w:val="a0"/>
    <w:link w:val="a9"/>
    <w:uiPriority w:val="99"/>
    <w:semiHidden/>
    <w:unhideWhenUsed/>
    <w:rsid w:val="005A4EC7"/>
    <w:rPr>
      <w:rFonts w:ascii="Tahoma" w:hAnsi="Tahoma"/>
      <w:sz w:val="16"/>
      <w:szCs w:val="16"/>
    </w:rPr>
  </w:style>
  <w:style w:type="character" w:styleId="a9" w:customStyle="true">
    <w:name w:val="Текст выноски Знак"/>
    <w:link w:val="a8"/>
    <w:uiPriority w:val="99"/>
    <w:semiHidden/>
    <w:rsid w:val="005A4EC7"/>
    <w:rPr>
      <w:rFonts w:ascii="Tahoma" w:hAnsi="Tahoma" w:cs="Tahoma"/>
      <w:sz w:val="16"/>
      <w:szCs w:val="16"/>
      <w:lang w:eastAsia="en-US"/>
    </w:rPr>
  </w:style>
  <w:style w:type="paragraph" w:styleId="ConsPlusTitle" w:customStyle="true">
    <w:name w:val="ConsPlusTitle"/>
    <w:uiPriority w:val="99"/>
    <w:rsid w:val="003108D6"/>
    <w:pPr>
      <w:widowControl w:val="false"/>
      <w:autoSpaceDE w:val="false"/>
      <w:autoSpaceDN w:val="false"/>
      <w:adjustRightInd w:val="false"/>
    </w:pPr>
    <w:rPr>
      <w:rFonts w:ascii="Arial" w:hAnsi="Arial" w:eastAsia="Times New Roman" w:cs="Arial"/>
      <w:b/>
      <w:bCs/>
    </w:rPr>
  </w:style>
  <w:style w:type="character" w:styleId="aa">
    <w:name w:val="Hyperlink"/>
    <w:uiPriority w:val="99"/>
    <w:semiHidden/>
    <w:unhideWhenUsed/>
    <w:rsid w:val="009810F3"/>
    <w:rPr>
      <w:color w:val="0000FF"/>
      <w:u w:val="single"/>
    </w:rPr>
  </w:style>
  <w:style w:type="paragraph" w:styleId="ab">
    <w:name w:val="No Spacing"/>
    <w:uiPriority w:val="1"/>
    <w:qFormat/>
    <w:rsid w:val="00D73962"/>
    <w:pPr>
      <w:ind w:left="1793" w:hanging="504"/>
    </w:pPr>
    <w:rPr>
      <w:sz w:val="28"/>
      <w:szCs w:val="22"/>
      <w:lang w:eastAsia="en-US"/>
    </w:rPr>
  </w:style>
  <w:style w:type="paragraph" w:styleId="a">
    <w:name w:val="List Paragraph"/>
    <w:basedOn w:val="a0"/>
    <w:uiPriority w:val="34"/>
    <w:qFormat/>
    <w:rsid w:val="00D73962"/>
    <w:pPr>
      <w:numPr>
        <w:ilvl w:val="2"/>
        <w:numId w:val="3"/>
      </w:numPr>
    </w:pPr>
  </w:style>
  <w:style w:type="paragraph" w:styleId="ConsPlusNormal" w:customStyle="true">
    <w:name w:val="ConsPlusNormal"/>
    <w:rsid w:val="000D77BE"/>
    <w:pPr>
      <w:autoSpaceDE w:val="false"/>
      <w:autoSpaceDN w:val="false"/>
      <w:adjustRightInd w:val="false"/>
    </w:pPr>
    <w:rPr>
      <w:rFonts w:ascii="Arial" w:hAnsi="Arial" w:cs="Arial"/>
    </w:rPr>
  </w:style>
  <w:style w:type="paragraph" w:styleId="Default" w:customStyle="true">
    <w:name w:val="Default"/>
    <w:rsid w:val="0015315A"/>
    <w:pPr>
      <w:autoSpaceDE w:val="false"/>
      <w:autoSpaceDN w:val="false"/>
      <w:adjustRightInd w:val="false"/>
    </w:pPr>
    <w:rPr>
      <w:color w:val="000000"/>
      <w:sz w:val="24"/>
      <w:szCs w:val="24"/>
      <w:lang w:eastAsia="en-US"/>
    </w:rPr>
  </w:style>
  <w:style w:type="table" w:styleId="ac">
    <w:name w:val="Table Grid"/>
    <w:basedOn w:val="a2"/>
    <w:uiPriority w:val="59"/>
    <w:rsid w:val="0015315A"/>
    <w:rPr>
      <w:sz w:val="28"/>
      <w:szCs w:val="22"/>
      <w:lang w:eastAsia="en-US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apple-converted-space" w:customStyle="true">
    <w:name w:val="apple-converted-space"/>
    <w:rsid w:val="0015315A"/>
  </w:style>
  <w:style w:type="character" w:styleId="ad">
    <w:name w:val="annotation reference"/>
    <w:uiPriority w:val="99"/>
    <w:semiHidden/>
    <w:unhideWhenUsed/>
    <w:rsid w:val="00AC56F9"/>
    <w:rPr>
      <w:sz w:val="16"/>
      <w:szCs w:val="16"/>
    </w:rPr>
  </w:style>
  <w:style w:type="paragraph" w:styleId="ae">
    <w:name w:val="annotation text"/>
    <w:basedOn w:val="a0"/>
    <w:link w:val="af"/>
    <w:uiPriority w:val="99"/>
    <w:semiHidden/>
    <w:unhideWhenUsed/>
    <w:rsid w:val="00AC56F9"/>
    <w:rPr>
      <w:sz w:val="20"/>
      <w:szCs w:val="20"/>
    </w:rPr>
  </w:style>
  <w:style w:type="character" w:styleId="af" w:customStyle="true">
    <w:name w:val="Текст примечания Знак"/>
    <w:link w:val="ae"/>
    <w:uiPriority w:val="99"/>
    <w:semiHidden/>
    <w:rsid w:val="00AC56F9"/>
    <w:rPr>
      <w:lang w:eastAsia="en-US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AC56F9"/>
    <w:rPr>
      <w:b/>
      <w:bCs/>
    </w:rPr>
  </w:style>
  <w:style w:type="character" w:styleId="af1" w:customStyle="true">
    <w:name w:val="Тема примечания Знак"/>
    <w:link w:val="af0"/>
    <w:uiPriority w:val="99"/>
    <w:semiHidden/>
    <w:rsid w:val="00AC56F9"/>
    <w:rPr>
      <w:b/>
      <w:bCs/>
      <w:lang w:eastAsia="en-US"/>
    </w:rPr>
  </w:style>
  <w:style w:type="paragraph" w:styleId="af2">
    <w:name w:val="Normal (Web)"/>
    <w:basedOn w:val="a0"/>
    <w:uiPriority w:val="99"/>
    <w:unhideWhenUsed/>
    <w:rsid w:val="00B37253"/>
    <w:pPr>
      <w:spacing w:after="150"/>
    </w:pPr>
    <w:rPr>
      <w:rFonts w:eastAsia="Times New Roman"/>
      <w:sz w:val="24"/>
      <w:szCs w:val="24"/>
      <w:lang w:eastAsia="ru-RU"/>
    </w:rPr>
  </w:style>
  <w:style w:type="character" w:styleId="style91" w:customStyle="true">
    <w:name w:val="style91"/>
    <w:basedOn w:val="a1"/>
    <w:rsid w:val="00B61A78"/>
    <w:rPr>
      <w:sz w:val="21"/>
      <w:szCs w:val="21"/>
    </w:rPr>
  </w:style>
  <w:style w:type="character" w:styleId="20" w:customStyle="true">
    <w:name w:val="Заголовок 2 Знак"/>
    <w:basedOn w:val="a1"/>
    <w:link w:val="2"/>
    <w:uiPriority w:val="9"/>
    <w:rsid w:val="00B771D4"/>
    <w:rPr>
      <w:rFonts w:eastAsia="Times New Roman"/>
      <w:b/>
      <w:bCs/>
      <w:sz w:val="36"/>
      <w:szCs w:val="36"/>
    </w:rPr>
  </w:style>
  <w:style w:type="character" w:styleId="af3">
    <w:name w:val="Strong"/>
    <w:basedOn w:val="a1"/>
    <w:uiPriority w:val="22"/>
    <w:qFormat/>
    <w:rsid w:val="002F6A6B"/>
    <w:rPr>
      <w:b/>
      <w:bCs/>
    </w:rPr>
  </w:style>
  <w:style w:type="character" w:styleId="10" w:customStyle="true">
    <w:name w:val="Заголовок 1 Знак"/>
    <w:basedOn w:val="a1"/>
    <w:link w:val="1"/>
    <w:uiPriority w:val="9"/>
    <w:rsid w:val="00974F82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  <w:lang w:eastAsia="en-US"/>
    </w:rPr>
  </w:style>
  <w:style w:type="paragraph" w:styleId="BlankForLegalActs" w:customStyle="true">
    <w:name w:val="BlankForLegalActs"/>
    <w:qFormat/>
  </w:style>
</w:styles>
</file>

<file path=word/stylesWithEffects.xml><?xml version="1.0" encoding="utf-8"?>
<w:styles xmlns:w="http://schemas.openxmlformats.org/wordprocessingml/2006/main"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docDefaults>
    <w:rPrDefault>
      <w:rPr>
        <w:rFonts w:ascii="Times New Roman" w:cs="Times New Roman" w:eastAsia="Calibri" w:hAnsi="Times New Roman"/>
        <w:lang w:bidi="ar-SA" w:eastAsia="ru-RU" w:val="ru-RU"/>
      </w:rPr>
    </w:rPrDefault>
    <w:pPrDefault/>
  </w:docDefaults>
  <w:latentStyles w:count="267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a0" w:type="paragraph">
    <w:name w:val="Normal"/>
    <w:qFormat/>
    <w:rsid w:val="00684339"/>
    <w:rPr>
      <w:sz w:val="28"/>
      <w:szCs w:val="22"/>
      <w:lang w:eastAsia="en-US"/>
    </w:rPr>
  </w:style>
  <w:style w:styleId="1" w:type="paragraph">
    <w:name w:val="heading 1"/>
    <w:basedOn w:val="a0"/>
    <w:next w:val="a0"/>
    <w:link w:val="10"/>
    <w:uiPriority w:val="9"/>
    <w:qFormat/>
    <w:rsid w:val="00974F82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F" w:val="365F91"/>
      <w:szCs w:val="28"/>
    </w:rPr>
  </w:style>
  <w:style w:styleId="2" w:type="paragraph">
    <w:name w:val="heading 2"/>
    <w:basedOn w:val="a0"/>
    <w:link w:val="20"/>
    <w:uiPriority w:val="9"/>
    <w:qFormat/>
    <w:rsid w:val="00B771D4"/>
    <w:pPr>
      <w:spacing w:after="100" w:afterAutospacing="1" w:before="100" w:beforeAutospacing="1"/>
      <w:outlineLvl w:val="1"/>
    </w:pPr>
    <w:rPr>
      <w:rFonts w:eastAsia="Times New Roman"/>
      <w:b/>
      <w:bCs/>
      <w:sz w:val="36"/>
      <w:szCs w:val="36"/>
      <w:lang w:eastAsia="ru-RU"/>
    </w:rPr>
  </w:style>
  <w:style w:default="1" w:styleId="a1" w:type="character">
    <w:name w:val="Default Paragraph Font"/>
    <w:uiPriority w:val="1"/>
    <w:semiHidden/>
    <w:unhideWhenUsed/>
  </w:style>
  <w:style w:default="1" w:styleId="a2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a3" w:type="numbering">
    <w:name w:val="No List"/>
    <w:uiPriority w:val="99"/>
    <w:semiHidden/>
    <w:unhideWhenUsed/>
  </w:style>
  <w:style w:styleId="a4" w:type="paragraph">
    <w:name w:val="header"/>
    <w:basedOn w:val="a0"/>
    <w:link w:val="a5"/>
    <w:uiPriority w:val="99"/>
    <w:unhideWhenUsed/>
    <w:rsid w:val="005D1D06"/>
    <w:pPr>
      <w:tabs>
        <w:tab w:pos="4677" w:val="center"/>
        <w:tab w:pos="9355" w:val="right"/>
      </w:tabs>
    </w:pPr>
  </w:style>
  <w:style w:customStyle="1" w:styleId="a5" w:type="character">
    <w:name w:val="Верхний колонтитул Знак"/>
    <w:link w:val="a4"/>
    <w:uiPriority w:val="99"/>
    <w:rsid w:val="005D1D06"/>
    <w:rPr>
      <w:sz w:val="28"/>
      <w:szCs w:val="22"/>
      <w:lang w:eastAsia="en-US"/>
    </w:rPr>
  </w:style>
  <w:style w:styleId="a6" w:type="paragraph">
    <w:name w:val="footer"/>
    <w:basedOn w:val="a0"/>
    <w:link w:val="a7"/>
    <w:uiPriority w:val="99"/>
    <w:unhideWhenUsed/>
    <w:rsid w:val="005D1D06"/>
    <w:pPr>
      <w:tabs>
        <w:tab w:pos="4677" w:val="center"/>
        <w:tab w:pos="9355" w:val="right"/>
      </w:tabs>
    </w:pPr>
  </w:style>
  <w:style w:customStyle="1" w:styleId="a7" w:type="character">
    <w:name w:val="Нижний колонтитул Знак"/>
    <w:link w:val="a6"/>
    <w:uiPriority w:val="99"/>
    <w:rsid w:val="005D1D06"/>
    <w:rPr>
      <w:sz w:val="28"/>
      <w:szCs w:val="22"/>
      <w:lang w:eastAsia="en-US"/>
    </w:rPr>
  </w:style>
  <w:style w:styleId="a8" w:type="paragraph">
    <w:name w:val="Balloon Text"/>
    <w:basedOn w:val="a0"/>
    <w:link w:val="a9"/>
    <w:uiPriority w:val="99"/>
    <w:semiHidden/>
    <w:unhideWhenUsed/>
    <w:rsid w:val="005A4EC7"/>
    <w:rPr>
      <w:rFonts w:ascii="Tahoma" w:hAnsi="Tahoma"/>
      <w:sz w:val="16"/>
      <w:szCs w:val="16"/>
    </w:rPr>
  </w:style>
  <w:style w:customStyle="1" w:styleId="a9" w:type="character">
    <w:name w:val="Текст выноски Знак"/>
    <w:link w:val="a8"/>
    <w:uiPriority w:val="99"/>
    <w:semiHidden/>
    <w:rsid w:val="005A4EC7"/>
    <w:rPr>
      <w:rFonts w:ascii="Tahoma" w:cs="Tahoma" w:hAnsi="Tahoma"/>
      <w:sz w:val="16"/>
      <w:szCs w:val="16"/>
      <w:lang w:eastAsia="en-US"/>
    </w:rPr>
  </w:style>
  <w:style w:customStyle="1" w:styleId="ConsPlusTitle" w:type="paragraph">
    <w:name w:val="ConsPlusTitle"/>
    <w:uiPriority w:val="99"/>
    <w:rsid w:val="003108D6"/>
    <w:pPr>
      <w:widowControl w:val="0"/>
      <w:autoSpaceDE w:val="0"/>
      <w:autoSpaceDN w:val="0"/>
      <w:adjustRightInd w:val="0"/>
    </w:pPr>
    <w:rPr>
      <w:rFonts w:ascii="Arial" w:cs="Arial" w:eastAsia="Times New Roman" w:hAnsi="Arial"/>
      <w:b/>
      <w:bCs/>
    </w:rPr>
  </w:style>
  <w:style w:styleId="aa" w:type="character">
    <w:name w:val="Hyperlink"/>
    <w:uiPriority w:val="99"/>
    <w:semiHidden/>
    <w:unhideWhenUsed/>
    <w:rsid w:val="009810F3"/>
    <w:rPr>
      <w:color w:val="0000FF"/>
      <w:u w:val="single"/>
    </w:rPr>
  </w:style>
  <w:style w:styleId="ab" w:type="paragraph">
    <w:name w:val="No Spacing"/>
    <w:uiPriority w:val="1"/>
    <w:qFormat/>
    <w:rsid w:val="00D73962"/>
    <w:pPr>
      <w:ind w:hanging="504" w:left="1793"/>
    </w:pPr>
    <w:rPr>
      <w:sz w:val="28"/>
      <w:szCs w:val="22"/>
      <w:lang w:eastAsia="en-US"/>
    </w:rPr>
  </w:style>
  <w:style w:styleId="a" w:type="paragraph">
    <w:name w:val="List Paragraph"/>
    <w:basedOn w:val="a0"/>
    <w:uiPriority w:val="34"/>
    <w:qFormat/>
    <w:rsid w:val="00D73962"/>
    <w:pPr>
      <w:numPr>
        <w:ilvl w:val="2"/>
        <w:numId w:val="3"/>
      </w:numPr>
    </w:pPr>
  </w:style>
  <w:style w:customStyle="1" w:styleId="ConsPlusNormal" w:type="paragraph">
    <w:name w:val="ConsPlusNormal"/>
    <w:rsid w:val="000D77BE"/>
    <w:pPr>
      <w:autoSpaceDE w:val="0"/>
      <w:autoSpaceDN w:val="0"/>
      <w:adjustRightInd w:val="0"/>
    </w:pPr>
    <w:rPr>
      <w:rFonts w:ascii="Arial" w:cs="Arial" w:hAnsi="Arial"/>
    </w:rPr>
  </w:style>
  <w:style w:customStyle="1" w:styleId="Default" w:type="paragraph">
    <w:name w:val="Default"/>
    <w:rsid w:val="0015315A"/>
    <w:pPr>
      <w:autoSpaceDE w:val="0"/>
      <w:autoSpaceDN w:val="0"/>
      <w:adjustRightInd w:val="0"/>
    </w:pPr>
    <w:rPr>
      <w:color w:val="000000"/>
      <w:sz w:val="24"/>
      <w:szCs w:val="24"/>
      <w:lang w:eastAsia="en-US"/>
    </w:rPr>
  </w:style>
  <w:style w:styleId="ac" w:type="table">
    <w:name w:val="Table Grid"/>
    <w:basedOn w:val="a2"/>
    <w:uiPriority w:val="59"/>
    <w:rsid w:val="0015315A"/>
    <w:rPr>
      <w:sz w:val="28"/>
      <w:szCs w:val="22"/>
      <w:lang w:eastAsia="en-US"/>
    </w:rPr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customStyle="1" w:styleId="apple-converted-space" w:type="character">
    <w:name w:val="apple-converted-space"/>
    <w:rsid w:val="0015315A"/>
  </w:style>
  <w:style w:styleId="ad" w:type="character">
    <w:name w:val="annotation reference"/>
    <w:uiPriority w:val="99"/>
    <w:semiHidden/>
    <w:unhideWhenUsed/>
    <w:rsid w:val="00AC56F9"/>
    <w:rPr>
      <w:sz w:val="16"/>
      <w:szCs w:val="16"/>
    </w:rPr>
  </w:style>
  <w:style w:styleId="ae" w:type="paragraph">
    <w:name w:val="annotation text"/>
    <w:basedOn w:val="a0"/>
    <w:link w:val="af"/>
    <w:uiPriority w:val="99"/>
    <w:semiHidden/>
    <w:unhideWhenUsed/>
    <w:rsid w:val="00AC56F9"/>
    <w:rPr>
      <w:sz w:val="20"/>
      <w:szCs w:val="20"/>
    </w:rPr>
  </w:style>
  <w:style w:customStyle="1" w:styleId="af" w:type="character">
    <w:name w:val="Текст примечания Знак"/>
    <w:link w:val="ae"/>
    <w:uiPriority w:val="99"/>
    <w:semiHidden/>
    <w:rsid w:val="00AC56F9"/>
    <w:rPr>
      <w:lang w:eastAsia="en-US"/>
    </w:rPr>
  </w:style>
  <w:style w:styleId="af0" w:type="paragraph">
    <w:name w:val="annotation subject"/>
    <w:basedOn w:val="ae"/>
    <w:next w:val="ae"/>
    <w:link w:val="af1"/>
    <w:uiPriority w:val="99"/>
    <w:semiHidden/>
    <w:unhideWhenUsed/>
    <w:rsid w:val="00AC56F9"/>
    <w:rPr>
      <w:b/>
      <w:bCs/>
    </w:rPr>
  </w:style>
  <w:style w:customStyle="1" w:styleId="af1" w:type="character">
    <w:name w:val="Тема примечания Знак"/>
    <w:link w:val="af0"/>
    <w:uiPriority w:val="99"/>
    <w:semiHidden/>
    <w:rsid w:val="00AC56F9"/>
    <w:rPr>
      <w:b/>
      <w:bCs/>
      <w:lang w:eastAsia="en-US"/>
    </w:rPr>
  </w:style>
  <w:style w:styleId="af2" w:type="paragraph">
    <w:name w:val="Normal (Web)"/>
    <w:basedOn w:val="a0"/>
    <w:uiPriority w:val="99"/>
    <w:unhideWhenUsed/>
    <w:rsid w:val="00B37253"/>
    <w:pPr>
      <w:spacing w:after="150"/>
    </w:pPr>
    <w:rPr>
      <w:rFonts w:eastAsia="Times New Roman"/>
      <w:sz w:val="24"/>
      <w:szCs w:val="24"/>
      <w:lang w:eastAsia="ru-RU"/>
    </w:rPr>
  </w:style>
  <w:style w:customStyle="1" w:styleId="style91" w:type="character">
    <w:name w:val="style91"/>
    <w:basedOn w:val="a1"/>
    <w:rsid w:val="00B61A78"/>
    <w:rPr>
      <w:sz w:val="21"/>
      <w:szCs w:val="21"/>
    </w:rPr>
  </w:style>
  <w:style w:customStyle="1" w:styleId="20" w:type="character">
    <w:name w:val="Заголовок 2 Знак"/>
    <w:basedOn w:val="a1"/>
    <w:link w:val="2"/>
    <w:uiPriority w:val="9"/>
    <w:rsid w:val="00B771D4"/>
    <w:rPr>
      <w:rFonts w:eastAsia="Times New Roman"/>
      <w:b/>
      <w:bCs/>
      <w:sz w:val="36"/>
      <w:szCs w:val="36"/>
    </w:rPr>
  </w:style>
  <w:style w:styleId="af3" w:type="character">
    <w:name w:val="Strong"/>
    <w:basedOn w:val="a1"/>
    <w:uiPriority w:val="22"/>
    <w:qFormat/>
    <w:rsid w:val="002F6A6B"/>
    <w:rPr>
      <w:b/>
      <w:bCs/>
    </w:rPr>
  </w:style>
  <w:style w:customStyle="1" w:styleId="10" w:type="character">
    <w:name w:val="Заголовок 1 Знак"/>
    <w:basedOn w:val="a1"/>
    <w:link w:val="1"/>
    <w:uiPriority w:val="9"/>
    <w:rsid w:val="00974F82"/>
    <w:rPr>
      <w:rFonts w:asciiTheme="majorHAnsi" w:cstheme="majorBidi" w:eastAsiaTheme="majorEastAsia" w:hAnsiTheme="majorHAnsi"/>
      <w:b/>
      <w:bCs/>
      <w:color w:themeColor="accent1" w:themeShade="BF" w:val="365F91"/>
      <w:sz w:val="28"/>
      <w:szCs w:val="28"/>
      <w:lang w:eastAsia="en-US"/>
    </w:rPr>
  </w:style>
  <w:style w:customStyle="1" w:styleId="BlankForLegalActs" w:type="paragraph">
    <w:name w:val="BlankForLegalActs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6758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90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73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438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830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698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033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713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835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111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492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646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226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874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8627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customXml" Target="../customXml/item4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customXml" Target="../customXml/item3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gif"/><Relationship Id="rId14" Type="http://schemas.openxmlformats.org/officeDocument/2006/relationships/customXml" Target="../customXml/item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
<Relationships xmlns="http://schemas.openxmlformats.org/package/2006/relationships">
    <Relationship Target="itemProps1.xml" Type="http://schemas.openxmlformats.org/officeDocument/2006/relationships/customXmlProps" Id="rId1"/>
</Relationships>
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SelectedStyle="\GostName.XSL" StyleName="GOST - Name Sort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488AD186181D11468798CE2B5654E719" ma:contentTypeVersion="41" ma:contentTypeDescription="Создание документа." ma:contentTypeScope="" ma:versionID="e7a3f65f3c0a50fb268f2eaf9890aa03">
  <xsd:schema xmlns:xsd="http://www.w3.org/2001/XMLSchema" xmlns:xs="http://www.w3.org/2001/XMLSchema" xmlns:p="http://schemas.microsoft.com/office/2006/metadata/properties" xmlns:ns2="b525490f-2126-496a-b642-d7eb3eca8844" xmlns:ns3="71932cde-1c9d-43c1-b19a-a67d245dfdde" targetNamespace="http://schemas.microsoft.com/office/2006/metadata/properties" ma:root="true" ma:fieldsID="21c38d7876186144dd2f4f85f1ed4ef1" ns2:_="" ns3:_="">
    <xsd:import namespace="b525490f-2126-496a-b642-d7eb3eca8844"/>
    <xsd:import namespace="71932cde-1c9d-43c1-b19a-a67d245dfdde"/>
    <xsd:element name="properties">
      <xsd:complexType>
        <xsd:sequence>
          <xsd:element name="documentManagement">
            <xsd:complexType>
              <xsd:all>
                <xsd:element ref="ns2:docTitle" minOccurs="0"/>
                <xsd:element ref="ns3:pageLink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525490f-2126-496a-b642-d7eb3eca8844" elementFormDefault="qualified">
    <xsd:import namespace="http://schemas.microsoft.com/office/2006/documentManagement/types"/>
    <xsd:import namespace="http://schemas.microsoft.com/office/infopath/2007/PartnerControls"/>
    <xsd:element name="docTitle" ma:index="8" nillable="true" ma:displayName="Полное название" ma:description="Заголовок ПА, полное название документа" ma:internalName="docTitl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932cde-1c9d-43c1-b19a-a67d245dfdde" elementFormDefault="qualified">
    <xsd:import namespace="http://schemas.microsoft.com/office/2006/documentManagement/types"/>
    <xsd:import namespace="http://schemas.microsoft.com/office/infopath/2007/PartnerControls"/>
    <xsd:element name="pageLink" ma:index="9" nillable="true" ma:displayName="pageLink" ma:internalName="pageLink">
      <xsd:simpleType>
        <xsd:restriction base="dms:Text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ageLink xmlns="71932cde-1c9d-43c1-b19a-a67d245dfdde" xsi:nil="true"/>
    <docTitle xmlns="b525490f-2126-496a-b642-d7eb3eca8844">Распоряжение 312-р от 30.10.2026</docTitle>
  </documentManagement>
</p:properties>
</file>

<file path=customXml/itemProps1.xml><?xml version="1.0" encoding="utf-8"?>
<ds:datastoreItem xmlns:ds="http://schemas.openxmlformats.org/officeDocument/2006/customXml" ds:itemID="{9C929868-F516-4669-915C-59B064A8FECE}"/>
</file>

<file path=customXml/itemProps2.xml><?xml version="1.0" encoding="utf-8"?>
<ds:datastoreItem xmlns:ds="http://schemas.openxmlformats.org/officeDocument/2006/customXml" ds:itemID="{AFEF1A5A-97E1-4618-9CFD-696C84C7012A}"/>
</file>

<file path=customXml/itemProps3.xml><?xml version="1.0" encoding="utf-8"?>
<ds:datastoreItem xmlns:ds="http://schemas.openxmlformats.org/officeDocument/2006/customXml" ds:itemID="{69D0B33C-7479-4A1B-AC8B-B68CB13E1FCA}"/>
</file>

<file path=customXml/itemProps4.xml><?xml version="1.0" encoding="utf-8"?>
<ds:datastoreItem xmlns:ds="http://schemas.openxmlformats.org/officeDocument/2006/customXml" ds:itemID="{3E0068AA-AA06-4D46-BF4D-6E88DC3BB01B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250</Words>
  <Characters>1426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1673</CharactersWithSpaces>
  <SharedDoc>false</SharedDoc>
  <HLinks>
    <vt:vector size="300" baseType="variant">
      <vt:variant>
        <vt:i4>71042077</vt:i4>
      </vt:variant>
      <vt:variant>
        <vt:i4>147</vt:i4>
      </vt:variant>
      <vt:variant>
        <vt:i4>0</vt:i4>
      </vt:variant>
      <vt:variant>
        <vt:i4>5</vt:i4>
      </vt:variant>
      <vt:variant>
        <vt:lpwstr>\\adm-files\Users\Департамент экономики\Отдел бюджетных инвестиций\000 СБДО\000 РАБОТА после 01.01.2014\000 ПРОГРАММЫ\000 МП\ИЗМЕНЕНИЕ НПА\000 Изменения в 425\00000 база 425+НОВОЕ ААС6.doc</vt:lpwstr>
      </vt:variant>
      <vt:variant>
        <vt:lpwstr>Par1866</vt:lpwstr>
      </vt:variant>
      <vt:variant>
        <vt:i4>70386717</vt:i4>
      </vt:variant>
      <vt:variant>
        <vt:i4>144</vt:i4>
      </vt:variant>
      <vt:variant>
        <vt:i4>0</vt:i4>
      </vt:variant>
      <vt:variant>
        <vt:i4>5</vt:i4>
      </vt:variant>
      <vt:variant>
        <vt:lpwstr>\\adm-files\Users\Департамент экономики\Отдел бюджетных инвестиций\000 СБДО\000 РАБОТА после 01.01.2014\000 ПРОГРАММЫ\000 МП\ИЗМЕНЕНИЕ НПА\000 Изменения в 425\00000 база 425+НОВОЕ ААС6.doc</vt:lpwstr>
      </vt:variant>
      <vt:variant>
        <vt:lpwstr>Par1881</vt:lpwstr>
      </vt:variant>
      <vt:variant>
        <vt:i4>70648853</vt:i4>
      </vt:variant>
      <vt:variant>
        <vt:i4>141</vt:i4>
      </vt:variant>
      <vt:variant>
        <vt:i4>0</vt:i4>
      </vt:variant>
      <vt:variant>
        <vt:i4>5</vt:i4>
      </vt:variant>
      <vt:variant>
        <vt:lpwstr>\\adm-files\Users\Департамент экономики\Отдел бюджетных инвестиций\000 СБДО\000 РАБОТА после 01.01.2014\000 ПРОГРАММЫ\000 МП\ИЗМЕНЕНИЕ НПА\000 Изменения в 425\00000 база 425+НОВОЕ ААС6.doc</vt:lpwstr>
      </vt:variant>
      <vt:variant>
        <vt:lpwstr>Par508</vt:lpwstr>
      </vt:variant>
      <vt:variant>
        <vt:i4>70845469</vt:i4>
      </vt:variant>
      <vt:variant>
        <vt:i4>138</vt:i4>
      </vt:variant>
      <vt:variant>
        <vt:i4>0</vt:i4>
      </vt:variant>
      <vt:variant>
        <vt:i4>5</vt:i4>
      </vt:variant>
      <vt:variant>
        <vt:lpwstr>\\adm-files\Users\Департамент экономики\Отдел бюджетных инвестиций\000 СБДО\000 РАБОТА после 01.01.2014\000 ПРОГРАММЫ\000 МП\ИЗМЕНЕНИЕ НПА\000 Изменения в 425\00000 база 425+НОВОЕ ААС6.doc</vt:lpwstr>
      </vt:variant>
      <vt:variant>
        <vt:lpwstr>Par1838</vt:lpwstr>
      </vt:variant>
      <vt:variant>
        <vt:i4>70845469</vt:i4>
      </vt:variant>
      <vt:variant>
        <vt:i4>135</vt:i4>
      </vt:variant>
      <vt:variant>
        <vt:i4>0</vt:i4>
      </vt:variant>
      <vt:variant>
        <vt:i4>5</vt:i4>
      </vt:variant>
      <vt:variant>
        <vt:lpwstr>\\adm-files\Users\Департамент экономики\Отдел бюджетных инвестиций\000 СБДО\000 РАБОТА после 01.01.2014\000 ПРОГРАММЫ\000 МП\ИЗМЕНЕНИЕ НПА\000 Изменения в 425\00000 база 425+НОВОЕ ААС6.doc</vt:lpwstr>
      </vt:variant>
      <vt:variant>
        <vt:lpwstr>Par1838</vt:lpwstr>
      </vt:variant>
      <vt:variant>
        <vt:i4>70910992</vt:i4>
      </vt:variant>
      <vt:variant>
        <vt:i4>132</vt:i4>
      </vt:variant>
      <vt:variant>
        <vt:i4>0</vt:i4>
      </vt:variant>
      <vt:variant>
        <vt:i4>5</vt:i4>
      </vt:variant>
      <vt:variant>
        <vt:lpwstr>\\adm-files\Users\Департамент экономики\Отдел бюджетных инвестиций\000 СБДО\000 РАБОТА после 01.01.2014\000 ПРОГРАММЫ\000 МП\ИЗМЕНЕНИЕ НПА\000 Изменения в 425\00000 база 425+НОВОЕ ААС6.doc</vt:lpwstr>
      </vt:variant>
      <vt:variant>
        <vt:lpwstr>Par1509</vt:lpwstr>
      </vt:variant>
      <vt:variant>
        <vt:i4>70845462</vt:i4>
      </vt:variant>
      <vt:variant>
        <vt:i4>129</vt:i4>
      </vt:variant>
      <vt:variant>
        <vt:i4>0</vt:i4>
      </vt:variant>
      <vt:variant>
        <vt:i4>5</vt:i4>
      </vt:variant>
      <vt:variant>
        <vt:lpwstr>\\adm-files\Users\Департамент экономики\Отдел бюджетных инвестиций\000 СБДО\000 РАБОТА после 01.01.2014\000 ПРОГРАММЫ\000 МП\ИЗМЕНЕНИЕ НПА\000 Изменения в 425\00000 база 425+НОВОЕ ААС6.doc</vt:lpwstr>
      </vt:variant>
      <vt:variant>
        <vt:lpwstr>Par1335</vt:lpwstr>
      </vt:variant>
      <vt:variant>
        <vt:i4>6357051</vt:i4>
      </vt:variant>
      <vt:variant>
        <vt:i4>126</vt:i4>
      </vt:variant>
      <vt:variant>
        <vt:i4>0</vt:i4>
      </vt:variant>
      <vt:variant>
        <vt:i4>5</vt:i4>
      </vt:variant>
      <vt:variant>
        <vt:lpwstr/>
      </vt:variant>
      <vt:variant>
        <vt:lpwstr>Par1910</vt:lpwstr>
      </vt:variant>
      <vt:variant>
        <vt:i4>6422583</vt:i4>
      </vt:variant>
      <vt:variant>
        <vt:i4>123</vt:i4>
      </vt:variant>
      <vt:variant>
        <vt:i4>0</vt:i4>
      </vt:variant>
      <vt:variant>
        <vt:i4>5</vt:i4>
      </vt:variant>
      <vt:variant>
        <vt:lpwstr/>
      </vt:variant>
      <vt:variant>
        <vt:lpwstr>Par1523</vt:lpwstr>
      </vt:variant>
      <vt:variant>
        <vt:i4>6553649</vt:i4>
      </vt:variant>
      <vt:variant>
        <vt:i4>120</vt:i4>
      </vt:variant>
      <vt:variant>
        <vt:i4>0</vt:i4>
      </vt:variant>
      <vt:variant>
        <vt:i4>5</vt:i4>
      </vt:variant>
      <vt:variant>
        <vt:lpwstr/>
      </vt:variant>
      <vt:variant>
        <vt:lpwstr>Par1346</vt:lpwstr>
      </vt:variant>
      <vt:variant>
        <vt:i4>6553658</vt:i4>
      </vt:variant>
      <vt:variant>
        <vt:i4>117</vt:i4>
      </vt:variant>
      <vt:variant>
        <vt:i4>0</vt:i4>
      </vt:variant>
      <vt:variant>
        <vt:i4>5</vt:i4>
      </vt:variant>
      <vt:variant>
        <vt:lpwstr/>
      </vt:variant>
      <vt:variant>
        <vt:lpwstr>Par1849</vt:lpwstr>
      </vt:variant>
      <vt:variant>
        <vt:i4>6684725</vt:i4>
      </vt:variant>
      <vt:variant>
        <vt:i4>114</vt:i4>
      </vt:variant>
      <vt:variant>
        <vt:i4>0</vt:i4>
      </vt:variant>
      <vt:variant>
        <vt:i4>5</vt:i4>
      </vt:variant>
      <vt:variant>
        <vt:lpwstr/>
      </vt:variant>
      <vt:variant>
        <vt:lpwstr>Par1760</vt:lpwstr>
      </vt:variant>
      <vt:variant>
        <vt:i4>6553652</vt:i4>
      </vt:variant>
      <vt:variant>
        <vt:i4>111</vt:i4>
      </vt:variant>
      <vt:variant>
        <vt:i4>0</vt:i4>
      </vt:variant>
      <vt:variant>
        <vt:i4>5</vt:i4>
      </vt:variant>
      <vt:variant>
        <vt:lpwstr/>
      </vt:variant>
      <vt:variant>
        <vt:lpwstr>Par1648</vt:lpwstr>
      </vt:variant>
      <vt:variant>
        <vt:i4>6619184</vt:i4>
      </vt:variant>
      <vt:variant>
        <vt:i4>108</vt:i4>
      </vt:variant>
      <vt:variant>
        <vt:i4>0</vt:i4>
      </vt:variant>
      <vt:variant>
        <vt:i4>5</vt:i4>
      </vt:variant>
      <vt:variant>
        <vt:lpwstr/>
      </vt:variant>
      <vt:variant>
        <vt:lpwstr>Par1256</vt:lpwstr>
      </vt:variant>
      <vt:variant>
        <vt:i4>6357040</vt:i4>
      </vt:variant>
      <vt:variant>
        <vt:i4>105</vt:i4>
      </vt:variant>
      <vt:variant>
        <vt:i4>0</vt:i4>
      </vt:variant>
      <vt:variant>
        <vt:i4>5</vt:i4>
      </vt:variant>
      <vt:variant>
        <vt:lpwstr/>
      </vt:variant>
      <vt:variant>
        <vt:lpwstr>Par1214</vt:lpwstr>
      </vt:variant>
      <vt:variant>
        <vt:i4>6357051</vt:i4>
      </vt:variant>
      <vt:variant>
        <vt:i4>102</vt:i4>
      </vt:variant>
      <vt:variant>
        <vt:i4>0</vt:i4>
      </vt:variant>
      <vt:variant>
        <vt:i4>5</vt:i4>
      </vt:variant>
      <vt:variant>
        <vt:lpwstr/>
      </vt:variant>
      <vt:variant>
        <vt:lpwstr>Par1910</vt:lpwstr>
      </vt:variant>
      <vt:variant>
        <vt:i4>6553658</vt:i4>
      </vt:variant>
      <vt:variant>
        <vt:i4>99</vt:i4>
      </vt:variant>
      <vt:variant>
        <vt:i4>0</vt:i4>
      </vt:variant>
      <vt:variant>
        <vt:i4>5</vt:i4>
      </vt:variant>
      <vt:variant>
        <vt:lpwstr/>
      </vt:variant>
      <vt:variant>
        <vt:lpwstr>Par1849</vt:lpwstr>
      </vt:variant>
      <vt:variant>
        <vt:i4>6684725</vt:i4>
      </vt:variant>
      <vt:variant>
        <vt:i4>96</vt:i4>
      </vt:variant>
      <vt:variant>
        <vt:i4>0</vt:i4>
      </vt:variant>
      <vt:variant>
        <vt:i4>5</vt:i4>
      </vt:variant>
      <vt:variant>
        <vt:lpwstr/>
      </vt:variant>
      <vt:variant>
        <vt:lpwstr>Par1760</vt:lpwstr>
      </vt:variant>
      <vt:variant>
        <vt:i4>6553652</vt:i4>
      </vt:variant>
      <vt:variant>
        <vt:i4>93</vt:i4>
      </vt:variant>
      <vt:variant>
        <vt:i4>0</vt:i4>
      </vt:variant>
      <vt:variant>
        <vt:i4>5</vt:i4>
      </vt:variant>
      <vt:variant>
        <vt:lpwstr/>
      </vt:variant>
      <vt:variant>
        <vt:lpwstr>Par1648</vt:lpwstr>
      </vt:variant>
      <vt:variant>
        <vt:i4>6422583</vt:i4>
      </vt:variant>
      <vt:variant>
        <vt:i4>90</vt:i4>
      </vt:variant>
      <vt:variant>
        <vt:i4>0</vt:i4>
      </vt:variant>
      <vt:variant>
        <vt:i4>5</vt:i4>
      </vt:variant>
      <vt:variant>
        <vt:lpwstr/>
      </vt:variant>
      <vt:variant>
        <vt:lpwstr>Par1523</vt:lpwstr>
      </vt:variant>
      <vt:variant>
        <vt:i4>6553649</vt:i4>
      </vt:variant>
      <vt:variant>
        <vt:i4>87</vt:i4>
      </vt:variant>
      <vt:variant>
        <vt:i4>0</vt:i4>
      </vt:variant>
      <vt:variant>
        <vt:i4>5</vt:i4>
      </vt:variant>
      <vt:variant>
        <vt:lpwstr/>
      </vt:variant>
      <vt:variant>
        <vt:lpwstr>Par1346</vt:lpwstr>
      </vt:variant>
      <vt:variant>
        <vt:i4>6619184</vt:i4>
      </vt:variant>
      <vt:variant>
        <vt:i4>84</vt:i4>
      </vt:variant>
      <vt:variant>
        <vt:i4>0</vt:i4>
      </vt:variant>
      <vt:variant>
        <vt:i4>5</vt:i4>
      </vt:variant>
      <vt:variant>
        <vt:lpwstr/>
      </vt:variant>
      <vt:variant>
        <vt:lpwstr>Par1256</vt:lpwstr>
      </vt:variant>
      <vt:variant>
        <vt:i4>6553652</vt:i4>
      </vt:variant>
      <vt:variant>
        <vt:i4>81</vt:i4>
      </vt:variant>
      <vt:variant>
        <vt:i4>0</vt:i4>
      </vt:variant>
      <vt:variant>
        <vt:i4>5</vt:i4>
      </vt:variant>
      <vt:variant>
        <vt:lpwstr/>
      </vt:variant>
      <vt:variant>
        <vt:lpwstr>Par1648</vt:lpwstr>
      </vt:variant>
      <vt:variant>
        <vt:i4>6422583</vt:i4>
      </vt:variant>
      <vt:variant>
        <vt:i4>78</vt:i4>
      </vt:variant>
      <vt:variant>
        <vt:i4>0</vt:i4>
      </vt:variant>
      <vt:variant>
        <vt:i4>5</vt:i4>
      </vt:variant>
      <vt:variant>
        <vt:lpwstr/>
      </vt:variant>
      <vt:variant>
        <vt:lpwstr>Par1523</vt:lpwstr>
      </vt:variant>
      <vt:variant>
        <vt:i4>6553649</vt:i4>
      </vt:variant>
      <vt:variant>
        <vt:i4>75</vt:i4>
      </vt:variant>
      <vt:variant>
        <vt:i4>0</vt:i4>
      </vt:variant>
      <vt:variant>
        <vt:i4>5</vt:i4>
      </vt:variant>
      <vt:variant>
        <vt:lpwstr/>
      </vt:variant>
      <vt:variant>
        <vt:lpwstr>Par1346</vt:lpwstr>
      </vt:variant>
      <vt:variant>
        <vt:i4>6619184</vt:i4>
      </vt:variant>
      <vt:variant>
        <vt:i4>72</vt:i4>
      </vt:variant>
      <vt:variant>
        <vt:i4>0</vt:i4>
      </vt:variant>
      <vt:variant>
        <vt:i4>5</vt:i4>
      </vt:variant>
      <vt:variant>
        <vt:lpwstr/>
      </vt:variant>
      <vt:variant>
        <vt:lpwstr>Par1256</vt:lpwstr>
      </vt:variant>
      <vt:variant>
        <vt:i4>6684731</vt:i4>
      </vt:variant>
      <vt:variant>
        <vt:i4>69</vt:i4>
      </vt:variant>
      <vt:variant>
        <vt:i4>0</vt:i4>
      </vt:variant>
      <vt:variant>
        <vt:i4>5</vt:i4>
      </vt:variant>
      <vt:variant>
        <vt:lpwstr/>
      </vt:variant>
      <vt:variant>
        <vt:lpwstr>Par790</vt:lpwstr>
      </vt:variant>
      <vt:variant>
        <vt:i4>7274554</vt:i4>
      </vt:variant>
      <vt:variant>
        <vt:i4>66</vt:i4>
      </vt:variant>
      <vt:variant>
        <vt:i4>0</vt:i4>
      </vt:variant>
      <vt:variant>
        <vt:i4>5</vt:i4>
      </vt:variant>
      <vt:variant>
        <vt:lpwstr/>
      </vt:variant>
      <vt:variant>
        <vt:lpwstr>Par789</vt:lpwstr>
      </vt:variant>
      <vt:variant>
        <vt:i4>7209018</vt:i4>
      </vt:variant>
      <vt:variant>
        <vt:i4>63</vt:i4>
      </vt:variant>
      <vt:variant>
        <vt:i4>0</vt:i4>
      </vt:variant>
      <vt:variant>
        <vt:i4>5</vt:i4>
      </vt:variant>
      <vt:variant>
        <vt:lpwstr/>
      </vt:variant>
      <vt:variant>
        <vt:lpwstr>Par788</vt:lpwstr>
      </vt:variant>
      <vt:variant>
        <vt:i4>7209018</vt:i4>
      </vt:variant>
      <vt:variant>
        <vt:i4>60</vt:i4>
      </vt:variant>
      <vt:variant>
        <vt:i4>0</vt:i4>
      </vt:variant>
      <vt:variant>
        <vt:i4>5</vt:i4>
      </vt:variant>
      <vt:variant>
        <vt:lpwstr/>
      </vt:variant>
      <vt:variant>
        <vt:lpwstr>Par986</vt:lpwstr>
      </vt:variant>
      <vt:variant>
        <vt:i4>6881333</vt:i4>
      </vt:variant>
      <vt:variant>
        <vt:i4>57</vt:i4>
      </vt:variant>
      <vt:variant>
        <vt:i4>0</vt:i4>
      </vt:variant>
      <vt:variant>
        <vt:i4>5</vt:i4>
      </vt:variant>
      <vt:variant>
        <vt:lpwstr/>
      </vt:variant>
      <vt:variant>
        <vt:lpwstr>Par870</vt:lpwstr>
      </vt:variant>
      <vt:variant>
        <vt:i4>6881330</vt:i4>
      </vt:variant>
      <vt:variant>
        <vt:i4>54</vt:i4>
      </vt:variant>
      <vt:variant>
        <vt:i4>0</vt:i4>
      </vt:variant>
      <vt:variant>
        <vt:i4>5</vt:i4>
      </vt:variant>
      <vt:variant>
        <vt:lpwstr/>
      </vt:variant>
      <vt:variant>
        <vt:lpwstr>Par800</vt:lpwstr>
      </vt:variant>
      <vt:variant>
        <vt:i4>4980741</vt:i4>
      </vt:variant>
      <vt:variant>
        <vt:i4>51</vt:i4>
      </vt:variant>
      <vt:variant>
        <vt:i4>0</vt:i4>
      </vt:variant>
      <vt:variant>
        <vt:i4>5</vt:i4>
      </vt:variant>
      <vt:variant>
        <vt:lpwstr>consultantplus://offline/ref=D759BAD94E94B241118AF334A83974E303A6AA121B9C0DCB0EBC65CACCA3jBM</vt:lpwstr>
      </vt:variant>
      <vt:variant>
        <vt:lpwstr/>
      </vt:variant>
      <vt:variant>
        <vt:i4>4980738</vt:i4>
      </vt:variant>
      <vt:variant>
        <vt:i4>48</vt:i4>
      </vt:variant>
      <vt:variant>
        <vt:i4>0</vt:i4>
      </vt:variant>
      <vt:variant>
        <vt:i4>5</vt:i4>
      </vt:variant>
      <vt:variant>
        <vt:lpwstr>consultantplus://offline/ref=D759BAD94E94B241118AF334A83974E303A6A5121E970DCB0EBC65CACCA3jBM</vt:lpwstr>
      </vt:variant>
      <vt:variant>
        <vt:lpwstr/>
      </vt:variant>
      <vt:variant>
        <vt:i4>7077938</vt:i4>
      </vt:variant>
      <vt:variant>
        <vt:i4>45</vt:i4>
      </vt:variant>
      <vt:variant>
        <vt:i4>0</vt:i4>
      </vt:variant>
      <vt:variant>
        <vt:i4>5</vt:i4>
      </vt:variant>
      <vt:variant>
        <vt:lpwstr/>
      </vt:variant>
      <vt:variant>
        <vt:lpwstr>Par508</vt:lpwstr>
      </vt:variant>
      <vt:variant>
        <vt:i4>6815795</vt:i4>
      </vt:variant>
      <vt:variant>
        <vt:i4>42</vt:i4>
      </vt:variant>
      <vt:variant>
        <vt:i4>0</vt:i4>
      </vt:variant>
      <vt:variant>
        <vt:i4>5</vt:i4>
      </vt:variant>
      <vt:variant>
        <vt:lpwstr/>
      </vt:variant>
      <vt:variant>
        <vt:lpwstr>Par1185</vt:lpwstr>
      </vt:variant>
      <vt:variant>
        <vt:i4>6422578</vt:i4>
      </vt:variant>
      <vt:variant>
        <vt:i4>39</vt:i4>
      </vt:variant>
      <vt:variant>
        <vt:i4>0</vt:i4>
      </vt:variant>
      <vt:variant>
        <vt:i4>5</vt:i4>
      </vt:variant>
      <vt:variant>
        <vt:lpwstr/>
      </vt:variant>
      <vt:variant>
        <vt:lpwstr>Par102</vt:lpwstr>
      </vt:variant>
      <vt:variant>
        <vt:i4>5767170</vt:i4>
      </vt:variant>
      <vt:variant>
        <vt:i4>36</vt:i4>
      </vt:variant>
      <vt:variant>
        <vt:i4>0</vt:i4>
      </vt:variant>
      <vt:variant>
        <vt:i4>5</vt:i4>
      </vt:variant>
      <vt:variant>
        <vt:lpwstr/>
      </vt:variant>
      <vt:variant>
        <vt:lpwstr>Par91</vt:lpwstr>
      </vt:variant>
      <vt:variant>
        <vt:i4>6684733</vt:i4>
      </vt:variant>
      <vt:variant>
        <vt:i4>33</vt:i4>
      </vt:variant>
      <vt:variant>
        <vt:i4>0</vt:i4>
      </vt:variant>
      <vt:variant>
        <vt:i4>5</vt:i4>
      </vt:variant>
      <vt:variant>
        <vt:lpwstr>consultantplus://offline/ref=C3B0856C14431438FA0F496F20BEFD83292E5CBBFD6E4240C1262820D4938935U1A3D</vt:lpwstr>
      </vt:variant>
      <vt:variant>
        <vt:lpwstr/>
      </vt:variant>
      <vt:variant>
        <vt:i4>6684733</vt:i4>
      </vt:variant>
      <vt:variant>
        <vt:i4>30</vt:i4>
      </vt:variant>
      <vt:variant>
        <vt:i4>0</vt:i4>
      </vt:variant>
      <vt:variant>
        <vt:i4>5</vt:i4>
      </vt:variant>
      <vt:variant>
        <vt:lpwstr>consultantplus://offline/ref=C3B0856C14431438FA0F496F20BEFD83292E5CBBFD6E4240C1262820D4938935U1A3D</vt:lpwstr>
      </vt:variant>
      <vt:variant>
        <vt:lpwstr/>
      </vt:variant>
      <vt:variant>
        <vt:i4>6684733</vt:i4>
      </vt:variant>
      <vt:variant>
        <vt:i4>27</vt:i4>
      </vt:variant>
      <vt:variant>
        <vt:i4>0</vt:i4>
      </vt:variant>
      <vt:variant>
        <vt:i4>5</vt:i4>
      </vt:variant>
      <vt:variant>
        <vt:lpwstr>consultantplus://offline/ref=C3B0856C14431438FA0F496F20BEFD83292E5CBBFD6E4240C1262820D4938935U1A3D</vt:lpwstr>
      </vt:variant>
      <vt:variant>
        <vt:lpwstr/>
      </vt:variant>
      <vt:variant>
        <vt:i4>6684733</vt:i4>
      </vt:variant>
      <vt:variant>
        <vt:i4>24</vt:i4>
      </vt:variant>
      <vt:variant>
        <vt:i4>0</vt:i4>
      </vt:variant>
      <vt:variant>
        <vt:i4>5</vt:i4>
      </vt:variant>
      <vt:variant>
        <vt:lpwstr>consultantplus://offline/ref=C3B0856C14431438FA0F496F20BEFD83292E5CBBFD6E4240C1262820D4938935U1A3D</vt:lpwstr>
      </vt:variant>
      <vt:variant>
        <vt:lpwstr/>
      </vt:variant>
      <vt:variant>
        <vt:i4>6684733</vt:i4>
      </vt:variant>
      <vt:variant>
        <vt:i4>21</vt:i4>
      </vt:variant>
      <vt:variant>
        <vt:i4>0</vt:i4>
      </vt:variant>
      <vt:variant>
        <vt:i4>5</vt:i4>
      </vt:variant>
      <vt:variant>
        <vt:lpwstr>consultantplus://offline/ref=C3B0856C14431438FA0F496F20BEFD83292E5CBBFD6E4240C1262820D4938935U1A3D</vt:lpwstr>
      </vt:variant>
      <vt:variant>
        <vt:lpwstr/>
      </vt:variant>
      <vt:variant>
        <vt:i4>6684733</vt:i4>
      </vt:variant>
      <vt:variant>
        <vt:i4>18</vt:i4>
      </vt:variant>
      <vt:variant>
        <vt:i4>0</vt:i4>
      </vt:variant>
      <vt:variant>
        <vt:i4>5</vt:i4>
      </vt:variant>
      <vt:variant>
        <vt:lpwstr>consultantplus://offline/ref=C3B0856C14431438FA0F496F20BEFD83292E5CBBFD6E4240C1262820D4938935U1A3D</vt:lpwstr>
      </vt:variant>
      <vt:variant>
        <vt:lpwstr/>
      </vt:variant>
      <vt:variant>
        <vt:i4>6684733</vt:i4>
      </vt:variant>
      <vt:variant>
        <vt:i4>15</vt:i4>
      </vt:variant>
      <vt:variant>
        <vt:i4>0</vt:i4>
      </vt:variant>
      <vt:variant>
        <vt:i4>5</vt:i4>
      </vt:variant>
      <vt:variant>
        <vt:lpwstr>consultantplus://offline/ref=C3B0856C14431438FA0F496F20BEFD83292E5CBBFD6E4240C1262820D4938935U1A3D</vt:lpwstr>
      </vt:variant>
      <vt:variant>
        <vt:lpwstr/>
      </vt:variant>
      <vt:variant>
        <vt:i4>5373954</vt:i4>
      </vt:variant>
      <vt:variant>
        <vt:i4>12</vt:i4>
      </vt:variant>
      <vt:variant>
        <vt:i4>0</vt:i4>
      </vt:variant>
      <vt:variant>
        <vt:i4>5</vt:i4>
      </vt:variant>
      <vt:variant>
        <vt:lpwstr/>
      </vt:variant>
      <vt:variant>
        <vt:lpwstr>Par35</vt:lpwstr>
      </vt:variant>
      <vt:variant>
        <vt:i4>2162750</vt:i4>
      </vt:variant>
      <vt:variant>
        <vt:i4>9</vt:i4>
      </vt:variant>
      <vt:variant>
        <vt:i4>0</vt:i4>
      </vt:variant>
      <vt:variant>
        <vt:i4>5</vt:i4>
      </vt:variant>
      <vt:variant>
        <vt:lpwstr>consultantplus://offline/ref=D759BAD94E94B241118AED39BE552BEC01AEFD1A1A9506955BEE639D936B272A8B9BFA3008D4F5E22FDCF548ABjFM</vt:lpwstr>
      </vt:variant>
      <vt:variant>
        <vt:lpwstr/>
      </vt:variant>
      <vt:variant>
        <vt:i4>1507414</vt:i4>
      </vt:variant>
      <vt:variant>
        <vt:i4>6</vt:i4>
      </vt:variant>
      <vt:variant>
        <vt:i4>0</vt:i4>
      </vt:variant>
      <vt:variant>
        <vt:i4>5</vt:i4>
      </vt:variant>
      <vt:variant>
        <vt:lpwstr>consultantplus://offline/ref=D759BAD94E94B241118AED39BE552BEC01AEFD1A1A9506955BEE639D936B272A8B9BFA3008D4F5E22FADjFM</vt:lpwstr>
      </vt:variant>
      <vt:variant>
        <vt:lpwstr/>
      </vt:variant>
      <vt:variant>
        <vt:i4>2162791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consultantplus://offline/ref=D759BAD94E94B241118AED39BE552BEC01AEFD1A1A9506955BEE639D936B272A8B9BFA3008D4F5E22FDCF249ABj9M</vt:lpwstr>
      </vt:variant>
      <vt:variant>
        <vt:lpwstr/>
      </vt:variant>
      <vt:variant>
        <vt:i4>2293815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consultantplus://offline/ref=D759BAD94E94B241118AF334A83974E303A3A71218960DCB0EBC65CACC3B217FCBDBFC654B90F8E3A2j7M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Распоряжение 312-р от 30.10.2026</dc:title>
  <dc:creator>Андреева Алёна Станиславовна</dc:creator>
  <cp:lastModifiedBy>Филимоненко Светлана Игоревна</cp:lastModifiedBy>
  <cp:revision>5</cp:revision>
  <cp:lastPrinted>2026-10-22T07:34:00Z</cp:lastPrinted>
  <dcterms:created xsi:type="dcterms:W3CDTF">2026-10-22T07:35:00Z</dcterms:created>
  <dcterms:modified xsi:type="dcterms:W3CDTF">2026-10-28T08:28:00Z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0x010100488AD186181D11468798CE2B5654E719</vt:lpwstr>
  </property>
</Properties>
</file>