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C1EA0" w:rsidRDefault="00453E2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2549F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453E23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72549F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53E2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72549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72549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53E23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13.10.2025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53E23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289-р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53E23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3F72E3" w:rsidR="002B3773" w:rsidRDefault="002B3773" w:rsidRPr="002B3773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Theme="minorHAnsi" w:hAnsi="Times New Roman"/>
          <w:sz w:val="24"/>
          <w:szCs w:val="24"/>
          <w:lang w:eastAsia="en-US"/>
        </w:rPr>
      </w:pPr>
    </w:p>
    <w:p w:rsidP="003F72E3" w:rsidR="003F72E3" w:rsidRDefault="00A36485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О внесении изменений в распоряжение администрации города </w:t>
      </w:r>
    </w:p>
    <w:p w:rsidP="003F72E3" w:rsidR="00C764B1" w:rsidRDefault="00A36485" w:rsidRPr="003F72E3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от 03.08.2022 № 214-р</w:t>
      </w:r>
    </w:p>
    <w:p w:rsidP="00DA0D4C" w:rsidR="00A36485" w:rsidRDefault="00A36485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DA0D4C" w:rsidR="003F72E3" w:rsidRDefault="003F72E3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2B3773" w:rsidR="003F72E3" w:rsidRDefault="003F72E3" w:rsidRPr="002B377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2B3773" w:rsidR="00352AE8" w:rsidRDefault="00A27429" w:rsidRPr="002B3773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2B3773">
        <w:rPr>
          <w:rFonts w:ascii="Times New Roman" w:cs="Times New Roman" w:eastAsiaTheme="minorHAnsi" w:hAnsi="Times New Roman"/>
          <w:sz w:val="30"/>
          <w:szCs w:val="30"/>
          <w:lang w:eastAsia="en-US"/>
        </w:rPr>
        <w:t>В целях совершенствования правового акта администрации</w:t>
      </w:r>
      <w:r w:rsidR="002B377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</w:t>
      </w:r>
      <w:r w:rsidRPr="002B377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города</w:t>
      </w:r>
      <w:r w:rsidR="00352AE8" w:rsidRPr="002B3773">
        <w:rPr>
          <w:rFonts w:ascii="Times New Roman" w:cs="Times New Roman" w:eastAsiaTheme="minorHAnsi" w:hAnsi="Times New Roman"/>
          <w:sz w:val="30"/>
          <w:szCs w:val="30"/>
          <w:lang w:eastAsia="en-US"/>
        </w:rPr>
        <w:t>, руководствуясь</w:t>
      </w:r>
      <w:r w:rsidR="002B3773" w:rsidRPr="002B377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2B3773" w:rsidRPr="002B3773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указом Губернатора Красноярского края </w:t>
      </w:r>
      <w:r w:rsidR="002B3773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                  </w:t>
      </w:r>
      <w:r w:rsidR="002B3773" w:rsidRPr="002B3773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от 17.09.2025 № 270-уг «О назначении временно исполняющего </w:t>
      </w:r>
      <w:proofErr w:type="spellStart"/>
      <w:proofErr w:type="gramStart"/>
      <w:r w:rsidR="002B3773" w:rsidRPr="002B3773">
        <w:rPr>
          <w:rFonts w:ascii="Times New Roman" w:cs="Times New Roman" w:eastAsia="Calibri" w:hAnsi="Times New Roman"/>
          <w:sz w:val="30"/>
          <w:szCs w:val="30"/>
          <w:lang w:eastAsia="en-US"/>
        </w:rPr>
        <w:t>пол</w:t>
      </w:r>
      <w:r w:rsidR="002B3773">
        <w:rPr>
          <w:rFonts w:ascii="Times New Roman" w:cs="Times New Roman" w:eastAsia="Calibri" w:hAnsi="Times New Roman"/>
          <w:sz w:val="30"/>
          <w:szCs w:val="30"/>
          <w:lang w:eastAsia="en-US"/>
        </w:rPr>
        <w:t>-</w:t>
      </w:r>
      <w:r w:rsidR="002B3773" w:rsidRPr="002B3773">
        <w:rPr>
          <w:rFonts w:ascii="Times New Roman" w:cs="Times New Roman" w:eastAsia="Calibri" w:hAnsi="Times New Roman"/>
          <w:sz w:val="30"/>
          <w:szCs w:val="30"/>
          <w:lang w:eastAsia="en-US"/>
        </w:rPr>
        <w:t>номочия</w:t>
      </w:r>
      <w:proofErr w:type="spellEnd"/>
      <w:proofErr w:type="gramEnd"/>
      <w:r w:rsidR="002B3773" w:rsidRPr="002B3773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 Главы города Красноярска»,</w:t>
      </w:r>
      <w:r w:rsidR="00352AE8" w:rsidRPr="002B377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hyperlink r:id="rId9" w:history="true">
        <w:r w:rsidR="00352AE8" w:rsidRPr="002B3773">
          <w:rPr>
            <w:rFonts w:ascii="Times New Roman" w:cs="Times New Roman" w:eastAsiaTheme="minorHAnsi" w:hAnsi="Times New Roman"/>
            <w:sz w:val="30"/>
            <w:szCs w:val="30"/>
            <w:lang w:eastAsia="en-US"/>
          </w:rPr>
          <w:t>ст. 41</w:t>
        </w:r>
      </w:hyperlink>
      <w:r w:rsidR="00352AE8" w:rsidRPr="002B377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, </w:t>
      </w:r>
      <w:hyperlink r:id="rId10" w:history="true">
        <w:r w:rsidR="00352AE8" w:rsidRPr="002B3773">
          <w:rPr>
            <w:rFonts w:ascii="Times New Roman" w:cs="Times New Roman" w:eastAsiaTheme="minorHAnsi" w:hAnsi="Times New Roman"/>
            <w:sz w:val="30"/>
            <w:szCs w:val="30"/>
            <w:lang w:eastAsia="en-US"/>
          </w:rPr>
          <w:t>58</w:t>
        </w:r>
      </w:hyperlink>
      <w:r w:rsidR="00352AE8" w:rsidRPr="002B377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, </w:t>
      </w:r>
      <w:hyperlink r:id="rId11" w:history="true">
        <w:r w:rsidR="00352AE8" w:rsidRPr="002B3773">
          <w:rPr>
            <w:rFonts w:ascii="Times New Roman" w:cs="Times New Roman" w:eastAsiaTheme="minorHAnsi" w:hAnsi="Times New Roman"/>
            <w:sz w:val="30"/>
            <w:szCs w:val="30"/>
            <w:lang w:eastAsia="en-US"/>
          </w:rPr>
          <w:t>59</w:t>
        </w:r>
      </w:hyperlink>
      <w:r w:rsidR="00352AE8" w:rsidRPr="002B377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Устава города Кра</w:t>
      </w:r>
      <w:r w:rsidR="00352AE8" w:rsidRPr="002B3773">
        <w:rPr>
          <w:rFonts w:ascii="Times New Roman" w:cs="Times New Roman" w:eastAsiaTheme="minorHAnsi" w:hAnsi="Times New Roman"/>
          <w:sz w:val="30"/>
          <w:szCs w:val="30"/>
          <w:lang w:eastAsia="en-US"/>
        </w:rPr>
        <w:t>с</w:t>
      </w:r>
      <w:r w:rsidR="00352AE8" w:rsidRPr="002B3773">
        <w:rPr>
          <w:rFonts w:ascii="Times New Roman" w:cs="Times New Roman" w:eastAsiaTheme="minorHAnsi" w:hAnsi="Times New Roman"/>
          <w:sz w:val="30"/>
          <w:szCs w:val="30"/>
          <w:lang w:eastAsia="en-US"/>
        </w:rPr>
        <w:t>ноярска:</w:t>
      </w:r>
    </w:p>
    <w:p w:rsidP="003F72E3" w:rsidR="00352AE8" w:rsidRDefault="00352AE8" w:rsidRPr="003F72E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1. Внести </w:t>
      </w:r>
      <w:r w:rsidR="004A293A"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в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4A293A"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р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аспоряжени</w:t>
      </w:r>
      <w:r w:rsidR="004A293A"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е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администрации города от 03.08.2022</w:t>
      </w:r>
      <w:r w:rsid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</w:t>
      </w:r>
      <w:r w:rsidR="004A293A"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№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214-р </w:t>
      </w:r>
      <w:r w:rsidR="004A293A"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«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О комиссии по установлению фактов проживания граждан Российской Федерации, иностранных граждан и лиц без гражданства</w:t>
      </w:r>
      <w:r w:rsid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в жилых помещениях, находящихся в зоне чрезвычайной ситуации, нарушения условий их жизнедеятельности и утраты ими имущества</w:t>
      </w:r>
      <w:r w:rsid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в результате чрезвычайной ситуации</w:t>
      </w:r>
      <w:r w:rsidR="004A293A"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»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следующие изменения:</w:t>
      </w:r>
    </w:p>
    <w:p w:rsidP="003F72E3" w:rsidR="004A293A" w:rsidRDefault="00352AE8" w:rsidRPr="003F72E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1) </w:t>
      </w:r>
      <w:r w:rsidR="004A293A"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в </w:t>
      </w:r>
      <w:hyperlink r:id="rId12" w:history="true">
        <w:r w:rsidR="004A293A" w:rsidRPr="003F72E3">
          <w:rPr>
            <w:rFonts w:ascii="Times New Roman" w:cs="Times New Roman" w:eastAsiaTheme="minorHAnsi" w:hAnsi="Times New Roman"/>
            <w:sz w:val="30"/>
            <w:szCs w:val="30"/>
            <w:lang w:eastAsia="en-US"/>
          </w:rPr>
          <w:t>приложении 1</w:t>
        </w:r>
      </w:hyperlink>
      <w:r w:rsidR="002B377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к распоряжению</w:t>
      </w:r>
      <w:r w:rsidR="009A7E37"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:</w:t>
      </w:r>
    </w:p>
    <w:p w:rsidP="003F72E3" w:rsidR="00A27429" w:rsidRDefault="004A293A" w:rsidRPr="003F72E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включить в состав комиссии</w:t>
      </w:r>
      <w:r w:rsidR="00A27429"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: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</w:p>
    <w:p w:rsidP="003F72E3" w:rsidR="00A27429" w:rsidRDefault="00A27429" w:rsidRPr="003F72E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proofErr w:type="spellStart"/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Подлегаева</w:t>
      </w:r>
      <w:proofErr w:type="spellEnd"/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Владимира Васильевича, заместителя руководителя главного управления по гражданской обороне, чрезвычайным ситуац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и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ям и пожарной безопасности администрации города</w:t>
      </w:r>
      <w:r w:rsidR="00871CDC"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, председател</w:t>
      </w:r>
      <w:r w:rsidR="00315060"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я</w:t>
      </w:r>
      <w:r w:rsid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</w:t>
      </w:r>
      <w:r w:rsidR="00871CDC"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комиссии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;</w:t>
      </w:r>
    </w:p>
    <w:p w:rsidP="003F72E3" w:rsidR="004A293A" w:rsidRDefault="004A293A" w:rsidRPr="003F72E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proofErr w:type="spellStart"/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Паукову</w:t>
      </w:r>
      <w:proofErr w:type="spellEnd"/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Виолетту Владимировну, начальника отдела консульт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и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рования и приема документов муниципального казенного учреждения «Центр предоставления мер социальной поддержки жителям города Красноярска»;</w:t>
      </w:r>
    </w:p>
    <w:p w:rsidP="003F72E3" w:rsidR="00352AE8" w:rsidRDefault="004A293A" w:rsidRPr="003F72E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исключить из состава комиссии </w:t>
      </w:r>
      <w:r w:rsidR="00A27429"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Нестерова А.В., 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Зыкову Ж.Е.</w:t>
      </w:r>
      <w:r w:rsidR="00352AE8"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;</w:t>
      </w:r>
    </w:p>
    <w:p w:rsidP="003F72E3" w:rsidR="00DA0D4C" w:rsidRDefault="004A293A" w:rsidRPr="003F72E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F72E3">
        <w:rPr>
          <w:rFonts w:ascii="Times New Roman" w:cs="Times New Roman" w:hAnsi="Times New Roman"/>
          <w:sz w:val="30"/>
          <w:szCs w:val="30"/>
        </w:rPr>
        <w:t xml:space="preserve">2) </w:t>
      </w:r>
      <w:r w:rsidR="00AA2FBF" w:rsidRPr="003F72E3">
        <w:rPr>
          <w:rFonts w:ascii="Times New Roman" w:cs="Times New Roman" w:hAnsi="Times New Roman"/>
          <w:sz w:val="30"/>
          <w:szCs w:val="30"/>
        </w:rPr>
        <w:t>в</w:t>
      </w:r>
      <w:r w:rsidR="00E50AC5" w:rsidRPr="003F72E3">
        <w:rPr>
          <w:rFonts w:ascii="Times New Roman" w:cs="Times New Roman" w:hAnsi="Times New Roman"/>
          <w:sz w:val="30"/>
          <w:szCs w:val="30"/>
        </w:rPr>
        <w:t xml:space="preserve"> приложении</w:t>
      </w:r>
      <w:r w:rsidR="00AA2FBF" w:rsidRPr="003F72E3">
        <w:rPr>
          <w:rFonts w:ascii="Times New Roman" w:cs="Times New Roman" w:hAnsi="Times New Roman"/>
          <w:sz w:val="30"/>
          <w:szCs w:val="30"/>
        </w:rPr>
        <w:t xml:space="preserve"> </w:t>
      </w:r>
      <w:r w:rsidR="009A7E37" w:rsidRPr="003F72E3">
        <w:rPr>
          <w:rFonts w:ascii="Times New Roman" w:cs="Times New Roman" w:hAnsi="Times New Roman"/>
          <w:sz w:val="30"/>
          <w:szCs w:val="30"/>
        </w:rPr>
        <w:t>2</w:t>
      </w:r>
      <w:r w:rsidR="002B3773">
        <w:rPr>
          <w:rFonts w:ascii="Times New Roman" w:cs="Times New Roman" w:hAnsi="Times New Roman"/>
          <w:sz w:val="30"/>
          <w:szCs w:val="30"/>
        </w:rPr>
        <w:t xml:space="preserve"> к распоряжению</w:t>
      </w:r>
      <w:r w:rsidR="009A7E37" w:rsidRPr="003F72E3">
        <w:rPr>
          <w:rFonts w:ascii="Times New Roman" w:cs="Times New Roman" w:hAnsi="Times New Roman"/>
          <w:sz w:val="30"/>
          <w:szCs w:val="30"/>
        </w:rPr>
        <w:t>:</w:t>
      </w:r>
    </w:p>
    <w:p w:rsidP="003F72E3" w:rsidR="00E50AC5" w:rsidRDefault="00E50AC5" w:rsidRPr="003F72E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F72E3">
        <w:rPr>
          <w:rFonts w:ascii="Times New Roman" w:cs="Times New Roman" w:hAnsi="Times New Roman"/>
          <w:sz w:val="30"/>
          <w:szCs w:val="30"/>
        </w:rPr>
        <w:t>в пункте 4:</w:t>
      </w:r>
    </w:p>
    <w:p w:rsidP="003F72E3" w:rsidR="00717964" w:rsidRDefault="009A7E37" w:rsidRPr="003F72E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F72E3">
        <w:rPr>
          <w:rFonts w:ascii="Times New Roman" w:cs="Times New Roman" w:hAnsi="Times New Roman"/>
          <w:sz w:val="30"/>
          <w:szCs w:val="30"/>
        </w:rPr>
        <w:t>п</w:t>
      </w:r>
      <w:r w:rsidR="00717964" w:rsidRPr="003F72E3">
        <w:rPr>
          <w:rFonts w:ascii="Times New Roman" w:cs="Times New Roman" w:hAnsi="Times New Roman"/>
          <w:sz w:val="30"/>
          <w:szCs w:val="30"/>
        </w:rPr>
        <w:t>одпункты 1</w:t>
      </w:r>
      <w:r w:rsidRPr="003F72E3">
        <w:rPr>
          <w:rFonts w:ascii="Times New Roman" w:cs="Times New Roman" w:hAnsi="Times New Roman"/>
          <w:sz w:val="30"/>
          <w:szCs w:val="30"/>
        </w:rPr>
        <w:t>,</w:t>
      </w:r>
      <w:r w:rsidR="00717964" w:rsidRPr="003F72E3">
        <w:rPr>
          <w:rFonts w:ascii="Times New Roman" w:cs="Times New Roman" w:hAnsi="Times New Roman"/>
          <w:sz w:val="30"/>
          <w:szCs w:val="30"/>
        </w:rPr>
        <w:t xml:space="preserve"> 2 дополнить словами «для соответствующих органов управления и сил единой государственной системы предупреждения </w:t>
      </w:r>
      <w:r w:rsidR="003F72E3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717964" w:rsidRPr="003F72E3">
        <w:rPr>
          <w:rFonts w:ascii="Times New Roman" w:cs="Times New Roman" w:hAnsi="Times New Roman"/>
          <w:sz w:val="30"/>
          <w:szCs w:val="30"/>
        </w:rPr>
        <w:t>и ликвидации чрезвычайных ситуаций»;</w:t>
      </w:r>
    </w:p>
    <w:p w:rsidP="003F72E3" w:rsidR="00717964" w:rsidRDefault="009A7E37" w:rsidRPr="003F72E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3F72E3">
        <w:rPr>
          <w:rFonts w:ascii="Times New Roman" w:cs="Times New Roman" w:hAnsi="Times New Roman"/>
          <w:sz w:val="30"/>
          <w:szCs w:val="30"/>
        </w:rPr>
        <w:lastRenderedPageBreak/>
        <w:t>п</w:t>
      </w:r>
      <w:r w:rsidR="00717964" w:rsidRPr="003F72E3">
        <w:rPr>
          <w:rFonts w:ascii="Times New Roman" w:cs="Times New Roman" w:hAnsi="Times New Roman"/>
          <w:sz w:val="30"/>
          <w:szCs w:val="30"/>
        </w:rPr>
        <w:t>одпункт</w:t>
      </w:r>
      <w:r w:rsidR="0039490F" w:rsidRPr="003F72E3">
        <w:rPr>
          <w:rFonts w:ascii="Times New Roman" w:cs="Times New Roman" w:hAnsi="Times New Roman"/>
          <w:sz w:val="30"/>
          <w:szCs w:val="30"/>
        </w:rPr>
        <w:t>ы</w:t>
      </w:r>
      <w:r w:rsidR="00717964" w:rsidRPr="003F72E3">
        <w:rPr>
          <w:rFonts w:ascii="Times New Roman" w:cs="Times New Roman" w:hAnsi="Times New Roman"/>
          <w:sz w:val="30"/>
          <w:szCs w:val="30"/>
        </w:rPr>
        <w:t xml:space="preserve"> 3</w:t>
      </w:r>
      <w:r w:rsidRPr="003F72E3">
        <w:rPr>
          <w:rFonts w:ascii="Times New Roman" w:cs="Times New Roman" w:hAnsi="Times New Roman"/>
          <w:sz w:val="30"/>
          <w:szCs w:val="30"/>
        </w:rPr>
        <w:t>,</w:t>
      </w:r>
      <w:r w:rsidR="0039490F" w:rsidRPr="003F72E3">
        <w:rPr>
          <w:rFonts w:ascii="Times New Roman" w:cs="Times New Roman" w:hAnsi="Times New Roman"/>
          <w:sz w:val="30"/>
          <w:szCs w:val="30"/>
        </w:rPr>
        <w:t xml:space="preserve"> 4</w:t>
      </w:r>
      <w:r w:rsidR="00717964" w:rsidRPr="003F72E3">
        <w:rPr>
          <w:rFonts w:ascii="Times New Roman" w:cs="Times New Roman" w:hAnsi="Times New Roman"/>
          <w:sz w:val="30"/>
          <w:szCs w:val="30"/>
        </w:rPr>
        <w:t xml:space="preserve"> дополнить словами «,</w:t>
      </w:r>
      <w:r w:rsidR="002B3773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717964"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заключенный</w:t>
      </w:r>
      <w:proofErr w:type="spellEnd"/>
      <w:r w:rsidR="00717964"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до введения режима чрезвычайной ситуации для соответствующих органов управл</w:t>
      </w:r>
      <w:r w:rsidR="00717964"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е</w:t>
      </w:r>
      <w:r w:rsidR="00717964"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ния и сил единой государственной системы предупреждения и ликвид</w:t>
      </w:r>
      <w:r w:rsidR="00717964"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а</w:t>
      </w:r>
      <w:r w:rsidR="00717964"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ции чрезвычайных ситуаций»;</w:t>
      </w:r>
    </w:p>
    <w:p w:rsidP="003F72E3" w:rsidR="009F2A16" w:rsidRDefault="009A7E37" w:rsidRPr="003F72E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3F72E3">
        <w:rPr>
          <w:rFonts w:ascii="Times New Roman" w:cs="Times New Roman" w:hAnsi="Times New Roman"/>
          <w:sz w:val="30"/>
          <w:szCs w:val="30"/>
        </w:rPr>
        <w:t>п</w:t>
      </w:r>
      <w:r w:rsidR="009F2A16" w:rsidRPr="003F72E3">
        <w:rPr>
          <w:rFonts w:ascii="Times New Roman" w:cs="Times New Roman" w:hAnsi="Times New Roman"/>
          <w:sz w:val="30"/>
          <w:szCs w:val="30"/>
        </w:rPr>
        <w:t>одпункт</w:t>
      </w:r>
      <w:r w:rsidR="000318F7" w:rsidRPr="003F72E3">
        <w:rPr>
          <w:rFonts w:ascii="Times New Roman" w:cs="Times New Roman" w:hAnsi="Times New Roman"/>
          <w:sz w:val="30"/>
          <w:szCs w:val="30"/>
        </w:rPr>
        <w:t>ы</w:t>
      </w:r>
      <w:r w:rsidR="009F2A16" w:rsidRPr="003F72E3">
        <w:rPr>
          <w:rFonts w:ascii="Times New Roman" w:cs="Times New Roman" w:hAnsi="Times New Roman"/>
          <w:sz w:val="30"/>
          <w:szCs w:val="30"/>
        </w:rPr>
        <w:t xml:space="preserve"> 5</w:t>
      </w:r>
      <w:r w:rsidR="000318F7" w:rsidRPr="003F72E3">
        <w:rPr>
          <w:rFonts w:ascii="Times New Roman" w:cs="Times New Roman" w:hAnsi="Times New Roman"/>
          <w:sz w:val="30"/>
          <w:szCs w:val="30"/>
        </w:rPr>
        <w:t>, 8, 9</w:t>
      </w:r>
      <w:r w:rsidR="009F2A16" w:rsidRPr="003F72E3">
        <w:rPr>
          <w:rFonts w:ascii="Times New Roman" w:cs="Times New Roman" w:hAnsi="Times New Roman"/>
          <w:sz w:val="30"/>
          <w:szCs w:val="30"/>
        </w:rPr>
        <w:t xml:space="preserve"> признать утратившим</w:t>
      </w:r>
      <w:r w:rsidR="002B3773">
        <w:rPr>
          <w:rFonts w:ascii="Times New Roman" w:cs="Times New Roman" w:hAnsi="Times New Roman"/>
          <w:sz w:val="30"/>
          <w:szCs w:val="30"/>
        </w:rPr>
        <w:t>и</w:t>
      </w:r>
      <w:r w:rsidR="009F2A16" w:rsidRPr="003F72E3">
        <w:rPr>
          <w:rFonts w:ascii="Times New Roman" w:cs="Times New Roman" w:hAnsi="Times New Roman"/>
          <w:sz w:val="30"/>
          <w:szCs w:val="30"/>
        </w:rPr>
        <w:t xml:space="preserve"> силу;</w:t>
      </w:r>
    </w:p>
    <w:p w:rsidP="003F72E3" w:rsidR="0039490F" w:rsidRDefault="009A7E37" w:rsidRPr="003F72E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3F72E3">
        <w:rPr>
          <w:rFonts w:ascii="Times New Roman" w:cs="Times New Roman" w:hAnsi="Times New Roman"/>
          <w:sz w:val="30"/>
          <w:szCs w:val="30"/>
        </w:rPr>
        <w:t>п</w:t>
      </w:r>
      <w:r w:rsidR="0039490F" w:rsidRPr="003F72E3">
        <w:rPr>
          <w:rFonts w:ascii="Times New Roman" w:cs="Times New Roman" w:hAnsi="Times New Roman"/>
          <w:sz w:val="30"/>
          <w:szCs w:val="30"/>
        </w:rPr>
        <w:t>одпункт 6 после слов «медицинских организаций» дополнить словами «</w:t>
      </w:r>
      <w:r w:rsidR="00AD1163" w:rsidRPr="003F72E3">
        <w:rPr>
          <w:rFonts w:ascii="Times New Roman" w:cs="Times New Roman" w:hAnsi="Times New Roman"/>
          <w:sz w:val="30"/>
          <w:szCs w:val="30"/>
        </w:rPr>
        <w:t>,</w:t>
      </w:r>
      <w:r w:rsidR="002B3773">
        <w:rPr>
          <w:rFonts w:ascii="Times New Roman" w:cs="Times New Roman" w:hAnsi="Times New Roman"/>
          <w:sz w:val="30"/>
          <w:szCs w:val="30"/>
        </w:rPr>
        <w:t xml:space="preserve"> </w:t>
      </w:r>
      <w:r w:rsidR="0039490F"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подтверждающие проживание гражданина в зоне чрезвыча</w:t>
      </w:r>
      <w:r w:rsidR="0039490F"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й</w:t>
      </w:r>
      <w:r w:rsidR="0039490F"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ной ситуации до введения режима чрезвычайной ситуации для соотве</w:t>
      </w:r>
      <w:r w:rsidR="0039490F"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т</w:t>
      </w:r>
      <w:r w:rsidR="0039490F"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ствующих органов управления и сил единой государственной системы предупреждения и ликвидации чрезвычайных ситуаций</w:t>
      </w:r>
      <w:r w:rsidR="00AD1163"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»</w:t>
      </w:r>
      <w:r w:rsidR="0039490F"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;</w:t>
      </w:r>
    </w:p>
    <w:p w:rsidP="003F72E3" w:rsidR="00E50AC5" w:rsidRDefault="009A7E37" w:rsidRPr="003F72E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F72E3">
        <w:rPr>
          <w:rFonts w:ascii="Times New Roman" w:cs="Times New Roman" w:hAnsi="Times New Roman"/>
          <w:sz w:val="30"/>
          <w:szCs w:val="30"/>
        </w:rPr>
        <w:t>в пункте 6</w:t>
      </w:r>
      <w:r w:rsidR="00E50AC5" w:rsidRPr="003F72E3">
        <w:rPr>
          <w:rFonts w:ascii="Times New Roman" w:cs="Times New Roman" w:hAnsi="Times New Roman"/>
          <w:sz w:val="30"/>
          <w:szCs w:val="30"/>
        </w:rPr>
        <w:t>:</w:t>
      </w:r>
      <w:r w:rsidRPr="003F72E3">
        <w:rPr>
          <w:rFonts w:ascii="Times New Roman" w:cs="Times New Roman" w:hAnsi="Times New Roman"/>
          <w:sz w:val="30"/>
          <w:szCs w:val="30"/>
        </w:rPr>
        <w:t xml:space="preserve"> </w:t>
      </w:r>
    </w:p>
    <w:p w:rsidP="003F72E3" w:rsidR="009F2A16" w:rsidRDefault="009A7E37" w:rsidRPr="003F72E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F72E3">
        <w:rPr>
          <w:rFonts w:ascii="Times New Roman" w:cs="Times New Roman" w:hAnsi="Times New Roman"/>
          <w:sz w:val="30"/>
          <w:szCs w:val="30"/>
        </w:rPr>
        <w:t>п</w:t>
      </w:r>
      <w:r w:rsidR="009F2A16" w:rsidRPr="003F72E3">
        <w:rPr>
          <w:rFonts w:ascii="Times New Roman" w:cs="Times New Roman" w:hAnsi="Times New Roman"/>
          <w:sz w:val="30"/>
          <w:szCs w:val="30"/>
        </w:rPr>
        <w:t xml:space="preserve">одпункт </w:t>
      </w:r>
      <w:r w:rsidR="00055A2F" w:rsidRPr="003F72E3">
        <w:rPr>
          <w:rFonts w:ascii="Times New Roman" w:cs="Times New Roman" w:hAnsi="Times New Roman"/>
          <w:sz w:val="30"/>
          <w:szCs w:val="30"/>
        </w:rPr>
        <w:t>5</w:t>
      </w:r>
      <w:r w:rsidR="009F2A16" w:rsidRPr="003F72E3">
        <w:rPr>
          <w:rFonts w:ascii="Times New Roman" w:cs="Times New Roman" w:hAnsi="Times New Roman"/>
          <w:sz w:val="30"/>
          <w:szCs w:val="30"/>
        </w:rPr>
        <w:t xml:space="preserve"> изложить в следующей редакции:</w:t>
      </w:r>
    </w:p>
    <w:p w:rsidP="003F72E3" w:rsidR="00055A2F" w:rsidRDefault="009F2A16" w:rsidRPr="003F72E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3F72E3">
        <w:rPr>
          <w:rFonts w:ascii="Times New Roman" w:cs="Times New Roman" w:hAnsi="Times New Roman"/>
          <w:sz w:val="30"/>
          <w:szCs w:val="30"/>
        </w:rPr>
        <w:t>«</w:t>
      </w:r>
      <w:r w:rsidR="00055A2F" w:rsidRPr="003F72E3">
        <w:rPr>
          <w:rFonts w:ascii="Times New Roman" w:cs="Times New Roman" w:hAnsi="Times New Roman"/>
          <w:sz w:val="30"/>
          <w:szCs w:val="30"/>
        </w:rPr>
        <w:t>5</w:t>
      </w:r>
      <w:r w:rsidRPr="003F72E3">
        <w:rPr>
          <w:rFonts w:ascii="Times New Roman" w:cs="Times New Roman" w:hAnsi="Times New Roman"/>
          <w:sz w:val="30"/>
          <w:szCs w:val="30"/>
        </w:rPr>
        <w:t xml:space="preserve">) </w:t>
      </w:r>
      <w:r w:rsidR="00055A2F"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возможность использования лифта для отдельных категорий граждан (семьи с детьми до 3 лет, пенсионеры, инвалиды)</w:t>
      </w:r>
      <w:proofErr w:type="gramStart"/>
      <w:r w:rsidR="002B3773">
        <w:rPr>
          <w:rFonts w:ascii="Times New Roman" w:cs="Times New Roman" w:eastAsiaTheme="minorHAnsi" w:hAnsi="Times New Roman"/>
          <w:sz w:val="30"/>
          <w:szCs w:val="30"/>
          <w:lang w:eastAsia="en-US"/>
        </w:rPr>
        <w:t>.</w:t>
      </w:r>
      <w:r w:rsidR="0075594C"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»</w:t>
      </w:r>
      <w:proofErr w:type="gramEnd"/>
      <w:r w:rsidR="0075594C"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;</w:t>
      </w:r>
    </w:p>
    <w:p w:rsidP="003F72E3" w:rsidR="0075594C" w:rsidRDefault="009A7E37" w:rsidRPr="003F72E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а</w:t>
      </w:r>
      <w:r w:rsidR="0075594C"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бзац восьмой изложить в следующей редакции:</w:t>
      </w:r>
    </w:p>
    <w:p w:rsidP="003F72E3" w:rsidR="0075594C" w:rsidRDefault="0075594C" w:rsidRPr="003F72E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«Состояние теплоснабжения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чрезвычайной ситуации более двух суток прекращено теплоснабжение жилого здания (помещ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е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ния), осуществляемое до чрезвычайной ситуации. При этом необходимо учитывать соответствующие климатические зоны, а также периоды от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о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пительного сезона в различных регионах</w:t>
      </w:r>
      <w:proofErr w:type="gramStart"/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.»</w:t>
      </w:r>
      <w:r w:rsidR="009A7E37"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;</w:t>
      </w:r>
      <w:proofErr w:type="gramEnd"/>
    </w:p>
    <w:p w:rsidP="003F72E3" w:rsidR="0075594C" w:rsidRDefault="009A7E37" w:rsidRPr="003F72E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в</w:t>
      </w:r>
      <w:r w:rsidR="0075594C"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абзацах девятом, десятом слова «более суток» заменить словами «более двух суток»;</w:t>
      </w:r>
    </w:p>
    <w:p w:rsidP="003F72E3" w:rsidR="00152958" w:rsidRDefault="009A7E37" w:rsidRPr="003F72E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а</w:t>
      </w:r>
      <w:r w:rsidR="0075594C"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бзац одиннадцатый изложить в следующей редакции</w:t>
      </w:r>
      <w:r w:rsidR="00871CDC"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:</w:t>
      </w:r>
    </w:p>
    <w:p w:rsidP="003F72E3" w:rsidR="00152958" w:rsidRDefault="00152958" w:rsidRPr="003F72E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«Возможность использования лифта для отдельных категорий граждан (семьи с детьми до 3 лет, пенсионеры, инвалиды) определяется визуально. Невозможность проживания таких граждан в жилых пом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е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щениях констатируется, если в результате чрезвычайной ситуации </w:t>
      </w:r>
      <w:r w:rsid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более </w:t>
      </w:r>
      <w:proofErr w:type="spellStart"/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трех</w:t>
      </w:r>
      <w:proofErr w:type="spellEnd"/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суток невозможно использование всех лифтов в здании </w:t>
      </w:r>
      <w:r w:rsid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на этажах выше шестого включительно</w:t>
      </w:r>
      <w:proofErr w:type="gramStart"/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.»;</w:t>
      </w:r>
      <w:proofErr w:type="gramEnd"/>
    </w:p>
    <w:p w:rsidP="003F72E3" w:rsidR="00152958" w:rsidRDefault="009A7E37" w:rsidRPr="003F72E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п</w:t>
      </w:r>
      <w:r w:rsidR="00152958"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ункт 7 изложить в следующей редакции:</w:t>
      </w:r>
    </w:p>
    <w:p w:rsidP="003F72E3" w:rsidR="00152958" w:rsidRDefault="00152958" w:rsidRPr="003F72E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«7. Критерий невозможности осуществления транспортного соо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б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щения между территорией проживания граждан и иными территориями, где условия жизнедеятельности не были нарушены, оценивается</w:t>
      </w:r>
      <w:r w:rsidR="002B377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proofErr w:type="spellStart"/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путем</w:t>
      </w:r>
      <w:proofErr w:type="spellEnd"/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определения возможности (невозможности) функционирования </w:t>
      </w:r>
      <w:r w:rsidR="002B377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    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общественного транспорта </w:t>
      </w:r>
      <w:proofErr w:type="gramStart"/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от</w:t>
      </w:r>
      <w:proofErr w:type="gramEnd"/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ближайшего к </w:t>
      </w:r>
      <w:r w:rsidR="002B377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гражданину </w:t>
      </w:r>
      <w:proofErr w:type="spellStart"/>
      <w:r w:rsidR="002B3773">
        <w:rPr>
          <w:rFonts w:ascii="Times New Roman" w:cs="Times New Roman" w:eastAsiaTheme="minorHAnsi" w:hAnsi="Times New Roman"/>
          <w:sz w:val="30"/>
          <w:szCs w:val="30"/>
          <w:lang w:eastAsia="en-US"/>
        </w:rPr>
        <w:t>остано</w:t>
      </w:r>
      <w:proofErr w:type="spellEnd"/>
      <w:r w:rsidR="002B377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-                  </w:t>
      </w:r>
      <w:proofErr w:type="spellStart"/>
      <w:r w:rsidR="002B3773">
        <w:rPr>
          <w:rFonts w:ascii="Times New Roman" w:cs="Times New Roman" w:eastAsiaTheme="minorHAnsi" w:hAnsi="Times New Roman"/>
          <w:sz w:val="30"/>
          <w:szCs w:val="30"/>
          <w:lang w:eastAsia="en-US"/>
        </w:rPr>
        <w:t>вочного</w:t>
      </w:r>
      <w:proofErr w:type="spellEnd"/>
      <w:r w:rsidR="002B377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пункта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в случае его функционирования до </w:t>
      </w:r>
      <w:proofErr w:type="gramStart"/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чрезвычайной</w:t>
      </w:r>
      <w:proofErr w:type="gramEnd"/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си</w:t>
      </w:r>
      <w:r w:rsidR="002B3773">
        <w:rPr>
          <w:rFonts w:ascii="Times New Roman" w:cs="Times New Roman" w:eastAsiaTheme="minorHAnsi" w:hAnsi="Times New Roman"/>
          <w:sz w:val="30"/>
          <w:szCs w:val="30"/>
          <w:lang w:eastAsia="en-US"/>
        </w:rPr>
        <w:t>-</w:t>
      </w:r>
      <w:proofErr w:type="spellStart"/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туации</w:t>
      </w:r>
      <w:proofErr w:type="spellEnd"/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.</w:t>
      </w:r>
    </w:p>
    <w:p w:rsidP="003F72E3" w:rsidR="00152958" w:rsidRDefault="00152958" w:rsidRPr="003F72E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Невозможность осуществления транспортного сообщения конст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а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тируется при наличии абсолютной невозможности функционирования общественного транспорта между территорией проживания граждан </w:t>
      </w:r>
      <w:r w:rsid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lastRenderedPageBreak/>
        <w:t>и иными территориями, где условия жизнедеятельности не были нар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у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шены, более двух суток</w:t>
      </w:r>
      <w:proofErr w:type="gramStart"/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.</w:t>
      </w:r>
      <w:r w:rsidR="009A7E37"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»;</w:t>
      </w:r>
      <w:proofErr w:type="gramEnd"/>
    </w:p>
    <w:p w:rsidP="003F72E3" w:rsidR="004A293A" w:rsidRDefault="002B5441" w:rsidRPr="003F72E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п</w:t>
      </w:r>
      <w:r w:rsidR="00302840" w:rsidRPr="003F72E3">
        <w:rPr>
          <w:rFonts w:ascii="Times New Roman" w:cs="Times New Roman" w:hAnsi="Times New Roman"/>
          <w:sz w:val="30"/>
          <w:szCs w:val="30"/>
        </w:rPr>
        <w:t xml:space="preserve">ункт </w:t>
      </w:r>
      <w:r w:rsidR="002B3513" w:rsidRPr="003F72E3">
        <w:rPr>
          <w:rFonts w:ascii="Times New Roman" w:cs="Times New Roman" w:hAnsi="Times New Roman"/>
          <w:sz w:val="30"/>
          <w:szCs w:val="30"/>
        </w:rPr>
        <w:t>14</w:t>
      </w:r>
      <w:r w:rsidR="00302840" w:rsidRPr="003F72E3">
        <w:rPr>
          <w:rFonts w:ascii="Times New Roman" w:cs="Times New Roman" w:hAnsi="Times New Roman"/>
          <w:sz w:val="30"/>
          <w:szCs w:val="30"/>
        </w:rPr>
        <w:t xml:space="preserve"> изложить в следующей редакции</w:t>
      </w:r>
      <w:r w:rsidR="000318F7" w:rsidRPr="003F72E3">
        <w:rPr>
          <w:rFonts w:ascii="Times New Roman" w:cs="Times New Roman" w:hAnsi="Times New Roman"/>
          <w:sz w:val="30"/>
          <w:szCs w:val="30"/>
        </w:rPr>
        <w:t>:</w:t>
      </w:r>
    </w:p>
    <w:p w:rsidP="003F72E3" w:rsidR="002B3513" w:rsidRDefault="00302840" w:rsidRPr="003F72E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3F72E3">
        <w:rPr>
          <w:rFonts w:ascii="Times New Roman" w:cs="Times New Roman" w:hAnsi="Times New Roman"/>
          <w:sz w:val="30"/>
          <w:szCs w:val="30"/>
        </w:rPr>
        <w:t>«1</w:t>
      </w:r>
      <w:r w:rsidR="002B3513" w:rsidRPr="003F72E3">
        <w:rPr>
          <w:rFonts w:ascii="Times New Roman" w:cs="Times New Roman" w:hAnsi="Times New Roman"/>
          <w:sz w:val="30"/>
          <w:szCs w:val="30"/>
        </w:rPr>
        <w:t>4</w:t>
      </w:r>
      <w:r w:rsidRPr="003F72E3">
        <w:rPr>
          <w:rFonts w:ascii="Times New Roman" w:cs="Times New Roman" w:hAnsi="Times New Roman"/>
          <w:sz w:val="30"/>
          <w:szCs w:val="30"/>
        </w:rPr>
        <w:t>.</w:t>
      </w:r>
      <w:r w:rsidR="003F72E3">
        <w:rPr>
          <w:rFonts w:ascii="Times New Roman" w:cs="Times New Roman" w:hAnsi="Times New Roman"/>
          <w:sz w:val="30"/>
          <w:szCs w:val="30"/>
        </w:rPr>
        <w:t> </w:t>
      </w:r>
      <w:proofErr w:type="gramStart"/>
      <w:r w:rsidR="002B3513"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После поступления в Комиссию заявления гражданина </w:t>
      </w:r>
      <w:r w:rsid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</w:t>
      </w:r>
      <w:r w:rsidR="002B3513"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об оказании единовременной материальной помощи и (или) финансовой помощи в связи с утратой им имущества первой необходимости</w:t>
      </w:r>
      <w:r w:rsid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      </w:t>
      </w:r>
      <w:r w:rsidR="002B3513"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в результате чрезвычайной ситуации или в связи с нарушением условий жизнедеятельности в результате чрезвычайной ситуации </w:t>
      </w:r>
      <w:r w:rsidR="00E17498"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(далее – Зая</w:t>
      </w:r>
      <w:r w:rsidR="00E17498"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в</w:t>
      </w:r>
      <w:r w:rsidR="00E17498"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ление) </w:t>
      </w:r>
      <w:r w:rsidR="002B3513"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секретарь Комиссии в течение </w:t>
      </w:r>
      <w:proofErr w:type="spellStart"/>
      <w:r w:rsidR="002B3773">
        <w:rPr>
          <w:rFonts w:ascii="Times New Roman" w:cs="Times New Roman" w:eastAsiaTheme="minorHAnsi" w:hAnsi="Times New Roman"/>
          <w:sz w:val="30"/>
          <w:szCs w:val="30"/>
          <w:lang w:eastAsia="en-US"/>
        </w:rPr>
        <w:t>трех</w:t>
      </w:r>
      <w:proofErr w:type="spellEnd"/>
      <w:r w:rsidR="002B3513"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рабочих дней делает запросы </w:t>
      </w:r>
      <w:r w:rsid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</w:t>
      </w:r>
      <w:r w:rsidR="002B3513"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в федеральные и региональные органы исполнительной власти, органы администрации города, должностным</w:t>
      </w:r>
      <w:proofErr w:type="gramEnd"/>
      <w:r w:rsidR="002B3513"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лицам, организации и учреждения с целью получения сведений о проживании граждан в жилых помещ</w:t>
      </w:r>
      <w:r w:rsidR="002B3513"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е</w:t>
      </w:r>
      <w:r w:rsidR="002B3513"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ниях, находящихся в зоне чрезвычайной ситуации, осуществляет орг</w:t>
      </w:r>
      <w:r w:rsidR="002B3513"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а</w:t>
      </w:r>
      <w:r w:rsidR="002B3513"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низацию работы по подготовке заседания Комиссии.</w:t>
      </w:r>
    </w:p>
    <w:p w:rsidP="003F72E3" w:rsidR="002B3513" w:rsidRDefault="002B3513" w:rsidRPr="003F72E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pacing w:val="2"/>
          <w:sz w:val="30"/>
          <w:szCs w:val="30"/>
        </w:rPr>
      </w:pPr>
      <w:r w:rsidRPr="003F72E3">
        <w:rPr>
          <w:rFonts w:ascii="Times New Roman" w:cs="Times New Roman" w:hAnsi="Times New Roman"/>
          <w:spacing w:val="2"/>
          <w:sz w:val="30"/>
          <w:szCs w:val="30"/>
        </w:rPr>
        <w:t xml:space="preserve">Обследование жилого помещения по адресу, указанному в </w:t>
      </w:r>
      <w:r w:rsidR="00E17498" w:rsidRPr="003F72E3">
        <w:rPr>
          <w:rFonts w:ascii="Times New Roman" w:cs="Times New Roman" w:hAnsi="Times New Roman"/>
          <w:spacing w:val="2"/>
          <w:sz w:val="30"/>
          <w:szCs w:val="30"/>
        </w:rPr>
        <w:t>Зая</w:t>
      </w:r>
      <w:r w:rsidR="00E17498" w:rsidRPr="003F72E3">
        <w:rPr>
          <w:rFonts w:ascii="Times New Roman" w:cs="Times New Roman" w:hAnsi="Times New Roman"/>
          <w:spacing w:val="2"/>
          <w:sz w:val="30"/>
          <w:szCs w:val="30"/>
        </w:rPr>
        <w:t>в</w:t>
      </w:r>
      <w:r w:rsidR="00E17498" w:rsidRPr="003F72E3">
        <w:rPr>
          <w:rFonts w:ascii="Times New Roman" w:cs="Times New Roman" w:hAnsi="Times New Roman"/>
          <w:spacing w:val="2"/>
          <w:sz w:val="30"/>
          <w:szCs w:val="30"/>
        </w:rPr>
        <w:t>лении</w:t>
      </w:r>
      <w:r w:rsidRPr="003F72E3">
        <w:rPr>
          <w:rFonts w:ascii="Times New Roman" w:cs="Times New Roman" w:hAnsi="Times New Roman"/>
          <w:spacing w:val="2"/>
          <w:sz w:val="30"/>
          <w:szCs w:val="30"/>
        </w:rPr>
        <w:t xml:space="preserve">, проводится в течение пяти рабочих дней </w:t>
      </w:r>
      <w:proofErr w:type="gramStart"/>
      <w:r w:rsidRPr="003F72E3">
        <w:rPr>
          <w:rFonts w:ascii="Times New Roman" w:cs="Times New Roman" w:hAnsi="Times New Roman"/>
          <w:spacing w:val="2"/>
          <w:sz w:val="30"/>
          <w:szCs w:val="30"/>
        </w:rPr>
        <w:t xml:space="preserve">с </w:t>
      </w:r>
      <w:r w:rsidR="002B3773">
        <w:rPr>
          <w:rFonts w:ascii="Times New Roman" w:cs="Times New Roman" w:hAnsi="Times New Roman"/>
          <w:spacing w:val="2"/>
          <w:sz w:val="30"/>
          <w:szCs w:val="30"/>
        </w:rPr>
        <w:t>даты</w:t>
      </w:r>
      <w:r w:rsidRPr="003F72E3">
        <w:rPr>
          <w:rFonts w:ascii="Times New Roman" w:cs="Times New Roman" w:hAnsi="Times New Roman"/>
          <w:spacing w:val="2"/>
          <w:sz w:val="30"/>
          <w:szCs w:val="30"/>
        </w:rPr>
        <w:t xml:space="preserve"> поступления</w:t>
      </w:r>
      <w:proofErr w:type="gramEnd"/>
      <w:r w:rsidRPr="003F72E3">
        <w:rPr>
          <w:rFonts w:ascii="Times New Roman" w:cs="Times New Roman" w:hAnsi="Times New Roman"/>
          <w:spacing w:val="2"/>
          <w:sz w:val="30"/>
          <w:szCs w:val="30"/>
        </w:rPr>
        <w:t xml:space="preserve"> </w:t>
      </w:r>
      <w:r w:rsidR="00E17498" w:rsidRPr="003F72E3">
        <w:rPr>
          <w:rFonts w:ascii="Times New Roman" w:cs="Times New Roman" w:hAnsi="Times New Roman"/>
          <w:spacing w:val="2"/>
          <w:sz w:val="30"/>
          <w:szCs w:val="30"/>
        </w:rPr>
        <w:t>Заявления</w:t>
      </w:r>
      <w:r w:rsidRPr="003F72E3">
        <w:rPr>
          <w:rFonts w:ascii="Times New Roman" w:cs="Times New Roman" w:hAnsi="Times New Roman"/>
          <w:spacing w:val="2"/>
          <w:sz w:val="30"/>
          <w:szCs w:val="30"/>
        </w:rPr>
        <w:t xml:space="preserve"> в Комиссию</w:t>
      </w:r>
      <w:r w:rsidR="00A27429" w:rsidRPr="003F72E3">
        <w:rPr>
          <w:rFonts w:ascii="Times New Roman" w:cs="Times New Roman" w:hAnsi="Times New Roman"/>
          <w:spacing w:val="2"/>
          <w:sz w:val="30"/>
          <w:szCs w:val="30"/>
        </w:rPr>
        <w:t xml:space="preserve"> по графику работы Комиссии, который соста</w:t>
      </w:r>
      <w:r w:rsidR="00A27429" w:rsidRPr="003F72E3">
        <w:rPr>
          <w:rFonts w:ascii="Times New Roman" w:cs="Times New Roman" w:hAnsi="Times New Roman"/>
          <w:spacing w:val="2"/>
          <w:sz w:val="30"/>
          <w:szCs w:val="30"/>
        </w:rPr>
        <w:t>в</w:t>
      </w:r>
      <w:r w:rsidR="00A27429" w:rsidRPr="003F72E3">
        <w:rPr>
          <w:rFonts w:ascii="Times New Roman" w:cs="Times New Roman" w:hAnsi="Times New Roman"/>
          <w:spacing w:val="2"/>
          <w:sz w:val="30"/>
          <w:szCs w:val="30"/>
        </w:rPr>
        <w:t xml:space="preserve">ляется секретарем Комиссии и доводится до сведения пострадавшего населения. </w:t>
      </w:r>
    </w:p>
    <w:p w:rsidP="003F72E3" w:rsidR="00AD36F3" w:rsidRDefault="00AD36F3" w:rsidRPr="003F72E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pacing w:val="2"/>
          <w:sz w:val="30"/>
          <w:szCs w:val="30"/>
          <w:shd w:color="auto" w:fill="F3EDEA" w:val="clear"/>
        </w:rPr>
      </w:pPr>
      <w:r w:rsidRPr="003F72E3">
        <w:rPr>
          <w:rFonts w:ascii="Times New Roman" w:cs="Times New Roman" w:hAnsi="Times New Roman"/>
          <w:spacing w:val="2"/>
          <w:sz w:val="30"/>
          <w:szCs w:val="30"/>
        </w:rPr>
        <w:t>Уведомление</w:t>
      </w:r>
      <w:bookmarkStart w:id="0" w:name="C6"/>
      <w:bookmarkEnd w:id="0"/>
      <w:r w:rsidRPr="003F72E3">
        <w:rPr>
          <w:rFonts w:ascii="Times New Roman" w:cs="Times New Roman" w:hAnsi="Times New Roman"/>
          <w:spacing w:val="2"/>
          <w:sz w:val="30"/>
          <w:szCs w:val="30"/>
        </w:rPr>
        <w:t xml:space="preserve"> гражданина о дате прибытия</w:t>
      </w:r>
      <w:hyperlink r:id="rId13" w:anchor="C6" w:history="true"/>
      <w:bookmarkStart w:id="1" w:name="C7"/>
      <w:bookmarkEnd w:id="1"/>
      <w:r w:rsidRPr="003F72E3">
        <w:rPr>
          <w:rStyle w:val="a6"/>
          <w:rFonts w:ascii="Times New Roman" w:cs="Times New Roman" w:hAnsi="Times New Roman"/>
          <w:color w:val="auto"/>
          <w:spacing w:val="2"/>
          <w:sz w:val="30"/>
          <w:szCs w:val="30"/>
          <w:u w:val="none"/>
        </w:rPr>
        <w:t xml:space="preserve"> </w:t>
      </w:r>
      <w:r w:rsidR="00E17498" w:rsidRPr="003F72E3">
        <w:rPr>
          <w:rFonts w:ascii="Times New Roman" w:cs="Times New Roman" w:hAnsi="Times New Roman"/>
          <w:spacing w:val="2"/>
          <w:sz w:val="30"/>
          <w:szCs w:val="30"/>
        </w:rPr>
        <w:t>К</w:t>
      </w:r>
      <w:r w:rsidRPr="003F72E3">
        <w:rPr>
          <w:rFonts w:ascii="Times New Roman" w:cs="Times New Roman" w:hAnsi="Times New Roman"/>
          <w:spacing w:val="2"/>
          <w:sz w:val="30"/>
          <w:szCs w:val="30"/>
        </w:rPr>
        <w:t>омиссии для пров</w:t>
      </w:r>
      <w:r w:rsidRPr="003F72E3">
        <w:rPr>
          <w:rFonts w:ascii="Times New Roman" w:cs="Times New Roman" w:hAnsi="Times New Roman"/>
          <w:spacing w:val="2"/>
          <w:sz w:val="30"/>
          <w:szCs w:val="30"/>
        </w:rPr>
        <w:t>е</w:t>
      </w:r>
      <w:r w:rsidRPr="003F72E3">
        <w:rPr>
          <w:rFonts w:ascii="Times New Roman" w:cs="Times New Roman" w:hAnsi="Times New Roman"/>
          <w:spacing w:val="2"/>
          <w:sz w:val="30"/>
          <w:szCs w:val="30"/>
        </w:rPr>
        <w:t xml:space="preserve">дения обследования осуществляется </w:t>
      </w:r>
      <w:proofErr w:type="spellStart"/>
      <w:r w:rsidRPr="003F72E3">
        <w:rPr>
          <w:rFonts w:ascii="Times New Roman" w:cs="Times New Roman" w:hAnsi="Times New Roman"/>
          <w:spacing w:val="2"/>
          <w:sz w:val="30"/>
          <w:szCs w:val="30"/>
        </w:rPr>
        <w:t>секретарем</w:t>
      </w:r>
      <w:proofErr w:type="spellEnd"/>
      <w:hyperlink r:id="rId14" w:anchor="C7" w:history="true"/>
      <w:bookmarkStart w:id="2" w:name="C8"/>
      <w:bookmarkEnd w:id="2"/>
      <w:r w:rsidRPr="003F72E3">
        <w:rPr>
          <w:rStyle w:val="a6"/>
          <w:rFonts w:ascii="Times New Roman" w:cs="Times New Roman" w:hAnsi="Times New Roman"/>
          <w:color w:val="auto"/>
          <w:spacing w:val="2"/>
          <w:sz w:val="30"/>
          <w:szCs w:val="30"/>
          <w:u w:val="none"/>
        </w:rPr>
        <w:t xml:space="preserve"> </w:t>
      </w:r>
      <w:r w:rsidR="00E17498" w:rsidRPr="003F72E3">
        <w:rPr>
          <w:rFonts w:ascii="Times New Roman" w:cs="Times New Roman" w:hAnsi="Times New Roman"/>
          <w:spacing w:val="2"/>
          <w:sz w:val="30"/>
          <w:szCs w:val="30"/>
        </w:rPr>
        <w:t>К</w:t>
      </w:r>
      <w:r w:rsidRPr="003F72E3">
        <w:rPr>
          <w:rFonts w:ascii="Times New Roman" w:cs="Times New Roman" w:hAnsi="Times New Roman"/>
          <w:spacing w:val="2"/>
          <w:sz w:val="30"/>
          <w:szCs w:val="30"/>
        </w:rPr>
        <w:t xml:space="preserve">омиссии по адресу электронной почты или телефону, указанному в </w:t>
      </w:r>
      <w:r w:rsidR="00E17498" w:rsidRPr="003F72E3">
        <w:rPr>
          <w:rFonts w:ascii="Times New Roman" w:cs="Times New Roman" w:hAnsi="Times New Roman"/>
          <w:spacing w:val="2"/>
          <w:sz w:val="30"/>
          <w:szCs w:val="30"/>
        </w:rPr>
        <w:t>Заявлении</w:t>
      </w:r>
      <w:r w:rsidR="002A3E5D" w:rsidRPr="003F72E3">
        <w:rPr>
          <w:rFonts w:ascii="Times New Roman" w:cs="Times New Roman" w:hAnsi="Times New Roman"/>
          <w:spacing w:val="2"/>
          <w:sz w:val="30"/>
          <w:szCs w:val="30"/>
        </w:rPr>
        <w:t>,</w:t>
      </w:r>
      <w:r w:rsidRPr="003F72E3">
        <w:rPr>
          <w:rFonts w:ascii="Times New Roman" w:cs="Times New Roman" w:hAnsi="Times New Roman"/>
          <w:spacing w:val="2"/>
          <w:sz w:val="30"/>
          <w:szCs w:val="30"/>
        </w:rPr>
        <w:t xml:space="preserve"> за один день до проведения обследования.</w:t>
      </w:r>
    </w:p>
    <w:p w:rsidP="002B3773" w:rsidR="002B3773" w:rsidRDefault="002B3513" w:rsidRPr="003F72E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В целях повышения оперативности подготовки заключений </w:t>
      </w:r>
      <w:r w:rsid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Комиссии обследование жилых помещений, попавших в зону чрезв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ы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чайной ситуации, </w:t>
      </w:r>
      <w:proofErr w:type="gramStart"/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возможно</w:t>
      </w:r>
      <w:proofErr w:type="gramEnd"/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проводить заблаговременно вне зависим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о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сти от поступающих заявлений граждан.</w:t>
      </w:r>
    </w:p>
    <w:p w:rsidP="003F72E3" w:rsidR="002B3513" w:rsidRDefault="002B351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proofErr w:type="gramStart"/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Комиссия на заседании, проводимом не позднее 10 рабочих дней со дня поступления в Комиссию заявления гражданина об оказании единовременной материальной помощи и (или) финансовой помощи </w:t>
      </w:r>
      <w:r w:rsid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в связи с утратой им имущества первой необходимости в результате чрезвычайной ситуации или в связи с нарушением условий жизнеде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я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тельности в результате чрезвычайной ситуации, анализирует получе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н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ные сведения и на основе собранных и представленных документов </w:t>
      </w:r>
      <w:r w:rsid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и материалов</w:t>
      </w:r>
      <w:proofErr w:type="gramEnd"/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готовит заключение об установлении факта проживания </w:t>
      </w:r>
      <w:r w:rsid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в жилом помещении, находящемся в зоне чрезвычайной ситуации, </w:t>
      </w:r>
      <w:r w:rsid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и нарушения условий жизнедеятельности в результате чрезвычайной ситуации, либо заключение об установлении факта проживания в жилом помещении, находящемся в зоне чрезвычайной ситуации, и факта утр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а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ты заявителем имущества первой необходимости в результате чрезв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ы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чайной ситуации.</w:t>
      </w:r>
    </w:p>
    <w:p w:rsidP="003F72E3" w:rsidR="002B3773" w:rsidRDefault="002B3773" w:rsidRPr="003F72E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</w:p>
    <w:p w:rsidP="003F72E3" w:rsidR="00302840" w:rsidRDefault="00302840" w:rsidRPr="003F72E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F72E3">
        <w:rPr>
          <w:rFonts w:ascii="Times New Roman" w:cs="Times New Roman" w:hAnsi="Times New Roman"/>
          <w:sz w:val="30"/>
          <w:szCs w:val="30"/>
        </w:rPr>
        <w:lastRenderedPageBreak/>
        <w:t xml:space="preserve">Заключения </w:t>
      </w:r>
      <w:r w:rsidR="00E0253A" w:rsidRPr="003F72E3">
        <w:rPr>
          <w:rFonts w:ascii="Times New Roman" w:cs="Times New Roman" w:hAnsi="Times New Roman"/>
          <w:sz w:val="30"/>
          <w:szCs w:val="30"/>
        </w:rPr>
        <w:t>К</w:t>
      </w:r>
      <w:r w:rsidRPr="003F72E3">
        <w:rPr>
          <w:rFonts w:ascii="Times New Roman" w:cs="Times New Roman" w:hAnsi="Times New Roman"/>
          <w:sz w:val="30"/>
          <w:szCs w:val="30"/>
        </w:rPr>
        <w:t>омиссии могут быть выполнены о</w:t>
      </w:r>
      <w:r w:rsidR="00E0253A" w:rsidRPr="003F72E3">
        <w:rPr>
          <w:rFonts w:ascii="Times New Roman" w:cs="Times New Roman" w:hAnsi="Times New Roman"/>
          <w:sz w:val="30"/>
          <w:szCs w:val="30"/>
        </w:rPr>
        <w:t xml:space="preserve">дновременно </w:t>
      </w:r>
      <w:r w:rsidR="003F72E3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E0253A" w:rsidRPr="003F72E3">
        <w:rPr>
          <w:rFonts w:ascii="Times New Roman" w:cs="Times New Roman" w:hAnsi="Times New Roman"/>
          <w:sz w:val="30"/>
          <w:szCs w:val="30"/>
        </w:rPr>
        <w:t>на несколько граждан, проживающих в одном помещении.</w:t>
      </w:r>
    </w:p>
    <w:p w:rsidP="003F72E3" w:rsidR="00E0253A" w:rsidRDefault="00E0253A" w:rsidRPr="003F72E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F72E3">
        <w:rPr>
          <w:rFonts w:ascii="Times New Roman" w:cs="Times New Roman" w:hAnsi="Times New Roman"/>
          <w:sz w:val="30"/>
          <w:szCs w:val="30"/>
        </w:rPr>
        <w:t>В целях оперативного установления указанных фактов заключения Комиссии могут быть подготовлены дистанционно при наличии соо</w:t>
      </w:r>
      <w:r w:rsidRPr="003F72E3">
        <w:rPr>
          <w:rFonts w:ascii="Times New Roman" w:cs="Times New Roman" w:hAnsi="Times New Roman"/>
          <w:sz w:val="30"/>
          <w:szCs w:val="30"/>
        </w:rPr>
        <w:t>т</w:t>
      </w:r>
      <w:r w:rsidRPr="003F72E3">
        <w:rPr>
          <w:rFonts w:ascii="Times New Roman" w:cs="Times New Roman" w:hAnsi="Times New Roman"/>
          <w:sz w:val="30"/>
          <w:szCs w:val="30"/>
        </w:rPr>
        <w:t>ветствующей информации.</w:t>
      </w:r>
    </w:p>
    <w:p w:rsidP="003F72E3" w:rsidR="00DF2213" w:rsidRDefault="00DF2213" w:rsidRPr="003F72E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proofErr w:type="gramStart"/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Работа по установлению указанных фактов проводится Комиссией исключительно в отношении помещений, признанных жилыми помещ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е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ниями в соответствии с </w:t>
      </w:r>
      <w:hyperlink r:id="rId15" w:history="true">
        <w:r w:rsidRPr="003F72E3">
          <w:rPr>
            <w:rFonts w:ascii="Times New Roman" w:cs="Times New Roman" w:eastAsiaTheme="minorHAnsi" w:hAnsi="Times New Roman"/>
            <w:sz w:val="30"/>
            <w:szCs w:val="30"/>
            <w:lang w:eastAsia="en-US"/>
          </w:rPr>
          <w:t>Положением</w:t>
        </w:r>
      </w:hyperlink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о признании помещения жилым помещением, жилого помещения непригодным для проживания, мног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о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квартирного дома аварийным и подлежащим сносу или реконструкции, садового дома жилым домом и жилого дома садовым домом, утве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р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жденным постановлением Правительства Российской Федерации </w:t>
      </w:r>
      <w:r w:rsid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 </w:t>
      </w:r>
      <w:r w:rsidRPr="003F72E3">
        <w:rPr>
          <w:rFonts w:ascii="Times New Roman" w:cs="Times New Roman" w:eastAsiaTheme="minorHAnsi" w:hAnsi="Times New Roman"/>
          <w:sz w:val="30"/>
          <w:szCs w:val="30"/>
          <w:lang w:eastAsia="en-US"/>
        </w:rPr>
        <w:t>от 28.01.2006 № 47.</w:t>
      </w:r>
      <w:r w:rsidR="00BF537F">
        <w:rPr>
          <w:rFonts w:ascii="Times New Roman" w:cs="Times New Roman" w:eastAsiaTheme="minorHAnsi" w:hAnsi="Times New Roman"/>
          <w:sz w:val="30"/>
          <w:szCs w:val="30"/>
          <w:lang w:eastAsia="en-US"/>
        </w:rPr>
        <w:t>».</w:t>
      </w:r>
      <w:proofErr w:type="gramEnd"/>
    </w:p>
    <w:p w:rsidP="003F72E3" w:rsidR="00E0253A" w:rsidRDefault="007920BF" w:rsidRPr="003F72E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F72E3">
        <w:rPr>
          <w:rFonts w:ascii="Times New Roman" w:cs="Times New Roman" w:hAnsi="Times New Roman"/>
          <w:sz w:val="30"/>
          <w:szCs w:val="30"/>
        </w:rPr>
        <w:t>2.</w:t>
      </w:r>
      <w:r w:rsidR="003F72E3">
        <w:rPr>
          <w:rFonts w:ascii="Times New Roman" w:cs="Times New Roman" w:hAnsi="Times New Roman"/>
          <w:sz w:val="30"/>
          <w:szCs w:val="30"/>
        </w:rPr>
        <w:t> </w:t>
      </w:r>
      <w:r w:rsidRPr="003F72E3">
        <w:rPr>
          <w:rFonts w:ascii="Times New Roman" w:cs="Times New Roman" w:hAnsi="Times New Roman"/>
          <w:sz w:val="30"/>
          <w:szCs w:val="30"/>
        </w:rPr>
        <w:t>Настоящее распоряжение опубликовать в газете «</w:t>
      </w:r>
      <w:r w:rsidR="00970D47" w:rsidRPr="003F72E3">
        <w:rPr>
          <w:rFonts w:ascii="Times New Roman" w:cs="Times New Roman" w:hAnsi="Times New Roman"/>
          <w:sz w:val="30"/>
          <w:szCs w:val="30"/>
        </w:rPr>
        <w:t>Г</w:t>
      </w:r>
      <w:r w:rsidRPr="003F72E3">
        <w:rPr>
          <w:rFonts w:ascii="Times New Roman" w:cs="Times New Roman" w:hAnsi="Times New Roman"/>
          <w:sz w:val="30"/>
          <w:szCs w:val="30"/>
        </w:rPr>
        <w:t xml:space="preserve">ородские </w:t>
      </w:r>
      <w:r w:rsidR="003F72E3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3F72E3">
        <w:rPr>
          <w:rFonts w:ascii="Times New Roman" w:cs="Times New Roman" w:hAnsi="Times New Roman"/>
          <w:sz w:val="30"/>
          <w:szCs w:val="30"/>
        </w:rPr>
        <w:t>новости» и разместить на официальном сайте администрации города.</w:t>
      </w:r>
    </w:p>
    <w:p w:rsidP="002B3773" w:rsidR="004A293A" w:rsidRDefault="004A293A" w:rsidRPr="002B3773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2B3773" w:rsidR="00F0190D" w:rsidRDefault="00F0190D" w:rsidRPr="002B3773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2B3773" w:rsidR="00F0190D" w:rsidRDefault="00F0190D" w:rsidRPr="002B3773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2B3773" w:rsidR="003F72E3" w:rsidRDefault="003F72E3" w:rsidRPr="002B3773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2B3773">
        <w:rPr>
          <w:rFonts w:ascii="Times New Roman" w:cs="Times New Roman" w:hAnsi="Times New Roman"/>
          <w:sz w:val="30"/>
          <w:szCs w:val="30"/>
        </w:rPr>
        <w:t xml:space="preserve">Временно исполняющий </w:t>
      </w:r>
    </w:p>
    <w:p w:rsidP="002B3773" w:rsidR="003F72E3" w:rsidRDefault="003F72E3" w:rsidRPr="002B3773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2B3773">
        <w:rPr>
          <w:rFonts w:ascii="Times New Roman" w:cs="Times New Roman" w:hAnsi="Times New Roman"/>
          <w:sz w:val="30"/>
          <w:szCs w:val="30"/>
        </w:rPr>
        <w:t xml:space="preserve">полномочия Главы города </w:t>
      </w:r>
      <w:r w:rsidRPr="002B3773">
        <w:rPr>
          <w:rFonts w:ascii="Times New Roman" w:cs="Times New Roman" w:hAnsi="Times New Roman"/>
          <w:sz w:val="30"/>
          <w:szCs w:val="30"/>
        </w:rPr>
        <w:tab/>
      </w:r>
      <w:r w:rsidRPr="002B3773">
        <w:rPr>
          <w:rFonts w:ascii="Times New Roman" w:cs="Times New Roman" w:hAnsi="Times New Roman"/>
          <w:sz w:val="30"/>
          <w:szCs w:val="30"/>
        </w:rPr>
        <w:tab/>
      </w:r>
      <w:r w:rsidRPr="002B3773">
        <w:rPr>
          <w:rFonts w:ascii="Times New Roman" w:cs="Times New Roman" w:hAnsi="Times New Roman"/>
          <w:sz w:val="30"/>
          <w:szCs w:val="30"/>
        </w:rPr>
        <w:tab/>
      </w:r>
      <w:r w:rsidRPr="002B3773">
        <w:rPr>
          <w:rFonts w:ascii="Times New Roman" w:cs="Times New Roman" w:hAnsi="Times New Roman"/>
          <w:sz w:val="30"/>
          <w:szCs w:val="30"/>
        </w:rPr>
        <w:tab/>
        <w:t xml:space="preserve">   </w:t>
      </w:r>
      <w:r w:rsidRPr="002B3773">
        <w:rPr>
          <w:rFonts w:ascii="Times New Roman" w:cs="Times New Roman" w:hAnsi="Times New Roman"/>
          <w:sz w:val="30"/>
          <w:szCs w:val="30"/>
        </w:rPr>
        <w:tab/>
        <w:t xml:space="preserve"> </w:t>
      </w:r>
      <w:r w:rsidRPr="002B3773">
        <w:rPr>
          <w:rFonts w:ascii="Times New Roman" w:cs="Times New Roman" w:hAnsi="Times New Roman"/>
          <w:sz w:val="30"/>
          <w:szCs w:val="30"/>
        </w:rPr>
        <w:tab/>
        <w:t xml:space="preserve">       Р.В. Одинцов</w:t>
      </w:r>
    </w:p>
    <w:p w:rsidP="002B3773" w:rsidR="00F0190D" w:rsidRDefault="00F0190D" w:rsidRPr="002B3773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2B3773" w:rsidR="003F72E3" w:rsidRDefault="003F72E3" w:rsidRPr="002B3773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2B3773" w:rsidR="003F72E3" w:rsidRDefault="003F72E3" w:rsidRPr="002B3773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  <w:bookmarkStart w:id="3" w:name="_GoBack"/>
      <w:bookmarkEnd w:id="3"/>
    </w:p>
    <w:sectPr w:rsidR="003F72E3" w:rsidRPr="002B3773" w:rsidSect="003F72E3">
      <w:headerReference r:id="rId16" w:type="default"/>
      <w:type w:val="continuous"/>
      <w:pgSz w:h="16838" w:w="11906"/>
      <w:pgMar w:bottom="1134" w:footer="709" w:gutter="0" w:header="709" w:left="1985" w:right="567" w:top="1134"/>
      <w:cols w:space="720"/>
      <w:titlePg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2549F" w:rsidP="003F72E3" w:rsidRDefault="0072549F">
      <w:pPr>
        <w:spacing w:after="0" w:line="240" w:lineRule="auto"/>
      </w:pPr>
      <w:r>
        <w:separator/>
      </w:r>
    </w:p>
  </w:endnote>
  <w:endnote w:type="continuationSeparator" w:id="0">
    <w:p w:rsidR="0072549F" w:rsidP="003F72E3" w:rsidRDefault="00725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2549F" w:rsidP="003F72E3" w:rsidRDefault="0072549F">
      <w:pPr>
        <w:spacing w:after="0" w:line="240" w:lineRule="auto"/>
      </w:pPr>
      <w:r>
        <w:separator/>
      </w:r>
    </w:p>
  </w:footnote>
  <w:footnote w:type="continuationSeparator" w:id="0">
    <w:p w:rsidR="0072549F" w:rsidP="003F72E3" w:rsidRDefault="00725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2959464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3F72E3" w:rsidR="003F72E3" w:rsidP="003F72E3" w:rsidRDefault="003F72E3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F72E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F72E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F72E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F537F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3F72E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7345"/>
    <w:multiLevelType w:val="hybridMultilevel"/>
    <w:tmpl w:val="23C496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01117C3"/>
    <w:multiLevelType w:val="hybridMultilevel"/>
    <w:tmpl w:val="E8EA1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34695D"/>
    <w:multiLevelType w:val="hybridMultilevel"/>
    <w:tmpl w:val="BF440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4B1"/>
    <w:rsid w:val="000318F7"/>
    <w:rsid w:val="00055A2F"/>
    <w:rsid w:val="0008382E"/>
    <w:rsid w:val="000B38B4"/>
    <w:rsid w:val="000E7806"/>
    <w:rsid w:val="00152958"/>
    <w:rsid w:val="00164489"/>
    <w:rsid w:val="00233BFE"/>
    <w:rsid w:val="002A3E5D"/>
    <w:rsid w:val="002B3513"/>
    <w:rsid w:val="002B3773"/>
    <w:rsid w:val="002B5441"/>
    <w:rsid w:val="00302840"/>
    <w:rsid w:val="00315060"/>
    <w:rsid w:val="00352AE8"/>
    <w:rsid w:val="0039490F"/>
    <w:rsid w:val="003E06EE"/>
    <w:rsid w:val="003F72E3"/>
    <w:rsid w:val="00453E23"/>
    <w:rsid w:val="0046203D"/>
    <w:rsid w:val="004A293A"/>
    <w:rsid w:val="005A3FBA"/>
    <w:rsid w:val="006802C5"/>
    <w:rsid w:val="00717964"/>
    <w:rsid w:val="0072549F"/>
    <w:rsid w:val="0075594C"/>
    <w:rsid w:val="007920BF"/>
    <w:rsid w:val="00865569"/>
    <w:rsid w:val="00871CDC"/>
    <w:rsid w:val="008D5488"/>
    <w:rsid w:val="00955508"/>
    <w:rsid w:val="00970D47"/>
    <w:rsid w:val="0097503C"/>
    <w:rsid w:val="00990077"/>
    <w:rsid w:val="009A7E37"/>
    <w:rsid w:val="009C1EA0"/>
    <w:rsid w:val="009F2A16"/>
    <w:rsid w:val="00A27429"/>
    <w:rsid w:val="00A36485"/>
    <w:rsid w:val="00AA2FBF"/>
    <w:rsid w:val="00AC22CC"/>
    <w:rsid w:val="00AD1163"/>
    <w:rsid w:val="00AD36F3"/>
    <w:rsid w:val="00B33835"/>
    <w:rsid w:val="00B51D76"/>
    <w:rsid w:val="00BD1ED7"/>
    <w:rsid w:val="00BF537F"/>
    <w:rsid w:val="00C764B1"/>
    <w:rsid w:val="00D27B78"/>
    <w:rsid w:val="00D63C55"/>
    <w:rsid w:val="00DA0D4C"/>
    <w:rsid w:val="00DF2213"/>
    <w:rsid w:val="00E0253A"/>
    <w:rsid w:val="00E17498"/>
    <w:rsid w:val="00E50AC5"/>
    <w:rsid w:val="00EB4184"/>
    <w:rsid w:val="00ED1E53"/>
    <w:rsid w:val="00EE683F"/>
    <w:rsid w:val="00F0190D"/>
    <w:rsid w:val="00FA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1" w:qFormat="true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764B1"/>
    <w:rPr>
      <w:rFonts w:eastAsiaTheme="minorEastAsia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C764B1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true">
    <w:name w:val="ConsPlusTitle"/>
    <w:rsid w:val="00C764B1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865569"/>
    <w:pPr>
      <w:widowControl w:val="false"/>
      <w:autoSpaceDE w:val="false"/>
      <w:autoSpaceDN w:val="false"/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en-US"/>
    </w:rPr>
  </w:style>
  <w:style w:type="character" w:styleId="a4" w:customStyle="true">
    <w:name w:val="Основной текст Знак"/>
    <w:basedOn w:val="a0"/>
    <w:link w:val="a3"/>
    <w:uiPriority w:val="1"/>
    <w:rsid w:val="00865569"/>
    <w:rPr>
      <w:rFonts w:ascii="Times New Roman" w:hAnsi="Times New Roman" w:eastAsia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39490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2B351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27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A27429"/>
    <w:rPr>
      <w:rFonts w:ascii="Tahoma" w:hAnsi="Tahoma" w:cs="Tahoma" w:eastAsiaTheme="minorEastAsi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3F72E3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Верхний колонтитул Знак"/>
    <w:basedOn w:val="a0"/>
    <w:link w:val="a9"/>
    <w:uiPriority w:val="99"/>
    <w:rsid w:val="003F72E3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3F72E3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Нижний колонтитул Знак"/>
    <w:basedOn w:val="a0"/>
    <w:link w:val="ab"/>
    <w:uiPriority w:val="99"/>
    <w:rsid w:val="003F72E3"/>
    <w:rPr>
      <w:rFonts w:eastAsiaTheme="minorEastAsia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qFormat="1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764B1"/>
    <w:rPr>
      <w:rFonts w:eastAsiaTheme="minorEastAsia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C764B1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" w:type="paragraph">
    <w:name w:val="ConsPlusTitle"/>
    <w:rsid w:val="00C764B1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styleId="a3" w:type="paragraph">
    <w:name w:val="Body Text"/>
    <w:basedOn w:val="a"/>
    <w:link w:val="a4"/>
    <w:uiPriority w:val="1"/>
    <w:qFormat/>
    <w:rsid w:val="00865569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sz w:val="28"/>
      <w:szCs w:val="28"/>
      <w:lang w:eastAsia="en-US"/>
    </w:rPr>
  </w:style>
  <w:style w:customStyle="1" w:styleId="a4" w:type="character">
    <w:name w:val="Основной текст Знак"/>
    <w:basedOn w:val="a0"/>
    <w:link w:val="a3"/>
    <w:uiPriority w:val="1"/>
    <w:rsid w:val="00865569"/>
    <w:rPr>
      <w:rFonts w:ascii="Times New Roman" w:cs="Times New Roman" w:eastAsia="Times New Roman" w:hAnsi="Times New Roman"/>
      <w:sz w:val="28"/>
      <w:szCs w:val="28"/>
    </w:rPr>
  </w:style>
  <w:style w:styleId="a5" w:type="paragraph">
    <w:name w:val="List Paragraph"/>
    <w:basedOn w:val="a"/>
    <w:uiPriority w:val="34"/>
    <w:qFormat/>
    <w:rsid w:val="0039490F"/>
    <w:pPr>
      <w:ind w:left="720"/>
      <w:contextualSpacing/>
    </w:pPr>
  </w:style>
  <w:style w:styleId="a6" w:type="character">
    <w:name w:val="Hyperlink"/>
    <w:basedOn w:val="a0"/>
    <w:uiPriority w:val="99"/>
    <w:semiHidden/>
    <w:unhideWhenUsed/>
    <w:rsid w:val="002B3513"/>
    <w:rPr>
      <w:color w:val="0000FF"/>
      <w:u w:val="single"/>
    </w:rPr>
  </w:style>
  <w:style w:styleId="a7" w:type="paragraph">
    <w:name w:val="Balloon Text"/>
    <w:basedOn w:val="a"/>
    <w:link w:val="a8"/>
    <w:uiPriority w:val="99"/>
    <w:semiHidden/>
    <w:unhideWhenUsed/>
    <w:rsid w:val="00A27429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A27429"/>
    <w:rPr>
      <w:rFonts w:ascii="Tahoma" w:cs="Tahoma" w:eastAsiaTheme="minorEastAsia" w:hAnsi="Tahoma"/>
      <w:sz w:val="16"/>
      <w:szCs w:val="16"/>
      <w:lang w:eastAsia="ru-RU"/>
    </w:rPr>
  </w:style>
  <w:style w:styleId="a9" w:type="paragraph">
    <w:name w:val="header"/>
    <w:basedOn w:val="a"/>
    <w:link w:val="aa"/>
    <w:uiPriority w:val="99"/>
    <w:unhideWhenUsed/>
    <w:rsid w:val="003F72E3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Верхний колонтитул Знак"/>
    <w:basedOn w:val="a0"/>
    <w:link w:val="a9"/>
    <w:uiPriority w:val="99"/>
    <w:rsid w:val="003F72E3"/>
    <w:rPr>
      <w:rFonts w:eastAsiaTheme="minorEastAsia"/>
      <w:lang w:eastAsia="ru-RU"/>
    </w:rPr>
  </w:style>
  <w:style w:styleId="ab" w:type="paragraph">
    <w:name w:val="footer"/>
    <w:basedOn w:val="a"/>
    <w:link w:val="ac"/>
    <w:uiPriority w:val="99"/>
    <w:unhideWhenUsed/>
    <w:rsid w:val="003F72E3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Нижний колонтитул Знак"/>
    <w:basedOn w:val="a0"/>
    <w:link w:val="ab"/>
    <w:uiPriority w:val="99"/>
    <w:rsid w:val="003F72E3"/>
    <w:rPr>
      <w:rFonts w:eastAsiaTheme="minorEastAsia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ns.asdg.ru/demo?doc&amp;nd=982623519&amp;nh=0&amp;ssect=1&amp;c=%EA%EE%EC%E8%F1%F1%E8%FF+%F3%F1%F2%E0%ED%EE%E2%EB%E5%ED%E8%FF+%F4%E0%EA%F2%EE%E2+%EF%F0%EE%E6%E8%E2%E0%ED%E8%FF+%E3%F0%E0%E6%E4%E0%ED+%E2+%E7%EE%ED%E5+%F7%F0%E5%E7%E2%FB%F7%E0%E9%ED%EE%E9+%F1%E8%F2%F3%E0%F6%E8%E8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23&amp;n=292415&amp;dst=10001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324508&amp;dst=1004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9041&amp;dst=100188" TargetMode="External"/><Relationship Id="rId10" Type="http://schemas.openxmlformats.org/officeDocument/2006/relationships/hyperlink" Target="https://login.consultant.ru/link/?req=doc&amp;base=RLAW123&amp;n=324508&amp;dst=103" TargetMode="External"/><Relationship Id="rId19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24508&amp;dst=100358" TargetMode="External"/><Relationship Id="rId14" Type="http://schemas.openxmlformats.org/officeDocument/2006/relationships/hyperlink" Target="http://ns.asdg.ru/demo?doc&amp;nd=982623519&amp;nh=0&amp;ssect=1&amp;c=%EA%EE%EC%E8%F1%F1%E8%FF+%F3%F1%F2%E0%ED%EE%E2%EB%E5%ED%E8%FF+%F4%E0%EA%F2%EE%E2+%EF%F0%EE%E6%E8%E2%E0%ED%E8%FF+%E3%F0%E0%E6%E4%E0%ED+%E2+%E7%EE%ED%E5+%F7%F0%E5%E7%E2%FB%F7%E0%E9%ED%EE%E9+%F1%E8%F2%F3%E0%F6%E8%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289-р от 13.10.2025</docTitle>
  </documentManagement>
</p:properties>
</file>

<file path=customXml/itemProps1.xml><?xml version="1.0" encoding="utf-8"?>
<ds:datastoreItem xmlns:ds="http://schemas.openxmlformats.org/officeDocument/2006/customXml" ds:itemID="{9B74DBBB-F681-4FA6-9E79-FDFAB96E7B25}"/>
</file>

<file path=customXml/itemProps2.xml><?xml version="1.0" encoding="utf-8"?>
<ds:datastoreItem xmlns:ds="http://schemas.openxmlformats.org/officeDocument/2006/customXml" ds:itemID="{0CAF19B8-D3EB-4C47-BCC8-6C0E2E7014F9}"/>
</file>

<file path=customXml/itemProps3.xml><?xml version="1.0" encoding="utf-8"?>
<ds:datastoreItem xmlns:ds="http://schemas.openxmlformats.org/officeDocument/2006/customXml" ds:itemID="{41297CEA-53CA-49A7-8829-0F936719E0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289-р от 13.10.2025</dc:title>
  <dc:creator>Геворкян Нарине Алексеевна</dc:creator>
  <cp:lastModifiedBy>Филимоненко Светлана Игоревна</cp:lastModifiedBy>
  <cp:revision>5</cp:revision>
  <cp:lastPrinted>2025-09-03T02:54:00Z</cp:lastPrinted>
  <dcterms:created xsi:type="dcterms:W3CDTF">2025-10-08T04:19:00Z</dcterms:created>
  <dcterms:modified xsi:type="dcterms:W3CDTF">2025-10-10T08:57:00Z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