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9C3BE6" w:rsidRDefault="008D6745">
      <w:pPr>
        <w:pStyle w:val="BlankForLegalActs"/>
        <w:spacing w:after="0" w:line="240" w:lineRule="auto"/>
        <w:jc w:val="center"/>
        <w:rPr>
          <w:rFonts w:ascii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8D6745" w:rsidRPr="00EB0FF3">
      <w:pPr>
        <w:pStyle w:val="BlankForLegalActs"/>
        <w:spacing w:after="0" w:line="240" w:lineRule="auto"/>
        <w:jc w:val="center"/>
        <w:rPr>
          <w:rFonts w:ascii="Times New Roman" w:hAnsi="Times New Roman"/>
          <w:sz w:val="20"/>
          <w:lang w:val="en-US"/>
        </w:rPr>
      </w:pPr>
    </w:p>
    <w:p w:rsidP="006433B2" w:rsidR="007C35C5" w:rsidRDefault="008D6745" w:rsidRPr="006734A6">
      <w:pPr>
        <w:pStyle w:val="BlankForLegalActs"/>
        <w:spacing w:after="0" w:line="240" w:lineRule="auto"/>
        <w:jc w:val="center"/>
        <w:rPr>
          <w:rFonts w:ascii="Times New Roman" w:hAnsi="Times New Roman"/>
          <w:b/>
          <w:sz w:val="36"/>
        </w:rPr>
      </w:pPr>
      <w:r>
        <w:fldChar w:fldCharType="begin"/>
      </w:r>
      <w:r>
        <w:rPr>
          <w:rFonts w:ascii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/>
          <w:b/>
          <w:sz w:val="36"/>
          <w:lang w:val="en-US"/>
        </w:rPr>
        <w:fldChar w:fldCharType="end"/>
      </w:r>
    </w:p>
    <w:p w:rsidP="006433B2" w:rsidR="002A7FEB" w:rsidRDefault="008D6745" w:rsidRPr="002A7FEB">
      <w:pPr>
        <w:pStyle w:val="BlankForLegalActs"/>
        <w:spacing w:after="0" w:line="240" w:lineRule="auto"/>
        <w:jc w:val="center"/>
        <w:rPr>
          <w:rFonts w:ascii="Times New Roman" w:hAnsi="Times New Roman"/>
          <w:sz w:val="20"/>
        </w:rPr>
      </w:pPr>
    </w:p>
    <w:p w:rsidP="006433B2" w:rsidR="00CF3A4E" w:rsidRDefault="008D6745" w:rsidRPr="00EE4AD4">
      <w:pPr>
        <w:pStyle w:val="BlankForLegalActs"/>
        <w:spacing w:after="0" w:line="240" w:lineRule="auto"/>
        <w:jc w:val="center"/>
        <w:rPr>
          <w:rFonts w:ascii="Times New Roman" w:hAnsi="Times New Roman"/>
          <w:sz w:val="44"/>
        </w:rPr>
      </w:pPr>
      <w:r>
        <w:fldChar w:fldCharType="begin"/>
      </w:r>
      <w:r>
        <w:rPr>
          <w:rFonts w:ascii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/>
          <w:noProof/>
          <w:sz w:val="44"/>
        </w:rPr>
        <w:t>РАСПОРЯЖЕНИЕ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6433B2" w:rsidR="006E3468" w:rsidRDefault="008D6745" w:rsidRPr="00EE4AD4">
      <w:pPr>
        <w:pStyle w:val="BlankForLegalActs"/>
        <w:spacing w:after="0" w:line="240" w:lineRule="auto"/>
        <w:jc w:val="center"/>
        <w:rPr>
          <w:rFonts w:ascii="Times New Roman" w:hAnsi="Times New Roman"/>
          <w:sz w:val="44"/>
        </w:rPr>
      </w:pPr>
    </w:p>
    <w:p w:rsidP="006433B2" w:rsidR="006E3468" w:rsidRDefault="008D6745" w:rsidRPr="00EE4AD4">
      <w:pPr>
        <w:pStyle w:val="BlankForLegalActs"/>
        <w:spacing w:after="0" w:line="240" w:lineRule="auto"/>
        <w:jc w:val="center"/>
        <w:rPr>
          <w:rFonts w:ascii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8D6745" w:rsidRPr="00AE0F02">
            <w:pPr>
              <w:pStyle w:val="BlankForLegalActs"/>
              <w:spacing w:after="0" w:line="240" w:lineRule="auto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21.09.2026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8D6745" w:rsidRPr="00AE0F02">
            <w:pPr>
              <w:pStyle w:val="BlankForLegalActs"/>
              <w:spacing w:after="0" w:line="240" w:lineRule="auto"/>
              <w:jc w:val="right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№ 273-р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8D6745" w:rsidRPr="006E3468">
      <w:pPr>
        <w:pStyle w:val="BlankForLegalActs"/>
        <w:spacing w:after="0" w:line="240" w:lineRule="auto"/>
        <w:jc w:val="center"/>
        <w:rPr>
          <w:rFonts w:ascii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hAnsi="Times New Roman"/>
          <w:sz w:val="44"/>
          <w:lang w:val="en-US"/>
        </w:rPr>
        <w:t>​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591742" w:rsidR="00591742" w:rsidRDefault="00591742" w:rsidRPr="00161585">
      <w:pPr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  <w:lang w:eastAsia="ru-RU"/>
        </w:rPr>
      </w:pPr>
      <w:r w:rsidRPr="00161585">
        <w:rPr>
          <w:sz w:val="30"/>
          <w:szCs w:val="30"/>
        </w:rPr>
        <w:lastRenderedPageBreak/>
        <w:t xml:space="preserve">О внесении изменения в </w:t>
      </w:r>
      <w:r w:rsidRPr="00161585">
        <w:rPr>
          <w:sz w:val="30"/>
          <w:szCs w:val="30"/>
          <w:lang w:eastAsia="ru-RU"/>
        </w:rPr>
        <w:t xml:space="preserve">распоряжение администрации </w:t>
      </w:r>
    </w:p>
    <w:p w:rsidP="00591742" w:rsidR="00591742" w:rsidRDefault="00591742" w:rsidRPr="00161585">
      <w:pPr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  <w:lang w:eastAsia="ru-RU"/>
        </w:rPr>
      </w:pPr>
      <w:r w:rsidRPr="00161585">
        <w:rPr>
          <w:sz w:val="30"/>
          <w:szCs w:val="30"/>
          <w:lang w:eastAsia="ru-RU"/>
        </w:rPr>
        <w:t>города Красноярска от 14.02.2023 № 45-р</w:t>
      </w:r>
    </w:p>
    <w:p w:rsidP="00591742" w:rsidR="00591742" w:rsidRDefault="00591742" w:rsidRPr="00161585">
      <w:pPr>
        <w:rPr>
          <w:sz w:val="30"/>
          <w:szCs w:val="30"/>
        </w:rPr>
      </w:pPr>
    </w:p>
    <w:p w:rsidP="00591742" w:rsidR="00591742" w:rsidRDefault="00591742">
      <w:pPr>
        <w:jc w:val="center"/>
        <w:rPr>
          <w:sz w:val="30"/>
          <w:szCs w:val="30"/>
        </w:rPr>
      </w:pPr>
    </w:p>
    <w:p w:rsidP="00591742" w:rsidR="00591742" w:rsidRDefault="00591742" w:rsidRPr="00161585">
      <w:pPr>
        <w:jc w:val="center"/>
        <w:rPr>
          <w:sz w:val="30"/>
          <w:szCs w:val="30"/>
        </w:rPr>
      </w:pPr>
    </w:p>
    <w:p w:rsidP="00591742" w:rsidR="00591742" w:rsidRDefault="00591742" w:rsidRPr="00161585">
      <w:pPr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en-US"/>
        </w:rPr>
      </w:pPr>
      <w:proofErr w:type="gramStart"/>
      <w:r w:rsidRPr="00161585">
        <w:rPr>
          <w:sz w:val="30"/>
          <w:szCs w:val="30"/>
          <w:lang w:eastAsia="ru-RU"/>
        </w:rPr>
        <w:t xml:space="preserve">В целях совершенствования предоставления муниципальных услуг,  в соответствии с </w:t>
      </w:r>
      <w:r w:rsidRPr="00161585">
        <w:rPr>
          <w:rFonts w:eastAsia="Calibri"/>
          <w:sz w:val="30"/>
          <w:szCs w:val="30"/>
          <w:lang w:eastAsia="en-US"/>
        </w:rPr>
        <w:t xml:space="preserve">Федеральным </w:t>
      </w:r>
      <w:hyperlink r:id="rId7" w:history="true">
        <w:r w:rsidRPr="00161585">
          <w:rPr>
            <w:rFonts w:eastAsia="Calibri"/>
            <w:sz w:val="30"/>
            <w:szCs w:val="30"/>
            <w:lang w:eastAsia="en-US"/>
          </w:rPr>
          <w:t>законом</w:t>
        </w:r>
      </w:hyperlink>
      <w:r w:rsidRPr="00161585">
        <w:rPr>
          <w:rFonts w:eastAsia="Calibri"/>
          <w:sz w:val="30"/>
          <w:szCs w:val="30"/>
          <w:lang w:eastAsia="en-US"/>
        </w:rPr>
        <w:t xml:space="preserve"> от 27.07.2010 № 210-ФЗ </w:t>
      </w:r>
      <w:r>
        <w:rPr>
          <w:rFonts w:eastAsia="Calibri"/>
          <w:sz w:val="30"/>
          <w:szCs w:val="30"/>
          <w:lang w:eastAsia="en-US"/>
        </w:rPr>
        <w:t>«</w:t>
      </w:r>
      <w:r w:rsidRPr="00161585">
        <w:rPr>
          <w:rFonts w:eastAsia="Calibri"/>
          <w:sz w:val="30"/>
          <w:szCs w:val="30"/>
          <w:lang w:eastAsia="en-US"/>
        </w:rPr>
        <w:t>Об организации предоставления государственных и муниципальных услуг</w:t>
      </w:r>
      <w:r>
        <w:rPr>
          <w:rFonts w:eastAsia="Calibri"/>
          <w:sz w:val="30"/>
          <w:szCs w:val="30"/>
          <w:lang w:eastAsia="en-US"/>
        </w:rPr>
        <w:t>»</w:t>
      </w:r>
      <w:r w:rsidRPr="00161585">
        <w:rPr>
          <w:rFonts w:eastAsia="Calibri"/>
          <w:sz w:val="30"/>
          <w:szCs w:val="30"/>
          <w:lang w:eastAsia="en-US"/>
        </w:rPr>
        <w:t xml:space="preserve">, </w:t>
      </w:r>
      <w:r w:rsidRPr="00161585">
        <w:rPr>
          <w:sz w:val="30"/>
          <w:szCs w:val="30"/>
          <w:lang w:eastAsia="ru-RU"/>
        </w:rPr>
        <w:t xml:space="preserve">постановлением администрации города Красноярска </w:t>
      </w:r>
      <w:r>
        <w:rPr>
          <w:sz w:val="30"/>
          <w:szCs w:val="30"/>
          <w:lang w:eastAsia="ru-RU"/>
        </w:rPr>
        <w:t xml:space="preserve">                            </w:t>
      </w:r>
      <w:r w:rsidRPr="00161585">
        <w:rPr>
          <w:sz w:val="30"/>
          <w:szCs w:val="30"/>
          <w:lang w:eastAsia="ru-RU"/>
        </w:rPr>
        <w:t xml:space="preserve">от 05.09.2011 № 359 </w:t>
      </w:r>
      <w:r>
        <w:rPr>
          <w:sz w:val="30"/>
          <w:szCs w:val="30"/>
          <w:lang w:eastAsia="ru-RU"/>
        </w:rPr>
        <w:t>«</w:t>
      </w:r>
      <w:r w:rsidRPr="00161585">
        <w:rPr>
          <w:sz w:val="30"/>
          <w:szCs w:val="30"/>
          <w:lang w:eastAsia="ru-RU"/>
        </w:rPr>
        <w:t xml:space="preserve">Об утверждении Порядка разработки </w:t>
      </w:r>
      <w:r>
        <w:rPr>
          <w:sz w:val="30"/>
          <w:szCs w:val="30"/>
          <w:lang w:eastAsia="ru-RU"/>
        </w:rPr>
        <w:t xml:space="preserve">                                </w:t>
      </w:r>
      <w:r w:rsidRPr="00161585">
        <w:rPr>
          <w:sz w:val="30"/>
          <w:szCs w:val="30"/>
          <w:lang w:eastAsia="ru-RU"/>
        </w:rPr>
        <w:t>и утверждения административных регламентов предоставления муниципальных услуг администрацией города Красноярска и внесении изменений в постановление Главы города от 25.02.2009 № 57</w:t>
      </w:r>
      <w:r>
        <w:rPr>
          <w:sz w:val="30"/>
          <w:szCs w:val="30"/>
          <w:lang w:eastAsia="ru-RU"/>
        </w:rPr>
        <w:t>»</w:t>
      </w:r>
      <w:r w:rsidRPr="00161585">
        <w:rPr>
          <w:sz w:val="30"/>
          <w:szCs w:val="30"/>
          <w:lang w:eastAsia="ru-RU"/>
        </w:rPr>
        <w:t>,</w:t>
      </w:r>
      <w:r w:rsidRPr="00161585">
        <w:rPr>
          <w:rFonts w:eastAsia="Calibri"/>
          <w:sz w:val="30"/>
          <w:szCs w:val="30"/>
        </w:rPr>
        <w:t xml:space="preserve"> </w:t>
      </w:r>
      <w:r w:rsidRPr="00161585">
        <w:rPr>
          <w:sz w:val="30"/>
          <w:szCs w:val="30"/>
        </w:rPr>
        <w:t>руководствуясь статьями 41, 58, 59 Устава города Красноярска:</w:t>
      </w:r>
      <w:proofErr w:type="gramEnd"/>
    </w:p>
    <w:p w:rsidP="00591742" w:rsidR="00591742" w:rsidRDefault="00591742" w:rsidRPr="00161585">
      <w:pPr>
        <w:numPr>
          <w:ilvl w:val="0"/>
          <w:numId w:val="2"/>
        </w:numPr>
        <w:tabs>
          <w:tab w:pos="993" w:val="left"/>
        </w:tabs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  <w:lang w:eastAsia="ru-RU"/>
        </w:rPr>
      </w:pPr>
      <w:r w:rsidRPr="00161585">
        <w:rPr>
          <w:sz w:val="30"/>
          <w:szCs w:val="30"/>
          <w:lang w:eastAsia="ru-RU"/>
        </w:rPr>
        <w:t xml:space="preserve">Внести изменение в приложение к распоряжению администрации города Красноярска от 14.02.2023 № 45-р </w:t>
      </w:r>
      <w:r>
        <w:rPr>
          <w:sz w:val="30"/>
          <w:szCs w:val="30"/>
          <w:lang w:eastAsia="ru-RU"/>
        </w:rPr>
        <w:t xml:space="preserve">                              «</w:t>
      </w:r>
      <w:r w:rsidRPr="00161585">
        <w:rPr>
          <w:sz w:val="30"/>
          <w:szCs w:val="30"/>
        </w:rPr>
        <w:t xml:space="preserve">Об утверждении Административного регламента </w:t>
      </w:r>
      <w:r w:rsidRPr="00161585">
        <w:rPr>
          <w:sz w:val="30"/>
          <w:szCs w:val="30"/>
          <w:lang w:eastAsia="ru-RU"/>
        </w:rPr>
        <w:t xml:space="preserve">предоставления муниципальной услуги </w:t>
      </w:r>
      <w:r>
        <w:rPr>
          <w:sz w:val="30"/>
          <w:szCs w:val="30"/>
        </w:rPr>
        <w:t>«</w:t>
      </w:r>
      <w:r w:rsidRPr="00161585">
        <w:rPr>
          <w:sz w:val="30"/>
          <w:szCs w:val="30"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>
        <w:rPr>
          <w:sz w:val="30"/>
          <w:szCs w:val="30"/>
        </w:rPr>
        <w:t>»</w:t>
      </w:r>
      <w:r w:rsidRPr="00161585">
        <w:rPr>
          <w:sz w:val="30"/>
          <w:szCs w:val="30"/>
          <w:lang w:eastAsia="ru-RU"/>
        </w:rPr>
        <w:t>, изложив его в редакции согласно приложению к настоящему распоряжению.</w:t>
      </w:r>
    </w:p>
    <w:p w:rsidP="00591742" w:rsidR="00591742" w:rsidRDefault="00591742" w:rsidRPr="00161585">
      <w:pPr>
        <w:pStyle w:val="a"/>
        <w:numPr>
          <w:ilvl w:val="0"/>
          <w:numId w:val="2"/>
        </w:numPr>
        <w:tabs>
          <w:tab w:pos="993" w:val="left"/>
        </w:tabs>
        <w:suppressAutoHyphens/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  <w:lang w:eastAsia="ru-RU"/>
        </w:rPr>
      </w:pPr>
      <w:bookmarkStart w:id="0" w:name="_GoBack"/>
      <w:bookmarkEnd w:id="0"/>
      <w:r w:rsidRPr="00161585">
        <w:rPr>
          <w:sz w:val="30"/>
          <w:szCs w:val="30"/>
          <w:lang w:eastAsia="ru-RU"/>
        </w:rPr>
        <w:t xml:space="preserve">Настоящее распоряжение разместить в сетевом издании </w:t>
      </w:r>
      <w:r>
        <w:rPr>
          <w:sz w:val="30"/>
          <w:szCs w:val="30"/>
          <w:lang w:eastAsia="ru-RU"/>
        </w:rPr>
        <w:t>«</w:t>
      </w:r>
      <w:r w:rsidRPr="00161585">
        <w:rPr>
          <w:sz w:val="30"/>
          <w:szCs w:val="30"/>
          <w:lang w:eastAsia="ru-RU"/>
        </w:rPr>
        <w:t>Официальный интернет-портал правовой информации города Красноярска</w:t>
      </w:r>
      <w:r>
        <w:rPr>
          <w:sz w:val="30"/>
          <w:szCs w:val="30"/>
          <w:lang w:eastAsia="ru-RU"/>
        </w:rPr>
        <w:t>»</w:t>
      </w:r>
      <w:r w:rsidRPr="00161585">
        <w:rPr>
          <w:sz w:val="30"/>
          <w:szCs w:val="30"/>
          <w:lang w:eastAsia="ru-RU"/>
        </w:rPr>
        <w:t xml:space="preserve"> (</w:t>
      </w:r>
      <w:r w:rsidRPr="00161585">
        <w:rPr>
          <w:sz w:val="30"/>
          <w:szCs w:val="30"/>
          <w:lang w:eastAsia="ru-RU" w:val="en-US"/>
        </w:rPr>
        <w:t>PRAVO</w:t>
      </w:r>
      <w:r w:rsidRPr="00161585">
        <w:rPr>
          <w:sz w:val="30"/>
          <w:szCs w:val="30"/>
          <w:lang w:eastAsia="ru-RU"/>
        </w:rPr>
        <w:t>-</w:t>
      </w:r>
      <w:r w:rsidRPr="00161585">
        <w:rPr>
          <w:sz w:val="30"/>
          <w:szCs w:val="30"/>
          <w:lang w:eastAsia="ru-RU" w:val="en-US"/>
        </w:rPr>
        <w:t>ADMKRSK</w:t>
      </w:r>
      <w:r w:rsidRPr="00161585">
        <w:rPr>
          <w:sz w:val="30"/>
          <w:szCs w:val="30"/>
          <w:lang w:eastAsia="ru-RU"/>
        </w:rPr>
        <w:t>.</w:t>
      </w:r>
      <w:r w:rsidRPr="00161585">
        <w:rPr>
          <w:sz w:val="30"/>
          <w:szCs w:val="30"/>
          <w:lang w:eastAsia="ru-RU" w:val="en-US"/>
        </w:rPr>
        <w:t>RU</w:t>
      </w:r>
      <w:r w:rsidRPr="00161585">
        <w:rPr>
          <w:sz w:val="30"/>
          <w:szCs w:val="30"/>
          <w:lang w:eastAsia="ru-RU"/>
        </w:rPr>
        <w:t>) и на официальном сайте администрации города Красноярска.</w:t>
      </w:r>
    </w:p>
    <w:p w:rsidP="00591742" w:rsidR="00591742" w:rsidRDefault="00591742">
      <w:pPr>
        <w:autoSpaceDE w:val="false"/>
        <w:autoSpaceDN w:val="false"/>
        <w:adjustRightInd w:val="false"/>
        <w:ind w:firstLine="709"/>
        <w:jc w:val="both"/>
        <w:outlineLvl w:val="0"/>
        <w:rPr>
          <w:sz w:val="30"/>
          <w:szCs w:val="30"/>
          <w:lang w:eastAsia="ru-RU"/>
        </w:rPr>
      </w:pPr>
    </w:p>
    <w:p w:rsidP="00591742" w:rsidR="00591742" w:rsidRDefault="00591742" w:rsidRPr="00161585">
      <w:pPr>
        <w:autoSpaceDE w:val="false"/>
        <w:autoSpaceDN w:val="false"/>
        <w:adjustRightInd w:val="false"/>
        <w:ind w:firstLine="709"/>
        <w:jc w:val="both"/>
        <w:outlineLvl w:val="0"/>
        <w:rPr>
          <w:sz w:val="30"/>
          <w:szCs w:val="30"/>
          <w:lang w:eastAsia="ru-RU"/>
        </w:rPr>
      </w:pPr>
    </w:p>
    <w:p w:rsidP="00591742" w:rsidR="00591742" w:rsidRDefault="00591742" w:rsidRPr="00161585">
      <w:pPr>
        <w:autoSpaceDE w:val="false"/>
        <w:autoSpaceDN w:val="false"/>
        <w:adjustRightInd w:val="false"/>
        <w:rPr>
          <w:sz w:val="30"/>
          <w:szCs w:val="30"/>
          <w:lang w:eastAsia="ru-RU"/>
        </w:rPr>
      </w:pPr>
      <w:r w:rsidRPr="00CC47F1">
        <w:rPr>
          <w:sz w:val="30"/>
          <w:szCs w:val="30"/>
          <w:lang w:eastAsia="ru-RU"/>
        </w:rPr>
        <w:t>Глав</w:t>
      </w:r>
      <w:r w:rsidRPr="00161585">
        <w:rPr>
          <w:sz w:val="30"/>
          <w:szCs w:val="30"/>
          <w:lang w:eastAsia="ru-RU"/>
        </w:rPr>
        <w:t>а</w:t>
      </w:r>
      <w:r w:rsidRPr="00CC47F1">
        <w:rPr>
          <w:sz w:val="30"/>
          <w:szCs w:val="30"/>
          <w:lang w:eastAsia="ru-RU"/>
        </w:rPr>
        <w:t xml:space="preserve"> города </w:t>
      </w:r>
      <w:r>
        <w:rPr>
          <w:sz w:val="30"/>
          <w:szCs w:val="30"/>
          <w:lang w:eastAsia="ru-RU"/>
        </w:rPr>
        <w:t xml:space="preserve">                                                                          </w:t>
      </w:r>
      <w:r w:rsidRPr="00161585">
        <w:rPr>
          <w:sz w:val="30"/>
          <w:szCs w:val="30"/>
          <w:lang w:eastAsia="ru-RU"/>
        </w:rPr>
        <w:t>С.В. Верещагин</w:t>
      </w:r>
    </w:p>
    <w:p w:rsidR="00492D27" w:rsidRDefault="00492D27"/>
    <w:sectPr w:rsidR="00492D27" w:rsidSect="00591742"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XO Thame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E226C8"/>
    <w:multiLevelType w:val="hybridMultilevel"/>
    <w:tmpl w:val="367CB11A"/>
    <w:lvl w:ilvl="0" w:tplc="E764A5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F11CA1"/>
    <w:multiLevelType w:val="hybridMultilevel"/>
    <w:tmpl w:val="FA8ED81E"/>
    <w:lvl w:ilvl="0" w:tplc="0419000F">
      <w:start w:val="1"/>
      <w:numFmt w:val="decimal"/>
      <w:lvlText w:val="%1."/>
      <w:lvlJc w:val="left"/>
      <w:pPr>
        <w:ind w:left="2486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pStyle w:val="a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3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742"/>
    <w:rsid w:val="00492D27"/>
    <w:rsid w:val="00591742"/>
    <w:rsid w:val="00734E37"/>
    <w:rsid w:val="008A2C6D"/>
    <w:rsid w:val="008D6745"/>
    <w:rsid w:val="009C3BE6"/>
    <w:rsid w:val="00A84F56"/>
    <w:rsid w:val="00F5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Liberation Sans" w:hAnsi="Liberation Sans" w:eastAsia="Times New Roman" w:cs="Times New Roman"/>
        <w:color w:val="000000"/>
        <w:sz w:val="22"/>
        <w:szCs w:val="2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0" w:semiHidden="false" w:unhideWhenUsed="false"/>
    <w:lsdException w:name="Emphasis" w:uiPriority="0" w:semiHidden="false" w:unhideWhenUsed="fals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/>
    <w:lsdException w:name="Intense Quote" w:uiPriority="30" w:semiHidden="false" w:unhideWhenUsed="fals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/>
  </w:latentStyles>
  <w:style w:type="paragraph" w:styleId="a0" w:default="true">
    <w:name w:val="Normal"/>
    <w:link w:val="1"/>
    <w:qFormat/>
    <w:rsid w:val="00591742"/>
    <w:pPr>
      <w:suppressAutoHyphens/>
      <w:spacing w:after="0" w:line="240" w:lineRule="auto"/>
    </w:pPr>
    <w:rPr>
      <w:rFonts w:ascii="Times New Roman" w:hAnsi="Times New Roman"/>
      <w:color w:val="auto"/>
      <w:sz w:val="24"/>
      <w:szCs w:val="24"/>
      <w:lang w:eastAsia="ar-SA"/>
    </w:rPr>
  </w:style>
  <w:style w:type="paragraph" w:styleId="10">
    <w:name w:val="heading 1"/>
    <w:next w:val="a0"/>
    <w:link w:val="11"/>
    <w:qFormat/>
    <w:rsid w:val="008A2C6D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0"/>
    <w:link w:val="20"/>
    <w:qFormat/>
    <w:rsid w:val="008A2C6D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0"/>
    <w:link w:val="30"/>
    <w:qFormat/>
    <w:rsid w:val="008A2C6D"/>
    <w:pPr>
      <w:spacing w:beforeAutospacing="true" w:afterAutospacing="true"/>
      <w:outlineLvl w:val="2"/>
    </w:pPr>
    <w:rPr>
      <w:b/>
      <w:sz w:val="27"/>
    </w:rPr>
  </w:style>
  <w:style w:type="paragraph" w:styleId="4">
    <w:name w:val="heading 4"/>
    <w:next w:val="a0"/>
    <w:link w:val="40"/>
    <w:qFormat/>
    <w:rsid w:val="008A2C6D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qFormat/>
    <w:rsid w:val="008A2C6D"/>
    <w:pPr>
      <w:spacing w:before="120" w:after="120"/>
      <w:jc w:val="both"/>
      <w:outlineLvl w:val="4"/>
    </w:pPr>
    <w:rPr>
      <w:rFonts w:ascii="XO Thames" w:hAnsi="XO Thames"/>
      <w:b/>
    </w:rPr>
  </w:style>
  <w:style w:type="character" w:styleId="a1" w:default="true">
    <w:name w:val="Default Paragraph Font"/>
    <w:uiPriority w:val="1"/>
    <w:semiHidden/>
    <w:unhideWhenUsed/>
  </w:style>
  <w:style w:type="table" w:styleId="a2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3" w:default="true">
    <w:name w:val="No List"/>
    <w:uiPriority w:val="99"/>
    <w:semiHidden/>
    <w:unhideWhenUsed/>
  </w:style>
  <w:style w:type="character" w:styleId="11" w:customStyle="true">
    <w:name w:val="Заголовок 1 Знак"/>
    <w:link w:val="10"/>
    <w:rsid w:val="008A2C6D"/>
    <w:rPr>
      <w:rFonts w:ascii="XO Thames" w:hAnsi="XO Thames"/>
      <w:b/>
      <w:sz w:val="32"/>
    </w:rPr>
  </w:style>
  <w:style w:type="character" w:styleId="20" w:customStyle="true">
    <w:name w:val="Заголовок 2 Знак"/>
    <w:link w:val="2"/>
    <w:rsid w:val="008A2C6D"/>
    <w:rPr>
      <w:rFonts w:ascii="XO Thames" w:hAnsi="XO Thames"/>
      <w:b/>
      <w:sz w:val="28"/>
    </w:rPr>
  </w:style>
  <w:style w:type="paragraph" w:styleId="a4">
    <w:name w:val="Title"/>
    <w:basedOn w:val="a0"/>
    <w:next w:val="a0"/>
    <w:link w:val="a5"/>
    <w:qFormat/>
    <w:rsid w:val="008A2C6D"/>
    <w:pPr>
      <w:spacing w:before="300"/>
      <w:contextualSpacing/>
    </w:pPr>
    <w:rPr>
      <w:sz w:val="48"/>
    </w:rPr>
  </w:style>
  <w:style w:type="character" w:styleId="a5" w:customStyle="true">
    <w:name w:val="Название Знак"/>
    <w:basedOn w:val="1"/>
    <w:link w:val="a4"/>
    <w:rsid w:val="008A2C6D"/>
    <w:rPr>
      <w:sz w:val="48"/>
    </w:rPr>
  </w:style>
  <w:style w:type="character" w:styleId="1" w:customStyle="true">
    <w:name w:val="Обычный1"/>
    <w:rsid w:val="008A2C6D"/>
  </w:style>
  <w:style w:type="character" w:styleId="30" w:customStyle="true">
    <w:name w:val="Заголовок 3 Знак"/>
    <w:basedOn w:val="1"/>
    <w:link w:val="3"/>
    <w:rsid w:val="008A2C6D"/>
    <w:rPr>
      <w:rFonts w:ascii="Times New Roman" w:hAnsi="Times New Roman"/>
      <w:b/>
      <w:sz w:val="27"/>
    </w:rPr>
  </w:style>
  <w:style w:type="character" w:styleId="40" w:customStyle="true">
    <w:name w:val="Заголовок 4 Знак"/>
    <w:link w:val="4"/>
    <w:rsid w:val="008A2C6D"/>
    <w:rPr>
      <w:rFonts w:ascii="XO Thames" w:hAnsi="XO Thames"/>
      <w:b/>
      <w:sz w:val="24"/>
    </w:rPr>
  </w:style>
  <w:style w:type="character" w:styleId="50" w:customStyle="true">
    <w:name w:val="Заголовок 5 Знак"/>
    <w:link w:val="5"/>
    <w:rsid w:val="008A2C6D"/>
    <w:rPr>
      <w:rFonts w:ascii="XO Thames" w:hAnsi="XO Thames"/>
      <w:b/>
    </w:rPr>
  </w:style>
  <w:style w:type="paragraph" w:styleId="a6">
    <w:name w:val="Subtitle"/>
    <w:basedOn w:val="a0"/>
    <w:next w:val="a0"/>
    <w:link w:val="a7"/>
    <w:qFormat/>
    <w:rsid w:val="008A2C6D"/>
    <w:pPr>
      <w:spacing w:before="200"/>
    </w:pPr>
  </w:style>
  <w:style w:type="character" w:styleId="a7" w:customStyle="true">
    <w:name w:val="Подзаголовок Знак"/>
    <w:basedOn w:val="1"/>
    <w:link w:val="a6"/>
    <w:rsid w:val="008A2C6D"/>
    <w:rPr>
      <w:sz w:val="24"/>
    </w:rPr>
  </w:style>
  <w:style w:type="paragraph" w:styleId="a">
    <w:name w:val="List Paragraph"/>
    <w:basedOn w:val="a0"/>
    <w:uiPriority w:val="34"/>
    <w:qFormat/>
    <w:rsid w:val="00591742"/>
    <w:pPr>
      <w:numPr>
        <w:ilvl w:val="2"/>
        <w:numId w:val="1"/>
      </w:numPr>
      <w:suppressAutoHyphens w:val="false"/>
    </w:pPr>
    <w:rPr>
      <w:rFonts w:eastAsia="SimSun"/>
      <w:sz w:val="28"/>
      <w:szCs w:val="22"/>
      <w:lang w:eastAsia="en-US"/>
    </w:rPr>
  </w:style>
  <w:style w:type="paragraph" w:styleId="BlankForLegalActs" w:customStyle="true">
    <w:name w:val="BlankForLegalActs"/>
    <w:qFormat/>
  </w:style>
  <w:style w:type="paragraph" w:styleId="a8">
    <w:name w:val="Balloon Text"/>
    <w:basedOn w:val="a0"/>
    <w:link w:val="a9"/>
    <w:uiPriority w:val="99"/>
    <w:semiHidden/>
    <w:unhideWhenUsed/>
    <w:rsid w:val="00A84F56"/>
    <w:rPr>
      <w:rFonts w:ascii="Tahoma" w:hAnsi="Tahoma" w:cs="Tahoma"/>
      <w:sz w:val="16"/>
      <w:szCs w:val="16"/>
    </w:rPr>
  </w:style>
  <w:style w:type="character" w:styleId="a9" w:customStyle="true">
    <w:name w:val="Текст выноски Знак"/>
    <w:basedOn w:val="a1"/>
    <w:link w:val="a8"/>
    <w:uiPriority w:val="99"/>
    <w:semiHidden/>
    <w:rsid w:val="00A84F56"/>
    <w:rPr>
      <w:rFonts w:ascii="Tahoma" w:hAnsi="Tahoma" w:cs="Tahoma"/>
      <w:color w:val="auto"/>
      <w:sz w:val="16"/>
      <w:szCs w:val="16"/>
      <w:lang w:eastAsia="ar-SA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Liberation Sans" w:cs="Times New Roman" w:eastAsia="Times New Roman" w:hAnsi="Liberation Sans"/>
        <w:color w:val="000000"/>
        <w:sz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semiHidden="0" w:uiPriority="0" w:unhideWhenUsed="0"/>
    <w:lsdException w:name="Emphasis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uiPriority="39"/>
  </w:latentStyles>
  <w:style w:default="1" w:styleId="a0" w:type="paragraph">
    <w:name w:val="Normal"/>
    <w:link w:val="1"/>
    <w:qFormat/>
    <w:rsid w:val="00591742"/>
    <w:pPr>
      <w:suppressAutoHyphens/>
      <w:spacing w:after="0" w:line="240" w:lineRule="auto"/>
    </w:pPr>
    <w:rPr>
      <w:rFonts w:ascii="Times New Roman" w:hAnsi="Times New Roman"/>
      <w:color w:val="auto"/>
      <w:sz w:val="24"/>
      <w:szCs w:val="24"/>
      <w:lang w:eastAsia="ar-SA"/>
    </w:rPr>
  </w:style>
  <w:style w:styleId="10" w:type="paragraph">
    <w:name w:val="heading 1"/>
    <w:next w:val="a0"/>
    <w:link w:val="11"/>
    <w:qFormat/>
    <w:rsid w:val="008A2C6D"/>
    <w:pPr>
      <w:spacing w:after="120" w:before="120"/>
      <w:jc w:val="both"/>
      <w:outlineLvl w:val="0"/>
    </w:pPr>
    <w:rPr>
      <w:rFonts w:ascii="XO Thames" w:hAnsi="XO Thames"/>
      <w:b/>
      <w:sz w:val="32"/>
    </w:rPr>
  </w:style>
  <w:style w:styleId="2" w:type="paragraph">
    <w:name w:val="heading 2"/>
    <w:next w:val="a0"/>
    <w:link w:val="20"/>
    <w:qFormat/>
    <w:rsid w:val="008A2C6D"/>
    <w:pPr>
      <w:spacing w:after="120" w:before="120"/>
      <w:jc w:val="both"/>
      <w:outlineLvl w:val="1"/>
    </w:pPr>
    <w:rPr>
      <w:rFonts w:ascii="XO Thames" w:hAnsi="XO Thames"/>
      <w:b/>
      <w:sz w:val="28"/>
    </w:rPr>
  </w:style>
  <w:style w:styleId="3" w:type="paragraph">
    <w:name w:val="heading 3"/>
    <w:basedOn w:val="a0"/>
    <w:link w:val="30"/>
    <w:qFormat/>
    <w:rsid w:val="008A2C6D"/>
    <w:pPr>
      <w:spacing w:afterAutospacing="1" w:beforeAutospacing="1"/>
      <w:outlineLvl w:val="2"/>
    </w:pPr>
    <w:rPr>
      <w:b/>
      <w:sz w:val="27"/>
    </w:rPr>
  </w:style>
  <w:style w:styleId="4" w:type="paragraph">
    <w:name w:val="heading 4"/>
    <w:next w:val="a0"/>
    <w:link w:val="40"/>
    <w:qFormat/>
    <w:rsid w:val="008A2C6D"/>
    <w:pPr>
      <w:spacing w:after="120" w:before="120"/>
      <w:jc w:val="both"/>
      <w:outlineLvl w:val="3"/>
    </w:pPr>
    <w:rPr>
      <w:rFonts w:ascii="XO Thames" w:hAnsi="XO Thames"/>
      <w:b/>
      <w:sz w:val="24"/>
    </w:rPr>
  </w:style>
  <w:style w:styleId="5" w:type="paragraph">
    <w:name w:val="heading 5"/>
    <w:next w:val="a0"/>
    <w:link w:val="50"/>
    <w:qFormat/>
    <w:rsid w:val="008A2C6D"/>
    <w:pPr>
      <w:spacing w:after="120" w:before="120"/>
      <w:jc w:val="both"/>
      <w:outlineLvl w:val="4"/>
    </w:pPr>
    <w:rPr>
      <w:rFonts w:ascii="XO Thames" w:hAnsi="XO Thames"/>
      <w:b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customStyle="1" w:styleId="11" w:type="character">
    <w:name w:val="Заголовок 1 Знак"/>
    <w:link w:val="10"/>
    <w:rsid w:val="008A2C6D"/>
    <w:rPr>
      <w:rFonts w:ascii="XO Thames" w:hAnsi="XO Thames"/>
      <w:b/>
      <w:sz w:val="32"/>
    </w:rPr>
  </w:style>
  <w:style w:customStyle="1" w:styleId="20" w:type="character">
    <w:name w:val="Заголовок 2 Знак"/>
    <w:link w:val="2"/>
    <w:rsid w:val="008A2C6D"/>
    <w:rPr>
      <w:rFonts w:ascii="XO Thames" w:hAnsi="XO Thames"/>
      <w:b/>
      <w:sz w:val="28"/>
    </w:rPr>
  </w:style>
  <w:style w:styleId="a4" w:type="paragraph">
    <w:name w:val="Title"/>
    <w:basedOn w:val="a0"/>
    <w:next w:val="a0"/>
    <w:link w:val="a5"/>
    <w:qFormat/>
    <w:rsid w:val="008A2C6D"/>
    <w:pPr>
      <w:spacing w:before="300"/>
      <w:contextualSpacing/>
    </w:pPr>
    <w:rPr>
      <w:sz w:val="48"/>
    </w:rPr>
  </w:style>
  <w:style w:customStyle="1" w:styleId="a5" w:type="character">
    <w:name w:val="Название Знак"/>
    <w:basedOn w:val="1"/>
    <w:link w:val="a4"/>
    <w:rsid w:val="008A2C6D"/>
    <w:rPr>
      <w:sz w:val="48"/>
    </w:rPr>
  </w:style>
  <w:style w:customStyle="1" w:styleId="1" w:type="character">
    <w:name w:val="Обычный1"/>
    <w:rsid w:val="008A2C6D"/>
  </w:style>
  <w:style w:customStyle="1" w:styleId="30" w:type="character">
    <w:name w:val="Заголовок 3 Знак"/>
    <w:basedOn w:val="1"/>
    <w:link w:val="3"/>
    <w:rsid w:val="008A2C6D"/>
    <w:rPr>
      <w:rFonts w:ascii="Times New Roman" w:hAnsi="Times New Roman"/>
      <w:b/>
      <w:sz w:val="27"/>
    </w:rPr>
  </w:style>
  <w:style w:customStyle="1" w:styleId="40" w:type="character">
    <w:name w:val="Заголовок 4 Знак"/>
    <w:link w:val="4"/>
    <w:rsid w:val="008A2C6D"/>
    <w:rPr>
      <w:rFonts w:ascii="XO Thames" w:hAnsi="XO Thames"/>
      <w:b/>
      <w:sz w:val="24"/>
    </w:rPr>
  </w:style>
  <w:style w:customStyle="1" w:styleId="50" w:type="character">
    <w:name w:val="Заголовок 5 Знак"/>
    <w:link w:val="5"/>
    <w:rsid w:val="008A2C6D"/>
    <w:rPr>
      <w:rFonts w:ascii="XO Thames" w:hAnsi="XO Thames"/>
      <w:b/>
    </w:rPr>
  </w:style>
  <w:style w:styleId="a6" w:type="paragraph">
    <w:name w:val="Subtitle"/>
    <w:basedOn w:val="a0"/>
    <w:next w:val="a0"/>
    <w:link w:val="a7"/>
    <w:qFormat/>
    <w:rsid w:val="008A2C6D"/>
    <w:pPr>
      <w:spacing w:before="200"/>
    </w:pPr>
  </w:style>
  <w:style w:customStyle="1" w:styleId="a7" w:type="character">
    <w:name w:val="Подзаголовок Знак"/>
    <w:basedOn w:val="1"/>
    <w:link w:val="a6"/>
    <w:rsid w:val="008A2C6D"/>
    <w:rPr>
      <w:sz w:val="24"/>
    </w:rPr>
  </w:style>
  <w:style w:styleId="a" w:type="paragraph">
    <w:name w:val="List Paragraph"/>
    <w:basedOn w:val="a0"/>
    <w:uiPriority w:val="34"/>
    <w:qFormat/>
    <w:rsid w:val="00591742"/>
    <w:pPr>
      <w:numPr>
        <w:ilvl w:val="2"/>
        <w:numId w:val="1"/>
      </w:numPr>
      <w:suppressAutoHyphens w:val="0"/>
    </w:pPr>
    <w:rPr>
      <w:rFonts w:eastAsia="SimSun"/>
      <w:sz w:val="28"/>
      <w:szCs w:val="22"/>
      <w:lang w:eastAsia="en-US"/>
    </w:rPr>
  </w:style>
  <w:style w:customStyle="1" w:styleId="BlankForLegalActs" w:type="paragraph">
    <w:name w:val="BlankForLegalActs"/>
    <w:qFormat/>
  </w:style>
  <w:style w:styleId="a8" w:type="paragraph">
    <w:name w:val="Balloon Text"/>
    <w:basedOn w:val="a0"/>
    <w:link w:val="a9"/>
    <w:uiPriority w:val="99"/>
    <w:semiHidden/>
    <w:unhideWhenUsed/>
    <w:rsid w:val="00A84F56"/>
    <w:rPr>
      <w:rFonts w:ascii="Tahoma" w:cs="Tahoma" w:hAnsi="Tahoma"/>
      <w:sz w:val="16"/>
      <w:szCs w:val="16"/>
    </w:rPr>
  </w:style>
  <w:style w:customStyle="1" w:styleId="a9" w:type="character">
    <w:name w:val="Текст выноски Знак"/>
    <w:basedOn w:val="a1"/>
    <w:link w:val="a8"/>
    <w:uiPriority w:val="99"/>
    <w:semiHidden/>
    <w:rsid w:val="00A84F56"/>
    <w:rPr>
      <w:rFonts w:ascii="Tahoma" w:cs="Tahoma" w:hAnsi="Tahoma"/>
      <w:color w:val="auto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23235&amp;dst=100094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273-р от 21.09.2026</docTitle>
  </documentManagement>
</p:properties>
</file>

<file path=customXml/itemProps1.xml><?xml version="1.0" encoding="utf-8"?>
<ds:datastoreItem xmlns:ds="http://schemas.openxmlformats.org/officeDocument/2006/customXml" ds:itemID="{28165154-CF4F-46F5-A185-6FB6ED845EF5}"/>
</file>

<file path=customXml/itemProps2.xml><?xml version="1.0" encoding="utf-8"?>
<ds:datastoreItem xmlns:ds="http://schemas.openxmlformats.org/officeDocument/2006/customXml" ds:itemID="{CA9072E8-0A76-4615-812E-D64263400B66}"/>
</file>

<file path=customXml/itemProps3.xml><?xml version="1.0" encoding="utf-8"?>
<ds:datastoreItem xmlns:ds="http://schemas.openxmlformats.org/officeDocument/2006/customXml" ds:itemID="{FC9E9DE4-AA7F-4EAF-94C3-F2ED34120A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273-р от 21.09.2026</dc:title>
  <dc:creator>Филимоненко Светлана Игоревна</dc:creator>
  <cp:lastModifiedBy>Рассихина Елена Владимировна</cp:lastModifiedBy>
  <cp:revision>4</cp:revision>
  <dcterms:created xsi:type="dcterms:W3CDTF">2026-09-03T04:39:00Z</dcterms:created>
  <dcterms:modified xsi:type="dcterms:W3CDTF">2026-09-17T07:15:00Z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