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9933DF" w:rsidRDefault="006F4150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F4150" w:rsidR="006F4150" w:rsidRDefault="006F4150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F4150" w:rsidR="006F4150" w:rsidRDefault="006F4150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F4150" w:rsidR="006F4150" w:rsidRDefault="006F4150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F4150" w:rsidR="006F4150" w:rsidRDefault="006F4150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F4150" w:rsidR="006F4150" w:rsidRDefault="006F4150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F4150" w:rsidR="006F4150" w:rsidRDefault="006F4150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6F4150" w:rsidRPr="00B61896" w:rsidTr="006F4150">
        <w:trPr>
          <w:jc w:val="center"/>
        </w:trPr>
        <w:tc>
          <w:tcPr>
            <w:tcW w:type="dxa" w:w="4785"/>
            <w:shd w:color="auto" w:fill="auto" w:val="clear"/>
          </w:tcPr>
          <w:p w:rsidP="006F4150" w:rsidR="006F4150" w:rsidRDefault="006F4150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29.08.2025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F4150" w:rsidR="006F4150" w:rsidRDefault="006F4150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253-р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F4150" w:rsidR="00FF5C2C" w:rsidRDefault="00FF5C2C">
      <w:pPr>
        <w:pStyle w:val="BlankForLegalActs"/>
        <w:spacing w:after="0" w:line="240" w:lineRule="auto"/>
        <w:jc w:val="center"/>
      </w:pPr>
    </w:p>
    <w:p w:rsidP="006F4150" w:rsidR="00FF5C2C" w:rsidRDefault="00FF5C2C">
      <w:pPr>
        <w:pStyle w:val="BlankForLegalActs"/>
        <w:spacing w:after="0" w:line="240" w:lineRule="auto"/>
        <w:jc w:val="center"/>
      </w:pPr>
    </w:p>
    <w:p w:rsidP="006F4150" w:rsidR="006F4150" w:rsidRDefault="006F4150" w:rsidRPr="00FF5C2C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  <w:sectPr w:rsidR="006F4150" w:rsidRPr="00FF5C2C" w:rsidSect="006F4150">
          <w:headerReference r:id="rId10" w:type="first"/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 w:rsidRPr="00FF5C2C">
        <w:rPr>
          <w:rFonts w:ascii="Times New Roman" w:cs="Times New Roman" w:hAnsi="Times New Roman"/>
          <w:sz w:val="44"/>
        </w:rPr>
        <w:instrText xml:space="preserve"> </w:instrText>
      </w:r>
      <w:r>
        <w:rPr>
          <w:rFonts w:ascii="Times New Roman" w:cs="Times New Roman" w:hAnsi="Times New Roman"/>
          <w:sz w:val="44"/>
          <w:lang w:val="en-US"/>
        </w:rPr>
        <w:instrText>MERGEFIELD</w:instrText>
      </w:r>
      <w:r w:rsidRPr="00FF5C2C">
        <w:rPr>
          <w:rFonts w:ascii="Times New Roman" w:cs="Times New Roman" w:hAnsi="Times New Roman"/>
          <w:sz w:val="44"/>
        </w:rPr>
        <w:instrText xml:space="preserve">  "Бланк-вставлен"  \* </w:instrText>
      </w:r>
      <w:r>
        <w:rPr>
          <w:rFonts w:ascii="Times New Roman" w:cs="Times New Roman" w:hAnsi="Times New Roman"/>
          <w:sz w:val="44"/>
          <w:lang w:val="en-US"/>
        </w:rPr>
        <w:instrText>MERGEFORMAT</w:instrText>
      </w:r>
      <w:r w:rsidRPr="00FF5C2C">
        <w:rPr>
          <w:rFonts w:ascii="Times New Roman" w:cs="Times New Roman" w:hAnsi="Times New Roman"/>
          <w:sz w:val="44"/>
        </w:rPr>
        <w:instrText xml:space="preserve"> </w:instrText>
      </w:r>
      <w:r>
        <w:fldChar w:fldCharType="separate"/>
      </w:r>
      <w:r w:rsidRPr="00FF5C2C">
        <w:rPr>
          <w:rFonts w:ascii="Times New Roman" w:cs="Times New Roman" w:hAnsi="Times New Roman"/>
          <w:sz w:val="44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FC61B8" w:rsidR="002F19F0" w:rsidRDefault="002F19F0" w:rsidRPr="00F86B15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F86B15">
        <w:rPr>
          <w:rFonts w:ascii="Times New Roman" w:cs="Times New Roman" w:hAnsi="Times New Roman"/>
          <w:sz w:val="30"/>
          <w:szCs w:val="30"/>
        </w:rPr>
        <w:lastRenderedPageBreak/>
        <w:t>О внесении изменени</w:t>
      </w:r>
      <w:r w:rsidR="00F9162C" w:rsidRPr="00F86B15">
        <w:rPr>
          <w:rFonts w:ascii="Times New Roman" w:cs="Times New Roman" w:hAnsi="Times New Roman"/>
          <w:color w:themeColor="text1" w:val="000000"/>
          <w:sz w:val="30"/>
          <w:szCs w:val="30"/>
        </w:rPr>
        <w:t>я</w:t>
      </w:r>
      <w:r w:rsidRPr="00F86B15">
        <w:rPr>
          <w:rFonts w:ascii="Times New Roman" w:cs="Times New Roman" w:hAnsi="Times New Roman"/>
          <w:sz w:val="30"/>
          <w:szCs w:val="30"/>
        </w:rPr>
        <w:t xml:space="preserve"> в распоряжение </w:t>
      </w:r>
    </w:p>
    <w:p w:rsidP="00FC61B8" w:rsidR="002F19F0" w:rsidRDefault="002F19F0" w:rsidRPr="000B5762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F86B15">
        <w:rPr>
          <w:rFonts w:ascii="Times New Roman" w:cs="Times New Roman" w:hAnsi="Times New Roman"/>
          <w:sz w:val="30"/>
          <w:szCs w:val="30"/>
        </w:rPr>
        <w:t>администрации</w:t>
      </w:r>
      <w:r w:rsidRPr="000B5762">
        <w:rPr>
          <w:rFonts w:ascii="Times New Roman" w:cs="Times New Roman" w:hAnsi="Times New Roman"/>
          <w:sz w:val="30"/>
          <w:szCs w:val="30"/>
        </w:rPr>
        <w:t xml:space="preserve"> города от 18.11.2015 № 410-р</w:t>
      </w:r>
    </w:p>
    <w:p w:rsidP="002F19F0" w:rsidR="002F19F0" w:rsidRDefault="002F19F0">
      <w:pPr>
        <w:pStyle w:val="ConsPlusNormal0"/>
        <w:jc w:val="both"/>
        <w:rPr>
          <w:rFonts w:ascii="Times New Roman" w:cs="Times New Roman" w:hAnsi="Times New Roman"/>
          <w:sz w:val="30"/>
          <w:szCs w:val="30"/>
        </w:rPr>
      </w:pPr>
    </w:p>
    <w:p w:rsidP="002F19F0" w:rsidR="00F86B15" w:rsidRDefault="00F86B15" w:rsidRPr="000B5762">
      <w:pPr>
        <w:pStyle w:val="ConsPlusNormal0"/>
        <w:jc w:val="both"/>
        <w:rPr>
          <w:rFonts w:ascii="Times New Roman" w:cs="Times New Roman" w:hAnsi="Times New Roman"/>
          <w:sz w:val="30"/>
          <w:szCs w:val="30"/>
        </w:rPr>
      </w:pPr>
    </w:p>
    <w:p w:rsidP="002F19F0" w:rsidR="002F19F0" w:rsidRDefault="002F19F0" w:rsidRPr="000B5762">
      <w:pPr>
        <w:spacing w:after="0" w:line="240" w:lineRule="auto"/>
        <w:ind w:firstLine="709"/>
        <w:jc w:val="both"/>
        <w:rPr>
          <w:rFonts w:ascii="Times New Roman" w:cs="Times New Roman" w:eastAsia="Calibri" w:hAnsi="Times New Roman"/>
          <w:sz w:val="30"/>
          <w:szCs w:val="30"/>
        </w:rPr>
      </w:pPr>
      <w:proofErr w:type="gramStart"/>
      <w:r w:rsidRPr="000B5762">
        <w:rPr>
          <w:rFonts w:ascii="Times New Roman" w:cs="Times New Roman" w:eastAsia="Calibri" w:hAnsi="Times New Roman"/>
          <w:sz w:val="30"/>
          <w:szCs w:val="30"/>
        </w:rPr>
        <w:t>В целях совершенствования предоставления муниципальных услуг</w:t>
      </w:r>
      <w:r w:rsidR="00FF5C2C">
        <w:rPr>
          <w:rFonts w:ascii="Times New Roman" w:cs="Times New Roman" w:eastAsia="Calibri" w:hAnsi="Times New Roman"/>
          <w:sz w:val="30"/>
          <w:szCs w:val="30"/>
        </w:rPr>
        <w:t>,</w:t>
      </w:r>
      <w:r w:rsidRPr="000B5762">
        <w:rPr>
          <w:rFonts w:ascii="Times New Roman" w:cs="Times New Roman" w:eastAsia="Calibri" w:hAnsi="Times New Roman"/>
          <w:sz w:val="30"/>
          <w:szCs w:val="30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услуг», </w:t>
      </w:r>
      <w:r w:rsidR="00DB183C"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постановлением администрации города от 05.09.2011 № 359 </w:t>
      </w:r>
      <w:r w:rsidR="0056316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</w:t>
      </w:r>
      <w:r w:rsidR="00DB183C"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>«Об утверждении Порядка разработки и утверждения администрати</w:t>
      </w:r>
      <w:r w:rsidR="00DB183C"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>в</w:t>
      </w:r>
      <w:r w:rsidR="00DB183C"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>ных регламентов предоставления муниципальных услуг администрац</w:t>
      </w:r>
      <w:r w:rsidR="00DB183C"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="00DB183C"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>ей гор</w:t>
      </w:r>
      <w:r w:rsidR="00DB183C"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DB183C"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>да Красноярска и внесении изменений в постановление Главы города</w:t>
      </w:r>
      <w:r w:rsidR="0056316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DB183C"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от 25.02.2009 № 57», </w:t>
      </w:r>
      <w:r w:rsidRPr="000B5762">
        <w:rPr>
          <w:rFonts w:ascii="Times New Roman" w:cs="Times New Roman" w:eastAsia="Calibri" w:hAnsi="Times New Roman"/>
          <w:sz w:val="30"/>
          <w:szCs w:val="30"/>
        </w:rPr>
        <w:t xml:space="preserve">руководствуясь статьями 41, 58, 59 Устава города Красноярска: </w:t>
      </w:r>
      <w:proofErr w:type="gramEnd"/>
    </w:p>
    <w:p w:rsidP="002F19F0" w:rsidR="002F19F0" w:rsidRDefault="002F19F0" w:rsidRPr="000B5762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1. </w:t>
      </w:r>
      <w:r w:rsidR="00DB183C"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>Внести изменение в приложение к распоряжению администр</w:t>
      </w:r>
      <w:r w:rsidR="00DB183C"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="00DB183C"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ции города от </w:t>
      </w:r>
      <w:r w:rsidRPr="000B5762">
        <w:rPr>
          <w:rFonts w:ascii="Times New Roman" w:cs="Times New Roman" w:hAnsi="Times New Roman"/>
          <w:sz w:val="30"/>
          <w:szCs w:val="30"/>
        </w:rPr>
        <w:t>18.1</w:t>
      </w:r>
      <w:r w:rsidR="003622E7" w:rsidRPr="000B5762">
        <w:rPr>
          <w:rFonts w:ascii="Times New Roman" w:cs="Times New Roman" w:hAnsi="Times New Roman"/>
          <w:sz w:val="30"/>
          <w:szCs w:val="30"/>
        </w:rPr>
        <w:t>1.2015 № 410-р «Об утверждении А</w:t>
      </w:r>
      <w:r w:rsidRPr="000B5762">
        <w:rPr>
          <w:rFonts w:ascii="Times New Roman" w:cs="Times New Roman" w:hAnsi="Times New Roman"/>
          <w:sz w:val="30"/>
          <w:szCs w:val="30"/>
        </w:rPr>
        <w:t>дминистративн</w:t>
      </w:r>
      <w:r w:rsidRPr="000B5762">
        <w:rPr>
          <w:rFonts w:ascii="Times New Roman" w:cs="Times New Roman" w:hAnsi="Times New Roman"/>
          <w:sz w:val="30"/>
          <w:szCs w:val="30"/>
        </w:rPr>
        <w:t>о</w:t>
      </w:r>
      <w:r w:rsidRPr="000B5762">
        <w:rPr>
          <w:rFonts w:ascii="Times New Roman" w:cs="Times New Roman" w:hAnsi="Times New Roman"/>
          <w:sz w:val="30"/>
          <w:szCs w:val="30"/>
        </w:rPr>
        <w:t>го регламента предоставления муниципальной услуги по прекращению права постоянного (бессрочного) пользования и пожизненного наслед</w:t>
      </w:r>
      <w:r w:rsidRPr="000B5762">
        <w:rPr>
          <w:rFonts w:ascii="Times New Roman" w:cs="Times New Roman" w:hAnsi="Times New Roman"/>
          <w:sz w:val="30"/>
          <w:szCs w:val="30"/>
        </w:rPr>
        <w:t>у</w:t>
      </w:r>
      <w:r w:rsidRPr="000B5762">
        <w:rPr>
          <w:rFonts w:ascii="Times New Roman" w:cs="Times New Roman" w:hAnsi="Times New Roman"/>
          <w:sz w:val="30"/>
          <w:szCs w:val="30"/>
        </w:rPr>
        <w:t>емого владения земельным участком при отказе землепользователя, землевладельца от принадлежащего им права на земельный участок»</w:t>
      </w:r>
      <w:r w:rsidR="00DB183C" w:rsidRPr="000B5762">
        <w:rPr>
          <w:rFonts w:ascii="Times New Roman" w:cs="Times New Roman" w:hAnsi="Times New Roman"/>
          <w:sz w:val="30"/>
          <w:szCs w:val="30"/>
        </w:rPr>
        <w:t>,</w:t>
      </w:r>
      <w:r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="00DB183C"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изложив его в редакции </w:t>
      </w:r>
      <w:r w:rsidR="00F86B15"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>согласно</w:t>
      </w:r>
      <w:r w:rsidR="00F86B1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DB183C"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>приложению к настоящему распор</w:t>
      </w:r>
      <w:r w:rsidR="00DB183C"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>я</w:t>
      </w:r>
      <w:r w:rsidR="00DB183C"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>жению</w:t>
      </w:r>
      <w:r w:rsidRPr="000B5762">
        <w:rPr>
          <w:rFonts w:ascii="Times New Roman" w:cs="Times New Roman" w:hAnsi="Times New Roman"/>
          <w:sz w:val="30"/>
          <w:szCs w:val="30"/>
        </w:rPr>
        <w:t>.</w:t>
      </w:r>
    </w:p>
    <w:p w:rsidP="00423B0D" w:rsidR="00423B0D" w:rsidRDefault="00423B0D" w:rsidRPr="000B5762">
      <w:pPr>
        <w:spacing w:after="0" w:line="240" w:lineRule="auto"/>
        <w:ind w:firstLine="709"/>
        <w:jc w:val="both"/>
        <w:rPr>
          <w:rFonts w:ascii="Times New Roman" w:cs="Times New Roman" w:eastAsia="Calibri" w:hAnsi="Times New Roman"/>
          <w:sz w:val="30"/>
          <w:szCs w:val="30"/>
        </w:rPr>
      </w:pPr>
      <w:r w:rsidRPr="000B5762">
        <w:rPr>
          <w:rFonts w:ascii="Times New Roman" w:cs="Times New Roman" w:eastAsia="Calibri" w:hAnsi="Times New Roman"/>
          <w:sz w:val="30"/>
          <w:szCs w:val="30"/>
        </w:rPr>
        <w:t>2. Настоящее распоряжение разместить в сетевом издании «Оф</w:t>
      </w:r>
      <w:r w:rsidRPr="000B5762">
        <w:rPr>
          <w:rFonts w:ascii="Times New Roman" w:cs="Times New Roman" w:eastAsia="Calibri" w:hAnsi="Times New Roman"/>
          <w:sz w:val="30"/>
          <w:szCs w:val="30"/>
        </w:rPr>
        <w:t>и</w:t>
      </w:r>
      <w:r w:rsidRPr="000B5762">
        <w:rPr>
          <w:rFonts w:ascii="Times New Roman" w:cs="Times New Roman" w:eastAsia="Calibri" w:hAnsi="Times New Roman"/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</w:t>
      </w:r>
      <w:r w:rsidR="00F86B15">
        <w:rPr>
          <w:rFonts w:ascii="Times New Roman" w:cs="Times New Roman" w:eastAsia="Calibri" w:hAnsi="Times New Roman"/>
          <w:sz w:val="30"/>
          <w:szCs w:val="30"/>
        </w:rPr>
        <w:t xml:space="preserve">              </w:t>
      </w:r>
      <w:r w:rsidRPr="000B5762">
        <w:rPr>
          <w:rFonts w:ascii="Times New Roman" w:cs="Times New Roman" w:eastAsia="Calibri" w:hAnsi="Times New Roman"/>
          <w:sz w:val="30"/>
          <w:szCs w:val="30"/>
        </w:rPr>
        <w:t xml:space="preserve"> города.</w:t>
      </w:r>
    </w:p>
    <w:p w:rsidP="002F19F0" w:rsidR="00F86B15" w:rsidRDefault="00F86B15">
      <w:pPr>
        <w:spacing w:after="0" w:line="240" w:lineRule="auto"/>
        <w:ind w:firstLine="709"/>
        <w:jc w:val="both"/>
        <w:rPr>
          <w:rFonts w:ascii="Times New Roman" w:cs="Times New Roman" w:eastAsia="Calibri" w:hAnsi="Times New Roman"/>
          <w:sz w:val="30"/>
          <w:szCs w:val="30"/>
        </w:rPr>
      </w:pPr>
    </w:p>
    <w:p w:rsidP="00FC61B8" w:rsidR="00F86B15" w:rsidRDefault="00F86B15" w:rsidRPr="000B5762">
      <w:pPr>
        <w:spacing w:after="0" w:line="192" w:lineRule="auto"/>
        <w:ind w:firstLine="709"/>
        <w:jc w:val="both"/>
        <w:rPr>
          <w:rFonts w:ascii="Times New Roman" w:cs="Times New Roman" w:eastAsia="Calibri" w:hAnsi="Times New Roman"/>
          <w:sz w:val="30"/>
          <w:szCs w:val="30"/>
        </w:rPr>
      </w:pPr>
    </w:p>
    <w:p w:rsidP="00FC61B8" w:rsidR="00E7238F" w:rsidRDefault="00E7238F" w:rsidRPr="000B5762">
      <w:pPr>
        <w:pStyle w:val="ConsPlusNormal0"/>
        <w:spacing w:line="192" w:lineRule="auto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0B5762">
        <w:rPr>
          <w:rFonts w:ascii="Times New Roman" w:cs="Times New Roman" w:hAnsi="Times New Roman"/>
          <w:sz w:val="30"/>
          <w:szCs w:val="30"/>
        </w:rPr>
        <w:t>Исполняющий</w:t>
      </w:r>
      <w:proofErr w:type="gramEnd"/>
      <w:r w:rsidRPr="000B5762">
        <w:rPr>
          <w:rFonts w:ascii="Times New Roman" w:cs="Times New Roman" w:hAnsi="Times New Roman"/>
          <w:sz w:val="30"/>
          <w:szCs w:val="30"/>
        </w:rPr>
        <w:t xml:space="preserve"> обязанности</w:t>
      </w:r>
    </w:p>
    <w:p w:rsidP="00FC61B8" w:rsidR="00D478BD" w:rsidRDefault="00E7238F">
      <w:pPr>
        <w:pStyle w:val="ConsPlusNormal0"/>
        <w:spacing w:line="192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Главы</w:t>
      </w:r>
      <w:r w:rsidR="002F19F0" w:rsidRPr="000B5762">
        <w:rPr>
          <w:rFonts w:ascii="Times New Roman" w:cs="Times New Roman" w:hAnsi="Times New Roman"/>
          <w:sz w:val="30"/>
          <w:szCs w:val="30"/>
        </w:rPr>
        <w:t xml:space="preserve"> города                                               </w:t>
      </w:r>
      <w:r w:rsidRPr="000B5762">
        <w:rPr>
          <w:rFonts w:ascii="Times New Roman" w:cs="Times New Roman" w:hAnsi="Times New Roman"/>
          <w:sz w:val="30"/>
          <w:szCs w:val="30"/>
        </w:rPr>
        <w:t xml:space="preserve">                              А.Б</w:t>
      </w:r>
      <w:r w:rsidR="002F19F0" w:rsidRPr="000B5762">
        <w:rPr>
          <w:rFonts w:ascii="Times New Roman" w:cs="Times New Roman" w:hAnsi="Times New Roman"/>
          <w:sz w:val="30"/>
          <w:szCs w:val="30"/>
        </w:rPr>
        <w:t xml:space="preserve">. </w:t>
      </w:r>
      <w:r w:rsidRPr="000B5762">
        <w:rPr>
          <w:rFonts w:ascii="Times New Roman" w:cs="Times New Roman" w:hAnsi="Times New Roman"/>
          <w:sz w:val="30"/>
          <w:szCs w:val="30"/>
        </w:rPr>
        <w:t>Шувалов</w:t>
      </w:r>
    </w:p>
    <w:p w:rsidP="00FC61B8" w:rsidR="00F86B15" w:rsidRDefault="00F86B15">
      <w:pPr>
        <w:pStyle w:val="ConsPlusNormal0"/>
        <w:spacing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FC61B8" w:rsidR="00F86B15" w:rsidRDefault="00F86B15" w:rsidRPr="000B5762">
      <w:pPr>
        <w:pStyle w:val="ConsPlusNormal0"/>
        <w:spacing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FF5C2C" w:rsidR="00731EA0" w:rsidRDefault="00A33465" w:rsidRPr="00FF5C2C">
      <w:pPr>
        <w:spacing w:after="0" w:line="240" w:lineRule="auto"/>
        <w:rPr>
          <w:sz w:val="4"/>
          <w:szCs w:val="4"/>
        </w:rPr>
      </w:pPr>
      <w:r>
        <w:rPr>
          <w:rFonts w:ascii="Times New Roman" w:cs="Times New Roman" w:eastAsia="Times New Roman" w:hAnsi="Times New Roman"/>
          <w:sz w:val="16"/>
        </w:rPr>
        <w:t>СЕ/2025-15499</w:t>
      </w:r>
    </w:p>
    <w:p w:rsidP="00FF5C2C" w:rsidR="00D478BD" w:rsidRDefault="00D478BD" w:rsidRPr="00FF5C2C">
      <w:pPr>
        <w:spacing w:after="0" w:line="240" w:lineRule="auto"/>
        <w:jc w:val="both"/>
        <w:rPr>
          <w:rFonts w:ascii="Times New Roman" w:cs="Times New Roman" w:eastAsiaTheme="minorEastAsia" w:hAnsi="Times New Roman"/>
          <w:sz w:val="4"/>
          <w:szCs w:val="4"/>
          <w:lang w:eastAsia="ru-RU"/>
        </w:rPr>
      </w:pPr>
      <w:r w:rsidRPr="00FF5C2C">
        <w:rPr>
          <w:rFonts w:ascii="Times New Roman" w:cs="Times New Roman" w:hAnsi="Times New Roman"/>
          <w:sz w:val="4"/>
          <w:szCs w:val="4"/>
        </w:rPr>
        <w:br w:type="page"/>
      </w:r>
    </w:p>
    <w:p w:rsidP="00FF5C2C" w:rsidR="002F19F0" w:rsidRDefault="002F19F0" w:rsidRPr="000B5762">
      <w:pPr>
        <w:widowControl w:val="false"/>
        <w:tabs>
          <w:tab w:pos="9072" w:val="left"/>
        </w:tabs>
        <w:spacing w:after="0" w:line="192" w:lineRule="auto"/>
        <w:ind w:hanging="284" w:left="5529" w:right="-1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0B5762">
        <w:rPr>
          <w:rFonts w:ascii="Times New Roman" w:cs="Times New Roman" w:eastAsia="Times New Roman" w:hAnsi="Times New Roman"/>
          <w:sz w:val="30"/>
          <w:szCs w:val="30"/>
          <w:lang w:eastAsia="ru-RU"/>
        </w:rPr>
        <w:lastRenderedPageBreak/>
        <w:t>Приложение</w:t>
      </w:r>
    </w:p>
    <w:p w:rsidP="00FF5C2C" w:rsidR="002F19F0" w:rsidRDefault="002F19F0" w:rsidRPr="000B5762">
      <w:pPr>
        <w:widowControl w:val="false"/>
        <w:tabs>
          <w:tab w:pos="9072" w:val="left"/>
        </w:tabs>
        <w:spacing w:after="0" w:line="192" w:lineRule="auto"/>
        <w:ind w:hanging="284" w:left="5529" w:right="-1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0B576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к распоряжению </w:t>
      </w:r>
    </w:p>
    <w:p w:rsidP="00FF5C2C" w:rsidR="002F19F0" w:rsidRDefault="002F19F0" w:rsidRPr="000B5762">
      <w:pPr>
        <w:widowControl w:val="false"/>
        <w:tabs>
          <w:tab w:pos="9072" w:val="left"/>
        </w:tabs>
        <w:spacing w:after="0" w:line="192" w:lineRule="auto"/>
        <w:ind w:hanging="284" w:left="5529" w:right="-1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0B576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администрации города </w:t>
      </w:r>
    </w:p>
    <w:p w:rsidP="00FF5C2C" w:rsidR="002F19F0" w:rsidRDefault="002F19F0" w:rsidRPr="000B5762">
      <w:pPr>
        <w:spacing w:after="0" w:line="192" w:lineRule="auto"/>
        <w:ind w:hanging="284" w:left="5528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от _______</w:t>
      </w:r>
      <w:r w:rsidR="003212CF">
        <w:rPr>
          <w:rFonts w:ascii="Times New Roman" w:cs="Times New Roman" w:hAnsi="Times New Roman"/>
          <w:sz w:val="30"/>
          <w:szCs w:val="30"/>
        </w:rPr>
        <w:t>____</w:t>
      </w:r>
      <w:r w:rsidRPr="000B5762">
        <w:rPr>
          <w:rFonts w:ascii="Times New Roman" w:cs="Times New Roman" w:hAnsi="Times New Roman"/>
          <w:sz w:val="30"/>
          <w:szCs w:val="30"/>
        </w:rPr>
        <w:t>_ №</w:t>
      </w:r>
      <w:r w:rsidR="003212CF">
        <w:rPr>
          <w:rFonts w:ascii="Times New Roman" w:cs="Times New Roman" w:hAnsi="Times New Roman"/>
          <w:sz w:val="30"/>
          <w:szCs w:val="30"/>
        </w:rPr>
        <w:t xml:space="preserve"> </w:t>
      </w:r>
      <w:r w:rsidRPr="000B5762">
        <w:rPr>
          <w:rFonts w:ascii="Times New Roman" w:cs="Times New Roman" w:hAnsi="Times New Roman"/>
          <w:sz w:val="30"/>
          <w:szCs w:val="30"/>
        </w:rPr>
        <w:t>_______</w:t>
      </w:r>
      <w:r w:rsidR="003212CF">
        <w:rPr>
          <w:rFonts w:ascii="Times New Roman" w:cs="Times New Roman" w:hAnsi="Times New Roman"/>
          <w:sz w:val="30"/>
          <w:szCs w:val="30"/>
        </w:rPr>
        <w:t>_</w:t>
      </w:r>
      <w:r w:rsidRPr="000B5762">
        <w:rPr>
          <w:rFonts w:ascii="Times New Roman" w:cs="Times New Roman" w:hAnsi="Times New Roman"/>
          <w:sz w:val="30"/>
          <w:szCs w:val="30"/>
        </w:rPr>
        <w:t>__</w:t>
      </w:r>
    </w:p>
    <w:p w:rsidP="00FF5C2C" w:rsidR="002F19F0" w:rsidRDefault="002F19F0" w:rsidRPr="000B5762">
      <w:pPr>
        <w:widowControl w:val="false"/>
        <w:tabs>
          <w:tab w:pos="9072" w:val="left"/>
        </w:tabs>
        <w:spacing w:after="0" w:line="192" w:lineRule="auto"/>
        <w:ind w:hanging="284" w:left="5529" w:right="-1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FF5C2C" w:rsidR="002F19F0" w:rsidRDefault="002F19F0" w:rsidRPr="000B5762">
      <w:pPr>
        <w:widowControl w:val="false"/>
        <w:tabs>
          <w:tab w:pos="9072" w:val="left"/>
        </w:tabs>
        <w:spacing w:after="0" w:line="192" w:lineRule="auto"/>
        <w:ind w:hanging="284" w:left="5529" w:right="-1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0B5762">
        <w:rPr>
          <w:rFonts w:ascii="Times New Roman" w:cs="Times New Roman" w:eastAsia="Times New Roman" w:hAnsi="Times New Roman"/>
          <w:sz w:val="30"/>
          <w:szCs w:val="30"/>
          <w:lang w:eastAsia="ru-RU"/>
        </w:rPr>
        <w:t>«Приложение</w:t>
      </w:r>
    </w:p>
    <w:p w:rsidP="00FF5C2C" w:rsidR="002F19F0" w:rsidRDefault="002F19F0" w:rsidRPr="000B5762">
      <w:pPr>
        <w:widowControl w:val="false"/>
        <w:tabs>
          <w:tab w:pos="9072" w:val="left"/>
        </w:tabs>
        <w:spacing w:after="0" w:line="192" w:lineRule="auto"/>
        <w:ind w:hanging="284" w:left="5529" w:right="-1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0B576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к распоряжению </w:t>
      </w:r>
    </w:p>
    <w:p w:rsidP="00FF5C2C" w:rsidR="002F19F0" w:rsidRDefault="002F19F0" w:rsidRPr="000B5762">
      <w:pPr>
        <w:widowControl w:val="false"/>
        <w:tabs>
          <w:tab w:pos="9072" w:val="left"/>
        </w:tabs>
        <w:spacing w:after="0" w:line="192" w:lineRule="auto"/>
        <w:ind w:hanging="284" w:left="5529" w:right="-1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0B576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администрации города </w:t>
      </w:r>
    </w:p>
    <w:p w:rsidP="00FF5C2C" w:rsidR="002F19F0" w:rsidRDefault="002F19F0" w:rsidRPr="000B5762">
      <w:pPr>
        <w:spacing w:after="0" w:line="192" w:lineRule="auto"/>
        <w:ind w:hanging="284" w:left="5528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от 18.11.2015 № 410-р</w:t>
      </w:r>
    </w:p>
    <w:p w:rsidP="00FF5C2C" w:rsidR="002F19F0" w:rsidRDefault="002F19F0">
      <w:pPr>
        <w:widowControl w:val="false"/>
        <w:tabs>
          <w:tab w:pos="9072" w:val="left"/>
        </w:tabs>
        <w:spacing w:after="0" w:line="240" w:lineRule="auto"/>
        <w:ind w:left="5528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FF5C2C" w:rsidR="003212CF" w:rsidRDefault="003212CF">
      <w:pPr>
        <w:widowControl w:val="false"/>
        <w:tabs>
          <w:tab w:pos="9072" w:val="left"/>
        </w:tabs>
        <w:spacing w:after="0" w:line="240" w:lineRule="auto"/>
        <w:ind w:left="5528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2F19F0" w:rsidR="003212CF" w:rsidRDefault="003212CF" w:rsidRPr="000B5762">
      <w:pPr>
        <w:widowControl w:val="false"/>
        <w:tabs>
          <w:tab w:pos="9072" w:val="left"/>
        </w:tabs>
        <w:spacing w:after="0" w:line="240" w:lineRule="auto"/>
        <w:ind w:left="5529" w:right="-1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FC61B8" w:rsidR="00D047E2" w:rsidRDefault="00D047E2" w:rsidRPr="000B5762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bookmarkStart w:id="0" w:name="P36"/>
      <w:bookmarkEnd w:id="0"/>
      <w:r w:rsidRPr="000B5762">
        <w:rPr>
          <w:rFonts w:ascii="Times New Roman" w:cs="Times New Roman" w:hAnsi="Times New Roman"/>
          <w:b w:val="false"/>
          <w:sz w:val="30"/>
          <w:szCs w:val="30"/>
        </w:rPr>
        <w:t>АДМИНИСТРАТИВНЫЙ РЕГЛАМЕНТ</w:t>
      </w:r>
    </w:p>
    <w:p w:rsidP="00FC61B8" w:rsidR="003212CF" w:rsidRDefault="00003078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0B5762">
        <w:rPr>
          <w:rFonts w:ascii="Times New Roman" w:cs="Times New Roman" w:hAnsi="Times New Roman"/>
          <w:b w:val="false"/>
          <w:sz w:val="30"/>
          <w:szCs w:val="30"/>
        </w:rPr>
        <w:t xml:space="preserve">предоставления муниципальной услуги по прекращению </w:t>
      </w:r>
    </w:p>
    <w:p w:rsidP="00FC61B8" w:rsidR="003212CF" w:rsidRDefault="00003078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0B5762">
        <w:rPr>
          <w:rFonts w:ascii="Times New Roman" w:cs="Times New Roman" w:hAnsi="Times New Roman"/>
          <w:b w:val="false"/>
          <w:sz w:val="30"/>
          <w:szCs w:val="30"/>
        </w:rPr>
        <w:t xml:space="preserve">права постоянного (бессрочного) пользования и пожизненного </w:t>
      </w:r>
    </w:p>
    <w:p w:rsidP="00FC61B8" w:rsidR="003212CF" w:rsidRDefault="00003078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0B5762">
        <w:rPr>
          <w:rFonts w:ascii="Times New Roman" w:cs="Times New Roman" w:hAnsi="Times New Roman"/>
          <w:b w:val="false"/>
          <w:sz w:val="30"/>
          <w:szCs w:val="30"/>
        </w:rPr>
        <w:t xml:space="preserve">наследуемого владения земельным участком при отказе </w:t>
      </w:r>
    </w:p>
    <w:p w:rsidP="00FC61B8" w:rsidR="003212CF" w:rsidRDefault="00003078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0B5762">
        <w:rPr>
          <w:rFonts w:ascii="Times New Roman" w:cs="Times New Roman" w:hAnsi="Times New Roman"/>
          <w:b w:val="false"/>
          <w:sz w:val="30"/>
          <w:szCs w:val="30"/>
        </w:rPr>
        <w:t xml:space="preserve">землепользователя, землевладельца </w:t>
      </w:r>
      <w:proofErr w:type="gramStart"/>
      <w:r w:rsidRPr="000B5762">
        <w:rPr>
          <w:rFonts w:ascii="Times New Roman" w:cs="Times New Roman" w:hAnsi="Times New Roman"/>
          <w:b w:val="false"/>
          <w:sz w:val="30"/>
          <w:szCs w:val="30"/>
        </w:rPr>
        <w:t>от</w:t>
      </w:r>
      <w:proofErr w:type="gramEnd"/>
      <w:r w:rsidRPr="000B5762">
        <w:rPr>
          <w:rFonts w:ascii="Times New Roman" w:cs="Times New Roman" w:hAnsi="Times New Roman"/>
          <w:b w:val="false"/>
          <w:sz w:val="30"/>
          <w:szCs w:val="30"/>
        </w:rPr>
        <w:t xml:space="preserve"> принадлежащего </w:t>
      </w:r>
    </w:p>
    <w:p w:rsidP="00FC61B8" w:rsidR="00D047E2" w:rsidRDefault="00003078" w:rsidRPr="000B5762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0B5762">
        <w:rPr>
          <w:rFonts w:ascii="Times New Roman" w:cs="Times New Roman" w:hAnsi="Times New Roman"/>
          <w:b w:val="false"/>
          <w:sz w:val="30"/>
          <w:szCs w:val="30"/>
        </w:rPr>
        <w:t>им права на земельный участок</w:t>
      </w:r>
    </w:p>
    <w:p w:rsidR="00D047E2" w:rsidRDefault="00D047E2" w:rsidRPr="00FF5C2C">
      <w:pPr>
        <w:pStyle w:val="ConsPlusNormal0"/>
        <w:jc w:val="both"/>
        <w:rPr>
          <w:rFonts w:ascii="Times New Roman" w:cs="Times New Roman" w:hAnsi="Times New Roman"/>
          <w:sz w:val="36"/>
          <w:szCs w:val="30"/>
        </w:rPr>
      </w:pPr>
    </w:p>
    <w:p w:rsidR="00D047E2" w:rsidRDefault="00D047E2" w:rsidRPr="000B5762">
      <w:pPr>
        <w:pStyle w:val="ConsPlusTitle"/>
        <w:jc w:val="center"/>
        <w:outlineLvl w:val="1"/>
        <w:rPr>
          <w:rFonts w:ascii="Times New Roman" w:cs="Times New Roman" w:hAnsi="Times New Roman"/>
          <w:b w:val="false"/>
          <w:sz w:val="30"/>
          <w:szCs w:val="30"/>
        </w:rPr>
      </w:pPr>
      <w:r w:rsidRPr="000B5762">
        <w:rPr>
          <w:rFonts w:ascii="Times New Roman" w:cs="Times New Roman" w:hAnsi="Times New Roman"/>
          <w:b w:val="false"/>
          <w:sz w:val="30"/>
          <w:szCs w:val="30"/>
        </w:rPr>
        <w:t xml:space="preserve">I. </w:t>
      </w:r>
      <w:r w:rsidR="00003078" w:rsidRPr="000B5762">
        <w:rPr>
          <w:rFonts w:ascii="Times New Roman" w:cs="Times New Roman" w:hAnsi="Times New Roman"/>
          <w:b w:val="false"/>
          <w:sz w:val="30"/>
          <w:szCs w:val="30"/>
        </w:rPr>
        <w:t>Общие положения</w:t>
      </w:r>
    </w:p>
    <w:p w:rsidR="00D047E2" w:rsidRDefault="00D047E2" w:rsidRPr="00FF5C2C">
      <w:pPr>
        <w:pStyle w:val="ConsPlusNormal0"/>
        <w:jc w:val="both"/>
        <w:rPr>
          <w:rFonts w:ascii="Times New Roman" w:cs="Times New Roman" w:hAnsi="Times New Roman"/>
          <w:sz w:val="36"/>
          <w:szCs w:val="30"/>
        </w:rPr>
      </w:pPr>
    </w:p>
    <w:p w:rsidR="00D047E2" w:rsidRDefault="00D047E2" w:rsidRPr="006C54EB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C54EB">
        <w:rPr>
          <w:rFonts w:ascii="Times New Roman" w:cs="Times New Roman" w:hAnsi="Times New Roman"/>
          <w:sz w:val="30"/>
          <w:szCs w:val="30"/>
        </w:rPr>
        <w:t xml:space="preserve">1. Настоящий Административный регламент (далее </w:t>
      </w:r>
      <w:r w:rsidR="006C54EB" w:rsidRPr="006C54EB">
        <w:rPr>
          <w:rFonts w:ascii="Times New Roman" w:cs="Times New Roman" w:hAnsi="Times New Roman"/>
          <w:sz w:val="30"/>
          <w:szCs w:val="30"/>
        </w:rPr>
        <w:t xml:space="preserve">– </w:t>
      </w:r>
      <w:r w:rsidRPr="006C54EB">
        <w:rPr>
          <w:rFonts w:ascii="Times New Roman" w:cs="Times New Roman" w:hAnsi="Times New Roman"/>
          <w:sz w:val="30"/>
          <w:szCs w:val="30"/>
        </w:rPr>
        <w:t>Регламент) определяет порядок и стандарт предоставления департаментом муниц</w:t>
      </w:r>
      <w:r w:rsidRPr="006C54EB">
        <w:rPr>
          <w:rFonts w:ascii="Times New Roman" w:cs="Times New Roman" w:hAnsi="Times New Roman"/>
          <w:sz w:val="30"/>
          <w:szCs w:val="30"/>
        </w:rPr>
        <w:t>и</w:t>
      </w:r>
      <w:r w:rsidRPr="006C54EB">
        <w:rPr>
          <w:rFonts w:ascii="Times New Roman" w:cs="Times New Roman" w:hAnsi="Times New Roman"/>
          <w:sz w:val="30"/>
          <w:szCs w:val="30"/>
        </w:rPr>
        <w:t xml:space="preserve">пального имущества и земельных отношений администрации города (далее </w:t>
      </w:r>
      <w:r w:rsidR="006C54EB">
        <w:rPr>
          <w:rFonts w:ascii="Times New Roman" w:cs="Times New Roman" w:hAnsi="Times New Roman"/>
          <w:sz w:val="30"/>
          <w:szCs w:val="30"/>
        </w:rPr>
        <w:t>–</w:t>
      </w:r>
      <w:r w:rsidR="006C54EB" w:rsidRPr="006C54EB">
        <w:rPr>
          <w:rFonts w:ascii="Times New Roman" w:cs="Times New Roman" w:hAnsi="Times New Roman"/>
          <w:sz w:val="30"/>
          <w:szCs w:val="30"/>
        </w:rPr>
        <w:t xml:space="preserve"> </w:t>
      </w:r>
      <w:r w:rsidRPr="006C54EB">
        <w:rPr>
          <w:rFonts w:ascii="Times New Roman" w:cs="Times New Roman" w:hAnsi="Times New Roman"/>
          <w:sz w:val="30"/>
          <w:szCs w:val="30"/>
        </w:rPr>
        <w:t>Департамент) муниципальной услуги по прекращению права постоянного (бессрочного) пользования и пожизненного наследуемого владения земельным участком при отказе землепользователя, землевл</w:t>
      </w:r>
      <w:r w:rsidRPr="006C54EB">
        <w:rPr>
          <w:rFonts w:ascii="Times New Roman" w:cs="Times New Roman" w:hAnsi="Times New Roman"/>
          <w:sz w:val="30"/>
          <w:szCs w:val="30"/>
        </w:rPr>
        <w:t>а</w:t>
      </w:r>
      <w:r w:rsidRPr="006C54EB">
        <w:rPr>
          <w:rFonts w:ascii="Times New Roman" w:cs="Times New Roman" w:hAnsi="Times New Roman"/>
          <w:sz w:val="30"/>
          <w:szCs w:val="30"/>
        </w:rPr>
        <w:t xml:space="preserve">дельца от принадлежащего им права на земельный участок (далее </w:t>
      </w:r>
      <w:r w:rsidR="006C54EB">
        <w:rPr>
          <w:rFonts w:ascii="Times New Roman" w:cs="Times New Roman" w:hAnsi="Times New Roman"/>
          <w:sz w:val="30"/>
          <w:szCs w:val="30"/>
        </w:rPr>
        <w:t>–</w:t>
      </w:r>
      <w:r w:rsidR="006C54EB" w:rsidRPr="006C54EB">
        <w:rPr>
          <w:rFonts w:ascii="Times New Roman" w:cs="Times New Roman" w:hAnsi="Times New Roman"/>
          <w:sz w:val="30"/>
          <w:szCs w:val="30"/>
        </w:rPr>
        <w:t xml:space="preserve"> </w:t>
      </w:r>
      <w:r w:rsidRPr="006C54EB">
        <w:rPr>
          <w:rFonts w:ascii="Times New Roman" w:cs="Times New Roman" w:hAnsi="Times New Roman"/>
          <w:sz w:val="30"/>
          <w:szCs w:val="30"/>
        </w:rPr>
        <w:t>М</w:t>
      </w:r>
      <w:r w:rsidRPr="006C54EB">
        <w:rPr>
          <w:rFonts w:ascii="Times New Roman" w:cs="Times New Roman" w:hAnsi="Times New Roman"/>
          <w:sz w:val="30"/>
          <w:szCs w:val="30"/>
        </w:rPr>
        <w:t>у</w:t>
      </w:r>
      <w:r w:rsidRPr="006C54EB">
        <w:rPr>
          <w:rFonts w:ascii="Times New Roman" w:cs="Times New Roman" w:hAnsi="Times New Roman"/>
          <w:sz w:val="30"/>
          <w:szCs w:val="30"/>
        </w:rPr>
        <w:t>ниципальная услуга).</w:t>
      </w:r>
    </w:p>
    <w:p w:rsidR="00D047E2" w:rsidRDefault="00D047E2" w:rsidRPr="006C54EB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C54EB">
        <w:rPr>
          <w:rFonts w:ascii="Times New Roman" w:cs="Times New Roman" w:hAnsi="Times New Roman"/>
          <w:sz w:val="30"/>
          <w:szCs w:val="30"/>
        </w:rPr>
        <w:t>2. Действие настоящего Регламента распространяется на земел</w:t>
      </w:r>
      <w:r w:rsidRPr="006C54EB">
        <w:rPr>
          <w:rFonts w:ascii="Times New Roman" w:cs="Times New Roman" w:hAnsi="Times New Roman"/>
          <w:sz w:val="30"/>
          <w:szCs w:val="30"/>
        </w:rPr>
        <w:t>ь</w:t>
      </w:r>
      <w:r w:rsidRPr="006C54EB">
        <w:rPr>
          <w:rFonts w:ascii="Times New Roman" w:cs="Times New Roman" w:hAnsi="Times New Roman"/>
          <w:sz w:val="30"/>
          <w:szCs w:val="30"/>
        </w:rPr>
        <w:t>ные участки, находящиеся в муниципальной собственности, и земел</w:t>
      </w:r>
      <w:r w:rsidRPr="006C54EB">
        <w:rPr>
          <w:rFonts w:ascii="Times New Roman" w:cs="Times New Roman" w:hAnsi="Times New Roman"/>
          <w:sz w:val="30"/>
          <w:szCs w:val="30"/>
        </w:rPr>
        <w:t>ь</w:t>
      </w:r>
      <w:r w:rsidRPr="006C54EB">
        <w:rPr>
          <w:rFonts w:ascii="Times New Roman" w:cs="Times New Roman" w:hAnsi="Times New Roman"/>
          <w:sz w:val="30"/>
          <w:szCs w:val="30"/>
        </w:rPr>
        <w:t>ные участки, государственная собственность на которые не разгранич</w:t>
      </w:r>
      <w:r w:rsidRPr="006C54EB">
        <w:rPr>
          <w:rFonts w:ascii="Times New Roman" w:cs="Times New Roman" w:hAnsi="Times New Roman"/>
          <w:sz w:val="30"/>
          <w:szCs w:val="30"/>
        </w:rPr>
        <w:t>е</w:t>
      </w:r>
      <w:r w:rsidRPr="006C54EB">
        <w:rPr>
          <w:rFonts w:ascii="Times New Roman" w:cs="Times New Roman" w:hAnsi="Times New Roman"/>
          <w:sz w:val="30"/>
          <w:szCs w:val="30"/>
        </w:rPr>
        <w:t xml:space="preserve">на, расположенные на территории </w:t>
      </w:r>
      <w:r w:rsidR="00017F8A" w:rsidRPr="006C54EB">
        <w:rPr>
          <w:rFonts w:ascii="Times New Roman" w:cs="Times New Roman" w:hAnsi="Times New Roman"/>
          <w:sz w:val="30"/>
          <w:szCs w:val="30"/>
        </w:rPr>
        <w:t>города Красноярска</w:t>
      </w:r>
      <w:r w:rsidRPr="006C54EB">
        <w:rPr>
          <w:rFonts w:ascii="Times New Roman" w:cs="Times New Roman" w:hAnsi="Times New Roman"/>
          <w:sz w:val="30"/>
          <w:szCs w:val="30"/>
        </w:rPr>
        <w:t>, полномочия</w:t>
      </w:r>
      <w:r w:rsidR="006C54EB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6C54EB">
        <w:rPr>
          <w:rFonts w:ascii="Times New Roman" w:cs="Times New Roman" w:hAnsi="Times New Roman"/>
          <w:sz w:val="30"/>
          <w:szCs w:val="30"/>
        </w:rPr>
        <w:t xml:space="preserve"> по распоряжению которыми в соответствии с федеральным законод</w:t>
      </w:r>
      <w:r w:rsidRPr="006C54EB">
        <w:rPr>
          <w:rFonts w:ascii="Times New Roman" w:cs="Times New Roman" w:hAnsi="Times New Roman"/>
          <w:sz w:val="30"/>
          <w:szCs w:val="30"/>
        </w:rPr>
        <w:t>а</w:t>
      </w:r>
      <w:r w:rsidRPr="006C54EB">
        <w:rPr>
          <w:rFonts w:ascii="Times New Roman" w:cs="Times New Roman" w:hAnsi="Times New Roman"/>
          <w:sz w:val="30"/>
          <w:szCs w:val="30"/>
        </w:rPr>
        <w:t>тельством возложены на</w:t>
      </w:r>
      <w:r w:rsidR="00017F8A" w:rsidRPr="006C54EB">
        <w:rPr>
          <w:rFonts w:ascii="Times New Roman" w:cs="Times New Roman" w:hAnsi="Times New Roman"/>
          <w:sz w:val="30"/>
          <w:szCs w:val="30"/>
        </w:rPr>
        <w:t xml:space="preserve"> органы местного самоуправления </w:t>
      </w:r>
      <w:r w:rsidRPr="006C54EB">
        <w:rPr>
          <w:rFonts w:ascii="Times New Roman" w:cs="Times New Roman" w:hAnsi="Times New Roman"/>
          <w:sz w:val="30"/>
          <w:szCs w:val="30"/>
        </w:rPr>
        <w:t xml:space="preserve">(далее </w:t>
      </w:r>
      <w:r w:rsidR="006C54EB">
        <w:rPr>
          <w:rFonts w:ascii="Times New Roman" w:cs="Times New Roman" w:hAnsi="Times New Roman"/>
          <w:sz w:val="30"/>
          <w:szCs w:val="30"/>
        </w:rPr>
        <w:t>–</w:t>
      </w:r>
      <w:r w:rsidR="006C54EB" w:rsidRPr="006C54EB">
        <w:rPr>
          <w:rFonts w:ascii="Times New Roman" w:cs="Times New Roman" w:hAnsi="Times New Roman"/>
          <w:sz w:val="30"/>
          <w:szCs w:val="30"/>
        </w:rPr>
        <w:t xml:space="preserve"> </w:t>
      </w:r>
      <w:r w:rsidRPr="006C54EB">
        <w:rPr>
          <w:rFonts w:ascii="Times New Roman" w:cs="Times New Roman" w:hAnsi="Times New Roman"/>
          <w:sz w:val="30"/>
          <w:szCs w:val="30"/>
        </w:rPr>
        <w:t>з</w:t>
      </w:r>
      <w:r w:rsidRPr="006C54EB">
        <w:rPr>
          <w:rFonts w:ascii="Times New Roman" w:cs="Times New Roman" w:hAnsi="Times New Roman"/>
          <w:sz w:val="30"/>
          <w:szCs w:val="30"/>
        </w:rPr>
        <w:t>е</w:t>
      </w:r>
      <w:r w:rsidRPr="006C54EB">
        <w:rPr>
          <w:rFonts w:ascii="Times New Roman" w:cs="Times New Roman" w:hAnsi="Times New Roman"/>
          <w:sz w:val="30"/>
          <w:szCs w:val="30"/>
        </w:rPr>
        <w:t>мельные участки).</w:t>
      </w:r>
      <w:r w:rsidR="00017F8A" w:rsidRPr="006C54EB">
        <w:rPr>
          <w:rFonts w:ascii="Times New Roman" w:cs="Times New Roman" w:hAnsi="Times New Roman"/>
          <w:sz w:val="30"/>
          <w:szCs w:val="30"/>
        </w:rPr>
        <w:t xml:space="preserve"> </w:t>
      </w:r>
    </w:p>
    <w:p w:rsidR="002733BE" w:rsidRDefault="00D047E2" w:rsidRPr="006C54EB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C54EB">
        <w:rPr>
          <w:rFonts w:ascii="Times New Roman" w:cs="Times New Roman" w:hAnsi="Times New Roman"/>
          <w:sz w:val="30"/>
          <w:szCs w:val="30"/>
        </w:rPr>
        <w:t xml:space="preserve">3. </w:t>
      </w:r>
      <w:proofErr w:type="gramStart"/>
      <w:r w:rsidRPr="006C54EB">
        <w:rPr>
          <w:rFonts w:ascii="Times New Roman" w:cs="Times New Roman" w:hAnsi="Times New Roman"/>
          <w:sz w:val="30"/>
          <w:szCs w:val="30"/>
        </w:rPr>
        <w:t>Муниципальная услуга предоставляется юридическим лицам</w:t>
      </w:r>
      <w:r w:rsidR="00FF5C2C">
        <w:rPr>
          <w:rFonts w:ascii="Times New Roman" w:cs="Times New Roman" w:hAnsi="Times New Roman"/>
          <w:sz w:val="30"/>
          <w:szCs w:val="30"/>
        </w:rPr>
        <w:t xml:space="preserve">                        </w:t>
      </w:r>
      <w:r w:rsidRPr="006C54EB">
        <w:rPr>
          <w:rFonts w:ascii="Times New Roman" w:cs="Times New Roman" w:hAnsi="Times New Roman"/>
          <w:sz w:val="30"/>
          <w:szCs w:val="30"/>
        </w:rPr>
        <w:t xml:space="preserve"> и гражданам (за исключением государственных органов и их террит</w:t>
      </w:r>
      <w:r w:rsidRPr="006C54EB">
        <w:rPr>
          <w:rFonts w:ascii="Times New Roman" w:cs="Times New Roman" w:hAnsi="Times New Roman"/>
          <w:sz w:val="30"/>
          <w:szCs w:val="30"/>
        </w:rPr>
        <w:t>о</w:t>
      </w:r>
      <w:r w:rsidRPr="006C54EB">
        <w:rPr>
          <w:rFonts w:ascii="Times New Roman" w:cs="Times New Roman" w:hAnsi="Times New Roman"/>
          <w:sz w:val="30"/>
          <w:szCs w:val="30"/>
        </w:rPr>
        <w:t xml:space="preserve">риальных органов, органов государственных внебюджетных фондов </w:t>
      </w:r>
      <w:r w:rsidR="00FF5C2C">
        <w:rPr>
          <w:rFonts w:ascii="Times New Roman" w:cs="Times New Roman" w:hAnsi="Times New Roman"/>
          <w:sz w:val="30"/>
          <w:szCs w:val="30"/>
        </w:rPr>
        <w:t xml:space="preserve">                      </w:t>
      </w:r>
      <w:r w:rsidRPr="006C54EB">
        <w:rPr>
          <w:rFonts w:ascii="Times New Roman" w:cs="Times New Roman" w:hAnsi="Times New Roman"/>
          <w:sz w:val="30"/>
          <w:szCs w:val="30"/>
        </w:rPr>
        <w:t xml:space="preserve">и их территориальных органов, органов местного самоуправления) либо </w:t>
      </w:r>
      <w:r w:rsidR="006C54EB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6C54EB">
        <w:rPr>
          <w:rFonts w:ascii="Times New Roman" w:cs="Times New Roman" w:hAnsi="Times New Roman"/>
          <w:sz w:val="30"/>
          <w:szCs w:val="30"/>
        </w:rPr>
        <w:t>их представителям, наделенным полномочиями в порядке, установле</w:t>
      </w:r>
      <w:r w:rsidRPr="006C54EB">
        <w:rPr>
          <w:rFonts w:ascii="Times New Roman" w:cs="Times New Roman" w:hAnsi="Times New Roman"/>
          <w:sz w:val="30"/>
          <w:szCs w:val="30"/>
        </w:rPr>
        <w:t>н</w:t>
      </w:r>
      <w:r w:rsidRPr="006C54EB">
        <w:rPr>
          <w:rFonts w:ascii="Times New Roman" w:cs="Times New Roman" w:hAnsi="Times New Roman"/>
          <w:sz w:val="30"/>
          <w:szCs w:val="30"/>
        </w:rPr>
        <w:t>ном законодательством Российской Федерации, выступать от их имени при взаимодействии с уполномоченным органом при предо</w:t>
      </w:r>
      <w:r w:rsidR="002733BE" w:rsidRPr="006C54EB">
        <w:rPr>
          <w:rFonts w:ascii="Times New Roman" w:cs="Times New Roman" w:hAnsi="Times New Roman"/>
          <w:sz w:val="30"/>
          <w:szCs w:val="30"/>
        </w:rPr>
        <w:t>ставлении Муниципальной услуги, являющи</w:t>
      </w:r>
      <w:r w:rsidR="00656DFA" w:rsidRPr="006C54EB">
        <w:rPr>
          <w:rFonts w:ascii="Times New Roman" w:cs="Times New Roman" w:hAnsi="Times New Roman"/>
          <w:sz w:val="30"/>
          <w:szCs w:val="30"/>
        </w:rPr>
        <w:t>мся</w:t>
      </w:r>
      <w:r w:rsidR="002733BE" w:rsidRPr="006C54EB">
        <w:rPr>
          <w:rFonts w:ascii="Times New Roman" w:cs="Times New Roman" w:hAnsi="Times New Roman"/>
          <w:sz w:val="30"/>
          <w:szCs w:val="30"/>
        </w:rPr>
        <w:t>:</w:t>
      </w:r>
      <w:proofErr w:type="gramEnd"/>
    </w:p>
    <w:p w:rsidR="002733BE" w:rsidRDefault="002733BE" w:rsidRPr="006C54EB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C54EB">
        <w:rPr>
          <w:rFonts w:ascii="Times New Roman" w:cs="Times New Roman" w:hAnsi="Times New Roman"/>
          <w:sz w:val="30"/>
          <w:szCs w:val="30"/>
        </w:rPr>
        <w:lastRenderedPageBreak/>
        <w:t>землевладельцами земельных участков, предоставленных на праве пожизненного наследуемого владения;</w:t>
      </w:r>
    </w:p>
    <w:p w:rsidR="00D047E2" w:rsidRDefault="002733BE" w:rsidRPr="006C54EB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C54EB">
        <w:rPr>
          <w:rFonts w:ascii="Times New Roman" w:cs="Times New Roman" w:hAnsi="Times New Roman"/>
          <w:sz w:val="30"/>
          <w:szCs w:val="30"/>
        </w:rPr>
        <w:t>землепользователями земельных участков, находящихся в мун</w:t>
      </w:r>
      <w:r w:rsidRPr="006C54EB">
        <w:rPr>
          <w:rFonts w:ascii="Times New Roman" w:cs="Times New Roman" w:hAnsi="Times New Roman"/>
          <w:sz w:val="30"/>
          <w:szCs w:val="30"/>
        </w:rPr>
        <w:t>и</w:t>
      </w:r>
      <w:r w:rsidRPr="006C54EB">
        <w:rPr>
          <w:rFonts w:ascii="Times New Roman" w:cs="Times New Roman" w:hAnsi="Times New Roman"/>
          <w:sz w:val="30"/>
          <w:szCs w:val="30"/>
        </w:rPr>
        <w:t xml:space="preserve">ципальной собственности, или земельных участков, государственная собственность на которые не разграничена, предоставленных на праве постоянного (бессрочного) пользования (далее </w:t>
      </w:r>
      <w:r w:rsidR="006C54EB">
        <w:rPr>
          <w:rFonts w:ascii="Times New Roman" w:cs="Times New Roman" w:hAnsi="Times New Roman"/>
          <w:sz w:val="30"/>
          <w:szCs w:val="30"/>
        </w:rPr>
        <w:t>–</w:t>
      </w:r>
      <w:r w:rsidR="006C54EB" w:rsidRPr="006C54EB">
        <w:rPr>
          <w:rFonts w:ascii="Times New Roman" w:cs="Times New Roman" w:hAnsi="Times New Roman"/>
          <w:sz w:val="30"/>
          <w:szCs w:val="30"/>
        </w:rPr>
        <w:t xml:space="preserve"> </w:t>
      </w:r>
      <w:r w:rsidRPr="006C54EB">
        <w:rPr>
          <w:rFonts w:ascii="Times New Roman" w:cs="Times New Roman" w:hAnsi="Times New Roman"/>
          <w:sz w:val="30"/>
          <w:szCs w:val="30"/>
        </w:rPr>
        <w:t>Заявитель).</w:t>
      </w:r>
    </w:p>
    <w:p w:rsidR="00017F8A" w:rsidRDefault="00D047E2" w:rsidRPr="006C54EB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1" w:name="P55"/>
      <w:bookmarkEnd w:id="1"/>
      <w:r w:rsidRPr="006C54EB">
        <w:rPr>
          <w:rFonts w:ascii="Times New Roman" w:cs="Times New Roman" w:hAnsi="Times New Roman"/>
          <w:sz w:val="30"/>
          <w:szCs w:val="30"/>
        </w:rPr>
        <w:t xml:space="preserve">4. </w:t>
      </w:r>
      <w:r w:rsidR="00017F8A" w:rsidRPr="006C54EB">
        <w:rPr>
          <w:rFonts w:ascii="Times New Roman" w:cs="Times New Roman" w:hAnsi="Times New Roman"/>
          <w:sz w:val="30"/>
          <w:szCs w:val="30"/>
        </w:rPr>
        <w:t>Заявление</w:t>
      </w:r>
      <w:r w:rsidRPr="006C54EB">
        <w:rPr>
          <w:rFonts w:ascii="Times New Roman" w:cs="Times New Roman" w:hAnsi="Times New Roman"/>
          <w:sz w:val="30"/>
          <w:szCs w:val="30"/>
        </w:rPr>
        <w:t xml:space="preserve"> об отказе от права постоянного (бессрочного) польз</w:t>
      </w:r>
      <w:r w:rsidRPr="006C54EB">
        <w:rPr>
          <w:rFonts w:ascii="Times New Roman" w:cs="Times New Roman" w:hAnsi="Times New Roman"/>
          <w:sz w:val="30"/>
          <w:szCs w:val="30"/>
        </w:rPr>
        <w:t>о</w:t>
      </w:r>
      <w:r w:rsidRPr="006C54EB">
        <w:rPr>
          <w:rFonts w:ascii="Times New Roman" w:cs="Times New Roman" w:hAnsi="Times New Roman"/>
          <w:sz w:val="30"/>
          <w:szCs w:val="30"/>
        </w:rPr>
        <w:t>вания земельным участком или права пожизненного наследуемого вл</w:t>
      </w:r>
      <w:r w:rsidRPr="006C54EB">
        <w:rPr>
          <w:rFonts w:ascii="Times New Roman" w:cs="Times New Roman" w:hAnsi="Times New Roman"/>
          <w:sz w:val="30"/>
          <w:szCs w:val="30"/>
        </w:rPr>
        <w:t>а</w:t>
      </w:r>
      <w:r w:rsidRPr="006C54EB">
        <w:rPr>
          <w:rFonts w:ascii="Times New Roman" w:cs="Times New Roman" w:hAnsi="Times New Roman"/>
          <w:sz w:val="30"/>
          <w:szCs w:val="30"/>
        </w:rPr>
        <w:t xml:space="preserve">дения земельным участком (далее </w:t>
      </w:r>
      <w:r w:rsidR="006C54EB">
        <w:rPr>
          <w:rFonts w:ascii="Times New Roman" w:cs="Times New Roman" w:hAnsi="Times New Roman"/>
          <w:sz w:val="30"/>
          <w:szCs w:val="30"/>
        </w:rPr>
        <w:t>–</w:t>
      </w:r>
      <w:r w:rsidR="006C54EB" w:rsidRPr="006C54EB">
        <w:rPr>
          <w:rFonts w:ascii="Times New Roman" w:cs="Times New Roman" w:hAnsi="Times New Roman"/>
          <w:sz w:val="30"/>
          <w:szCs w:val="30"/>
        </w:rPr>
        <w:t xml:space="preserve"> </w:t>
      </w:r>
      <w:r w:rsidRPr="006C54EB">
        <w:rPr>
          <w:rFonts w:ascii="Times New Roman" w:cs="Times New Roman" w:hAnsi="Times New Roman"/>
          <w:sz w:val="30"/>
          <w:szCs w:val="30"/>
        </w:rPr>
        <w:t xml:space="preserve">Заявление) </w:t>
      </w:r>
      <w:r w:rsidR="00017F8A" w:rsidRPr="006C54EB">
        <w:rPr>
          <w:rFonts w:ascii="Times New Roman" w:cs="Times New Roman" w:hAnsi="Times New Roman"/>
          <w:sz w:val="30"/>
          <w:szCs w:val="30"/>
        </w:rPr>
        <w:t>с прилагаемыми док</w:t>
      </w:r>
      <w:r w:rsidR="00017F8A" w:rsidRPr="006C54EB">
        <w:rPr>
          <w:rFonts w:ascii="Times New Roman" w:cs="Times New Roman" w:hAnsi="Times New Roman"/>
          <w:sz w:val="30"/>
          <w:szCs w:val="30"/>
        </w:rPr>
        <w:t>у</w:t>
      </w:r>
      <w:r w:rsidR="00017F8A" w:rsidRPr="006C54EB">
        <w:rPr>
          <w:rFonts w:ascii="Times New Roman" w:cs="Times New Roman" w:hAnsi="Times New Roman"/>
          <w:sz w:val="30"/>
          <w:szCs w:val="30"/>
        </w:rPr>
        <w:t>ментами представляется в Департамент по выбору Заявителя:</w:t>
      </w:r>
    </w:p>
    <w:p w:rsidR="00C52748" w:rsidRDefault="00C52748" w:rsidRPr="006C54EB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C54EB">
        <w:rPr>
          <w:rFonts w:ascii="Times New Roman" w:cs="Times New Roman" w:hAnsi="Times New Roman"/>
          <w:sz w:val="30"/>
          <w:szCs w:val="30"/>
        </w:rPr>
        <w:t xml:space="preserve">в электронной форме через </w:t>
      </w:r>
      <w:r w:rsidR="00D55CDD" w:rsidRPr="006C54EB">
        <w:rPr>
          <w:rFonts w:ascii="Times New Roman" w:cs="Times New Roman" w:hAnsi="Times New Roman"/>
          <w:sz w:val="30"/>
          <w:szCs w:val="30"/>
        </w:rPr>
        <w:t>Единый портал государственных и м</w:t>
      </w:r>
      <w:r w:rsidR="00D55CDD" w:rsidRPr="006C54EB">
        <w:rPr>
          <w:rFonts w:ascii="Times New Roman" w:cs="Times New Roman" w:hAnsi="Times New Roman"/>
          <w:sz w:val="30"/>
          <w:szCs w:val="30"/>
        </w:rPr>
        <w:t>у</w:t>
      </w:r>
      <w:r w:rsidR="00D55CDD" w:rsidRPr="006C54EB">
        <w:rPr>
          <w:rFonts w:ascii="Times New Roman" w:cs="Times New Roman" w:hAnsi="Times New Roman"/>
          <w:sz w:val="30"/>
          <w:szCs w:val="30"/>
        </w:rPr>
        <w:t xml:space="preserve">ниципальных услуг (функций) (www.gosuslugi.ru) или </w:t>
      </w:r>
      <w:r w:rsidRPr="006C54EB">
        <w:rPr>
          <w:rFonts w:ascii="Times New Roman" w:cs="Times New Roman" w:hAnsi="Times New Roman"/>
          <w:sz w:val="30"/>
          <w:szCs w:val="30"/>
        </w:rPr>
        <w:t>региональный портал государственных и муниципальных услуг Красноярского края (</w:t>
      </w:r>
      <w:hyperlink r:id="rId11" w:history="true">
        <w:r w:rsidRPr="006C54EB">
          <w:rPr>
            <w:rFonts w:ascii="Times New Roman" w:cs="Times New Roman" w:hAnsi="Times New Roman"/>
            <w:sz w:val="30"/>
            <w:szCs w:val="30"/>
          </w:rPr>
          <w:t>www.gosuslugi.krskstate.ru</w:t>
        </w:r>
      </w:hyperlink>
      <w:r w:rsidRPr="006C54EB">
        <w:rPr>
          <w:rFonts w:ascii="Times New Roman" w:cs="Times New Roman" w:hAnsi="Times New Roman"/>
          <w:sz w:val="30"/>
          <w:szCs w:val="30"/>
        </w:rPr>
        <w:t xml:space="preserve">) (далее </w:t>
      </w:r>
      <w:r w:rsidR="0082692E">
        <w:rPr>
          <w:rFonts w:ascii="Times New Roman" w:cs="Times New Roman" w:hAnsi="Times New Roman"/>
          <w:sz w:val="30"/>
          <w:szCs w:val="30"/>
        </w:rPr>
        <w:t>–</w:t>
      </w:r>
      <w:r w:rsidRPr="006C54EB">
        <w:rPr>
          <w:rFonts w:ascii="Times New Roman" w:cs="Times New Roman" w:hAnsi="Times New Roman"/>
          <w:sz w:val="30"/>
          <w:szCs w:val="30"/>
        </w:rPr>
        <w:t xml:space="preserve"> Портал)</w:t>
      </w:r>
      <w:r w:rsidR="00D55CDD" w:rsidRPr="006C54EB">
        <w:rPr>
          <w:rFonts w:ascii="Times New Roman" w:cs="Times New Roman" w:hAnsi="Times New Roman"/>
          <w:sz w:val="30"/>
          <w:szCs w:val="30"/>
        </w:rPr>
        <w:t xml:space="preserve"> при наличии технической возможности</w:t>
      </w:r>
      <w:r w:rsidRPr="006C54EB">
        <w:rPr>
          <w:rFonts w:ascii="Times New Roman" w:cs="Times New Roman" w:hAnsi="Times New Roman"/>
          <w:sz w:val="30"/>
          <w:szCs w:val="30"/>
        </w:rPr>
        <w:t>;</w:t>
      </w:r>
    </w:p>
    <w:p w:rsidP="00FC61B8" w:rsidR="00C52748" w:rsidRDefault="00017F8A" w:rsidRPr="006C54EB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C54EB">
        <w:rPr>
          <w:rFonts w:ascii="Times New Roman" w:cs="Times New Roman" w:hAnsi="Times New Roman"/>
          <w:sz w:val="30"/>
          <w:szCs w:val="30"/>
        </w:rPr>
        <w:t xml:space="preserve">лично (через уполномоченного представителя) по адресу и в часы приема, указанные на странице Муниципальной услуги на официальном сайте администрации города www.admkrsk.ru (далее </w:t>
      </w:r>
      <w:r w:rsidR="006C54EB">
        <w:rPr>
          <w:rFonts w:ascii="Times New Roman" w:cs="Times New Roman" w:hAnsi="Times New Roman"/>
          <w:sz w:val="30"/>
          <w:szCs w:val="30"/>
        </w:rPr>
        <w:t>–</w:t>
      </w:r>
      <w:r w:rsidR="006C54EB" w:rsidRPr="006C54EB">
        <w:rPr>
          <w:rFonts w:ascii="Times New Roman" w:cs="Times New Roman" w:hAnsi="Times New Roman"/>
          <w:sz w:val="30"/>
          <w:szCs w:val="30"/>
        </w:rPr>
        <w:t xml:space="preserve"> </w:t>
      </w:r>
      <w:r w:rsidRPr="006C54EB">
        <w:rPr>
          <w:rFonts w:ascii="Times New Roman" w:cs="Times New Roman" w:hAnsi="Times New Roman"/>
          <w:sz w:val="30"/>
          <w:szCs w:val="30"/>
        </w:rPr>
        <w:t>Сайт);</w:t>
      </w:r>
    </w:p>
    <w:p w:rsidP="00FC61B8" w:rsidR="00017F8A" w:rsidRDefault="00C52748" w:rsidRPr="006C54EB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C54EB">
        <w:rPr>
          <w:rFonts w:ascii="Times New Roman" w:cs="Times New Roman" w:hAnsi="Times New Roman"/>
          <w:sz w:val="30"/>
          <w:szCs w:val="30"/>
        </w:rPr>
        <w:t>л</w:t>
      </w:r>
      <w:r w:rsidR="00017F8A" w:rsidRPr="006C54EB">
        <w:rPr>
          <w:rFonts w:ascii="Times New Roman" w:cs="Times New Roman" w:hAnsi="Times New Roman"/>
          <w:sz w:val="30"/>
          <w:szCs w:val="30"/>
        </w:rPr>
        <w:t>ично (через уполномоченного представителя) в краевое госуда</w:t>
      </w:r>
      <w:r w:rsidR="00017F8A" w:rsidRPr="006C54EB">
        <w:rPr>
          <w:rFonts w:ascii="Times New Roman" w:cs="Times New Roman" w:hAnsi="Times New Roman"/>
          <w:sz w:val="30"/>
          <w:szCs w:val="30"/>
        </w:rPr>
        <w:t>р</w:t>
      </w:r>
      <w:r w:rsidR="00017F8A" w:rsidRPr="006C54EB">
        <w:rPr>
          <w:rFonts w:ascii="Times New Roman" w:cs="Times New Roman" w:hAnsi="Times New Roman"/>
          <w:sz w:val="30"/>
          <w:szCs w:val="30"/>
        </w:rPr>
        <w:t>ственное бюджетное учреждение «Многофункциональный центр пред</w:t>
      </w:r>
      <w:r w:rsidR="00017F8A" w:rsidRPr="006C54EB">
        <w:rPr>
          <w:rFonts w:ascii="Times New Roman" w:cs="Times New Roman" w:hAnsi="Times New Roman"/>
          <w:sz w:val="30"/>
          <w:szCs w:val="30"/>
        </w:rPr>
        <w:t>о</w:t>
      </w:r>
      <w:r w:rsidR="00017F8A" w:rsidRPr="006C54EB">
        <w:rPr>
          <w:rFonts w:ascii="Times New Roman" w:cs="Times New Roman" w:hAnsi="Times New Roman"/>
          <w:sz w:val="30"/>
          <w:szCs w:val="30"/>
        </w:rPr>
        <w:t xml:space="preserve">ставления государственных и муниципальных услуг» (далее </w:t>
      </w:r>
      <w:r w:rsidR="006C54EB">
        <w:rPr>
          <w:rFonts w:ascii="Times New Roman" w:cs="Times New Roman" w:hAnsi="Times New Roman"/>
          <w:sz w:val="30"/>
          <w:szCs w:val="30"/>
        </w:rPr>
        <w:t>–</w:t>
      </w:r>
      <w:r w:rsidR="006C54EB" w:rsidRPr="006C54EB">
        <w:rPr>
          <w:rFonts w:ascii="Times New Roman" w:cs="Times New Roman" w:hAnsi="Times New Roman"/>
          <w:sz w:val="30"/>
          <w:szCs w:val="30"/>
        </w:rPr>
        <w:t xml:space="preserve"> </w:t>
      </w:r>
      <w:r w:rsidR="00017F8A" w:rsidRPr="006C54EB">
        <w:rPr>
          <w:rFonts w:ascii="Times New Roman" w:cs="Times New Roman" w:hAnsi="Times New Roman"/>
          <w:sz w:val="30"/>
          <w:szCs w:val="30"/>
        </w:rPr>
        <w:t>МФЦ, многофункциональный центр);</w:t>
      </w:r>
    </w:p>
    <w:p w:rsidR="00017F8A" w:rsidRDefault="00017F8A" w:rsidRPr="006C54EB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C54EB">
        <w:rPr>
          <w:rFonts w:ascii="Times New Roman" w:cs="Times New Roman" w:hAnsi="Times New Roman"/>
          <w:sz w:val="30"/>
          <w:szCs w:val="30"/>
        </w:rPr>
        <w:t>посредством почтового отправления в Департамент по адресу, указанному на странице Муниципальной услуги на Сайте;</w:t>
      </w:r>
    </w:p>
    <w:p w:rsidR="00017F8A" w:rsidRDefault="00017F8A" w:rsidRPr="006C54EB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C54EB">
        <w:rPr>
          <w:rFonts w:ascii="Times New Roman" w:cs="Times New Roman" w:hAnsi="Times New Roman"/>
          <w:sz w:val="30"/>
          <w:szCs w:val="30"/>
        </w:rPr>
        <w:t>в электронном виде через Сайт в разделе «Муниципальные усл</w:t>
      </w:r>
      <w:r w:rsidRPr="006C54EB">
        <w:rPr>
          <w:rFonts w:ascii="Times New Roman" w:cs="Times New Roman" w:hAnsi="Times New Roman"/>
          <w:sz w:val="30"/>
          <w:szCs w:val="30"/>
        </w:rPr>
        <w:t>у</w:t>
      </w:r>
      <w:r w:rsidRPr="006C54EB">
        <w:rPr>
          <w:rFonts w:ascii="Times New Roman" w:cs="Times New Roman" w:hAnsi="Times New Roman"/>
          <w:sz w:val="30"/>
          <w:szCs w:val="30"/>
        </w:rPr>
        <w:t>ги/Реестр муниципальных услуг/</w:t>
      </w:r>
      <w:r w:rsidR="001E0F84" w:rsidRPr="006C54EB">
        <w:rPr>
          <w:rFonts w:ascii="Times New Roman" w:cs="Times New Roman" w:hAnsi="Times New Roman"/>
          <w:sz w:val="30"/>
          <w:szCs w:val="30"/>
        </w:rPr>
        <w:t>03</w:t>
      </w:r>
      <w:r w:rsidRPr="006C54EB">
        <w:rPr>
          <w:rFonts w:ascii="Times New Roman" w:cs="Times New Roman" w:hAnsi="Times New Roman"/>
          <w:sz w:val="30"/>
          <w:szCs w:val="30"/>
        </w:rPr>
        <w:t>/00/03</w:t>
      </w:r>
      <w:r w:rsidR="00156D27" w:rsidRPr="006C54EB">
        <w:rPr>
          <w:rFonts w:ascii="Times New Roman" w:cs="Times New Roman" w:hAnsi="Times New Roman"/>
          <w:sz w:val="30"/>
          <w:szCs w:val="30"/>
        </w:rPr>
        <w:t>6</w:t>
      </w:r>
      <w:r w:rsidRPr="006C54EB">
        <w:rPr>
          <w:rFonts w:ascii="Times New Roman" w:cs="Times New Roman" w:hAnsi="Times New Roman"/>
          <w:sz w:val="30"/>
          <w:szCs w:val="30"/>
        </w:rPr>
        <w:t>»</w:t>
      </w:r>
      <w:r w:rsidR="00C44BA7" w:rsidRPr="006C54EB">
        <w:rPr>
          <w:rFonts w:ascii="Times New Roman" w:cs="Times New Roman" w:hAnsi="Times New Roman"/>
          <w:sz w:val="30"/>
          <w:szCs w:val="30"/>
        </w:rPr>
        <w:t>.</w:t>
      </w:r>
    </w:p>
    <w:p w:rsidR="00017F8A" w:rsidRDefault="00D047E2" w:rsidRPr="006C54EB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C54EB">
        <w:rPr>
          <w:rFonts w:ascii="Times New Roman" w:cs="Times New Roman" w:hAnsi="Times New Roman"/>
          <w:sz w:val="30"/>
          <w:szCs w:val="30"/>
        </w:rPr>
        <w:t xml:space="preserve">5. </w:t>
      </w:r>
      <w:proofErr w:type="gramStart"/>
      <w:r w:rsidR="00017F8A" w:rsidRPr="006C54EB">
        <w:rPr>
          <w:rFonts w:ascii="Times New Roman" w:cs="Times New Roman" w:hAnsi="Times New Roman"/>
          <w:sz w:val="30"/>
          <w:szCs w:val="30"/>
        </w:rPr>
        <w:t>Сведения о местонахождении и графике работы Департамента, справочных телефонах, адресах электронной почты, местах и графике приема Заявителей, в том числе приема Заявлений и выдачи результата предоставления Муниципальной услуги, форма Заявления, перечень</w:t>
      </w:r>
      <w:r w:rsidR="006C54EB">
        <w:rPr>
          <w:rFonts w:ascii="Times New Roman" w:cs="Times New Roman" w:hAnsi="Times New Roman"/>
          <w:sz w:val="30"/>
          <w:szCs w:val="30"/>
        </w:rPr>
        <w:t xml:space="preserve">           </w:t>
      </w:r>
      <w:r w:rsidR="00017F8A" w:rsidRPr="006C54EB">
        <w:rPr>
          <w:rFonts w:ascii="Times New Roman" w:cs="Times New Roman" w:hAnsi="Times New Roman"/>
          <w:sz w:val="30"/>
          <w:szCs w:val="30"/>
        </w:rPr>
        <w:t xml:space="preserve"> документов, прилагаемых к Заявлению, размещаются на Сайте на стр</w:t>
      </w:r>
      <w:r w:rsidR="00017F8A" w:rsidRPr="006C54EB">
        <w:rPr>
          <w:rFonts w:ascii="Times New Roman" w:cs="Times New Roman" w:hAnsi="Times New Roman"/>
          <w:sz w:val="30"/>
          <w:szCs w:val="30"/>
        </w:rPr>
        <w:t>а</w:t>
      </w:r>
      <w:r w:rsidR="00017F8A" w:rsidRPr="006C54EB">
        <w:rPr>
          <w:rFonts w:ascii="Times New Roman" w:cs="Times New Roman" w:hAnsi="Times New Roman"/>
          <w:sz w:val="30"/>
          <w:szCs w:val="30"/>
        </w:rPr>
        <w:t>нице Муниципальной услуги в разделе «Реестр муниципальных услуг», а также на информационных стендах, расположенных в местах, опред</w:t>
      </w:r>
      <w:r w:rsidR="00017F8A" w:rsidRPr="006C54EB">
        <w:rPr>
          <w:rFonts w:ascii="Times New Roman" w:cs="Times New Roman" w:hAnsi="Times New Roman"/>
          <w:sz w:val="30"/>
          <w:szCs w:val="30"/>
        </w:rPr>
        <w:t>е</w:t>
      </w:r>
      <w:r w:rsidR="00017F8A" w:rsidRPr="006C54EB">
        <w:rPr>
          <w:rFonts w:ascii="Times New Roman" w:cs="Times New Roman" w:hAnsi="Times New Roman"/>
          <w:sz w:val="30"/>
          <w:szCs w:val="30"/>
        </w:rPr>
        <w:t>ленных для приема Заявителей.</w:t>
      </w:r>
      <w:proofErr w:type="gramEnd"/>
    </w:p>
    <w:p w:rsidP="00FC61B8" w:rsidR="00017F8A" w:rsidRDefault="00017F8A" w:rsidRPr="006C54E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6C54EB">
        <w:rPr>
          <w:rFonts w:ascii="Times New Roman" w:cs="Times New Roman" w:hAnsi="Times New Roman"/>
          <w:sz w:val="30"/>
          <w:szCs w:val="30"/>
          <w:lang w:eastAsia="ru-RU"/>
        </w:rPr>
        <w:t xml:space="preserve">На </w:t>
      </w:r>
      <w:r w:rsidR="00691909" w:rsidRPr="006C54EB">
        <w:rPr>
          <w:rFonts w:ascii="Times New Roman" w:cs="Times New Roman" w:hAnsi="Times New Roman"/>
          <w:sz w:val="30"/>
          <w:szCs w:val="30"/>
          <w:lang w:eastAsia="ru-RU"/>
        </w:rPr>
        <w:t>Едином портале государственных и муниципальных услуг</w:t>
      </w:r>
      <w:r w:rsidRPr="006C54EB">
        <w:rPr>
          <w:rFonts w:ascii="Times New Roman" w:cs="Times New Roman" w:hAnsi="Times New Roman"/>
          <w:sz w:val="30"/>
          <w:szCs w:val="30"/>
          <w:lang w:eastAsia="ru-RU"/>
        </w:rPr>
        <w:t xml:space="preserve"> ра</w:t>
      </w:r>
      <w:r w:rsidRPr="006C54EB">
        <w:rPr>
          <w:rFonts w:ascii="Times New Roman" w:cs="Times New Roman" w:hAnsi="Times New Roman"/>
          <w:sz w:val="30"/>
          <w:szCs w:val="30"/>
          <w:lang w:eastAsia="ru-RU"/>
        </w:rPr>
        <w:t>з</w:t>
      </w:r>
      <w:r w:rsidRPr="006C54EB">
        <w:rPr>
          <w:rFonts w:ascii="Times New Roman" w:cs="Times New Roman" w:hAnsi="Times New Roman"/>
          <w:sz w:val="30"/>
          <w:szCs w:val="30"/>
          <w:lang w:eastAsia="ru-RU"/>
        </w:rPr>
        <w:t xml:space="preserve">мещаются сведения, предусмотренные Положением о федеральной </w:t>
      </w:r>
      <w:r w:rsidR="00FF5C2C">
        <w:rPr>
          <w:rFonts w:ascii="Times New Roman" w:cs="Times New Roman" w:hAnsi="Times New Roman"/>
          <w:sz w:val="30"/>
          <w:szCs w:val="30"/>
          <w:lang w:eastAsia="ru-RU"/>
        </w:rPr>
        <w:t xml:space="preserve">                    </w:t>
      </w:r>
      <w:r w:rsidRPr="006C54EB">
        <w:rPr>
          <w:rFonts w:ascii="Times New Roman" w:cs="Times New Roman" w:hAnsi="Times New Roman"/>
          <w:sz w:val="30"/>
          <w:szCs w:val="30"/>
          <w:lang w:eastAsia="ru-RU"/>
        </w:rPr>
        <w:t>государственной информационной системе «Федеральный реестр гос</w:t>
      </w:r>
      <w:r w:rsidRPr="006C54EB">
        <w:rPr>
          <w:rFonts w:ascii="Times New Roman" w:cs="Times New Roman" w:hAnsi="Times New Roman"/>
          <w:sz w:val="30"/>
          <w:szCs w:val="30"/>
          <w:lang w:eastAsia="ru-RU"/>
        </w:rPr>
        <w:t>у</w:t>
      </w:r>
      <w:r w:rsidRPr="006C54EB">
        <w:rPr>
          <w:rFonts w:ascii="Times New Roman" w:cs="Times New Roman" w:hAnsi="Times New Roman"/>
          <w:sz w:val="30"/>
          <w:szCs w:val="30"/>
          <w:lang w:eastAsia="ru-RU"/>
        </w:rPr>
        <w:t xml:space="preserve">дарственных и муниципальных услуг (функций)», утвержденным </w:t>
      </w:r>
      <w:r w:rsidR="00FF5C2C">
        <w:rPr>
          <w:rFonts w:ascii="Times New Roman" w:cs="Times New Roman" w:hAnsi="Times New Roman"/>
          <w:sz w:val="30"/>
          <w:szCs w:val="30"/>
          <w:lang w:eastAsia="ru-RU"/>
        </w:rPr>
        <w:t xml:space="preserve">                     </w:t>
      </w:r>
      <w:r w:rsidRPr="006C54EB">
        <w:rPr>
          <w:rFonts w:ascii="Times New Roman" w:cs="Times New Roman" w:hAnsi="Times New Roman"/>
          <w:sz w:val="30"/>
          <w:szCs w:val="30"/>
          <w:lang w:eastAsia="ru-RU"/>
        </w:rPr>
        <w:t xml:space="preserve">постановлением Правительства Российской Федерации от 24.10.2011 </w:t>
      </w:r>
      <w:r w:rsidR="00FF5C2C">
        <w:rPr>
          <w:rFonts w:ascii="Times New Roman" w:cs="Times New Roman" w:hAnsi="Times New Roman"/>
          <w:sz w:val="30"/>
          <w:szCs w:val="30"/>
          <w:lang w:eastAsia="ru-RU"/>
        </w:rPr>
        <w:t xml:space="preserve">               </w:t>
      </w:r>
      <w:r w:rsidRPr="006C54EB">
        <w:rPr>
          <w:rFonts w:ascii="Times New Roman" w:cs="Times New Roman" w:hAnsi="Times New Roman"/>
          <w:sz w:val="30"/>
          <w:szCs w:val="30"/>
          <w:lang w:eastAsia="ru-RU"/>
        </w:rPr>
        <w:t>№ 861.</w:t>
      </w:r>
    </w:p>
    <w:p w:rsidR="00017F8A" w:rsidRDefault="00017F8A" w:rsidRPr="006C54EB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6C54EB">
        <w:rPr>
          <w:rFonts w:ascii="Times New Roman" w:cs="Times New Roman" w:hAnsi="Times New Roman"/>
          <w:sz w:val="30"/>
          <w:szCs w:val="30"/>
        </w:rPr>
        <w:t xml:space="preserve">Доступ к информации о сроках и порядке предоставления </w:t>
      </w:r>
      <w:r w:rsidR="00156D27" w:rsidRPr="006C54EB">
        <w:rPr>
          <w:rFonts w:ascii="Times New Roman" w:cs="Times New Roman" w:hAnsi="Times New Roman"/>
          <w:sz w:val="30"/>
          <w:szCs w:val="30"/>
        </w:rPr>
        <w:t>М</w:t>
      </w:r>
      <w:r w:rsidRPr="006C54EB">
        <w:rPr>
          <w:rFonts w:ascii="Times New Roman" w:cs="Times New Roman" w:hAnsi="Times New Roman"/>
          <w:sz w:val="30"/>
          <w:szCs w:val="30"/>
        </w:rPr>
        <w:t>ун</w:t>
      </w:r>
      <w:r w:rsidRPr="006C54EB">
        <w:rPr>
          <w:rFonts w:ascii="Times New Roman" w:cs="Times New Roman" w:hAnsi="Times New Roman"/>
          <w:sz w:val="30"/>
          <w:szCs w:val="30"/>
        </w:rPr>
        <w:t>и</w:t>
      </w:r>
      <w:r w:rsidRPr="006C54EB">
        <w:rPr>
          <w:rFonts w:ascii="Times New Roman" w:cs="Times New Roman" w:hAnsi="Times New Roman"/>
          <w:sz w:val="30"/>
          <w:szCs w:val="30"/>
        </w:rPr>
        <w:t>ципальной услуги осуществляется без выполнения Заявителем каких-</w:t>
      </w:r>
      <w:r w:rsidRPr="006C54EB">
        <w:rPr>
          <w:rFonts w:ascii="Times New Roman" w:cs="Times New Roman" w:hAnsi="Times New Roman"/>
          <w:sz w:val="30"/>
          <w:szCs w:val="30"/>
        </w:rPr>
        <w:lastRenderedPageBreak/>
        <w:t>либо требований, в том числе без использования программного обесп</w:t>
      </w:r>
      <w:r w:rsidRPr="006C54EB">
        <w:rPr>
          <w:rFonts w:ascii="Times New Roman" w:cs="Times New Roman" w:hAnsi="Times New Roman"/>
          <w:sz w:val="30"/>
          <w:szCs w:val="30"/>
        </w:rPr>
        <w:t>е</w:t>
      </w:r>
      <w:r w:rsidRPr="006C54EB">
        <w:rPr>
          <w:rFonts w:ascii="Times New Roman" w:cs="Times New Roman" w:hAnsi="Times New Roman"/>
          <w:sz w:val="30"/>
          <w:szCs w:val="30"/>
        </w:rPr>
        <w:t>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</w:t>
      </w:r>
      <w:r w:rsidRPr="006C54EB">
        <w:rPr>
          <w:rFonts w:ascii="Times New Roman" w:cs="Times New Roman" w:hAnsi="Times New Roman"/>
          <w:sz w:val="30"/>
          <w:szCs w:val="30"/>
        </w:rPr>
        <w:t>е</w:t>
      </w:r>
      <w:r w:rsidRPr="006C54EB">
        <w:rPr>
          <w:rFonts w:ascii="Times New Roman" w:cs="Times New Roman" w:hAnsi="Times New Roman"/>
          <w:sz w:val="30"/>
          <w:szCs w:val="30"/>
        </w:rPr>
        <w:t>гистрацию или авторизацию Заявителя или предоставление им перс</w:t>
      </w:r>
      <w:r w:rsidRPr="006C54EB">
        <w:rPr>
          <w:rFonts w:ascii="Times New Roman" w:cs="Times New Roman" w:hAnsi="Times New Roman"/>
          <w:sz w:val="30"/>
          <w:szCs w:val="30"/>
        </w:rPr>
        <w:t>о</w:t>
      </w:r>
      <w:r w:rsidRPr="006C54EB">
        <w:rPr>
          <w:rFonts w:ascii="Times New Roman" w:cs="Times New Roman" w:hAnsi="Times New Roman"/>
          <w:sz w:val="30"/>
          <w:szCs w:val="30"/>
        </w:rPr>
        <w:t xml:space="preserve">нальных данных. </w:t>
      </w:r>
      <w:proofErr w:type="gramEnd"/>
    </w:p>
    <w:p w:rsidR="00017F8A" w:rsidRDefault="00017F8A" w:rsidRPr="006C54EB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C54EB">
        <w:rPr>
          <w:rFonts w:ascii="Times New Roman" w:cs="Times New Roman" w:hAnsi="Times New Roman"/>
          <w:sz w:val="30"/>
          <w:szCs w:val="30"/>
        </w:rPr>
        <w:t xml:space="preserve">Сведения о местоположении, графике работы МФЦ размещены </w:t>
      </w:r>
      <w:r w:rsidR="00FF5C2C">
        <w:rPr>
          <w:rFonts w:ascii="Times New Roman" w:cs="Times New Roman" w:hAnsi="Times New Roman"/>
          <w:sz w:val="30"/>
          <w:szCs w:val="30"/>
        </w:rPr>
        <w:t xml:space="preserve">                     </w:t>
      </w:r>
      <w:r w:rsidRPr="006C54EB">
        <w:rPr>
          <w:rFonts w:ascii="Times New Roman" w:cs="Times New Roman" w:hAnsi="Times New Roman"/>
          <w:sz w:val="30"/>
          <w:szCs w:val="30"/>
        </w:rPr>
        <w:t>на сайте МФЦ в информационно-телекоммуникационной сети Интернет по адресу: https://24mfc.ru/, раздел «Центры «Мои документы».</w:t>
      </w:r>
    </w:p>
    <w:p w:rsidR="00017F8A" w:rsidRDefault="00D047E2" w:rsidRPr="006C54EB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C54EB">
        <w:rPr>
          <w:rFonts w:ascii="Times New Roman" w:cs="Times New Roman" w:hAnsi="Times New Roman"/>
          <w:sz w:val="30"/>
          <w:szCs w:val="30"/>
        </w:rPr>
        <w:t xml:space="preserve">6. </w:t>
      </w:r>
      <w:r w:rsidR="00017F8A" w:rsidRPr="006C54EB">
        <w:rPr>
          <w:rFonts w:ascii="Times New Roman" w:cs="Times New Roman" w:hAnsi="Times New Roman"/>
          <w:sz w:val="30"/>
          <w:szCs w:val="30"/>
        </w:rPr>
        <w:t>Для получения информации по вопросам предоставления М</w:t>
      </w:r>
      <w:r w:rsidR="00017F8A" w:rsidRPr="006C54EB">
        <w:rPr>
          <w:rFonts w:ascii="Times New Roman" w:cs="Times New Roman" w:hAnsi="Times New Roman"/>
          <w:sz w:val="30"/>
          <w:szCs w:val="30"/>
        </w:rPr>
        <w:t>у</w:t>
      </w:r>
      <w:r w:rsidR="00017F8A" w:rsidRPr="006C54EB">
        <w:rPr>
          <w:rFonts w:ascii="Times New Roman" w:cs="Times New Roman" w:hAnsi="Times New Roman"/>
          <w:sz w:val="30"/>
          <w:szCs w:val="30"/>
        </w:rPr>
        <w:t xml:space="preserve">ниципальной услуги, о ходе предоставления Муниципальной услуги </w:t>
      </w:r>
      <w:r w:rsidR="00EC576E">
        <w:rPr>
          <w:rFonts w:ascii="Times New Roman" w:cs="Times New Roman" w:hAnsi="Times New Roman"/>
          <w:sz w:val="30"/>
          <w:szCs w:val="30"/>
        </w:rPr>
        <w:t xml:space="preserve">      </w:t>
      </w:r>
      <w:r w:rsidR="00017F8A" w:rsidRPr="006C54EB">
        <w:rPr>
          <w:rFonts w:ascii="Times New Roman" w:cs="Times New Roman" w:hAnsi="Times New Roman"/>
          <w:sz w:val="30"/>
          <w:szCs w:val="30"/>
        </w:rPr>
        <w:t>заинтересованные лица вправе обращаться:</w:t>
      </w:r>
    </w:p>
    <w:p w:rsidR="00017F8A" w:rsidRDefault="00017F8A" w:rsidRPr="006C54EB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C54EB">
        <w:rPr>
          <w:rFonts w:ascii="Times New Roman" w:cs="Times New Roman" w:hAnsi="Times New Roman"/>
          <w:sz w:val="30"/>
          <w:szCs w:val="30"/>
        </w:rPr>
        <w:t>1) в устной форме лично к специалисту Департамента или по т</w:t>
      </w:r>
      <w:r w:rsidRPr="006C54EB">
        <w:rPr>
          <w:rFonts w:ascii="Times New Roman" w:cs="Times New Roman" w:hAnsi="Times New Roman"/>
          <w:sz w:val="30"/>
          <w:szCs w:val="30"/>
        </w:rPr>
        <w:t>е</w:t>
      </w:r>
      <w:r w:rsidRPr="006C54EB">
        <w:rPr>
          <w:rFonts w:ascii="Times New Roman" w:cs="Times New Roman" w:hAnsi="Times New Roman"/>
          <w:sz w:val="30"/>
          <w:szCs w:val="30"/>
        </w:rPr>
        <w:t>лефону.</w:t>
      </w:r>
    </w:p>
    <w:p w:rsidR="00017F8A" w:rsidRDefault="00017F8A" w:rsidRPr="006C54EB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C54EB">
        <w:rPr>
          <w:rFonts w:ascii="Times New Roman" w:cs="Times New Roman" w:hAnsi="Times New Roman"/>
          <w:sz w:val="30"/>
          <w:szCs w:val="30"/>
        </w:rPr>
        <w:t>При устном обращении Заявителей (лично или по телефону) сп</w:t>
      </w:r>
      <w:r w:rsidRPr="006C54EB">
        <w:rPr>
          <w:rFonts w:ascii="Times New Roman" w:cs="Times New Roman" w:hAnsi="Times New Roman"/>
          <w:sz w:val="30"/>
          <w:szCs w:val="30"/>
        </w:rPr>
        <w:t>е</w:t>
      </w:r>
      <w:r w:rsidRPr="006C54EB">
        <w:rPr>
          <w:rFonts w:ascii="Times New Roman" w:cs="Times New Roman" w:hAnsi="Times New Roman"/>
          <w:sz w:val="30"/>
          <w:szCs w:val="30"/>
        </w:rPr>
        <w:t>циалист Департамента дает устный ответ;</w:t>
      </w:r>
    </w:p>
    <w:p w:rsidR="00017F8A" w:rsidRDefault="00017F8A" w:rsidRPr="006C54EB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C54EB">
        <w:rPr>
          <w:rFonts w:ascii="Times New Roman" w:cs="Times New Roman" w:hAnsi="Times New Roman"/>
          <w:sz w:val="30"/>
          <w:szCs w:val="30"/>
        </w:rPr>
        <w:t>2) в письменной форме с доставкой по почте, в форме электронн</w:t>
      </w:r>
      <w:r w:rsidRPr="006C54EB">
        <w:rPr>
          <w:rFonts w:ascii="Times New Roman" w:cs="Times New Roman" w:hAnsi="Times New Roman"/>
          <w:sz w:val="30"/>
          <w:szCs w:val="30"/>
        </w:rPr>
        <w:t>о</w:t>
      </w:r>
      <w:r w:rsidRPr="006C54EB">
        <w:rPr>
          <w:rFonts w:ascii="Times New Roman" w:cs="Times New Roman" w:hAnsi="Times New Roman"/>
          <w:sz w:val="30"/>
          <w:szCs w:val="30"/>
        </w:rPr>
        <w:t xml:space="preserve">го документа или лично (через уполномоченного представителя) в адрес Департамента на имя заместителя Главы города </w:t>
      </w:r>
      <w:r w:rsidR="00EC576E">
        <w:rPr>
          <w:rFonts w:ascii="Times New Roman" w:cs="Times New Roman" w:hAnsi="Times New Roman"/>
          <w:sz w:val="30"/>
          <w:szCs w:val="30"/>
        </w:rPr>
        <w:t>–</w:t>
      </w:r>
      <w:r w:rsidR="00EC576E" w:rsidRPr="006C54EB">
        <w:rPr>
          <w:rFonts w:ascii="Times New Roman" w:cs="Times New Roman" w:hAnsi="Times New Roman"/>
          <w:sz w:val="30"/>
          <w:szCs w:val="30"/>
        </w:rPr>
        <w:t xml:space="preserve"> </w:t>
      </w:r>
      <w:r w:rsidRPr="006C54EB">
        <w:rPr>
          <w:rFonts w:ascii="Times New Roman" w:cs="Times New Roman" w:hAnsi="Times New Roman"/>
          <w:sz w:val="30"/>
          <w:szCs w:val="30"/>
        </w:rPr>
        <w:t>руководителя Депа</w:t>
      </w:r>
      <w:r w:rsidRPr="006C54EB">
        <w:rPr>
          <w:rFonts w:ascii="Times New Roman" w:cs="Times New Roman" w:hAnsi="Times New Roman"/>
          <w:sz w:val="30"/>
          <w:szCs w:val="30"/>
        </w:rPr>
        <w:t>р</w:t>
      </w:r>
      <w:r w:rsidRPr="006C54EB">
        <w:rPr>
          <w:rFonts w:ascii="Times New Roman" w:cs="Times New Roman" w:hAnsi="Times New Roman"/>
          <w:sz w:val="30"/>
          <w:szCs w:val="30"/>
        </w:rPr>
        <w:t>тамента.</w:t>
      </w:r>
    </w:p>
    <w:p w:rsidR="00017F8A" w:rsidRDefault="00017F8A" w:rsidRPr="006C54EB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C54EB">
        <w:rPr>
          <w:rFonts w:ascii="Times New Roman" w:cs="Times New Roman" w:hAnsi="Times New Roman"/>
          <w:sz w:val="30"/>
          <w:szCs w:val="30"/>
        </w:rPr>
        <w:t>При обращении в письменной форме или в форме электронного документа ответ направляетс</w:t>
      </w:r>
      <w:r w:rsidR="000C5ACB" w:rsidRPr="006C54EB">
        <w:rPr>
          <w:rFonts w:ascii="Times New Roman" w:cs="Times New Roman" w:hAnsi="Times New Roman"/>
          <w:sz w:val="30"/>
          <w:szCs w:val="30"/>
        </w:rPr>
        <w:t>я Заявителю в течение 30 дней</w:t>
      </w:r>
      <w:r w:rsidRPr="006C54EB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="000C5ACB" w:rsidRPr="006C54EB">
        <w:rPr>
          <w:rFonts w:ascii="Times New Roman" w:cs="Times New Roman" w:hAnsi="Times New Roman"/>
          <w:sz w:val="30"/>
          <w:szCs w:val="30"/>
        </w:rPr>
        <w:t>с д</w:t>
      </w:r>
      <w:r w:rsidR="00FF5C2C">
        <w:rPr>
          <w:rFonts w:ascii="Times New Roman" w:cs="Times New Roman" w:hAnsi="Times New Roman"/>
          <w:sz w:val="30"/>
          <w:szCs w:val="30"/>
        </w:rPr>
        <w:t>аты</w:t>
      </w:r>
      <w:r w:rsidR="000C5ACB" w:rsidRPr="006C54EB">
        <w:rPr>
          <w:rFonts w:ascii="Times New Roman" w:cs="Times New Roman" w:hAnsi="Times New Roman"/>
          <w:sz w:val="30"/>
          <w:szCs w:val="30"/>
        </w:rPr>
        <w:t xml:space="preserve"> п</w:t>
      </w:r>
      <w:r w:rsidR="000C5ACB" w:rsidRPr="006C54EB">
        <w:rPr>
          <w:rFonts w:ascii="Times New Roman" w:cs="Times New Roman" w:hAnsi="Times New Roman"/>
          <w:sz w:val="30"/>
          <w:szCs w:val="30"/>
        </w:rPr>
        <w:t>о</w:t>
      </w:r>
      <w:r w:rsidR="000C5ACB" w:rsidRPr="006C54EB">
        <w:rPr>
          <w:rFonts w:ascii="Times New Roman" w:cs="Times New Roman" w:hAnsi="Times New Roman"/>
          <w:sz w:val="30"/>
          <w:szCs w:val="30"/>
        </w:rPr>
        <w:t>ступления</w:t>
      </w:r>
      <w:proofErr w:type="gramEnd"/>
      <w:r w:rsidR="000C5ACB" w:rsidRPr="006C54EB">
        <w:rPr>
          <w:rFonts w:ascii="Times New Roman" w:cs="Times New Roman" w:hAnsi="Times New Roman"/>
          <w:sz w:val="30"/>
          <w:szCs w:val="30"/>
        </w:rPr>
        <w:t xml:space="preserve"> Заявления</w:t>
      </w:r>
      <w:r w:rsidRPr="006C54EB">
        <w:rPr>
          <w:rFonts w:ascii="Times New Roman" w:cs="Times New Roman" w:hAnsi="Times New Roman"/>
          <w:sz w:val="30"/>
          <w:szCs w:val="30"/>
        </w:rPr>
        <w:t>;</w:t>
      </w:r>
    </w:p>
    <w:p w:rsidR="00017F8A" w:rsidRDefault="00017F8A" w:rsidRPr="006C54EB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C54EB">
        <w:rPr>
          <w:rFonts w:ascii="Times New Roman" w:cs="Times New Roman" w:hAnsi="Times New Roman"/>
          <w:sz w:val="30"/>
          <w:szCs w:val="30"/>
        </w:rPr>
        <w:t>3) в устной форме лично или по телефону к сотруднику МФЦ.</w:t>
      </w:r>
    </w:p>
    <w:p w:rsidR="0041654C" w:rsidRDefault="00017F8A" w:rsidRPr="006C54EB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C54EB">
        <w:rPr>
          <w:rFonts w:ascii="Times New Roman" w:cs="Times New Roman" w:hAnsi="Times New Roman"/>
          <w:sz w:val="30"/>
          <w:szCs w:val="30"/>
        </w:rPr>
        <w:t xml:space="preserve">Информация о ходе рассмотрения </w:t>
      </w:r>
      <w:r w:rsidR="00FF5C2C">
        <w:rPr>
          <w:rFonts w:ascii="Times New Roman" w:cs="Times New Roman" w:hAnsi="Times New Roman"/>
          <w:sz w:val="30"/>
          <w:szCs w:val="30"/>
        </w:rPr>
        <w:t>З</w:t>
      </w:r>
      <w:r w:rsidRPr="006C54EB">
        <w:rPr>
          <w:rFonts w:ascii="Times New Roman" w:cs="Times New Roman" w:hAnsi="Times New Roman"/>
          <w:sz w:val="30"/>
          <w:szCs w:val="30"/>
        </w:rPr>
        <w:t>аявления о предоставлении Муниципальной услуги и о результатах предоставления Муниципал</w:t>
      </w:r>
      <w:r w:rsidRPr="006C54EB">
        <w:rPr>
          <w:rFonts w:ascii="Times New Roman" w:cs="Times New Roman" w:hAnsi="Times New Roman"/>
          <w:sz w:val="30"/>
          <w:szCs w:val="30"/>
        </w:rPr>
        <w:t>ь</w:t>
      </w:r>
      <w:r w:rsidRPr="006C54EB">
        <w:rPr>
          <w:rFonts w:ascii="Times New Roman" w:cs="Times New Roman" w:hAnsi="Times New Roman"/>
          <w:sz w:val="30"/>
          <w:szCs w:val="30"/>
        </w:rPr>
        <w:t xml:space="preserve">ной услуги может быть получена Заявителем (его представителем) </w:t>
      </w:r>
      <w:r w:rsidR="008862E4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6C54EB">
        <w:rPr>
          <w:rFonts w:ascii="Times New Roman" w:cs="Times New Roman" w:hAnsi="Times New Roman"/>
          <w:sz w:val="30"/>
          <w:szCs w:val="30"/>
        </w:rPr>
        <w:t>в личном кабинете</w:t>
      </w:r>
      <w:r w:rsidR="009520D9" w:rsidRPr="006C54EB">
        <w:rPr>
          <w:rFonts w:ascii="Times New Roman" w:cs="Times New Roman" w:hAnsi="Times New Roman"/>
          <w:sz w:val="30"/>
          <w:szCs w:val="30"/>
        </w:rPr>
        <w:t xml:space="preserve"> на Портале,</w:t>
      </w:r>
      <w:r w:rsidRPr="006C54EB">
        <w:rPr>
          <w:rFonts w:ascii="Times New Roman" w:cs="Times New Roman" w:hAnsi="Times New Roman"/>
          <w:sz w:val="30"/>
          <w:szCs w:val="30"/>
        </w:rPr>
        <w:t xml:space="preserve"> Сайте.</w:t>
      </w:r>
    </w:p>
    <w:p w:rsidP="00FC61B8" w:rsidR="00D047E2" w:rsidRDefault="00D047E2" w:rsidRPr="000B5762">
      <w:pPr>
        <w:pStyle w:val="ConsPlusNormal0"/>
        <w:spacing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FC61B8" w:rsidR="00D047E2" w:rsidRDefault="00D047E2" w:rsidRPr="000B5762">
      <w:pPr>
        <w:pStyle w:val="ConsPlusTitle"/>
        <w:spacing w:line="192" w:lineRule="auto"/>
        <w:jc w:val="center"/>
        <w:outlineLvl w:val="1"/>
        <w:rPr>
          <w:rFonts w:ascii="Times New Roman" w:cs="Times New Roman" w:hAnsi="Times New Roman"/>
          <w:b w:val="false"/>
          <w:sz w:val="30"/>
          <w:szCs w:val="30"/>
        </w:rPr>
      </w:pPr>
      <w:r w:rsidRPr="000B5762">
        <w:rPr>
          <w:rFonts w:ascii="Times New Roman" w:cs="Times New Roman" w:hAnsi="Times New Roman"/>
          <w:b w:val="false"/>
          <w:sz w:val="30"/>
          <w:szCs w:val="30"/>
        </w:rPr>
        <w:t xml:space="preserve">II. </w:t>
      </w:r>
      <w:r w:rsidR="00003078" w:rsidRPr="000B5762">
        <w:rPr>
          <w:rFonts w:ascii="Times New Roman" w:cs="Times New Roman" w:hAnsi="Times New Roman"/>
          <w:b w:val="false"/>
          <w:sz w:val="30"/>
          <w:szCs w:val="30"/>
        </w:rPr>
        <w:t xml:space="preserve">Стандарт предоставления </w:t>
      </w:r>
      <w:r w:rsidR="00FF5C2C">
        <w:rPr>
          <w:rFonts w:ascii="Times New Roman" w:cs="Times New Roman" w:hAnsi="Times New Roman"/>
          <w:b w:val="false"/>
          <w:sz w:val="30"/>
          <w:szCs w:val="30"/>
        </w:rPr>
        <w:t>М</w:t>
      </w:r>
      <w:r w:rsidR="00003078" w:rsidRPr="000B5762">
        <w:rPr>
          <w:rFonts w:ascii="Times New Roman" w:cs="Times New Roman" w:hAnsi="Times New Roman"/>
          <w:b w:val="false"/>
          <w:sz w:val="30"/>
          <w:szCs w:val="30"/>
        </w:rPr>
        <w:t>униципальной услуги</w:t>
      </w:r>
    </w:p>
    <w:p w:rsidP="00FC61B8" w:rsidR="00D047E2" w:rsidRDefault="00D047E2" w:rsidRPr="000B5762">
      <w:pPr>
        <w:pStyle w:val="ConsPlusNormal0"/>
        <w:spacing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R="00D047E2" w:rsidRDefault="00D047E2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7. Наименование Муниципальной услуги: прекращение права п</w:t>
      </w:r>
      <w:r w:rsidRPr="000B5762">
        <w:rPr>
          <w:rFonts w:ascii="Times New Roman" w:cs="Times New Roman" w:hAnsi="Times New Roman"/>
          <w:sz w:val="30"/>
          <w:szCs w:val="30"/>
        </w:rPr>
        <w:t>о</w:t>
      </w:r>
      <w:r w:rsidRPr="000B5762">
        <w:rPr>
          <w:rFonts w:ascii="Times New Roman" w:cs="Times New Roman" w:hAnsi="Times New Roman"/>
          <w:sz w:val="30"/>
          <w:szCs w:val="30"/>
        </w:rPr>
        <w:t>стоянного (бессрочного) пользования и пожизненного наследуемого владения земельным участком при отказе землепользователя, землевл</w:t>
      </w:r>
      <w:r w:rsidRPr="000B5762">
        <w:rPr>
          <w:rFonts w:ascii="Times New Roman" w:cs="Times New Roman" w:hAnsi="Times New Roman"/>
          <w:sz w:val="30"/>
          <w:szCs w:val="30"/>
        </w:rPr>
        <w:t>а</w:t>
      </w:r>
      <w:r w:rsidRPr="000B5762">
        <w:rPr>
          <w:rFonts w:ascii="Times New Roman" w:cs="Times New Roman" w:hAnsi="Times New Roman"/>
          <w:sz w:val="30"/>
          <w:szCs w:val="30"/>
        </w:rPr>
        <w:t>дельца от принадлежащего им права на земельный участок.</w:t>
      </w:r>
    </w:p>
    <w:p w:rsidR="00D047E2" w:rsidRDefault="00D047E2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Номер Муниципальной услуги в соответствии с </w:t>
      </w:r>
      <w:r w:rsidR="00FF5C2C">
        <w:rPr>
          <w:rFonts w:ascii="Times New Roman" w:cs="Times New Roman" w:hAnsi="Times New Roman"/>
          <w:sz w:val="30"/>
          <w:szCs w:val="30"/>
        </w:rPr>
        <w:t>р</w:t>
      </w:r>
      <w:r w:rsidRPr="000B5762">
        <w:rPr>
          <w:rFonts w:ascii="Times New Roman" w:cs="Times New Roman" w:hAnsi="Times New Roman"/>
          <w:sz w:val="30"/>
          <w:szCs w:val="30"/>
        </w:rPr>
        <w:t xml:space="preserve">азделом </w:t>
      </w:r>
      <w:r w:rsidR="00FF5C2C">
        <w:rPr>
          <w:rFonts w:ascii="Times New Roman" w:cs="Times New Roman" w:hAnsi="Times New Roman"/>
          <w:sz w:val="30"/>
          <w:szCs w:val="30"/>
        </w:rPr>
        <w:t>Р</w:t>
      </w:r>
      <w:r w:rsidRPr="000B5762">
        <w:rPr>
          <w:rFonts w:ascii="Times New Roman" w:cs="Times New Roman" w:hAnsi="Times New Roman"/>
          <w:sz w:val="30"/>
          <w:szCs w:val="30"/>
        </w:rPr>
        <w:t>еестра муниципальных услуг города Красноярск</w:t>
      </w:r>
      <w:r w:rsidR="00017F8A" w:rsidRPr="000B5762">
        <w:rPr>
          <w:rFonts w:ascii="Times New Roman" w:cs="Times New Roman" w:hAnsi="Times New Roman"/>
          <w:sz w:val="30"/>
          <w:szCs w:val="30"/>
        </w:rPr>
        <w:t>а «</w:t>
      </w:r>
      <w:r w:rsidRPr="000B5762">
        <w:rPr>
          <w:rFonts w:ascii="Times New Roman" w:cs="Times New Roman" w:hAnsi="Times New Roman"/>
          <w:sz w:val="30"/>
          <w:szCs w:val="30"/>
        </w:rPr>
        <w:t xml:space="preserve">Муниципальные услуги, предоставляемые органами и территориальными подразделениями </w:t>
      </w:r>
      <w:r w:rsidR="00EC576E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0B5762">
        <w:rPr>
          <w:rFonts w:ascii="Times New Roman" w:cs="Times New Roman" w:hAnsi="Times New Roman"/>
          <w:sz w:val="30"/>
          <w:szCs w:val="30"/>
        </w:rPr>
        <w:t xml:space="preserve">администрации </w:t>
      </w:r>
      <w:r w:rsidR="00017F8A" w:rsidRPr="000B5762">
        <w:rPr>
          <w:rFonts w:ascii="Times New Roman" w:cs="Times New Roman" w:hAnsi="Times New Roman"/>
          <w:sz w:val="30"/>
          <w:szCs w:val="30"/>
        </w:rPr>
        <w:t>города»</w:t>
      </w:r>
      <w:r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="009C7923">
        <w:rPr>
          <w:rFonts w:ascii="Times New Roman" w:cs="Times New Roman" w:hAnsi="Times New Roman"/>
          <w:sz w:val="30"/>
          <w:szCs w:val="30"/>
        </w:rPr>
        <w:t>–</w:t>
      </w:r>
      <w:r w:rsidRPr="000B5762">
        <w:rPr>
          <w:rFonts w:ascii="Times New Roman" w:cs="Times New Roman" w:hAnsi="Times New Roman"/>
          <w:sz w:val="30"/>
          <w:szCs w:val="30"/>
        </w:rPr>
        <w:t xml:space="preserve"> 03/00/036.</w:t>
      </w:r>
    </w:p>
    <w:p w:rsidP="00FC61B8" w:rsidR="00D047E2" w:rsidRDefault="00D047E2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8. Муниципальную услугу предоставляет Департамент.</w:t>
      </w:r>
    </w:p>
    <w:p w:rsidP="00FC61B8" w:rsidR="00017F8A" w:rsidRDefault="00017F8A" w:rsidRPr="000B5762">
      <w:pPr>
        <w:pStyle w:val="111"/>
        <w:widowControl w:val="false"/>
        <w:numPr>
          <w:ilvl w:val="0"/>
          <w:numId w:val="0"/>
        </w:numPr>
        <w:spacing w:line="240" w:lineRule="auto"/>
        <w:ind w:firstLine="709"/>
        <w:rPr>
          <w:sz w:val="30"/>
          <w:szCs w:val="30"/>
          <w:lang w:eastAsia="ar-SA"/>
        </w:rPr>
      </w:pPr>
      <w:r w:rsidRPr="000B5762">
        <w:rPr>
          <w:sz w:val="30"/>
          <w:szCs w:val="30"/>
          <w:lang w:eastAsia="ar-SA" w:val="x-none"/>
        </w:rPr>
        <w:t xml:space="preserve">В целях предоставления </w:t>
      </w:r>
      <w:r w:rsidRPr="000B5762">
        <w:rPr>
          <w:sz w:val="30"/>
          <w:szCs w:val="30"/>
          <w:lang w:eastAsia="ar-SA"/>
        </w:rPr>
        <w:t>Муниципальной</w:t>
      </w:r>
      <w:r w:rsidRPr="000B5762">
        <w:rPr>
          <w:sz w:val="30"/>
          <w:szCs w:val="30"/>
          <w:lang w:eastAsia="ar-SA" w:val="x-none"/>
        </w:rPr>
        <w:t xml:space="preserve"> услуги </w:t>
      </w:r>
      <w:r w:rsidRPr="000B5762">
        <w:rPr>
          <w:sz w:val="30"/>
          <w:szCs w:val="30"/>
          <w:lang w:eastAsia="ar-SA"/>
        </w:rPr>
        <w:t xml:space="preserve">Департамент </w:t>
      </w:r>
      <w:r w:rsidRPr="000B5762">
        <w:rPr>
          <w:sz w:val="30"/>
          <w:szCs w:val="30"/>
          <w:lang w:eastAsia="ar-SA" w:val="x-none"/>
        </w:rPr>
        <w:t>взаимодействует с:</w:t>
      </w:r>
    </w:p>
    <w:p w:rsidP="00FC61B8" w:rsidR="00017F8A" w:rsidRDefault="00017F8A" w:rsidRPr="000B5762">
      <w:pPr>
        <w:pStyle w:val="111"/>
        <w:widowControl w:val="false"/>
        <w:numPr>
          <w:ilvl w:val="0"/>
          <w:numId w:val="0"/>
        </w:numPr>
        <w:spacing w:line="238" w:lineRule="auto"/>
        <w:ind w:firstLine="709"/>
        <w:rPr>
          <w:sz w:val="30"/>
          <w:szCs w:val="30"/>
          <w:lang w:eastAsia="ar-SA" w:val="x-none"/>
        </w:rPr>
      </w:pPr>
      <w:r w:rsidRPr="000B5762">
        <w:rPr>
          <w:sz w:val="30"/>
          <w:szCs w:val="30"/>
        </w:rPr>
        <w:lastRenderedPageBreak/>
        <w:t>Управлением Федеральной службы государственной регистрации, кадастра и картографии по Красноярскому краю (для получения свед</w:t>
      </w:r>
      <w:r w:rsidRPr="000B5762">
        <w:rPr>
          <w:sz w:val="30"/>
          <w:szCs w:val="30"/>
        </w:rPr>
        <w:t>е</w:t>
      </w:r>
      <w:r w:rsidRPr="000B5762">
        <w:rPr>
          <w:sz w:val="30"/>
          <w:szCs w:val="30"/>
        </w:rPr>
        <w:t xml:space="preserve">ний о земельном участке </w:t>
      </w:r>
      <w:r w:rsidR="00156D27" w:rsidRPr="000B5762">
        <w:rPr>
          <w:sz w:val="30"/>
          <w:szCs w:val="30"/>
        </w:rPr>
        <w:t xml:space="preserve">и объектах недвижимости </w:t>
      </w:r>
      <w:r w:rsidRPr="000B5762">
        <w:rPr>
          <w:sz w:val="30"/>
          <w:szCs w:val="30"/>
        </w:rPr>
        <w:t>из Единого госуда</w:t>
      </w:r>
      <w:r w:rsidRPr="000B5762">
        <w:rPr>
          <w:sz w:val="30"/>
          <w:szCs w:val="30"/>
        </w:rPr>
        <w:t>р</w:t>
      </w:r>
      <w:r w:rsidRPr="000B5762">
        <w:rPr>
          <w:sz w:val="30"/>
          <w:szCs w:val="30"/>
        </w:rPr>
        <w:t>ственного реестра недвижимости (далее – ЕГРН));</w:t>
      </w:r>
    </w:p>
    <w:p w:rsidP="00FC61B8" w:rsidR="00017F8A" w:rsidRDefault="00017F8A" w:rsidRPr="000B5762">
      <w:pPr>
        <w:pStyle w:val="1"/>
        <w:spacing w:line="23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B5762">
        <w:rPr>
          <w:rFonts w:ascii="Times New Roman" w:hAnsi="Times New Roman"/>
          <w:sz w:val="30"/>
          <w:szCs w:val="30"/>
        </w:rPr>
        <w:t xml:space="preserve">Федеральной налоговой службой (для получения сведений </w:t>
      </w:r>
      <w:r w:rsidR="00EC576E">
        <w:rPr>
          <w:rFonts w:ascii="Times New Roman" w:hAnsi="Times New Roman"/>
          <w:sz w:val="30"/>
          <w:szCs w:val="30"/>
        </w:rPr>
        <w:t xml:space="preserve">                   </w:t>
      </w:r>
      <w:r w:rsidRPr="000B5762">
        <w:rPr>
          <w:rFonts w:ascii="Times New Roman" w:hAnsi="Times New Roman"/>
          <w:sz w:val="30"/>
          <w:szCs w:val="30"/>
        </w:rPr>
        <w:t>из Единого государственного реестра юридических лиц</w:t>
      </w:r>
      <w:r w:rsidR="0076292D" w:rsidRPr="000B5762">
        <w:rPr>
          <w:rFonts w:ascii="Times New Roman" w:hAnsi="Times New Roman"/>
          <w:sz w:val="30"/>
          <w:szCs w:val="30"/>
        </w:rPr>
        <w:t xml:space="preserve"> (далее – ЕГРЮЛ)</w:t>
      </w:r>
      <w:r w:rsidRPr="000B5762">
        <w:rPr>
          <w:rFonts w:ascii="Times New Roman" w:hAnsi="Times New Roman"/>
          <w:sz w:val="30"/>
          <w:szCs w:val="30"/>
        </w:rPr>
        <w:t>).</w:t>
      </w:r>
    </w:p>
    <w:p w:rsidP="00FC61B8" w:rsidR="005B5125" w:rsidRDefault="00D047E2" w:rsidRPr="000B5762">
      <w:pPr>
        <w:pStyle w:val="ConsPlusNormal0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9. Результатом предоставления Муниципальной услуги являются</w:t>
      </w:r>
      <w:r w:rsidR="005B5125" w:rsidRPr="000B5762">
        <w:rPr>
          <w:rFonts w:ascii="Times New Roman" w:cs="Times New Roman" w:hAnsi="Times New Roman"/>
          <w:sz w:val="30"/>
          <w:szCs w:val="30"/>
        </w:rPr>
        <w:t>:</w:t>
      </w:r>
    </w:p>
    <w:p w:rsidP="00FC61B8" w:rsidR="005B5125" w:rsidRDefault="005B5125" w:rsidRPr="000B5762">
      <w:pPr>
        <w:pStyle w:val="ConsPlusNormal0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1</w:t>
      </w:r>
      <w:r w:rsidR="003A69AF" w:rsidRPr="000B5762">
        <w:rPr>
          <w:rFonts w:ascii="Times New Roman" w:cs="Times New Roman" w:hAnsi="Times New Roman"/>
          <w:sz w:val="30"/>
          <w:szCs w:val="30"/>
        </w:rPr>
        <w:t>) р</w:t>
      </w:r>
      <w:r w:rsidR="00D047E2" w:rsidRPr="000B5762">
        <w:rPr>
          <w:rFonts w:ascii="Times New Roman" w:cs="Times New Roman" w:hAnsi="Times New Roman"/>
          <w:sz w:val="30"/>
          <w:szCs w:val="30"/>
        </w:rPr>
        <w:t>аспоряжени</w:t>
      </w:r>
      <w:r w:rsidR="001E0F84" w:rsidRPr="000B5762">
        <w:rPr>
          <w:rFonts w:ascii="Times New Roman" w:cs="Times New Roman" w:hAnsi="Times New Roman"/>
          <w:sz w:val="30"/>
          <w:szCs w:val="30"/>
        </w:rPr>
        <w:t>е</w:t>
      </w:r>
      <w:r w:rsidR="00D047E2" w:rsidRPr="000B5762">
        <w:rPr>
          <w:rFonts w:ascii="Times New Roman" w:cs="Times New Roman" w:hAnsi="Times New Roman"/>
          <w:sz w:val="30"/>
          <w:szCs w:val="30"/>
        </w:rPr>
        <w:t xml:space="preserve"> администрации города о прекращении права п</w:t>
      </w:r>
      <w:r w:rsidR="00D047E2" w:rsidRPr="000B5762">
        <w:rPr>
          <w:rFonts w:ascii="Times New Roman" w:cs="Times New Roman" w:hAnsi="Times New Roman"/>
          <w:sz w:val="30"/>
          <w:szCs w:val="30"/>
        </w:rPr>
        <w:t>о</w:t>
      </w:r>
      <w:r w:rsidR="00D047E2" w:rsidRPr="000B5762">
        <w:rPr>
          <w:rFonts w:ascii="Times New Roman" w:cs="Times New Roman" w:hAnsi="Times New Roman"/>
          <w:sz w:val="30"/>
          <w:szCs w:val="30"/>
        </w:rPr>
        <w:t>стоянного (бессрочного) пользования земельным участком или права пожизненного наследуемого владения земельным участком</w:t>
      </w:r>
      <w:r w:rsidRPr="000B5762">
        <w:rPr>
          <w:rFonts w:ascii="Times New Roman" w:cs="Times New Roman" w:hAnsi="Times New Roman"/>
          <w:sz w:val="30"/>
          <w:szCs w:val="30"/>
        </w:rPr>
        <w:t>;</w:t>
      </w:r>
      <w:r w:rsidR="00D047E2" w:rsidRPr="000B5762">
        <w:rPr>
          <w:rFonts w:ascii="Times New Roman" w:cs="Times New Roman" w:hAnsi="Times New Roman"/>
          <w:sz w:val="30"/>
          <w:szCs w:val="30"/>
        </w:rPr>
        <w:t xml:space="preserve"> </w:t>
      </w:r>
    </w:p>
    <w:p w:rsidP="00FC61B8" w:rsidR="00D047E2" w:rsidRDefault="003A69AF" w:rsidRPr="000B5762">
      <w:pPr>
        <w:pStyle w:val="ConsPlusNormal0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2) р</w:t>
      </w:r>
      <w:r w:rsidR="005B5125" w:rsidRPr="000B5762">
        <w:rPr>
          <w:rFonts w:ascii="Times New Roman" w:cs="Times New Roman" w:hAnsi="Times New Roman"/>
          <w:sz w:val="30"/>
          <w:szCs w:val="30"/>
        </w:rPr>
        <w:t xml:space="preserve">ешение </w:t>
      </w:r>
      <w:r w:rsidR="00D047E2" w:rsidRPr="000B5762">
        <w:rPr>
          <w:rFonts w:ascii="Times New Roman" w:cs="Times New Roman" w:hAnsi="Times New Roman"/>
          <w:sz w:val="30"/>
          <w:szCs w:val="30"/>
        </w:rPr>
        <w:t xml:space="preserve">об отказе </w:t>
      </w:r>
      <w:r w:rsidR="005B5125" w:rsidRPr="000B5762">
        <w:rPr>
          <w:rFonts w:ascii="Times New Roman" w:cs="Times New Roman" w:hAnsi="Times New Roman"/>
          <w:sz w:val="30"/>
          <w:szCs w:val="30"/>
        </w:rPr>
        <w:t>в предоставлении Муниципальной услуги</w:t>
      </w:r>
      <w:r w:rsidR="00D047E2" w:rsidRPr="000B5762">
        <w:rPr>
          <w:rFonts w:ascii="Times New Roman" w:cs="Times New Roman" w:hAnsi="Times New Roman"/>
          <w:sz w:val="30"/>
          <w:szCs w:val="30"/>
        </w:rPr>
        <w:t>.</w:t>
      </w:r>
    </w:p>
    <w:p w:rsidP="00FC61B8" w:rsidR="00017F8A" w:rsidRDefault="00017F8A" w:rsidRPr="000B5762">
      <w:pPr>
        <w:spacing w:after="0"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Результаты предоставления Муниципальной услуги могут быть получены в личном кабинете на </w:t>
      </w:r>
      <w:r w:rsidR="0046469E" w:rsidRPr="000B5762">
        <w:rPr>
          <w:rFonts w:ascii="Times New Roman" w:cs="Times New Roman" w:hAnsi="Times New Roman"/>
          <w:sz w:val="30"/>
          <w:szCs w:val="30"/>
        </w:rPr>
        <w:t xml:space="preserve">Портале, </w:t>
      </w:r>
      <w:r w:rsidRPr="000B5762">
        <w:rPr>
          <w:rFonts w:ascii="Times New Roman" w:cs="Times New Roman" w:hAnsi="Times New Roman"/>
          <w:sz w:val="30"/>
          <w:szCs w:val="30"/>
        </w:rPr>
        <w:t xml:space="preserve">Сайте в форме электронного документа, подписанного усиленной квалифицированной электронной подписью (далее </w:t>
      </w:r>
      <w:r w:rsidR="00EC576E">
        <w:rPr>
          <w:rFonts w:ascii="Times New Roman" w:cs="Times New Roman" w:hAnsi="Times New Roman"/>
          <w:sz w:val="30"/>
          <w:szCs w:val="30"/>
        </w:rPr>
        <w:t>–</w:t>
      </w:r>
      <w:r w:rsidR="00EC576E"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Pr="000B5762">
        <w:rPr>
          <w:rFonts w:ascii="Times New Roman" w:cs="Times New Roman" w:hAnsi="Times New Roman"/>
          <w:sz w:val="30"/>
          <w:szCs w:val="30"/>
        </w:rPr>
        <w:t xml:space="preserve">УКЭП) должностного лица, уполномоченного </w:t>
      </w:r>
      <w:r w:rsidR="00EC576E">
        <w:rPr>
          <w:rFonts w:ascii="Times New Roman" w:cs="Times New Roman" w:hAnsi="Times New Roman"/>
          <w:sz w:val="30"/>
          <w:szCs w:val="30"/>
        </w:rPr>
        <w:t xml:space="preserve">                    </w:t>
      </w:r>
      <w:r w:rsidRPr="000B5762">
        <w:rPr>
          <w:rFonts w:ascii="Times New Roman" w:cs="Times New Roman" w:hAnsi="Times New Roman"/>
          <w:sz w:val="30"/>
          <w:szCs w:val="30"/>
        </w:rPr>
        <w:t xml:space="preserve">на принятие решения. </w:t>
      </w:r>
    </w:p>
    <w:p w:rsidP="00FC61B8" w:rsidR="00D047E2" w:rsidRDefault="00D047E2" w:rsidRPr="000B5762">
      <w:pPr>
        <w:pStyle w:val="ConsPlusNormal0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10. </w:t>
      </w:r>
      <w:r w:rsidR="005B5125" w:rsidRPr="000B5762">
        <w:rPr>
          <w:rFonts w:ascii="Times New Roman" w:cs="Times New Roman" w:hAnsi="Times New Roman"/>
          <w:sz w:val="30"/>
          <w:szCs w:val="30"/>
        </w:rPr>
        <w:t>Муниципальная услуга предоставляется в течение 3</w:t>
      </w:r>
      <w:r w:rsidR="00BF47CF" w:rsidRPr="000B5762">
        <w:rPr>
          <w:rFonts w:ascii="Times New Roman" w:cs="Times New Roman" w:hAnsi="Times New Roman"/>
          <w:sz w:val="30"/>
          <w:szCs w:val="30"/>
        </w:rPr>
        <w:t>0</w:t>
      </w:r>
      <w:r w:rsidR="005B5125" w:rsidRPr="000B5762">
        <w:rPr>
          <w:rFonts w:ascii="Times New Roman" w:cs="Times New Roman" w:hAnsi="Times New Roman"/>
          <w:sz w:val="30"/>
          <w:szCs w:val="30"/>
        </w:rPr>
        <w:t xml:space="preserve"> дней</w:t>
      </w:r>
      <w:r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="00EC576E">
        <w:rPr>
          <w:rFonts w:ascii="Times New Roman" w:cs="Times New Roman" w:hAnsi="Times New Roman"/>
          <w:sz w:val="30"/>
          <w:szCs w:val="30"/>
        </w:rPr>
        <w:t xml:space="preserve">                  </w:t>
      </w:r>
      <w:proofErr w:type="gramStart"/>
      <w:r w:rsidRPr="000B5762">
        <w:rPr>
          <w:rFonts w:ascii="Times New Roman" w:cs="Times New Roman" w:hAnsi="Times New Roman"/>
          <w:sz w:val="30"/>
          <w:szCs w:val="30"/>
        </w:rPr>
        <w:t>с д</w:t>
      </w:r>
      <w:r w:rsidR="00FF5C2C">
        <w:rPr>
          <w:rFonts w:ascii="Times New Roman" w:cs="Times New Roman" w:hAnsi="Times New Roman"/>
          <w:sz w:val="30"/>
          <w:szCs w:val="30"/>
        </w:rPr>
        <w:t>аты</w:t>
      </w:r>
      <w:r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="001D0B8B" w:rsidRPr="000B5762">
        <w:rPr>
          <w:rFonts w:ascii="Times New Roman" w:cs="Times New Roman" w:hAnsi="Times New Roman"/>
          <w:sz w:val="30"/>
          <w:szCs w:val="30"/>
        </w:rPr>
        <w:t>поступления</w:t>
      </w:r>
      <w:proofErr w:type="gramEnd"/>
      <w:r w:rsidR="001D0B8B"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Pr="000B5762">
        <w:rPr>
          <w:rFonts w:ascii="Times New Roman" w:cs="Times New Roman" w:hAnsi="Times New Roman"/>
          <w:sz w:val="30"/>
          <w:szCs w:val="30"/>
        </w:rPr>
        <w:t>Заявления.</w:t>
      </w:r>
    </w:p>
    <w:p w:rsidP="00FC61B8" w:rsidR="00D047E2" w:rsidRDefault="004250EB" w:rsidRPr="000B5762">
      <w:pPr>
        <w:pStyle w:val="ConsPlusNormal0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11</w:t>
      </w:r>
      <w:r w:rsidR="00D047E2" w:rsidRPr="000B5762">
        <w:rPr>
          <w:rFonts w:ascii="Times New Roman" w:cs="Times New Roman" w:hAnsi="Times New Roman"/>
          <w:sz w:val="30"/>
          <w:szCs w:val="30"/>
        </w:rPr>
        <w:t>. Документами, представление которых необходимо при обр</w:t>
      </w:r>
      <w:r w:rsidR="00D047E2" w:rsidRPr="000B5762">
        <w:rPr>
          <w:rFonts w:ascii="Times New Roman" w:cs="Times New Roman" w:hAnsi="Times New Roman"/>
          <w:sz w:val="30"/>
          <w:szCs w:val="30"/>
        </w:rPr>
        <w:t>а</w:t>
      </w:r>
      <w:r w:rsidR="00D047E2" w:rsidRPr="000B5762">
        <w:rPr>
          <w:rFonts w:ascii="Times New Roman" w:cs="Times New Roman" w:hAnsi="Times New Roman"/>
          <w:sz w:val="30"/>
          <w:szCs w:val="30"/>
        </w:rPr>
        <w:t>щении для получения Муниципальной услуги, являются:</w:t>
      </w:r>
    </w:p>
    <w:p w:rsidP="00FC61B8" w:rsidR="0076292D" w:rsidRDefault="0076292D" w:rsidRPr="000B5762">
      <w:pPr>
        <w:pStyle w:val="ConsPlusNormal0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1) Заявление по форме, приведенной в приложении 1 к настоящ</w:t>
      </w:r>
      <w:r w:rsidRPr="000B5762">
        <w:rPr>
          <w:rFonts w:ascii="Times New Roman" w:cs="Times New Roman" w:hAnsi="Times New Roman"/>
          <w:sz w:val="30"/>
          <w:szCs w:val="30"/>
        </w:rPr>
        <w:t>е</w:t>
      </w:r>
      <w:r w:rsidRPr="000B5762">
        <w:rPr>
          <w:rFonts w:ascii="Times New Roman" w:cs="Times New Roman" w:hAnsi="Times New Roman"/>
          <w:sz w:val="30"/>
          <w:szCs w:val="30"/>
        </w:rPr>
        <w:t>му Регламенту</w:t>
      </w:r>
      <w:r w:rsidR="00932672" w:rsidRPr="000B5762">
        <w:rPr>
          <w:rFonts w:ascii="Times New Roman" w:cs="Times New Roman" w:hAnsi="Times New Roman"/>
          <w:sz w:val="30"/>
          <w:szCs w:val="30"/>
        </w:rPr>
        <w:t>.</w:t>
      </w:r>
    </w:p>
    <w:p w:rsidP="00FC61B8" w:rsidR="0076292D" w:rsidRDefault="0076292D" w:rsidRPr="000B5762">
      <w:pPr>
        <w:widowControl w:val="false"/>
        <w:spacing w:after="0"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0B5762">
        <w:rPr>
          <w:rFonts w:ascii="Times New Roman" w:cs="Times New Roman" w:hAnsi="Times New Roman"/>
          <w:sz w:val="30"/>
          <w:szCs w:val="30"/>
        </w:rPr>
        <w:t>В случае представления Заявления и прилагаемых к нему док</w:t>
      </w:r>
      <w:r w:rsidRPr="000B5762">
        <w:rPr>
          <w:rFonts w:ascii="Times New Roman" w:cs="Times New Roman" w:hAnsi="Times New Roman"/>
          <w:sz w:val="30"/>
          <w:szCs w:val="30"/>
        </w:rPr>
        <w:t>у</w:t>
      </w:r>
      <w:r w:rsidRPr="000B5762">
        <w:rPr>
          <w:rFonts w:ascii="Times New Roman" w:cs="Times New Roman" w:hAnsi="Times New Roman"/>
          <w:sz w:val="30"/>
          <w:szCs w:val="30"/>
        </w:rPr>
        <w:t>ментов в электронном виде Заявитель, прошедший процедуры рег</w:t>
      </w:r>
      <w:r w:rsidRPr="000B5762">
        <w:rPr>
          <w:rFonts w:ascii="Times New Roman" w:cs="Times New Roman" w:hAnsi="Times New Roman"/>
          <w:sz w:val="30"/>
          <w:szCs w:val="30"/>
        </w:rPr>
        <w:t>и</w:t>
      </w:r>
      <w:r w:rsidRPr="000B5762">
        <w:rPr>
          <w:rFonts w:ascii="Times New Roman" w:cs="Times New Roman" w:hAnsi="Times New Roman"/>
          <w:sz w:val="30"/>
          <w:szCs w:val="30"/>
        </w:rPr>
        <w:t>страции, идентификации и аутентификации с использованием фед</w:t>
      </w:r>
      <w:r w:rsidRPr="000B5762">
        <w:rPr>
          <w:rFonts w:ascii="Times New Roman" w:cs="Times New Roman" w:hAnsi="Times New Roman"/>
          <w:sz w:val="30"/>
          <w:szCs w:val="30"/>
        </w:rPr>
        <w:t>е</w:t>
      </w:r>
      <w:r w:rsidRPr="000B5762">
        <w:rPr>
          <w:rFonts w:ascii="Times New Roman" w:cs="Times New Roman" w:hAnsi="Times New Roman"/>
          <w:sz w:val="30"/>
          <w:szCs w:val="30"/>
        </w:rPr>
        <w:t xml:space="preserve">ральной государственной информационной системы </w:t>
      </w:r>
      <w:r w:rsidR="003A69AF" w:rsidRPr="000B5762">
        <w:rPr>
          <w:rFonts w:ascii="Times New Roman" w:cs="Times New Roman" w:hAnsi="Times New Roman"/>
          <w:sz w:val="30"/>
          <w:szCs w:val="30"/>
        </w:rPr>
        <w:t>«</w:t>
      </w:r>
      <w:r w:rsidRPr="000B5762">
        <w:rPr>
          <w:rFonts w:ascii="Times New Roman" w:cs="Times New Roman" w:hAnsi="Times New Roman"/>
          <w:sz w:val="30"/>
          <w:szCs w:val="30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</w:t>
      </w:r>
      <w:r w:rsidR="00EC576E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0B5762">
        <w:rPr>
          <w:rFonts w:ascii="Times New Roman" w:cs="Times New Roman" w:hAnsi="Times New Roman"/>
          <w:sz w:val="30"/>
          <w:szCs w:val="30"/>
        </w:rPr>
        <w:t>систем, используемых для предоставления государственных и муниц</w:t>
      </w:r>
      <w:r w:rsidRPr="000B5762">
        <w:rPr>
          <w:rFonts w:ascii="Times New Roman" w:cs="Times New Roman" w:hAnsi="Times New Roman"/>
          <w:sz w:val="30"/>
          <w:szCs w:val="30"/>
        </w:rPr>
        <w:t>и</w:t>
      </w:r>
      <w:r w:rsidRPr="000B5762">
        <w:rPr>
          <w:rFonts w:ascii="Times New Roman" w:cs="Times New Roman" w:hAnsi="Times New Roman"/>
          <w:sz w:val="30"/>
          <w:szCs w:val="30"/>
        </w:rPr>
        <w:t>пальных услуг в электронной форме</w:t>
      </w:r>
      <w:r w:rsidR="003A69AF" w:rsidRPr="000B5762">
        <w:rPr>
          <w:rFonts w:ascii="Times New Roman" w:cs="Times New Roman" w:hAnsi="Times New Roman"/>
          <w:sz w:val="30"/>
          <w:szCs w:val="30"/>
        </w:rPr>
        <w:t>»</w:t>
      </w:r>
      <w:r w:rsidR="009679A2" w:rsidRPr="000B5762">
        <w:rPr>
          <w:rFonts w:ascii="Times New Roman" w:cs="Times New Roman" w:hAnsi="Times New Roman"/>
          <w:sz w:val="30"/>
          <w:szCs w:val="30"/>
        </w:rPr>
        <w:t xml:space="preserve"> (далее – ЕСИА),</w:t>
      </w:r>
      <w:r w:rsidR="00D308FD" w:rsidRPr="000B5762">
        <w:rPr>
          <w:rFonts w:ascii="Times New Roman" w:cs="Times New Roman" w:hAnsi="Times New Roman"/>
          <w:sz w:val="30"/>
          <w:szCs w:val="30"/>
        </w:rPr>
        <w:t xml:space="preserve"> формирует Зая</w:t>
      </w:r>
      <w:r w:rsidR="00D308FD" w:rsidRPr="000B5762">
        <w:rPr>
          <w:rFonts w:ascii="Times New Roman" w:cs="Times New Roman" w:hAnsi="Times New Roman"/>
          <w:sz w:val="30"/>
          <w:szCs w:val="30"/>
        </w:rPr>
        <w:t>в</w:t>
      </w:r>
      <w:r w:rsidR="00D308FD" w:rsidRPr="000B5762">
        <w:rPr>
          <w:rFonts w:ascii="Times New Roman" w:cs="Times New Roman" w:hAnsi="Times New Roman"/>
          <w:sz w:val="30"/>
          <w:szCs w:val="30"/>
        </w:rPr>
        <w:t>ление путем заполнения</w:t>
      </w:r>
      <w:r w:rsidRPr="000B5762">
        <w:rPr>
          <w:rFonts w:ascii="Times New Roman" w:cs="Times New Roman" w:hAnsi="Times New Roman"/>
          <w:sz w:val="30"/>
          <w:szCs w:val="30"/>
        </w:rPr>
        <w:t xml:space="preserve"> интерактивной формы </w:t>
      </w:r>
      <w:r w:rsidR="00D308FD" w:rsidRPr="000B5762">
        <w:rPr>
          <w:rFonts w:ascii="Times New Roman" w:cs="Times New Roman" w:hAnsi="Times New Roman"/>
          <w:sz w:val="30"/>
          <w:szCs w:val="30"/>
        </w:rPr>
        <w:t>на Портале</w:t>
      </w:r>
      <w:r w:rsidR="003015F3" w:rsidRPr="000B5762">
        <w:rPr>
          <w:rFonts w:ascii="Times New Roman" w:cs="Times New Roman" w:hAnsi="Times New Roman"/>
          <w:sz w:val="30"/>
          <w:szCs w:val="30"/>
        </w:rPr>
        <w:t>, Сайте</w:t>
      </w:r>
      <w:r w:rsidR="00D308FD"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Pr="000B5762">
        <w:rPr>
          <w:rFonts w:ascii="Times New Roman" w:cs="Times New Roman" w:hAnsi="Times New Roman"/>
          <w:sz w:val="30"/>
          <w:szCs w:val="30"/>
        </w:rPr>
        <w:t>без необходимости</w:t>
      </w:r>
      <w:proofErr w:type="gramEnd"/>
      <w:r w:rsidRPr="000B5762">
        <w:rPr>
          <w:rFonts w:ascii="Times New Roman" w:cs="Times New Roman" w:hAnsi="Times New Roman"/>
          <w:sz w:val="30"/>
          <w:szCs w:val="30"/>
        </w:rPr>
        <w:t xml:space="preserve"> дополнительной подачи Заявления в какой-либо иной форме.  </w:t>
      </w:r>
    </w:p>
    <w:p w:rsidP="00FC61B8" w:rsidR="0076292D" w:rsidRDefault="0076292D" w:rsidRPr="000B5762">
      <w:pPr>
        <w:widowControl w:val="false"/>
        <w:spacing w:after="0"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Заявление направляется Заявителем вместе с прикрепленными электронными документами, указанными в подпунктах </w:t>
      </w:r>
      <w:r w:rsidR="000D3048" w:rsidRPr="000B5762">
        <w:rPr>
          <w:rFonts w:ascii="Times New Roman" w:cs="Times New Roman" w:hAnsi="Times New Roman"/>
          <w:sz w:val="30"/>
          <w:szCs w:val="30"/>
        </w:rPr>
        <w:t>3</w:t>
      </w:r>
      <w:r w:rsidRPr="000B5762">
        <w:rPr>
          <w:rFonts w:ascii="Times New Roman" w:cs="Times New Roman" w:hAnsi="Times New Roman"/>
          <w:sz w:val="30"/>
          <w:szCs w:val="30"/>
        </w:rPr>
        <w:t>–</w:t>
      </w:r>
      <w:r w:rsidR="00156D27" w:rsidRPr="000B5762">
        <w:rPr>
          <w:rFonts w:ascii="Times New Roman" w:cs="Times New Roman" w:hAnsi="Times New Roman"/>
          <w:sz w:val="30"/>
          <w:szCs w:val="30"/>
        </w:rPr>
        <w:t xml:space="preserve">5 </w:t>
      </w:r>
      <w:r w:rsidRPr="000B5762">
        <w:rPr>
          <w:rFonts w:ascii="Times New Roman" w:cs="Times New Roman" w:hAnsi="Times New Roman"/>
          <w:sz w:val="30"/>
          <w:szCs w:val="30"/>
        </w:rPr>
        <w:t xml:space="preserve">настоящего </w:t>
      </w:r>
      <w:r w:rsidR="00156D27" w:rsidRPr="000B5762">
        <w:rPr>
          <w:rFonts w:ascii="Times New Roman" w:cs="Times New Roman" w:hAnsi="Times New Roman"/>
          <w:sz w:val="30"/>
          <w:szCs w:val="30"/>
        </w:rPr>
        <w:t>пункта</w:t>
      </w:r>
      <w:r w:rsidRPr="000B5762">
        <w:rPr>
          <w:rFonts w:ascii="Times New Roman" w:cs="Times New Roman" w:hAnsi="Times New Roman"/>
          <w:sz w:val="30"/>
          <w:szCs w:val="30"/>
        </w:rPr>
        <w:t xml:space="preserve">; </w:t>
      </w:r>
    </w:p>
    <w:p w:rsidP="00FC61B8" w:rsidR="0076292D" w:rsidRDefault="0076292D" w:rsidRPr="000B5762">
      <w:pPr>
        <w:pStyle w:val="ConsPlusNormal0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2" w:name="P103"/>
      <w:bookmarkEnd w:id="2"/>
      <w:r w:rsidRPr="000B5762">
        <w:rPr>
          <w:rFonts w:ascii="Times New Roman" w:cs="Times New Roman" w:hAnsi="Times New Roman"/>
          <w:sz w:val="30"/>
          <w:szCs w:val="30"/>
        </w:rPr>
        <w:t>2</w:t>
      </w:r>
      <w:r w:rsidR="00D047E2" w:rsidRPr="000B5762">
        <w:rPr>
          <w:rFonts w:ascii="Times New Roman" w:cs="Times New Roman" w:hAnsi="Times New Roman"/>
          <w:sz w:val="30"/>
          <w:szCs w:val="30"/>
        </w:rPr>
        <w:t xml:space="preserve">) </w:t>
      </w:r>
      <w:r w:rsidRPr="000B5762">
        <w:rPr>
          <w:rFonts w:ascii="Times New Roman" w:cs="Times New Roman" w:hAnsi="Times New Roman"/>
          <w:sz w:val="30"/>
          <w:szCs w:val="30"/>
        </w:rPr>
        <w:t>копия документа, удостоверяющего личность Заявителя, пре</w:t>
      </w:r>
      <w:r w:rsidRPr="000B5762">
        <w:rPr>
          <w:rFonts w:ascii="Times New Roman" w:cs="Times New Roman" w:hAnsi="Times New Roman"/>
          <w:sz w:val="30"/>
          <w:szCs w:val="30"/>
        </w:rPr>
        <w:t>д</w:t>
      </w:r>
      <w:r w:rsidRPr="000B5762">
        <w:rPr>
          <w:rFonts w:ascii="Times New Roman" w:cs="Times New Roman" w:hAnsi="Times New Roman"/>
          <w:sz w:val="30"/>
          <w:szCs w:val="30"/>
        </w:rPr>
        <w:t xml:space="preserve">ставителя Заявителя (предоставляется в случае личного обращения </w:t>
      </w:r>
      <w:r w:rsidR="00EC576E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0B5762">
        <w:rPr>
          <w:rFonts w:ascii="Times New Roman" w:cs="Times New Roman" w:hAnsi="Times New Roman"/>
          <w:sz w:val="30"/>
          <w:szCs w:val="30"/>
        </w:rPr>
        <w:t>в Департамент либо МФЦ).</w:t>
      </w:r>
    </w:p>
    <w:p w:rsidP="00FC61B8" w:rsidR="0076292D" w:rsidRDefault="0076292D" w:rsidRPr="000B5762">
      <w:pPr>
        <w:widowControl w:val="false"/>
        <w:spacing w:after="0"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В случае направления Заявления посредством </w:t>
      </w:r>
      <w:r w:rsidR="003015F3" w:rsidRPr="000B5762">
        <w:rPr>
          <w:rFonts w:ascii="Times New Roman" w:cs="Times New Roman" w:hAnsi="Times New Roman"/>
          <w:sz w:val="30"/>
          <w:szCs w:val="30"/>
        </w:rPr>
        <w:t xml:space="preserve">Портала, </w:t>
      </w:r>
      <w:r w:rsidRPr="000B5762">
        <w:rPr>
          <w:rFonts w:ascii="Times New Roman" w:cs="Times New Roman" w:hAnsi="Times New Roman"/>
          <w:sz w:val="30"/>
          <w:szCs w:val="30"/>
        </w:rPr>
        <w:t>Сайта св</w:t>
      </w:r>
      <w:r w:rsidRPr="000B5762">
        <w:rPr>
          <w:rFonts w:ascii="Times New Roman" w:cs="Times New Roman" w:hAnsi="Times New Roman"/>
          <w:sz w:val="30"/>
          <w:szCs w:val="30"/>
        </w:rPr>
        <w:t>е</w:t>
      </w:r>
      <w:r w:rsidRPr="000B5762">
        <w:rPr>
          <w:rFonts w:ascii="Times New Roman" w:cs="Times New Roman" w:hAnsi="Times New Roman"/>
          <w:sz w:val="30"/>
          <w:szCs w:val="30"/>
        </w:rPr>
        <w:t>дения из документа, удостоверяющего личность Заявителя, представ</w:t>
      </w:r>
      <w:r w:rsidRPr="000B5762">
        <w:rPr>
          <w:rFonts w:ascii="Times New Roman" w:cs="Times New Roman" w:hAnsi="Times New Roman"/>
          <w:sz w:val="30"/>
          <w:szCs w:val="30"/>
        </w:rPr>
        <w:t>и</w:t>
      </w:r>
      <w:r w:rsidRPr="000B5762">
        <w:rPr>
          <w:rFonts w:ascii="Times New Roman" w:cs="Times New Roman" w:hAnsi="Times New Roman"/>
          <w:sz w:val="30"/>
          <w:szCs w:val="30"/>
        </w:rPr>
        <w:lastRenderedPageBreak/>
        <w:t xml:space="preserve">теля Заявителя, формируются при подтверждении учетной записи </w:t>
      </w:r>
      <w:r w:rsidR="00EC576E">
        <w:rPr>
          <w:rFonts w:ascii="Times New Roman" w:cs="Times New Roman" w:hAnsi="Times New Roman"/>
          <w:sz w:val="30"/>
          <w:szCs w:val="30"/>
        </w:rPr>
        <w:t xml:space="preserve">                      </w:t>
      </w:r>
      <w:r w:rsidRPr="000B5762">
        <w:rPr>
          <w:rFonts w:ascii="Times New Roman" w:cs="Times New Roman" w:hAnsi="Times New Roman"/>
          <w:sz w:val="30"/>
          <w:szCs w:val="30"/>
        </w:rPr>
        <w:t xml:space="preserve">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</w:t>
      </w:r>
      <w:r w:rsidR="003A69AF" w:rsidRPr="000B5762">
        <w:rPr>
          <w:rFonts w:ascii="Times New Roman" w:cs="Times New Roman" w:hAnsi="Times New Roman"/>
          <w:sz w:val="30"/>
          <w:szCs w:val="30"/>
        </w:rPr>
        <w:t>«</w:t>
      </w:r>
      <w:r w:rsidRPr="000B5762">
        <w:rPr>
          <w:rFonts w:ascii="Times New Roman" w:cs="Times New Roman" w:hAnsi="Times New Roman"/>
          <w:sz w:val="30"/>
          <w:szCs w:val="30"/>
        </w:rPr>
        <w:t xml:space="preserve">Единая </w:t>
      </w:r>
      <w:r w:rsidR="00EC576E">
        <w:rPr>
          <w:rFonts w:ascii="Times New Roman" w:cs="Times New Roman" w:hAnsi="Times New Roman"/>
          <w:sz w:val="30"/>
          <w:szCs w:val="30"/>
        </w:rPr>
        <w:t xml:space="preserve">                    </w:t>
      </w:r>
      <w:r w:rsidRPr="000B5762">
        <w:rPr>
          <w:rFonts w:ascii="Times New Roman" w:cs="Times New Roman" w:hAnsi="Times New Roman"/>
          <w:sz w:val="30"/>
          <w:szCs w:val="30"/>
        </w:rPr>
        <w:t>система межведомственного электронного взаимодействия</w:t>
      </w:r>
      <w:r w:rsidR="003A69AF" w:rsidRPr="000B5762">
        <w:rPr>
          <w:rFonts w:ascii="Times New Roman" w:cs="Times New Roman" w:hAnsi="Times New Roman"/>
          <w:sz w:val="30"/>
          <w:szCs w:val="30"/>
        </w:rPr>
        <w:t>»</w:t>
      </w:r>
      <w:r w:rsidRPr="000B5762">
        <w:rPr>
          <w:rFonts w:ascii="Times New Roman" w:cs="Times New Roman" w:hAnsi="Times New Roman"/>
          <w:sz w:val="30"/>
          <w:szCs w:val="30"/>
        </w:rPr>
        <w:t xml:space="preserve"> (далее – СМЭВ);  </w:t>
      </w:r>
    </w:p>
    <w:p w:rsidP="006C54EB" w:rsidR="0076292D" w:rsidRDefault="00EF1666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3</w:t>
      </w:r>
      <w:r w:rsidR="00D047E2" w:rsidRPr="000B5762">
        <w:rPr>
          <w:rFonts w:ascii="Times New Roman" w:cs="Times New Roman" w:hAnsi="Times New Roman"/>
          <w:sz w:val="30"/>
          <w:szCs w:val="30"/>
        </w:rPr>
        <w:t xml:space="preserve">) </w:t>
      </w:r>
      <w:bookmarkStart w:id="3" w:name="P105"/>
      <w:bookmarkEnd w:id="3"/>
      <w:r w:rsidR="0076292D" w:rsidRPr="000B5762">
        <w:rPr>
          <w:rFonts w:ascii="Times New Roman" w:cs="Times New Roman" w:hAnsi="Times New Roman"/>
          <w:sz w:val="30"/>
          <w:szCs w:val="30"/>
        </w:rPr>
        <w:t>документ, подтверждающий полномочия представителя Заяв</w:t>
      </w:r>
      <w:r w:rsidR="0076292D" w:rsidRPr="000B5762">
        <w:rPr>
          <w:rFonts w:ascii="Times New Roman" w:cs="Times New Roman" w:hAnsi="Times New Roman"/>
          <w:sz w:val="30"/>
          <w:szCs w:val="30"/>
        </w:rPr>
        <w:t>и</w:t>
      </w:r>
      <w:r w:rsidR="0076292D" w:rsidRPr="000B5762">
        <w:rPr>
          <w:rFonts w:ascii="Times New Roman" w:cs="Times New Roman" w:hAnsi="Times New Roman"/>
          <w:sz w:val="30"/>
          <w:szCs w:val="30"/>
        </w:rPr>
        <w:t>теля в соответствии с законодательством Российской Федерации, в сл</w:t>
      </w:r>
      <w:r w:rsidR="0076292D" w:rsidRPr="000B5762">
        <w:rPr>
          <w:rFonts w:ascii="Times New Roman" w:cs="Times New Roman" w:hAnsi="Times New Roman"/>
          <w:sz w:val="30"/>
          <w:szCs w:val="30"/>
        </w:rPr>
        <w:t>у</w:t>
      </w:r>
      <w:r w:rsidR="0076292D" w:rsidRPr="000B5762">
        <w:rPr>
          <w:rFonts w:ascii="Times New Roman" w:cs="Times New Roman" w:hAnsi="Times New Roman"/>
          <w:sz w:val="30"/>
          <w:szCs w:val="30"/>
        </w:rPr>
        <w:t>чае если с Заявлением обращается представитель Заявителя.</w:t>
      </w:r>
    </w:p>
    <w:p w:rsidP="006C54EB" w:rsidR="0076292D" w:rsidRDefault="0076292D" w:rsidRPr="000B5762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При обращении посредством </w:t>
      </w:r>
      <w:r w:rsidR="00CD3BBC" w:rsidRPr="000B5762">
        <w:rPr>
          <w:rFonts w:ascii="Times New Roman" w:cs="Times New Roman" w:hAnsi="Times New Roman"/>
          <w:sz w:val="30"/>
          <w:szCs w:val="30"/>
        </w:rPr>
        <w:t xml:space="preserve">Портала, </w:t>
      </w:r>
      <w:r w:rsidRPr="000B5762">
        <w:rPr>
          <w:rFonts w:ascii="Times New Roman" w:cs="Times New Roman" w:hAnsi="Times New Roman"/>
          <w:sz w:val="30"/>
          <w:szCs w:val="30"/>
        </w:rPr>
        <w:t>Сайта документ, подтве</w:t>
      </w:r>
      <w:r w:rsidRPr="000B5762">
        <w:rPr>
          <w:rFonts w:ascii="Times New Roman" w:cs="Times New Roman" w:hAnsi="Times New Roman"/>
          <w:sz w:val="30"/>
          <w:szCs w:val="30"/>
        </w:rPr>
        <w:t>р</w:t>
      </w:r>
      <w:r w:rsidRPr="000B5762">
        <w:rPr>
          <w:rFonts w:ascii="Times New Roman" w:cs="Times New Roman" w:hAnsi="Times New Roman"/>
          <w:sz w:val="30"/>
          <w:szCs w:val="30"/>
        </w:rPr>
        <w:t>ждающий полномочия представителя действовать от имени Заявителя</w:t>
      </w:r>
      <w:r w:rsidR="00CD3BBC" w:rsidRPr="000B5762">
        <w:rPr>
          <w:rFonts w:ascii="Times New Roman" w:cs="Times New Roman" w:hAnsi="Times New Roman"/>
          <w:sz w:val="30"/>
          <w:szCs w:val="30"/>
        </w:rPr>
        <w:t>,</w:t>
      </w:r>
      <w:r w:rsidRPr="000B5762">
        <w:rPr>
          <w:rFonts w:ascii="Times New Roman" w:cs="Times New Roman" w:hAnsi="Times New Roman"/>
          <w:sz w:val="30"/>
          <w:szCs w:val="30"/>
        </w:rPr>
        <w:t xml:space="preserve"> выданный: </w:t>
      </w:r>
    </w:p>
    <w:p w:rsidP="006C54EB" w:rsidR="0076292D" w:rsidRDefault="0076292D" w:rsidRPr="000B5762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организацией, удостоверяется УКЭП правомочного должностного лица организации; </w:t>
      </w:r>
    </w:p>
    <w:p w:rsidP="006C54EB" w:rsidR="0076292D" w:rsidRDefault="0076292D" w:rsidRPr="000B5762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физическим лицом, удостоверяется УКЭП нотариуса с прилож</w:t>
      </w:r>
      <w:r w:rsidRPr="000B5762">
        <w:rPr>
          <w:rFonts w:ascii="Times New Roman" w:cs="Times New Roman" w:hAnsi="Times New Roman"/>
          <w:sz w:val="30"/>
          <w:szCs w:val="30"/>
        </w:rPr>
        <w:t>е</w:t>
      </w:r>
      <w:r w:rsidRPr="000B5762">
        <w:rPr>
          <w:rFonts w:ascii="Times New Roman" w:cs="Times New Roman" w:hAnsi="Times New Roman"/>
          <w:sz w:val="30"/>
          <w:szCs w:val="30"/>
        </w:rPr>
        <w:t xml:space="preserve">нием файла </w:t>
      </w:r>
      <w:proofErr w:type="gramStart"/>
      <w:r w:rsidRPr="000B5762">
        <w:rPr>
          <w:rFonts w:ascii="Times New Roman" w:cs="Times New Roman" w:hAnsi="Times New Roman"/>
          <w:sz w:val="30"/>
          <w:szCs w:val="30"/>
        </w:rPr>
        <w:t>открепленной</w:t>
      </w:r>
      <w:proofErr w:type="gramEnd"/>
      <w:r w:rsidRPr="000B5762">
        <w:rPr>
          <w:rFonts w:ascii="Times New Roman" w:cs="Times New Roman" w:hAnsi="Times New Roman"/>
          <w:sz w:val="30"/>
          <w:szCs w:val="30"/>
        </w:rPr>
        <w:t xml:space="preserve"> УКЭП в формате </w:t>
      </w:r>
      <w:proofErr w:type="spellStart"/>
      <w:r w:rsidRPr="000B5762">
        <w:rPr>
          <w:rFonts w:ascii="Times New Roman" w:cs="Times New Roman" w:hAnsi="Times New Roman"/>
          <w:sz w:val="30"/>
          <w:szCs w:val="30"/>
        </w:rPr>
        <w:t>sig</w:t>
      </w:r>
      <w:proofErr w:type="spellEnd"/>
      <w:r w:rsidRPr="000B5762">
        <w:rPr>
          <w:rFonts w:ascii="Times New Roman" w:cs="Times New Roman" w:hAnsi="Times New Roman"/>
          <w:sz w:val="30"/>
          <w:szCs w:val="30"/>
        </w:rPr>
        <w:t xml:space="preserve">; </w:t>
      </w:r>
    </w:p>
    <w:p w:rsidP="006C54EB" w:rsidR="00D047E2" w:rsidRDefault="00EF1666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4</w:t>
      </w:r>
      <w:r w:rsidR="00D047E2" w:rsidRPr="000B5762">
        <w:rPr>
          <w:rFonts w:ascii="Times New Roman" w:cs="Times New Roman" w:hAnsi="Times New Roman"/>
          <w:sz w:val="30"/>
          <w:szCs w:val="30"/>
        </w:rPr>
        <w:t>) документ, подтверждающий согласие органа, создавшего соо</w:t>
      </w:r>
      <w:r w:rsidR="00D047E2" w:rsidRPr="000B5762">
        <w:rPr>
          <w:rFonts w:ascii="Times New Roman" w:cs="Times New Roman" w:hAnsi="Times New Roman"/>
          <w:sz w:val="30"/>
          <w:szCs w:val="30"/>
        </w:rPr>
        <w:t>т</w:t>
      </w:r>
      <w:r w:rsidR="00D047E2" w:rsidRPr="000B5762">
        <w:rPr>
          <w:rFonts w:ascii="Times New Roman" w:cs="Times New Roman" w:hAnsi="Times New Roman"/>
          <w:sz w:val="30"/>
          <w:szCs w:val="30"/>
        </w:rPr>
        <w:t>ветствующее юридическое лицо, или иного действующего от имени учредителя органа на отказ от права постоянного (бессрочного) польз</w:t>
      </w:r>
      <w:r w:rsidR="00D047E2" w:rsidRPr="000B5762">
        <w:rPr>
          <w:rFonts w:ascii="Times New Roman" w:cs="Times New Roman" w:hAnsi="Times New Roman"/>
          <w:sz w:val="30"/>
          <w:szCs w:val="30"/>
        </w:rPr>
        <w:t>о</w:t>
      </w:r>
      <w:r w:rsidR="00D047E2" w:rsidRPr="000B5762">
        <w:rPr>
          <w:rFonts w:ascii="Times New Roman" w:cs="Times New Roman" w:hAnsi="Times New Roman"/>
          <w:sz w:val="30"/>
          <w:szCs w:val="30"/>
        </w:rPr>
        <w:t>вания земельным участком (для юридических лиц);</w:t>
      </w:r>
      <w:r w:rsidR="0076292D" w:rsidRPr="000B5762">
        <w:rPr>
          <w:rFonts w:ascii="Times New Roman" w:cs="Times New Roman" w:hAnsi="Times New Roman"/>
          <w:sz w:val="30"/>
          <w:szCs w:val="30"/>
        </w:rPr>
        <w:t xml:space="preserve"> </w:t>
      </w:r>
    </w:p>
    <w:p w:rsidP="006C54EB" w:rsidR="00D047E2" w:rsidRDefault="00EF1666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4" w:name="P106"/>
      <w:bookmarkEnd w:id="4"/>
      <w:r w:rsidRPr="000B5762">
        <w:rPr>
          <w:rFonts w:ascii="Times New Roman" w:cs="Times New Roman" w:hAnsi="Times New Roman"/>
          <w:sz w:val="30"/>
          <w:szCs w:val="30"/>
        </w:rPr>
        <w:t>5</w:t>
      </w:r>
      <w:r w:rsidR="00D047E2" w:rsidRPr="000B5762">
        <w:rPr>
          <w:rFonts w:ascii="Times New Roman" w:cs="Times New Roman" w:hAnsi="Times New Roman"/>
          <w:sz w:val="30"/>
          <w:szCs w:val="30"/>
        </w:rPr>
        <w:t>) копии документов, удостоверяющих права на земельный уч</w:t>
      </w:r>
      <w:r w:rsidR="00D047E2" w:rsidRPr="000B5762">
        <w:rPr>
          <w:rFonts w:ascii="Times New Roman" w:cs="Times New Roman" w:hAnsi="Times New Roman"/>
          <w:sz w:val="30"/>
          <w:szCs w:val="30"/>
        </w:rPr>
        <w:t>а</w:t>
      </w:r>
      <w:r w:rsidR="00D047E2" w:rsidRPr="000B5762">
        <w:rPr>
          <w:rFonts w:ascii="Times New Roman" w:cs="Times New Roman" w:hAnsi="Times New Roman"/>
          <w:sz w:val="30"/>
          <w:szCs w:val="30"/>
        </w:rPr>
        <w:t xml:space="preserve">сток, а в случае их отсутствия </w:t>
      </w:r>
      <w:r w:rsidR="00FF5C2C">
        <w:rPr>
          <w:rFonts w:ascii="Times New Roman" w:cs="Times New Roman" w:hAnsi="Times New Roman"/>
          <w:sz w:val="30"/>
          <w:szCs w:val="30"/>
        </w:rPr>
        <w:t>–</w:t>
      </w:r>
      <w:r w:rsidR="00D047E2" w:rsidRPr="000B5762">
        <w:rPr>
          <w:rFonts w:ascii="Times New Roman" w:cs="Times New Roman" w:hAnsi="Times New Roman"/>
          <w:sz w:val="30"/>
          <w:szCs w:val="30"/>
        </w:rPr>
        <w:t xml:space="preserve"> копия решения исполнительного органа государственной власти или органа местного самоуправления о пред</w:t>
      </w:r>
      <w:r w:rsidR="00D047E2" w:rsidRPr="000B5762">
        <w:rPr>
          <w:rFonts w:ascii="Times New Roman" w:cs="Times New Roman" w:hAnsi="Times New Roman"/>
          <w:sz w:val="30"/>
          <w:szCs w:val="30"/>
        </w:rPr>
        <w:t>о</w:t>
      </w:r>
      <w:r w:rsidR="00D047E2" w:rsidRPr="000B5762">
        <w:rPr>
          <w:rFonts w:ascii="Times New Roman" w:cs="Times New Roman" w:hAnsi="Times New Roman"/>
          <w:sz w:val="30"/>
          <w:szCs w:val="30"/>
        </w:rPr>
        <w:t>ставлении земельного участка. Документы представляются Заявителем в случае если они не находятся в распоряжении органов государстве</w:t>
      </w:r>
      <w:r w:rsidR="00D047E2" w:rsidRPr="000B5762">
        <w:rPr>
          <w:rFonts w:ascii="Times New Roman" w:cs="Times New Roman" w:hAnsi="Times New Roman"/>
          <w:sz w:val="30"/>
          <w:szCs w:val="30"/>
        </w:rPr>
        <w:t>н</w:t>
      </w:r>
      <w:r w:rsidR="00D047E2" w:rsidRPr="000B5762">
        <w:rPr>
          <w:rFonts w:ascii="Times New Roman" w:cs="Times New Roman" w:hAnsi="Times New Roman"/>
          <w:sz w:val="30"/>
          <w:szCs w:val="30"/>
        </w:rPr>
        <w:t>ной власти, органов местного самоуправления либо подведомственных государственным органам или органам местного самоуправления орг</w:t>
      </w:r>
      <w:r w:rsidR="00D047E2" w:rsidRPr="000B5762">
        <w:rPr>
          <w:rFonts w:ascii="Times New Roman" w:cs="Times New Roman" w:hAnsi="Times New Roman"/>
          <w:sz w:val="30"/>
          <w:szCs w:val="30"/>
        </w:rPr>
        <w:t>а</w:t>
      </w:r>
      <w:r w:rsidR="00D047E2" w:rsidRPr="000B5762">
        <w:rPr>
          <w:rFonts w:ascii="Times New Roman" w:cs="Times New Roman" w:hAnsi="Times New Roman"/>
          <w:sz w:val="30"/>
          <w:szCs w:val="30"/>
        </w:rPr>
        <w:t>низаций.</w:t>
      </w:r>
    </w:p>
    <w:p w:rsidP="006C54EB" w:rsidR="00D047E2" w:rsidRDefault="00690CE5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5" w:name="P107"/>
      <w:bookmarkEnd w:id="5"/>
      <w:r w:rsidRPr="000B5762">
        <w:rPr>
          <w:rFonts w:ascii="Times New Roman" w:cs="Times New Roman" w:hAnsi="Times New Roman"/>
          <w:sz w:val="30"/>
          <w:szCs w:val="30"/>
        </w:rPr>
        <w:t>12</w:t>
      </w:r>
      <w:r w:rsidR="00D047E2" w:rsidRPr="000B5762">
        <w:rPr>
          <w:rFonts w:ascii="Times New Roman" w:cs="Times New Roman" w:hAnsi="Times New Roman"/>
          <w:sz w:val="30"/>
          <w:szCs w:val="30"/>
        </w:rPr>
        <w:t>. Для получения Муниципальной услуги Заявитель вправе пре</w:t>
      </w:r>
      <w:r w:rsidR="00D047E2" w:rsidRPr="000B5762">
        <w:rPr>
          <w:rFonts w:ascii="Times New Roman" w:cs="Times New Roman" w:hAnsi="Times New Roman"/>
          <w:sz w:val="30"/>
          <w:szCs w:val="30"/>
        </w:rPr>
        <w:t>д</w:t>
      </w:r>
      <w:r w:rsidR="00D047E2" w:rsidRPr="000B5762">
        <w:rPr>
          <w:rFonts w:ascii="Times New Roman" w:cs="Times New Roman" w:hAnsi="Times New Roman"/>
          <w:sz w:val="30"/>
          <w:szCs w:val="30"/>
        </w:rPr>
        <w:t>ставить по собственной инициативе следующие документы:</w:t>
      </w:r>
    </w:p>
    <w:p w:rsidP="006C54EB" w:rsidR="00D047E2" w:rsidRDefault="00D047E2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1) выписку из </w:t>
      </w:r>
      <w:r w:rsidR="005B5125" w:rsidRPr="000B5762">
        <w:rPr>
          <w:rFonts w:ascii="Times New Roman" w:cs="Times New Roman" w:hAnsi="Times New Roman"/>
          <w:sz w:val="30"/>
          <w:szCs w:val="30"/>
        </w:rPr>
        <w:t>ЕГРН</w:t>
      </w:r>
      <w:r w:rsidR="00156D27" w:rsidRPr="000B5762">
        <w:rPr>
          <w:rFonts w:ascii="Times New Roman" w:cs="Times New Roman" w:hAnsi="Times New Roman"/>
          <w:sz w:val="30"/>
          <w:szCs w:val="30"/>
        </w:rPr>
        <w:t xml:space="preserve"> об объекте недвижимости</w:t>
      </w:r>
      <w:r w:rsidRPr="000B5762">
        <w:rPr>
          <w:rFonts w:ascii="Times New Roman" w:cs="Times New Roman" w:hAnsi="Times New Roman"/>
          <w:sz w:val="30"/>
          <w:szCs w:val="30"/>
        </w:rPr>
        <w:t>;</w:t>
      </w:r>
    </w:p>
    <w:p w:rsidP="006C54EB" w:rsidR="00D047E2" w:rsidRDefault="00D047E2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2) выписку из </w:t>
      </w:r>
      <w:r w:rsidR="0076292D" w:rsidRPr="000B5762">
        <w:rPr>
          <w:rFonts w:ascii="Times New Roman" w:cs="Times New Roman" w:hAnsi="Times New Roman"/>
          <w:sz w:val="30"/>
          <w:szCs w:val="30"/>
        </w:rPr>
        <w:t>ЕГРЮЛ</w:t>
      </w:r>
      <w:r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="0076292D" w:rsidRPr="000B5762">
        <w:rPr>
          <w:rFonts w:ascii="Times New Roman" w:cs="Times New Roman" w:hAnsi="Times New Roman"/>
          <w:sz w:val="30"/>
          <w:szCs w:val="30"/>
        </w:rPr>
        <w:t>о юридическом лице, являющемся Заявит</w:t>
      </w:r>
      <w:r w:rsidR="0076292D" w:rsidRPr="000B5762">
        <w:rPr>
          <w:rFonts w:ascii="Times New Roman" w:cs="Times New Roman" w:hAnsi="Times New Roman"/>
          <w:sz w:val="30"/>
          <w:szCs w:val="30"/>
        </w:rPr>
        <w:t>е</w:t>
      </w:r>
      <w:r w:rsidR="0076292D" w:rsidRPr="000B5762">
        <w:rPr>
          <w:rFonts w:ascii="Times New Roman" w:cs="Times New Roman" w:hAnsi="Times New Roman"/>
          <w:sz w:val="30"/>
          <w:szCs w:val="30"/>
        </w:rPr>
        <w:t>лем</w:t>
      </w:r>
      <w:r w:rsidRPr="000B5762">
        <w:rPr>
          <w:rFonts w:ascii="Times New Roman" w:cs="Times New Roman" w:hAnsi="Times New Roman"/>
          <w:sz w:val="30"/>
          <w:szCs w:val="30"/>
        </w:rPr>
        <w:t>.</w:t>
      </w:r>
    </w:p>
    <w:p w:rsidP="006C54EB" w:rsidR="00D047E2" w:rsidRDefault="00D047E2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В случае если документы, указанные в настоящем пункте, </w:t>
      </w:r>
      <w:r w:rsidR="00EC576E">
        <w:rPr>
          <w:rFonts w:ascii="Times New Roman" w:cs="Times New Roman" w:hAnsi="Times New Roman"/>
          <w:sz w:val="30"/>
          <w:szCs w:val="30"/>
        </w:rPr>
        <w:t xml:space="preserve">                      </w:t>
      </w:r>
      <w:r w:rsidRPr="000B5762">
        <w:rPr>
          <w:rFonts w:ascii="Times New Roman" w:cs="Times New Roman" w:hAnsi="Times New Roman"/>
          <w:sz w:val="30"/>
          <w:szCs w:val="30"/>
        </w:rPr>
        <w:t>не представлены Заявителем, получение указанных документов ос</w:t>
      </w:r>
      <w:r w:rsidRPr="000B5762">
        <w:rPr>
          <w:rFonts w:ascii="Times New Roman" w:cs="Times New Roman" w:hAnsi="Times New Roman"/>
          <w:sz w:val="30"/>
          <w:szCs w:val="30"/>
        </w:rPr>
        <w:t>у</w:t>
      </w:r>
      <w:r w:rsidRPr="000B5762">
        <w:rPr>
          <w:rFonts w:ascii="Times New Roman" w:cs="Times New Roman" w:hAnsi="Times New Roman"/>
          <w:sz w:val="30"/>
          <w:szCs w:val="30"/>
        </w:rPr>
        <w:t>ществляется Департаментом посредством межведомственного инфо</w:t>
      </w:r>
      <w:r w:rsidRPr="000B5762">
        <w:rPr>
          <w:rFonts w:ascii="Times New Roman" w:cs="Times New Roman" w:hAnsi="Times New Roman"/>
          <w:sz w:val="30"/>
          <w:szCs w:val="30"/>
        </w:rPr>
        <w:t>р</w:t>
      </w:r>
      <w:r w:rsidRPr="000B5762">
        <w:rPr>
          <w:rFonts w:ascii="Times New Roman" w:cs="Times New Roman" w:hAnsi="Times New Roman"/>
          <w:sz w:val="30"/>
          <w:szCs w:val="30"/>
        </w:rPr>
        <w:t>мационного взаимодействия.</w:t>
      </w:r>
    </w:p>
    <w:p w:rsidP="006C54EB" w:rsidR="0076292D" w:rsidRDefault="00D047E2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Формирование и направление межведомственных запросов ос</w:t>
      </w:r>
      <w:r w:rsidRPr="000B5762">
        <w:rPr>
          <w:rFonts w:ascii="Times New Roman" w:cs="Times New Roman" w:hAnsi="Times New Roman"/>
          <w:sz w:val="30"/>
          <w:szCs w:val="30"/>
        </w:rPr>
        <w:t>у</w:t>
      </w:r>
      <w:r w:rsidRPr="000B5762">
        <w:rPr>
          <w:rFonts w:ascii="Times New Roman" w:cs="Times New Roman" w:hAnsi="Times New Roman"/>
          <w:sz w:val="30"/>
          <w:szCs w:val="30"/>
        </w:rPr>
        <w:t>ществляется с использованием СМЭВ.</w:t>
      </w:r>
    </w:p>
    <w:p w:rsidP="006C54EB" w:rsidR="0076292D" w:rsidRDefault="00690CE5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13</w:t>
      </w:r>
      <w:r w:rsidR="0076292D" w:rsidRPr="000B5762">
        <w:rPr>
          <w:rFonts w:ascii="Times New Roman" w:cs="Times New Roman" w:hAnsi="Times New Roman"/>
          <w:sz w:val="30"/>
          <w:szCs w:val="30"/>
        </w:rPr>
        <w:t>. Документы, прилагаемые Заявителем к Заявлению, предста</w:t>
      </w:r>
      <w:r w:rsidR="0076292D" w:rsidRPr="000B5762">
        <w:rPr>
          <w:rFonts w:ascii="Times New Roman" w:cs="Times New Roman" w:hAnsi="Times New Roman"/>
          <w:sz w:val="30"/>
          <w:szCs w:val="30"/>
        </w:rPr>
        <w:t>в</w:t>
      </w:r>
      <w:r w:rsidR="0076292D" w:rsidRPr="000B5762">
        <w:rPr>
          <w:rFonts w:ascii="Times New Roman" w:cs="Times New Roman" w:hAnsi="Times New Roman"/>
          <w:sz w:val="30"/>
          <w:szCs w:val="30"/>
        </w:rPr>
        <w:t xml:space="preserve">ляемые в электронной форме, направляются в следующих форматах: </w:t>
      </w:r>
    </w:p>
    <w:p w:rsidP="00FF5C2C" w:rsidR="0076292D" w:rsidRDefault="0076292D" w:rsidRPr="000B5762">
      <w:pPr>
        <w:spacing w:after="0"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lastRenderedPageBreak/>
        <w:t xml:space="preserve">1) </w:t>
      </w:r>
      <w:proofErr w:type="spellStart"/>
      <w:r w:rsidRPr="000B5762">
        <w:rPr>
          <w:rFonts w:ascii="Times New Roman" w:cs="Times New Roman" w:hAnsi="Times New Roman"/>
          <w:sz w:val="30"/>
          <w:szCs w:val="30"/>
        </w:rPr>
        <w:t>xml</w:t>
      </w:r>
      <w:proofErr w:type="spellEnd"/>
      <w:r w:rsidRPr="000B5762">
        <w:rPr>
          <w:rFonts w:ascii="Times New Roman" w:cs="Times New Roman" w:hAnsi="Times New Roman"/>
          <w:sz w:val="30"/>
          <w:szCs w:val="30"/>
        </w:rPr>
        <w:t xml:space="preserve"> – для документов, в отношении которых утверждены фо</w:t>
      </w:r>
      <w:r w:rsidRPr="000B5762">
        <w:rPr>
          <w:rFonts w:ascii="Times New Roman" w:cs="Times New Roman" w:hAnsi="Times New Roman"/>
          <w:sz w:val="30"/>
          <w:szCs w:val="30"/>
        </w:rPr>
        <w:t>р</w:t>
      </w:r>
      <w:r w:rsidRPr="000B5762">
        <w:rPr>
          <w:rFonts w:ascii="Times New Roman" w:cs="Times New Roman" w:hAnsi="Times New Roman"/>
          <w:sz w:val="30"/>
          <w:szCs w:val="30"/>
        </w:rPr>
        <w:t xml:space="preserve">мы и требования по формированию электронных документов в виде файлов в формате </w:t>
      </w:r>
      <w:proofErr w:type="spellStart"/>
      <w:r w:rsidRPr="000B5762">
        <w:rPr>
          <w:rFonts w:ascii="Times New Roman" w:cs="Times New Roman" w:hAnsi="Times New Roman"/>
          <w:sz w:val="30"/>
          <w:szCs w:val="30"/>
        </w:rPr>
        <w:t>xml</w:t>
      </w:r>
      <w:proofErr w:type="spellEnd"/>
      <w:r w:rsidRPr="000B5762">
        <w:rPr>
          <w:rFonts w:ascii="Times New Roman" w:cs="Times New Roman" w:hAnsi="Times New Roman"/>
          <w:sz w:val="30"/>
          <w:szCs w:val="30"/>
        </w:rPr>
        <w:t xml:space="preserve">; </w:t>
      </w:r>
    </w:p>
    <w:p w:rsidP="00FF5C2C" w:rsidR="0076292D" w:rsidRDefault="0076292D" w:rsidRPr="000B5762">
      <w:pPr>
        <w:spacing w:after="0"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2) </w:t>
      </w:r>
      <w:proofErr w:type="spellStart"/>
      <w:r w:rsidRPr="000B5762">
        <w:rPr>
          <w:rFonts w:ascii="Times New Roman" w:cs="Times New Roman" w:hAnsi="Times New Roman"/>
          <w:sz w:val="30"/>
          <w:szCs w:val="30"/>
        </w:rPr>
        <w:t>doc</w:t>
      </w:r>
      <w:proofErr w:type="spellEnd"/>
      <w:r w:rsidRPr="000B5762">
        <w:rPr>
          <w:rFonts w:ascii="Times New Roman" w:cs="Times New Roman" w:hAnsi="Times New Roman"/>
          <w:sz w:val="30"/>
          <w:szCs w:val="30"/>
        </w:rPr>
        <w:t xml:space="preserve">, </w:t>
      </w:r>
      <w:proofErr w:type="spellStart"/>
      <w:r w:rsidRPr="000B5762">
        <w:rPr>
          <w:rFonts w:ascii="Times New Roman" w:cs="Times New Roman" w:hAnsi="Times New Roman"/>
          <w:sz w:val="30"/>
          <w:szCs w:val="30"/>
        </w:rPr>
        <w:t>docx</w:t>
      </w:r>
      <w:proofErr w:type="spellEnd"/>
      <w:r w:rsidRPr="000B5762">
        <w:rPr>
          <w:rFonts w:ascii="Times New Roman" w:cs="Times New Roman" w:hAnsi="Times New Roman"/>
          <w:sz w:val="30"/>
          <w:szCs w:val="30"/>
        </w:rPr>
        <w:t xml:space="preserve">, </w:t>
      </w:r>
      <w:proofErr w:type="spellStart"/>
      <w:r w:rsidRPr="000B5762">
        <w:rPr>
          <w:rFonts w:ascii="Times New Roman" w:cs="Times New Roman" w:hAnsi="Times New Roman"/>
          <w:sz w:val="30"/>
          <w:szCs w:val="30"/>
        </w:rPr>
        <w:t>odt</w:t>
      </w:r>
      <w:proofErr w:type="spellEnd"/>
      <w:r w:rsidRPr="000B5762">
        <w:rPr>
          <w:rFonts w:ascii="Times New Roman" w:cs="Times New Roman" w:hAnsi="Times New Roman"/>
          <w:sz w:val="30"/>
          <w:szCs w:val="30"/>
        </w:rPr>
        <w:t xml:space="preserve"> – для документов с текстовым содержанием, </w:t>
      </w:r>
      <w:r w:rsidR="00EC576E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0B5762">
        <w:rPr>
          <w:rFonts w:ascii="Times New Roman" w:cs="Times New Roman" w:hAnsi="Times New Roman"/>
          <w:sz w:val="30"/>
          <w:szCs w:val="30"/>
        </w:rPr>
        <w:t xml:space="preserve">не включающим формулы; </w:t>
      </w:r>
    </w:p>
    <w:p w:rsidP="00FF5C2C" w:rsidR="0076292D" w:rsidRDefault="0076292D" w:rsidRPr="000B5762">
      <w:pPr>
        <w:spacing w:after="0"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3) </w:t>
      </w:r>
      <w:proofErr w:type="spellStart"/>
      <w:r w:rsidRPr="000B5762">
        <w:rPr>
          <w:rFonts w:ascii="Times New Roman" w:cs="Times New Roman" w:hAnsi="Times New Roman"/>
          <w:sz w:val="30"/>
          <w:szCs w:val="30"/>
        </w:rPr>
        <w:t>pdf</w:t>
      </w:r>
      <w:proofErr w:type="spellEnd"/>
      <w:r w:rsidRPr="000B5762">
        <w:rPr>
          <w:rFonts w:ascii="Times New Roman" w:cs="Times New Roman" w:hAnsi="Times New Roman"/>
          <w:sz w:val="30"/>
          <w:szCs w:val="30"/>
        </w:rPr>
        <w:t xml:space="preserve">, </w:t>
      </w:r>
      <w:proofErr w:type="spellStart"/>
      <w:r w:rsidRPr="000B5762">
        <w:rPr>
          <w:rFonts w:ascii="Times New Roman" w:cs="Times New Roman" w:hAnsi="Times New Roman"/>
          <w:sz w:val="30"/>
          <w:szCs w:val="30"/>
        </w:rPr>
        <w:t>jpg</w:t>
      </w:r>
      <w:proofErr w:type="spellEnd"/>
      <w:r w:rsidRPr="000B5762">
        <w:rPr>
          <w:rFonts w:ascii="Times New Roman" w:cs="Times New Roman" w:hAnsi="Times New Roman"/>
          <w:sz w:val="30"/>
          <w:szCs w:val="30"/>
        </w:rPr>
        <w:t xml:space="preserve">, </w:t>
      </w:r>
      <w:proofErr w:type="spellStart"/>
      <w:r w:rsidRPr="000B5762">
        <w:rPr>
          <w:rFonts w:ascii="Times New Roman" w:cs="Times New Roman" w:hAnsi="Times New Roman"/>
          <w:sz w:val="30"/>
          <w:szCs w:val="30"/>
        </w:rPr>
        <w:t>jpeg</w:t>
      </w:r>
      <w:proofErr w:type="spellEnd"/>
      <w:r w:rsidRPr="000B5762">
        <w:rPr>
          <w:rFonts w:ascii="Times New Roman" w:cs="Times New Roman" w:hAnsi="Times New Roman"/>
          <w:sz w:val="30"/>
          <w:szCs w:val="30"/>
        </w:rPr>
        <w:t>, p</w:t>
      </w:r>
      <w:r w:rsidR="00FF5C2C">
        <w:rPr>
          <w:rFonts w:ascii="Times New Roman" w:cs="Times New Roman" w:hAnsi="Times New Roman"/>
          <w:sz w:val="30"/>
          <w:szCs w:val="30"/>
          <w:lang w:val="en-US"/>
        </w:rPr>
        <w:t>n</w:t>
      </w:r>
      <w:r w:rsidRPr="000B5762">
        <w:rPr>
          <w:rFonts w:ascii="Times New Roman" w:cs="Times New Roman" w:hAnsi="Times New Roman"/>
          <w:sz w:val="30"/>
          <w:szCs w:val="30"/>
        </w:rPr>
        <w:t xml:space="preserve">g, </w:t>
      </w:r>
      <w:proofErr w:type="spellStart"/>
      <w:r w:rsidRPr="000B5762">
        <w:rPr>
          <w:rFonts w:ascii="Times New Roman" w:cs="Times New Roman" w:hAnsi="Times New Roman"/>
          <w:sz w:val="30"/>
          <w:szCs w:val="30"/>
        </w:rPr>
        <w:t>bmp</w:t>
      </w:r>
      <w:proofErr w:type="spellEnd"/>
      <w:r w:rsidRPr="000B5762">
        <w:rPr>
          <w:rFonts w:ascii="Times New Roman" w:cs="Times New Roman" w:hAnsi="Times New Roman"/>
          <w:sz w:val="30"/>
          <w:szCs w:val="30"/>
        </w:rPr>
        <w:t xml:space="preserve">, </w:t>
      </w:r>
      <w:proofErr w:type="spellStart"/>
      <w:r w:rsidRPr="000B5762">
        <w:rPr>
          <w:rFonts w:ascii="Times New Roman" w:cs="Times New Roman" w:hAnsi="Times New Roman"/>
          <w:sz w:val="30"/>
          <w:szCs w:val="30"/>
        </w:rPr>
        <w:t>tiff</w:t>
      </w:r>
      <w:proofErr w:type="spellEnd"/>
      <w:r w:rsidRPr="000B5762">
        <w:rPr>
          <w:rFonts w:ascii="Times New Roman" w:cs="Times New Roman" w:hAnsi="Times New Roman"/>
          <w:sz w:val="30"/>
          <w:szCs w:val="30"/>
        </w:rPr>
        <w:t xml:space="preserve"> – для документов с текстовым с</w:t>
      </w:r>
      <w:r w:rsidRPr="000B5762">
        <w:rPr>
          <w:rFonts w:ascii="Times New Roman" w:cs="Times New Roman" w:hAnsi="Times New Roman"/>
          <w:sz w:val="30"/>
          <w:szCs w:val="30"/>
        </w:rPr>
        <w:t>о</w:t>
      </w:r>
      <w:r w:rsidRPr="000B5762">
        <w:rPr>
          <w:rFonts w:ascii="Times New Roman" w:cs="Times New Roman" w:hAnsi="Times New Roman"/>
          <w:sz w:val="30"/>
          <w:szCs w:val="30"/>
        </w:rPr>
        <w:t xml:space="preserve">держанием, в том числе включающих формулы и (или) графические изображения, а также документов с графическим содержанием; </w:t>
      </w:r>
    </w:p>
    <w:p w:rsidP="00FF5C2C" w:rsidR="0076292D" w:rsidRDefault="0076292D" w:rsidRPr="000B5762">
      <w:pPr>
        <w:spacing w:after="0"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4) </w:t>
      </w:r>
      <w:proofErr w:type="spellStart"/>
      <w:r w:rsidRPr="000B5762">
        <w:rPr>
          <w:rFonts w:ascii="Times New Roman" w:cs="Times New Roman" w:hAnsi="Times New Roman"/>
          <w:sz w:val="30"/>
          <w:szCs w:val="30"/>
        </w:rPr>
        <w:t>zip</w:t>
      </w:r>
      <w:proofErr w:type="spellEnd"/>
      <w:r w:rsidRPr="000B5762">
        <w:rPr>
          <w:rFonts w:ascii="Times New Roman" w:cs="Times New Roman" w:hAnsi="Times New Roman"/>
          <w:sz w:val="30"/>
          <w:szCs w:val="30"/>
        </w:rPr>
        <w:t xml:space="preserve">, </w:t>
      </w:r>
      <w:proofErr w:type="spellStart"/>
      <w:r w:rsidRPr="000B5762">
        <w:rPr>
          <w:rFonts w:ascii="Times New Roman" w:cs="Times New Roman" w:hAnsi="Times New Roman"/>
          <w:sz w:val="30"/>
          <w:szCs w:val="30"/>
        </w:rPr>
        <w:t>rar</w:t>
      </w:r>
      <w:proofErr w:type="spellEnd"/>
      <w:r w:rsidRPr="000B5762">
        <w:rPr>
          <w:rFonts w:ascii="Times New Roman" w:cs="Times New Roman" w:hAnsi="Times New Roman"/>
          <w:sz w:val="30"/>
          <w:szCs w:val="30"/>
        </w:rPr>
        <w:t xml:space="preserve"> – для сжатых документов в один файл; </w:t>
      </w:r>
    </w:p>
    <w:p w:rsidP="00FF5C2C" w:rsidR="0076292D" w:rsidRDefault="0076292D" w:rsidRPr="000B5762">
      <w:pPr>
        <w:spacing w:after="0"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5) </w:t>
      </w:r>
      <w:proofErr w:type="spellStart"/>
      <w:r w:rsidRPr="000B5762">
        <w:rPr>
          <w:rFonts w:ascii="Times New Roman" w:cs="Times New Roman" w:hAnsi="Times New Roman"/>
          <w:sz w:val="30"/>
          <w:szCs w:val="30"/>
        </w:rPr>
        <w:t>sig</w:t>
      </w:r>
      <w:proofErr w:type="spellEnd"/>
      <w:r w:rsidRPr="000B5762">
        <w:rPr>
          <w:rFonts w:ascii="Times New Roman" w:cs="Times New Roman" w:hAnsi="Times New Roman"/>
          <w:sz w:val="30"/>
          <w:szCs w:val="30"/>
        </w:rPr>
        <w:t xml:space="preserve"> – для открепленной УКЭП. </w:t>
      </w:r>
    </w:p>
    <w:p w:rsidP="00FF5C2C" w:rsidR="0076292D" w:rsidRDefault="0076292D" w:rsidRPr="000B5762">
      <w:pPr>
        <w:spacing w:after="0"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</w:t>
      </w:r>
      <w:r w:rsidRPr="000B5762">
        <w:rPr>
          <w:rFonts w:ascii="Times New Roman" w:cs="Times New Roman" w:hAnsi="Times New Roman"/>
          <w:sz w:val="30"/>
          <w:szCs w:val="30"/>
        </w:rPr>
        <w:t>и</w:t>
      </w:r>
      <w:r w:rsidRPr="000B5762">
        <w:rPr>
          <w:rFonts w:ascii="Times New Roman" w:cs="Times New Roman" w:hAnsi="Times New Roman"/>
          <w:sz w:val="30"/>
          <w:szCs w:val="30"/>
        </w:rPr>
        <w:t xml:space="preserve">рование таких документов, представляемых в электронной форме, </w:t>
      </w:r>
      <w:r w:rsidR="00EC576E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Pr="000B5762">
        <w:rPr>
          <w:rFonts w:ascii="Times New Roman" w:cs="Times New Roman" w:hAnsi="Times New Roman"/>
          <w:sz w:val="30"/>
          <w:szCs w:val="30"/>
        </w:rPr>
        <w:t>путем сканирования непосредственно с оригинала документа (испол</w:t>
      </w:r>
      <w:r w:rsidRPr="000B5762">
        <w:rPr>
          <w:rFonts w:ascii="Times New Roman" w:cs="Times New Roman" w:hAnsi="Times New Roman"/>
          <w:sz w:val="30"/>
          <w:szCs w:val="30"/>
        </w:rPr>
        <w:t>ь</w:t>
      </w:r>
      <w:r w:rsidRPr="000B5762">
        <w:rPr>
          <w:rFonts w:ascii="Times New Roman" w:cs="Times New Roman" w:hAnsi="Times New Roman"/>
          <w:sz w:val="30"/>
          <w:szCs w:val="30"/>
        </w:rPr>
        <w:t>зование копий не допускается), которое осуществляется с сохранением ориентации оригинала документа в разрешении 300</w:t>
      </w:r>
      <w:r w:rsidR="00EC576E">
        <w:rPr>
          <w:rFonts w:ascii="Times New Roman" w:cs="Times New Roman" w:hAnsi="Times New Roman"/>
          <w:sz w:val="30"/>
          <w:szCs w:val="30"/>
        </w:rPr>
        <w:t>–</w:t>
      </w:r>
      <w:r w:rsidRPr="000B5762">
        <w:rPr>
          <w:rFonts w:ascii="Times New Roman" w:cs="Times New Roman" w:hAnsi="Times New Roman"/>
          <w:sz w:val="30"/>
          <w:szCs w:val="30"/>
        </w:rPr>
        <w:t xml:space="preserve">500 </w:t>
      </w:r>
      <w:proofErr w:type="spellStart"/>
      <w:r w:rsidRPr="000B5762">
        <w:rPr>
          <w:rFonts w:ascii="Times New Roman" w:cs="Times New Roman" w:hAnsi="Times New Roman"/>
          <w:sz w:val="30"/>
          <w:szCs w:val="30"/>
        </w:rPr>
        <w:t>dpi</w:t>
      </w:r>
      <w:proofErr w:type="spellEnd"/>
      <w:r w:rsidRPr="000B5762">
        <w:rPr>
          <w:rFonts w:ascii="Times New Roman" w:cs="Times New Roman" w:hAnsi="Times New Roman"/>
          <w:sz w:val="30"/>
          <w:szCs w:val="30"/>
        </w:rPr>
        <w:t xml:space="preserve"> (</w:t>
      </w:r>
      <w:proofErr w:type="spellStart"/>
      <w:r w:rsidRPr="000B5762">
        <w:rPr>
          <w:rFonts w:ascii="Times New Roman" w:cs="Times New Roman" w:hAnsi="Times New Roman"/>
          <w:sz w:val="30"/>
          <w:szCs w:val="30"/>
        </w:rPr>
        <w:t>ма</w:t>
      </w:r>
      <w:proofErr w:type="gramStart"/>
      <w:r w:rsidRPr="000B5762">
        <w:rPr>
          <w:rFonts w:ascii="Times New Roman" w:cs="Times New Roman" w:hAnsi="Times New Roman"/>
          <w:sz w:val="30"/>
          <w:szCs w:val="30"/>
        </w:rPr>
        <w:t>с</w:t>
      </w:r>
      <w:proofErr w:type="spellEnd"/>
      <w:r w:rsidR="00EC576E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EC576E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0B5762">
        <w:rPr>
          <w:rFonts w:ascii="Times New Roman" w:cs="Times New Roman" w:hAnsi="Times New Roman"/>
          <w:sz w:val="30"/>
          <w:szCs w:val="30"/>
        </w:rPr>
        <w:t>штаб 1:1) и всех аутентичных признаков подлинности (графической подписи лица, печати, углового штампа бланка), с использованием сл</w:t>
      </w:r>
      <w:r w:rsidRPr="000B5762">
        <w:rPr>
          <w:rFonts w:ascii="Times New Roman" w:cs="Times New Roman" w:hAnsi="Times New Roman"/>
          <w:sz w:val="30"/>
          <w:szCs w:val="30"/>
        </w:rPr>
        <w:t>е</w:t>
      </w:r>
      <w:r w:rsidRPr="000B5762">
        <w:rPr>
          <w:rFonts w:ascii="Times New Roman" w:cs="Times New Roman" w:hAnsi="Times New Roman"/>
          <w:sz w:val="30"/>
          <w:szCs w:val="30"/>
        </w:rPr>
        <w:t xml:space="preserve">дующих режимов: </w:t>
      </w:r>
    </w:p>
    <w:p w:rsidP="00FF5C2C" w:rsidR="0076292D" w:rsidRDefault="003A69AF" w:rsidRPr="000B5762">
      <w:pPr>
        <w:spacing w:after="0"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«</w:t>
      </w:r>
      <w:r w:rsidR="0076292D" w:rsidRPr="000B5762">
        <w:rPr>
          <w:rFonts w:ascii="Times New Roman" w:cs="Times New Roman" w:hAnsi="Times New Roman"/>
          <w:sz w:val="30"/>
          <w:szCs w:val="30"/>
        </w:rPr>
        <w:t>черно-белый</w:t>
      </w:r>
      <w:r w:rsidRPr="000B5762">
        <w:rPr>
          <w:rFonts w:ascii="Times New Roman" w:cs="Times New Roman" w:hAnsi="Times New Roman"/>
          <w:sz w:val="30"/>
          <w:szCs w:val="30"/>
        </w:rPr>
        <w:t>»</w:t>
      </w:r>
      <w:r w:rsidR="0076292D" w:rsidRPr="000B5762">
        <w:rPr>
          <w:rFonts w:ascii="Times New Roman" w:cs="Times New Roman" w:hAnsi="Times New Roman"/>
          <w:sz w:val="30"/>
          <w:szCs w:val="30"/>
        </w:rPr>
        <w:t xml:space="preserve"> (при отсутствии в документе графических изобр</w:t>
      </w:r>
      <w:r w:rsidR="0076292D" w:rsidRPr="000B5762">
        <w:rPr>
          <w:rFonts w:ascii="Times New Roman" w:cs="Times New Roman" w:hAnsi="Times New Roman"/>
          <w:sz w:val="30"/>
          <w:szCs w:val="30"/>
        </w:rPr>
        <w:t>а</w:t>
      </w:r>
      <w:r w:rsidR="0076292D" w:rsidRPr="000B5762">
        <w:rPr>
          <w:rFonts w:ascii="Times New Roman" w:cs="Times New Roman" w:hAnsi="Times New Roman"/>
          <w:sz w:val="30"/>
          <w:szCs w:val="30"/>
        </w:rPr>
        <w:t>жений и</w:t>
      </w:r>
      <w:r w:rsidR="00FF5C2C">
        <w:rPr>
          <w:rFonts w:ascii="Times New Roman" w:cs="Times New Roman" w:hAnsi="Times New Roman"/>
          <w:sz w:val="30"/>
          <w:szCs w:val="30"/>
        </w:rPr>
        <w:t xml:space="preserve"> </w:t>
      </w:r>
      <w:r w:rsidR="0076292D" w:rsidRPr="000B5762">
        <w:rPr>
          <w:rFonts w:ascii="Times New Roman" w:cs="Times New Roman" w:hAnsi="Times New Roman"/>
          <w:sz w:val="30"/>
          <w:szCs w:val="30"/>
        </w:rPr>
        <w:t xml:space="preserve">(или) цветного текста); </w:t>
      </w:r>
    </w:p>
    <w:p w:rsidP="00FF5C2C" w:rsidR="0076292D" w:rsidRDefault="003A69AF" w:rsidRPr="000B5762">
      <w:pPr>
        <w:spacing w:after="0"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«</w:t>
      </w:r>
      <w:r w:rsidR="0076292D" w:rsidRPr="000B5762">
        <w:rPr>
          <w:rFonts w:ascii="Times New Roman" w:cs="Times New Roman" w:hAnsi="Times New Roman"/>
          <w:sz w:val="30"/>
          <w:szCs w:val="30"/>
        </w:rPr>
        <w:t>оттенки серого</w:t>
      </w:r>
      <w:r w:rsidRPr="000B5762">
        <w:rPr>
          <w:rFonts w:ascii="Times New Roman" w:cs="Times New Roman" w:hAnsi="Times New Roman"/>
          <w:sz w:val="30"/>
          <w:szCs w:val="30"/>
        </w:rPr>
        <w:t>»</w:t>
      </w:r>
      <w:r w:rsidR="0076292D" w:rsidRPr="000B5762">
        <w:rPr>
          <w:rFonts w:ascii="Times New Roman" w:cs="Times New Roman" w:hAnsi="Times New Roman"/>
          <w:sz w:val="30"/>
          <w:szCs w:val="30"/>
        </w:rPr>
        <w:t xml:space="preserve"> (при наличии в документе графических изобр</w:t>
      </w:r>
      <w:r w:rsidR="0076292D" w:rsidRPr="000B5762">
        <w:rPr>
          <w:rFonts w:ascii="Times New Roman" w:cs="Times New Roman" w:hAnsi="Times New Roman"/>
          <w:sz w:val="30"/>
          <w:szCs w:val="30"/>
        </w:rPr>
        <w:t>а</w:t>
      </w:r>
      <w:r w:rsidR="0076292D" w:rsidRPr="000B5762">
        <w:rPr>
          <w:rFonts w:ascii="Times New Roman" w:cs="Times New Roman" w:hAnsi="Times New Roman"/>
          <w:sz w:val="30"/>
          <w:szCs w:val="30"/>
        </w:rPr>
        <w:t xml:space="preserve">жений, отличных от цветного графического изображения); </w:t>
      </w:r>
    </w:p>
    <w:p w:rsidP="00FF5C2C" w:rsidR="0076292D" w:rsidRDefault="003A69AF" w:rsidRPr="000B5762">
      <w:pPr>
        <w:spacing w:after="0"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«</w:t>
      </w:r>
      <w:r w:rsidR="0076292D" w:rsidRPr="000B5762">
        <w:rPr>
          <w:rFonts w:ascii="Times New Roman" w:cs="Times New Roman" w:hAnsi="Times New Roman"/>
          <w:sz w:val="30"/>
          <w:szCs w:val="30"/>
        </w:rPr>
        <w:t>цветной</w:t>
      </w:r>
      <w:r w:rsidRPr="000B5762">
        <w:rPr>
          <w:rFonts w:ascii="Times New Roman" w:cs="Times New Roman" w:hAnsi="Times New Roman"/>
          <w:sz w:val="30"/>
          <w:szCs w:val="30"/>
        </w:rPr>
        <w:t>»</w:t>
      </w:r>
      <w:r w:rsidR="0076292D" w:rsidRPr="000B5762">
        <w:rPr>
          <w:rFonts w:ascii="Times New Roman" w:cs="Times New Roman" w:hAnsi="Times New Roman"/>
          <w:sz w:val="30"/>
          <w:szCs w:val="30"/>
        </w:rPr>
        <w:t xml:space="preserve"> или </w:t>
      </w:r>
      <w:r w:rsidRPr="000B5762">
        <w:rPr>
          <w:rFonts w:ascii="Times New Roman" w:cs="Times New Roman" w:hAnsi="Times New Roman"/>
          <w:sz w:val="30"/>
          <w:szCs w:val="30"/>
        </w:rPr>
        <w:t>«</w:t>
      </w:r>
      <w:r w:rsidR="0076292D" w:rsidRPr="000B5762">
        <w:rPr>
          <w:rFonts w:ascii="Times New Roman" w:cs="Times New Roman" w:hAnsi="Times New Roman"/>
          <w:sz w:val="30"/>
          <w:szCs w:val="30"/>
        </w:rPr>
        <w:t>режим полной цветопередачи</w:t>
      </w:r>
      <w:r w:rsidRPr="000B5762">
        <w:rPr>
          <w:rFonts w:ascii="Times New Roman" w:cs="Times New Roman" w:hAnsi="Times New Roman"/>
          <w:sz w:val="30"/>
          <w:szCs w:val="30"/>
        </w:rPr>
        <w:t>»</w:t>
      </w:r>
      <w:r w:rsidR="0076292D" w:rsidRPr="000B5762">
        <w:rPr>
          <w:rFonts w:ascii="Times New Roman" w:cs="Times New Roman" w:hAnsi="Times New Roman"/>
          <w:sz w:val="30"/>
          <w:szCs w:val="30"/>
        </w:rPr>
        <w:t xml:space="preserve"> (при наличии в д</w:t>
      </w:r>
      <w:r w:rsidR="0076292D" w:rsidRPr="000B5762">
        <w:rPr>
          <w:rFonts w:ascii="Times New Roman" w:cs="Times New Roman" w:hAnsi="Times New Roman"/>
          <w:sz w:val="30"/>
          <w:szCs w:val="30"/>
        </w:rPr>
        <w:t>о</w:t>
      </w:r>
      <w:r w:rsidR="0076292D" w:rsidRPr="000B5762">
        <w:rPr>
          <w:rFonts w:ascii="Times New Roman" w:cs="Times New Roman" w:hAnsi="Times New Roman"/>
          <w:sz w:val="30"/>
          <w:szCs w:val="30"/>
        </w:rPr>
        <w:t xml:space="preserve">кументе цветных графических изображений либо цветного текста). </w:t>
      </w:r>
      <w:r w:rsidR="00EC576E">
        <w:rPr>
          <w:rFonts w:ascii="Times New Roman" w:cs="Times New Roman" w:hAnsi="Times New Roman"/>
          <w:sz w:val="30"/>
          <w:szCs w:val="30"/>
        </w:rPr>
        <w:t xml:space="preserve">                    </w:t>
      </w:r>
      <w:r w:rsidR="0076292D" w:rsidRPr="000B5762">
        <w:rPr>
          <w:rFonts w:ascii="Times New Roman" w:cs="Times New Roman" w:hAnsi="Times New Roman"/>
          <w:sz w:val="30"/>
          <w:szCs w:val="30"/>
        </w:rPr>
        <w:t>Количество файлов должно соответствовать количеству документов, каждый из которых содержит текстовую и</w:t>
      </w:r>
      <w:r w:rsidR="00FF5C2C">
        <w:rPr>
          <w:rFonts w:ascii="Times New Roman" w:cs="Times New Roman" w:hAnsi="Times New Roman"/>
          <w:sz w:val="30"/>
          <w:szCs w:val="30"/>
        </w:rPr>
        <w:t xml:space="preserve"> </w:t>
      </w:r>
      <w:r w:rsidR="0076292D" w:rsidRPr="000B5762">
        <w:rPr>
          <w:rFonts w:ascii="Times New Roman" w:cs="Times New Roman" w:hAnsi="Times New Roman"/>
          <w:sz w:val="30"/>
          <w:szCs w:val="30"/>
        </w:rPr>
        <w:t>(или) графическую информ</w:t>
      </w:r>
      <w:r w:rsidR="0076292D" w:rsidRPr="000B5762">
        <w:rPr>
          <w:rFonts w:ascii="Times New Roman" w:cs="Times New Roman" w:hAnsi="Times New Roman"/>
          <w:sz w:val="30"/>
          <w:szCs w:val="30"/>
        </w:rPr>
        <w:t>а</w:t>
      </w:r>
      <w:r w:rsidR="0076292D" w:rsidRPr="000B5762">
        <w:rPr>
          <w:rFonts w:ascii="Times New Roman" w:cs="Times New Roman" w:hAnsi="Times New Roman"/>
          <w:sz w:val="30"/>
          <w:szCs w:val="30"/>
        </w:rPr>
        <w:t>цию. Документы, прилагаемые Заявителем к Заявлению, представля</w:t>
      </w:r>
      <w:r w:rsidR="0076292D" w:rsidRPr="000B5762">
        <w:rPr>
          <w:rFonts w:ascii="Times New Roman" w:cs="Times New Roman" w:hAnsi="Times New Roman"/>
          <w:sz w:val="30"/>
          <w:szCs w:val="30"/>
        </w:rPr>
        <w:t>е</w:t>
      </w:r>
      <w:r w:rsidR="0076292D" w:rsidRPr="000B5762">
        <w:rPr>
          <w:rFonts w:ascii="Times New Roman" w:cs="Times New Roman" w:hAnsi="Times New Roman"/>
          <w:sz w:val="30"/>
          <w:szCs w:val="30"/>
        </w:rPr>
        <w:t>мые в электронной форме, должны обеспечивать возможность идент</w:t>
      </w:r>
      <w:r w:rsidR="0076292D" w:rsidRPr="000B5762">
        <w:rPr>
          <w:rFonts w:ascii="Times New Roman" w:cs="Times New Roman" w:hAnsi="Times New Roman"/>
          <w:sz w:val="30"/>
          <w:szCs w:val="30"/>
        </w:rPr>
        <w:t>и</w:t>
      </w:r>
      <w:r w:rsidR="0076292D" w:rsidRPr="000B5762">
        <w:rPr>
          <w:rFonts w:ascii="Times New Roman" w:cs="Times New Roman" w:hAnsi="Times New Roman"/>
          <w:sz w:val="30"/>
          <w:szCs w:val="30"/>
        </w:rPr>
        <w:t xml:space="preserve">фицировать документ и количество листов в документе. </w:t>
      </w:r>
    </w:p>
    <w:p w:rsidP="00FF5C2C" w:rsidR="00D047E2" w:rsidRDefault="00D047E2" w:rsidRPr="000B5762">
      <w:pPr>
        <w:pStyle w:val="ConsPlusNormal0"/>
        <w:spacing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1</w:t>
      </w:r>
      <w:r w:rsidR="00690CE5" w:rsidRPr="000B5762">
        <w:rPr>
          <w:rFonts w:ascii="Times New Roman" w:cs="Times New Roman" w:hAnsi="Times New Roman"/>
          <w:sz w:val="30"/>
          <w:szCs w:val="30"/>
        </w:rPr>
        <w:t>4</w:t>
      </w:r>
      <w:r w:rsidRPr="000B5762">
        <w:rPr>
          <w:rFonts w:ascii="Times New Roman" w:cs="Times New Roman" w:hAnsi="Times New Roman"/>
          <w:sz w:val="30"/>
          <w:szCs w:val="30"/>
        </w:rPr>
        <w:t>. Основания для отказа в приеме документов отсутствуют.</w:t>
      </w:r>
    </w:p>
    <w:p w:rsidP="00FF5C2C" w:rsidR="0076292D" w:rsidRDefault="0076292D" w:rsidRPr="000B5762">
      <w:pPr>
        <w:pStyle w:val="ConsPlusNormal0"/>
        <w:spacing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Предусмотрены основания для возврата Заявления:</w:t>
      </w:r>
    </w:p>
    <w:p w:rsidP="00FF5C2C" w:rsidR="005947E0" w:rsidRDefault="00EC576E" w:rsidRPr="000B5762">
      <w:pPr>
        <w:pStyle w:val="ConsPlusNormal0"/>
        <w:numPr>
          <w:ilvl w:val="0"/>
          <w:numId w:val="3"/>
        </w:numPr>
        <w:tabs>
          <w:tab w:pos="993" w:val="left"/>
        </w:tabs>
        <w:spacing w:line="242" w:lineRule="auto"/>
        <w:ind w:firstLine="709" w:left="0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5947E0"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>неполное заполнение полей в форме Заявления, в том числе           в интерактивной форме;</w:t>
      </w:r>
    </w:p>
    <w:p w:rsidP="00FF5C2C" w:rsidR="005947E0" w:rsidRDefault="005947E0" w:rsidRPr="000B5762">
      <w:pPr>
        <w:pStyle w:val="ConsPlusNormal0"/>
        <w:numPr>
          <w:ilvl w:val="0"/>
          <w:numId w:val="3"/>
        </w:numPr>
        <w:tabs>
          <w:tab w:pos="993" w:val="left"/>
        </w:tabs>
        <w:spacing w:line="242" w:lineRule="auto"/>
        <w:ind w:firstLine="709" w:left="0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подача Заявления и документов, необходимых для предоста</w:t>
      </w:r>
      <w:r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>в</w:t>
      </w:r>
      <w:r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>ления Муниципальной услуги, в электронной форме с нарушением установленных требований;</w:t>
      </w:r>
    </w:p>
    <w:p w:rsidP="00FF5C2C" w:rsidR="005947E0" w:rsidRDefault="005947E0" w:rsidRPr="000B5762">
      <w:pPr>
        <w:pStyle w:val="ConsPlusNormal0"/>
        <w:numPr>
          <w:ilvl w:val="0"/>
          <w:numId w:val="3"/>
        </w:numPr>
        <w:tabs>
          <w:tab w:pos="993" w:val="left"/>
        </w:tabs>
        <w:spacing w:line="242" w:lineRule="auto"/>
        <w:ind w:firstLine="709" w:left="0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proofErr w:type="gramStart"/>
      <w:r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>представление неполного комплекта докуме</w:t>
      </w:r>
      <w:r w:rsidR="000C5ACB"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>нтов, предусмо</w:t>
      </w:r>
      <w:r w:rsidR="000C5ACB"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>т</w:t>
      </w:r>
      <w:r w:rsidR="000C5ACB"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>ренных пунктом 11</w:t>
      </w:r>
      <w:r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настоящего Регламента, обязанность по представл</w:t>
      </w:r>
      <w:r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>нию которых возложена на Заявителя;</w:t>
      </w:r>
      <w:proofErr w:type="gramEnd"/>
    </w:p>
    <w:p w:rsidP="00FC61B8" w:rsidR="005947E0" w:rsidRDefault="00EC576E" w:rsidRPr="000B5762">
      <w:pPr>
        <w:pStyle w:val="aa"/>
        <w:widowControl w:val="false"/>
        <w:numPr>
          <w:ilvl w:val="0"/>
          <w:numId w:val="3"/>
        </w:numPr>
        <w:tabs>
          <w:tab w:pos="993" w:val="left"/>
        </w:tabs>
        <w:autoSpaceDE w:val="false"/>
        <w:autoSpaceDN w:val="false"/>
        <w:adjustRightInd w:val="false"/>
        <w:spacing w:after="0" w:line="238" w:lineRule="auto"/>
        <w:ind w:firstLine="709" w:left="0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>
        <w:rPr>
          <w:rFonts w:ascii="Times New Roman" w:cs="Times New Roman" w:hAnsi="Times New Roman"/>
          <w:color w:themeColor="text1" w:val="000000"/>
          <w:sz w:val="30"/>
          <w:szCs w:val="30"/>
        </w:rPr>
        <w:lastRenderedPageBreak/>
        <w:t xml:space="preserve"> </w:t>
      </w:r>
      <w:r w:rsidR="005947E0"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>представленные документы утратили силу на момент обращ</w:t>
      </w:r>
      <w:r w:rsidR="005947E0"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5947E0"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ния за Муниципальной услугой (документ, удостоверяющий личность; документ, удостоверяющий полномочия представителя Заявителя, 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 </w:t>
      </w:r>
      <w:r w:rsidR="005947E0"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>в случае обращения за предоставлением Муниципальной услуги ук</w:t>
      </w:r>
      <w:r w:rsidR="005947E0"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="005947E0"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>занным лицом);</w:t>
      </w:r>
    </w:p>
    <w:p w:rsidP="00FC61B8" w:rsidR="008B21FA" w:rsidRDefault="005947E0" w:rsidRPr="000B5762">
      <w:pPr>
        <w:pStyle w:val="aa"/>
        <w:widowControl w:val="false"/>
        <w:numPr>
          <w:ilvl w:val="0"/>
          <w:numId w:val="3"/>
        </w:numPr>
        <w:tabs>
          <w:tab w:pos="993" w:val="left"/>
        </w:tabs>
        <w:autoSpaceDE w:val="false"/>
        <w:autoSpaceDN w:val="false"/>
        <w:adjustRightInd w:val="false"/>
        <w:spacing w:after="0" w:line="238" w:lineRule="auto"/>
        <w:ind w:firstLine="709" w:left="0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5562BF"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>представленные документы содержат</w:t>
      </w:r>
      <w:r w:rsidR="00163B33"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>:</w:t>
      </w:r>
    </w:p>
    <w:p w:rsidP="00FC61B8" w:rsidR="008B21FA" w:rsidRDefault="008B21FA" w:rsidRPr="000B5762">
      <w:pPr>
        <w:widowControl w:val="false"/>
        <w:tabs>
          <w:tab w:pos="993" w:val="left"/>
        </w:tabs>
        <w:autoSpaceDE w:val="false"/>
        <w:autoSpaceDN w:val="false"/>
        <w:adjustRightInd w:val="false"/>
        <w:spacing w:after="0" w:line="238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>несоответствие информации, которая содержится в Заявлении, сведениям в приложенных к нему документах;</w:t>
      </w:r>
    </w:p>
    <w:p w:rsidP="00FC61B8" w:rsidR="00F61AB6" w:rsidRDefault="005562BF" w:rsidRPr="000B5762">
      <w:pPr>
        <w:widowControl w:val="false"/>
        <w:tabs>
          <w:tab w:pos="993" w:val="left"/>
        </w:tabs>
        <w:autoSpaceDE w:val="false"/>
        <w:autoSpaceDN w:val="false"/>
        <w:adjustRightInd w:val="false"/>
        <w:spacing w:after="0" w:line="238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>подчистки, исправления, не заверенные в порядке, установленном законодательством Российской Федерации;</w:t>
      </w:r>
    </w:p>
    <w:p w:rsidP="00FC61B8" w:rsidR="00495BFE" w:rsidRDefault="009411AB" w:rsidRPr="000B5762">
      <w:pPr>
        <w:widowControl w:val="false"/>
        <w:tabs>
          <w:tab w:pos="993" w:val="left"/>
        </w:tabs>
        <w:autoSpaceDE w:val="false"/>
        <w:autoSpaceDN w:val="false"/>
        <w:adjustRightInd w:val="false"/>
        <w:spacing w:after="0" w:line="238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>повреждения, наличие которых не позволяет в полном объеме и</w:t>
      </w:r>
      <w:r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>с</w:t>
      </w:r>
      <w:r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>пользовать информацию и сведения, содержащиеся в документах</w:t>
      </w:r>
      <w:r w:rsidR="003015F3"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для предоставления </w:t>
      </w:r>
      <w:r w:rsidR="003015F3"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Муниципальной </w:t>
      </w:r>
      <w:r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>услуги</w:t>
      </w:r>
      <w:r w:rsidR="005F55BD"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>;</w:t>
      </w:r>
    </w:p>
    <w:p w:rsidP="00FC61B8" w:rsidR="005947E0" w:rsidRDefault="005947E0" w:rsidRPr="000B5762">
      <w:pPr>
        <w:pStyle w:val="aa"/>
        <w:widowControl w:val="false"/>
        <w:numPr>
          <w:ilvl w:val="0"/>
          <w:numId w:val="3"/>
        </w:numPr>
        <w:tabs>
          <w:tab w:pos="993" w:val="left"/>
        </w:tabs>
        <w:autoSpaceDE w:val="false"/>
        <w:autoSpaceDN w:val="false"/>
        <w:adjustRightInd w:val="false"/>
        <w:spacing w:after="0" w:line="238" w:lineRule="auto"/>
        <w:ind w:firstLine="709" w:left="0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0B5762">
        <w:rPr>
          <w:rFonts w:ascii="Times New Roman" w:cs="Times New Roman" w:hAnsi="Times New Roman"/>
          <w:color w:themeColor="text1" w:val="000000"/>
          <w:sz w:val="30"/>
          <w:szCs w:val="30"/>
          <w:lang w:eastAsia="ru-RU"/>
        </w:rPr>
        <w:t xml:space="preserve"> выявлено несоблюдение установленных Федеральным законом от 06.04.2011 № 63-ФЗ «Об электронной подписи» условий признания УКЭП действительной в документах, представленных в электронной форме;</w:t>
      </w:r>
    </w:p>
    <w:p w:rsidP="00FC61B8" w:rsidR="005947E0" w:rsidRDefault="00A1410A" w:rsidRPr="000B5762">
      <w:pPr>
        <w:pStyle w:val="ConsPlusNormal0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>7</w:t>
      </w:r>
      <w:r w:rsidR="005947E0"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) Заявление подано в иной уполномоченный орган. </w:t>
      </w:r>
    </w:p>
    <w:p w:rsidP="00FC61B8" w:rsidR="00D047E2" w:rsidRDefault="00D047E2" w:rsidRPr="000B5762">
      <w:pPr>
        <w:pStyle w:val="ConsPlusNormal0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6" w:name="P114"/>
      <w:bookmarkEnd w:id="6"/>
      <w:r w:rsidRPr="000B5762">
        <w:rPr>
          <w:rFonts w:ascii="Times New Roman" w:cs="Times New Roman" w:hAnsi="Times New Roman"/>
          <w:sz w:val="30"/>
          <w:szCs w:val="30"/>
        </w:rPr>
        <w:t>1</w:t>
      </w:r>
      <w:r w:rsidR="00690CE5" w:rsidRPr="000B5762">
        <w:rPr>
          <w:rFonts w:ascii="Times New Roman" w:cs="Times New Roman" w:hAnsi="Times New Roman"/>
          <w:sz w:val="30"/>
          <w:szCs w:val="30"/>
        </w:rPr>
        <w:t>5</w:t>
      </w:r>
      <w:r w:rsidRPr="000B5762">
        <w:rPr>
          <w:rFonts w:ascii="Times New Roman" w:cs="Times New Roman" w:hAnsi="Times New Roman"/>
          <w:sz w:val="30"/>
          <w:szCs w:val="30"/>
        </w:rPr>
        <w:t>. Основания для приостановления предоставления Муниципал</w:t>
      </w:r>
      <w:r w:rsidRPr="000B5762">
        <w:rPr>
          <w:rFonts w:ascii="Times New Roman" w:cs="Times New Roman" w:hAnsi="Times New Roman"/>
          <w:sz w:val="30"/>
          <w:szCs w:val="30"/>
        </w:rPr>
        <w:t>ь</w:t>
      </w:r>
      <w:r w:rsidRPr="000B5762">
        <w:rPr>
          <w:rFonts w:ascii="Times New Roman" w:cs="Times New Roman" w:hAnsi="Times New Roman"/>
          <w:sz w:val="30"/>
          <w:szCs w:val="30"/>
        </w:rPr>
        <w:t>ной услуги или отказа в предоставлении Муниципальной услуги.</w:t>
      </w:r>
    </w:p>
    <w:p w:rsidP="00FC61B8" w:rsidR="00D047E2" w:rsidRDefault="00D047E2" w:rsidRPr="000B5762">
      <w:pPr>
        <w:pStyle w:val="ConsPlusNormal0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Основания для приостановления предоставления Муниципальной услуги отсутствуют.</w:t>
      </w:r>
    </w:p>
    <w:p w:rsidP="00FC61B8" w:rsidR="00EF1666" w:rsidRDefault="00A1410A" w:rsidRPr="000B5762">
      <w:pPr>
        <w:pStyle w:val="ConsPlusNormal0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Основания</w:t>
      </w:r>
      <w:r w:rsidR="00D047E2" w:rsidRPr="000B5762">
        <w:rPr>
          <w:rFonts w:ascii="Times New Roman" w:cs="Times New Roman" w:hAnsi="Times New Roman"/>
          <w:sz w:val="30"/>
          <w:szCs w:val="30"/>
        </w:rPr>
        <w:t xml:space="preserve"> для отказа в предоставлении Муниципальной услуги</w:t>
      </w:r>
      <w:r w:rsidR="00EF1666" w:rsidRPr="000B5762">
        <w:rPr>
          <w:rFonts w:ascii="Times New Roman" w:cs="Times New Roman" w:hAnsi="Times New Roman"/>
          <w:sz w:val="30"/>
          <w:szCs w:val="30"/>
        </w:rPr>
        <w:t>:</w:t>
      </w:r>
    </w:p>
    <w:p w:rsidP="00FC61B8" w:rsidR="00D047E2" w:rsidRDefault="00EF1666" w:rsidRPr="000B5762">
      <w:pPr>
        <w:pStyle w:val="ConsPlusNormal0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1</w:t>
      </w:r>
      <w:r w:rsidR="00D047E2" w:rsidRPr="000B5762">
        <w:rPr>
          <w:rFonts w:ascii="Times New Roman" w:cs="Times New Roman" w:hAnsi="Times New Roman"/>
          <w:sz w:val="30"/>
          <w:szCs w:val="30"/>
        </w:rPr>
        <w:t xml:space="preserve">) </w:t>
      </w:r>
      <w:r w:rsidR="002733BE" w:rsidRPr="000B5762">
        <w:rPr>
          <w:rFonts w:ascii="Times New Roman" w:cs="Times New Roman" w:hAnsi="Times New Roman"/>
          <w:sz w:val="30"/>
          <w:szCs w:val="30"/>
        </w:rPr>
        <w:t xml:space="preserve">с заявлением обратилось лицо, не указанное в пункте 3 </w:t>
      </w:r>
      <w:r w:rsidR="00CD3BBC" w:rsidRPr="000B5762">
        <w:rPr>
          <w:rFonts w:ascii="Times New Roman" w:cs="Times New Roman" w:hAnsi="Times New Roman"/>
          <w:sz w:val="30"/>
          <w:szCs w:val="30"/>
        </w:rPr>
        <w:t>насто</w:t>
      </w:r>
      <w:r w:rsidR="00CD3BBC" w:rsidRPr="000B5762">
        <w:rPr>
          <w:rFonts w:ascii="Times New Roman" w:cs="Times New Roman" w:hAnsi="Times New Roman"/>
          <w:sz w:val="30"/>
          <w:szCs w:val="30"/>
        </w:rPr>
        <w:t>я</w:t>
      </w:r>
      <w:r w:rsidR="00CD3BBC" w:rsidRPr="000B5762">
        <w:rPr>
          <w:rFonts w:ascii="Times New Roman" w:cs="Times New Roman" w:hAnsi="Times New Roman"/>
          <w:sz w:val="30"/>
          <w:szCs w:val="30"/>
        </w:rPr>
        <w:t xml:space="preserve">щего </w:t>
      </w:r>
      <w:r w:rsidR="002733BE" w:rsidRPr="000B5762">
        <w:rPr>
          <w:rFonts w:ascii="Times New Roman" w:cs="Times New Roman" w:hAnsi="Times New Roman"/>
          <w:sz w:val="30"/>
          <w:szCs w:val="30"/>
        </w:rPr>
        <w:t>Регламента</w:t>
      </w:r>
      <w:r w:rsidR="00D047E2" w:rsidRPr="000B5762">
        <w:rPr>
          <w:rFonts w:ascii="Times New Roman" w:cs="Times New Roman" w:hAnsi="Times New Roman"/>
          <w:sz w:val="30"/>
          <w:szCs w:val="30"/>
        </w:rPr>
        <w:t>;</w:t>
      </w:r>
    </w:p>
    <w:p w:rsidP="00FC61B8" w:rsidR="00D047E2" w:rsidRDefault="00D047E2" w:rsidRPr="000B5762">
      <w:pPr>
        <w:pStyle w:val="ConsPlusNormal0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2) отсутствие полномочий у Департамента по распоряжению з</w:t>
      </w:r>
      <w:r w:rsidRPr="000B5762">
        <w:rPr>
          <w:rFonts w:ascii="Times New Roman" w:cs="Times New Roman" w:hAnsi="Times New Roman"/>
          <w:sz w:val="30"/>
          <w:szCs w:val="30"/>
        </w:rPr>
        <w:t>е</w:t>
      </w:r>
      <w:r w:rsidRPr="000B5762">
        <w:rPr>
          <w:rFonts w:ascii="Times New Roman" w:cs="Times New Roman" w:hAnsi="Times New Roman"/>
          <w:sz w:val="30"/>
          <w:szCs w:val="30"/>
        </w:rPr>
        <w:t>мельным участком, в отношении которог</w:t>
      </w:r>
      <w:r w:rsidR="00CD1A57" w:rsidRPr="000B5762">
        <w:rPr>
          <w:rFonts w:ascii="Times New Roman" w:cs="Times New Roman" w:hAnsi="Times New Roman"/>
          <w:sz w:val="30"/>
          <w:szCs w:val="30"/>
        </w:rPr>
        <w:t>о подано Заявление.</w:t>
      </w:r>
    </w:p>
    <w:p w:rsidP="00FC61B8" w:rsidR="00D047E2" w:rsidRDefault="00D047E2" w:rsidRPr="000B5762">
      <w:pPr>
        <w:pStyle w:val="ConsPlusNormal0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1</w:t>
      </w:r>
      <w:r w:rsidR="00690CE5" w:rsidRPr="000B5762">
        <w:rPr>
          <w:rFonts w:ascii="Times New Roman" w:cs="Times New Roman" w:hAnsi="Times New Roman"/>
          <w:sz w:val="30"/>
          <w:szCs w:val="30"/>
        </w:rPr>
        <w:t>6</w:t>
      </w:r>
      <w:r w:rsidRPr="000B5762">
        <w:rPr>
          <w:rFonts w:ascii="Times New Roman" w:cs="Times New Roman" w:hAnsi="Times New Roman"/>
          <w:sz w:val="30"/>
          <w:szCs w:val="30"/>
        </w:rPr>
        <w:t>. Предоставление Муниципальной услуги осуществляется бе</w:t>
      </w:r>
      <w:r w:rsidRPr="000B5762">
        <w:rPr>
          <w:rFonts w:ascii="Times New Roman" w:cs="Times New Roman" w:hAnsi="Times New Roman"/>
          <w:sz w:val="30"/>
          <w:szCs w:val="30"/>
        </w:rPr>
        <w:t>с</w:t>
      </w:r>
      <w:r w:rsidRPr="000B5762">
        <w:rPr>
          <w:rFonts w:ascii="Times New Roman" w:cs="Times New Roman" w:hAnsi="Times New Roman"/>
          <w:sz w:val="30"/>
          <w:szCs w:val="30"/>
        </w:rPr>
        <w:t>платно.</w:t>
      </w:r>
    </w:p>
    <w:p w:rsidP="00FC61B8" w:rsidR="00D047E2" w:rsidRDefault="00D047E2" w:rsidRPr="000B5762">
      <w:pPr>
        <w:pStyle w:val="ConsPlusNormal0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1</w:t>
      </w:r>
      <w:r w:rsidR="00690CE5" w:rsidRPr="000B5762">
        <w:rPr>
          <w:rFonts w:ascii="Times New Roman" w:cs="Times New Roman" w:hAnsi="Times New Roman"/>
          <w:sz w:val="30"/>
          <w:szCs w:val="30"/>
        </w:rPr>
        <w:t>7</w:t>
      </w:r>
      <w:r w:rsidRPr="000B5762">
        <w:rPr>
          <w:rFonts w:ascii="Times New Roman" w:cs="Times New Roman" w:hAnsi="Times New Roman"/>
          <w:sz w:val="30"/>
          <w:szCs w:val="30"/>
        </w:rPr>
        <w:t xml:space="preserve">. При подаче и получении документов используется система электронной очереди. Один талон электронной очереди соответствует одному </w:t>
      </w:r>
      <w:r w:rsidR="00FF5C2C">
        <w:rPr>
          <w:rFonts w:ascii="Times New Roman" w:cs="Times New Roman" w:hAnsi="Times New Roman"/>
          <w:sz w:val="30"/>
          <w:szCs w:val="30"/>
        </w:rPr>
        <w:t>З</w:t>
      </w:r>
      <w:r w:rsidRPr="000B5762">
        <w:rPr>
          <w:rFonts w:ascii="Times New Roman" w:cs="Times New Roman" w:hAnsi="Times New Roman"/>
          <w:sz w:val="30"/>
          <w:szCs w:val="30"/>
        </w:rPr>
        <w:t>аявлению о предоставлении Муниципальной услуги.</w:t>
      </w:r>
    </w:p>
    <w:p w:rsidP="00FC61B8" w:rsidR="00E17CFE" w:rsidRDefault="00E17CFE" w:rsidRPr="000B5762">
      <w:pPr>
        <w:pStyle w:val="ConsPlusNormal0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Максимальный срок ожидания в очереди при подаче </w:t>
      </w:r>
      <w:r w:rsidR="00FF5C2C">
        <w:rPr>
          <w:rFonts w:ascii="Times New Roman" w:cs="Times New Roman" w:hAnsi="Times New Roman"/>
          <w:sz w:val="30"/>
          <w:szCs w:val="30"/>
        </w:rPr>
        <w:t>З</w:t>
      </w:r>
      <w:r w:rsidRPr="000B5762">
        <w:rPr>
          <w:rFonts w:ascii="Times New Roman" w:cs="Times New Roman" w:hAnsi="Times New Roman"/>
          <w:sz w:val="30"/>
          <w:szCs w:val="30"/>
        </w:rPr>
        <w:t>аявления</w:t>
      </w:r>
      <w:r w:rsidR="00EC576E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Pr="000B5762">
        <w:rPr>
          <w:rFonts w:ascii="Times New Roman" w:cs="Times New Roman" w:hAnsi="Times New Roman"/>
          <w:sz w:val="30"/>
          <w:szCs w:val="30"/>
        </w:rPr>
        <w:t xml:space="preserve"> о предоставлении </w:t>
      </w:r>
      <w:r w:rsidR="001E001D" w:rsidRPr="000B5762">
        <w:rPr>
          <w:rFonts w:ascii="Times New Roman" w:cs="Times New Roman" w:hAnsi="Times New Roman"/>
          <w:sz w:val="30"/>
          <w:szCs w:val="30"/>
        </w:rPr>
        <w:t>М</w:t>
      </w:r>
      <w:r w:rsidRPr="000B5762">
        <w:rPr>
          <w:rFonts w:ascii="Times New Roman" w:cs="Times New Roman" w:hAnsi="Times New Roman"/>
          <w:sz w:val="30"/>
          <w:szCs w:val="30"/>
        </w:rPr>
        <w:t xml:space="preserve">униципальной услуги и при получении результата предоставления </w:t>
      </w:r>
      <w:r w:rsidR="001E001D" w:rsidRPr="000B5762">
        <w:rPr>
          <w:rFonts w:ascii="Times New Roman" w:cs="Times New Roman" w:hAnsi="Times New Roman"/>
          <w:sz w:val="30"/>
          <w:szCs w:val="30"/>
        </w:rPr>
        <w:t>М</w:t>
      </w:r>
      <w:r w:rsidRPr="000B5762">
        <w:rPr>
          <w:rFonts w:ascii="Times New Roman" w:cs="Times New Roman" w:hAnsi="Times New Roman"/>
          <w:sz w:val="30"/>
          <w:szCs w:val="30"/>
        </w:rPr>
        <w:t>униципальной услуги не должен превышать 15 минут (в случае обращения Заявителя непосредственно в</w:t>
      </w:r>
      <w:r w:rsidR="004B089F"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="001E001D" w:rsidRPr="000B5762">
        <w:rPr>
          <w:rFonts w:ascii="Times New Roman" w:cs="Times New Roman" w:hAnsi="Times New Roman"/>
          <w:sz w:val="30"/>
          <w:szCs w:val="30"/>
        </w:rPr>
        <w:t>Департамент</w:t>
      </w:r>
      <w:r w:rsidRPr="000B5762">
        <w:rPr>
          <w:rFonts w:ascii="Times New Roman" w:cs="Times New Roman" w:hAnsi="Times New Roman"/>
          <w:sz w:val="30"/>
          <w:szCs w:val="30"/>
        </w:rPr>
        <w:t>).</w:t>
      </w:r>
    </w:p>
    <w:p w:rsidP="00FC61B8" w:rsidR="00D047E2" w:rsidRDefault="00D047E2" w:rsidRPr="000B5762">
      <w:pPr>
        <w:pStyle w:val="ConsPlusNormal0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1</w:t>
      </w:r>
      <w:r w:rsidR="00690CE5" w:rsidRPr="000B5762">
        <w:rPr>
          <w:rFonts w:ascii="Times New Roman" w:cs="Times New Roman" w:hAnsi="Times New Roman"/>
          <w:sz w:val="30"/>
          <w:szCs w:val="30"/>
        </w:rPr>
        <w:t>8</w:t>
      </w:r>
      <w:r w:rsidRPr="000B5762">
        <w:rPr>
          <w:rFonts w:ascii="Times New Roman" w:cs="Times New Roman" w:hAnsi="Times New Roman"/>
          <w:sz w:val="30"/>
          <w:szCs w:val="30"/>
        </w:rPr>
        <w:t>. Срок регистрации Заявления составляет:</w:t>
      </w:r>
    </w:p>
    <w:p w:rsidP="00FC61B8" w:rsidR="00D047E2" w:rsidRDefault="00D047E2" w:rsidRPr="000B5762">
      <w:pPr>
        <w:pStyle w:val="ConsPlusNormal0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при подаче лично </w:t>
      </w:r>
      <w:r w:rsidR="009B173E" w:rsidRPr="000B5762">
        <w:rPr>
          <w:rFonts w:ascii="Times New Roman" w:cs="Times New Roman" w:hAnsi="Times New Roman"/>
          <w:sz w:val="30"/>
          <w:szCs w:val="30"/>
        </w:rPr>
        <w:t>специалисту</w:t>
      </w:r>
      <w:r w:rsidRPr="000B5762">
        <w:rPr>
          <w:rFonts w:ascii="Times New Roman" w:cs="Times New Roman" w:hAnsi="Times New Roman"/>
          <w:sz w:val="30"/>
          <w:szCs w:val="30"/>
        </w:rPr>
        <w:t xml:space="preserve"> отдела организационной работы Департамента </w:t>
      </w:r>
      <w:r w:rsidR="00EC576E">
        <w:rPr>
          <w:rFonts w:ascii="Times New Roman" w:cs="Times New Roman" w:hAnsi="Times New Roman"/>
          <w:sz w:val="30"/>
          <w:szCs w:val="30"/>
        </w:rPr>
        <w:t>–</w:t>
      </w:r>
      <w:r w:rsidR="00EC576E"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Pr="000B5762">
        <w:rPr>
          <w:rFonts w:ascii="Times New Roman" w:cs="Times New Roman" w:hAnsi="Times New Roman"/>
          <w:sz w:val="30"/>
          <w:szCs w:val="30"/>
        </w:rPr>
        <w:t>в течение 15 минут;</w:t>
      </w:r>
    </w:p>
    <w:p w:rsidP="00FC61B8" w:rsidR="00D047E2" w:rsidRDefault="00D047E2" w:rsidRPr="000B5762">
      <w:pPr>
        <w:pStyle w:val="ConsPlusNormal0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при получении посредством почтовой связи, направления из МФЦ или в электронной форме </w:t>
      </w:r>
      <w:r w:rsidR="00EC576E">
        <w:rPr>
          <w:rFonts w:ascii="Times New Roman" w:cs="Times New Roman" w:hAnsi="Times New Roman"/>
          <w:sz w:val="30"/>
          <w:szCs w:val="30"/>
        </w:rPr>
        <w:t>–</w:t>
      </w:r>
      <w:r w:rsidR="00EC576E"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Pr="000B5762">
        <w:rPr>
          <w:rFonts w:ascii="Times New Roman" w:cs="Times New Roman" w:hAnsi="Times New Roman"/>
          <w:sz w:val="30"/>
          <w:szCs w:val="30"/>
        </w:rPr>
        <w:t>не позднее окончания рабочего дня, в теч</w:t>
      </w:r>
      <w:r w:rsidRPr="000B5762">
        <w:rPr>
          <w:rFonts w:ascii="Times New Roman" w:cs="Times New Roman" w:hAnsi="Times New Roman"/>
          <w:sz w:val="30"/>
          <w:szCs w:val="30"/>
        </w:rPr>
        <w:t>е</w:t>
      </w:r>
      <w:r w:rsidRPr="000B5762">
        <w:rPr>
          <w:rFonts w:ascii="Times New Roman" w:cs="Times New Roman" w:hAnsi="Times New Roman"/>
          <w:sz w:val="30"/>
          <w:szCs w:val="30"/>
        </w:rPr>
        <w:t>ние которого Заявление было получено.</w:t>
      </w:r>
    </w:p>
    <w:p w:rsidP="00FC61B8" w:rsidR="00EF1666" w:rsidRDefault="00EF1666" w:rsidRPr="00FC61B8">
      <w:pPr>
        <w:widowControl w:val="false"/>
        <w:spacing w:after="0"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lastRenderedPageBreak/>
        <w:t>В случае обращения Заявителя в МФЦ Заявление с приложенными к нему документами направляется в Департамент в срок, предусмотре</w:t>
      </w:r>
      <w:r w:rsidRPr="00FC61B8">
        <w:rPr>
          <w:rFonts w:ascii="Times New Roman" w:cs="Times New Roman" w:hAnsi="Times New Roman"/>
          <w:sz w:val="30"/>
          <w:szCs w:val="30"/>
        </w:rPr>
        <w:t>н</w:t>
      </w:r>
      <w:r w:rsidRPr="00FC61B8">
        <w:rPr>
          <w:rFonts w:ascii="Times New Roman" w:cs="Times New Roman" w:hAnsi="Times New Roman"/>
          <w:sz w:val="30"/>
          <w:szCs w:val="30"/>
        </w:rPr>
        <w:t>ный действующим соглашением о взаимодействии между администр</w:t>
      </w:r>
      <w:r w:rsidRPr="00FC61B8">
        <w:rPr>
          <w:rFonts w:ascii="Times New Roman" w:cs="Times New Roman" w:hAnsi="Times New Roman"/>
          <w:sz w:val="30"/>
          <w:szCs w:val="30"/>
        </w:rPr>
        <w:t>а</w:t>
      </w:r>
      <w:r w:rsidRPr="00FC61B8">
        <w:rPr>
          <w:rFonts w:ascii="Times New Roman" w:cs="Times New Roman" w:hAnsi="Times New Roman"/>
          <w:sz w:val="30"/>
          <w:szCs w:val="30"/>
        </w:rPr>
        <w:t>цией города и МФЦ</w:t>
      </w:r>
      <w:r w:rsidR="003E5CEE" w:rsidRPr="00FC61B8">
        <w:rPr>
          <w:rFonts w:ascii="Times New Roman" w:cs="Times New Roman" w:hAnsi="Times New Roman"/>
          <w:sz w:val="30"/>
          <w:szCs w:val="30"/>
        </w:rPr>
        <w:t>.</w:t>
      </w:r>
    </w:p>
    <w:p w:rsidP="00FC61B8" w:rsidR="00EF1666" w:rsidRDefault="00690CE5" w:rsidRPr="00FC61B8">
      <w:pPr>
        <w:widowControl w:val="false"/>
        <w:spacing w:after="0" w:line="238" w:lineRule="auto"/>
        <w:ind w:firstLine="709"/>
        <w:jc w:val="both"/>
        <w:rPr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19</w:t>
      </w:r>
      <w:r w:rsidR="00EF1666" w:rsidRPr="00FC61B8">
        <w:rPr>
          <w:rFonts w:ascii="Times New Roman" w:cs="Times New Roman" w:hAnsi="Times New Roman"/>
          <w:sz w:val="30"/>
          <w:szCs w:val="30"/>
        </w:rPr>
        <w:t xml:space="preserve">. </w:t>
      </w:r>
      <w:bookmarkStart w:id="7" w:name="_Toc468470742"/>
      <w:bookmarkStart w:id="8" w:name="_Toc473648655"/>
      <w:bookmarkStart w:id="9" w:name="_Toc475650582"/>
      <w:r w:rsidR="00EF1666" w:rsidRPr="00FC61B8">
        <w:rPr>
          <w:rFonts w:ascii="Times New Roman" w:cs="Times New Roman" w:hAnsi="Times New Roman"/>
          <w:sz w:val="30"/>
          <w:szCs w:val="30"/>
        </w:rPr>
        <w:t>Департамент при предоставлении Муниципальной услуги с</w:t>
      </w:r>
      <w:r w:rsidR="00EF1666" w:rsidRPr="00FC61B8">
        <w:rPr>
          <w:rFonts w:ascii="Times New Roman" w:cs="Times New Roman" w:hAnsi="Times New Roman"/>
          <w:sz w:val="30"/>
          <w:szCs w:val="30"/>
        </w:rPr>
        <w:t>о</w:t>
      </w:r>
      <w:r w:rsidR="00EF1666" w:rsidRPr="00FC61B8">
        <w:rPr>
          <w:rFonts w:ascii="Times New Roman" w:cs="Times New Roman" w:hAnsi="Times New Roman"/>
          <w:sz w:val="30"/>
          <w:szCs w:val="30"/>
        </w:rPr>
        <w:t>здает условия инвалидам и другим маломобильным группам населения для беспрепятственного доступа к помещениям, в которых предоставл</w:t>
      </w:r>
      <w:r w:rsidR="00EF1666" w:rsidRPr="00FC61B8">
        <w:rPr>
          <w:rFonts w:ascii="Times New Roman" w:cs="Times New Roman" w:hAnsi="Times New Roman"/>
          <w:sz w:val="30"/>
          <w:szCs w:val="30"/>
        </w:rPr>
        <w:t>я</w:t>
      </w:r>
      <w:r w:rsidR="00EF1666" w:rsidRPr="00FC61B8">
        <w:rPr>
          <w:rFonts w:ascii="Times New Roman" w:cs="Times New Roman" w:hAnsi="Times New Roman"/>
          <w:sz w:val="30"/>
          <w:szCs w:val="30"/>
        </w:rPr>
        <w:t>ется Муниципальная услуга, и беспрепятственного их передвижения</w:t>
      </w:r>
      <w:r w:rsidR="00BC5020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EF1666" w:rsidRPr="00FC61B8">
        <w:rPr>
          <w:rFonts w:ascii="Times New Roman" w:cs="Times New Roman" w:hAnsi="Times New Roman"/>
          <w:sz w:val="30"/>
          <w:szCs w:val="30"/>
        </w:rPr>
        <w:t xml:space="preserve"> в указанных помещениях.</w:t>
      </w:r>
    </w:p>
    <w:p w:rsidP="00FC61B8" w:rsidR="00EF1666" w:rsidRDefault="00690CE5" w:rsidRPr="00FC61B8">
      <w:pPr>
        <w:widowControl w:val="false"/>
        <w:spacing w:after="0" w:line="238" w:lineRule="auto"/>
        <w:ind w:firstLine="709"/>
        <w:jc w:val="both"/>
        <w:rPr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20</w:t>
      </w:r>
      <w:r w:rsidR="00EF1666" w:rsidRPr="00FC61B8">
        <w:rPr>
          <w:rFonts w:ascii="Times New Roman" w:cs="Times New Roman" w:hAnsi="Times New Roman"/>
          <w:sz w:val="30"/>
          <w:szCs w:val="30"/>
        </w:rPr>
        <w:t>. Предоставление Муниципальной услуги осуществляется в сп</w:t>
      </w:r>
      <w:r w:rsidR="00EF1666" w:rsidRPr="00FC61B8">
        <w:rPr>
          <w:rFonts w:ascii="Times New Roman" w:cs="Times New Roman" w:hAnsi="Times New Roman"/>
          <w:sz w:val="30"/>
          <w:szCs w:val="30"/>
        </w:rPr>
        <w:t>е</w:t>
      </w:r>
      <w:r w:rsidR="00EF1666" w:rsidRPr="00FC61B8">
        <w:rPr>
          <w:rFonts w:ascii="Times New Roman" w:cs="Times New Roman" w:hAnsi="Times New Roman"/>
          <w:sz w:val="30"/>
          <w:szCs w:val="30"/>
        </w:rPr>
        <w:t>циально выделенных для этой цели помещениях, которые располагаю</w:t>
      </w:r>
      <w:r w:rsidR="00EF1666" w:rsidRPr="00FC61B8">
        <w:rPr>
          <w:rFonts w:ascii="Times New Roman" w:cs="Times New Roman" w:hAnsi="Times New Roman"/>
          <w:sz w:val="30"/>
          <w:szCs w:val="30"/>
        </w:rPr>
        <w:t>т</w:t>
      </w:r>
      <w:r w:rsidR="00EF1666" w:rsidRPr="00FC61B8">
        <w:rPr>
          <w:rFonts w:ascii="Times New Roman" w:cs="Times New Roman" w:hAnsi="Times New Roman"/>
          <w:sz w:val="30"/>
          <w:szCs w:val="30"/>
        </w:rPr>
        <w:t>ся, по возможности, на нижних этажах зданий и имеют отдельный вход.</w:t>
      </w:r>
    </w:p>
    <w:p w:rsidP="00FC61B8" w:rsidR="00EF1666" w:rsidRDefault="00EF1666" w:rsidRPr="00FC61B8">
      <w:pPr>
        <w:widowControl w:val="false"/>
        <w:spacing w:after="0" w:line="238" w:lineRule="auto"/>
        <w:ind w:firstLine="709"/>
        <w:jc w:val="both"/>
        <w:rPr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2</w:t>
      </w:r>
      <w:r w:rsidR="00690CE5" w:rsidRPr="00FC61B8">
        <w:rPr>
          <w:rFonts w:ascii="Times New Roman" w:cs="Times New Roman" w:hAnsi="Times New Roman"/>
          <w:sz w:val="30"/>
          <w:szCs w:val="30"/>
        </w:rPr>
        <w:t>1</w:t>
      </w:r>
      <w:r w:rsidRPr="00FC61B8">
        <w:rPr>
          <w:rFonts w:ascii="Times New Roman" w:cs="Times New Roman" w:hAnsi="Times New Roman"/>
          <w:sz w:val="30"/>
          <w:szCs w:val="30"/>
        </w:rPr>
        <w:t xml:space="preserve">. При наличии на территории, прилегающей к местонахождению Департамента, парковок общего пользования выделяется не менее </w:t>
      </w:r>
      <w:r w:rsidR="00BC5020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FC61B8">
        <w:rPr>
          <w:rFonts w:ascii="Times New Roman" w:cs="Times New Roman" w:hAnsi="Times New Roman"/>
          <w:sz w:val="30"/>
          <w:szCs w:val="30"/>
        </w:rPr>
        <w:t>10 процентов мест (но не менее одного места) для бесплатной парковки предусмотренных федеральным законодательством транспортных средств, управляемых инвалидами, и транспортных средств, перевоз</w:t>
      </w:r>
      <w:r w:rsidRPr="00FC61B8">
        <w:rPr>
          <w:rFonts w:ascii="Times New Roman" w:cs="Times New Roman" w:hAnsi="Times New Roman"/>
          <w:sz w:val="30"/>
          <w:szCs w:val="30"/>
        </w:rPr>
        <w:t>я</w:t>
      </w:r>
      <w:r w:rsidRPr="00FC61B8">
        <w:rPr>
          <w:rFonts w:ascii="Times New Roman" w:cs="Times New Roman" w:hAnsi="Times New Roman"/>
          <w:sz w:val="30"/>
          <w:szCs w:val="30"/>
        </w:rPr>
        <w:t xml:space="preserve">щих таких инвалидов и (или) детей-инвалидов. Указанные места для парковки обозначаются специальным знаком и разметкой на дорожном покрытии и располагаются на наименьшем возможном расстоянии </w:t>
      </w:r>
      <w:r w:rsidR="00BC5020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FC61B8">
        <w:rPr>
          <w:rFonts w:ascii="Times New Roman" w:cs="Times New Roman" w:hAnsi="Times New Roman"/>
          <w:sz w:val="30"/>
          <w:szCs w:val="30"/>
        </w:rPr>
        <w:t>от входа в здание (но не более 50 метров).</w:t>
      </w:r>
    </w:p>
    <w:p w:rsidP="00FC61B8" w:rsidR="00EF1666" w:rsidRDefault="00EF1666" w:rsidRPr="00FC61B8">
      <w:pPr>
        <w:widowControl w:val="false"/>
        <w:spacing w:after="0"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2</w:t>
      </w:r>
      <w:r w:rsidR="00690CE5" w:rsidRPr="00FC61B8">
        <w:rPr>
          <w:rFonts w:ascii="Times New Roman" w:cs="Times New Roman" w:hAnsi="Times New Roman"/>
          <w:sz w:val="30"/>
          <w:szCs w:val="30"/>
        </w:rPr>
        <w:t>2</w:t>
      </w:r>
      <w:r w:rsidRPr="00FC61B8">
        <w:rPr>
          <w:rFonts w:ascii="Times New Roman" w:cs="Times New Roman" w:hAnsi="Times New Roman"/>
          <w:sz w:val="30"/>
          <w:szCs w:val="30"/>
        </w:rPr>
        <w:t>. В целях обеспечения беспрепятственного доступа Заявителей, в том числе передвигающихся на инвалидных колясках, вход в здание</w:t>
      </w:r>
      <w:r w:rsidR="00BC5020" w:rsidRPr="00FC61B8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FC61B8">
        <w:rPr>
          <w:rFonts w:ascii="Times New Roman" w:cs="Times New Roman" w:hAnsi="Times New Roman"/>
          <w:sz w:val="30"/>
          <w:szCs w:val="30"/>
        </w:rPr>
        <w:t xml:space="preserve"> и помещения, в которых предоставляется Муниципальная услуга, об</w:t>
      </w:r>
      <w:r w:rsidRPr="00FC61B8">
        <w:rPr>
          <w:rFonts w:ascii="Times New Roman" w:cs="Times New Roman" w:hAnsi="Times New Roman"/>
          <w:sz w:val="30"/>
          <w:szCs w:val="30"/>
        </w:rPr>
        <w:t>о</w:t>
      </w:r>
      <w:r w:rsidRPr="00FC61B8">
        <w:rPr>
          <w:rFonts w:ascii="Times New Roman" w:cs="Times New Roman" w:hAnsi="Times New Roman"/>
          <w:sz w:val="30"/>
          <w:szCs w:val="30"/>
        </w:rPr>
        <w:t>рудуется пандусами, поручнями, тактильными (контрастными) пред</w:t>
      </w:r>
      <w:r w:rsidRPr="00FC61B8">
        <w:rPr>
          <w:rFonts w:ascii="Times New Roman" w:cs="Times New Roman" w:hAnsi="Times New Roman"/>
          <w:sz w:val="30"/>
          <w:szCs w:val="30"/>
        </w:rPr>
        <w:t>у</w:t>
      </w:r>
      <w:r w:rsidRPr="00FC61B8">
        <w:rPr>
          <w:rFonts w:ascii="Times New Roman" w:cs="Times New Roman" w:hAnsi="Times New Roman"/>
          <w:sz w:val="30"/>
          <w:szCs w:val="30"/>
        </w:rPr>
        <w:t>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P="00FC61B8" w:rsidR="00EF1666" w:rsidRDefault="00690CE5" w:rsidRPr="00FC61B8">
      <w:pPr>
        <w:widowControl w:val="false"/>
        <w:spacing w:after="0"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23</w:t>
      </w:r>
      <w:r w:rsidR="00C70967" w:rsidRPr="00FC61B8">
        <w:rPr>
          <w:rFonts w:ascii="Times New Roman" w:cs="Times New Roman" w:hAnsi="Times New Roman"/>
          <w:sz w:val="30"/>
          <w:szCs w:val="30"/>
        </w:rPr>
        <w:t xml:space="preserve">. </w:t>
      </w:r>
      <w:r w:rsidR="00EF1666" w:rsidRPr="00FC61B8">
        <w:rPr>
          <w:rFonts w:ascii="Times New Roman" w:cs="Times New Roman" w:hAnsi="Times New Roman"/>
          <w:sz w:val="30"/>
          <w:szCs w:val="30"/>
        </w:rPr>
        <w:t>Вход в здание и помещения Департамента, в которых пред</w:t>
      </w:r>
      <w:r w:rsidR="00EF1666" w:rsidRPr="00FC61B8">
        <w:rPr>
          <w:rFonts w:ascii="Times New Roman" w:cs="Times New Roman" w:hAnsi="Times New Roman"/>
          <w:sz w:val="30"/>
          <w:szCs w:val="30"/>
        </w:rPr>
        <w:t>о</w:t>
      </w:r>
      <w:r w:rsidR="00EF1666" w:rsidRPr="00FC61B8">
        <w:rPr>
          <w:rFonts w:ascii="Times New Roman" w:cs="Times New Roman" w:hAnsi="Times New Roman"/>
          <w:sz w:val="30"/>
          <w:szCs w:val="30"/>
        </w:rPr>
        <w:t>ставляется Муниципальная услуга, должен быть оборудован информ</w:t>
      </w:r>
      <w:r w:rsidR="00EF1666" w:rsidRPr="00FC61B8">
        <w:rPr>
          <w:rFonts w:ascii="Times New Roman" w:cs="Times New Roman" w:hAnsi="Times New Roman"/>
          <w:sz w:val="30"/>
          <w:szCs w:val="30"/>
        </w:rPr>
        <w:t>а</w:t>
      </w:r>
      <w:r w:rsidR="00EF1666" w:rsidRPr="00FC61B8">
        <w:rPr>
          <w:rFonts w:ascii="Times New Roman" w:cs="Times New Roman" w:hAnsi="Times New Roman"/>
          <w:sz w:val="30"/>
          <w:szCs w:val="30"/>
        </w:rPr>
        <w:t>ционной табличкой (вывеской), содержащей следующую информацию:</w:t>
      </w:r>
    </w:p>
    <w:p w:rsidP="00FC61B8" w:rsidR="00EF1666" w:rsidRDefault="00EF1666" w:rsidRPr="00FC61B8">
      <w:pPr>
        <w:widowControl w:val="false"/>
        <w:spacing w:after="0"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наименование;</w:t>
      </w:r>
    </w:p>
    <w:p w:rsidP="00FC61B8" w:rsidR="00EF1666" w:rsidRDefault="00EF1666" w:rsidRPr="00FC61B8">
      <w:pPr>
        <w:widowControl w:val="false"/>
        <w:spacing w:after="0"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местонахождени</w:t>
      </w:r>
      <w:r w:rsidR="00FF5C2C">
        <w:rPr>
          <w:rFonts w:ascii="Times New Roman" w:cs="Times New Roman" w:hAnsi="Times New Roman"/>
          <w:sz w:val="30"/>
          <w:szCs w:val="30"/>
        </w:rPr>
        <w:t>е</w:t>
      </w:r>
      <w:r w:rsidRPr="00FC61B8">
        <w:rPr>
          <w:rFonts w:ascii="Times New Roman" w:cs="Times New Roman" w:hAnsi="Times New Roman"/>
          <w:sz w:val="30"/>
          <w:szCs w:val="30"/>
        </w:rPr>
        <w:t xml:space="preserve"> и адрес;</w:t>
      </w:r>
      <w:r w:rsidRPr="00FC61B8">
        <w:rPr>
          <w:rFonts w:ascii="Times New Roman" w:cs="Times New Roman" w:hAnsi="Times New Roman"/>
          <w:sz w:val="30"/>
          <w:szCs w:val="30"/>
        </w:rPr>
        <w:tab/>
      </w:r>
    </w:p>
    <w:p w:rsidP="00FC61B8" w:rsidR="00EF1666" w:rsidRDefault="00EF1666" w:rsidRPr="00FC61B8">
      <w:pPr>
        <w:widowControl w:val="false"/>
        <w:spacing w:after="0"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режим работы;</w:t>
      </w:r>
    </w:p>
    <w:p w:rsidP="00FC61B8" w:rsidR="00EF1666" w:rsidRDefault="00EF1666" w:rsidRPr="00FC61B8">
      <w:pPr>
        <w:widowControl w:val="false"/>
        <w:spacing w:after="0"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график приема;</w:t>
      </w:r>
    </w:p>
    <w:p w:rsidP="00FC61B8" w:rsidR="00EF1666" w:rsidRDefault="00EF1666" w:rsidRPr="00FC61B8">
      <w:pPr>
        <w:widowControl w:val="false"/>
        <w:spacing w:after="0"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номера телефонов для справок.</w:t>
      </w:r>
    </w:p>
    <w:p w:rsidP="00FC61B8" w:rsidR="00EF1666" w:rsidRDefault="00EF1666" w:rsidRPr="00FC61B8">
      <w:pPr>
        <w:widowControl w:val="false"/>
        <w:spacing w:after="0"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</w:t>
      </w:r>
      <w:r w:rsidR="00DE28B5" w:rsidRPr="00FC61B8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FC61B8">
        <w:rPr>
          <w:rFonts w:ascii="Times New Roman" w:cs="Times New Roman" w:hAnsi="Times New Roman"/>
          <w:sz w:val="30"/>
          <w:szCs w:val="30"/>
        </w:rPr>
        <w:t>и нормативам.</w:t>
      </w:r>
    </w:p>
    <w:p w:rsidP="00FC61B8" w:rsidR="00EF1666" w:rsidRDefault="00EF1666" w:rsidRPr="00FC61B8">
      <w:pPr>
        <w:widowControl w:val="false"/>
        <w:spacing w:after="0"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Помещения, в которых предоставляется Муниципальная услуга, оснащаются:</w:t>
      </w:r>
    </w:p>
    <w:p w:rsidP="00FC61B8" w:rsidR="00EF1666" w:rsidRDefault="00EF1666" w:rsidRPr="00FC61B8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lastRenderedPageBreak/>
        <w:t>противопожарной системой и средствами пожаротушения;</w:t>
      </w:r>
    </w:p>
    <w:p w:rsidP="00FC61B8" w:rsidR="00EF1666" w:rsidRDefault="00EF1666" w:rsidRPr="00FC61B8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системой оповещения о возникновении чрезвычайной ситуации;</w:t>
      </w:r>
    </w:p>
    <w:p w:rsidP="00FC61B8" w:rsidR="00EF1666" w:rsidRDefault="00EF1666" w:rsidRPr="00FC61B8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средствами оказания первой медицинской помощи;</w:t>
      </w:r>
    </w:p>
    <w:p w:rsidP="00FC61B8" w:rsidR="00EF1666" w:rsidRDefault="00EF1666" w:rsidRPr="00FC61B8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туалетными комнатами для посетителей.</w:t>
      </w:r>
    </w:p>
    <w:p w:rsidP="00FC61B8" w:rsidR="00EF1666" w:rsidRDefault="00690CE5" w:rsidRPr="00FC61B8">
      <w:pPr>
        <w:widowControl w:val="false"/>
        <w:spacing w:after="0"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24</w:t>
      </w:r>
      <w:r w:rsidR="00A1410A" w:rsidRPr="00FC61B8">
        <w:rPr>
          <w:rFonts w:ascii="Times New Roman" w:cs="Times New Roman" w:hAnsi="Times New Roman"/>
          <w:sz w:val="30"/>
          <w:szCs w:val="30"/>
        </w:rPr>
        <w:t xml:space="preserve">. </w:t>
      </w:r>
      <w:r w:rsidR="00EF1666" w:rsidRPr="00FC61B8">
        <w:rPr>
          <w:rFonts w:ascii="Times New Roman" w:cs="Times New Roman" w:hAnsi="Times New Roman"/>
          <w:sz w:val="30"/>
          <w:szCs w:val="30"/>
        </w:rPr>
        <w:t>Зал ожидания Заявителей оборудуется стульями, скамьями, к</w:t>
      </w:r>
      <w:r w:rsidR="00EF1666" w:rsidRPr="00FC61B8">
        <w:rPr>
          <w:rFonts w:ascii="Times New Roman" w:cs="Times New Roman" w:hAnsi="Times New Roman"/>
          <w:sz w:val="30"/>
          <w:szCs w:val="30"/>
        </w:rPr>
        <w:t>о</w:t>
      </w:r>
      <w:r w:rsidR="00EF1666" w:rsidRPr="00FC61B8">
        <w:rPr>
          <w:rFonts w:ascii="Times New Roman" w:cs="Times New Roman" w:hAnsi="Times New Roman"/>
          <w:sz w:val="30"/>
          <w:szCs w:val="30"/>
        </w:rPr>
        <w:t>личество которых определяется исходя из фактической нагрузки и во</w:t>
      </w:r>
      <w:r w:rsidR="00EF1666" w:rsidRPr="00FC61B8">
        <w:rPr>
          <w:rFonts w:ascii="Times New Roman" w:cs="Times New Roman" w:hAnsi="Times New Roman"/>
          <w:sz w:val="30"/>
          <w:szCs w:val="30"/>
        </w:rPr>
        <w:t>з</w:t>
      </w:r>
      <w:r w:rsidR="00EF1666" w:rsidRPr="00FC61B8">
        <w:rPr>
          <w:rFonts w:ascii="Times New Roman" w:cs="Times New Roman" w:hAnsi="Times New Roman"/>
          <w:sz w:val="30"/>
          <w:szCs w:val="30"/>
        </w:rPr>
        <w:t>можностей для их размещения в помещении, а также информационн</w:t>
      </w:r>
      <w:r w:rsidR="00EF1666" w:rsidRPr="00FC61B8">
        <w:rPr>
          <w:rFonts w:ascii="Times New Roman" w:cs="Times New Roman" w:hAnsi="Times New Roman"/>
          <w:sz w:val="30"/>
          <w:szCs w:val="30"/>
        </w:rPr>
        <w:t>ы</w:t>
      </w:r>
      <w:r w:rsidR="00EF1666" w:rsidRPr="00FC61B8">
        <w:rPr>
          <w:rFonts w:ascii="Times New Roman" w:cs="Times New Roman" w:hAnsi="Times New Roman"/>
          <w:sz w:val="30"/>
          <w:szCs w:val="30"/>
        </w:rPr>
        <w:t>ми стендами.</w:t>
      </w:r>
    </w:p>
    <w:p w:rsidP="00FC61B8" w:rsidR="00EF1666" w:rsidRDefault="00EF1666" w:rsidRPr="00FC61B8">
      <w:pPr>
        <w:widowControl w:val="false"/>
        <w:spacing w:after="0"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Тексты материалов, размещенных на информационном стенде, п</w:t>
      </w:r>
      <w:r w:rsidRPr="00FC61B8">
        <w:rPr>
          <w:rFonts w:ascii="Times New Roman" w:cs="Times New Roman" w:hAnsi="Times New Roman"/>
          <w:sz w:val="30"/>
          <w:szCs w:val="30"/>
        </w:rPr>
        <w:t>е</w:t>
      </w:r>
      <w:r w:rsidRPr="00FC61B8">
        <w:rPr>
          <w:rFonts w:ascii="Times New Roman" w:cs="Times New Roman" w:hAnsi="Times New Roman"/>
          <w:sz w:val="30"/>
          <w:szCs w:val="30"/>
        </w:rPr>
        <w:t>чатаются удобным для чтения шрифтом, без исправлений, с выделением наиболее важных мест полужирным шрифтом.</w:t>
      </w:r>
    </w:p>
    <w:p w:rsidP="00FC61B8" w:rsidR="00EF1666" w:rsidRDefault="00EF1666" w:rsidRPr="00FC61B8">
      <w:pPr>
        <w:widowControl w:val="false"/>
        <w:spacing w:after="0"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 xml:space="preserve">Места для заполнения </w:t>
      </w:r>
      <w:r w:rsidR="004B089F" w:rsidRPr="00FC61B8">
        <w:rPr>
          <w:rFonts w:ascii="Times New Roman" w:cs="Times New Roman" w:hAnsi="Times New Roman"/>
          <w:sz w:val="30"/>
          <w:szCs w:val="30"/>
        </w:rPr>
        <w:t>З</w:t>
      </w:r>
      <w:r w:rsidRPr="00FC61B8">
        <w:rPr>
          <w:rFonts w:ascii="Times New Roman" w:cs="Times New Roman" w:hAnsi="Times New Roman"/>
          <w:sz w:val="30"/>
          <w:szCs w:val="30"/>
        </w:rPr>
        <w:t>аявлений оборудуются стульями, столами (стойками), бланками заявлений, письменными принадлежностями.</w:t>
      </w:r>
    </w:p>
    <w:p w:rsidP="00FC61B8" w:rsidR="00EF1666" w:rsidRDefault="00EF1666" w:rsidRPr="00FC61B8">
      <w:pPr>
        <w:widowControl w:val="false"/>
        <w:spacing w:after="0"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Места приема Заявителей оборудуются информационными та</w:t>
      </w:r>
      <w:r w:rsidRPr="00FC61B8">
        <w:rPr>
          <w:rFonts w:ascii="Times New Roman" w:cs="Times New Roman" w:hAnsi="Times New Roman"/>
          <w:sz w:val="30"/>
          <w:szCs w:val="30"/>
        </w:rPr>
        <w:t>б</w:t>
      </w:r>
      <w:r w:rsidRPr="00FC61B8">
        <w:rPr>
          <w:rFonts w:ascii="Times New Roman" w:cs="Times New Roman" w:hAnsi="Times New Roman"/>
          <w:sz w:val="30"/>
          <w:szCs w:val="30"/>
        </w:rPr>
        <w:t>личками (вывесками) с указанием:</w:t>
      </w:r>
    </w:p>
    <w:p w:rsidP="00FC61B8" w:rsidR="00EF1666" w:rsidRDefault="00EF1666" w:rsidRPr="00FC61B8">
      <w:pPr>
        <w:widowControl w:val="false"/>
        <w:spacing w:after="0"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номера кабинета и наименования отдела;</w:t>
      </w:r>
    </w:p>
    <w:p w:rsidP="00FC61B8" w:rsidR="00EF1666" w:rsidRDefault="00EF1666" w:rsidRPr="00FC61B8">
      <w:pPr>
        <w:widowControl w:val="false"/>
        <w:spacing w:after="0"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 xml:space="preserve">фамилии, имени и отчества (последнее </w:t>
      </w:r>
      <w:r w:rsidR="00FF5C2C">
        <w:rPr>
          <w:rFonts w:ascii="Times New Roman" w:cs="Times New Roman" w:hAnsi="Times New Roman"/>
          <w:sz w:val="30"/>
          <w:szCs w:val="30"/>
        </w:rPr>
        <w:t>–</w:t>
      </w:r>
      <w:r w:rsidRPr="00FC61B8">
        <w:rPr>
          <w:rFonts w:ascii="Times New Roman" w:cs="Times New Roman" w:hAnsi="Times New Roman"/>
          <w:sz w:val="30"/>
          <w:szCs w:val="30"/>
        </w:rPr>
        <w:t xml:space="preserve"> при наличии), должности ответственного лица за прием документов;</w:t>
      </w:r>
    </w:p>
    <w:p w:rsidP="00FC61B8" w:rsidR="00EF1666" w:rsidRDefault="00EF1666" w:rsidRPr="00FC61B8">
      <w:pPr>
        <w:widowControl w:val="false"/>
        <w:spacing w:after="0"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графика приема Заявителей.</w:t>
      </w:r>
    </w:p>
    <w:p w:rsidP="00FC61B8" w:rsidR="00EF1666" w:rsidRDefault="00EF1666" w:rsidRPr="00FC61B8">
      <w:pPr>
        <w:widowControl w:val="false"/>
        <w:spacing w:after="0"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P="00FC61B8" w:rsidR="00EF1666" w:rsidRDefault="00EF1666" w:rsidRPr="00FC61B8">
      <w:pPr>
        <w:widowControl w:val="false"/>
        <w:spacing w:after="0"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Лицо, ответственное за прием документов, должно иметь настол</w:t>
      </w:r>
      <w:r w:rsidRPr="00FC61B8">
        <w:rPr>
          <w:rFonts w:ascii="Times New Roman" w:cs="Times New Roman" w:hAnsi="Times New Roman"/>
          <w:sz w:val="30"/>
          <w:szCs w:val="30"/>
        </w:rPr>
        <w:t>ь</w:t>
      </w:r>
      <w:r w:rsidRPr="00FC61B8">
        <w:rPr>
          <w:rFonts w:ascii="Times New Roman" w:cs="Times New Roman" w:hAnsi="Times New Roman"/>
          <w:sz w:val="30"/>
          <w:szCs w:val="30"/>
        </w:rPr>
        <w:t xml:space="preserve">ную табличку с указанием фамилии, имени, отчества (последнее </w:t>
      </w:r>
      <w:r w:rsidR="008E6EC7">
        <w:rPr>
          <w:rFonts w:ascii="Times New Roman" w:cs="Times New Roman" w:hAnsi="Times New Roman"/>
          <w:sz w:val="30"/>
          <w:szCs w:val="30"/>
        </w:rPr>
        <w:t>–</w:t>
      </w:r>
      <w:r w:rsidR="008E6EC7" w:rsidRPr="00FC61B8">
        <w:rPr>
          <w:rFonts w:ascii="Times New Roman" w:cs="Times New Roman" w:hAnsi="Times New Roman"/>
          <w:sz w:val="30"/>
          <w:szCs w:val="30"/>
        </w:rPr>
        <w:t xml:space="preserve"> </w:t>
      </w:r>
      <w:r w:rsidRPr="00FC61B8">
        <w:rPr>
          <w:rFonts w:ascii="Times New Roman" w:cs="Times New Roman" w:hAnsi="Times New Roman"/>
          <w:sz w:val="30"/>
          <w:szCs w:val="30"/>
        </w:rPr>
        <w:t>при наличии) и должности.</w:t>
      </w:r>
    </w:p>
    <w:p w:rsidP="00FC61B8" w:rsidR="00EF1666" w:rsidRDefault="00690CE5" w:rsidRPr="00FC61B8">
      <w:pPr>
        <w:widowControl w:val="false"/>
        <w:spacing w:after="0" w:line="238" w:lineRule="auto"/>
        <w:ind w:firstLine="709"/>
        <w:jc w:val="both"/>
        <w:rPr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25</w:t>
      </w:r>
      <w:r w:rsidR="00EF1666" w:rsidRPr="00FC61B8">
        <w:rPr>
          <w:rFonts w:ascii="Times New Roman" w:cs="Times New Roman" w:hAnsi="Times New Roman"/>
          <w:sz w:val="30"/>
          <w:szCs w:val="30"/>
        </w:rPr>
        <w:t>. Места ожидания должны соответствовать комфортным усл</w:t>
      </w:r>
      <w:r w:rsidR="00EF1666" w:rsidRPr="00FC61B8">
        <w:rPr>
          <w:rFonts w:ascii="Times New Roman" w:cs="Times New Roman" w:hAnsi="Times New Roman"/>
          <w:sz w:val="30"/>
          <w:szCs w:val="30"/>
        </w:rPr>
        <w:t>о</w:t>
      </w:r>
      <w:r w:rsidR="00EF1666" w:rsidRPr="00FC61B8">
        <w:rPr>
          <w:rFonts w:ascii="Times New Roman" w:cs="Times New Roman" w:hAnsi="Times New Roman"/>
          <w:sz w:val="30"/>
          <w:szCs w:val="30"/>
        </w:rPr>
        <w:t>виям для Заявителей и оптимальным условиям работы должностных лиц Департамента.</w:t>
      </w:r>
    </w:p>
    <w:p w:rsidP="00FC61B8" w:rsidR="00EF1666" w:rsidRDefault="00690CE5" w:rsidRPr="00FC61B8">
      <w:pPr>
        <w:widowControl w:val="false"/>
        <w:spacing w:after="0" w:line="238" w:lineRule="auto"/>
        <w:ind w:firstLine="709"/>
        <w:jc w:val="both"/>
        <w:rPr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26</w:t>
      </w:r>
      <w:r w:rsidR="00EF1666" w:rsidRPr="00FC61B8">
        <w:rPr>
          <w:rFonts w:ascii="Times New Roman" w:cs="Times New Roman" w:hAnsi="Times New Roman"/>
          <w:sz w:val="30"/>
          <w:szCs w:val="30"/>
        </w:rPr>
        <w:t xml:space="preserve">. В помещениях, в которых осуществляется предоставление </w:t>
      </w:r>
      <w:r w:rsidR="004B089F" w:rsidRPr="00FC61B8">
        <w:rPr>
          <w:rFonts w:ascii="Times New Roman" w:cs="Times New Roman" w:hAnsi="Times New Roman"/>
          <w:sz w:val="30"/>
          <w:szCs w:val="30"/>
        </w:rPr>
        <w:t>М</w:t>
      </w:r>
      <w:r w:rsidR="00EF1666" w:rsidRPr="00FC61B8">
        <w:rPr>
          <w:rFonts w:ascii="Times New Roman" w:cs="Times New Roman" w:hAnsi="Times New Roman"/>
          <w:sz w:val="30"/>
          <w:szCs w:val="30"/>
        </w:rPr>
        <w:t>у</w:t>
      </w:r>
      <w:r w:rsidR="00EF1666" w:rsidRPr="00FC61B8">
        <w:rPr>
          <w:rFonts w:ascii="Times New Roman" w:cs="Times New Roman" w:hAnsi="Times New Roman"/>
          <w:sz w:val="30"/>
          <w:szCs w:val="30"/>
        </w:rPr>
        <w:t>ниципальной услуги, создаются условия для обслуживания инвалидов (включая инвалидов, использующих кресла-коляски и собак-провод</w:t>
      </w:r>
      <w:r w:rsidR="008E6EC7">
        <w:rPr>
          <w:rFonts w:ascii="Times New Roman" w:cs="Times New Roman" w:hAnsi="Times New Roman"/>
          <w:sz w:val="30"/>
          <w:szCs w:val="30"/>
        </w:rPr>
        <w:t>-</w:t>
      </w:r>
      <w:proofErr w:type="spellStart"/>
      <w:r w:rsidR="00EF1666" w:rsidRPr="00FC61B8">
        <w:rPr>
          <w:rFonts w:ascii="Times New Roman" w:cs="Times New Roman" w:hAnsi="Times New Roman"/>
          <w:sz w:val="30"/>
          <w:szCs w:val="30"/>
        </w:rPr>
        <w:t>ников</w:t>
      </w:r>
      <w:proofErr w:type="spellEnd"/>
      <w:r w:rsidR="00EF1666" w:rsidRPr="00FC61B8">
        <w:rPr>
          <w:rFonts w:ascii="Times New Roman" w:cs="Times New Roman" w:hAnsi="Times New Roman"/>
          <w:sz w:val="30"/>
          <w:szCs w:val="30"/>
        </w:rPr>
        <w:t>).</w:t>
      </w:r>
    </w:p>
    <w:bookmarkEnd w:id="7"/>
    <w:bookmarkEnd w:id="8"/>
    <w:bookmarkEnd w:id="9"/>
    <w:p w:rsidP="00FC61B8" w:rsidR="00EF1666" w:rsidRDefault="00EF1666" w:rsidRPr="00FC61B8">
      <w:pPr>
        <w:widowControl w:val="false"/>
        <w:spacing w:after="0" w:line="238" w:lineRule="auto"/>
        <w:ind w:firstLine="709"/>
        <w:jc w:val="both"/>
        <w:rPr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При предоставлении Муниципальной услуги инвалидам обеспеч</w:t>
      </w:r>
      <w:r w:rsidRPr="00FC61B8">
        <w:rPr>
          <w:rFonts w:ascii="Times New Roman" w:cs="Times New Roman" w:hAnsi="Times New Roman"/>
          <w:sz w:val="30"/>
          <w:szCs w:val="30"/>
        </w:rPr>
        <w:t>и</w:t>
      </w:r>
      <w:r w:rsidRPr="00FC61B8">
        <w:rPr>
          <w:rFonts w:ascii="Times New Roman" w:cs="Times New Roman" w:hAnsi="Times New Roman"/>
          <w:sz w:val="30"/>
          <w:szCs w:val="30"/>
        </w:rPr>
        <w:t>ваются:</w:t>
      </w:r>
    </w:p>
    <w:p w:rsidP="00FC61B8" w:rsidR="00EF1666" w:rsidRDefault="004B089F" w:rsidRPr="00FC61B8">
      <w:pPr>
        <w:widowControl w:val="false"/>
        <w:spacing w:after="0" w:line="238" w:lineRule="auto"/>
        <w:ind w:firstLine="709"/>
        <w:jc w:val="both"/>
        <w:rPr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 xml:space="preserve">условия для </w:t>
      </w:r>
      <w:r w:rsidR="00EF1666" w:rsidRPr="00FC61B8">
        <w:rPr>
          <w:rFonts w:ascii="Times New Roman" w:cs="Times New Roman" w:hAnsi="Times New Roman"/>
          <w:sz w:val="30"/>
          <w:szCs w:val="30"/>
        </w:rPr>
        <w:t xml:space="preserve">беспрепятственного доступа </w:t>
      </w:r>
      <w:r w:rsidRPr="00FC61B8">
        <w:rPr>
          <w:rFonts w:ascii="Times New Roman" w:cs="Times New Roman" w:hAnsi="Times New Roman"/>
          <w:sz w:val="30"/>
          <w:szCs w:val="30"/>
        </w:rPr>
        <w:t>в помещение</w:t>
      </w:r>
      <w:r w:rsidR="00EF1666" w:rsidRPr="00FC61B8">
        <w:rPr>
          <w:rFonts w:ascii="Times New Roman" w:cs="Times New Roman" w:hAnsi="Times New Roman"/>
          <w:sz w:val="30"/>
          <w:szCs w:val="30"/>
        </w:rPr>
        <w:t xml:space="preserve"> (здани</w:t>
      </w:r>
      <w:r w:rsidRPr="00FC61B8">
        <w:rPr>
          <w:rFonts w:ascii="Times New Roman" w:cs="Times New Roman" w:hAnsi="Times New Roman"/>
          <w:sz w:val="30"/>
          <w:szCs w:val="30"/>
        </w:rPr>
        <w:t>е</w:t>
      </w:r>
      <w:r w:rsidR="00EF1666" w:rsidRPr="00FC61B8">
        <w:rPr>
          <w:rFonts w:ascii="Times New Roman" w:cs="Times New Roman" w:hAnsi="Times New Roman"/>
          <w:sz w:val="30"/>
          <w:szCs w:val="30"/>
        </w:rPr>
        <w:t xml:space="preserve">), </w:t>
      </w:r>
      <w:r w:rsidR="008E6EC7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EF1666" w:rsidRPr="00FC61B8">
        <w:rPr>
          <w:rFonts w:ascii="Times New Roman" w:cs="Times New Roman" w:hAnsi="Times New Roman"/>
          <w:sz w:val="30"/>
          <w:szCs w:val="30"/>
        </w:rPr>
        <w:t>в котором предоставляется Муниципальная услуга;</w:t>
      </w:r>
    </w:p>
    <w:p w:rsidP="00FC61B8" w:rsidR="00EF1666" w:rsidRDefault="00EF1666" w:rsidRPr="00FC61B8">
      <w:pPr>
        <w:widowControl w:val="false"/>
        <w:spacing w:after="0" w:line="238" w:lineRule="auto"/>
        <w:ind w:firstLine="709"/>
        <w:jc w:val="both"/>
        <w:rPr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 xml:space="preserve">возможность самостоятельного передвижения по территории, </w:t>
      </w:r>
      <w:r w:rsidR="00FF5C2C">
        <w:rPr>
          <w:rFonts w:ascii="Times New Roman" w:cs="Times New Roman" w:hAnsi="Times New Roman"/>
          <w:sz w:val="30"/>
          <w:szCs w:val="30"/>
        </w:rPr>
        <w:t xml:space="preserve">                     </w:t>
      </w:r>
      <w:r w:rsidRPr="00FC61B8">
        <w:rPr>
          <w:rFonts w:ascii="Times New Roman" w:cs="Times New Roman" w:hAnsi="Times New Roman"/>
          <w:sz w:val="30"/>
          <w:szCs w:val="30"/>
        </w:rPr>
        <w:t>на которой расположены здания и помещения, в которых предоставл</w:t>
      </w:r>
      <w:r w:rsidRPr="00FC61B8">
        <w:rPr>
          <w:rFonts w:ascii="Times New Roman" w:cs="Times New Roman" w:hAnsi="Times New Roman"/>
          <w:sz w:val="30"/>
          <w:szCs w:val="30"/>
        </w:rPr>
        <w:t>я</w:t>
      </w:r>
      <w:r w:rsidRPr="00FC61B8">
        <w:rPr>
          <w:rFonts w:ascii="Times New Roman" w:cs="Times New Roman" w:hAnsi="Times New Roman"/>
          <w:sz w:val="30"/>
          <w:szCs w:val="30"/>
        </w:rPr>
        <w:t xml:space="preserve">ется Муниципальная услуга, а также входа в такие объекты и выхода </w:t>
      </w:r>
      <w:r w:rsidR="00FF5C2C">
        <w:rPr>
          <w:rFonts w:ascii="Times New Roman" w:cs="Times New Roman" w:hAnsi="Times New Roman"/>
          <w:sz w:val="30"/>
          <w:szCs w:val="30"/>
        </w:rPr>
        <w:t xml:space="preserve">                      </w:t>
      </w:r>
      <w:r w:rsidRPr="00FC61B8">
        <w:rPr>
          <w:rFonts w:ascii="Times New Roman" w:cs="Times New Roman" w:hAnsi="Times New Roman"/>
          <w:sz w:val="30"/>
          <w:szCs w:val="30"/>
        </w:rPr>
        <w:t>из них, посадки в транспортное средство и высадки из него, в том числе с использованием кресла-коляски;</w:t>
      </w:r>
    </w:p>
    <w:p w:rsidP="00FC61B8" w:rsidR="00EF1666" w:rsidRDefault="00EF1666" w:rsidRPr="00FC61B8">
      <w:pPr>
        <w:widowControl w:val="false"/>
        <w:spacing w:after="0" w:line="240" w:lineRule="auto"/>
        <w:ind w:firstLine="709"/>
        <w:jc w:val="both"/>
        <w:rPr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lastRenderedPageBreak/>
        <w:t>сопровождение инвалидов, имеющих стойкие</w:t>
      </w:r>
      <w:r w:rsidR="004B089F" w:rsidRPr="00FC61B8">
        <w:rPr>
          <w:rFonts w:ascii="Times New Roman" w:cs="Times New Roman" w:hAnsi="Times New Roman"/>
          <w:sz w:val="30"/>
          <w:szCs w:val="30"/>
        </w:rPr>
        <w:t xml:space="preserve"> нарушения</w:t>
      </w:r>
      <w:r w:rsidRPr="00FC61B8">
        <w:rPr>
          <w:rFonts w:ascii="Times New Roman" w:cs="Times New Roman" w:hAnsi="Times New Roman"/>
          <w:sz w:val="30"/>
          <w:szCs w:val="30"/>
        </w:rPr>
        <w:t xml:space="preserve"> функции зрения и самостоятельного передвижения и оказание им помощи в п</w:t>
      </w:r>
      <w:r w:rsidRPr="00FC61B8">
        <w:rPr>
          <w:rFonts w:ascii="Times New Roman" w:cs="Times New Roman" w:hAnsi="Times New Roman"/>
          <w:sz w:val="30"/>
          <w:szCs w:val="30"/>
        </w:rPr>
        <w:t>о</w:t>
      </w:r>
      <w:r w:rsidRPr="00FC61B8">
        <w:rPr>
          <w:rFonts w:ascii="Times New Roman" w:cs="Times New Roman" w:hAnsi="Times New Roman"/>
          <w:sz w:val="30"/>
          <w:szCs w:val="30"/>
        </w:rPr>
        <w:t>мещении (здании), в котором предоставляется Муниципальная услуга;</w:t>
      </w:r>
    </w:p>
    <w:p w:rsidP="00FC61B8" w:rsidR="00EF1666" w:rsidRDefault="00EF1666" w:rsidRPr="00FC61B8">
      <w:pPr>
        <w:widowControl w:val="false"/>
        <w:spacing w:after="0" w:line="240" w:lineRule="auto"/>
        <w:ind w:firstLine="709"/>
        <w:jc w:val="both"/>
        <w:rPr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надлежащее размещение оборудования и носителей информации, необходимых для обеспечения беспрепятственного доступа инвалидов</w:t>
      </w:r>
      <w:r w:rsidR="008E6EC7">
        <w:rPr>
          <w:rFonts w:ascii="Times New Roman" w:cs="Times New Roman" w:hAnsi="Times New Roman"/>
          <w:sz w:val="30"/>
          <w:szCs w:val="30"/>
        </w:rPr>
        <w:t xml:space="preserve">         </w:t>
      </w:r>
      <w:r w:rsidRPr="00FC61B8">
        <w:rPr>
          <w:rFonts w:ascii="Times New Roman" w:cs="Times New Roman" w:hAnsi="Times New Roman"/>
          <w:sz w:val="30"/>
          <w:szCs w:val="30"/>
        </w:rPr>
        <w:t xml:space="preserve"> к зданиям и помещениям, в которых предоставляется </w:t>
      </w:r>
      <w:r w:rsidR="00D641F1" w:rsidRPr="00FC61B8">
        <w:rPr>
          <w:rFonts w:ascii="Times New Roman" w:cs="Times New Roman" w:hAnsi="Times New Roman"/>
          <w:sz w:val="30"/>
          <w:szCs w:val="30"/>
        </w:rPr>
        <w:t>М</w:t>
      </w:r>
      <w:r w:rsidRPr="00FC61B8">
        <w:rPr>
          <w:rFonts w:ascii="Times New Roman" w:cs="Times New Roman" w:hAnsi="Times New Roman"/>
          <w:sz w:val="30"/>
          <w:szCs w:val="30"/>
        </w:rPr>
        <w:t>униципальная услуга, с учетом ограничений их жизнедеятельности;</w:t>
      </w:r>
    </w:p>
    <w:p w:rsidP="00FC61B8" w:rsidR="00EF1666" w:rsidRDefault="00EF1666" w:rsidRPr="00FC61B8">
      <w:pPr>
        <w:spacing w:after="0" w:line="240" w:lineRule="auto"/>
        <w:ind w:firstLine="709"/>
        <w:jc w:val="both"/>
        <w:rPr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P="00FC61B8" w:rsidR="00EF1666" w:rsidRDefault="00EF1666" w:rsidRPr="00FC61B8">
      <w:pPr>
        <w:spacing w:after="0" w:line="240" w:lineRule="auto"/>
        <w:ind w:firstLine="709"/>
        <w:jc w:val="both"/>
        <w:rPr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допуск в помещение (здание), в котором предоставляется Мун</w:t>
      </w:r>
      <w:r w:rsidRPr="00FC61B8">
        <w:rPr>
          <w:rFonts w:ascii="Times New Roman" w:cs="Times New Roman" w:hAnsi="Times New Roman"/>
          <w:sz w:val="30"/>
          <w:szCs w:val="30"/>
        </w:rPr>
        <w:t>и</w:t>
      </w:r>
      <w:r w:rsidRPr="00FC61B8">
        <w:rPr>
          <w:rFonts w:ascii="Times New Roman" w:cs="Times New Roman" w:hAnsi="Times New Roman"/>
          <w:sz w:val="30"/>
          <w:szCs w:val="30"/>
        </w:rPr>
        <w:t xml:space="preserve">ципальная услуга, </w:t>
      </w:r>
      <w:proofErr w:type="spellStart"/>
      <w:r w:rsidRPr="00FC61B8">
        <w:rPr>
          <w:rFonts w:ascii="Times New Roman" w:cs="Times New Roman" w:hAnsi="Times New Roman"/>
          <w:sz w:val="30"/>
          <w:szCs w:val="30"/>
        </w:rPr>
        <w:t>сурдопереводчика</w:t>
      </w:r>
      <w:proofErr w:type="spellEnd"/>
      <w:r w:rsidRPr="00FC61B8">
        <w:rPr>
          <w:rFonts w:ascii="Times New Roman" w:cs="Times New Roman" w:hAnsi="Times New Roman"/>
          <w:sz w:val="30"/>
          <w:szCs w:val="30"/>
        </w:rPr>
        <w:t xml:space="preserve"> и </w:t>
      </w:r>
      <w:proofErr w:type="spellStart"/>
      <w:r w:rsidRPr="00FC61B8">
        <w:rPr>
          <w:rFonts w:ascii="Times New Roman" w:cs="Times New Roman" w:hAnsi="Times New Roman"/>
          <w:sz w:val="30"/>
          <w:szCs w:val="30"/>
        </w:rPr>
        <w:t>тифлосурдопереводчика</w:t>
      </w:r>
      <w:proofErr w:type="spellEnd"/>
      <w:r w:rsidRPr="00FC61B8">
        <w:rPr>
          <w:rFonts w:ascii="Times New Roman" w:cs="Times New Roman" w:hAnsi="Times New Roman"/>
          <w:sz w:val="30"/>
          <w:szCs w:val="30"/>
        </w:rPr>
        <w:t>;</w:t>
      </w:r>
    </w:p>
    <w:p w:rsidP="00FC61B8" w:rsidR="00EF1666" w:rsidRDefault="00EF1666" w:rsidRPr="00FC61B8">
      <w:pPr>
        <w:spacing w:after="0" w:line="240" w:lineRule="auto"/>
        <w:ind w:firstLine="709"/>
        <w:jc w:val="both"/>
        <w:rPr>
          <w:sz w:val="30"/>
          <w:szCs w:val="30"/>
        </w:rPr>
      </w:pPr>
      <w:proofErr w:type="gramStart"/>
      <w:r w:rsidRPr="00FC61B8">
        <w:rPr>
          <w:rFonts w:ascii="Times New Roman" w:cs="Times New Roman" w:hAnsi="Times New Roman"/>
          <w:sz w:val="30"/>
          <w:szCs w:val="30"/>
        </w:rPr>
        <w:t>допуск в помещение (здание), в котором предоставляется Мун</w:t>
      </w:r>
      <w:r w:rsidRPr="00FC61B8">
        <w:rPr>
          <w:rFonts w:ascii="Times New Roman" w:cs="Times New Roman" w:hAnsi="Times New Roman"/>
          <w:sz w:val="30"/>
          <w:szCs w:val="30"/>
        </w:rPr>
        <w:t>и</w:t>
      </w:r>
      <w:r w:rsidRPr="00FC61B8">
        <w:rPr>
          <w:rFonts w:ascii="Times New Roman" w:cs="Times New Roman" w:hAnsi="Times New Roman"/>
          <w:sz w:val="30"/>
          <w:szCs w:val="30"/>
        </w:rPr>
        <w:t>ципальная услуга, собаки-проводника при наличии документа, по</w:t>
      </w:r>
      <w:r w:rsidRPr="00FC61B8">
        <w:rPr>
          <w:rFonts w:ascii="Times New Roman" w:cs="Times New Roman" w:hAnsi="Times New Roman"/>
          <w:sz w:val="30"/>
          <w:szCs w:val="30"/>
        </w:rPr>
        <w:t>д</w:t>
      </w:r>
      <w:r w:rsidRPr="00FC61B8">
        <w:rPr>
          <w:rFonts w:ascii="Times New Roman" w:cs="Times New Roman" w:hAnsi="Times New Roman"/>
          <w:sz w:val="30"/>
          <w:szCs w:val="30"/>
        </w:rPr>
        <w:t>тверждающего ее специальное обучение,  выданного по форме и в п</w:t>
      </w:r>
      <w:r w:rsidRPr="00FC61B8">
        <w:rPr>
          <w:rFonts w:ascii="Times New Roman" w:cs="Times New Roman" w:hAnsi="Times New Roman"/>
          <w:sz w:val="30"/>
          <w:szCs w:val="30"/>
        </w:rPr>
        <w:t>о</w:t>
      </w:r>
      <w:r w:rsidRPr="00FC61B8">
        <w:rPr>
          <w:rFonts w:ascii="Times New Roman" w:cs="Times New Roman" w:hAnsi="Times New Roman"/>
          <w:sz w:val="30"/>
          <w:szCs w:val="30"/>
        </w:rPr>
        <w:t>рядке,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P="00FC61B8" w:rsidR="00EF1666" w:rsidRDefault="00EF1666" w:rsidRPr="00FC61B8">
      <w:pPr>
        <w:spacing w:after="0" w:line="240" w:lineRule="auto"/>
        <w:ind w:firstLine="709"/>
        <w:jc w:val="both"/>
        <w:rPr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оказание специалистами Департамента помощи инвалидам в пр</w:t>
      </w:r>
      <w:r w:rsidRPr="00FC61B8">
        <w:rPr>
          <w:rFonts w:ascii="Times New Roman" w:cs="Times New Roman" w:hAnsi="Times New Roman"/>
          <w:sz w:val="30"/>
          <w:szCs w:val="30"/>
        </w:rPr>
        <w:t>е</w:t>
      </w:r>
      <w:r w:rsidRPr="00FC61B8">
        <w:rPr>
          <w:rFonts w:ascii="Times New Roman" w:cs="Times New Roman" w:hAnsi="Times New Roman"/>
          <w:sz w:val="30"/>
          <w:szCs w:val="30"/>
        </w:rPr>
        <w:t>одолении барьеров, мешающих получению ими Муниципальной услуги наравне с другими лицами;</w:t>
      </w:r>
    </w:p>
    <w:p w:rsidP="00FC61B8" w:rsidR="00EF1666" w:rsidRDefault="00EF1666" w:rsidRPr="00FC61B8">
      <w:pPr>
        <w:spacing w:after="0" w:line="240" w:lineRule="auto"/>
        <w:ind w:firstLine="709"/>
        <w:jc w:val="both"/>
        <w:rPr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предоставление инвалидам по слуху услуги с использованием ру</w:t>
      </w:r>
      <w:r w:rsidRPr="00FC61B8">
        <w:rPr>
          <w:rFonts w:ascii="Times New Roman" w:cs="Times New Roman" w:hAnsi="Times New Roman"/>
          <w:sz w:val="30"/>
          <w:szCs w:val="30"/>
        </w:rPr>
        <w:t>с</w:t>
      </w:r>
      <w:r w:rsidRPr="00FC61B8">
        <w:rPr>
          <w:rFonts w:ascii="Times New Roman" w:cs="Times New Roman" w:hAnsi="Times New Roman"/>
          <w:sz w:val="30"/>
          <w:szCs w:val="30"/>
        </w:rPr>
        <w:t xml:space="preserve">ского жестового языка, в том числе специалистами диспетчерской </w:t>
      </w:r>
      <w:proofErr w:type="gramStart"/>
      <w:r w:rsidRPr="00FC61B8">
        <w:rPr>
          <w:rFonts w:ascii="Times New Roman" w:cs="Times New Roman" w:hAnsi="Times New Roman"/>
          <w:sz w:val="30"/>
          <w:szCs w:val="30"/>
        </w:rPr>
        <w:t>службы-видеотелефонной</w:t>
      </w:r>
      <w:proofErr w:type="gramEnd"/>
      <w:r w:rsidRPr="00FC61B8">
        <w:rPr>
          <w:rFonts w:ascii="Times New Roman" w:cs="Times New Roman" w:hAnsi="Times New Roman"/>
          <w:sz w:val="30"/>
          <w:szCs w:val="30"/>
        </w:rPr>
        <w:t xml:space="preserve"> связи для инвалидов по слуху Красноярского края.</w:t>
      </w:r>
    </w:p>
    <w:p w:rsidP="00FC61B8" w:rsidR="00EF1666" w:rsidRDefault="00EF1666" w:rsidRPr="00FC61B8">
      <w:pPr>
        <w:spacing w:after="0" w:line="240" w:lineRule="auto"/>
        <w:ind w:firstLine="709"/>
        <w:jc w:val="both"/>
        <w:rPr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Услуги диспетчерской службы для инвалидов по слуху предоста</w:t>
      </w:r>
      <w:r w:rsidRPr="00FC61B8">
        <w:rPr>
          <w:rFonts w:ascii="Times New Roman" w:cs="Times New Roman" w:hAnsi="Times New Roman"/>
          <w:sz w:val="30"/>
          <w:szCs w:val="30"/>
        </w:rPr>
        <w:t>в</w:t>
      </w:r>
      <w:r w:rsidRPr="00FC61B8">
        <w:rPr>
          <w:rFonts w:ascii="Times New Roman" w:cs="Times New Roman" w:hAnsi="Times New Roman"/>
          <w:sz w:val="30"/>
          <w:szCs w:val="30"/>
        </w:rPr>
        <w:t>ляет оператор-</w:t>
      </w:r>
      <w:proofErr w:type="spellStart"/>
      <w:r w:rsidRPr="00FC61B8">
        <w:rPr>
          <w:rFonts w:ascii="Times New Roman" w:cs="Times New Roman" w:hAnsi="Times New Roman"/>
          <w:sz w:val="30"/>
          <w:szCs w:val="30"/>
        </w:rPr>
        <w:t>сурдопереводчик</w:t>
      </w:r>
      <w:proofErr w:type="spellEnd"/>
      <w:r w:rsidRPr="00FC61B8">
        <w:rPr>
          <w:rFonts w:ascii="Times New Roman" w:cs="Times New Roman" w:hAnsi="Times New Roman"/>
          <w:sz w:val="30"/>
          <w:szCs w:val="30"/>
        </w:rPr>
        <w:t xml:space="preserve"> Красноярского регионального отдел</w:t>
      </w:r>
      <w:r w:rsidRPr="00FC61B8">
        <w:rPr>
          <w:rFonts w:ascii="Times New Roman" w:cs="Times New Roman" w:hAnsi="Times New Roman"/>
          <w:sz w:val="30"/>
          <w:szCs w:val="30"/>
        </w:rPr>
        <w:t>е</w:t>
      </w:r>
      <w:r w:rsidRPr="00FC61B8">
        <w:rPr>
          <w:rFonts w:ascii="Times New Roman" w:cs="Times New Roman" w:hAnsi="Times New Roman"/>
          <w:sz w:val="30"/>
          <w:szCs w:val="30"/>
        </w:rPr>
        <w:t xml:space="preserve">ния Общероссийской общественной организации инвалидов </w:t>
      </w:r>
      <w:r w:rsidR="003A69AF" w:rsidRPr="00FC61B8">
        <w:rPr>
          <w:rFonts w:ascii="Times New Roman" w:cs="Times New Roman" w:hAnsi="Times New Roman"/>
          <w:sz w:val="30"/>
          <w:szCs w:val="30"/>
        </w:rPr>
        <w:t>«</w:t>
      </w:r>
      <w:r w:rsidRPr="00FC61B8">
        <w:rPr>
          <w:rFonts w:ascii="Times New Roman" w:cs="Times New Roman" w:hAnsi="Times New Roman"/>
          <w:sz w:val="30"/>
          <w:szCs w:val="30"/>
        </w:rPr>
        <w:t>Всеро</w:t>
      </w:r>
      <w:r w:rsidRPr="00FC61B8">
        <w:rPr>
          <w:rFonts w:ascii="Times New Roman" w:cs="Times New Roman" w:hAnsi="Times New Roman"/>
          <w:sz w:val="30"/>
          <w:szCs w:val="30"/>
        </w:rPr>
        <w:t>с</w:t>
      </w:r>
      <w:r w:rsidRPr="00FC61B8">
        <w:rPr>
          <w:rFonts w:ascii="Times New Roman" w:cs="Times New Roman" w:hAnsi="Times New Roman"/>
          <w:sz w:val="30"/>
          <w:szCs w:val="30"/>
        </w:rPr>
        <w:t>сийское общество глухих</w:t>
      </w:r>
      <w:r w:rsidR="003A69AF" w:rsidRPr="00FC61B8">
        <w:rPr>
          <w:rFonts w:ascii="Times New Roman" w:cs="Times New Roman" w:hAnsi="Times New Roman"/>
          <w:sz w:val="30"/>
          <w:szCs w:val="30"/>
        </w:rPr>
        <w:t>»</w:t>
      </w:r>
      <w:r w:rsidRPr="00FC61B8">
        <w:rPr>
          <w:rFonts w:ascii="Times New Roman" w:cs="Times New Roman" w:hAnsi="Times New Roman"/>
          <w:sz w:val="30"/>
          <w:szCs w:val="30"/>
        </w:rPr>
        <w:t>, которое располагается по адресу: г. Красн</w:t>
      </w:r>
      <w:r w:rsidRPr="00FC61B8">
        <w:rPr>
          <w:rFonts w:ascii="Times New Roman" w:cs="Times New Roman" w:hAnsi="Times New Roman"/>
          <w:sz w:val="30"/>
          <w:szCs w:val="30"/>
        </w:rPr>
        <w:t>о</w:t>
      </w:r>
      <w:r w:rsidRPr="00FC61B8">
        <w:rPr>
          <w:rFonts w:ascii="Times New Roman" w:cs="Times New Roman" w:hAnsi="Times New Roman"/>
          <w:sz w:val="30"/>
          <w:szCs w:val="30"/>
        </w:rPr>
        <w:t xml:space="preserve">ярск, ул. 9 Января, д. 26а, пом. 32. Режим работы: ежедневно с 09:00 </w:t>
      </w:r>
      <w:r w:rsidR="008E6EC7">
        <w:rPr>
          <w:rFonts w:ascii="Times New Roman" w:cs="Times New Roman" w:hAnsi="Times New Roman"/>
          <w:sz w:val="30"/>
          <w:szCs w:val="30"/>
        </w:rPr>
        <w:t xml:space="preserve">                      </w:t>
      </w:r>
      <w:r w:rsidRPr="00FC61B8">
        <w:rPr>
          <w:rFonts w:ascii="Times New Roman" w:cs="Times New Roman" w:hAnsi="Times New Roman"/>
          <w:sz w:val="30"/>
          <w:szCs w:val="30"/>
        </w:rPr>
        <w:t xml:space="preserve">до 18:00 (кроме выходных и праздничных дней). Телефон/факс: </w:t>
      </w:r>
      <w:r w:rsidR="00FF5C2C">
        <w:rPr>
          <w:rFonts w:ascii="Times New Roman" w:cs="Times New Roman" w:hAnsi="Times New Roman"/>
          <w:sz w:val="30"/>
          <w:szCs w:val="30"/>
        </w:rPr>
        <w:t xml:space="preserve">                      </w:t>
      </w:r>
      <w:r w:rsidRPr="00FC61B8">
        <w:rPr>
          <w:rFonts w:ascii="Times New Roman" w:cs="Times New Roman" w:hAnsi="Times New Roman"/>
          <w:sz w:val="30"/>
          <w:szCs w:val="30"/>
        </w:rPr>
        <w:t>8 (391) 227-55-44. Мобильный телефон (SMS): 8-965-900-57-26. E-</w:t>
      </w:r>
      <w:proofErr w:type="spellStart"/>
      <w:r w:rsidRPr="00FC61B8">
        <w:rPr>
          <w:rFonts w:ascii="Times New Roman" w:cs="Times New Roman" w:hAnsi="Times New Roman"/>
          <w:sz w:val="30"/>
          <w:szCs w:val="30"/>
        </w:rPr>
        <w:t>mail</w:t>
      </w:r>
      <w:proofErr w:type="spellEnd"/>
      <w:r w:rsidRPr="00FC61B8">
        <w:rPr>
          <w:rFonts w:ascii="Times New Roman" w:cs="Times New Roman" w:hAnsi="Times New Roman"/>
          <w:sz w:val="30"/>
          <w:szCs w:val="30"/>
        </w:rPr>
        <w:t xml:space="preserve">: kraivog@mail.ru. </w:t>
      </w:r>
      <w:proofErr w:type="spellStart"/>
      <w:r w:rsidRPr="00FC61B8">
        <w:rPr>
          <w:rFonts w:ascii="Times New Roman" w:cs="Times New Roman" w:hAnsi="Times New Roman"/>
          <w:sz w:val="30"/>
          <w:szCs w:val="30"/>
        </w:rPr>
        <w:t>Skype</w:t>
      </w:r>
      <w:proofErr w:type="spellEnd"/>
      <w:r w:rsidRPr="00FC61B8">
        <w:rPr>
          <w:rFonts w:ascii="Times New Roman" w:cs="Times New Roman" w:hAnsi="Times New Roman"/>
          <w:sz w:val="30"/>
          <w:szCs w:val="30"/>
        </w:rPr>
        <w:t xml:space="preserve">: </w:t>
      </w:r>
      <w:proofErr w:type="spellStart"/>
      <w:r w:rsidRPr="00FC61B8">
        <w:rPr>
          <w:rFonts w:ascii="Times New Roman" w:cs="Times New Roman" w:hAnsi="Times New Roman"/>
          <w:sz w:val="30"/>
          <w:szCs w:val="30"/>
        </w:rPr>
        <w:t>kraivog</w:t>
      </w:r>
      <w:proofErr w:type="spellEnd"/>
      <w:r w:rsidRPr="00FC61B8">
        <w:rPr>
          <w:rFonts w:ascii="Times New Roman" w:cs="Times New Roman" w:hAnsi="Times New Roman"/>
          <w:sz w:val="30"/>
          <w:szCs w:val="30"/>
        </w:rPr>
        <w:t>.</w:t>
      </w:r>
    </w:p>
    <w:p w:rsidP="00FC61B8" w:rsidR="00EF1666" w:rsidRDefault="00690CE5" w:rsidRPr="00FC61B8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27</w:t>
      </w:r>
      <w:r w:rsidR="00EF1666" w:rsidRPr="00FC61B8">
        <w:rPr>
          <w:rFonts w:ascii="Times New Roman" w:cs="Times New Roman" w:hAnsi="Times New Roman"/>
          <w:sz w:val="30"/>
          <w:szCs w:val="30"/>
        </w:rPr>
        <w:t>. Показателями доступности и качества Муниципальной услуги являются:</w:t>
      </w:r>
    </w:p>
    <w:p w:rsidP="00FC61B8" w:rsidR="00EF1666" w:rsidRDefault="00EF1666" w:rsidRPr="00FC61B8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1) показатели качества:</w:t>
      </w:r>
    </w:p>
    <w:p w:rsidP="00FC61B8" w:rsidR="00EF1666" w:rsidRDefault="00EF1666" w:rsidRPr="00FC61B8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актуальность размещаемой информации о порядке предоставления Муниципальной услуги;</w:t>
      </w:r>
    </w:p>
    <w:p w:rsidP="00FC61B8" w:rsidR="00EF1666" w:rsidRDefault="00EF1666" w:rsidRPr="00FC61B8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соблюдение срока предоставления Муниципальной услуги;</w:t>
      </w:r>
    </w:p>
    <w:p w:rsidP="00FC61B8" w:rsidR="00EF1666" w:rsidRDefault="00EF1666" w:rsidRPr="00FC61B8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lastRenderedPageBreak/>
        <w:t xml:space="preserve">доля обращений за предоставлением Муниципальной услуги, </w:t>
      </w:r>
      <w:r w:rsidR="008E6EC7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Pr="00FC61B8">
        <w:rPr>
          <w:rFonts w:ascii="Times New Roman" w:cs="Times New Roman" w:hAnsi="Times New Roman"/>
          <w:sz w:val="30"/>
          <w:szCs w:val="30"/>
        </w:rPr>
        <w:t>в отношении которых осуществлено досудебное обжалование действий Департамента и должностных лиц при предоставлении Муниципальной услуги, в общем количестве обращений за услугой;</w:t>
      </w:r>
    </w:p>
    <w:p w:rsidP="00FC61B8" w:rsidR="00EF1666" w:rsidRDefault="00EF1666" w:rsidRPr="00FC61B8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 xml:space="preserve">доля обращений за предоставлением Муниципальной услуги, </w:t>
      </w:r>
      <w:r w:rsidR="008E6EC7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Pr="00FC61B8">
        <w:rPr>
          <w:rFonts w:ascii="Times New Roman" w:cs="Times New Roman" w:hAnsi="Times New Roman"/>
          <w:sz w:val="30"/>
          <w:szCs w:val="30"/>
        </w:rPr>
        <w:t>в отношении которых судом принято решение о неправомерности де</w:t>
      </w:r>
      <w:r w:rsidRPr="00FC61B8">
        <w:rPr>
          <w:rFonts w:ascii="Times New Roman" w:cs="Times New Roman" w:hAnsi="Times New Roman"/>
          <w:sz w:val="30"/>
          <w:szCs w:val="30"/>
        </w:rPr>
        <w:t>й</w:t>
      </w:r>
      <w:r w:rsidRPr="00FC61B8">
        <w:rPr>
          <w:rFonts w:ascii="Times New Roman" w:cs="Times New Roman" w:hAnsi="Times New Roman"/>
          <w:sz w:val="30"/>
          <w:szCs w:val="30"/>
        </w:rPr>
        <w:t>ствий Департамента при предоставлении Муниципальной услуги, в о</w:t>
      </w:r>
      <w:r w:rsidRPr="00FC61B8">
        <w:rPr>
          <w:rFonts w:ascii="Times New Roman" w:cs="Times New Roman" w:hAnsi="Times New Roman"/>
          <w:sz w:val="30"/>
          <w:szCs w:val="30"/>
        </w:rPr>
        <w:t>б</w:t>
      </w:r>
      <w:r w:rsidRPr="00FC61B8">
        <w:rPr>
          <w:rFonts w:ascii="Times New Roman" w:cs="Times New Roman" w:hAnsi="Times New Roman"/>
          <w:sz w:val="30"/>
          <w:szCs w:val="30"/>
        </w:rPr>
        <w:t>щем количестве обращений за Муниципальной услугой;</w:t>
      </w:r>
    </w:p>
    <w:p w:rsidP="00FC61B8" w:rsidR="00EF1666" w:rsidRDefault="00EF1666" w:rsidRPr="00FC61B8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соблюдение сроков регистрации Заявлений на предоставление Муниципальной услуги.</w:t>
      </w:r>
    </w:p>
    <w:p w:rsidP="00FC61B8" w:rsidR="00EF1666" w:rsidRDefault="00436650" w:rsidRPr="00FC61B8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Методика р</w:t>
      </w:r>
      <w:r w:rsidR="00EF1666" w:rsidRPr="00FC61B8">
        <w:rPr>
          <w:rFonts w:ascii="Times New Roman" w:cs="Times New Roman" w:hAnsi="Times New Roman"/>
          <w:sz w:val="30"/>
          <w:szCs w:val="30"/>
        </w:rPr>
        <w:t>асчет</w:t>
      </w:r>
      <w:r w:rsidRPr="00FC61B8">
        <w:rPr>
          <w:rFonts w:ascii="Times New Roman" w:cs="Times New Roman" w:hAnsi="Times New Roman"/>
          <w:sz w:val="30"/>
          <w:szCs w:val="30"/>
        </w:rPr>
        <w:t>а</w:t>
      </w:r>
      <w:r w:rsidR="00EF1666" w:rsidRPr="00FC61B8">
        <w:rPr>
          <w:rFonts w:ascii="Times New Roman" w:cs="Times New Roman" w:hAnsi="Times New Roman"/>
          <w:sz w:val="30"/>
          <w:szCs w:val="30"/>
        </w:rPr>
        <w:t xml:space="preserve"> </w:t>
      </w:r>
      <w:r w:rsidRPr="00FC61B8">
        <w:rPr>
          <w:rFonts w:ascii="Times New Roman" w:cs="Times New Roman" w:hAnsi="Times New Roman"/>
          <w:sz w:val="30"/>
          <w:szCs w:val="30"/>
        </w:rPr>
        <w:t xml:space="preserve">и критерии </w:t>
      </w:r>
      <w:proofErr w:type="gramStart"/>
      <w:r w:rsidRPr="00FC61B8">
        <w:rPr>
          <w:rFonts w:ascii="Times New Roman" w:cs="Times New Roman" w:hAnsi="Times New Roman"/>
          <w:sz w:val="30"/>
          <w:szCs w:val="30"/>
        </w:rPr>
        <w:t xml:space="preserve">оценки </w:t>
      </w:r>
      <w:r w:rsidR="00EF1666" w:rsidRPr="00FC61B8">
        <w:rPr>
          <w:rFonts w:ascii="Times New Roman" w:cs="Times New Roman" w:hAnsi="Times New Roman"/>
          <w:sz w:val="30"/>
          <w:szCs w:val="30"/>
        </w:rPr>
        <w:t>показателей качества пред</w:t>
      </w:r>
      <w:r w:rsidR="00EF1666" w:rsidRPr="00FC61B8">
        <w:rPr>
          <w:rFonts w:ascii="Times New Roman" w:cs="Times New Roman" w:hAnsi="Times New Roman"/>
          <w:sz w:val="30"/>
          <w:szCs w:val="30"/>
        </w:rPr>
        <w:t>о</w:t>
      </w:r>
      <w:r w:rsidR="00EF1666" w:rsidRPr="00FC61B8">
        <w:rPr>
          <w:rFonts w:ascii="Times New Roman" w:cs="Times New Roman" w:hAnsi="Times New Roman"/>
          <w:sz w:val="30"/>
          <w:szCs w:val="30"/>
        </w:rPr>
        <w:t>ставления Муниципальной услуги</w:t>
      </w:r>
      <w:proofErr w:type="gramEnd"/>
      <w:r w:rsidR="00EF1666" w:rsidRPr="00FC61B8">
        <w:rPr>
          <w:rFonts w:ascii="Times New Roman" w:cs="Times New Roman" w:hAnsi="Times New Roman"/>
          <w:sz w:val="30"/>
          <w:szCs w:val="30"/>
        </w:rPr>
        <w:t xml:space="preserve"> представлены в приложении </w:t>
      </w:r>
      <w:r w:rsidR="00961176" w:rsidRPr="00FC61B8">
        <w:rPr>
          <w:rFonts w:ascii="Times New Roman" w:cs="Times New Roman" w:hAnsi="Times New Roman"/>
          <w:sz w:val="30"/>
          <w:szCs w:val="30"/>
        </w:rPr>
        <w:t>3</w:t>
      </w:r>
      <w:r w:rsidR="00EF1666" w:rsidRPr="00FC61B8">
        <w:rPr>
          <w:rFonts w:ascii="Times New Roman" w:cs="Times New Roman" w:hAnsi="Times New Roman"/>
          <w:sz w:val="30"/>
          <w:szCs w:val="30"/>
        </w:rPr>
        <w:t xml:space="preserve"> </w:t>
      </w:r>
      <w:r w:rsidR="008E6EC7">
        <w:rPr>
          <w:rFonts w:ascii="Times New Roman" w:cs="Times New Roman" w:hAnsi="Times New Roman"/>
          <w:sz w:val="30"/>
          <w:szCs w:val="30"/>
        </w:rPr>
        <w:t xml:space="preserve">                      </w:t>
      </w:r>
      <w:r w:rsidR="00EF1666" w:rsidRPr="00FC61B8">
        <w:rPr>
          <w:rFonts w:ascii="Times New Roman" w:cs="Times New Roman" w:hAnsi="Times New Roman"/>
          <w:sz w:val="30"/>
          <w:szCs w:val="30"/>
        </w:rPr>
        <w:t>к настоящему Регламенту;</w:t>
      </w:r>
    </w:p>
    <w:p w:rsidP="00FC61B8" w:rsidR="00EF1666" w:rsidRDefault="00EF1666" w:rsidRPr="00FC61B8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2) показатели доступности:</w:t>
      </w:r>
    </w:p>
    <w:p w:rsidP="00FC61B8" w:rsidR="00EF1666" w:rsidRDefault="00EF1666" w:rsidRPr="00FC61B8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возможность получения Муниципальной услуги в электронном виде;</w:t>
      </w:r>
    </w:p>
    <w:p w:rsidP="00FC61B8" w:rsidR="00EF1666" w:rsidRDefault="00EF1666" w:rsidRPr="00FC61B8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создание условий для беспрепятственного доступа в помещение Департамента для маломобильных групп населения.</w:t>
      </w:r>
    </w:p>
    <w:p w:rsidP="00FC61B8" w:rsidR="00EF1666" w:rsidRDefault="00690CE5" w:rsidRPr="00FC61B8">
      <w:pPr>
        <w:spacing w:after="0" w:line="240" w:lineRule="auto"/>
        <w:ind w:firstLine="709"/>
        <w:jc w:val="both"/>
        <w:rPr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28</w:t>
      </w:r>
      <w:r w:rsidR="00EF1666" w:rsidRPr="00FC61B8">
        <w:rPr>
          <w:rFonts w:ascii="Times New Roman" w:cs="Times New Roman" w:hAnsi="Times New Roman"/>
          <w:sz w:val="30"/>
          <w:szCs w:val="30"/>
        </w:rPr>
        <w:t>. Услуг</w:t>
      </w:r>
      <w:r w:rsidR="00622C67" w:rsidRPr="00FC61B8">
        <w:rPr>
          <w:rFonts w:ascii="Times New Roman" w:cs="Times New Roman" w:hAnsi="Times New Roman"/>
          <w:sz w:val="30"/>
          <w:szCs w:val="30"/>
        </w:rPr>
        <w:t>а</w:t>
      </w:r>
      <w:r w:rsidR="00EF1666" w:rsidRPr="00FC61B8">
        <w:rPr>
          <w:rFonts w:ascii="Times New Roman" w:cs="Times New Roman" w:hAnsi="Times New Roman"/>
          <w:sz w:val="30"/>
          <w:szCs w:val="30"/>
        </w:rPr>
        <w:t>, котор</w:t>
      </w:r>
      <w:r w:rsidR="00622C67" w:rsidRPr="00FC61B8">
        <w:rPr>
          <w:rFonts w:ascii="Times New Roman" w:cs="Times New Roman" w:hAnsi="Times New Roman"/>
          <w:sz w:val="30"/>
          <w:szCs w:val="30"/>
        </w:rPr>
        <w:t>ая</w:t>
      </w:r>
      <w:r w:rsidR="00EF1666" w:rsidRPr="00FC61B8">
        <w:rPr>
          <w:rFonts w:ascii="Times New Roman" w:cs="Times New Roman" w:hAnsi="Times New Roman"/>
          <w:sz w:val="30"/>
          <w:szCs w:val="30"/>
        </w:rPr>
        <w:t xml:space="preserve"> явля</w:t>
      </w:r>
      <w:r w:rsidR="003D2764" w:rsidRPr="00FC61B8">
        <w:rPr>
          <w:rFonts w:ascii="Times New Roman" w:cs="Times New Roman" w:hAnsi="Times New Roman"/>
          <w:sz w:val="30"/>
          <w:szCs w:val="30"/>
        </w:rPr>
        <w:t>е</w:t>
      </w:r>
      <w:r w:rsidR="00EF1666" w:rsidRPr="00FC61B8">
        <w:rPr>
          <w:rFonts w:ascii="Times New Roman" w:cs="Times New Roman" w:hAnsi="Times New Roman"/>
          <w:sz w:val="30"/>
          <w:szCs w:val="30"/>
        </w:rPr>
        <w:t>тся необходим</w:t>
      </w:r>
      <w:r w:rsidR="003D2764" w:rsidRPr="00FC61B8">
        <w:rPr>
          <w:rFonts w:ascii="Times New Roman" w:cs="Times New Roman" w:hAnsi="Times New Roman"/>
          <w:sz w:val="30"/>
          <w:szCs w:val="30"/>
        </w:rPr>
        <w:t>ой</w:t>
      </w:r>
      <w:r w:rsidR="00EF1666" w:rsidRPr="00FC61B8">
        <w:rPr>
          <w:rFonts w:ascii="Times New Roman" w:cs="Times New Roman" w:hAnsi="Times New Roman"/>
          <w:sz w:val="30"/>
          <w:szCs w:val="30"/>
        </w:rPr>
        <w:t xml:space="preserve"> и обязательн</w:t>
      </w:r>
      <w:r w:rsidR="003D2764" w:rsidRPr="00FC61B8">
        <w:rPr>
          <w:rFonts w:ascii="Times New Roman" w:cs="Times New Roman" w:hAnsi="Times New Roman"/>
          <w:sz w:val="30"/>
          <w:szCs w:val="30"/>
        </w:rPr>
        <w:t>ой</w:t>
      </w:r>
      <w:r w:rsidR="00EF1666" w:rsidRPr="00FC61B8">
        <w:rPr>
          <w:rFonts w:ascii="Times New Roman" w:cs="Times New Roman" w:hAnsi="Times New Roman"/>
          <w:sz w:val="30"/>
          <w:szCs w:val="30"/>
        </w:rPr>
        <w:t xml:space="preserve"> для предоставления Муниципальной услуги:</w:t>
      </w:r>
    </w:p>
    <w:p w:rsidP="00FC61B8" w:rsidR="00EF1666" w:rsidRDefault="00EF1666" w:rsidRPr="00FC61B8">
      <w:pPr>
        <w:spacing w:after="0" w:line="240" w:lineRule="auto"/>
        <w:ind w:firstLine="709"/>
        <w:jc w:val="both"/>
        <w:rPr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выдача документа, удостоверяющего права (полномочия) предст</w:t>
      </w:r>
      <w:r w:rsidRPr="00FC61B8">
        <w:rPr>
          <w:rFonts w:ascii="Times New Roman" w:cs="Times New Roman" w:hAnsi="Times New Roman"/>
          <w:sz w:val="30"/>
          <w:szCs w:val="30"/>
        </w:rPr>
        <w:t>а</w:t>
      </w:r>
      <w:r w:rsidRPr="00FC61B8">
        <w:rPr>
          <w:rFonts w:ascii="Times New Roman" w:cs="Times New Roman" w:hAnsi="Times New Roman"/>
          <w:sz w:val="30"/>
          <w:szCs w:val="30"/>
        </w:rPr>
        <w:t>вителя физического или юридического лица, если за предоставлением Муниципальной услуги обра</w:t>
      </w:r>
      <w:r w:rsidR="00186061" w:rsidRPr="00FC61B8">
        <w:rPr>
          <w:rFonts w:ascii="Times New Roman" w:cs="Times New Roman" w:hAnsi="Times New Roman"/>
          <w:sz w:val="30"/>
          <w:szCs w:val="30"/>
        </w:rPr>
        <w:t>щается представитель Заявителя.</w:t>
      </w:r>
    </w:p>
    <w:p w:rsidP="00FC61B8" w:rsidR="00EF1666" w:rsidRDefault="00EF1666" w:rsidRPr="00FC61B8">
      <w:pPr>
        <w:spacing w:after="0" w:line="240" w:lineRule="auto"/>
        <w:ind w:firstLine="709"/>
        <w:jc w:val="both"/>
        <w:rPr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Порядок, размер и основания взимания платы за предоставление услуг</w:t>
      </w:r>
      <w:r w:rsidR="003D2764" w:rsidRPr="00FC61B8">
        <w:rPr>
          <w:rFonts w:ascii="Times New Roman" w:cs="Times New Roman" w:hAnsi="Times New Roman"/>
          <w:sz w:val="30"/>
          <w:szCs w:val="30"/>
        </w:rPr>
        <w:t>и</w:t>
      </w:r>
      <w:r w:rsidRPr="00FC61B8">
        <w:rPr>
          <w:rFonts w:ascii="Times New Roman" w:cs="Times New Roman" w:hAnsi="Times New Roman"/>
          <w:sz w:val="30"/>
          <w:szCs w:val="30"/>
        </w:rPr>
        <w:t>, указанн</w:t>
      </w:r>
      <w:r w:rsidR="003D2764" w:rsidRPr="00FC61B8">
        <w:rPr>
          <w:rFonts w:ascii="Times New Roman" w:cs="Times New Roman" w:hAnsi="Times New Roman"/>
          <w:sz w:val="30"/>
          <w:szCs w:val="30"/>
        </w:rPr>
        <w:t>ой</w:t>
      </w:r>
      <w:r w:rsidRPr="00FC61B8">
        <w:rPr>
          <w:rFonts w:ascii="Times New Roman" w:cs="Times New Roman" w:hAnsi="Times New Roman"/>
          <w:sz w:val="30"/>
          <w:szCs w:val="30"/>
        </w:rPr>
        <w:t xml:space="preserve"> в настоящем пункте, определяется организациями, предоставляющими данн</w:t>
      </w:r>
      <w:r w:rsidR="003D2764" w:rsidRPr="00FC61B8">
        <w:rPr>
          <w:rFonts w:ascii="Times New Roman" w:cs="Times New Roman" w:hAnsi="Times New Roman"/>
          <w:sz w:val="30"/>
          <w:szCs w:val="30"/>
        </w:rPr>
        <w:t>ую</w:t>
      </w:r>
      <w:r w:rsidRPr="00FC61B8">
        <w:rPr>
          <w:rFonts w:ascii="Times New Roman" w:cs="Times New Roman" w:hAnsi="Times New Roman"/>
          <w:sz w:val="30"/>
          <w:szCs w:val="30"/>
        </w:rPr>
        <w:t xml:space="preserve"> услуг</w:t>
      </w:r>
      <w:r w:rsidR="003D2764" w:rsidRPr="00FC61B8">
        <w:rPr>
          <w:rFonts w:ascii="Times New Roman" w:cs="Times New Roman" w:hAnsi="Times New Roman"/>
          <w:sz w:val="30"/>
          <w:szCs w:val="30"/>
        </w:rPr>
        <w:t>у</w:t>
      </w:r>
      <w:r w:rsidRPr="00FC61B8">
        <w:rPr>
          <w:rFonts w:ascii="Times New Roman" w:cs="Times New Roman" w:hAnsi="Times New Roman"/>
          <w:sz w:val="30"/>
          <w:szCs w:val="30"/>
        </w:rPr>
        <w:t>.</w:t>
      </w:r>
    </w:p>
    <w:p w:rsidP="00FC61B8" w:rsidR="00EF1666" w:rsidRDefault="00690CE5" w:rsidRPr="00FC61B8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29</w:t>
      </w:r>
      <w:r w:rsidR="00EF1666" w:rsidRPr="00FC61B8">
        <w:rPr>
          <w:rFonts w:ascii="Times New Roman" w:cs="Times New Roman" w:hAnsi="Times New Roman"/>
          <w:sz w:val="30"/>
          <w:szCs w:val="30"/>
        </w:rPr>
        <w:t>. Особенности предоставления Муниципальной услуги в МФЦ</w:t>
      </w:r>
      <w:r w:rsidR="008E6EC7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="00EF1666" w:rsidRPr="00FC61B8">
        <w:rPr>
          <w:rFonts w:ascii="Times New Roman" w:cs="Times New Roman" w:hAnsi="Times New Roman"/>
          <w:sz w:val="30"/>
          <w:szCs w:val="30"/>
        </w:rPr>
        <w:t xml:space="preserve"> и в электронной форме.</w:t>
      </w:r>
    </w:p>
    <w:p w:rsidP="00FC61B8" w:rsidR="00EF1666" w:rsidRDefault="00EF1666" w:rsidRPr="00FC61B8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Для Заявителя в электронном виде обеспечивается:</w:t>
      </w:r>
    </w:p>
    <w:p w:rsidP="00FC61B8" w:rsidR="00EF1666" w:rsidRDefault="00EF1666" w:rsidRPr="00FC61B8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получение информации о порядке и сроках предоставления Мун</w:t>
      </w:r>
      <w:r w:rsidRPr="00FC61B8">
        <w:rPr>
          <w:rFonts w:ascii="Times New Roman" w:cs="Times New Roman" w:hAnsi="Times New Roman"/>
          <w:sz w:val="30"/>
          <w:szCs w:val="30"/>
        </w:rPr>
        <w:t>и</w:t>
      </w:r>
      <w:r w:rsidRPr="00FC61B8">
        <w:rPr>
          <w:rFonts w:ascii="Times New Roman" w:cs="Times New Roman" w:hAnsi="Times New Roman"/>
          <w:sz w:val="30"/>
          <w:szCs w:val="30"/>
        </w:rPr>
        <w:t>ципальной услуги;</w:t>
      </w:r>
    </w:p>
    <w:p w:rsidP="00FC61B8" w:rsidR="00EF1666" w:rsidRDefault="00EF1666" w:rsidRPr="00FC61B8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 xml:space="preserve">запись на прием для подачи </w:t>
      </w:r>
      <w:r w:rsidR="00E44028" w:rsidRPr="00FC61B8">
        <w:rPr>
          <w:rFonts w:ascii="Times New Roman" w:cs="Times New Roman" w:hAnsi="Times New Roman"/>
          <w:sz w:val="30"/>
          <w:szCs w:val="30"/>
        </w:rPr>
        <w:t>Заявления</w:t>
      </w:r>
      <w:r w:rsidR="0034526E" w:rsidRPr="00FC61B8">
        <w:rPr>
          <w:rFonts w:ascii="Times New Roman" w:cs="Times New Roman" w:hAnsi="Times New Roman"/>
          <w:sz w:val="30"/>
          <w:szCs w:val="30"/>
        </w:rPr>
        <w:t>;</w:t>
      </w:r>
    </w:p>
    <w:p w:rsidP="00FC61B8" w:rsidR="00EF1666" w:rsidRDefault="00EF1666" w:rsidRPr="00FC61B8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 xml:space="preserve">формирование </w:t>
      </w:r>
      <w:r w:rsidR="00E44028" w:rsidRPr="00FC61B8">
        <w:rPr>
          <w:rFonts w:ascii="Times New Roman" w:cs="Times New Roman" w:hAnsi="Times New Roman"/>
          <w:sz w:val="30"/>
          <w:szCs w:val="30"/>
        </w:rPr>
        <w:t>Заявления</w:t>
      </w:r>
      <w:r w:rsidRPr="00FC61B8">
        <w:rPr>
          <w:rFonts w:ascii="Times New Roman" w:cs="Times New Roman" w:hAnsi="Times New Roman"/>
          <w:sz w:val="30"/>
          <w:szCs w:val="30"/>
        </w:rPr>
        <w:t>;</w:t>
      </w:r>
    </w:p>
    <w:p w:rsidP="00FC61B8" w:rsidR="00EF1666" w:rsidRDefault="00EF1666" w:rsidRPr="00FC61B8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прием и регистрация</w:t>
      </w:r>
      <w:r w:rsidR="00E44028" w:rsidRPr="00FC61B8">
        <w:rPr>
          <w:rFonts w:ascii="Times New Roman" w:cs="Times New Roman" w:hAnsi="Times New Roman"/>
          <w:sz w:val="30"/>
          <w:szCs w:val="30"/>
        </w:rPr>
        <w:t xml:space="preserve"> Заявления</w:t>
      </w:r>
      <w:r w:rsidRPr="00FC61B8">
        <w:rPr>
          <w:rFonts w:ascii="Times New Roman" w:cs="Times New Roman" w:hAnsi="Times New Roman"/>
          <w:sz w:val="30"/>
          <w:szCs w:val="30"/>
        </w:rPr>
        <w:t>;</w:t>
      </w:r>
    </w:p>
    <w:p w:rsidP="00FC61B8" w:rsidR="00436650" w:rsidRDefault="00EF1666" w:rsidRPr="00FC61B8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получение сведений о ходе выполнения</w:t>
      </w:r>
      <w:r w:rsidR="00E44028" w:rsidRPr="00FC61B8">
        <w:rPr>
          <w:rFonts w:ascii="Times New Roman" w:cs="Times New Roman" w:hAnsi="Times New Roman"/>
          <w:sz w:val="30"/>
          <w:szCs w:val="30"/>
        </w:rPr>
        <w:t xml:space="preserve"> Заявления</w:t>
      </w:r>
      <w:r w:rsidRPr="00FC61B8">
        <w:rPr>
          <w:rFonts w:ascii="Times New Roman" w:cs="Times New Roman" w:hAnsi="Times New Roman"/>
          <w:sz w:val="30"/>
          <w:szCs w:val="30"/>
        </w:rPr>
        <w:t>;</w:t>
      </w:r>
    </w:p>
    <w:p w:rsidP="00FC61B8" w:rsidR="00EF1666" w:rsidRDefault="00EF1666" w:rsidRPr="00FC61B8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осуществление оценки качества предоставления Муниципальной услуги;</w:t>
      </w:r>
    </w:p>
    <w:p w:rsidP="00FC61B8" w:rsidR="00EF1666" w:rsidRDefault="00EF1666" w:rsidRPr="00FC61B8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получение результата предоставления Муниципальной услуги;</w:t>
      </w:r>
    </w:p>
    <w:p w:rsidP="00FC61B8" w:rsidR="005F7415" w:rsidRDefault="00EF1666" w:rsidRPr="00FC61B8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досудебное (внесудебное) обжалование решений и действий (бе</w:t>
      </w:r>
      <w:r w:rsidRPr="00FC61B8">
        <w:rPr>
          <w:rFonts w:ascii="Times New Roman" w:cs="Times New Roman" w:hAnsi="Times New Roman"/>
          <w:sz w:val="30"/>
          <w:szCs w:val="30"/>
        </w:rPr>
        <w:t>з</w:t>
      </w:r>
      <w:r w:rsidRPr="00FC61B8">
        <w:rPr>
          <w:rFonts w:ascii="Times New Roman" w:cs="Times New Roman" w:hAnsi="Times New Roman"/>
          <w:sz w:val="30"/>
          <w:szCs w:val="30"/>
        </w:rPr>
        <w:t>действия) Департамента, должностного лица Департамента либо мун</w:t>
      </w:r>
      <w:r w:rsidRPr="00FC61B8">
        <w:rPr>
          <w:rFonts w:ascii="Times New Roman" w:cs="Times New Roman" w:hAnsi="Times New Roman"/>
          <w:sz w:val="30"/>
          <w:szCs w:val="30"/>
        </w:rPr>
        <w:t>и</w:t>
      </w:r>
      <w:r w:rsidRPr="00FC61B8">
        <w:rPr>
          <w:rFonts w:ascii="Times New Roman" w:cs="Times New Roman" w:hAnsi="Times New Roman"/>
          <w:sz w:val="30"/>
          <w:szCs w:val="30"/>
        </w:rPr>
        <w:t>ципального служащего.</w:t>
      </w:r>
    </w:p>
    <w:p w:rsidP="00D26CBE" w:rsidR="00EF1666" w:rsidRDefault="00EF1666" w:rsidRPr="00FC61B8">
      <w:pPr>
        <w:spacing w:after="0"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lastRenderedPageBreak/>
        <w:t>Предоставление Муниципальной услуги в многофункциональном центре осуществляется в соответствии с соглашением от 18.07.2019 № 446/</w:t>
      </w:r>
      <w:proofErr w:type="spellStart"/>
      <w:r w:rsidRPr="00FC61B8">
        <w:rPr>
          <w:rFonts w:ascii="Times New Roman" w:cs="Times New Roman" w:hAnsi="Times New Roman"/>
          <w:sz w:val="30"/>
          <w:szCs w:val="30"/>
        </w:rPr>
        <w:t>му</w:t>
      </w:r>
      <w:proofErr w:type="spellEnd"/>
      <w:r w:rsidRPr="00FC61B8">
        <w:rPr>
          <w:rFonts w:ascii="Times New Roman" w:cs="Times New Roman" w:hAnsi="Times New Roman"/>
          <w:sz w:val="30"/>
          <w:szCs w:val="30"/>
        </w:rPr>
        <w:t xml:space="preserve"> о взаимодействии между МФЦ и администрацией города Красноярска (далее – Соглашение).</w:t>
      </w:r>
    </w:p>
    <w:p w:rsidP="00D26CBE" w:rsidR="00EF1666" w:rsidRDefault="00EF1666" w:rsidRPr="00FC61B8">
      <w:pPr>
        <w:spacing w:after="0"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МФЦ осуществляет:</w:t>
      </w:r>
    </w:p>
    <w:p w:rsidP="00D26CBE" w:rsidR="00EF1666" w:rsidRDefault="00EF1666" w:rsidRPr="00FC61B8">
      <w:pPr>
        <w:spacing w:after="0"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информирование Заявителей по вопросам предоставления Мун</w:t>
      </w:r>
      <w:r w:rsidRPr="00FC61B8">
        <w:rPr>
          <w:rFonts w:ascii="Times New Roman" w:cs="Times New Roman" w:hAnsi="Times New Roman"/>
          <w:sz w:val="30"/>
          <w:szCs w:val="30"/>
        </w:rPr>
        <w:t>и</w:t>
      </w:r>
      <w:r w:rsidRPr="00FC61B8">
        <w:rPr>
          <w:rFonts w:ascii="Times New Roman" w:cs="Times New Roman" w:hAnsi="Times New Roman"/>
          <w:sz w:val="30"/>
          <w:szCs w:val="30"/>
        </w:rPr>
        <w:t>ципальной услуги;</w:t>
      </w:r>
    </w:p>
    <w:p w:rsidP="00D26CBE" w:rsidR="00EF1666" w:rsidRDefault="00EF1666" w:rsidRPr="00FC61B8">
      <w:pPr>
        <w:spacing w:after="0"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прием Заявления и прилагаемых документов, необходимых для предоставления Муниципальной услуги;</w:t>
      </w:r>
    </w:p>
    <w:p w:rsidP="00D26CBE" w:rsidR="00EF1666" w:rsidRDefault="00EF1666" w:rsidRPr="00FC61B8">
      <w:pPr>
        <w:spacing w:after="0"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выдачу результата предоставления Муниципальной услуги.</w:t>
      </w:r>
    </w:p>
    <w:p w:rsidP="00D26CBE" w:rsidR="00D047E2" w:rsidRDefault="00D047E2" w:rsidRPr="000B5762">
      <w:pPr>
        <w:pStyle w:val="ConsPlusNormal0"/>
        <w:spacing w:line="24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FC61B8" w:rsidR="008E6EC7" w:rsidRDefault="00437600">
      <w:pPr>
        <w:pStyle w:val="ConsPlusTitle"/>
        <w:spacing w:line="192" w:lineRule="auto"/>
        <w:jc w:val="center"/>
        <w:outlineLvl w:val="1"/>
        <w:rPr>
          <w:rFonts w:ascii="Times New Roman" w:cs="Times New Roman" w:hAnsi="Times New Roman"/>
          <w:b w:val="false"/>
          <w:sz w:val="30"/>
          <w:szCs w:val="30"/>
        </w:rPr>
      </w:pPr>
      <w:r w:rsidRPr="000B5762">
        <w:rPr>
          <w:rFonts w:ascii="Times New Roman" w:cs="Times New Roman" w:hAnsi="Times New Roman"/>
          <w:b w:val="false"/>
          <w:sz w:val="30"/>
          <w:szCs w:val="30"/>
        </w:rPr>
        <w:t>I</w:t>
      </w:r>
      <w:r w:rsidRPr="000B5762">
        <w:rPr>
          <w:rFonts w:ascii="Times New Roman" w:cs="Times New Roman" w:hAnsi="Times New Roman"/>
          <w:b w:val="false"/>
          <w:sz w:val="30"/>
          <w:szCs w:val="30"/>
          <w:lang w:val="en-US"/>
        </w:rPr>
        <w:t>II</w:t>
      </w:r>
      <w:r w:rsidRPr="000B5762">
        <w:rPr>
          <w:rFonts w:ascii="Times New Roman" w:cs="Times New Roman" w:hAnsi="Times New Roman"/>
          <w:b w:val="false"/>
          <w:sz w:val="30"/>
          <w:szCs w:val="30"/>
        </w:rPr>
        <w:t xml:space="preserve">. Состав, последовательность и сроки выполнения </w:t>
      </w:r>
    </w:p>
    <w:p w:rsidP="00FC61B8" w:rsidR="008E6EC7" w:rsidRDefault="00437600">
      <w:pPr>
        <w:pStyle w:val="ConsPlusTitle"/>
        <w:spacing w:line="192" w:lineRule="auto"/>
        <w:jc w:val="center"/>
        <w:outlineLvl w:val="1"/>
        <w:rPr>
          <w:rFonts w:ascii="Times New Roman" w:cs="Times New Roman" w:hAnsi="Times New Roman"/>
          <w:b w:val="false"/>
          <w:sz w:val="30"/>
          <w:szCs w:val="30"/>
        </w:rPr>
      </w:pPr>
      <w:r w:rsidRPr="000B5762">
        <w:rPr>
          <w:rFonts w:ascii="Times New Roman" w:cs="Times New Roman" w:hAnsi="Times New Roman"/>
          <w:b w:val="false"/>
          <w:sz w:val="30"/>
          <w:szCs w:val="30"/>
        </w:rPr>
        <w:t xml:space="preserve">административных процедур, требования к порядку их выполнения, </w:t>
      </w:r>
    </w:p>
    <w:p w:rsidP="00FC61B8" w:rsidR="008E6EC7" w:rsidRDefault="00437600">
      <w:pPr>
        <w:pStyle w:val="ConsPlusTitle"/>
        <w:spacing w:line="192" w:lineRule="auto"/>
        <w:jc w:val="center"/>
        <w:outlineLvl w:val="1"/>
        <w:rPr>
          <w:rFonts w:ascii="Times New Roman" w:cs="Times New Roman" w:hAnsi="Times New Roman"/>
          <w:b w:val="false"/>
          <w:sz w:val="30"/>
          <w:szCs w:val="30"/>
        </w:rPr>
      </w:pPr>
      <w:r w:rsidRPr="000B5762">
        <w:rPr>
          <w:rFonts w:ascii="Times New Roman" w:cs="Times New Roman" w:hAnsi="Times New Roman"/>
          <w:b w:val="false"/>
          <w:sz w:val="30"/>
          <w:szCs w:val="30"/>
        </w:rPr>
        <w:t>в том числе особенности выполнения административных процедур</w:t>
      </w:r>
    </w:p>
    <w:p w:rsidP="00FC61B8" w:rsidR="008E6EC7" w:rsidRDefault="00437600">
      <w:pPr>
        <w:pStyle w:val="ConsPlusTitle"/>
        <w:spacing w:line="192" w:lineRule="auto"/>
        <w:jc w:val="center"/>
        <w:outlineLvl w:val="1"/>
        <w:rPr>
          <w:rFonts w:ascii="Times New Roman" w:cs="Times New Roman" w:hAnsi="Times New Roman"/>
          <w:b w:val="false"/>
          <w:sz w:val="30"/>
          <w:szCs w:val="30"/>
        </w:rPr>
      </w:pPr>
      <w:r w:rsidRPr="000B5762">
        <w:rPr>
          <w:rFonts w:ascii="Times New Roman" w:cs="Times New Roman" w:hAnsi="Times New Roman"/>
          <w:b w:val="false"/>
          <w:sz w:val="30"/>
          <w:szCs w:val="30"/>
        </w:rPr>
        <w:t xml:space="preserve">в электронной форме, а также особенности выполнения </w:t>
      </w:r>
    </w:p>
    <w:p w:rsidP="00FC61B8" w:rsidR="00D047E2" w:rsidRDefault="00437600" w:rsidRPr="000B5762">
      <w:pPr>
        <w:pStyle w:val="ConsPlusTitle"/>
        <w:spacing w:line="192" w:lineRule="auto"/>
        <w:jc w:val="center"/>
        <w:outlineLvl w:val="1"/>
        <w:rPr>
          <w:rFonts w:ascii="Times New Roman" w:cs="Times New Roman" w:hAnsi="Times New Roman"/>
          <w:b w:val="false"/>
          <w:sz w:val="30"/>
          <w:szCs w:val="30"/>
        </w:rPr>
      </w:pPr>
      <w:r w:rsidRPr="000B5762">
        <w:rPr>
          <w:rFonts w:ascii="Times New Roman" w:cs="Times New Roman" w:hAnsi="Times New Roman"/>
          <w:b w:val="false"/>
          <w:sz w:val="30"/>
          <w:szCs w:val="30"/>
        </w:rPr>
        <w:t>административных процедур в МФЦ</w:t>
      </w:r>
    </w:p>
    <w:p w:rsidP="00D26CBE" w:rsidR="00D047E2" w:rsidRDefault="00D047E2" w:rsidRPr="000B5762">
      <w:pPr>
        <w:pStyle w:val="ConsPlusNormal0"/>
        <w:spacing w:line="245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D26CBE" w:rsidR="00D047E2" w:rsidRDefault="00690CE5" w:rsidRPr="000B5762">
      <w:pPr>
        <w:pStyle w:val="ConsPlusNormal0"/>
        <w:spacing w:line="24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30</w:t>
      </w:r>
      <w:r w:rsidR="00D047E2" w:rsidRPr="000B5762">
        <w:rPr>
          <w:rFonts w:ascii="Times New Roman" w:cs="Times New Roman" w:hAnsi="Times New Roman"/>
          <w:sz w:val="30"/>
          <w:szCs w:val="30"/>
        </w:rPr>
        <w:t>. Последовательность административных процедур при пред</w:t>
      </w:r>
      <w:r w:rsidR="00D047E2" w:rsidRPr="000B5762">
        <w:rPr>
          <w:rFonts w:ascii="Times New Roman" w:cs="Times New Roman" w:hAnsi="Times New Roman"/>
          <w:sz w:val="30"/>
          <w:szCs w:val="30"/>
        </w:rPr>
        <w:t>о</w:t>
      </w:r>
      <w:r w:rsidR="00D047E2" w:rsidRPr="000B5762">
        <w:rPr>
          <w:rFonts w:ascii="Times New Roman" w:cs="Times New Roman" w:hAnsi="Times New Roman"/>
          <w:sz w:val="30"/>
          <w:szCs w:val="30"/>
        </w:rPr>
        <w:t>ставлении Муниципальной услуги представлена на блок-схеме согласно приложению 2 к настоящему Регламенту и включает в себя следующие административные процедуры:</w:t>
      </w:r>
    </w:p>
    <w:p w:rsidP="00D26CBE" w:rsidR="00D047E2" w:rsidRDefault="00D047E2" w:rsidRPr="000B5762">
      <w:pPr>
        <w:pStyle w:val="ConsPlusNormal0"/>
        <w:spacing w:line="24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прием и регистрация Заявления;</w:t>
      </w:r>
    </w:p>
    <w:p w:rsidP="00D26CBE" w:rsidR="00E362F2" w:rsidRDefault="00E362F2" w:rsidRPr="000B5762">
      <w:pPr>
        <w:pStyle w:val="ConsPlusNormal0"/>
        <w:spacing w:line="24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>рассмотрение Заявления и приложенных к нему документов;</w:t>
      </w:r>
    </w:p>
    <w:p w:rsidP="00D26CBE" w:rsidR="00D047E2" w:rsidRDefault="00D047E2" w:rsidRPr="000B5762">
      <w:pPr>
        <w:pStyle w:val="ConsPlusNormal0"/>
        <w:spacing w:line="24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выдача</w:t>
      </w:r>
      <w:r w:rsidR="00DE480B" w:rsidRPr="000B5762">
        <w:rPr>
          <w:rFonts w:ascii="Times New Roman" w:cs="Times New Roman" w:hAnsi="Times New Roman"/>
          <w:sz w:val="30"/>
          <w:szCs w:val="30"/>
        </w:rPr>
        <w:t xml:space="preserve"> (направление)</w:t>
      </w:r>
      <w:r w:rsidRPr="000B5762">
        <w:rPr>
          <w:rFonts w:ascii="Times New Roman" w:cs="Times New Roman" w:hAnsi="Times New Roman"/>
          <w:sz w:val="30"/>
          <w:szCs w:val="30"/>
        </w:rPr>
        <w:t xml:space="preserve"> Заявителю результата предоставления М</w:t>
      </w:r>
      <w:r w:rsidRPr="000B5762">
        <w:rPr>
          <w:rFonts w:ascii="Times New Roman" w:cs="Times New Roman" w:hAnsi="Times New Roman"/>
          <w:sz w:val="30"/>
          <w:szCs w:val="30"/>
        </w:rPr>
        <w:t>у</w:t>
      </w:r>
      <w:r w:rsidRPr="000B5762">
        <w:rPr>
          <w:rFonts w:ascii="Times New Roman" w:cs="Times New Roman" w:hAnsi="Times New Roman"/>
          <w:sz w:val="30"/>
          <w:szCs w:val="30"/>
        </w:rPr>
        <w:t>ниципальной услуги.</w:t>
      </w:r>
    </w:p>
    <w:p w:rsidP="00D26CBE" w:rsidR="00D047E2" w:rsidRDefault="00D047E2" w:rsidRPr="000B5762">
      <w:pPr>
        <w:pStyle w:val="ConsPlusNormal0"/>
        <w:spacing w:line="24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Технологическая схема предоставления Муниципальной услуги приведена в приложении </w:t>
      </w:r>
      <w:r w:rsidR="00966064" w:rsidRPr="000B5762">
        <w:rPr>
          <w:rFonts w:ascii="Times New Roman" w:cs="Times New Roman" w:hAnsi="Times New Roman"/>
          <w:sz w:val="30"/>
          <w:szCs w:val="30"/>
        </w:rPr>
        <w:t>4</w:t>
      </w:r>
      <w:r w:rsidRPr="000B5762">
        <w:rPr>
          <w:rFonts w:ascii="Times New Roman" w:cs="Times New Roman" w:hAnsi="Times New Roman"/>
          <w:sz w:val="30"/>
          <w:szCs w:val="30"/>
        </w:rPr>
        <w:t xml:space="preserve"> к настоящему Регламенту.</w:t>
      </w:r>
      <w:r w:rsidR="00437600" w:rsidRPr="000B5762">
        <w:rPr>
          <w:rFonts w:ascii="Times New Roman" w:cs="Times New Roman" w:hAnsi="Times New Roman"/>
          <w:sz w:val="30"/>
          <w:szCs w:val="30"/>
        </w:rPr>
        <w:t xml:space="preserve"> </w:t>
      </w:r>
    </w:p>
    <w:p w:rsidP="00D26CBE" w:rsidR="00D047E2" w:rsidRDefault="00690CE5" w:rsidRPr="000B5762">
      <w:pPr>
        <w:pStyle w:val="ConsPlusNormal0"/>
        <w:spacing w:line="24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31</w:t>
      </w:r>
      <w:r w:rsidR="00D047E2" w:rsidRPr="000B5762">
        <w:rPr>
          <w:rFonts w:ascii="Times New Roman" w:cs="Times New Roman" w:hAnsi="Times New Roman"/>
          <w:sz w:val="30"/>
          <w:szCs w:val="30"/>
        </w:rPr>
        <w:t>. Прием и регистрация Заявления:</w:t>
      </w:r>
    </w:p>
    <w:p w:rsidP="00D26CBE" w:rsidR="00D047E2" w:rsidRDefault="00D047E2" w:rsidRPr="000B5762">
      <w:pPr>
        <w:pStyle w:val="ConsPlusNormal0"/>
        <w:spacing w:line="24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1) основанием для начала административной процедуры является поступление Заявления в Департамент.</w:t>
      </w:r>
    </w:p>
    <w:p w:rsidP="00D26CBE" w:rsidR="009679A2" w:rsidRDefault="00DB70D8" w:rsidRPr="000B5762">
      <w:pPr>
        <w:pStyle w:val="ConsPlusNormal0"/>
        <w:spacing w:line="24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Заявление и иные документы могут быть поданы в электронной форме на странице </w:t>
      </w:r>
      <w:r w:rsidR="00E44028" w:rsidRPr="000B5762">
        <w:rPr>
          <w:rFonts w:ascii="Times New Roman" w:cs="Times New Roman" w:hAnsi="Times New Roman"/>
          <w:sz w:val="30"/>
          <w:szCs w:val="30"/>
        </w:rPr>
        <w:t xml:space="preserve">Муниципальной </w:t>
      </w:r>
      <w:r w:rsidRPr="000B5762">
        <w:rPr>
          <w:rFonts w:ascii="Times New Roman" w:cs="Times New Roman" w:hAnsi="Times New Roman"/>
          <w:sz w:val="30"/>
          <w:szCs w:val="30"/>
        </w:rPr>
        <w:t xml:space="preserve">услуги </w:t>
      </w:r>
      <w:r w:rsidR="00E44028" w:rsidRPr="000B5762">
        <w:rPr>
          <w:rFonts w:ascii="Times New Roman" w:cs="Times New Roman" w:hAnsi="Times New Roman"/>
          <w:sz w:val="30"/>
          <w:szCs w:val="30"/>
        </w:rPr>
        <w:t xml:space="preserve">на </w:t>
      </w:r>
      <w:r w:rsidRPr="000B5762">
        <w:rPr>
          <w:rFonts w:ascii="Times New Roman" w:cs="Times New Roman" w:hAnsi="Times New Roman"/>
          <w:sz w:val="30"/>
          <w:szCs w:val="30"/>
        </w:rPr>
        <w:t>Портал</w:t>
      </w:r>
      <w:r w:rsidR="00E44028" w:rsidRPr="000B5762">
        <w:rPr>
          <w:rFonts w:ascii="Times New Roman" w:cs="Times New Roman" w:hAnsi="Times New Roman"/>
          <w:sz w:val="30"/>
          <w:szCs w:val="30"/>
        </w:rPr>
        <w:t>е</w:t>
      </w:r>
      <w:r w:rsidRPr="000B5762">
        <w:rPr>
          <w:rFonts w:ascii="Times New Roman" w:cs="Times New Roman" w:hAnsi="Times New Roman"/>
          <w:sz w:val="30"/>
          <w:szCs w:val="30"/>
        </w:rPr>
        <w:t>, Сайт</w:t>
      </w:r>
      <w:r w:rsidR="00E44028" w:rsidRPr="000B5762">
        <w:rPr>
          <w:rFonts w:ascii="Times New Roman" w:cs="Times New Roman" w:hAnsi="Times New Roman"/>
          <w:sz w:val="30"/>
          <w:szCs w:val="30"/>
        </w:rPr>
        <w:t>е</w:t>
      </w:r>
      <w:r w:rsidRPr="000B5762">
        <w:rPr>
          <w:rFonts w:ascii="Times New Roman" w:cs="Times New Roman" w:hAnsi="Times New Roman"/>
          <w:sz w:val="30"/>
          <w:szCs w:val="30"/>
        </w:rPr>
        <w:t xml:space="preserve"> путем з</w:t>
      </w:r>
      <w:r w:rsidRPr="000B5762">
        <w:rPr>
          <w:rFonts w:ascii="Times New Roman" w:cs="Times New Roman" w:hAnsi="Times New Roman"/>
          <w:sz w:val="30"/>
          <w:szCs w:val="30"/>
        </w:rPr>
        <w:t>а</w:t>
      </w:r>
      <w:r w:rsidRPr="000B5762">
        <w:rPr>
          <w:rFonts w:ascii="Times New Roman" w:cs="Times New Roman" w:hAnsi="Times New Roman"/>
          <w:sz w:val="30"/>
          <w:szCs w:val="30"/>
        </w:rPr>
        <w:t>полнения интерактивн</w:t>
      </w:r>
      <w:r w:rsidR="00E44028" w:rsidRPr="000B5762">
        <w:rPr>
          <w:rFonts w:ascii="Times New Roman" w:cs="Times New Roman" w:hAnsi="Times New Roman"/>
          <w:sz w:val="30"/>
          <w:szCs w:val="30"/>
        </w:rPr>
        <w:t>ой</w:t>
      </w:r>
      <w:r w:rsidRPr="000B5762">
        <w:rPr>
          <w:rFonts w:ascii="Times New Roman" w:cs="Times New Roman" w:hAnsi="Times New Roman"/>
          <w:sz w:val="30"/>
          <w:szCs w:val="30"/>
        </w:rPr>
        <w:t xml:space="preserve"> форм</w:t>
      </w:r>
      <w:r w:rsidR="00E44028" w:rsidRPr="000B5762">
        <w:rPr>
          <w:rFonts w:ascii="Times New Roman" w:cs="Times New Roman" w:hAnsi="Times New Roman"/>
          <w:sz w:val="30"/>
          <w:szCs w:val="30"/>
        </w:rPr>
        <w:t>ы</w:t>
      </w:r>
      <w:r w:rsidRPr="000B5762">
        <w:rPr>
          <w:rFonts w:ascii="Times New Roman" w:cs="Times New Roman" w:hAnsi="Times New Roman"/>
          <w:sz w:val="30"/>
          <w:szCs w:val="30"/>
        </w:rPr>
        <w:t xml:space="preserve"> заявления с прикреплением </w:t>
      </w:r>
      <w:r w:rsidR="00E44028" w:rsidRPr="000B5762">
        <w:rPr>
          <w:rFonts w:ascii="Times New Roman" w:cs="Times New Roman" w:hAnsi="Times New Roman"/>
          <w:sz w:val="30"/>
          <w:szCs w:val="30"/>
        </w:rPr>
        <w:t>электро</w:t>
      </w:r>
      <w:r w:rsidR="00E44028" w:rsidRPr="000B5762">
        <w:rPr>
          <w:rFonts w:ascii="Times New Roman" w:cs="Times New Roman" w:hAnsi="Times New Roman"/>
          <w:sz w:val="30"/>
          <w:szCs w:val="30"/>
        </w:rPr>
        <w:t>н</w:t>
      </w:r>
      <w:r w:rsidR="00E44028" w:rsidRPr="000B5762">
        <w:rPr>
          <w:rFonts w:ascii="Times New Roman" w:cs="Times New Roman" w:hAnsi="Times New Roman"/>
          <w:sz w:val="30"/>
          <w:szCs w:val="30"/>
        </w:rPr>
        <w:t xml:space="preserve">ных образов </w:t>
      </w:r>
      <w:r w:rsidRPr="000B5762">
        <w:rPr>
          <w:rFonts w:ascii="Times New Roman" w:cs="Times New Roman" w:hAnsi="Times New Roman"/>
          <w:sz w:val="30"/>
          <w:szCs w:val="30"/>
        </w:rPr>
        <w:t xml:space="preserve">документов, необходимых для предоставления </w:t>
      </w:r>
      <w:r w:rsidR="00E44028" w:rsidRPr="000B5762">
        <w:rPr>
          <w:rFonts w:ascii="Times New Roman" w:cs="Times New Roman" w:hAnsi="Times New Roman"/>
          <w:sz w:val="30"/>
          <w:szCs w:val="30"/>
        </w:rPr>
        <w:t>М</w:t>
      </w:r>
      <w:r w:rsidR="009679A2" w:rsidRPr="000B5762">
        <w:rPr>
          <w:rFonts w:ascii="Times New Roman" w:cs="Times New Roman" w:hAnsi="Times New Roman"/>
          <w:sz w:val="30"/>
          <w:szCs w:val="30"/>
        </w:rPr>
        <w:t>униц</w:t>
      </w:r>
      <w:r w:rsidR="009679A2" w:rsidRPr="000B5762">
        <w:rPr>
          <w:rFonts w:ascii="Times New Roman" w:cs="Times New Roman" w:hAnsi="Times New Roman"/>
          <w:sz w:val="30"/>
          <w:szCs w:val="30"/>
        </w:rPr>
        <w:t>и</w:t>
      </w:r>
      <w:r w:rsidR="009679A2" w:rsidRPr="000B5762">
        <w:rPr>
          <w:rFonts w:ascii="Times New Roman" w:cs="Times New Roman" w:hAnsi="Times New Roman"/>
          <w:sz w:val="30"/>
          <w:szCs w:val="30"/>
        </w:rPr>
        <w:t>пальной услуги.</w:t>
      </w:r>
    </w:p>
    <w:p w:rsidP="00D26CBE" w:rsidR="00DB70D8" w:rsidRDefault="00DB70D8" w:rsidRPr="000B5762">
      <w:pPr>
        <w:pStyle w:val="ConsPlusNormal0"/>
        <w:spacing w:line="24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Для идентификац</w:t>
      </w:r>
      <w:proofErr w:type="gramStart"/>
      <w:r w:rsidRPr="000B5762">
        <w:rPr>
          <w:rFonts w:ascii="Times New Roman" w:cs="Times New Roman" w:hAnsi="Times New Roman"/>
          <w:sz w:val="30"/>
          <w:szCs w:val="30"/>
        </w:rPr>
        <w:t>ии и ау</w:t>
      </w:r>
      <w:proofErr w:type="gramEnd"/>
      <w:r w:rsidRPr="000B5762">
        <w:rPr>
          <w:rFonts w:ascii="Times New Roman" w:cs="Times New Roman" w:hAnsi="Times New Roman"/>
          <w:sz w:val="30"/>
          <w:szCs w:val="30"/>
        </w:rPr>
        <w:t>тентификации на Портале, Сайте испол</w:t>
      </w:r>
      <w:r w:rsidRPr="000B5762">
        <w:rPr>
          <w:rFonts w:ascii="Times New Roman" w:cs="Times New Roman" w:hAnsi="Times New Roman"/>
          <w:sz w:val="30"/>
          <w:szCs w:val="30"/>
        </w:rPr>
        <w:t>ь</w:t>
      </w:r>
      <w:r w:rsidRPr="000B5762">
        <w:rPr>
          <w:rFonts w:ascii="Times New Roman" w:cs="Times New Roman" w:hAnsi="Times New Roman"/>
          <w:sz w:val="30"/>
          <w:szCs w:val="30"/>
        </w:rPr>
        <w:t xml:space="preserve">зуется подтвержденная учетная запись </w:t>
      </w:r>
      <w:r w:rsidR="00A06D2B" w:rsidRPr="000B5762">
        <w:rPr>
          <w:rFonts w:ascii="Times New Roman" w:cs="Times New Roman" w:hAnsi="Times New Roman"/>
          <w:sz w:val="30"/>
          <w:szCs w:val="30"/>
        </w:rPr>
        <w:t>З</w:t>
      </w:r>
      <w:r w:rsidRPr="000B5762">
        <w:rPr>
          <w:rFonts w:ascii="Times New Roman" w:cs="Times New Roman" w:hAnsi="Times New Roman"/>
          <w:sz w:val="30"/>
          <w:szCs w:val="30"/>
        </w:rPr>
        <w:t>аявителя в ЕСИА.</w:t>
      </w:r>
    </w:p>
    <w:p w:rsidP="00D26CBE" w:rsidR="00FC5AC9" w:rsidRDefault="00FC5AC9" w:rsidRPr="000B5762">
      <w:pPr>
        <w:pStyle w:val="ConsPlusNormal0"/>
        <w:spacing w:line="24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Поданные в электронной форме Заявление и документы должны быть заверены электронной подписью в соответствии с </w:t>
      </w:r>
      <w:r w:rsidR="00FF5C2C">
        <w:rPr>
          <w:rFonts w:ascii="Times New Roman" w:cs="Times New Roman" w:hAnsi="Times New Roman"/>
          <w:sz w:val="30"/>
          <w:szCs w:val="30"/>
        </w:rPr>
        <w:t>п</w:t>
      </w:r>
      <w:r w:rsidRPr="000B5762">
        <w:rPr>
          <w:rFonts w:ascii="Times New Roman" w:cs="Times New Roman" w:hAnsi="Times New Roman"/>
          <w:sz w:val="30"/>
          <w:szCs w:val="30"/>
        </w:rPr>
        <w:t xml:space="preserve">остановлением Правительства Российской Федерации от 25.06.2012 № 634 </w:t>
      </w:r>
      <w:r w:rsidR="003A69AF" w:rsidRPr="000B5762">
        <w:rPr>
          <w:rFonts w:ascii="Times New Roman" w:cs="Times New Roman" w:hAnsi="Times New Roman"/>
          <w:sz w:val="30"/>
          <w:szCs w:val="30"/>
        </w:rPr>
        <w:t>«</w:t>
      </w:r>
      <w:r w:rsidRPr="000B5762">
        <w:rPr>
          <w:rFonts w:ascii="Times New Roman" w:cs="Times New Roman" w:hAnsi="Times New Roman"/>
          <w:sz w:val="30"/>
          <w:szCs w:val="30"/>
        </w:rPr>
        <w:t>О видах электронной подписи, использование которых допускается при обращ</w:t>
      </w:r>
      <w:r w:rsidRPr="000B5762">
        <w:rPr>
          <w:rFonts w:ascii="Times New Roman" w:cs="Times New Roman" w:hAnsi="Times New Roman"/>
          <w:sz w:val="30"/>
          <w:szCs w:val="30"/>
        </w:rPr>
        <w:t>е</w:t>
      </w:r>
      <w:r w:rsidRPr="000B5762">
        <w:rPr>
          <w:rFonts w:ascii="Times New Roman" w:cs="Times New Roman" w:hAnsi="Times New Roman"/>
          <w:sz w:val="30"/>
          <w:szCs w:val="30"/>
        </w:rPr>
        <w:t>нии за получением государственных и муниципальных услуг</w:t>
      </w:r>
      <w:r w:rsidR="003A69AF" w:rsidRPr="000B5762">
        <w:rPr>
          <w:rFonts w:ascii="Times New Roman" w:cs="Times New Roman" w:hAnsi="Times New Roman"/>
          <w:sz w:val="30"/>
          <w:szCs w:val="30"/>
        </w:rPr>
        <w:t>»</w:t>
      </w:r>
      <w:r w:rsidRPr="000B5762">
        <w:rPr>
          <w:rFonts w:ascii="Times New Roman" w:cs="Times New Roman" w:hAnsi="Times New Roman"/>
          <w:sz w:val="30"/>
          <w:szCs w:val="30"/>
        </w:rPr>
        <w:t>.</w:t>
      </w:r>
    </w:p>
    <w:p w:rsidP="00FC61B8" w:rsidR="00480FCB" w:rsidRDefault="00480FCB" w:rsidRPr="000B5762">
      <w:pPr>
        <w:pStyle w:val="ConsPlusNormal0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0B5762">
        <w:rPr>
          <w:rFonts w:ascii="Times New Roman" w:cs="Times New Roman" w:hAnsi="Times New Roman"/>
          <w:sz w:val="30"/>
          <w:szCs w:val="30"/>
        </w:rPr>
        <w:lastRenderedPageBreak/>
        <w:t xml:space="preserve">В случае если при обращении в электронной форме за получением Муниципальной услуги идентификация и аутентификация Заявителя </w:t>
      </w:r>
      <w:r w:rsidR="008E6EC7">
        <w:rPr>
          <w:rFonts w:ascii="Times New Roman" w:cs="Times New Roman" w:hAnsi="Times New Roman"/>
          <w:sz w:val="30"/>
          <w:szCs w:val="30"/>
        </w:rPr>
        <w:t>–</w:t>
      </w:r>
      <w:r w:rsidR="008E6EC7"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Pr="000B5762">
        <w:rPr>
          <w:rFonts w:ascii="Times New Roman" w:cs="Times New Roman" w:hAnsi="Times New Roman"/>
          <w:sz w:val="30"/>
          <w:szCs w:val="30"/>
        </w:rPr>
        <w:t xml:space="preserve">физического лица осуществляются с использованием </w:t>
      </w:r>
      <w:r w:rsidR="00F51C50" w:rsidRPr="000B5762">
        <w:rPr>
          <w:rFonts w:ascii="Times New Roman" w:cs="Times New Roman" w:hAnsi="Times New Roman"/>
          <w:sz w:val="30"/>
          <w:szCs w:val="30"/>
        </w:rPr>
        <w:t>ЕСИА</w:t>
      </w:r>
      <w:r w:rsidRPr="000B5762">
        <w:rPr>
          <w:rFonts w:ascii="Times New Roman" w:cs="Times New Roman" w:hAnsi="Times New Roman"/>
          <w:sz w:val="30"/>
          <w:szCs w:val="30"/>
        </w:rPr>
        <w:t>, такой З</w:t>
      </w:r>
      <w:r w:rsidRPr="000B5762">
        <w:rPr>
          <w:rFonts w:ascii="Times New Roman" w:cs="Times New Roman" w:hAnsi="Times New Roman"/>
          <w:sz w:val="30"/>
          <w:szCs w:val="30"/>
        </w:rPr>
        <w:t>а</w:t>
      </w:r>
      <w:r w:rsidRPr="000B5762">
        <w:rPr>
          <w:rFonts w:ascii="Times New Roman" w:cs="Times New Roman" w:hAnsi="Times New Roman"/>
          <w:sz w:val="30"/>
          <w:szCs w:val="30"/>
        </w:rPr>
        <w:t>явитель вправе использовать простую электронную подпись при обр</w:t>
      </w:r>
      <w:r w:rsidRPr="000B5762">
        <w:rPr>
          <w:rFonts w:ascii="Times New Roman" w:cs="Times New Roman" w:hAnsi="Times New Roman"/>
          <w:sz w:val="30"/>
          <w:szCs w:val="30"/>
        </w:rPr>
        <w:t>а</w:t>
      </w:r>
      <w:r w:rsidRPr="000B5762">
        <w:rPr>
          <w:rFonts w:ascii="Times New Roman" w:cs="Times New Roman" w:hAnsi="Times New Roman"/>
          <w:sz w:val="30"/>
          <w:szCs w:val="30"/>
        </w:rPr>
        <w:t>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P="00FC61B8" w:rsidR="00FC5AC9" w:rsidRDefault="00FC5AC9" w:rsidRPr="000B5762">
      <w:pPr>
        <w:pStyle w:val="ConsPlusNormal0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Заявление и документы, поданные в МФЦ, передаются в Департ</w:t>
      </w:r>
      <w:r w:rsidRPr="000B5762">
        <w:rPr>
          <w:rFonts w:ascii="Times New Roman" w:cs="Times New Roman" w:hAnsi="Times New Roman"/>
          <w:sz w:val="30"/>
          <w:szCs w:val="30"/>
        </w:rPr>
        <w:t>а</w:t>
      </w:r>
      <w:r w:rsidRPr="000B5762">
        <w:rPr>
          <w:rFonts w:ascii="Times New Roman" w:cs="Times New Roman" w:hAnsi="Times New Roman"/>
          <w:sz w:val="30"/>
          <w:szCs w:val="30"/>
        </w:rPr>
        <w:t>мент в срок, предусмотренный действующим Соглашением;</w:t>
      </w:r>
    </w:p>
    <w:p w:rsidP="00FC61B8" w:rsidR="00D047E2" w:rsidRDefault="00D047E2" w:rsidRPr="000B5762">
      <w:pPr>
        <w:pStyle w:val="ConsPlusNormal0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2) ответственным </w:t>
      </w:r>
      <w:r w:rsidR="00AE2612" w:rsidRPr="000B5762">
        <w:rPr>
          <w:rFonts w:ascii="Times New Roman" w:cs="Times New Roman" w:hAnsi="Times New Roman"/>
          <w:sz w:val="30"/>
          <w:szCs w:val="30"/>
        </w:rPr>
        <w:t xml:space="preserve">исполнителем </w:t>
      </w:r>
      <w:r w:rsidRPr="000B5762">
        <w:rPr>
          <w:rFonts w:ascii="Times New Roman" w:cs="Times New Roman" w:hAnsi="Times New Roman"/>
          <w:sz w:val="30"/>
          <w:szCs w:val="30"/>
        </w:rPr>
        <w:t xml:space="preserve">за совершение административной процедуры </w:t>
      </w:r>
      <w:r w:rsidR="00D17B5A" w:rsidRPr="000B5762">
        <w:rPr>
          <w:rFonts w:ascii="Times New Roman" w:cs="Times New Roman" w:hAnsi="Times New Roman"/>
          <w:sz w:val="30"/>
          <w:szCs w:val="30"/>
        </w:rPr>
        <w:t>является специалист отдела организационной работы Депа</w:t>
      </w:r>
      <w:r w:rsidR="00D17B5A" w:rsidRPr="000B5762">
        <w:rPr>
          <w:rFonts w:ascii="Times New Roman" w:cs="Times New Roman" w:hAnsi="Times New Roman"/>
          <w:sz w:val="30"/>
          <w:szCs w:val="30"/>
        </w:rPr>
        <w:t>р</w:t>
      </w:r>
      <w:r w:rsidR="00D17B5A" w:rsidRPr="000B5762">
        <w:rPr>
          <w:rFonts w:ascii="Times New Roman" w:cs="Times New Roman" w:hAnsi="Times New Roman"/>
          <w:sz w:val="30"/>
          <w:szCs w:val="30"/>
        </w:rPr>
        <w:t xml:space="preserve">тамента </w:t>
      </w:r>
      <w:r w:rsidRPr="000B5762">
        <w:rPr>
          <w:rFonts w:ascii="Times New Roman" w:cs="Times New Roman" w:hAnsi="Times New Roman"/>
          <w:sz w:val="30"/>
          <w:szCs w:val="30"/>
        </w:rPr>
        <w:t xml:space="preserve">(далее </w:t>
      </w:r>
      <w:r w:rsidR="008E6EC7">
        <w:rPr>
          <w:rFonts w:ascii="Times New Roman" w:cs="Times New Roman" w:hAnsi="Times New Roman"/>
          <w:sz w:val="30"/>
          <w:szCs w:val="30"/>
        </w:rPr>
        <w:t>–</w:t>
      </w:r>
      <w:r w:rsidR="008E6EC7"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Pr="000B5762">
        <w:rPr>
          <w:rFonts w:ascii="Times New Roman" w:cs="Times New Roman" w:hAnsi="Times New Roman"/>
          <w:sz w:val="30"/>
          <w:szCs w:val="30"/>
        </w:rPr>
        <w:t>ответственный специалист);</w:t>
      </w:r>
    </w:p>
    <w:p w:rsidP="00FC61B8" w:rsidR="00D047E2" w:rsidRDefault="00D047E2" w:rsidRPr="000B5762">
      <w:pPr>
        <w:pStyle w:val="ConsPlusNormal0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3) ответственный </w:t>
      </w:r>
      <w:r w:rsidR="00200C8B" w:rsidRPr="000B5762">
        <w:rPr>
          <w:rFonts w:ascii="Times New Roman" w:cs="Times New Roman" w:hAnsi="Times New Roman"/>
          <w:sz w:val="30"/>
          <w:szCs w:val="30"/>
        </w:rPr>
        <w:t>специалист</w:t>
      </w:r>
      <w:r w:rsidRPr="000B5762">
        <w:rPr>
          <w:rFonts w:ascii="Times New Roman" w:cs="Times New Roman" w:hAnsi="Times New Roman"/>
          <w:sz w:val="30"/>
          <w:szCs w:val="30"/>
        </w:rPr>
        <w:t xml:space="preserve"> осуществляет:</w:t>
      </w:r>
    </w:p>
    <w:p w:rsidP="00FC61B8" w:rsidR="00D17B5A" w:rsidRDefault="00D17B5A" w:rsidRPr="000B5762">
      <w:pPr>
        <w:pStyle w:val="ConsPlusNormal0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прием и регистрацию Заявления в системе электронного докуме</w:t>
      </w:r>
      <w:r w:rsidRPr="000B5762">
        <w:rPr>
          <w:rFonts w:ascii="Times New Roman" w:cs="Times New Roman" w:hAnsi="Times New Roman"/>
          <w:sz w:val="30"/>
          <w:szCs w:val="30"/>
        </w:rPr>
        <w:t>н</w:t>
      </w:r>
      <w:r w:rsidRPr="000B5762">
        <w:rPr>
          <w:rFonts w:ascii="Times New Roman" w:cs="Times New Roman" w:hAnsi="Times New Roman"/>
          <w:sz w:val="30"/>
          <w:szCs w:val="30"/>
        </w:rPr>
        <w:t xml:space="preserve">тооборота администрации города с присвоением входящего номера </w:t>
      </w:r>
      <w:r w:rsidR="008E6EC7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0B5762">
        <w:rPr>
          <w:rFonts w:ascii="Times New Roman" w:cs="Times New Roman" w:hAnsi="Times New Roman"/>
          <w:sz w:val="30"/>
          <w:szCs w:val="30"/>
        </w:rPr>
        <w:t>в день его поступления;</w:t>
      </w:r>
    </w:p>
    <w:p w:rsidP="00FC61B8" w:rsidR="00D17B5A" w:rsidRDefault="00D17B5A" w:rsidRPr="000B5762">
      <w:pPr>
        <w:pStyle w:val="ConsPlusNormal0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в случае подачи документов лично (через уполномоченного пре</w:t>
      </w:r>
      <w:r w:rsidRPr="000B5762">
        <w:rPr>
          <w:rFonts w:ascii="Times New Roman" w:cs="Times New Roman" w:hAnsi="Times New Roman"/>
          <w:sz w:val="30"/>
          <w:szCs w:val="30"/>
        </w:rPr>
        <w:t>д</w:t>
      </w:r>
      <w:r w:rsidRPr="000B5762">
        <w:rPr>
          <w:rFonts w:ascii="Times New Roman" w:cs="Times New Roman" w:hAnsi="Times New Roman"/>
          <w:sz w:val="30"/>
          <w:szCs w:val="30"/>
        </w:rPr>
        <w:t xml:space="preserve">ставителя) </w:t>
      </w:r>
      <w:r w:rsidR="00D26CBE">
        <w:rPr>
          <w:rFonts w:ascii="Times New Roman" w:cs="Times New Roman" w:hAnsi="Times New Roman"/>
          <w:sz w:val="30"/>
          <w:szCs w:val="30"/>
        </w:rPr>
        <w:t>–</w:t>
      </w:r>
      <w:r w:rsidRPr="000B5762">
        <w:rPr>
          <w:rFonts w:ascii="Times New Roman" w:cs="Times New Roman" w:hAnsi="Times New Roman"/>
          <w:sz w:val="30"/>
          <w:szCs w:val="30"/>
        </w:rPr>
        <w:t xml:space="preserve"> выдачу Заявителю копии зарегистрированного Заявления, заверенной подписью ответственного </w:t>
      </w:r>
      <w:r w:rsidR="009B173E" w:rsidRPr="000B5762">
        <w:rPr>
          <w:rFonts w:ascii="Times New Roman" w:cs="Times New Roman" w:hAnsi="Times New Roman"/>
          <w:sz w:val="30"/>
          <w:szCs w:val="30"/>
        </w:rPr>
        <w:t>специалиста</w:t>
      </w:r>
      <w:r w:rsidRPr="000B5762">
        <w:rPr>
          <w:rFonts w:ascii="Times New Roman" w:cs="Times New Roman" w:hAnsi="Times New Roman"/>
          <w:sz w:val="30"/>
          <w:szCs w:val="30"/>
        </w:rPr>
        <w:t>, и оригинала док</w:t>
      </w:r>
      <w:r w:rsidRPr="000B5762">
        <w:rPr>
          <w:rFonts w:ascii="Times New Roman" w:cs="Times New Roman" w:hAnsi="Times New Roman"/>
          <w:sz w:val="30"/>
          <w:szCs w:val="30"/>
        </w:rPr>
        <w:t>у</w:t>
      </w:r>
      <w:r w:rsidRPr="000B5762">
        <w:rPr>
          <w:rFonts w:ascii="Times New Roman" w:cs="Times New Roman" w:hAnsi="Times New Roman"/>
          <w:sz w:val="30"/>
          <w:szCs w:val="30"/>
        </w:rPr>
        <w:t>мента, подтверждающего полномочия представителя Заявителя (если такой документ представлен Заявителем в подлиннике)</w:t>
      </w:r>
      <w:r w:rsidR="0012262F" w:rsidRPr="000B5762">
        <w:rPr>
          <w:rFonts w:ascii="Times New Roman" w:cs="Times New Roman" w:hAnsi="Times New Roman"/>
          <w:sz w:val="30"/>
          <w:szCs w:val="30"/>
        </w:rPr>
        <w:t>.</w:t>
      </w:r>
    </w:p>
    <w:p w:rsidP="00FC61B8" w:rsidR="0012262F" w:rsidRDefault="0012262F" w:rsidRPr="000B5762">
      <w:pPr>
        <w:pStyle w:val="ConsPlusNormal0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В случае подачи Заявления в электронной форме через Портал </w:t>
      </w:r>
      <w:r w:rsidR="008E6EC7">
        <w:rPr>
          <w:rFonts w:ascii="Times New Roman" w:cs="Times New Roman" w:hAnsi="Times New Roman"/>
          <w:sz w:val="30"/>
          <w:szCs w:val="30"/>
        </w:rPr>
        <w:t xml:space="preserve">                     </w:t>
      </w:r>
      <w:r w:rsidRPr="000B5762">
        <w:rPr>
          <w:rFonts w:ascii="Times New Roman" w:cs="Times New Roman" w:hAnsi="Times New Roman"/>
          <w:sz w:val="30"/>
          <w:szCs w:val="30"/>
        </w:rPr>
        <w:t>в личный кабинет Заявителя направляется уведомления о регистрации Заявления.</w:t>
      </w:r>
    </w:p>
    <w:p w:rsidP="00FC61B8" w:rsidR="00D17B5A" w:rsidRDefault="00D17B5A" w:rsidRPr="000B5762">
      <w:pPr>
        <w:pStyle w:val="ConsPlusNormal0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В случае подачи Заявления в электронной форме через Сайт </w:t>
      </w:r>
      <w:r w:rsidR="008E6EC7">
        <w:rPr>
          <w:rFonts w:ascii="Times New Roman" w:cs="Times New Roman" w:hAnsi="Times New Roman"/>
          <w:sz w:val="30"/>
          <w:szCs w:val="30"/>
        </w:rPr>
        <w:t xml:space="preserve">                    </w:t>
      </w:r>
      <w:r w:rsidRPr="000B5762">
        <w:rPr>
          <w:rFonts w:ascii="Times New Roman" w:cs="Times New Roman" w:hAnsi="Times New Roman"/>
          <w:sz w:val="30"/>
          <w:szCs w:val="30"/>
        </w:rPr>
        <w:t>в личный кабинет Заявителя направляется информация о регистрацио</w:t>
      </w:r>
      <w:r w:rsidRPr="000B5762">
        <w:rPr>
          <w:rFonts w:ascii="Times New Roman" w:cs="Times New Roman" w:hAnsi="Times New Roman"/>
          <w:sz w:val="30"/>
          <w:szCs w:val="30"/>
        </w:rPr>
        <w:t>н</w:t>
      </w:r>
      <w:r w:rsidRPr="000B5762">
        <w:rPr>
          <w:rFonts w:ascii="Times New Roman" w:cs="Times New Roman" w:hAnsi="Times New Roman"/>
          <w:sz w:val="30"/>
          <w:szCs w:val="30"/>
        </w:rPr>
        <w:t>ном номере, дате регистрации Заявления и сроке предоставления Мун</w:t>
      </w:r>
      <w:r w:rsidRPr="000B5762">
        <w:rPr>
          <w:rFonts w:ascii="Times New Roman" w:cs="Times New Roman" w:hAnsi="Times New Roman"/>
          <w:sz w:val="30"/>
          <w:szCs w:val="30"/>
        </w:rPr>
        <w:t>и</w:t>
      </w:r>
      <w:r w:rsidRPr="000B5762">
        <w:rPr>
          <w:rFonts w:ascii="Times New Roman" w:cs="Times New Roman" w:hAnsi="Times New Roman"/>
          <w:sz w:val="30"/>
          <w:szCs w:val="30"/>
        </w:rPr>
        <w:t>ципальной услуги;</w:t>
      </w:r>
    </w:p>
    <w:p w:rsidP="00FC61B8" w:rsidR="00D17B5A" w:rsidRDefault="00D17B5A" w:rsidRPr="000B5762">
      <w:pPr>
        <w:pStyle w:val="ConsPlusNormal0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4) зарегистрированное Заявление и документы, прилагаемые к З</w:t>
      </w:r>
      <w:r w:rsidRPr="000B5762">
        <w:rPr>
          <w:rFonts w:ascii="Times New Roman" w:cs="Times New Roman" w:hAnsi="Times New Roman"/>
          <w:sz w:val="30"/>
          <w:szCs w:val="30"/>
        </w:rPr>
        <w:t>а</w:t>
      </w:r>
      <w:r w:rsidRPr="000B5762">
        <w:rPr>
          <w:rFonts w:ascii="Times New Roman" w:cs="Times New Roman" w:hAnsi="Times New Roman"/>
          <w:sz w:val="30"/>
          <w:szCs w:val="30"/>
        </w:rPr>
        <w:t xml:space="preserve">явлению, в день поступления в Департамент ответственным </w:t>
      </w:r>
      <w:r w:rsidR="00200C8B" w:rsidRPr="000B5762">
        <w:rPr>
          <w:rFonts w:ascii="Times New Roman" w:cs="Times New Roman" w:hAnsi="Times New Roman"/>
          <w:sz w:val="30"/>
          <w:szCs w:val="30"/>
        </w:rPr>
        <w:t>специал</w:t>
      </w:r>
      <w:r w:rsidR="00200C8B" w:rsidRPr="000B5762">
        <w:rPr>
          <w:rFonts w:ascii="Times New Roman" w:cs="Times New Roman" w:hAnsi="Times New Roman"/>
          <w:sz w:val="30"/>
          <w:szCs w:val="30"/>
        </w:rPr>
        <w:t>и</w:t>
      </w:r>
      <w:r w:rsidR="00200C8B" w:rsidRPr="000B5762">
        <w:rPr>
          <w:rFonts w:ascii="Times New Roman" w:cs="Times New Roman" w:hAnsi="Times New Roman"/>
          <w:sz w:val="30"/>
          <w:szCs w:val="30"/>
        </w:rPr>
        <w:t>стом</w:t>
      </w:r>
      <w:r w:rsidRPr="000B5762">
        <w:rPr>
          <w:rFonts w:ascii="Times New Roman" w:cs="Times New Roman" w:hAnsi="Times New Roman"/>
          <w:sz w:val="30"/>
          <w:szCs w:val="30"/>
        </w:rPr>
        <w:t xml:space="preserve"> размещаются в электронном виде в локальной сети Департамента и для вынесения поручения направляются:</w:t>
      </w:r>
    </w:p>
    <w:p w:rsidP="00FC61B8" w:rsidR="00AF3315" w:rsidRDefault="00AF3315" w:rsidRPr="000B5762">
      <w:pPr>
        <w:pStyle w:val="ConsPlusNormal0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в случае поступления Заявления в отношении земельного участка, предоставленного без проведения торгов для индивидуального жили</w:t>
      </w:r>
      <w:r w:rsidRPr="000B5762">
        <w:rPr>
          <w:rFonts w:ascii="Times New Roman" w:cs="Times New Roman" w:hAnsi="Times New Roman"/>
          <w:sz w:val="30"/>
          <w:szCs w:val="30"/>
        </w:rPr>
        <w:t>щ</w:t>
      </w:r>
      <w:r w:rsidRPr="000B5762">
        <w:rPr>
          <w:rFonts w:ascii="Times New Roman" w:cs="Times New Roman" w:hAnsi="Times New Roman"/>
          <w:sz w:val="30"/>
          <w:szCs w:val="30"/>
        </w:rPr>
        <w:t>ного строительства</w:t>
      </w:r>
      <w:r w:rsidR="00D26CBE">
        <w:rPr>
          <w:rFonts w:ascii="Times New Roman" w:cs="Times New Roman" w:hAnsi="Times New Roman"/>
          <w:sz w:val="30"/>
          <w:szCs w:val="30"/>
        </w:rPr>
        <w:t>,</w:t>
      </w:r>
      <w:r w:rsidRPr="000B5762">
        <w:rPr>
          <w:rFonts w:ascii="Times New Roman" w:cs="Times New Roman" w:hAnsi="Times New Roman"/>
          <w:sz w:val="30"/>
          <w:szCs w:val="30"/>
        </w:rPr>
        <w:t xml:space="preserve"> – начальнику отдела оформления прав </w:t>
      </w:r>
      <w:r w:rsidR="00200C8B" w:rsidRPr="000B5762">
        <w:rPr>
          <w:rFonts w:ascii="Times New Roman" w:cs="Times New Roman" w:hAnsi="Times New Roman"/>
          <w:sz w:val="30"/>
          <w:szCs w:val="30"/>
        </w:rPr>
        <w:t xml:space="preserve">на землю </w:t>
      </w:r>
      <w:r w:rsidR="008E6EC7">
        <w:rPr>
          <w:rFonts w:ascii="Times New Roman" w:cs="Times New Roman" w:hAnsi="Times New Roman"/>
          <w:sz w:val="30"/>
          <w:szCs w:val="30"/>
        </w:rPr>
        <w:t xml:space="preserve">      </w:t>
      </w:r>
      <w:r w:rsidRPr="000B5762">
        <w:rPr>
          <w:rFonts w:ascii="Times New Roman" w:cs="Times New Roman" w:hAnsi="Times New Roman"/>
          <w:sz w:val="30"/>
          <w:szCs w:val="30"/>
        </w:rPr>
        <w:t>Департамента;</w:t>
      </w:r>
    </w:p>
    <w:p w:rsidP="00FC61B8" w:rsidR="00AF3315" w:rsidRDefault="00AF3315" w:rsidRPr="000B5762">
      <w:pPr>
        <w:pStyle w:val="ConsPlusNormal0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в случае поступления Заявления в отношении земельного участка, предоставленного для иных целей, не связанных со строительством, </w:t>
      </w:r>
      <w:r w:rsidR="008E6EC7">
        <w:rPr>
          <w:rFonts w:ascii="Times New Roman" w:cs="Times New Roman" w:hAnsi="Times New Roman"/>
          <w:sz w:val="30"/>
          <w:szCs w:val="30"/>
        </w:rPr>
        <w:t>–</w:t>
      </w:r>
      <w:r w:rsidR="008E6EC7"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Pr="000B5762">
        <w:rPr>
          <w:rFonts w:ascii="Times New Roman" w:cs="Times New Roman" w:hAnsi="Times New Roman"/>
          <w:sz w:val="30"/>
          <w:szCs w:val="30"/>
        </w:rPr>
        <w:t>начальнику отдела землеустройства Департамента;</w:t>
      </w:r>
    </w:p>
    <w:p w:rsidP="00FC61B8" w:rsidR="00AF3315" w:rsidRDefault="00AF3315" w:rsidRPr="000B5762">
      <w:pPr>
        <w:pStyle w:val="ConsPlusNormal0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в случае поступления Заявления в отношении земельного участка, предоставленного для целей ранее связанных со строительством, </w:t>
      </w:r>
      <w:r w:rsidR="008E6EC7">
        <w:rPr>
          <w:rFonts w:ascii="Times New Roman" w:cs="Times New Roman" w:hAnsi="Times New Roman"/>
          <w:sz w:val="30"/>
          <w:szCs w:val="30"/>
        </w:rPr>
        <w:t>–</w:t>
      </w:r>
      <w:r w:rsidR="008E6EC7"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Pr="000B5762">
        <w:rPr>
          <w:rFonts w:ascii="Times New Roman" w:cs="Times New Roman" w:hAnsi="Times New Roman"/>
          <w:sz w:val="30"/>
          <w:szCs w:val="30"/>
        </w:rPr>
        <w:t>начальнику отдела землепользования Департамента;</w:t>
      </w:r>
    </w:p>
    <w:p w:rsidP="00D26CBE" w:rsidR="00D17B5A" w:rsidRDefault="00D17B5A" w:rsidRPr="000B5762">
      <w:pPr>
        <w:pStyle w:val="ConsPlusNormal0"/>
        <w:spacing w:line="24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lastRenderedPageBreak/>
        <w:t>5) результатом выполнения административной процедуры являе</w:t>
      </w:r>
      <w:r w:rsidRPr="000B5762">
        <w:rPr>
          <w:rFonts w:ascii="Times New Roman" w:cs="Times New Roman" w:hAnsi="Times New Roman"/>
          <w:sz w:val="30"/>
          <w:szCs w:val="30"/>
        </w:rPr>
        <w:t>т</w:t>
      </w:r>
      <w:r w:rsidRPr="000B5762">
        <w:rPr>
          <w:rFonts w:ascii="Times New Roman" w:cs="Times New Roman" w:hAnsi="Times New Roman"/>
          <w:sz w:val="30"/>
          <w:szCs w:val="30"/>
        </w:rPr>
        <w:t xml:space="preserve">ся регистрация поступившего в Департамент Заявления и передача его ответственным </w:t>
      </w:r>
      <w:r w:rsidR="00200C8B" w:rsidRPr="000B5762">
        <w:rPr>
          <w:rFonts w:ascii="Times New Roman" w:cs="Times New Roman" w:hAnsi="Times New Roman"/>
          <w:sz w:val="30"/>
          <w:szCs w:val="30"/>
        </w:rPr>
        <w:t>специалистом</w:t>
      </w:r>
      <w:r w:rsidRPr="000B5762">
        <w:rPr>
          <w:rFonts w:ascii="Times New Roman" w:cs="Times New Roman" w:hAnsi="Times New Roman"/>
          <w:sz w:val="30"/>
          <w:szCs w:val="30"/>
        </w:rPr>
        <w:t xml:space="preserve"> в соответствующий отдел Департамента;</w:t>
      </w:r>
    </w:p>
    <w:p w:rsidP="00D26CBE" w:rsidR="00D17B5A" w:rsidRDefault="00D17B5A" w:rsidRPr="000B5762">
      <w:pPr>
        <w:pStyle w:val="ConsPlusNormal0"/>
        <w:spacing w:line="24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6) максимальный срок выполнения административной процедуры составляет 1 день </w:t>
      </w:r>
      <w:proofErr w:type="gramStart"/>
      <w:r w:rsidRPr="000B5762">
        <w:rPr>
          <w:rFonts w:ascii="Times New Roman" w:cs="Times New Roman" w:hAnsi="Times New Roman"/>
          <w:sz w:val="30"/>
          <w:szCs w:val="30"/>
        </w:rPr>
        <w:t>с д</w:t>
      </w:r>
      <w:r w:rsidR="00D26CBE">
        <w:rPr>
          <w:rFonts w:ascii="Times New Roman" w:cs="Times New Roman" w:hAnsi="Times New Roman"/>
          <w:sz w:val="30"/>
          <w:szCs w:val="30"/>
        </w:rPr>
        <w:t>аты</w:t>
      </w:r>
      <w:r w:rsidRPr="000B5762">
        <w:rPr>
          <w:rFonts w:ascii="Times New Roman" w:cs="Times New Roman" w:hAnsi="Times New Roman"/>
          <w:sz w:val="30"/>
          <w:szCs w:val="30"/>
        </w:rPr>
        <w:t xml:space="preserve"> поступления</w:t>
      </w:r>
      <w:proofErr w:type="gramEnd"/>
      <w:r w:rsidRPr="000B5762">
        <w:rPr>
          <w:rFonts w:ascii="Times New Roman" w:cs="Times New Roman" w:hAnsi="Times New Roman"/>
          <w:sz w:val="30"/>
          <w:szCs w:val="30"/>
        </w:rPr>
        <w:t xml:space="preserve"> Заявления.</w:t>
      </w:r>
    </w:p>
    <w:p w:rsidP="00D26CBE" w:rsidR="00D047E2" w:rsidRDefault="00D17B5A" w:rsidRPr="000B5762">
      <w:pPr>
        <w:pStyle w:val="ConsPlusNormal0"/>
        <w:spacing w:line="24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3</w:t>
      </w:r>
      <w:r w:rsidR="00690CE5" w:rsidRPr="000B5762">
        <w:rPr>
          <w:rFonts w:ascii="Times New Roman" w:cs="Times New Roman" w:hAnsi="Times New Roman"/>
          <w:sz w:val="30"/>
          <w:szCs w:val="30"/>
        </w:rPr>
        <w:t>2</w:t>
      </w:r>
      <w:r w:rsidR="00D047E2" w:rsidRPr="000B5762">
        <w:rPr>
          <w:rFonts w:ascii="Times New Roman" w:cs="Times New Roman" w:hAnsi="Times New Roman"/>
          <w:sz w:val="30"/>
          <w:szCs w:val="30"/>
        </w:rPr>
        <w:t xml:space="preserve">. </w:t>
      </w:r>
      <w:r w:rsidR="00AA7918" w:rsidRPr="000B5762">
        <w:rPr>
          <w:rFonts w:ascii="Times New Roman" w:cs="Times New Roman" w:hAnsi="Times New Roman"/>
          <w:sz w:val="30"/>
          <w:szCs w:val="30"/>
        </w:rPr>
        <w:t>Рассмотрение Заявления и приложенных к нему документов:</w:t>
      </w:r>
    </w:p>
    <w:p w:rsidP="00D26CBE" w:rsidR="00D047E2" w:rsidRDefault="00D047E2" w:rsidRPr="000B5762">
      <w:pPr>
        <w:pStyle w:val="ConsPlusNormal0"/>
        <w:spacing w:line="24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1) </w:t>
      </w:r>
      <w:r w:rsidR="00AA7918" w:rsidRPr="000B5762">
        <w:rPr>
          <w:rFonts w:ascii="Times New Roman" w:cs="Times New Roman" w:hAnsi="Times New Roman"/>
          <w:sz w:val="30"/>
          <w:szCs w:val="30"/>
        </w:rPr>
        <w:t>основанием для начала административн</w:t>
      </w:r>
      <w:r w:rsidR="00FA0B7A" w:rsidRPr="000B5762">
        <w:rPr>
          <w:rFonts w:ascii="Times New Roman" w:cs="Times New Roman" w:hAnsi="Times New Roman"/>
          <w:sz w:val="30"/>
          <w:szCs w:val="30"/>
        </w:rPr>
        <w:t>ой процедуры является получение</w:t>
      </w:r>
      <w:r w:rsidR="002C534E" w:rsidRPr="000B5762">
        <w:rPr>
          <w:rFonts w:ascii="Times New Roman" w:cs="Times New Roman" w:hAnsi="Times New Roman"/>
          <w:sz w:val="30"/>
          <w:szCs w:val="30"/>
        </w:rPr>
        <w:t xml:space="preserve"> начальником </w:t>
      </w:r>
      <w:r w:rsidR="00AA7918" w:rsidRPr="000B5762">
        <w:rPr>
          <w:rFonts w:ascii="Times New Roman" w:cs="Times New Roman" w:hAnsi="Times New Roman"/>
          <w:sz w:val="30"/>
          <w:szCs w:val="30"/>
        </w:rPr>
        <w:t>соответствующего отдела Департамента зар</w:t>
      </w:r>
      <w:r w:rsidR="00AA7918" w:rsidRPr="000B5762">
        <w:rPr>
          <w:rFonts w:ascii="Times New Roman" w:cs="Times New Roman" w:hAnsi="Times New Roman"/>
          <w:sz w:val="30"/>
          <w:szCs w:val="30"/>
        </w:rPr>
        <w:t>е</w:t>
      </w:r>
      <w:r w:rsidR="00AA7918" w:rsidRPr="000B5762">
        <w:rPr>
          <w:rFonts w:ascii="Times New Roman" w:cs="Times New Roman" w:hAnsi="Times New Roman"/>
          <w:sz w:val="30"/>
          <w:szCs w:val="30"/>
        </w:rPr>
        <w:t>гистрированного Заявления и приложенных к нему документов</w:t>
      </w:r>
      <w:r w:rsidR="00FA0B7A" w:rsidRPr="000B5762">
        <w:rPr>
          <w:rFonts w:ascii="Times New Roman" w:cs="Times New Roman" w:hAnsi="Times New Roman"/>
          <w:sz w:val="30"/>
          <w:szCs w:val="30"/>
        </w:rPr>
        <w:t xml:space="preserve"> и вын</w:t>
      </w:r>
      <w:r w:rsidR="00FA0B7A" w:rsidRPr="000B5762">
        <w:rPr>
          <w:rFonts w:ascii="Times New Roman" w:cs="Times New Roman" w:hAnsi="Times New Roman"/>
          <w:sz w:val="30"/>
          <w:szCs w:val="30"/>
        </w:rPr>
        <w:t>е</w:t>
      </w:r>
      <w:r w:rsidR="00FA0B7A" w:rsidRPr="000B5762">
        <w:rPr>
          <w:rFonts w:ascii="Times New Roman" w:cs="Times New Roman" w:hAnsi="Times New Roman"/>
          <w:sz w:val="30"/>
          <w:szCs w:val="30"/>
        </w:rPr>
        <w:t>сение в течение 1 дня поручения ответственному исполнителю</w:t>
      </w:r>
      <w:r w:rsidR="00AA7918" w:rsidRPr="000B5762">
        <w:rPr>
          <w:rFonts w:ascii="Times New Roman" w:cs="Times New Roman" w:hAnsi="Times New Roman"/>
          <w:sz w:val="30"/>
          <w:szCs w:val="30"/>
        </w:rPr>
        <w:t>;</w:t>
      </w:r>
    </w:p>
    <w:p w:rsidP="00D26CBE" w:rsidR="00D047E2" w:rsidRDefault="00D047E2" w:rsidRPr="000B5762">
      <w:pPr>
        <w:pStyle w:val="ConsPlusNormal0"/>
        <w:spacing w:line="24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2) ответственным исполнителем за совершение административной процедуры является:</w:t>
      </w:r>
    </w:p>
    <w:p w:rsidP="00D26CBE" w:rsidR="00AF3315" w:rsidRDefault="00D047E2" w:rsidRPr="000B5762">
      <w:pPr>
        <w:pStyle w:val="ConsPlusNormal0"/>
        <w:spacing w:line="24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в случае поступления Заявления в отношении земельного участка, предоставленного без проведения торгов для индивидуального жили</w:t>
      </w:r>
      <w:r w:rsidRPr="000B5762">
        <w:rPr>
          <w:rFonts w:ascii="Times New Roman" w:cs="Times New Roman" w:hAnsi="Times New Roman"/>
          <w:sz w:val="30"/>
          <w:szCs w:val="30"/>
        </w:rPr>
        <w:t>щ</w:t>
      </w:r>
      <w:r w:rsidRPr="000B5762">
        <w:rPr>
          <w:rFonts w:ascii="Times New Roman" w:cs="Times New Roman" w:hAnsi="Times New Roman"/>
          <w:sz w:val="30"/>
          <w:szCs w:val="30"/>
        </w:rPr>
        <w:t xml:space="preserve">ного </w:t>
      </w:r>
      <w:r w:rsidR="00AF3315" w:rsidRPr="000B5762">
        <w:rPr>
          <w:rFonts w:ascii="Times New Roman" w:cs="Times New Roman" w:hAnsi="Times New Roman"/>
          <w:sz w:val="30"/>
          <w:szCs w:val="30"/>
        </w:rPr>
        <w:t>строительства</w:t>
      </w:r>
      <w:r w:rsidR="00D26CBE">
        <w:rPr>
          <w:rFonts w:ascii="Times New Roman" w:cs="Times New Roman" w:hAnsi="Times New Roman"/>
          <w:sz w:val="30"/>
          <w:szCs w:val="30"/>
        </w:rPr>
        <w:t>,</w:t>
      </w:r>
      <w:r w:rsidR="00AF3315" w:rsidRPr="000B5762">
        <w:rPr>
          <w:rFonts w:ascii="Times New Roman" w:cs="Times New Roman" w:hAnsi="Times New Roman"/>
          <w:sz w:val="30"/>
          <w:szCs w:val="30"/>
        </w:rPr>
        <w:t xml:space="preserve"> – </w:t>
      </w:r>
      <w:r w:rsidR="00B32E40" w:rsidRPr="000B5762">
        <w:rPr>
          <w:rFonts w:ascii="Times New Roman" w:cs="Times New Roman" w:hAnsi="Times New Roman"/>
          <w:sz w:val="30"/>
          <w:szCs w:val="30"/>
        </w:rPr>
        <w:t>специалист</w:t>
      </w:r>
      <w:r w:rsidR="00AF3315" w:rsidRPr="000B5762">
        <w:rPr>
          <w:rFonts w:ascii="Times New Roman" w:cs="Times New Roman" w:hAnsi="Times New Roman"/>
          <w:sz w:val="30"/>
          <w:szCs w:val="30"/>
        </w:rPr>
        <w:t xml:space="preserve"> отдела оформления прав </w:t>
      </w:r>
      <w:r w:rsidR="00200C8B" w:rsidRPr="000B5762">
        <w:rPr>
          <w:rFonts w:ascii="Times New Roman" w:cs="Times New Roman" w:hAnsi="Times New Roman"/>
          <w:sz w:val="30"/>
          <w:szCs w:val="30"/>
        </w:rPr>
        <w:t xml:space="preserve">на землю </w:t>
      </w:r>
      <w:r w:rsidR="00AF3315" w:rsidRPr="000B5762">
        <w:rPr>
          <w:rFonts w:ascii="Times New Roman" w:cs="Times New Roman" w:hAnsi="Times New Roman"/>
          <w:sz w:val="30"/>
          <w:szCs w:val="30"/>
        </w:rPr>
        <w:t>Департамента;</w:t>
      </w:r>
    </w:p>
    <w:p w:rsidP="00D26CBE" w:rsidR="00D047E2" w:rsidRDefault="00AF3315" w:rsidRPr="000B5762">
      <w:pPr>
        <w:pStyle w:val="ConsPlusNormal0"/>
        <w:spacing w:line="24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в случае поступления Заявления в отношении земельного участка, предоставленного для иных целей</w:t>
      </w:r>
      <w:r w:rsidR="00D047E2" w:rsidRPr="000B5762">
        <w:rPr>
          <w:rFonts w:ascii="Times New Roman" w:cs="Times New Roman" w:hAnsi="Times New Roman"/>
          <w:sz w:val="30"/>
          <w:szCs w:val="30"/>
        </w:rPr>
        <w:t xml:space="preserve">, не связанных со строительством, </w:t>
      </w:r>
      <w:r w:rsidR="008E6EC7">
        <w:rPr>
          <w:rFonts w:ascii="Times New Roman" w:cs="Times New Roman" w:hAnsi="Times New Roman"/>
          <w:sz w:val="30"/>
          <w:szCs w:val="30"/>
        </w:rPr>
        <w:t>–</w:t>
      </w:r>
      <w:r w:rsidR="008E6EC7"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="00B32E40" w:rsidRPr="000B5762">
        <w:rPr>
          <w:rFonts w:ascii="Times New Roman" w:cs="Times New Roman" w:hAnsi="Times New Roman"/>
          <w:sz w:val="30"/>
          <w:szCs w:val="30"/>
        </w:rPr>
        <w:t xml:space="preserve">специалист </w:t>
      </w:r>
      <w:r w:rsidR="00D047E2" w:rsidRPr="000B5762">
        <w:rPr>
          <w:rFonts w:ascii="Times New Roman" w:cs="Times New Roman" w:hAnsi="Times New Roman"/>
          <w:sz w:val="30"/>
          <w:szCs w:val="30"/>
        </w:rPr>
        <w:t>отдела землеустройства Департамента;</w:t>
      </w:r>
    </w:p>
    <w:p w:rsidP="00D26CBE" w:rsidR="00D047E2" w:rsidRDefault="00D047E2" w:rsidRPr="000B5762">
      <w:pPr>
        <w:pStyle w:val="ConsPlusNormal0"/>
        <w:spacing w:line="24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в случае поступления Заявления в отношении земельного участка, предоставленного для </w:t>
      </w:r>
      <w:r w:rsidR="00200C8B" w:rsidRPr="000B5762">
        <w:rPr>
          <w:rFonts w:ascii="Times New Roman" w:cs="Times New Roman" w:hAnsi="Times New Roman"/>
          <w:sz w:val="30"/>
          <w:szCs w:val="30"/>
        </w:rPr>
        <w:t xml:space="preserve">целей </w:t>
      </w:r>
      <w:r w:rsidRPr="000B5762">
        <w:rPr>
          <w:rFonts w:ascii="Times New Roman" w:cs="Times New Roman" w:hAnsi="Times New Roman"/>
          <w:sz w:val="30"/>
          <w:szCs w:val="30"/>
        </w:rPr>
        <w:t xml:space="preserve">ранее связанных со строительством, </w:t>
      </w:r>
      <w:r w:rsidR="008E6EC7">
        <w:rPr>
          <w:rFonts w:ascii="Times New Roman" w:cs="Times New Roman" w:hAnsi="Times New Roman"/>
          <w:sz w:val="30"/>
          <w:szCs w:val="30"/>
        </w:rPr>
        <w:t>–</w:t>
      </w:r>
      <w:r w:rsidR="008E6EC7"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="00B32E40" w:rsidRPr="000B5762">
        <w:rPr>
          <w:rFonts w:ascii="Times New Roman" w:cs="Times New Roman" w:hAnsi="Times New Roman"/>
          <w:sz w:val="30"/>
          <w:szCs w:val="30"/>
        </w:rPr>
        <w:t>сп</w:t>
      </w:r>
      <w:r w:rsidR="00B32E40" w:rsidRPr="000B5762">
        <w:rPr>
          <w:rFonts w:ascii="Times New Roman" w:cs="Times New Roman" w:hAnsi="Times New Roman"/>
          <w:sz w:val="30"/>
          <w:szCs w:val="30"/>
        </w:rPr>
        <w:t>е</w:t>
      </w:r>
      <w:r w:rsidR="00B32E40" w:rsidRPr="000B5762">
        <w:rPr>
          <w:rFonts w:ascii="Times New Roman" w:cs="Times New Roman" w:hAnsi="Times New Roman"/>
          <w:sz w:val="30"/>
          <w:szCs w:val="30"/>
        </w:rPr>
        <w:t xml:space="preserve">циалист </w:t>
      </w:r>
      <w:r w:rsidRPr="000B5762">
        <w:rPr>
          <w:rFonts w:ascii="Times New Roman" w:cs="Times New Roman" w:hAnsi="Times New Roman"/>
          <w:sz w:val="30"/>
          <w:szCs w:val="30"/>
        </w:rPr>
        <w:t>отдела землепользования Департамента</w:t>
      </w:r>
      <w:r w:rsidR="0044299C" w:rsidRPr="000B5762">
        <w:rPr>
          <w:rFonts w:ascii="Times New Roman" w:cs="Times New Roman" w:hAnsi="Times New Roman"/>
          <w:sz w:val="30"/>
          <w:szCs w:val="30"/>
        </w:rPr>
        <w:t xml:space="preserve"> (далее </w:t>
      </w:r>
      <w:r w:rsidR="008E6EC7">
        <w:rPr>
          <w:rFonts w:ascii="Times New Roman" w:cs="Times New Roman" w:hAnsi="Times New Roman"/>
          <w:sz w:val="30"/>
          <w:szCs w:val="30"/>
        </w:rPr>
        <w:t>–</w:t>
      </w:r>
      <w:r w:rsidR="008E6EC7"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="0044299C" w:rsidRPr="000B5762">
        <w:rPr>
          <w:rFonts w:ascii="Times New Roman" w:cs="Times New Roman" w:hAnsi="Times New Roman"/>
          <w:sz w:val="30"/>
          <w:szCs w:val="30"/>
        </w:rPr>
        <w:t>ответственный исполнитель)</w:t>
      </w:r>
      <w:r w:rsidRPr="000B5762">
        <w:rPr>
          <w:rFonts w:ascii="Times New Roman" w:cs="Times New Roman" w:hAnsi="Times New Roman"/>
          <w:sz w:val="30"/>
          <w:szCs w:val="30"/>
        </w:rPr>
        <w:t>;</w:t>
      </w:r>
    </w:p>
    <w:p w:rsidP="00D26CBE" w:rsidR="00D047E2" w:rsidRDefault="00D047E2" w:rsidRPr="000B5762">
      <w:pPr>
        <w:pStyle w:val="ConsPlusNormal0"/>
        <w:spacing w:line="24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3) </w:t>
      </w:r>
      <w:r w:rsidR="0044299C" w:rsidRPr="000B5762">
        <w:rPr>
          <w:rFonts w:ascii="Times New Roman" w:cs="Times New Roman" w:hAnsi="Times New Roman"/>
          <w:sz w:val="30"/>
          <w:szCs w:val="30"/>
        </w:rPr>
        <w:t>ответственный исполнитель</w:t>
      </w:r>
      <w:r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="00C17A45" w:rsidRPr="000B5762">
        <w:rPr>
          <w:rFonts w:ascii="Times New Roman" w:cs="Times New Roman" w:hAnsi="Times New Roman"/>
          <w:sz w:val="30"/>
          <w:szCs w:val="30"/>
        </w:rPr>
        <w:t xml:space="preserve">в течение </w:t>
      </w:r>
      <w:r w:rsidR="00FA0B7A" w:rsidRPr="000B5762">
        <w:rPr>
          <w:rFonts w:ascii="Times New Roman" w:cs="Times New Roman" w:hAnsi="Times New Roman"/>
          <w:sz w:val="30"/>
          <w:szCs w:val="30"/>
        </w:rPr>
        <w:t>6</w:t>
      </w:r>
      <w:r w:rsidR="00C17A45" w:rsidRPr="000B5762">
        <w:rPr>
          <w:rFonts w:ascii="Times New Roman" w:cs="Times New Roman" w:hAnsi="Times New Roman"/>
          <w:sz w:val="30"/>
          <w:szCs w:val="30"/>
        </w:rPr>
        <w:t xml:space="preserve"> дней </w:t>
      </w:r>
      <w:r w:rsidR="00B32E40" w:rsidRPr="000B5762">
        <w:rPr>
          <w:rFonts w:ascii="Times New Roman" w:cs="Times New Roman" w:hAnsi="Times New Roman"/>
          <w:sz w:val="30"/>
          <w:szCs w:val="30"/>
        </w:rPr>
        <w:t>с момента получ</w:t>
      </w:r>
      <w:r w:rsidR="00B32E40" w:rsidRPr="000B5762">
        <w:rPr>
          <w:rFonts w:ascii="Times New Roman" w:cs="Times New Roman" w:hAnsi="Times New Roman"/>
          <w:sz w:val="30"/>
          <w:szCs w:val="30"/>
        </w:rPr>
        <w:t>е</w:t>
      </w:r>
      <w:r w:rsidR="00B32E40" w:rsidRPr="000B5762">
        <w:rPr>
          <w:rFonts w:ascii="Times New Roman" w:cs="Times New Roman" w:hAnsi="Times New Roman"/>
          <w:sz w:val="30"/>
          <w:szCs w:val="30"/>
        </w:rPr>
        <w:t>ни</w:t>
      </w:r>
      <w:r w:rsidR="007E75FA" w:rsidRPr="000B5762">
        <w:rPr>
          <w:rFonts w:ascii="Times New Roman" w:cs="Times New Roman" w:hAnsi="Times New Roman"/>
          <w:sz w:val="30"/>
          <w:szCs w:val="30"/>
        </w:rPr>
        <w:t>я</w:t>
      </w:r>
      <w:r w:rsidR="00B32E40"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="00135AC1" w:rsidRPr="000B5762">
        <w:rPr>
          <w:rFonts w:ascii="Times New Roman" w:cs="Times New Roman" w:hAnsi="Times New Roman"/>
          <w:sz w:val="30"/>
          <w:szCs w:val="30"/>
        </w:rPr>
        <w:t xml:space="preserve">от начальника </w:t>
      </w:r>
      <w:r w:rsidR="00B32E40" w:rsidRPr="000B5762">
        <w:rPr>
          <w:rFonts w:ascii="Times New Roman" w:cs="Times New Roman" w:hAnsi="Times New Roman"/>
          <w:sz w:val="30"/>
          <w:szCs w:val="30"/>
        </w:rPr>
        <w:t>соответствующего отдела Департамента зарегистр</w:t>
      </w:r>
      <w:r w:rsidR="00B32E40" w:rsidRPr="000B5762">
        <w:rPr>
          <w:rFonts w:ascii="Times New Roman" w:cs="Times New Roman" w:hAnsi="Times New Roman"/>
          <w:sz w:val="30"/>
          <w:szCs w:val="30"/>
        </w:rPr>
        <w:t>и</w:t>
      </w:r>
      <w:r w:rsidR="00B32E40" w:rsidRPr="000B5762">
        <w:rPr>
          <w:rFonts w:ascii="Times New Roman" w:cs="Times New Roman" w:hAnsi="Times New Roman"/>
          <w:sz w:val="30"/>
          <w:szCs w:val="30"/>
        </w:rPr>
        <w:t>рованного Заявления и приложенных к нему документов</w:t>
      </w:r>
      <w:r w:rsidR="00B32E40"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860020"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проверяет наличие оснований для возврата Заявления, предусмотренных </w:t>
      </w:r>
      <w:proofErr w:type="spellStart"/>
      <w:r w:rsidR="00860020"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>пун</w:t>
      </w:r>
      <w:proofErr w:type="gramStart"/>
      <w:r w:rsidR="00860020"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>к</w:t>
      </w:r>
      <w:proofErr w:type="spellEnd"/>
      <w:r w:rsidR="008E6EC7">
        <w:rPr>
          <w:rFonts w:ascii="Times New Roman" w:cs="Times New Roman" w:hAnsi="Times New Roman"/>
          <w:color w:themeColor="text1" w:val="000000"/>
          <w:sz w:val="30"/>
          <w:szCs w:val="30"/>
        </w:rPr>
        <w:t>-</w:t>
      </w:r>
      <w:proofErr w:type="gramEnd"/>
      <w:r w:rsidR="008E6EC7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</w:t>
      </w:r>
      <w:r w:rsidR="00860020"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>том 1</w:t>
      </w:r>
      <w:r w:rsidR="000C5ACB"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>4</w:t>
      </w:r>
      <w:r w:rsidR="00860020"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настоящего Регламента;</w:t>
      </w:r>
    </w:p>
    <w:p w:rsidP="00D26CBE" w:rsidR="0044299C" w:rsidRDefault="00860020" w:rsidRPr="000B5762">
      <w:pPr>
        <w:pStyle w:val="ConsPlusNormal0"/>
        <w:spacing w:line="24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>в случае наличия оснований для возврата Заявления</w:t>
      </w:r>
      <w:r w:rsidR="0044299C" w:rsidRPr="000B5762">
        <w:rPr>
          <w:rFonts w:ascii="Times New Roman" w:cs="Times New Roman" w:hAnsi="Times New Roman"/>
          <w:sz w:val="30"/>
          <w:szCs w:val="30"/>
        </w:rPr>
        <w:t>, ответстве</w:t>
      </w:r>
      <w:r w:rsidR="0044299C" w:rsidRPr="000B5762">
        <w:rPr>
          <w:rFonts w:ascii="Times New Roman" w:cs="Times New Roman" w:hAnsi="Times New Roman"/>
          <w:sz w:val="30"/>
          <w:szCs w:val="30"/>
        </w:rPr>
        <w:t>н</w:t>
      </w:r>
      <w:r w:rsidR="0044299C" w:rsidRPr="000B5762">
        <w:rPr>
          <w:rFonts w:ascii="Times New Roman" w:cs="Times New Roman" w:hAnsi="Times New Roman"/>
          <w:sz w:val="30"/>
          <w:szCs w:val="30"/>
        </w:rPr>
        <w:t>ный исполнитель подготавливает письмо о возврате Заявления с указ</w:t>
      </w:r>
      <w:r w:rsidR="0044299C" w:rsidRPr="000B5762">
        <w:rPr>
          <w:rFonts w:ascii="Times New Roman" w:cs="Times New Roman" w:hAnsi="Times New Roman"/>
          <w:sz w:val="30"/>
          <w:szCs w:val="30"/>
        </w:rPr>
        <w:t>а</w:t>
      </w:r>
      <w:r w:rsidR="0044299C" w:rsidRPr="000B5762">
        <w:rPr>
          <w:rFonts w:ascii="Times New Roman" w:cs="Times New Roman" w:hAnsi="Times New Roman"/>
          <w:sz w:val="30"/>
          <w:szCs w:val="30"/>
        </w:rPr>
        <w:t xml:space="preserve">нием причин возврата и </w:t>
      </w:r>
      <w:r w:rsidR="00C17A45" w:rsidRPr="000B5762">
        <w:rPr>
          <w:rFonts w:ascii="Times New Roman" w:cs="Times New Roman" w:hAnsi="Times New Roman"/>
          <w:sz w:val="30"/>
          <w:szCs w:val="30"/>
        </w:rPr>
        <w:t>передает</w:t>
      </w:r>
      <w:r w:rsidR="0044299C" w:rsidRPr="000B5762">
        <w:rPr>
          <w:rFonts w:ascii="Times New Roman" w:cs="Times New Roman" w:hAnsi="Times New Roman"/>
          <w:sz w:val="30"/>
          <w:szCs w:val="30"/>
        </w:rPr>
        <w:t>:</w:t>
      </w:r>
    </w:p>
    <w:p w:rsidP="00D26CBE" w:rsidR="0044299C" w:rsidRDefault="0044299C" w:rsidRPr="000B5762">
      <w:pPr>
        <w:pStyle w:val="ConsPlusNormal0"/>
        <w:spacing w:line="24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начальнику соответствующего отдела Департамента для подпис</w:t>
      </w:r>
      <w:r w:rsidRPr="000B5762">
        <w:rPr>
          <w:rFonts w:ascii="Times New Roman" w:cs="Times New Roman" w:hAnsi="Times New Roman"/>
          <w:sz w:val="30"/>
          <w:szCs w:val="30"/>
        </w:rPr>
        <w:t>а</w:t>
      </w:r>
      <w:r w:rsidRPr="000B5762">
        <w:rPr>
          <w:rFonts w:ascii="Times New Roman" w:cs="Times New Roman" w:hAnsi="Times New Roman"/>
          <w:sz w:val="30"/>
          <w:szCs w:val="30"/>
        </w:rPr>
        <w:t>ния;</w:t>
      </w:r>
    </w:p>
    <w:p w:rsidP="00D26CBE" w:rsidR="0044299C" w:rsidRDefault="0044299C" w:rsidRPr="000B5762">
      <w:pPr>
        <w:pStyle w:val="ConsPlusNormal0"/>
        <w:spacing w:line="24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в отдел организационной работы Департамента для регистрации</w:t>
      </w:r>
      <w:r w:rsidR="008E6EC7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0B5762">
        <w:rPr>
          <w:rFonts w:ascii="Times New Roman" w:cs="Times New Roman" w:hAnsi="Times New Roman"/>
          <w:sz w:val="30"/>
          <w:szCs w:val="30"/>
        </w:rPr>
        <w:t xml:space="preserve"> и направления Заявителю.</w:t>
      </w:r>
    </w:p>
    <w:p w:rsidP="00D26CBE" w:rsidR="0044299C" w:rsidRDefault="00C17A45" w:rsidRPr="000B5762">
      <w:pPr>
        <w:pStyle w:val="ConsPlusNormal0"/>
        <w:spacing w:line="24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С</w:t>
      </w:r>
      <w:r w:rsidR="0044299C" w:rsidRPr="000B5762">
        <w:rPr>
          <w:rFonts w:ascii="Times New Roman" w:cs="Times New Roman" w:hAnsi="Times New Roman"/>
          <w:sz w:val="30"/>
          <w:szCs w:val="30"/>
        </w:rPr>
        <w:t>пециалист отдела организационной работы Департамента в день поступления из соответствующего отдела Департамента письма о во</w:t>
      </w:r>
      <w:r w:rsidR="0044299C" w:rsidRPr="000B5762">
        <w:rPr>
          <w:rFonts w:ascii="Times New Roman" w:cs="Times New Roman" w:hAnsi="Times New Roman"/>
          <w:sz w:val="30"/>
          <w:szCs w:val="30"/>
        </w:rPr>
        <w:t>з</w:t>
      </w:r>
      <w:r w:rsidR="0044299C" w:rsidRPr="000B5762">
        <w:rPr>
          <w:rFonts w:ascii="Times New Roman" w:cs="Times New Roman" w:hAnsi="Times New Roman"/>
          <w:sz w:val="30"/>
          <w:szCs w:val="30"/>
        </w:rPr>
        <w:t>врате Заявления осуществляет регистрацию его в системе электронного документооборота администрации с присвоением регистрационного номера и направляет Заявителю в соответствии со способом получения документов, указанном в Заявлении;</w:t>
      </w:r>
    </w:p>
    <w:p w:rsidP="00FC61B8" w:rsidR="0044299C" w:rsidRDefault="0044299C" w:rsidRPr="000B5762">
      <w:pPr>
        <w:pStyle w:val="ConsPlusNormal0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lastRenderedPageBreak/>
        <w:t>4) при отсутствии оснований для возврата Заявления ответстве</w:t>
      </w:r>
      <w:r w:rsidRPr="000B5762">
        <w:rPr>
          <w:rFonts w:ascii="Times New Roman" w:cs="Times New Roman" w:hAnsi="Times New Roman"/>
          <w:sz w:val="30"/>
          <w:szCs w:val="30"/>
        </w:rPr>
        <w:t>н</w:t>
      </w:r>
      <w:r w:rsidRPr="000B5762">
        <w:rPr>
          <w:rFonts w:ascii="Times New Roman" w:cs="Times New Roman" w:hAnsi="Times New Roman"/>
          <w:sz w:val="30"/>
          <w:szCs w:val="30"/>
        </w:rPr>
        <w:t xml:space="preserve">ный исполнитель </w:t>
      </w:r>
      <w:r w:rsidR="00066FAD" w:rsidRPr="000B5762">
        <w:rPr>
          <w:rFonts w:ascii="Times New Roman" w:cs="Times New Roman" w:hAnsi="Times New Roman"/>
          <w:sz w:val="30"/>
          <w:szCs w:val="30"/>
        </w:rPr>
        <w:t>в течение 5 дней с момента получения от начальника соответствующего отдела Департамента зарегистрированного Заявления и приложенных к нему документов</w:t>
      </w:r>
      <w:r w:rsidRPr="000B5762">
        <w:rPr>
          <w:rFonts w:ascii="Times New Roman" w:cs="Times New Roman" w:hAnsi="Times New Roman"/>
          <w:sz w:val="30"/>
          <w:szCs w:val="30"/>
        </w:rPr>
        <w:t>:</w:t>
      </w:r>
    </w:p>
    <w:p w:rsidP="00FC61B8" w:rsidR="00D047E2" w:rsidRDefault="00D047E2" w:rsidRPr="000B5762">
      <w:pPr>
        <w:pStyle w:val="ConsPlusNormal0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в порядке межведомственного информационного взаимодействия запрашивает документы, предусмотренные </w:t>
      </w:r>
      <w:r w:rsidR="00B55066" w:rsidRPr="000B5762">
        <w:rPr>
          <w:rFonts w:ascii="Times New Roman" w:cs="Times New Roman" w:hAnsi="Times New Roman"/>
          <w:sz w:val="30"/>
          <w:szCs w:val="30"/>
        </w:rPr>
        <w:t>пунктом 12</w:t>
      </w:r>
      <w:r w:rsidRPr="000B5762">
        <w:rPr>
          <w:rFonts w:ascii="Times New Roman" w:cs="Times New Roman" w:hAnsi="Times New Roman"/>
          <w:sz w:val="30"/>
          <w:szCs w:val="30"/>
        </w:rPr>
        <w:t xml:space="preserve"> настоящего Р</w:t>
      </w:r>
      <w:r w:rsidRPr="000B5762">
        <w:rPr>
          <w:rFonts w:ascii="Times New Roman" w:cs="Times New Roman" w:hAnsi="Times New Roman"/>
          <w:sz w:val="30"/>
          <w:szCs w:val="30"/>
        </w:rPr>
        <w:t>е</w:t>
      </w:r>
      <w:r w:rsidRPr="000B5762">
        <w:rPr>
          <w:rFonts w:ascii="Times New Roman" w:cs="Times New Roman" w:hAnsi="Times New Roman"/>
          <w:sz w:val="30"/>
          <w:szCs w:val="30"/>
        </w:rPr>
        <w:t>гламента, в случае если указанные документы не представлены Заяв</w:t>
      </w:r>
      <w:r w:rsidRPr="000B5762">
        <w:rPr>
          <w:rFonts w:ascii="Times New Roman" w:cs="Times New Roman" w:hAnsi="Times New Roman"/>
          <w:sz w:val="30"/>
          <w:szCs w:val="30"/>
        </w:rPr>
        <w:t>и</w:t>
      </w:r>
      <w:r w:rsidRPr="000B5762">
        <w:rPr>
          <w:rFonts w:ascii="Times New Roman" w:cs="Times New Roman" w:hAnsi="Times New Roman"/>
          <w:sz w:val="30"/>
          <w:szCs w:val="30"/>
        </w:rPr>
        <w:t>телем;</w:t>
      </w:r>
    </w:p>
    <w:p w:rsidP="00FC61B8" w:rsidR="00D047E2" w:rsidRDefault="00D047E2" w:rsidRPr="000B5762">
      <w:pPr>
        <w:pStyle w:val="ConsPlusNormal0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в порядке внутреннего взаимодействия получает заключение </w:t>
      </w:r>
      <w:r w:rsidR="008E6EC7">
        <w:rPr>
          <w:rFonts w:ascii="Times New Roman" w:cs="Times New Roman" w:hAnsi="Times New Roman"/>
          <w:sz w:val="30"/>
          <w:szCs w:val="30"/>
        </w:rPr>
        <w:t xml:space="preserve">                    </w:t>
      </w:r>
      <w:r w:rsidRPr="000B5762">
        <w:rPr>
          <w:rFonts w:ascii="Times New Roman" w:cs="Times New Roman" w:hAnsi="Times New Roman"/>
          <w:sz w:val="30"/>
          <w:szCs w:val="30"/>
        </w:rPr>
        <w:t>по состоянию земельного участка в отделе муниц</w:t>
      </w:r>
      <w:r w:rsidR="00B32E40" w:rsidRPr="000B5762">
        <w:rPr>
          <w:rFonts w:ascii="Times New Roman" w:cs="Times New Roman" w:hAnsi="Times New Roman"/>
          <w:sz w:val="30"/>
          <w:szCs w:val="30"/>
        </w:rPr>
        <w:t>ипального контроля Департамента</w:t>
      </w:r>
      <w:r w:rsidRPr="000B5762">
        <w:rPr>
          <w:rFonts w:ascii="Times New Roman" w:cs="Times New Roman" w:hAnsi="Times New Roman"/>
          <w:sz w:val="30"/>
          <w:szCs w:val="30"/>
        </w:rPr>
        <w:t>;</w:t>
      </w:r>
    </w:p>
    <w:p w:rsidP="00FC61B8" w:rsidR="00D047E2" w:rsidRDefault="00FC6E65" w:rsidRPr="000B5762">
      <w:pPr>
        <w:pStyle w:val="ConsPlusNormal0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0B5762">
        <w:rPr>
          <w:rFonts w:ascii="Times New Roman" w:cs="Times New Roman" w:hAnsi="Times New Roman"/>
          <w:sz w:val="30"/>
          <w:szCs w:val="30"/>
        </w:rPr>
        <w:t>5</w:t>
      </w:r>
      <w:r w:rsidR="00D047E2" w:rsidRPr="000B5762">
        <w:rPr>
          <w:rFonts w:ascii="Times New Roman" w:cs="Times New Roman" w:hAnsi="Times New Roman"/>
          <w:sz w:val="30"/>
          <w:szCs w:val="30"/>
        </w:rPr>
        <w:t>) после получения запрашиваемых документов (сведений) при отсутствии оснований</w:t>
      </w:r>
      <w:r w:rsidR="00C17A45" w:rsidRPr="000B5762">
        <w:rPr>
          <w:rFonts w:ascii="Times New Roman" w:cs="Times New Roman" w:hAnsi="Times New Roman"/>
          <w:sz w:val="30"/>
          <w:szCs w:val="30"/>
        </w:rPr>
        <w:t xml:space="preserve"> для отказа в предоставлении Муниципальной услуги</w:t>
      </w:r>
      <w:r w:rsidR="00D047E2" w:rsidRPr="000B5762">
        <w:rPr>
          <w:rFonts w:ascii="Times New Roman" w:cs="Times New Roman" w:hAnsi="Times New Roman"/>
          <w:sz w:val="30"/>
          <w:szCs w:val="30"/>
        </w:rPr>
        <w:t>, установленных пунктом 1</w:t>
      </w:r>
      <w:r w:rsidR="00155C46" w:rsidRPr="000B5762">
        <w:rPr>
          <w:rFonts w:ascii="Times New Roman" w:cs="Times New Roman" w:hAnsi="Times New Roman"/>
          <w:sz w:val="30"/>
          <w:szCs w:val="30"/>
        </w:rPr>
        <w:t>5</w:t>
      </w:r>
      <w:r w:rsidR="00D047E2" w:rsidRPr="000B5762">
        <w:rPr>
          <w:rFonts w:ascii="Times New Roman" w:cs="Times New Roman" w:hAnsi="Times New Roman"/>
          <w:sz w:val="30"/>
          <w:szCs w:val="30"/>
        </w:rPr>
        <w:t xml:space="preserve"> настоящего Регламента, ответстве</w:t>
      </w:r>
      <w:r w:rsidR="00D047E2" w:rsidRPr="000B5762">
        <w:rPr>
          <w:rFonts w:ascii="Times New Roman" w:cs="Times New Roman" w:hAnsi="Times New Roman"/>
          <w:sz w:val="30"/>
          <w:szCs w:val="30"/>
        </w:rPr>
        <w:t>н</w:t>
      </w:r>
      <w:r w:rsidR="00D047E2" w:rsidRPr="000B5762">
        <w:rPr>
          <w:rFonts w:ascii="Times New Roman" w:cs="Times New Roman" w:hAnsi="Times New Roman"/>
          <w:sz w:val="30"/>
          <w:szCs w:val="30"/>
        </w:rPr>
        <w:t xml:space="preserve">ный исполнитель в течение </w:t>
      </w:r>
      <w:r w:rsidR="00C17A45" w:rsidRPr="000B5762">
        <w:rPr>
          <w:rFonts w:ascii="Times New Roman" w:cs="Times New Roman" w:hAnsi="Times New Roman"/>
          <w:sz w:val="30"/>
          <w:szCs w:val="30"/>
        </w:rPr>
        <w:t>9</w:t>
      </w:r>
      <w:r w:rsidR="00D047E2" w:rsidRPr="000B5762">
        <w:rPr>
          <w:rFonts w:ascii="Times New Roman" w:cs="Times New Roman" w:hAnsi="Times New Roman"/>
          <w:sz w:val="30"/>
          <w:szCs w:val="30"/>
        </w:rPr>
        <w:t xml:space="preserve"> дней осуществляет подготовку проекта распоряжения администрации города о прекращении права постоянного (бессрочного) пользования земельным участком или права пожизненн</w:t>
      </w:r>
      <w:r w:rsidR="00D047E2" w:rsidRPr="000B5762">
        <w:rPr>
          <w:rFonts w:ascii="Times New Roman" w:cs="Times New Roman" w:hAnsi="Times New Roman"/>
          <w:sz w:val="30"/>
          <w:szCs w:val="30"/>
        </w:rPr>
        <w:t>о</w:t>
      </w:r>
      <w:r w:rsidR="00D047E2" w:rsidRPr="000B5762">
        <w:rPr>
          <w:rFonts w:ascii="Times New Roman" w:cs="Times New Roman" w:hAnsi="Times New Roman"/>
          <w:sz w:val="30"/>
          <w:szCs w:val="30"/>
        </w:rPr>
        <w:t xml:space="preserve">го наследуемого владения земельным участком (далее </w:t>
      </w:r>
      <w:r w:rsidR="008E6EC7">
        <w:rPr>
          <w:rFonts w:ascii="Times New Roman" w:cs="Times New Roman" w:hAnsi="Times New Roman"/>
          <w:sz w:val="30"/>
          <w:szCs w:val="30"/>
        </w:rPr>
        <w:t>–</w:t>
      </w:r>
      <w:r w:rsidR="008E6EC7"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="00D047E2" w:rsidRPr="000B5762">
        <w:rPr>
          <w:rFonts w:ascii="Times New Roman" w:cs="Times New Roman" w:hAnsi="Times New Roman"/>
          <w:sz w:val="30"/>
          <w:szCs w:val="30"/>
        </w:rPr>
        <w:t>проект расп</w:t>
      </w:r>
      <w:r w:rsidR="00D047E2" w:rsidRPr="000B5762">
        <w:rPr>
          <w:rFonts w:ascii="Times New Roman" w:cs="Times New Roman" w:hAnsi="Times New Roman"/>
          <w:sz w:val="30"/>
          <w:szCs w:val="30"/>
        </w:rPr>
        <w:t>о</w:t>
      </w:r>
      <w:r w:rsidR="00D047E2" w:rsidRPr="000B5762">
        <w:rPr>
          <w:rFonts w:ascii="Times New Roman" w:cs="Times New Roman" w:hAnsi="Times New Roman"/>
          <w:sz w:val="30"/>
          <w:szCs w:val="30"/>
        </w:rPr>
        <w:t>ряжения) и передает его:</w:t>
      </w:r>
      <w:proofErr w:type="gramEnd"/>
    </w:p>
    <w:p w:rsidP="00FC61B8" w:rsidR="00D047E2" w:rsidRDefault="00D047E2" w:rsidRPr="000B5762">
      <w:pPr>
        <w:pStyle w:val="ConsPlusNormal0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начальнику </w:t>
      </w:r>
      <w:r w:rsidR="003F7FBC" w:rsidRPr="000B5762">
        <w:rPr>
          <w:rFonts w:ascii="Times New Roman" w:cs="Times New Roman" w:hAnsi="Times New Roman"/>
          <w:sz w:val="30"/>
          <w:szCs w:val="30"/>
        </w:rPr>
        <w:t>соответствующего отдела Департамента</w:t>
      </w:r>
      <w:r w:rsidRPr="000B5762">
        <w:rPr>
          <w:rFonts w:ascii="Times New Roman" w:cs="Times New Roman" w:hAnsi="Times New Roman"/>
          <w:sz w:val="30"/>
          <w:szCs w:val="30"/>
        </w:rPr>
        <w:t xml:space="preserve"> для соглас</w:t>
      </w:r>
      <w:r w:rsidRPr="000B5762">
        <w:rPr>
          <w:rFonts w:ascii="Times New Roman" w:cs="Times New Roman" w:hAnsi="Times New Roman"/>
          <w:sz w:val="30"/>
          <w:szCs w:val="30"/>
        </w:rPr>
        <w:t>о</w:t>
      </w:r>
      <w:r w:rsidRPr="000B5762">
        <w:rPr>
          <w:rFonts w:ascii="Times New Roman" w:cs="Times New Roman" w:hAnsi="Times New Roman"/>
          <w:sz w:val="30"/>
          <w:szCs w:val="30"/>
        </w:rPr>
        <w:t xml:space="preserve">вания в течение </w:t>
      </w:r>
      <w:r w:rsidR="00200C8B" w:rsidRPr="000B5762">
        <w:rPr>
          <w:rFonts w:ascii="Times New Roman" w:cs="Times New Roman" w:hAnsi="Times New Roman"/>
          <w:sz w:val="30"/>
          <w:szCs w:val="30"/>
        </w:rPr>
        <w:t>1</w:t>
      </w:r>
      <w:r w:rsidRPr="000B5762">
        <w:rPr>
          <w:rFonts w:ascii="Times New Roman" w:cs="Times New Roman" w:hAnsi="Times New Roman"/>
          <w:sz w:val="30"/>
          <w:szCs w:val="30"/>
        </w:rPr>
        <w:t xml:space="preserve"> дня;</w:t>
      </w:r>
    </w:p>
    <w:p w:rsidP="00FC61B8" w:rsidR="00D047E2" w:rsidRDefault="00D047E2" w:rsidRPr="000B5762">
      <w:pPr>
        <w:pStyle w:val="ConsPlusNormal0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замест</w:t>
      </w:r>
      <w:r w:rsidR="00C17A45" w:rsidRPr="000B5762">
        <w:rPr>
          <w:rFonts w:ascii="Times New Roman" w:cs="Times New Roman" w:hAnsi="Times New Roman"/>
          <w:sz w:val="30"/>
          <w:szCs w:val="30"/>
        </w:rPr>
        <w:t>ителю руководителя Департамента</w:t>
      </w:r>
      <w:r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="00C17A45" w:rsidRPr="000B5762">
        <w:rPr>
          <w:rFonts w:ascii="Times New Roman" w:cs="Times New Roman" w:hAnsi="Times New Roman"/>
          <w:sz w:val="30"/>
          <w:szCs w:val="30"/>
        </w:rPr>
        <w:t xml:space="preserve">для согласования </w:t>
      </w:r>
      <w:r w:rsidRPr="000B5762">
        <w:rPr>
          <w:rFonts w:ascii="Times New Roman" w:cs="Times New Roman" w:hAnsi="Times New Roman"/>
          <w:sz w:val="30"/>
          <w:szCs w:val="30"/>
        </w:rPr>
        <w:t>в теч</w:t>
      </w:r>
      <w:r w:rsidRPr="000B5762">
        <w:rPr>
          <w:rFonts w:ascii="Times New Roman" w:cs="Times New Roman" w:hAnsi="Times New Roman"/>
          <w:sz w:val="30"/>
          <w:szCs w:val="30"/>
        </w:rPr>
        <w:t>е</w:t>
      </w:r>
      <w:r w:rsidRPr="000B5762">
        <w:rPr>
          <w:rFonts w:ascii="Times New Roman" w:cs="Times New Roman" w:hAnsi="Times New Roman"/>
          <w:sz w:val="30"/>
          <w:szCs w:val="30"/>
        </w:rPr>
        <w:t xml:space="preserve">ние </w:t>
      </w:r>
      <w:r w:rsidR="00200C8B" w:rsidRPr="000B5762">
        <w:rPr>
          <w:rFonts w:ascii="Times New Roman" w:cs="Times New Roman" w:hAnsi="Times New Roman"/>
          <w:sz w:val="30"/>
          <w:szCs w:val="30"/>
        </w:rPr>
        <w:t>1</w:t>
      </w:r>
      <w:r w:rsidRPr="000B5762">
        <w:rPr>
          <w:rFonts w:ascii="Times New Roman" w:cs="Times New Roman" w:hAnsi="Times New Roman"/>
          <w:sz w:val="30"/>
          <w:szCs w:val="30"/>
        </w:rPr>
        <w:t xml:space="preserve"> дня </w:t>
      </w:r>
      <w:proofErr w:type="gramStart"/>
      <w:r w:rsidRPr="000B5762">
        <w:rPr>
          <w:rFonts w:ascii="Times New Roman" w:cs="Times New Roman" w:hAnsi="Times New Roman"/>
          <w:sz w:val="30"/>
          <w:szCs w:val="30"/>
        </w:rPr>
        <w:t>с даты согласования</w:t>
      </w:r>
      <w:proofErr w:type="gramEnd"/>
      <w:r w:rsidRPr="000B5762">
        <w:rPr>
          <w:rFonts w:ascii="Times New Roman" w:cs="Times New Roman" w:hAnsi="Times New Roman"/>
          <w:sz w:val="30"/>
          <w:szCs w:val="30"/>
        </w:rPr>
        <w:t xml:space="preserve"> начальником </w:t>
      </w:r>
      <w:r w:rsidR="003F7FBC" w:rsidRPr="000B5762">
        <w:rPr>
          <w:rFonts w:ascii="Times New Roman" w:cs="Times New Roman" w:hAnsi="Times New Roman"/>
          <w:sz w:val="30"/>
          <w:szCs w:val="30"/>
        </w:rPr>
        <w:t>соответствующего отдела Департамента</w:t>
      </w:r>
      <w:r w:rsidRPr="000B5762">
        <w:rPr>
          <w:rFonts w:ascii="Times New Roman" w:cs="Times New Roman" w:hAnsi="Times New Roman"/>
          <w:sz w:val="30"/>
          <w:szCs w:val="30"/>
        </w:rPr>
        <w:t>;</w:t>
      </w:r>
    </w:p>
    <w:p w:rsidP="00FC61B8" w:rsidR="00047D00" w:rsidRDefault="00D047E2" w:rsidRPr="000B5762">
      <w:pPr>
        <w:pStyle w:val="ConsPlusNormal0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  <w:u w:val="single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специалисту отдела правовой и кадровой работы Департамента для согласования в течение </w:t>
      </w:r>
      <w:r w:rsidR="00200C8B" w:rsidRPr="000B5762">
        <w:rPr>
          <w:rFonts w:ascii="Times New Roman" w:cs="Times New Roman" w:hAnsi="Times New Roman"/>
          <w:sz w:val="30"/>
          <w:szCs w:val="30"/>
        </w:rPr>
        <w:t>2</w:t>
      </w:r>
      <w:r w:rsidRPr="000B5762">
        <w:rPr>
          <w:rFonts w:ascii="Times New Roman" w:cs="Times New Roman" w:hAnsi="Times New Roman"/>
          <w:sz w:val="30"/>
          <w:szCs w:val="30"/>
        </w:rPr>
        <w:t xml:space="preserve"> дней </w:t>
      </w:r>
      <w:proofErr w:type="gramStart"/>
      <w:r w:rsidRPr="000B5762">
        <w:rPr>
          <w:rFonts w:ascii="Times New Roman" w:cs="Times New Roman" w:hAnsi="Times New Roman"/>
          <w:sz w:val="30"/>
          <w:szCs w:val="30"/>
        </w:rPr>
        <w:t>с даты согласования</w:t>
      </w:r>
      <w:proofErr w:type="gramEnd"/>
      <w:r w:rsidRPr="000B5762">
        <w:rPr>
          <w:rFonts w:ascii="Times New Roman" w:cs="Times New Roman" w:hAnsi="Times New Roman"/>
          <w:sz w:val="30"/>
          <w:szCs w:val="30"/>
        </w:rPr>
        <w:t xml:space="preserve"> заместителем руководителя Департамента</w:t>
      </w:r>
      <w:r w:rsidR="00691909"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="006F4150">
        <w:rPr>
          <w:rFonts w:ascii="Times New Roman" w:cs="Times New Roman" w:hAnsi="Times New Roman"/>
          <w:sz w:val="30"/>
          <w:szCs w:val="30"/>
        </w:rPr>
        <w:t>–</w:t>
      </w:r>
      <w:r w:rsidR="00B7757E"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691909"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>в отношении земельных</w:t>
      </w:r>
      <w:r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участк</w:t>
      </w:r>
      <w:r w:rsidR="00691909"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>ов, пред</w:t>
      </w:r>
      <w:r w:rsidR="00691909"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691909"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>ставленных</w:t>
      </w:r>
      <w:r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без проведения торгов для индивидуального жилищ</w:t>
      </w:r>
      <w:r w:rsidR="00200C8B"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>ного строительства и для целей</w:t>
      </w:r>
      <w:r w:rsidR="006F4150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="00200C8B"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047D00" w:rsidRPr="000B5762">
        <w:rPr>
          <w:rFonts w:ascii="Times New Roman" w:cs="Times New Roman" w:hAnsi="Times New Roman"/>
          <w:color w:themeColor="text1" w:val="000000"/>
          <w:sz w:val="30"/>
          <w:szCs w:val="30"/>
        </w:rPr>
        <w:t>не связанных со строительством</w:t>
      </w:r>
      <w:r w:rsidR="00047D00" w:rsidRPr="000B5762">
        <w:rPr>
          <w:rFonts w:ascii="Times New Roman" w:cs="Times New Roman" w:hAnsi="Times New Roman"/>
          <w:sz w:val="30"/>
          <w:szCs w:val="30"/>
        </w:rPr>
        <w:t>.</w:t>
      </w:r>
    </w:p>
    <w:p w:rsidP="00FC61B8" w:rsidR="00D047E2" w:rsidRDefault="00D047E2" w:rsidRPr="000B5762">
      <w:pPr>
        <w:pStyle w:val="ConsPlusNormal0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При наличии замечаний проект распоряжения с приложенными замечаниями </w:t>
      </w:r>
      <w:r w:rsidR="0088515A" w:rsidRPr="000B5762">
        <w:rPr>
          <w:rFonts w:ascii="Times New Roman" w:cs="Times New Roman" w:hAnsi="Times New Roman"/>
          <w:sz w:val="30"/>
          <w:szCs w:val="30"/>
        </w:rPr>
        <w:t xml:space="preserve">в течение 1 дня </w:t>
      </w:r>
      <w:r w:rsidRPr="000B5762">
        <w:rPr>
          <w:rFonts w:ascii="Times New Roman" w:cs="Times New Roman" w:hAnsi="Times New Roman"/>
          <w:sz w:val="30"/>
          <w:szCs w:val="30"/>
        </w:rPr>
        <w:t xml:space="preserve">направляется </w:t>
      </w:r>
      <w:r w:rsidR="00B7757E" w:rsidRPr="000B5762">
        <w:rPr>
          <w:rFonts w:ascii="Times New Roman" w:cs="Times New Roman" w:hAnsi="Times New Roman"/>
          <w:sz w:val="30"/>
          <w:szCs w:val="30"/>
        </w:rPr>
        <w:t>специалистом отдела прав</w:t>
      </w:r>
      <w:r w:rsidR="00B7757E" w:rsidRPr="000B5762">
        <w:rPr>
          <w:rFonts w:ascii="Times New Roman" w:cs="Times New Roman" w:hAnsi="Times New Roman"/>
          <w:sz w:val="30"/>
          <w:szCs w:val="30"/>
        </w:rPr>
        <w:t>о</w:t>
      </w:r>
      <w:r w:rsidR="00B7757E" w:rsidRPr="000B5762">
        <w:rPr>
          <w:rFonts w:ascii="Times New Roman" w:cs="Times New Roman" w:hAnsi="Times New Roman"/>
          <w:sz w:val="30"/>
          <w:szCs w:val="30"/>
        </w:rPr>
        <w:t xml:space="preserve">вой и кадровой работы Департамента </w:t>
      </w:r>
      <w:r w:rsidRPr="000B5762">
        <w:rPr>
          <w:rFonts w:ascii="Times New Roman" w:cs="Times New Roman" w:hAnsi="Times New Roman"/>
          <w:sz w:val="30"/>
          <w:szCs w:val="30"/>
        </w:rPr>
        <w:t>в соответствующий отдел Депа</w:t>
      </w:r>
      <w:r w:rsidRPr="000B5762">
        <w:rPr>
          <w:rFonts w:ascii="Times New Roman" w:cs="Times New Roman" w:hAnsi="Times New Roman"/>
          <w:sz w:val="30"/>
          <w:szCs w:val="30"/>
        </w:rPr>
        <w:t>р</w:t>
      </w:r>
      <w:r w:rsidRPr="000B5762">
        <w:rPr>
          <w:rFonts w:ascii="Times New Roman" w:cs="Times New Roman" w:hAnsi="Times New Roman"/>
          <w:sz w:val="30"/>
          <w:szCs w:val="30"/>
        </w:rPr>
        <w:t xml:space="preserve">тамента для их устранения либо подготовки </w:t>
      </w:r>
      <w:r w:rsidR="00E65FE9" w:rsidRPr="000B5762">
        <w:rPr>
          <w:rFonts w:ascii="Times New Roman" w:cs="Times New Roman" w:hAnsi="Times New Roman"/>
          <w:sz w:val="30"/>
          <w:szCs w:val="30"/>
        </w:rPr>
        <w:t>решения</w:t>
      </w:r>
      <w:r w:rsidRPr="000B5762">
        <w:rPr>
          <w:rFonts w:ascii="Times New Roman" w:cs="Times New Roman" w:hAnsi="Times New Roman"/>
          <w:sz w:val="30"/>
          <w:szCs w:val="30"/>
        </w:rPr>
        <w:t xml:space="preserve"> об отказе в </w:t>
      </w:r>
      <w:r w:rsidR="00E65FE9" w:rsidRPr="000B5762">
        <w:rPr>
          <w:rFonts w:ascii="Times New Roman" w:cs="Times New Roman" w:hAnsi="Times New Roman"/>
          <w:sz w:val="30"/>
          <w:szCs w:val="30"/>
        </w:rPr>
        <w:t>пред</w:t>
      </w:r>
      <w:r w:rsidR="00E65FE9" w:rsidRPr="000B5762">
        <w:rPr>
          <w:rFonts w:ascii="Times New Roman" w:cs="Times New Roman" w:hAnsi="Times New Roman"/>
          <w:sz w:val="30"/>
          <w:szCs w:val="30"/>
        </w:rPr>
        <w:t>о</w:t>
      </w:r>
      <w:r w:rsidR="00E65FE9" w:rsidRPr="000B5762">
        <w:rPr>
          <w:rFonts w:ascii="Times New Roman" w:cs="Times New Roman" w:hAnsi="Times New Roman"/>
          <w:sz w:val="30"/>
          <w:szCs w:val="30"/>
        </w:rPr>
        <w:t xml:space="preserve">ставлении Муниципальной </w:t>
      </w:r>
      <w:proofErr w:type="gramStart"/>
      <w:r w:rsidR="00E65FE9" w:rsidRPr="000B5762">
        <w:rPr>
          <w:rFonts w:ascii="Times New Roman" w:cs="Times New Roman" w:hAnsi="Times New Roman"/>
          <w:sz w:val="30"/>
          <w:szCs w:val="30"/>
        </w:rPr>
        <w:t>услуги</w:t>
      </w:r>
      <w:proofErr w:type="gramEnd"/>
      <w:r w:rsidRPr="000B5762">
        <w:rPr>
          <w:rFonts w:ascii="Times New Roman" w:cs="Times New Roman" w:hAnsi="Times New Roman"/>
          <w:sz w:val="30"/>
          <w:szCs w:val="30"/>
        </w:rPr>
        <w:t xml:space="preserve"> в случае если вынесенные по проекту распоряжения замечания являются основаниями для отказа в пред</w:t>
      </w:r>
      <w:r w:rsidRPr="000B5762">
        <w:rPr>
          <w:rFonts w:ascii="Times New Roman" w:cs="Times New Roman" w:hAnsi="Times New Roman"/>
          <w:sz w:val="30"/>
          <w:szCs w:val="30"/>
        </w:rPr>
        <w:t>о</w:t>
      </w:r>
      <w:r w:rsidRPr="000B5762">
        <w:rPr>
          <w:rFonts w:ascii="Times New Roman" w:cs="Times New Roman" w:hAnsi="Times New Roman"/>
          <w:sz w:val="30"/>
          <w:szCs w:val="30"/>
        </w:rPr>
        <w:t>ставлении Муниципальной услуги, указанными в пункте 1</w:t>
      </w:r>
      <w:r w:rsidR="00155C46" w:rsidRPr="000B5762">
        <w:rPr>
          <w:rFonts w:ascii="Times New Roman" w:cs="Times New Roman" w:hAnsi="Times New Roman"/>
          <w:sz w:val="30"/>
          <w:szCs w:val="30"/>
        </w:rPr>
        <w:t>5</w:t>
      </w:r>
      <w:r w:rsidRPr="000B5762">
        <w:rPr>
          <w:rFonts w:ascii="Times New Roman" w:cs="Times New Roman" w:hAnsi="Times New Roman"/>
          <w:sz w:val="30"/>
          <w:szCs w:val="30"/>
        </w:rPr>
        <w:t xml:space="preserve"> настоящего Регламента.</w:t>
      </w:r>
    </w:p>
    <w:p w:rsidP="00FC61B8" w:rsidR="00D047E2" w:rsidRDefault="00D047E2" w:rsidRPr="000B5762">
      <w:pPr>
        <w:pStyle w:val="ConsPlusNormal0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Проект распоряжения в отношении земельного участка, пред</w:t>
      </w:r>
      <w:r w:rsidRPr="000B5762">
        <w:rPr>
          <w:rFonts w:ascii="Times New Roman" w:cs="Times New Roman" w:hAnsi="Times New Roman"/>
          <w:sz w:val="30"/>
          <w:szCs w:val="30"/>
        </w:rPr>
        <w:t>о</w:t>
      </w:r>
      <w:r w:rsidRPr="000B5762">
        <w:rPr>
          <w:rFonts w:ascii="Times New Roman" w:cs="Times New Roman" w:hAnsi="Times New Roman"/>
          <w:sz w:val="30"/>
          <w:szCs w:val="30"/>
        </w:rPr>
        <w:t xml:space="preserve">ставленного </w:t>
      </w:r>
      <w:r w:rsidR="00E65FE9" w:rsidRPr="000B5762">
        <w:rPr>
          <w:rFonts w:ascii="Times New Roman" w:cs="Times New Roman" w:hAnsi="Times New Roman"/>
          <w:sz w:val="30"/>
          <w:szCs w:val="30"/>
        </w:rPr>
        <w:t>для целей</w:t>
      </w:r>
      <w:r w:rsidR="00B7757E" w:rsidRPr="000B5762">
        <w:rPr>
          <w:rFonts w:ascii="Times New Roman" w:cs="Times New Roman" w:hAnsi="Times New Roman"/>
          <w:sz w:val="30"/>
          <w:szCs w:val="30"/>
        </w:rPr>
        <w:t>,</w:t>
      </w:r>
      <w:r w:rsidRPr="000B5762">
        <w:rPr>
          <w:rFonts w:ascii="Times New Roman" w:cs="Times New Roman" w:hAnsi="Times New Roman"/>
          <w:sz w:val="30"/>
          <w:szCs w:val="30"/>
        </w:rPr>
        <w:t xml:space="preserve"> связанных со строительством, вместе с Заявл</w:t>
      </w:r>
      <w:r w:rsidRPr="000B5762">
        <w:rPr>
          <w:rFonts w:ascii="Times New Roman" w:cs="Times New Roman" w:hAnsi="Times New Roman"/>
          <w:sz w:val="30"/>
          <w:szCs w:val="30"/>
        </w:rPr>
        <w:t>е</w:t>
      </w:r>
      <w:r w:rsidRPr="000B5762">
        <w:rPr>
          <w:rFonts w:ascii="Times New Roman" w:cs="Times New Roman" w:hAnsi="Times New Roman"/>
          <w:sz w:val="30"/>
          <w:szCs w:val="30"/>
        </w:rPr>
        <w:t>нием и приложенными к нему документами,</w:t>
      </w:r>
      <w:r w:rsidR="00047D00"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Pr="000B5762">
        <w:rPr>
          <w:rFonts w:ascii="Times New Roman" w:cs="Times New Roman" w:hAnsi="Times New Roman"/>
          <w:sz w:val="30"/>
          <w:szCs w:val="30"/>
        </w:rPr>
        <w:t>направляется ответстве</w:t>
      </w:r>
      <w:r w:rsidRPr="000B5762">
        <w:rPr>
          <w:rFonts w:ascii="Times New Roman" w:cs="Times New Roman" w:hAnsi="Times New Roman"/>
          <w:sz w:val="30"/>
          <w:szCs w:val="30"/>
        </w:rPr>
        <w:t>н</w:t>
      </w:r>
      <w:r w:rsidRPr="000B5762">
        <w:rPr>
          <w:rFonts w:ascii="Times New Roman" w:cs="Times New Roman" w:hAnsi="Times New Roman"/>
          <w:sz w:val="30"/>
          <w:szCs w:val="30"/>
        </w:rPr>
        <w:t>ным исполнителем на согласование в юридическое управление админ</w:t>
      </w:r>
      <w:r w:rsidRPr="000B5762">
        <w:rPr>
          <w:rFonts w:ascii="Times New Roman" w:cs="Times New Roman" w:hAnsi="Times New Roman"/>
          <w:sz w:val="30"/>
          <w:szCs w:val="30"/>
        </w:rPr>
        <w:t>и</w:t>
      </w:r>
      <w:r w:rsidRPr="000B5762">
        <w:rPr>
          <w:rFonts w:ascii="Times New Roman" w:cs="Times New Roman" w:hAnsi="Times New Roman"/>
          <w:sz w:val="30"/>
          <w:szCs w:val="30"/>
        </w:rPr>
        <w:t>страции города.</w:t>
      </w:r>
    </w:p>
    <w:p w:rsidP="006F4150" w:rsidR="00D047E2" w:rsidRDefault="00D047E2" w:rsidRPr="000B5762">
      <w:pPr>
        <w:pStyle w:val="ConsPlusNormal0"/>
        <w:spacing w:line="24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lastRenderedPageBreak/>
        <w:t xml:space="preserve">Юридическое управление администрации города в течение </w:t>
      </w:r>
      <w:r w:rsidR="002B3774" w:rsidRPr="000B5762">
        <w:rPr>
          <w:rFonts w:ascii="Times New Roman" w:cs="Times New Roman" w:hAnsi="Times New Roman"/>
          <w:sz w:val="30"/>
          <w:szCs w:val="30"/>
        </w:rPr>
        <w:t>4</w:t>
      </w:r>
      <w:r w:rsidRPr="000B5762">
        <w:rPr>
          <w:rFonts w:ascii="Times New Roman" w:cs="Times New Roman" w:hAnsi="Times New Roman"/>
          <w:sz w:val="30"/>
          <w:szCs w:val="30"/>
        </w:rPr>
        <w:t xml:space="preserve"> дней осуществляет согласование представленного проекта распоряжения </w:t>
      </w:r>
      <w:r w:rsidR="008E6EC7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0B5762">
        <w:rPr>
          <w:rFonts w:ascii="Times New Roman" w:cs="Times New Roman" w:hAnsi="Times New Roman"/>
          <w:sz w:val="30"/>
          <w:szCs w:val="30"/>
        </w:rPr>
        <w:t>на предмет его соответствия требованиям законодательства.</w:t>
      </w:r>
    </w:p>
    <w:p w:rsidP="006F4150" w:rsidR="00D047E2" w:rsidRDefault="00D047E2" w:rsidRPr="000B5762">
      <w:pPr>
        <w:pStyle w:val="ConsPlusNormal0"/>
        <w:spacing w:line="24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При наличии замечаний проект распоряжения с приложенными замечаниями </w:t>
      </w:r>
      <w:r w:rsidR="0088515A" w:rsidRPr="000B5762">
        <w:rPr>
          <w:rFonts w:ascii="Times New Roman" w:cs="Times New Roman" w:hAnsi="Times New Roman"/>
          <w:sz w:val="30"/>
          <w:szCs w:val="30"/>
        </w:rPr>
        <w:t xml:space="preserve">в течение 1 дня </w:t>
      </w:r>
      <w:r w:rsidRPr="000B5762">
        <w:rPr>
          <w:rFonts w:ascii="Times New Roman" w:cs="Times New Roman" w:hAnsi="Times New Roman"/>
          <w:sz w:val="30"/>
          <w:szCs w:val="30"/>
        </w:rPr>
        <w:t xml:space="preserve">направляется </w:t>
      </w:r>
      <w:r w:rsidR="00B7757E" w:rsidRPr="000B5762">
        <w:rPr>
          <w:rFonts w:ascii="Times New Roman" w:cs="Times New Roman" w:hAnsi="Times New Roman"/>
          <w:sz w:val="30"/>
          <w:szCs w:val="30"/>
        </w:rPr>
        <w:t xml:space="preserve">юридическим управлением администрации города </w:t>
      </w:r>
      <w:r w:rsidRPr="000B5762">
        <w:rPr>
          <w:rFonts w:ascii="Times New Roman" w:cs="Times New Roman" w:hAnsi="Times New Roman"/>
          <w:sz w:val="30"/>
          <w:szCs w:val="30"/>
        </w:rPr>
        <w:t xml:space="preserve">в соответствующий отдел Департамента для </w:t>
      </w:r>
      <w:r w:rsidR="008E6EC7">
        <w:rPr>
          <w:rFonts w:ascii="Times New Roman" w:cs="Times New Roman" w:hAnsi="Times New Roman"/>
          <w:sz w:val="30"/>
          <w:szCs w:val="30"/>
        </w:rPr>
        <w:t xml:space="preserve">                           </w:t>
      </w:r>
      <w:r w:rsidRPr="000B5762">
        <w:rPr>
          <w:rFonts w:ascii="Times New Roman" w:cs="Times New Roman" w:hAnsi="Times New Roman"/>
          <w:sz w:val="30"/>
          <w:szCs w:val="30"/>
        </w:rPr>
        <w:t xml:space="preserve">их устранения либо подготовки </w:t>
      </w:r>
      <w:r w:rsidR="00E65FE9" w:rsidRPr="000B5762">
        <w:rPr>
          <w:rFonts w:ascii="Times New Roman" w:cs="Times New Roman" w:hAnsi="Times New Roman"/>
          <w:sz w:val="30"/>
          <w:szCs w:val="30"/>
        </w:rPr>
        <w:t xml:space="preserve">решения об отказе в предоставлении Муниципальной </w:t>
      </w:r>
      <w:proofErr w:type="gramStart"/>
      <w:r w:rsidR="00E65FE9" w:rsidRPr="000B5762">
        <w:rPr>
          <w:rFonts w:ascii="Times New Roman" w:cs="Times New Roman" w:hAnsi="Times New Roman"/>
          <w:sz w:val="30"/>
          <w:szCs w:val="30"/>
        </w:rPr>
        <w:t>услуги</w:t>
      </w:r>
      <w:proofErr w:type="gramEnd"/>
      <w:r w:rsidRPr="000B5762">
        <w:rPr>
          <w:rFonts w:ascii="Times New Roman" w:cs="Times New Roman" w:hAnsi="Times New Roman"/>
          <w:sz w:val="30"/>
          <w:szCs w:val="30"/>
        </w:rPr>
        <w:t xml:space="preserve"> в случае если вынесенные по проекту распор</w:t>
      </w:r>
      <w:r w:rsidRPr="000B5762">
        <w:rPr>
          <w:rFonts w:ascii="Times New Roman" w:cs="Times New Roman" w:hAnsi="Times New Roman"/>
          <w:sz w:val="30"/>
          <w:szCs w:val="30"/>
        </w:rPr>
        <w:t>я</w:t>
      </w:r>
      <w:r w:rsidRPr="000B5762">
        <w:rPr>
          <w:rFonts w:ascii="Times New Roman" w:cs="Times New Roman" w:hAnsi="Times New Roman"/>
          <w:sz w:val="30"/>
          <w:szCs w:val="30"/>
        </w:rPr>
        <w:t>жения замечания являются основаниями для отказа в предоставлении Муниципальной услуги, указанными в пункте 1</w:t>
      </w:r>
      <w:r w:rsidR="00155C46" w:rsidRPr="000B5762">
        <w:rPr>
          <w:rFonts w:ascii="Times New Roman" w:cs="Times New Roman" w:hAnsi="Times New Roman"/>
          <w:sz w:val="30"/>
          <w:szCs w:val="30"/>
        </w:rPr>
        <w:t>5</w:t>
      </w:r>
      <w:r w:rsidRPr="000B5762">
        <w:rPr>
          <w:rFonts w:ascii="Times New Roman" w:cs="Times New Roman" w:hAnsi="Times New Roman"/>
          <w:sz w:val="30"/>
          <w:szCs w:val="30"/>
        </w:rPr>
        <w:t xml:space="preserve"> настоящего Регламе</w:t>
      </w:r>
      <w:r w:rsidRPr="000B5762">
        <w:rPr>
          <w:rFonts w:ascii="Times New Roman" w:cs="Times New Roman" w:hAnsi="Times New Roman"/>
          <w:sz w:val="30"/>
          <w:szCs w:val="30"/>
        </w:rPr>
        <w:t>н</w:t>
      </w:r>
      <w:r w:rsidRPr="000B5762">
        <w:rPr>
          <w:rFonts w:ascii="Times New Roman" w:cs="Times New Roman" w:hAnsi="Times New Roman"/>
          <w:sz w:val="30"/>
          <w:szCs w:val="30"/>
        </w:rPr>
        <w:t xml:space="preserve">та. В проекте </w:t>
      </w:r>
      <w:r w:rsidR="00E65FE9" w:rsidRPr="000B5762">
        <w:rPr>
          <w:rFonts w:ascii="Times New Roman" w:cs="Times New Roman" w:hAnsi="Times New Roman"/>
          <w:sz w:val="30"/>
          <w:szCs w:val="30"/>
        </w:rPr>
        <w:t>решения</w:t>
      </w:r>
      <w:r w:rsidRPr="000B5762">
        <w:rPr>
          <w:rFonts w:ascii="Times New Roman" w:cs="Times New Roman" w:hAnsi="Times New Roman"/>
          <w:sz w:val="30"/>
          <w:szCs w:val="30"/>
        </w:rPr>
        <w:t xml:space="preserve"> об отказе в предоставлении Муниципальной услуги отражаются основания для отказа, содержащиеся в замечаниях юридического управления администрации города. </w:t>
      </w:r>
      <w:proofErr w:type="gramStart"/>
      <w:r w:rsidRPr="000B5762">
        <w:rPr>
          <w:rFonts w:ascii="Times New Roman" w:cs="Times New Roman" w:hAnsi="Times New Roman"/>
          <w:sz w:val="30"/>
          <w:szCs w:val="30"/>
        </w:rPr>
        <w:t>В данном случае пр</w:t>
      </w:r>
      <w:r w:rsidRPr="000B5762">
        <w:rPr>
          <w:rFonts w:ascii="Times New Roman" w:cs="Times New Roman" w:hAnsi="Times New Roman"/>
          <w:sz w:val="30"/>
          <w:szCs w:val="30"/>
        </w:rPr>
        <w:t>о</w:t>
      </w:r>
      <w:r w:rsidRPr="000B5762">
        <w:rPr>
          <w:rFonts w:ascii="Times New Roman" w:cs="Times New Roman" w:hAnsi="Times New Roman"/>
          <w:sz w:val="30"/>
          <w:szCs w:val="30"/>
        </w:rPr>
        <w:t xml:space="preserve">ект </w:t>
      </w:r>
      <w:r w:rsidR="00E65FE9" w:rsidRPr="000B5762">
        <w:rPr>
          <w:rFonts w:ascii="Times New Roman" w:cs="Times New Roman" w:hAnsi="Times New Roman"/>
          <w:sz w:val="30"/>
          <w:szCs w:val="30"/>
        </w:rPr>
        <w:t>решения</w:t>
      </w:r>
      <w:r w:rsidRPr="000B5762">
        <w:rPr>
          <w:rFonts w:ascii="Times New Roman" w:cs="Times New Roman" w:hAnsi="Times New Roman"/>
          <w:sz w:val="30"/>
          <w:szCs w:val="30"/>
        </w:rPr>
        <w:t xml:space="preserve"> об отказе в предоставлении Муниципальной услуги в юр</w:t>
      </w:r>
      <w:r w:rsidRPr="000B5762">
        <w:rPr>
          <w:rFonts w:ascii="Times New Roman" w:cs="Times New Roman" w:hAnsi="Times New Roman"/>
          <w:sz w:val="30"/>
          <w:szCs w:val="30"/>
        </w:rPr>
        <w:t>и</w:t>
      </w:r>
      <w:r w:rsidRPr="000B5762">
        <w:rPr>
          <w:rFonts w:ascii="Times New Roman" w:cs="Times New Roman" w:hAnsi="Times New Roman"/>
          <w:sz w:val="30"/>
          <w:szCs w:val="30"/>
        </w:rPr>
        <w:t>дическое управление администрации города на согласование</w:t>
      </w:r>
      <w:proofErr w:type="gramEnd"/>
      <w:r w:rsidRPr="000B5762">
        <w:rPr>
          <w:rFonts w:ascii="Times New Roman" w:cs="Times New Roman" w:hAnsi="Times New Roman"/>
          <w:sz w:val="30"/>
          <w:szCs w:val="30"/>
        </w:rPr>
        <w:t xml:space="preserve"> не напра</w:t>
      </w:r>
      <w:r w:rsidRPr="000B5762">
        <w:rPr>
          <w:rFonts w:ascii="Times New Roman" w:cs="Times New Roman" w:hAnsi="Times New Roman"/>
          <w:sz w:val="30"/>
          <w:szCs w:val="30"/>
        </w:rPr>
        <w:t>в</w:t>
      </w:r>
      <w:r w:rsidRPr="000B5762">
        <w:rPr>
          <w:rFonts w:ascii="Times New Roman" w:cs="Times New Roman" w:hAnsi="Times New Roman"/>
          <w:sz w:val="30"/>
          <w:szCs w:val="30"/>
        </w:rPr>
        <w:t>ляется;</w:t>
      </w:r>
    </w:p>
    <w:p w:rsidP="006F4150" w:rsidR="002B3774" w:rsidRDefault="00FC6E65" w:rsidRPr="000B5762">
      <w:pPr>
        <w:pStyle w:val="ConsPlusNormal0"/>
        <w:spacing w:line="24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6</w:t>
      </w:r>
      <w:r w:rsidR="00D047E2" w:rsidRPr="000B5762">
        <w:rPr>
          <w:rFonts w:ascii="Times New Roman" w:cs="Times New Roman" w:hAnsi="Times New Roman"/>
          <w:sz w:val="30"/>
          <w:szCs w:val="30"/>
        </w:rPr>
        <w:t>) согласованны</w:t>
      </w:r>
      <w:r w:rsidR="00E65FE9" w:rsidRPr="000B5762">
        <w:rPr>
          <w:rFonts w:ascii="Times New Roman" w:cs="Times New Roman" w:hAnsi="Times New Roman"/>
          <w:sz w:val="30"/>
          <w:szCs w:val="30"/>
        </w:rPr>
        <w:t>й</w:t>
      </w:r>
      <w:r w:rsidR="00D047E2" w:rsidRPr="000B5762">
        <w:rPr>
          <w:rFonts w:ascii="Times New Roman" w:cs="Times New Roman" w:hAnsi="Times New Roman"/>
          <w:sz w:val="30"/>
          <w:szCs w:val="30"/>
        </w:rPr>
        <w:t xml:space="preserve"> проект</w:t>
      </w:r>
      <w:r w:rsidR="00E65FE9" w:rsidRPr="000B5762">
        <w:rPr>
          <w:rFonts w:ascii="Times New Roman" w:cs="Times New Roman" w:hAnsi="Times New Roman"/>
          <w:sz w:val="30"/>
          <w:szCs w:val="30"/>
        </w:rPr>
        <w:t xml:space="preserve"> распоряжения передается</w:t>
      </w:r>
      <w:r w:rsidR="00D047E2" w:rsidRPr="000B5762">
        <w:rPr>
          <w:rFonts w:ascii="Times New Roman" w:cs="Times New Roman" w:hAnsi="Times New Roman"/>
          <w:sz w:val="30"/>
          <w:szCs w:val="30"/>
        </w:rPr>
        <w:t xml:space="preserve"> ответственным исполнителем </w:t>
      </w:r>
      <w:r w:rsidR="002B3774" w:rsidRPr="000B5762">
        <w:rPr>
          <w:rFonts w:ascii="Times New Roman" w:cs="Times New Roman" w:hAnsi="Times New Roman"/>
          <w:sz w:val="30"/>
          <w:szCs w:val="30"/>
        </w:rPr>
        <w:t>в управление делами администрации города для технич</w:t>
      </w:r>
      <w:r w:rsidR="002B3774" w:rsidRPr="000B5762">
        <w:rPr>
          <w:rFonts w:ascii="Times New Roman" w:cs="Times New Roman" w:hAnsi="Times New Roman"/>
          <w:sz w:val="30"/>
          <w:szCs w:val="30"/>
        </w:rPr>
        <w:t>е</w:t>
      </w:r>
      <w:r w:rsidR="002B3774" w:rsidRPr="000B5762">
        <w:rPr>
          <w:rFonts w:ascii="Times New Roman" w:cs="Times New Roman" w:hAnsi="Times New Roman"/>
          <w:sz w:val="30"/>
          <w:szCs w:val="30"/>
        </w:rPr>
        <w:t>ской доработки, подписания и регистрации</w:t>
      </w:r>
      <w:r w:rsidR="00FB3BAC" w:rsidRPr="000B5762">
        <w:rPr>
          <w:rFonts w:ascii="Times New Roman" w:cs="Times New Roman" w:hAnsi="Times New Roman"/>
          <w:sz w:val="30"/>
          <w:szCs w:val="30"/>
        </w:rPr>
        <w:t xml:space="preserve"> в </w:t>
      </w:r>
      <w:r w:rsidR="00961740" w:rsidRPr="000B5762">
        <w:rPr>
          <w:rFonts w:ascii="Times New Roman" w:cs="Times New Roman" w:hAnsi="Times New Roman"/>
          <w:sz w:val="30"/>
          <w:szCs w:val="30"/>
        </w:rPr>
        <w:t xml:space="preserve">течение </w:t>
      </w:r>
      <w:r w:rsidR="00FB3BAC" w:rsidRPr="000B5762">
        <w:rPr>
          <w:rFonts w:ascii="Times New Roman" w:cs="Times New Roman" w:hAnsi="Times New Roman"/>
          <w:sz w:val="30"/>
          <w:szCs w:val="30"/>
        </w:rPr>
        <w:t xml:space="preserve">1 </w:t>
      </w:r>
      <w:r w:rsidR="00961740" w:rsidRPr="000B5762">
        <w:rPr>
          <w:rFonts w:ascii="Times New Roman" w:cs="Times New Roman" w:hAnsi="Times New Roman"/>
          <w:sz w:val="30"/>
          <w:szCs w:val="30"/>
        </w:rPr>
        <w:t>дня</w:t>
      </w:r>
      <w:r w:rsidR="008D77C5" w:rsidRPr="000B5762">
        <w:rPr>
          <w:rFonts w:ascii="Times New Roman" w:cs="Times New Roman" w:hAnsi="Times New Roman"/>
          <w:sz w:val="30"/>
          <w:szCs w:val="30"/>
        </w:rPr>
        <w:t>.</w:t>
      </w:r>
    </w:p>
    <w:p w:rsidP="006F4150" w:rsidR="00E65FE9" w:rsidRDefault="00E65FE9" w:rsidRPr="000B5762">
      <w:pPr>
        <w:pStyle w:val="ConsPlusNormal0"/>
        <w:spacing w:line="24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В случае если право на земельный участок не было зарегистрир</w:t>
      </w:r>
      <w:r w:rsidRPr="000B5762">
        <w:rPr>
          <w:rFonts w:ascii="Times New Roman" w:cs="Times New Roman" w:hAnsi="Times New Roman"/>
          <w:sz w:val="30"/>
          <w:szCs w:val="30"/>
        </w:rPr>
        <w:t>о</w:t>
      </w:r>
      <w:r w:rsidRPr="000B5762">
        <w:rPr>
          <w:rFonts w:ascii="Times New Roman" w:cs="Times New Roman" w:hAnsi="Times New Roman"/>
          <w:sz w:val="30"/>
          <w:szCs w:val="30"/>
        </w:rPr>
        <w:t xml:space="preserve">вано в Едином государственном реестре недвижимости, ответственный исполнитель в пятидневный срок </w:t>
      </w:r>
      <w:proofErr w:type="gramStart"/>
      <w:r w:rsidRPr="000B5762">
        <w:rPr>
          <w:rFonts w:ascii="Times New Roman" w:cs="Times New Roman" w:hAnsi="Times New Roman"/>
          <w:sz w:val="30"/>
          <w:szCs w:val="30"/>
        </w:rPr>
        <w:t>с даты принятия</w:t>
      </w:r>
      <w:proofErr w:type="gramEnd"/>
      <w:r w:rsidRPr="000B5762">
        <w:rPr>
          <w:rFonts w:ascii="Times New Roman" w:cs="Times New Roman" w:hAnsi="Times New Roman"/>
          <w:sz w:val="30"/>
          <w:szCs w:val="30"/>
        </w:rPr>
        <w:t xml:space="preserve"> распоряжения адм</w:t>
      </w:r>
      <w:r w:rsidRPr="000B5762">
        <w:rPr>
          <w:rFonts w:ascii="Times New Roman" w:cs="Times New Roman" w:hAnsi="Times New Roman"/>
          <w:sz w:val="30"/>
          <w:szCs w:val="30"/>
        </w:rPr>
        <w:t>и</w:t>
      </w:r>
      <w:r w:rsidRPr="000B5762">
        <w:rPr>
          <w:rFonts w:ascii="Times New Roman" w:cs="Times New Roman" w:hAnsi="Times New Roman"/>
          <w:sz w:val="30"/>
          <w:szCs w:val="30"/>
        </w:rPr>
        <w:t>нистрации города направляет уведомление о прекращении права пост</w:t>
      </w:r>
      <w:r w:rsidRPr="000B5762">
        <w:rPr>
          <w:rFonts w:ascii="Times New Roman" w:cs="Times New Roman" w:hAnsi="Times New Roman"/>
          <w:sz w:val="30"/>
          <w:szCs w:val="30"/>
        </w:rPr>
        <w:t>о</w:t>
      </w:r>
      <w:r w:rsidRPr="000B5762">
        <w:rPr>
          <w:rFonts w:ascii="Times New Roman" w:cs="Times New Roman" w:hAnsi="Times New Roman"/>
          <w:sz w:val="30"/>
          <w:szCs w:val="30"/>
        </w:rPr>
        <w:t>янного (бессрочного) пользования земельным участком или права п</w:t>
      </w:r>
      <w:r w:rsidRPr="000B5762">
        <w:rPr>
          <w:rFonts w:ascii="Times New Roman" w:cs="Times New Roman" w:hAnsi="Times New Roman"/>
          <w:sz w:val="30"/>
          <w:szCs w:val="30"/>
        </w:rPr>
        <w:t>о</w:t>
      </w:r>
      <w:r w:rsidRPr="000B5762">
        <w:rPr>
          <w:rFonts w:ascii="Times New Roman" w:cs="Times New Roman" w:hAnsi="Times New Roman"/>
          <w:sz w:val="30"/>
          <w:szCs w:val="30"/>
        </w:rPr>
        <w:t>жизненного наследуемого владения земельным участком в налоговый орган и орган регистрации прав.</w:t>
      </w:r>
    </w:p>
    <w:p w:rsidP="006F4150" w:rsidR="00E65FE9" w:rsidRDefault="00E65FE9" w:rsidRPr="000B5762">
      <w:pPr>
        <w:pStyle w:val="ConsPlusNormal0"/>
        <w:spacing w:line="24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В случае если право на земельный участок было ранее зарегистр</w:t>
      </w:r>
      <w:r w:rsidRPr="000B5762">
        <w:rPr>
          <w:rFonts w:ascii="Times New Roman" w:cs="Times New Roman" w:hAnsi="Times New Roman"/>
          <w:sz w:val="30"/>
          <w:szCs w:val="30"/>
        </w:rPr>
        <w:t>и</w:t>
      </w:r>
      <w:r w:rsidRPr="000B5762">
        <w:rPr>
          <w:rFonts w:ascii="Times New Roman" w:cs="Times New Roman" w:hAnsi="Times New Roman"/>
          <w:sz w:val="30"/>
          <w:szCs w:val="30"/>
        </w:rPr>
        <w:t>ровано в Едином государственном реестре недвижимости, ответстве</w:t>
      </w:r>
      <w:r w:rsidRPr="000B5762">
        <w:rPr>
          <w:rFonts w:ascii="Times New Roman" w:cs="Times New Roman" w:hAnsi="Times New Roman"/>
          <w:sz w:val="30"/>
          <w:szCs w:val="30"/>
        </w:rPr>
        <w:t>н</w:t>
      </w:r>
      <w:r w:rsidRPr="000B5762">
        <w:rPr>
          <w:rFonts w:ascii="Times New Roman" w:cs="Times New Roman" w:hAnsi="Times New Roman"/>
          <w:sz w:val="30"/>
          <w:szCs w:val="30"/>
        </w:rPr>
        <w:t xml:space="preserve">ный исполнитель в пятидневный срок </w:t>
      </w:r>
      <w:proofErr w:type="gramStart"/>
      <w:r w:rsidRPr="000B5762">
        <w:rPr>
          <w:rFonts w:ascii="Times New Roman" w:cs="Times New Roman" w:hAnsi="Times New Roman"/>
          <w:sz w:val="30"/>
          <w:szCs w:val="30"/>
        </w:rPr>
        <w:t>с даты принятия</w:t>
      </w:r>
      <w:proofErr w:type="gramEnd"/>
      <w:r w:rsidRPr="000B5762">
        <w:rPr>
          <w:rFonts w:ascii="Times New Roman" w:cs="Times New Roman" w:hAnsi="Times New Roman"/>
          <w:sz w:val="30"/>
          <w:szCs w:val="30"/>
        </w:rPr>
        <w:t xml:space="preserve"> распоряжения администрации города обращается в орган регистрации прав для гос</w:t>
      </w:r>
      <w:r w:rsidRPr="000B5762">
        <w:rPr>
          <w:rFonts w:ascii="Times New Roman" w:cs="Times New Roman" w:hAnsi="Times New Roman"/>
          <w:sz w:val="30"/>
          <w:szCs w:val="30"/>
        </w:rPr>
        <w:t>у</w:t>
      </w:r>
      <w:r w:rsidRPr="000B5762">
        <w:rPr>
          <w:rFonts w:ascii="Times New Roman" w:cs="Times New Roman" w:hAnsi="Times New Roman"/>
          <w:sz w:val="30"/>
          <w:szCs w:val="30"/>
        </w:rPr>
        <w:t>дарственной регистрации прекращения права постоянного (бессрочн</w:t>
      </w:r>
      <w:r w:rsidRPr="000B5762">
        <w:rPr>
          <w:rFonts w:ascii="Times New Roman" w:cs="Times New Roman" w:hAnsi="Times New Roman"/>
          <w:sz w:val="30"/>
          <w:szCs w:val="30"/>
        </w:rPr>
        <w:t>о</w:t>
      </w:r>
      <w:r w:rsidRPr="000B5762">
        <w:rPr>
          <w:rFonts w:ascii="Times New Roman" w:cs="Times New Roman" w:hAnsi="Times New Roman"/>
          <w:sz w:val="30"/>
          <w:szCs w:val="30"/>
        </w:rPr>
        <w:t>го) пользования земельным участком или права пожизненного наслед</w:t>
      </w:r>
      <w:r w:rsidRPr="000B5762">
        <w:rPr>
          <w:rFonts w:ascii="Times New Roman" w:cs="Times New Roman" w:hAnsi="Times New Roman"/>
          <w:sz w:val="30"/>
          <w:szCs w:val="30"/>
        </w:rPr>
        <w:t>у</w:t>
      </w:r>
      <w:r w:rsidRPr="000B5762">
        <w:rPr>
          <w:rFonts w:ascii="Times New Roman" w:cs="Times New Roman" w:hAnsi="Times New Roman"/>
          <w:sz w:val="30"/>
          <w:szCs w:val="30"/>
        </w:rPr>
        <w:t>емого владения земельным участком;</w:t>
      </w:r>
    </w:p>
    <w:p w:rsidP="006F4150" w:rsidR="00D047E2" w:rsidRDefault="00FC6E65" w:rsidRPr="000B5762">
      <w:pPr>
        <w:pStyle w:val="ConsPlusNormal0"/>
        <w:spacing w:line="24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7</w:t>
      </w:r>
      <w:r w:rsidR="00D047E2" w:rsidRPr="000B5762">
        <w:rPr>
          <w:rFonts w:ascii="Times New Roman" w:cs="Times New Roman" w:hAnsi="Times New Roman"/>
          <w:sz w:val="30"/>
          <w:szCs w:val="30"/>
        </w:rPr>
        <w:t>) при наличии хотя бы одного из оснований</w:t>
      </w:r>
      <w:r w:rsidR="00F35F44" w:rsidRPr="000B5762">
        <w:rPr>
          <w:rFonts w:ascii="Times New Roman" w:cs="Times New Roman" w:hAnsi="Times New Roman"/>
          <w:sz w:val="30"/>
          <w:szCs w:val="30"/>
        </w:rPr>
        <w:t xml:space="preserve"> для отказа в пред</w:t>
      </w:r>
      <w:r w:rsidR="00F35F44" w:rsidRPr="000B5762">
        <w:rPr>
          <w:rFonts w:ascii="Times New Roman" w:cs="Times New Roman" w:hAnsi="Times New Roman"/>
          <w:sz w:val="30"/>
          <w:szCs w:val="30"/>
        </w:rPr>
        <w:t>о</w:t>
      </w:r>
      <w:r w:rsidR="00F35F44" w:rsidRPr="000B5762">
        <w:rPr>
          <w:rFonts w:ascii="Times New Roman" w:cs="Times New Roman" w:hAnsi="Times New Roman"/>
          <w:sz w:val="30"/>
          <w:szCs w:val="30"/>
        </w:rPr>
        <w:t>ставлении Муниципальной услуги</w:t>
      </w:r>
      <w:r w:rsidR="00D047E2" w:rsidRPr="000B5762">
        <w:rPr>
          <w:rFonts w:ascii="Times New Roman" w:cs="Times New Roman" w:hAnsi="Times New Roman"/>
          <w:sz w:val="30"/>
          <w:szCs w:val="30"/>
        </w:rPr>
        <w:t>, установленных пунктом 1</w:t>
      </w:r>
      <w:r w:rsidR="00155C46" w:rsidRPr="000B5762">
        <w:rPr>
          <w:rFonts w:ascii="Times New Roman" w:cs="Times New Roman" w:hAnsi="Times New Roman"/>
          <w:sz w:val="30"/>
          <w:szCs w:val="30"/>
        </w:rPr>
        <w:t>5</w:t>
      </w:r>
      <w:r w:rsidR="00D047E2" w:rsidRPr="000B5762">
        <w:rPr>
          <w:rFonts w:ascii="Times New Roman" w:cs="Times New Roman" w:hAnsi="Times New Roman"/>
          <w:sz w:val="30"/>
          <w:szCs w:val="30"/>
        </w:rPr>
        <w:t xml:space="preserve"> насто</w:t>
      </w:r>
      <w:r w:rsidR="00D047E2" w:rsidRPr="000B5762">
        <w:rPr>
          <w:rFonts w:ascii="Times New Roman" w:cs="Times New Roman" w:hAnsi="Times New Roman"/>
          <w:sz w:val="30"/>
          <w:szCs w:val="30"/>
        </w:rPr>
        <w:t>я</w:t>
      </w:r>
      <w:r w:rsidR="00D047E2" w:rsidRPr="000B5762">
        <w:rPr>
          <w:rFonts w:ascii="Times New Roman" w:cs="Times New Roman" w:hAnsi="Times New Roman"/>
          <w:sz w:val="30"/>
          <w:szCs w:val="30"/>
        </w:rPr>
        <w:t xml:space="preserve">щего Регламента, ответственный исполнитель в течение </w:t>
      </w:r>
      <w:r w:rsidR="00E65FE9" w:rsidRPr="000B5762">
        <w:rPr>
          <w:rFonts w:ascii="Times New Roman" w:cs="Times New Roman" w:hAnsi="Times New Roman"/>
          <w:sz w:val="30"/>
          <w:szCs w:val="30"/>
        </w:rPr>
        <w:t>4</w:t>
      </w:r>
      <w:r w:rsidR="00D047E2" w:rsidRPr="000B5762">
        <w:rPr>
          <w:rFonts w:ascii="Times New Roman" w:cs="Times New Roman" w:hAnsi="Times New Roman"/>
          <w:sz w:val="30"/>
          <w:szCs w:val="30"/>
        </w:rPr>
        <w:t xml:space="preserve"> дней </w:t>
      </w:r>
      <w:proofErr w:type="gramStart"/>
      <w:r w:rsidR="00D047E2" w:rsidRPr="000B5762">
        <w:rPr>
          <w:rFonts w:ascii="Times New Roman" w:cs="Times New Roman" w:hAnsi="Times New Roman"/>
          <w:sz w:val="30"/>
          <w:szCs w:val="30"/>
        </w:rPr>
        <w:t>с даты получения</w:t>
      </w:r>
      <w:proofErr w:type="gramEnd"/>
      <w:r w:rsidR="00D047E2" w:rsidRPr="000B5762">
        <w:rPr>
          <w:rFonts w:ascii="Times New Roman" w:cs="Times New Roman" w:hAnsi="Times New Roman"/>
          <w:sz w:val="30"/>
          <w:szCs w:val="30"/>
        </w:rPr>
        <w:t xml:space="preserve"> запрашиваемых документов (сведений) готовит и передает проект </w:t>
      </w:r>
      <w:r w:rsidR="00E65FE9" w:rsidRPr="000B5762">
        <w:rPr>
          <w:rFonts w:ascii="Times New Roman" w:cs="Times New Roman" w:hAnsi="Times New Roman"/>
          <w:sz w:val="30"/>
          <w:szCs w:val="30"/>
        </w:rPr>
        <w:t>решения</w:t>
      </w:r>
      <w:r w:rsidR="00D047E2" w:rsidRPr="000B5762">
        <w:rPr>
          <w:rFonts w:ascii="Times New Roman" w:cs="Times New Roman" w:hAnsi="Times New Roman"/>
          <w:sz w:val="30"/>
          <w:szCs w:val="30"/>
        </w:rPr>
        <w:t xml:space="preserve"> об отказе в предоставлении Муниципальной услуги:</w:t>
      </w:r>
    </w:p>
    <w:p w:rsidP="006F4150" w:rsidR="00D047E2" w:rsidRDefault="00D047E2" w:rsidRPr="000B5762">
      <w:pPr>
        <w:pStyle w:val="ConsPlusNormal0"/>
        <w:spacing w:line="24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10" w:name="P263"/>
      <w:bookmarkEnd w:id="10"/>
      <w:proofErr w:type="gramStart"/>
      <w:r w:rsidRPr="000B5762">
        <w:rPr>
          <w:rFonts w:ascii="Times New Roman" w:cs="Times New Roman" w:hAnsi="Times New Roman"/>
          <w:sz w:val="30"/>
          <w:szCs w:val="30"/>
        </w:rPr>
        <w:t xml:space="preserve">специалисту отдела правовой и кадровой работы Департамента </w:t>
      </w:r>
      <w:r w:rsidR="008E6EC7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Pr="000B5762">
        <w:rPr>
          <w:rFonts w:ascii="Times New Roman" w:cs="Times New Roman" w:hAnsi="Times New Roman"/>
          <w:sz w:val="30"/>
          <w:szCs w:val="30"/>
        </w:rPr>
        <w:t xml:space="preserve">в случае подготовки проекта </w:t>
      </w:r>
      <w:r w:rsidR="00E65FE9" w:rsidRPr="000B5762">
        <w:rPr>
          <w:rFonts w:ascii="Times New Roman" w:cs="Times New Roman" w:hAnsi="Times New Roman"/>
          <w:sz w:val="30"/>
          <w:szCs w:val="30"/>
        </w:rPr>
        <w:t>решения</w:t>
      </w:r>
      <w:r w:rsidRPr="000B5762">
        <w:rPr>
          <w:rFonts w:ascii="Times New Roman" w:cs="Times New Roman" w:hAnsi="Times New Roman"/>
          <w:sz w:val="30"/>
          <w:szCs w:val="30"/>
        </w:rPr>
        <w:t xml:space="preserve"> об отказе в предоставлении М</w:t>
      </w:r>
      <w:r w:rsidRPr="000B5762">
        <w:rPr>
          <w:rFonts w:ascii="Times New Roman" w:cs="Times New Roman" w:hAnsi="Times New Roman"/>
          <w:sz w:val="30"/>
          <w:szCs w:val="30"/>
        </w:rPr>
        <w:t>у</w:t>
      </w:r>
      <w:r w:rsidRPr="000B5762">
        <w:rPr>
          <w:rFonts w:ascii="Times New Roman" w:cs="Times New Roman" w:hAnsi="Times New Roman"/>
          <w:sz w:val="30"/>
          <w:szCs w:val="30"/>
        </w:rPr>
        <w:t>ниципальной услуги в отношении земельного участка, предоставленн</w:t>
      </w:r>
      <w:r w:rsidRPr="000B5762">
        <w:rPr>
          <w:rFonts w:ascii="Times New Roman" w:cs="Times New Roman" w:hAnsi="Times New Roman"/>
          <w:sz w:val="30"/>
          <w:szCs w:val="30"/>
        </w:rPr>
        <w:t>о</w:t>
      </w:r>
      <w:r w:rsidRPr="000B5762">
        <w:rPr>
          <w:rFonts w:ascii="Times New Roman" w:cs="Times New Roman" w:hAnsi="Times New Roman"/>
          <w:sz w:val="30"/>
          <w:szCs w:val="30"/>
        </w:rPr>
        <w:lastRenderedPageBreak/>
        <w:t>го без проведения торгов для индивидуального жилищного строител</w:t>
      </w:r>
      <w:r w:rsidRPr="000B5762">
        <w:rPr>
          <w:rFonts w:ascii="Times New Roman" w:cs="Times New Roman" w:hAnsi="Times New Roman"/>
          <w:sz w:val="30"/>
          <w:szCs w:val="30"/>
        </w:rPr>
        <w:t>ь</w:t>
      </w:r>
      <w:r w:rsidRPr="000B5762">
        <w:rPr>
          <w:rFonts w:ascii="Times New Roman" w:cs="Times New Roman" w:hAnsi="Times New Roman"/>
          <w:sz w:val="30"/>
          <w:szCs w:val="30"/>
        </w:rPr>
        <w:t xml:space="preserve">ства и для целей, </w:t>
      </w:r>
      <w:r w:rsidR="00E65FE9" w:rsidRPr="000B5762">
        <w:rPr>
          <w:rFonts w:ascii="Times New Roman" w:cs="Times New Roman" w:hAnsi="Times New Roman"/>
          <w:sz w:val="30"/>
          <w:szCs w:val="30"/>
        </w:rPr>
        <w:t>не связанных со строительством</w:t>
      </w:r>
      <w:r w:rsidRPr="000B5762">
        <w:rPr>
          <w:rFonts w:ascii="Times New Roman" w:cs="Times New Roman" w:hAnsi="Times New Roman"/>
          <w:sz w:val="30"/>
          <w:szCs w:val="30"/>
        </w:rPr>
        <w:t xml:space="preserve">, который в </w:t>
      </w:r>
      <w:r w:rsidR="00E65FE9" w:rsidRPr="000B5762">
        <w:rPr>
          <w:rFonts w:ascii="Times New Roman" w:cs="Times New Roman" w:hAnsi="Times New Roman"/>
          <w:sz w:val="30"/>
          <w:szCs w:val="30"/>
        </w:rPr>
        <w:t xml:space="preserve">течение </w:t>
      </w:r>
      <w:r w:rsidR="008E6EC7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="00E65FE9" w:rsidRPr="000B5762">
        <w:rPr>
          <w:rFonts w:ascii="Times New Roman" w:cs="Times New Roman" w:hAnsi="Times New Roman"/>
          <w:sz w:val="30"/>
          <w:szCs w:val="30"/>
        </w:rPr>
        <w:t>2 дней</w:t>
      </w:r>
      <w:r w:rsidRPr="000B5762">
        <w:rPr>
          <w:rFonts w:ascii="Times New Roman" w:cs="Times New Roman" w:hAnsi="Times New Roman"/>
          <w:sz w:val="30"/>
          <w:szCs w:val="30"/>
        </w:rPr>
        <w:t xml:space="preserve"> осуществляет согласование проекта </w:t>
      </w:r>
      <w:r w:rsidR="00E65FE9" w:rsidRPr="000B5762">
        <w:rPr>
          <w:rFonts w:ascii="Times New Roman" w:cs="Times New Roman" w:hAnsi="Times New Roman"/>
          <w:sz w:val="30"/>
          <w:szCs w:val="30"/>
        </w:rPr>
        <w:t>решения</w:t>
      </w:r>
      <w:r w:rsidRPr="000B5762">
        <w:rPr>
          <w:rFonts w:ascii="Times New Roman" w:cs="Times New Roman" w:hAnsi="Times New Roman"/>
          <w:sz w:val="30"/>
          <w:szCs w:val="30"/>
        </w:rPr>
        <w:t xml:space="preserve"> об отказе в пред</w:t>
      </w:r>
      <w:r w:rsidRPr="000B5762">
        <w:rPr>
          <w:rFonts w:ascii="Times New Roman" w:cs="Times New Roman" w:hAnsi="Times New Roman"/>
          <w:sz w:val="30"/>
          <w:szCs w:val="30"/>
        </w:rPr>
        <w:t>о</w:t>
      </w:r>
      <w:r w:rsidRPr="000B5762">
        <w:rPr>
          <w:rFonts w:ascii="Times New Roman" w:cs="Times New Roman" w:hAnsi="Times New Roman"/>
          <w:sz w:val="30"/>
          <w:szCs w:val="30"/>
        </w:rPr>
        <w:t>ставлении Муниципальной услуги;</w:t>
      </w:r>
      <w:proofErr w:type="gramEnd"/>
    </w:p>
    <w:p w:rsidP="00FC61B8" w:rsidR="00E65FE9" w:rsidRDefault="00D047E2" w:rsidRPr="000B5762">
      <w:pPr>
        <w:pStyle w:val="ConsPlusNormal0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в юридическое управление администрации города, за исключен</w:t>
      </w:r>
      <w:r w:rsidRPr="000B5762">
        <w:rPr>
          <w:rFonts w:ascii="Times New Roman" w:cs="Times New Roman" w:hAnsi="Times New Roman"/>
          <w:sz w:val="30"/>
          <w:szCs w:val="30"/>
        </w:rPr>
        <w:t>и</w:t>
      </w:r>
      <w:r w:rsidRPr="000B5762">
        <w:rPr>
          <w:rFonts w:ascii="Times New Roman" w:cs="Times New Roman" w:hAnsi="Times New Roman"/>
          <w:sz w:val="30"/>
          <w:szCs w:val="30"/>
        </w:rPr>
        <w:t xml:space="preserve">ем случаев, указанных в абзаце втором настоящего подпункта, которое в </w:t>
      </w:r>
      <w:r w:rsidR="00E65FE9" w:rsidRPr="000B5762">
        <w:rPr>
          <w:rFonts w:ascii="Times New Roman" w:cs="Times New Roman" w:hAnsi="Times New Roman"/>
          <w:sz w:val="30"/>
          <w:szCs w:val="30"/>
        </w:rPr>
        <w:t>течение 3 дней</w:t>
      </w:r>
      <w:r w:rsidRPr="000B5762">
        <w:rPr>
          <w:rFonts w:ascii="Times New Roman" w:cs="Times New Roman" w:hAnsi="Times New Roman"/>
          <w:sz w:val="30"/>
          <w:szCs w:val="30"/>
        </w:rPr>
        <w:t xml:space="preserve"> осуществляет согласование проекта </w:t>
      </w:r>
      <w:r w:rsidR="00E65FE9" w:rsidRPr="000B5762">
        <w:rPr>
          <w:rFonts w:ascii="Times New Roman" w:cs="Times New Roman" w:hAnsi="Times New Roman"/>
          <w:sz w:val="30"/>
          <w:szCs w:val="30"/>
        </w:rPr>
        <w:t>решения</w:t>
      </w:r>
      <w:r w:rsidRPr="000B5762">
        <w:rPr>
          <w:rFonts w:ascii="Times New Roman" w:cs="Times New Roman" w:hAnsi="Times New Roman"/>
          <w:sz w:val="30"/>
          <w:szCs w:val="30"/>
        </w:rPr>
        <w:t xml:space="preserve"> об отказе в пред</w:t>
      </w:r>
      <w:r w:rsidR="00E65FE9" w:rsidRPr="000B5762">
        <w:rPr>
          <w:rFonts w:ascii="Times New Roman" w:cs="Times New Roman" w:hAnsi="Times New Roman"/>
          <w:sz w:val="30"/>
          <w:szCs w:val="30"/>
        </w:rPr>
        <w:t>оставлении Муниципальной услуги;</w:t>
      </w:r>
      <w:r w:rsidRPr="000B5762">
        <w:rPr>
          <w:rFonts w:ascii="Times New Roman" w:cs="Times New Roman" w:hAnsi="Times New Roman"/>
          <w:sz w:val="30"/>
          <w:szCs w:val="30"/>
        </w:rPr>
        <w:t xml:space="preserve"> </w:t>
      </w:r>
    </w:p>
    <w:p w:rsidP="00FC61B8" w:rsidR="00D047E2" w:rsidRDefault="00E65FE9" w:rsidRPr="000B5762">
      <w:pPr>
        <w:pStyle w:val="ConsPlusNormal0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п</w:t>
      </w:r>
      <w:r w:rsidR="00D047E2" w:rsidRPr="000B5762">
        <w:rPr>
          <w:rFonts w:ascii="Times New Roman" w:cs="Times New Roman" w:hAnsi="Times New Roman"/>
          <w:sz w:val="30"/>
          <w:szCs w:val="30"/>
        </w:rPr>
        <w:t xml:space="preserve">ри наличии замечаний проект </w:t>
      </w:r>
      <w:r w:rsidRPr="000B5762">
        <w:rPr>
          <w:rFonts w:ascii="Times New Roman" w:cs="Times New Roman" w:hAnsi="Times New Roman"/>
          <w:sz w:val="30"/>
          <w:szCs w:val="30"/>
        </w:rPr>
        <w:t>решения</w:t>
      </w:r>
      <w:r w:rsidR="00D047E2" w:rsidRPr="000B5762">
        <w:rPr>
          <w:rFonts w:ascii="Times New Roman" w:cs="Times New Roman" w:hAnsi="Times New Roman"/>
          <w:sz w:val="30"/>
          <w:szCs w:val="30"/>
        </w:rPr>
        <w:t xml:space="preserve"> об отказе в предоставл</w:t>
      </w:r>
      <w:r w:rsidR="00D047E2" w:rsidRPr="000B5762">
        <w:rPr>
          <w:rFonts w:ascii="Times New Roman" w:cs="Times New Roman" w:hAnsi="Times New Roman"/>
          <w:sz w:val="30"/>
          <w:szCs w:val="30"/>
        </w:rPr>
        <w:t>е</w:t>
      </w:r>
      <w:r w:rsidR="00D047E2" w:rsidRPr="000B5762">
        <w:rPr>
          <w:rFonts w:ascii="Times New Roman" w:cs="Times New Roman" w:hAnsi="Times New Roman"/>
          <w:sz w:val="30"/>
          <w:szCs w:val="30"/>
        </w:rPr>
        <w:t>нии Муниципальной услуги направляется в соответствующий отдел Д</w:t>
      </w:r>
      <w:r w:rsidR="00D047E2" w:rsidRPr="000B5762">
        <w:rPr>
          <w:rFonts w:ascii="Times New Roman" w:cs="Times New Roman" w:hAnsi="Times New Roman"/>
          <w:sz w:val="30"/>
          <w:szCs w:val="30"/>
        </w:rPr>
        <w:t>е</w:t>
      </w:r>
      <w:r w:rsidR="00D047E2" w:rsidRPr="000B5762">
        <w:rPr>
          <w:rFonts w:ascii="Times New Roman" w:cs="Times New Roman" w:hAnsi="Times New Roman"/>
          <w:sz w:val="30"/>
          <w:szCs w:val="30"/>
        </w:rPr>
        <w:t xml:space="preserve">партамента для их устранения либо подготовки проекта распоряжения </w:t>
      </w:r>
      <w:r w:rsidR="008E6EC7">
        <w:rPr>
          <w:rFonts w:ascii="Times New Roman" w:cs="Times New Roman" w:hAnsi="Times New Roman"/>
          <w:sz w:val="30"/>
          <w:szCs w:val="30"/>
        </w:rPr>
        <w:t xml:space="preserve">          </w:t>
      </w:r>
      <w:r w:rsidR="00D047E2" w:rsidRPr="000B5762">
        <w:rPr>
          <w:rFonts w:ascii="Times New Roman" w:cs="Times New Roman" w:hAnsi="Times New Roman"/>
          <w:sz w:val="30"/>
          <w:szCs w:val="30"/>
        </w:rPr>
        <w:t xml:space="preserve">в течение </w:t>
      </w:r>
      <w:r w:rsidRPr="000B5762">
        <w:rPr>
          <w:rFonts w:ascii="Times New Roman" w:cs="Times New Roman" w:hAnsi="Times New Roman"/>
          <w:sz w:val="30"/>
          <w:szCs w:val="30"/>
        </w:rPr>
        <w:t>1</w:t>
      </w:r>
      <w:r w:rsidR="00D047E2" w:rsidRPr="000B5762">
        <w:rPr>
          <w:rFonts w:ascii="Times New Roman" w:cs="Times New Roman" w:hAnsi="Times New Roman"/>
          <w:sz w:val="30"/>
          <w:szCs w:val="30"/>
        </w:rPr>
        <w:t xml:space="preserve"> дня </w:t>
      </w:r>
      <w:proofErr w:type="gramStart"/>
      <w:r w:rsidR="00D047E2" w:rsidRPr="000B5762">
        <w:rPr>
          <w:rFonts w:ascii="Times New Roman" w:cs="Times New Roman" w:hAnsi="Times New Roman"/>
          <w:sz w:val="30"/>
          <w:szCs w:val="30"/>
        </w:rPr>
        <w:t>с д</w:t>
      </w:r>
      <w:r w:rsidR="006F4150">
        <w:rPr>
          <w:rFonts w:ascii="Times New Roman" w:cs="Times New Roman" w:hAnsi="Times New Roman"/>
          <w:sz w:val="30"/>
          <w:szCs w:val="30"/>
        </w:rPr>
        <w:t>аты</w:t>
      </w:r>
      <w:r w:rsidR="00D047E2" w:rsidRPr="000B5762">
        <w:rPr>
          <w:rFonts w:ascii="Times New Roman" w:cs="Times New Roman" w:hAnsi="Times New Roman"/>
          <w:sz w:val="30"/>
          <w:szCs w:val="30"/>
        </w:rPr>
        <w:t xml:space="preserve"> получения</w:t>
      </w:r>
      <w:proofErr w:type="gramEnd"/>
      <w:r w:rsidR="00D047E2" w:rsidRPr="000B5762">
        <w:rPr>
          <w:rFonts w:ascii="Times New Roman" w:cs="Times New Roman" w:hAnsi="Times New Roman"/>
          <w:sz w:val="30"/>
          <w:szCs w:val="30"/>
        </w:rPr>
        <w:t xml:space="preserve"> ответственным исполнителем замеч</w:t>
      </w:r>
      <w:r w:rsidR="00D047E2" w:rsidRPr="000B5762">
        <w:rPr>
          <w:rFonts w:ascii="Times New Roman" w:cs="Times New Roman" w:hAnsi="Times New Roman"/>
          <w:sz w:val="30"/>
          <w:szCs w:val="30"/>
        </w:rPr>
        <w:t>а</w:t>
      </w:r>
      <w:r w:rsidR="00D047E2" w:rsidRPr="000B5762">
        <w:rPr>
          <w:rFonts w:ascii="Times New Roman" w:cs="Times New Roman" w:hAnsi="Times New Roman"/>
          <w:sz w:val="30"/>
          <w:szCs w:val="30"/>
        </w:rPr>
        <w:t xml:space="preserve">ний </w:t>
      </w:r>
      <w:r w:rsidRPr="000B5762">
        <w:rPr>
          <w:rFonts w:ascii="Times New Roman" w:cs="Times New Roman" w:hAnsi="Times New Roman"/>
          <w:sz w:val="30"/>
          <w:szCs w:val="30"/>
        </w:rPr>
        <w:t xml:space="preserve">отдела правовой и кадровой работы Департамента или </w:t>
      </w:r>
      <w:r w:rsidR="00D047E2" w:rsidRPr="000B5762">
        <w:rPr>
          <w:rFonts w:ascii="Times New Roman" w:cs="Times New Roman" w:hAnsi="Times New Roman"/>
          <w:sz w:val="30"/>
          <w:szCs w:val="30"/>
        </w:rPr>
        <w:t>юридическ</w:t>
      </w:r>
      <w:r w:rsidR="00D047E2" w:rsidRPr="000B5762">
        <w:rPr>
          <w:rFonts w:ascii="Times New Roman" w:cs="Times New Roman" w:hAnsi="Times New Roman"/>
          <w:sz w:val="30"/>
          <w:szCs w:val="30"/>
        </w:rPr>
        <w:t>о</w:t>
      </w:r>
      <w:r w:rsidR="00D047E2" w:rsidRPr="000B5762">
        <w:rPr>
          <w:rFonts w:ascii="Times New Roman" w:cs="Times New Roman" w:hAnsi="Times New Roman"/>
          <w:sz w:val="30"/>
          <w:szCs w:val="30"/>
        </w:rPr>
        <w:t>го управления администрации города;</w:t>
      </w:r>
    </w:p>
    <w:p w:rsidP="00FC61B8" w:rsidR="00D047E2" w:rsidRDefault="00D047E2" w:rsidRPr="000B5762">
      <w:pPr>
        <w:pStyle w:val="ConsPlusNormal0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начальнику </w:t>
      </w:r>
      <w:r w:rsidR="00E65FE9" w:rsidRPr="000B5762">
        <w:rPr>
          <w:rFonts w:ascii="Times New Roman" w:cs="Times New Roman" w:hAnsi="Times New Roman"/>
          <w:sz w:val="30"/>
          <w:szCs w:val="30"/>
        </w:rPr>
        <w:t xml:space="preserve">соответствующего </w:t>
      </w:r>
      <w:r w:rsidRPr="000B5762">
        <w:rPr>
          <w:rFonts w:ascii="Times New Roman" w:cs="Times New Roman" w:hAnsi="Times New Roman"/>
          <w:sz w:val="30"/>
          <w:szCs w:val="30"/>
        </w:rPr>
        <w:t xml:space="preserve">отдела </w:t>
      </w:r>
      <w:r w:rsidR="00E65FE9" w:rsidRPr="000B5762">
        <w:rPr>
          <w:rFonts w:ascii="Times New Roman" w:cs="Times New Roman" w:hAnsi="Times New Roman"/>
          <w:sz w:val="30"/>
          <w:szCs w:val="30"/>
        </w:rPr>
        <w:t>Департамента</w:t>
      </w:r>
      <w:r w:rsidRPr="000B5762">
        <w:rPr>
          <w:rFonts w:ascii="Times New Roman" w:cs="Times New Roman" w:hAnsi="Times New Roman"/>
          <w:sz w:val="30"/>
          <w:szCs w:val="30"/>
        </w:rPr>
        <w:t xml:space="preserve">, который подписывает </w:t>
      </w:r>
      <w:r w:rsidR="00E65FE9" w:rsidRPr="000B5762">
        <w:rPr>
          <w:rFonts w:ascii="Times New Roman" w:cs="Times New Roman" w:hAnsi="Times New Roman"/>
          <w:sz w:val="30"/>
          <w:szCs w:val="30"/>
        </w:rPr>
        <w:t>решение</w:t>
      </w:r>
      <w:r w:rsidRPr="000B5762">
        <w:rPr>
          <w:rFonts w:ascii="Times New Roman" w:cs="Times New Roman" w:hAnsi="Times New Roman"/>
          <w:sz w:val="30"/>
          <w:szCs w:val="30"/>
        </w:rPr>
        <w:t xml:space="preserve"> об отказе в предоставлении Муниципальной услуги в течение </w:t>
      </w:r>
      <w:r w:rsidR="00E65FE9" w:rsidRPr="000B5762">
        <w:rPr>
          <w:rFonts w:ascii="Times New Roman" w:cs="Times New Roman" w:hAnsi="Times New Roman"/>
          <w:sz w:val="30"/>
          <w:szCs w:val="30"/>
        </w:rPr>
        <w:t>1</w:t>
      </w:r>
      <w:r w:rsidRPr="000B5762">
        <w:rPr>
          <w:rFonts w:ascii="Times New Roman" w:cs="Times New Roman" w:hAnsi="Times New Roman"/>
          <w:sz w:val="30"/>
          <w:szCs w:val="30"/>
        </w:rPr>
        <w:t xml:space="preserve"> дня </w:t>
      </w:r>
      <w:proofErr w:type="gramStart"/>
      <w:r w:rsidRPr="000B5762">
        <w:rPr>
          <w:rFonts w:ascii="Times New Roman" w:cs="Times New Roman" w:hAnsi="Times New Roman"/>
          <w:sz w:val="30"/>
          <w:szCs w:val="30"/>
        </w:rPr>
        <w:t>с д</w:t>
      </w:r>
      <w:r w:rsidR="006F4150">
        <w:rPr>
          <w:rFonts w:ascii="Times New Roman" w:cs="Times New Roman" w:hAnsi="Times New Roman"/>
          <w:sz w:val="30"/>
          <w:szCs w:val="30"/>
        </w:rPr>
        <w:t>аты</w:t>
      </w:r>
      <w:r w:rsidRPr="000B5762">
        <w:rPr>
          <w:rFonts w:ascii="Times New Roman" w:cs="Times New Roman" w:hAnsi="Times New Roman"/>
          <w:sz w:val="30"/>
          <w:szCs w:val="30"/>
        </w:rPr>
        <w:t xml:space="preserve"> рассмотрения</w:t>
      </w:r>
      <w:proofErr w:type="gramEnd"/>
      <w:r w:rsidRPr="000B5762">
        <w:rPr>
          <w:rFonts w:ascii="Times New Roman" w:cs="Times New Roman" w:hAnsi="Times New Roman"/>
          <w:sz w:val="30"/>
          <w:szCs w:val="30"/>
        </w:rPr>
        <w:t xml:space="preserve"> специалистом отдела пр</w:t>
      </w:r>
      <w:r w:rsidRPr="000B5762">
        <w:rPr>
          <w:rFonts w:ascii="Times New Roman" w:cs="Times New Roman" w:hAnsi="Times New Roman"/>
          <w:sz w:val="30"/>
          <w:szCs w:val="30"/>
        </w:rPr>
        <w:t>а</w:t>
      </w:r>
      <w:r w:rsidRPr="000B5762">
        <w:rPr>
          <w:rFonts w:ascii="Times New Roman" w:cs="Times New Roman" w:hAnsi="Times New Roman"/>
          <w:sz w:val="30"/>
          <w:szCs w:val="30"/>
        </w:rPr>
        <w:t>вовой и кадровой работы Департамента либо юридическим управлен</w:t>
      </w:r>
      <w:r w:rsidRPr="000B5762">
        <w:rPr>
          <w:rFonts w:ascii="Times New Roman" w:cs="Times New Roman" w:hAnsi="Times New Roman"/>
          <w:sz w:val="30"/>
          <w:szCs w:val="30"/>
        </w:rPr>
        <w:t>и</w:t>
      </w:r>
      <w:r w:rsidRPr="000B5762">
        <w:rPr>
          <w:rFonts w:ascii="Times New Roman" w:cs="Times New Roman" w:hAnsi="Times New Roman"/>
          <w:sz w:val="30"/>
          <w:szCs w:val="30"/>
        </w:rPr>
        <w:t>ем администрации города</w:t>
      </w:r>
      <w:r w:rsidR="00F35F44" w:rsidRPr="000B5762">
        <w:rPr>
          <w:rFonts w:ascii="Times New Roman" w:cs="Times New Roman" w:hAnsi="Times New Roman"/>
          <w:sz w:val="30"/>
          <w:szCs w:val="30"/>
        </w:rPr>
        <w:t>;</w:t>
      </w:r>
    </w:p>
    <w:p w:rsidP="00FC61B8" w:rsidR="00D047E2" w:rsidRDefault="00FC6E65" w:rsidRPr="000B5762">
      <w:pPr>
        <w:pStyle w:val="ConsPlusNormal0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8</w:t>
      </w:r>
      <w:r w:rsidR="00D047E2" w:rsidRPr="000B5762">
        <w:rPr>
          <w:rFonts w:ascii="Times New Roman" w:cs="Times New Roman" w:hAnsi="Times New Roman"/>
          <w:sz w:val="30"/>
          <w:szCs w:val="30"/>
        </w:rPr>
        <w:t>) результатом выполнения административной процедуры являе</w:t>
      </w:r>
      <w:r w:rsidR="00D047E2" w:rsidRPr="000B5762">
        <w:rPr>
          <w:rFonts w:ascii="Times New Roman" w:cs="Times New Roman" w:hAnsi="Times New Roman"/>
          <w:sz w:val="30"/>
          <w:szCs w:val="30"/>
        </w:rPr>
        <w:t>т</w:t>
      </w:r>
      <w:r w:rsidR="00D047E2" w:rsidRPr="000B5762">
        <w:rPr>
          <w:rFonts w:ascii="Times New Roman" w:cs="Times New Roman" w:hAnsi="Times New Roman"/>
          <w:sz w:val="30"/>
          <w:szCs w:val="30"/>
        </w:rPr>
        <w:t>ся</w:t>
      </w:r>
      <w:r w:rsidR="00C31086" w:rsidRPr="000B5762">
        <w:rPr>
          <w:rFonts w:ascii="Times New Roman" w:cs="Times New Roman" w:hAnsi="Times New Roman"/>
          <w:sz w:val="30"/>
          <w:szCs w:val="30"/>
        </w:rPr>
        <w:t xml:space="preserve"> выдача (направление) письма о возврате Заявления,</w:t>
      </w:r>
      <w:r w:rsidR="00D047E2" w:rsidRPr="000B5762">
        <w:rPr>
          <w:rFonts w:ascii="Times New Roman" w:cs="Times New Roman" w:hAnsi="Times New Roman"/>
          <w:sz w:val="30"/>
          <w:szCs w:val="30"/>
        </w:rPr>
        <w:t xml:space="preserve"> подготовка и и</w:t>
      </w:r>
      <w:r w:rsidR="00D047E2" w:rsidRPr="000B5762">
        <w:rPr>
          <w:rFonts w:ascii="Times New Roman" w:cs="Times New Roman" w:hAnsi="Times New Roman"/>
          <w:sz w:val="30"/>
          <w:szCs w:val="30"/>
        </w:rPr>
        <w:t>з</w:t>
      </w:r>
      <w:r w:rsidR="00D047E2" w:rsidRPr="000B5762">
        <w:rPr>
          <w:rFonts w:ascii="Times New Roman" w:cs="Times New Roman" w:hAnsi="Times New Roman"/>
          <w:sz w:val="30"/>
          <w:szCs w:val="30"/>
        </w:rPr>
        <w:t xml:space="preserve">дание распоряжения администрации города </w:t>
      </w:r>
      <w:r w:rsidR="00C17A45" w:rsidRPr="000B5762">
        <w:rPr>
          <w:rFonts w:ascii="Times New Roman" w:cs="Times New Roman" w:hAnsi="Times New Roman"/>
          <w:sz w:val="30"/>
          <w:szCs w:val="30"/>
        </w:rPr>
        <w:t xml:space="preserve">о прекращении права </w:t>
      </w:r>
      <w:r w:rsidR="008E6EC7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C17A45" w:rsidRPr="000B5762">
        <w:rPr>
          <w:rFonts w:ascii="Times New Roman" w:cs="Times New Roman" w:hAnsi="Times New Roman"/>
          <w:sz w:val="30"/>
          <w:szCs w:val="30"/>
        </w:rPr>
        <w:t xml:space="preserve">постоянного (бессрочного) пользования земельным участком (права пожизненного наследуемого владения) </w:t>
      </w:r>
      <w:r w:rsidR="007A227C" w:rsidRPr="000B5762">
        <w:rPr>
          <w:rFonts w:ascii="Times New Roman" w:cs="Times New Roman" w:hAnsi="Times New Roman"/>
          <w:sz w:val="30"/>
          <w:szCs w:val="30"/>
        </w:rPr>
        <w:t>(далее – распоряжение админ</w:t>
      </w:r>
      <w:r w:rsidR="007A227C" w:rsidRPr="000B5762">
        <w:rPr>
          <w:rFonts w:ascii="Times New Roman" w:cs="Times New Roman" w:hAnsi="Times New Roman"/>
          <w:sz w:val="30"/>
          <w:szCs w:val="30"/>
        </w:rPr>
        <w:t>и</w:t>
      </w:r>
      <w:r w:rsidR="007A227C" w:rsidRPr="000B5762">
        <w:rPr>
          <w:rFonts w:ascii="Times New Roman" w:cs="Times New Roman" w:hAnsi="Times New Roman"/>
          <w:sz w:val="30"/>
          <w:szCs w:val="30"/>
        </w:rPr>
        <w:t xml:space="preserve">страции города) </w:t>
      </w:r>
      <w:r w:rsidR="00D047E2" w:rsidRPr="000B5762">
        <w:rPr>
          <w:rFonts w:ascii="Times New Roman" w:cs="Times New Roman" w:hAnsi="Times New Roman"/>
          <w:sz w:val="30"/>
          <w:szCs w:val="30"/>
        </w:rPr>
        <w:t xml:space="preserve">или подписание </w:t>
      </w:r>
      <w:r w:rsidR="00E65FE9" w:rsidRPr="000B5762">
        <w:rPr>
          <w:rFonts w:ascii="Times New Roman" w:cs="Times New Roman" w:hAnsi="Times New Roman"/>
          <w:sz w:val="30"/>
          <w:szCs w:val="30"/>
        </w:rPr>
        <w:t>решения</w:t>
      </w:r>
      <w:r w:rsidR="00D047E2" w:rsidRPr="000B5762">
        <w:rPr>
          <w:rFonts w:ascii="Times New Roman" w:cs="Times New Roman" w:hAnsi="Times New Roman"/>
          <w:sz w:val="30"/>
          <w:szCs w:val="30"/>
        </w:rPr>
        <w:t xml:space="preserve"> об отказе в предоставлении Муниципальной услуги;</w:t>
      </w:r>
    </w:p>
    <w:p w:rsidP="00FC61B8" w:rsidR="00D047E2" w:rsidRDefault="00FC6E65" w:rsidRPr="000B5762">
      <w:pPr>
        <w:pStyle w:val="ConsPlusNormal0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9</w:t>
      </w:r>
      <w:r w:rsidR="00D047E2" w:rsidRPr="000B5762">
        <w:rPr>
          <w:rFonts w:ascii="Times New Roman" w:cs="Times New Roman" w:hAnsi="Times New Roman"/>
          <w:sz w:val="30"/>
          <w:szCs w:val="30"/>
        </w:rPr>
        <w:t>) максимальный срок выполнения административной процедуры сост</w:t>
      </w:r>
      <w:r w:rsidR="00055B76" w:rsidRPr="000B5762">
        <w:rPr>
          <w:rFonts w:ascii="Times New Roman" w:cs="Times New Roman" w:hAnsi="Times New Roman"/>
          <w:sz w:val="30"/>
          <w:szCs w:val="30"/>
        </w:rPr>
        <w:t>авляет 2</w:t>
      </w:r>
      <w:r w:rsidR="00F14D7B" w:rsidRPr="000B5762">
        <w:rPr>
          <w:rFonts w:ascii="Times New Roman" w:cs="Times New Roman" w:hAnsi="Times New Roman"/>
          <w:sz w:val="30"/>
          <w:szCs w:val="30"/>
        </w:rPr>
        <w:t>6</w:t>
      </w:r>
      <w:r w:rsidR="00055B76" w:rsidRPr="000B5762">
        <w:rPr>
          <w:rFonts w:ascii="Times New Roman" w:cs="Times New Roman" w:hAnsi="Times New Roman"/>
          <w:sz w:val="30"/>
          <w:szCs w:val="30"/>
        </w:rPr>
        <w:t xml:space="preserve"> дней</w:t>
      </w:r>
      <w:r w:rsidR="00CD476E" w:rsidRPr="000B5762">
        <w:rPr>
          <w:rFonts w:ascii="Times New Roman" w:cs="Times New Roman" w:hAnsi="Times New Roman"/>
          <w:sz w:val="30"/>
          <w:szCs w:val="30"/>
        </w:rPr>
        <w:t>.</w:t>
      </w:r>
    </w:p>
    <w:p w:rsidP="00FC61B8" w:rsidR="00D047E2" w:rsidRDefault="00E65FE9" w:rsidRPr="000B5762">
      <w:pPr>
        <w:pStyle w:val="ConsPlusNormal0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3</w:t>
      </w:r>
      <w:r w:rsidR="00690CE5" w:rsidRPr="000B5762">
        <w:rPr>
          <w:rFonts w:ascii="Times New Roman" w:cs="Times New Roman" w:hAnsi="Times New Roman"/>
          <w:sz w:val="30"/>
          <w:szCs w:val="30"/>
        </w:rPr>
        <w:t>3</w:t>
      </w:r>
      <w:r w:rsidR="00D047E2" w:rsidRPr="000B5762">
        <w:rPr>
          <w:rFonts w:ascii="Times New Roman" w:cs="Times New Roman" w:hAnsi="Times New Roman"/>
          <w:sz w:val="30"/>
          <w:szCs w:val="30"/>
        </w:rPr>
        <w:t xml:space="preserve">. Выдача </w:t>
      </w:r>
      <w:r w:rsidR="0070340C" w:rsidRPr="000B5762">
        <w:rPr>
          <w:rFonts w:ascii="Times New Roman" w:cs="Times New Roman" w:hAnsi="Times New Roman"/>
          <w:sz w:val="30"/>
          <w:szCs w:val="30"/>
        </w:rPr>
        <w:t xml:space="preserve">(направление) </w:t>
      </w:r>
      <w:r w:rsidR="00D047E2" w:rsidRPr="000B5762">
        <w:rPr>
          <w:rFonts w:ascii="Times New Roman" w:cs="Times New Roman" w:hAnsi="Times New Roman"/>
          <w:sz w:val="30"/>
          <w:szCs w:val="30"/>
        </w:rPr>
        <w:t>Заявителю результата предоставления Муниципальной услуги:</w:t>
      </w:r>
    </w:p>
    <w:p w:rsidP="00FC61B8" w:rsidR="00D047E2" w:rsidRDefault="00D047E2" w:rsidRPr="000B5762">
      <w:pPr>
        <w:pStyle w:val="ConsPlusNormal0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1) основанием для начала административной процедуры является издание распоряжения администрации города или подписание </w:t>
      </w:r>
      <w:r w:rsidR="00E65FE9" w:rsidRPr="000B5762">
        <w:rPr>
          <w:rFonts w:ascii="Times New Roman" w:cs="Times New Roman" w:hAnsi="Times New Roman"/>
          <w:sz w:val="30"/>
          <w:szCs w:val="30"/>
        </w:rPr>
        <w:t>решения</w:t>
      </w:r>
      <w:r w:rsidRPr="000B5762">
        <w:rPr>
          <w:rFonts w:ascii="Times New Roman" w:cs="Times New Roman" w:hAnsi="Times New Roman"/>
          <w:sz w:val="30"/>
          <w:szCs w:val="30"/>
        </w:rPr>
        <w:t xml:space="preserve"> об отказе в предоставлении Муниципальной услуги;</w:t>
      </w:r>
    </w:p>
    <w:p w:rsidP="00FC61B8" w:rsidR="00D047E2" w:rsidRDefault="00D047E2" w:rsidRPr="000B5762">
      <w:pPr>
        <w:pStyle w:val="ConsPlusNormal0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2) ответственным исполнителем за совершение административной процедуры является специалист отдела организационной работы Депа</w:t>
      </w:r>
      <w:r w:rsidRPr="000B5762">
        <w:rPr>
          <w:rFonts w:ascii="Times New Roman" w:cs="Times New Roman" w:hAnsi="Times New Roman"/>
          <w:sz w:val="30"/>
          <w:szCs w:val="30"/>
        </w:rPr>
        <w:t>р</w:t>
      </w:r>
      <w:r w:rsidRPr="000B5762">
        <w:rPr>
          <w:rFonts w:ascii="Times New Roman" w:cs="Times New Roman" w:hAnsi="Times New Roman"/>
          <w:sz w:val="30"/>
          <w:szCs w:val="30"/>
        </w:rPr>
        <w:t>тамента;</w:t>
      </w:r>
    </w:p>
    <w:p w:rsidP="00FC61B8" w:rsidR="00633BC1" w:rsidRDefault="00633BC1" w:rsidRPr="000B5762">
      <w:pPr>
        <w:pStyle w:val="ConsPlusNormal0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3) в случае если Заявитель выбрал способ получения результата предоставления Муниципальной услуги лично в Департаменте отве</w:t>
      </w:r>
      <w:r w:rsidRPr="000B5762">
        <w:rPr>
          <w:rFonts w:ascii="Times New Roman" w:cs="Times New Roman" w:hAnsi="Times New Roman"/>
          <w:sz w:val="30"/>
          <w:szCs w:val="30"/>
        </w:rPr>
        <w:t>т</w:t>
      </w:r>
      <w:r w:rsidRPr="000B5762">
        <w:rPr>
          <w:rFonts w:ascii="Times New Roman" w:cs="Times New Roman" w:hAnsi="Times New Roman"/>
          <w:sz w:val="30"/>
          <w:szCs w:val="30"/>
        </w:rPr>
        <w:t xml:space="preserve">ственный специалист соответствующего отдела Департамента в течение </w:t>
      </w:r>
      <w:r w:rsidR="006A3DEF" w:rsidRPr="000B5762">
        <w:rPr>
          <w:rFonts w:ascii="Times New Roman" w:cs="Times New Roman" w:hAnsi="Times New Roman"/>
          <w:sz w:val="30"/>
          <w:szCs w:val="30"/>
        </w:rPr>
        <w:t>2</w:t>
      </w:r>
      <w:r w:rsidRPr="000B5762">
        <w:rPr>
          <w:rFonts w:ascii="Times New Roman" w:cs="Times New Roman" w:hAnsi="Times New Roman"/>
          <w:sz w:val="30"/>
          <w:szCs w:val="30"/>
        </w:rPr>
        <w:t xml:space="preserve"> дней </w:t>
      </w:r>
      <w:proofErr w:type="gramStart"/>
      <w:r w:rsidRPr="000B5762">
        <w:rPr>
          <w:rFonts w:ascii="Times New Roman" w:cs="Times New Roman" w:hAnsi="Times New Roman"/>
          <w:sz w:val="30"/>
          <w:szCs w:val="30"/>
        </w:rPr>
        <w:t>с д</w:t>
      </w:r>
      <w:r w:rsidR="006F4150">
        <w:rPr>
          <w:rFonts w:ascii="Times New Roman" w:cs="Times New Roman" w:hAnsi="Times New Roman"/>
          <w:sz w:val="30"/>
          <w:szCs w:val="30"/>
        </w:rPr>
        <w:t>аты</w:t>
      </w:r>
      <w:r w:rsidRPr="000B5762">
        <w:rPr>
          <w:rFonts w:ascii="Times New Roman" w:cs="Times New Roman" w:hAnsi="Times New Roman"/>
          <w:sz w:val="30"/>
          <w:szCs w:val="30"/>
        </w:rPr>
        <w:t xml:space="preserve"> издания</w:t>
      </w:r>
      <w:proofErr w:type="gramEnd"/>
      <w:r w:rsidRPr="000B5762">
        <w:rPr>
          <w:rFonts w:ascii="Times New Roman" w:cs="Times New Roman" w:hAnsi="Times New Roman"/>
          <w:sz w:val="30"/>
          <w:szCs w:val="30"/>
        </w:rPr>
        <w:t xml:space="preserve"> распоряжения администрации города подгота</w:t>
      </w:r>
      <w:r w:rsidRPr="000B5762">
        <w:rPr>
          <w:rFonts w:ascii="Times New Roman" w:cs="Times New Roman" w:hAnsi="Times New Roman"/>
          <w:sz w:val="30"/>
          <w:szCs w:val="30"/>
        </w:rPr>
        <w:t>в</w:t>
      </w:r>
      <w:r w:rsidRPr="000B5762">
        <w:rPr>
          <w:rFonts w:ascii="Times New Roman" w:cs="Times New Roman" w:hAnsi="Times New Roman"/>
          <w:sz w:val="30"/>
          <w:szCs w:val="30"/>
        </w:rPr>
        <w:t>ливает Заявителю письмо о получении копии распоряжения админ</w:t>
      </w:r>
      <w:r w:rsidRPr="000B5762">
        <w:rPr>
          <w:rFonts w:ascii="Times New Roman" w:cs="Times New Roman" w:hAnsi="Times New Roman"/>
          <w:sz w:val="30"/>
          <w:szCs w:val="30"/>
        </w:rPr>
        <w:t>и</w:t>
      </w:r>
      <w:r w:rsidRPr="000B5762">
        <w:rPr>
          <w:rFonts w:ascii="Times New Roman" w:cs="Times New Roman" w:hAnsi="Times New Roman"/>
          <w:sz w:val="30"/>
          <w:szCs w:val="30"/>
        </w:rPr>
        <w:t>страции города лично в Департаменте.</w:t>
      </w:r>
    </w:p>
    <w:p w:rsidP="006F4150" w:rsidR="00AE5641" w:rsidRDefault="00985A2D" w:rsidRPr="000B5762">
      <w:pPr>
        <w:pStyle w:val="ConsPlusNormal0"/>
        <w:spacing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lastRenderedPageBreak/>
        <w:t xml:space="preserve">Ответственный </w:t>
      </w:r>
      <w:r w:rsidR="004F30F0" w:rsidRPr="000B5762">
        <w:rPr>
          <w:rFonts w:ascii="Times New Roman" w:cs="Times New Roman" w:hAnsi="Times New Roman"/>
          <w:sz w:val="30"/>
          <w:szCs w:val="30"/>
        </w:rPr>
        <w:t>специалист</w:t>
      </w:r>
      <w:r w:rsidRPr="000B5762">
        <w:rPr>
          <w:rFonts w:ascii="Times New Roman" w:cs="Times New Roman" w:hAnsi="Times New Roman"/>
          <w:sz w:val="30"/>
          <w:szCs w:val="30"/>
        </w:rPr>
        <w:t xml:space="preserve"> осуществляет регистрацию письма </w:t>
      </w:r>
      <w:r w:rsidR="008E6EC7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Pr="000B5762">
        <w:rPr>
          <w:rFonts w:ascii="Times New Roman" w:cs="Times New Roman" w:hAnsi="Times New Roman"/>
          <w:sz w:val="30"/>
          <w:szCs w:val="30"/>
        </w:rPr>
        <w:t>о получении копии</w:t>
      </w:r>
      <w:r w:rsidR="005D1D2A"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Pr="000B5762">
        <w:rPr>
          <w:rFonts w:ascii="Times New Roman" w:cs="Times New Roman" w:hAnsi="Times New Roman"/>
          <w:sz w:val="30"/>
          <w:szCs w:val="30"/>
        </w:rPr>
        <w:t xml:space="preserve">распоряжения администрации города или решения </w:t>
      </w:r>
      <w:proofErr w:type="gramStart"/>
      <w:r w:rsidRPr="000B5762">
        <w:rPr>
          <w:rFonts w:ascii="Times New Roman" w:cs="Times New Roman" w:hAnsi="Times New Roman"/>
          <w:sz w:val="30"/>
          <w:szCs w:val="30"/>
        </w:rPr>
        <w:t>об отказе в предоставлении Муниципальной услуги в системе электро</w:t>
      </w:r>
      <w:r w:rsidRPr="000B5762">
        <w:rPr>
          <w:rFonts w:ascii="Times New Roman" w:cs="Times New Roman" w:hAnsi="Times New Roman"/>
          <w:sz w:val="30"/>
          <w:szCs w:val="30"/>
        </w:rPr>
        <w:t>н</w:t>
      </w:r>
      <w:r w:rsidRPr="000B5762">
        <w:rPr>
          <w:rFonts w:ascii="Times New Roman" w:cs="Times New Roman" w:hAnsi="Times New Roman"/>
          <w:sz w:val="30"/>
          <w:szCs w:val="30"/>
        </w:rPr>
        <w:t>ного документооборота администрации города с присвоением регистр</w:t>
      </w:r>
      <w:r w:rsidRPr="000B5762">
        <w:rPr>
          <w:rFonts w:ascii="Times New Roman" w:cs="Times New Roman" w:hAnsi="Times New Roman"/>
          <w:sz w:val="30"/>
          <w:szCs w:val="30"/>
        </w:rPr>
        <w:t>а</w:t>
      </w:r>
      <w:r w:rsidRPr="000B5762">
        <w:rPr>
          <w:rFonts w:ascii="Times New Roman" w:cs="Times New Roman" w:hAnsi="Times New Roman"/>
          <w:sz w:val="30"/>
          <w:szCs w:val="30"/>
        </w:rPr>
        <w:t>ционного номера в</w:t>
      </w:r>
      <w:r w:rsidR="006A3DEF" w:rsidRPr="000B5762">
        <w:rPr>
          <w:rFonts w:ascii="Times New Roman" w:cs="Times New Roman" w:hAnsi="Times New Roman"/>
          <w:sz w:val="30"/>
          <w:szCs w:val="30"/>
        </w:rPr>
        <w:t xml:space="preserve"> течение</w:t>
      </w:r>
      <w:proofErr w:type="gramEnd"/>
      <w:r w:rsidR="006A3DEF" w:rsidRPr="000B5762">
        <w:rPr>
          <w:rFonts w:ascii="Times New Roman" w:cs="Times New Roman" w:hAnsi="Times New Roman"/>
          <w:sz w:val="30"/>
          <w:szCs w:val="30"/>
        </w:rPr>
        <w:t xml:space="preserve"> 1 дня</w:t>
      </w:r>
      <w:r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="006F4150" w:rsidRPr="000B5762">
        <w:rPr>
          <w:rFonts w:ascii="Times New Roman" w:cs="Times New Roman" w:hAnsi="Times New Roman"/>
          <w:sz w:val="30"/>
          <w:szCs w:val="30"/>
        </w:rPr>
        <w:t>с д</w:t>
      </w:r>
      <w:r w:rsidR="006F4150">
        <w:rPr>
          <w:rFonts w:ascii="Times New Roman" w:cs="Times New Roman" w:hAnsi="Times New Roman"/>
          <w:sz w:val="30"/>
          <w:szCs w:val="30"/>
        </w:rPr>
        <w:t>аты</w:t>
      </w:r>
      <w:r w:rsidR="006F4150"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Pr="000B5762">
        <w:rPr>
          <w:rFonts w:ascii="Times New Roman" w:cs="Times New Roman" w:hAnsi="Times New Roman"/>
          <w:sz w:val="30"/>
          <w:szCs w:val="30"/>
        </w:rPr>
        <w:t>поступления его из соотве</w:t>
      </w:r>
      <w:r w:rsidRPr="000B5762">
        <w:rPr>
          <w:rFonts w:ascii="Times New Roman" w:cs="Times New Roman" w:hAnsi="Times New Roman"/>
          <w:sz w:val="30"/>
          <w:szCs w:val="30"/>
        </w:rPr>
        <w:t>т</w:t>
      </w:r>
      <w:r w:rsidRPr="000B5762">
        <w:rPr>
          <w:rFonts w:ascii="Times New Roman" w:cs="Times New Roman" w:hAnsi="Times New Roman"/>
          <w:sz w:val="30"/>
          <w:szCs w:val="30"/>
        </w:rPr>
        <w:t>ствующего отдела Департамента и</w:t>
      </w:r>
      <w:r w:rsidR="00AE5641" w:rsidRPr="000B5762">
        <w:rPr>
          <w:rFonts w:ascii="Times New Roman" w:cs="Times New Roman" w:hAnsi="Times New Roman"/>
          <w:sz w:val="30"/>
          <w:szCs w:val="30"/>
        </w:rPr>
        <w:t xml:space="preserve"> передает в организацию почтовой связи</w:t>
      </w:r>
      <w:r w:rsidR="00AD62AB" w:rsidRPr="000B5762">
        <w:rPr>
          <w:rFonts w:ascii="Times New Roman" w:cs="Times New Roman" w:hAnsi="Times New Roman"/>
          <w:sz w:val="30"/>
          <w:szCs w:val="30"/>
        </w:rPr>
        <w:t>;</w:t>
      </w:r>
    </w:p>
    <w:p w:rsidP="006F4150" w:rsidR="00AE5641" w:rsidRDefault="00C52ACE" w:rsidRPr="000B5762">
      <w:pPr>
        <w:pStyle w:val="ConsPlusNormal0"/>
        <w:spacing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0B5762">
        <w:rPr>
          <w:rFonts w:ascii="Times New Roman" w:cs="Times New Roman" w:hAnsi="Times New Roman"/>
          <w:sz w:val="30"/>
          <w:szCs w:val="30"/>
        </w:rPr>
        <w:t xml:space="preserve">в случае если Заявитель </w:t>
      </w:r>
      <w:r w:rsidR="00AE5641" w:rsidRPr="000B5762">
        <w:rPr>
          <w:rFonts w:ascii="Times New Roman" w:cs="Times New Roman" w:hAnsi="Times New Roman"/>
          <w:sz w:val="30"/>
          <w:szCs w:val="30"/>
        </w:rPr>
        <w:t>выбрал способ получения результата предоставления Муниципальной услуги</w:t>
      </w:r>
      <w:r w:rsidRPr="000B5762">
        <w:rPr>
          <w:rFonts w:ascii="Times New Roman" w:cs="Times New Roman" w:hAnsi="Times New Roman"/>
          <w:sz w:val="30"/>
          <w:szCs w:val="30"/>
        </w:rPr>
        <w:t xml:space="preserve"> почтовым отправлением</w:t>
      </w:r>
      <w:r w:rsidR="00AE5641" w:rsidRPr="000B5762">
        <w:rPr>
          <w:rFonts w:ascii="Times New Roman" w:cs="Times New Roman" w:hAnsi="Times New Roman"/>
          <w:sz w:val="30"/>
          <w:szCs w:val="30"/>
        </w:rPr>
        <w:t xml:space="preserve"> либо </w:t>
      </w:r>
      <w:r w:rsidRPr="000B5762">
        <w:rPr>
          <w:rFonts w:ascii="Times New Roman" w:cs="Times New Roman" w:hAnsi="Times New Roman"/>
          <w:sz w:val="30"/>
          <w:szCs w:val="30"/>
        </w:rPr>
        <w:t>через многофункциональный центр (в случае подачи Заявления в мн</w:t>
      </w:r>
      <w:r w:rsidRPr="000B5762">
        <w:rPr>
          <w:rFonts w:ascii="Times New Roman" w:cs="Times New Roman" w:hAnsi="Times New Roman"/>
          <w:sz w:val="30"/>
          <w:szCs w:val="30"/>
        </w:rPr>
        <w:t>о</w:t>
      </w:r>
      <w:r w:rsidRPr="000B5762">
        <w:rPr>
          <w:rFonts w:ascii="Times New Roman" w:cs="Times New Roman" w:hAnsi="Times New Roman"/>
          <w:sz w:val="30"/>
          <w:szCs w:val="30"/>
        </w:rPr>
        <w:t>гофункциональный центр)</w:t>
      </w:r>
      <w:r w:rsidR="00AE5641" w:rsidRPr="000B5762">
        <w:rPr>
          <w:rFonts w:ascii="Times New Roman" w:cs="Times New Roman" w:hAnsi="Times New Roman"/>
          <w:sz w:val="30"/>
          <w:szCs w:val="30"/>
        </w:rPr>
        <w:t xml:space="preserve"> ответственный специалист соответствующ</w:t>
      </w:r>
      <w:r w:rsidR="00AE5641" w:rsidRPr="000B5762">
        <w:rPr>
          <w:rFonts w:ascii="Times New Roman" w:cs="Times New Roman" w:hAnsi="Times New Roman"/>
          <w:sz w:val="30"/>
          <w:szCs w:val="30"/>
        </w:rPr>
        <w:t>е</w:t>
      </w:r>
      <w:r w:rsidR="00AE5641" w:rsidRPr="000B5762">
        <w:rPr>
          <w:rFonts w:ascii="Times New Roman" w:cs="Times New Roman" w:hAnsi="Times New Roman"/>
          <w:sz w:val="30"/>
          <w:szCs w:val="30"/>
        </w:rPr>
        <w:t xml:space="preserve">го отдела Департамента </w:t>
      </w:r>
      <w:r w:rsidR="00433BC4" w:rsidRPr="000B5762">
        <w:rPr>
          <w:rFonts w:ascii="Times New Roman" w:cs="Times New Roman" w:hAnsi="Times New Roman"/>
          <w:sz w:val="30"/>
          <w:szCs w:val="30"/>
        </w:rPr>
        <w:t>в течени</w:t>
      </w:r>
      <w:r w:rsidR="00AD62AB" w:rsidRPr="000B5762">
        <w:rPr>
          <w:rFonts w:ascii="Times New Roman" w:cs="Times New Roman" w:hAnsi="Times New Roman"/>
          <w:sz w:val="30"/>
          <w:szCs w:val="30"/>
        </w:rPr>
        <w:t>е</w:t>
      </w:r>
      <w:r w:rsidR="00433BC4"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="006A3DEF" w:rsidRPr="000B5762">
        <w:rPr>
          <w:rFonts w:ascii="Times New Roman" w:cs="Times New Roman" w:hAnsi="Times New Roman"/>
          <w:sz w:val="30"/>
          <w:szCs w:val="30"/>
        </w:rPr>
        <w:t>2</w:t>
      </w:r>
      <w:r w:rsidR="00433BC4" w:rsidRPr="000B5762">
        <w:rPr>
          <w:rFonts w:ascii="Times New Roman" w:cs="Times New Roman" w:hAnsi="Times New Roman"/>
          <w:sz w:val="30"/>
          <w:szCs w:val="30"/>
        </w:rPr>
        <w:t xml:space="preserve"> дней</w:t>
      </w:r>
      <w:r w:rsidR="00AE5641"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="006F4150" w:rsidRPr="000B5762">
        <w:rPr>
          <w:rFonts w:ascii="Times New Roman" w:cs="Times New Roman" w:hAnsi="Times New Roman"/>
          <w:sz w:val="30"/>
          <w:szCs w:val="30"/>
        </w:rPr>
        <w:t>с д</w:t>
      </w:r>
      <w:r w:rsidR="006F4150">
        <w:rPr>
          <w:rFonts w:ascii="Times New Roman" w:cs="Times New Roman" w:hAnsi="Times New Roman"/>
          <w:sz w:val="30"/>
          <w:szCs w:val="30"/>
        </w:rPr>
        <w:t>аты</w:t>
      </w:r>
      <w:r w:rsidR="006F4150"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="00AE5641" w:rsidRPr="000B5762">
        <w:rPr>
          <w:rFonts w:ascii="Times New Roman" w:cs="Times New Roman" w:hAnsi="Times New Roman"/>
          <w:sz w:val="30"/>
          <w:szCs w:val="30"/>
        </w:rPr>
        <w:t xml:space="preserve">издания распоряжения администрации города подготавливает Заявителю письмо о получении копии распоряжения администрации города с приложением </w:t>
      </w:r>
      <w:r w:rsidR="00335ED1" w:rsidRPr="000B5762">
        <w:rPr>
          <w:rFonts w:ascii="Times New Roman" w:cs="Times New Roman" w:hAnsi="Times New Roman"/>
          <w:sz w:val="30"/>
          <w:szCs w:val="30"/>
        </w:rPr>
        <w:t xml:space="preserve">копии </w:t>
      </w:r>
      <w:r w:rsidR="00AE5641" w:rsidRPr="000B5762">
        <w:rPr>
          <w:rFonts w:ascii="Times New Roman" w:cs="Times New Roman" w:hAnsi="Times New Roman"/>
          <w:sz w:val="30"/>
          <w:szCs w:val="30"/>
        </w:rPr>
        <w:t>ра</w:t>
      </w:r>
      <w:r w:rsidR="00AE5641" w:rsidRPr="000B5762">
        <w:rPr>
          <w:rFonts w:ascii="Times New Roman" w:cs="Times New Roman" w:hAnsi="Times New Roman"/>
          <w:sz w:val="30"/>
          <w:szCs w:val="30"/>
        </w:rPr>
        <w:t>с</w:t>
      </w:r>
      <w:r w:rsidR="00AE5641" w:rsidRPr="000B5762">
        <w:rPr>
          <w:rFonts w:ascii="Times New Roman" w:cs="Times New Roman" w:hAnsi="Times New Roman"/>
          <w:sz w:val="30"/>
          <w:szCs w:val="30"/>
        </w:rPr>
        <w:t>поряжения</w:t>
      </w:r>
      <w:r w:rsidR="00AD62AB"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="00AE5641" w:rsidRPr="000B5762">
        <w:rPr>
          <w:rFonts w:ascii="Times New Roman" w:cs="Times New Roman" w:hAnsi="Times New Roman"/>
          <w:sz w:val="30"/>
          <w:szCs w:val="30"/>
        </w:rPr>
        <w:t>администрации города.</w:t>
      </w:r>
      <w:proofErr w:type="gramEnd"/>
    </w:p>
    <w:p w:rsidP="006F4150" w:rsidR="007141D8" w:rsidRDefault="000310CA" w:rsidRPr="000B5762">
      <w:pPr>
        <w:pStyle w:val="ConsPlusNormal0"/>
        <w:spacing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0B5762">
        <w:rPr>
          <w:rFonts w:ascii="Times New Roman" w:cs="Times New Roman" w:hAnsi="Times New Roman"/>
          <w:sz w:val="30"/>
          <w:szCs w:val="30"/>
        </w:rPr>
        <w:t>О</w:t>
      </w:r>
      <w:r w:rsidR="007141D8" w:rsidRPr="000B5762">
        <w:rPr>
          <w:rFonts w:ascii="Times New Roman" w:cs="Times New Roman" w:hAnsi="Times New Roman"/>
          <w:sz w:val="30"/>
          <w:szCs w:val="30"/>
        </w:rPr>
        <w:t xml:space="preserve">тветственный </w:t>
      </w:r>
      <w:r w:rsidR="009B173E" w:rsidRPr="000B5762">
        <w:rPr>
          <w:rFonts w:ascii="Times New Roman" w:cs="Times New Roman" w:hAnsi="Times New Roman"/>
          <w:sz w:val="30"/>
          <w:szCs w:val="30"/>
        </w:rPr>
        <w:t>специалист</w:t>
      </w:r>
      <w:r w:rsidR="007141D8" w:rsidRPr="000B5762">
        <w:rPr>
          <w:rFonts w:ascii="Times New Roman" w:cs="Times New Roman" w:hAnsi="Times New Roman"/>
          <w:sz w:val="30"/>
          <w:szCs w:val="30"/>
        </w:rPr>
        <w:t xml:space="preserve"> осуществляет регистрацию письма </w:t>
      </w:r>
      <w:r w:rsidR="008E6EC7">
        <w:rPr>
          <w:rFonts w:ascii="Times New Roman" w:cs="Times New Roman" w:hAnsi="Times New Roman"/>
          <w:sz w:val="30"/>
          <w:szCs w:val="30"/>
        </w:rPr>
        <w:t xml:space="preserve">                              </w:t>
      </w:r>
      <w:r w:rsidR="007141D8" w:rsidRPr="000B5762">
        <w:rPr>
          <w:rFonts w:ascii="Times New Roman" w:cs="Times New Roman" w:hAnsi="Times New Roman"/>
          <w:sz w:val="30"/>
          <w:szCs w:val="30"/>
        </w:rPr>
        <w:t xml:space="preserve">о получении </w:t>
      </w:r>
      <w:r w:rsidR="004743A7" w:rsidRPr="000B5762">
        <w:rPr>
          <w:rFonts w:ascii="Times New Roman" w:cs="Times New Roman" w:hAnsi="Times New Roman"/>
          <w:sz w:val="30"/>
          <w:szCs w:val="30"/>
        </w:rPr>
        <w:t xml:space="preserve">копии </w:t>
      </w:r>
      <w:r w:rsidR="007141D8" w:rsidRPr="000B5762">
        <w:rPr>
          <w:rFonts w:ascii="Times New Roman" w:cs="Times New Roman" w:hAnsi="Times New Roman"/>
          <w:sz w:val="30"/>
          <w:szCs w:val="30"/>
        </w:rPr>
        <w:t>распоряжения</w:t>
      </w:r>
      <w:r w:rsidR="00F51C50"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="007141D8" w:rsidRPr="000B5762">
        <w:rPr>
          <w:rFonts w:ascii="Times New Roman" w:cs="Times New Roman" w:hAnsi="Times New Roman"/>
          <w:sz w:val="30"/>
          <w:szCs w:val="30"/>
        </w:rPr>
        <w:t xml:space="preserve">администрации города </w:t>
      </w:r>
      <w:r w:rsidR="00AE5641" w:rsidRPr="000B5762">
        <w:rPr>
          <w:rFonts w:ascii="Times New Roman" w:cs="Times New Roman" w:hAnsi="Times New Roman"/>
          <w:sz w:val="30"/>
          <w:szCs w:val="30"/>
        </w:rPr>
        <w:t xml:space="preserve">с </w:t>
      </w:r>
      <w:proofErr w:type="spellStart"/>
      <w:r w:rsidR="00AE5641" w:rsidRPr="000B5762">
        <w:rPr>
          <w:rFonts w:ascii="Times New Roman" w:cs="Times New Roman" w:hAnsi="Times New Roman"/>
          <w:sz w:val="30"/>
          <w:szCs w:val="30"/>
        </w:rPr>
        <w:t>приложе</w:t>
      </w:r>
      <w:r w:rsidR="008E6EC7">
        <w:rPr>
          <w:rFonts w:ascii="Times New Roman" w:cs="Times New Roman" w:hAnsi="Times New Roman"/>
          <w:sz w:val="30"/>
          <w:szCs w:val="30"/>
        </w:rPr>
        <w:t>-</w:t>
      </w:r>
      <w:r w:rsidR="00AE5641" w:rsidRPr="000B5762">
        <w:rPr>
          <w:rFonts w:ascii="Times New Roman" w:cs="Times New Roman" w:hAnsi="Times New Roman"/>
          <w:sz w:val="30"/>
          <w:szCs w:val="30"/>
        </w:rPr>
        <w:t>нием</w:t>
      </w:r>
      <w:proofErr w:type="spellEnd"/>
      <w:r w:rsidR="00AE5641" w:rsidRPr="000B5762">
        <w:rPr>
          <w:rFonts w:ascii="Times New Roman" w:cs="Times New Roman" w:hAnsi="Times New Roman"/>
          <w:sz w:val="30"/>
          <w:szCs w:val="30"/>
        </w:rPr>
        <w:t xml:space="preserve"> распоряжения администрации города </w:t>
      </w:r>
      <w:r w:rsidR="00433BC4" w:rsidRPr="000B5762">
        <w:rPr>
          <w:rFonts w:ascii="Times New Roman" w:cs="Times New Roman" w:hAnsi="Times New Roman"/>
          <w:sz w:val="30"/>
          <w:szCs w:val="30"/>
        </w:rPr>
        <w:t xml:space="preserve">или решения об отказе </w:t>
      </w:r>
      <w:r w:rsidR="008E6EC7">
        <w:rPr>
          <w:rFonts w:ascii="Times New Roman" w:cs="Times New Roman" w:hAnsi="Times New Roman"/>
          <w:sz w:val="30"/>
          <w:szCs w:val="30"/>
        </w:rPr>
        <w:t xml:space="preserve">                       </w:t>
      </w:r>
      <w:r w:rsidR="00433BC4" w:rsidRPr="000B5762">
        <w:rPr>
          <w:rFonts w:ascii="Times New Roman" w:cs="Times New Roman" w:hAnsi="Times New Roman"/>
          <w:sz w:val="30"/>
          <w:szCs w:val="30"/>
        </w:rPr>
        <w:t xml:space="preserve">в предоставлении Муниципальной услуги </w:t>
      </w:r>
      <w:r w:rsidR="007141D8" w:rsidRPr="000B5762">
        <w:rPr>
          <w:rFonts w:ascii="Times New Roman" w:cs="Times New Roman" w:hAnsi="Times New Roman"/>
          <w:sz w:val="30"/>
          <w:szCs w:val="30"/>
        </w:rPr>
        <w:t>в системе электронного д</w:t>
      </w:r>
      <w:r w:rsidR="007141D8" w:rsidRPr="000B5762">
        <w:rPr>
          <w:rFonts w:ascii="Times New Roman" w:cs="Times New Roman" w:hAnsi="Times New Roman"/>
          <w:sz w:val="30"/>
          <w:szCs w:val="30"/>
        </w:rPr>
        <w:t>о</w:t>
      </w:r>
      <w:r w:rsidR="007141D8" w:rsidRPr="000B5762">
        <w:rPr>
          <w:rFonts w:ascii="Times New Roman" w:cs="Times New Roman" w:hAnsi="Times New Roman"/>
          <w:sz w:val="30"/>
          <w:szCs w:val="30"/>
        </w:rPr>
        <w:t>кументооборота администрации города с присвоением регистрационн</w:t>
      </w:r>
      <w:r w:rsidR="007141D8" w:rsidRPr="000B5762">
        <w:rPr>
          <w:rFonts w:ascii="Times New Roman" w:cs="Times New Roman" w:hAnsi="Times New Roman"/>
          <w:sz w:val="30"/>
          <w:szCs w:val="30"/>
        </w:rPr>
        <w:t>о</w:t>
      </w:r>
      <w:r w:rsidR="007141D8" w:rsidRPr="000B5762">
        <w:rPr>
          <w:rFonts w:ascii="Times New Roman" w:cs="Times New Roman" w:hAnsi="Times New Roman"/>
          <w:sz w:val="30"/>
          <w:szCs w:val="30"/>
        </w:rPr>
        <w:t xml:space="preserve">го номера </w:t>
      </w:r>
      <w:r w:rsidR="006A3DEF" w:rsidRPr="000B5762">
        <w:rPr>
          <w:rFonts w:ascii="Times New Roman" w:cs="Times New Roman" w:hAnsi="Times New Roman"/>
          <w:sz w:val="30"/>
          <w:szCs w:val="30"/>
        </w:rPr>
        <w:t xml:space="preserve">в течение 1 дня </w:t>
      </w:r>
      <w:r w:rsidR="006F4150" w:rsidRPr="000B5762">
        <w:rPr>
          <w:rFonts w:ascii="Times New Roman" w:cs="Times New Roman" w:hAnsi="Times New Roman"/>
          <w:sz w:val="30"/>
          <w:szCs w:val="30"/>
        </w:rPr>
        <w:t>с д</w:t>
      </w:r>
      <w:r w:rsidR="006F4150">
        <w:rPr>
          <w:rFonts w:ascii="Times New Roman" w:cs="Times New Roman" w:hAnsi="Times New Roman"/>
          <w:sz w:val="30"/>
          <w:szCs w:val="30"/>
        </w:rPr>
        <w:t>аты</w:t>
      </w:r>
      <w:r w:rsidR="006F4150"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="007141D8" w:rsidRPr="000B5762">
        <w:rPr>
          <w:rFonts w:ascii="Times New Roman" w:cs="Times New Roman" w:hAnsi="Times New Roman"/>
          <w:sz w:val="30"/>
          <w:szCs w:val="30"/>
        </w:rPr>
        <w:t>поступления его из соответствующего отдела Департамента</w:t>
      </w:r>
      <w:r w:rsidR="00572293" w:rsidRPr="000B5762">
        <w:rPr>
          <w:rFonts w:ascii="Times New Roman" w:cs="Times New Roman" w:hAnsi="Times New Roman"/>
          <w:sz w:val="30"/>
          <w:szCs w:val="30"/>
        </w:rPr>
        <w:t xml:space="preserve"> и </w:t>
      </w:r>
      <w:r w:rsidR="00AE5641" w:rsidRPr="000B5762">
        <w:rPr>
          <w:rFonts w:ascii="Times New Roman" w:cs="Times New Roman" w:hAnsi="Times New Roman"/>
          <w:sz w:val="30"/>
          <w:szCs w:val="30"/>
        </w:rPr>
        <w:t>передает в организацию почтовой связи</w:t>
      </w:r>
      <w:r w:rsidR="00433BC4" w:rsidRPr="000B5762">
        <w:rPr>
          <w:rFonts w:ascii="Times New Roman" w:cs="Times New Roman" w:hAnsi="Times New Roman"/>
          <w:sz w:val="30"/>
          <w:szCs w:val="30"/>
        </w:rPr>
        <w:t xml:space="preserve"> для направления Заявител</w:t>
      </w:r>
      <w:r w:rsidR="00AD62AB" w:rsidRPr="000B5762">
        <w:rPr>
          <w:rFonts w:ascii="Times New Roman" w:cs="Times New Roman" w:hAnsi="Times New Roman"/>
          <w:sz w:val="30"/>
          <w:szCs w:val="30"/>
        </w:rPr>
        <w:t>ю</w:t>
      </w:r>
      <w:r w:rsidR="00433BC4" w:rsidRPr="000B5762">
        <w:rPr>
          <w:rFonts w:ascii="Times New Roman" w:cs="Times New Roman" w:hAnsi="Times New Roman"/>
          <w:sz w:val="30"/>
          <w:szCs w:val="30"/>
        </w:rPr>
        <w:t xml:space="preserve"> или</w:t>
      </w:r>
      <w:r w:rsidR="00AE5641" w:rsidRPr="000B5762">
        <w:rPr>
          <w:rFonts w:ascii="Times New Roman" w:cs="Times New Roman" w:hAnsi="Times New Roman"/>
          <w:sz w:val="30"/>
          <w:szCs w:val="30"/>
        </w:rPr>
        <w:t xml:space="preserve"> в многофункциональный центр</w:t>
      </w:r>
      <w:r w:rsidR="00433BC4" w:rsidRPr="000B5762">
        <w:rPr>
          <w:rFonts w:ascii="Times New Roman" w:cs="Times New Roman" w:hAnsi="Times New Roman"/>
          <w:sz w:val="30"/>
          <w:szCs w:val="30"/>
        </w:rPr>
        <w:t xml:space="preserve"> для</w:t>
      </w:r>
      <w:proofErr w:type="gramEnd"/>
      <w:r w:rsidR="00433BC4" w:rsidRPr="000B5762">
        <w:rPr>
          <w:rFonts w:ascii="Times New Roman" w:cs="Times New Roman" w:hAnsi="Times New Roman"/>
          <w:sz w:val="30"/>
          <w:szCs w:val="30"/>
        </w:rPr>
        <w:t xml:space="preserve"> выдачи </w:t>
      </w:r>
      <w:r w:rsidR="00AD62AB" w:rsidRPr="000B5762">
        <w:rPr>
          <w:rFonts w:ascii="Times New Roman" w:cs="Times New Roman" w:hAnsi="Times New Roman"/>
          <w:sz w:val="30"/>
          <w:szCs w:val="30"/>
        </w:rPr>
        <w:t>З</w:t>
      </w:r>
      <w:r w:rsidR="00433BC4" w:rsidRPr="000B5762">
        <w:rPr>
          <w:rFonts w:ascii="Times New Roman" w:cs="Times New Roman" w:hAnsi="Times New Roman"/>
          <w:sz w:val="30"/>
          <w:szCs w:val="30"/>
        </w:rPr>
        <w:t>аявителю</w:t>
      </w:r>
      <w:r w:rsidR="00DD2CC4" w:rsidRPr="000B5762">
        <w:rPr>
          <w:rFonts w:ascii="Times New Roman" w:cs="Times New Roman" w:hAnsi="Times New Roman"/>
          <w:sz w:val="30"/>
          <w:szCs w:val="30"/>
        </w:rPr>
        <w:t>;</w:t>
      </w:r>
    </w:p>
    <w:p w:rsidP="006F4150" w:rsidR="007141D8" w:rsidRDefault="000310CA" w:rsidRPr="000B5762">
      <w:pPr>
        <w:autoSpaceDE w:val="false"/>
        <w:autoSpaceDN w:val="false"/>
        <w:adjustRightInd w:val="false"/>
        <w:spacing w:after="0" w:line="242" w:lineRule="auto"/>
        <w:ind w:firstLine="709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proofErr w:type="gramStart"/>
      <w:r w:rsidRPr="000B5762">
        <w:rPr>
          <w:rFonts w:ascii="Times New Roman" w:cs="Times New Roman" w:hAnsi="Times New Roman"/>
          <w:sz w:val="30"/>
          <w:szCs w:val="30"/>
        </w:rPr>
        <w:t>в</w:t>
      </w:r>
      <w:r w:rsidR="007141D8" w:rsidRPr="000B5762">
        <w:rPr>
          <w:rFonts w:ascii="Times New Roman" w:cs="Times New Roman" w:hAnsi="Times New Roman"/>
          <w:sz w:val="30"/>
          <w:szCs w:val="30"/>
          <w:lang w:eastAsia="ru-RU"/>
        </w:rPr>
        <w:t xml:space="preserve"> случае если Заявление и приложенные документы поданы </w:t>
      </w:r>
      <w:r w:rsidR="008E6EC7">
        <w:rPr>
          <w:rFonts w:ascii="Times New Roman" w:cs="Times New Roman" w:hAnsi="Times New Roman"/>
          <w:sz w:val="30"/>
          <w:szCs w:val="30"/>
          <w:lang w:eastAsia="ru-RU"/>
        </w:rPr>
        <w:t xml:space="preserve">                    </w:t>
      </w:r>
      <w:r w:rsidR="007141D8" w:rsidRPr="000B5762">
        <w:rPr>
          <w:rFonts w:ascii="Times New Roman" w:cs="Times New Roman" w:hAnsi="Times New Roman"/>
          <w:sz w:val="30"/>
          <w:szCs w:val="30"/>
          <w:lang w:eastAsia="ru-RU"/>
        </w:rPr>
        <w:t xml:space="preserve">в электронной форме и Заявитель выбрал способ получения результата предоставления Муниципальной услуги в электронной форме, в личный кабинет на </w:t>
      </w:r>
      <w:r w:rsidR="004C1306" w:rsidRPr="000B5762">
        <w:rPr>
          <w:rFonts w:ascii="Times New Roman" w:cs="Times New Roman" w:hAnsi="Times New Roman"/>
          <w:sz w:val="30"/>
          <w:szCs w:val="30"/>
          <w:lang w:eastAsia="ru-RU"/>
        </w:rPr>
        <w:t>Портале</w:t>
      </w:r>
      <w:r w:rsidR="00037926" w:rsidRPr="000B5762">
        <w:rPr>
          <w:rFonts w:ascii="Times New Roman" w:cs="Times New Roman" w:hAnsi="Times New Roman"/>
          <w:sz w:val="30"/>
          <w:szCs w:val="30"/>
          <w:lang w:eastAsia="ru-RU"/>
        </w:rPr>
        <w:t xml:space="preserve">, </w:t>
      </w:r>
      <w:r w:rsidR="007141D8" w:rsidRPr="000B5762">
        <w:rPr>
          <w:rFonts w:ascii="Times New Roman" w:cs="Times New Roman" w:hAnsi="Times New Roman"/>
          <w:sz w:val="30"/>
          <w:szCs w:val="30"/>
          <w:lang w:eastAsia="ru-RU"/>
        </w:rPr>
        <w:t xml:space="preserve">Сайте </w:t>
      </w:r>
      <w:r w:rsidR="00697716" w:rsidRPr="000B5762">
        <w:rPr>
          <w:rFonts w:ascii="Times New Roman" w:cs="Times New Roman" w:hAnsi="Times New Roman"/>
          <w:sz w:val="30"/>
          <w:szCs w:val="30"/>
          <w:lang w:eastAsia="ru-RU"/>
        </w:rPr>
        <w:t xml:space="preserve">в течение 1 дня </w:t>
      </w:r>
      <w:r w:rsidR="007141D8" w:rsidRPr="000B5762">
        <w:rPr>
          <w:rFonts w:ascii="Times New Roman" w:cs="Times New Roman" w:hAnsi="Times New Roman"/>
          <w:sz w:val="30"/>
          <w:szCs w:val="30"/>
          <w:lang w:eastAsia="ru-RU"/>
        </w:rPr>
        <w:t xml:space="preserve">направляется электронная копия результата предоставления </w:t>
      </w:r>
      <w:r w:rsidR="00490D1D" w:rsidRPr="000B5762">
        <w:rPr>
          <w:rFonts w:ascii="Times New Roman" w:cs="Times New Roman" w:hAnsi="Times New Roman"/>
          <w:sz w:val="30"/>
          <w:szCs w:val="30"/>
          <w:lang w:eastAsia="ru-RU"/>
        </w:rPr>
        <w:t>М</w:t>
      </w:r>
      <w:r w:rsidR="007141D8" w:rsidRPr="000B5762">
        <w:rPr>
          <w:rFonts w:ascii="Times New Roman" w:cs="Times New Roman" w:hAnsi="Times New Roman"/>
          <w:sz w:val="30"/>
          <w:szCs w:val="30"/>
          <w:lang w:eastAsia="ru-RU"/>
        </w:rPr>
        <w:t>униципальной услуги (</w:t>
      </w:r>
      <w:r w:rsidR="007141D8" w:rsidRPr="000B5762">
        <w:rPr>
          <w:rFonts w:ascii="Times New Roman" w:cs="Times New Roman" w:hAnsi="Times New Roman"/>
          <w:sz w:val="30"/>
          <w:szCs w:val="30"/>
        </w:rPr>
        <w:t>распоряж</w:t>
      </w:r>
      <w:r w:rsidR="007141D8" w:rsidRPr="000B5762">
        <w:rPr>
          <w:rFonts w:ascii="Times New Roman" w:cs="Times New Roman" w:hAnsi="Times New Roman"/>
          <w:sz w:val="30"/>
          <w:szCs w:val="30"/>
        </w:rPr>
        <w:t>е</w:t>
      </w:r>
      <w:r w:rsidR="007141D8" w:rsidRPr="000B5762">
        <w:rPr>
          <w:rFonts w:ascii="Times New Roman" w:cs="Times New Roman" w:hAnsi="Times New Roman"/>
          <w:sz w:val="30"/>
          <w:szCs w:val="30"/>
        </w:rPr>
        <w:t>ния администрации города или решения об отказе в предоставлении Муниципальной услуги)</w:t>
      </w:r>
      <w:r w:rsidR="007141D8" w:rsidRPr="000B5762">
        <w:rPr>
          <w:rFonts w:ascii="Times New Roman" w:cs="Times New Roman" w:hAnsi="Times New Roman"/>
          <w:sz w:val="30"/>
          <w:szCs w:val="30"/>
          <w:lang w:eastAsia="ru-RU"/>
        </w:rPr>
        <w:t>, подписанная усиленной квалифицированной электронной подписью должностного лица Департамента в</w:t>
      </w:r>
      <w:proofErr w:type="gramEnd"/>
      <w:r w:rsidR="007141D8" w:rsidRPr="000B5762">
        <w:rPr>
          <w:rFonts w:ascii="Times New Roman" w:cs="Times New Roman" w:hAnsi="Times New Roman"/>
          <w:sz w:val="30"/>
          <w:szCs w:val="30"/>
          <w:lang w:eastAsia="ru-RU"/>
        </w:rPr>
        <w:t xml:space="preserve"> </w:t>
      </w:r>
      <w:proofErr w:type="gramStart"/>
      <w:r w:rsidR="007141D8" w:rsidRPr="000B5762">
        <w:rPr>
          <w:rFonts w:ascii="Times New Roman" w:cs="Times New Roman" w:hAnsi="Times New Roman"/>
          <w:sz w:val="30"/>
          <w:szCs w:val="30"/>
          <w:lang w:eastAsia="ru-RU"/>
        </w:rPr>
        <w:t>соотве</w:t>
      </w:r>
      <w:r w:rsidR="007141D8" w:rsidRPr="000B5762">
        <w:rPr>
          <w:rFonts w:ascii="Times New Roman" w:cs="Times New Roman" w:hAnsi="Times New Roman"/>
          <w:sz w:val="30"/>
          <w:szCs w:val="30"/>
          <w:lang w:eastAsia="ru-RU"/>
        </w:rPr>
        <w:t>т</w:t>
      </w:r>
      <w:r w:rsidR="007141D8" w:rsidRPr="000B5762">
        <w:rPr>
          <w:rFonts w:ascii="Times New Roman" w:cs="Times New Roman" w:hAnsi="Times New Roman"/>
          <w:sz w:val="30"/>
          <w:szCs w:val="30"/>
          <w:lang w:eastAsia="ru-RU"/>
        </w:rPr>
        <w:t>ствии</w:t>
      </w:r>
      <w:proofErr w:type="gramEnd"/>
      <w:r w:rsidR="007141D8" w:rsidRPr="000B5762">
        <w:rPr>
          <w:rFonts w:ascii="Times New Roman" w:cs="Times New Roman" w:hAnsi="Times New Roman"/>
          <w:sz w:val="30"/>
          <w:szCs w:val="30"/>
          <w:lang w:eastAsia="ru-RU"/>
        </w:rPr>
        <w:t xml:space="preserve"> с Федеральным законом от 06.04.2011 № 63-ФЗ </w:t>
      </w:r>
      <w:r w:rsidR="003A69AF" w:rsidRPr="000B5762">
        <w:rPr>
          <w:rFonts w:ascii="Times New Roman" w:cs="Times New Roman" w:hAnsi="Times New Roman"/>
          <w:sz w:val="30"/>
          <w:szCs w:val="30"/>
          <w:lang w:eastAsia="ru-RU"/>
        </w:rPr>
        <w:t>«</w:t>
      </w:r>
      <w:r w:rsidR="007141D8" w:rsidRPr="000B5762">
        <w:rPr>
          <w:rFonts w:ascii="Times New Roman" w:cs="Times New Roman" w:hAnsi="Times New Roman"/>
          <w:sz w:val="30"/>
          <w:szCs w:val="30"/>
          <w:lang w:eastAsia="ru-RU"/>
        </w:rPr>
        <w:t>Об электронной подписи</w:t>
      </w:r>
      <w:r w:rsidR="003A69AF" w:rsidRPr="000B5762">
        <w:rPr>
          <w:rFonts w:ascii="Times New Roman" w:cs="Times New Roman" w:hAnsi="Times New Roman"/>
          <w:sz w:val="30"/>
          <w:szCs w:val="30"/>
          <w:lang w:eastAsia="ru-RU"/>
        </w:rPr>
        <w:t>»</w:t>
      </w:r>
      <w:r w:rsidR="00DD2CC4" w:rsidRPr="000B5762">
        <w:rPr>
          <w:rFonts w:ascii="Times New Roman" w:cs="Times New Roman" w:hAnsi="Times New Roman"/>
          <w:sz w:val="30"/>
          <w:szCs w:val="30"/>
          <w:lang w:eastAsia="ru-RU"/>
        </w:rPr>
        <w:t>;</w:t>
      </w:r>
    </w:p>
    <w:p w:rsidP="006F4150" w:rsidR="007141D8" w:rsidRDefault="00433BC4" w:rsidRPr="000B5762">
      <w:pPr>
        <w:pStyle w:val="ConsPlusNormal0"/>
        <w:spacing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4</w:t>
      </w:r>
      <w:r w:rsidR="007141D8" w:rsidRPr="000B5762">
        <w:rPr>
          <w:rFonts w:ascii="Times New Roman" w:cs="Times New Roman" w:hAnsi="Times New Roman"/>
          <w:sz w:val="30"/>
          <w:szCs w:val="30"/>
        </w:rPr>
        <w:t>) результатом выполнения административной процедуры являе</w:t>
      </w:r>
      <w:r w:rsidR="007141D8" w:rsidRPr="000B5762">
        <w:rPr>
          <w:rFonts w:ascii="Times New Roman" w:cs="Times New Roman" w:hAnsi="Times New Roman"/>
          <w:sz w:val="30"/>
          <w:szCs w:val="30"/>
        </w:rPr>
        <w:t>т</w:t>
      </w:r>
      <w:r w:rsidR="007141D8" w:rsidRPr="000B5762">
        <w:rPr>
          <w:rFonts w:ascii="Times New Roman" w:cs="Times New Roman" w:hAnsi="Times New Roman"/>
          <w:sz w:val="30"/>
          <w:szCs w:val="30"/>
        </w:rPr>
        <w:t>ся направление (выдача) Департаментом Заявителю распоряжения а</w:t>
      </w:r>
      <w:r w:rsidR="007141D8" w:rsidRPr="000B5762">
        <w:rPr>
          <w:rFonts w:ascii="Times New Roman" w:cs="Times New Roman" w:hAnsi="Times New Roman"/>
          <w:sz w:val="30"/>
          <w:szCs w:val="30"/>
        </w:rPr>
        <w:t>д</w:t>
      </w:r>
      <w:r w:rsidR="007141D8" w:rsidRPr="000B5762">
        <w:rPr>
          <w:rFonts w:ascii="Times New Roman" w:cs="Times New Roman" w:hAnsi="Times New Roman"/>
          <w:sz w:val="30"/>
          <w:szCs w:val="30"/>
        </w:rPr>
        <w:t>министрации города, письма о получении копии распоряжения админ</w:t>
      </w:r>
      <w:r w:rsidR="007141D8" w:rsidRPr="000B5762">
        <w:rPr>
          <w:rFonts w:ascii="Times New Roman" w:cs="Times New Roman" w:hAnsi="Times New Roman"/>
          <w:sz w:val="30"/>
          <w:szCs w:val="30"/>
        </w:rPr>
        <w:t>и</w:t>
      </w:r>
      <w:r w:rsidR="007141D8" w:rsidRPr="000B5762">
        <w:rPr>
          <w:rFonts w:ascii="Times New Roman" w:cs="Times New Roman" w:hAnsi="Times New Roman"/>
          <w:sz w:val="30"/>
          <w:szCs w:val="30"/>
        </w:rPr>
        <w:t>страции города либо решения об отказе в предоставлении Муниципал</w:t>
      </w:r>
      <w:r w:rsidR="007141D8" w:rsidRPr="000B5762">
        <w:rPr>
          <w:rFonts w:ascii="Times New Roman" w:cs="Times New Roman" w:hAnsi="Times New Roman"/>
          <w:sz w:val="30"/>
          <w:szCs w:val="30"/>
        </w:rPr>
        <w:t>ь</w:t>
      </w:r>
      <w:r w:rsidR="007141D8" w:rsidRPr="000B5762">
        <w:rPr>
          <w:rFonts w:ascii="Times New Roman" w:cs="Times New Roman" w:hAnsi="Times New Roman"/>
          <w:sz w:val="30"/>
          <w:szCs w:val="30"/>
        </w:rPr>
        <w:t>ной услуги;</w:t>
      </w:r>
    </w:p>
    <w:p w:rsidP="006F4150" w:rsidR="007141D8" w:rsidRDefault="00433BC4" w:rsidRPr="000B5762">
      <w:pPr>
        <w:pStyle w:val="ConsPlusNormal0"/>
        <w:spacing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5</w:t>
      </w:r>
      <w:r w:rsidR="007141D8" w:rsidRPr="000B5762">
        <w:rPr>
          <w:rFonts w:ascii="Times New Roman" w:cs="Times New Roman" w:hAnsi="Times New Roman"/>
          <w:sz w:val="30"/>
          <w:szCs w:val="30"/>
        </w:rPr>
        <w:t xml:space="preserve">) максимальный срок выполнения административной процедуры составляет </w:t>
      </w:r>
      <w:r w:rsidR="00F14D7B" w:rsidRPr="000B5762">
        <w:rPr>
          <w:rFonts w:ascii="Times New Roman" w:cs="Times New Roman" w:hAnsi="Times New Roman"/>
          <w:sz w:val="30"/>
          <w:szCs w:val="30"/>
        </w:rPr>
        <w:t>3</w:t>
      </w:r>
      <w:r w:rsidR="007141D8"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="00DD2CC4" w:rsidRPr="000B5762">
        <w:rPr>
          <w:rFonts w:ascii="Times New Roman" w:cs="Times New Roman" w:hAnsi="Times New Roman"/>
          <w:sz w:val="30"/>
          <w:szCs w:val="30"/>
        </w:rPr>
        <w:t>дня</w:t>
      </w:r>
      <w:r w:rsidR="00530A51" w:rsidRPr="000B5762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="006F4150" w:rsidRPr="000B5762">
        <w:rPr>
          <w:rFonts w:ascii="Times New Roman" w:cs="Times New Roman" w:hAnsi="Times New Roman"/>
          <w:sz w:val="30"/>
          <w:szCs w:val="30"/>
        </w:rPr>
        <w:t>с д</w:t>
      </w:r>
      <w:r w:rsidR="006F4150">
        <w:rPr>
          <w:rFonts w:ascii="Times New Roman" w:cs="Times New Roman" w:hAnsi="Times New Roman"/>
          <w:sz w:val="30"/>
          <w:szCs w:val="30"/>
        </w:rPr>
        <w:t>аты</w:t>
      </w:r>
      <w:r w:rsidR="007141D8" w:rsidRPr="000B5762">
        <w:rPr>
          <w:rFonts w:ascii="Times New Roman" w:cs="Times New Roman" w:hAnsi="Times New Roman"/>
          <w:sz w:val="30"/>
          <w:szCs w:val="30"/>
        </w:rPr>
        <w:t xml:space="preserve"> издания</w:t>
      </w:r>
      <w:proofErr w:type="gramEnd"/>
      <w:r w:rsidR="007141D8" w:rsidRPr="000B5762">
        <w:rPr>
          <w:rFonts w:ascii="Times New Roman" w:cs="Times New Roman" w:hAnsi="Times New Roman"/>
          <w:sz w:val="30"/>
          <w:szCs w:val="30"/>
        </w:rPr>
        <w:t xml:space="preserve"> распоряжения администрации </w:t>
      </w:r>
      <w:r w:rsidR="00CD476E" w:rsidRPr="000B5762">
        <w:rPr>
          <w:rFonts w:ascii="Times New Roman" w:cs="Times New Roman" w:hAnsi="Times New Roman"/>
          <w:sz w:val="30"/>
          <w:szCs w:val="30"/>
        </w:rPr>
        <w:t xml:space="preserve">города </w:t>
      </w:r>
      <w:r w:rsidR="007141D8" w:rsidRPr="000B5762">
        <w:rPr>
          <w:rFonts w:ascii="Times New Roman" w:cs="Times New Roman" w:hAnsi="Times New Roman"/>
          <w:sz w:val="30"/>
          <w:szCs w:val="30"/>
        </w:rPr>
        <w:lastRenderedPageBreak/>
        <w:t>или подписания решения об отказе в предоставлении Муниципальной услуги.</w:t>
      </w:r>
    </w:p>
    <w:p w:rsidP="00FC61B8" w:rsidR="00562A40" w:rsidRDefault="00690CE5" w:rsidRPr="00FC61B8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34</w:t>
      </w:r>
      <w:r w:rsidR="00562A40" w:rsidRPr="00FC61B8">
        <w:rPr>
          <w:rFonts w:ascii="Times New Roman" w:cs="Times New Roman" w:hAnsi="Times New Roman"/>
          <w:sz w:val="30"/>
          <w:szCs w:val="30"/>
        </w:rPr>
        <w:t xml:space="preserve">. Формирование Заявления в электронной форме. </w:t>
      </w:r>
    </w:p>
    <w:p w:rsidP="00FC61B8" w:rsidR="00562A40" w:rsidRDefault="00562A40" w:rsidRPr="00FC61B8">
      <w:pPr>
        <w:widowControl w:val="false"/>
        <w:spacing w:after="0"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 xml:space="preserve">Формирование Заявления осуществляется посредством заполнения электронной формы Заявления на </w:t>
      </w:r>
      <w:r w:rsidR="004C1306" w:rsidRPr="00FC61B8">
        <w:rPr>
          <w:rFonts w:ascii="Times New Roman" w:cs="Times New Roman" w:hAnsi="Times New Roman"/>
          <w:sz w:val="30"/>
          <w:szCs w:val="30"/>
        </w:rPr>
        <w:t xml:space="preserve">Портале, </w:t>
      </w:r>
      <w:r w:rsidRPr="00FC61B8">
        <w:rPr>
          <w:rFonts w:ascii="Times New Roman" w:cs="Times New Roman" w:hAnsi="Times New Roman"/>
          <w:sz w:val="30"/>
          <w:szCs w:val="30"/>
        </w:rPr>
        <w:t>Сайте без необходимости дополнительной подачи Заявления в какой-либо иной форме.</w:t>
      </w:r>
    </w:p>
    <w:p w:rsidP="00FC61B8" w:rsidR="00562A40" w:rsidRDefault="00690CE5" w:rsidRPr="00FC61B8">
      <w:pPr>
        <w:widowControl w:val="false"/>
        <w:spacing w:after="0"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35</w:t>
      </w:r>
      <w:r w:rsidR="00562A40" w:rsidRPr="00FC61B8">
        <w:rPr>
          <w:rFonts w:ascii="Times New Roman" w:cs="Times New Roman" w:hAnsi="Times New Roman"/>
          <w:sz w:val="30"/>
          <w:szCs w:val="30"/>
        </w:rPr>
        <w:t xml:space="preserve">. Департамент обеспечивает в срок не позднее одного рабочего дня с момента подачи Заявления на </w:t>
      </w:r>
      <w:r w:rsidR="004C1306" w:rsidRPr="00FC61B8">
        <w:rPr>
          <w:rFonts w:ascii="Times New Roman" w:cs="Times New Roman" w:hAnsi="Times New Roman"/>
          <w:sz w:val="30"/>
          <w:szCs w:val="30"/>
        </w:rPr>
        <w:t xml:space="preserve">Портале, </w:t>
      </w:r>
      <w:r w:rsidR="00562A40" w:rsidRPr="00FC61B8">
        <w:rPr>
          <w:rFonts w:ascii="Times New Roman" w:cs="Times New Roman" w:hAnsi="Times New Roman"/>
          <w:sz w:val="30"/>
          <w:szCs w:val="30"/>
        </w:rPr>
        <w:t>Сайте, а в случае его п</w:t>
      </w:r>
      <w:r w:rsidR="00562A40" w:rsidRPr="00FC61B8">
        <w:rPr>
          <w:rFonts w:ascii="Times New Roman" w:cs="Times New Roman" w:hAnsi="Times New Roman"/>
          <w:sz w:val="30"/>
          <w:szCs w:val="30"/>
        </w:rPr>
        <w:t>о</w:t>
      </w:r>
      <w:r w:rsidR="00562A40" w:rsidRPr="00FC61B8">
        <w:rPr>
          <w:rFonts w:ascii="Times New Roman" w:cs="Times New Roman" w:hAnsi="Times New Roman"/>
          <w:sz w:val="30"/>
          <w:szCs w:val="30"/>
        </w:rPr>
        <w:t>ступления в нерабочий или праздничный день – в следующий за ним первый рабочий день:</w:t>
      </w:r>
    </w:p>
    <w:p w:rsidP="00FC61B8" w:rsidR="00562A40" w:rsidRDefault="004F30F0" w:rsidRPr="00FC61B8">
      <w:pPr>
        <w:widowControl w:val="false"/>
        <w:spacing w:after="0"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1</w:t>
      </w:r>
      <w:r w:rsidR="00562A40" w:rsidRPr="00FC61B8">
        <w:rPr>
          <w:rFonts w:ascii="Times New Roman" w:cs="Times New Roman" w:hAnsi="Times New Roman"/>
          <w:sz w:val="30"/>
          <w:szCs w:val="30"/>
        </w:rPr>
        <w:t>) прием документов, необходимых для предоставления Муниц</w:t>
      </w:r>
      <w:r w:rsidR="00562A40" w:rsidRPr="00FC61B8">
        <w:rPr>
          <w:rFonts w:ascii="Times New Roman" w:cs="Times New Roman" w:hAnsi="Times New Roman"/>
          <w:sz w:val="30"/>
          <w:szCs w:val="30"/>
        </w:rPr>
        <w:t>и</w:t>
      </w:r>
      <w:r w:rsidR="00562A40" w:rsidRPr="00FC61B8">
        <w:rPr>
          <w:rFonts w:ascii="Times New Roman" w:cs="Times New Roman" w:hAnsi="Times New Roman"/>
          <w:sz w:val="30"/>
          <w:szCs w:val="30"/>
        </w:rPr>
        <w:t>пальной услуги, и направление Заявителю электронного сообщения</w:t>
      </w:r>
      <w:r w:rsidR="008E6EC7" w:rsidRPr="00FC61B8">
        <w:rPr>
          <w:rFonts w:ascii="Times New Roman" w:cs="Times New Roman" w:hAnsi="Times New Roman"/>
          <w:sz w:val="30"/>
          <w:szCs w:val="30"/>
        </w:rPr>
        <w:t xml:space="preserve">                    </w:t>
      </w:r>
      <w:r w:rsidR="00562A40" w:rsidRPr="00FC61B8">
        <w:rPr>
          <w:rFonts w:ascii="Times New Roman" w:cs="Times New Roman" w:hAnsi="Times New Roman"/>
          <w:sz w:val="30"/>
          <w:szCs w:val="30"/>
        </w:rPr>
        <w:t xml:space="preserve"> о поступлении Заявления;</w:t>
      </w:r>
    </w:p>
    <w:p w:rsidP="00FC61B8" w:rsidR="00562A40" w:rsidRDefault="004F30F0" w:rsidRPr="00FC61B8">
      <w:pPr>
        <w:widowControl w:val="false"/>
        <w:spacing w:after="0"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2</w:t>
      </w:r>
      <w:r w:rsidR="00562A40" w:rsidRPr="00FC61B8">
        <w:rPr>
          <w:rFonts w:ascii="Times New Roman" w:cs="Times New Roman" w:hAnsi="Times New Roman"/>
          <w:sz w:val="30"/>
          <w:szCs w:val="30"/>
        </w:rPr>
        <w:t>) регистрацию Заявления и направление Заявителю уведомления о регистрации Заявления.</w:t>
      </w:r>
    </w:p>
    <w:p w:rsidP="00FC61B8" w:rsidR="00562A40" w:rsidRDefault="00690CE5" w:rsidRPr="00FC61B8">
      <w:pPr>
        <w:widowControl w:val="false"/>
        <w:spacing w:after="0"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36</w:t>
      </w:r>
      <w:r w:rsidR="00562A40" w:rsidRPr="00FC61B8">
        <w:rPr>
          <w:rFonts w:ascii="Times New Roman" w:cs="Times New Roman" w:hAnsi="Times New Roman"/>
          <w:sz w:val="30"/>
          <w:szCs w:val="30"/>
        </w:rPr>
        <w:t xml:space="preserve">. </w:t>
      </w:r>
      <w:proofErr w:type="gramStart"/>
      <w:r w:rsidR="00562A40" w:rsidRPr="00FC61B8">
        <w:rPr>
          <w:rFonts w:ascii="Times New Roman" w:cs="Times New Roman" w:hAnsi="Times New Roman"/>
          <w:sz w:val="30"/>
          <w:szCs w:val="30"/>
        </w:rPr>
        <w:t>Электронное Заявление</w:t>
      </w:r>
      <w:r w:rsidR="004B089F" w:rsidRPr="00FC61B8">
        <w:rPr>
          <w:rFonts w:ascii="Times New Roman" w:cs="Times New Roman" w:hAnsi="Times New Roman"/>
          <w:sz w:val="30"/>
          <w:szCs w:val="30"/>
        </w:rPr>
        <w:t>,</w:t>
      </w:r>
      <w:r w:rsidR="00562A40" w:rsidRPr="00FC61B8">
        <w:rPr>
          <w:rFonts w:ascii="Times New Roman" w:cs="Times New Roman" w:hAnsi="Times New Roman"/>
          <w:sz w:val="30"/>
          <w:szCs w:val="30"/>
        </w:rPr>
        <w:t xml:space="preserve"> </w:t>
      </w:r>
      <w:r w:rsidR="004B089F" w:rsidRPr="00FC61B8">
        <w:rPr>
          <w:rFonts w:ascii="Times New Roman" w:cs="Times New Roman" w:hAnsi="Times New Roman"/>
          <w:sz w:val="30"/>
          <w:szCs w:val="30"/>
        </w:rPr>
        <w:t xml:space="preserve">поданное посредством Портала, </w:t>
      </w:r>
      <w:r w:rsidR="00562A40" w:rsidRPr="00FC61B8">
        <w:rPr>
          <w:rFonts w:ascii="Times New Roman" w:cs="Times New Roman" w:hAnsi="Times New Roman"/>
          <w:sz w:val="30"/>
          <w:szCs w:val="30"/>
        </w:rPr>
        <w:t>ст</w:t>
      </w:r>
      <w:r w:rsidR="00562A40" w:rsidRPr="00FC61B8">
        <w:rPr>
          <w:rFonts w:ascii="Times New Roman" w:cs="Times New Roman" w:hAnsi="Times New Roman"/>
          <w:sz w:val="30"/>
          <w:szCs w:val="30"/>
        </w:rPr>
        <w:t>а</w:t>
      </w:r>
      <w:r w:rsidR="00562A40" w:rsidRPr="00FC61B8">
        <w:rPr>
          <w:rFonts w:ascii="Times New Roman" w:cs="Times New Roman" w:hAnsi="Times New Roman"/>
          <w:sz w:val="30"/>
          <w:szCs w:val="30"/>
        </w:rPr>
        <w:t>новится доступным для должностного лица Департамента, ответстве</w:t>
      </w:r>
      <w:r w:rsidR="00562A40" w:rsidRPr="00FC61B8">
        <w:rPr>
          <w:rFonts w:ascii="Times New Roman" w:cs="Times New Roman" w:hAnsi="Times New Roman"/>
          <w:sz w:val="30"/>
          <w:szCs w:val="30"/>
        </w:rPr>
        <w:t>н</w:t>
      </w:r>
      <w:r w:rsidR="00562A40" w:rsidRPr="00FC61B8">
        <w:rPr>
          <w:rFonts w:ascii="Times New Roman" w:cs="Times New Roman" w:hAnsi="Times New Roman"/>
          <w:sz w:val="30"/>
          <w:szCs w:val="30"/>
        </w:rPr>
        <w:t>ного за прием и регистрацию Заявления (далее – ответственное дол</w:t>
      </w:r>
      <w:r w:rsidR="00562A40" w:rsidRPr="00FC61B8">
        <w:rPr>
          <w:rFonts w:ascii="Times New Roman" w:cs="Times New Roman" w:hAnsi="Times New Roman"/>
          <w:sz w:val="30"/>
          <w:szCs w:val="30"/>
        </w:rPr>
        <w:t>ж</w:t>
      </w:r>
      <w:r w:rsidR="00562A40" w:rsidRPr="00FC61B8">
        <w:rPr>
          <w:rFonts w:ascii="Times New Roman" w:cs="Times New Roman" w:hAnsi="Times New Roman"/>
          <w:sz w:val="30"/>
          <w:szCs w:val="30"/>
        </w:rPr>
        <w:t xml:space="preserve">ностное лицо), в </w:t>
      </w:r>
      <w:r w:rsidR="004B089F" w:rsidRPr="00FC61B8">
        <w:rPr>
          <w:rFonts w:ascii="Times New Roman" w:cs="Times New Roman" w:hAnsi="Times New Roman"/>
          <w:sz w:val="30"/>
          <w:szCs w:val="30"/>
        </w:rPr>
        <w:t xml:space="preserve">государственной информационной </w:t>
      </w:r>
      <w:r w:rsidR="00704774" w:rsidRPr="00FC61B8">
        <w:rPr>
          <w:rFonts w:ascii="Times New Roman" w:cs="Times New Roman" w:hAnsi="Times New Roman"/>
          <w:sz w:val="30"/>
          <w:szCs w:val="30"/>
        </w:rPr>
        <w:t>системе</w:t>
      </w:r>
      <w:r w:rsidR="00562A40" w:rsidRPr="00FC61B8">
        <w:rPr>
          <w:rFonts w:ascii="Times New Roman" w:cs="Times New Roman" w:hAnsi="Times New Roman"/>
          <w:sz w:val="30"/>
          <w:szCs w:val="30"/>
        </w:rPr>
        <w:t>, использ</w:t>
      </w:r>
      <w:r w:rsidR="00562A40" w:rsidRPr="00FC61B8">
        <w:rPr>
          <w:rFonts w:ascii="Times New Roman" w:cs="Times New Roman" w:hAnsi="Times New Roman"/>
          <w:sz w:val="30"/>
          <w:szCs w:val="30"/>
        </w:rPr>
        <w:t>у</w:t>
      </w:r>
      <w:r w:rsidR="00562A40" w:rsidRPr="00FC61B8">
        <w:rPr>
          <w:rFonts w:ascii="Times New Roman" w:cs="Times New Roman" w:hAnsi="Times New Roman"/>
          <w:sz w:val="30"/>
          <w:szCs w:val="30"/>
        </w:rPr>
        <w:t xml:space="preserve">емой Департаментом для предоставления Муниципальной услуги (далее – </w:t>
      </w:r>
      <w:r w:rsidR="004B089F" w:rsidRPr="00FC61B8">
        <w:rPr>
          <w:rFonts w:ascii="Times New Roman" w:cs="Times New Roman" w:hAnsi="Times New Roman"/>
          <w:sz w:val="30"/>
          <w:szCs w:val="30"/>
        </w:rPr>
        <w:t>ГИС</w:t>
      </w:r>
      <w:r w:rsidR="00562A40" w:rsidRPr="00FC61B8">
        <w:rPr>
          <w:rFonts w:ascii="Times New Roman" w:cs="Times New Roman" w:hAnsi="Times New Roman"/>
          <w:sz w:val="30"/>
          <w:szCs w:val="30"/>
        </w:rPr>
        <w:t>).</w:t>
      </w:r>
      <w:proofErr w:type="gramEnd"/>
    </w:p>
    <w:p w:rsidP="00FC61B8" w:rsidR="00562A40" w:rsidRDefault="00562A40" w:rsidRPr="00FC61B8">
      <w:pPr>
        <w:widowControl w:val="false"/>
        <w:spacing w:after="0"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Ответственное должностное лицо:</w:t>
      </w:r>
    </w:p>
    <w:p w:rsidP="00FC61B8" w:rsidR="00562A40" w:rsidRDefault="00562A40" w:rsidRPr="00FC61B8">
      <w:pPr>
        <w:widowControl w:val="false"/>
        <w:spacing w:after="0"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проверяет наличие элек</w:t>
      </w:r>
      <w:r w:rsidR="00704774" w:rsidRPr="00FC61B8">
        <w:rPr>
          <w:rFonts w:ascii="Times New Roman" w:cs="Times New Roman" w:hAnsi="Times New Roman"/>
          <w:sz w:val="30"/>
          <w:szCs w:val="30"/>
        </w:rPr>
        <w:t xml:space="preserve">тронных </w:t>
      </w:r>
      <w:r w:rsidR="004B089F" w:rsidRPr="00FC61B8">
        <w:rPr>
          <w:rFonts w:ascii="Times New Roman" w:cs="Times New Roman" w:hAnsi="Times New Roman"/>
          <w:sz w:val="30"/>
          <w:szCs w:val="30"/>
        </w:rPr>
        <w:t>З</w:t>
      </w:r>
      <w:r w:rsidR="00704774" w:rsidRPr="00FC61B8">
        <w:rPr>
          <w:rFonts w:ascii="Times New Roman" w:cs="Times New Roman" w:hAnsi="Times New Roman"/>
          <w:sz w:val="30"/>
          <w:szCs w:val="30"/>
        </w:rPr>
        <w:t xml:space="preserve">аявлений, поступивших </w:t>
      </w:r>
      <w:r w:rsidR="00A507F2" w:rsidRPr="00FC61B8">
        <w:rPr>
          <w:rFonts w:ascii="Times New Roman" w:cs="Times New Roman" w:hAnsi="Times New Roman"/>
          <w:sz w:val="30"/>
          <w:szCs w:val="30"/>
        </w:rPr>
        <w:t>с</w:t>
      </w:r>
      <w:r w:rsidRPr="00FC61B8">
        <w:rPr>
          <w:rFonts w:ascii="Times New Roman" w:cs="Times New Roman" w:hAnsi="Times New Roman"/>
          <w:sz w:val="30"/>
          <w:szCs w:val="30"/>
        </w:rPr>
        <w:t xml:space="preserve"> </w:t>
      </w:r>
      <w:r w:rsidR="004C1306" w:rsidRPr="00FC61B8">
        <w:rPr>
          <w:rFonts w:ascii="Times New Roman" w:cs="Times New Roman" w:hAnsi="Times New Roman"/>
          <w:sz w:val="30"/>
          <w:szCs w:val="30"/>
        </w:rPr>
        <w:t>Порт</w:t>
      </w:r>
      <w:r w:rsidR="004C1306" w:rsidRPr="00FC61B8">
        <w:rPr>
          <w:rFonts w:ascii="Times New Roman" w:cs="Times New Roman" w:hAnsi="Times New Roman"/>
          <w:sz w:val="30"/>
          <w:szCs w:val="30"/>
        </w:rPr>
        <w:t>а</w:t>
      </w:r>
      <w:r w:rsidR="004C1306" w:rsidRPr="00FC61B8">
        <w:rPr>
          <w:rFonts w:ascii="Times New Roman" w:cs="Times New Roman" w:hAnsi="Times New Roman"/>
          <w:sz w:val="30"/>
          <w:szCs w:val="30"/>
        </w:rPr>
        <w:t>л</w:t>
      </w:r>
      <w:r w:rsidR="004B089F" w:rsidRPr="00FC61B8">
        <w:rPr>
          <w:rFonts w:ascii="Times New Roman" w:cs="Times New Roman" w:hAnsi="Times New Roman"/>
          <w:sz w:val="30"/>
          <w:szCs w:val="30"/>
        </w:rPr>
        <w:t>а</w:t>
      </w:r>
      <w:r w:rsidR="004C1306" w:rsidRPr="00FC61B8">
        <w:rPr>
          <w:rFonts w:ascii="Times New Roman" w:cs="Times New Roman" w:hAnsi="Times New Roman"/>
          <w:sz w:val="30"/>
          <w:szCs w:val="30"/>
        </w:rPr>
        <w:t xml:space="preserve">, </w:t>
      </w:r>
      <w:r w:rsidRPr="00FC61B8">
        <w:rPr>
          <w:rFonts w:ascii="Times New Roman" w:cs="Times New Roman" w:hAnsi="Times New Roman"/>
          <w:sz w:val="30"/>
          <w:szCs w:val="30"/>
        </w:rPr>
        <w:t>Сайт</w:t>
      </w:r>
      <w:r w:rsidR="004B089F" w:rsidRPr="00FC61B8">
        <w:rPr>
          <w:rFonts w:ascii="Times New Roman" w:cs="Times New Roman" w:hAnsi="Times New Roman"/>
          <w:sz w:val="30"/>
          <w:szCs w:val="30"/>
        </w:rPr>
        <w:t>а</w:t>
      </w:r>
      <w:r w:rsidRPr="00FC61B8">
        <w:rPr>
          <w:rFonts w:ascii="Times New Roman" w:cs="Times New Roman" w:hAnsi="Times New Roman"/>
          <w:sz w:val="30"/>
          <w:szCs w:val="30"/>
        </w:rPr>
        <w:t xml:space="preserve"> с периодом не реже 2 раз в день;</w:t>
      </w:r>
    </w:p>
    <w:p w:rsidP="00FC61B8" w:rsidR="00562A40" w:rsidRDefault="00562A40" w:rsidRPr="00FC61B8">
      <w:pPr>
        <w:widowControl w:val="false"/>
        <w:spacing w:after="0"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 xml:space="preserve">производит действия в соответствии с пунктом </w:t>
      </w:r>
      <w:r w:rsidR="004B089F" w:rsidRPr="00FC61B8">
        <w:rPr>
          <w:rFonts w:ascii="Times New Roman" w:cs="Times New Roman" w:hAnsi="Times New Roman"/>
          <w:sz w:val="30"/>
          <w:szCs w:val="30"/>
        </w:rPr>
        <w:t>31</w:t>
      </w:r>
      <w:r w:rsidRPr="00FC61B8">
        <w:rPr>
          <w:rFonts w:ascii="Times New Roman" w:cs="Times New Roman" w:hAnsi="Times New Roman"/>
          <w:sz w:val="30"/>
          <w:szCs w:val="30"/>
        </w:rPr>
        <w:t xml:space="preserve"> настоящего </w:t>
      </w:r>
      <w:r w:rsidR="008E6EC7" w:rsidRPr="00FC61B8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FC61B8">
        <w:rPr>
          <w:rFonts w:ascii="Times New Roman" w:cs="Times New Roman" w:hAnsi="Times New Roman"/>
          <w:sz w:val="30"/>
          <w:szCs w:val="30"/>
        </w:rPr>
        <w:t>Регламента.</w:t>
      </w:r>
    </w:p>
    <w:p w:rsidP="00FC61B8" w:rsidR="00562A40" w:rsidRDefault="00690CE5" w:rsidRPr="00FC61B8">
      <w:pPr>
        <w:widowControl w:val="false"/>
        <w:spacing w:after="0"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37</w:t>
      </w:r>
      <w:r w:rsidR="00562A40" w:rsidRPr="00FC61B8">
        <w:rPr>
          <w:rFonts w:ascii="Times New Roman" w:cs="Times New Roman" w:hAnsi="Times New Roman"/>
          <w:sz w:val="30"/>
          <w:szCs w:val="30"/>
        </w:rPr>
        <w:t>. Заявителю в качестве результата предоставления Муниципал</w:t>
      </w:r>
      <w:r w:rsidR="00562A40" w:rsidRPr="00FC61B8">
        <w:rPr>
          <w:rFonts w:ascii="Times New Roman" w:cs="Times New Roman" w:hAnsi="Times New Roman"/>
          <w:sz w:val="30"/>
          <w:szCs w:val="30"/>
        </w:rPr>
        <w:t>ь</w:t>
      </w:r>
      <w:r w:rsidR="00562A40" w:rsidRPr="00FC61B8">
        <w:rPr>
          <w:rFonts w:ascii="Times New Roman" w:cs="Times New Roman" w:hAnsi="Times New Roman"/>
          <w:sz w:val="30"/>
          <w:szCs w:val="30"/>
        </w:rPr>
        <w:t>ной услуги обеспечивается возможность получения документа:</w:t>
      </w:r>
    </w:p>
    <w:p w:rsidP="00FC61B8" w:rsidR="00562A40" w:rsidRDefault="00562A40" w:rsidRPr="00FC61B8">
      <w:pPr>
        <w:widowControl w:val="false"/>
        <w:spacing w:after="0"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в форме электронного документа, подписанного усиленной квал</w:t>
      </w:r>
      <w:r w:rsidRPr="00FC61B8">
        <w:rPr>
          <w:rFonts w:ascii="Times New Roman" w:cs="Times New Roman" w:hAnsi="Times New Roman"/>
          <w:sz w:val="30"/>
          <w:szCs w:val="30"/>
        </w:rPr>
        <w:t>и</w:t>
      </w:r>
      <w:r w:rsidRPr="00FC61B8">
        <w:rPr>
          <w:rFonts w:ascii="Times New Roman" w:cs="Times New Roman" w:hAnsi="Times New Roman"/>
          <w:sz w:val="30"/>
          <w:szCs w:val="30"/>
        </w:rPr>
        <w:t>фицированной электронной подписью уполномоченного должностного лица Департамента, направленного Заявителю в личный кабинет</w:t>
      </w:r>
      <w:r w:rsidR="008E6EC7" w:rsidRPr="00FC61B8">
        <w:rPr>
          <w:rFonts w:ascii="Times New Roman" w:cs="Times New Roman" w:hAnsi="Times New Roman"/>
          <w:sz w:val="30"/>
          <w:szCs w:val="30"/>
        </w:rPr>
        <w:t xml:space="preserve">                    </w:t>
      </w:r>
      <w:r w:rsidRPr="00FC61B8">
        <w:rPr>
          <w:rFonts w:ascii="Times New Roman" w:cs="Times New Roman" w:hAnsi="Times New Roman"/>
          <w:sz w:val="30"/>
          <w:szCs w:val="30"/>
        </w:rPr>
        <w:t xml:space="preserve"> на </w:t>
      </w:r>
      <w:r w:rsidR="004C1306" w:rsidRPr="00FC61B8">
        <w:rPr>
          <w:rFonts w:ascii="Times New Roman" w:cs="Times New Roman" w:hAnsi="Times New Roman"/>
          <w:sz w:val="30"/>
          <w:szCs w:val="30"/>
        </w:rPr>
        <w:t xml:space="preserve">Портале, </w:t>
      </w:r>
      <w:r w:rsidRPr="00FC61B8">
        <w:rPr>
          <w:rFonts w:ascii="Times New Roman" w:cs="Times New Roman" w:hAnsi="Times New Roman"/>
          <w:sz w:val="30"/>
          <w:szCs w:val="30"/>
        </w:rPr>
        <w:t>Сайте;</w:t>
      </w:r>
    </w:p>
    <w:p w:rsidP="00FC61B8" w:rsidR="00562A40" w:rsidRDefault="00562A40" w:rsidRPr="00FC61B8">
      <w:pPr>
        <w:widowControl w:val="false"/>
        <w:spacing w:after="0"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в виде бумажного документа, который Заявитель получает при личном обращении в Департамент, многофункциональный центр;</w:t>
      </w:r>
    </w:p>
    <w:p w:rsidP="00FC61B8" w:rsidR="00562A40" w:rsidRDefault="00562A40" w:rsidRPr="00FC61B8">
      <w:pPr>
        <w:widowControl w:val="false"/>
        <w:spacing w:after="0"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в виде бумажного документа, который Заявитель получает посре</w:t>
      </w:r>
      <w:r w:rsidRPr="00FC61B8">
        <w:rPr>
          <w:rFonts w:ascii="Times New Roman" w:cs="Times New Roman" w:hAnsi="Times New Roman"/>
          <w:sz w:val="30"/>
          <w:szCs w:val="30"/>
        </w:rPr>
        <w:t>д</w:t>
      </w:r>
      <w:r w:rsidRPr="00FC61B8">
        <w:rPr>
          <w:rFonts w:ascii="Times New Roman" w:cs="Times New Roman" w:hAnsi="Times New Roman"/>
          <w:sz w:val="30"/>
          <w:szCs w:val="30"/>
        </w:rPr>
        <w:t>ством почтовой связи.</w:t>
      </w:r>
    </w:p>
    <w:p w:rsidP="00FC61B8" w:rsidR="00562A40" w:rsidRDefault="00690CE5" w:rsidRPr="00FC61B8">
      <w:pPr>
        <w:widowControl w:val="false"/>
        <w:spacing w:after="0"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38</w:t>
      </w:r>
      <w:r w:rsidR="00562A40" w:rsidRPr="00FC61B8">
        <w:rPr>
          <w:rFonts w:ascii="Times New Roman" w:cs="Times New Roman" w:hAnsi="Times New Roman"/>
          <w:sz w:val="30"/>
          <w:szCs w:val="30"/>
        </w:rPr>
        <w:t>. Получение информации о ходе рассмотрения Заявления и о р</w:t>
      </w:r>
      <w:r w:rsidR="00562A40" w:rsidRPr="00FC61B8">
        <w:rPr>
          <w:rFonts w:ascii="Times New Roman" w:cs="Times New Roman" w:hAnsi="Times New Roman"/>
          <w:sz w:val="30"/>
          <w:szCs w:val="30"/>
        </w:rPr>
        <w:t>е</w:t>
      </w:r>
      <w:r w:rsidR="00562A40" w:rsidRPr="00FC61B8">
        <w:rPr>
          <w:rFonts w:ascii="Times New Roman" w:cs="Times New Roman" w:hAnsi="Times New Roman"/>
          <w:sz w:val="30"/>
          <w:szCs w:val="30"/>
        </w:rPr>
        <w:t>зультате предоставления Муниципальной услуги производится в ли</w:t>
      </w:r>
      <w:r w:rsidR="00562A40" w:rsidRPr="00FC61B8">
        <w:rPr>
          <w:rFonts w:ascii="Times New Roman" w:cs="Times New Roman" w:hAnsi="Times New Roman"/>
          <w:sz w:val="30"/>
          <w:szCs w:val="30"/>
        </w:rPr>
        <w:t>ч</w:t>
      </w:r>
      <w:r w:rsidR="00562A40" w:rsidRPr="00FC61B8">
        <w:rPr>
          <w:rFonts w:ascii="Times New Roman" w:cs="Times New Roman" w:hAnsi="Times New Roman"/>
          <w:sz w:val="30"/>
          <w:szCs w:val="30"/>
        </w:rPr>
        <w:t xml:space="preserve">ном кабинете на </w:t>
      </w:r>
      <w:r w:rsidR="004C1306" w:rsidRPr="00FC61B8">
        <w:rPr>
          <w:rFonts w:ascii="Times New Roman" w:cs="Times New Roman" w:hAnsi="Times New Roman"/>
          <w:sz w:val="30"/>
          <w:szCs w:val="30"/>
        </w:rPr>
        <w:t xml:space="preserve">Портале, </w:t>
      </w:r>
      <w:r w:rsidR="00562A40" w:rsidRPr="00FC61B8">
        <w:rPr>
          <w:rFonts w:ascii="Times New Roman" w:cs="Times New Roman" w:hAnsi="Times New Roman"/>
          <w:sz w:val="30"/>
          <w:szCs w:val="30"/>
        </w:rPr>
        <w:t xml:space="preserve">Сайте при условии авторизации. Заявитель имеет возможность просматривать статус электронного Заявления, </w:t>
      </w:r>
      <w:r w:rsidR="008E6EC7" w:rsidRPr="00FC61B8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="00562A40" w:rsidRPr="00FC61B8">
        <w:rPr>
          <w:rFonts w:ascii="Times New Roman" w:cs="Times New Roman" w:hAnsi="Times New Roman"/>
          <w:sz w:val="30"/>
          <w:szCs w:val="30"/>
        </w:rPr>
        <w:t xml:space="preserve">а также информацию о дальнейших действиях в личном кабинете </w:t>
      </w:r>
      <w:r w:rsidR="008E6EC7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562A40" w:rsidRPr="00FC61B8">
        <w:rPr>
          <w:rFonts w:ascii="Times New Roman" w:cs="Times New Roman" w:hAnsi="Times New Roman"/>
          <w:sz w:val="30"/>
          <w:szCs w:val="30"/>
        </w:rPr>
        <w:t>по собственной инициативе, в любое время.</w:t>
      </w:r>
    </w:p>
    <w:p w:rsidP="00FC61B8" w:rsidR="004C1306" w:rsidRDefault="005F7415" w:rsidRPr="00FC61B8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lastRenderedPageBreak/>
        <w:t xml:space="preserve">39. </w:t>
      </w:r>
      <w:r w:rsidR="004C1306" w:rsidRPr="00FC61B8">
        <w:rPr>
          <w:rFonts w:ascii="Times New Roman" w:cs="Times New Roman" w:hAnsi="Times New Roman"/>
          <w:sz w:val="30"/>
          <w:szCs w:val="30"/>
        </w:rPr>
        <w:t xml:space="preserve">Сведения о ходе предоставления </w:t>
      </w:r>
      <w:r w:rsidRPr="00FC61B8">
        <w:rPr>
          <w:rFonts w:ascii="Times New Roman" w:cs="Times New Roman" w:hAnsi="Times New Roman"/>
          <w:sz w:val="30"/>
          <w:szCs w:val="30"/>
        </w:rPr>
        <w:t>М</w:t>
      </w:r>
      <w:r w:rsidR="004C1306" w:rsidRPr="00FC61B8">
        <w:rPr>
          <w:rFonts w:ascii="Times New Roman" w:cs="Times New Roman" w:hAnsi="Times New Roman"/>
          <w:sz w:val="30"/>
          <w:szCs w:val="30"/>
        </w:rPr>
        <w:t>униципальной услуги, р</w:t>
      </w:r>
      <w:r w:rsidR="004C1306" w:rsidRPr="00FC61B8">
        <w:rPr>
          <w:rFonts w:ascii="Times New Roman" w:cs="Times New Roman" w:hAnsi="Times New Roman"/>
          <w:sz w:val="30"/>
          <w:szCs w:val="30"/>
        </w:rPr>
        <w:t>е</w:t>
      </w:r>
      <w:r w:rsidR="004C1306" w:rsidRPr="00FC61B8">
        <w:rPr>
          <w:rFonts w:ascii="Times New Roman" w:cs="Times New Roman" w:hAnsi="Times New Roman"/>
          <w:sz w:val="30"/>
          <w:szCs w:val="30"/>
        </w:rPr>
        <w:t xml:space="preserve">зультаты предоставления </w:t>
      </w:r>
      <w:r w:rsidRPr="00FC61B8">
        <w:rPr>
          <w:rFonts w:ascii="Times New Roman" w:cs="Times New Roman" w:hAnsi="Times New Roman"/>
          <w:sz w:val="30"/>
          <w:szCs w:val="30"/>
        </w:rPr>
        <w:t>М</w:t>
      </w:r>
      <w:r w:rsidR="004C1306" w:rsidRPr="00FC61B8">
        <w:rPr>
          <w:rFonts w:ascii="Times New Roman" w:cs="Times New Roman" w:hAnsi="Times New Roman"/>
          <w:sz w:val="30"/>
          <w:szCs w:val="30"/>
        </w:rPr>
        <w:t>униципальной услуги направляются Депа</w:t>
      </w:r>
      <w:r w:rsidR="004C1306" w:rsidRPr="00FC61B8">
        <w:rPr>
          <w:rFonts w:ascii="Times New Roman" w:cs="Times New Roman" w:hAnsi="Times New Roman"/>
          <w:sz w:val="30"/>
          <w:szCs w:val="30"/>
        </w:rPr>
        <w:t>р</w:t>
      </w:r>
      <w:r w:rsidR="004C1306" w:rsidRPr="00FC61B8">
        <w:rPr>
          <w:rFonts w:ascii="Times New Roman" w:cs="Times New Roman" w:hAnsi="Times New Roman"/>
          <w:sz w:val="30"/>
          <w:szCs w:val="30"/>
        </w:rPr>
        <w:t>таментом для размещения в личном кабинете Заявителя на Едином по</w:t>
      </w:r>
      <w:r w:rsidR="004C1306" w:rsidRPr="00FC61B8">
        <w:rPr>
          <w:rFonts w:ascii="Times New Roman" w:cs="Times New Roman" w:hAnsi="Times New Roman"/>
          <w:sz w:val="30"/>
          <w:szCs w:val="30"/>
        </w:rPr>
        <w:t>р</w:t>
      </w:r>
      <w:r w:rsidR="004C1306" w:rsidRPr="00FC61B8">
        <w:rPr>
          <w:rFonts w:ascii="Times New Roman" w:cs="Times New Roman" w:hAnsi="Times New Roman"/>
          <w:sz w:val="30"/>
          <w:szCs w:val="30"/>
        </w:rPr>
        <w:t>тале государственных и муниципальных услуг (функций) вне зависим</w:t>
      </w:r>
      <w:r w:rsidR="004C1306" w:rsidRPr="00FC61B8">
        <w:rPr>
          <w:rFonts w:ascii="Times New Roman" w:cs="Times New Roman" w:hAnsi="Times New Roman"/>
          <w:sz w:val="30"/>
          <w:szCs w:val="30"/>
        </w:rPr>
        <w:t>о</w:t>
      </w:r>
      <w:r w:rsidR="004C1306" w:rsidRPr="00FC61B8">
        <w:rPr>
          <w:rFonts w:ascii="Times New Roman" w:cs="Times New Roman" w:hAnsi="Times New Roman"/>
          <w:sz w:val="30"/>
          <w:szCs w:val="30"/>
        </w:rPr>
        <w:t xml:space="preserve">сти от способа обращения </w:t>
      </w:r>
      <w:r w:rsidRPr="00FC61B8">
        <w:rPr>
          <w:rFonts w:ascii="Times New Roman" w:cs="Times New Roman" w:hAnsi="Times New Roman"/>
          <w:sz w:val="30"/>
          <w:szCs w:val="30"/>
        </w:rPr>
        <w:t>З</w:t>
      </w:r>
      <w:r w:rsidR="004C1306" w:rsidRPr="00FC61B8">
        <w:rPr>
          <w:rFonts w:ascii="Times New Roman" w:cs="Times New Roman" w:hAnsi="Times New Roman"/>
          <w:sz w:val="30"/>
          <w:szCs w:val="30"/>
        </w:rPr>
        <w:t xml:space="preserve">аявителя за предоставлением </w:t>
      </w:r>
      <w:r w:rsidRPr="00FC61B8">
        <w:rPr>
          <w:rFonts w:ascii="Times New Roman" w:cs="Times New Roman" w:hAnsi="Times New Roman"/>
          <w:sz w:val="30"/>
          <w:szCs w:val="30"/>
        </w:rPr>
        <w:t>М</w:t>
      </w:r>
      <w:r w:rsidR="004C1306" w:rsidRPr="00FC61B8">
        <w:rPr>
          <w:rFonts w:ascii="Times New Roman" w:cs="Times New Roman" w:hAnsi="Times New Roman"/>
          <w:sz w:val="30"/>
          <w:szCs w:val="30"/>
        </w:rPr>
        <w:t>униципал</w:t>
      </w:r>
      <w:r w:rsidR="004C1306" w:rsidRPr="00FC61B8">
        <w:rPr>
          <w:rFonts w:ascii="Times New Roman" w:cs="Times New Roman" w:hAnsi="Times New Roman"/>
          <w:sz w:val="30"/>
          <w:szCs w:val="30"/>
        </w:rPr>
        <w:t>ь</w:t>
      </w:r>
      <w:r w:rsidR="004C1306" w:rsidRPr="00FC61B8">
        <w:rPr>
          <w:rFonts w:ascii="Times New Roman" w:cs="Times New Roman" w:hAnsi="Times New Roman"/>
          <w:sz w:val="30"/>
          <w:szCs w:val="30"/>
        </w:rPr>
        <w:t xml:space="preserve">ной услуги, а также от способа предоставления Заявителю результатов предоставления </w:t>
      </w:r>
      <w:r w:rsidRPr="00FC61B8">
        <w:rPr>
          <w:rFonts w:ascii="Times New Roman" w:cs="Times New Roman" w:hAnsi="Times New Roman"/>
          <w:sz w:val="30"/>
          <w:szCs w:val="30"/>
        </w:rPr>
        <w:t>М</w:t>
      </w:r>
      <w:r w:rsidR="004C1306" w:rsidRPr="00FC61B8">
        <w:rPr>
          <w:rFonts w:ascii="Times New Roman" w:cs="Times New Roman" w:hAnsi="Times New Roman"/>
          <w:sz w:val="30"/>
          <w:szCs w:val="30"/>
        </w:rPr>
        <w:t>униципальной услуги.</w:t>
      </w:r>
    </w:p>
    <w:p w:rsidR="004C1306" w:rsidRDefault="004C1306" w:rsidRPr="000B576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0B5762">
        <w:rPr>
          <w:rFonts w:ascii="Times New Roman" w:cs="Times New Roman" w:hAnsi="Times New Roman"/>
          <w:sz w:val="30"/>
          <w:szCs w:val="30"/>
          <w:lang w:eastAsia="ru-RU"/>
        </w:rPr>
        <w:t xml:space="preserve">В составе сведений о ходе предоставления </w:t>
      </w:r>
      <w:r w:rsidR="005F7415" w:rsidRPr="000B5762">
        <w:rPr>
          <w:rFonts w:ascii="Times New Roman" w:cs="Times New Roman" w:hAnsi="Times New Roman"/>
          <w:sz w:val="30"/>
          <w:szCs w:val="30"/>
          <w:lang w:eastAsia="ru-RU"/>
        </w:rPr>
        <w:t>М</w:t>
      </w:r>
      <w:r w:rsidRPr="000B5762">
        <w:rPr>
          <w:rFonts w:ascii="Times New Roman" w:cs="Times New Roman" w:hAnsi="Times New Roman"/>
          <w:sz w:val="30"/>
          <w:szCs w:val="30"/>
          <w:lang w:eastAsia="ru-RU"/>
        </w:rPr>
        <w:t xml:space="preserve">униципальной услуги направляются статусы о ходе предоставления </w:t>
      </w:r>
      <w:r w:rsidR="005F7415" w:rsidRPr="000B5762">
        <w:rPr>
          <w:rFonts w:ascii="Times New Roman" w:cs="Times New Roman" w:hAnsi="Times New Roman"/>
          <w:sz w:val="30"/>
          <w:szCs w:val="30"/>
          <w:lang w:eastAsia="ru-RU"/>
        </w:rPr>
        <w:t>М</w:t>
      </w:r>
      <w:r w:rsidRPr="000B5762">
        <w:rPr>
          <w:rFonts w:ascii="Times New Roman" w:cs="Times New Roman" w:hAnsi="Times New Roman"/>
          <w:sz w:val="30"/>
          <w:szCs w:val="30"/>
          <w:lang w:eastAsia="ru-RU"/>
        </w:rPr>
        <w:t xml:space="preserve">униципальной услуги, соответствующие административным процедурам предоставления </w:t>
      </w:r>
      <w:r w:rsidR="005F7415" w:rsidRPr="000B5762">
        <w:rPr>
          <w:rFonts w:ascii="Times New Roman" w:cs="Times New Roman" w:hAnsi="Times New Roman"/>
          <w:sz w:val="30"/>
          <w:szCs w:val="30"/>
          <w:lang w:eastAsia="ru-RU"/>
        </w:rPr>
        <w:t>М</w:t>
      </w:r>
      <w:r w:rsidRPr="000B5762">
        <w:rPr>
          <w:rFonts w:ascii="Times New Roman" w:cs="Times New Roman" w:hAnsi="Times New Roman"/>
          <w:sz w:val="30"/>
          <w:szCs w:val="30"/>
          <w:lang w:eastAsia="ru-RU"/>
        </w:rPr>
        <w:t>у</w:t>
      </w:r>
      <w:r w:rsidRPr="000B5762">
        <w:rPr>
          <w:rFonts w:ascii="Times New Roman" w:cs="Times New Roman" w:hAnsi="Times New Roman"/>
          <w:sz w:val="30"/>
          <w:szCs w:val="30"/>
          <w:lang w:eastAsia="ru-RU"/>
        </w:rPr>
        <w:t>ниципальной услуги, установленным настоящим Регламентом.</w:t>
      </w:r>
    </w:p>
    <w:p w:rsidR="00562A40" w:rsidRDefault="005F7415" w:rsidRPr="000B576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0B5762">
        <w:rPr>
          <w:rFonts w:ascii="Times New Roman" w:cs="Times New Roman" w:hAnsi="Times New Roman"/>
          <w:sz w:val="30"/>
          <w:szCs w:val="30"/>
          <w:lang w:eastAsia="ru-RU"/>
        </w:rPr>
        <w:t>40</w:t>
      </w:r>
      <w:r w:rsidR="00562A40" w:rsidRPr="000B5762">
        <w:rPr>
          <w:rFonts w:ascii="Times New Roman" w:cs="Times New Roman" w:hAnsi="Times New Roman"/>
          <w:sz w:val="30"/>
          <w:szCs w:val="30"/>
          <w:lang w:eastAsia="ru-RU"/>
        </w:rPr>
        <w:t xml:space="preserve">. Заявитель при обнаружении опечаток и ошибок в документах, выданных в результате предоставления </w:t>
      </w:r>
      <w:r w:rsidR="009B0DCF" w:rsidRPr="000B5762">
        <w:rPr>
          <w:rFonts w:ascii="Times New Roman" w:cs="Times New Roman" w:hAnsi="Times New Roman"/>
          <w:sz w:val="30"/>
          <w:szCs w:val="30"/>
          <w:lang w:eastAsia="ru-RU"/>
        </w:rPr>
        <w:t>М</w:t>
      </w:r>
      <w:r w:rsidR="00562A40" w:rsidRPr="000B5762">
        <w:rPr>
          <w:rFonts w:ascii="Times New Roman" w:cs="Times New Roman" w:hAnsi="Times New Roman"/>
          <w:sz w:val="30"/>
          <w:szCs w:val="30"/>
          <w:lang w:eastAsia="ru-RU"/>
        </w:rPr>
        <w:t>униципальной услуги, обр</w:t>
      </w:r>
      <w:r w:rsidR="00562A40" w:rsidRPr="000B5762">
        <w:rPr>
          <w:rFonts w:ascii="Times New Roman" w:cs="Times New Roman" w:hAnsi="Times New Roman"/>
          <w:sz w:val="30"/>
          <w:szCs w:val="30"/>
          <w:lang w:eastAsia="ru-RU"/>
        </w:rPr>
        <w:t>а</w:t>
      </w:r>
      <w:r w:rsidR="00562A40" w:rsidRPr="000B5762">
        <w:rPr>
          <w:rFonts w:ascii="Times New Roman" w:cs="Times New Roman" w:hAnsi="Times New Roman"/>
          <w:sz w:val="30"/>
          <w:szCs w:val="30"/>
          <w:lang w:eastAsia="ru-RU"/>
        </w:rPr>
        <w:t>щается лично в Департамент с заявлением о необходимости исправл</w:t>
      </w:r>
      <w:r w:rsidR="00562A40" w:rsidRPr="000B5762">
        <w:rPr>
          <w:rFonts w:ascii="Times New Roman" w:cs="Times New Roman" w:hAnsi="Times New Roman"/>
          <w:sz w:val="30"/>
          <w:szCs w:val="30"/>
          <w:lang w:eastAsia="ru-RU"/>
        </w:rPr>
        <w:t>е</w:t>
      </w:r>
      <w:r w:rsidR="00562A40" w:rsidRPr="000B5762">
        <w:rPr>
          <w:rFonts w:ascii="Times New Roman" w:cs="Times New Roman" w:hAnsi="Times New Roman"/>
          <w:sz w:val="30"/>
          <w:szCs w:val="30"/>
          <w:lang w:eastAsia="ru-RU"/>
        </w:rPr>
        <w:t>ния опечаток и ошибок, в котором содержится указание на их описание.</w:t>
      </w:r>
    </w:p>
    <w:p w:rsidR="00562A40" w:rsidRDefault="00562A40" w:rsidRPr="000B576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0B5762">
        <w:rPr>
          <w:rFonts w:ascii="Times New Roman" w:cs="Times New Roman" w:hAnsi="Times New Roman"/>
          <w:sz w:val="30"/>
          <w:szCs w:val="30"/>
          <w:lang w:eastAsia="ru-RU"/>
        </w:rPr>
        <w:t>4</w:t>
      </w:r>
      <w:r w:rsidR="005F7415" w:rsidRPr="000B5762">
        <w:rPr>
          <w:rFonts w:ascii="Times New Roman" w:cs="Times New Roman" w:hAnsi="Times New Roman"/>
          <w:sz w:val="30"/>
          <w:szCs w:val="30"/>
          <w:lang w:eastAsia="ru-RU"/>
        </w:rPr>
        <w:t>1</w:t>
      </w:r>
      <w:r w:rsidRPr="000B5762">
        <w:rPr>
          <w:rFonts w:ascii="Times New Roman" w:cs="Times New Roman" w:hAnsi="Times New Roman"/>
          <w:sz w:val="30"/>
          <w:szCs w:val="30"/>
          <w:lang w:eastAsia="ru-RU"/>
        </w:rPr>
        <w:t>. Департамент при получении заявления, указанного в пункте 4</w:t>
      </w:r>
      <w:r w:rsidR="00155C46" w:rsidRPr="000B5762">
        <w:rPr>
          <w:rFonts w:ascii="Times New Roman" w:cs="Times New Roman" w:hAnsi="Times New Roman"/>
          <w:sz w:val="30"/>
          <w:szCs w:val="30"/>
          <w:lang w:eastAsia="ru-RU"/>
        </w:rPr>
        <w:t>0</w:t>
      </w:r>
      <w:r w:rsidRPr="000B5762">
        <w:rPr>
          <w:rFonts w:ascii="Times New Roman" w:cs="Times New Roman" w:hAnsi="Times New Roman"/>
          <w:sz w:val="30"/>
          <w:szCs w:val="30"/>
          <w:lang w:eastAsia="ru-RU"/>
        </w:rPr>
        <w:t xml:space="preserve"> </w:t>
      </w:r>
      <w:r w:rsidRPr="000B5762">
        <w:rPr>
          <w:rFonts w:ascii="Times New Roman" w:cs="Times New Roman" w:hAnsi="Times New Roman"/>
          <w:sz w:val="30"/>
          <w:szCs w:val="30"/>
        </w:rPr>
        <w:t>настоящего Р</w:t>
      </w:r>
      <w:r w:rsidRPr="000B5762">
        <w:rPr>
          <w:rFonts w:ascii="Times New Roman" w:cs="Times New Roman" w:hAnsi="Times New Roman"/>
          <w:sz w:val="30"/>
          <w:szCs w:val="30"/>
          <w:lang w:eastAsia="ru-RU"/>
        </w:rPr>
        <w:t>егламента, рассматривает необходимость внесения соо</w:t>
      </w:r>
      <w:r w:rsidRPr="000B5762">
        <w:rPr>
          <w:rFonts w:ascii="Times New Roman" w:cs="Times New Roman" w:hAnsi="Times New Roman"/>
          <w:sz w:val="30"/>
          <w:szCs w:val="30"/>
          <w:lang w:eastAsia="ru-RU"/>
        </w:rPr>
        <w:t>т</w:t>
      </w:r>
      <w:r w:rsidRPr="000B5762">
        <w:rPr>
          <w:rFonts w:ascii="Times New Roman" w:cs="Times New Roman" w:hAnsi="Times New Roman"/>
          <w:sz w:val="30"/>
          <w:szCs w:val="30"/>
          <w:lang w:eastAsia="ru-RU"/>
        </w:rPr>
        <w:t>ветствующих изменений в документы, являющиеся результатом пред</w:t>
      </w:r>
      <w:r w:rsidRPr="000B5762">
        <w:rPr>
          <w:rFonts w:ascii="Times New Roman" w:cs="Times New Roman" w:hAnsi="Times New Roman"/>
          <w:sz w:val="30"/>
          <w:szCs w:val="30"/>
          <w:lang w:eastAsia="ru-RU"/>
        </w:rPr>
        <w:t>о</w:t>
      </w:r>
      <w:r w:rsidRPr="000B5762">
        <w:rPr>
          <w:rFonts w:ascii="Times New Roman" w:cs="Times New Roman" w:hAnsi="Times New Roman"/>
          <w:sz w:val="30"/>
          <w:szCs w:val="30"/>
          <w:lang w:eastAsia="ru-RU"/>
        </w:rPr>
        <w:t>ставления Муниципальной услуги.</w:t>
      </w:r>
    </w:p>
    <w:p w:rsidR="00562A40" w:rsidRDefault="00562A40" w:rsidRPr="000B576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0B5762">
        <w:rPr>
          <w:rFonts w:ascii="Times New Roman" w:cs="Times New Roman" w:hAnsi="Times New Roman"/>
          <w:sz w:val="30"/>
          <w:szCs w:val="30"/>
          <w:lang w:eastAsia="ru-RU"/>
        </w:rPr>
        <w:t>4</w:t>
      </w:r>
      <w:r w:rsidR="005F7415" w:rsidRPr="000B5762">
        <w:rPr>
          <w:rFonts w:ascii="Times New Roman" w:cs="Times New Roman" w:hAnsi="Times New Roman"/>
          <w:sz w:val="30"/>
          <w:szCs w:val="30"/>
          <w:lang w:eastAsia="ru-RU"/>
        </w:rPr>
        <w:t>2</w:t>
      </w:r>
      <w:r w:rsidRPr="000B5762">
        <w:rPr>
          <w:rFonts w:ascii="Times New Roman" w:cs="Times New Roman" w:hAnsi="Times New Roman"/>
          <w:sz w:val="30"/>
          <w:szCs w:val="30"/>
          <w:lang w:eastAsia="ru-RU"/>
        </w:rPr>
        <w:t xml:space="preserve">. Департамент обеспечивает устранение опечаток и ошибок </w:t>
      </w:r>
      <w:r w:rsidRPr="000B5762">
        <w:rPr>
          <w:rFonts w:ascii="Times New Roman" w:cs="Times New Roman" w:hAnsi="Times New Roman"/>
          <w:sz w:val="30"/>
          <w:szCs w:val="30"/>
          <w:lang w:eastAsia="ru-RU"/>
        </w:rPr>
        <w:br/>
        <w:t>в документах, являющихся результатом предоставления Муниципал</w:t>
      </w:r>
      <w:r w:rsidRPr="000B5762">
        <w:rPr>
          <w:rFonts w:ascii="Times New Roman" w:cs="Times New Roman" w:hAnsi="Times New Roman"/>
          <w:sz w:val="30"/>
          <w:szCs w:val="30"/>
          <w:lang w:eastAsia="ru-RU"/>
        </w:rPr>
        <w:t>ь</w:t>
      </w:r>
      <w:r w:rsidRPr="000B5762">
        <w:rPr>
          <w:rFonts w:ascii="Times New Roman" w:cs="Times New Roman" w:hAnsi="Times New Roman"/>
          <w:sz w:val="30"/>
          <w:szCs w:val="30"/>
          <w:lang w:eastAsia="ru-RU"/>
        </w:rPr>
        <w:t>ной услуги, либо направляет Заявителю обоснованный отказ внесения таких изменений.</w:t>
      </w:r>
    </w:p>
    <w:p w:rsidR="008E6EC7" w:rsidRDefault="00562A4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0B5762">
        <w:rPr>
          <w:rFonts w:ascii="Times New Roman" w:cs="Times New Roman" w:hAnsi="Times New Roman"/>
          <w:sz w:val="30"/>
          <w:szCs w:val="30"/>
          <w:lang w:eastAsia="ru-RU"/>
        </w:rPr>
        <w:t>4</w:t>
      </w:r>
      <w:r w:rsidR="005F7415" w:rsidRPr="000B5762">
        <w:rPr>
          <w:rFonts w:ascii="Times New Roman" w:cs="Times New Roman" w:hAnsi="Times New Roman"/>
          <w:sz w:val="30"/>
          <w:szCs w:val="30"/>
          <w:lang w:eastAsia="ru-RU"/>
        </w:rPr>
        <w:t>3</w:t>
      </w:r>
      <w:r w:rsidRPr="000B5762">
        <w:rPr>
          <w:rFonts w:ascii="Times New Roman" w:cs="Times New Roman" w:hAnsi="Times New Roman"/>
          <w:sz w:val="30"/>
          <w:szCs w:val="30"/>
          <w:lang w:eastAsia="ru-RU"/>
        </w:rPr>
        <w:t xml:space="preserve">. Срок устранения опечаток и ошибок не должен превышать </w:t>
      </w:r>
      <w:r w:rsidR="008E6EC7">
        <w:rPr>
          <w:rFonts w:ascii="Times New Roman" w:cs="Times New Roman" w:hAnsi="Times New Roman"/>
          <w:sz w:val="30"/>
          <w:szCs w:val="30"/>
          <w:lang w:eastAsia="ru-RU"/>
        </w:rPr>
        <w:t xml:space="preserve">                         </w:t>
      </w:r>
      <w:r w:rsidRPr="000B5762">
        <w:rPr>
          <w:rFonts w:ascii="Times New Roman" w:cs="Times New Roman" w:hAnsi="Times New Roman"/>
          <w:sz w:val="30"/>
          <w:szCs w:val="30"/>
          <w:lang w:eastAsia="ru-RU"/>
        </w:rPr>
        <w:t xml:space="preserve">30 календарных дней </w:t>
      </w:r>
      <w:proofErr w:type="gramStart"/>
      <w:r w:rsidRPr="000B5762">
        <w:rPr>
          <w:rFonts w:ascii="Times New Roman" w:cs="Times New Roman" w:hAnsi="Times New Roman"/>
          <w:sz w:val="30"/>
          <w:szCs w:val="30"/>
          <w:lang w:eastAsia="ru-RU"/>
        </w:rPr>
        <w:t>с даты регистрации</w:t>
      </w:r>
      <w:proofErr w:type="gramEnd"/>
      <w:r w:rsidRPr="000B5762">
        <w:rPr>
          <w:rFonts w:ascii="Times New Roman" w:cs="Times New Roman" w:hAnsi="Times New Roman"/>
          <w:sz w:val="30"/>
          <w:szCs w:val="30"/>
          <w:lang w:eastAsia="ru-RU"/>
        </w:rPr>
        <w:t xml:space="preserve"> заявления, указанного в пун</w:t>
      </w:r>
      <w:r w:rsidRPr="000B5762">
        <w:rPr>
          <w:rFonts w:ascii="Times New Roman" w:cs="Times New Roman" w:hAnsi="Times New Roman"/>
          <w:sz w:val="30"/>
          <w:szCs w:val="30"/>
          <w:lang w:eastAsia="ru-RU"/>
        </w:rPr>
        <w:t>к</w:t>
      </w:r>
      <w:r w:rsidRPr="000B5762">
        <w:rPr>
          <w:rFonts w:ascii="Times New Roman" w:cs="Times New Roman" w:hAnsi="Times New Roman"/>
          <w:sz w:val="30"/>
          <w:szCs w:val="30"/>
          <w:lang w:eastAsia="ru-RU"/>
        </w:rPr>
        <w:t>те 4</w:t>
      </w:r>
      <w:r w:rsidR="00155C46" w:rsidRPr="000B5762">
        <w:rPr>
          <w:rFonts w:ascii="Times New Roman" w:cs="Times New Roman" w:hAnsi="Times New Roman"/>
          <w:sz w:val="30"/>
          <w:szCs w:val="30"/>
          <w:lang w:eastAsia="ru-RU"/>
        </w:rPr>
        <w:t>0</w:t>
      </w:r>
      <w:r w:rsidRPr="000B5762">
        <w:rPr>
          <w:rFonts w:ascii="Times New Roman" w:cs="Times New Roman" w:hAnsi="Times New Roman"/>
          <w:sz w:val="30"/>
          <w:szCs w:val="30"/>
          <w:lang w:eastAsia="ru-RU"/>
        </w:rPr>
        <w:t xml:space="preserve"> </w:t>
      </w:r>
      <w:r w:rsidRPr="000B5762">
        <w:rPr>
          <w:rFonts w:ascii="Times New Roman" w:cs="Times New Roman" w:hAnsi="Times New Roman"/>
          <w:sz w:val="30"/>
          <w:szCs w:val="30"/>
        </w:rPr>
        <w:t>настоящего</w:t>
      </w:r>
      <w:r w:rsidR="000E247E" w:rsidRPr="000B5762">
        <w:rPr>
          <w:rFonts w:ascii="Times New Roman" w:cs="Times New Roman" w:hAnsi="Times New Roman"/>
          <w:sz w:val="30"/>
          <w:szCs w:val="30"/>
          <w:lang w:eastAsia="ru-RU"/>
        </w:rPr>
        <w:t xml:space="preserve"> Регламента.</w:t>
      </w:r>
    </w:p>
    <w:p w:rsidP="00FC61B8" w:rsidR="008E6EC7" w:rsidRDefault="008E6EC7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</w:p>
    <w:p w:rsidR="000628C9" w:rsidRDefault="00052ECA" w:rsidRPr="000B576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>
        <w:rPr>
          <w:rFonts w:ascii="Times New Roman" w:cs="Times New Roman" w:hAnsi="Times New Roman"/>
          <w:noProof/>
          <w:sz w:val="30"/>
          <w:szCs w:val="30"/>
          <w:lang w:eastAsia="ru-RU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91008" simplePos="false" wp14:anchorId="39A0A640" wp14:editId="6316C395">
                <wp:simplePos x="0" y="0"/>
                <wp:positionH relativeFrom="column">
                  <wp:posOffset>3782</wp:posOffset>
                </wp:positionH>
                <wp:positionV relativeFrom="paragraph">
                  <wp:posOffset>12810</wp:posOffset>
                </wp:positionV>
                <wp:extent cx="5883966" cy="0"/>
                <wp:effectExtent b="19050" l="0" r="21590" t="0"/>
                <wp:wrapNone/>
                <wp:docPr id="6" name="Прямая соединительная линия 6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39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from=".3pt,1pt" id="Прямая соединительная линия 6" o:spid="_x0000_s1026" strokecolor="black [3040]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to="463.6pt,1pt"/>
            </w:pict>
          </mc:Fallback>
        </mc:AlternateContent>
      </w:r>
      <w:r w:rsidR="000628C9" w:rsidRPr="000B5762">
        <w:rPr>
          <w:rFonts w:ascii="Times New Roman" w:cs="Times New Roman" w:hAnsi="Times New Roman"/>
          <w:sz w:val="30"/>
          <w:szCs w:val="30"/>
        </w:rPr>
        <w:br w:type="page"/>
      </w:r>
    </w:p>
    <w:p w:rsidP="00FC61B8" w:rsidR="00685861" w:rsidRDefault="00685861" w:rsidRPr="00536C14">
      <w:pPr>
        <w:pStyle w:val="ConsPlusNormal0"/>
        <w:spacing w:line="192" w:lineRule="auto"/>
        <w:ind w:firstLine="4678"/>
        <w:outlineLvl w:val="1"/>
        <w:rPr>
          <w:rFonts w:ascii="Times New Roman" w:cs="Times New Roman" w:hAnsi="Times New Roman"/>
          <w:sz w:val="30"/>
          <w:szCs w:val="30"/>
        </w:rPr>
      </w:pPr>
      <w:r w:rsidRPr="00536C14">
        <w:rPr>
          <w:rFonts w:ascii="Times New Roman" w:cs="Times New Roman" w:hAnsi="Times New Roman"/>
          <w:sz w:val="30"/>
          <w:szCs w:val="30"/>
        </w:rPr>
        <w:lastRenderedPageBreak/>
        <w:t>Приложение 1</w:t>
      </w:r>
    </w:p>
    <w:p w:rsidP="00FC61B8" w:rsidR="00685861" w:rsidRDefault="00685861" w:rsidRPr="00FC61B8">
      <w:pPr>
        <w:pStyle w:val="ConsPlusNormal0"/>
        <w:spacing w:line="192" w:lineRule="auto"/>
        <w:ind w:firstLine="4678"/>
        <w:rPr>
          <w:rFonts w:ascii="Times New Roman" w:cs="Times New Roman" w:hAnsi="Times New Roman"/>
          <w:sz w:val="30"/>
          <w:szCs w:val="30"/>
        </w:rPr>
      </w:pPr>
      <w:r w:rsidRPr="00536C14">
        <w:rPr>
          <w:rFonts w:ascii="Times New Roman" w:cs="Times New Roman" w:hAnsi="Times New Roman"/>
          <w:sz w:val="30"/>
          <w:szCs w:val="30"/>
        </w:rPr>
        <w:t>к Административному регл</w:t>
      </w:r>
      <w:r w:rsidRPr="00FC61B8">
        <w:rPr>
          <w:rFonts w:ascii="Times New Roman" w:cs="Times New Roman" w:hAnsi="Times New Roman"/>
          <w:sz w:val="30"/>
          <w:szCs w:val="30"/>
        </w:rPr>
        <w:t>аменту</w:t>
      </w:r>
    </w:p>
    <w:p w:rsidP="00FC61B8" w:rsidR="00685861" w:rsidRDefault="00685861" w:rsidRPr="00FC61B8">
      <w:pPr>
        <w:pStyle w:val="ConsPlusNormal0"/>
        <w:spacing w:line="192" w:lineRule="auto"/>
        <w:ind w:firstLine="4678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 xml:space="preserve">предоставления </w:t>
      </w:r>
      <w:proofErr w:type="gramStart"/>
      <w:r w:rsidRPr="00FC61B8">
        <w:rPr>
          <w:rFonts w:ascii="Times New Roman" w:cs="Times New Roman" w:hAnsi="Times New Roman"/>
          <w:sz w:val="30"/>
          <w:szCs w:val="30"/>
        </w:rPr>
        <w:t>муниципальной</w:t>
      </w:r>
      <w:proofErr w:type="gramEnd"/>
    </w:p>
    <w:p w:rsidP="00FC61B8" w:rsidR="00536C14" w:rsidRDefault="00685861">
      <w:pPr>
        <w:pStyle w:val="ConsPlusNormal0"/>
        <w:spacing w:line="192" w:lineRule="auto"/>
        <w:ind w:firstLine="4678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 xml:space="preserve">услуги по </w:t>
      </w:r>
      <w:r w:rsidR="00AC6E8E" w:rsidRPr="00FC61B8">
        <w:rPr>
          <w:rFonts w:ascii="Times New Roman" w:cs="Times New Roman" w:hAnsi="Times New Roman"/>
          <w:sz w:val="30"/>
          <w:szCs w:val="30"/>
        </w:rPr>
        <w:t xml:space="preserve">прекращению права </w:t>
      </w:r>
    </w:p>
    <w:p w:rsidP="00FC61B8" w:rsidR="00536C14" w:rsidRDefault="00AC6E8E">
      <w:pPr>
        <w:pStyle w:val="ConsPlusNormal0"/>
        <w:spacing w:line="192" w:lineRule="auto"/>
        <w:ind w:firstLine="4678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постоянного</w:t>
      </w:r>
      <w:r w:rsidR="00536C14">
        <w:rPr>
          <w:rFonts w:ascii="Times New Roman" w:cs="Times New Roman" w:hAnsi="Times New Roman"/>
          <w:sz w:val="30"/>
          <w:szCs w:val="30"/>
        </w:rPr>
        <w:t xml:space="preserve"> </w:t>
      </w:r>
      <w:r w:rsidRPr="00FC61B8">
        <w:rPr>
          <w:rFonts w:ascii="Times New Roman" w:cs="Times New Roman" w:hAnsi="Times New Roman"/>
          <w:sz w:val="30"/>
          <w:szCs w:val="30"/>
        </w:rPr>
        <w:t xml:space="preserve">(бессрочного) </w:t>
      </w:r>
    </w:p>
    <w:p w:rsidP="00FC61B8" w:rsidR="00536C14" w:rsidRDefault="00AC6E8E">
      <w:pPr>
        <w:pStyle w:val="ConsPlusNormal0"/>
        <w:spacing w:line="192" w:lineRule="auto"/>
        <w:ind w:firstLine="4678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пользования и</w:t>
      </w:r>
      <w:r w:rsidR="00536C14">
        <w:rPr>
          <w:rFonts w:ascii="Times New Roman" w:cs="Times New Roman" w:hAnsi="Times New Roman"/>
          <w:sz w:val="30"/>
          <w:szCs w:val="30"/>
        </w:rPr>
        <w:t xml:space="preserve"> </w:t>
      </w:r>
      <w:r w:rsidRPr="00FC61B8">
        <w:rPr>
          <w:rFonts w:ascii="Times New Roman" w:cs="Times New Roman" w:hAnsi="Times New Roman"/>
          <w:sz w:val="30"/>
          <w:szCs w:val="30"/>
        </w:rPr>
        <w:t xml:space="preserve">пожизненного </w:t>
      </w:r>
    </w:p>
    <w:p w:rsidP="00FC61B8" w:rsidR="00AC6E8E" w:rsidRDefault="00AC6E8E" w:rsidRPr="00FC61B8">
      <w:pPr>
        <w:pStyle w:val="ConsPlusNormal0"/>
        <w:spacing w:line="192" w:lineRule="auto"/>
        <w:ind w:firstLine="4678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наследуемого владения</w:t>
      </w:r>
    </w:p>
    <w:p w:rsidP="00FC61B8" w:rsidR="00AC6E8E" w:rsidRDefault="00AC6E8E" w:rsidRPr="00FC61B8">
      <w:pPr>
        <w:pStyle w:val="ConsPlusNormal0"/>
        <w:spacing w:line="192" w:lineRule="auto"/>
        <w:ind w:firstLine="4678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земельным участком при отказе</w:t>
      </w:r>
    </w:p>
    <w:p w:rsidP="00FC61B8" w:rsidR="00AC6E8E" w:rsidRDefault="00AC6E8E" w:rsidRPr="00FC61B8">
      <w:pPr>
        <w:pStyle w:val="ConsPlusNormal0"/>
        <w:spacing w:line="192" w:lineRule="auto"/>
        <w:ind w:firstLine="4678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землепользователя, землевладельца</w:t>
      </w:r>
    </w:p>
    <w:p w:rsidP="00FC61B8" w:rsidR="00AC6E8E" w:rsidRDefault="00AC6E8E" w:rsidRPr="00FC61B8">
      <w:pPr>
        <w:pStyle w:val="ConsPlusNormal0"/>
        <w:spacing w:line="192" w:lineRule="auto"/>
        <w:ind w:firstLine="4678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от принадлежащего им права</w:t>
      </w:r>
    </w:p>
    <w:p w:rsidP="00FC61B8" w:rsidR="00AC6E8E" w:rsidRDefault="00AC6E8E" w:rsidRPr="00FC61B8">
      <w:pPr>
        <w:pStyle w:val="ConsPlusNormal0"/>
        <w:spacing w:line="192" w:lineRule="auto"/>
        <w:ind w:firstLine="4678"/>
        <w:rPr>
          <w:rFonts w:ascii="Times New Roman" w:cs="Times New Roman" w:hAnsi="Times New Roman"/>
          <w:sz w:val="30"/>
          <w:szCs w:val="30"/>
        </w:rPr>
      </w:pPr>
      <w:r w:rsidRPr="00FC61B8">
        <w:rPr>
          <w:rFonts w:ascii="Times New Roman" w:cs="Times New Roman" w:hAnsi="Times New Roman"/>
          <w:sz w:val="30"/>
          <w:szCs w:val="30"/>
        </w:rPr>
        <w:t>на земельный участок</w:t>
      </w:r>
    </w:p>
    <w:p w:rsidP="00AC6E8E" w:rsidR="00685861" w:rsidRDefault="00685861">
      <w:pPr>
        <w:pStyle w:val="ConsPlusNormal0"/>
        <w:jc w:val="right"/>
        <w:rPr>
          <w:rFonts w:ascii="Times New Roman" w:cs="Times New Roman" w:hAnsi="Times New Roman"/>
          <w:sz w:val="30"/>
          <w:szCs w:val="30"/>
        </w:rPr>
      </w:pPr>
    </w:p>
    <w:p w:rsidP="00AC6E8E" w:rsidR="00AF1102" w:rsidRDefault="00AF1102" w:rsidRPr="000B5762">
      <w:pPr>
        <w:pStyle w:val="ConsPlusNormal0"/>
        <w:jc w:val="right"/>
        <w:rPr>
          <w:rFonts w:ascii="Times New Roman" w:cs="Times New Roman" w:hAnsi="Times New Roman"/>
          <w:sz w:val="30"/>
          <w:szCs w:val="30"/>
        </w:rPr>
      </w:pPr>
    </w:p>
    <w:tbl>
      <w:tblPr>
        <w:tblW w:type="dxa" w:w="9418"/>
        <w:tblBorders>
          <w:left w:val="nil"/>
          <w:insideH w:val="nil"/>
        </w:tblBorders>
        <w:tblLayout w:type="fixed"/>
        <w:tblCellMar>
          <w:top w:type="dxa" w:w="6"/>
          <w:left w:type="dxa" w:w="62"/>
          <w:bottom w:type="dxa" w:w="102"/>
          <w:right w:type="dxa" w:w="62"/>
        </w:tblCellMar>
        <w:tblLook w:firstColumn="0" w:firstRow="0" w:lastColumn="0" w:lastRow="0" w:noHBand="0" w:noVBand="0" w:val="0000"/>
      </w:tblPr>
      <w:tblGrid>
        <w:gridCol w:w="3798"/>
        <w:gridCol w:w="942"/>
        <w:gridCol w:w="2835"/>
        <w:gridCol w:w="851"/>
        <w:gridCol w:w="848"/>
        <w:gridCol w:w="144"/>
      </w:tblGrid>
      <w:tr w:rsidR="000B1EEF" w:rsidRPr="000B5762" w:rsidTr="00AF1102">
        <w:trPr>
          <w:trHeight w:val="20"/>
        </w:trPr>
        <w:tc>
          <w:tcPr>
            <w:tcW w:type="dxa" w:w="3798"/>
            <w:tcBorders>
              <w:top w:val="nil"/>
              <w:left w:val="nil"/>
              <w:right w:val="nil"/>
            </w:tcBorders>
          </w:tcPr>
          <w:p w:rsidP="00050F47" w:rsidR="000B1EEF" w:rsidRDefault="000B1EEF" w:rsidRPr="000B5762">
            <w:pPr>
              <w:pStyle w:val="ConsPlusNormal0"/>
              <w:pBdr>
                <w:bottom w:color="auto" w:space="1" w:sz="4" w:val="single"/>
              </w:pBd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B5762">
              <w:rPr>
                <w:rFonts w:ascii="Times New Roman" w:cs="Times New Roman" w:hAnsi="Times New Roman"/>
                <w:sz w:val="30"/>
                <w:szCs w:val="30"/>
              </w:rPr>
              <w:t>03/00/036</w:t>
            </w:r>
          </w:p>
          <w:p w:rsidP="000B1EEF" w:rsidR="000B1EEF" w:rsidRDefault="000B1EEF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B1EEF">
              <w:rPr>
                <w:rFonts w:ascii="Times New Roman" w:cs="Times New Roman" w:hAnsi="Times New Roman"/>
                <w:sz w:val="24"/>
                <w:szCs w:val="24"/>
              </w:rPr>
              <w:t>(реестровый номер услуги)</w:t>
            </w:r>
          </w:p>
        </w:tc>
        <w:tc>
          <w:tcPr>
            <w:tcW w:type="dxa" w:w="942"/>
            <w:tcBorders>
              <w:top w:val="nil"/>
              <w:left w:val="nil"/>
              <w:bottom w:val="nil"/>
              <w:right w:val="nil"/>
            </w:tcBorders>
          </w:tcPr>
          <w:p w:rsidP="00003078" w:rsidR="000B1EEF" w:rsidRDefault="000B1EEF" w:rsidRPr="000B5762">
            <w:pPr>
              <w:pStyle w:val="ConsPlusNormal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678"/>
            <w:gridSpan w:val="4"/>
            <w:tcBorders>
              <w:top w:val="nil"/>
              <w:left w:val="nil"/>
              <w:right w:val="nil"/>
            </w:tcBorders>
          </w:tcPr>
          <w:p w:rsidP="000B1EEF" w:rsidR="000B1EEF" w:rsidRDefault="000B1EEF">
            <w:pPr>
              <w:pStyle w:val="ConsPlusNormal0"/>
              <w:spacing w:line="192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0B5762">
              <w:rPr>
                <w:rFonts w:ascii="Times New Roman" w:cs="Times New Roman" w:hAnsi="Times New Roman"/>
                <w:sz w:val="30"/>
                <w:szCs w:val="30"/>
              </w:rPr>
              <w:t xml:space="preserve">Заместителю Главы города 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  <w:r w:rsidRPr="000B5762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0B1EEF" w:rsidR="000B1EEF" w:rsidRDefault="000B1EEF">
            <w:pPr>
              <w:pStyle w:val="ConsPlusNormal0"/>
              <w:spacing w:line="192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0B5762">
              <w:rPr>
                <w:rFonts w:ascii="Times New Roman" w:cs="Times New Roman" w:hAnsi="Times New Roman"/>
                <w:sz w:val="30"/>
                <w:szCs w:val="30"/>
              </w:rPr>
              <w:t xml:space="preserve">руководителю департамента </w:t>
            </w:r>
          </w:p>
          <w:p w:rsidP="000B1EEF" w:rsidR="000B1EEF" w:rsidRDefault="000B1EEF">
            <w:pPr>
              <w:pStyle w:val="ConsPlusNormal0"/>
              <w:spacing w:line="192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0B5762">
              <w:rPr>
                <w:rFonts w:ascii="Times New Roman" w:cs="Times New Roman" w:hAnsi="Times New Roman"/>
                <w:sz w:val="30"/>
                <w:szCs w:val="30"/>
              </w:rPr>
              <w:t xml:space="preserve">муниципального имущества </w:t>
            </w:r>
          </w:p>
          <w:p w:rsidP="000B1EEF" w:rsidR="000B1EEF" w:rsidRDefault="000B1EEF">
            <w:pPr>
              <w:pStyle w:val="ConsPlusNormal0"/>
              <w:spacing w:line="192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0B5762">
              <w:rPr>
                <w:rFonts w:ascii="Times New Roman" w:cs="Times New Roman" w:hAnsi="Times New Roman"/>
                <w:sz w:val="30"/>
                <w:szCs w:val="30"/>
              </w:rPr>
              <w:t>и земельных отношений</w:t>
            </w:r>
          </w:p>
          <w:p w:rsidP="000B1EEF" w:rsidR="000B1EEF" w:rsidRDefault="000B1EEF" w:rsidRPr="00AF1102">
            <w:pPr>
              <w:pStyle w:val="ConsPlusNormal0"/>
              <w:spacing w:line="192" w:lineRule="auto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</w:tr>
      <w:tr w:rsidR="00685861" w:rsidRPr="000B5762" w:rsidTr="00AF1102">
        <w:tblPrEx>
          <w:tblBorders>
            <w:left w:color="auto" w:space="0" w:sz="4" w:val="single"/>
            <w:insideH w:color="auto" w:space="0" w:sz="4" w:val="single"/>
          </w:tblBorders>
        </w:tblPrEx>
        <w:trPr>
          <w:trHeight w:val="57"/>
        </w:trPr>
        <w:tc>
          <w:tcPr>
            <w:tcW w:type="dxa" w:w="4740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P="00003078" w:rsidR="00685861" w:rsidRDefault="00685861" w:rsidRPr="000B5762">
            <w:pPr>
              <w:pStyle w:val="ConsPlusNormal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3686"/>
            <w:gridSpan w:val="2"/>
            <w:tcBorders>
              <w:left w:val="nil"/>
              <w:bottom w:val="nil"/>
              <w:right w:val="nil"/>
            </w:tcBorders>
          </w:tcPr>
          <w:p w:rsidP="00AF1102" w:rsidR="00685861" w:rsidRDefault="00685861" w:rsidRPr="00AF1102">
            <w:pPr>
              <w:pStyle w:val="ConsPlusNormal0"/>
              <w:rPr>
                <w:rFonts w:ascii="Times New Roman" w:cs="Times New Roman" w:hAnsi="Times New Roman"/>
                <w:sz w:val="26"/>
                <w:szCs w:val="26"/>
              </w:rPr>
            </w:pPr>
            <w:r w:rsidRPr="00AF1102">
              <w:rPr>
                <w:rFonts w:ascii="Times New Roman" w:cs="Times New Roman" w:hAnsi="Times New Roman"/>
                <w:sz w:val="26"/>
                <w:szCs w:val="26"/>
              </w:rPr>
              <w:t>от</w:t>
            </w:r>
          </w:p>
        </w:tc>
        <w:tc>
          <w:tcPr>
            <w:tcW w:type="dxa" w:w="992"/>
            <w:gridSpan w:val="2"/>
            <w:tcBorders>
              <w:left w:val="nil"/>
              <w:right w:val="nil"/>
            </w:tcBorders>
          </w:tcPr>
          <w:p w:rsidP="00AF1102" w:rsidR="00685861" w:rsidRDefault="00685861" w:rsidRPr="00AF1102">
            <w:pPr>
              <w:pStyle w:val="ConsPlusNormal0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</w:tr>
      <w:tr w:rsidR="00685861" w:rsidRPr="000B5762" w:rsidTr="00AF1102">
        <w:tblPrEx>
          <w:tblBorders>
            <w:left w:color="auto" w:space="0" w:sz="4" w:val="single"/>
            <w:insideH w:color="auto" w:space="0" w:sz="4" w:val="single"/>
          </w:tblBorders>
        </w:tblPrEx>
        <w:trPr>
          <w:trHeight w:val="20"/>
        </w:trPr>
        <w:tc>
          <w:tcPr>
            <w:tcW w:type="dxa" w:w="4740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P="00003078" w:rsidR="00685861" w:rsidRDefault="00685861" w:rsidRPr="000B5762">
            <w:pPr>
              <w:pStyle w:val="ConsPlusNormal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678"/>
            <w:gridSpan w:val="4"/>
            <w:tcBorders>
              <w:left w:val="nil"/>
              <w:right w:val="nil"/>
            </w:tcBorders>
          </w:tcPr>
          <w:p w:rsidP="00AF1102" w:rsidR="00685861" w:rsidRDefault="00685861" w:rsidRPr="00AF1102">
            <w:pPr>
              <w:pStyle w:val="ConsPlusNormal0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</w:tr>
      <w:tr w:rsidR="00685861" w:rsidRPr="000B5762" w:rsidTr="00AF1102">
        <w:tblPrEx>
          <w:tblBorders>
            <w:left w:color="auto" w:space="0" w:sz="4" w:val="single"/>
          </w:tblBorders>
        </w:tblPrEx>
        <w:trPr>
          <w:trHeight w:val="20"/>
        </w:trPr>
        <w:tc>
          <w:tcPr>
            <w:tcW w:type="dxa" w:w="4740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P="00003078" w:rsidR="00685861" w:rsidRDefault="00685861" w:rsidRPr="000B5762">
            <w:pPr>
              <w:pStyle w:val="ConsPlusNormal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678"/>
            <w:gridSpan w:val="4"/>
            <w:tcBorders>
              <w:left w:val="nil"/>
              <w:bottom w:val="nil"/>
              <w:right w:val="nil"/>
            </w:tcBorders>
          </w:tcPr>
          <w:p w:rsidP="000B1EEF" w:rsidR="00685861" w:rsidRDefault="00685861" w:rsidRPr="000B1EEF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proofErr w:type="gramStart"/>
            <w:r w:rsidRPr="000B1EEF">
              <w:rPr>
                <w:rFonts w:ascii="Times New Roman" w:cs="Times New Roman" w:hAnsi="Times New Roman"/>
                <w:sz w:val="24"/>
                <w:szCs w:val="24"/>
              </w:rPr>
              <w:t>(Ф.И.О. заявителя, руководителя</w:t>
            </w:r>
            <w:proofErr w:type="gramEnd"/>
          </w:p>
          <w:p w:rsidP="000B1EEF" w:rsidR="00685861" w:rsidRDefault="00685861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B1EEF">
              <w:rPr>
                <w:rFonts w:ascii="Times New Roman" w:cs="Times New Roman" w:hAnsi="Times New Roman"/>
                <w:sz w:val="24"/>
                <w:szCs w:val="24"/>
              </w:rPr>
              <w:t>или представителя по доверенности)</w:t>
            </w:r>
          </w:p>
        </w:tc>
      </w:tr>
      <w:tr w:rsidR="00685861" w:rsidRPr="000B5762" w:rsidTr="00AF1102">
        <w:tblPrEx>
          <w:tblBorders>
            <w:left w:color="auto" w:space="0" w:sz="4" w:val="single"/>
          </w:tblBorders>
        </w:tblPrEx>
        <w:trPr>
          <w:trHeight w:val="20"/>
        </w:trPr>
        <w:tc>
          <w:tcPr>
            <w:tcW w:type="dxa" w:w="4740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P="00003078" w:rsidR="00685861" w:rsidRDefault="00685861" w:rsidRPr="000B5762">
            <w:pPr>
              <w:pStyle w:val="ConsPlusNormal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678"/>
            <w:gridSpan w:val="4"/>
            <w:tcBorders>
              <w:top w:val="nil"/>
              <w:left w:val="nil"/>
              <w:right w:val="nil"/>
            </w:tcBorders>
          </w:tcPr>
          <w:p w:rsidP="000628C9" w:rsidR="00685861" w:rsidRDefault="00685861" w:rsidRPr="00AF1102">
            <w:pPr>
              <w:pStyle w:val="ConsPlusNormal0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</w:tr>
      <w:tr w:rsidR="00685861" w:rsidRPr="000B5762" w:rsidTr="00AF1102">
        <w:tblPrEx>
          <w:tblBorders>
            <w:left w:color="auto" w:space="0" w:sz="4" w:val="single"/>
            <w:insideH w:color="auto" w:space="0" w:sz="4" w:val="single"/>
          </w:tblBorders>
        </w:tblPrEx>
        <w:trPr>
          <w:trHeight w:val="20"/>
        </w:trPr>
        <w:tc>
          <w:tcPr>
            <w:tcW w:type="dxa" w:w="4740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P="00003078" w:rsidR="00685861" w:rsidRDefault="00685861" w:rsidRPr="000B5762">
            <w:pPr>
              <w:pStyle w:val="ConsPlusNormal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678"/>
            <w:gridSpan w:val="4"/>
            <w:tcBorders>
              <w:left w:val="nil"/>
              <w:right w:val="nil"/>
            </w:tcBorders>
          </w:tcPr>
          <w:p w:rsidP="000628C9" w:rsidR="00685861" w:rsidRDefault="00685861" w:rsidRPr="00AF1102">
            <w:pPr>
              <w:pStyle w:val="ConsPlusNormal0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</w:tr>
      <w:tr w:rsidR="00685861" w:rsidRPr="000B5762" w:rsidTr="00AF1102">
        <w:tblPrEx>
          <w:tblBorders>
            <w:left w:color="auto" w:space="0" w:sz="4" w:val="single"/>
            <w:insideH w:color="auto" w:space="0" w:sz="4" w:val="single"/>
          </w:tblBorders>
        </w:tblPrEx>
        <w:trPr>
          <w:trHeight w:val="20"/>
        </w:trPr>
        <w:tc>
          <w:tcPr>
            <w:tcW w:type="dxa" w:w="4740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P="00003078" w:rsidR="00685861" w:rsidRDefault="00685861" w:rsidRPr="000B5762">
            <w:pPr>
              <w:pStyle w:val="ConsPlusNormal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678"/>
            <w:gridSpan w:val="4"/>
            <w:tcBorders>
              <w:left w:val="nil"/>
              <w:right w:val="nil"/>
            </w:tcBorders>
          </w:tcPr>
          <w:p w:rsidP="000628C9" w:rsidR="00685861" w:rsidRDefault="00685861" w:rsidRPr="00AF1102">
            <w:pPr>
              <w:pStyle w:val="ConsPlusNormal0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</w:tr>
      <w:tr w:rsidR="00685861" w:rsidRPr="000B5762" w:rsidTr="00AF1102">
        <w:tblPrEx>
          <w:tblBorders>
            <w:left w:color="auto" w:space="0" w:sz="4" w:val="single"/>
            <w:insideH w:color="auto" w:space="0" w:sz="4" w:val="single"/>
          </w:tblBorders>
        </w:tblPrEx>
        <w:trPr>
          <w:trHeight w:val="20"/>
        </w:trPr>
        <w:tc>
          <w:tcPr>
            <w:tcW w:type="dxa" w:w="4740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P="00003078" w:rsidR="00685861" w:rsidRDefault="00685861" w:rsidRPr="000B5762">
            <w:pPr>
              <w:pStyle w:val="ConsPlusNormal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678"/>
            <w:gridSpan w:val="4"/>
            <w:tcBorders>
              <w:left w:val="nil"/>
              <w:right w:val="nil"/>
            </w:tcBorders>
          </w:tcPr>
          <w:p w:rsidP="00FC61B8" w:rsidR="00685861" w:rsidRDefault="00685861" w:rsidRPr="000B1EEF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0B1EEF">
              <w:rPr>
                <w:rFonts w:ascii="Times New Roman" w:cs="Times New Roman" w:hAnsi="Times New Roman"/>
                <w:sz w:val="24"/>
                <w:szCs w:val="24"/>
              </w:rPr>
              <w:t>(реквизиты документа, удостоверяющего личность)</w:t>
            </w:r>
          </w:p>
        </w:tc>
      </w:tr>
      <w:tr w:rsidR="00685861" w:rsidRPr="000B5762" w:rsidTr="00AF1102">
        <w:tblPrEx>
          <w:tblBorders>
            <w:left w:color="auto" w:space="0" w:sz="4" w:val="single"/>
            <w:insideH w:color="auto" w:space="0" w:sz="4" w:val="single"/>
          </w:tblBorders>
        </w:tblPrEx>
        <w:trPr>
          <w:trHeight w:val="20"/>
        </w:trPr>
        <w:tc>
          <w:tcPr>
            <w:tcW w:type="dxa" w:w="4740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P="00003078" w:rsidR="00685861" w:rsidRDefault="00685861" w:rsidRPr="000B5762">
            <w:pPr>
              <w:pStyle w:val="ConsPlusNormal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678"/>
            <w:gridSpan w:val="4"/>
            <w:tcBorders>
              <w:left w:val="nil"/>
              <w:right w:val="nil"/>
            </w:tcBorders>
          </w:tcPr>
          <w:p w:rsidP="00AF1102" w:rsidR="00685861" w:rsidRDefault="00685861" w:rsidRPr="00AF1102">
            <w:pPr>
              <w:pStyle w:val="ConsPlusNormal0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</w:tr>
      <w:tr w:rsidR="00685861" w:rsidRPr="000B5762" w:rsidTr="00AF1102">
        <w:tblPrEx>
          <w:tblBorders>
            <w:left w:color="auto" w:space="0" w:sz="4" w:val="single"/>
            <w:insideH w:color="auto" w:space="0" w:sz="4" w:val="single"/>
          </w:tblBorders>
        </w:tblPrEx>
        <w:trPr>
          <w:trHeight w:val="20"/>
        </w:trPr>
        <w:tc>
          <w:tcPr>
            <w:tcW w:type="dxa" w:w="4740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P="00003078" w:rsidR="00685861" w:rsidRDefault="00685861" w:rsidRPr="000B5762">
            <w:pPr>
              <w:pStyle w:val="ConsPlusNormal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678"/>
            <w:gridSpan w:val="4"/>
            <w:tcBorders>
              <w:left w:val="nil"/>
              <w:right w:val="nil"/>
            </w:tcBorders>
          </w:tcPr>
          <w:p w:rsidP="00AF1102" w:rsidR="00685861" w:rsidRDefault="00685861" w:rsidRPr="00AF1102">
            <w:pPr>
              <w:pStyle w:val="ConsPlusNormal0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</w:tr>
      <w:tr w:rsidR="00685861" w:rsidRPr="000B5762" w:rsidTr="00AF1102">
        <w:tblPrEx>
          <w:tblBorders>
            <w:left w:color="auto" w:space="0" w:sz="4" w:val="single"/>
            <w:insideH w:color="auto" w:space="0" w:sz="4" w:val="single"/>
          </w:tblBorders>
        </w:tblPrEx>
        <w:trPr>
          <w:trHeight w:val="20"/>
        </w:trPr>
        <w:tc>
          <w:tcPr>
            <w:tcW w:type="dxa" w:w="4740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P="00003078" w:rsidR="00685861" w:rsidRDefault="00685861" w:rsidRPr="000B5762">
            <w:pPr>
              <w:pStyle w:val="ConsPlusNormal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678"/>
            <w:gridSpan w:val="4"/>
            <w:tcBorders>
              <w:left w:val="nil"/>
              <w:right w:val="nil"/>
            </w:tcBorders>
          </w:tcPr>
          <w:p w:rsidP="000B1EEF" w:rsidR="00685861" w:rsidRDefault="00685861" w:rsidRPr="000B1EEF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0B1EEF">
              <w:rPr>
                <w:rFonts w:ascii="Times New Roman" w:cs="Times New Roman" w:hAnsi="Times New Roman"/>
                <w:sz w:val="24"/>
                <w:szCs w:val="24"/>
              </w:rPr>
              <w:t>(наименование организации, ИНН, ОГРН)</w:t>
            </w:r>
          </w:p>
        </w:tc>
      </w:tr>
      <w:tr w:rsidR="00685861" w:rsidRPr="000B5762" w:rsidTr="00AF1102">
        <w:tblPrEx>
          <w:tblBorders>
            <w:left w:color="auto" w:space="0" w:sz="4" w:val="single"/>
            <w:insideH w:color="auto" w:space="0" w:sz="4" w:val="single"/>
          </w:tblBorders>
        </w:tblPrEx>
        <w:trPr>
          <w:trHeight w:val="20"/>
        </w:trPr>
        <w:tc>
          <w:tcPr>
            <w:tcW w:type="dxa" w:w="4740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P="00003078" w:rsidR="00685861" w:rsidRDefault="00685861" w:rsidRPr="000B5762">
            <w:pPr>
              <w:pStyle w:val="ConsPlusNormal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678"/>
            <w:gridSpan w:val="4"/>
            <w:tcBorders>
              <w:left w:val="nil"/>
              <w:right w:val="nil"/>
            </w:tcBorders>
          </w:tcPr>
          <w:p w:rsidP="000628C9" w:rsidR="00685861" w:rsidRDefault="00685861" w:rsidRPr="00AF1102">
            <w:pPr>
              <w:pStyle w:val="ConsPlusNormal0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</w:tr>
      <w:tr w:rsidR="00685861" w:rsidRPr="000B5762" w:rsidTr="00AF1102">
        <w:tblPrEx>
          <w:tblBorders>
            <w:left w:color="auto" w:space="0" w:sz="4" w:val="single"/>
            <w:insideH w:color="auto" w:space="0" w:sz="4" w:val="single"/>
          </w:tblBorders>
        </w:tblPrEx>
        <w:trPr>
          <w:trHeight w:val="20"/>
        </w:trPr>
        <w:tc>
          <w:tcPr>
            <w:tcW w:type="dxa" w:w="4740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P="00003078" w:rsidR="00685861" w:rsidRDefault="00685861" w:rsidRPr="000B5762">
            <w:pPr>
              <w:pStyle w:val="ConsPlusNormal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678"/>
            <w:gridSpan w:val="4"/>
            <w:tcBorders>
              <w:left w:val="nil"/>
              <w:right w:val="nil"/>
            </w:tcBorders>
          </w:tcPr>
          <w:p w:rsidP="000628C9" w:rsidR="00685861" w:rsidRDefault="00685861" w:rsidRPr="00AF1102">
            <w:pPr>
              <w:pStyle w:val="ConsPlusNormal0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</w:tr>
      <w:tr w:rsidR="00685861" w:rsidRPr="000B5762" w:rsidTr="00AF1102">
        <w:tblPrEx>
          <w:tblBorders>
            <w:left w:color="auto" w:space="0" w:sz="4" w:val="single"/>
          </w:tblBorders>
        </w:tblPrEx>
        <w:trPr>
          <w:trHeight w:val="20"/>
        </w:trPr>
        <w:tc>
          <w:tcPr>
            <w:tcW w:type="dxa" w:w="4740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P="00003078" w:rsidR="00685861" w:rsidRDefault="00685861" w:rsidRPr="000B5762">
            <w:pPr>
              <w:pStyle w:val="ConsPlusNormal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678"/>
            <w:gridSpan w:val="4"/>
            <w:tcBorders>
              <w:left w:val="nil"/>
              <w:bottom w:val="nil"/>
              <w:right w:val="nil"/>
            </w:tcBorders>
          </w:tcPr>
          <w:p w:rsidP="000B1EEF" w:rsidR="000B1EEF" w:rsidRDefault="00685861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proofErr w:type="gramStart"/>
            <w:r w:rsidRPr="000B1EEF">
              <w:rPr>
                <w:rFonts w:ascii="Times New Roman" w:cs="Times New Roman" w:hAnsi="Times New Roman"/>
                <w:sz w:val="24"/>
                <w:szCs w:val="24"/>
              </w:rPr>
              <w:t>(адрес места жительства (для гражданина) или сведения</w:t>
            </w:r>
            <w:r w:rsidR="000B1EEF"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 w:rsidRPr="000B1EEF">
              <w:rPr>
                <w:rFonts w:ascii="Times New Roman" w:cs="Times New Roman" w:hAnsi="Times New Roman"/>
                <w:sz w:val="24"/>
                <w:szCs w:val="24"/>
              </w:rPr>
              <w:t xml:space="preserve">о местонахождении </w:t>
            </w:r>
            <w:proofErr w:type="gramEnd"/>
          </w:p>
          <w:p w:rsidP="000B1EEF" w:rsidR="00685861" w:rsidRDefault="00685861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B1EEF">
              <w:rPr>
                <w:rFonts w:ascii="Times New Roman" w:cs="Times New Roman" w:hAnsi="Times New Roman"/>
                <w:sz w:val="24"/>
                <w:szCs w:val="24"/>
              </w:rPr>
              <w:t>организации)</w:t>
            </w:r>
          </w:p>
        </w:tc>
      </w:tr>
      <w:tr w:rsidR="00685861" w:rsidRPr="000B5762" w:rsidTr="00AF1102">
        <w:tblPrEx>
          <w:tblBorders>
            <w:left w:color="auto" w:space="0" w:sz="4" w:val="single"/>
          </w:tblBorders>
        </w:tblPrEx>
        <w:trPr>
          <w:trHeight w:val="20"/>
        </w:trPr>
        <w:tc>
          <w:tcPr>
            <w:tcW w:type="dxa" w:w="4740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P="00003078" w:rsidR="00685861" w:rsidRDefault="00685861" w:rsidRPr="000B5762">
            <w:pPr>
              <w:pStyle w:val="ConsPlusNormal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835"/>
            <w:tcBorders>
              <w:top w:val="nil"/>
              <w:left w:val="nil"/>
              <w:bottom w:val="nil"/>
              <w:right w:val="nil"/>
            </w:tcBorders>
          </w:tcPr>
          <w:p w:rsidP="000628C9" w:rsidR="00685861" w:rsidRDefault="00685861" w:rsidRPr="000B5762">
            <w:pPr>
              <w:pStyle w:val="ConsPlusNormal0"/>
              <w:rPr>
                <w:rFonts w:ascii="Times New Roman" w:cs="Times New Roman" w:hAnsi="Times New Roman"/>
                <w:sz w:val="30"/>
                <w:szCs w:val="30"/>
              </w:rPr>
            </w:pPr>
            <w:r w:rsidRPr="000B5762">
              <w:rPr>
                <w:rFonts w:ascii="Times New Roman" w:cs="Times New Roman" w:hAnsi="Times New Roman"/>
                <w:sz w:val="30"/>
                <w:szCs w:val="30"/>
              </w:rPr>
              <w:t>Почтовый адрес:</w:t>
            </w:r>
          </w:p>
        </w:tc>
        <w:tc>
          <w:tcPr>
            <w:tcW w:type="dxa" w:w="1843"/>
            <w:gridSpan w:val="3"/>
            <w:tcBorders>
              <w:top w:val="nil"/>
              <w:left w:val="nil"/>
              <w:right w:val="nil"/>
            </w:tcBorders>
          </w:tcPr>
          <w:p w:rsidP="000628C9" w:rsidR="00685861" w:rsidRDefault="00685861" w:rsidRPr="000B5762">
            <w:pPr>
              <w:pStyle w:val="ConsPlusNormal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685861" w:rsidRPr="000B5762" w:rsidTr="00AF1102">
        <w:tblPrEx>
          <w:tblBorders>
            <w:left w:color="auto" w:space="0" w:sz="4" w:val="single"/>
          </w:tblBorders>
        </w:tblPrEx>
        <w:trPr>
          <w:trHeight w:val="20"/>
        </w:trPr>
        <w:tc>
          <w:tcPr>
            <w:tcW w:type="dxa" w:w="4740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P="00003078" w:rsidR="00685861" w:rsidRDefault="00685861" w:rsidRPr="000B5762">
            <w:pPr>
              <w:pStyle w:val="ConsPlusNormal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678"/>
            <w:gridSpan w:val="4"/>
            <w:tcBorders>
              <w:top w:val="nil"/>
              <w:left w:val="nil"/>
              <w:right w:val="nil"/>
            </w:tcBorders>
          </w:tcPr>
          <w:p w:rsidP="000628C9" w:rsidR="00685861" w:rsidRDefault="00685861" w:rsidRPr="00AF1102">
            <w:pPr>
              <w:pStyle w:val="ConsPlusNormal0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</w:tr>
      <w:tr w:rsidR="00685861" w:rsidRPr="000B5762" w:rsidTr="00AF1102">
        <w:tblPrEx>
          <w:tblBorders>
            <w:left w:color="auto" w:space="0" w:sz="4" w:val="single"/>
            <w:insideH w:color="auto" w:space="0" w:sz="4" w:val="single"/>
          </w:tblBorders>
        </w:tblPrEx>
        <w:trPr>
          <w:trHeight w:val="20"/>
        </w:trPr>
        <w:tc>
          <w:tcPr>
            <w:tcW w:type="dxa" w:w="4740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P="00003078" w:rsidR="00685861" w:rsidRDefault="00685861" w:rsidRPr="000B5762">
            <w:pPr>
              <w:pStyle w:val="ConsPlusNormal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678"/>
            <w:gridSpan w:val="4"/>
            <w:tcBorders>
              <w:left w:val="nil"/>
              <w:right w:val="nil"/>
            </w:tcBorders>
          </w:tcPr>
          <w:p w:rsidP="000628C9" w:rsidR="00685861" w:rsidRDefault="00685861" w:rsidRPr="00AF1102">
            <w:pPr>
              <w:pStyle w:val="ConsPlusNormal0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</w:tr>
      <w:tr w:rsidR="00685861" w:rsidRPr="000B5762" w:rsidTr="00AF1102">
        <w:tblPrEx>
          <w:tblBorders>
            <w:left w:color="auto" w:space="0" w:sz="4" w:val="single"/>
            <w:insideH w:color="auto" w:space="0" w:sz="4" w:val="single"/>
          </w:tblBorders>
        </w:tblPrEx>
        <w:trPr>
          <w:trHeight w:val="20"/>
        </w:trPr>
        <w:tc>
          <w:tcPr>
            <w:tcW w:type="dxa" w:w="4740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P="00003078" w:rsidR="00685861" w:rsidRDefault="00685861" w:rsidRPr="000B5762">
            <w:pPr>
              <w:pStyle w:val="ConsPlusNormal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3686"/>
            <w:gridSpan w:val="2"/>
            <w:tcBorders>
              <w:top w:color="auto" w:space="0" w:sz="4" w:val="single"/>
              <w:left w:val="nil"/>
              <w:bottom w:val="nil"/>
              <w:right w:val="nil"/>
            </w:tcBorders>
          </w:tcPr>
          <w:p w:rsidP="000628C9" w:rsidR="00685861" w:rsidRDefault="00685861" w:rsidRPr="000B5762">
            <w:pPr>
              <w:pStyle w:val="ConsPlusNormal0"/>
              <w:rPr>
                <w:rFonts w:ascii="Times New Roman" w:cs="Times New Roman" w:hAnsi="Times New Roman"/>
                <w:sz w:val="30"/>
                <w:szCs w:val="30"/>
              </w:rPr>
            </w:pPr>
            <w:r w:rsidRPr="000B5762">
              <w:rPr>
                <w:rFonts w:ascii="Times New Roman" w:cs="Times New Roman" w:hAnsi="Times New Roman"/>
                <w:sz w:val="30"/>
                <w:szCs w:val="30"/>
              </w:rPr>
              <w:t>Адрес электронной почты:</w:t>
            </w:r>
          </w:p>
        </w:tc>
        <w:tc>
          <w:tcPr>
            <w:tcW w:type="dxa" w:w="992"/>
            <w:gridSpan w:val="2"/>
            <w:tcBorders>
              <w:top w:color="auto" w:space="0" w:sz="4" w:val="single"/>
              <w:left w:val="nil"/>
              <w:bottom w:color="auto" w:space="0" w:sz="4" w:val="single"/>
              <w:right w:val="nil"/>
            </w:tcBorders>
          </w:tcPr>
          <w:p w:rsidP="000628C9" w:rsidR="00685861" w:rsidRDefault="00685861" w:rsidRPr="000B5762">
            <w:pPr>
              <w:pStyle w:val="ConsPlusNormal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685861" w:rsidRPr="000B5762" w:rsidTr="00AF1102">
        <w:tblPrEx>
          <w:tblBorders>
            <w:left w:color="auto" w:space="0" w:sz="4" w:val="single"/>
            <w:insideH w:color="auto" w:space="0" w:sz="4" w:val="single"/>
          </w:tblBorders>
        </w:tblPrEx>
        <w:trPr>
          <w:trHeight w:val="20"/>
        </w:trPr>
        <w:tc>
          <w:tcPr>
            <w:tcW w:type="dxa" w:w="4740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P="00003078" w:rsidR="00685861" w:rsidRDefault="00685861" w:rsidRPr="000B5762">
            <w:pPr>
              <w:pStyle w:val="ConsPlusNormal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678"/>
            <w:gridSpan w:val="4"/>
            <w:tcBorders>
              <w:top w:val="nil"/>
              <w:left w:val="nil"/>
              <w:bottom w:color="auto" w:space="0" w:sz="4" w:val="single"/>
              <w:right w:val="nil"/>
            </w:tcBorders>
          </w:tcPr>
          <w:p w:rsidP="000628C9" w:rsidR="00685861" w:rsidRDefault="00685861" w:rsidRPr="00AF1102">
            <w:pPr>
              <w:pStyle w:val="ConsPlusNormal0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</w:tr>
      <w:tr w:rsidR="00AF1102" w:rsidRPr="000B5762" w:rsidTr="00AF1102">
        <w:tblPrEx>
          <w:tblBorders>
            <w:left w:color="auto" w:space="0" w:sz="4" w:val="single"/>
            <w:insideH w:color="auto" w:space="0" w:sz="4" w:val="single"/>
          </w:tblBorders>
        </w:tblPrEx>
        <w:trPr>
          <w:trHeight w:val="20"/>
        </w:trPr>
        <w:tc>
          <w:tcPr>
            <w:tcW w:type="dxa" w:w="4740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P="00003078" w:rsidR="00AF1102" w:rsidRDefault="00AF1102" w:rsidRPr="000B5762">
            <w:pPr>
              <w:pStyle w:val="ConsPlusNormal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678"/>
            <w:gridSpan w:val="4"/>
            <w:tcBorders>
              <w:top w:val="nil"/>
              <w:left w:val="nil"/>
              <w:bottom w:color="auto" w:space="0" w:sz="4" w:val="single"/>
              <w:right w:val="nil"/>
            </w:tcBorders>
          </w:tcPr>
          <w:p w:rsidP="000628C9" w:rsidR="00AF1102" w:rsidRDefault="00AF1102" w:rsidRPr="00AF1102">
            <w:pPr>
              <w:pStyle w:val="ConsPlusNormal0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</w:tr>
      <w:tr w:rsidR="00685861" w:rsidRPr="000B5762" w:rsidTr="00AF1102">
        <w:tblPrEx>
          <w:tblBorders>
            <w:left w:color="auto" w:space="0" w:sz="4" w:val="single"/>
            <w:insideH w:color="auto" w:space="0" w:sz="4" w:val="single"/>
          </w:tblBorders>
        </w:tblPrEx>
        <w:trPr>
          <w:trHeight w:val="596"/>
        </w:trPr>
        <w:tc>
          <w:tcPr>
            <w:tcW w:type="dxa" w:w="4740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P="00003078" w:rsidR="00685861" w:rsidRDefault="00685861" w:rsidRPr="000B5762">
            <w:pPr>
              <w:pStyle w:val="ConsPlusNormal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534"/>
            <w:gridSpan w:val="3"/>
            <w:tcBorders>
              <w:top w:color="auto" w:space="0" w:sz="4" w:val="single"/>
              <w:left w:val="nil"/>
              <w:bottom w:color="auto" w:space="0" w:sz="4" w:val="single"/>
              <w:right w:val="nil"/>
            </w:tcBorders>
          </w:tcPr>
          <w:p w:rsidP="000628C9" w:rsidR="00685861" w:rsidRDefault="00685861" w:rsidRPr="000B5762">
            <w:pPr>
              <w:pStyle w:val="ConsPlusNormal0"/>
              <w:rPr>
                <w:rFonts w:ascii="Times New Roman" w:cs="Times New Roman" w:hAnsi="Times New Roman"/>
                <w:sz w:val="30"/>
                <w:szCs w:val="30"/>
              </w:rPr>
            </w:pPr>
            <w:r w:rsidRPr="000B5762">
              <w:rPr>
                <w:rFonts w:ascii="Times New Roman" w:cs="Times New Roman" w:hAnsi="Times New Roman"/>
                <w:sz w:val="30"/>
                <w:szCs w:val="30"/>
              </w:rPr>
              <w:t>Номер контактного телефона:</w:t>
            </w:r>
          </w:p>
        </w:tc>
        <w:tc>
          <w:tcPr>
            <w:tcW w:type="dxa" w:w="144"/>
            <w:tcBorders>
              <w:top w:color="auto" w:space="0" w:sz="4" w:val="single"/>
              <w:left w:val="nil"/>
              <w:bottom w:color="auto" w:space="0" w:sz="4" w:val="single"/>
              <w:right w:val="nil"/>
            </w:tcBorders>
          </w:tcPr>
          <w:p w:rsidP="000628C9" w:rsidR="00685861" w:rsidRDefault="00685861" w:rsidRPr="000B5762">
            <w:pPr>
              <w:pStyle w:val="ConsPlusNormal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</w:tbl>
    <w:p w:rsidP="00FC61B8" w:rsidR="000B1EEF" w:rsidRDefault="000B1EEF" w:rsidRPr="00AF1102">
      <w:pPr>
        <w:pStyle w:val="ConsPlusNonformat"/>
        <w:spacing w:line="192" w:lineRule="auto"/>
        <w:jc w:val="center"/>
        <w:rPr>
          <w:rFonts w:ascii="Times New Roman" w:cs="Times New Roman" w:hAnsi="Times New Roman"/>
          <w:sz w:val="2"/>
          <w:szCs w:val="2"/>
        </w:rPr>
      </w:pPr>
      <w:bookmarkStart w:id="11" w:name="P592"/>
      <w:bookmarkEnd w:id="11"/>
    </w:p>
    <w:p w:rsidP="00FC61B8" w:rsidR="00685861" w:rsidRDefault="00685861" w:rsidRPr="000B5762">
      <w:pPr>
        <w:pStyle w:val="ConsPlusNonformat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lastRenderedPageBreak/>
        <w:t>ЗАЯВЛЕНИЕ</w:t>
      </w:r>
    </w:p>
    <w:p w:rsidP="00FC61B8" w:rsidR="00685861" w:rsidRDefault="00685861" w:rsidRPr="000B5762">
      <w:pPr>
        <w:pStyle w:val="ConsPlusNonformat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об отказе от права постоянного (бессрочного) пользования</w:t>
      </w:r>
    </w:p>
    <w:p w:rsidP="00FC61B8" w:rsidR="00685861" w:rsidRDefault="00685861" w:rsidRPr="000B5762">
      <w:pPr>
        <w:pStyle w:val="ConsPlusNonformat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земельным участком или права пожизненного наследуемого</w:t>
      </w:r>
    </w:p>
    <w:p w:rsidP="00FC61B8" w:rsidR="00685861" w:rsidRDefault="00685861" w:rsidRPr="000B5762">
      <w:pPr>
        <w:pStyle w:val="ConsPlusNonformat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владения земельным участком</w:t>
      </w:r>
    </w:p>
    <w:p w:rsidP="00797C1C" w:rsidR="00685861" w:rsidRDefault="00685861" w:rsidRPr="000B5762">
      <w:pPr>
        <w:pStyle w:val="ConsPlusNonformat"/>
        <w:jc w:val="both"/>
        <w:rPr>
          <w:rFonts w:ascii="Times New Roman" w:cs="Times New Roman" w:hAnsi="Times New Roman"/>
          <w:sz w:val="30"/>
          <w:szCs w:val="30"/>
        </w:rPr>
      </w:pPr>
    </w:p>
    <w:p w:rsidP="00797C1C" w:rsidR="00685861" w:rsidRDefault="00685861" w:rsidRPr="000B5762">
      <w:pPr>
        <w:pStyle w:val="ConsPlusNonformat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Прошу прекратить право постоянного (бессрочного) пользования земельным участком или право пожизненного наследуемого владения  земельным участком</w:t>
      </w:r>
      <w:r w:rsidR="000628C9"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Pr="000B5762">
        <w:rPr>
          <w:rFonts w:ascii="Times New Roman" w:cs="Times New Roman" w:hAnsi="Times New Roman"/>
          <w:sz w:val="30"/>
          <w:szCs w:val="30"/>
        </w:rPr>
        <w:t>из земель населенных пунктов общей площадью  _________________ кв. м,</w:t>
      </w:r>
      <w:r w:rsidR="000628C9"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Pr="000B5762">
        <w:rPr>
          <w:rFonts w:ascii="Times New Roman" w:cs="Times New Roman" w:hAnsi="Times New Roman"/>
          <w:sz w:val="30"/>
          <w:szCs w:val="30"/>
        </w:rPr>
        <w:t>расположенным по адресу: г. Красноярск, ___________________________________</w:t>
      </w:r>
      <w:r w:rsidR="000628C9" w:rsidRPr="000B5762">
        <w:rPr>
          <w:rFonts w:ascii="Times New Roman" w:cs="Times New Roman" w:hAnsi="Times New Roman"/>
          <w:sz w:val="30"/>
          <w:szCs w:val="30"/>
        </w:rPr>
        <w:t>___________________</w:t>
      </w:r>
      <w:r w:rsidRPr="000B5762">
        <w:rPr>
          <w:rFonts w:ascii="Times New Roman" w:cs="Times New Roman" w:hAnsi="Times New Roman"/>
          <w:sz w:val="30"/>
          <w:szCs w:val="30"/>
        </w:rPr>
        <w:t>____________________________________________</w:t>
      </w:r>
      <w:r w:rsidR="000628C9" w:rsidRPr="000B5762">
        <w:rPr>
          <w:rFonts w:ascii="Times New Roman" w:cs="Times New Roman" w:hAnsi="Times New Roman"/>
          <w:sz w:val="30"/>
          <w:szCs w:val="30"/>
        </w:rPr>
        <w:t>_______________________</w:t>
      </w:r>
      <w:r w:rsidRPr="000B5762">
        <w:rPr>
          <w:rFonts w:ascii="Times New Roman" w:cs="Times New Roman" w:hAnsi="Times New Roman"/>
          <w:sz w:val="30"/>
          <w:szCs w:val="30"/>
        </w:rPr>
        <w:t>__,</w:t>
      </w:r>
    </w:p>
    <w:p w:rsidP="0001033A" w:rsidR="00653D25" w:rsidRDefault="00685861">
      <w:pPr>
        <w:pStyle w:val="ConsPlusNonformat"/>
        <w:spacing w:line="192" w:lineRule="auto"/>
        <w:jc w:val="center"/>
        <w:rPr>
          <w:rFonts w:ascii="Times New Roman" w:cs="Times New Roman" w:hAnsi="Times New Roman"/>
          <w:sz w:val="24"/>
          <w:szCs w:val="24"/>
        </w:rPr>
      </w:pPr>
      <w:proofErr w:type="gramStart"/>
      <w:r w:rsidRPr="00653D25">
        <w:rPr>
          <w:rFonts w:ascii="Times New Roman" w:cs="Times New Roman" w:hAnsi="Times New Roman"/>
          <w:sz w:val="24"/>
          <w:szCs w:val="24"/>
        </w:rPr>
        <w:t>(адрес указывается в случае если земельному участку присвоен адрес,</w:t>
      </w:r>
      <w:r w:rsidR="000628C9" w:rsidRPr="00653D25">
        <w:rPr>
          <w:rFonts w:ascii="Times New Roman" w:cs="Times New Roman" w:hAnsi="Times New Roman"/>
          <w:sz w:val="24"/>
          <w:szCs w:val="24"/>
        </w:rPr>
        <w:t xml:space="preserve"> </w:t>
      </w:r>
      <w:r w:rsidRPr="00653D25">
        <w:rPr>
          <w:rFonts w:ascii="Times New Roman" w:cs="Times New Roman" w:hAnsi="Times New Roman"/>
          <w:sz w:val="24"/>
          <w:szCs w:val="24"/>
        </w:rPr>
        <w:t>в случае отсутствия адреса земе</w:t>
      </w:r>
      <w:r w:rsidR="000628C9" w:rsidRPr="00653D25">
        <w:rPr>
          <w:rFonts w:ascii="Times New Roman" w:cs="Times New Roman" w:hAnsi="Times New Roman"/>
          <w:sz w:val="24"/>
          <w:szCs w:val="24"/>
        </w:rPr>
        <w:t xml:space="preserve">льного участка указывается иное </w:t>
      </w:r>
      <w:r w:rsidRPr="00653D25">
        <w:rPr>
          <w:rFonts w:ascii="Times New Roman" w:cs="Times New Roman" w:hAnsi="Times New Roman"/>
          <w:sz w:val="24"/>
          <w:szCs w:val="24"/>
        </w:rPr>
        <w:t xml:space="preserve">описание местоположения </w:t>
      </w:r>
      <w:proofErr w:type="gramEnd"/>
    </w:p>
    <w:p w:rsidP="00797C1C" w:rsidR="00685861" w:rsidRDefault="00685861" w:rsidRPr="00653D25">
      <w:pPr>
        <w:pStyle w:val="ConsPlusNonformat"/>
        <w:jc w:val="center"/>
        <w:rPr>
          <w:rFonts w:ascii="Times New Roman" w:cs="Times New Roman" w:hAnsi="Times New Roman"/>
          <w:sz w:val="24"/>
          <w:szCs w:val="24"/>
        </w:rPr>
      </w:pPr>
      <w:r w:rsidRPr="00653D25">
        <w:rPr>
          <w:rFonts w:ascii="Times New Roman" w:cs="Times New Roman" w:hAnsi="Times New Roman"/>
          <w:sz w:val="24"/>
          <w:szCs w:val="24"/>
        </w:rPr>
        <w:t>земельного участка)</w:t>
      </w:r>
    </w:p>
    <w:p w:rsidP="00797C1C" w:rsidR="00685861" w:rsidRDefault="000628C9" w:rsidRPr="000B5762">
      <w:pPr>
        <w:pStyle w:val="ConsPlusNonformat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в </w:t>
      </w:r>
      <w:r w:rsidR="005157F0" w:rsidRPr="000B5762">
        <w:rPr>
          <w:rFonts w:ascii="Times New Roman" w:cs="Times New Roman" w:hAnsi="Times New Roman"/>
          <w:sz w:val="30"/>
          <w:szCs w:val="30"/>
        </w:rPr>
        <w:t xml:space="preserve">связи </w:t>
      </w:r>
      <w:proofErr w:type="gramStart"/>
      <w:r w:rsidR="005157F0" w:rsidRPr="000B5762">
        <w:rPr>
          <w:rFonts w:ascii="Times New Roman" w:cs="Times New Roman" w:hAnsi="Times New Roman"/>
          <w:sz w:val="30"/>
          <w:szCs w:val="30"/>
        </w:rPr>
        <w:t>с</w:t>
      </w:r>
      <w:proofErr w:type="gramEnd"/>
      <w:r w:rsidR="005157F0"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="00685861" w:rsidRPr="000B5762">
        <w:rPr>
          <w:rFonts w:ascii="Times New Roman" w:cs="Times New Roman" w:hAnsi="Times New Roman"/>
          <w:sz w:val="30"/>
          <w:szCs w:val="30"/>
        </w:rPr>
        <w:t>_______________________________</w:t>
      </w:r>
      <w:r w:rsidRPr="000B5762">
        <w:rPr>
          <w:rFonts w:ascii="Times New Roman" w:cs="Times New Roman" w:hAnsi="Times New Roman"/>
          <w:sz w:val="30"/>
          <w:szCs w:val="30"/>
        </w:rPr>
        <w:t>___</w:t>
      </w:r>
      <w:r w:rsidR="005157F0" w:rsidRPr="000B5762">
        <w:rPr>
          <w:rFonts w:ascii="Times New Roman" w:cs="Times New Roman" w:hAnsi="Times New Roman"/>
          <w:sz w:val="30"/>
          <w:szCs w:val="30"/>
        </w:rPr>
        <w:t>_</w:t>
      </w:r>
      <w:r w:rsidRPr="000B5762">
        <w:rPr>
          <w:rFonts w:ascii="Times New Roman" w:cs="Times New Roman" w:hAnsi="Times New Roman"/>
          <w:sz w:val="30"/>
          <w:szCs w:val="30"/>
        </w:rPr>
        <w:t>__________________</w:t>
      </w:r>
      <w:r w:rsidR="00685861" w:rsidRPr="000B5762">
        <w:rPr>
          <w:rFonts w:ascii="Times New Roman" w:cs="Times New Roman" w:hAnsi="Times New Roman"/>
          <w:sz w:val="30"/>
          <w:szCs w:val="30"/>
        </w:rPr>
        <w:t>,</w:t>
      </w:r>
    </w:p>
    <w:p w:rsidP="00797C1C" w:rsidR="00685861" w:rsidRDefault="00685861" w:rsidRPr="00653D25">
      <w:pPr>
        <w:pStyle w:val="ConsPlusNonformat"/>
        <w:jc w:val="center"/>
        <w:rPr>
          <w:rFonts w:ascii="Times New Roman" w:cs="Times New Roman" w:hAnsi="Times New Roman"/>
          <w:sz w:val="24"/>
          <w:szCs w:val="24"/>
        </w:rPr>
      </w:pPr>
      <w:r w:rsidRPr="00653D25">
        <w:rPr>
          <w:rFonts w:ascii="Times New Roman" w:cs="Times New Roman" w:hAnsi="Times New Roman"/>
          <w:sz w:val="24"/>
          <w:szCs w:val="24"/>
        </w:rPr>
        <w:t xml:space="preserve">(указывается </w:t>
      </w:r>
      <w:r w:rsidR="005157F0" w:rsidRPr="00653D25">
        <w:rPr>
          <w:rFonts w:ascii="Times New Roman" w:cs="Times New Roman" w:hAnsi="Times New Roman"/>
          <w:sz w:val="24"/>
          <w:szCs w:val="24"/>
        </w:rPr>
        <w:t>причина прекращения права</w:t>
      </w:r>
      <w:r w:rsidRPr="00653D25">
        <w:rPr>
          <w:rFonts w:ascii="Times New Roman" w:cs="Times New Roman" w:hAnsi="Times New Roman"/>
          <w:sz w:val="24"/>
          <w:szCs w:val="24"/>
        </w:rPr>
        <w:t>)</w:t>
      </w:r>
    </w:p>
    <w:p w:rsidP="00797C1C" w:rsidR="00685861" w:rsidRDefault="00685861" w:rsidRPr="000B5762">
      <w:pPr>
        <w:pStyle w:val="ConsPlusNonformat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кадастровый номер земельного участка (или кадастровые</w:t>
      </w:r>
      <w:r w:rsidR="000628C9"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Pr="000B5762">
        <w:rPr>
          <w:rFonts w:ascii="Times New Roman" w:cs="Times New Roman" w:hAnsi="Times New Roman"/>
          <w:sz w:val="30"/>
          <w:szCs w:val="30"/>
        </w:rPr>
        <w:t>номера з</w:t>
      </w:r>
      <w:r w:rsidRPr="000B5762">
        <w:rPr>
          <w:rFonts w:ascii="Times New Roman" w:cs="Times New Roman" w:hAnsi="Times New Roman"/>
          <w:sz w:val="30"/>
          <w:szCs w:val="30"/>
        </w:rPr>
        <w:t>е</w:t>
      </w:r>
      <w:r w:rsidRPr="000B5762">
        <w:rPr>
          <w:rFonts w:ascii="Times New Roman" w:cs="Times New Roman" w:hAnsi="Times New Roman"/>
          <w:sz w:val="30"/>
          <w:szCs w:val="30"/>
        </w:rPr>
        <w:t>мельных</w:t>
      </w:r>
      <w:r w:rsidR="000628C9"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Pr="000B5762">
        <w:rPr>
          <w:rFonts w:ascii="Times New Roman" w:cs="Times New Roman" w:hAnsi="Times New Roman"/>
          <w:sz w:val="30"/>
          <w:szCs w:val="30"/>
        </w:rPr>
        <w:t>участков) ______________</w:t>
      </w:r>
      <w:r w:rsidR="000628C9" w:rsidRPr="000B5762">
        <w:rPr>
          <w:rFonts w:ascii="Times New Roman" w:cs="Times New Roman" w:hAnsi="Times New Roman"/>
          <w:sz w:val="30"/>
          <w:szCs w:val="30"/>
        </w:rPr>
        <w:t>____________________________</w:t>
      </w:r>
      <w:r w:rsidR="00653D25">
        <w:rPr>
          <w:rFonts w:ascii="Times New Roman" w:cs="Times New Roman" w:hAnsi="Times New Roman"/>
          <w:sz w:val="30"/>
          <w:szCs w:val="30"/>
        </w:rPr>
        <w:t>___</w:t>
      </w:r>
      <w:r w:rsidR="000628C9" w:rsidRPr="000B5762">
        <w:rPr>
          <w:rFonts w:ascii="Times New Roman" w:cs="Times New Roman" w:hAnsi="Times New Roman"/>
          <w:sz w:val="30"/>
          <w:szCs w:val="30"/>
        </w:rPr>
        <w:t>.</w:t>
      </w:r>
    </w:p>
    <w:p w:rsidP="0001033A" w:rsidR="00653D25" w:rsidRDefault="00653D25">
      <w:pPr>
        <w:pStyle w:val="ConsPlusNonformat"/>
        <w:spacing w:line="192" w:lineRule="auto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</w:t>
      </w:r>
      <w:proofErr w:type="gramStart"/>
      <w:r w:rsidR="00685861" w:rsidRPr="00653D25">
        <w:rPr>
          <w:rFonts w:ascii="Times New Roman" w:cs="Times New Roman" w:hAnsi="Times New Roman"/>
          <w:sz w:val="24"/>
          <w:szCs w:val="24"/>
        </w:rPr>
        <w:t>(при наличии в Едином государственном реестре недвижимости</w:t>
      </w:r>
      <w:proofErr w:type="gramEnd"/>
    </w:p>
    <w:p w:rsidP="0001033A" w:rsidR="00685861" w:rsidRDefault="00653D25" w:rsidRPr="00653D25">
      <w:pPr>
        <w:pStyle w:val="ConsPlusNonformat"/>
        <w:spacing w:line="192" w:lineRule="auto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</w:t>
      </w:r>
      <w:r w:rsidR="00685861" w:rsidRPr="00653D25">
        <w:rPr>
          <w:rFonts w:ascii="Times New Roman" w:cs="Times New Roman" w:hAnsi="Times New Roman"/>
          <w:sz w:val="24"/>
          <w:szCs w:val="24"/>
        </w:rPr>
        <w:t>сведений</w:t>
      </w:r>
      <w:r w:rsidR="000628C9" w:rsidRPr="00653D25">
        <w:rPr>
          <w:rFonts w:ascii="Times New Roman" w:cs="Times New Roman" w:hAnsi="Times New Roman"/>
          <w:sz w:val="24"/>
          <w:szCs w:val="24"/>
        </w:rPr>
        <w:t xml:space="preserve"> </w:t>
      </w:r>
      <w:r w:rsidR="00685861" w:rsidRPr="00653D25">
        <w:rPr>
          <w:rFonts w:ascii="Times New Roman" w:cs="Times New Roman" w:hAnsi="Times New Roman"/>
          <w:sz w:val="24"/>
          <w:szCs w:val="24"/>
        </w:rPr>
        <w:t>о земельном участке)</w:t>
      </w:r>
    </w:p>
    <w:p w:rsidP="00685861" w:rsidR="00685861" w:rsidRDefault="00685861" w:rsidRPr="0001033A">
      <w:pPr>
        <w:pStyle w:val="ConsPlusNormal0"/>
        <w:jc w:val="both"/>
        <w:rPr>
          <w:rFonts w:ascii="Times New Roman" w:cs="Times New Roman" w:hAnsi="Times New Roman"/>
          <w:sz w:val="28"/>
          <w:szCs w:val="30"/>
        </w:rPr>
      </w:pPr>
    </w:p>
    <w:p w:rsidP="00685861" w:rsidR="00685861" w:rsidRDefault="00685861">
      <w:pPr>
        <w:pStyle w:val="ConsPlusNormal0"/>
        <w:ind w:firstLine="540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Способ получения документов:</w:t>
      </w:r>
    </w:p>
    <w:p w:rsidP="00685861" w:rsidR="00653D25" w:rsidRDefault="00653D25" w:rsidRPr="00653D25">
      <w:pPr>
        <w:pStyle w:val="ConsPlusNormal0"/>
        <w:ind w:firstLine="540"/>
        <w:jc w:val="both"/>
        <w:rPr>
          <w:rFonts w:ascii="Times New Roman" w:cs="Times New Roman" w:hAnsi="Times New Roman"/>
          <w:szCs w:val="30"/>
        </w:rPr>
      </w:pPr>
    </w:p>
    <w:tbl>
      <w:tblPr>
        <w:tblW w:type="pct" w:w="500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  <w:tblLook w:firstColumn="0" w:firstRow="0" w:lastColumn="0" w:lastRow="0" w:noHBand="0" w:noVBand="0" w:val="0000"/>
      </w:tblPr>
      <w:tblGrid>
        <w:gridCol w:w="593"/>
        <w:gridCol w:w="8885"/>
      </w:tblGrid>
      <w:tr w:rsidR="00685861" w:rsidRPr="000B5762" w:rsidTr="00FC61B8">
        <w:tc>
          <w:tcPr>
            <w:tcW w:type="pct" w:w="313"/>
          </w:tcPr>
          <w:p w:rsidP="00003078" w:rsidR="00685861" w:rsidRDefault="00685861" w:rsidRPr="000B5762">
            <w:pPr>
              <w:pStyle w:val="ConsPlusNormal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4687"/>
          </w:tcPr>
          <w:p w:rsidP="00003078" w:rsidR="00685861" w:rsidRDefault="00685861" w:rsidRPr="000B5762">
            <w:pPr>
              <w:pStyle w:val="ConsPlusNormal0"/>
              <w:rPr>
                <w:rFonts w:ascii="Times New Roman" w:cs="Times New Roman" w:hAnsi="Times New Roman"/>
                <w:sz w:val="30"/>
                <w:szCs w:val="30"/>
              </w:rPr>
            </w:pPr>
            <w:r w:rsidRPr="000B5762">
              <w:rPr>
                <w:rFonts w:ascii="Times New Roman" w:cs="Times New Roman" w:hAnsi="Times New Roman"/>
                <w:sz w:val="30"/>
                <w:szCs w:val="30"/>
              </w:rPr>
              <w:t>Лично в Департаменте</w:t>
            </w:r>
          </w:p>
        </w:tc>
      </w:tr>
      <w:tr w:rsidR="00685861" w:rsidRPr="000B5762" w:rsidTr="00FC61B8">
        <w:tc>
          <w:tcPr>
            <w:tcW w:type="pct" w:w="313"/>
          </w:tcPr>
          <w:p w:rsidP="00003078" w:rsidR="00685861" w:rsidRDefault="00685861" w:rsidRPr="000B5762">
            <w:pPr>
              <w:pStyle w:val="ConsPlusNormal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4687"/>
          </w:tcPr>
          <w:p w:rsidP="00003078" w:rsidR="00685861" w:rsidRDefault="00685861" w:rsidRPr="000B5762">
            <w:pPr>
              <w:pStyle w:val="ConsPlusNormal0"/>
              <w:rPr>
                <w:rFonts w:ascii="Times New Roman" w:cs="Times New Roman" w:hAnsi="Times New Roman"/>
                <w:sz w:val="30"/>
                <w:szCs w:val="30"/>
              </w:rPr>
            </w:pPr>
            <w:r w:rsidRPr="000B5762">
              <w:rPr>
                <w:rFonts w:ascii="Times New Roman" w:cs="Times New Roman" w:hAnsi="Times New Roman"/>
                <w:sz w:val="30"/>
                <w:szCs w:val="30"/>
              </w:rPr>
              <w:t xml:space="preserve">Почтовым отправлением по адресу: </w:t>
            </w:r>
          </w:p>
          <w:p w:rsidP="00003078" w:rsidR="00685861" w:rsidRDefault="00685861" w:rsidRPr="000B5762">
            <w:pPr>
              <w:pStyle w:val="ConsPlusNormal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685861" w:rsidRPr="000B5762" w:rsidTr="00FC61B8">
        <w:tc>
          <w:tcPr>
            <w:tcW w:type="pct" w:w="313"/>
          </w:tcPr>
          <w:p w:rsidP="00003078" w:rsidR="00685861" w:rsidRDefault="00685861" w:rsidRPr="000B5762">
            <w:pPr>
              <w:pStyle w:val="ConsPlusNormal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4687"/>
          </w:tcPr>
          <w:p w:rsidP="00961991" w:rsidR="00685861" w:rsidRDefault="00685861" w:rsidRPr="000B5762">
            <w:pPr>
              <w:pStyle w:val="ConsPlusNormal0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0B5762">
              <w:rPr>
                <w:rFonts w:ascii="Times New Roman" w:cs="Times New Roman" w:hAnsi="Times New Roman"/>
                <w:sz w:val="30"/>
                <w:szCs w:val="30"/>
              </w:rPr>
              <w:t>В форме электронного документа в личном кабинете (в случае п</w:t>
            </w:r>
            <w:r w:rsidRPr="000B576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0B5762">
              <w:rPr>
                <w:rFonts w:ascii="Times New Roman" w:cs="Times New Roman" w:hAnsi="Times New Roman"/>
                <w:sz w:val="30"/>
                <w:szCs w:val="30"/>
              </w:rPr>
              <w:t>дачи Заявления в электронной форме)</w:t>
            </w:r>
            <w:r w:rsidR="00704774" w:rsidRPr="000B5762">
              <w:rPr>
                <w:rFonts w:ascii="Times New Roman" w:cs="Times New Roman" w:hAnsi="Times New Roman"/>
                <w:sz w:val="30"/>
                <w:szCs w:val="30"/>
              </w:rPr>
              <w:t>.</w:t>
            </w:r>
          </w:p>
        </w:tc>
      </w:tr>
      <w:tr w:rsidR="00685861" w:rsidRPr="000B5762" w:rsidTr="00FC61B8">
        <w:tc>
          <w:tcPr>
            <w:tcW w:type="pct" w:w="313"/>
          </w:tcPr>
          <w:p w:rsidP="00003078" w:rsidR="00685861" w:rsidRDefault="00685861" w:rsidRPr="000B5762">
            <w:pPr>
              <w:pStyle w:val="ConsPlusNormal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4687"/>
          </w:tcPr>
          <w:p w:rsidP="00003078" w:rsidR="00653D25" w:rsidRDefault="00685861">
            <w:pPr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proofErr w:type="gramStart"/>
            <w:r w:rsidRPr="000B5762">
              <w:rPr>
                <w:rFonts w:ascii="Times New Roman" w:cs="Times New Roman" w:hAnsi="Times New Roman"/>
                <w:sz w:val="30"/>
                <w:szCs w:val="30"/>
              </w:rPr>
              <w:t xml:space="preserve">Через </w:t>
            </w:r>
            <w:r w:rsidRPr="000B5762">
              <w:rPr>
                <w:rFonts w:ascii="Times New Roman" w:cs="Times New Roman" w:hAnsi="Times New Roman"/>
                <w:sz w:val="30"/>
                <w:szCs w:val="30"/>
                <w:lang w:eastAsia="ru-RU"/>
              </w:rPr>
              <w:t>многофункциональный центр</w:t>
            </w:r>
            <w:r w:rsidRPr="000B5762">
              <w:rPr>
                <w:rFonts w:ascii="Times New Roman" w:cs="Times New Roman" w:hAnsi="Times New Roman"/>
                <w:sz w:val="30"/>
                <w:szCs w:val="30"/>
              </w:rPr>
              <w:t xml:space="preserve"> (в случае подачи Заявления </w:t>
            </w:r>
            <w:proofErr w:type="gramEnd"/>
          </w:p>
          <w:p w:rsidP="00003078" w:rsidR="00685861" w:rsidRDefault="00685861" w:rsidRPr="000B5762">
            <w:pPr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0B5762">
              <w:rPr>
                <w:rFonts w:ascii="Times New Roman" w:cs="Times New Roman" w:hAnsi="Times New Roman"/>
                <w:sz w:val="30"/>
                <w:szCs w:val="30"/>
              </w:rPr>
              <w:t xml:space="preserve">в </w:t>
            </w:r>
            <w:r w:rsidRPr="000B5762">
              <w:rPr>
                <w:rFonts w:ascii="Times New Roman" w:cs="Times New Roman" w:hAnsi="Times New Roman"/>
                <w:sz w:val="30"/>
                <w:szCs w:val="30"/>
                <w:lang w:eastAsia="ru-RU"/>
              </w:rPr>
              <w:t>многофункциональный центр</w:t>
            </w:r>
            <w:r w:rsidRPr="000B5762">
              <w:rPr>
                <w:rFonts w:ascii="Times New Roman" w:cs="Times New Roman" w:hAnsi="Times New Roman"/>
                <w:sz w:val="30"/>
                <w:szCs w:val="30"/>
              </w:rPr>
              <w:t>) по адресу:</w:t>
            </w:r>
          </w:p>
          <w:p w:rsidP="00003078" w:rsidR="00685861" w:rsidRDefault="00685861" w:rsidRPr="000B5762">
            <w:pPr>
              <w:pStyle w:val="ConsPlusNormal0"/>
              <w:rPr>
                <w:rFonts w:ascii="Times New Roman" w:cs="Times New Roman" w:hAnsi="Times New Roman"/>
                <w:sz w:val="30"/>
                <w:szCs w:val="30"/>
              </w:rPr>
            </w:pPr>
          </w:p>
          <w:p w:rsidP="00003078" w:rsidR="00685861" w:rsidRDefault="00685861" w:rsidRPr="000B5762">
            <w:pPr>
              <w:pStyle w:val="ConsPlusNormal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</w:tbl>
    <w:p w:rsidP="00685861" w:rsidR="00685861" w:rsidRDefault="00685861" w:rsidRPr="0001033A">
      <w:pPr>
        <w:pStyle w:val="ConsPlusNormal0"/>
        <w:jc w:val="both"/>
        <w:rPr>
          <w:rFonts w:ascii="Times New Roman" w:cs="Times New Roman" w:hAnsi="Times New Roman"/>
          <w:sz w:val="28"/>
          <w:szCs w:val="30"/>
        </w:rPr>
      </w:pPr>
    </w:p>
    <w:p w:rsidP="00FC61B8" w:rsidR="00685861" w:rsidRDefault="00685861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Приложения:</w:t>
      </w:r>
    </w:p>
    <w:p w:rsidP="00FC61B8" w:rsidR="00685861" w:rsidRDefault="00685861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1) копия документа, удостоверяющего личность Заявителя</w:t>
      </w:r>
      <w:r w:rsidR="0057169C" w:rsidRPr="000B5762">
        <w:rPr>
          <w:rFonts w:ascii="Times New Roman" w:cs="Times New Roman" w:hAnsi="Times New Roman"/>
          <w:sz w:val="30"/>
          <w:szCs w:val="30"/>
        </w:rPr>
        <w:t>,</w:t>
      </w:r>
      <w:r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="0057169C" w:rsidRPr="000B5762">
        <w:rPr>
          <w:rFonts w:ascii="Times New Roman" w:cs="Times New Roman" w:hAnsi="Times New Roman"/>
          <w:sz w:val="30"/>
          <w:szCs w:val="30"/>
        </w:rPr>
        <w:t>пре</w:t>
      </w:r>
      <w:r w:rsidR="0057169C" w:rsidRPr="000B5762">
        <w:rPr>
          <w:rFonts w:ascii="Times New Roman" w:cs="Times New Roman" w:hAnsi="Times New Roman"/>
          <w:sz w:val="30"/>
          <w:szCs w:val="30"/>
        </w:rPr>
        <w:t>д</w:t>
      </w:r>
      <w:r w:rsidR="0057169C" w:rsidRPr="000B5762">
        <w:rPr>
          <w:rFonts w:ascii="Times New Roman" w:cs="Times New Roman" w:hAnsi="Times New Roman"/>
          <w:sz w:val="30"/>
          <w:szCs w:val="30"/>
        </w:rPr>
        <w:t>ставителя Заявителя</w:t>
      </w:r>
      <w:r w:rsidRPr="000B5762">
        <w:rPr>
          <w:rFonts w:ascii="Times New Roman" w:cs="Times New Roman" w:hAnsi="Times New Roman"/>
          <w:sz w:val="30"/>
          <w:szCs w:val="30"/>
        </w:rPr>
        <w:t xml:space="preserve">, </w:t>
      </w:r>
      <w:r w:rsidR="00553683" w:rsidRPr="000B5762">
        <w:rPr>
          <w:rFonts w:ascii="Times New Roman" w:cs="Times New Roman" w:hAnsi="Times New Roman"/>
          <w:sz w:val="30"/>
          <w:szCs w:val="30"/>
        </w:rPr>
        <w:t>на _____ л. в _____ экз.</w:t>
      </w:r>
      <w:r w:rsidRPr="000B5762">
        <w:rPr>
          <w:rFonts w:ascii="Times New Roman" w:cs="Times New Roman" w:hAnsi="Times New Roman"/>
          <w:sz w:val="30"/>
          <w:szCs w:val="30"/>
        </w:rPr>
        <w:t>;</w:t>
      </w:r>
    </w:p>
    <w:p w:rsidP="00FC61B8" w:rsidR="00685861" w:rsidRDefault="00685861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3) </w:t>
      </w:r>
      <w:r w:rsidR="0057169C" w:rsidRPr="000B5762">
        <w:rPr>
          <w:rFonts w:ascii="Times New Roman" w:cs="Times New Roman" w:hAnsi="Times New Roman"/>
          <w:sz w:val="30"/>
          <w:szCs w:val="30"/>
        </w:rPr>
        <w:t>документ, подтверждающий полномочия представителя Заяв</w:t>
      </w:r>
      <w:r w:rsidR="0057169C" w:rsidRPr="000B5762">
        <w:rPr>
          <w:rFonts w:ascii="Times New Roman" w:cs="Times New Roman" w:hAnsi="Times New Roman"/>
          <w:sz w:val="30"/>
          <w:szCs w:val="30"/>
        </w:rPr>
        <w:t>и</w:t>
      </w:r>
      <w:r w:rsidR="0057169C" w:rsidRPr="000B5762">
        <w:rPr>
          <w:rFonts w:ascii="Times New Roman" w:cs="Times New Roman" w:hAnsi="Times New Roman"/>
          <w:sz w:val="30"/>
          <w:szCs w:val="30"/>
        </w:rPr>
        <w:t>теля в соответствии с законодательством Российской Федерации, в сл</w:t>
      </w:r>
      <w:r w:rsidR="0057169C" w:rsidRPr="000B5762">
        <w:rPr>
          <w:rFonts w:ascii="Times New Roman" w:cs="Times New Roman" w:hAnsi="Times New Roman"/>
          <w:sz w:val="30"/>
          <w:szCs w:val="30"/>
        </w:rPr>
        <w:t>у</w:t>
      </w:r>
      <w:r w:rsidR="0057169C" w:rsidRPr="000B5762">
        <w:rPr>
          <w:rFonts w:ascii="Times New Roman" w:cs="Times New Roman" w:hAnsi="Times New Roman"/>
          <w:sz w:val="30"/>
          <w:szCs w:val="30"/>
        </w:rPr>
        <w:t>чае если с Заявлением обращается представитель Заявителя</w:t>
      </w:r>
      <w:r w:rsidRPr="000B5762">
        <w:rPr>
          <w:rFonts w:ascii="Times New Roman" w:cs="Times New Roman" w:hAnsi="Times New Roman"/>
          <w:sz w:val="30"/>
          <w:szCs w:val="30"/>
        </w:rPr>
        <w:t xml:space="preserve">, </w:t>
      </w:r>
      <w:r w:rsidR="00553683" w:rsidRPr="000B5762">
        <w:rPr>
          <w:rFonts w:ascii="Times New Roman" w:cs="Times New Roman" w:hAnsi="Times New Roman"/>
          <w:sz w:val="30"/>
          <w:szCs w:val="30"/>
        </w:rPr>
        <w:t>на _____ л. в _____ экз.</w:t>
      </w:r>
      <w:r w:rsidRPr="000B5762">
        <w:rPr>
          <w:rFonts w:ascii="Times New Roman" w:cs="Times New Roman" w:hAnsi="Times New Roman"/>
          <w:sz w:val="30"/>
          <w:szCs w:val="30"/>
        </w:rPr>
        <w:t>;</w:t>
      </w:r>
    </w:p>
    <w:p w:rsidP="00FC61B8" w:rsidR="00685861" w:rsidRDefault="00685861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4) </w:t>
      </w:r>
      <w:r w:rsidR="0057169C" w:rsidRPr="000B5762">
        <w:rPr>
          <w:rFonts w:ascii="Times New Roman" w:cs="Times New Roman" w:hAnsi="Times New Roman"/>
          <w:sz w:val="30"/>
          <w:szCs w:val="30"/>
        </w:rPr>
        <w:t>документ, подтверждающий согласие органа, создавшего соо</w:t>
      </w:r>
      <w:r w:rsidR="0057169C" w:rsidRPr="000B5762">
        <w:rPr>
          <w:rFonts w:ascii="Times New Roman" w:cs="Times New Roman" w:hAnsi="Times New Roman"/>
          <w:sz w:val="30"/>
          <w:szCs w:val="30"/>
        </w:rPr>
        <w:t>т</w:t>
      </w:r>
      <w:r w:rsidR="0057169C" w:rsidRPr="000B5762">
        <w:rPr>
          <w:rFonts w:ascii="Times New Roman" w:cs="Times New Roman" w:hAnsi="Times New Roman"/>
          <w:sz w:val="30"/>
          <w:szCs w:val="30"/>
        </w:rPr>
        <w:t xml:space="preserve">ветствующее юридическое лицо, или иного действующего от имени </w:t>
      </w:r>
      <w:r w:rsidR="0057169C" w:rsidRPr="000B5762">
        <w:rPr>
          <w:rFonts w:ascii="Times New Roman" w:cs="Times New Roman" w:hAnsi="Times New Roman"/>
          <w:sz w:val="30"/>
          <w:szCs w:val="30"/>
        </w:rPr>
        <w:lastRenderedPageBreak/>
        <w:t>учредителя органа на отказ от права постоянного (бессрочного)</w:t>
      </w:r>
      <w:r w:rsidR="00653D25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57169C" w:rsidRPr="000B5762">
        <w:rPr>
          <w:rFonts w:ascii="Times New Roman" w:cs="Times New Roman" w:hAnsi="Times New Roman"/>
          <w:sz w:val="30"/>
          <w:szCs w:val="30"/>
        </w:rPr>
        <w:t xml:space="preserve"> пользования земельным участком (для юридических лиц)</w:t>
      </w:r>
      <w:r w:rsidRPr="000B5762">
        <w:rPr>
          <w:rFonts w:ascii="Times New Roman" w:cs="Times New Roman" w:hAnsi="Times New Roman"/>
          <w:sz w:val="30"/>
          <w:szCs w:val="30"/>
        </w:rPr>
        <w:t xml:space="preserve">, </w:t>
      </w:r>
      <w:r w:rsidR="00553683" w:rsidRPr="000B5762">
        <w:rPr>
          <w:rFonts w:ascii="Times New Roman" w:cs="Times New Roman" w:hAnsi="Times New Roman"/>
          <w:sz w:val="30"/>
          <w:szCs w:val="30"/>
        </w:rPr>
        <w:t xml:space="preserve">на _____ л. </w:t>
      </w:r>
      <w:r w:rsidR="00653D25">
        <w:rPr>
          <w:rFonts w:ascii="Times New Roman" w:cs="Times New Roman" w:hAnsi="Times New Roman"/>
          <w:sz w:val="30"/>
          <w:szCs w:val="30"/>
        </w:rPr>
        <w:t xml:space="preserve">                     </w:t>
      </w:r>
      <w:r w:rsidR="00553683" w:rsidRPr="000B5762">
        <w:rPr>
          <w:rFonts w:ascii="Times New Roman" w:cs="Times New Roman" w:hAnsi="Times New Roman"/>
          <w:sz w:val="30"/>
          <w:szCs w:val="30"/>
        </w:rPr>
        <w:t>в _____ экз.</w:t>
      </w:r>
      <w:r w:rsidRPr="000B5762">
        <w:rPr>
          <w:rFonts w:ascii="Times New Roman" w:cs="Times New Roman" w:hAnsi="Times New Roman"/>
          <w:sz w:val="30"/>
          <w:szCs w:val="30"/>
        </w:rPr>
        <w:t>;</w:t>
      </w:r>
    </w:p>
    <w:p w:rsidP="00FC61B8" w:rsidR="00685861" w:rsidRDefault="00685861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5) </w:t>
      </w:r>
      <w:r w:rsidR="0057169C" w:rsidRPr="000B5762">
        <w:rPr>
          <w:rFonts w:ascii="Times New Roman" w:cs="Times New Roman" w:hAnsi="Times New Roman"/>
          <w:sz w:val="30"/>
          <w:szCs w:val="30"/>
        </w:rPr>
        <w:t>копии документов, удостоверяющих права на земельный уч</w:t>
      </w:r>
      <w:r w:rsidR="0057169C" w:rsidRPr="000B5762">
        <w:rPr>
          <w:rFonts w:ascii="Times New Roman" w:cs="Times New Roman" w:hAnsi="Times New Roman"/>
          <w:sz w:val="30"/>
          <w:szCs w:val="30"/>
        </w:rPr>
        <w:t>а</w:t>
      </w:r>
      <w:r w:rsidR="0057169C" w:rsidRPr="000B5762">
        <w:rPr>
          <w:rFonts w:ascii="Times New Roman" w:cs="Times New Roman" w:hAnsi="Times New Roman"/>
          <w:sz w:val="30"/>
          <w:szCs w:val="30"/>
        </w:rPr>
        <w:t xml:space="preserve">сток, а в случае их отсутствия </w:t>
      </w:r>
      <w:r w:rsidR="00286F13">
        <w:rPr>
          <w:rFonts w:ascii="Times New Roman" w:cs="Times New Roman" w:hAnsi="Times New Roman"/>
          <w:sz w:val="30"/>
          <w:szCs w:val="30"/>
        </w:rPr>
        <w:t>–</w:t>
      </w:r>
      <w:r w:rsidR="0057169C" w:rsidRPr="000B5762">
        <w:rPr>
          <w:rFonts w:ascii="Times New Roman" w:cs="Times New Roman" w:hAnsi="Times New Roman"/>
          <w:sz w:val="30"/>
          <w:szCs w:val="30"/>
        </w:rPr>
        <w:t xml:space="preserve"> копия решения исполнительного органа государственной власти или органа местного самоуправления о пред</w:t>
      </w:r>
      <w:r w:rsidR="0057169C" w:rsidRPr="000B5762">
        <w:rPr>
          <w:rFonts w:ascii="Times New Roman" w:cs="Times New Roman" w:hAnsi="Times New Roman"/>
          <w:sz w:val="30"/>
          <w:szCs w:val="30"/>
        </w:rPr>
        <w:t>о</w:t>
      </w:r>
      <w:r w:rsidR="0057169C" w:rsidRPr="000B5762">
        <w:rPr>
          <w:rFonts w:ascii="Times New Roman" w:cs="Times New Roman" w:hAnsi="Times New Roman"/>
          <w:sz w:val="30"/>
          <w:szCs w:val="30"/>
        </w:rPr>
        <w:t>ставлении земельного участка. Документы представляются Заявителем в случае, если они не находятся в распоряжении органов государстве</w:t>
      </w:r>
      <w:r w:rsidR="0057169C" w:rsidRPr="000B5762">
        <w:rPr>
          <w:rFonts w:ascii="Times New Roman" w:cs="Times New Roman" w:hAnsi="Times New Roman"/>
          <w:sz w:val="30"/>
          <w:szCs w:val="30"/>
        </w:rPr>
        <w:t>н</w:t>
      </w:r>
      <w:r w:rsidR="0057169C" w:rsidRPr="000B5762">
        <w:rPr>
          <w:rFonts w:ascii="Times New Roman" w:cs="Times New Roman" w:hAnsi="Times New Roman"/>
          <w:sz w:val="30"/>
          <w:szCs w:val="30"/>
        </w:rPr>
        <w:t>ной власти, органов местного самоуправления либо подведомственных государственным органам или органам местного самоуправления орг</w:t>
      </w:r>
      <w:r w:rsidR="0057169C" w:rsidRPr="000B5762">
        <w:rPr>
          <w:rFonts w:ascii="Times New Roman" w:cs="Times New Roman" w:hAnsi="Times New Roman"/>
          <w:sz w:val="30"/>
          <w:szCs w:val="30"/>
        </w:rPr>
        <w:t>а</w:t>
      </w:r>
      <w:r w:rsidR="0057169C" w:rsidRPr="000B5762">
        <w:rPr>
          <w:rFonts w:ascii="Times New Roman" w:cs="Times New Roman" w:hAnsi="Times New Roman"/>
          <w:sz w:val="30"/>
          <w:szCs w:val="30"/>
        </w:rPr>
        <w:t>низаций</w:t>
      </w:r>
      <w:r w:rsidRPr="000B5762">
        <w:rPr>
          <w:rFonts w:ascii="Times New Roman" w:cs="Times New Roman" w:hAnsi="Times New Roman"/>
          <w:sz w:val="30"/>
          <w:szCs w:val="30"/>
        </w:rPr>
        <w:t xml:space="preserve">, </w:t>
      </w:r>
      <w:r w:rsidR="00553683" w:rsidRPr="000B5762">
        <w:rPr>
          <w:rFonts w:ascii="Times New Roman" w:cs="Times New Roman" w:hAnsi="Times New Roman"/>
          <w:sz w:val="30"/>
          <w:szCs w:val="30"/>
        </w:rPr>
        <w:t>на _____ л. в _____ экз.</w:t>
      </w:r>
      <w:r w:rsidRPr="000B5762">
        <w:rPr>
          <w:rFonts w:ascii="Times New Roman" w:cs="Times New Roman" w:hAnsi="Times New Roman"/>
          <w:sz w:val="30"/>
          <w:szCs w:val="30"/>
        </w:rPr>
        <w:t>;</w:t>
      </w:r>
    </w:p>
    <w:p w:rsidP="00FC61B8" w:rsidR="00553683" w:rsidRDefault="007B6270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6) выписка из Единого государственного реестра юридических лиц, на _____ л. в _____ экз</w:t>
      </w:r>
      <w:r w:rsidR="0001033A">
        <w:rPr>
          <w:rFonts w:ascii="Times New Roman" w:cs="Times New Roman" w:hAnsi="Times New Roman"/>
          <w:sz w:val="30"/>
          <w:szCs w:val="30"/>
        </w:rPr>
        <w:t>.</w:t>
      </w:r>
      <w:r w:rsidRPr="000B5762">
        <w:rPr>
          <w:rFonts w:ascii="Times New Roman" w:cs="Times New Roman" w:hAnsi="Times New Roman"/>
          <w:sz w:val="30"/>
          <w:szCs w:val="30"/>
          <w:vertAlign w:val="superscript"/>
        </w:rPr>
        <w:t>*</w:t>
      </w:r>
      <w:r w:rsidR="00553683" w:rsidRPr="000B5762">
        <w:rPr>
          <w:rFonts w:ascii="Times New Roman" w:cs="Times New Roman" w:hAnsi="Times New Roman"/>
          <w:sz w:val="30"/>
          <w:szCs w:val="30"/>
        </w:rPr>
        <w:t>;</w:t>
      </w:r>
    </w:p>
    <w:p w:rsidP="00FC61B8" w:rsidR="007B6270" w:rsidRDefault="007B6270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7) выписка из Единого государственного реестра недвижимости </w:t>
      </w:r>
      <w:r w:rsidR="00F50212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57169C" w:rsidRPr="000B5762">
        <w:rPr>
          <w:rFonts w:ascii="Times New Roman" w:cs="Times New Roman" w:hAnsi="Times New Roman"/>
          <w:sz w:val="30"/>
          <w:szCs w:val="30"/>
        </w:rPr>
        <w:t>об объекте недвижимости</w:t>
      </w:r>
      <w:r w:rsidRPr="000B5762">
        <w:rPr>
          <w:rFonts w:ascii="Times New Roman" w:cs="Times New Roman" w:hAnsi="Times New Roman"/>
          <w:sz w:val="30"/>
          <w:szCs w:val="30"/>
        </w:rPr>
        <w:t>, на _____ л. в _____ экз</w:t>
      </w:r>
      <w:r w:rsidR="0001033A">
        <w:rPr>
          <w:rFonts w:ascii="Times New Roman" w:cs="Times New Roman" w:hAnsi="Times New Roman"/>
          <w:sz w:val="30"/>
          <w:szCs w:val="30"/>
        </w:rPr>
        <w:t>.</w:t>
      </w:r>
      <w:r w:rsidRPr="000B5762">
        <w:rPr>
          <w:rFonts w:ascii="Times New Roman" w:cs="Times New Roman" w:hAnsi="Times New Roman"/>
          <w:sz w:val="30"/>
          <w:szCs w:val="30"/>
          <w:vertAlign w:val="superscript"/>
        </w:rPr>
        <w:t>*</w:t>
      </w:r>
      <w:r w:rsidRPr="000B5762">
        <w:rPr>
          <w:rFonts w:ascii="Times New Roman" w:cs="Times New Roman" w:hAnsi="Times New Roman"/>
          <w:sz w:val="30"/>
          <w:szCs w:val="30"/>
        </w:rPr>
        <w:t>.</w:t>
      </w:r>
    </w:p>
    <w:p w:rsidP="00FC61B8" w:rsidR="007B6270" w:rsidRDefault="007B6270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Всего приложений на ______ </w:t>
      </w:r>
      <w:proofErr w:type="gramStart"/>
      <w:r w:rsidRPr="000B5762">
        <w:rPr>
          <w:rFonts w:ascii="Times New Roman" w:cs="Times New Roman" w:hAnsi="Times New Roman"/>
          <w:sz w:val="30"/>
          <w:szCs w:val="30"/>
        </w:rPr>
        <w:t>л</w:t>
      </w:r>
      <w:proofErr w:type="gramEnd"/>
      <w:r w:rsidRPr="000B5762">
        <w:rPr>
          <w:rFonts w:ascii="Times New Roman" w:cs="Times New Roman" w:hAnsi="Times New Roman"/>
          <w:sz w:val="30"/>
          <w:szCs w:val="30"/>
        </w:rPr>
        <w:t>.</w:t>
      </w:r>
    </w:p>
    <w:p w:rsidP="00653D25" w:rsidR="00685861" w:rsidRDefault="00685861" w:rsidRPr="000B5762">
      <w:pPr>
        <w:pStyle w:val="ConsPlusNonformat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Настоящим также подтверждаю:</w:t>
      </w:r>
    </w:p>
    <w:p w:rsidP="00685861" w:rsidR="00685861" w:rsidRDefault="00685861" w:rsidRPr="000B5762">
      <w:pPr>
        <w:pStyle w:val="ConsPlusNonformat"/>
        <w:ind w:firstLine="708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сведения, указанные в настоящем </w:t>
      </w:r>
      <w:r w:rsidR="0029604C">
        <w:rPr>
          <w:rFonts w:ascii="Times New Roman" w:cs="Times New Roman" w:hAnsi="Times New Roman"/>
          <w:sz w:val="30"/>
          <w:szCs w:val="30"/>
        </w:rPr>
        <w:t>З</w:t>
      </w:r>
      <w:r w:rsidRPr="000B5762">
        <w:rPr>
          <w:rFonts w:ascii="Times New Roman" w:cs="Times New Roman" w:hAnsi="Times New Roman"/>
          <w:sz w:val="30"/>
          <w:szCs w:val="30"/>
        </w:rPr>
        <w:t>аявлении, на дату представл</w:t>
      </w:r>
      <w:r w:rsidRPr="000B5762">
        <w:rPr>
          <w:rFonts w:ascii="Times New Roman" w:cs="Times New Roman" w:hAnsi="Times New Roman"/>
          <w:sz w:val="30"/>
          <w:szCs w:val="30"/>
        </w:rPr>
        <w:t>е</w:t>
      </w:r>
      <w:r w:rsidRPr="000B5762">
        <w:rPr>
          <w:rFonts w:ascii="Times New Roman" w:cs="Times New Roman" w:hAnsi="Times New Roman"/>
          <w:sz w:val="30"/>
          <w:szCs w:val="30"/>
        </w:rPr>
        <w:t xml:space="preserve">ния </w:t>
      </w:r>
      <w:r w:rsidR="0029604C">
        <w:rPr>
          <w:rFonts w:ascii="Times New Roman" w:cs="Times New Roman" w:hAnsi="Times New Roman"/>
          <w:sz w:val="30"/>
          <w:szCs w:val="30"/>
        </w:rPr>
        <w:t>З</w:t>
      </w:r>
      <w:r w:rsidRPr="000B5762">
        <w:rPr>
          <w:rFonts w:ascii="Times New Roman" w:cs="Times New Roman" w:hAnsi="Times New Roman"/>
          <w:sz w:val="30"/>
          <w:szCs w:val="30"/>
        </w:rPr>
        <w:t>аявления достоверны;</w:t>
      </w:r>
    </w:p>
    <w:p w:rsidP="00685861" w:rsidR="00685861" w:rsidRDefault="00685861" w:rsidRPr="000B5762">
      <w:pPr>
        <w:pStyle w:val="ConsPlusNonformat"/>
        <w:ind w:firstLine="708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документы (копии документов) и содержащиеся в них сведения соответствуют установленным законодательством Российской Федер</w:t>
      </w:r>
      <w:r w:rsidRPr="000B5762">
        <w:rPr>
          <w:rFonts w:ascii="Times New Roman" w:cs="Times New Roman" w:hAnsi="Times New Roman"/>
          <w:sz w:val="30"/>
          <w:szCs w:val="30"/>
        </w:rPr>
        <w:t>а</w:t>
      </w:r>
      <w:r w:rsidRPr="000B5762">
        <w:rPr>
          <w:rFonts w:ascii="Times New Roman" w:cs="Times New Roman" w:hAnsi="Times New Roman"/>
          <w:sz w:val="30"/>
          <w:szCs w:val="30"/>
        </w:rPr>
        <w:t>ции требованиям.</w:t>
      </w:r>
    </w:p>
    <w:p w:rsidP="00685861" w:rsidR="00685861" w:rsidRDefault="003A69AF" w:rsidRPr="000B5762">
      <w:pPr>
        <w:pStyle w:val="ConsPlusNonformat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«</w:t>
      </w:r>
      <w:r w:rsidR="00685861" w:rsidRPr="000B5762">
        <w:rPr>
          <w:rFonts w:ascii="Times New Roman" w:cs="Times New Roman" w:hAnsi="Times New Roman"/>
          <w:sz w:val="30"/>
          <w:szCs w:val="30"/>
        </w:rPr>
        <w:t>__</w:t>
      </w:r>
      <w:r w:rsidRPr="000B5762">
        <w:rPr>
          <w:rFonts w:ascii="Times New Roman" w:cs="Times New Roman" w:hAnsi="Times New Roman"/>
          <w:sz w:val="30"/>
          <w:szCs w:val="30"/>
        </w:rPr>
        <w:t>»</w:t>
      </w:r>
      <w:r w:rsidR="002B1EE2">
        <w:rPr>
          <w:rFonts w:ascii="Times New Roman" w:cs="Times New Roman" w:hAnsi="Times New Roman"/>
          <w:sz w:val="30"/>
          <w:szCs w:val="30"/>
        </w:rPr>
        <w:t xml:space="preserve"> ______________ </w:t>
      </w:r>
      <w:r w:rsidR="00685861" w:rsidRPr="000B5762">
        <w:rPr>
          <w:rFonts w:ascii="Times New Roman" w:cs="Times New Roman" w:hAnsi="Times New Roman"/>
          <w:sz w:val="30"/>
          <w:szCs w:val="30"/>
        </w:rPr>
        <w:t>20__ г.                        __________</w:t>
      </w:r>
      <w:r w:rsidR="002B1EE2">
        <w:rPr>
          <w:rFonts w:ascii="Times New Roman" w:cs="Times New Roman" w:hAnsi="Times New Roman"/>
          <w:sz w:val="30"/>
          <w:szCs w:val="30"/>
        </w:rPr>
        <w:t>_</w:t>
      </w:r>
      <w:r w:rsidR="00685861" w:rsidRPr="000B5762">
        <w:rPr>
          <w:rFonts w:ascii="Times New Roman" w:cs="Times New Roman" w:hAnsi="Times New Roman"/>
          <w:sz w:val="30"/>
          <w:szCs w:val="30"/>
        </w:rPr>
        <w:t>__________</w:t>
      </w:r>
      <w:r w:rsidR="0029604C">
        <w:rPr>
          <w:rFonts w:ascii="Times New Roman" w:cs="Times New Roman" w:hAnsi="Times New Roman"/>
          <w:sz w:val="30"/>
          <w:szCs w:val="30"/>
        </w:rPr>
        <w:t>____</w:t>
      </w:r>
    </w:p>
    <w:p w:rsidP="00685861" w:rsidR="00685861" w:rsidRDefault="00685861" w:rsidRPr="0029604C">
      <w:pPr>
        <w:pStyle w:val="ConsPlusNonformat"/>
        <w:jc w:val="both"/>
        <w:rPr>
          <w:rFonts w:ascii="Times New Roman" w:cs="Times New Roman" w:hAnsi="Times New Roman"/>
          <w:sz w:val="24"/>
          <w:szCs w:val="24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                                                                       </w:t>
      </w:r>
      <w:r w:rsidR="004A3D04">
        <w:rPr>
          <w:rFonts w:ascii="Times New Roman" w:cs="Times New Roman" w:hAnsi="Times New Roman"/>
          <w:sz w:val="30"/>
          <w:szCs w:val="30"/>
        </w:rPr>
        <w:t xml:space="preserve">       </w:t>
      </w:r>
      <w:r w:rsidR="0029604C">
        <w:rPr>
          <w:rFonts w:ascii="Times New Roman" w:cs="Times New Roman" w:hAnsi="Times New Roman"/>
          <w:sz w:val="30"/>
          <w:szCs w:val="30"/>
        </w:rPr>
        <w:t xml:space="preserve"> </w:t>
      </w:r>
      <w:r w:rsidR="004A3D04">
        <w:rPr>
          <w:rFonts w:ascii="Times New Roman" w:cs="Times New Roman" w:hAnsi="Times New Roman"/>
          <w:sz w:val="30"/>
          <w:szCs w:val="30"/>
        </w:rPr>
        <w:t xml:space="preserve">       </w:t>
      </w:r>
      <w:r w:rsidRPr="0029604C">
        <w:rPr>
          <w:rFonts w:ascii="Times New Roman" w:cs="Times New Roman" w:hAnsi="Times New Roman"/>
          <w:sz w:val="24"/>
          <w:szCs w:val="24"/>
        </w:rPr>
        <w:t xml:space="preserve"> (подпись </w:t>
      </w:r>
      <w:r w:rsidR="0029604C">
        <w:rPr>
          <w:rFonts w:ascii="Times New Roman" w:cs="Times New Roman" w:hAnsi="Times New Roman"/>
          <w:sz w:val="24"/>
          <w:szCs w:val="24"/>
        </w:rPr>
        <w:t>З</w:t>
      </w:r>
      <w:r w:rsidRPr="0029604C">
        <w:rPr>
          <w:rFonts w:ascii="Times New Roman" w:cs="Times New Roman" w:hAnsi="Times New Roman"/>
          <w:sz w:val="24"/>
          <w:szCs w:val="24"/>
        </w:rPr>
        <w:t>аявителя)</w:t>
      </w:r>
    </w:p>
    <w:p w:rsidP="00685861" w:rsidR="00685861" w:rsidRDefault="00685861">
      <w:pPr>
        <w:pStyle w:val="ConsPlusNonformat"/>
        <w:jc w:val="both"/>
        <w:rPr>
          <w:rFonts w:ascii="Times New Roman" w:cs="Times New Roman" w:hAnsi="Times New Roman"/>
          <w:sz w:val="18"/>
          <w:szCs w:val="18"/>
        </w:rPr>
      </w:pPr>
    </w:p>
    <w:p w:rsidP="00685861" w:rsidR="004A3D04" w:rsidRDefault="004A3D04" w:rsidRPr="000B5762">
      <w:pPr>
        <w:pStyle w:val="ConsPlusNonformat"/>
        <w:jc w:val="both"/>
        <w:rPr>
          <w:rFonts w:ascii="Times New Roman" w:cs="Times New Roman" w:hAnsi="Times New Roman"/>
          <w:sz w:val="18"/>
          <w:szCs w:val="18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  <w:tblLook w:firstColumn="0" w:firstRow="0" w:lastColumn="0" w:lastRow="0" w:noHBand="0" w:noVBand="0" w:val="0000"/>
      </w:tblPr>
      <w:tblGrid>
        <w:gridCol w:w="2665"/>
        <w:gridCol w:w="1644"/>
        <w:gridCol w:w="1757"/>
        <w:gridCol w:w="1871"/>
      </w:tblGrid>
      <w:tr w:rsidR="00685861" w:rsidRPr="000B5762" w:rsidTr="00003078">
        <w:tc>
          <w:tcPr>
            <w:tcW w:type="dxa" w:w="2665"/>
            <w:vMerge w:val="restart"/>
          </w:tcPr>
          <w:p w:rsidP="0029604C" w:rsidR="00685861" w:rsidRDefault="00685861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B5762">
              <w:rPr>
                <w:rFonts w:ascii="Times New Roman" w:cs="Times New Roman" w:hAnsi="Times New Roman"/>
                <w:sz w:val="30"/>
                <w:szCs w:val="30"/>
              </w:rPr>
              <w:t xml:space="preserve">Регистрационный номер </w:t>
            </w:r>
            <w:r w:rsidR="0029604C">
              <w:rPr>
                <w:rFonts w:ascii="Times New Roman" w:cs="Times New Roman" w:hAnsi="Times New Roman"/>
                <w:sz w:val="30"/>
                <w:szCs w:val="30"/>
              </w:rPr>
              <w:t>З</w:t>
            </w:r>
            <w:r w:rsidRPr="000B5762">
              <w:rPr>
                <w:rFonts w:ascii="Times New Roman" w:cs="Times New Roman" w:hAnsi="Times New Roman"/>
                <w:sz w:val="30"/>
                <w:szCs w:val="30"/>
              </w:rPr>
              <w:t>аявления</w:t>
            </w:r>
          </w:p>
        </w:tc>
        <w:tc>
          <w:tcPr>
            <w:tcW w:type="dxa" w:w="1644"/>
            <w:vMerge w:val="restart"/>
          </w:tcPr>
          <w:p w:rsidP="0029604C" w:rsidR="00685861" w:rsidRDefault="00685861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B5762">
              <w:rPr>
                <w:rFonts w:ascii="Times New Roman" w:cs="Times New Roman" w:hAnsi="Times New Roman"/>
                <w:sz w:val="30"/>
                <w:szCs w:val="30"/>
              </w:rPr>
              <w:t>Дата пр</w:t>
            </w:r>
            <w:r w:rsidRPr="000B5762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0B5762">
              <w:rPr>
                <w:rFonts w:ascii="Times New Roman" w:cs="Times New Roman" w:hAnsi="Times New Roman"/>
                <w:sz w:val="30"/>
                <w:szCs w:val="30"/>
              </w:rPr>
              <w:t xml:space="preserve">нятия </w:t>
            </w:r>
            <w:r w:rsidR="0029604C">
              <w:rPr>
                <w:rFonts w:ascii="Times New Roman" w:cs="Times New Roman" w:hAnsi="Times New Roman"/>
                <w:sz w:val="30"/>
                <w:szCs w:val="30"/>
              </w:rPr>
              <w:t>З</w:t>
            </w:r>
            <w:r w:rsidRPr="000B5762">
              <w:rPr>
                <w:rFonts w:ascii="Times New Roman" w:cs="Times New Roman" w:hAnsi="Times New Roman"/>
                <w:sz w:val="30"/>
                <w:szCs w:val="30"/>
              </w:rPr>
              <w:t>ая</w:t>
            </w:r>
            <w:r w:rsidRPr="000B5762">
              <w:rPr>
                <w:rFonts w:ascii="Times New Roman" w:cs="Times New Roman" w:hAnsi="Times New Roman"/>
                <w:sz w:val="30"/>
                <w:szCs w:val="30"/>
              </w:rPr>
              <w:t>в</w:t>
            </w:r>
            <w:r w:rsidRPr="000B5762">
              <w:rPr>
                <w:rFonts w:ascii="Times New Roman" w:cs="Times New Roman" w:hAnsi="Times New Roman"/>
                <w:sz w:val="30"/>
                <w:szCs w:val="30"/>
              </w:rPr>
              <w:t>ления</w:t>
            </w:r>
          </w:p>
        </w:tc>
        <w:tc>
          <w:tcPr>
            <w:tcW w:type="dxa" w:w="3628"/>
            <w:gridSpan w:val="2"/>
          </w:tcPr>
          <w:p w:rsidP="0029604C" w:rsidR="00685861" w:rsidRDefault="00685861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B5762">
              <w:rPr>
                <w:rFonts w:ascii="Times New Roman" w:cs="Times New Roman" w:hAnsi="Times New Roman"/>
                <w:sz w:val="30"/>
                <w:szCs w:val="30"/>
              </w:rPr>
              <w:t>Документы, удостоверя</w:t>
            </w:r>
            <w:r w:rsidRPr="000B5762">
              <w:rPr>
                <w:rFonts w:ascii="Times New Roman" w:cs="Times New Roman" w:hAnsi="Times New Roman"/>
                <w:sz w:val="30"/>
                <w:szCs w:val="30"/>
              </w:rPr>
              <w:t>ю</w:t>
            </w:r>
            <w:r w:rsidRPr="000B5762">
              <w:rPr>
                <w:rFonts w:ascii="Times New Roman" w:cs="Times New Roman" w:hAnsi="Times New Roman"/>
                <w:sz w:val="30"/>
                <w:szCs w:val="30"/>
              </w:rPr>
              <w:t xml:space="preserve">щие личность </w:t>
            </w:r>
            <w:r w:rsidR="0029604C">
              <w:rPr>
                <w:rFonts w:ascii="Times New Roman" w:cs="Times New Roman" w:hAnsi="Times New Roman"/>
                <w:sz w:val="30"/>
                <w:szCs w:val="30"/>
              </w:rPr>
              <w:t>З</w:t>
            </w:r>
            <w:r w:rsidRPr="000B5762">
              <w:rPr>
                <w:rFonts w:ascii="Times New Roman" w:cs="Times New Roman" w:hAnsi="Times New Roman"/>
                <w:sz w:val="30"/>
                <w:szCs w:val="30"/>
              </w:rPr>
              <w:t>аявителя, проверены. Заявление принял</w:t>
            </w:r>
          </w:p>
        </w:tc>
      </w:tr>
      <w:tr w:rsidR="00685861" w:rsidRPr="000B5762" w:rsidTr="00003078">
        <w:tc>
          <w:tcPr>
            <w:tcW w:type="dxa" w:w="2665"/>
            <w:vMerge/>
          </w:tcPr>
          <w:p w:rsidP="00FC61B8" w:rsidR="00685861" w:rsidRDefault="00685861" w:rsidRPr="000B5762">
            <w:pPr>
              <w:pStyle w:val="ConsPlusNormal0"/>
              <w:spacing w:line="192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1644"/>
            <w:vMerge/>
          </w:tcPr>
          <w:p w:rsidP="00FC61B8" w:rsidR="00685861" w:rsidRDefault="00685861" w:rsidRPr="000B5762">
            <w:pPr>
              <w:pStyle w:val="ConsPlusNormal0"/>
              <w:spacing w:line="192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1757"/>
          </w:tcPr>
          <w:p w:rsidP="00FC61B8" w:rsidR="00685861" w:rsidRDefault="00685861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B5762">
              <w:rPr>
                <w:rFonts w:ascii="Times New Roman" w:cs="Times New Roman" w:hAnsi="Times New Roman"/>
                <w:sz w:val="30"/>
                <w:szCs w:val="30"/>
              </w:rPr>
              <w:t>Ф.И.О.</w:t>
            </w:r>
          </w:p>
        </w:tc>
        <w:tc>
          <w:tcPr>
            <w:tcW w:type="dxa" w:w="1871"/>
          </w:tcPr>
          <w:p w:rsidP="00FC61B8" w:rsidR="00685861" w:rsidRDefault="00685861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B5762">
              <w:rPr>
                <w:rFonts w:ascii="Times New Roman" w:cs="Times New Roman" w:hAnsi="Times New Roman"/>
                <w:sz w:val="30"/>
                <w:szCs w:val="30"/>
              </w:rPr>
              <w:t>подпись</w:t>
            </w:r>
          </w:p>
        </w:tc>
      </w:tr>
      <w:tr w:rsidR="00685861" w:rsidRPr="000B5762" w:rsidTr="00003078">
        <w:tc>
          <w:tcPr>
            <w:tcW w:type="dxa" w:w="2665"/>
          </w:tcPr>
          <w:p w:rsidP="00003078" w:rsidR="00685861" w:rsidRDefault="00685861" w:rsidRPr="000B5762">
            <w:pPr>
              <w:pStyle w:val="ConsPlusNormal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1644"/>
          </w:tcPr>
          <w:p w:rsidP="00003078" w:rsidR="00685861" w:rsidRDefault="00685861" w:rsidRPr="000B5762">
            <w:pPr>
              <w:pStyle w:val="ConsPlusNormal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1757"/>
          </w:tcPr>
          <w:p w:rsidP="00003078" w:rsidR="00685861" w:rsidRDefault="00685861" w:rsidRPr="000B5762">
            <w:pPr>
              <w:pStyle w:val="ConsPlusNormal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1871"/>
          </w:tcPr>
          <w:p w:rsidP="00003078" w:rsidR="00685861" w:rsidRDefault="00685861" w:rsidRPr="000B5762">
            <w:pPr>
              <w:pStyle w:val="ConsPlusNormal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</w:tbl>
    <w:p w:rsidP="003942F9" w:rsidR="00653D25" w:rsidRDefault="00653D25">
      <w:pPr>
        <w:pStyle w:val="ConsPlusNormal0"/>
        <w:jc w:val="right"/>
        <w:outlineLvl w:val="1"/>
        <w:rPr>
          <w:rFonts w:ascii="Times New Roman" w:cs="Times New Roman" w:hAnsi="Times New Roman"/>
          <w:sz w:val="30"/>
          <w:szCs w:val="30"/>
        </w:rPr>
      </w:pPr>
    </w:p>
    <w:p w:rsidP="00653D25" w:rsidR="00653D25" w:rsidRDefault="00653D25">
      <w:pPr>
        <w:pStyle w:val="ConsPlusNormal0"/>
        <w:outlineLvl w:val="1"/>
        <w:rPr>
          <w:rFonts w:ascii="Times New Roman" w:cs="Times New Roman" w:hAnsi="Times New Roman"/>
          <w:sz w:val="30"/>
          <w:szCs w:val="30"/>
        </w:rPr>
      </w:pPr>
    </w:p>
    <w:p w:rsidP="00653D25" w:rsidR="00653D25" w:rsidRDefault="00653D25" w:rsidRPr="000B5762">
      <w:pPr>
        <w:rPr>
          <w:rFonts w:ascii="Courier New" w:cs="Courier New" w:eastAsiaTheme="minorEastAsia" w:hAnsi="Courier New"/>
          <w:sz w:val="20"/>
          <w:lang w:eastAsia="ru-RU"/>
        </w:rPr>
      </w:pPr>
      <w:r w:rsidRPr="000B5762">
        <w:rPr>
          <w:rFonts w:ascii="Times New Roman" w:cs="Times New Roman" w:hAnsi="Times New Roman"/>
          <w:sz w:val="30"/>
          <w:szCs w:val="30"/>
        </w:rPr>
        <w:t>_________________________</w:t>
      </w:r>
    </w:p>
    <w:p w:rsidP="0029604C" w:rsidR="00653D25" w:rsidRDefault="00653D25" w:rsidRPr="000B5762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24"/>
          <w:szCs w:val="30"/>
        </w:rPr>
      </w:pPr>
      <w:r w:rsidRPr="000B5762">
        <w:rPr>
          <w:rFonts w:ascii="Times New Roman" w:cs="Times New Roman" w:hAnsi="Times New Roman"/>
          <w:sz w:val="24"/>
          <w:szCs w:val="30"/>
          <w:vertAlign w:val="superscript"/>
        </w:rPr>
        <w:t>*</w:t>
      </w:r>
      <w:r w:rsidRPr="000B5762">
        <w:rPr>
          <w:rFonts w:ascii="Times New Roman" w:cs="Times New Roman" w:hAnsi="Times New Roman"/>
          <w:sz w:val="24"/>
          <w:szCs w:val="30"/>
        </w:rPr>
        <w:t xml:space="preserve"> Заявитель вправе представить документ по собственной инициативе. Документ запрашивается департаментом муниципального имущества и земельных отношений адм</w:t>
      </w:r>
      <w:r w:rsidRPr="000B5762">
        <w:rPr>
          <w:rFonts w:ascii="Times New Roman" w:cs="Times New Roman" w:hAnsi="Times New Roman"/>
          <w:sz w:val="24"/>
          <w:szCs w:val="30"/>
        </w:rPr>
        <w:t>и</w:t>
      </w:r>
      <w:r w:rsidRPr="000B5762">
        <w:rPr>
          <w:rFonts w:ascii="Times New Roman" w:cs="Times New Roman" w:hAnsi="Times New Roman"/>
          <w:sz w:val="24"/>
          <w:szCs w:val="30"/>
        </w:rPr>
        <w:t>нистрации города в порядке межведомственного информационного взаимодействия в сл</w:t>
      </w:r>
      <w:r w:rsidRPr="000B5762">
        <w:rPr>
          <w:rFonts w:ascii="Times New Roman" w:cs="Times New Roman" w:hAnsi="Times New Roman"/>
          <w:sz w:val="24"/>
          <w:szCs w:val="30"/>
        </w:rPr>
        <w:t>у</w:t>
      </w:r>
      <w:r w:rsidRPr="000B5762">
        <w:rPr>
          <w:rFonts w:ascii="Times New Roman" w:cs="Times New Roman" w:hAnsi="Times New Roman"/>
          <w:sz w:val="24"/>
          <w:szCs w:val="30"/>
        </w:rPr>
        <w:t>чае непредставления заявителем по собственной инициативе.</w:t>
      </w:r>
    </w:p>
    <w:p w:rsidP="00653D25" w:rsidR="00653D25" w:rsidRDefault="00653D25" w:rsidRPr="000B5762">
      <w:pPr>
        <w:pStyle w:val="ConsPlusNonformat"/>
        <w:jc w:val="both"/>
        <w:rPr>
          <w:rFonts w:ascii="Times New Roman" w:cs="Times New Roman" w:hAnsi="Times New Roman"/>
          <w:sz w:val="30"/>
          <w:szCs w:val="30"/>
        </w:rPr>
      </w:pPr>
    </w:p>
    <w:p w:rsidP="003942F9" w:rsidR="004A3D04" w:rsidRDefault="00BA0BB4">
      <w:pPr>
        <w:pStyle w:val="ConsPlusNormal0"/>
        <w:jc w:val="right"/>
        <w:outlineLvl w:val="1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br w:type="page"/>
      </w:r>
    </w:p>
    <w:p w:rsidP="004A3D04" w:rsidR="004A3D04" w:rsidRDefault="004A3D04" w:rsidRPr="00954345">
      <w:pPr>
        <w:pStyle w:val="ConsPlusNormal0"/>
        <w:spacing w:line="192" w:lineRule="auto"/>
        <w:ind w:firstLine="4678"/>
        <w:outlineLvl w:val="1"/>
        <w:rPr>
          <w:rFonts w:ascii="Times New Roman" w:cs="Times New Roman" w:hAnsi="Times New Roman"/>
          <w:sz w:val="30"/>
          <w:szCs w:val="30"/>
        </w:rPr>
      </w:pPr>
      <w:r w:rsidRPr="00954345">
        <w:rPr>
          <w:rFonts w:ascii="Times New Roman" w:cs="Times New Roman" w:hAnsi="Times New Roman"/>
          <w:sz w:val="30"/>
          <w:szCs w:val="30"/>
        </w:rPr>
        <w:lastRenderedPageBreak/>
        <w:t xml:space="preserve">Приложение </w:t>
      </w:r>
      <w:r>
        <w:rPr>
          <w:rFonts w:ascii="Times New Roman" w:cs="Times New Roman" w:hAnsi="Times New Roman"/>
          <w:sz w:val="30"/>
          <w:szCs w:val="30"/>
        </w:rPr>
        <w:t>2</w:t>
      </w:r>
    </w:p>
    <w:p w:rsidP="004A3D04" w:rsidR="004A3D04" w:rsidRDefault="004A3D04" w:rsidRPr="00954345">
      <w:pPr>
        <w:pStyle w:val="ConsPlusNormal0"/>
        <w:spacing w:line="192" w:lineRule="auto"/>
        <w:ind w:firstLine="4678"/>
        <w:rPr>
          <w:rFonts w:ascii="Times New Roman" w:cs="Times New Roman" w:hAnsi="Times New Roman"/>
          <w:sz w:val="30"/>
          <w:szCs w:val="30"/>
        </w:rPr>
      </w:pPr>
      <w:r w:rsidRPr="00954345">
        <w:rPr>
          <w:rFonts w:ascii="Times New Roman" w:cs="Times New Roman" w:hAnsi="Times New Roman"/>
          <w:sz w:val="30"/>
          <w:szCs w:val="30"/>
        </w:rPr>
        <w:t>к Административному регламенту</w:t>
      </w:r>
    </w:p>
    <w:p w:rsidP="004A3D04" w:rsidR="004A3D04" w:rsidRDefault="004A3D04" w:rsidRPr="00954345">
      <w:pPr>
        <w:pStyle w:val="ConsPlusNormal0"/>
        <w:spacing w:line="192" w:lineRule="auto"/>
        <w:ind w:firstLine="4678"/>
        <w:rPr>
          <w:rFonts w:ascii="Times New Roman" w:cs="Times New Roman" w:hAnsi="Times New Roman"/>
          <w:sz w:val="30"/>
          <w:szCs w:val="30"/>
        </w:rPr>
      </w:pPr>
      <w:r w:rsidRPr="00954345">
        <w:rPr>
          <w:rFonts w:ascii="Times New Roman" w:cs="Times New Roman" w:hAnsi="Times New Roman"/>
          <w:sz w:val="30"/>
          <w:szCs w:val="30"/>
        </w:rPr>
        <w:t xml:space="preserve">предоставления </w:t>
      </w:r>
      <w:proofErr w:type="gramStart"/>
      <w:r w:rsidRPr="00954345">
        <w:rPr>
          <w:rFonts w:ascii="Times New Roman" w:cs="Times New Roman" w:hAnsi="Times New Roman"/>
          <w:sz w:val="30"/>
          <w:szCs w:val="30"/>
        </w:rPr>
        <w:t>муниципальной</w:t>
      </w:r>
      <w:proofErr w:type="gramEnd"/>
    </w:p>
    <w:p w:rsidP="004A3D04" w:rsidR="004A3D04" w:rsidRDefault="004A3D04">
      <w:pPr>
        <w:pStyle w:val="ConsPlusNormal0"/>
        <w:spacing w:line="192" w:lineRule="auto"/>
        <w:ind w:firstLine="4678"/>
        <w:rPr>
          <w:rFonts w:ascii="Times New Roman" w:cs="Times New Roman" w:hAnsi="Times New Roman"/>
          <w:sz w:val="30"/>
          <w:szCs w:val="30"/>
        </w:rPr>
      </w:pPr>
      <w:r w:rsidRPr="00954345">
        <w:rPr>
          <w:rFonts w:ascii="Times New Roman" w:cs="Times New Roman" w:hAnsi="Times New Roman"/>
          <w:sz w:val="30"/>
          <w:szCs w:val="30"/>
        </w:rPr>
        <w:t xml:space="preserve">услуги по прекращению права </w:t>
      </w:r>
    </w:p>
    <w:p w:rsidP="004A3D04" w:rsidR="004A3D04" w:rsidRDefault="004A3D04">
      <w:pPr>
        <w:pStyle w:val="ConsPlusNormal0"/>
        <w:spacing w:line="192" w:lineRule="auto"/>
        <w:ind w:firstLine="4678"/>
        <w:rPr>
          <w:rFonts w:ascii="Times New Roman" w:cs="Times New Roman" w:hAnsi="Times New Roman"/>
          <w:sz w:val="30"/>
          <w:szCs w:val="30"/>
        </w:rPr>
      </w:pPr>
      <w:r w:rsidRPr="00954345">
        <w:rPr>
          <w:rFonts w:ascii="Times New Roman" w:cs="Times New Roman" w:hAnsi="Times New Roman"/>
          <w:sz w:val="30"/>
          <w:szCs w:val="30"/>
        </w:rPr>
        <w:t>постоянного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Pr="00954345">
        <w:rPr>
          <w:rFonts w:ascii="Times New Roman" w:cs="Times New Roman" w:hAnsi="Times New Roman"/>
          <w:sz w:val="30"/>
          <w:szCs w:val="30"/>
        </w:rPr>
        <w:t xml:space="preserve">(бессрочного) </w:t>
      </w:r>
    </w:p>
    <w:p w:rsidP="004A3D04" w:rsidR="004A3D04" w:rsidRDefault="004A3D04">
      <w:pPr>
        <w:pStyle w:val="ConsPlusNormal0"/>
        <w:spacing w:line="192" w:lineRule="auto"/>
        <w:ind w:firstLine="4678"/>
        <w:rPr>
          <w:rFonts w:ascii="Times New Roman" w:cs="Times New Roman" w:hAnsi="Times New Roman"/>
          <w:sz w:val="30"/>
          <w:szCs w:val="30"/>
        </w:rPr>
      </w:pPr>
      <w:r w:rsidRPr="00954345">
        <w:rPr>
          <w:rFonts w:ascii="Times New Roman" w:cs="Times New Roman" w:hAnsi="Times New Roman"/>
          <w:sz w:val="30"/>
          <w:szCs w:val="30"/>
        </w:rPr>
        <w:t>пользования и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Pr="00954345">
        <w:rPr>
          <w:rFonts w:ascii="Times New Roman" w:cs="Times New Roman" w:hAnsi="Times New Roman"/>
          <w:sz w:val="30"/>
          <w:szCs w:val="30"/>
        </w:rPr>
        <w:t xml:space="preserve">пожизненного </w:t>
      </w:r>
    </w:p>
    <w:p w:rsidP="004A3D04" w:rsidR="004A3D04" w:rsidRDefault="004A3D04" w:rsidRPr="00954345">
      <w:pPr>
        <w:pStyle w:val="ConsPlusNormal0"/>
        <w:spacing w:line="192" w:lineRule="auto"/>
        <w:ind w:firstLine="4678"/>
        <w:rPr>
          <w:rFonts w:ascii="Times New Roman" w:cs="Times New Roman" w:hAnsi="Times New Roman"/>
          <w:sz w:val="30"/>
          <w:szCs w:val="30"/>
        </w:rPr>
      </w:pPr>
      <w:r w:rsidRPr="00954345">
        <w:rPr>
          <w:rFonts w:ascii="Times New Roman" w:cs="Times New Roman" w:hAnsi="Times New Roman"/>
          <w:sz w:val="30"/>
          <w:szCs w:val="30"/>
        </w:rPr>
        <w:t>наследуемого владения</w:t>
      </w:r>
    </w:p>
    <w:p w:rsidP="004A3D04" w:rsidR="004A3D04" w:rsidRDefault="004A3D04" w:rsidRPr="00954345">
      <w:pPr>
        <w:pStyle w:val="ConsPlusNormal0"/>
        <w:spacing w:line="192" w:lineRule="auto"/>
        <w:ind w:firstLine="4678"/>
        <w:rPr>
          <w:rFonts w:ascii="Times New Roman" w:cs="Times New Roman" w:hAnsi="Times New Roman"/>
          <w:sz w:val="30"/>
          <w:szCs w:val="30"/>
        </w:rPr>
      </w:pPr>
      <w:r w:rsidRPr="00954345">
        <w:rPr>
          <w:rFonts w:ascii="Times New Roman" w:cs="Times New Roman" w:hAnsi="Times New Roman"/>
          <w:sz w:val="30"/>
          <w:szCs w:val="30"/>
        </w:rPr>
        <w:t>земельным участком при отказе</w:t>
      </w:r>
    </w:p>
    <w:p w:rsidP="004A3D04" w:rsidR="004A3D04" w:rsidRDefault="004A3D04" w:rsidRPr="00954345">
      <w:pPr>
        <w:pStyle w:val="ConsPlusNormal0"/>
        <w:spacing w:line="192" w:lineRule="auto"/>
        <w:ind w:firstLine="4678"/>
        <w:rPr>
          <w:rFonts w:ascii="Times New Roman" w:cs="Times New Roman" w:hAnsi="Times New Roman"/>
          <w:sz w:val="30"/>
          <w:szCs w:val="30"/>
        </w:rPr>
      </w:pPr>
      <w:r w:rsidRPr="00954345">
        <w:rPr>
          <w:rFonts w:ascii="Times New Roman" w:cs="Times New Roman" w:hAnsi="Times New Roman"/>
          <w:sz w:val="30"/>
          <w:szCs w:val="30"/>
        </w:rPr>
        <w:t>землепользователя, землевладельца</w:t>
      </w:r>
    </w:p>
    <w:p w:rsidP="004A3D04" w:rsidR="004A3D04" w:rsidRDefault="004A3D04" w:rsidRPr="00954345">
      <w:pPr>
        <w:pStyle w:val="ConsPlusNormal0"/>
        <w:spacing w:line="192" w:lineRule="auto"/>
        <w:ind w:firstLine="4678"/>
        <w:rPr>
          <w:rFonts w:ascii="Times New Roman" w:cs="Times New Roman" w:hAnsi="Times New Roman"/>
          <w:sz w:val="30"/>
          <w:szCs w:val="30"/>
        </w:rPr>
      </w:pPr>
      <w:r w:rsidRPr="00954345">
        <w:rPr>
          <w:rFonts w:ascii="Times New Roman" w:cs="Times New Roman" w:hAnsi="Times New Roman"/>
          <w:sz w:val="30"/>
          <w:szCs w:val="30"/>
        </w:rPr>
        <w:t>от принадлежащего им права</w:t>
      </w:r>
    </w:p>
    <w:p w:rsidP="004A3D04" w:rsidR="004A3D04" w:rsidRDefault="004A3D04" w:rsidRPr="00954345">
      <w:pPr>
        <w:pStyle w:val="ConsPlusNormal0"/>
        <w:spacing w:line="192" w:lineRule="auto"/>
        <w:ind w:firstLine="4678"/>
        <w:rPr>
          <w:rFonts w:ascii="Times New Roman" w:cs="Times New Roman" w:hAnsi="Times New Roman"/>
          <w:sz w:val="30"/>
          <w:szCs w:val="30"/>
        </w:rPr>
      </w:pPr>
      <w:r w:rsidRPr="00954345">
        <w:rPr>
          <w:rFonts w:ascii="Times New Roman" w:cs="Times New Roman" w:hAnsi="Times New Roman"/>
          <w:sz w:val="30"/>
          <w:szCs w:val="30"/>
        </w:rPr>
        <w:t>на земельный участок</w:t>
      </w:r>
    </w:p>
    <w:p w:rsidP="003942F9" w:rsidR="004A3D04" w:rsidRDefault="004A3D04">
      <w:pPr>
        <w:pStyle w:val="ConsPlusNormal0"/>
        <w:jc w:val="right"/>
        <w:outlineLvl w:val="1"/>
        <w:rPr>
          <w:rFonts w:ascii="Times New Roman" w:cs="Times New Roman" w:hAnsi="Times New Roman"/>
          <w:sz w:val="30"/>
          <w:szCs w:val="30"/>
        </w:rPr>
      </w:pPr>
    </w:p>
    <w:p w:rsidP="00FC61B8" w:rsidR="004A3D04" w:rsidRDefault="004A3D04">
      <w:pPr>
        <w:pStyle w:val="ConsPlusTitle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FC61B8" w:rsidR="003942F9" w:rsidRDefault="003942F9" w:rsidRPr="006A4FC8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6A4FC8">
        <w:rPr>
          <w:rFonts w:ascii="Times New Roman" w:cs="Times New Roman" w:hAnsi="Times New Roman"/>
          <w:b w:val="false"/>
          <w:sz w:val="30"/>
          <w:szCs w:val="30"/>
        </w:rPr>
        <w:t>БЛОК-СХЕМА</w:t>
      </w:r>
    </w:p>
    <w:p w:rsidP="00FC61B8" w:rsidR="004A3D04" w:rsidRDefault="004A3D04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4A3D04">
        <w:rPr>
          <w:rFonts w:ascii="Times New Roman" w:cs="Times New Roman" w:hAnsi="Times New Roman"/>
          <w:b w:val="false"/>
          <w:sz w:val="30"/>
          <w:szCs w:val="30"/>
        </w:rPr>
        <w:t xml:space="preserve">предоставления муниципальной услуги по прекращению </w:t>
      </w:r>
    </w:p>
    <w:p w:rsidP="00FC61B8" w:rsidR="004A3D04" w:rsidRDefault="004A3D04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4A3D04">
        <w:rPr>
          <w:rFonts w:ascii="Times New Roman" w:cs="Times New Roman" w:hAnsi="Times New Roman"/>
          <w:b w:val="false"/>
          <w:sz w:val="30"/>
          <w:szCs w:val="30"/>
        </w:rPr>
        <w:t xml:space="preserve">права постоянного (бессрочного) пользования и пожизненного </w:t>
      </w:r>
    </w:p>
    <w:p w:rsidP="00FC61B8" w:rsidR="003942F9" w:rsidRDefault="004A3D04" w:rsidRPr="00FC61B8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4A3D04">
        <w:rPr>
          <w:rFonts w:ascii="Times New Roman" w:cs="Times New Roman" w:hAnsi="Times New Roman"/>
          <w:b w:val="false"/>
          <w:sz w:val="30"/>
          <w:szCs w:val="30"/>
        </w:rPr>
        <w:t>наследуемого владения земельным участком при отказе</w:t>
      </w:r>
    </w:p>
    <w:p w:rsidP="00FC61B8" w:rsidR="004A3D04" w:rsidRDefault="004A3D04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4A3D04">
        <w:rPr>
          <w:rFonts w:ascii="Times New Roman" w:cs="Times New Roman" w:hAnsi="Times New Roman"/>
          <w:b w:val="false"/>
          <w:sz w:val="30"/>
          <w:szCs w:val="30"/>
        </w:rPr>
        <w:t xml:space="preserve">землепользователя, землевладельца </w:t>
      </w:r>
      <w:proofErr w:type="gramStart"/>
      <w:r w:rsidRPr="004A3D04">
        <w:rPr>
          <w:rFonts w:ascii="Times New Roman" w:cs="Times New Roman" w:hAnsi="Times New Roman"/>
          <w:b w:val="false"/>
          <w:sz w:val="30"/>
          <w:szCs w:val="30"/>
        </w:rPr>
        <w:t>от</w:t>
      </w:r>
      <w:proofErr w:type="gramEnd"/>
      <w:r w:rsidRPr="004A3D04">
        <w:rPr>
          <w:rFonts w:ascii="Times New Roman" w:cs="Times New Roman" w:hAnsi="Times New Roman"/>
          <w:b w:val="false"/>
          <w:sz w:val="30"/>
          <w:szCs w:val="30"/>
        </w:rPr>
        <w:t xml:space="preserve"> принадлежащего </w:t>
      </w:r>
    </w:p>
    <w:p w:rsidP="00FC61B8" w:rsidR="003942F9" w:rsidRDefault="004A3D04" w:rsidRPr="00FC61B8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4A3D04">
        <w:rPr>
          <w:rFonts w:ascii="Times New Roman" w:cs="Times New Roman" w:hAnsi="Times New Roman"/>
          <w:b w:val="false"/>
          <w:sz w:val="30"/>
          <w:szCs w:val="30"/>
        </w:rPr>
        <w:t>им права на земельный участок</w:t>
      </w:r>
    </w:p>
    <w:p w:rsidP="003942F9" w:rsidR="003942F9" w:rsidRDefault="003942F9" w:rsidRPr="000B5762">
      <w:pPr>
        <w:pStyle w:val="ConsPlusNonformat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        </w:t>
      </w:r>
    </w:p>
    <w:p w:rsidP="003942F9" w:rsidR="003942F9" w:rsidRDefault="004A3D04" w:rsidRPr="000B5762">
      <w:pPr>
        <w:pStyle w:val="ConsPlusNonformat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noProof/>
          <w:sz w:val="30"/>
          <w:szCs w:val="30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75648" simplePos="false" wp14:anchorId="7B5A1F44" wp14:editId="4B6E625F">
                <wp:simplePos x="0" y="0"/>
                <wp:positionH relativeFrom="column">
                  <wp:posOffset>695546</wp:posOffset>
                </wp:positionH>
                <wp:positionV relativeFrom="paragraph">
                  <wp:posOffset>27995</wp:posOffset>
                </wp:positionV>
                <wp:extent cx="4200525" cy="381663"/>
                <wp:effectExtent b="18415" l="0" r="28575" t="0"/>
                <wp:wrapNone/>
                <wp:docPr id="35" name="Прямоугольник 3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381663"/>
                        </a:xfrm>
                        <a:prstGeom prst="rect">
                          <a:avLst/>
                        </a:prstGeom>
                        <a:noFill/>
                        <a:ln algn="ctr" cap="flat" cmpd="sng" w="9525">
                          <a:solidFill>
                            <a:sysClr lastClr="000000" val="windowText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P="003942F9" w:rsidR="006F4150" w:rsidRDefault="006F4150" w:rsidRPr="00C70920">
                            <w:pPr>
                              <w:pStyle w:val="ConsPlusNonformat"/>
                              <w:jc w:val="center"/>
                              <w:rPr>
                                <w:rFonts w:ascii="Times New Roman" w:cs="Times New Roman" w:hAnsi="Times New Roman"/>
                                <w:color w:themeColor="text1" w:val="000000"/>
                                <w:sz w:val="30"/>
                                <w:szCs w:val="30"/>
                              </w:rPr>
                            </w:pPr>
                            <w:r w:rsidRPr="00C70920">
                              <w:rPr>
                                <w:rFonts w:ascii="Times New Roman" w:cs="Times New Roman" w:hAnsi="Times New Roman"/>
                                <w:color w:themeColor="text1" w:val="000000"/>
                                <w:sz w:val="30"/>
                                <w:szCs w:val="30"/>
                              </w:rPr>
                              <w:t>Обращение Заявителя в Департамент</w:t>
                            </w:r>
                          </w:p>
                          <w:p w:rsidP="003942F9" w:rsidR="006F4150" w:rsidRDefault="006F4150">
                            <w:pPr>
                              <w:pStyle w:val="ConsPlusNonformat"/>
                              <w:jc w:val="center"/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</w:pPr>
                          </w:p>
                          <w:p w:rsidP="003942F9" w:rsidR="006F4150" w:rsidRDefault="006F4150"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 anchorCtr="false" bIns="45720" compatLnSpc="true" forceAA="false" fromWordArt="false" horzOverflow="overflow" lIns="91440" numCol="1" rIns="91440" rot="0" rtlCol="false" spcCol="0" spcFirstLastPara="false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ed="f" id="Прямоугольник 35" o:spid="_x0000_s1026" strokecolor="windowText" style="position:absolute;left:0;text-align:left;margin-left:54.75pt;margin-top:2.2pt;width:330.75pt;height:3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 w:rsidP="003942F9" w:rsidR="006F4150" w:rsidRDefault="006F4150" w:rsidRPr="00C70920">
                      <w:pPr>
                        <w:pStyle w:val="ConsPlusNonformat"/>
                        <w:jc w:val="center"/>
                        <w:rPr>
                          <w:rFonts w:ascii="Times New Roman" w:cs="Times New Roman" w:hAnsi="Times New Roman"/>
                          <w:color w:themeColor="text1" w:val="000000"/>
                          <w:sz w:val="30"/>
                          <w:szCs w:val="30"/>
                        </w:rPr>
                      </w:pPr>
                      <w:r w:rsidRPr="00C70920">
                        <w:rPr>
                          <w:rFonts w:ascii="Times New Roman" w:cs="Times New Roman" w:hAnsi="Times New Roman"/>
                          <w:color w:themeColor="text1" w:val="000000"/>
                          <w:sz w:val="30"/>
                          <w:szCs w:val="30"/>
                        </w:rPr>
                        <w:t>Обращение Заявителя в Департамент</w:t>
                      </w:r>
                    </w:p>
                    <w:p w:rsidP="003942F9" w:rsidR="006F4150" w:rsidRDefault="006F4150">
                      <w:pPr>
                        <w:pStyle w:val="ConsPlusNonformat"/>
                        <w:jc w:val="center"/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</w:pPr>
                    </w:p>
                    <w:p w:rsidP="003942F9" w:rsidR="006F4150" w:rsidRDefault="006F415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942F9" w:rsidRPr="000B5762">
        <w:rPr>
          <w:rFonts w:ascii="Times New Roman" w:cs="Times New Roman" w:hAnsi="Times New Roman"/>
          <w:sz w:val="30"/>
          <w:szCs w:val="30"/>
        </w:rPr>
        <w:t xml:space="preserve">       </w:t>
      </w:r>
    </w:p>
    <w:p w:rsidP="003942F9" w:rsidR="003942F9" w:rsidRDefault="003942F9" w:rsidRPr="000B5762">
      <w:pPr>
        <w:pStyle w:val="ConsPlusNonformat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noProof/>
          <w:sz w:val="30"/>
          <w:szCs w:val="30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77696" simplePos="false" wp14:anchorId="64C0BB4A" wp14:editId="50DDEB7C">
                <wp:simplePos x="0" y="0"/>
                <wp:positionH relativeFrom="column">
                  <wp:posOffset>2768600</wp:posOffset>
                </wp:positionH>
                <wp:positionV relativeFrom="paragraph">
                  <wp:posOffset>188595</wp:posOffset>
                </wp:positionV>
                <wp:extent cx="0" cy="152400"/>
                <wp:effectExtent b="57150" l="76200" r="57150" t="0"/>
                <wp:wrapNone/>
                <wp:docPr id="36" name="Прямая со стрелкой 36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algn="ctr" cap="flat" cmpd="sng" w="9525">
                          <a:solidFill>
                            <a:sysClr lastClr="000000" val="windowText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coordsize="21600,21600" filled="f" id="_x0000_t32" o:oned="t" o:spt="32.0" path="m,l21600,21600e">
                <v:path arrowok="t" fillok="f" o:connecttype="none"/>
                <o:lock shapetype="t" v:ext="edit"/>
              </v:shapetype>
              <v:shape id="Прямая со стрелкой 36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" o:spid="_x0000_s1026" strokecolor="windowText" style="position:absolute;margin-left:218pt;margin-top:14.85pt;width:0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type="#_x0000_t32">
                <v:stroke endarrow="block"/>
              </v:shape>
            </w:pict>
          </mc:Fallback>
        </mc:AlternateContent>
      </w:r>
    </w:p>
    <w:p w:rsidP="003942F9" w:rsidR="003942F9" w:rsidRDefault="003942F9" w:rsidRPr="000B5762">
      <w:pPr>
        <w:pStyle w:val="ConsPlusNonformat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noProof/>
          <w:sz w:val="30"/>
          <w:szCs w:val="30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76672" simplePos="false" wp14:anchorId="6C9FD993" wp14:editId="4B6ABAF6">
                <wp:simplePos x="0" y="0"/>
                <wp:positionH relativeFrom="column">
                  <wp:posOffset>692150</wp:posOffset>
                </wp:positionH>
                <wp:positionV relativeFrom="paragraph">
                  <wp:posOffset>121920</wp:posOffset>
                </wp:positionV>
                <wp:extent cx="4200525" cy="381000"/>
                <wp:effectExtent b="19050" l="0" r="28575" t="0"/>
                <wp:wrapNone/>
                <wp:docPr id="37" name="Прямоугольник 3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381000"/>
                        </a:xfrm>
                        <a:prstGeom prst="rect">
                          <a:avLst/>
                        </a:prstGeom>
                        <a:noFill/>
                        <a:ln algn="ctr" cap="flat" cmpd="sng" w="9525">
                          <a:solidFill>
                            <a:sysClr lastClr="000000" val="windowText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P="003942F9" w:rsidR="006F4150" w:rsidRDefault="006F4150">
                            <w:pPr>
                              <w:pStyle w:val="ConsPlusNonformat"/>
                              <w:jc w:val="center"/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</w:pPr>
                            <w:r w:rsidRPr="00804BB3"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  <w:t>При</w:t>
                            </w:r>
                            <w:r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  <w:t>ем и регистрация Заявления</w:t>
                            </w:r>
                          </w:p>
                          <w:p w:rsidP="003942F9" w:rsidR="006F4150" w:rsidRDefault="006F4150"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 anchorCtr="false" bIns="45720" compatLnSpc="true" forceAA="false" fromWordArt="false" horzOverflow="overflow" lIns="91440" numCol="1" rIns="91440" rot="0" rtlCol="false" spcCol="0" spcFirstLastPara="false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ed="f" id="Прямоугольник 37" o:spid="_x0000_s1027" strokecolor="windowText" style="position:absolute;left:0;text-align:left;margin-left:54.5pt;margin-top:9.6pt;width:330.75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 w:rsidP="003942F9" w:rsidR="006F4150" w:rsidRDefault="006F4150">
                      <w:pPr>
                        <w:pStyle w:val="ConsPlusNonformat"/>
                        <w:jc w:val="center"/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</w:pPr>
                      <w:r w:rsidRPr="00804BB3"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  <w:t>При</w:t>
                      </w:r>
                      <w:r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  <w:t>ем и регистрация Заявления</w:t>
                      </w:r>
                    </w:p>
                    <w:p w:rsidP="003942F9" w:rsidR="006F4150" w:rsidRDefault="006F415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P="003942F9" w:rsidR="003942F9" w:rsidRDefault="003942F9" w:rsidRPr="000B5762">
      <w:pPr>
        <w:pStyle w:val="ConsPlusNonformat"/>
        <w:jc w:val="both"/>
        <w:rPr>
          <w:rFonts w:ascii="Times New Roman" w:cs="Times New Roman" w:hAnsi="Times New Roman"/>
          <w:sz w:val="30"/>
          <w:szCs w:val="30"/>
        </w:rPr>
      </w:pPr>
    </w:p>
    <w:p w:rsidP="003942F9" w:rsidR="003942F9" w:rsidRDefault="003942F9" w:rsidRPr="000B5762">
      <w:pPr>
        <w:pStyle w:val="ConsPlusNonformat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noProof/>
          <w:sz w:val="30"/>
          <w:szCs w:val="30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78720" simplePos="false" wp14:anchorId="58935232" wp14:editId="26C53869">
                <wp:simplePos x="0" y="0"/>
                <wp:positionH relativeFrom="column">
                  <wp:posOffset>2759075</wp:posOffset>
                </wp:positionH>
                <wp:positionV relativeFrom="paragraph">
                  <wp:posOffset>64135</wp:posOffset>
                </wp:positionV>
                <wp:extent cx="0" cy="152400"/>
                <wp:effectExtent b="57150" l="76200" r="57150" t="0"/>
                <wp:wrapNone/>
                <wp:docPr id="39" name="Прямая со стрелкой 39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algn="ctr" cap="flat" cmpd="sng" w="9525">
                          <a:solidFill>
                            <a:sysClr lastClr="000000" val="windowText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coordsize="21600,21600" filled="f" id="_x0000_t32" o:oned="t" o:spt="32.0" path="m,l21600,21600e">
                <v:path arrowok="t" fillok="f" o:connecttype="none"/>
                <o:lock shapetype="t" v:ext="edit"/>
              </v:shapetype>
              <v:shape id="Прямая со стрелкой 39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" o:spid="_x0000_s1026" strokecolor="windowText" style="position:absolute;margin-left:217.25pt;margin-top:5.05pt;width:0;height:1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type="#_x0000_t32">
                <v:stroke endarrow="block"/>
              </v:shape>
            </w:pict>
          </mc:Fallback>
        </mc:AlternateContent>
      </w:r>
    </w:p>
    <w:p w:rsidP="003942F9" w:rsidR="003942F9" w:rsidRDefault="00035E2D" w:rsidRPr="000B5762">
      <w:pPr>
        <w:pStyle w:val="ConsPlusNonformat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noProof/>
          <w:sz w:val="30"/>
          <w:szCs w:val="30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79744" simplePos="false" wp14:anchorId="7711CB5D" wp14:editId="00B3A9F9">
                <wp:simplePos x="0" y="0"/>
                <wp:positionH relativeFrom="column">
                  <wp:posOffset>695325</wp:posOffset>
                </wp:positionH>
                <wp:positionV relativeFrom="paragraph">
                  <wp:posOffset>-635</wp:posOffset>
                </wp:positionV>
                <wp:extent cx="4200525" cy="515620"/>
                <wp:effectExtent b="17780" l="0" r="28575" t="0"/>
                <wp:wrapNone/>
                <wp:docPr id="38" name="Прямоугольник 3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515620"/>
                        </a:xfrm>
                        <a:prstGeom prst="rect">
                          <a:avLst/>
                        </a:prstGeom>
                        <a:noFill/>
                        <a:ln algn="ctr" cap="flat" cmpd="sng" w="9525">
                          <a:solidFill>
                            <a:sysClr lastClr="000000" val="windowText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P="003942F9" w:rsidR="006F4150" w:rsidRDefault="006F4150">
                            <w:pPr>
                              <w:pStyle w:val="ConsPlusNonformat"/>
                              <w:jc w:val="center"/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</w:pPr>
                            <w:r w:rsidRPr="00804BB3"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  <w:t xml:space="preserve">Рассмотрение Заявления </w:t>
                            </w:r>
                          </w:p>
                          <w:p w:rsidP="003942F9" w:rsidR="006F4150" w:rsidRDefault="006F4150">
                            <w:pPr>
                              <w:pStyle w:val="ConsPlusNonformat"/>
                              <w:jc w:val="center"/>
                            </w:pPr>
                            <w:r w:rsidRPr="00804BB3"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  <w:t>и приложенных документов</w:t>
                            </w:r>
                          </w:p>
                        </w:txbxContent>
                      </wps:txbx>
                      <wps:bodyPr anchor="ctr" anchorCtr="false" bIns="45720" compatLnSpc="true" forceAA="false" fromWordArt="false" horzOverflow="overflow" lIns="91440" numCol="1" rIns="91440" rot="0" rtlCol="false" spcCol="0" spcFirstLastPara="false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ed="f" id="Прямоугольник 38" o:spid="_x0000_s1028" strokecolor="windowText" style="position:absolute;left:0;text-align:left;margin-left:54.75pt;margin-top:-.05pt;width:330.75pt;height:40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 w:rsidP="003942F9" w:rsidR="006F4150" w:rsidRDefault="006F4150">
                      <w:pPr>
                        <w:pStyle w:val="ConsPlusNonformat"/>
                        <w:jc w:val="center"/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</w:pPr>
                      <w:r w:rsidRPr="00804BB3"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  <w:t xml:space="preserve">Рассмотрение Заявления </w:t>
                      </w:r>
                    </w:p>
                    <w:p w:rsidP="003942F9" w:rsidR="006F4150" w:rsidRDefault="006F4150">
                      <w:pPr>
                        <w:pStyle w:val="ConsPlusNonformat"/>
                        <w:jc w:val="center"/>
                      </w:pPr>
                      <w:r w:rsidRPr="00804BB3"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  <w:t>и приложенных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P="003942F9" w:rsidR="003942F9" w:rsidRDefault="003942F9" w:rsidRPr="000B5762">
      <w:pPr>
        <w:pStyle w:val="ConsPlusNonformat"/>
        <w:jc w:val="both"/>
        <w:rPr>
          <w:rFonts w:ascii="Times New Roman" w:cs="Times New Roman" w:hAnsi="Times New Roman"/>
          <w:sz w:val="30"/>
          <w:szCs w:val="30"/>
        </w:rPr>
      </w:pPr>
    </w:p>
    <w:p w:rsidP="003942F9" w:rsidR="003942F9" w:rsidRDefault="003942F9" w:rsidRPr="000B5762">
      <w:pPr>
        <w:pStyle w:val="ConsPlusNonformat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noProof/>
          <w:sz w:val="30"/>
          <w:szCs w:val="30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89984" simplePos="false" wp14:anchorId="078C5A40" wp14:editId="2E6F03D9">
                <wp:simplePos x="0" y="0"/>
                <wp:positionH relativeFrom="column">
                  <wp:posOffset>4277995</wp:posOffset>
                </wp:positionH>
                <wp:positionV relativeFrom="paragraph">
                  <wp:posOffset>85252</wp:posOffset>
                </wp:positionV>
                <wp:extent cx="510362" cy="404037"/>
                <wp:effectExtent b="0" l="0" r="0" t="0"/>
                <wp:wrapNone/>
                <wp:docPr id="40" name="Поле 40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10362" cy="4040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P="003942F9" w:rsidR="006F4150" w:rsidRDefault="006F4150" w:rsidRPr="00B90511">
                            <w:pPr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  <w:t>да</w:t>
                            </w:r>
                          </w:p>
                        </w:txbxContent>
                      </wps:txbx>
                      <wps:bodyPr anchor="t" anchorCtr="false" bIns="45720" compatLnSpc="true" forceAA="false" fromWordArt="false" horzOverflow="overflow" lIns="91440" numCol="1" rIns="91440" rot="0" rtlCol="false" spcCol="0" spcFirstLastPara="false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.0" path="m,l,21600r21600,l21600,xe">
                <v:stroke joinstyle="miter"/>
                <v:path gradientshapeok="t" o:connecttype="rect"/>
              </v:shapetype>
              <v:shape filled="f" id="Поле 40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" o:spid="_x0000_s1029" stroked="f" strokeweight=".5pt" style="position:absolute;left:0;text-align:left;margin-left:336.85pt;margin-top:6.7pt;width:40.2pt;height:31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:rsidP="003942F9" w:rsidR="006F4150" w:rsidRDefault="006F4150" w:rsidRPr="00B90511">
                      <w:pPr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0B5762">
        <w:rPr>
          <w:rFonts w:ascii="Times New Roman" w:cs="Times New Roman" w:hAnsi="Times New Roman"/>
          <w:noProof/>
          <w:sz w:val="30"/>
          <w:szCs w:val="30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88960" simplePos="false" wp14:anchorId="73F35C74" wp14:editId="5A2ED4AC">
                <wp:simplePos x="0" y="0"/>
                <wp:positionH relativeFrom="column">
                  <wp:posOffset>695325</wp:posOffset>
                </wp:positionH>
                <wp:positionV relativeFrom="paragraph">
                  <wp:posOffset>78053</wp:posOffset>
                </wp:positionV>
                <wp:extent cx="510362" cy="404037"/>
                <wp:effectExtent b="0" l="0" r="0" t="0"/>
                <wp:wrapNone/>
                <wp:docPr id="41" name="Поле 41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10362" cy="4040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P="003942F9" w:rsidR="006F4150" w:rsidRDefault="006F4150" w:rsidRPr="00B90511">
                            <w:pPr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</w:pPr>
                            <w:r w:rsidRPr="00B90511"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  <w:t>нет</w:t>
                            </w:r>
                          </w:p>
                        </w:txbxContent>
                      </wps:txbx>
                      <wps:bodyPr anchor="t" anchorCtr="false" bIns="45720" compatLnSpc="true" forceAA="false" fromWordArt="false" horzOverflow="overflow" lIns="91440" numCol="1" rIns="91440" rot="0" rtlCol="false" spcCol="0" spcFirstLastPara="false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ed="f" id="Поле 41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" o:spid="_x0000_s1030" stroked="f" strokeweight=".5pt" style="position:absolute;left:0;text-align:left;margin-left:54.75pt;margin-top:6.15pt;width:40.2pt;height:31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:rsidP="003942F9" w:rsidR="006F4150" w:rsidRDefault="006F4150" w:rsidRPr="00B90511">
                      <w:pPr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</w:pPr>
                      <w:r w:rsidRPr="00B90511"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Pr="000B5762">
        <w:rPr>
          <w:rFonts w:ascii="Times New Roman" w:cs="Times New Roman" w:hAnsi="Times New Roman"/>
          <w:noProof/>
          <w:sz w:val="30"/>
          <w:szCs w:val="30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81792" simplePos="false" wp14:anchorId="51A1BCC0" wp14:editId="44D2EBAA">
                <wp:simplePos x="0" y="0"/>
                <wp:positionH relativeFrom="column">
                  <wp:posOffset>3996055</wp:posOffset>
                </wp:positionH>
                <wp:positionV relativeFrom="paragraph">
                  <wp:posOffset>83820</wp:posOffset>
                </wp:positionV>
                <wp:extent cx="280670" cy="271145"/>
                <wp:effectExtent b="66992" l="4762" r="86043" t="0"/>
                <wp:wrapNone/>
                <wp:docPr id="42" name="Соединительная линия уступом 42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 flipH="true" rot="16200000">
                          <a:off x="0" y="0"/>
                          <a:ext cx="280670" cy="271145"/>
                        </a:xfrm>
                        <a:prstGeom prst="bentConnector3">
                          <a:avLst/>
                        </a:prstGeom>
                        <a:noFill/>
                        <a:ln algn="ctr" cap="flat" cmpd="sng" w="9525">
                          <a:solidFill>
                            <a:sysClr lastClr="000000" val="windowText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adj="10800" coordsize="21600,21600" filled="f" id="_x0000_t34" o:oned="t" o:spt="34.0" path="m,l@0,0@0,21600,21600,21600e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shapetype="t" v:ext="edit"/>
              </v:shapetype>
              <v:shape id="Соединительная линия уступом 4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" o:spid="_x0000_s1026" strokecolor="windowText" style="position:absolute;margin-left:314.65pt;margin-top:6.6pt;width:22.1pt;height:21.35pt;rotation:9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type="#_x0000_t34">
                <v:stroke endarrow="block"/>
              </v:shape>
            </w:pict>
          </mc:Fallback>
        </mc:AlternateContent>
      </w:r>
      <w:r w:rsidRPr="000B5762">
        <w:rPr>
          <w:rFonts w:ascii="Times New Roman" w:cs="Times New Roman" w:hAnsi="Times New Roman"/>
          <w:noProof/>
          <w:sz w:val="30"/>
          <w:szCs w:val="30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80768" simplePos="false" wp14:anchorId="6AA7B165" wp14:editId="3E4D6B53">
                <wp:simplePos x="0" y="0"/>
                <wp:positionH relativeFrom="column">
                  <wp:posOffset>1254125</wp:posOffset>
                </wp:positionH>
                <wp:positionV relativeFrom="paragraph">
                  <wp:posOffset>93980</wp:posOffset>
                </wp:positionV>
                <wp:extent cx="276225" cy="257175"/>
                <wp:effectExtent b="38100" l="66675" r="38100" t="9525"/>
                <wp:wrapNone/>
                <wp:docPr id="43" name="Соединительная линия уступом 43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76225" cy="257175"/>
                        </a:xfrm>
                        <a:prstGeom prst="bentConnector3">
                          <a:avLst>
                            <a:gd fmla="val 50000" name="adj1"/>
                          </a:avLst>
                        </a:prstGeom>
                        <a:noFill/>
                        <a:ln algn="ctr" cap="flat" cmpd="sng" w="9525">
                          <a:solidFill>
                            <a:sysClr lastClr="000000" val="windowText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43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" o:spid="_x0000_s1026" strokecolor="windowText" style="position:absolute;margin-left:98.75pt;margin-top:7.4pt;width:21.75pt;height:20.25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type="#_x0000_t34">
                <v:stroke endarrow="block"/>
              </v:shape>
            </w:pict>
          </mc:Fallback>
        </mc:AlternateContent>
      </w:r>
    </w:p>
    <w:p w:rsidP="003942F9" w:rsidR="003942F9" w:rsidRDefault="003942F9" w:rsidRPr="000B5762">
      <w:pPr>
        <w:pStyle w:val="ConsPlusNonformat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noProof/>
          <w:sz w:val="30"/>
          <w:szCs w:val="30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83840" simplePos="false" wp14:anchorId="3B1B1DC1" wp14:editId="1A513D59">
                <wp:simplePos x="0" y="0"/>
                <wp:positionH relativeFrom="column">
                  <wp:posOffset>2566832</wp:posOffset>
                </wp:positionH>
                <wp:positionV relativeFrom="paragraph">
                  <wp:posOffset>142668</wp:posOffset>
                </wp:positionV>
                <wp:extent cx="3189221" cy="552450"/>
                <wp:effectExtent b="19050" l="0" r="11430" t="0"/>
                <wp:wrapNone/>
                <wp:docPr id="44" name="Прямоугольник 4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221" cy="552450"/>
                        </a:xfrm>
                        <a:prstGeom prst="rect">
                          <a:avLst/>
                        </a:prstGeom>
                        <a:noFill/>
                        <a:ln algn="ctr" cap="flat" cmpd="sng" w="9525">
                          <a:solidFill>
                            <a:sysClr lastClr="000000" val="windowText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P="003942F9" w:rsidR="006F4150" w:rsidRDefault="006F4150">
                            <w:pPr>
                              <w:pStyle w:val="ConsPlusNonformat"/>
                              <w:jc w:val="center"/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  <w:t>Направление запросов</w:t>
                            </w:r>
                          </w:p>
                          <w:p w:rsidP="003942F9" w:rsidR="006F4150" w:rsidRDefault="006F4150">
                            <w:pPr>
                              <w:pStyle w:val="ConsPlusNonformat"/>
                              <w:jc w:val="center"/>
                            </w:pPr>
                            <w:r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  <w:t>с использованием СМЭВ</w:t>
                            </w:r>
                            <w:r w:rsidRPr="00804BB3"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ctr" anchorCtr="false" bIns="45720" compatLnSpc="true" forceAA="false" fromWordArt="false" horzOverflow="overflow" lIns="91440" numCol="1" rIns="91440" rot="0" rtlCol="false" spcCol="0" spcFirstLastPara="false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ed="f" id="Прямоугольник 44" o:spid="_x0000_s1031" strokecolor="windowText" style="position:absolute;left:0;text-align:left;margin-left:202.1pt;margin-top:11.25pt;width:251.1pt;height:4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 w:rsidP="003942F9" w:rsidR="006F4150" w:rsidRDefault="006F4150">
                      <w:pPr>
                        <w:pStyle w:val="ConsPlusNonformat"/>
                        <w:jc w:val="center"/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  <w:t>Направление запросов</w:t>
                      </w:r>
                    </w:p>
                    <w:p w:rsidP="003942F9" w:rsidR="006F4150" w:rsidRDefault="006F4150">
                      <w:pPr>
                        <w:pStyle w:val="ConsPlusNonformat"/>
                        <w:jc w:val="center"/>
                      </w:pPr>
                      <w:r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  <w:t>с использованием СМЭВ</w:t>
                      </w:r>
                      <w:r w:rsidRPr="00804BB3"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0B5762">
        <w:rPr>
          <w:rFonts w:ascii="Times New Roman" w:cs="Times New Roman" w:hAnsi="Times New Roman"/>
          <w:noProof/>
          <w:sz w:val="30"/>
          <w:szCs w:val="30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82816" simplePos="false" wp14:anchorId="39AB36B4" wp14:editId="785E7A25">
                <wp:simplePos x="0" y="0"/>
                <wp:positionH relativeFrom="column">
                  <wp:posOffset>311150</wp:posOffset>
                </wp:positionH>
                <wp:positionV relativeFrom="paragraph">
                  <wp:posOffset>141605</wp:posOffset>
                </wp:positionV>
                <wp:extent cx="2114550" cy="552450"/>
                <wp:effectExtent b="19050" l="0" r="19050" t="0"/>
                <wp:wrapNone/>
                <wp:docPr id="45" name="Прямоугольник 4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552450"/>
                        </a:xfrm>
                        <a:prstGeom prst="rect">
                          <a:avLst/>
                        </a:prstGeom>
                        <a:noFill/>
                        <a:ln algn="ctr" cap="flat" cmpd="sng" w="9525">
                          <a:solidFill>
                            <a:sysClr lastClr="000000" val="windowText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P="003942F9" w:rsidR="006F4150" w:rsidRDefault="006F4150">
                            <w:pPr>
                              <w:pStyle w:val="ConsPlusNonformat"/>
                              <w:jc w:val="center"/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  <w:t xml:space="preserve">Направление письма </w:t>
                            </w:r>
                          </w:p>
                          <w:p w:rsidP="003942F9" w:rsidR="006F4150" w:rsidRDefault="006F4150">
                            <w:pPr>
                              <w:pStyle w:val="ConsPlusNonformat"/>
                              <w:jc w:val="center"/>
                            </w:pPr>
                            <w:r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  <w:t>о возврате Заявления</w:t>
                            </w:r>
                            <w:r w:rsidRPr="00804BB3"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ctr" anchorCtr="false" bIns="45720" compatLnSpc="true" forceAA="false" fromWordArt="false" horzOverflow="overflow" lIns="91440" numCol="1" rIns="91440" rot="0" rtlCol="false" spcCol="0" spcFirstLastPara="false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ed="f" id="Прямоугольник 45" o:spid="_x0000_s1032" strokecolor="windowText" style="position:absolute;left:0;text-align:left;margin-left:24.5pt;margin-top:11.15pt;width:166.5pt;height:4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 w:rsidP="003942F9" w:rsidR="006F4150" w:rsidRDefault="006F4150">
                      <w:pPr>
                        <w:pStyle w:val="ConsPlusNonformat"/>
                        <w:jc w:val="center"/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  <w:t xml:space="preserve">Направление письма </w:t>
                      </w:r>
                    </w:p>
                    <w:p w:rsidP="003942F9" w:rsidR="006F4150" w:rsidRDefault="006F4150">
                      <w:pPr>
                        <w:pStyle w:val="ConsPlusNonformat"/>
                        <w:jc w:val="center"/>
                      </w:pPr>
                      <w:r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  <w:t>о возврате Заявления</w:t>
                      </w:r>
                      <w:r w:rsidRPr="00804BB3"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P="003942F9" w:rsidR="003942F9" w:rsidRDefault="003942F9" w:rsidRPr="000B5762">
      <w:pPr>
        <w:pStyle w:val="ConsPlusNonformat"/>
        <w:jc w:val="both"/>
        <w:rPr>
          <w:rFonts w:ascii="Times New Roman" w:cs="Times New Roman" w:hAnsi="Times New Roman"/>
          <w:sz w:val="30"/>
          <w:szCs w:val="30"/>
        </w:rPr>
      </w:pPr>
    </w:p>
    <w:p w:rsidP="003942F9" w:rsidR="003942F9" w:rsidRDefault="003942F9" w:rsidRPr="000B5762">
      <w:pPr>
        <w:pStyle w:val="ConsPlusNonformat"/>
        <w:jc w:val="both"/>
        <w:rPr>
          <w:rFonts w:ascii="Times New Roman" w:cs="Times New Roman" w:hAnsi="Times New Roman"/>
          <w:sz w:val="30"/>
          <w:szCs w:val="30"/>
        </w:rPr>
      </w:pPr>
    </w:p>
    <w:p w:rsidP="003942F9" w:rsidR="003942F9" w:rsidRDefault="003942F9" w:rsidRPr="000B5762">
      <w:pPr>
        <w:pStyle w:val="ConsPlusNonformat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noProof/>
          <w:sz w:val="30"/>
          <w:szCs w:val="30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84864" simplePos="false" wp14:anchorId="5B80C6B7" wp14:editId="76543C42">
                <wp:simplePos x="0" y="0"/>
                <wp:positionH relativeFrom="column">
                  <wp:posOffset>4006215</wp:posOffset>
                </wp:positionH>
                <wp:positionV relativeFrom="paragraph">
                  <wp:posOffset>45720</wp:posOffset>
                </wp:positionV>
                <wp:extent cx="276225" cy="257175"/>
                <wp:effectExtent b="38100" l="66675" r="38100" t="9525"/>
                <wp:wrapNone/>
                <wp:docPr id="46" name="Соединительная линия уступом 46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76225" cy="257175"/>
                        </a:xfrm>
                        <a:prstGeom prst="bentConnector3">
                          <a:avLst>
                            <a:gd fmla="val 50000" name="adj1"/>
                          </a:avLst>
                        </a:prstGeom>
                        <a:noFill/>
                        <a:ln algn="ctr" cap="flat" cmpd="sng" w="9525">
                          <a:solidFill>
                            <a:sysClr lastClr="000000" val="windowText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46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" o:spid="_x0000_s1026" strokecolor="windowText" style="position:absolute;margin-left:315.45pt;margin-top:3.6pt;width:21.75pt;height:20.2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type="#_x0000_t34">
                <v:stroke endarrow="block"/>
              </v:shape>
            </w:pict>
          </mc:Fallback>
        </mc:AlternateContent>
      </w:r>
    </w:p>
    <w:p w:rsidP="003942F9" w:rsidR="003942F9" w:rsidRDefault="003942F9" w:rsidRPr="000B5762">
      <w:pPr>
        <w:pStyle w:val="ConsPlusNonformat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noProof/>
          <w:sz w:val="30"/>
          <w:szCs w:val="30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85888" simplePos="false" wp14:anchorId="1898B1C1" wp14:editId="34E803AB">
                <wp:simplePos x="0" y="0"/>
                <wp:positionH relativeFrom="column">
                  <wp:posOffset>46916</wp:posOffset>
                </wp:positionH>
                <wp:positionV relativeFrom="paragraph">
                  <wp:posOffset>84809</wp:posOffset>
                </wp:positionV>
                <wp:extent cx="5708399" cy="1456661"/>
                <wp:effectExtent b="10795" l="0" r="26035" t="0"/>
                <wp:wrapNone/>
                <wp:docPr id="47" name="Прямоугольник 4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8399" cy="1456661"/>
                        </a:xfrm>
                        <a:prstGeom prst="rect">
                          <a:avLst/>
                        </a:prstGeom>
                        <a:noFill/>
                        <a:ln algn="ctr" cap="flat" cmpd="sng" w="9525">
                          <a:solidFill>
                            <a:sysClr lastClr="000000" val="windowText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P="003942F9" w:rsidR="006F4150" w:rsidRDefault="006F4150">
                            <w:pPr>
                              <w:pStyle w:val="ConsPlusNonformat"/>
                              <w:jc w:val="center"/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</w:pPr>
                            <w:r w:rsidRPr="00804BB3"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  <w:t>Подготовка и издание</w:t>
                            </w:r>
                            <w:r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  <w:t xml:space="preserve"> распоряжения</w:t>
                            </w:r>
                            <w:r w:rsidRPr="00804BB3"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  <w:t xml:space="preserve"> администрации города </w:t>
                            </w:r>
                          </w:p>
                          <w:p w:rsidP="003942F9" w:rsidR="006F4150" w:rsidRDefault="006F4150">
                            <w:pPr>
                              <w:pStyle w:val="ConsPlusNonformat"/>
                              <w:jc w:val="center"/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</w:pPr>
                            <w:r w:rsidRPr="002512CE"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  <w:t xml:space="preserve">о прекращении права постоянного (бессрочного) пользования </w:t>
                            </w:r>
                          </w:p>
                          <w:p w:rsidP="003942F9" w:rsidR="006F4150" w:rsidRDefault="006F4150">
                            <w:pPr>
                              <w:pStyle w:val="ConsPlusNonformat"/>
                              <w:jc w:val="center"/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</w:pPr>
                            <w:r w:rsidRPr="002512CE"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  <w:t xml:space="preserve">земельным участком или права пожизненного наследуемого </w:t>
                            </w:r>
                          </w:p>
                          <w:p w:rsidP="003942F9" w:rsidR="006F4150" w:rsidRDefault="006F4150">
                            <w:pPr>
                              <w:pStyle w:val="ConsPlusNonformat"/>
                              <w:jc w:val="center"/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  <w:t>в</w:t>
                            </w:r>
                            <w:r w:rsidRPr="002512CE"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  <w:t>ладения земельным участком</w:t>
                            </w:r>
                            <w:r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04BB3"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  <w:t>либо подписание</w:t>
                            </w:r>
                            <w:r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2512CE"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  <w:t>решени</w:t>
                            </w:r>
                            <w:r w:rsidR="00612501"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  <w:t>я</w:t>
                            </w:r>
                            <w:r w:rsidRPr="002512CE"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P="003942F9" w:rsidR="006F4150" w:rsidRDefault="006F4150">
                            <w:pPr>
                              <w:pStyle w:val="ConsPlusNonformat"/>
                              <w:jc w:val="center"/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</w:pPr>
                            <w:r w:rsidRPr="002512CE"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  <w:t>об отказе в предоставлении Муниципальной услуги</w:t>
                            </w:r>
                          </w:p>
                        </w:txbxContent>
                      </wps:txbx>
                      <wps:bodyPr anchor="ctr" anchorCtr="false" bIns="45720" compatLnSpc="true" forceAA="false" fromWordArt="false" horzOverflow="overflow" lIns="91440" numCol="1" rIns="91440" rot="0" rtlCol="false" spcCol="0" spcFirstLastPara="false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ed="f" id="Прямоугольник 47" o:spid="_x0000_s1033" strokecolor="windowText" style="position:absolute;left:0;text-align:left;margin-left:3.7pt;margin-top:6.7pt;width:449.5pt;height:114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 w:rsidP="003942F9" w:rsidR="006F4150" w:rsidRDefault="006F4150">
                      <w:pPr>
                        <w:pStyle w:val="ConsPlusNonformat"/>
                        <w:jc w:val="center"/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</w:pPr>
                      <w:r w:rsidRPr="00804BB3"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  <w:t>Подготовка и издание</w:t>
                      </w:r>
                      <w:r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  <w:t xml:space="preserve"> распоряжения</w:t>
                      </w:r>
                      <w:r w:rsidRPr="00804BB3"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  <w:t xml:space="preserve"> администрации города </w:t>
                      </w:r>
                    </w:p>
                    <w:p w:rsidP="003942F9" w:rsidR="006F4150" w:rsidRDefault="006F4150">
                      <w:pPr>
                        <w:pStyle w:val="ConsPlusNonformat"/>
                        <w:jc w:val="center"/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</w:pPr>
                      <w:r w:rsidRPr="002512CE"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  <w:t xml:space="preserve">о прекращении права постоянного (бессрочного) пользования </w:t>
                      </w:r>
                    </w:p>
                    <w:p w:rsidP="003942F9" w:rsidR="006F4150" w:rsidRDefault="006F4150">
                      <w:pPr>
                        <w:pStyle w:val="ConsPlusNonformat"/>
                        <w:jc w:val="center"/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</w:pPr>
                      <w:r w:rsidRPr="002512CE"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  <w:t xml:space="preserve">земельным участком или права пожизненного наследуемого </w:t>
                      </w:r>
                    </w:p>
                    <w:p w:rsidP="003942F9" w:rsidR="006F4150" w:rsidRDefault="006F4150">
                      <w:pPr>
                        <w:pStyle w:val="ConsPlusNonformat"/>
                        <w:jc w:val="center"/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  <w:t>в</w:t>
                      </w:r>
                      <w:r w:rsidRPr="002512CE"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  <w:t>ладения земельным участком</w:t>
                      </w:r>
                      <w:r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  <w:t xml:space="preserve"> </w:t>
                      </w:r>
                      <w:r w:rsidRPr="00804BB3"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  <w:t>либо подписание</w:t>
                      </w:r>
                      <w:r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  <w:t xml:space="preserve"> </w:t>
                      </w:r>
                      <w:r w:rsidRPr="002512CE"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  <w:t>решени</w:t>
                      </w:r>
                      <w:r w:rsidR="00612501"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  <w:t>я</w:t>
                      </w:r>
                      <w:r w:rsidRPr="002512CE"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  <w:t xml:space="preserve"> </w:t>
                      </w:r>
                    </w:p>
                    <w:p w:rsidP="003942F9" w:rsidR="006F4150" w:rsidRDefault="006F4150">
                      <w:pPr>
                        <w:pStyle w:val="ConsPlusNonformat"/>
                        <w:jc w:val="center"/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</w:pPr>
                      <w:r w:rsidRPr="002512CE"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  <w:t>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P="003942F9" w:rsidR="003942F9" w:rsidRDefault="003942F9" w:rsidRPr="000B5762">
      <w:pPr>
        <w:pStyle w:val="ConsPlusNonformat"/>
        <w:jc w:val="both"/>
        <w:rPr>
          <w:rFonts w:ascii="Times New Roman" w:cs="Times New Roman" w:hAnsi="Times New Roman"/>
          <w:sz w:val="30"/>
          <w:szCs w:val="30"/>
        </w:rPr>
      </w:pPr>
    </w:p>
    <w:p w:rsidP="003942F9" w:rsidR="003942F9" w:rsidRDefault="003942F9" w:rsidRPr="000B5762">
      <w:pPr>
        <w:pStyle w:val="ConsPlusNonformat"/>
        <w:tabs>
          <w:tab w:pos="1134" w:val="left"/>
        </w:tabs>
        <w:jc w:val="both"/>
        <w:rPr>
          <w:rFonts w:ascii="Times New Roman" w:cs="Times New Roman" w:hAnsi="Times New Roman"/>
          <w:sz w:val="30"/>
          <w:szCs w:val="30"/>
        </w:rPr>
      </w:pPr>
    </w:p>
    <w:p w:rsidP="003942F9" w:rsidR="003942F9" w:rsidRDefault="003942F9" w:rsidRPr="000B5762">
      <w:pPr>
        <w:pStyle w:val="ConsPlusNonformat"/>
        <w:jc w:val="both"/>
        <w:rPr>
          <w:rFonts w:ascii="Times New Roman" w:cs="Times New Roman" w:hAnsi="Times New Roman"/>
          <w:sz w:val="30"/>
          <w:szCs w:val="30"/>
        </w:rPr>
      </w:pPr>
    </w:p>
    <w:p w:rsidP="003942F9" w:rsidR="003942F9" w:rsidRDefault="003942F9" w:rsidRPr="000B5762">
      <w:pPr>
        <w:pStyle w:val="ConsPlusNonformat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  </w:t>
      </w:r>
    </w:p>
    <w:p w:rsidR="00BA0BB4" w:rsidRDefault="00BA0BB4" w:rsidRPr="000B5762">
      <w:pPr>
        <w:rPr>
          <w:rFonts w:ascii="Times New Roman" w:cs="Times New Roman" w:hAnsi="Times New Roman"/>
          <w:sz w:val="30"/>
          <w:szCs w:val="30"/>
        </w:rPr>
      </w:pPr>
    </w:p>
    <w:p w:rsidR="003942F9" w:rsidRDefault="002512CE" w:rsidRPr="000B5762">
      <w:pPr>
        <w:pStyle w:val="ConsPlusNormal0"/>
        <w:jc w:val="right"/>
        <w:outlineLvl w:val="1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noProof/>
          <w:sz w:val="30"/>
          <w:szCs w:val="30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86912" simplePos="false" wp14:anchorId="43E186B2" wp14:editId="3DF930C2">
                <wp:simplePos x="0" y="0"/>
                <wp:positionH relativeFrom="column">
                  <wp:posOffset>2768600</wp:posOffset>
                </wp:positionH>
                <wp:positionV relativeFrom="paragraph">
                  <wp:posOffset>68418</wp:posOffset>
                </wp:positionV>
                <wp:extent cx="0" cy="152400"/>
                <wp:effectExtent b="57150" l="76200" r="57150" t="0"/>
                <wp:wrapNone/>
                <wp:docPr id="49" name="Прямая со стрелкой 49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algn="ctr" cap="flat" cmpd="sng" w="9525">
                          <a:solidFill>
                            <a:sysClr lastClr="000000" val="windowText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9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" o:spid="_x0000_s1026" strokecolor="windowText" style="position:absolute;margin-left:218pt;margin-top:5.4pt;width:0;height:1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type="#_x0000_t32">
                <v:stroke endarrow="block"/>
              </v:shape>
            </w:pict>
          </mc:Fallback>
        </mc:AlternateContent>
      </w:r>
    </w:p>
    <w:p w:rsidR="003942F9" w:rsidRDefault="002512CE" w:rsidRPr="000B5762">
      <w:pPr>
        <w:pStyle w:val="ConsPlusNormal0"/>
        <w:jc w:val="right"/>
        <w:outlineLvl w:val="1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noProof/>
          <w:sz w:val="30"/>
          <w:szCs w:val="30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87936" simplePos="false" wp14:anchorId="1BD05101" wp14:editId="21C054A1">
                <wp:simplePos x="0" y="0"/>
                <wp:positionH relativeFrom="column">
                  <wp:posOffset>692150</wp:posOffset>
                </wp:positionH>
                <wp:positionV relativeFrom="paragraph">
                  <wp:posOffset>2378</wp:posOffset>
                </wp:positionV>
                <wp:extent cx="4200525" cy="533400"/>
                <wp:effectExtent b="19050" l="0" r="28575" t="0"/>
                <wp:wrapNone/>
                <wp:docPr id="48" name="Прямоугольник 4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533400"/>
                        </a:xfrm>
                        <a:prstGeom prst="rect">
                          <a:avLst/>
                        </a:prstGeom>
                        <a:noFill/>
                        <a:ln algn="ctr" cap="flat" cmpd="sng" w="9525">
                          <a:solidFill>
                            <a:sysClr lastClr="000000" val="windowText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P="003942F9" w:rsidR="006F4150" w:rsidRDefault="006F4150" w:rsidRPr="00D3707D">
                            <w:pPr>
                              <w:pStyle w:val="ConsPlusNonformat"/>
                              <w:jc w:val="center"/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</w:pPr>
                            <w:r w:rsidRPr="00804BB3"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  <w:t>Выдача (направление) Заявителю</w:t>
                            </w:r>
                            <w:r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04BB3"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  <w:t>результата предоставления</w:t>
                            </w:r>
                            <w:r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04BB3">
                              <w:rPr>
                                <w:rFonts w:ascii="Times New Roman" w:cs="Times New Roman" w:hAnsi="Times New Roman"/>
                                <w:sz w:val="30"/>
                                <w:szCs w:val="30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anchor="ctr" anchorCtr="false" bIns="45720" compatLnSpc="true" forceAA="false" fromWordArt="false" horzOverflow="overflow" lIns="91440" numCol="1" rIns="91440" rot="0" rtlCol="false" spcCol="0" spcFirstLastPara="false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ed="f" id="Прямоугольник 48" o:spid="_x0000_s1034" strokecolor="windowText" style="position:absolute;left:0;text-align:left;margin-left:54.5pt;margin-top:.2pt;width:330.75pt;height:4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 w:rsidP="003942F9" w:rsidR="006F4150" w:rsidRDefault="006F4150" w:rsidRPr="00D3707D">
                      <w:pPr>
                        <w:pStyle w:val="ConsPlusNonformat"/>
                        <w:jc w:val="center"/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</w:pPr>
                      <w:r w:rsidRPr="00804BB3"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  <w:t>Выдача (направление) Заявителю</w:t>
                      </w:r>
                      <w:r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  <w:t xml:space="preserve"> </w:t>
                      </w:r>
                      <w:r w:rsidRPr="00804BB3"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  <w:t>результата предоставления</w:t>
                      </w:r>
                      <w:r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  <w:t xml:space="preserve"> </w:t>
                      </w:r>
                      <w:r w:rsidRPr="00804BB3">
                        <w:rPr>
                          <w:rFonts w:ascii="Times New Roman" w:cs="Times New Roman" w:hAnsi="Times New Roman"/>
                          <w:sz w:val="30"/>
                          <w:szCs w:val="30"/>
                        </w:rPr>
                        <w:t>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3942F9" w:rsidRDefault="003942F9">
      <w:pPr>
        <w:pStyle w:val="ConsPlusNormal0"/>
        <w:jc w:val="right"/>
        <w:outlineLvl w:val="1"/>
        <w:rPr>
          <w:rFonts w:ascii="Times New Roman" w:cs="Times New Roman" w:hAnsi="Times New Roman"/>
          <w:sz w:val="30"/>
          <w:szCs w:val="30"/>
        </w:rPr>
      </w:pPr>
    </w:p>
    <w:p w:rsidR="004A3D04" w:rsidRDefault="004A3D04" w:rsidRPr="000B5762">
      <w:pPr>
        <w:pStyle w:val="ConsPlusNormal0"/>
        <w:jc w:val="right"/>
        <w:outlineLvl w:val="1"/>
        <w:rPr>
          <w:rFonts w:ascii="Times New Roman" w:cs="Times New Roman" w:hAnsi="Times New Roman"/>
          <w:sz w:val="30"/>
          <w:szCs w:val="30"/>
        </w:rPr>
      </w:pPr>
    </w:p>
    <w:p w:rsidR="002512CE" w:rsidRDefault="002512CE" w:rsidRPr="000B5762">
      <w:pPr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0B5762">
        <w:rPr>
          <w:rFonts w:ascii="Times New Roman" w:cs="Times New Roman" w:hAnsi="Times New Roman"/>
          <w:sz w:val="30"/>
          <w:szCs w:val="30"/>
        </w:rPr>
        <w:br w:type="page"/>
      </w:r>
    </w:p>
    <w:p w:rsidP="00770033" w:rsidR="00770033" w:rsidRDefault="00770033" w:rsidRPr="00954345">
      <w:pPr>
        <w:pStyle w:val="ConsPlusNormal0"/>
        <w:spacing w:line="192" w:lineRule="auto"/>
        <w:ind w:firstLine="4678"/>
        <w:outlineLvl w:val="1"/>
        <w:rPr>
          <w:rFonts w:ascii="Times New Roman" w:cs="Times New Roman" w:hAnsi="Times New Roman"/>
          <w:sz w:val="30"/>
          <w:szCs w:val="30"/>
        </w:rPr>
      </w:pPr>
      <w:r w:rsidRPr="00954345">
        <w:rPr>
          <w:rFonts w:ascii="Times New Roman" w:cs="Times New Roman" w:hAnsi="Times New Roman"/>
          <w:sz w:val="30"/>
          <w:szCs w:val="30"/>
        </w:rPr>
        <w:lastRenderedPageBreak/>
        <w:t xml:space="preserve">Приложение </w:t>
      </w:r>
      <w:r>
        <w:rPr>
          <w:rFonts w:ascii="Times New Roman" w:cs="Times New Roman" w:hAnsi="Times New Roman"/>
          <w:sz w:val="30"/>
          <w:szCs w:val="30"/>
        </w:rPr>
        <w:t>3</w:t>
      </w:r>
    </w:p>
    <w:p w:rsidP="00770033" w:rsidR="00770033" w:rsidRDefault="00770033" w:rsidRPr="00954345">
      <w:pPr>
        <w:pStyle w:val="ConsPlusNormal0"/>
        <w:spacing w:line="192" w:lineRule="auto"/>
        <w:ind w:firstLine="4678"/>
        <w:rPr>
          <w:rFonts w:ascii="Times New Roman" w:cs="Times New Roman" w:hAnsi="Times New Roman"/>
          <w:sz w:val="30"/>
          <w:szCs w:val="30"/>
        </w:rPr>
      </w:pPr>
      <w:r w:rsidRPr="00954345">
        <w:rPr>
          <w:rFonts w:ascii="Times New Roman" w:cs="Times New Roman" w:hAnsi="Times New Roman"/>
          <w:sz w:val="30"/>
          <w:szCs w:val="30"/>
        </w:rPr>
        <w:t>к Административному регламенту</w:t>
      </w:r>
    </w:p>
    <w:p w:rsidP="00770033" w:rsidR="00770033" w:rsidRDefault="00770033" w:rsidRPr="00954345">
      <w:pPr>
        <w:pStyle w:val="ConsPlusNormal0"/>
        <w:spacing w:line="192" w:lineRule="auto"/>
        <w:ind w:firstLine="4678"/>
        <w:rPr>
          <w:rFonts w:ascii="Times New Roman" w:cs="Times New Roman" w:hAnsi="Times New Roman"/>
          <w:sz w:val="30"/>
          <w:szCs w:val="30"/>
        </w:rPr>
      </w:pPr>
      <w:r w:rsidRPr="00954345">
        <w:rPr>
          <w:rFonts w:ascii="Times New Roman" w:cs="Times New Roman" w:hAnsi="Times New Roman"/>
          <w:sz w:val="30"/>
          <w:szCs w:val="30"/>
        </w:rPr>
        <w:t xml:space="preserve">предоставления </w:t>
      </w:r>
      <w:proofErr w:type="gramStart"/>
      <w:r w:rsidRPr="00954345">
        <w:rPr>
          <w:rFonts w:ascii="Times New Roman" w:cs="Times New Roman" w:hAnsi="Times New Roman"/>
          <w:sz w:val="30"/>
          <w:szCs w:val="30"/>
        </w:rPr>
        <w:t>муниципальной</w:t>
      </w:r>
      <w:proofErr w:type="gramEnd"/>
    </w:p>
    <w:p w:rsidP="00770033" w:rsidR="00770033" w:rsidRDefault="00770033">
      <w:pPr>
        <w:pStyle w:val="ConsPlusNormal0"/>
        <w:spacing w:line="192" w:lineRule="auto"/>
        <w:ind w:firstLine="4678"/>
        <w:rPr>
          <w:rFonts w:ascii="Times New Roman" w:cs="Times New Roman" w:hAnsi="Times New Roman"/>
          <w:sz w:val="30"/>
          <w:szCs w:val="30"/>
        </w:rPr>
      </w:pPr>
      <w:r w:rsidRPr="00954345">
        <w:rPr>
          <w:rFonts w:ascii="Times New Roman" w:cs="Times New Roman" w:hAnsi="Times New Roman"/>
          <w:sz w:val="30"/>
          <w:szCs w:val="30"/>
        </w:rPr>
        <w:t xml:space="preserve">услуги по прекращению права </w:t>
      </w:r>
    </w:p>
    <w:p w:rsidP="00770033" w:rsidR="00770033" w:rsidRDefault="00770033">
      <w:pPr>
        <w:pStyle w:val="ConsPlusNormal0"/>
        <w:spacing w:line="192" w:lineRule="auto"/>
        <w:ind w:firstLine="4678"/>
        <w:rPr>
          <w:rFonts w:ascii="Times New Roman" w:cs="Times New Roman" w:hAnsi="Times New Roman"/>
          <w:sz w:val="30"/>
          <w:szCs w:val="30"/>
        </w:rPr>
      </w:pPr>
      <w:r w:rsidRPr="00954345">
        <w:rPr>
          <w:rFonts w:ascii="Times New Roman" w:cs="Times New Roman" w:hAnsi="Times New Roman"/>
          <w:sz w:val="30"/>
          <w:szCs w:val="30"/>
        </w:rPr>
        <w:t>постоянного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Pr="00954345">
        <w:rPr>
          <w:rFonts w:ascii="Times New Roman" w:cs="Times New Roman" w:hAnsi="Times New Roman"/>
          <w:sz w:val="30"/>
          <w:szCs w:val="30"/>
        </w:rPr>
        <w:t xml:space="preserve">(бессрочного) </w:t>
      </w:r>
    </w:p>
    <w:p w:rsidP="00770033" w:rsidR="00770033" w:rsidRDefault="00770033">
      <w:pPr>
        <w:pStyle w:val="ConsPlusNormal0"/>
        <w:spacing w:line="192" w:lineRule="auto"/>
        <w:ind w:firstLine="4678"/>
        <w:rPr>
          <w:rFonts w:ascii="Times New Roman" w:cs="Times New Roman" w:hAnsi="Times New Roman"/>
          <w:sz w:val="30"/>
          <w:szCs w:val="30"/>
        </w:rPr>
      </w:pPr>
      <w:r w:rsidRPr="00954345">
        <w:rPr>
          <w:rFonts w:ascii="Times New Roman" w:cs="Times New Roman" w:hAnsi="Times New Roman"/>
          <w:sz w:val="30"/>
          <w:szCs w:val="30"/>
        </w:rPr>
        <w:t>пользования и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Pr="00954345">
        <w:rPr>
          <w:rFonts w:ascii="Times New Roman" w:cs="Times New Roman" w:hAnsi="Times New Roman"/>
          <w:sz w:val="30"/>
          <w:szCs w:val="30"/>
        </w:rPr>
        <w:t xml:space="preserve">пожизненного </w:t>
      </w:r>
    </w:p>
    <w:p w:rsidP="00770033" w:rsidR="00770033" w:rsidRDefault="00770033" w:rsidRPr="00954345">
      <w:pPr>
        <w:pStyle w:val="ConsPlusNormal0"/>
        <w:spacing w:line="192" w:lineRule="auto"/>
        <w:ind w:firstLine="4678"/>
        <w:rPr>
          <w:rFonts w:ascii="Times New Roman" w:cs="Times New Roman" w:hAnsi="Times New Roman"/>
          <w:sz w:val="30"/>
          <w:szCs w:val="30"/>
        </w:rPr>
      </w:pPr>
      <w:r w:rsidRPr="00954345">
        <w:rPr>
          <w:rFonts w:ascii="Times New Roman" w:cs="Times New Roman" w:hAnsi="Times New Roman"/>
          <w:sz w:val="30"/>
          <w:szCs w:val="30"/>
        </w:rPr>
        <w:t>наследуемого владения</w:t>
      </w:r>
    </w:p>
    <w:p w:rsidP="00770033" w:rsidR="00770033" w:rsidRDefault="00770033" w:rsidRPr="00954345">
      <w:pPr>
        <w:pStyle w:val="ConsPlusNormal0"/>
        <w:spacing w:line="192" w:lineRule="auto"/>
        <w:ind w:firstLine="4678"/>
        <w:rPr>
          <w:rFonts w:ascii="Times New Roman" w:cs="Times New Roman" w:hAnsi="Times New Roman"/>
          <w:sz w:val="30"/>
          <w:szCs w:val="30"/>
        </w:rPr>
      </w:pPr>
      <w:r w:rsidRPr="00954345">
        <w:rPr>
          <w:rFonts w:ascii="Times New Roman" w:cs="Times New Roman" w:hAnsi="Times New Roman"/>
          <w:sz w:val="30"/>
          <w:szCs w:val="30"/>
        </w:rPr>
        <w:t>земельным участком при отказе</w:t>
      </w:r>
    </w:p>
    <w:p w:rsidP="00770033" w:rsidR="00770033" w:rsidRDefault="00770033" w:rsidRPr="00954345">
      <w:pPr>
        <w:pStyle w:val="ConsPlusNormal0"/>
        <w:spacing w:line="192" w:lineRule="auto"/>
        <w:ind w:firstLine="4678"/>
        <w:rPr>
          <w:rFonts w:ascii="Times New Roman" w:cs="Times New Roman" w:hAnsi="Times New Roman"/>
          <w:sz w:val="30"/>
          <w:szCs w:val="30"/>
        </w:rPr>
      </w:pPr>
      <w:r w:rsidRPr="00954345">
        <w:rPr>
          <w:rFonts w:ascii="Times New Roman" w:cs="Times New Roman" w:hAnsi="Times New Roman"/>
          <w:sz w:val="30"/>
          <w:szCs w:val="30"/>
        </w:rPr>
        <w:t>землепользователя, землевладельца</w:t>
      </w:r>
    </w:p>
    <w:p w:rsidP="00770033" w:rsidR="00770033" w:rsidRDefault="00770033" w:rsidRPr="00954345">
      <w:pPr>
        <w:pStyle w:val="ConsPlusNormal0"/>
        <w:spacing w:line="192" w:lineRule="auto"/>
        <w:ind w:firstLine="4678"/>
        <w:rPr>
          <w:rFonts w:ascii="Times New Roman" w:cs="Times New Roman" w:hAnsi="Times New Roman"/>
          <w:sz w:val="30"/>
          <w:szCs w:val="30"/>
        </w:rPr>
      </w:pPr>
      <w:r w:rsidRPr="00954345">
        <w:rPr>
          <w:rFonts w:ascii="Times New Roman" w:cs="Times New Roman" w:hAnsi="Times New Roman"/>
          <w:sz w:val="30"/>
          <w:szCs w:val="30"/>
        </w:rPr>
        <w:t>от принадлежащего им права</w:t>
      </w:r>
    </w:p>
    <w:p w:rsidP="00770033" w:rsidR="00770033" w:rsidRDefault="00770033" w:rsidRPr="00954345">
      <w:pPr>
        <w:pStyle w:val="ConsPlusNormal0"/>
        <w:spacing w:line="192" w:lineRule="auto"/>
        <w:ind w:firstLine="4678"/>
        <w:rPr>
          <w:rFonts w:ascii="Times New Roman" w:cs="Times New Roman" w:hAnsi="Times New Roman"/>
          <w:sz w:val="30"/>
          <w:szCs w:val="30"/>
        </w:rPr>
      </w:pPr>
      <w:r w:rsidRPr="00954345">
        <w:rPr>
          <w:rFonts w:ascii="Times New Roman" w:cs="Times New Roman" w:hAnsi="Times New Roman"/>
          <w:sz w:val="30"/>
          <w:szCs w:val="30"/>
        </w:rPr>
        <w:t>на земельный участок</w:t>
      </w:r>
    </w:p>
    <w:p w:rsidR="00770033" w:rsidRDefault="00770033">
      <w:pPr>
        <w:pStyle w:val="ConsPlusNormal0"/>
        <w:jc w:val="right"/>
        <w:outlineLvl w:val="1"/>
        <w:rPr>
          <w:rFonts w:ascii="Times New Roman" w:cs="Times New Roman" w:hAnsi="Times New Roman"/>
          <w:sz w:val="30"/>
          <w:szCs w:val="30"/>
        </w:rPr>
      </w:pPr>
    </w:p>
    <w:p w:rsidR="00612501" w:rsidRDefault="00612501">
      <w:pPr>
        <w:pStyle w:val="ConsPlusNormal0"/>
        <w:jc w:val="right"/>
        <w:outlineLvl w:val="1"/>
        <w:rPr>
          <w:rFonts w:ascii="Times New Roman" w:cs="Times New Roman" w:hAnsi="Times New Roman"/>
          <w:sz w:val="30"/>
          <w:szCs w:val="30"/>
        </w:rPr>
      </w:pPr>
    </w:p>
    <w:p w:rsidR="00D047E2" w:rsidRDefault="00D047E2" w:rsidRPr="00612501">
      <w:pPr>
        <w:pStyle w:val="ConsPlusNormal0"/>
        <w:jc w:val="both"/>
        <w:rPr>
          <w:rFonts w:ascii="Times New Roman" w:cs="Times New Roman" w:hAnsi="Times New Roman"/>
          <w:sz w:val="24"/>
          <w:szCs w:val="30"/>
        </w:rPr>
      </w:pPr>
    </w:p>
    <w:p w:rsidP="00FC61B8" w:rsidR="00BA0BB4" w:rsidRDefault="00BA0BB4" w:rsidRPr="00AE4C19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bookmarkStart w:id="12" w:name="P593"/>
      <w:bookmarkEnd w:id="12"/>
      <w:r w:rsidRPr="00AE4C19">
        <w:rPr>
          <w:rFonts w:ascii="Times New Roman" w:cs="Times New Roman" w:hAnsi="Times New Roman"/>
          <w:b w:val="false"/>
          <w:sz w:val="30"/>
          <w:szCs w:val="30"/>
        </w:rPr>
        <w:t>МЕТОДИКА</w:t>
      </w:r>
    </w:p>
    <w:p w:rsidP="00FC61B8" w:rsidR="00770033" w:rsidRDefault="00770033" w:rsidRPr="00AE4C19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AE4C19">
        <w:rPr>
          <w:rFonts w:ascii="Times New Roman" w:cs="Times New Roman" w:hAnsi="Times New Roman"/>
          <w:b w:val="false"/>
          <w:sz w:val="30"/>
          <w:szCs w:val="30"/>
        </w:rPr>
        <w:t xml:space="preserve">расчета и критерии оценки показателей качества </w:t>
      </w:r>
    </w:p>
    <w:p w:rsidP="00FC61B8" w:rsidR="00BA0BB4" w:rsidRDefault="00770033" w:rsidRPr="00FC61B8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AE4C19">
        <w:rPr>
          <w:rFonts w:ascii="Times New Roman" w:cs="Times New Roman" w:hAnsi="Times New Roman"/>
          <w:b w:val="false"/>
          <w:sz w:val="30"/>
          <w:szCs w:val="30"/>
        </w:rPr>
        <w:t>предоставления муниципальных</w:t>
      </w:r>
      <w:r w:rsidRPr="00770033">
        <w:rPr>
          <w:rFonts w:ascii="Times New Roman" w:cs="Times New Roman" w:hAnsi="Times New Roman"/>
          <w:b w:val="false"/>
          <w:sz w:val="30"/>
          <w:szCs w:val="30"/>
        </w:rPr>
        <w:t xml:space="preserve"> услуг</w:t>
      </w:r>
    </w:p>
    <w:p w:rsidP="00612501" w:rsidR="00BA0BB4" w:rsidRDefault="00BA0BB4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612501" w:rsidR="0054406F" w:rsidRDefault="0054406F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BA0BB4" w:rsidR="00BA0BB4" w:rsidRDefault="00BA0BB4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Показатель 1. Актуальность размещаемой информации о порядке предоставления Муниципальной услуги.</w:t>
      </w:r>
    </w:p>
    <w:p w:rsidP="00BA0BB4" w:rsidR="00BA0BB4" w:rsidRDefault="00BA0BB4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Единица измерения </w:t>
      </w:r>
      <w:r w:rsidR="0054406F">
        <w:rPr>
          <w:rFonts w:ascii="Times New Roman" w:cs="Times New Roman" w:hAnsi="Times New Roman"/>
          <w:sz w:val="30"/>
          <w:szCs w:val="30"/>
        </w:rPr>
        <w:t>–</w:t>
      </w:r>
      <w:r w:rsidR="0054406F"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Pr="000B5762">
        <w:rPr>
          <w:rFonts w:ascii="Times New Roman" w:cs="Times New Roman" w:hAnsi="Times New Roman"/>
          <w:sz w:val="30"/>
          <w:szCs w:val="30"/>
        </w:rPr>
        <w:t>проценты.</w:t>
      </w:r>
    </w:p>
    <w:p w:rsidP="00BA0BB4" w:rsidR="00BA0BB4" w:rsidRDefault="00BA0BB4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Нормативное значение показателя </w:t>
      </w:r>
      <w:r w:rsidR="0054406F">
        <w:rPr>
          <w:rFonts w:ascii="Times New Roman" w:cs="Times New Roman" w:hAnsi="Times New Roman"/>
          <w:sz w:val="30"/>
          <w:szCs w:val="30"/>
        </w:rPr>
        <w:t>–</w:t>
      </w:r>
      <w:r w:rsidR="0054406F"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Pr="000B5762">
        <w:rPr>
          <w:rFonts w:ascii="Times New Roman" w:cs="Times New Roman" w:hAnsi="Times New Roman"/>
          <w:sz w:val="30"/>
          <w:szCs w:val="30"/>
        </w:rPr>
        <w:t>100.</w:t>
      </w:r>
    </w:p>
    <w:p w:rsidP="00BA0BB4" w:rsidR="00BA0BB4" w:rsidRDefault="00BA0BB4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Источник информации </w:t>
      </w:r>
      <w:r w:rsidR="0054406F">
        <w:rPr>
          <w:rFonts w:ascii="Times New Roman" w:cs="Times New Roman" w:hAnsi="Times New Roman"/>
          <w:sz w:val="30"/>
          <w:szCs w:val="30"/>
        </w:rPr>
        <w:t>–</w:t>
      </w:r>
      <w:r w:rsidR="0054406F"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Pr="000B5762">
        <w:rPr>
          <w:rFonts w:ascii="Times New Roman" w:cs="Times New Roman" w:hAnsi="Times New Roman"/>
          <w:sz w:val="30"/>
          <w:szCs w:val="30"/>
        </w:rPr>
        <w:t xml:space="preserve">официальный сайт администрации </w:t>
      </w:r>
      <w:proofErr w:type="spellStart"/>
      <w:proofErr w:type="gramStart"/>
      <w:r w:rsidRPr="000B5762">
        <w:rPr>
          <w:rFonts w:ascii="Times New Roman" w:cs="Times New Roman" w:hAnsi="Times New Roman"/>
          <w:sz w:val="30"/>
          <w:szCs w:val="30"/>
        </w:rPr>
        <w:t>го</w:t>
      </w:r>
      <w:proofErr w:type="spellEnd"/>
      <w:r w:rsidR="00612501">
        <w:rPr>
          <w:rFonts w:ascii="Times New Roman" w:cs="Times New Roman" w:hAnsi="Times New Roman"/>
          <w:sz w:val="30"/>
          <w:szCs w:val="30"/>
        </w:rPr>
        <w:t>-</w:t>
      </w:r>
      <w:r w:rsidRPr="000B5762">
        <w:rPr>
          <w:rFonts w:ascii="Times New Roman" w:cs="Times New Roman" w:hAnsi="Times New Roman"/>
          <w:sz w:val="30"/>
          <w:szCs w:val="30"/>
        </w:rPr>
        <w:t>рода</w:t>
      </w:r>
      <w:proofErr w:type="gramEnd"/>
      <w:r w:rsidRPr="000B5762">
        <w:rPr>
          <w:rFonts w:ascii="Times New Roman" w:cs="Times New Roman" w:hAnsi="Times New Roman"/>
          <w:sz w:val="30"/>
          <w:szCs w:val="30"/>
        </w:rPr>
        <w:t>.</w:t>
      </w:r>
    </w:p>
    <w:p w:rsidP="00BA0BB4" w:rsidR="00BA0BB4" w:rsidRDefault="00BA0BB4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Расчет показателя (пояснения):</w:t>
      </w:r>
    </w:p>
    <w:p w:rsidP="00BA0BB4" w:rsidR="00BA0BB4" w:rsidRDefault="00BA0BB4" w:rsidRPr="00612501">
      <w:pPr>
        <w:pStyle w:val="ConsPlusNormal0"/>
        <w:ind w:firstLine="709"/>
        <w:jc w:val="both"/>
        <w:rPr>
          <w:rFonts w:ascii="Times New Roman" w:cs="Times New Roman" w:hAnsi="Times New Roman"/>
          <w:sz w:val="28"/>
          <w:szCs w:val="30"/>
        </w:rPr>
      </w:pPr>
    </w:p>
    <w:p w:rsidP="00612501" w:rsidR="00BA0BB4" w:rsidRDefault="00BA0BB4" w:rsidRPr="000B5762">
      <w:pPr>
        <w:pStyle w:val="ConsPlusNormal0"/>
        <w:jc w:val="center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П</w:t>
      </w:r>
      <w:r w:rsidRPr="000B5762">
        <w:rPr>
          <w:rFonts w:ascii="Times New Roman" w:cs="Times New Roman" w:hAnsi="Times New Roman"/>
          <w:sz w:val="30"/>
          <w:szCs w:val="30"/>
          <w:vertAlign w:val="subscript"/>
        </w:rPr>
        <w:t>АИ</w:t>
      </w:r>
      <w:r w:rsidRPr="000B5762">
        <w:rPr>
          <w:rFonts w:ascii="Times New Roman" w:cs="Times New Roman" w:hAnsi="Times New Roman"/>
          <w:sz w:val="30"/>
          <w:szCs w:val="30"/>
        </w:rPr>
        <w:t xml:space="preserve"> = (А</w:t>
      </w:r>
      <w:r w:rsidRPr="000B5762">
        <w:rPr>
          <w:rFonts w:ascii="Times New Roman" w:cs="Times New Roman" w:hAnsi="Times New Roman"/>
          <w:sz w:val="30"/>
          <w:szCs w:val="30"/>
          <w:vertAlign w:val="subscript"/>
        </w:rPr>
        <w:t>МП</w:t>
      </w:r>
      <w:r w:rsidRPr="000B5762">
        <w:rPr>
          <w:rFonts w:ascii="Times New Roman" w:cs="Times New Roman" w:hAnsi="Times New Roman"/>
          <w:sz w:val="30"/>
          <w:szCs w:val="30"/>
        </w:rPr>
        <w:t xml:space="preserve"> + А</w:t>
      </w:r>
      <w:r w:rsidRPr="000B5762">
        <w:rPr>
          <w:rFonts w:ascii="Times New Roman" w:cs="Times New Roman" w:hAnsi="Times New Roman"/>
          <w:sz w:val="30"/>
          <w:szCs w:val="30"/>
          <w:vertAlign w:val="subscript"/>
        </w:rPr>
        <w:t>ГП</w:t>
      </w:r>
      <w:r w:rsidRPr="000B5762">
        <w:rPr>
          <w:rFonts w:ascii="Times New Roman" w:cs="Times New Roman" w:hAnsi="Times New Roman"/>
          <w:sz w:val="30"/>
          <w:szCs w:val="30"/>
        </w:rPr>
        <w:t xml:space="preserve"> + А</w:t>
      </w:r>
      <w:r w:rsidRPr="000B5762">
        <w:rPr>
          <w:rFonts w:ascii="Times New Roman" w:cs="Times New Roman" w:hAnsi="Times New Roman"/>
          <w:sz w:val="30"/>
          <w:szCs w:val="30"/>
          <w:vertAlign w:val="subscript"/>
        </w:rPr>
        <w:t>Т</w:t>
      </w:r>
      <w:r w:rsidRPr="000B5762">
        <w:rPr>
          <w:rFonts w:ascii="Times New Roman" w:cs="Times New Roman" w:hAnsi="Times New Roman"/>
          <w:sz w:val="30"/>
          <w:szCs w:val="30"/>
        </w:rPr>
        <w:t xml:space="preserve"> + А</w:t>
      </w:r>
      <w:r w:rsidRPr="000B5762">
        <w:rPr>
          <w:rFonts w:ascii="Times New Roman" w:cs="Times New Roman" w:hAnsi="Times New Roman"/>
          <w:sz w:val="30"/>
          <w:szCs w:val="30"/>
          <w:vertAlign w:val="subscript"/>
        </w:rPr>
        <w:t>АР</w:t>
      </w:r>
      <w:r w:rsidRPr="000B5762">
        <w:rPr>
          <w:rFonts w:ascii="Times New Roman" w:cs="Times New Roman" w:hAnsi="Times New Roman"/>
          <w:sz w:val="30"/>
          <w:szCs w:val="30"/>
        </w:rPr>
        <w:t xml:space="preserve"> + А</w:t>
      </w:r>
      <w:r w:rsidRPr="000B5762">
        <w:rPr>
          <w:rFonts w:ascii="Times New Roman" w:cs="Times New Roman" w:hAnsi="Times New Roman"/>
          <w:sz w:val="30"/>
          <w:szCs w:val="30"/>
          <w:vertAlign w:val="subscript"/>
        </w:rPr>
        <w:t>ФЗ</w:t>
      </w:r>
      <w:r w:rsidRPr="000B5762">
        <w:rPr>
          <w:rFonts w:ascii="Times New Roman" w:cs="Times New Roman" w:hAnsi="Times New Roman"/>
          <w:sz w:val="30"/>
          <w:szCs w:val="30"/>
        </w:rPr>
        <w:t>) x 100%,</w:t>
      </w:r>
    </w:p>
    <w:p w:rsidP="00BA0BB4" w:rsidR="00BA0BB4" w:rsidRDefault="00BA0BB4" w:rsidRPr="00612501">
      <w:pPr>
        <w:pStyle w:val="ConsPlusNormal0"/>
        <w:ind w:firstLine="709"/>
        <w:jc w:val="both"/>
        <w:rPr>
          <w:rFonts w:ascii="Times New Roman" w:cs="Times New Roman" w:hAnsi="Times New Roman"/>
          <w:sz w:val="28"/>
          <w:szCs w:val="30"/>
        </w:rPr>
      </w:pPr>
    </w:p>
    <w:p w:rsidP="00BA0BB4" w:rsidR="00BA0BB4" w:rsidRDefault="00BA0BB4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где:</w:t>
      </w:r>
    </w:p>
    <w:p w:rsidP="00612501" w:rsidR="00BA0BB4" w:rsidRDefault="00BA0BB4" w:rsidRPr="000B5762">
      <w:pPr>
        <w:pStyle w:val="ConsPlusNormal0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А</w:t>
      </w:r>
      <w:r w:rsidRPr="000B5762">
        <w:rPr>
          <w:rFonts w:ascii="Times New Roman" w:cs="Times New Roman" w:hAnsi="Times New Roman"/>
          <w:sz w:val="30"/>
          <w:szCs w:val="30"/>
          <w:vertAlign w:val="subscript"/>
        </w:rPr>
        <w:t>МП</w:t>
      </w:r>
      <w:r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="0054406F">
        <w:rPr>
          <w:rFonts w:ascii="Times New Roman" w:cs="Times New Roman" w:hAnsi="Times New Roman"/>
          <w:sz w:val="30"/>
          <w:szCs w:val="30"/>
        </w:rPr>
        <w:t>–</w:t>
      </w:r>
      <w:r w:rsidR="0054406F"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Pr="000B5762">
        <w:rPr>
          <w:rFonts w:ascii="Times New Roman" w:cs="Times New Roman" w:hAnsi="Times New Roman"/>
          <w:sz w:val="30"/>
          <w:szCs w:val="30"/>
        </w:rPr>
        <w:t xml:space="preserve">информация о местах приема Заявителей по вопросам предоставления Муниципальной услуги, в том числе прием Заявлений </w:t>
      </w:r>
      <w:r w:rsidR="0054406F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Pr="000B5762">
        <w:rPr>
          <w:rFonts w:ascii="Times New Roman" w:cs="Times New Roman" w:hAnsi="Times New Roman"/>
          <w:sz w:val="30"/>
          <w:szCs w:val="30"/>
        </w:rPr>
        <w:t>и выдача результата предоставления Муниципальной услуги, адрес, н</w:t>
      </w:r>
      <w:r w:rsidRPr="000B5762">
        <w:rPr>
          <w:rFonts w:ascii="Times New Roman" w:cs="Times New Roman" w:hAnsi="Times New Roman"/>
          <w:sz w:val="30"/>
          <w:szCs w:val="30"/>
        </w:rPr>
        <w:t>о</w:t>
      </w:r>
      <w:r w:rsidRPr="000B5762">
        <w:rPr>
          <w:rFonts w:ascii="Times New Roman" w:cs="Times New Roman" w:hAnsi="Times New Roman"/>
          <w:sz w:val="30"/>
          <w:szCs w:val="30"/>
        </w:rPr>
        <w:t>мер кабинета.</w:t>
      </w:r>
    </w:p>
    <w:p w:rsidP="00612501" w:rsidR="00BA0BB4" w:rsidRDefault="00BA0BB4" w:rsidRPr="000B5762">
      <w:pPr>
        <w:pStyle w:val="ConsPlusNormal0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При оценке показателя необходимо также учитывать реализована ли возможность подать документы на предоставление Муниципальной услуги через МФЦ;</w:t>
      </w:r>
    </w:p>
    <w:p w:rsidP="00612501" w:rsidR="00BA0BB4" w:rsidRDefault="00BA0BB4" w:rsidRPr="000B5762">
      <w:pPr>
        <w:pStyle w:val="ConsPlusNormal0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А</w:t>
      </w:r>
      <w:r w:rsidRPr="000B5762">
        <w:rPr>
          <w:rFonts w:ascii="Times New Roman" w:cs="Times New Roman" w:hAnsi="Times New Roman"/>
          <w:sz w:val="30"/>
          <w:szCs w:val="30"/>
          <w:vertAlign w:val="subscript"/>
        </w:rPr>
        <w:t>ГП</w:t>
      </w:r>
      <w:r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="0054406F">
        <w:rPr>
          <w:rFonts w:ascii="Times New Roman" w:cs="Times New Roman" w:hAnsi="Times New Roman"/>
          <w:sz w:val="30"/>
          <w:szCs w:val="30"/>
        </w:rPr>
        <w:t>–</w:t>
      </w:r>
      <w:r w:rsidR="0054406F"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Pr="000B5762">
        <w:rPr>
          <w:rFonts w:ascii="Times New Roman" w:cs="Times New Roman" w:hAnsi="Times New Roman"/>
          <w:sz w:val="30"/>
          <w:szCs w:val="30"/>
        </w:rPr>
        <w:t>наличие актуальной информации о графике приема Заявит</w:t>
      </w:r>
      <w:r w:rsidRPr="000B5762">
        <w:rPr>
          <w:rFonts w:ascii="Times New Roman" w:cs="Times New Roman" w:hAnsi="Times New Roman"/>
          <w:sz w:val="30"/>
          <w:szCs w:val="30"/>
        </w:rPr>
        <w:t>е</w:t>
      </w:r>
      <w:r w:rsidRPr="000B5762">
        <w:rPr>
          <w:rFonts w:ascii="Times New Roman" w:cs="Times New Roman" w:hAnsi="Times New Roman"/>
          <w:sz w:val="30"/>
          <w:szCs w:val="30"/>
        </w:rPr>
        <w:t>лей по вопросам предоставления Муниципальной услуги, включая дни недели, время приема, время обеда (при наличии);</w:t>
      </w:r>
    </w:p>
    <w:p w:rsidP="00612501" w:rsidR="00BA0BB4" w:rsidRDefault="00BA0BB4" w:rsidRPr="000B5762">
      <w:pPr>
        <w:pStyle w:val="ConsPlusNormal0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А</w:t>
      </w:r>
      <w:r w:rsidRPr="000B5762">
        <w:rPr>
          <w:rFonts w:ascii="Times New Roman" w:cs="Times New Roman" w:hAnsi="Times New Roman"/>
          <w:sz w:val="30"/>
          <w:szCs w:val="30"/>
          <w:vertAlign w:val="subscript"/>
        </w:rPr>
        <w:t>Т</w:t>
      </w:r>
      <w:r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="0054406F">
        <w:rPr>
          <w:rFonts w:ascii="Times New Roman" w:cs="Times New Roman" w:hAnsi="Times New Roman"/>
          <w:sz w:val="30"/>
          <w:szCs w:val="30"/>
        </w:rPr>
        <w:t>–</w:t>
      </w:r>
      <w:r w:rsidR="0054406F"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Pr="000B5762">
        <w:rPr>
          <w:rFonts w:ascii="Times New Roman" w:cs="Times New Roman" w:hAnsi="Times New Roman"/>
          <w:sz w:val="30"/>
          <w:szCs w:val="30"/>
        </w:rPr>
        <w:t xml:space="preserve">наличие актуальной информации о справочных телефонах, </w:t>
      </w:r>
      <w:r w:rsidR="00612501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0B5762">
        <w:rPr>
          <w:rFonts w:ascii="Times New Roman" w:cs="Times New Roman" w:hAnsi="Times New Roman"/>
          <w:sz w:val="30"/>
          <w:szCs w:val="30"/>
        </w:rPr>
        <w:t>по которым можно получить консультацию по вопросам предоставл</w:t>
      </w:r>
      <w:r w:rsidRPr="000B5762">
        <w:rPr>
          <w:rFonts w:ascii="Times New Roman" w:cs="Times New Roman" w:hAnsi="Times New Roman"/>
          <w:sz w:val="30"/>
          <w:szCs w:val="30"/>
        </w:rPr>
        <w:t>е</w:t>
      </w:r>
      <w:r w:rsidRPr="000B5762">
        <w:rPr>
          <w:rFonts w:ascii="Times New Roman" w:cs="Times New Roman" w:hAnsi="Times New Roman"/>
          <w:sz w:val="30"/>
          <w:szCs w:val="30"/>
        </w:rPr>
        <w:t>ния Муниципальной услуги;</w:t>
      </w:r>
    </w:p>
    <w:p w:rsidP="00612501" w:rsidR="00BA0BB4" w:rsidRDefault="00BA0BB4" w:rsidRPr="000B5762">
      <w:pPr>
        <w:pStyle w:val="ConsPlusNormal0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А</w:t>
      </w:r>
      <w:r w:rsidRPr="000B5762">
        <w:rPr>
          <w:rFonts w:ascii="Times New Roman" w:cs="Times New Roman" w:hAnsi="Times New Roman"/>
          <w:sz w:val="30"/>
          <w:szCs w:val="30"/>
          <w:vertAlign w:val="subscript"/>
        </w:rPr>
        <w:t>АР</w:t>
      </w:r>
      <w:r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="0054406F">
        <w:rPr>
          <w:rFonts w:ascii="Times New Roman" w:cs="Times New Roman" w:hAnsi="Times New Roman"/>
          <w:sz w:val="30"/>
          <w:szCs w:val="30"/>
        </w:rPr>
        <w:t>–</w:t>
      </w:r>
      <w:r w:rsidR="0054406F"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Pr="000B5762">
        <w:rPr>
          <w:rFonts w:ascii="Times New Roman" w:cs="Times New Roman" w:hAnsi="Times New Roman"/>
          <w:sz w:val="30"/>
          <w:szCs w:val="30"/>
        </w:rPr>
        <w:t xml:space="preserve">наличие актуальной редакции </w:t>
      </w:r>
      <w:r w:rsidR="00612501">
        <w:rPr>
          <w:rFonts w:ascii="Times New Roman" w:cs="Times New Roman" w:hAnsi="Times New Roman"/>
          <w:sz w:val="30"/>
          <w:szCs w:val="30"/>
        </w:rPr>
        <w:t>Р</w:t>
      </w:r>
      <w:r w:rsidRPr="000B5762">
        <w:rPr>
          <w:rFonts w:ascii="Times New Roman" w:cs="Times New Roman" w:hAnsi="Times New Roman"/>
          <w:sz w:val="30"/>
          <w:szCs w:val="30"/>
        </w:rPr>
        <w:t>егламента предоставления Муниципальной услуги;</w:t>
      </w:r>
    </w:p>
    <w:p w:rsidP="00612501" w:rsidR="00BA0BB4" w:rsidRDefault="00BA0BB4" w:rsidRPr="000B5762">
      <w:pPr>
        <w:pStyle w:val="ConsPlusNormal0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lastRenderedPageBreak/>
        <w:t>А</w:t>
      </w:r>
      <w:r w:rsidRPr="000B5762">
        <w:rPr>
          <w:rFonts w:ascii="Times New Roman" w:cs="Times New Roman" w:hAnsi="Times New Roman"/>
          <w:sz w:val="30"/>
          <w:szCs w:val="30"/>
          <w:vertAlign w:val="subscript"/>
        </w:rPr>
        <w:t>ФЗ</w:t>
      </w:r>
      <w:r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="0054406F">
        <w:rPr>
          <w:rFonts w:ascii="Times New Roman" w:cs="Times New Roman" w:hAnsi="Times New Roman"/>
          <w:sz w:val="30"/>
          <w:szCs w:val="30"/>
        </w:rPr>
        <w:t>–</w:t>
      </w:r>
      <w:r w:rsidR="0054406F"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Pr="000B5762">
        <w:rPr>
          <w:rFonts w:ascii="Times New Roman" w:cs="Times New Roman" w:hAnsi="Times New Roman"/>
          <w:sz w:val="30"/>
          <w:szCs w:val="30"/>
        </w:rPr>
        <w:t>наличие актуальной редакции формы Заявления на пред</w:t>
      </w:r>
      <w:r w:rsidRPr="000B5762">
        <w:rPr>
          <w:rFonts w:ascii="Times New Roman" w:cs="Times New Roman" w:hAnsi="Times New Roman"/>
          <w:sz w:val="30"/>
          <w:szCs w:val="30"/>
        </w:rPr>
        <w:t>о</w:t>
      </w:r>
      <w:r w:rsidRPr="000B5762">
        <w:rPr>
          <w:rFonts w:ascii="Times New Roman" w:cs="Times New Roman" w:hAnsi="Times New Roman"/>
          <w:sz w:val="30"/>
          <w:szCs w:val="30"/>
        </w:rPr>
        <w:t>ставление Муниципальной услуги.</w:t>
      </w:r>
    </w:p>
    <w:p w:rsidP="00BA0BB4" w:rsidR="00BA0BB4" w:rsidRDefault="00BA0BB4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Показатель представляет собой сумму баллов за каждую разм</w:t>
      </w:r>
      <w:r w:rsidRPr="000B5762">
        <w:rPr>
          <w:rFonts w:ascii="Times New Roman" w:cs="Times New Roman" w:hAnsi="Times New Roman"/>
          <w:sz w:val="30"/>
          <w:szCs w:val="30"/>
        </w:rPr>
        <w:t>е</w:t>
      </w:r>
      <w:r w:rsidRPr="000B5762">
        <w:rPr>
          <w:rFonts w:ascii="Times New Roman" w:cs="Times New Roman" w:hAnsi="Times New Roman"/>
          <w:sz w:val="30"/>
          <w:szCs w:val="30"/>
        </w:rPr>
        <w:t>щенную на Сайте позицию. В случае актуальности размещенной и</w:t>
      </w:r>
      <w:r w:rsidRPr="000B5762">
        <w:rPr>
          <w:rFonts w:ascii="Times New Roman" w:cs="Times New Roman" w:hAnsi="Times New Roman"/>
          <w:sz w:val="30"/>
          <w:szCs w:val="30"/>
        </w:rPr>
        <w:t>н</w:t>
      </w:r>
      <w:r w:rsidRPr="000B5762">
        <w:rPr>
          <w:rFonts w:ascii="Times New Roman" w:cs="Times New Roman" w:hAnsi="Times New Roman"/>
          <w:sz w:val="30"/>
          <w:szCs w:val="30"/>
        </w:rPr>
        <w:t xml:space="preserve">формации присваивается 0,2 балла, иначе </w:t>
      </w:r>
      <w:r w:rsidR="00612501">
        <w:rPr>
          <w:rFonts w:ascii="Times New Roman" w:cs="Times New Roman" w:hAnsi="Times New Roman"/>
          <w:sz w:val="30"/>
          <w:szCs w:val="30"/>
        </w:rPr>
        <w:t xml:space="preserve">– </w:t>
      </w:r>
      <w:r w:rsidRPr="000B5762">
        <w:rPr>
          <w:rFonts w:ascii="Times New Roman" w:cs="Times New Roman" w:hAnsi="Times New Roman"/>
          <w:sz w:val="30"/>
          <w:szCs w:val="30"/>
        </w:rPr>
        <w:t>0 баллов. Нормативное зн</w:t>
      </w:r>
      <w:r w:rsidRPr="000B5762">
        <w:rPr>
          <w:rFonts w:ascii="Times New Roman" w:cs="Times New Roman" w:hAnsi="Times New Roman"/>
          <w:sz w:val="30"/>
          <w:szCs w:val="30"/>
        </w:rPr>
        <w:t>а</w:t>
      </w:r>
      <w:r w:rsidRPr="000B5762">
        <w:rPr>
          <w:rFonts w:ascii="Times New Roman" w:cs="Times New Roman" w:hAnsi="Times New Roman"/>
          <w:sz w:val="30"/>
          <w:szCs w:val="30"/>
        </w:rPr>
        <w:t>чение показателя равно 100. Отклонение от нормы говорит о некач</w:t>
      </w:r>
      <w:r w:rsidRPr="000B5762">
        <w:rPr>
          <w:rFonts w:ascii="Times New Roman" w:cs="Times New Roman" w:hAnsi="Times New Roman"/>
          <w:sz w:val="30"/>
          <w:szCs w:val="30"/>
        </w:rPr>
        <w:t>е</w:t>
      </w:r>
      <w:r w:rsidRPr="000B5762">
        <w:rPr>
          <w:rFonts w:ascii="Times New Roman" w:cs="Times New Roman" w:hAnsi="Times New Roman"/>
          <w:sz w:val="30"/>
          <w:szCs w:val="30"/>
        </w:rPr>
        <w:t>ственном предоставлении Муниципальной услуги с точки зрения акт</w:t>
      </w:r>
      <w:r w:rsidRPr="000B5762">
        <w:rPr>
          <w:rFonts w:ascii="Times New Roman" w:cs="Times New Roman" w:hAnsi="Times New Roman"/>
          <w:sz w:val="30"/>
          <w:szCs w:val="30"/>
        </w:rPr>
        <w:t>у</w:t>
      </w:r>
      <w:r w:rsidRPr="000B5762">
        <w:rPr>
          <w:rFonts w:ascii="Times New Roman" w:cs="Times New Roman" w:hAnsi="Times New Roman"/>
          <w:sz w:val="30"/>
          <w:szCs w:val="30"/>
        </w:rPr>
        <w:t>альности размещаемой информации.</w:t>
      </w:r>
    </w:p>
    <w:p w:rsidP="00BA0BB4" w:rsidR="00BA0BB4" w:rsidRDefault="00BA0BB4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Показатель 2. Соблюдение срока предоставления Муниципальной услуги.</w:t>
      </w:r>
    </w:p>
    <w:p w:rsidP="00BA0BB4" w:rsidR="00BA0BB4" w:rsidRDefault="00BA0BB4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Единица измерения </w:t>
      </w:r>
      <w:r w:rsidR="00612501">
        <w:rPr>
          <w:rFonts w:ascii="Times New Roman" w:cs="Times New Roman" w:hAnsi="Times New Roman"/>
          <w:sz w:val="30"/>
          <w:szCs w:val="30"/>
        </w:rPr>
        <w:t>–</w:t>
      </w:r>
      <w:r w:rsidRPr="000B5762">
        <w:rPr>
          <w:rFonts w:ascii="Times New Roman" w:cs="Times New Roman" w:hAnsi="Times New Roman"/>
          <w:sz w:val="30"/>
          <w:szCs w:val="30"/>
        </w:rPr>
        <w:t xml:space="preserve"> проценты.</w:t>
      </w:r>
    </w:p>
    <w:p w:rsidP="00BA0BB4" w:rsidR="00BA0BB4" w:rsidRDefault="00BA0BB4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Нормативное значение показателя </w:t>
      </w:r>
      <w:r w:rsidR="00612501">
        <w:rPr>
          <w:rFonts w:ascii="Times New Roman" w:cs="Times New Roman" w:hAnsi="Times New Roman"/>
          <w:sz w:val="30"/>
          <w:szCs w:val="30"/>
        </w:rPr>
        <w:t>–</w:t>
      </w:r>
      <w:r w:rsidRPr="000B5762">
        <w:rPr>
          <w:rFonts w:ascii="Times New Roman" w:cs="Times New Roman" w:hAnsi="Times New Roman"/>
          <w:sz w:val="30"/>
          <w:szCs w:val="30"/>
        </w:rPr>
        <w:t xml:space="preserve"> 100.</w:t>
      </w:r>
    </w:p>
    <w:p w:rsidP="00BA0BB4" w:rsidR="00BA0BB4" w:rsidRDefault="00BA0BB4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Для оценки показателей осуществляется выборка обращений граждан за предоставлением Муниципальной услуги за прошедший год.</w:t>
      </w:r>
    </w:p>
    <w:p w:rsidP="00BA0BB4" w:rsidR="00BA0BB4" w:rsidRDefault="00BA0BB4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Источник информации: система электронного документооборота (далее </w:t>
      </w:r>
      <w:r w:rsidR="00612501">
        <w:rPr>
          <w:rFonts w:ascii="Times New Roman" w:cs="Times New Roman" w:hAnsi="Times New Roman"/>
          <w:sz w:val="30"/>
          <w:szCs w:val="30"/>
        </w:rPr>
        <w:t>–</w:t>
      </w:r>
      <w:r w:rsidRPr="000B5762">
        <w:rPr>
          <w:rFonts w:ascii="Times New Roman" w:cs="Times New Roman" w:hAnsi="Times New Roman"/>
          <w:sz w:val="30"/>
          <w:szCs w:val="30"/>
        </w:rPr>
        <w:t xml:space="preserve"> СЭД).</w:t>
      </w:r>
    </w:p>
    <w:p w:rsidP="00BA0BB4" w:rsidR="00BA0BB4" w:rsidRDefault="00BA0BB4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Показатель рассчитывается на основе выборки обращений за М</w:t>
      </w:r>
      <w:r w:rsidRPr="000B5762">
        <w:rPr>
          <w:rFonts w:ascii="Times New Roman" w:cs="Times New Roman" w:hAnsi="Times New Roman"/>
          <w:sz w:val="30"/>
          <w:szCs w:val="30"/>
        </w:rPr>
        <w:t>у</w:t>
      </w:r>
      <w:r w:rsidRPr="000B5762">
        <w:rPr>
          <w:rFonts w:ascii="Times New Roman" w:cs="Times New Roman" w:hAnsi="Times New Roman"/>
          <w:sz w:val="30"/>
          <w:szCs w:val="30"/>
        </w:rPr>
        <w:t>ниципальной услугой в период, за который проводится оценка качества.</w:t>
      </w:r>
    </w:p>
    <w:p w:rsidP="00BA0BB4" w:rsidR="00BA0BB4" w:rsidRDefault="00BA0BB4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Расчет показателя (пояснения):</w:t>
      </w:r>
    </w:p>
    <w:p w:rsidP="00BA0BB4" w:rsidR="00BA0BB4" w:rsidRDefault="00BA0BB4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612501" w:rsidR="00BA0BB4" w:rsidRDefault="00BA0BB4" w:rsidRPr="000B5762">
      <w:pPr>
        <w:pStyle w:val="ConsPlusNormal0"/>
        <w:jc w:val="center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noProof/>
          <w:position w:val="-45"/>
          <w:sz w:val="30"/>
          <w:szCs w:val="30"/>
        </w:rPr>
        <w:drawing>
          <wp:inline distB="0" distL="0" distR="0" distT="0">
            <wp:extent cx="1477645" cy="712470"/>
            <wp:effectExtent b="0" l="0" r="0" t="0"/>
            <wp:docPr id="2" name="Консультант Плюс"/>
            <wp:cNvGraphicFramePr/>
            <a:graphic>
              <a:graphicData uri="http://schemas.openxmlformats.org/drawingml/2006/picture">
                <pic:pic>
                  <pic:nvPicPr>
                    <pic:cNvPr id="0" name="Picture 1"/>
                    <pic:cNvPicPr preferRelativeResize="false"/>
                  </pic:nvPicPr>
                  <pic:blipFill>
                    <a:blip cstate="print" r:embed="rId12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P="00BA0BB4" w:rsidR="00BA0BB4" w:rsidRDefault="00BA0BB4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BA0BB4" w:rsidR="00BA0BB4" w:rsidRDefault="00BA0BB4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где:</w:t>
      </w:r>
    </w:p>
    <w:p w:rsidP="00BA0BB4" w:rsidR="00BA0BB4" w:rsidRDefault="00BA0BB4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k </w:t>
      </w:r>
      <w:r w:rsidR="0054406F">
        <w:rPr>
          <w:rFonts w:ascii="Times New Roman" w:cs="Times New Roman" w:hAnsi="Times New Roman"/>
          <w:sz w:val="30"/>
          <w:szCs w:val="30"/>
        </w:rPr>
        <w:t>–</w:t>
      </w:r>
      <w:r w:rsidR="0054406F"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Pr="000B5762">
        <w:rPr>
          <w:rFonts w:ascii="Times New Roman" w:cs="Times New Roman" w:hAnsi="Times New Roman"/>
          <w:sz w:val="30"/>
          <w:szCs w:val="30"/>
        </w:rPr>
        <w:t>количество Муниципальных услуг из выборки;</w:t>
      </w:r>
    </w:p>
    <w:p w:rsidP="00BA0BB4" w:rsidR="00BA0BB4" w:rsidRDefault="00BA0BB4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spellStart"/>
      <w:r w:rsidRPr="000B5762">
        <w:rPr>
          <w:rFonts w:ascii="Times New Roman" w:cs="Times New Roman" w:hAnsi="Times New Roman"/>
          <w:sz w:val="30"/>
          <w:szCs w:val="30"/>
        </w:rPr>
        <w:t>S</w:t>
      </w:r>
      <w:r w:rsidRPr="000B5762">
        <w:rPr>
          <w:rFonts w:ascii="Times New Roman" w:cs="Times New Roman" w:hAnsi="Times New Roman"/>
          <w:sz w:val="30"/>
          <w:szCs w:val="30"/>
          <w:vertAlign w:val="subscript"/>
        </w:rPr>
        <w:t>i</w:t>
      </w:r>
      <w:proofErr w:type="spellEnd"/>
      <w:r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="0054406F">
        <w:rPr>
          <w:rFonts w:ascii="Times New Roman" w:cs="Times New Roman" w:hAnsi="Times New Roman"/>
          <w:sz w:val="30"/>
          <w:szCs w:val="30"/>
        </w:rPr>
        <w:t>–</w:t>
      </w:r>
      <w:r w:rsidR="0054406F"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Pr="000B5762">
        <w:rPr>
          <w:rFonts w:ascii="Times New Roman" w:cs="Times New Roman" w:hAnsi="Times New Roman"/>
          <w:sz w:val="30"/>
          <w:szCs w:val="30"/>
        </w:rPr>
        <w:t>фактический срок предоставления каждой Муниципальной услуги из выборки;</w:t>
      </w:r>
    </w:p>
    <w:p w:rsidP="00BA0BB4" w:rsidR="00BA0BB4" w:rsidRDefault="00BA0BB4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S</w:t>
      </w:r>
      <w:r w:rsidR="00612501">
        <w:rPr>
          <w:rFonts w:ascii="Times New Roman" w:cs="Times New Roman" w:hAnsi="Times New Roman"/>
          <w:sz w:val="30"/>
          <w:szCs w:val="30"/>
          <w:vertAlign w:val="subscript"/>
          <w:lang w:val="en-US"/>
        </w:rPr>
        <w:t>N</w:t>
      </w:r>
      <w:r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="0054406F">
        <w:rPr>
          <w:rFonts w:ascii="Times New Roman" w:cs="Times New Roman" w:hAnsi="Times New Roman"/>
          <w:sz w:val="30"/>
          <w:szCs w:val="30"/>
        </w:rPr>
        <w:t>–</w:t>
      </w:r>
      <w:r w:rsidR="0054406F"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Pr="000B5762">
        <w:rPr>
          <w:rFonts w:ascii="Times New Roman" w:cs="Times New Roman" w:hAnsi="Times New Roman"/>
          <w:sz w:val="30"/>
          <w:szCs w:val="30"/>
        </w:rPr>
        <w:t>срок предоставления Муниципальной услуги, установленный в АР.</w:t>
      </w:r>
    </w:p>
    <w:p w:rsidP="00BA0BB4" w:rsidR="00BA0BB4" w:rsidRDefault="00BA0BB4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Показатель представляет собой отношение фактического срока рассмотрения обращений за Муниципальной услугой к суммарному сроку рассмотрения этих же обращений в соответствии со сроком, уст</w:t>
      </w:r>
      <w:r w:rsidRPr="000B5762">
        <w:rPr>
          <w:rFonts w:ascii="Times New Roman" w:cs="Times New Roman" w:hAnsi="Times New Roman"/>
          <w:sz w:val="30"/>
          <w:szCs w:val="30"/>
        </w:rPr>
        <w:t>а</w:t>
      </w:r>
      <w:r w:rsidRPr="000B5762">
        <w:rPr>
          <w:rFonts w:ascii="Times New Roman" w:cs="Times New Roman" w:hAnsi="Times New Roman"/>
          <w:sz w:val="30"/>
          <w:szCs w:val="30"/>
        </w:rPr>
        <w:t xml:space="preserve">новленным </w:t>
      </w:r>
      <w:r w:rsidR="00E0432E" w:rsidRPr="000B5762">
        <w:rPr>
          <w:rFonts w:ascii="Times New Roman" w:cs="Times New Roman" w:hAnsi="Times New Roman"/>
          <w:sz w:val="30"/>
          <w:szCs w:val="30"/>
        </w:rPr>
        <w:t>Регламентом</w:t>
      </w:r>
      <w:r w:rsidRPr="000B5762">
        <w:rPr>
          <w:rFonts w:ascii="Times New Roman" w:cs="Times New Roman" w:hAnsi="Times New Roman"/>
          <w:sz w:val="30"/>
          <w:szCs w:val="30"/>
        </w:rPr>
        <w:t>.</w:t>
      </w:r>
    </w:p>
    <w:p w:rsidP="00BA0BB4" w:rsidR="00BA0BB4" w:rsidRDefault="00BA0BB4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Фактический срок рассмотрения обращения за Муниципальной услугой определяется периодом времени с момента (даты) регистрации Заявления до даты исполнения (направления или выдачи ответа Заяв</w:t>
      </w:r>
      <w:r w:rsidRPr="000B5762">
        <w:rPr>
          <w:rFonts w:ascii="Times New Roman" w:cs="Times New Roman" w:hAnsi="Times New Roman"/>
          <w:sz w:val="30"/>
          <w:szCs w:val="30"/>
        </w:rPr>
        <w:t>и</w:t>
      </w:r>
      <w:r w:rsidRPr="000B5762">
        <w:rPr>
          <w:rFonts w:ascii="Times New Roman" w:cs="Times New Roman" w:hAnsi="Times New Roman"/>
          <w:sz w:val="30"/>
          <w:szCs w:val="30"/>
        </w:rPr>
        <w:t xml:space="preserve">телю). Срок предоставления Муниципальной услуги </w:t>
      </w:r>
      <w:proofErr w:type="gramStart"/>
      <w:r w:rsidRPr="000B5762">
        <w:rPr>
          <w:rFonts w:ascii="Times New Roman" w:cs="Times New Roman" w:hAnsi="Times New Roman"/>
          <w:sz w:val="30"/>
          <w:szCs w:val="30"/>
        </w:rPr>
        <w:t xml:space="preserve">согласно </w:t>
      </w:r>
      <w:r w:rsidR="00E0432E" w:rsidRPr="000B5762">
        <w:rPr>
          <w:rFonts w:ascii="Times New Roman" w:cs="Times New Roman" w:hAnsi="Times New Roman"/>
          <w:sz w:val="30"/>
          <w:szCs w:val="30"/>
        </w:rPr>
        <w:t>Регл</w:t>
      </w:r>
      <w:r w:rsidR="00E0432E" w:rsidRPr="000B5762">
        <w:rPr>
          <w:rFonts w:ascii="Times New Roman" w:cs="Times New Roman" w:hAnsi="Times New Roman"/>
          <w:sz w:val="30"/>
          <w:szCs w:val="30"/>
        </w:rPr>
        <w:t>а</w:t>
      </w:r>
      <w:r w:rsidR="00E0432E" w:rsidRPr="000B5762">
        <w:rPr>
          <w:rFonts w:ascii="Times New Roman" w:cs="Times New Roman" w:hAnsi="Times New Roman"/>
          <w:sz w:val="30"/>
          <w:szCs w:val="30"/>
        </w:rPr>
        <w:t>мента</w:t>
      </w:r>
      <w:proofErr w:type="gramEnd"/>
      <w:r w:rsidR="00E0432E"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Pr="000B5762">
        <w:rPr>
          <w:rFonts w:ascii="Times New Roman" w:cs="Times New Roman" w:hAnsi="Times New Roman"/>
          <w:sz w:val="30"/>
          <w:szCs w:val="30"/>
        </w:rPr>
        <w:t>представляет собой максимальный срок предоставления Муниц</w:t>
      </w:r>
      <w:r w:rsidRPr="000B5762">
        <w:rPr>
          <w:rFonts w:ascii="Times New Roman" w:cs="Times New Roman" w:hAnsi="Times New Roman"/>
          <w:sz w:val="30"/>
          <w:szCs w:val="30"/>
        </w:rPr>
        <w:t>и</w:t>
      </w:r>
      <w:r w:rsidRPr="000B5762">
        <w:rPr>
          <w:rFonts w:ascii="Times New Roman" w:cs="Times New Roman" w:hAnsi="Times New Roman"/>
          <w:sz w:val="30"/>
          <w:szCs w:val="30"/>
        </w:rPr>
        <w:t xml:space="preserve">пальной услуги, закрепленный в стандарте </w:t>
      </w:r>
      <w:r w:rsidR="00E0432E" w:rsidRPr="000B5762">
        <w:rPr>
          <w:rFonts w:ascii="Times New Roman" w:cs="Times New Roman" w:hAnsi="Times New Roman"/>
          <w:sz w:val="30"/>
          <w:szCs w:val="30"/>
        </w:rPr>
        <w:t>Регламента</w:t>
      </w:r>
      <w:r w:rsidRPr="000B5762">
        <w:rPr>
          <w:rFonts w:ascii="Times New Roman" w:cs="Times New Roman" w:hAnsi="Times New Roman"/>
          <w:sz w:val="30"/>
          <w:szCs w:val="30"/>
        </w:rPr>
        <w:t>. Значение пок</w:t>
      </w:r>
      <w:r w:rsidRPr="000B5762">
        <w:rPr>
          <w:rFonts w:ascii="Times New Roman" w:cs="Times New Roman" w:hAnsi="Times New Roman"/>
          <w:sz w:val="30"/>
          <w:szCs w:val="30"/>
        </w:rPr>
        <w:t>а</w:t>
      </w:r>
      <w:r w:rsidRPr="000B5762">
        <w:rPr>
          <w:rFonts w:ascii="Times New Roman" w:cs="Times New Roman" w:hAnsi="Times New Roman"/>
          <w:sz w:val="30"/>
          <w:szCs w:val="30"/>
        </w:rPr>
        <w:t xml:space="preserve">зателя меньше или равно 100% говорит о том, что Муниципальная </w:t>
      </w:r>
      <w:r w:rsidRPr="000B5762">
        <w:rPr>
          <w:rFonts w:ascii="Times New Roman" w:cs="Times New Roman" w:hAnsi="Times New Roman"/>
          <w:sz w:val="30"/>
          <w:szCs w:val="30"/>
        </w:rPr>
        <w:lastRenderedPageBreak/>
        <w:t>услуга предоставлена без нарушения сроков (в срок или ранее), уст</w:t>
      </w:r>
      <w:r w:rsidRPr="000B5762">
        <w:rPr>
          <w:rFonts w:ascii="Times New Roman" w:cs="Times New Roman" w:hAnsi="Times New Roman"/>
          <w:sz w:val="30"/>
          <w:szCs w:val="30"/>
        </w:rPr>
        <w:t>а</w:t>
      </w:r>
      <w:r w:rsidRPr="000B5762">
        <w:rPr>
          <w:rFonts w:ascii="Times New Roman" w:cs="Times New Roman" w:hAnsi="Times New Roman"/>
          <w:sz w:val="30"/>
          <w:szCs w:val="30"/>
        </w:rPr>
        <w:t xml:space="preserve">новленных </w:t>
      </w:r>
      <w:r w:rsidR="00E0432E" w:rsidRPr="000B5762">
        <w:rPr>
          <w:rFonts w:ascii="Times New Roman" w:cs="Times New Roman" w:hAnsi="Times New Roman"/>
          <w:sz w:val="30"/>
          <w:szCs w:val="30"/>
        </w:rPr>
        <w:t>Регламентом</w:t>
      </w:r>
      <w:r w:rsidRPr="000B5762">
        <w:rPr>
          <w:rFonts w:ascii="Times New Roman" w:cs="Times New Roman" w:hAnsi="Times New Roman"/>
          <w:sz w:val="30"/>
          <w:szCs w:val="30"/>
        </w:rPr>
        <w:t>. Следовательно, Муниципальная услуга пред</w:t>
      </w:r>
      <w:r w:rsidRPr="000B5762">
        <w:rPr>
          <w:rFonts w:ascii="Times New Roman" w:cs="Times New Roman" w:hAnsi="Times New Roman"/>
          <w:sz w:val="30"/>
          <w:szCs w:val="30"/>
        </w:rPr>
        <w:t>о</w:t>
      </w:r>
      <w:r w:rsidRPr="000B5762">
        <w:rPr>
          <w:rFonts w:ascii="Times New Roman" w:cs="Times New Roman" w:hAnsi="Times New Roman"/>
          <w:sz w:val="30"/>
          <w:szCs w:val="30"/>
        </w:rPr>
        <w:t>ставлена качественно.</w:t>
      </w:r>
    </w:p>
    <w:p w:rsidP="00BA0BB4" w:rsidR="00BA0BB4" w:rsidRDefault="00BA0BB4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Показатель 3. Доля обращений за предоставлением Муниципал</w:t>
      </w:r>
      <w:r w:rsidRPr="000B5762">
        <w:rPr>
          <w:rFonts w:ascii="Times New Roman" w:cs="Times New Roman" w:hAnsi="Times New Roman"/>
          <w:sz w:val="30"/>
          <w:szCs w:val="30"/>
        </w:rPr>
        <w:t>ь</w:t>
      </w:r>
      <w:r w:rsidRPr="000B5762">
        <w:rPr>
          <w:rFonts w:ascii="Times New Roman" w:cs="Times New Roman" w:hAnsi="Times New Roman"/>
          <w:sz w:val="30"/>
          <w:szCs w:val="30"/>
        </w:rPr>
        <w:t>ной услуги, в отношении которых осуществлено досудебное обжалов</w:t>
      </w:r>
      <w:r w:rsidRPr="000B5762">
        <w:rPr>
          <w:rFonts w:ascii="Times New Roman" w:cs="Times New Roman" w:hAnsi="Times New Roman"/>
          <w:sz w:val="30"/>
          <w:szCs w:val="30"/>
        </w:rPr>
        <w:t>а</w:t>
      </w:r>
      <w:r w:rsidRPr="000B5762">
        <w:rPr>
          <w:rFonts w:ascii="Times New Roman" w:cs="Times New Roman" w:hAnsi="Times New Roman"/>
          <w:sz w:val="30"/>
          <w:szCs w:val="30"/>
        </w:rPr>
        <w:t>ние действий органов и должностных лиц при предоставлении Мун</w:t>
      </w:r>
      <w:r w:rsidRPr="000B5762">
        <w:rPr>
          <w:rFonts w:ascii="Times New Roman" w:cs="Times New Roman" w:hAnsi="Times New Roman"/>
          <w:sz w:val="30"/>
          <w:szCs w:val="30"/>
        </w:rPr>
        <w:t>и</w:t>
      </w:r>
      <w:r w:rsidRPr="000B5762">
        <w:rPr>
          <w:rFonts w:ascii="Times New Roman" w:cs="Times New Roman" w:hAnsi="Times New Roman"/>
          <w:sz w:val="30"/>
          <w:szCs w:val="30"/>
        </w:rPr>
        <w:t>ципальной услуги, в общем количестве обращений за Муниципальной услугой.</w:t>
      </w:r>
    </w:p>
    <w:p w:rsidP="00BA0BB4" w:rsidR="00BA0BB4" w:rsidRDefault="00BA0BB4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Единица измерения </w:t>
      </w:r>
      <w:r w:rsidR="0054406F">
        <w:rPr>
          <w:rFonts w:ascii="Times New Roman" w:cs="Times New Roman" w:hAnsi="Times New Roman"/>
          <w:sz w:val="30"/>
          <w:szCs w:val="30"/>
        </w:rPr>
        <w:t>–</w:t>
      </w:r>
      <w:r w:rsidR="0054406F"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Pr="000B5762">
        <w:rPr>
          <w:rFonts w:ascii="Times New Roman" w:cs="Times New Roman" w:hAnsi="Times New Roman"/>
          <w:sz w:val="30"/>
          <w:szCs w:val="30"/>
        </w:rPr>
        <w:t>проценты.</w:t>
      </w:r>
    </w:p>
    <w:p w:rsidP="00BA0BB4" w:rsidR="00BA0BB4" w:rsidRDefault="00BA0BB4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Нормативное значение </w:t>
      </w:r>
      <w:r w:rsidR="0054406F">
        <w:rPr>
          <w:rFonts w:ascii="Times New Roman" w:cs="Times New Roman" w:hAnsi="Times New Roman"/>
          <w:sz w:val="30"/>
          <w:szCs w:val="30"/>
        </w:rPr>
        <w:t>–</w:t>
      </w:r>
      <w:r w:rsidR="0054406F"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Pr="000B5762">
        <w:rPr>
          <w:rFonts w:ascii="Times New Roman" w:cs="Times New Roman" w:hAnsi="Times New Roman"/>
          <w:sz w:val="30"/>
          <w:szCs w:val="30"/>
        </w:rPr>
        <w:t>0.</w:t>
      </w:r>
    </w:p>
    <w:p w:rsidP="00BA0BB4" w:rsidR="00BA0BB4" w:rsidRDefault="00BA0BB4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Источник информации </w:t>
      </w:r>
      <w:r w:rsidR="0054406F">
        <w:rPr>
          <w:rFonts w:ascii="Times New Roman" w:cs="Times New Roman" w:hAnsi="Times New Roman"/>
          <w:sz w:val="30"/>
          <w:szCs w:val="30"/>
        </w:rPr>
        <w:t>–</w:t>
      </w:r>
      <w:r w:rsidR="0054406F"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Pr="000B5762">
        <w:rPr>
          <w:rFonts w:ascii="Times New Roman" w:cs="Times New Roman" w:hAnsi="Times New Roman"/>
          <w:sz w:val="30"/>
          <w:szCs w:val="30"/>
        </w:rPr>
        <w:t>СЭД.</w:t>
      </w:r>
    </w:p>
    <w:p w:rsidP="00BA0BB4" w:rsidR="00BA0BB4" w:rsidRDefault="00BA0BB4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Расчет показателя (пояснение):</w:t>
      </w:r>
    </w:p>
    <w:p w:rsidP="00BA0BB4" w:rsidR="00BA0BB4" w:rsidRDefault="00BA0BB4" w:rsidRPr="007B3963">
      <w:pPr>
        <w:pStyle w:val="ConsPlusNormal0"/>
        <w:ind w:firstLine="709"/>
        <w:jc w:val="both"/>
        <w:rPr>
          <w:rFonts w:ascii="Times New Roman" w:cs="Times New Roman" w:hAnsi="Times New Roman"/>
          <w:sz w:val="24"/>
          <w:szCs w:val="30"/>
        </w:rPr>
      </w:pPr>
    </w:p>
    <w:p w:rsidP="007B3963" w:rsidR="00BA0BB4" w:rsidRDefault="00BA0BB4" w:rsidRPr="000B5762">
      <w:pPr>
        <w:pStyle w:val="ConsPlusNormal0"/>
        <w:jc w:val="center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noProof/>
          <w:position w:val="-27"/>
          <w:sz w:val="30"/>
          <w:szCs w:val="30"/>
        </w:rPr>
        <w:drawing>
          <wp:inline distB="0" distL="0" distR="0" distT="0">
            <wp:extent cx="1330960" cy="492760"/>
            <wp:effectExtent b="0" l="0" r="0" t="0"/>
            <wp:docPr id="3" name="Консультант Плюс"/>
            <wp:cNvGraphicFramePr/>
            <a:graphic>
              <a:graphicData uri="http://schemas.openxmlformats.org/drawingml/2006/picture">
                <pic:pic>
                  <pic:nvPicPr>
                    <pic:cNvPr id="0" name="Picture 1"/>
                    <pic:cNvPicPr preferRelativeResize="false"/>
                  </pic:nvPicPr>
                  <pic:blipFill>
                    <a:blip cstate="print" r:embed="rId13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P="00BA0BB4" w:rsidR="00BA0BB4" w:rsidRDefault="00BA0BB4" w:rsidRPr="007B3963">
      <w:pPr>
        <w:pStyle w:val="ConsPlusNormal0"/>
        <w:ind w:firstLine="709"/>
        <w:jc w:val="both"/>
        <w:rPr>
          <w:rFonts w:ascii="Times New Roman" w:cs="Times New Roman" w:hAnsi="Times New Roman"/>
          <w:szCs w:val="30"/>
        </w:rPr>
      </w:pPr>
    </w:p>
    <w:p w:rsidP="00BA0BB4" w:rsidR="00BA0BB4" w:rsidRDefault="00BA0BB4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где:</w:t>
      </w:r>
    </w:p>
    <w:p w:rsidP="00BA0BB4" w:rsidR="00BA0BB4" w:rsidRDefault="00BA0BB4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0B5762">
        <w:rPr>
          <w:rFonts w:ascii="Times New Roman" w:cs="Times New Roman" w:hAnsi="Times New Roman"/>
          <w:sz w:val="30"/>
          <w:szCs w:val="30"/>
        </w:rPr>
        <w:t>K</w:t>
      </w:r>
      <w:proofErr w:type="gramEnd"/>
      <w:r w:rsidRPr="000B5762">
        <w:rPr>
          <w:rFonts w:ascii="Times New Roman" w:cs="Times New Roman" w:hAnsi="Times New Roman"/>
          <w:sz w:val="30"/>
          <w:szCs w:val="30"/>
          <w:vertAlign w:val="subscript"/>
        </w:rPr>
        <w:t>Ж</w:t>
      </w:r>
      <w:r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="0054406F">
        <w:rPr>
          <w:rFonts w:ascii="Times New Roman" w:cs="Times New Roman" w:hAnsi="Times New Roman"/>
          <w:sz w:val="30"/>
          <w:szCs w:val="30"/>
        </w:rPr>
        <w:t>–</w:t>
      </w:r>
      <w:r w:rsidR="0054406F"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Pr="000B5762">
        <w:rPr>
          <w:rFonts w:ascii="Times New Roman" w:cs="Times New Roman" w:hAnsi="Times New Roman"/>
          <w:sz w:val="30"/>
          <w:szCs w:val="30"/>
        </w:rPr>
        <w:t>количество обращений, в отношении которых поданы обо</w:t>
      </w:r>
      <w:r w:rsidRPr="000B5762">
        <w:rPr>
          <w:rFonts w:ascii="Times New Roman" w:cs="Times New Roman" w:hAnsi="Times New Roman"/>
          <w:sz w:val="30"/>
          <w:szCs w:val="30"/>
        </w:rPr>
        <w:t>с</w:t>
      </w:r>
      <w:r w:rsidRPr="000B5762">
        <w:rPr>
          <w:rFonts w:ascii="Times New Roman" w:cs="Times New Roman" w:hAnsi="Times New Roman"/>
          <w:sz w:val="30"/>
          <w:szCs w:val="30"/>
        </w:rPr>
        <w:t>нованные жалобы на действия органа или должностных лиц при пред</w:t>
      </w:r>
      <w:r w:rsidRPr="000B5762">
        <w:rPr>
          <w:rFonts w:ascii="Times New Roman" w:cs="Times New Roman" w:hAnsi="Times New Roman"/>
          <w:sz w:val="30"/>
          <w:szCs w:val="30"/>
        </w:rPr>
        <w:t>о</w:t>
      </w:r>
      <w:r w:rsidRPr="000B5762">
        <w:rPr>
          <w:rFonts w:ascii="Times New Roman" w:cs="Times New Roman" w:hAnsi="Times New Roman"/>
          <w:sz w:val="30"/>
          <w:szCs w:val="30"/>
        </w:rPr>
        <w:t>ставлении Муниципальных услуг, поступивших в период, за который проводится оценка качества;</w:t>
      </w:r>
    </w:p>
    <w:p w:rsidP="00BA0BB4" w:rsidR="00BA0BB4" w:rsidRDefault="00BA0BB4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0B5762">
        <w:rPr>
          <w:rFonts w:ascii="Times New Roman" w:cs="Times New Roman" w:hAnsi="Times New Roman"/>
          <w:sz w:val="30"/>
          <w:szCs w:val="30"/>
        </w:rPr>
        <w:t>K</w:t>
      </w:r>
      <w:proofErr w:type="gramEnd"/>
      <w:r w:rsidRPr="000B5762">
        <w:rPr>
          <w:rFonts w:ascii="Times New Roman" w:cs="Times New Roman" w:hAnsi="Times New Roman"/>
          <w:sz w:val="30"/>
          <w:szCs w:val="30"/>
          <w:vertAlign w:val="subscript"/>
        </w:rPr>
        <w:t>ОБ</w:t>
      </w:r>
      <w:r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="0054406F">
        <w:rPr>
          <w:rFonts w:ascii="Times New Roman" w:cs="Times New Roman" w:hAnsi="Times New Roman"/>
          <w:sz w:val="30"/>
          <w:szCs w:val="30"/>
        </w:rPr>
        <w:t>–</w:t>
      </w:r>
      <w:r w:rsidR="0054406F"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Pr="000B5762">
        <w:rPr>
          <w:rFonts w:ascii="Times New Roman" w:cs="Times New Roman" w:hAnsi="Times New Roman"/>
          <w:sz w:val="30"/>
          <w:szCs w:val="30"/>
        </w:rPr>
        <w:t>количество обращений за Муниципальной услугой в период, за который проводится оценка качества.</w:t>
      </w:r>
    </w:p>
    <w:p w:rsidP="00BA0BB4" w:rsidR="00BA0BB4" w:rsidRDefault="00BA0BB4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0B5762">
        <w:rPr>
          <w:rFonts w:ascii="Times New Roman" w:cs="Times New Roman" w:hAnsi="Times New Roman"/>
          <w:sz w:val="30"/>
          <w:szCs w:val="30"/>
        </w:rPr>
        <w:t>Под обоснованными жалобами на действия органов и должнос</w:t>
      </w:r>
      <w:r w:rsidRPr="000B5762">
        <w:rPr>
          <w:rFonts w:ascii="Times New Roman" w:cs="Times New Roman" w:hAnsi="Times New Roman"/>
          <w:sz w:val="30"/>
          <w:szCs w:val="30"/>
        </w:rPr>
        <w:t>т</w:t>
      </w:r>
      <w:r w:rsidRPr="000B5762">
        <w:rPr>
          <w:rFonts w:ascii="Times New Roman" w:cs="Times New Roman" w:hAnsi="Times New Roman"/>
          <w:sz w:val="30"/>
          <w:szCs w:val="30"/>
        </w:rPr>
        <w:t>ных лиц при предоставлении Муниципальной услуги понимаются ж</w:t>
      </w:r>
      <w:r w:rsidRPr="000B5762">
        <w:rPr>
          <w:rFonts w:ascii="Times New Roman" w:cs="Times New Roman" w:hAnsi="Times New Roman"/>
          <w:sz w:val="30"/>
          <w:szCs w:val="30"/>
        </w:rPr>
        <w:t>а</w:t>
      </w:r>
      <w:r w:rsidRPr="000B5762">
        <w:rPr>
          <w:rFonts w:ascii="Times New Roman" w:cs="Times New Roman" w:hAnsi="Times New Roman"/>
          <w:sz w:val="30"/>
          <w:szCs w:val="30"/>
        </w:rPr>
        <w:t>лобы в соответствии с перечнем оснований для досудебного обжалов</w:t>
      </w:r>
      <w:r w:rsidRPr="000B5762">
        <w:rPr>
          <w:rFonts w:ascii="Times New Roman" w:cs="Times New Roman" w:hAnsi="Times New Roman"/>
          <w:sz w:val="30"/>
          <w:szCs w:val="30"/>
        </w:rPr>
        <w:t>а</w:t>
      </w:r>
      <w:r w:rsidRPr="000B5762">
        <w:rPr>
          <w:rFonts w:ascii="Times New Roman" w:cs="Times New Roman" w:hAnsi="Times New Roman"/>
          <w:sz w:val="30"/>
          <w:szCs w:val="30"/>
        </w:rPr>
        <w:t xml:space="preserve">ния решений и действий (бездействия) органа или должностного лица, предоставляющего Муниципальную услугу, в том числе установленных статьей 11.1 </w:t>
      </w:r>
      <w:r w:rsidR="007B3963">
        <w:rPr>
          <w:rFonts w:ascii="Times New Roman" w:cs="Times New Roman" w:hAnsi="Times New Roman"/>
          <w:sz w:val="30"/>
          <w:szCs w:val="30"/>
        </w:rPr>
        <w:t>Федерального з</w:t>
      </w:r>
      <w:r w:rsidRPr="000B5762">
        <w:rPr>
          <w:rFonts w:ascii="Times New Roman" w:cs="Times New Roman" w:hAnsi="Times New Roman"/>
          <w:sz w:val="30"/>
          <w:szCs w:val="30"/>
        </w:rPr>
        <w:t>акона</w:t>
      </w:r>
      <w:r w:rsidR="007B3963">
        <w:rPr>
          <w:rFonts w:ascii="Times New Roman" w:cs="Times New Roman" w:hAnsi="Times New Roman"/>
          <w:sz w:val="30"/>
          <w:szCs w:val="30"/>
        </w:rPr>
        <w:t xml:space="preserve"> от 27.07.2010 № 210-ФЗ «Об орган</w:t>
      </w:r>
      <w:r w:rsidR="007B3963">
        <w:rPr>
          <w:rFonts w:ascii="Times New Roman" w:cs="Times New Roman" w:hAnsi="Times New Roman"/>
          <w:sz w:val="30"/>
          <w:szCs w:val="30"/>
        </w:rPr>
        <w:t>и</w:t>
      </w:r>
      <w:r w:rsidR="007B3963">
        <w:rPr>
          <w:rFonts w:ascii="Times New Roman" w:cs="Times New Roman" w:hAnsi="Times New Roman"/>
          <w:sz w:val="30"/>
          <w:szCs w:val="30"/>
        </w:rPr>
        <w:t>зации предоставления государственных и муниципальных услуг»</w:t>
      </w:r>
      <w:r w:rsidRPr="000B5762">
        <w:rPr>
          <w:rFonts w:ascii="Times New Roman" w:cs="Times New Roman" w:hAnsi="Times New Roman"/>
          <w:sz w:val="30"/>
          <w:szCs w:val="30"/>
        </w:rPr>
        <w:t>.</w:t>
      </w:r>
      <w:proofErr w:type="gramEnd"/>
    </w:p>
    <w:p w:rsidP="00BA0BB4" w:rsidR="00BA0BB4" w:rsidRDefault="00BA0BB4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Нормативное значение показателя равно 0. Наличие обоснованных жалоб, связанных с предоставлением Муниципальной услуги (как м</w:t>
      </w:r>
      <w:r w:rsidRPr="000B5762">
        <w:rPr>
          <w:rFonts w:ascii="Times New Roman" w:cs="Times New Roman" w:hAnsi="Times New Roman"/>
          <w:sz w:val="30"/>
          <w:szCs w:val="30"/>
        </w:rPr>
        <w:t>и</w:t>
      </w:r>
      <w:r w:rsidRPr="000B5762">
        <w:rPr>
          <w:rFonts w:ascii="Times New Roman" w:cs="Times New Roman" w:hAnsi="Times New Roman"/>
          <w:sz w:val="30"/>
          <w:szCs w:val="30"/>
        </w:rPr>
        <w:t xml:space="preserve">нимум одной и более), говорит о нарушении </w:t>
      </w:r>
      <w:r w:rsidR="00E0432E" w:rsidRPr="000B5762">
        <w:rPr>
          <w:rFonts w:ascii="Times New Roman" w:cs="Times New Roman" w:hAnsi="Times New Roman"/>
          <w:sz w:val="30"/>
          <w:szCs w:val="30"/>
        </w:rPr>
        <w:t xml:space="preserve">Регламента </w:t>
      </w:r>
      <w:r w:rsidRPr="000B5762">
        <w:rPr>
          <w:rFonts w:ascii="Times New Roman" w:cs="Times New Roman" w:hAnsi="Times New Roman"/>
          <w:sz w:val="30"/>
          <w:szCs w:val="30"/>
        </w:rPr>
        <w:t>и иных норм</w:t>
      </w:r>
      <w:r w:rsidRPr="000B5762">
        <w:rPr>
          <w:rFonts w:ascii="Times New Roman" w:cs="Times New Roman" w:hAnsi="Times New Roman"/>
          <w:sz w:val="30"/>
          <w:szCs w:val="30"/>
        </w:rPr>
        <w:t>а</w:t>
      </w:r>
      <w:r w:rsidRPr="000B5762">
        <w:rPr>
          <w:rFonts w:ascii="Times New Roman" w:cs="Times New Roman" w:hAnsi="Times New Roman"/>
          <w:sz w:val="30"/>
          <w:szCs w:val="30"/>
        </w:rPr>
        <w:t xml:space="preserve">тивных актов и, соответственно, о некачественном предоставлении </w:t>
      </w:r>
      <w:r w:rsidR="0054406F">
        <w:rPr>
          <w:rFonts w:ascii="Times New Roman" w:cs="Times New Roman" w:hAnsi="Times New Roman"/>
          <w:sz w:val="30"/>
          <w:szCs w:val="30"/>
        </w:rPr>
        <w:t xml:space="preserve">        </w:t>
      </w:r>
      <w:r w:rsidRPr="000B5762">
        <w:rPr>
          <w:rFonts w:ascii="Times New Roman" w:cs="Times New Roman" w:hAnsi="Times New Roman"/>
          <w:sz w:val="30"/>
          <w:szCs w:val="30"/>
        </w:rPr>
        <w:t>Муниципальной услуги.</w:t>
      </w:r>
    </w:p>
    <w:p w:rsidP="00BA0BB4" w:rsidR="00BA0BB4" w:rsidRDefault="00BA0BB4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Показатель 4. Доля обращений за Муниципальной услугой, в о</w:t>
      </w:r>
      <w:r w:rsidRPr="000B5762">
        <w:rPr>
          <w:rFonts w:ascii="Times New Roman" w:cs="Times New Roman" w:hAnsi="Times New Roman"/>
          <w:sz w:val="30"/>
          <w:szCs w:val="30"/>
        </w:rPr>
        <w:t>т</w:t>
      </w:r>
      <w:r w:rsidRPr="000B5762">
        <w:rPr>
          <w:rFonts w:ascii="Times New Roman" w:cs="Times New Roman" w:hAnsi="Times New Roman"/>
          <w:sz w:val="30"/>
          <w:szCs w:val="30"/>
        </w:rPr>
        <w:t>ношении которых принято судом решение о неправомерности действий органов при предоставлении Муниципальной услуги, в общем колич</w:t>
      </w:r>
      <w:r w:rsidRPr="000B5762">
        <w:rPr>
          <w:rFonts w:ascii="Times New Roman" w:cs="Times New Roman" w:hAnsi="Times New Roman"/>
          <w:sz w:val="30"/>
          <w:szCs w:val="30"/>
        </w:rPr>
        <w:t>е</w:t>
      </w:r>
      <w:r w:rsidRPr="000B5762">
        <w:rPr>
          <w:rFonts w:ascii="Times New Roman" w:cs="Times New Roman" w:hAnsi="Times New Roman"/>
          <w:sz w:val="30"/>
          <w:szCs w:val="30"/>
        </w:rPr>
        <w:t>стве обращений за Муниципальной услугой.</w:t>
      </w:r>
    </w:p>
    <w:p w:rsidP="00BA0BB4" w:rsidR="00BA0BB4" w:rsidRDefault="00BA0BB4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Единица измерения </w:t>
      </w:r>
      <w:r w:rsidR="0054406F">
        <w:rPr>
          <w:rFonts w:ascii="Times New Roman" w:cs="Times New Roman" w:hAnsi="Times New Roman"/>
          <w:sz w:val="30"/>
          <w:szCs w:val="30"/>
        </w:rPr>
        <w:t>–</w:t>
      </w:r>
      <w:r w:rsidR="0054406F"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Pr="000B5762">
        <w:rPr>
          <w:rFonts w:ascii="Times New Roman" w:cs="Times New Roman" w:hAnsi="Times New Roman"/>
          <w:sz w:val="30"/>
          <w:szCs w:val="30"/>
        </w:rPr>
        <w:t>проценты.</w:t>
      </w:r>
    </w:p>
    <w:p w:rsidP="00BA0BB4" w:rsidR="00BA0BB4" w:rsidRDefault="00BA0BB4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Нормативное значение </w:t>
      </w:r>
      <w:r w:rsidR="0054406F">
        <w:rPr>
          <w:rFonts w:ascii="Times New Roman" w:cs="Times New Roman" w:hAnsi="Times New Roman"/>
          <w:sz w:val="30"/>
          <w:szCs w:val="30"/>
        </w:rPr>
        <w:t>–</w:t>
      </w:r>
      <w:r w:rsidR="0054406F"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Pr="000B5762">
        <w:rPr>
          <w:rFonts w:ascii="Times New Roman" w:cs="Times New Roman" w:hAnsi="Times New Roman"/>
          <w:sz w:val="30"/>
          <w:szCs w:val="30"/>
        </w:rPr>
        <w:t>0.</w:t>
      </w:r>
    </w:p>
    <w:p w:rsidP="00BA0BB4" w:rsidR="00BA0BB4" w:rsidRDefault="00BA0BB4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Источник информации </w:t>
      </w:r>
      <w:r w:rsidR="0054406F">
        <w:rPr>
          <w:rFonts w:ascii="Times New Roman" w:cs="Times New Roman" w:hAnsi="Times New Roman"/>
          <w:sz w:val="30"/>
          <w:szCs w:val="30"/>
        </w:rPr>
        <w:t>–</w:t>
      </w:r>
      <w:r w:rsidR="0054406F"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Pr="000B5762">
        <w:rPr>
          <w:rFonts w:ascii="Times New Roman" w:cs="Times New Roman" w:hAnsi="Times New Roman"/>
          <w:sz w:val="30"/>
          <w:szCs w:val="30"/>
        </w:rPr>
        <w:t>СЭД.</w:t>
      </w:r>
    </w:p>
    <w:p w:rsidP="00BA0BB4" w:rsidR="00BA0BB4" w:rsidRDefault="00BA0BB4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lastRenderedPageBreak/>
        <w:t>Расчет показателя (пояснение):</w:t>
      </w:r>
    </w:p>
    <w:p w:rsidP="00BA0BB4" w:rsidR="00BA0BB4" w:rsidRDefault="00BA0BB4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7B3963" w:rsidR="00BA0BB4" w:rsidRDefault="00BA0BB4" w:rsidRPr="000B5762">
      <w:pPr>
        <w:pStyle w:val="ConsPlusNormal0"/>
        <w:jc w:val="center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noProof/>
          <w:position w:val="-27"/>
          <w:sz w:val="30"/>
          <w:szCs w:val="30"/>
        </w:rPr>
        <w:drawing>
          <wp:inline distB="0" distL="0" distR="0" distT="0">
            <wp:extent cx="1330960" cy="492760"/>
            <wp:effectExtent b="0" l="0" r="0" t="0"/>
            <wp:docPr id="4" name="Консультант Плюс"/>
            <wp:cNvGraphicFramePr/>
            <a:graphic>
              <a:graphicData uri="http://schemas.openxmlformats.org/drawingml/2006/picture">
                <pic:pic>
                  <pic:nvPicPr>
                    <pic:cNvPr id="0" name="Picture 1"/>
                    <pic:cNvPicPr preferRelativeResize="false"/>
                  </pic:nvPicPr>
                  <pic:blipFill>
                    <a:blip cstate="print" r:embed="rId14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P="00BA0BB4" w:rsidR="00BA0BB4" w:rsidRDefault="00BA0BB4" w:rsidRPr="00FC61B8">
      <w:pPr>
        <w:pStyle w:val="ConsPlusNormal0"/>
        <w:ind w:firstLine="709"/>
        <w:jc w:val="both"/>
        <w:rPr>
          <w:rFonts w:ascii="Times New Roman" w:cs="Times New Roman" w:hAnsi="Times New Roman"/>
          <w:sz w:val="24"/>
          <w:szCs w:val="30"/>
        </w:rPr>
      </w:pPr>
    </w:p>
    <w:p w:rsidP="00BA0BB4" w:rsidR="00BA0BB4" w:rsidRDefault="00BA0BB4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где:</w:t>
      </w:r>
    </w:p>
    <w:p w:rsidP="00BA0BB4" w:rsidR="00BA0BB4" w:rsidRDefault="00BA0BB4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0B5762">
        <w:rPr>
          <w:rFonts w:ascii="Times New Roman" w:cs="Times New Roman" w:hAnsi="Times New Roman"/>
          <w:sz w:val="30"/>
          <w:szCs w:val="30"/>
        </w:rPr>
        <w:t>K</w:t>
      </w:r>
      <w:proofErr w:type="gramEnd"/>
      <w:r w:rsidRPr="000B5762">
        <w:rPr>
          <w:rFonts w:ascii="Times New Roman" w:cs="Times New Roman" w:hAnsi="Times New Roman"/>
          <w:sz w:val="30"/>
          <w:szCs w:val="30"/>
          <w:vertAlign w:val="subscript"/>
        </w:rPr>
        <w:t>СР</w:t>
      </w:r>
      <w:r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="0054406F">
        <w:rPr>
          <w:rFonts w:ascii="Times New Roman" w:cs="Times New Roman" w:hAnsi="Times New Roman"/>
          <w:sz w:val="30"/>
          <w:szCs w:val="30"/>
        </w:rPr>
        <w:t>–</w:t>
      </w:r>
      <w:r w:rsidR="0054406F"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Pr="000B5762">
        <w:rPr>
          <w:rFonts w:ascii="Times New Roman" w:cs="Times New Roman" w:hAnsi="Times New Roman"/>
          <w:sz w:val="30"/>
          <w:szCs w:val="30"/>
        </w:rPr>
        <w:t>количество обращений за Муниципальной услугой, для к</w:t>
      </w:r>
      <w:r w:rsidRPr="000B5762">
        <w:rPr>
          <w:rFonts w:ascii="Times New Roman" w:cs="Times New Roman" w:hAnsi="Times New Roman"/>
          <w:sz w:val="30"/>
          <w:szCs w:val="30"/>
        </w:rPr>
        <w:t>о</w:t>
      </w:r>
      <w:r w:rsidRPr="000B5762">
        <w:rPr>
          <w:rFonts w:ascii="Times New Roman" w:cs="Times New Roman" w:hAnsi="Times New Roman"/>
          <w:sz w:val="30"/>
          <w:szCs w:val="30"/>
        </w:rPr>
        <w:t>торых осуществлено судебное обжалование действий органа или дол</w:t>
      </w:r>
      <w:r w:rsidRPr="000B5762">
        <w:rPr>
          <w:rFonts w:ascii="Times New Roman" w:cs="Times New Roman" w:hAnsi="Times New Roman"/>
          <w:sz w:val="30"/>
          <w:szCs w:val="30"/>
        </w:rPr>
        <w:t>ж</w:t>
      </w:r>
      <w:r w:rsidRPr="000B5762">
        <w:rPr>
          <w:rFonts w:ascii="Times New Roman" w:cs="Times New Roman" w:hAnsi="Times New Roman"/>
          <w:sz w:val="30"/>
          <w:szCs w:val="30"/>
        </w:rPr>
        <w:t xml:space="preserve">ностных лиц при предоставлении Муниципальной услуги (отказов </w:t>
      </w:r>
      <w:r w:rsidR="0054406F">
        <w:rPr>
          <w:rFonts w:ascii="Times New Roman" w:cs="Times New Roman" w:hAnsi="Times New Roman"/>
          <w:sz w:val="30"/>
          <w:szCs w:val="30"/>
        </w:rPr>
        <w:t xml:space="preserve">                     </w:t>
      </w:r>
      <w:r w:rsidRPr="000B5762">
        <w:rPr>
          <w:rFonts w:ascii="Times New Roman" w:cs="Times New Roman" w:hAnsi="Times New Roman"/>
          <w:sz w:val="30"/>
          <w:szCs w:val="30"/>
        </w:rPr>
        <w:t>в предоставлении Муниципальной услуги, признанных незаконными</w:t>
      </w:r>
      <w:r w:rsidR="0054406F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Pr="000B5762">
        <w:rPr>
          <w:rFonts w:ascii="Times New Roman" w:cs="Times New Roman" w:hAnsi="Times New Roman"/>
          <w:sz w:val="30"/>
          <w:szCs w:val="30"/>
        </w:rPr>
        <w:t xml:space="preserve"> в судебном порядке; удовлетворенных исков, поданных в отношении Муниципальной услуги, и т.п.), поступивших в период, за который пр</w:t>
      </w:r>
      <w:r w:rsidRPr="000B5762">
        <w:rPr>
          <w:rFonts w:ascii="Times New Roman" w:cs="Times New Roman" w:hAnsi="Times New Roman"/>
          <w:sz w:val="30"/>
          <w:szCs w:val="30"/>
        </w:rPr>
        <w:t>о</w:t>
      </w:r>
      <w:r w:rsidRPr="000B5762">
        <w:rPr>
          <w:rFonts w:ascii="Times New Roman" w:cs="Times New Roman" w:hAnsi="Times New Roman"/>
          <w:sz w:val="30"/>
          <w:szCs w:val="30"/>
        </w:rPr>
        <w:t>водится оценка качества;</w:t>
      </w:r>
    </w:p>
    <w:p w:rsidP="00BA0BB4" w:rsidR="00BA0BB4" w:rsidRDefault="00BA0BB4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0B5762">
        <w:rPr>
          <w:rFonts w:ascii="Times New Roman" w:cs="Times New Roman" w:hAnsi="Times New Roman"/>
          <w:sz w:val="30"/>
          <w:szCs w:val="30"/>
        </w:rPr>
        <w:t>K</w:t>
      </w:r>
      <w:proofErr w:type="gramEnd"/>
      <w:r w:rsidRPr="000B5762">
        <w:rPr>
          <w:rFonts w:ascii="Times New Roman" w:cs="Times New Roman" w:hAnsi="Times New Roman"/>
          <w:sz w:val="30"/>
          <w:szCs w:val="30"/>
          <w:vertAlign w:val="subscript"/>
        </w:rPr>
        <w:t>ОБ</w:t>
      </w:r>
      <w:r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="0054406F">
        <w:rPr>
          <w:rFonts w:ascii="Times New Roman" w:cs="Times New Roman" w:hAnsi="Times New Roman"/>
          <w:sz w:val="30"/>
          <w:szCs w:val="30"/>
        </w:rPr>
        <w:t>–</w:t>
      </w:r>
      <w:r w:rsidR="0054406F"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Pr="000B5762">
        <w:rPr>
          <w:rFonts w:ascii="Times New Roman" w:cs="Times New Roman" w:hAnsi="Times New Roman"/>
          <w:sz w:val="30"/>
          <w:szCs w:val="30"/>
        </w:rPr>
        <w:t>количество обращений за Муниципальной услугой в период, за который проводится оценка качества.</w:t>
      </w:r>
    </w:p>
    <w:p w:rsidP="00BA0BB4" w:rsidR="00BA0BB4" w:rsidRDefault="00BA0BB4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Нормативное значение показателя равно 0. Наличие обращений, </w:t>
      </w:r>
      <w:r w:rsidR="0054406F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Pr="000B5762">
        <w:rPr>
          <w:rFonts w:ascii="Times New Roman" w:cs="Times New Roman" w:hAnsi="Times New Roman"/>
          <w:sz w:val="30"/>
          <w:szCs w:val="30"/>
        </w:rPr>
        <w:t>в отношении которых принято судом решение о неправомерности де</w:t>
      </w:r>
      <w:r w:rsidRPr="000B5762">
        <w:rPr>
          <w:rFonts w:ascii="Times New Roman" w:cs="Times New Roman" w:hAnsi="Times New Roman"/>
          <w:sz w:val="30"/>
          <w:szCs w:val="30"/>
        </w:rPr>
        <w:t>й</w:t>
      </w:r>
      <w:r w:rsidRPr="000B5762">
        <w:rPr>
          <w:rFonts w:ascii="Times New Roman" w:cs="Times New Roman" w:hAnsi="Times New Roman"/>
          <w:sz w:val="30"/>
          <w:szCs w:val="30"/>
        </w:rPr>
        <w:t xml:space="preserve">ствий органов (как минимум одного и более), говорит о нарушении </w:t>
      </w:r>
      <w:r w:rsidR="00E0432E" w:rsidRPr="000B5762">
        <w:rPr>
          <w:rFonts w:ascii="Times New Roman" w:cs="Times New Roman" w:hAnsi="Times New Roman"/>
          <w:sz w:val="30"/>
          <w:szCs w:val="30"/>
        </w:rPr>
        <w:t>Р</w:t>
      </w:r>
      <w:r w:rsidR="00E0432E" w:rsidRPr="000B5762">
        <w:rPr>
          <w:rFonts w:ascii="Times New Roman" w:cs="Times New Roman" w:hAnsi="Times New Roman"/>
          <w:sz w:val="30"/>
          <w:szCs w:val="30"/>
        </w:rPr>
        <w:t>е</w:t>
      </w:r>
      <w:r w:rsidR="00E0432E" w:rsidRPr="000B5762">
        <w:rPr>
          <w:rFonts w:ascii="Times New Roman" w:cs="Times New Roman" w:hAnsi="Times New Roman"/>
          <w:sz w:val="30"/>
          <w:szCs w:val="30"/>
        </w:rPr>
        <w:t xml:space="preserve">гламента </w:t>
      </w:r>
      <w:r w:rsidRPr="000B5762">
        <w:rPr>
          <w:rFonts w:ascii="Times New Roman" w:cs="Times New Roman" w:hAnsi="Times New Roman"/>
          <w:sz w:val="30"/>
          <w:szCs w:val="30"/>
        </w:rPr>
        <w:t>и иных нормативных актов и, соответственно, о некачестве</w:t>
      </w:r>
      <w:r w:rsidRPr="000B5762">
        <w:rPr>
          <w:rFonts w:ascii="Times New Roman" w:cs="Times New Roman" w:hAnsi="Times New Roman"/>
          <w:sz w:val="30"/>
          <w:szCs w:val="30"/>
        </w:rPr>
        <w:t>н</w:t>
      </w:r>
      <w:r w:rsidRPr="000B5762">
        <w:rPr>
          <w:rFonts w:ascii="Times New Roman" w:cs="Times New Roman" w:hAnsi="Times New Roman"/>
          <w:sz w:val="30"/>
          <w:szCs w:val="30"/>
        </w:rPr>
        <w:t>ном предоставлении Муниципальной услуги.</w:t>
      </w:r>
    </w:p>
    <w:p w:rsidP="00BA0BB4" w:rsidR="00BA0BB4" w:rsidRDefault="0054406F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Показатель</w:t>
      </w:r>
      <w:r>
        <w:rPr>
          <w:rFonts w:ascii="Times New Roman" w:cs="Times New Roman" w:hAnsi="Times New Roman"/>
          <w:sz w:val="30"/>
          <w:szCs w:val="30"/>
        </w:rPr>
        <w:t> </w:t>
      </w:r>
      <w:r w:rsidR="00BA0BB4" w:rsidRPr="000B5762">
        <w:rPr>
          <w:rFonts w:ascii="Times New Roman" w:cs="Times New Roman" w:hAnsi="Times New Roman"/>
          <w:sz w:val="30"/>
          <w:szCs w:val="30"/>
        </w:rPr>
        <w:t xml:space="preserve">5. Соблюдение сроков регистрации Заявлений </w:t>
      </w:r>
      <w:r>
        <w:rPr>
          <w:rFonts w:ascii="Times New Roman" w:cs="Times New Roman" w:hAnsi="Times New Roman"/>
          <w:sz w:val="30"/>
          <w:szCs w:val="30"/>
        </w:rPr>
        <w:t xml:space="preserve">                    </w:t>
      </w:r>
      <w:r w:rsidR="00BA0BB4" w:rsidRPr="000B5762">
        <w:rPr>
          <w:rFonts w:ascii="Times New Roman" w:cs="Times New Roman" w:hAnsi="Times New Roman"/>
          <w:sz w:val="30"/>
          <w:szCs w:val="30"/>
        </w:rPr>
        <w:t>на предоставление Муниципальной услуги.</w:t>
      </w:r>
    </w:p>
    <w:p w:rsidP="00BA0BB4" w:rsidR="00BA0BB4" w:rsidRDefault="00BA0BB4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Показатель применяется только для Муниципальных услуг, пред</w:t>
      </w:r>
      <w:r w:rsidRPr="000B5762">
        <w:rPr>
          <w:rFonts w:ascii="Times New Roman" w:cs="Times New Roman" w:hAnsi="Times New Roman"/>
          <w:sz w:val="30"/>
          <w:szCs w:val="30"/>
        </w:rPr>
        <w:t>о</w:t>
      </w:r>
      <w:r w:rsidRPr="000B5762">
        <w:rPr>
          <w:rFonts w:ascii="Times New Roman" w:cs="Times New Roman" w:hAnsi="Times New Roman"/>
          <w:sz w:val="30"/>
          <w:szCs w:val="30"/>
        </w:rPr>
        <w:t>ставляемых в электронной форме.</w:t>
      </w:r>
    </w:p>
    <w:p w:rsidP="00BA0BB4" w:rsidR="00BA0BB4" w:rsidRDefault="00BA0BB4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Единица измерения </w:t>
      </w:r>
      <w:r w:rsidR="0054406F">
        <w:rPr>
          <w:rFonts w:ascii="Times New Roman" w:cs="Times New Roman" w:hAnsi="Times New Roman"/>
          <w:sz w:val="30"/>
          <w:szCs w:val="30"/>
        </w:rPr>
        <w:t>–</w:t>
      </w:r>
      <w:r w:rsidR="0054406F"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Pr="000B5762">
        <w:rPr>
          <w:rFonts w:ascii="Times New Roman" w:cs="Times New Roman" w:hAnsi="Times New Roman"/>
          <w:sz w:val="30"/>
          <w:szCs w:val="30"/>
        </w:rPr>
        <w:t>проценты.</w:t>
      </w:r>
    </w:p>
    <w:p w:rsidP="00BA0BB4" w:rsidR="00BA0BB4" w:rsidRDefault="00BA0BB4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Нормативное значение показателя </w:t>
      </w:r>
      <w:r w:rsidR="0054406F">
        <w:rPr>
          <w:rFonts w:ascii="Times New Roman" w:cs="Times New Roman" w:hAnsi="Times New Roman"/>
          <w:sz w:val="30"/>
          <w:szCs w:val="30"/>
        </w:rPr>
        <w:t>–</w:t>
      </w:r>
      <w:r w:rsidR="0054406F"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Pr="000B5762">
        <w:rPr>
          <w:rFonts w:ascii="Times New Roman" w:cs="Times New Roman" w:hAnsi="Times New Roman"/>
          <w:sz w:val="30"/>
          <w:szCs w:val="30"/>
        </w:rPr>
        <w:t>100.</w:t>
      </w:r>
    </w:p>
    <w:p w:rsidP="00BA0BB4" w:rsidR="00BA0BB4" w:rsidRDefault="00BA0BB4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Источник информации </w:t>
      </w:r>
      <w:r w:rsidR="0054406F">
        <w:rPr>
          <w:rFonts w:ascii="Times New Roman" w:cs="Times New Roman" w:hAnsi="Times New Roman"/>
          <w:sz w:val="30"/>
          <w:szCs w:val="30"/>
        </w:rPr>
        <w:t>–</w:t>
      </w:r>
      <w:r w:rsidR="0054406F"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Pr="000B5762">
        <w:rPr>
          <w:rFonts w:ascii="Times New Roman" w:cs="Times New Roman" w:hAnsi="Times New Roman"/>
          <w:sz w:val="30"/>
          <w:szCs w:val="30"/>
        </w:rPr>
        <w:t>СЭД.</w:t>
      </w:r>
    </w:p>
    <w:p w:rsidP="00BA0BB4" w:rsidR="00BA0BB4" w:rsidRDefault="00BA0BB4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Расчет показателя (пояснение):</w:t>
      </w:r>
    </w:p>
    <w:p w:rsidP="00BA0BB4" w:rsidR="00BA0BB4" w:rsidRDefault="00BA0BB4" w:rsidRPr="00FC61B8">
      <w:pPr>
        <w:pStyle w:val="ConsPlusNormal0"/>
        <w:ind w:firstLine="709"/>
        <w:jc w:val="both"/>
        <w:rPr>
          <w:rFonts w:ascii="Times New Roman" w:cs="Times New Roman" w:hAnsi="Times New Roman"/>
          <w:szCs w:val="30"/>
        </w:rPr>
      </w:pPr>
    </w:p>
    <w:p w:rsidP="007B3963" w:rsidR="00BA0BB4" w:rsidRDefault="00BA0BB4" w:rsidRPr="000B5762">
      <w:pPr>
        <w:pStyle w:val="ConsPlusNormal0"/>
        <w:jc w:val="center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noProof/>
          <w:position w:val="-45"/>
          <w:sz w:val="30"/>
          <w:szCs w:val="30"/>
        </w:rPr>
        <w:drawing>
          <wp:inline distB="0" distL="0" distR="0" distT="0">
            <wp:extent cx="1456690" cy="712470"/>
            <wp:effectExtent b="0" l="0" r="0" t="0"/>
            <wp:docPr id="5" name="Консультант Плюс"/>
            <wp:cNvGraphicFramePr/>
            <a:graphic>
              <a:graphicData uri="http://schemas.openxmlformats.org/drawingml/2006/picture">
                <pic:pic>
                  <pic:nvPicPr>
                    <pic:cNvPr id="0" name="Picture 1"/>
                    <pic:cNvPicPr preferRelativeResize="false"/>
                  </pic:nvPicPr>
                  <pic:blipFill>
                    <a:blip cstate="print" r:embed="rId15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P="00BA0BB4" w:rsidR="00BA0BB4" w:rsidRDefault="00BA0BB4" w:rsidRPr="00FC61B8">
      <w:pPr>
        <w:pStyle w:val="ConsPlusNormal0"/>
        <w:ind w:firstLine="709"/>
        <w:jc w:val="both"/>
        <w:rPr>
          <w:rFonts w:ascii="Times New Roman" w:cs="Times New Roman" w:hAnsi="Times New Roman"/>
          <w:szCs w:val="30"/>
        </w:rPr>
      </w:pPr>
    </w:p>
    <w:p w:rsidP="00BA0BB4" w:rsidR="00BA0BB4" w:rsidRDefault="00BA0BB4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где:</w:t>
      </w:r>
    </w:p>
    <w:p w:rsidP="00BA0BB4" w:rsidR="00BA0BB4" w:rsidRDefault="00BA0BB4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k </w:t>
      </w:r>
      <w:r w:rsidR="0054406F">
        <w:rPr>
          <w:rFonts w:ascii="Times New Roman" w:cs="Times New Roman" w:hAnsi="Times New Roman"/>
          <w:sz w:val="30"/>
          <w:szCs w:val="30"/>
        </w:rPr>
        <w:t>–</w:t>
      </w:r>
      <w:r w:rsidRPr="000B5762">
        <w:rPr>
          <w:rFonts w:ascii="Times New Roman" w:cs="Times New Roman" w:hAnsi="Times New Roman"/>
          <w:sz w:val="30"/>
          <w:szCs w:val="30"/>
        </w:rPr>
        <w:t xml:space="preserve"> количество Муниципальных услуг из выборки;</w:t>
      </w:r>
    </w:p>
    <w:p w:rsidR="00BA0BB4" w:rsidRDefault="00BA0BB4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spellStart"/>
      <w:r w:rsidRPr="000B5762">
        <w:rPr>
          <w:rFonts w:ascii="Times New Roman" w:cs="Times New Roman" w:hAnsi="Times New Roman"/>
          <w:sz w:val="30"/>
          <w:szCs w:val="30"/>
        </w:rPr>
        <w:t>S</w:t>
      </w:r>
      <w:r w:rsidRPr="000B5762">
        <w:rPr>
          <w:rFonts w:ascii="Times New Roman" w:cs="Times New Roman" w:hAnsi="Times New Roman"/>
          <w:sz w:val="30"/>
          <w:szCs w:val="30"/>
          <w:vertAlign w:val="subscript"/>
        </w:rPr>
        <w:t>i</w:t>
      </w:r>
      <w:proofErr w:type="spellEnd"/>
      <w:r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="0054406F">
        <w:rPr>
          <w:rFonts w:ascii="Times New Roman" w:cs="Times New Roman" w:hAnsi="Times New Roman"/>
          <w:sz w:val="30"/>
          <w:szCs w:val="30"/>
        </w:rPr>
        <w:t>–</w:t>
      </w:r>
      <w:r w:rsidRPr="000B5762">
        <w:rPr>
          <w:rFonts w:ascii="Times New Roman" w:cs="Times New Roman" w:hAnsi="Times New Roman"/>
          <w:sz w:val="30"/>
          <w:szCs w:val="30"/>
        </w:rPr>
        <w:t xml:space="preserve"> фактический срок регистрации каждого Заявления из выборки;</w:t>
      </w:r>
    </w:p>
    <w:p w:rsidR="00BA0BB4" w:rsidRDefault="00BA0BB4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>S</w:t>
      </w:r>
      <w:r w:rsidR="007B3963">
        <w:rPr>
          <w:rFonts w:ascii="Times New Roman" w:cs="Times New Roman" w:hAnsi="Times New Roman"/>
          <w:sz w:val="30"/>
          <w:szCs w:val="30"/>
          <w:vertAlign w:val="subscript"/>
          <w:lang w:val="en-US"/>
        </w:rPr>
        <w:t>N</w:t>
      </w:r>
      <w:r w:rsidRPr="000B5762">
        <w:rPr>
          <w:rFonts w:ascii="Times New Roman" w:cs="Times New Roman" w:hAnsi="Times New Roman"/>
          <w:sz w:val="30"/>
          <w:szCs w:val="30"/>
        </w:rPr>
        <w:t xml:space="preserve"> </w:t>
      </w:r>
      <w:r w:rsidR="0054406F">
        <w:rPr>
          <w:rFonts w:ascii="Times New Roman" w:cs="Times New Roman" w:hAnsi="Times New Roman"/>
          <w:sz w:val="30"/>
          <w:szCs w:val="30"/>
        </w:rPr>
        <w:t>–</w:t>
      </w:r>
      <w:r w:rsidRPr="000B5762">
        <w:rPr>
          <w:rFonts w:ascii="Times New Roman" w:cs="Times New Roman" w:hAnsi="Times New Roman"/>
          <w:sz w:val="30"/>
          <w:szCs w:val="30"/>
        </w:rPr>
        <w:t xml:space="preserve"> срок регистрации Заявления, установленный в </w:t>
      </w:r>
      <w:r w:rsidR="00E0432E" w:rsidRPr="000B5762">
        <w:rPr>
          <w:rFonts w:ascii="Times New Roman" w:cs="Times New Roman" w:hAnsi="Times New Roman"/>
          <w:sz w:val="30"/>
          <w:szCs w:val="30"/>
        </w:rPr>
        <w:t>Регламенте</w:t>
      </w:r>
      <w:r w:rsidRPr="000B5762">
        <w:rPr>
          <w:rFonts w:ascii="Times New Roman" w:cs="Times New Roman" w:hAnsi="Times New Roman"/>
          <w:sz w:val="30"/>
          <w:szCs w:val="30"/>
        </w:rPr>
        <w:t>.</w:t>
      </w:r>
    </w:p>
    <w:p w:rsidP="007B3963" w:rsidR="00BA0BB4" w:rsidRDefault="00BA0BB4" w:rsidRPr="000B5762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Показатель рассчитывается на основе выборки Заявлений </w:t>
      </w:r>
      <w:r w:rsidR="007B3963">
        <w:rPr>
          <w:rFonts w:ascii="Times New Roman" w:cs="Times New Roman" w:hAnsi="Times New Roman"/>
          <w:sz w:val="30"/>
          <w:szCs w:val="30"/>
        </w:rPr>
        <w:t xml:space="preserve">                        </w:t>
      </w:r>
      <w:r w:rsidRPr="000B5762">
        <w:rPr>
          <w:rFonts w:ascii="Times New Roman" w:cs="Times New Roman" w:hAnsi="Times New Roman"/>
          <w:sz w:val="30"/>
          <w:szCs w:val="30"/>
        </w:rPr>
        <w:t>на предоставление Муниципальной услуги, поступивших в администр</w:t>
      </w:r>
      <w:r w:rsidRPr="000B5762">
        <w:rPr>
          <w:rFonts w:ascii="Times New Roman" w:cs="Times New Roman" w:hAnsi="Times New Roman"/>
          <w:sz w:val="30"/>
          <w:szCs w:val="30"/>
        </w:rPr>
        <w:t>а</w:t>
      </w:r>
      <w:r w:rsidRPr="000B5762">
        <w:rPr>
          <w:rFonts w:ascii="Times New Roman" w:cs="Times New Roman" w:hAnsi="Times New Roman"/>
          <w:sz w:val="30"/>
          <w:szCs w:val="30"/>
        </w:rPr>
        <w:t>цию города</w:t>
      </w:r>
      <w:r w:rsidR="007B3963">
        <w:rPr>
          <w:rFonts w:ascii="Times New Roman" w:cs="Times New Roman" w:hAnsi="Times New Roman"/>
          <w:sz w:val="30"/>
          <w:szCs w:val="30"/>
        </w:rPr>
        <w:t xml:space="preserve"> </w:t>
      </w:r>
      <w:r w:rsidRPr="000B5762">
        <w:rPr>
          <w:rFonts w:ascii="Times New Roman" w:cs="Times New Roman" w:hAnsi="Times New Roman"/>
          <w:sz w:val="30"/>
          <w:szCs w:val="30"/>
        </w:rPr>
        <w:t xml:space="preserve">в электронном виде (через </w:t>
      </w:r>
      <w:r w:rsidR="00816A08" w:rsidRPr="000B5762">
        <w:rPr>
          <w:rFonts w:ascii="Times New Roman" w:cs="Times New Roman" w:hAnsi="Times New Roman"/>
          <w:sz w:val="30"/>
          <w:szCs w:val="30"/>
        </w:rPr>
        <w:t>Единый или региональный по</w:t>
      </w:r>
      <w:r w:rsidR="00816A08" w:rsidRPr="000B5762">
        <w:rPr>
          <w:rFonts w:ascii="Times New Roman" w:cs="Times New Roman" w:hAnsi="Times New Roman"/>
          <w:sz w:val="30"/>
          <w:szCs w:val="30"/>
        </w:rPr>
        <w:t>р</w:t>
      </w:r>
      <w:r w:rsidR="00816A08" w:rsidRPr="000B5762">
        <w:rPr>
          <w:rFonts w:ascii="Times New Roman" w:cs="Times New Roman" w:hAnsi="Times New Roman"/>
          <w:sz w:val="30"/>
          <w:szCs w:val="30"/>
        </w:rPr>
        <w:t xml:space="preserve">талы государственных и муниципальных услуг, </w:t>
      </w:r>
      <w:r w:rsidR="008726F0" w:rsidRPr="000B5762">
        <w:rPr>
          <w:rFonts w:ascii="Times New Roman" w:cs="Times New Roman" w:hAnsi="Times New Roman"/>
          <w:sz w:val="30"/>
          <w:szCs w:val="30"/>
        </w:rPr>
        <w:t>Сайт</w:t>
      </w:r>
      <w:r w:rsidRPr="000B5762">
        <w:rPr>
          <w:rFonts w:ascii="Times New Roman" w:cs="Times New Roman" w:hAnsi="Times New Roman"/>
          <w:sz w:val="30"/>
          <w:szCs w:val="30"/>
        </w:rPr>
        <w:t>) в период, за кот</w:t>
      </w:r>
      <w:r w:rsidRPr="000B5762">
        <w:rPr>
          <w:rFonts w:ascii="Times New Roman" w:cs="Times New Roman" w:hAnsi="Times New Roman"/>
          <w:sz w:val="30"/>
          <w:szCs w:val="30"/>
        </w:rPr>
        <w:t>о</w:t>
      </w:r>
      <w:r w:rsidRPr="000B5762">
        <w:rPr>
          <w:rFonts w:ascii="Times New Roman" w:cs="Times New Roman" w:hAnsi="Times New Roman"/>
          <w:sz w:val="30"/>
          <w:szCs w:val="30"/>
        </w:rPr>
        <w:t>рый проводится оценка качества.</w:t>
      </w:r>
    </w:p>
    <w:p w:rsidR="00BA0BB4" w:rsidRDefault="00BA0BB4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lastRenderedPageBreak/>
        <w:t xml:space="preserve">Данный показатель представляет собой отношение фактического срока регистрации Заявлений к сроку регистрации этих же Заявлений </w:t>
      </w:r>
      <w:r w:rsidR="0054406F">
        <w:rPr>
          <w:rFonts w:ascii="Times New Roman" w:cs="Times New Roman" w:hAnsi="Times New Roman"/>
          <w:sz w:val="30"/>
          <w:szCs w:val="30"/>
        </w:rPr>
        <w:t xml:space="preserve">                    </w:t>
      </w:r>
      <w:r w:rsidRPr="000B5762">
        <w:rPr>
          <w:rFonts w:ascii="Times New Roman" w:cs="Times New Roman" w:hAnsi="Times New Roman"/>
          <w:sz w:val="30"/>
          <w:szCs w:val="30"/>
        </w:rPr>
        <w:t xml:space="preserve">в соответствии со сроком, закрепленным в </w:t>
      </w:r>
      <w:r w:rsidR="00E0432E" w:rsidRPr="000B5762">
        <w:rPr>
          <w:rFonts w:ascii="Times New Roman" w:cs="Times New Roman" w:hAnsi="Times New Roman"/>
          <w:sz w:val="30"/>
          <w:szCs w:val="30"/>
        </w:rPr>
        <w:t>Регламенте</w:t>
      </w:r>
      <w:r w:rsidRPr="000B5762">
        <w:rPr>
          <w:rFonts w:ascii="Times New Roman" w:cs="Times New Roman" w:hAnsi="Times New Roman"/>
          <w:sz w:val="30"/>
          <w:szCs w:val="30"/>
        </w:rPr>
        <w:t xml:space="preserve">. </w:t>
      </w:r>
      <w:r w:rsidR="00E0432E" w:rsidRPr="000B5762">
        <w:rPr>
          <w:rFonts w:ascii="Times New Roman" w:cs="Times New Roman" w:hAnsi="Times New Roman"/>
          <w:sz w:val="30"/>
          <w:szCs w:val="30"/>
        </w:rPr>
        <w:t xml:space="preserve">Фактический срок регистрации </w:t>
      </w:r>
      <w:r w:rsidR="00AB3190">
        <w:rPr>
          <w:rFonts w:ascii="Times New Roman" w:cs="Times New Roman" w:hAnsi="Times New Roman"/>
          <w:sz w:val="30"/>
          <w:szCs w:val="30"/>
        </w:rPr>
        <w:t>З</w:t>
      </w:r>
      <w:r w:rsidR="00E0432E" w:rsidRPr="000B5762">
        <w:rPr>
          <w:rFonts w:ascii="Times New Roman" w:cs="Times New Roman" w:hAnsi="Times New Roman"/>
          <w:sz w:val="30"/>
          <w:szCs w:val="30"/>
        </w:rPr>
        <w:t xml:space="preserve">аявления считается </w:t>
      </w:r>
      <w:proofErr w:type="gramStart"/>
      <w:r w:rsidR="00E0432E" w:rsidRPr="000B5762">
        <w:rPr>
          <w:rFonts w:ascii="Times New Roman" w:cs="Times New Roman" w:hAnsi="Times New Roman"/>
          <w:sz w:val="30"/>
          <w:szCs w:val="30"/>
        </w:rPr>
        <w:t>с даты создания</w:t>
      </w:r>
      <w:proofErr w:type="gramEnd"/>
      <w:r w:rsidR="00E0432E" w:rsidRPr="000B5762">
        <w:rPr>
          <w:rFonts w:ascii="Times New Roman" w:cs="Times New Roman" w:hAnsi="Times New Roman"/>
          <w:sz w:val="30"/>
          <w:szCs w:val="30"/>
        </w:rPr>
        <w:t xml:space="preserve"> регистрацио</w:t>
      </w:r>
      <w:r w:rsidR="00E0432E" w:rsidRPr="000B5762">
        <w:rPr>
          <w:rFonts w:ascii="Times New Roman" w:cs="Times New Roman" w:hAnsi="Times New Roman"/>
          <w:sz w:val="30"/>
          <w:szCs w:val="30"/>
        </w:rPr>
        <w:t>н</w:t>
      </w:r>
      <w:r w:rsidR="00E0432E" w:rsidRPr="000B5762">
        <w:rPr>
          <w:rFonts w:ascii="Times New Roman" w:cs="Times New Roman" w:hAnsi="Times New Roman"/>
          <w:sz w:val="30"/>
          <w:szCs w:val="30"/>
        </w:rPr>
        <w:t>ной контрольной карточки в информационной системе до даты рег</w:t>
      </w:r>
      <w:r w:rsidR="00E0432E" w:rsidRPr="000B5762">
        <w:rPr>
          <w:rFonts w:ascii="Times New Roman" w:cs="Times New Roman" w:hAnsi="Times New Roman"/>
          <w:sz w:val="30"/>
          <w:szCs w:val="30"/>
        </w:rPr>
        <w:t>и</w:t>
      </w:r>
      <w:r w:rsidR="00E0432E" w:rsidRPr="000B5762">
        <w:rPr>
          <w:rFonts w:ascii="Times New Roman" w:cs="Times New Roman" w:hAnsi="Times New Roman"/>
          <w:sz w:val="30"/>
          <w:szCs w:val="30"/>
        </w:rPr>
        <w:t xml:space="preserve">страции. </w:t>
      </w:r>
      <w:r w:rsidRPr="000B5762">
        <w:rPr>
          <w:rFonts w:ascii="Times New Roman" w:cs="Times New Roman" w:hAnsi="Times New Roman"/>
          <w:sz w:val="30"/>
          <w:szCs w:val="30"/>
        </w:rPr>
        <w:t xml:space="preserve"> Срок регистрации Заявления согласно </w:t>
      </w:r>
      <w:r w:rsidR="00E0432E" w:rsidRPr="000B5762">
        <w:rPr>
          <w:rFonts w:ascii="Times New Roman" w:cs="Times New Roman" w:hAnsi="Times New Roman"/>
          <w:sz w:val="30"/>
          <w:szCs w:val="30"/>
        </w:rPr>
        <w:t xml:space="preserve">Регламенту </w:t>
      </w:r>
      <w:r w:rsidRPr="000B5762">
        <w:rPr>
          <w:rFonts w:ascii="Times New Roman" w:cs="Times New Roman" w:hAnsi="Times New Roman"/>
          <w:sz w:val="30"/>
          <w:szCs w:val="30"/>
        </w:rPr>
        <w:t>представл</w:t>
      </w:r>
      <w:r w:rsidRPr="000B5762">
        <w:rPr>
          <w:rFonts w:ascii="Times New Roman" w:cs="Times New Roman" w:hAnsi="Times New Roman"/>
          <w:sz w:val="30"/>
          <w:szCs w:val="30"/>
        </w:rPr>
        <w:t>я</w:t>
      </w:r>
      <w:r w:rsidRPr="000B5762">
        <w:rPr>
          <w:rFonts w:ascii="Times New Roman" w:cs="Times New Roman" w:hAnsi="Times New Roman"/>
          <w:sz w:val="30"/>
          <w:szCs w:val="30"/>
        </w:rPr>
        <w:t xml:space="preserve">ет собой максимальный срок регистрации Заявления на предоставление </w:t>
      </w:r>
      <w:r w:rsidR="00AB3190">
        <w:rPr>
          <w:rFonts w:ascii="Times New Roman" w:cs="Times New Roman" w:hAnsi="Times New Roman"/>
          <w:sz w:val="30"/>
          <w:szCs w:val="30"/>
        </w:rPr>
        <w:t>М</w:t>
      </w:r>
      <w:r w:rsidRPr="000B5762">
        <w:rPr>
          <w:rFonts w:ascii="Times New Roman" w:cs="Times New Roman" w:hAnsi="Times New Roman"/>
          <w:sz w:val="30"/>
          <w:szCs w:val="30"/>
        </w:rPr>
        <w:t xml:space="preserve">униципальной услуги, закрепленный в стандарте </w:t>
      </w:r>
      <w:r w:rsidR="00E0432E" w:rsidRPr="000B5762">
        <w:rPr>
          <w:rFonts w:ascii="Times New Roman" w:cs="Times New Roman" w:hAnsi="Times New Roman"/>
          <w:sz w:val="30"/>
          <w:szCs w:val="30"/>
        </w:rPr>
        <w:t>Регламента</w:t>
      </w:r>
      <w:r w:rsidRPr="000B5762">
        <w:rPr>
          <w:rFonts w:ascii="Times New Roman" w:cs="Times New Roman" w:hAnsi="Times New Roman"/>
          <w:sz w:val="30"/>
          <w:szCs w:val="30"/>
        </w:rPr>
        <w:t>.</w:t>
      </w:r>
    </w:p>
    <w:p w:rsidP="00BA0BB4" w:rsidR="00BA0BB4" w:rsidRDefault="00BA0BB4" w:rsidRPr="000B5762">
      <w:pPr>
        <w:pStyle w:val="ConsPlusNormal0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B5762">
        <w:rPr>
          <w:rFonts w:ascii="Times New Roman" w:cs="Times New Roman" w:hAnsi="Times New Roman"/>
          <w:sz w:val="30"/>
          <w:szCs w:val="30"/>
        </w:rPr>
        <w:t xml:space="preserve">Значение показателя меньше или равно 100% говорит о том, </w:t>
      </w:r>
      <w:r w:rsidR="0054406F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Pr="000B5762">
        <w:rPr>
          <w:rFonts w:ascii="Times New Roman" w:cs="Times New Roman" w:hAnsi="Times New Roman"/>
          <w:sz w:val="30"/>
          <w:szCs w:val="30"/>
        </w:rPr>
        <w:t>что сроки регистрации не нарушены. Следовательно, Муниципальная услуга предоставлена качественно.</w:t>
      </w:r>
    </w:p>
    <w:p w:rsidR="00D047E2" w:rsidRDefault="00D047E2" w:rsidRPr="00AB3190">
      <w:pPr>
        <w:pStyle w:val="ConsPlusNormal0"/>
        <w:jc w:val="both"/>
        <w:rPr>
          <w:rFonts w:ascii="Times New Roman" w:cs="Times New Roman" w:hAnsi="Times New Roman"/>
        </w:rPr>
      </w:pPr>
    </w:p>
    <w:p w:rsidP="00511208" w:rsidR="00511208" w:rsidRDefault="00AB3190">
      <w:pPr>
        <w:pStyle w:val="ConsPlusNormal0"/>
        <w:jc w:val="both"/>
      </w:pPr>
      <w:r>
        <w:rPr>
          <w:noProof/>
        </w:rPr>
        <mc:AlternateContent>
          <mc:Choice Requires="wps">
            <w:drawing>
              <wp:anchor allowOverlap="true" behindDoc="false" distB="0" distL="114300" distR="114300" distT="0" layoutInCell="true" locked="false" relativeHeight="251692032" simplePos="false" wp14:anchorId="459911CE" wp14:editId="1C4CE348">
                <wp:simplePos x="0" y="0"/>
                <wp:positionH relativeFrom="column">
                  <wp:posOffset>-4169</wp:posOffset>
                </wp:positionH>
                <wp:positionV relativeFrom="paragraph">
                  <wp:posOffset>1270</wp:posOffset>
                </wp:positionV>
                <wp:extent cx="5995284" cy="0"/>
                <wp:effectExtent b="19050" l="0" r="24765" t="0"/>
                <wp:wrapNone/>
                <wp:docPr id="7" name="Прямая соединительная линия 7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52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from="-.35pt,.1pt" id="Прямая соединительная линия 7" o:spid="_x0000_s1026" strokecolor="black [3040]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to="471.7pt,.1pt"/>
            </w:pict>
          </mc:Fallback>
        </mc:AlternateContent>
      </w:r>
    </w:p>
    <w:p w:rsidR="00511208" w:rsidRDefault="00511208">
      <w:pPr>
        <w:rPr>
          <w:rFonts w:ascii="Calibri" w:cs="Calibri" w:eastAsiaTheme="minorEastAsia" w:hAnsi="Calibri"/>
          <w:lang w:eastAsia="ru-RU"/>
        </w:rPr>
      </w:pPr>
      <w:r>
        <w:br w:type="page"/>
      </w:r>
    </w:p>
    <w:p w:rsidP="00511208" w:rsidR="00511208" w:rsidRDefault="00511208">
      <w:pPr>
        <w:pStyle w:val="ConsPlusNormal0"/>
        <w:jc w:val="both"/>
        <w:sectPr w:rsidR="00511208" w:rsidSect="0082692E">
          <w:headerReference r:id="rId16" w:type="default"/>
          <w:type w:val="continuous"/>
          <w:pgSz w:h="16838" w:w="11906"/>
          <w:pgMar w:bottom="1134" w:footer="709" w:gutter="0" w:header="709" w:left="1985" w:right="567" w:top="1134"/>
          <w:cols w:space="708"/>
          <w:titlePg/>
          <w:docGrid w:linePitch="360"/>
        </w:sectPr>
      </w:pPr>
    </w:p>
    <w:p w:rsidP="00511208" w:rsidR="00B32B47" w:rsidRDefault="00B32B47" w:rsidRPr="00954345">
      <w:pPr>
        <w:pStyle w:val="ConsPlusNormal0"/>
        <w:spacing w:line="192" w:lineRule="auto"/>
        <w:ind w:firstLine="9923"/>
        <w:outlineLvl w:val="1"/>
        <w:rPr>
          <w:rFonts w:ascii="Times New Roman" w:cs="Times New Roman" w:hAnsi="Times New Roman"/>
          <w:sz w:val="30"/>
          <w:szCs w:val="30"/>
        </w:rPr>
      </w:pPr>
      <w:r w:rsidRPr="00954345">
        <w:rPr>
          <w:rFonts w:ascii="Times New Roman" w:cs="Times New Roman" w:hAnsi="Times New Roman"/>
          <w:sz w:val="30"/>
          <w:szCs w:val="30"/>
        </w:rPr>
        <w:lastRenderedPageBreak/>
        <w:t xml:space="preserve">Приложение </w:t>
      </w:r>
      <w:r>
        <w:rPr>
          <w:rFonts w:ascii="Times New Roman" w:cs="Times New Roman" w:hAnsi="Times New Roman"/>
          <w:sz w:val="30"/>
          <w:szCs w:val="30"/>
        </w:rPr>
        <w:t>4</w:t>
      </w:r>
    </w:p>
    <w:p w:rsidP="00511208" w:rsidR="00B32B47" w:rsidRDefault="00B32B47" w:rsidRPr="00954345">
      <w:pPr>
        <w:pStyle w:val="ConsPlusNormal0"/>
        <w:spacing w:line="192" w:lineRule="auto"/>
        <w:ind w:firstLine="9923"/>
        <w:rPr>
          <w:rFonts w:ascii="Times New Roman" w:cs="Times New Roman" w:hAnsi="Times New Roman"/>
          <w:sz w:val="30"/>
          <w:szCs w:val="30"/>
        </w:rPr>
      </w:pPr>
      <w:r w:rsidRPr="00954345">
        <w:rPr>
          <w:rFonts w:ascii="Times New Roman" w:cs="Times New Roman" w:hAnsi="Times New Roman"/>
          <w:sz w:val="30"/>
          <w:szCs w:val="30"/>
        </w:rPr>
        <w:t>к Административному регламенту</w:t>
      </w:r>
    </w:p>
    <w:p w:rsidP="00511208" w:rsidR="00B32B47" w:rsidRDefault="00B32B47" w:rsidRPr="00954345">
      <w:pPr>
        <w:pStyle w:val="ConsPlusNormal0"/>
        <w:spacing w:line="192" w:lineRule="auto"/>
        <w:ind w:firstLine="9923"/>
        <w:rPr>
          <w:rFonts w:ascii="Times New Roman" w:cs="Times New Roman" w:hAnsi="Times New Roman"/>
          <w:sz w:val="30"/>
          <w:szCs w:val="30"/>
        </w:rPr>
      </w:pPr>
      <w:r w:rsidRPr="00954345">
        <w:rPr>
          <w:rFonts w:ascii="Times New Roman" w:cs="Times New Roman" w:hAnsi="Times New Roman"/>
          <w:sz w:val="30"/>
          <w:szCs w:val="30"/>
        </w:rPr>
        <w:t xml:space="preserve">предоставления </w:t>
      </w:r>
      <w:proofErr w:type="gramStart"/>
      <w:r w:rsidRPr="00954345">
        <w:rPr>
          <w:rFonts w:ascii="Times New Roman" w:cs="Times New Roman" w:hAnsi="Times New Roman"/>
          <w:sz w:val="30"/>
          <w:szCs w:val="30"/>
        </w:rPr>
        <w:t>муниципальной</w:t>
      </w:r>
      <w:proofErr w:type="gramEnd"/>
    </w:p>
    <w:p w:rsidP="00511208" w:rsidR="00B32B47" w:rsidRDefault="00B32B47">
      <w:pPr>
        <w:pStyle w:val="ConsPlusNormal0"/>
        <w:spacing w:line="192" w:lineRule="auto"/>
        <w:ind w:firstLine="9923"/>
        <w:rPr>
          <w:rFonts w:ascii="Times New Roman" w:cs="Times New Roman" w:hAnsi="Times New Roman"/>
          <w:sz w:val="30"/>
          <w:szCs w:val="30"/>
        </w:rPr>
      </w:pPr>
      <w:r w:rsidRPr="00954345">
        <w:rPr>
          <w:rFonts w:ascii="Times New Roman" w:cs="Times New Roman" w:hAnsi="Times New Roman"/>
          <w:sz w:val="30"/>
          <w:szCs w:val="30"/>
        </w:rPr>
        <w:t xml:space="preserve">услуги по прекращению права </w:t>
      </w:r>
    </w:p>
    <w:p w:rsidP="00511208" w:rsidR="00B32B47" w:rsidRDefault="00B32B47">
      <w:pPr>
        <w:pStyle w:val="ConsPlusNormal0"/>
        <w:spacing w:line="192" w:lineRule="auto"/>
        <w:ind w:firstLine="9923"/>
        <w:rPr>
          <w:rFonts w:ascii="Times New Roman" w:cs="Times New Roman" w:hAnsi="Times New Roman"/>
          <w:sz w:val="30"/>
          <w:szCs w:val="30"/>
        </w:rPr>
      </w:pPr>
      <w:r w:rsidRPr="00954345">
        <w:rPr>
          <w:rFonts w:ascii="Times New Roman" w:cs="Times New Roman" w:hAnsi="Times New Roman"/>
          <w:sz w:val="30"/>
          <w:szCs w:val="30"/>
        </w:rPr>
        <w:t>постоянного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Pr="00954345">
        <w:rPr>
          <w:rFonts w:ascii="Times New Roman" w:cs="Times New Roman" w:hAnsi="Times New Roman"/>
          <w:sz w:val="30"/>
          <w:szCs w:val="30"/>
        </w:rPr>
        <w:t xml:space="preserve">(бессрочного) </w:t>
      </w:r>
    </w:p>
    <w:p w:rsidP="00511208" w:rsidR="00B32B47" w:rsidRDefault="00B32B47">
      <w:pPr>
        <w:pStyle w:val="ConsPlusNormal0"/>
        <w:spacing w:line="192" w:lineRule="auto"/>
        <w:ind w:firstLine="9923"/>
        <w:rPr>
          <w:rFonts w:ascii="Times New Roman" w:cs="Times New Roman" w:hAnsi="Times New Roman"/>
          <w:sz w:val="30"/>
          <w:szCs w:val="30"/>
        </w:rPr>
      </w:pPr>
      <w:r w:rsidRPr="00954345">
        <w:rPr>
          <w:rFonts w:ascii="Times New Roman" w:cs="Times New Roman" w:hAnsi="Times New Roman"/>
          <w:sz w:val="30"/>
          <w:szCs w:val="30"/>
        </w:rPr>
        <w:t>пользования и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Pr="00954345">
        <w:rPr>
          <w:rFonts w:ascii="Times New Roman" w:cs="Times New Roman" w:hAnsi="Times New Roman"/>
          <w:sz w:val="30"/>
          <w:szCs w:val="30"/>
        </w:rPr>
        <w:t xml:space="preserve">пожизненного </w:t>
      </w:r>
    </w:p>
    <w:p w:rsidP="00511208" w:rsidR="00B32B47" w:rsidRDefault="00B32B47" w:rsidRPr="00954345">
      <w:pPr>
        <w:pStyle w:val="ConsPlusNormal0"/>
        <w:spacing w:line="192" w:lineRule="auto"/>
        <w:ind w:firstLine="9923"/>
        <w:rPr>
          <w:rFonts w:ascii="Times New Roman" w:cs="Times New Roman" w:hAnsi="Times New Roman"/>
          <w:sz w:val="30"/>
          <w:szCs w:val="30"/>
        </w:rPr>
      </w:pPr>
      <w:r w:rsidRPr="00954345">
        <w:rPr>
          <w:rFonts w:ascii="Times New Roman" w:cs="Times New Roman" w:hAnsi="Times New Roman"/>
          <w:sz w:val="30"/>
          <w:szCs w:val="30"/>
        </w:rPr>
        <w:t>наследуемого владения</w:t>
      </w:r>
    </w:p>
    <w:p w:rsidP="00511208" w:rsidR="00B32B47" w:rsidRDefault="00B32B47" w:rsidRPr="00954345">
      <w:pPr>
        <w:pStyle w:val="ConsPlusNormal0"/>
        <w:spacing w:line="192" w:lineRule="auto"/>
        <w:ind w:firstLine="9923"/>
        <w:rPr>
          <w:rFonts w:ascii="Times New Roman" w:cs="Times New Roman" w:hAnsi="Times New Roman"/>
          <w:sz w:val="30"/>
          <w:szCs w:val="30"/>
        </w:rPr>
      </w:pPr>
      <w:r w:rsidRPr="00954345">
        <w:rPr>
          <w:rFonts w:ascii="Times New Roman" w:cs="Times New Roman" w:hAnsi="Times New Roman"/>
          <w:sz w:val="30"/>
          <w:szCs w:val="30"/>
        </w:rPr>
        <w:t>земельным участком при отказе</w:t>
      </w:r>
    </w:p>
    <w:p w:rsidP="00511208" w:rsidR="00B32B47" w:rsidRDefault="00B32B47" w:rsidRPr="00954345">
      <w:pPr>
        <w:pStyle w:val="ConsPlusNormal0"/>
        <w:spacing w:line="192" w:lineRule="auto"/>
        <w:ind w:firstLine="9923"/>
        <w:rPr>
          <w:rFonts w:ascii="Times New Roman" w:cs="Times New Roman" w:hAnsi="Times New Roman"/>
          <w:sz w:val="30"/>
          <w:szCs w:val="30"/>
        </w:rPr>
      </w:pPr>
      <w:r w:rsidRPr="00954345">
        <w:rPr>
          <w:rFonts w:ascii="Times New Roman" w:cs="Times New Roman" w:hAnsi="Times New Roman"/>
          <w:sz w:val="30"/>
          <w:szCs w:val="30"/>
        </w:rPr>
        <w:t>землепользователя, землевладельца</w:t>
      </w:r>
    </w:p>
    <w:p w:rsidP="00511208" w:rsidR="00B32B47" w:rsidRDefault="00B32B47" w:rsidRPr="00954345">
      <w:pPr>
        <w:pStyle w:val="ConsPlusNormal0"/>
        <w:spacing w:line="192" w:lineRule="auto"/>
        <w:ind w:firstLine="9923"/>
        <w:rPr>
          <w:rFonts w:ascii="Times New Roman" w:cs="Times New Roman" w:hAnsi="Times New Roman"/>
          <w:sz w:val="30"/>
          <w:szCs w:val="30"/>
        </w:rPr>
      </w:pPr>
      <w:r w:rsidRPr="00954345">
        <w:rPr>
          <w:rFonts w:ascii="Times New Roman" w:cs="Times New Roman" w:hAnsi="Times New Roman"/>
          <w:sz w:val="30"/>
          <w:szCs w:val="30"/>
        </w:rPr>
        <w:t>от принадлежащего им права</w:t>
      </w:r>
    </w:p>
    <w:p w:rsidP="00511208" w:rsidR="00B32B47" w:rsidRDefault="00B32B47" w:rsidRPr="00954345">
      <w:pPr>
        <w:pStyle w:val="ConsPlusNormal0"/>
        <w:spacing w:line="192" w:lineRule="auto"/>
        <w:ind w:firstLine="9923"/>
        <w:rPr>
          <w:rFonts w:ascii="Times New Roman" w:cs="Times New Roman" w:hAnsi="Times New Roman"/>
          <w:sz w:val="30"/>
          <w:szCs w:val="30"/>
        </w:rPr>
      </w:pPr>
      <w:r w:rsidRPr="00954345">
        <w:rPr>
          <w:rFonts w:ascii="Times New Roman" w:cs="Times New Roman" w:hAnsi="Times New Roman"/>
          <w:sz w:val="30"/>
          <w:szCs w:val="30"/>
        </w:rPr>
        <w:t>на земельный участок</w:t>
      </w:r>
    </w:p>
    <w:p w:rsidR="00B32B47" w:rsidRDefault="00B32B47">
      <w:pPr>
        <w:pStyle w:val="ConsPlusNormal0"/>
        <w:jc w:val="both"/>
        <w:rPr>
          <w:rFonts w:ascii="Times New Roman" w:cs="Times New Roman" w:hAnsi="Times New Roman"/>
          <w:sz w:val="30"/>
          <w:szCs w:val="30"/>
        </w:rPr>
      </w:pPr>
    </w:p>
    <w:p w:rsidR="00511208" w:rsidRDefault="00511208">
      <w:pPr>
        <w:pStyle w:val="ConsPlusNormal0"/>
        <w:jc w:val="both"/>
        <w:rPr>
          <w:rFonts w:ascii="Times New Roman" w:cs="Times New Roman" w:hAnsi="Times New Roman"/>
          <w:sz w:val="30"/>
          <w:szCs w:val="30"/>
        </w:rPr>
      </w:pPr>
    </w:p>
    <w:p w:rsidR="00511208" w:rsidRDefault="00511208">
      <w:pPr>
        <w:pStyle w:val="ConsPlusNormal0"/>
        <w:jc w:val="both"/>
        <w:rPr>
          <w:rFonts w:ascii="Times New Roman" w:cs="Times New Roman" w:hAnsi="Times New Roman"/>
          <w:sz w:val="30"/>
          <w:szCs w:val="30"/>
        </w:rPr>
      </w:pPr>
    </w:p>
    <w:p w:rsidP="002B5376" w:rsidR="00D047E2" w:rsidRDefault="00D047E2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bookmarkStart w:id="13" w:name="P689"/>
      <w:bookmarkEnd w:id="13"/>
      <w:r w:rsidRPr="00FC61B8">
        <w:rPr>
          <w:rFonts w:ascii="Times New Roman" w:cs="Times New Roman" w:hAnsi="Times New Roman"/>
          <w:b w:val="false"/>
          <w:sz w:val="30"/>
          <w:szCs w:val="30"/>
        </w:rPr>
        <w:t>ТЕХНОЛОГИЧЕСКАЯ СХЕМА</w:t>
      </w:r>
    </w:p>
    <w:p w:rsidP="002B5376" w:rsidR="00511208" w:rsidRDefault="00511208" w:rsidRPr="00FC61B8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p w:rsidP="002B5376" w:rsidR="00D047E2" w:rsidRDefault="00D047E2" w:rsidRPr="00FC61B8">
      <w:pPr>
        <w:pStyle w:val="ConsPlusTitle"/>
        <w:spacing w:line="192" w:lineRule="auto"/>
        <w:jc w:val="center"/>
        <w:outlineLvl w:val="2"/>
        <w:rPr>
          <w:rFonts w:ascii="Times New Roman" w:cs="Times New Roman" w:hAnsi="Times New Roman"/>
          <w:b w:val="false"/>
          <w:sz w:val="30"/>
          <w:szCs w:val="30"/>
        </w:rPr>
      </w:pPr>
      <w:r w:rsidRPr="00FC61B8">
        <w:rPr>
          <w:rFonts w:ascii="Times New Roman" w:cs="Times New Roman" w:hAnsi="Times New Roman"/>
          <w:b w:val="false"/>
          <w:sz w:val="30"/>
          <w:szCs w:val="30"/>
        </w:rPr>
        <w:t xml:space="preserve">Раздел 1. </w:t>
      </w:r>
      <w:r w:rsidR="00B32B47">
        <w:rPr>
          <w:rFonts w:ascii="Times New Roman" w:cs="Times New Roman" w:hAnsi="Times New Roman"/>
          <w:b w:val="false"/>
          <w:sz w:val="30"/>
          <w:szCs w:val="30"/>
        </w:rPr>
        <w:t>О</w:t>
      </w:r>
      <w:r w:rsidR="00B32B47" w:rsidRPr="00B32B47">
        <w:rPr>
          <w:rFonts w:ascii="Times New Roman" w:cs="Times New Roman" w:hAnsi="Times New Roman"/>
          <w:b w:val="false"/>
          <w:sz w:val="30"/>
          <w:szCs w:val="30"/>
        </w:rPr>
        <w:t>бщие сведения о муниципальной услуге</w:t>
      </w:r>
    </w:p>
    <w:p w:rsidR="00D047E2" w:rsidRDefault="00D047E2" w:rsidRPr="000B5762">
      <w:pPr>
        <w:pStyle w:val="ConsPlusNormal0"/>
        <w:jc w:val="both"/>
        <w:rPr>
          <w:rFonts w:ascii="Times New Roman" w:cs="Times New Roman" w:hAnsi="Times New Roman"/>
        </w:rPr>
      </w:pPr>
    </w:p>
    <w:tbl>
      <w:tblPr>
        <w:tblW w:type="pct" w:w="500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top w:type="dxa" w:w="6"/>
          <w:left w:type="dxa" w:w="62"/>
          <w:bottom w:type="dxa" w:w="6"/>
          <w:right w:type="dxa" w:w="62"/>
        </w:tblCellMar>
        <w:tblLook w:firstColumn="0" w:firstRow="0" w:lastColumn="0" w:lastRow="0" w:noHBand="0" w:noVBand="0" w:val="0000"/>
      </w:tblPr>
      <w:tblGrid>
        <w:gridCol w:w="628"/>
        <w:gridCol w:w="4294"/>
        <w:gridCol w:w="9772"/>
      </w:tblGrid>
      <w:tr w:rsidR="00D047E2" w:rsidRPr="00B73525" w:rsidTr="00511208">
        <w:trPr>
          <w:trHeight w:val="57"/>
          <w:tblHeader/>
        </w:trPr>
        <w:tc>
          <w:tcPr>
            <w:tcW w:type="pct" w:w="214"/>
          </w:tcPr>
          <w:p w:rsidP="00FC61B8" w:rsidR="00B32B47" w:rsidRDefault="003A69AF" w:rsidRPr="00FC61B8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FC61B8">
              <w:rPr>
                <w:rFonts w:ascii="Times New Roman" w:cs="Times New Roman" w:hAnsi="Times New Roman"/>
                <w:sz w:val="24"/>
                <w:szCs w:val="24"/>
              </w:rPr>
              <w:t>№</w:t>
            </w:r>
          </w:p>
          <w:p w:rsidP="00FC61B8" w:rsidR="00D047E2" w:rsidRDefault="00D047E2" w:rsidRPr="00FC61B8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proofErr w:type="gramStart"/>
            <w:r w:rsidRPr="00FC61B8">
              <w:rPr>
                <w:rFonts w:ascii="Times New Roman" w:cs="Times New Roman" w:hAnsi="Times New Roman"/>
                <w:sz w:val="24"/>
                <w:szCs w:val="24"/>
              </w:rPr>
              <w:t>п</w:t>
            </w:r>
            <w:proofErr w:type="gramEnd"/>
            <w:r w:rsidRPr="00FC61B8">
              <w:rPr>
                <w:rFonts w:ascii="Times New Roman" w:cs="Times New Roman" w:hAnsi="Times New Roman"/>
                <w:sz w:val="24"/>
                <w:szCs w:val="24"/>
              </w:rPr>
              <w:t>/п</w:t>
            </w:r>
          </w:p>
        </w:tc>
        <w:tc>
          <w:tcPr>
            <w:tcW w:type="pct" w:w="1461"/>
          </w:tcPr>
          <w:p w:rsidR="00D047E2" w:rsidRDefault="00D047E2" w:rsidRPr="00FC61B8">
            <w:pPr>
              <w:pStyle w:val="ConsPlusNormal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FC61B8">
              <w:rPr>
                <w:rFonts w:ascii="Times New Roman" w:cs="Times New Roman" w:hAnsi="Times New Roman"/>
                <w:sz w:val="24"/>
                <w:szCs w:val="24"/>
              </w:rPr>
              <w:t>Параметр</w:t>
            </w:r>
          </w:p>
        </w:tc>
        <w:tc>
          <w:tcPr>
            <w:tcW w:type="pct" w:w="3325"/>
          </w:tcPr>
          <w:p w:rsidR="00D047E2" w:rsidRDefault="00D047E2" w:rsidRPr="00FC61B8">
            <w:pPr>
              <w:pStyle w:val="ConsPlusNormal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FC61B8">
              <w:rPr>
                <w:rFonts w:ascii="Times New Roman" w:cs="Times New Roman" w:hAnsi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D047E2" w:rsidRPr="00B73525" w:rsidTr="00511208">
        <w:tc>
          <w:tcPr>
            <w:tcW w:type="pct" w:w="214"/>
          </w:tcPr>
          <w:p w:rsidP="00FC61B8" w:rsidR="00D047E2" w:rsidRDefault="00D047E2" w:rsidRPr="00FC61B8">
            <w:pPr>
              <w:pStyle w:val="ConsPlusNormal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FC61B8"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pct" w:w="1461"/>
          </w:tcPr>
          <w:p w:rsidR="00D047E2" w:rsidRDefault="00D047E2" w:rsidRPr="00FC61B8">
            <w:pPr>
              <w:pStyle w:val="ConsPlusNormal0"/>
              <w:rPr>
                <w:rFonts w:ascii="Times New Roman" w:cs="Times New Roman" w:hAnsi="Times New Roman"/>
                <w:sz w:val="24"/>
                <w:szCs w:val="24"/>
              </w:rPr>
            </w:pPr>
            <w:r w:rsidRPr="00FC61B8">
              <w:rPr>
                <w:rFonts w:ascii="Times New Roman" w:cs="Times New Roman" w:hAnsi="Times New Roman"/>
                <w:sz w:val="24"/>
                <w:szCs w:val="24"/>
              </w:rPr>
              <w:t>Наименование органа, предоставля</w:t>
            </w:r>
            <w:r w:rsidRPr="00FC61B8">
              <w:rPr>
                <w:rFonts w:ascii="Times New Roman" w:cs="Times New Roman" w:hAnsi="Times New Roman"/>
                <w:sz w:val="24"/>
                <w:szCs w:val="24"/>
              </w:rPr>
              <w:t>ю</w:t>
            </w:r>
            <w:r w:rsidRPr="00FC61B8">
              <w:rPr>
                <w:rFonts w:ascii="Times New Roman" w:cs="Times New Roman" w:hAnsi="Times New Roman"/>
                <w:sz w:val="24"/>
                <w:szCs w:val="24"/>
              </w:rPr>
              <w:t>щего муниципальную услугу</w:t>
            </w:r>
          </w:p>
        </w:tc>
        <w:tc>
          <w:tcPr>
            <w:tcW w:type="pct" w:w="3325"/>
          </w:tcPr>
          <w:p w:rsidR="00D047E2" w:rsidRDefault="00D047E2" w:rsidRPr="00FC61B8">
            <w:pPr>
              <w:pStyle w:val="ConsPlusNormal0"/>
              <w:rPr>
                <w:rFonts w:ascii="Times New Roman" w:cs="Times New Roman" w:hAnsi="Times New Roman"/>
                <w:sz w:val="24"/>
                <w:szCs w:val="24"/>
              </w:rPr>
            </w:pPr>
            <w:r w:rsidRPr="00FC61B8">
              <w:rPr>
                <w:rFonts w:ascii="Times New Roman" w:cs="Times New Roman" w:hAnsi="Times New Roman"/>
                <w:sz w:val="24"/>
                <w:szCs w:val="24"/>
              </w:rPr>
              <w:t xml:space="preserve">департамент муниципального имущества и земельных отношений администрации города Красноярска (далее </w:t>
            </w:r>
            <w:r w:rsidR="00B32B47" w:rsidRPr="00FC61B8">
              <w:rPr>
                <w:rFonts w:ascii="Times New Roman" w:cs="Times New Roman" w:hAnsi="Times New Roman"/>
                <w:sz w:val="24"/>
                <w:szCs w:val="24"/>
              </w:rPr>
              <w:t xml:space="preserve">– </w:t>
            </w:r>
            <w:r w:rsidRPr="00FC61B8">
              <w:rPr>
                <w:rFonts w:ascii="Times New Roman" w:cs="Times New Roman" w:hAnsi="Times New Roman"/>
                <w:sz w:val="24"/>
                <w:szCs w:val="24"/>
              </w:rPr>
              <w:t>Департамент)</w:t>
            </w:r>
          </w:p>
        </w:tc>
      </w:tr>
      <w:tr w:rsidR="00D047E2" w:rsidRPr="00B73525" w:rsidTr="00511208">
        <w:trPr>
          <w:trHeight w:val="682"/>
        </w:trPr>
        <w:tc>
          <w:tcPr>
            <w:tcW w:type="pct" w:w="214"/>
            <w:tcBorders>
              <w:bottom w:color="auto" w:space="0" w:sz="4" w:val="single"/>
            </w:tcBorders>
          </w:tcPr>
          <w:p w:rsidP="00FC61B8" w:rsidR="00D047E2" w:rsidRDefault="00D047E2" w:rsidRPr="00FC61B8">
            <w:pPr>
              <w:pStyle w:val="ConsPlusNormal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FC61B8"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pct" w:w="1461"/>
            <w:tcBorders>
              <w:bottom w:color="auto" w:space="0" w:sz="4" w:val="single"/>
            </w:tcBorders>
          </w:tcPr>
          <w:p w:rsidR="00D047E2" w:rsidRDefault="00D047E2" w:rsidRPr="00FC61B8">
            <w:pPr>
              <w:pStyle w:val="ConsPlusNormal0"/>
              <w:rPr>
                <w:rFonts w:ascii="Times New Roman" w:cs="Times New Roman" w:hAnsi="Times New Roman"/>
                <w:sz w:val="24"/>
                <w:szCs w:val="24"/>
              </w:rPr>
            </w:pPr>
            <w:r w:rsidRPr="00FC61B8">
              <w:rPr>
                <w:rFonts w:ascii="Times New Roman" w:cs="Times New Roman" w:hAnsi="Times New Roman"/>
                <w:sz w:val="24"/>
                <w:szCs w:val="24"/>
              </w:rPr>
              <w:t>Номер услуги в федеральном реестре государственных и муниципальных услуг</w:t>
            </w:r>
          </w:p>
        </w:tc>
        <w:tc>
          <w:tcPr>
            <w:tcW w:type="pct" w:w="3325"/>
            <w:tcBorders>
              <w:bottom w:color="auto" w:space="0" w:sz="4" w:val="single"/>
            </w:tcBorders>
          </w:tcPr>
          <w:p w:rsidP="00511208" w:rsidR="00D047E2" w:rsidRDefault="00D047E2" w:rsidRPr="00FC61B8">
            <w:pPr>
              <w:pStyle w:val="ConsPlusNormal0"/>
              <w:rPr>
                <w:rFonts w:ascii="Times New Roman" w:cs="Times New Roman" w:hAnsi="Times New Roman"/>
                <w:sz w:val="24"/>
                <w:szCs w:val="24"/>
              </w:rPr>
            </w:pPr>
            <w:r w:rsidRPr="00FC61B8">
              <w:rPr>
                <w:rFonts w:ascii="Times New Roman" w:cs="Times New Roman" w:hAnsi="Times New Roman"/>
                <w:sz w:val="24"/>
                <w:szCs w:val="24"/>
              </w:rPr>
              <w:t>2400000010001165292</w:t>
            </w:r>
          </w:p>
        </w:tc>
      </w:tr>
      <w:tr w:rsidR="00D047E2" w:rsidRPr="00B73525" w:rsidTr="00511208">
        <w:tblPrEx>
          <w:tblBorders>
            <w:insideH w:val="nil"/>
          </w:tblBorders>
        </w:tblPrEx>
        <w:tc>
          <w:tcPr>
            <w:tcW w:type="pct" w:w="214"/>
            <w:tcBorders>
              <w:top w:color="auto" w:space="0" w:sz="4" w:val="single"/>
              <w:bottom w:color="auto" w:space="0" w:sz="4" w:val="single"/>
            </w:tcBorders>
          </w:tcPr>
          <w:p w:rsidP="00FC61B8" w:rsidR="00D047E2" w:rsidRDefault="00D047E2" w:rsidRPr="00FC61B8">
            <w:pPr>
              <w:pStyle w:val="ConsPlusNormal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FC61B8"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type="pct" w:w="1461"/>
            <w:tcBorders>
              <w:top w:color="auto" w:space="0" w:sz="4" w:val="single"/>
              <w:bottom w:color="auto" w:space="0" w:sz="4" w:val="single"/>
            </w:tcBorders>
          </w:tcPr>
          <w:p w:rsidR="00D047E2" w:rsidRDefault="00D047E2" w:rsidRPr="00FC61B8">
            <w:pPr>
              <w:pStyle w:val="ConsPlusNormal0"/>
              <w:rPr>
                <w:rFonts w:ascii="Times New Roman" w:cs="Times New Roman" w:hAnsi="Times New Roman"/>
                <w:sz w:val="24"/>
                <w:szCs w:val="24"/>
              </w:rPr>
            </w:pPr>
            <w:r w:rsidRPr="00FC61B8">
              <w:rPr>
                <w:rFonts w:ascii="Times New Roman" w:cs="Times New Roman" w:hAnsi="Times New Roman"/>
                <w:sz w:val="24"/>
                <w:szCs w:val="24"/>
              </w:rPr>
              <w:t>Полное наименование муниципальной услуги</w:t>
            </w:r>
          </w:p>
        </w:tc>
        <w:tc>
          <w:tcPr>
            <w:tcW w:type="pct" w:w="3325"/>
            <w:tcBorders>
              <w:top w:color="auto" w:space="0" w:sz="4" w:val="single"/>
              <w:bottom w:color="auto" w:space="0" w:sz="4" w:val="single"/>
            </w:tcBorders>
          </w:tcPr>
          <w:p w:rsidR="00D047E2" w:rsidRDefault="00D047E2" w:rsidRPr="00FC61B8">
            <w:pPr>
              <w:pStyle w:val="ConsPlusNormal0"/>
              <w:rPr>
                <w:rFonts w:ascii="Times New Roman" w:cs="Times New Roman" w:hAnsi="Times New Roman"/>
                <w:sz w:val="24"/>
                <w:szCs w:val="24"/>
              </w:rPr>
            </w:pPr>
            <w:r w:rsidRPr="00FC61B8">
              <w:rPr>
                <w:rFonts w:ascii="Times New Roman" w:cs="Times New Roman" w:hAnsi="Times New Roman"/>
                <w:sz w:val="24"/>
                <w:szCs w:val="24"/>
              </w:rPr>
              <w:t>прекращение права постоянного (бессрочного) пользования</w:t>
            </w:r>
            <w:r w:rsidR="00B73525"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 w:rsidRPr="00FC61B8">
              <w:rPr>
                <w:rFonts w:ascii="Times New Roman" w:cs="Times New Roman" w:hAnsi="Times New Roman"/>
                <w:sz w:val="24"/>
                <w:szCs w:val="24"/>
              </w:rPr>
              <w:t>и пожизненного наследуемого владения земельным участком при отказе землепользователя, землевладельца от принадл</w:t>
            </w:r>
            <w:r w:rsidRPr="00FC61B8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FC61B8">
              <w:rPr>
                <w:rFonts w:ascii="Times New Roman" w:cs="Times New Roman" w:hAnsi="Times New Roman"/>
                <w:sz w:val="24"/>
                <w:szCs w:val="24"/>
              </w:rPr>
              <w:t>жащего им права на земельный участок</w:t>
            </w:r>
          </w:p>
        </w:tc>
      </w:tr>
      <w:tr w:rsidR="00D047E2" w:rsidRPr="00B73525" w:rsidTr="00511208">
        <w:tblPrEx>
          <w:tblBorders>
            <w:insideH w:val="nil"/>
          </w:tblBorders>
        </w:tblPrEx>
        <w:tc>
          <w:tcPr>
            <w:tcW w:type="pct" w:w="214"/>
            <w:tcBorders>
              <w:top w:color="auto" w:space="0" w:sz="4" w:val="single"/>
              <w:bottom w:color="auto" w:space="0" w:sz="4" w:val="single"/>
            </w:tcBorders>
          </w:tcPr>
          <w:p w:rsidP="00FC61B8" w:rsidR="00D047E2" w:rsidRDefault="00D047E2" w:rsidRPr="00FC61B8">
            <w:pPr>
              <w:pStyle w:val="ConsPlusNormal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FC61B8"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type="pct" w:w="1461"/>
            <w:tcBorders>
              <w:top w:color="auto" w:space="0" w:sz="4" w:val="single"/>
              <w:bottom w:color="auto" w:space="0" w:sz="4" w:val="single"/>
            </w:tcBorders>
          </w:tcPr>
          <w:p w:rsidR="00D047E2" w:rsidRDefault="00D047E2" w:rsidRPr="00FC61B8">
            <w:pPr>
              <w:pStyle w:val="ConsPlusNormal0"/>
              <w:rPr>
                <w:rFonts w:ascii="Times New Roman" w:cs="Times New Roman" w:hAnsi="Times New Roman"/>
                <w:sz w:val="24"/>
                <w:szCs w:val="24"/>
              </w:rPr>
            </w:pPr>
            <w:r w:rsidRPr="00FC61B8">
              <w:rPr>
                <w:rFonts w:ascii="Times New Roman" w:cs="Times New Roman" w:hAnsi="Times New Roman"/>
                <w:sz w:val="24"/>
                <w:szCs w:val="24"/>
              </w:rPr>
              <w:t>Краткое наименование муниципальной услуги</w:t>
            </w:r>
          </w:p>
        </w:tc>
        <w:tc>
          <w:tcPr>
            <w:tcW w:type="pct" w:w="3325"/>
            <w:tcBorders>
              <w:top w:color="auto" w:space="0" w:sz="4" w:val="single"/>
              <w:bottom w:color="auto" w:space="0" w:sz="4" w:val="single"/>
            </w:tcBorders>
          </w:tcPr>
          <w:p w:rsidR="00D047E2" w:rsidRDefault="00D047E2" w:rsidRPr="00FC61B8">
            <w:pPr>
              <w:pStyle w:val="ConsPlusNormal0"/>
              <w:rPr>
                <w:rFonts w:ascii="Times New Roman" w:cs="Times New Roman" w:hAnsi="Times New Roman"/>
                <w:sz w:val="24"/>
                <w:szCs w:val="24"/>
              </w:rPr>
            </w:pPr>
            <w:r w:rsidRPr="00FC61B8">
              <w:rPr>
                <w:rFonts w:ascii="Times New Roman" w:cs="Times New Roman" w:hAnsi="Times New Roman"/>
                <w:sz w:val="24"/>
                <w:szCs w:val="24"/>
              </w:rPr>
              <w:t>прекращение права постоянного (бессрочного) пользования</w:t>
            </w:r>
            <w:r w:rsidR="00040197"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 w:rsidRPr="00FC61B8">
              <w:rPr>
                <w:rFonts w:ascii="Times New Roman" w:cs="Times New Roman" w:hAnsi="Times New Roman"/>
                <w:sz w:val="24"/>
                <w:szCs w:val="24"/>
              </w:rPr>
              <w:t>и пожизненного наследуемого владения земельным участком при отказе землепользователя, землевладельца от принадл</w:t>
            </w:r>
            <w:r w:rsidRPr="00FC61B8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FC61B8">
              <w:rPr>
                <w:rFonts w:ascii="Times New Roman" w:cs="Times New Roman" w:hAnsi="Times New Roman"/>
                <w:sz w:val="24"/>
                <w:szCs w:val="24"/>
              </w:rPr>
              <w:t>жащего им права на земельный участок</w:t>
            </w:r>
          </w:p>
        </w:tc>
      </w:tr>
      <w:tr w:rsidR="00D047E2" w:rsidRPr="00B73525" w:rsidTr="00511208">
        <w:tc>
          <w:tcPr>
            <w:tcW w:type="pct" w:w="214"/>
            <w:tcBorders>
              <w:top w:color="auto" w:space="0" w:sz="4" w:val="single"/>
            </w:tcBorders>
          </w:tcPr>
          <w:p w:rsidP="00FC61B8" w:rsidR="00D047E2" w:rsidRDefault="00D047E2" w:rsidRPr="00FC61B8">
            <w:pPr>
              <w:pStyle w:val="ConsPlusNormal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FC61B8"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type="pct" w:w="1461"/>
            <w:tcBorders>
              <w:top w:color="auto" w:space="0" w:sz="4" w:val="single"/>
            </w:tcBorders>
          </w:tcPr>
          <w:p w:rsidR="00D047E2" w:rsidRDefault="00D047E2" w:rsidRPr="00FC61B8">
            <w:pPr>
              <w:pStyle w:val="ConsPlusNormal0"/>
              <w:rPr>
                <w:rFonts w:ascii="Times New Roman" w:cs="Times New Roman" w:hAnsi="Times New Roman"/>
                <w:sz w:val="24"/>
                <w:szCs w:val="24"/>
              </w:rPr>
            </w:pPr>
            <w:r w:rsidRPr="00FC61B8">
              <w:rPr>
                <w:rFonts w:ascii="Times New Roman" w:cs="Times New Roman" w:hAnsi="Times New Roman"/>
                <w:sz w:val="24"/>
                <w:szCs w:val="24"/>
              </w:rPr>
              <w:t>Административный регламент пред</w:t>
            </w:r>
            <w:r w:rsidRPr="00FC61B8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FC61B8">
              <w:rPr>
                <w:rFonts w:ascii="Times New Roman" w:cs="Times New Roman" w:hAnsi="Times New Roman"/>
                <w:sz w:val="24"/>
                <w:szCs w:val="24"/>
              </w:rPr>
              <w:t>ставления муниципальной услуги</w:t>
            </w:r>
          </w:p>
        </w:tc>
        <w:tc>
          <w:tcPr>
            <w:tcW w:type="pct" w:w="3325"/>
            <w:tcBorders>
              <w:top w:color="auto" w:space="0" w:sz="4" w:val="single"/>
            </w:tcBorders>
          </w:tcPr>
          <w:p w:rsidR="00B73525" w:rsidRDefault="00511208">
            <w:pPr>
              <w:pStyle w:val="ConsPlusNormal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</w:t>
            </w:r>
            <w:r w:rsidR="00D047E2" w:rsidRPr="00FC61B8">
              <w:rPr>
                <w:rFonts w:ascii="Times New Roman" w:cs="Times New Roman" w:hAnsi="Times New Roman"/>
                <w:sz w:val="24"/>
                <w:szCs w:val="24"/>
              </w:rPr>
              <w:t xml:space="preserve">аспоряжение администрации города от 18.11.2015 </w:t>
            </w:r>
          </w:p>
          <w:p w:rsidR="00D047E2" w:rsidRDefault="003A69AF" w:rsidRPr="00FC61B8">
            <w:pPr>
              <w:pStyle w:val="ConsPlusNormal0"/>
              <w:rPr>
                <w:rFonts w:ascii="Times New Roman" w:cs="Times New Roman" w:hAnsi="Times New Roman"/>
                <w:sz w:val="24"/>
                <w:szCs w:val="24"/>
              </w:rPr>
            </w:pPr>
            <w:r w:rsidRPr="00FC61B8">
              <w:rPr>
                <w:rFonts w:ascii="Times New Roman" w:cs="Times New Roman" w:hAnsi="Times New Roman"/>
                <w:sz w:val="24"/>
                <w:szCs w:val="24"/>
              </w:rPr>
              <w:t>№</w:t>
            </w:r>
            <w:r w:rsidR="00D047E2" w:rsidRPr="00FC61B8">
              <w:rPr>
                <w:rFonts w:ascii="Times New Roman" w:cs="Times New Roman" w:hAnsi="Times New Roman"/>
                <w:sz w:val="24"/>
                <w:szCs w:val="24"/>
              </w:rPr>
              <w:t xml:space="preserve"> 410-р </w:t>
            </w:r>
            <w:r w:rsidRPr="00FC61B8">
              <w:rPr>
                <w:rFonts w:ascii="Times New Roman" w:cs="Times New Roman" w:hAnsi="Times New Roman"/>
                <w:sz w:val="24"/>
                <w:szCs w:val="24"/>
              </w:rPr>
              <w:t>«</w:t>
            </w:r>
            <w:r w:rsidR="00D047E2" w:rsidRPr="00FC61B8">
              <w:rPr>
                <w:rFonts w:ascii="Times New Roman" w:cs="Times New Roman" w:hAnsi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</w:t>
            </w:r>
            <w:r w:rsidR="00D047E2" w:rsidRPr="00FC61B8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 xml:space="preserve">услуги по </w:t>
            </w:r>
            <w:r w:rsidR="00AE3262" w:rsidRPr="00FC61B8">
              <w:rPr>
                <w:rFonts w:ascii="Times New Roman" w:cs="Times New Roman" w:hAnsi="Times New Roman"/>
                <w:sz w:val="24"/>
                <w:szCs w:val="24"/>
              </w:rPr>
              <w:t>прекращению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  <w:r w:rsidRPr="00FC61B8">
              <w:rPr>
                <w:rFonts w:ascii="Times New Roman" w:cs="Times New Roman" w:hAnsi="Times New Roman"/>
                <w:sz w:val="24"/>
                <w:szCs w:val="24"/>
              </w:rPr>
              <w:t>»</w:t>
            </w:r>
            <w:r w:rsidR="00D047E2" w:rsidRPr="00FC61B8">
              <w:rPr>
                <w:rFonts w:ascii="Times New Roman" w:cs="Times New Roman" w:hAnsi="Times New Roman"/>
                <w:sz w:val="24"/>
                <w:szCs w:val="24"/>
              </w:rPr>
              <w:t xml:space="preserve"> (далее </w:t>
            </w:r>
            <w:r w:rsidR="00B32B47" w:rsidRPr="00FC61B8">
              <w:rPr>
                <w:rFonts w:ascii="Times New Roman" w:cs="Times New Roman" w:hAnsi="Times New Roman"/>
                <w:sz w:val="24"/>
                <w:szCs w:val="24"/>
              </w:rPr>
              <w:t xml:space="preserve">– </w:t>
            </w:r>
            <w:r w:rsidR="00D047E2" w:rsidRPr="00FC61B8">
              <w:rPr>
                <w:rFonts w:ascii="Times New Roman" w:cs="Times New Roman" w:hAnsi="Times New Roman"/>
                <w:sz w:val="24"/>
                <w:szCs w:val="24"/>
              </w:rPr>
              <w:t>Регламент)</w:t>
            </w:r>
          </w:p>
        </w:tc>
      </w:tr>
      <w:tr w:rsidR="00D047E2" w:rsidRPr="00B73525" w:rsidTr="00511208">
        <w:tc>
          <w:tcPr>
            <w:tcW w:type="pct" w:w="214"/>
          </w:tcPr>
          <w:p w:rsidP="00FC61B8" w:rsidR="00D047E2" w:rsidRDefault="00D047E2" w:rsidRPr="00FC61B8">
            <w:pPr>
              <w:pStyle w:val="ConsPlusNormal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FC61B8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type="pct" w:w="1461"/>
          </w:tcPr>
          <w:p w:rsidR="00D047E2" w:rsidRDefault="00D047E2" w:rsidRPr="00FC61B8">
            <w:pPr>
              <w:pStyle w:val="ConsPlusNormal0"/>
              <w:rPr>
                <w:rFonts w:ascii="Times New Roman" w:cs="Times New Roman" w:hAnsi="Times New Roman"/>
                <w:sz w:val="24"/>
                <w:szCs w:val="24"/>
              </w:rPr>
            </w:pPr>
            <w:r w:rsidRPr="00FC61B8">
              <w:rPr>
                <w:rFonts w:ascii="Times New Roman" w:cs="Times New Roman" w:hAnsi="Times New Roman"/>
                <w:sz w:val="24"/>
                <w:szCs w:val="24"/>
              </w:rPr>
              <w:t xml:space="preserve">Перечень </w:t>
            </w:r>
            <w:proofErr w:type="spellStart"/>
            <w:r w:rsidRPr="00FC61B8">
              <w:rPr>
                <w:rFonts w:ascii="Times New Roman" w:cs="Times New Roman" w:hAnsi="Times New Roman"/>
                <w:sz w:val="24"/>
                <w:szCs w:val="24"/>
              </w:rPr>
              <w:t>подуслуг</w:t>
            </w:r>
            <w:proofErr w:type="spellEnd"/>
          </w:p>
        </w:tc>
        <w:tc>
          <w:tcPr>
            <w:tcW w:type="pct" w:w="3325"/>
          </w:tcPr>
          <w:p w:rsidR="00D047E2" w:rsidRDefault="00D047E2" w:rsidRPr="00FC61B8">
            <w:pPr>
              <w:pStyle w:val="ConsPlusNormal0"/>
              <w:rPr>
                <w:rFonts w:ascii="Times New Roman" w:cs="Times New Roman" w:hAnsi="Times New Roman"/>
                <w:sz w:val="24"/>
                <w:szCs w:val="24"/>
              </w:rPr>
            </w:pPr>
            <w:r w:rsidRPr="00FC61B8">
              <w:rPr>
                <w:rFonts w:ascii="Times New Roman" w:cs="Times New Roman" w:hAnsi="Times New Roman"/>
                <w:sz w:val="24"/>
                <w:szCs w:val="24"/>
              </w:rPr>
              <w:t>нет</w:t>
            </w:r>
          </w:p>
        </w:tc>
      </w:tr>
      <w:tr w:rsidR="00D047E2" w:rsidRPr="00B73525" w:rsidTr="00511208">
        <w:tc>
          <w:tcPr>
            <w:tcW w:type="pct" w:w="214"/>
          </w:tcPr>
          <w:p w:rsidP="00FC61B8" w:rsidR="00D047E2" w:rsidRDefault="00D047E2" w:rsidRPr="00FC61B8">
            <w:pPr>
              <w:pStyle w:val="ConsPlusNormal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FC61B8">
              <w:rPr>
                <w:rFonts w:ascii="Times New Roman" w:cs="Times New Roman" w:hAnsi="Times New Roman"/>
                <w:sz w:val="24"/>
                <w:szCs w:val="24"/>
              </w:rPr>
              <w:t>7</w:t>
            </w:r>
          </w:p>
        </w:tc>
        <w:tc>
          <w:tcPr>
            <w:tcW w:type="pct" w:w="1461"/>
          </w:tcPr>
          <w:p w:rsidR="00D047E2" w:rsidRDefault="00D047E2" w:rsidRPr="00FC61B8">
            <w:pPr>
              <w:pStyle w:val="ConsPlusNormal0"/>
              <w:rPr>
                <w:rFonts w:ascii="Times New Roman" w:cs="Times New Roman" w:hAnsi="Times New Roman"/>
                <w:sz w:val="24"/>
                <w:szCs w:val="24"/>
              </w:rPr>
            </w:pPr>
            <w:r w:rsidRPr="00FC61B8">
              <w:rPr>
                <w:rFonts w:ascii="Times New Roman" w:cs="Times New Roman" w:hAnsi="Times New Roman"/>
                <w:sz w:val="24"/>
                <w:szCs w:val="24"/>
              </w:rPr>
              <w:t>Способы оценки качества предоставл</w:t>
            </w:r>
            <w:r w:rsidRPr="00FC61B8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FC61B8">
              <w:rPr>
                <w:rFonts w:ascii="Times New Roman" w:cs="Times New Roman" w:hAnsi="Times New Roman"/>
                <w:sz w:val="24"/>
                <w:szCs w:val="24"/>
              </w:rPr>
              <w:t>ния муниципальной услуги</w:t>
            </w:r>
          </w:p>
        </w:tc>
        <w:tc>
          <w:tcPr>
            <w:tcW w:type="pct" w:w="3325"/>
          </w:tcPr>
          <w:p w:rsidP="00511208" w:rsidR="00D047E2" w:rsidRDefault="00D047E2" w:rsidRPr="00FC61B8">
            <w:pPr>
              <w:pStyle w:val="ConsPlusNormal0"/>
              <w:rPr>
                <w:rFonts w:ascii="Times New Roman" w:cs="Times New Roman" w:hAnsi="Times New Roman"/>
                <w:sz w:val="24"/>
                <w:szCs w:val="24"/>
              </w:rPr>
            </w:pPr>
            <w:r w:rsidRPr="00FC61B8">
              <w:rPr>
                <w:rFonts w:ascii="Times New Roman" w:cs="Times New Roman" w:hAnsi="Times New Roman"/>
                <w:sz w:val="24"/>
                <w:szCs w:val="24"/>
              </w:rPr>
              <w:t xml:space="preserve">официальный сайт администрации города Красноярска www.admkrsk.ru (далее </w:t>
            </w:r>
            <w:r w:rsidR="00B32B47" w:rsidRPr="00FC61B8">
              <w:rPr>
                <w:rFonts w:ascii="Times New Roman" w:cs="Times New Roman" w:hAnsi="Times New Roman"/>
                <w:sz w:val="24"/>
                <w:szCs w:val="24"/>
              </w:rPr>
              <w:t xml:space="preserve">– </w:t>
            </w:r>
            <w:r w:rsidRPr="00FC61B8">
              <w:rPr>
                <w:rFonts w:ascii="Times New Roman" w:cs="Times New Roman" w:hAnsi="Times New Roman"/>
                <w:sz w:val="24"/>
                <w:szCs w:val="24"/>
              </w:rPr>
              <w:t>Сайт)</w:t>
            </w:r>
            <w:r w:rsidR="00E0432E" w:rsidRPr="00FC61B8">
              <w:rPr>
                <w:rFonts w:ascii="Times New Roman" w:cs="Times New Roman" w:hAnsi="Times New Roman"/>
                <w:sz w:val="24"/>
                <w:szCs w:val="24"/>
              </w:rPr>
              <w:t>,</w:t>
            </w:r>
            <w:r w:rsidR="007059C1" w:rsidRPr="00FC61B8"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 w:rsidR="00816A08" w:rsidRPr="00FC61B8">
              <w:rPr>
                <w:rFonts w:ascii="Times New Roman" w:cs="Times New Roman" w:hAnsi="Times New Roman"/>
                <w:sz w:val="24"/>
                <w:szCs w:val="24"/>
              </w:rPr>
              <w:t>Ед</w:t>
            </w:r>
            <w:r w:rsidR="00816A08" w:rsidRPr="00FC61B8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="00816A08" w:rsidRPr="00FC61B8">
              <w:rPr>
                <w:rFonts w:ascii="Times New Roman" w:cs="Times New Roman" w:hAnsi="Times New Roman"/>
                <w:sz w:val="24"/>
                <w:szCs w:val="24"/>
              </w:rPr>
              <w:t xml:space="preserve">ный портал государственных и муниципальных услуг (функций) (www.gosuslugi.ru) или </w:t>
            </w:r>
            <w:r w:rsidR="007059C1" w:rsidRPr="00FC61B8">
              <w:rPr>
                <w:rFonts w:ascii="Times New Roman" w:cs="Times New Roman" w:hAnsi="Times New Roman"/>
                <w:sz w:val="24"/>
                <w:szCs w:val="24"/>
              </w:rPr>
              <w:t>р</w:t>
            </w:r>
            <w:r w:rsidR="007059C1" w:rsidRPr="00FC61B8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="007059C1" w:rsidRPr="00FC61B8">
              <w:rPr>
                <w:rFonts w:ascii="Times New Roman" w:cs="Times New Roman" w:hAnsi="Times New Roman"/>
                <w:sz w:val="24"/>
                <w:szCs w:val="24"/>
              </w:rPr>
              <w:t>гиональный портал государственных и муниципальных услуг Красноярского края (</w:t>
            </w:r>
            <w:hyperlink r:id="rId17" w:history="true">
              <w:r w:rsidR="007059C1" w:rsidRPr="00FC61B8">
                <w:rPr>
                  <w:rFonts w:ascii="Times New Roman" w:cs="Times New Roman" w:hAnsi="Times New Roman"/>
                  <w:sz w:val="24"/>
                  <w:szCs w:val="24"/>
                </w:rPr>
                <w:t>www.gosuslugi.krskstate.ru</w:t>
              </w:r>
            </w:hyperlink>
            <w:r w:rsidR="007059C1" w:rsidRPr="00FC61B8">
              <w:rPr>
                <w:rFonts w:ascii="Times New Roman" w:cs="Times New Roman" w:hAnsi="Times New Roman"/>
                <w:sz w:val="24"/>
                <w:szCs w:val="24"/>
              </w:rPr>
              <w:t xml:space="preserve">) (далее </w:t>
            </w:r>
            <w:r w:rsidR="00B32B47" w:rsidRPr="00FC61B8">
              <w:rPr>
                <w:rFonts w:ascii="Times New Roman" w:cs="Times New Roman" w:hAnsi="Times New Roman"/>
                <w:sz w:val="24"/>
                <w:szCs w:val="24"/>
              </w:rPr>
              <w:t xml:space="preserve">– </w:t>
            </w:r>
            <w:r w:rsidR="007059C1" w:rsidRPr="00FC61B8">
              <w:rPr>
                <w:rFonts w:ascii="Times New Roman" w:cs="Times New Roman" w:hAnsi="Times New Roman"/>
                <w:sz w:val="24"/>
                <w:szCs w:val="24"/>
              </w:rPr>
              <w:t>Портал)</w:t>
            </w:r>
          </w:p>
        </w:tc>
      </w:tr>
    </w:tbl>
    <w:p w:rsidR="00D047E2" w:rsidRDefault="00D047E2" w:rsidRPr="002B5376">
      <w:pPr>
        <w:pStyle w:val="ConsPlusNormal0"/>
        <w:jc w:val="both"/>
        <w:rPr>
          <w:rFonts w:ascii="Times New Roman" w:cs="Times New Roman" w:hAnsi="Times New Roman"/>
          <w:sz w:val="2"/>
          <w:szCs w:val="2"/>
        </w:rPr>
      </w:pPr>
    </w:p>
    <w:p w:rsidR="00511208" w:rsidRDefault="00511208">
      <w:pPr>
        <w:rPr>
          <w:sz w:val="2"/>
          <w:szCs w:val="2"/>
        </w:rPr>
      </w:pPr>
    </w:p>
    <w:p w:rsidR="00511208" w:rsidRDefault="00511208">
      <w:pPr>
        <w:rPr>
          <w:sz w:val="2"/>
          <w:szCs w:val="2"/>
        </w:rPr>
      </w:pPr>
    </w:p>
    <w:p w:rsidR="00511208" w:rsidRDefault="00511208">
      <w:pPr>
        <w:rPr>
          <w:sz w:val="2"/>
          <w:szCs w:val="2"/>
        </w:rPr>
        <w:sectPr w:rsidR="00511208" w:rsidSect="00511208">
          <w:type w:val="continuous"/>
          <w:pgSz w:h="11906" w:orient="landscape" w:w="16838"/>
          <w:pgMar w:bottom="567" w:footer="709" w:gutter="0" w:header="709" w:left="1134" w:right="1134" w:top="1985"/>
          <w:cols w:space="708"/>
          <w:titlePg/>
          <w:docGrid w:linePitch="360"/>
        </w:sectPr>
      </w:pPr>
      <w:r>
        <w:rPr>
          <w:sz w:val="2"/>
          <w:szCs w:val="2"/>
        </w:rPr>
        <w:br w:type="page"/>
      </w:r>
    </w:p>
    <w:p w:rsidR="00511208" w:rsidRDefault="00511208">
      <w:pPr>
        <w:rPr>
          <w:rFonts w:ascii="Calibri" w:cs="Calibri" w:eastAsiaTheme="minorEastAsia" w:hAnsi="Calibri"/>
          <w:sz w:val="2"/>
          <w:szCs w:val="2"/>
          <w:lang w:eastAsia="ru-RU"/>
        </w:rPr>
      </w:pPr>
    </w:p>
    <w:p w:rsidR="00D047E2" w:rsidRDefault="00D047E2">
      <w:pPr>
        <w:pStyle w:val="ConsPlusNormal0"/>
        <w:rPr>
          <w:sz w:val="2"/>
          <w:szCs w:val="2"/>
        </w:rPr>
      </w:pPr>
    </w:p>
    <w:p w:rsidP="00CD3BBC" w:rsidR="00CD3BBC" w:rsidRDefault="00CD3BBC" w:rsidRPr="00FC61B8">
      <w:pPr>
        <w:pStyle w:val="ConsPlusTitle"/>
        <w:jc w:val="center"/>
        <w:outlineLvl w:val="2"/>
        <w:rPr>
          <w:rFonts w:ascii="Times New Roman" w:cs="Times New Roman" w:hAnsi="Times New Roman"/>
          <w:b w:val="false"/>
          <w:sz w:val="30"/>
          <w:szCs w:val="30"/>
        </w:rPr>
      </w:pPr>
      <w:r w:rsidRPr="00FC61B8">
        <w:rPr>
          <w:rFonts w:ascii="Times New Roman" w:cs="Times New Roman" w:hAnsi="Times New Roman"/>
          <w:b w:val="false"/>
          <w:sz w:val="30"/>
          <w:szCs w:val="30"/>
        </w:rPr>
        <w:t>Раздел 2. О</w:t>
      </w:r>
      <w:r w:rsidR="00B73525" w:rsidRPr="00B73525">
        <w:rPr>
          <w:rFonts w:ascii="Times New Roman" w:cs="Times New Roman" w:hAnsi="Times New Roman"/>
          <w:b w:val="false"/>
          <w:sz w:val="30"/>
          <w:szCs w:val="30"/>
        </w:rPr>
        <w:t>бщие сведения о муниципальной услуге</w:t>
      </w:r>
    </w:p>
    <w:p w:rsidR="00D047E2" w:rsidRDefault="00D047E2" w:rsidRPr="000B5762">
      <w:pPr>
        <w:pStyle w:val="ConsPlusNormal0"/>
        <w:jc w:val="both"/>
      </w:pPr>
    </w:p>
    <w:tbl>
      <w:tblPr>
        <w:tblW w:type="pct" w:w="500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6"/>
          <w:left w:type="dxa" w:w="62"/>
          <w:bottom w:type="dxa" w:w="6"/>
          <w:right w:type="dxa" w:w="62"/>
        </w:tblCellMar>
        <w:tblLook w:firstColumn="0" w:firstRow="0" w:lastColumn="0" w:lastRow="0" w:noHBand="0" w:noVBand="0" w:val="0000"/>
      </w:tblPr>
      <w:tblGrid>
        <w:gridCol w:w="2257"/>
        <w:gridCol w:w="1237"/>
        <w:gridCol w:w="2363"/>
        <w:gridCol w:w="1073"/>
        <w:gridCol w:w="1237"/>
        <w:gridCol w:w="1099"/>
        <w:gridCol w:w="1099"/>
        <w:gridCol w:w="961"/>
        <w:gridCol w:w="1649"/>
        <w:gridCol w:w="1719"/>
      </w:tblGrid>
      <w:tr w:rsidR="00CD3BBC" w:rsidRPr="000B5762" w:rsidTr="00FC61B8">
        <w:trPr>
          <w:trHeight w:val="57"/>
        </w:trPr>
        <w:tc>
          <w:tcPr>
            <w:tcW w:type="pct" w:w="768"/>
            <w:vMerge w:val="restart"/>
          </w:tcPr>
          <w:p w:rsidR="00CD3BBC" w:rsidRDefault="00CD3BBC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Срок предоставления услуги</w:t>
            </w:r>
          </w:p>
        </w:tc>
        <w:tc>
          <w:tcPr>
            <w:tcW w:type="pct" w:w="421"/>
            <w:vMerge w:val="restart"/>
          </w:tcPr>
          <w:p w:rsidR="005B44D6" w:rsidRDefault="00CD3BBC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 xml:space="preserve">Основания для отказа </w:t>
            </w:r>
          </w:p>
          <w:p w:rsidR="00CD3BBC" w:rsidRDefault="00CD3BBC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в приеме документов</w:t>
            </w:r>
          </w:p>
        </w:tc>
        <w:tc>
          <w:tcPr>
            <w:tcW w:type="pct" w:w="804"/>
            <w:vMerge w:val="restart"/>
          </w:tcPr>
          <w:p w:rsidR="00CD3BBC" w:rsidRDefault="00CD3BBC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Основания для отказа в предоставлении услуги</w:t>
            </w:r>
          </w:p>
        </w:tc>
        <w:tc>
          <w:tcPr>
            <w:tcW w:type="pct" w:w="365"/>
            <w:vMerge w:val="restart"/>
          </w:tcPr>
          <w:p w:rsidR="00CD3BBC" w:rsidRDefault="00CD3BBC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Основ</w:t>
            </w:r>
            <w:r w:rsidRPr="000B5762">
              <w:rPr>
                <w:rFonts w:ascii="Times New Roman" w:cs="Times New Roman" w:hAnsi="Times New Roman"/>
              </w:rPr>
              <w:t>а</w:t>
            </w:r>
            <w:r w:rsidRPr="000B5762">
              <w:rPr>
                <w:rFonts w:ascii="Times New Roman" w:cs="Times New Roman" w:hAnsi="Times New Roman"/>
              </w:rPr>
              <w:t>ния пр</w:t>
            </w:r>
            <w:r w:rsidRPr="000B5762">
              <w:rPr>
                <w:rFonts w:ascii="Times New Roman" w:cs="Times New Roman" w:hAnsi="Times New Roman"/>
              </w:rPr>
              <w:t>и</w:t>
            </w:r>
            <w:r w:rsidRPr="000B5762">
              <w:rPr>
                <w:rFonts w:ascii="Times New Roman" w:cs="Times New Roman" w:hAnsi="Times New Roman"/>
              </w:rPr>
              <w:t>остано</w:t>
            </w:r>
            <w:r w:rsidRPr="000B5762">
              <w:rPr>
                <w:rFonts w:ascii="Times New Roman" w:cs="Times New Roman" w:hAnsi="Times New Roman"/>
              </w:rPr>
              <w:t>в</w:t>
            </w:r>
            <w:r w:rsidRPr="000B5762">
              <w:rPr>
                <w:rFonts w:ascii="Times New Roman" w:cs="Times New Roman" w:hAnsi="Times New Roman"/>
              </w:rPr>
              <w:t>ления пред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ставления услуги</w:t>
            </w:r>
          </w:p>
        </w:tc>
        <w:tc>
          <w:tcPr>
            <w:tcW w:type="pct" w:w="421"/>
            <w:vMerge w:val="restart"/>
          </w:tcPr>
          <w:p w:rsidR="00CD3BBC" w:rsidRDefault="00CD3BBC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Срок пр</w:t>
            </w:r>
            <w:r w:rsidRPr="000B5762">
              <w:rPr>
                <w:rFonts w:ascii="Times New Roman" w:cs="Times New Roman" w:hAnsi="Times New Roman"/>
              </w:rPr>
              <w:t>и</w:t>
            </w:r>
            <w:r w:rsidRPr="000B5762">
              <w:rPr>
                <w:rFonts w:ascii="Times New Roman" w:cs="Times New Roman" w:hAnsi="Times New Roman"/>
              </w:rPr>
              <w:t>остановл</w:t>
            </w:r>
            <w:r w:rsidRPr="000B5762">
              <w:rPr>
                <w:rFonts w:ascii="Times New Roman" w:cs="Times New Roman" w:hAnsi="Times New Roman"/>
              </w:rPr>
              <w:t>е</w:t>
            </w:r>
            <w:r w:rsidRPr="000B5762">
              <w:rPr>
                <w:rFonts w:ascii="Times New Roman" w:cs="Times New Roman" w:hAnsi="Times New Roman"/>
              </w:rPr>
              <w:t>ния пред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ставления услуги</w:t>
            </w:r>
          </w:p>
        </w:tc>
        <w:tc>
          <w:tcPr>
            <w:tcW w:type="pct" w:w="1075"/>
            <w:gridSpan w:val="3"/>
          </w:tcPr>
          <w:p w:rsidR="00CD3BBC" w:rsidRDefault="00CD3BBC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Плата за предоставление услуги</w:t>
            </w:r>
          </w:p>
        </w:tc>
        <w:tc>
          <w:tcPr>
            <w:tcW w:type="pct" w:w="561"/>
            <w:vMerge w:val="restart"/>
          </w:tcPr>
          <w:p w:rsidR="00CD3BBC" w:rsidRDefault="00CD3BBC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Способ обр</w:t>
            </w:r>
            <w:r w:rsidRPr="000B5762">
              <w:rPr>
                <w:rFonts w:ascii="Times New Roman" w:cs="Times New Roman" w:hAnsi="Times New Roman"/>
              </w:rPr>
              <w:t>а</w:t>
            </w:r>
            <w:r w:rsidRPr="000B5762">
              <w:rPr>
                <w:rFonts w:ascii="Times New Roman" w:cs="Times New Roman" w:hAnsi="Times New Roman"/>
              </w:rPr>
              <w:t>щения за пол</w:t>
            </w:r>
            <w:r w:rsidRPr="000B5762">
              <w:rPr>
                <w:rFonts w:ascii="Times New Roman" w:cs="Times New Roman" w:hAnsi="Times New Roman"/>
              </w:rPr>
              <w:t>у</w:t>
            </w:r>
            <w:r w:rsidRPr="000B5762">
              <w:rPr>
                <w:rFonts w:ascii="Times New Roman" w:cs="Times New Roman" w:hAnsi="Times New Roman"/>
              </w:rPr>
              <w:t>чением услуги</w:t>
            </w:r>
          </w:p>
        </w:tc>
        <w:tc>
          <w:tcPr>
            <w:tcW w:type="pct" w:w="586"/>
            <w:vMerge w:val="restart"/>
          </w:tcPr>
          <w:p w:rsidR="00CD3BBC" w:rsidRDefault="00CD3BBC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Способ получ</w:t>
            </w:r>
            <w:r w:rsidRPr="000B5762">
              <w:rPr>
                <w:rFonts w:ascii="Times New Roman" w:cs="Times New Roman" w:hAnsi="Times New Roman"/>
              </w:rPr>
              <w:t>е</w:t>
            </w:r>
            <w:r w:rsidRPr="000B5762">
              <w:rPr>
                <w:rFonts w:ascii="Times New Roman" w:cs="Times New Roman" w:hAnsi="Times New Roman"/>
              </w:rPr>
              <w:t>ния результата услуги</w:t>
            </w:r>
          </w:p>
        </w:tc>
      </w:tr>
      <w:tr w:rsidR="00CD3BBC" w:rsidRPr="000B5762" w:rsidTr="00FC61B8">
        <w:trPr>
          <w:trHeight w:val="2525"/>
        </w:trPr>
        <w:tc>
          <w:tcPr>
            <w:tcW w:type="pct" w:w="768"/>
            <w:vMerge/>
          </w:tcPr>
          <w:p w:rsidP="00FC61B8" w:rsidR="00CD3BBC" w:rsidRDefault="00CD3BBC" w:rsidRPr="00FC61B8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type="pct" w:w="421"/>
            <w:vMerge/>
          </w:tcPr>
          <w:p w:rsidP="00FC61B8" w:rsidR="00CD3BBC" w:rsidRDefault="00CD3BBC" w:rsidRPr="000B5762">
            <w:pPr>
              <w:pStyle w:val="ConsPlusNormal0"/>
              <w:rPr>
                <w:rFonts w:ascii="Times New Roman" w:cs="Times New Roman" w:hAnsi="Times New Roman"/>
              </w:rPr>
            </w:pPr>
          </w:p>
        </w:tc>
        <w:tc>
          <w:tcPr>
            <w:tcW w:type="pct" w:w="804"/>
            <w:vMerge/>
          </w:tcPr>
          <w:p w:rsidP="00FC61B8" w:rsidR="00CD3BBC" w:rsidRDefault="00CD3BBC" w:rsidRPr="000B5762">
            <w:pPr>
              <w:pStyle w:val="ConsPlusNormal0"/>
              <w:rPr>
                <w:rFonts w:ascii="Times New Roman" w:cs="Times New Roman" w:hAnsi="Times New Roman"/>
              </w:rPr>
            </w:pPr>
          </w:p>
        </w:tc>
        <w:tc>
          <w:tcPr>
            <w:tcW w:type="pct" w:w="365"/>
            <w:vMerge/>
          </w:tcPr>
          <w:p w:rsidP="00FC61B8" w:rsidR="00CD3BBC" w:rsidRDefault="00CD3BBC" w:rsidRPr="000B5762">
            <w:pPr>
              <w:pStyle w:val="ConsPlusNormal0"/>
              <w:rPr>
                <w:rFonts w:ascii="Times New Roman" w:cs="Times New Roman" w:hAnsi="Times New Roman"/>
              </w:rPr>
            </w:pPr>
          </w:p>
        </w:tc>
        <w:tc>
          <w:tcPr>
            <w:tcW w:type="pct" w:w="421"/>
            <w:vMerge/>
          </w:tcPr>
          <w:p w:rsidP="00FC61B8" w:rsidR="00CD3BBC" w:rsidRDefault="00CD3BBC" w:rsidRPr="000B5762">
            <w:pPr>
              <w:pStyle w:val="ConsPlusNormal0"/>
              <w:rPr>
                <w:rFonts w:ascii="Times New Roman" w:cs="Times New Roman" w:hAnsi="Times New Roman"/>
              </w:rPr>
            </w:pPr>
          </w:p>
        </w:tc>
        <w:tc>
          <w:tcPr>
            <w:tcW w:type="pct" w:w="374"/>
          </w:tcPr>
          <w:p w:rsidR="00CD3BBC" w:rsidRDefault="00CD3BBC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наличие платы (госуда</w:t>
            </w:r>
            <w:r w:rsidRPr="000B5762">
              <w:rPr>
                <w:rFonts w:ascii="Times New Roman" w:cs="Times New Roman" w:hAnsi="Times New Roman"/>
              </w:rPr>
              <w:t>р</w:t>
            </w:r>
            <w:r w:rsidRPr="000B5762">
              <w:rPr>
                <w:rFonts w:ascii="Times New Roman" w:cs="Times New Roman" w:hAnsi="Times New Roman"/>
              </w:rPr>
              <w:t>ственной пошлины)</w:t>
            </w:r>
          </w:p>
        </w:tc>
        <w:tc>
          <w:tcPr>
            <w:tcW w:type="pct" w:w="374"/>
          </w:tcPr>
          <w:p w:rsidR="00CD3BBC" w:rsidRDefault="00CD3BBC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реквиз</w:t>
            </w:r>
            <w:r w:rsidRPr="000B5762">
              <w:rPr>
                <w:rFonts w:ascii="Times New Roman" w:cs="Times New Roman" w:hAnsi="Times New Roman"/>
              </w:rPr>
              <w:t>и</w:t>
            </w:r>
            <w:r w:rsidRPr="000B5762">
              <w:rPr>
                <w:rFonts w:ascii="Times New Roman" w:cs="Times New Roman" w:hAnsi="Times New Roman"/>
              </w:rPr>
              <w:t>ты норм</w:t>
            </w:r>
            <w:r w:rsidRPr="000B5762">
              <w:rPr>
                <w:rFonts w:ascii="Times New Roman" w:cs="Times New Roman" w:hAnsi="Times New Roman"/>
              </w:rPr>
              <w:t>а</w:t>
            </w:r>
            <w:r w:rsidRPr="000B5762">
              <w:rPr>
                <w:rFonts w:ascii="Times New Roman" w:cs="Times New Roman" w:hAnsi="Times New Roman"/>
              </w:rPr>
              <w:t>тивного правового акта, я</w:t>
            </w:r>
            <w:r w:rsidRPr="000B5762">
              <w:rPr>
                <w:rFonts w:ascii="Times New Roman" w:cs="Times New Roman" w:hAnsi="Times New Roman"/>
              </w:rPr>
              <w:t>в</w:t>
            </w:r>
            <w:r w:rsidRPr="000B5762">
              <w:rPr>
                <w:rFonts w:ascii="Times New Roman" w:cs="Times New Roman" w:hAnsi="Times New Roman"/>
              </w:rPr>
              <w:t>ляющег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ся осн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ванием для вз</w:t>
            </w:r>
            <w:r w:rsidRPr="000B5762">
              <w:rPr>
                <w:rFonts w:ascii="Times New Roman" w:cs="Times New Roman" w:hAnsi="Times New Roman"/>
              </w:rPr>
              <w:t>и</w:t>
            </w:r>
            <w:r w:rsidRPr="000B5762">
              <w:rPr>
                <w:rFonts w:ascii="Times New Roman" w:cs="Times New Roman" w:hAnsi="Times New Roman"/>
              </w:rPr>
              <w:t>мания платы (госуда</w:t>
            </w:r>
            <w:r w:rsidRPr="000B5762">
              <w:rPr>
                <w:rFonts w:ascii="Times New Roman" w:cs="Times New Roman" w:hAnsi="Times New Roman"/>
              </w:rPr>
              <w:t>р</w:t>
            </w:r>
            <w:r w:rsidRPr="000B5762">
              <w:rPr>
                <w:rFonts w:ascii="Times New Roman" w:cs="Times New Roman" w:hAnsi="Times New Roman"/>
              </w:rPr>
              <w:t>ственной пошлины)</w:t>
            </w:r>
          </w:p>
          <w:p w:rsidR="008D72D4" w:rsidRDefault="008D72D4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</w:p>
          <w:p w:rsidR="008D72D4" w:rsidRDefault="008D72D4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</w:p>
          <w:p w:rsidR="008D72D4" w:rsidRDefault="008D72D4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type="pct" w:w="327"/>
          </w:tcPr>
          <w:p w:rsidR="00CD3BBC" w:rsidRDefault="00CD3BBC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КБК для взим</w:t>
            </w:r>
            <w:r w:rsidRPr="000B5762">
              <w:rPr>
                <w:rFonts w:ascii="Times New Roman" w:cs="Times New Roman" w:hAnsi="Times New Roman"/>
              </w:rPr>
              <w:t>а</w:t>
            </w:r>
            <w:r w:rsidRPr="000B5762">
              <w:rPr>
                <w:rFonts w:ascii="Times New Roman" w:cs="Times New Roman" w:hAnsi="Times New Roman"/>
              </w:rPr>
              <w:t>ния пл</w:t>
            </w:r>
            <w:r w:rsidRPr="000B5762">
              <w:rPr>
                <w:rFonts w:ascii="Times New Roman" w:cs="Times New Roman" w:hAnsi="Times New Roman"/>
              </w:rPr>
              <w:t>а</w:t>
            </w:r>
            <w:r w:rsidRPr="000B5762">
              <w:rPr>
                <w:rFonts w:ascii="Times New Roman" w:cs="Times New Roman" w:hAnsi="Times New Roman"/>
              </w:rPr>
              <w:t>ты (го</w:t>
            </w:r>
            <w:r w:rsidRPr="000B5762">
              <w:rPr>
                <w:rFonts w:ascii="Times New Roman" w:cs="Times New Roman" w:hAnsi="Times New Roman"/>
              </w:rPr>
              <w:t>с</w:t>
            </w:r>
            <w:r w:rsidRPr="000B5762">
              <w:rPr>
                <w:rFonts w:ascii="Times New Roman" w:cs="Times New Roman" w:hAnsi="Times New Roman"/>
              </w:rPr>
              <w:t>уда</w:t>
            </w:r>
            <w:r w:rsidRPr="000B5762">
              <w:rPr>
                <w:rFonts w:ascii="Times New Roman" w:cs="Times New Roman" w:hAnsi="Times New Roman"/>
              </w:rPr>
              <w:t>р</w:t>
            </w:r>
            <w:r w:rsidRPr="000B5762">
              <w:rPr>
                <w:rFonts w:ascii="Times New Roman" w:cs="Times New Roman" w:hAnsi="Times New Roman"/>
              </w:rPr>
              <w:t>стве</w:t>
            </w:r>
            <w:r w:rsidRPr="000B5762">
              <w:rPr>
                <w:rFonts w:ascii="Times New Roman" w:cs="Times New Roman" w:hAnsi="Times New Roman"/>
              </w:rPr>
              <w:t>н</w:t>
            </w:r>
            <w:r w:rsidRPr="000B5762">
              <w:rPr>
                <w:rFonts w:ascii="Times New Roman" w:cs="Times New Roman" w:hAnsi="Times New Roman"/>
              </w:rPr>
              <w:t>ной п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шлины), в том числе через МФЦ</w:t>
            </w:r>
          </w:p>
        </w:tc>
        <w:tc>
          <w:tcPr>
            <w:tcW w:type="pct" w:w="561"/>
            <w:vMerge/>
          </w:tcPr>
          <w:p w:rsidP="00FC61B8" w:rsidR="00CD3BBC" w:rsidRDefault="00CD3BBC" w:rsidRPr="000B5762">
            <w:pPr>
              <w:pStyle w:val="ConsPlusNormal0"/>
              <w:rPr>
                <w:rFonts w:ascii="Times New Roman" w:cs="Times New Roman" w:hAnsi="Times New Roman"/>
              </w:rPr>
            </w:pPr>
          </w:p>
        </w:tc>
        <w:tc>
          <w:tcPr>
            <w:tcW w:type="pct" w:w="586"/>
            <w:vMerge/>
          </w:tcPr>
          <w:p w:rsidP="00FC61B8" w:rsidR="00CD3BBC" w:rsidRDefault="00CD3BBC" w:rsidRPr="000B5762">
            <w:pPr>
              <w:pStyle w:val="ConsPlusNormal0"/>
              <w:rPr>
                <w:rFonts w:ascii="Times New Roman" w:cs="Times New Roman" w:hAnsi="Times New Roman"/>
              </w:rPr>
            </w:pPr>
          </w:p>
        </w:tc>
      </w:tr>
      <w:tr w:rsidR="00CD3BBC" w:rsidRPr="000B5762" w:rsidTr="00FC61B8">
        <w:trPr>
          <w:trHeight w:val="57"/>
        </w:trPr>
        <w:tc>
          <w:tcPr>
            <w:tcW w:type="pct" w:w="768"/>
            <w:tcBorders>
              <w:bottom w:color="auto" w:space="0" w:sz="4" w:val="single"/>
            </w:tcBorders>
            <w:vAlign w:val="center"/>
          </w:tcPr>
          <w:p w:rsidP="00FC61B8" w:rsidR="00CD3BBC" w:rsidRDefault="00CD3BBC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pct" w:w="421"/>
            <w:tcBorders>
              <w:bottom w:color="auto" w:space="0" w:sz="4" w:val="single"/>
            </w:tcBorders>
            <w:vAlign w:val="center"/>
          </w:tcPr>
          <w:p w:rsidP="00FC61B8" w:rsidR="00CD3BBC" w:rsidRDefault="00CD3BBC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type="pct" w:w="804"/>
            <w:tcBorders>
              <w:bottom w:color="auto" w:space="0" w:sz="4" w:val="single"/>
            </w:tcBorders>
            <w:vAlign w:val="center"/>
          </w:tcPr>
          <w:p w:rsidP="00FC61B8" w:rsidR="00CD3BBC" w:rsidRDefault="00CD3BBC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type="pct" w:w="365"/>
            <w:tcBorders>
              <w:bottom w:color="auto" w:space="0" w:sz="4" w:val="single"/>
            </w:tcBorders>
            <w:vAlign w:val="center"/>
          </w:tcPr>
          <w:p w:rsidP="00FC61B8" w:rsidR="00CD3BBC" w:rsidRDefault="00CD3BBC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type="pct" w:w="421"/>
            <w:tcBorders>
              <w:bottom w:color="auto" w:space="0" w:sz="4" w:val="single"/>
            </w:tcBorders>
            <w:vAlign w:val="center"/>
          </w:tcPr>
          <w:p w:rsidP="00FC61B8" w:rsidR="00CD3BBC" w:rsidRDefault="00CD3BBC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type="pct" w:w="374"/>
            <w:tcBorders>
              <w:bottom w:color="auto" w:space="0" w:sz="4" w:val="single"/>
            </w:tcBorders>
            <w:vAlign w:val="center"/>
          </w:tcPr>
          <w:p w:rsidP="00FC61B8" w:rsidR="00CD3BBC" w:rsidRDefault="00CD3BBC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6</w:t>
            </w:r>
          </w:p>
        </w:tc>
        <w:tc>
          <w:tcPr>
            <w:tcW w:type="pct" w:w="374"/>
            <w:tcBorders>
              <w:bottom w:color="auto" w:space="0" w:sz="4" w:val="single"/>
            </w:tcBorders>
            <w:vAlign w:val="center"/>
          </w:tcPr>
          <w:p w:rsidP="00FC61B8" w:rsidR="00CD3BBC" w:rsidRDefault="00CD3BBC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7</w:t>
            </w:r>
          </w:p>
        </w:tc>
        <w:tc>
          <w:tcPr>
            <w:tcW w:type="pct" w:w="327"/>
            <w:tcBorders>
              <w:bottom w:color="auto" w:space="0" w:sz="4" w:val="single"/>
            </w:tcBorders>
            <w:vAlign w:val="center"/>
          </w:tcPr>
          <w:p w:rsidP="00FC61B8" w:rsidR="00CD3BBC" w:rsidRDefault="00CD3BBC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8</w:t>
            </w:r>
          </w:p>
        </w:tc>
        <w:tc>
          <w:tcPr>
            <w:tcW w:type="pct" w:w="561"/>
            <w:tcBorders>
              <w:bottom w:color="auto" w:space="0" w:sz="4" w:val="single"/>
            </w:tcBorders>
            <w:vAlign w:val="center"/>
          </w:tcPr>
          <w:p w:rsidP="00FC61B8" w:rsidR="00CD3BBC" w:rsidRDefault="00CD3BBC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9</w:t>
            </w:r>
          </w:p>
        </w:tc>
        <w:tc>
          <w:tcPr>
            <w:tcW w:type="pct" w:w="586"/>
            <w:tcBorders>
              <w:bottom w:color="auto" w:space="0" w:sz="4" w:val="single"/>
            </w:tcBorders>
            <w:vAlign w:val="center"/>
          </w:tcPr>
          <w:p w:rsidP="00FC61B8" w:rsidR="00CD3BBC" w:rsidRDefault="00CD3BBC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10</w:t>
            </w:r>
          </w:p>
        </w:tc>
      </w:tr>
      <w:tr w:rsidR="00CD3BBC" w:rsidRPr="000B5762" w:rsidTr="00CE73FE">
        <w:tblPrEx>
          <w:tblBorders>
            <w:insideH w:val="nil"/>
          </w:tblBorders>
        </w:tblPrEx>
        <w:trPr>
          <w:trHeight w:val="3210"/>
        </w:trPr>
        <w:tc>
          <w:tcPr>
            <w:tcW w:type="pct" w:w="768"/>
            <w:tcBorders>
              <w:top w:color="auto" w:space="0" w:sz="4" w:val="single"/>
              <w:bottom w:color="auto" w:space="0" w:sz="4" w:val="single"/>
            </w:tcBorders>
          </w:tcPr>
          <w:p w:rsidP="002A31DB" w:rsidR="002A31DB" w:rsidRDefault="00CD3BBC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 xml:space="preserve">В течение 30 дней </w:t>
            </w:r>
          </w:p>
          <w:p w:rsidP="002A31DB" w:rsidR="00CD3BBC" w:rsidRDefault="00CD3BBC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 xml:space="preserve">со дня 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 xml:space="preserve">поступления </w:t>
            </w:r>
            <w:r w:rsidR="002A31DB">
              <w:rPr>
                <w:rFonts w:ascii="Times New Roman" w:cs="Times New Roman" w:hAnsi="Times New Roman"/>
              </w:rPr>
              <w:t>з</w:t>
            </w:r>
            <w:r w:rsidRPr="000B5762">
              <w:rPr>
                <w:rFonts w:ascii="Times New Roman" w:cs="Times New Roman" w:hAnsi="Times New Roman"/>
              </w:rPr>
              <w:t>аявления</w:t>
            </w:r>
          </w:p>
        </w:tc>
        <w:tc>
          <w:tcPr>
            <w:tcW w:type="pct" w:w="421"/>
            <w:tcBorders>
              <w:top w:color="auto" w:space="0" w:sz="4" w:val="single"/>
              <w:bottom w:color="auto" w:space="0" w:sz="4" w:val="single"/>
            </w:tcBorders>
          </w:tcPr>
          <w:p w:rsidP="00FC61B8" w:rsidR="00CD3BBC" w:rsidRDefault="00CD3BBC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нет</w:t>
            </w:r>
          </w:p>
        </w:tc>
        <w:tc>
          <w:tcPr>
            <w:tcW w:type="pct" w:w="804"/>
            <w:tcBorders>
              <w:top w:color="auto" w:space="0" w:sz="4" w:val="single"/>
              <w:bottom w:color="auto" w:space="0" w:sz="4" w:val="single"/>
            </w:tcBorders>
          </w:tcPr>
          <w:p w:rsidP="002A31DB" w:rsidR="002A31DB" w:rsidRDefault="00CD3BBC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 xml:space="preserve">1) с </w:t>
            </w:r>
            <w:r w:rsidR="002A31DB">
              <w:rPr>
                <w:rFonts w:ascii="Times New Roman" w:cs="Times New Roman" w:hAnsi="Times New Roman"/>
              </w:rPr>
              <w:t>з</w:t>
            </w:r>
            <w:r w:rsidRPr="000B5762">
              <w:rPr>
                <w:rFonts w:ascii="Times New Roman" w:cs="Times New Roman" w:hAnsi="Times New Roman"/>
              </w:rPr>
              <w:t>аявлением обр</w:t>
            </w:r>
            <w:r w:rsidRPr="000B5762">
              <w:rPr>
                <w:rFonts w:ascii="Times New Roman" w:cs="Times New Roman" w:hAnsi="Times New Roman"/>
              </w:rPr>
              <w:t>а</w:t>
            </w:r>
            <w:r w:rsidRPr="000B5762">
              <w:rPr>
                <w:rFonts w:ascii="Times New Roman" w:cs="Times New Roman" w:hAnsi="Times New Roman"/>
              </w:rPr>
              <w:t>тилось лицо</w:t>
            </w:r>
            <w:r w:rsidR="006377E6" w:rsidRPr="000B5762">
              <w:rPr>
                <w:rFonts w:ascii="Times New Roman" w:cs="Times New Roman" w:hAnsi="Times New Roman"/>
              </w:rPr>
              <w:t>, не ук</w:t>
            </w:r>
            <w:r w:rsidR="006377E6" w:rsidRPr="000B5762">
              <w:rPr>
                <w:rFonts w:ascii="Times New Roman" w:cs="Times New Roman" w:hAnsi="Times New Roman"/>
              </w:rPr>
              <w:t>а</w:t>
            </w:r>
            <w:r w:rsidR="006377E6" w:rsidRPr="000B5762">
              <w:rPr>
                <w:rFonts w:ascii="Times New Roman" w:cs="Times New Roman" w:hAnsi="Times New Roman"/>
              </w:rPr>
              <w:t xml:space="preserve">занное в пункте 3 </w:t>
            </w:r>
          </w:p>
          <w:p w:rsidP="002A31DB" w:rsidR="00CD3BBC" w:rsidRDefault="006377E6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Регламента</w:t>
            </w:r>
            <w:r w:rsidR="00CD3BBC" w:rsidRPr="000B5762">
              <w:rPr>
                <w:rFonts w:ascii="Times New Roman" w:cs="Times New Roman" w:hAnsi="Times New Roman"/>
              </w:rPr>
              <w:t>;</w:t>
            </w:r>
          </w:p>
          <w:p w:rsidP="002A31DB" w:rsidR="002A31DB" w:rsidRDefault="00CD3BBC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2) отсутствие полн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мочий у Департамента по распоряжению з</w:t>
            </w:r>
            <w:r w:rsidRPr="000B5762">
              <w:rPr>
                <w:rFonts w:ascii="Times New Roman" w:cs="Times New Roman" w:hAnsi="Times New Roman"/>
              </w:rPr>
              <w:t>е</w:t>
            </w:r>
            <w:r w:rsidRPr="000B5762">
              <w:rPr>
                <w:rFonts w:ascii="Times New Roman" w:cs="Times New Roman" w:hAnsi="Times New Roman"/>
              </w:rPr>
              <w:t xml:space="preserve">мельным участком, </w:t>
            </w:r>
          </w:p>
          <w:p w:rsidP="002A31DB" w:rsidR="00CD3BBC" w:rsidRDefault="00CD3BBC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 xml:space="preserve">в </w:t>
            </w:r>
            <w:proofErr w:type="gramStart"/>
            <w:r w:rsidRPr="000B5762">
              <w:rPr>
                <w:rFonts w:ascii="Times New Roman" w:cs="Times New Roman" w:hAnsi="Times New Roman"/>
              </w:rPr>
              <w:t>отношении</w:t>
            </w:r>
            <w:proofErr w:type="gramEnd"/>
            <w:r w:rsidRPr="000B5762">
              <w:rPr>
                <w:rFonts w:ascii="Times New Roman" w:cs="Times New Roman" w:hAnsi="Times New Roman"/>
              </w:rPr>
              <w:t xml:space="preserve"> которого подано </w:t>
            </w:r>
            <w:r w:rsidR="002A31DB">
              <w:rPr>
                <w:rFonts w:ascii="Times New Roman" w:cs="Times New Roman" w:hAnsi="Times New Roman"/>
              </w:rPr>
              <w:t>заявление</w:t>
            </w:r>
          </w:p>
          <w:p w:rsidP="00FC61B8" w:rsidR="00CD3BBC" w:rsidRDefault="00CD3BBC" w:rsidRPr="000B5762">
            <w:pPr>
              <w:pStyle w:val="ConsPlusNormal0"/>
              <w:rPr>
                <w:rFonts w:ascii="Times New Roman" w:cs="Times New Roman" w:hAnsi="Times New Roman"/>
              </w:rPr>
            </w:pPr>
          </w:p>
        </w:tc>
        <w:tc>
          <w:tcPr>
            <w:tcW w:type="pct" w:w="365"/>
            <w:tcBorders>
              <w:top w:color="auto" w:space="0" w:sz="4" w:val="single"/>
              <w:bottom w:color="auto" w:space="0" w:sz="4" w:val="single"/>
            </w:tcBorders>
          </w:tcPr>
          <w:p w:rsidP="00FC61B8" w:rsidR="00CD3BBC" w:rsidRDefault="00CD3BBC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нет</w:t>
            </w:r>
          </w:p>
        </w:tc>
        <w:tc>
          <w:tcPr>
            <w:tcW w:type="pct" w:w="421"/>
            <w:tcBorders>
              <w:top w:color="auto" w:space="0" w:sz="4" w:val="single"/>
              <w:bottom w:color="auto" w:space="0" w:sz="4" w:val="single"/>
            </w:tcBorders>
          </w:tcPr>
          <w:p w:rsidP="00FC61B8" w:rsidR="00CD3BBC" w:rsidRDefault="00CD3BBC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-</w:t>
            </w:r>
          </w:p>
        </w:tc>
        <w:tc>
          <w:tcPr>
            <w:tcW w:type="pct" w:w="374"/>
            <w:tcBorders>
              <w:top w:color="auto" w:space="0" w:sz="4" w:val="single"/>
              <w:bottom w:color="auto" w:space="0" w:sz="4" w:val="single"/>
            </w:tcBorders>
          </w:tcPr>
          <w:p w:rsidP="00FC61B8" w:rsidR="00CD3BBC" w:rsidRDefault="00CD3BBC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нет</w:t>
            </w:r>
          </w:p>
        </w:tc>
        <w:tc>
          <w:tcPr>
            <w:tcW w:type="pct" w:w="374"/>
            <w:tcBorders>
              <w:top w:color="auto" w:space="0" w:sz="4" w:val="single"/>
              <w:bottom w:color="auto" w:space="0" w:sz="4" w:val="single"/>
            </w:tcBorders>
          </w:tcPr>
          <w:p w:rsidP="00FC61B8" w:rsidR="00CD3BBC" w:rsidRDefault="00CD3BBC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-</w:t>
            </w:r>
          </w:p>
        </w:tc>
        <w:tc>
          <w:tcPr>
            <w:tcW w:type="pct" w:w="327"/>
            <w:tcBorders>
              <w:top w:color="auto" w:space="0" w:sz="4" w:val="single"/>
              <w:bottom w:color="auto" w:space="0" w:sz="4" w:val="single"/>
            </w:tcBorders>
          </w:tcPr>
          <w:p w:rsidP="00FC61B8" w:rsidR="00CD3BBC" w:rsidRDefault="00CD3BBC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-</w:t>
            </w:r>
          </w:p>
        </w:tc>
        <w:tc>
          <w:tcPr>
            <w:tcW w:type="pct" w:w="561"/>
            <w:tcBorders>
              <w:top w:color="auto" w:space="0" w:sz="4" w:val="single"/>
              <w:bottom w:color="auto" w:space="0" w:sz="4" w:val="single"/>
            </w:tcBorders>
          </w:tcPr>
          <w:p w:rsidP="00FC61B8" w:rsidR="00CD3BBC" w:rsidRDefault="00CD3BBC" w:rsidRPr="000B5762">
            <w:pPr>
              <w:pStyle w:val="ConsPlusNormal0"/>
              <w:rPr>
                <w:rFonts w:ascii="Times New Roman" w:cs="Times New Roman" w:hAnsi="Times New Roman"/>
                <w:color w:themeColor="text1" w:val="000000"/>
              </w:rPr>
            </w:pPr>
            <w:r w:rsidRPr="000B5762">
              <w:rPr>
                <w:rFonts w:ascii="Times New Roman" w:cs="Times New Roman" w:hAnsi="Times New Roman"/>
                <w:color w:themeColor="text1" w:val="000000"/>
              </w:rPr>
              <w:t>лично (через уполномоче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н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ного предст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а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вителя) в Д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е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 xml:space="preserve">партамент; </w:t>
            </w:r>
          </w:p>
          <w:p w:rsidP="00FC61B8" w:rsidR="00CD3BBC" w:rsidRDefault="00CD3BBC" w:rsidRPr="000B5762">
            <w:pPr>
              <w:pStyle w:val="ConsPlusNormal0"/>
              <w:rPr>
                <w:rFonts w:ascii="Times New Roman" w:cs="Times New Roman" w:hAnsi="Times New Roman"/>
                <w:color w:themeColor="text1" w:val="000000"/>
              </w:rPr>
            </w:pPr>
            <w:r w:rsidRPr="000B5762">
              <w:rPr>
                <w:rFonts w:ascii="Times New Roman" w:cs="Times New Roman" w:hAnsi="Times New Roman"/>
                <w:color w:themeColor="text1" w:val="000000"/>
              </w:rPr>
              <w:t>лично (через уполномоче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н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ного предст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а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вителя) в МФЦ;</w:t>
            </w:r>
          </w:p>
          <w:p w:rsidP="00FC61B8" w:rsidR="00CD3BBC" w:rsidRDefault="00CD3BBC" w:rsidRPr="000B5762">
            <w:pPr>
              <w:pStyle w:val="ConsPlusNormal0"/>
              <w:rPr>
                <w:rFonts w:ascii="Times New Roman" w:cs="Times New Roman" w:hAnsi="Times New Roman"/>
                <w:color w:themeColor="text1" w:val="000000"/>
              </w:rPr>
            </w:pPr>
            <w:r w:rsidRPr="000B5762">
              <w:rPr>
                <w:rFonts w:ascii="Times New Roman" w:cs="Times New Roman" w:hAnsi="Times New Roman"/>
                <w:color w:themeColor="text1" w:val="000000"/>
              </w:rPr>
              <w:t>почтовая связь;</w:t>
            </w:r>
          </w:p>
          <w:p w:rsidP="00FC61B8" w:rsidR="00CD3BBC" w:rsidRDefault="00CD3BBC" w:rsidRPr="000B5762">
            <w:pPr>
              <w:pStyle w:val="ConsPlusNormal0"/>
              <w:rPr>
                <w:rFonts w:ascii="Times New Roman" w:cs="Times New Roman" w:hAnsi="Times New Roman"/>
                <w:color w:themeColor="text1" w:val="000000"/>
              </w:rPr>
            </w:pPr>
            <w:r w:rsidRPr="000B5762">
              <w:rPr>
                <w:rFonts w:ascii="Times New Roman" w:cs="Times New Roman" w:hAnsi="Times New Roman"/>
                <w:color w:themeColor="text1" w:val="000000"/>
              </w:rPr>
              <w:t>Портал, Сайт</w:t>
            </w:r>
          </w:p>
        </w:tc>
        <w:tc>
          <w:tcPr>
            <w:tcW w:type="pct" w:w="586"/>
            <w:tcBorders>
              <w:top w:color="auto" w:space="0" w:sz="4" w:val="single"/>
              <w:bottom w:color="auto" w:space="0" w:sz="4" w:val="single"/>
            </w:tcBorders>
          </w:tcPr>
          <w:p w:rsidP="00FC61B8" w:rsidR="00CD3BBC" w:rsidRDefault="00CD3BBC" w:rsidRPr="000B5762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color w:themeColor="text1" w:val="000000"/>
                <w:lang w:eastAsia="ru-RU"/>
              </w:rPr>
            </w:pPr>
            <w:r w:rsidRPr="000B5762">
              <w:rPr>
                <w:rFonts w:ascii="Times New Roman" w:cs="Times New Roman" w:hAnsi="Times New Roman"/>
                <w:color w:themeColor="text1" w:val="000000"/>
                <w:lang w:eastAsia="ru-RU"/>
              </w:rPr>
              <w:t xml:space="preserve">в Департаменте на бумажном носителе; </w:t>
            </w:r>
            <w:r w:rsidRPr="000B5762">
              <w:rPr>
                <w:rFonts w:ascii="Times New Roman" w:cs="Times New Roman" w:hAnsi="Times New Roman"/>
                <w:color w:themeColor="text1" w:val="000000"/>
                <w:lang w:eastAsia="ru-RU"/>
              </w:rPr>
              <w:br/>
              <w:t>в МФЦ</w:t>
            </w:r>
          </w:p>
          <w:p w:rsidR="00CD3BBC" w:rsidRDefault="00CD3BBC" w:rsidRPr="000B576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  <w:color w:themeColor="text1" w:val="000000"/>
                <w:lang w:eastAsia="ru-RU"/>
              </w:rPr>
              <w:t xml:space="preserve">на бумажном носителе, </w:t>
            </w:r>
            <w:r w:rsidRPr="000B5762">
              <w:rPr>
                <w:rFonts w:ascii="Times New Roman" w:cs="Times New Roman" w:hAnsi="Times New Roman"/>
              </w:rPr>
              <w:t>пол</w:t>
            </w:r>
            <w:r w:rsidRPr="000B5762">
              <w:rPr>
                <w:rFonts w:ascii="Times New Roman" w:cs="Times New Roman" w:hAnsi="Times New Roman"/>
              </w:rPr>
              <w:t>у</w:t>
            </w:r>
            <w:r w:rsidRPr="000B5762">
              <w:rPr>
                <w:rFonts w:ascii="Times New Roman" w:cs="Times New Roman" w:hAnsi="Times New Roman"/>
              </w:rPr>
              <w:t>ченном из Д</w:t>
            </w:r>
            <w:r w:rsidRPr="000B5762">
              <w:rPr>
                <w:rFonts w:ascii="Times New Roman" w:cs="Times New Roman" w:hAnsi="Times New Roman"/>
              </w:rPr>
              <w:t>е</w:t>
            </w:r>
            <w:r w:rsidRPr="000B5762">
              <w:rPr>
                <w:rFonts w:ascii="Times New Roman" w:cs="Times New Roman" w:hAnsi="Times New Roman"/>
              </w:rPr>
              <w:t>партамента;</w:t>
            </w:r>
          </w:p>
          <w:p w:rsidP="00FC61B8" w:rsidR="00CD3BBC" w:rsidRDefault="00CD3BBC" w:rsidRPr="000B5762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color w:themeColor="text1" w:val="000000"/>
                <w:lang w:eastAsia="ru-RU"/>
              </w:rPr>
            </w:pPr>
            <w:r w:rsidRPr="000B5762">
              <w:rPr>
                <w:rFonts w:ascii="Times New Roman" w:cs="Times New Roman" w:hAnsi="Times New Roman"/>
                <w:color w:themeColor="text1" w:val="000000"/>
                <w:lang w:eastAsia="ru-RU"/>
              </w:rPr>
              <w:t>почтовая связь;</w:t>
            </w:r>
          </w:p>
          <w:p w:rsidP="00FC61B8" w:rsidR="00CD3BBC" w:rsidRDefault="00CD3BBC" w:rsidRPr="000B5762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color w:themeColor="text1" w:val="000000"/>
                <w:lang w:eastAsia="ru-RU"/>
              </w:rPr>
            </w:pPr>
            <w:r w:rsidRPr="000B5762">
              <w:rPr>
                <w:rFonts w:ascii="Times New Roman" w:cs="Times New Roman" w:hAnsi="Times New Roman"/>
                <w:color w:themeColor="text1" w:val="000000"/>
                <w:lang w:eastAsia="ru-RU"/>
              </w:rPr>
              <w:t>через личный кабинет на По</w:t>
            </w:r>
            <w:r w:rsidRPr="000B5762">
              <w:rPr>
                <w:rFonts w:ascii="Times New Roman" w:cs="Times New Roman" w:hAnsi="Times New Roman"/>
                <w:color w:themeColor="text1" w:val="000000"/>
                <w:lang w:eastAsia="ru-RU"/>
              </w:rPr>
              <w:t>р</w:t>
            </w:r>
            <w:r w:rsidRPr="000B5762">
              <w:rPr>
                <w:rFonts w:ascii="Times New Roman" w:cs="Times New Roman" w:hAnsi="Times New Roman"/>
                <w:color w:themeColor="text1" w:val="000000"/>
                <w:lang w:eastAsia="ru-RU"/>
              </w:rPr>
              <w:t>тале, Сайте</w:t>
            </w:r>
          </w:p>
        </w:tc>
      </w:tr>
    </w:tbl>
    <w:p w:rsidR="00CD3BBC" w:rsidRDefault="00CD3BBC">
      <w:pPr>
        <w:pStyle w:val="ConsPlusTitle"/>
        <w:jc w:val="center"/>
        <w:outlineLvl w:val="2"/>
        <w:rPr>
          <w:rFonts w:ascii="Times New Roman" w:cs="Times New Roman" w:hAnsi="Times New Roman"/>
        </w:rPr>
      </w:pPr>
    </w:p>
    <w:p w:rsidR="005B44D6" w:rsidRDefault="005B44D6">
      <w:pPr>
        <w:pStyle w:val="ConsPlusTitle"/>
        <w:jc w:val="center"/>
        <w:outlineLvl w:val="2"/>
        <w:rPr>
          <w:rFonts w:ascii="Times New Roman" w:cs="Times New Roman" w:hAnsi="Times New Roman"/>
        </w:rPr>
      </w:pPr>
    </w:p>
    <w:p w:rsidR="008D72D4" w:rsidRDefault="008D72D4">
      <w:pPr>
        <w:pStyle w:val="ConsPlusTitle"/>
        <w:jc w:val="center"/>
        <w:outlineLvl w:val="2"/>
        <w:rPr>
          <w:rFonts w:ascii="Times New Roman" w:cs="Times New Roman" w:hAnsi="Times New Roman"/>
        </w:rPr>
      </w:pPr>
    </w:p>
    <w:p w:rsidR="008D72D4" w:rsidRDefault="008D72D4">
      <w:pPr>
        <w:pStyle w:val="ConsPlusTitle"/>
        <w:jc w:val="center"/>
        <w:outlineLvl w:val="2"/>
        <w:rPr>
          <w:rFonts w:ascii="Times New Roman" w:cs="Times New Roman" w:hAnsi="Times New Roman"/>
        </w:rPr>
      </w:pPr>
    </w:p>
    <w:p w:rsidR="005B44D6" w:rsidRDefault="005B44D6" w:rsidRPr="000B5762">
      <w:pPr>
        <w:pStyle w:val="ConsPlusTitle"/>
        <w:jc w:val="center"/>
        <w:outlineLvl w:val="2"/>
        <w:rPr>
          <w:rFonts w:ascii="Times New Roman" w:cs="Times New Roman" w:hAnsi="Times New Roman"/>
        </w:rPr>
      </w:pPr>
    </w:p>
    <w:p w:rsidR="00D047E2" w:rsidRDefault="00D047E2" w:rsidRPr="00FC61B8">
      <w:pPr>
        <w:pStyle w:val="ConsPlusTitle"/>
        <w:jc w:val="center"/>
        <w:outlineLvl w:val="2"/>
        <w:rPr>
          <w:rFonts w:ascii="Times New Roman" w:cs="Times New Roman" w:hAnsi="Times New Roman"/>
          <w:b w:val="false"/>
          <w:sz w:val="30"/>
          <w:szCs w:val="30"/>
        </w:rPr>
      </w:pPr>
      <w:r w:rsidRPr="00FC61B8">
        <w:rPr>
          <w:rFonts w:ascii="Times New Roman" w:cs="Times New Roman" w:hAnsi="Times New Roman"/>
          <w:b w:val="false"/>
          <w:sz w:val="30"/>
          <w:szCs w:val="30"/>
        </w:rPr>
        <w:lastRenderedPageBreak/>
        <w:t>Раздел 3. С</w:t>
      </w:r>
      <w:r w:rsidR="005B44D6" w:rsidRPr="005B44D6">
        <w:rPr>
          <w:rFonts w:ascii="Times New Roman" w:cs="Times New Roman" w:hAnsi="Times New Roman"/>
          <w:b w:val="false"/>
          <w:sz w:val="30"/>
          <w:szCs w:val="30"/>
        </w:rPr>
        <w:t>ведения о заявителях муниципальной услуги</w:t>
      </w:r>
    </w:p>
    <w:p w:rsidR="00D047E2" w:rsidRDefault="00D047E2" w:rsidRPr="00FC61B8">
      <w:pPr>
        <w:pStyle w:val="ConsPlusNormal0"/>
        <w:jc w:val="both"/>
        <w:rPr>
          <w:rFonts w:ascii="Times New Roman" w:cs="Times New Roman" w:hAnsi="Times New Roman"/>
          <w:sz w:val="30"/>
          <w:szCs w:val="30"/>
        </w:rPr>
      </w:pPr>
    </w:p>
    <w:tbl>
      <w:tblPr>
        <w:tblW w:type="pct" w:w="500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top w:type="dxa" w:w="6"/>
          <w:left w:type="dxa" w:w="62"/>
          <w:bottom w:type="dxa" w:w="6"/>
          <w:right w:type="dxa" w:w="62"/>
        </w:tblCellMar>
        <w:tblLook w:firstColumn="0" w:firstRow="0" w:lastColumn="0" w:lastRow="0" w:noHBand="0" w:noVBand="0" w:val="0000"/>
      </w:tblPr>
      <w:tblGrid>
        <w:gridCol w:w="445"/>
        <w:gridCol w:w="1882"/>
        <w:gridCol w:w="1908"/>
        <w:gridCol w:w="2026"/>
        <w:gridCol w:w="1841"/>
        <w:gridCol w:w="2025"/>
        <w:gridCol w:w="2025"/>
        <w:gridCol w:w="2542"/>
      </w:tblGrid>
      <w:tr w:rsidR="005B44D6" w:rsidRPr="000B5762" w:rsidTr="005B44D6">
        <w:trPr>
          <w:trHeight w:val="57"/>
        </w:trPr>
        <w:tc>
          <w:tcPr>
            <w:tcW w:type="pct" w:w="151"/>
          </w:tcPr>
          <w:p w:rsidR="00D047E2" w:rsidRDefault="003A69AF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№</w:t>
            </w:r>
            <w:r w:rsidR="00D047E2" w:rsidRPr="000B5762">
              <w:rPr>
                <w:rFonts w:ascii="Times New Roman" w:cs="Times New Roman" w:hAnsi="Times New Roman"/>
              </w:rPr>
              <w:t xml:space="preserve"> </w:t>
            </w:r>
            <w:proofErr w:type="gramStart"/>
            <w:r w:rsidR="00D047E2" w:rsidRPr="000B5762">
              <w:rPr>
                <w:rFonts w:ascii="Times New Roman" w:cs="Times New Roman" w:hAnsi="Times New Roman"/>
              </w:rPr>
              <w:t>п</w:t>
            </w:r>
            <w:proofErr w:type="gramEnd"/>
            <w:r w:rsidR="00D047E2" w:rsidRPr="000B5762">
              <w:rPr>
                <w:rFonts w:ascii="Times New Roman" w:cs="Times New Roman" w:hAnsi="Times New Roman"/>
              </w:rPr>
              <w:t>/п</w:t>
            </w:r>
          </w:p>
        </w:tc>
        <w:tc>
          <w:tcPr>
            <w:tcW w:type="pct" w:w="640"/>
          </w:tcPr>
          <w:p w:rsidP="000D1567" w:rsidR="005B44D6" w:rsidRDefault="00D047E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 xml:space="preserve">Категории лиц, имеющих право </w:t>
            </w:r>
          </w:p>
          <w:p w:rsidP="000D1567" w:rsidR="00D047E2" w:rsidRDefault="00D047E2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на получение услуги</w:t>
            </w:r>
          </w:p>
        </w:tc>
        <w:tc>
          <w:tcPr>
            <w:tcW w:type="pct" w:w="649"/>
          </w:tcPr>
          <w:p w:rsidP="000D1567" w:rsidR="00D047E2" w:rsidRDefault="00D047E2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Документ, по</w:t>
            </w:r>
            <w:r w:rsidRPr="000B5762">
              <w:rPr>
                <w:rFonts w:ascii="Times New Roman" w:cs="Times New Roman" w:hAnsi="Times New Roman"/>
              </w:rPr>
              <w:t>д</w:t>
            </w:r>
            <w:r w:rsidRPr="000B5762">
              <w:rPr>
                <w:rFonts w:ascii="Times New Roman" w:cs="Times New Roman" w:hAnsi="Times New Roman"/>
              </w:rPr>
              <w:t>тверждающий право заявителя соответствующей категории на п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лучение услуги</w:t>
            </w:r>
          </w:p>
        </w:tc>
        <w:tc>
          <w:tcPr>
            <w:tcW w:type="pct" w:w="689"/>
          </w:tcPr>
          <w:p w:rsidP="000D1567" w:rsidR="00D047E2" w:rsidRDefault="00D047E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Установленные требования к док</w:t>
            </w:r>
            <w:r w:rsidRPr="000B5762">
              <w:rPr>
                <w:rFonts w:ascii="Times New Roman" w:cs="Times New Roman" w:hAnsi="Times New Roman"/>
              </w:rPr>
              <w:t>у</w:t>
            </w:r>
            <w:r w:rsidRPr="000B5762">
              <w:rPr>
                <w:rFonts w:ascii="Times New Roman" w:cs="Times New Roman" w:hAnsi="Times New Roman"/>
              </w:rPr>
              <w:t>менту, подтве</w:t>
            </w:r>
            <w:r w:rsidRPr="000B5762">
              <w:rPr>
                <w:rFonts w:ascii="Times New Roman" w:cs="Times New Roman" w:hAnsi="Times New Roman"/>
              </w:rPr>
              <w:t>р</w:t>
            </w:r>
            <w:r w:rsidRPr="000B5762">
              <w:rPr>
                <w:rFonts w:ascii="Times New Roman" w:cs="Times New Roman" w:hAnsi="Times New Roman"/>
              </w:rPr>
              <w:t>ждающему право заявителя соотве</w:t>
            </w:r>
            <w:r w:rsidRPr="000B5762">
              <w:rPr>
                <w:rFonts w:ascii="Times New Roman" w:cs="Times New Roman" w:hAnsi="Times New Roman"/>
              </w:rPr>
              <w:t>т</w:t>
            </w:r>
            <w:r w:rsidRPr="000B5762">
              <w:rPr>
                <w:rFonts w:ascii="Times New Roman" w:cs="Times New Roman" w:hAnsi="Times New Roman"/>
              </w:rPr>
              <w:t>ствующей катег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рии на получение услуги</w:t>
            </w:r>
          </w:p>
          <w:p w:rsidP="000D1567" w:rsidR="002A31DB" w:rsidRDefault="002A31DB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type="pct" w:w="626"/>
          </w:tcPr>
          <w:p w:rsidP="000D1567" w:rsidR="00D047E2" w:rsidRDefault="00D047E2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Наличие возмо</w:t>
            </w:r>
            <w:r w:rsidRPr="000B5762">
              <w:rPr>
                <w:rFonts w:ascii="Times New Roman" w:cs="Times New Roman" w:hAnsi="Times New Roman"/>
              </w:rPr>
              <w:t>ж</w:t>
            </w:r>
            <w:r w:rsidRPr="000B5762">
              <w:rPr>
                <w:rFonts w:ascii="Times New Roman" w:cs="Times New Roman" w:hAnsi="Times New Roman"/>
              </w:rPr>
              <w:t>ности подачи з</w:t>
            </w:r>
            <w:r w:rsidRPr="000B5762">
              <w:rPr>
                <w:rFonts w:ascii="Times New Roman" w:cs="Times New Roman" w:hAnsi="Times New Roman"/>
              </w:rPr>
              <w:t>а</w:t>
            </w:r>
            <w:r w:rsidRPr="000B5762">
              <w:rPr>
                <w:rFonts w:ascii="Times New Roman" w:cs="Times New Roman" w:hAnsi="Times New Roman"/>
              </w:rPr>
              <w:t>явления о пред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ставлении услуги представителями заявителя</w:t>
            </w:r>
          </w:p>
        </w:tc>
        <w:tc>
          <w:tcPr>
            <w:tcW w:type="pct" w:w="689"/>
          </w:tcPr>
          <w:p w:rsidP="000D1567" w:rsidR="005B44D6" w:rsidRDefault="00D047E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Исчерпывающий перечень лиц, им</w:t>
            </w:r>
            <w:r w:rsidRPr="000B5762">
              <w:rPr>
                <w:rFonts w:ascii="Times New Roman" w:cs="Times New Roman" w:hAnsi="Times New Roman"/>
              </w:rPr>
              <w:t>е</w:t>
            </w:r>
            <w:r w:rsidRPr="000B5762">
              <w:rPr>
                <w:rFonts w:ascii="Times New Roman" w:cs="Times New Roman" w:hAnsi="Times New Roman"/>
              </w:rPr>
              <w:t>ющих право на п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 xml:space="preserve">дачу заявления </w:t>
            </w:r>
          </w:p>
          <w:p w:rsidP="000D1567" w:rsidR="005B44D6" w:rsidRDefault="00D047E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 xml:space="preserve">о предоставлении услуги от имени </w:t>
            </w:r>
          </w:p>
          <w:p w:rsidP="000D1567" w:rsidR="00D047E2" w:rsidRDefault="00D047E2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заявителя</w:t>
            </w:r>
          </w:p>
        </w:tc>
        <w:tc>
          <w:tcPr>
            <w:tcW w:type="pct" w:w="689"/>
          </w:tcPr>
          <w:p w:rsidP="000D1567" w:rsidR="005B44D6" w:rsidRDefault="00D047E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Наименование д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кумента, подтве</w:t>
            </w:r>
            <w:r w:rsidRPr="000B5762">
              <w:rPr>
                <w:rFonts w:ascii="Times New Roman" w:cs="Times New Roman" w:hAnsi="Times New Roman"/>
              </w:rPr>
              <w:t>р</w:t>
            </w:r>
            <w:r w:rsidRPr="000B5762">
              <w:rPr>
                <w:rFonts w:ascii="Times New Roman" w:cs="Times New Roman" w:hAnsi="Times New Roman"/>
              </w:rPr>
              <w:t xml:space="preserve">ждающего право подачи заявления </w:t>
            </w:r>
          </w:p>
          <w:p w:rsidP="000D1567" w:rsidR="005B44D6" w:rsidRDefault="00D047E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 xml:space="preserve">о предоставлении услуги от имени </w:t>
            </w:r>
          </w:p>
          <w:p w:rsidP="000D1567" w:rsidR="00D047E2" w:rsidRDefault="00D047E2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заявителя</w:t>
            </w:r>
          </w:p>
        </w:tc>
        <w:tc>
          <w:tcPr>
            <w:tcW w:type="pct" w:w="865"/>
          </w:tcPr>
          <w:p w:rsidP="000D1567" w:rsidR="00D047E2" w:rsidRDefault="00D047E2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Установленные требов</w:t>
            </w:r>
            <w:r w:rsidRPr="000B5762">
              <w:rPr>
                <w:rFonts w:ascii="Times New Roman" w:cs="Times New Roman" w:hAnsi="Times New Roman"/>
              </w:rPr>
              <w:t>а</w:t>
            </w:r>
            <w:r w:rsidRPr="000B5762">
              <w:rPr>
                <w:rFonts w:ascii="Times New Roman" w:cs="Times New Roman" w:hAnsi="Times New Roman"/>
              </w:rPr>
              <w:t>ния к документу, по</w:t>
            </w:r>
            <w:r w:rsidRPr="000B5762">
              <w:rPr>
                <w:rFonts w:ascii="Times New Roman" w:cs="Times New Roman" w:hAnsi="Times New Roman"/>
              </w:rPr>
              <w:t>д</w:t>
            </w:r>
            <w:r w:rsidRPr="000B5762">
              <w:rPr>
                <w:rFonts w:ascii="Times New Roman" w:cs="Times New Roman" w:hAnsi="Times New Roman"/>
              </w:rPr>
              <w:t>тверждающему право подачи заявления о предоставлении услуги от имени заявителя</w:t>
            </w:r>
          </w:p>
        </w:tc>
      </w:tr>
      <w:tr w:rsidR="005B44D6" w:rsidRPr="000B5762" w:rsidTr="005B44D6">
        <w:tc>
          <w:tcPr>
            <w:tcW w:type="pct" w:w="151"/>
          </w:tcPr>
          <w:p w:rsidP="002A31DB" w:rsidR="00D047E2" w:rsidRDefault="00D047E2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pct" w:w="640"/>
          </w:tcPr>
          <w:p w:rsidP="002A31DB" w:rsidR="00D047E2" w:rsidRDefault="00D047E2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type="pct" w:w="649"/>
          </w:tcPr>
          <w:p w:rsidP="002A31DB" w:rsidR="00D047E2" w:rsidRDefault="00D047E2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type="pct" w:w="689"/>
          </w:tcPr>
          <w:p w:rsidP="002A31DB" w:rsidR="00D047E2" w:rsidRDefault="00D047E2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type="pct" w:w="626"/>
          </w:tcPr>
          <w:p w:rsidP="002A31DB" w:rsidR="00D047E2" w:rsidRDefault="00D047E2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type="pct" w:w="689"/>
          </w:tcPr>
          <w:p w:rsidP="002A31DB" w:rsidR="00D047E2" w:rsidRDefault="00D047E2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6</w:t>
            </w:r>
          </w:p>
        </w:tc>
        <w:tc>
          <w:tcPr>
            <w:tcW w:type="pct" w:w="689"/>
          </w:tcPr>
          <w:p w:rsidP="002A31DB" w:rsidR="00D047E2" w:rsidRDefault="00D047E2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7</w:t>
            </w:r>
          </w:p>
        </w:tc>
        <w:tc>
          <w:tcPr>
            <w:tcW w:type="pct" w:w="865"/>
          </w:tcPr>
          <w:p w:rsidP="002A31DB" w:rsidR="00D047E2" w:rsidRDefault="00D047E2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8</w:t>
            </w:r>
          </w:p>
        </w:tc>
      </w:tr>
      <w:tr w:rsidR="005B44D6" w:rsidRPr="000B5762" w:rsidTr="005B44D6">
        <w:tc>
          <w:tcPr>
            <w:tcW w:type="pct" w:w="151"/>
          </w:tcPr>
          <w:p w:rsidP="002A31DB" w:rsidR="00D047E2" w:rsidRDefault="00D047E2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pct" w:w="640"/>
          </w:tcPr>
          <w:p w:rsidP="002A31DB" w:rsidR="00D047E2" w:rsidRDefault="00D047E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Юридические л</w:t>
            </w:r>
            <w:r w:rsidRPr="000B5762">
              <w:rPr>
                <w:rFonts w:ascii="Times New Roman" w:cs="Times New Roman" w:hAnsi="Times New Roman"/>
              </w:rPr>
              <w:t>и</w:t>
            </w:r>
            <w:r w:rsidRPr="000B5762">
              <w:rPr>
                <w:rFonts w:ascii="Times New Roman" w:cs="Times New Roman" w:hAnsi="Times New Roman"/>
              </w:rPr>
              <w:t>ца (за исключен</w:t>
            </w:r>
            <w:r w:rsidRPr="000B5762">
              <w:rPr>
                <w:rFonts w:ascii="Times New Roman" w:cs="Times New Roman" w:hAnsi="Times New Roman"/>
              </w:rPr>
              <w:t>и</w:t>
            </w:r>
            <w:r w:rsidRPr="000B5762">
              <w:rPr>
                <w:rFonts w:ascii="Times New Roman" w:cs="Times New Roman" w:hAnsi="Times New Roman"/>
              </w:rPr>
              <w:t>ем государстве</w:t>
            </w:r>
            <w:r w:rsidRPr="000B5762">
              <w:rPr>
                <w:rFonts w:ascii="Times New Roman" w:cs="Times New Roman" w:hAnsi="Times New Roman"/>
              </w:rPr>
              <w:t>н</w:t>
            </w:r>
            <w:r w:rsidRPr="000B5762">
              <w:rPr>
                <w:rFonts w:ascii="Times New Roman" w:cs="Times New Roman" w:hAnsi="Times New Roman"/>
              </w:rPr>
              <w:t>ных органов и их территориальных органов, органов государственных внебюджетных фондов и их те</w:t>
            </w:r>
            <w:r w:rsidRPr="000B5762">
              <w:rPr>
                <w:rFonts w:ascii="Times New Roman" w:cs="Times New Roman" w:hAnsi="Times New Roman"/>
              </w:rPr>
              <w:t>р</w:t>
            </w:r>
            <w:r w:rsidRPr="000B5762">
              <w:rPr>
                <w:rFonts w:ascii="Times New Roman" w:cs="Times New Roman" w:hAnsi="Times New Roman"/>
              </w:rPr>
              <w:t>риториальных органов, органов местного сам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управления)</w:t>
            </w:r>
          </w:p>
          <w:p w:rsidP="002A31DB" w:rsidR="002A31DB" w:rsidRDefault="002A31DB" w:rsidRPr="000B5762">
            <w:pPr>
              <w:pStyle w:val="ConsPlusNormal0"/>
              <w:rPr>
                <w:rFonts w:ascii="Times New Roman" w:cs="Times New Roman" w:hAnsi="Times New Roman"/>
              </w:rPr>
            </w:pPr>
          </w:p>
        </w:tc>
        <w:tc>
          <w:tcPr>
            <w:tcW w:type="pct" w:w="649"/>
          </w:tcPr>
          <w:p w:rsidP="002A31DB" w:rsidR="00D047E2" w:rsidRDefault="00D047E2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Устав</w:t>
            </w:r>
          </w:p>
        </w:tc>
        <w:tc>
          <w:tcPr>
            <w:tcW w:type="pct" w:w="689"/>
            <w:vMerge w:val="restart"/>
          </w:tcPr>
          <w:p w:rsidP="002A31DB" w:rsidR="002A31DB" w:rsidRDefault="00D047E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 xml:space="preserve">копии документов предоставляются </w:t>
            </w:r>
          </w:p>
          <w:p w:rsidP="002A31DB" w:rsidR="00D047E2" w:rsidRDefault="00D047E2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с одновременным предоставлением оригиналов док</w:t>
            </w:r>
            <w:r w:rsidRPr="000B5762">
              <w:rPr>
                <w:rFonts w:ascii="Times New Roman" w:cs="Times New Roman" w:hAnsi="Times New Roman"/>
              </w:rPr>
              <w:t>у</w:t>
            </w:r>
            <w:r w:rsidRPr="000B5762">
              <w:rPr>
                <w:rFonts w:ascii="Times New Roman" w:cs="Times New Roman" w:hAnsi="Times New Roman"/>
              </w:rPr>
              <w:t>ментов</w:t>
            </w:r>
          </w:p>
        </w:tc>
        <w:tc>
          <w:tcPr>
            <w:tcW w:type="pct" w:w="626"/>
            <w:vMerge w:val="restart"/>
          </w:tcPr>
          <w:p w:rsidP="002A31DB" w:rsidR="00D047E2" w:rsidRDefault="00D047E2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да</w:t>
            </w:r>
          </w:p>
        </w:tc>
        <w:tc>
          <w:tcPr>
            <w:tcW w:type="pct" w:w="689"/>
            <w:vMerge w:val="restart"/>
          </w:tcPr>
          <w:p w:rsidP="002A31DB" w:rsidR="00D047E2" w:rsidRDefault="00D047E2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уполномоченный представитель (представитель, наделенный полн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мочиями в порядке, установленном з</w:t>
            </w:r>
            <w:r w:rsidRPr="000B5762">
              <w:rPr>
                <w:rFonts w:ascii="Times New Roman" w:cs="Times New Roman" w:hAnsi="Times New Roman"/>
              </w:rPr>
              <w:t>а</w:t>
            </w:r>
            <w:r w:rsidRPr="000B5762">
              <w:rPr>
                <w:rFonts w:ascii="Times New Roman" w:cs="Times New Roman" w:hAnsi="Times New Roman"/>
              </w:rPr>
              <w:t>конодательством Российской Фед</w:t>
            </w:r>
            <w:r w:rsidRPr="000B5762">
              <w:rPr>
                <w:rFonts w:ascii="Times New Roman" w:cs="Times New Roman" w:hAnsi="Times New Roman"/>
              </w:rPr>
              <w:t>е</w:t>
            </w:r>
            <w:r w:rsidRPr="000B5762">
              <w:rPr>
                <w:rFonts w:ascii="Times New Roman" w:cs="Times New Roman" w:hAnsi="Times New Roman"/>
              </w:rPr>
              <w:t>рации, выступать от имени юридическ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го лица/гражданина при взаимоде</w:t>
            </w:r>
            <w:r w:rsidRPr="000B5762">
              <w:rPr>
                <w:rFonts w:ascii="Times New Roman" w:cs="Times New Roman" w:hAnsi="Times New Roman"/>
              </w:rPr>
              <w:t>й</w:t>
            </w:r>
            <w:r w:rsidRPr="000B5762">
              <w:rPr>
                <w:rFonts w:ascii="Times New Roman" w:cs="Times New Roman" w:hAnsi="Times New Roman"/>
              </w:rPr>
              <w:t>ствии с уполном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ченным органом при предоставл</w:t>
            </w:r>
            <w:r w:rsidRPr="000B5762">
              <w:rPr>
                <w:rFonts w:ascii="Times New Roman" w:cs="Times New Roman" w:hAnsi="Times New Roman"/>
              </w:rPr>
              <w:t>е</w:t>
            </w:r>
            <w:r w:rsidRPr="000B5762">
              <w:rPr>
                <w:rFonts w:ascii="Times New Roman" w:cs="Times New Roman" w:hAnsi="Times New Roman"/>
              </w:rPr>
              <w:t>нии муниципальной услуги)</w:t>
            </w:r>
          </w:p>
        </w:tc>
        <w:tc>
          <w:tcPr>
            <w:tcW w:type="pct" w:w="689"/>
            <w:vMerge w:val="restart"/>
          </w:tcPr>
          <w:p w:rsidP="002A31DB" w:rsidR="00D047E2" w:rsidRDefault="00D047E2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нотариально уд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стоверенная дов</w:t>
            </w:r>
            <w:r w:rsidRPr="000B5762">
              <w:rPr>
                <w:rFonts w:ascii="Times New Roman" w:cs="Times New Roman" w:hAnsi="Times New Roman"/>
              </w:rPr>
              <w:t>е</w:t>
            </w:r>
            <w:r w:rsidRPr="000B5762">
              <w:rPr>
                <w:rFonts w:ascii="Times New Roman" w:cs="Times New Roman" w:hAnsi="Times New Roman"/>
              </w:rPr>
              <w:t>ренность либо д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веренность, удост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веренная иным предусмотренным законодательством Российской Фед</w:t>
            </w:r>
            <w:r w:rsidRPr="000B5762">
              <w:rPr>
                <w:rFonts w:ascii="Times New Roman" w:cs="Times New Roman" w:hAnsi="Times New Roman"/>
              </w:rPr>
              <w:t>е</w:t>
            </w:r>
            <w:r w:rsidRPr="000B5762">
              <w:rPr>
                <w:rFonts w:ascii="Times New Roman" w:cs="Times New Roman" w:hAnsi="Times New Roman"/>
              </w:rPr>
              <w:t>рации способом, паспорт</w:t>
            </w:r>
          </w:p>
        </w:tc>
        <w:tc>
          <w:tcPr>
            <w:tcW w:type="pct" w:w="865"/>
            <w:vMerge w:val="restart"/>
          </w:tcPr>
          <w:p w:rsidP="002A31DB" w:rsidR="00D047E2" w:rsidRDefault="00D047E2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подлинные документы или документы, завере</w:t>
            </w:r>
            <w:r w:rsidRPr="000B5762">
              <w:rPr>
                <w:rFonts w:ascii="Times New Roman" w:cs="Times New Roman" w:hAnsi="Times New Roman"/>
              </w:rPr>
              <w:t>н</w:t>
            </w:r>
            <w:r w:rsidRPr="000B5762">
              <w:rPr>
                <w:rFonts w:ascii="Times New Roman" w:cs="Times New Roman" w:hAnsi="Times New Roman"/>
              </w:rPr>
              <w:t>ные в установленном п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рядке</w:t>
            </w:r>
          </w:p>
        </w:tc>
      </w:tr>
      <w:tr w:rsidR="005B44D6" w:rsidRPr="000B5762" w:rsidTr="005B44D6">
        <w:tc>
          <w:tcPr>
            <w:tcW w:type="pct" w:w="151"/>
          </w:tcPr>
          <w:p w:rsidP="002A31DB" w:rsidR="00D047E2" w:rsidRDefault="00D047E2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type="pct" w:w="640"/>
          </w:tcPr>
          <w:p w:rsidP="002A31DB" w:rsidR="00D047E2" w:rsidRDefault="00D047E2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Граждане</w:t>
            </w:r>
          </w:p>
        </w:tc>
        <w:tc>
          <w:tcPr>
            <w:tcW w:type="pct" w:w="649"/>
          </w:tcPr>
          <w:p w:rsidP="002A31DB" w:rsidR="00D047E2" w:rsidRDefault="00D047E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документ, удост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веряющий ли</w:t>
            </w:r>
            <w:r w:rsidRPr="000B5762">
              <w:rPr>
                <w:rFonts w:ascii="Times New Roman" w:cs="Times New Roman" w:hAnsi="Times New Roman"/>
              </w:rPr>
              <w:t>ч</w:t>
            </w:r>
            <w:r w:rsidRPr="000B5762">
              <w:rPr>
                <w:rFonts w:ascii="Times New Roman" w:cs="Times New Roman" w:hAnsi="Times New Roman"/>
              </w:rPr>
              <w:t>ность гражданина (паспорт)</w:t>
            </w:r>
          </w:p>
          <w:p w:rsidP="002A31DB" w:rsidR="002A31DB" w:rsidRDefault="002A31DB" w:rsidRPr="000B5762">
            <w:pPr>
              <w:pStyle w:val="ConsPlusNormal0"/>
              <w:rPr>
                <w:rFonts w:ascii="Times New Roman" w:cs="Times New Roman" w:hAnsi="Times New Roman"/>
              </w:rPr>
            </w:pPr>
          </w:p>
        </w:tc>
        <w:tc>
          <w:tcPr>
            <w:tcW w:type="pct" w:w="689"/>
            <w:vMerge/>
          </w:tcPr>
          <w:p w:rsidP="002A31DB" w:rsidR="00D047E2" w:rsidRDefault="00D047E2" w:rsidRPr="000B5762">
            <w:pPr>
              <w:pStyle w:val="ConsPlusNormal0"/>
              <w:rPr>
                <w:rFonts w:ascii="Times New Roman" w:cs="Times New Roman" w:hAnsi="Times New Roman"/>
              </w:rPr>
            </w:pPr>
          </w:p>
        </w:tc>
        <w:tc>
          <w:tcPr>
            <w:tcW w:type="pct" w:w="626"/>
            <w:vMerge/>
          </w:tcPr>
          <w:p w:rsidP="002A31DB" w:rsidR="00D047E2" w:rsidRDefault="00D047E2" w:rsidRPr="000B5762">
            <w:pPr>
              <w:pStyle w:val="ConsPlusNormal0"/>
              <w:rPr>
                <w:rFonts w:ascii="Times New Roman" w:cs="Times New Roman" w:hAnsi="Times New Roman"/>
              </w:rPr>
            </w:pPr>
          </w:p>
        </w:tc>
        <w:tc>
          <w:tcPr>
            <w:tcW w:type="pct" w:w="689"/>
            <w:vMerge/>
          </w:tcPr>
          <w:p w:rsidP="002A31DB" w:rsidR="00D047E2" w:rsidRDefault="00D047E2" w:rsidRPr="000B5762">
            <w:pPr>
              <w:pStyle w:val="ConsPlusNormal0"/>
              <w:rPr>
                <w:rFonts w:ascii="Times New Roman" w:cs="Times New Roman" w:hAnsi="Times New Roman"/>
              </w:rPr>
            </w:pPr>
          </w:p>
        </w:tc>
        <w:tc>
          <w:tcPr>
            <w:tcW w:type="pct" w:w="689"/>
            <w:vMerge/>
          </w:tcPr>
          <w:p w:rsidP="002A31DB" w:rsidR="00D047E2" w:rsidRDefault="00D047E2" w:rsidRPr="000B5762">
            <w:pPr>
              <w:pStyle w:val="ConsPlusNormal0"/>
              <w:rPr>
                <w:rFonts w:ascii="Times New Roman" w:cs="Times New Roman" w:hAnsi="Times New Roman"/>
              </w:rPr>
            </w:pPr>
          </w:p>
        </w:tc>
        <w:tc>
          <w:tcPr>
            <w:tcW w:type="pct" w:w="865"/>
            <w:vMerge/>
          </w:tcPr>
          <w:p w:rsidP="002A31DB" w:rsidR="00D047E2" w:rsidRDefault="00D047E2" w:rsidRPr="000B5762">
            <w:pPr>
              <w:pStyle w:val="ConsPlusNormal0"/>
              <w:rPr>
                <w:rFonts w:ascii="Times New Roman" w:cs="Times New Roman" w:hAnsi="Times New Roman"/>
              </w:rPr>
            </w:pPr>
          </w:p>
        </w:tc>
      </w:tr>
    </w:tbl>
    <w:p w:rsidP="002A31DB" w:rsidR="00D047E2" w:rsidRDefault="00D047E2">
      <w:pPr>
        <w:pStyle w:val="ConsPlusNormal0"/>
        <w:jc w:val="both"/>
        <w:rPr>
          <w:rFonts w:ascii="Times New Roman" w:cs="Times New Roman" w:hAnsi="Times New Roman"/>
          <w:sz w:val="20"/>
          <w:szCs w:val="30"/>
        </w:rPr>
      </w:pPr>
    </w:p>
    <w:p w:rsidP="002A31DB" w:rsidR="002A31DB" w:rsidRDefault="002A31DB">
      <w:pPr>
        <w:pStyle w:val="ConsPlusNormal0"/>
        <w:jc w:val="both"/>
        <w:rPr>
          <w:rFonts w:ascii="Times New Roman" w:cs="Times New Roman" w:hAnsi="Times New Roman"/>
          <w:sz w:val="20"/>
          <w:szCs w:val="30"/>
        </w:rPr>
      </w:pPr>
    </w:p>
    <w:p w:rsidP="002A31DB" w:rsidR="002A31DB" w:rsidRDefault="002A31DB">
      <w:pPr>
        <w:pStyle w:val="ConsPlusNormal0"/>
        <w:jc w:val="both"/>
        <w:rPr>
          <w:rFonts w:ascii="Times New Roman" w:cs="Times New Roman" w:hAnsi="Times New Roman"/>
          <w:sz w:val="20"/>
          <w:szCs w:val="30"/>
        </w:rPr>
      </w:pPr>
    </w:p>
    <w:p w:rsidP="002A31DB" w:rsidR="002A31DB" w:rsidRDefault="002A31DB">
      <w:pPr>
        <w:pStyle w:val="ConsPlusNormal0"/>
        <w:jc w:val="both"/>
        <w:rPr>
          <w:rFonts w:ascii="Times New Roman" w:cs="Times New Roman" w:hAnsi="Times New Roman"/>
          <w:sz w:val="20"/>
          <w:szCs w:val="30"/>
        </w:rPr>
      </w:pPr>
    </w:p>
    <w:p w:rsidP="002A31DB" w:rsidR="002A31DB" w:rsidRDefault="002A31DB">
      <w:pPr>
        <w:pStyle w:val="ConsPlusNormal0"/>
        <w:jc w:val="both"/>
        <w:rPr>
          <w:rFonts w:ascii="Times New Roman" w:cs="Times New Roman" w:hAnsi="Times New Roman"/>
          <w:sz w:val="20"/>
          <w:szCs w:val="30"/>
        </w:rPr>
      </w:pPr>
    </w:p>
    <w:p w:rsidP="002A31DB" w:rsidR="002A31DB" w:rsidRDefault="002A31DB">
      <w:pPr>
        <w:pStyle w:val="ConsPlusNormal0"/>
        <w:jc w:val="both"/>
        <w:rPr>
          <w:rFonts w:ascii="Times New Roman" w:cs="Times New Roman" w:hAnsi="Times New Roman"/>
          <w:sz w:val="20"/>
          <w:szCs w:val="30"/>
        </w:rPr>
      </w:pPr>
    </w:p>
    <w:p w:rsidP="00FC61B8" w:rsidR="00D047E2" w:rsidRDefault="00D047E2" w:rsidRPr="00FC61B8">
      <w:pPr>
        <w:pStyle w:val="ConsPlusTitle"/>
        <w:jc w:val="center"/>
        <w:outlineLvl w:val="2"/>
        <w:rPr>
          <w:rFonts w:ascii="Times New Roman" w:cs="Times New Roman" w:hAnsi="Times New Roman"/>
          <w:b w:val="false"/>
          <w:sz w:val="30"/>
          <w:szCs w:val="30"/>
        </w:rPr>
      </w:pPr>
      <w:r w:rsidRPr="00CE73FE">
        <w:rPr>
          <w:rFonts w:ascii="Times New Roman" w:cs="Times New Roman" w:hAnsi="Times New Roman"/>
          <w:b w:val="false"/>
          <w:sz w:val="30"/>
          <w:szCs w:val="30"/>
        </w:rPr>
        <w:lastRenderedPageBreak/>
        <w:t>Раздел 4. Д</w:t>
      </w:r>
      <w:r w:rsidR="005B44D6" w:rsidRPr="00CE73FE">
        <w:rPr>
          <w:rFonts w:ascii="Times New Roman" w:cs="Times New Roman" w:hAnsi="Times New Roman"/>
          <w:b w:val="false"/>
          <w:sz w:val="30"/>
          <w:szCs w:val="30"/>
        </w:rPr>
        <w:t>окументы</w:t>
      </w:r>
      <w:r w:rsidR="005B44D6" w:rsidRPr="00CC5967">
        <w:rPr>
          <w:rFonts w:ascii="Times New Roman" w:cs="Times New Roman" w:hAnsi="Times New Roman"/>
          <w:b w:val="false"/>
          <w:sz w:val="30"/>
          <w:szCs w:val="30"/>
        </w:rPr>
        <w:t>, предоставляемые заявителем</w:t>
      </w:r>
      <w:r w:rsidR="005B44D6" w:rsidRPr="005D7CB5">
        <w:rPr>
          <w:rFonts w:ascii="Times New Roman" w:cs="Times New Roman" w:hAnsi="Times New Roman"/>
          <w:sz w:val="30"/>
          <w:szCs w:val="30"/>
        </w:rPr>
        <w:t xml:space="preserve"> </w:t>
      </w:r>
      <w:r w:rsidR="005B44D6" w:rsidRPr="005D7CB5">
        <w:rPr>
          <w:rFonts w:ascii="Times New Roman" w:cs="Times New Roman" w:hAnsi="Times New Roman"/>
          <w:b w:val="false"/>
          <w:sz w:val="30"/>
          <w:szCs w:val="30"/>
        </w:rPr>
        <w:t>для получения</w:t>
      </w:r>
      <w:r w:rsidR="005B44D6" w:rsidRPr="005B44D6">
        <w:rPr>
          <w:rFonts w:ascii="Times New Roman" w:cs="Times New Roman" w:hAnsi="Times New Roman"/>
          <w:b w:val="false"/>
          <w:sz w:val="30"/>
          <w:szCs w:val="30"/>
        </w:rPr>
        <w:t xml:space="preserve"> муниципальной услуги</w:t>
      </w:r>
    </w:p>
    <w:p w:rsidR="00D047E2" w:rsidRDefault="00D047E2" w:rsidRPr="002A31DB">
      <w:pPr>
        <w:pStyle w:val="ConsPlusNormal0"/>
        <w:jc w:val="both"/>
        <w:rPr>
          <w:rFonts w:ascii="Times New Roman" w:cs="Times New Roman" w:hAnsi="Times New Roman"/>
          <w:sz w:val="30"/>
          <w:szCs w:val="30"/>
        </w:rPr>
      </w:pPr>
    </w:p>
    <w:tbl>
      <w:tblPr>
        <w:tblW w:type="pct" w:w="5000"/>
        <w:jc w:val="center"/>
        <w:tblBorders>
          <w:top w:color="auto" w:space="0" w:sz="4" w:val="single"/>
          <w:left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6"/>
          <w:left w:type="dxa" w:w="62"/>
          <w:bottom w:type="dxa" w:w="6"/>
          <w:right w:type="dxa" w:w="62"/>
        </w:tblCellMar>
        <w:tblLook w:firstColumn="0" w:firstRow="0" w:lastColumn="0" w:lastRow="0" w:noHBand="0" w:noVBand="0" w:val="0000"/>
      </w:tblPr>
      <w:tblGrid>
        <w:gridCol w:w="429"/>
        <w:gridCol w:w="1843"/>
        <w:gridCol w:w="3003"/>
        <w:gridCol w:w="1737"/>
        <w:gridCol w:w="2407"/>
        <w:gridCol w:w="2139"/>
        <w:gridCol w:w="1317"/>
        <w:gridCol w:w="1819"/>
      </w:tblGrid>
      <w:tr w:rsidR="00D047E2" w:rsidRPr="000B5762" w:rsidTr="002A31DB">
        <w:trPr>
          <w:trHeight w:val="57"/>
          <w:jc w:val="center"/>
        </w:trPr>
        <w:tc>
          <w:tcPr>
            <w:tcW w:type="pct" w:w="146"/>
          </w:tcPr>
          <w:p w:rsidR="00D047E2" w:rsidRDefault="003A69AF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№</w:t>
            </w:r>
            <w:r w:rsidR="00D047E2" w:rsidRPr="000B5762">
              <w:rPr>
                <w:rFonts w:ascii="Times New Roman" w:cs="Times New Roman" w:hAnsi="Times New Roman"/>
              </w:rPr>
              <w:t xml:space="preserve"> </w:t>
            </w:r>
            <w:proofErr w:type="gramStart"/>
            <w:r w:rsidR="00D047E2" w:rsidRPr="000B5762">
              <w:rPr>
                <w:rFonts w:ascii="Times New Roman" w:cs="Times New Roman" w:hAnsi="Times New Roman"/>
              </w:rPr>
              <w:t>п</w:t>
            </w:r>
            <w:proofErr w:type="gramEnd"/>
            <w:r w:rsidR="00D047E2" w:rsidRPr="000B5762">
              <w:rPr>
                <w:rFonts w:ascii="Times New Roman" w:cs="Times New Roman" w:hAnsi="Times New Roman"/>
              </w:rPr>
              <w:t>/п</w:t>
            </w:r>
          </w:p>
        </w:tc>
        <w:tc>
          <w:tcPr>
            <w:tcW w:type="pct" w:w="627"/>
          </w:tcPr>
          <w:p w:rsidP="00E5758F" w:rsidR="005B44D6" w:rsidRDefault="00D047E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 xml:space="preserve">Категория </w:t>
            </w:r>
          </w:p>
          <w:p w:rsidP="00E5758F" w:rsidR="00D047E2" w:rsidRDefault="00D047E2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документа</w:t>
            </w:r>
          </w:p>
        </w:tc>
        <w:tc>
          <w:tcPr>
            <w:tcW w:type="pct" w:w="1022"/>
          </w:tcPr>
          <w:p w:rsidP="00E5758F" w:rsidR="00D047E2" w:rsidRDefault="00D047E2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Наименование документов, которые представляет заяв</w:t>
            </w:r>
            <w:r w:rsidRPr="000B5762">
              <w:rPr>
                <w:rFonts w:ascii="Times New Roman" w:cs="Times New Roman" w:hAnsi="Times New Roman"/>
              </w:rPr>
              <w:t>и</w:t>
            </w:r>
            <w:r w:rsidRPr="000B5762">
              <w:rPr>
                <w:rFonts w:ascii="Times New Roman" w:cs="Times New Roman" w:hAnsi="Times New Roman"/>
              </w:rPr>
              <w:t>тель для получения услуги</w:t>
            </w:r>
          </w:p>
        </w:tc>
        <w:tc>
          <w:tcPr>
            <w:tcW w:type="pct" w:w="591"/>
          </w:tcPr>
          <w:p w:rsidP="00E5758F" w:rsidR="00D047E2" w:rsidRDefault="00D047E2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Количество н</w:t>
            </w:r>
            <w:r w:rsidRPr="000B5762">
              <w:rPr>
                <w:rFonts w:ascii="Times New Roman" w:cs="Times New Roman" w:hAnsi="Times New Roman"/>
              </w:rPr>
              <w:t>е</w:t>
            </w:r>
            <w:r w:rsidRPr="000B5762">
              <w:rPr>
                <w:rFonts w:ascii="Times New Roman" w:cs="Times New Roman" w:hAnsi="Times New Roman"/>
              </w:rPr>
              <w:t>обходимых э</w:t>
            </w:r>
            <w:r w:rsidRPr="000B5762">
              <w:rPr>
                <w:rFonts w:ascii="Times New Roman" w:cs="Times New Roman" w:hAnsi="Times New Roman"/>
              </w:rPr>
              <w:t>к</w:t>
            </w:r>
            <w:r w:rsidRPr="000B5762">
              <w:rPr>
                <w:rFonts w:ascii="Times New Roman" w:cs="Times New Roman" w:hAnsi="Times New Roman"/>
              </w:rPr>
              <w:t>земпляров док</w:t>
            </w:r>
            <w:r w:rsidRPr="000B5762">
              <w:rPr>
                <w:rFonts w:ascii="Times New Roman" w:cs="Times New Roman" w:hAnsi="Times New Roman"/>
              </w:rPr>
              <w:t>у</w:t>
            </w:r>
            <w:r w:rsidRPr="000B5762">
              <w:rPr>
                <w:rFonts w:ascii="Times New Roman" w:cs="Times New Roman" w:hAnsi="Times New Roman"/>
              </w:rPr>
              <w:t>мента с указан</w:t>
            </w:r>
            <w:r w:rsidRPr="000B5762">
              <w:rPr>
                <w:rFonts w:ascii="Times New Roman" w:cs="Times New Roman" w:hAnsi="Times New Roman"/>
              </w:rPr>
              <w:t>и</w:t>
            </w:r>
            <w:r w:rsidRPr="000B5762">
              <w:rPr>
                <w:rFonts w:ascii="Times New Roman" w:cs="Times New Roman" w:hAnsi="Times New Roman"/>
              </w:rPr>
              <w:t xml:space="preserve">ем </w:t>
            </w:r>
            <w:r w:rsidR="003A69AF" w:rsidRPr="000B5762">
              <w:rPr>
                <w:rFonts w:ascii="Times New Roman" w:cs="Times New Roman" w:hAnsi="Times New Roman"/>
              </w:rPr>
              <w:t>«</w:t>
            </w:r>
            <w:r w:rsidRPr="000B5762">
              <w:rPr>
                <w:rFonts w:ascii="Times New Roman" w:cs="Times New Roman" w:hAnsi="Times New Roman"/>
              </w:rPr>
              <w:t>подлинник (копия)</w:t>
            </w:r>
            <w:r w:rsidR="003A69AF" w:rsidRPr="000B5762">
              <w:rPr>
                <w:rFonts w:ascii="Times New Roman" w:cs="Times New Roman" w:hAnsi="Times New Roman"/>
              </w:rPr>
              <w:t>»</w:t>
            </w:r>
          </w:p>
        </w:tc>
        <w:tc>
          <w:tcPr>
            <w:tcW w:type="pct" w:w="819"/>
          </w:tcPr>
          <w:p w:rsidP="00E5758F" w:rsidR="00D047E2" w:rsidRDefault="00D047E2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Условие представления документа</w:t>
            </w:r>
          </w:p>
        </w:tc>
        <w:tc>
          <w:tcPr>
            <w:tcW w:type="pct" w:w="728"/>
          </w:tcPr>
          <w:p w:rsidP="00E5758F" w:rsidR="00D047E2" w:rsidRDefault="00D047E2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Установленные тр</w:t>
            </w:r>
            <w:r w:rsidRPr="000B5762">
              <w:rPr>
                <w:rFonts w:ascii="Times New Roman" w:cs="Times New Roman" w:hAnsi="Times New Roman"/>
              </w:rPr>
              <w:t>е</w:t>
            </w:r>
            <w:r w:rsidRPr="000B5762">
              <w:rPr>
                <w:rFonts w:ascii="Times New Roman" w:cs="Times New Roman" w:hAnsi="Times New Roman"/>
              </w:rPr>
              <w:t>бования к документу</w:t>
            </w:r>
          </w:p>
        </w:tc>
        <w:tc>
          <w:tcPr>
            <w:tcW w:type="pct" w:w="448"/>
          </w:tcPr>
          <w:p w:rsidP="00E5758F" w:rsidR="00D047E2" w:rsidRDefault="00D047E2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Форма (шаблон) документа</w:t>
            </w:r>
          </w:p>
        </w:tc>
        <w:tc>
          <w:tcPr>
            <w:tcW w:type="pct" w:w="619"/>
          </w:tcPr>
          <w:p w:rsidP="00E5758F" w:rsidR="00D047E2" w:rsidRDefault="00D047E2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Образец док</w:t>
            </w:r>
            <w:r w:rsidRPr="000B5762">
              <w:rPr>
                <w:rFonts w:ascii="Times New Roman" w:cs="Times New Roman" w:hAnsi="Times New Roman"/>
              </w:rPr>
              <w:t>у</w:t>
            </w:r>
            <w:r w:rsidRPr="000B5762">
              <w:rPr>
                <w:rFonts w:ascii="Times New Roman" w:cs="Times New Roman" w:hAnsi="Times New Roman"/>
              </w:rPr>
              <w:t>мента (заполн</w:t>
            </w:r>
            <w:r w:rsidRPr="000B5762">
              <w:rPr>
                <w:rFonts w:ascii="Times New Roman" w:cs="Times New Roman" w:hAnsi="Times New Roman"/>
              </w:rPr>
              <w:t>е</w:t>
            </w:r>
            <w:r w:rsidRPr="000B5762">
              <w:rPr>
                <w:rFonts w:ascii="Times New Roman" w:cs="Times New Roman" w:hAnsi="Times New Roman"/>
              </w:rPr>
              <w:t>ния документа)</w:t>
            </w:r>
          </w:p>
        </w:tc>
      </w:tr>
    </w:tbl>
    <w:p w:rsidP="002A31DB" w:rsidR="002A31DB" w:rsidRDefault="002A31DB" w:rsidRPr="002A31DB">
      <w:pPr>
        <w:spacing w:after="0" w:line="14" w:lineRule="auto"/>
        <w:rPr>
          <w:rFonts w:ascii="Times New Roman" w:cs="Times New Roman" w:hAnsi="Times New Roman"/>
          <w:sz w:val="2"/>
          <w:szCs w:val="2"/>
        </w:rPr>
      </w:pPr>
    </w:p>
    <w:tbl>
      <w:tblPr>
        <w:tblW w:type="pct" w:w="500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6"/>
          <w:left w:type="dxa" w:w="62"/>
          <w:bottom w:type="dxa" w:w="6"/>
          <w:right w:type="dxa" w:w="62"/>
        </w:tblCellMar>
        <w:tblLook w:firstColumn="0" w:firstRow="0" w:lastColumn="0" w:lastRow="0" w:noHBand="0" w:noVBand="0" w:val="0000"/>
      </w:tblPr>
      <w:tblGrid>
        <w:gridCol w:w="429"/>
        <w:gridCol w:w="1843"/>
        <w:gridCol w:w="3003"/>
        <w:gridCol w:w="1737"/>
        <w:gridCol w:w="2407"/>
        <w:gridCol w:w="2139"/>
        <w:gridCol w:w="1317"/>
        <w:gridCol w:w="1819"/>
      </w:tblGrid>
      <w:tr w:rsidR="00D047E2" w:rsidRPr="000B5762" w:rsidTr="002A31DB">
        <w:trPr>
          <w:trHeight w:val="57"/>
          <w:tblHeader/>
          <w:jc w:val="center"/>
        </w:trPr>
        <w:tc>
          <w:tcPr>
            <w:tcW w:type="pct" w:w="146"/>
          </w:tcPr>
          <w:p w:rsidP="002A31DB" w:rsidR="00D047E2" w:rsidRDefault="00D047E2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pct" w:w="627"/>
          </w:tcPr>
          <w:p w:rsidP="002A31DB" w:rsidR="00D047E2" w:rsidRDefault="00D047E2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type="pct" w:w="1022"/>
          </w:tcPr>
          <w:p w:rsidP="002A31DB" w:rsidR="00D047E2" w:rsidRDefault="00D047E2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type="pct" w:w="591"/>
          </w:tcPr>
          <w:p w:rsidP="002A31DB" w:rsidR="00D047E2" w:rsidRDefault="00D047E2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type="pct" w:w="819"/>
          </w:tcPr>
          <w:p w:rsidP="002A31DB" w:rsidR="00D047E2" w:rsidRDefault="00D047E2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type="pct" w:w="728"/>
          </w:tcPr>
          <w:p w:rsidP="002A31DB" w:rsidR="00D047E2" w:rsidRDefault="00D047E2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6</w:t>
            </w:r>
          </w:p>
        </w:tc>
        <w:tc>
          <w:tcPr>
            <w:tcW w:type="pct" w:w="448"/>
          </w:tcPr>
          <w:p w:rsidP="002A31DB" w:rsidR="00D047E2" w:rsidRDefault="00D047E2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7</w:t>
            </w:r>
          </w:p>
        </w:tc>
        <w:tc>
          <w:tcPr>
            <w:tcW w:type="pct" w:w="619"/>
          </w:tcPr>
          <w:p w:rsidP="002A31DB" w:rsidR="00D047E2" w:rsidRDefault="00D047E2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8</w:t>
            </w:r>
          </w:p>
        </w:tc>
      </w:tr>
      <w:tr w:rsidR="00D047E2" w:rsidRPr="000B5762" w:rsidTr="00FC61B8">
        <w:trPr>
          <w:trHeight w:val="57"/>
          <w:jc w:val="center"/>
        </w:trPr>
        <w:tc>
          <w:tcPr>
            <w:tcW w:type="pct" w:w="146"/>
          </w:tcPr>
          <w:p w:rsidP="002A31DB" w:rsidR="00D047E2" w:rsidRDefault="00D047E2" w:rsidRPr="000B5762">
            <w:pPr>
              <w:pStyle w:val="ConsPlusNormal0"/>
              <w:spacing w:line="235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pct" w:w="627"/>
          </w:tcPr>
          <w:p w:rsidP="002A31DB" w:rsidR="00D047E2" w:rsidRDefault="00D047E2" w:rsidRPr="000B5762">
            <w:pPr>
              <w:pStyle w:val="ConsPlusNormal0"/>
              <w:spacing w:line="235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Заявление</w:t>
            </w:r>
          </w:p>
        </w:tc>
        <w:tc>
          <w:tcPr>
            <w:tcW w:type="pct" w:w="1022"/>
          </w:tcPr>
          <w:p w:rsidP="002A31DB" w:rsidR="00D047E2" w:rsidRDefault="00D047E2" w:rsidRPr="000B5762">
            <w:pPr>
              <w:pStyle w:val="ConsPlusNormal0"/>
              <w:spacing w:line="235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заявление об отказе от права постоянного (бессрочного) пользования земельным участком или права пожи</w:t>
            </w:r>
            <w:r w:rsidRPr="000B5762">
              <w:rPr>
                <w:rFonts w:ascii="Times New Roman" w:cs="Times New Roman" w:hAnsi="Times New Roman"/>
              </w:rPr>
              <w:t>з</w:t>
            </w:r>
            <w:r w:rsidRPr="000B5762">
              <w:rPr>
                <w:rFonts w:ascii="Times New Roman" w:cs="Times New Roman" w:hAnsi="Times New Roman"/>
              </w:rPr>
              <w:t>ненного наследуемого влад</w:t>
            </w:r>
            <w:r w:rsidRPr="000B5762">
              <w:rPr>
                <w:rFonts w:ascii="Times New Roman" w:cs="Times New Roman" w:hAnsi="Times New Roman"/>
              </w:rPr>
              <w:t>е</w:t>
            </w:r>
            <w:r w:rsidRPr="000B5762">
              <w:rPr>
                <w:rFonts w:ascii="Times New Roman" w:cs="Times New Roman" w:hAnsi="Times New Roman"/>
              </w:rPr>
              <w:t>ния земельным участком</w:t>
            </w:r>
          </w:p>
        </w:tc>
        <w:tc>
          <w:tcPr>
            <w:tcW w:type="pct" w:w="591"/>
          </w:tcPr>
          <w:p w:rsidP="002A31DB" w:rsidR="00D047E2" w:rsidRDefault="00D047E2" w:rsidRPr="000B5762">
            <w:pPr>
              <w:pStyle w:val="ConsPlusNormal0"/>
              <w:spacing w:line="235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1/0</w:t>
            </w:r>
          </w:p>
          <w:p w:rsidP="002A31DB" w:rsidR="002A31DB" w:rsidRDefault="00D047E2">
            <w:pPr>
              <w:pStyle w:val="ConsPlusNormal0"/>
              <w:spacing w:line="235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 xml:space="preserve">формируется </w:t>
            </w:r>
          </w:p>
          <w:p w:rsidP="002A31DB" w:rsidR="00D047E2" w:rsidRDefault="00D047E2" w:rsidRPr="000B5762">
            <w:pPr>
              <w:pStyle w:val="ConsPlusNormal0"/>
              <w:spacing w:line="235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в дело</w:t>
            </w:r>
          </w:p>
        </w:tc>
        <w:tc>
          <w:tcPr>
            <w:tcW w:type="pct" w:w="819"/>
          </w:tcPr>
          <w:p w:rsidP="002A31DB" w:rsidR="00D047E2" w:rsidRDefault="00D047E2" w:rsidRPr="000B5762">
            <w:pPr>
              <w:pStyle w:val="ConsPlusNormal0"/>
              <w:spacing w:line="235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нет</w:t>
            </w:r>
          </w:p>
        </w:tc>
        <w:tc>
          <w:tcPr>
            <w:tcW w:type="pct" w:w="728"/>
          </w:tcPr>
          <w:p w:rsidP="002A31DB" w:rsidR="00D047E2" w:rsidRDefault="00D047E2" w:rsidRPr="000B5762">
            <w:pPr>
              <w:pStyle w:val="ConsPlusNormal0"/>
              <w:spacing w:line="235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в заявлении указыв</w:t>
            </w:r>
            <w:r w:rsidRPr="000B5762">
              <w:rPr>
                <w:rFonts w:ascii="Times New Roman" w:cs="Times New Roman" w:hAnsi="Times New Roman"/>
              </w:rPr>
              <w:t>а</w:t>
            </w:r>
            <w:r w:rsidRPr="000B5762">
              <w:rPr>
                <w:rFonts w:ascii="Times New Roman" w:cs="Times New Roman" w:hAnsi="Times New Roman"/>
              </w:rPr>
              <w:t xml:space="preserve">ется площадь, адрес, </w:t>
            </w:r>
            <w:r w:rsidR="00DC0A84" w:rsidRPr="000B5762">
              <w:rPr>
                <w:rFonts w:ascii="Times New Roman" w:cs="Times New Roman" w:hAnsi="Times New Roman"/>
              </w:rPr>
              <w:t>причина прекращ</w:t>
            </w:r>
            <w:r w:rsidR="00DC0A84" w:rsidRPr="000B5762">
              <w:rPr>
                <w:rFonts w:ascii="Times New Roman" w:cs="Times New Roman" w:hAnsi="Times New Roman"/>
              </w:rPr>
              <w:t>е</w:t>
            </w:r>
            <w:r w:rsidR="00DC0A84" w:rsidRPr="000B5762">
              <w:rPr>
                <w:rFonts w:ascii="Times New Roman" w:cs="Times New Roman" w:hAnsi="Times New Roman"/>
              </w:rPr>
              <w:t>ния права</w:t>
            </w:r>
            <w:r w:rsidRPr="000B5762">
              <w:rPr>
                <w:rFonts w:ascii="Times New Roman" w:cs="Times New Roman" w:hAnsi="Times New Roman"/>
              </w:rPr>
              <w:t>, кадастр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вый номер земельн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го участка</w:t>
            </w:r>
          </w:p>
        </w:tc>
        <w:tc>
          <w:tcPr>
            <w:tcW w:type="pct" w:w="448"/>
          </w:tcPr>
          <w:p w:rsidP="002A31DB" w:rsidR="00D047E2" w:rsidRDefault="002A31DB" w:rsidRPr="000B5762">
            <w:pPr>
              <w:pStyle w:val="ConsPlusNormal0"/>
              <w:spacing w:line="235" w:lineRule="auto"/>
              <w:rPr>
                <w:rFonts w:ascii="Times New Roman" w:cs="Times New Roman" w:hAnsi="Times New Roman"/>
              </w:rPr>
            </w:pPr>
            <w:proofErr w:type="spellStart"/>
            <w:proofErr w:type="gramStart"/>
            <w:r>
              <w:rPr>
                <w:rFonts w:ascii="Times New Roman" w:cs="Times New Roman" w:hAnsi="Times New Roman"/>
              </w:rPr>
              <w:t>приложе-</w:t>
            </w:r>
            <w:r w:rsidR="00D047E2" w:rsidRPr="000B5762">
              <w:rPr>
                <w:rFonts w:ascii="Times New Roman" w:cs="Times New Roman" w:hAnsi="Times New Roman"/>
              </w:rPr>
              <w:t>ние</w:t>
            </w:r>
            <w:proofErr w:type="spellEnd"/>
            <w:proofErr w:type="gramEnd"/>
            <w:r w:rsidR="00D047E2" w:rsidRPr="000B5762">
              <w:rPr>
                <w:rFonts w:ascii="Times New Roman" w:cs="Times New Roman" w:hAnsi="Times New Roman"/>
              </w:rPr>
              <w:t xml:space="preserve"> 1 к Р</w:t>
            </w:r>
            <w:r w:rsidR="00D047E2" w:rsidRPr="000B5762">
              <w:rPr>
                <w:rFonts w:ascii="Times New Roman" w:cs="Times New Roman" w:hAnsi="Times New Roman"/>
              </w:rPr>
              <w:t>е</w:t>
            </w:r>
            <w:r w:rsidR="00D047E2" w:rsidRPr="000B5762">
              <w:rPr>
                <w:rFonts w:ascii="Times New Roman" w:cs="Times New Roman" w:hAnsi="Times New Roman"/>
              </w:rPr>
              <w:t>гламенту</w:t>
            </w:r>
          </w:p>
        </w:tc>
        <w:tc>
          <w:tcPr>
            <w:tcW w:type="pct" w:w="619"/>
          </w:tcPr>
          <w:p w:rsidP="002A31DB" w:rsidR="00D047E2" w:rsidRDefault="005B44D6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–</w:t>
            </w:r>
          </w:p>
        </w:tc>
      </w:tr>
      <w:tr w:rsidR="005B44D6" w:rsidRPr="000B5762" w:rsidTr="00FC61B8">
        <w:trPr>
          <w:trHeight w:val="57"/>
          <w:jc w:val="center"/>
        </w:trPr>
        <w:tc>
          <w:tcPr>
            <w:tcW w:type="pct" w:w="146"/>
          </w:tcPr>
          <w:p w:rsidP="002A31DB" w:rsidR="005B44D6" w:rsidRDefault="005B44D6" w:rsidRPr="000B5762">
            <w:pPr>
              <w:pStyle w:val="ConsPlusNormal0"/>
              <w:spacing w:line="235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type="pct" w:w="627"/>
          </w:tcPr>
          <w:p w:rsidP="002A31DB" w:rsidR="005B44D6" w:rsidRDefault="005B44D6" w:rsidRPr="000B5762">
            <w:pPr>
              <w:pStyle w:val="ConsPlusNormal0"/>
              <w:spacing w:line="235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Документ, по</w:t>
            </w:r>
            <w:r w:rsidRPr="000B5762">
              <w:rPr>
                <w:rFonts w:ascii="Times New Roman" w:cs="Times New Roman" w:hAnsi="Times New Roman"/>
              </w:rPr>
              <w:t>д</w:t>
            </w:r>
            <w:r w:rsidRPr="000B5762">
              <w:rPr>
                <w:rFonts w:ascii="Times New Roman" w:cs="Times New Roman" w:hAnsi="Times New Roman"/>
              </w:rPr>
              <w:t>тверждающий личность заяв</w:t>
            </w:r>
            <w:r w:rsidRPr="000B5762">
              <w:rPr>
                <w:rFonts w:ascii="Times New Roman" w:cs="Times New Roman" w:hAnsi="Times New Roman"/>
              </w:rPr>
              <w:t>и</w:t>
            </w:r>
            <w:r w:rsidRPr="000B5762">
              <w:rPr>
                <w:rFonts w:ascii="Times New Roman" w:cs="Times New Roman" w:hAnsi="Times New Roman"/>
              </w:rPr>
              <w:t>теля (представ</w:t>
            </w:r>
            <w:r w:rsidRPr="000B5762">
              <w:rPr>
                <w:rFonts w:ascii="Times New Roman" w:cs="Times New Roman" w:hAnsi="Times New Roman"/>
              </w:rPr>
              <w:t>и</w:t>
            </w:r>
            <w:r w:rsidRPr="000B5762">
              <w:rPr>
                <w:rFonts w:ascii="Times New Roman" w:cs="Times New Roman" w:hAnsi="Times New Roman"/>
              </w:rPr>
              <w:t>теля заявителя)</w:t>
            </w:r>
          </w:p>
        </w:tc>
        <w:tc>
          <w:tcPr>
            <w:tcW w:type="pct" w:w="1022"/>
          </w:tcPr>
          <w:p w:rsidP="002A31DB" w:rsidR="005B44D6" w:rsidRDefault="005B44D6" w:rsidRPr="000B5762">
            <w:pPr>
              <w:pStyle w:val="ConsPlusNormal0"/>
              <w:spacing w:line="235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паспорт</w:t>
            </w:r>
          </w:p>
        </w:tc>
        <w:tc>
          <w:tcPr>
            <w:tcW w:type="pct" w:w="591"/>
          </w:tcPr>
          <w:p w:rsidP="002A31DB" w:rsidR="005B44D6" w:rsidRDefault="005B44D6" w:rsidRPr="000B5762">
            <w:pPr>
              <w:pStyle w:val="ConsPlusNormal0"/>
              <w:spacing w:line="235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1/1</w:t>
            </w:r>
          </w:p>
          <w:p w:rsidP="002A31DB" w:rsidR="002A31DB" w:rsidRDefault="005B44D6">
            <w:pPr>
              <w:pStyle w:val="ConsPlusNormal0"/>
              <w:spacing w:line="235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 xml:space="preserve">сверка копии </w:t>
            </w:r>
          </w:p>
          <w:p w:rsidP="002A31DB" w:rsidR="002A31DB" w:rsidRDefault="005B44D6">
            <w:pPr>
              <w:pStyle w:val="ConsPlusNormal0"/>
              <w:spacing w:line="235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 xml:space="preserve">с оригиналом </w:t>
            </w:r>
          </w:p>
          <w:p w:rsidP="002A31DB" w:rsidR="005B44D6" w:rsidRDefault="005B44D6" w:rsidRPr="000B5762">
            <w:pPr>
              <w:pStyle w:val="ConsPlusNormal0"/>
              <w:spacing w:line="235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и возврат заяв</w:t>
            </w:r>
            <w:r w:rsidRPr="000B5762">
              <w:rPr>
                <w:rFonts w:ascii="Times New Roman" w:cs="Times New Roman" w:hAnsi="Times New Roman"/>
              </w:rPr>
              <w:t>и</w:t>
            </w:r>
            <w:r w:rsidRPr="000B5762">
              <w:rPr>
                <w:rFonts w:ascii="Times New Roman" w:cs="Times New Roman" w:hAnsi="Times New Roman"/>
              </w:rPr>
              <w:t>телю подлинн</w:t>
            </w:r>
            <w:r w:rsidRPr="000B5762">
              <w:rPr>
                <w:rFonts w:ascii="Times New Roman" w:cs="Times New Roman" w:hAnsi="Times New Roman"/>
              </w:rPr>
              <w:t>и</w:t>
            </w:r>
            <w:r w:rsidRPr="000B5762">
              <w:rPr>
                <w:rFonts w:ascii="Times New Roman" w:cs="Times New Roman" w:hAnsi="Times New Roman"/>
              </w:rPr>
              <w:t>ка</w:t>
            </w:r>
          </w:p>
        </w:tc>
        <w:tc>
          <w:tcPr>
            <w:tcW w:type="pct" w:w="819"/>
          </w:tcPr>
          <w:p w:rsidP="002A31DB" w:rsidR="005B44D6" w:rsidRDefault="005B44D6" w:rsidRPr="000B5762">
            <w:pPr>
              <w:pStyle w:val="ConsPlusNormal0"/>
              <w:spacing w:line="235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нет</w:t>
            </w:r>
          </w:p>
        </w:tc>
        <w:tc>
          <w:tcPr>
            <w:tcW w:type="pct" w:w="728"/>
          </w:tcPr>
          <w:p w:rsidP="002A31DB" w:rsidR="005B44D6" w:rsidRDefault="005B44D6" w:rsidRPr="000B5762">
            <w:pPr>
              <w:pStyle w:val="ConsPlusNormal0"/>
              <w:spacing w:line="235" w:lineRule="auto"/>
              <w:rPr>
                <w:rFonts w:ascii="Times New Roman" w:cs="Times New Roman" w:hAnsi="Times New Roman"/>
              </w:rPr>
            </w:pPr>
            <w:proofErr w:type="gramStart"/>
            <w:r w:rsidRPr="000B5762">
              <w:rPr>
                <w:rFonts w:ascii="Times New Roman" w:cs="Times New Roman" w:hAnsi="Times New Roman"/>
              </w:rPr>
              <w:t>действующий на момент обращения</w:t>
            </w:r>
            <w:proofErr w:type="gramEnd"/>
          </w:p>
        </w:tc>
        <w:tc>
          <w:tcPr>
            <w:tcW w:type="pct" w:w="448"/>
          </w:tcPr>
          <w:p w:rsidP="002A31DB" w:rsidR="005B44D6" w:rsidRDefault="005B44D6" w:rsidRPr="000B5762">
            <w:pPr>
              <w:pStyle w:val="ConsPlusNormal0"/>
              <w:spacing w:line="235" w:lineRule="auto"/>
              <w:jc w:val="center"/>
              <w:rPr>
                <w:rFonts w:ascii="Times New Roman" w:cs="Times New Roman" w:hAnsi="Times New Roman"/>
              </w:rPr>
            </w:pPr>
            <w:r w:rsidRPr="00B96EC2">
              <w:rPr>
                <w:rFonts w:ascii="Times New Roman" w:cs="Times New Roman" w:hAnsi="Times New Roman"/>
              </w:rPr>
              <w:t>–</w:t>
            </w:r>
          </w:p>
        </w:tc>
        <w:tc>
          <w:tcPr>
            <w:tcW w:type="pct" w:w="619"/>
          </w:tcPr>
          <w:p w:rsidP="002A31DB" w:rsidR="005B44D6" w:rsidRDefault="005B44D6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B96EC2">
              <w:rPr>
                <w:rFonts w:ascii="Times New Roman" w:cs="Times New Roman" w:hAnsi="Times New Roman"/>
              </w:rPr>
              <w:t>–</w:t>
            </w:r>
          </w:p>
        </w:tc>
      </w:tr>
      <w:tr w:rsidR="005B44D6" w:rsidRPr="000B5762" w:rsidTr="00FC61B8">
        <w:trPr>
          <w:trHeight w:val="57"/>
          <w:jc w:val="center"/>
        </w:trPr>
        <w:tc>
          <w:tcPr>
            <w:tcW w:type="pct" w:w="146"/>
          </w:tcPr>
          <w:p w:rsidP="002A31DB" w:rsidR="005B44D6" w:rsidRDefault="005B44D6" w:rsidRPr="000B5762">
            <w:pPr>
              <w:pStyle w:val="ConsPlusNormal0"/>
              <w:spacing w:line="235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type="pct" w:w="627"/>
          </w:tcPr>
          <w:p w:rsidP="002A31DB" w:rsidR="005B44D6" w:rsidRDefault="005B44D6" w:rsidRPr="000B5762">
            <w:pPr>
              <w:pStyle w:val="ConsPlusNormal0"/>
              <w:spacing w:line="235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Документ, по</w:t>
            </w:r>
            <w:r w:rsidRPr="000B5762">
              <w:rPr>
                <w:rFonts w:ascii="Times New Roman" w:cs="Times New Roman" w:hAnsi="Times New Roman"/>
              </w:rPr>
              <w:t>д</w:t>
            </w:r>
            <w:r w:rsidRPr="000B5762">
              <w:rPr>
                <w:rFonts w:ascii="Times New Roman" w:cs="Times New Roman" w:hAnsi="Times New Roman"/>
              </w:rPr>
              <w:t>тверждающий полномочия представителя юридического или физического лица</w:t>
            </w:r>
          </w:p>
        </w:tc>
        <w:tc>
          <w:tcPr>
            <w:tcW w:type="pct" w:w="1022"/>
          </w:tcPr>
          <w:p w:rsidP="002A31DB" w:rsidR="005B44D6" w:rsidRDefault="005B44D6" w:rsidRPr="000B5762">
            <w:pPr>
              <w:pStyle w:val="ConsPlusNormal0"/>
              <w:spacing w:line="235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доверенность</w:t>
            </w:r>
          </w:p>
        </w:tc>
        <w:tc>
          <w:tcPr>
            <w:tcW w:type="pct" w:w="591"/>
          </w:tcPr>
          <w:p w:rsidP="002A31DB" w:rsidR="005B44D6" w:rsidRDefault="005B44D6" w:rsidRPr="000B5762">
            <w:pPr>
              <w:pStyle w:val="ConsPlusNormal0"/>
              <w:spacing w:line="235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1/1</w:t>
            </w:r>
          </w:p>
          <w:p w:rsidP="002A31DB" w:rsidR="002A31DB" w:rsidRDefault="005B44D6">
            <w:pPr>
              <w:pStyle w:val="ConsPlusNormal0"/>
              <w:spacing w:line="235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 xml:space="preserve">сверка копии </w:t>
            </w:r>
          </w:p>
          <w:p w:rsidP="002A31DB" w:rsidR="002A31DB" w:rsidRDefault="005B44D6">
            <w:pPr>
              <w:pStyle w:val="ConsPlusNormal0"/>
              <w:spacing w:line="235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 xml:space="preserve">с оригиналом </w:t>
            </w:r>
          </w:p>
          <w:p w:rsidP="002A31DB" w:rsidR="005B44D6" w:rsidRDefault="005B44D6" w:rsidRPr="000B5762">
            <w:pPr>
              <w:pStyle w:val="ConsPlusNormal0"/>
              <w:spacing w:line="235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и возврат заяв</w:t>
            </w:r>
            <w:r w:rsidRPr="000B5762">
              <w:rPr>
                <w:rFonts w:ascii="Times New Roman" w:cs="Times New Roman" w:hAnsi="Times New Roman"/>
              </w:rPr>
              <w:t>и</w:t>
            </w:r>
            <w:r w:rsidRPr="000B5762">
              <w:rPr>
                <w:rFonts w:ascii="Times New Roman" w:cs="Times New Roman" w:hAnsi="Times New Roman"/>
              </w:rPr>
              <w:t>телю подлинн</w:t>
            </w:r>
            <w:r w:rsidRPr="000B5762">
              <w:rPr>
                <w:rFonts w:ascii="Times New Roman" w:cs="Times New Roman" w:hAnsi="Times New Roman"/>
              </w:rPr>
              <w:t>и</w:t>
            </w:r>
            <w:r w:rsidRPr="000B5762">
              <w:rPr>
                <w:rFonts w:ascii="Times New Roman" w:cs="Times New Roman" w:hAnsi="Times New Roman"/>
              </w:rPr>
              <w:t>ка</w:t>
            </w:r>
          </w:p>
        </w:tc>
        <w:tc>
          <w:tcPr>
            <w:tcW w:type="pct" w:w="819"/>
          </w:tcPr>
          <w:p w:rsidP="002A31DB" w:rsidR="005B44D6" w:rsidRDefault="005B44D6" w:rsidRPr="000B5762">
            <w:pPr>
              <w:pStyle w:val="ConsPlusNormal0"/>
              <w:spacing w:line="235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в случае если с заявл</w:t>
            </w:r>
            <w:r w:rsidRPr="000B5762">
              <w:rPr>
                <w:rFonts w:ascii="Times New Roman" w:cs="Times New Roman" w:hAnsi="Times New Roman"/>
              </w:rPr>
              <w:t>е</w:t>
            </w:r>
            <w:r w:rsidRPr="000B5762">
              <w:rPr>
                <w:rFonts w:ascii="Times New Roman" w:cs="Times New Roman" w:hAnsi="Times New Roman"/>
              </w:rPr>
              <w:t>нием обращается пре</w:t>
            </w:r>
            <w:r w:rsidRPr="000B5762">
              <w:rPr>
                <w:rFonts w:ascii="Times New Roman" w:cs="Times New Roman" w:hAnsi="Times New Roman"/>
              </w:rPr>
              <w:t>д</w:t>
            </w:r>
            <w:r w:rsidRPr="000B5762">
              <w:rPr>
                <w:rFonts w:ascii="Times New Roman" w:cs="Times New Roman" w:hAnsi="Times New Roman"/>
              </w:rPr>
              <w:t>ставитель заявителя</w:t>
            </w:r>
          </w:p>
        </w:tc>
        <w:tc>
          <w:tcPr>
            <w:tcW w:type="pct" w:w="728"/>
          </w:tcPr>
          <w:p w:rsidP="002A31DB" w:rsidR="002A31DB" w:rsidRDefault="005B44D6">
            <w:pPr>
              <w:pStyle w:val="ConsPlusNormal0"/>
              <w:spacing w:line="235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в соответствии с требованиями Гра</w:t>
            </w:r>
            <w:r w:rsidRPr="000B5762">
              <w:rPr>
                <w:rFonts w:ascii="Times New Roman" w:cs="Times New Roman" w:hAnsi="Times New Roman"/>
              </w:rPr>
              <w:t>ж</w:t>
            </w:r>
            <w:r w:rsidRPr="000B5762">
              <w:rPr>
                <w:rFonts w:ascii="Times New Roman" w:cs="Times New Roman" w:hAnsi="Times New Roman"/>
              </w:rPr>
              <w:t>данского кодекса Российской Федер</w:t>
            </w:r>
            <w:r w:rsidRPr="000B5762">
              <w:rPr>
                <w:rFonts w:ascii="Times New Roman" w:cs="Times New Roman" w:hAnsi="Times New Roman"/>
              </w:rPr>
              <w:t>а</w:t>
            </w:r>
            <w:r w:rsidRPr="000B5762">
              <w:rPr>
                <w:rFonts w:ascii="Times New Roman" w:cs="Times New Roman" w:hAnsi="Times New Roman"/>
              </w:rPr>
              <w:t xml:space="preserve">ции (часть первая) </w:t>
            </w:r>
          </w:p>
          <w:p w:rsidP="002A31DB" w:rsidR="002A31DB" w:rsidRDefault="005B44D6">
            <w:pPr>
              <w:pStyle w:val="ConsPlusNormal0"/>
              <w:spacing w:line="235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 xml:space="preserve">от 30.11.1994 </w:t>
            </w:r>
          </w:p>
          <w:p w:rsidP="002A31DB" w:rsidR="005B44D6" w:rsidRDefault="005B44D6" w:rsidRPr="000B5762">
            <w:pPr>
              <w:pStyle w:val="ConsPlusNormal0"/>
              <w:spacing w:line="235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№ 51-ФЗ</w:t>
            </w:r>
          </w:p>
        </w:tc>
        <w:tc>
          <w:tcPr>
            <w:tcW w:type="pct" w:w="448"/>
          </w:tcPr>
          <w:p w:rsidP="002A31DB" w:rsidR="005B44D6" w:rsidRDefault="005B44D6" w:rsidRPr="000B5762">
            <w:pPr>
              <w:pStyle w:val="ConsPlusNormal0"/>
              <w:spacing w:line="235" w:lineRule="auto"/>
              <w:jc w:val="center"/>
              <w:rPr>
                <w:rFonts w:ascii="Times New Roman" w:cs="Times New Roman" w:hAnsi="Times New Roman"/>
              </w:rPr>
            </w:pPr>
            <w:r w:rsidRPr="00B96EC2">
              <w:rPr>
                <w:rFonts w:ascii="Times New Roman" w:cs="Times New Roman" w:hAnsi="Times New Roman"/>
              </w:rPr>
              <w:t>–</w:t>
            </w:r>
          </w:p>
        </w:tc>
        <w:tc>
          <w:tcPr>
            <w:tcW w:type="pct" w:w="619"/>
          </w:tcPr>
          <w:p w:rsidP="002A31DB" w:rsidR="005B44D6" w:rsidRDefault="005B44D6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B96EC2">
              <w:rPr>
                <w:rFonts w:ascii="Times New Roman" w:cs="Times New Roman" w:hAnsi="Times New Roman"/>
              </w:rPr>
              <w:t>–</w:t>
            </w:r>
          </w:p>
        </w:tc>
      </w:tr>
      <w:tr w:rsidR="005B44D6" w:rsidRPr="000B5762" w:rsidTr="00FC61B8">
        <w:trPr>
          <w:trHeight w:val="57"/>
          <w:jc w:val="center"/>
        </w:trPr>
        <w:tc>
          <w:tcPr>
            <w:tcW w:type="pct" w:w="146"/>
          </w:tcPr>
          <w:p w:rsidP="002A31DB" w:rsidR="005B44D6" w:rsidRDefault="005B44D6" w:rsidRPr="000B5762">
            <w:pPr>
              <w:pStyle w:val="ConsPlusNormal0"/>
              <w:spacing w:line="235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type="pct" w:w="627"/>
          </w:tcPr>
          <w:p w:rsidP="002A31DB" w:rsidR="005B44D6" w:rsidRDefault="005B44D6" w:rsidRPr="000B5762">
            <w:pPr>
              <w:pStyle w:val="ConsPlusNormal0"/>
              <w:spacing w:line="235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Согласие на отказ от права постоя</w:t>
            </w:r>
            <w:r w:rsidRPr="000B5762">
              <w:rPr>
                <w:rFonts w:ascii="Times New Roman" w:cs="Times New Roman" w:hAnsi="Times New Roman"/>
              </w:rPr>
              <w:t>н</w:t>
            </w:r>
            <w:r w:rsidRPr="000B5762">
              <w:rPr>
                <w:rFonts w:ascii="Times New Roman" w:cs="Times New Roman" w:hAnsi="Times New Roman"/>
              </w:rPr>
              <w:t>ного (бессрочн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го) пользования земельным учас</w:t>
            </w:r>
            <w:r w:rsidRPr="000B5762">
              <w:rPr>
                <w:rFonts w:ascii="Times New Roman" w:cs="Times New Roman" w:hAnsi="Times New Roman"/>
              </w:rPr>
              <w:t>т</w:t>
            </w:r>
            <w:r w:rsidRPr="000B5762">
              <w:rPr>
                <w:rFonts w:ascii="Times New Roman" w:cs="Times New Roman" w:hAnsi="Times New Roman"/>
              </w:rPr>
              <w:t>ком</w:t>
            </w:r>
          </w:p>
        </w:tc>
        <w:tc>
          <w:tcPr>
            <w:tcW w:type="pct" w:w="1022"/>
          </w:tcPr>
          <w:p w:rsidP="002A31DB" w:rsidR="005B44D6" w:rsidRDefault="005B44D6" w:rsidRPr="000B5762">
            <w:pPr>
              <w:pStyle w:val="ConsPlusNormal0"/>
              <w:spacing w:line="235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документ, подтверждающий согласие органа, создавшего соответствующее юридич</w:t>
            </w:r>
            <w:r w:rsidRPr="000B5762">
              <w:rPr>
                <w:rFonts w:ascii="Times New Roman" w:cs="Times New Roman" w:hAnsi="Times New Roman"/>
              </w:rPr>
              <w:t>е</w:t>
            </w:r>
            <w:r w:rsidRPr="000B5762">
              <w:rPr>
                <w:rFonts w:ascii="Times New Roman" w:cs="Times New Roman" w:hAnsi="Times New Roman"/>
              </w:rPr>
              <w:t>ское лицо, или иного де</w:t>
            </w:r>
            <w:r w:rsidRPr="000B5762">
              <w:rPr>
                <w:rFonts w:ascii="Times New Roman" w:cs="Times New Roman" w:hAnsi="Times New Roman"/>
              </w:rPr>
              <w:t>й</w:t>
            </w:r>
            <w:r w:rsidRPr="000B5762">
              <w:rPr>
                <w:rFonts w:ascii="Times New Roman" w:cs="Times New Roman" w:hAnsi="Times New Roman"/>
              </w:rPr>
              <w:t>ствующего от имени учред</w:t>
            </w:r>
            <w:r w:rsidRPr="000B5762">
              <w:rPr>
                <w:rFonts w:ascii="Times New Roman" w:cs="Times New Roman" w:hAnsi="Times New Roman"/>
              </w:rPr>
              <w:t>и</w:t>
            </w:r>
            <w:r w:rsidRPr="000B5762">
              <w:rPr>
                <w:rFonts w:ascii="Times New Roman" w:cs="Times New Roman" w:hAnsi="Times New Roman"/>
              </w:rPr>
              <w:t>теля органа на отказ от права постоянного (бессрочного) пользования земельным участком</w:t>
            </w:r>
          </w:p>
        </w:tc>
        <w:tc>
          <w:tcPr>
            <w:tcW w:type="pct" w:w="591"/>
          </w:tcPr>
          <w:p w:rsidP="002A31DB" w:rsidR="005B44D6" w:rsidRDefault="005B44D6" w:rsidRPr="000B5762">
            <w:pPr>
              <w:pStyle w:val="ConsPlusNormal0"/>
              <w:spacing w:line="235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1/0</w:t>
            </w:r>
          </w:p>
          <w:p w:rsidP="002A31DB" w:rsidR="002A31DB" w:rsidRDefault="005B44D6">
            <w:pPr>
              <w:pStyle w:val="ConsPlusNormal0"/>
              <w:spacing w:line="235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 xml:space="preserve">формируется </w:t>
            </w:r>
          </w:p>
          <w:p w:rsidP="002A31DB" w:rsidR="005B44D6" w:rsidRDefault="005B44D6" w:rsidRPr="000B5762">
            <w:pPr>
              <w:pStyle w:val="ConsPlusNormal0"/>
              <w:spacing w:line="235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в дело</w:t>
            </w:r>
          </w:p>
        </w:tc>
        <w:tc>
          <w:tcPr>
            <w:tcW w:type="pct" w:w="819"/>
          </w:tcPr>
          <w:p w:rsidP="002A31DB" w:rsidR="005B44D6" w:rsidRDefault="005B44D6" w:rsidRPr="000B5762">
            <w:pPr>
              <w:pStyle w:val="ConsPlusNormal0"/>
              <w:spacing w:line="235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в случае если с заявл</w:t>
            </w:r>
            <w:r w:rsidRPr="000B5762">
              <w:rPr>
                <w:rFonts w:ascii="Times New Roman" w:cs="Times New Roman" w:hAnsi="Times New Roman"/>
              </w:rPr>
              <w:t>е</w:t>
            </w:r>
            <w:r w:rsidRPr="000B5762">
              <w:rPr>
                <w:rFonts w:ascii="Times New Roman" w:cs="Times New Roman" w:hAnsi="Times New Roman"/>
              </w:rPr>
              <w:t>нием обращается юр</w:t>
            </w:r>
            <w:r w:rsidRPr="000B5762">
              <w:rPr>
                <w:rFonts w:ascii="Times New Roman" w:cs="Times New Roman" w:hAnsi="Times New Roman"/>
              </w:rPr>
              <w:t>и</w:t>
            </w:r>
            <w:r w:rsidRPr="000B5762">
              <w:rPr>
                <w:rFonts w:ascii="Times New Roman" w:cs="Times New Roman" w:hAnsi="Times New Roman"/>
              </w:rPr>
              <w:t>дическое лицо</w:t>
            </w:r>
          </w:p>
        </w:tc>
        <w:tc>
          <w:tcPr>
            <w:tcW w:type="pct" w:w="728"/>
          </w:tcPr>
          <w:p w:rsidP="002A31DB" w:rsidR="005B44D6" w:rsidRDefault="005B44D6" w:rsidRPr="000B5762">
            <w:pPr>
              <w:pStyle w:val="ConsPlusNormal0"/>
              <w:spacing w:line="235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текст документа должен быть нап</w:t>
            </w:r>
            <w:r w:rsidRPr="000B5762">
              <w:rPr>
                <w:rFonts w:ascii="Times New Roman" w:cs="Times New Roman" w:hAnsi="Times New Roman"/>
              </w:rPr>
              <w:t>и</w:t>
            </w:r>
            <w:r w:rsidRPr="000B5762">
              <w:rPr>
                <w:rFonts w:ascii="Times New Roman" w:cs="Times New Roman" w:hAnsi="Times New Roman"/>
              </w:rPr>
              <w:t>сан разборчиво, без приписок, исправл</w:t>
            </w:r>
            <w:r w:rsidRPr="000B5762">
              <w:rPr>
                <w:rFonts w:ascii="Times New Roman" w:cs="Times New Roman" w:hAnsi="Times New Roman"/>
              </w:rPr>
              <w:t>е</w:t>
            </w:r>
            <w:r w:rsidRPr="000B5762">
              <w:rPr>
                <w:rFonts w:ascii="Times New Roman" w:cs="Times New Roman" w:hAnsi="Times New Roman"/>
              </w:rPr>
              <w:t>ний</w:t>
            </w:r>
          </w:p>
        </w:tc>
        <w:tc>
          <w:tcPr>
            <w:tcW w:type="pct" w:w="448"/>
          </w:tcPr>
          <w:p w:rsidP="002A31DB" w:rsidR="005B44D6" w:rsidRDefault="005B44D6" w:rsidRPr="000B5762">
            <w:pPr>
              <w:pStyle w:val="ConsPlusNormal0"/>
              <w:spacing w:line="235" w:lineRule="auto"/>
              <w:jc w:val="center"/>
              <w:rPr>
                <w:rFonts w:ascii="Times New Roman" w:cs="Times New Roman" w:hAnsi="Times New Roman"/>
              </w:rPr>
            </w:pPr>
            <w:r w:rsidRPr="00246A79">
              <w:rPr>
                <w:rFonts w:ascii="Times New Roman" w:cs="Times New Roman" w:hAnsi="Times New Roman"/>
              </w:rPr>
              <w:t>–</w:t>
            </w:r>
          </w:p>
        </w:tc>
        <w:tc>
          <w:tcPr>
            <w:tcW w:type="pct" w:w="619"/>
          </w:tcPr>
          <w:p w:rsidP="002A31DB" w:rsidR="005B44D6" w:rsidRDefault="005B44D6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246A79">
              <w:rPr>
                <w:rFonts w:ascii="Times New Roman" w:cs="Times New Roman" w:hAnsi="Times New Roman"/>
              </w:rPr>
              <w:t>–</w:t>
            </w:r>
          </w:p>
        </w:tc>
      </w:tr>
      <w:tr w:rsidR="005B44D6" w:rsidRPr="000B5762" w:rsidTr="00FC61B8">
        <w:trPr>
          <w:trHeight w:val="57"/>
          <w:jc w:val="center"/>
        </w:trPr>
        <w:tc>
          <w:tcPr>
            <w:tcW w:type="pct" w:w="146"/>
            <w:vMerge w:val="restart"/>
          </w:tcPr>
          <w:p w:rsidP="002A31DB" w:rsidR="005B44D6" w:rsidRDefault="005B44D6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lastRenderedPageBreak/>
              <w:t>5</w:t>
            </w:r>
          </w:p>
        </w:tc>
        <w:tc>
          <w:tcPr>
            <w:tcW w:type="pct" w:w="627"/>
            <w:vMerge w:val="restart"/>
          </w:tcPr>
          <w:p w:rsidP="002A31DB" w:rsidR="005B44D6" w:rsidRDefault="005B44D6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Документы, уд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стоверяющие права на земел</w:t>
            </w:r>
            <w:r w:rsidRPr="000B5762">
              <w:rPr>
                <w:rFonts w:ascii="Times New Roman" w:cs="Times New Roman" w:hAnsi="Times New Roman"/>
              </w:rPr>
              <w:t>ь</w:t>
            </w:r>
            <w:r w:rsidRPr="000B5762">
              <w:rPr>
                <w:rFonts w:ascii="Times New Roman" w:cs="Times New Roman" w:hAnsi="Times New Roman"/>
              </w:rPr>
              <w:t>ный участок</w:t>
            </w:r>
          </w:p>
        </w:tc>
        <w:tc>
          <w:tcPr>
            <w:tcW w:type="pct" w:w="1022"/>
          </w:tcPr>
          <w:p w:rsidP="002A31DB" w:rsidR="005B44D6" w:rsidRDefault="005B44D6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свидетельство на право п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стоянного (бессрочного) пользования, договор безво</w:t>
            </w:r>
            <w:r w:rsidRPr="000B5762">
              <w:rPr>
                <w:rFonts w:ascii="Times New Roman" w:cs="Times New Roman" w:hAnsi="Times New Roman"/>
              </w:rPr>
              <w:t>з</w:t>
            </w:r>
            <w:r w:rsidRPr="000B5762">
              <w:rPr>
                <w:rFonts w:ascii="Times New Roman" w:cs="Times New Roman" w:hAnsi="Times New Roman"/>
              </w:rPr>
              <w:t>мездного пользования, иные документы, подтверждающее право</w:t>
            </w:r>
          </w:p>
        </w:tc>
        <w:tc>
          <w:tcPr>
            <w:tcW w:type="pct" w:w="591"/>
            <w:vMerge w:val="restart"/>
          </w:tcPr>
          <w:p w:rsidP="002A31DB" w:rsidR="005B44D6" w:rsidRDefault="005B44D6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1/1</w:t>
            </w:r>
          </w:p>
          <w:p w:rsidP="002A31DB" w:rsidR="002A31DB" w:rsidRDefault="005B44D6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 xml:space="preserve">сверка копии </w:t>
            </w:r>
          </w:p>
          <w:p w:rsidP="002A31DB" w:rsidR="002A31DB" w:rsidRDefault="005B44D6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 xml:space="preserve">с оригиналом </w:t>
            </w:r>
          </w:p>
          <w:p w:rsidP="002A31DB" w:rsidR="005B44D6" w:rsidRDefault="005B44D6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и возврат заяв</w:t>
            </w:r>
            <w:r w:rsidRPr="000B5762">
              <w:rPr>
                <w:rFonts w:ascii="Times New Roman" w:cs="Times New Roman" w:hAnsi="Times New Roman"/>
              </w:rPr>
              <w:t>и</w:t>
            </w:r>
            <w:r w:rsidRPr="000B5762">
              <w:rPr>
                <w:rFonts w:ascii="Times New Roman" w:cs="Times New Roman" w:hAnsi="Times New Roman"/>
              </w:rPr>
              <w:t>телю подлинн</w:t>
            </w:r>
            <w:r w:rsidRPr="000B5762">
              <w:rPr>
                <w:rFonts w:ascii="Times New Roman" w:cs="Times New Roman" w:hAnsi="Times New Roman"/>
              </w:rPr>
              <w:t>и</w:t>
            </w:r>
            <w:r w:rsidRPr="000B5762">
              <w:rPr>
                <w:rFonts w:ascii="Times New Roman" w:cs="Times New Roman" w:hAnsi="Times New Roman"/>
              </w:rPr>
              <w:t>ка</w:t>
            </w:r>
          </w:p>
        </w:tc>
        <w:tc>
          <w:tcPr>
            <w:tcW w:type="pct" w:w="819"/>
          </w:tcPr>
          <w:p w:rsidP="002A31DB" w:rsidR="005B44D6" w:rsidRDefault="005B44D6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нет</w:t>
            </w:r>
          </w:p>
        </w:tc>
        <w:tc>
          <w:tcPr>
            <w:tcW w:type="pct" w:w="728"/>
            <w:vMerge w:val="restart"/>
          </w:tcPr>
          <w:p w:rsidP="002A31DB" w:rsidR="005B44D6" w:rsidRDefault="005B44D6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тексты документов должны быть нап</w:t>
            </w:r>
            <w:r w:rsidRPr="000B5762">
              <w:rPr>
                <w:rFonts w:ascii="Times New Roman" w:cs="Times New Roman" w:hAnsi="Times New Roman"/>
              </w:rPr>
              <w:t>и</w:t>
            </w:r>
            <w:r w:rsidRPr="000B5762">
              <w:rPr>
                <w:rFonts w:ascii="Times New Roman" w:cs="Times New Roman" w:hAnsi="Times New Roman"/>
              </w:rPr>
              <w:t>саны разборчиво, без приписок, исправл</w:t>
            </w:r>
            <w:r w:rsidRPr="000B5762">
              <w:rPr>
                <w:rFonts w:ascii="Times New Roman" w:cs="Times New Roman" w:hAnsi="Times New Roman"/>
              </w:rPr>
              <w:t>е</w:t>
            </w:r>
            <w:r w:rsidRPr="000B5762">
              <w:rPr>
                <w:rFonts w:ascii="Times New Roman" w:cs="Times New Roman" w:hAnsi="Times New Roman"/>
              </w:rPr>
              <w:t>ний</w:t>
            </w:r>
          </w:p>
        </w:tc>
        <w:tc>
          <w:tcPr>
            <w:tcW w:type="pct" w:w="448"/>
            <w:vMerge w:val="restart"/>
          </w:tcPr>
          <w:p w:rsidP="002A31DB" w:rsidR="005B44D6" w:rsidRDefault="005B44D6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246A79">
              <w:rPr>
                <w:rFonts w:ascii="Times New Roman" w:cs="Times New Roman" w:hAnsi="Times New Roman"/>
              </w:rPr>
              <w:t>–</w:t>
            </w:r>
          </w:p>
        </w:tc>
        <w:tc>
          <w:tcPr>
            <w:tcW w:type="pct" w:w="619"/>
            <w:vMerge w:val="restart"/>
          </w:tcPr>
          <w:p w:rsidP="002A31DB" w:rsidR="005B44D6" w:rsidRDefault="005B44D6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246A79">
              <w:rPr>
                <w:rFonts w:ascii="Times New Roman" w:cs="Times New Roman" w:hAnsi="Times New Roman"/>
              </w:rPr>
              <w:t>–</w:t>
            </w:r>
          </w:p>
        </w:tc>
      </w:tr>
      <w:tr w:rsidR="00DF04EA" w:rsidRPr="000B5762" w:rsidTr="00FC61B8">
        <w:trPr>
          <w:trHeight w:val="57"/>
          <w:jc w:val="center"/>
        </w:trPr>
        <w:tc>
          <w:tcPr>
            <w:tcW w:type="pct" w:w="146"/>
            <w:vMerge/>
          </w:tcPr>
          <w:p w:rsidP="002A31DB" w:rsidR="00DF04EA" w:rsidRDefault="00DF04EA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type="pct" w:w="627"/>
            <w:vMerge/>
          </w:tcPr>
          <w:p w:rsidP="002A31DB" w:rsidR="00DF04EA" w:rsidRDefault="00DF04EA" w:rsidRPr="000B5762">
            <w:pPr>
              <w:pStyle w:val="ConsPlusNormal0"/>
              <w:rPr>
                <w:rFonts w:ascii="Times New Roman" w:cs="Times New Roman" w:hAnsi="Times New Roman"/>
              </w:rPr>
            </w:pPr>
          </w:p>
        </w:tc>
        <w:tc>
          <w:tcPr>
            <w:tcW w:type="pct" w:w="1022"/>
          </w:tcPr>
          <w:p w:rsidP="002A31DB" w:rsidR="00DF04EA" w:rsidRDefault="00DF04EA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копия решения исполнител</w:t>
            </w:r>
            <w:r w:rsidRPr="000B5762">
              <w:rPr>
                <w:rFonts w:ascii="Times New Roman" w:cs="Times New Roman" w:hAnsi="Times New Roman"/>
              </w:rPr>
              <w:t>ь</w:t>
            </w:r>
            <w:r w:rsidRPr="000B5762">
              <w:rPr>
                <w:rFonts w:ascii="Times New Roman" w:cs="Times New Roman" w:hAnsi="Times New Roman"/>
              </w:rPr>
              <w:t>ного органа государственной власти или органа местного самоуправления о предоста</w:t>
            </w:r>
            <w:r w:rsidRPr="000B5762">
              <w:rPr>
                <w:rFonts w:ascii="Times New Roman" w:cs="Times New Roman" w:hAnsi="Times New Roman"/>
              </w:rPr>
              <w:t>в</w:t>
            </w:r>
            <w:r w:rsidR="002A31DB">
              <w:rPr>
                <w:rFonts w:ascii="Times New Roman" w:cs="Times New Roman" w:hAnsi="Times New Roman"/>
              </w:rPr>
              <w:t>лении земельного участка</w:t>
            </w:r>
          </w:p>
        </w:tc>
        <w:tc>
          <w:tcPr>
            <w:tcW w:type="pct" w:w="591"/>
            <w:vMerge/>
          </w:tcPr>
          <w:p w:rsidP="002A31DB" w:rsidR="00DF04EA" w:rsidRDefault="00DF04EA" w:rsidRPr="000B5762">
            <w:pPr>
              <w:pStyle w:val="ConsPlusNormal0"/>
              <w:rPr>
                <w:rFonts w:ascii="Times New Roman" w:cs="Times New Roman" w:hAnsi="Times New Roman"/>
              </w:rPr>
            </w:pPr>
          </w:p>
        </w:tc>
        <w:tc>
          <w:tcPr>
            <w:tcW w:type="pct" w:w="819"/>
          </w:tcPr>
          <w:p w:rsidP="002A31DB" w:rsidR="00DF04EA" w:rsidRDefault="00DF04EA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в случае если указа</w:t>
            </w:r>
            <w:r w:rsidRPr="000B5762">
              <w:rPr>
                <w:rFonts w:ascii="Times New Roman" w:cs="Times New Roman" w:hAnsi="Times New Roman"/>
              </w:rPr>
              <w:t>н</w:t>
            </w:r>
            <w:r w:rsidRPr="000B5762">
              <w:rPr>
                <w:rFonts w:ascii="Times New Roman" w:cs="Times New Roman" w:hAnsi="Times New Roman"/>
              </w:rPr>
              <w:t>ные документы не находятся в распоряж</w:t>
            </w:r>
            <w:r w:rsidRPr="000B5762">
              <w:rPr>
                <w:rFonts w:ascii="Times New Roman" w:cs="Times New Roman" w:hAnsi="Times New Roman"/>
              </w:rPr>
              <w:t>е</w:t>
            </w:r>
            <w:r w:rsidRPr="000B5762">
              <w:rPr>
                <w:rFonts w:ascii="Times New Roman" w:cs="Times New Roman" w:hAnsi="Times New Roman"/>
              </w:rPr>
              <w:t>нии органов госуда</w:t>
            </w:r>
            <w:r w:rsidRPr="000B5762">
              <w:rPr>
                <w:rFonts w:ascii="Times New Roman" w:cs="Times New Roman" w:hAnsi="Times New Roman"/>
              </w:rPr>
              <w:t>р</w:t>
            </w:r>
            <w:r w:rsidRPr="000B5762">
              <w:rPr>
                <w:rFonts w:ascii="Times New Roman" w:cs="Times New Roman" w:hAnsi="Times New Roman"/>
              </w:rPr>
              <w:t>ственной власти, орг</w:t>
            </w:r>
            <w:r w:rsidRPr="000B5762">
              <w:rPr>
                <w:rFonts w:ascii="Times New Roman" w:cs="Times New Roman" w:hAnsi="Times New Roman"/>
              </w:rPr>
              <w:t>а</w:t>
            </w:r>
            <w:r w:rsidRPr="000B5762">
              <w:rPr>
                <w:rFonts w:ascii="Times New Roman" w:cs="Times New Roman" w:hAnsi="Times New Roman"/>
              </w:rPr>
              <w:t>нов местного сам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управления либо по</w:t>
            </w:r>
            <w:r w:rsidRPr="000B5762">
              <w:rPr>
                <w:rFonts w:ascii="Times New Roman" w:cs="Times New Roman" w:hAnsi="Times New Roman"/>
              </w:rPr>
              <w:t>д</w:t>
            </w:r>
            <w:r w:rsidRPr="000B5762">
              <w:rPr>
                <w:rFonts w:ascii="Times New Roman" w:cs="Times New Roman" w:hAnsi="Times New Roman"/>
              </w:rPr>
              <w:t>ведомственных гос</w:t>
            </w:r>
            <w:r w:rsidRPr="000B5762">
              <w:rPr>
                <w:rFonts w:ascii="Times New Roman" w:cs="Times New Roman" w:hAnsi="Times New Roman"/>
              </w:rPr>
              <w:t>у</w:t>
            </w:r>
            <w:r w:rsidRPr="000B5762">
              <w:rPr>
                <w:rFonts w:ascii="Times New Roman" w:cs="Times New Roman" w:hAnsi="Times New Roman"/>
              </w:rPr>
              <w:t>дарственным органам или органам местного самоуправления орг</w:t>
            </w:r>
            <w:r w:rsidRPr="000B5762">
              <w:rPr>
                <w:rFonts w:ascii="Times New Roman" w:cs="Times New Roman" w:hAnsi="Times New Roman"/>
              </w:rPr>
              <w:t>а</w:t>
            </w:r>
            <w:r w:rsidRPr="000B5762">
              <w:rPr>
                <w:rFonts w:ascii="Times New Roman" w:cs="Times New Roman" w:hAnsi="Times New Roman"/>
              </w:rPr>
              <w:t>низаций</w:t>
            </w:r>
          </w:p>
        </w:tc>
        <w:tc>
          <w:tcPr>
            <w:tcW w:type="pct" w:w="728"/>
            <w:vMerge/>
          </w:tcPr>
          <w:p w:rsidP="002A31DB" w:rsidR="00DF04EA" w:rsidRDefault="00DF04EA" w:rsidRPr="000B5762">
            <w:pPr>
              <w:pStyle w:val="ConsPlusNormal0"/>
              <w:rPr>
                <w:rFonts w:ascii="Times New Roman" w:cs="Times New Roman" w:hAnsi="Times New Roman"/>
              </w:rPr>
            </w:pPr>
          </w:p>
        </w:tc>
        <w:tc>
          <w:tcPr>
            <w:tcW w:type="pct" w:w="448"/>
            <w:vMerge/>
          </w:tcPr>
          <w:p w:rsidP="002A31DB" w:rsidR="00DF04EA" w:rsidRDefault="00DF04EA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type="pct" w:w="619"/>
            <w:vMerge/>
          </w:tcPr>
          <w:p w:rsidP="002A31DB" w:rsidR="00DF04EA" w:rsidRDefault="00DF04EA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</w:p>
        </w:tc>
      </w:tr>
    </w:tbl>
    <w:p w:rsidP="002A31DB" w:rsidR="002E66C7" w:rsidRDefault="002E66C7">
      <w:pPr>
        <w:pStyle w:val="ConsPlusTitle"/>
        <w:jc w:val="center"/>
        <w:outlineLvl w:val="2"/>
        <w:rPr>
          <w:rFonts w:ascii="Times New Roman" w:cs="Times New Roman" w:hAnsi="Times New Roman"/>
          <w:b w:val="false"/>
          <w:sz w:val="30"/>
          <w:szCs w:val="30"/>
        </w:rPr>
      </w:pPr>
    </w:p>
    <w:p w:rsidP="00FC61B8" w:rsidR="005B44D6" w:rsidRDefault="00D047E2">
      <w:pPr>
        <w:pStyle w:val="ConsPlusTitle"/>
        <w:spacing w:line="192" w:lineRule="auto"/>
        <w:jc w:val="center"/>
        <w:outlineLvl w:val="2"/>
        <w:rPr>
          <w:rFonts w:ascii="Times New Roman" w:cs="Times New Roman" w:hAnsi="Times New Roman"/>
          <w:b w:val="false"/>
          <w:sz w:val="30"/>
          <w:szCs w:val="30"/>
        </w:rPr>
      </w:pPr>
      <w:r w:rsidRPr="002B5376">
        <w:rPr>
          <w:rFonts w:ascii="Times New Roman" w:cs="Times New Roman" w:hAnsi="Times New Roman"/>
          <w:b w:val="false"/>
          <w:sz w:val="30"/>
          <w:szCs w:val="30"/>
        </w:rPr>
        <w:t xml:space="preserve">Раздел 5. </w:t>
      </w:r>
      <w:proofErr w:type="gramStart"/>
      <w:r w:rsidRPr="002B5376">
        <w:rPr>
          <w:rFonts w:ascii="Times New Roman" w:cs="Times New Roman" w:hAnsi="Times New Roman"/>
          <w:b w:val="false"/>
          <w:sz w:val="30"/>
          <w:szCs w:val="30"/>
        </w:rPr>
        <w:t>Д</w:t>
      </w:r>
      <w:r w:rsidR="005B44D6" w:rsidRPr="002B5376">
        <w:rPr>
          <w:rFonts w:ascii="Times New Roman" w:cs="Times New Roman" w:hAnsi="Times New Roman"/>
          <w:b w:val="false"/>
          <w:sz w:val="30"/>
          <w:szCs w:val="30"/>
        </w:rPr>
        <w:t>окументы</w:t>
      </w:r>
      <w:r w:rsidR="005B44D6" w:rsidRPr="00CC5967">
        <w:rPr>
          <w:rFonts w:ascii="Times New Roman" w:cs="Times New Roman" w:hAnsi="Times New Roman"/>
          <w:b w:val="false"/>
          <w:sz w:val="30"/>
          <w:szCs w:val="30"/>
        </w:rPr>
        <w:t xml:space="preserve"> и сведения, получаемые посредством</w:t>
      </w:r>
      <w:r w:rsidR="005B44D6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5B44D6" w:rsidRPr="005B44D6">
        <w:rPr>
          <w:rFonts w:ascii="Times New Roman" w:cs="Times New Roman" w:hAnsi="Times New Roman"/>
          <w:b w:val="false"/>
          <w:sz w:val="30"/>
          <w:szCs w:val="30"/>
        </w:rPr>
        <w:t xml:space="preserve">межведомственного </w:t>
      </w:r>
      <w:proofErr w:type="gramEnd"/>
    </w:p>
    <w:p w:rsidP="00FC61B8" w:rsidR="00D047E2" w:rsidRDefault="005B44D6" w:rsidRPr="00FC61B8">
      <w:pPr>
        <w:pStyle w:val="ConsPlusTitle"/>
        <w:spacing w:line="192" w:lineRule="auto"/>
        <w:jc w:val="center"/>
        <w:outlineLvl w:val="2"/>
        <w:rPr>
          <w:rFonts w:ascii="Times New Roman" w:cs="Times New Roman" w:hAnsi="Times New Roman"/>
          <w:b w:val="false"/>
          <w:sz w:val="30"/>
          <w:szCs w:val="30"/>
        </w:rPr>
      </w:pPr>
      <w:r w:rsidRPr="005B44D6">
        <w:rPr>
          <w:rFonts w:ascii="Times New Roman" w:cs="Times New Roman" w:hAnsi="Times New Roman"/>
          <w:b w:val="false"/>
          <w:sz w:val="30"/>
          <w:szCs w:val="30"/>
        </w:rPr>
        <w:t>информационного взаимодействия</w:t>
      </w:r>
    </w:p>
    <w:p w:rsidR="00D047E2" w:rsidRDefault="00D047E2" w:rsidRPr="000B5762">
      <w:pPr>
        <w:pStyle w:val="ConsPlusNormal0"/>
        <w:jc w:val="both"/>
      </w:pPr>
    </w:p>
    <w:tbl>
      <w:tblPr>
        <w:tblW w:type="pct" w:w="5000"/>
        <w:tblBorders>
          <w:top w:color="auto" w:space="0" w:sz="4" w:val="single"/>
          <w:left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6"/>
          <w:left w:type="dxa" w:w="62"/>
          <w:bottom w:type="dxa" w:w="6"/>
          <w:right w:type="dxa" w:w="62"/>
        </w:tblCellMar>
        <w:tblLook w:firstColumn="0" w:firstRow="0" w:lastColumn="0" w:lastRow="0" w:noHBand="0" w:noVBand="0" w:val="0000"/>
      </w:tblPr>
      <w:tblGrid>
        <w:gridCol w:w="1567"/>
        <w:gridCol w:w="1885"/>
        <w:gridCol w:w="2117"/>
        <w:gridCol w:w="1469"/>
        <w:gridCol w:w="1640"/>
        <w:gridCol w:w="1093"/>
        <w:gridCol w:w="1640"/>
        <w:gridCol w:w="1367"/>
        <w:gridCol w:w="1916"/>
      </w:tblGrid>
      <w:tr w:rsidR="00D047E2" w:rsidRPr="000B5762" w:rsidTr="0076540C">
        <w:trPr>
          <w:trHeight w:val="57"/>
        </w:trPr>
        <w:tc>
          <w:tcPr>
            <w:tcW w:type="pct" w:w="533"/>
          </w:tcPr>
          <w:p w:rsidP="00E5758F" w:rsidR="00D047E2" w:rsidRDefault="00D047E2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Реквизиты а</w:t>
            </w:r>
            <w:r w:rsidRPr="000B5762">
              <w:rPr>
                <w:rFonts w:ascii="Times New Roman" w:cs="Times New Roman" w:hAnsi="Times New Roman"/>
              </w:rPr>
              <w:t>к</w:t>
            </w:r>
            <w:r w:rsidRPr="000B5762">
              <w:rPr>
                <w:rFonts w:ascii="Times New Roman" w:cs="Times New Roman" w:hAnsi="Times New Roman"/>
              </w:rPr>
              <w:t>туальной те</w:t>
            </w:r>
            <w:r w:rsidRPr="000B5762">
              <w:rPr>
                <w:rFonts w:ascii="Times New Roman" w:cs="Times New Roman" w:hAnsi="Times New Roman"/>
              </w:rPr>
              <w:t>х</w:t>
            </w:r>
            <w:r w:rsidRPr="000B5762">
              <w:rPr>
                <w:rFonts w:ascii="Times New Roman" w:cs="Times New Roman" w:hAnsi="Times New Roman"/>
              </w:rPr>
              <w:t>нологической карты межв</w:t>
            </w:r>
            <w:r w:rsidRPr="000B5762">
              <w:rPr>
                <w:rFonts w:ascii="Times New Roman" w:cs="Times New Roman" w:hAnsi="Times New Roman"/>
              </w:rPr>
              <w:t>е</w:t>
            </w:r>
            <w:r w:rsidRPr="000B5762">
              <w:rPr>
                <w:rFonts w:ascii="Times New Roman" w:cs="Times New Roman" w:hAnsi="Times New Roman"/>
              </w:rPr>
              <w:t>домственного взаимоде</w:t>
            </w:r>
            <w:r w:rsidRPr="000B5762">
              <w:rPr>
                <w:rFonts w:ascii="Times New Roman" w:cs="Times New Roman" w:hAnsi="Times New Roman"/>
              </w:rPr>
              <w:t>й</w:t>
            </w:r>
            <w:r w:rsidRPr="000B5762">
              <w:rPr>
                <w:rFonts w:ascii="Times New Roman" w:cs="Times New Roman" w:hAnsi="Times New Roman"/>
              </w:rPr>
              <w:t>ствия</w:t>
            </w:r>
          </w:p>
        </w:tc>
        <w:tc>
          <w:tcPr>
            <w:tcW w:type="pct" w:w="641"/>
          </w:tcPr>
          <w:p w:rsidP="00E5758F" w:rsidR="00D047E2" w:rsidRDefault="00D047E2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Наименование запрашиваемого документа (свед</w:t>
            </w:r>
            <w:r w:rsidRPr="000B5762">
              <w:rPr>
                <w:rFonts w:ascii="Times New Roman" w:cs="Times New Roman" w:hAnsi="Times New Roman"/>
              </w:rPr>
              <w:t>е</w:t>
            </w:r>
            <w:r w:rsidRPr="000B5762">
              <w:rPr>
                <w:rFonts w:ascii="Times New Roman" w:cs="Times New Roman" w:hAnsi="Times New Roman"/>
              </w:rPr>
              <w:t>ния)</w:t>
            </w:r>
          </w:p>
        </w:tc>
        <w:tc>
          <w:tcPr>
            <w:tcW w:type="pct" w:w="720"/>
          </w:tcPr>
          <w:p w:rsidP="00E5758F" w:rsidR="00D047E2" w:rsidRDefault="00D047E2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Перечень и состав сведений, запраш</w:t>
            </w:r>
            <w:r w:rsidRPr="000B5762">
              <w:rPr>
                <w:rFonts w:ascii="Times New Roman" w:cs="Times New Roman" w:hAnsi="Times New Roman"/>
              </w:rPr>
              <w:t>и</w:t>
            </w:r>
            <w:r w:rsidRPr="000B5762">
              <w:rPr>
                <w:rFonts w:ascii="Times New Roman" w:cs="Times New Roman" w:hAnsi="Times New Roman"/>
              </w:rPr>
              <w:t>ваемых в рамках межведомственного информационного взаимодействия</w:t>
            </w:r>
          </w:p>
        </w:tc>
        <w:tc>
          <w:tcPr>
            <w:tcW w:type="pct" w:w="500"/>
          </w:tcPr>
          <w:p w:rsidP="00E5758F" w:rsidR="00D047E2" w:rsidRDefault="00D047E2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Наименов</w:t>
            </w:r>
            <w:r w:rsidRPr="000B5762">
              <w:rPr>
                <w:rFonts w:ascii="Times New Roman" w:cs="Times New Roman" w:hAnsi="Times New Roman"/>
              </w:rPr>
              <w:t>а</w:t>
            </w:r>
            <w:r w:rsidRPr="000B5762">
              <w:rPr>
                <w:rFonts w:ascii="Times New Roman" w:cs="Times New Roman" w:hAnsi="Times New Roman"/>
              </w:rPr>
              <w:t>ние органа госуда</w:t>
            </w:r>
            <w:r w:rsidRPr="000B5762">
              <w:rPr>
                <w:rFonts w:ascii="Times New Roman" w:cs="Times New Roman" w:hAnsi="Times New Roman"/>
              </w:rPr>
              <w:t>р</w:t>
            </w:r>
            <w:r w:rsidRPr="000B5762">
              <w:rPr>
                <w:rFonts w:ascii="Times New Roman" w:cs="Times New Roman" w:hAnsi="Times New Roman"/>
              </w:rPr>
              <w:t>ственной вл</w:t>
            </w:r>
            <w:r w:rsidRPr="000B5762">
              <w:rPr>
                <w:rFonts w:ascii="Times New Roman" w:cs="Times New Roman" w:hAnsi="Times New Roman"/>
              </w:rPr>
              <w:t>а</w:t>
            </w:r>
            <w:r w:rsidRPr="000B5762">
              <w:rPr>
                <w:rFonts w:ascii="Times New Roman" w:cs="Times New Roman" w:hAnsi="Times New Roman"/>
              </w:rPr>
              <w:t>сти (местного самоуправл</w:t>
            </w:r>
            <w:r w:rsidRPr="000B5762">
              <w:rPr>
                <w:rFonts w:ascii="Times New Roman" w:cs="Times New Roman" w:hAnsi="Times New Roman"/>
              </w:rPr>
              <w:t>е</w:t>
            </w:r>
            <w:r w:rsidRPr="000B5762">
              <w:rPr>
                <w:rFonts w:ascii="Times New Roman" w:cs="Times New Roman" w:hAnsi="Times New Roman"/>
              </w:rPr>
              <w:t>ния), напра</w:t>
            </w:r>
            <w:r w:rsidRPr="000B5762">
              <w:rPr>
                <w:rFonts w:ascii="Times New Roman" w:cs="Times New Roman" w:hAnsi="Times New Roman"/>
              </w:rPr>
              <w:t>в</w:t>
            </w:r>
            <w:r w:rsidRPr="000B5762">
              <w:rPr>
                <w:rFonts w:ascii="Times New Roman" w:cs="Times New Roman" w:hAnsi="Times New Roman"/>
              </w:rPr>
              <w:t>ляющего межведо</w:t>
            </w:r>
            <w:r w:rsidRPr="000B5762">
              <w:rPr>
                <w:rFonts w:ascii="Times New Roman" w:cs="Times New Roman" w:hAnsi="Times New Roman"/>
              </w:rPr>
              <w:t>м</w:t>
            </w:r>
            <w:r w:rsidRPr="000B5762">
              <w:rPr>
                <w:rFonts w:ascii="Times New Roman" w:cs="Times New Roman" w:hAnsi="Times New Roman"/>
              </w:rPr>
              <w:t>ственный з</w:t>
            </w:r>
            <w:r w:rsidRPr="000B5762">
              <w:rPr>
                <w:rFonts w:ascii="Times New Roman" w:cs="Times New Roman" w:hAnsi="Times New Roman"/>
              </w:rPr>
              <w:t>а</w:t>
            </w:r>
            <w:r w:rsidRPr="000B5762">
              <w:rPr>
                <w:rFonts w:ascii="Times New Roman" w:cs="Times New Roman" w:hAnsi="Times New Roman"/>
              </w:rPr>
              <w:t>прос</w:t>
            </w:r>
          </w:p>
        </w:tc>
        <w:tc>
          <w:tcPr>
            <w:tcW w:type="pct" w:w="558"/>
          </w:tcPr>
          <w:p w:rsidP="00E5758F" w:rsidR="00D047E2" w:rsidRDefault="00D047E2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Наименование органа госуда</w:t>
            </w:r>
            <w:r w:rsidRPr="000B5762">
              <w:rPr>
                <w:rFonts w:ascii="Times New Roman" w:cs="Times New Roman" w:hAnsi="Times New Roman"/>
              </w:rPr>
              <w:t>р</w:t>
            </w:r>
            <w:r w:rsidRPr="000B5762">
              <w:rPr>
                <w:rFonts w:ascii="Times New Roman" w:cs="Times New Roman" w:hAnsi="Times New Roman"/>
              </w:rPr>
              <w:t>ственной вл</w:t>
            </w:r>
            <w:r w:rsidRPr="000B5762">
              <w:rPr>
                <w:rFonts w:ascii="Times New Roman" w:cs="Times New Roman" w:hAnsi="Times New Roman"/>
              </w:rPr>
              <w:t>а</w:t>
            </w:r>
            <w:r w:rsidRPr="000B5762">
              <w:rPr>
                <w:rFonts w:ascii="Times New Roman" w:cs="Times New Roman" w:hAnsi="Times New Roman"/>
              </w:rPr>
              <w:t>сти (местного самоуправл</w:t>
            </w:r>
            <w:r w:rsidRPr="000B5762">
              <w:rPr>
                <w:rFonts w:ascii="Times New Roman" w:cs="Times New Roman" w:hAnsi="Times New Roman"/>
              </w:rPr>
              <w:t>е</w:t>
            </w:r>
            <w:r w:rsidRPr="000B5762">
              <w:rPr>
                <w:rFonts w:ascii="Times New Roman" w:cs="Times New Roman" w:hAnsi="Times New Roman"/>
              </w:rPr>
              <w:t>ния) или орг</w:t>
            </w:r>
            <w:r w:rsidRPr="000B5762">
              <w:rPr>
                <w:rFonts w:ascii="Times New Roman" w:cs="Times New Roman" w:hAnsi="Times New Roman"/>
              </w:rPr>
              <w:t>а</w:t>
            </w:r>
            <w:r w:rsidRPr="000B5762">
              <w:rPr>
                <w:rFonts w:ascii="Times New Roman" w:cs="Times New Roman" w:hAnsi="Times New Roman"/>
              </w:rPr>
              <w:t>низации, в а</w:t>
            </w:r>
            <w:r w:rsidRPr="000B5762">
              <w:rPr>
                <w:rFonts w:ascii="Times New Roman" w:cs="Times New Roman" w:hAnsi="Times New Roman"/>
              </w:rPr>
              <w:t>д</w:t>
            </w:r>
            <w:r w:rsidRPr="000B5762">
              <w:rPr>
                <w:rFonts w:ascii="Times New Roman" w:cs="Times New Roman" w:hAnsi="Times New Roman"/>
              </w:rPr>
              <w:t>рес которого (</w:t>
            </w:r>
            <w:proofErr w:type="gramStart"/>
            <w:r w:rsidRPr="000B5762">
              <w:rPr>
                <w:rFonts w:ascii="Times New Roman" w:cs="Times New Roman" w:hAnsi="Times New Roman"/>
              </w:rPr>
              <w:t>ой</w:t>
            </w:r>
            <w:proofErr w:type="gramEnd"/>
            <w:r w:rsidRPr="000B5762">
              <w:rPr>
                <w:rFonts w:ascii="Times New Roman" w:cs="Times New Roman" w:hAnsi="Times New Roman"/>
              </w:rPr>
              <w:t>) направл</w:t>
            </w:r>
            <w:r w:rsidRPr="000B5762">
              <w:rPr>
                <w:rFonts w:ascii="Times New Roman" w:cs="Times New Roman" w:hAnsi="Times New Roman"/>
              </w:rPr>
              <w:t>я</w:t>
            </w:r>
            <w:r w:rsidRPr="000B5762">
              <w:rPr>
                <w:rFonts w:ascii="Times New Roman" w:cs="Times New Roman" w:hAnsi="Times New Roman"/>
              </w:rPr>
              <w:t>ется межведо</w:t>
            </w:r>
            <w:r w:rsidRPr="000B5762">
              <w:rPr>
                <w:rFonts w:ascii="Times New Roman" w:cs="Times New Roman" w:hAnsi="Times New Roman"/>
              </w:rPr>
              <w:t>м</w:t>
            </w:r>
            <w:r w:rsidRPr="000B5762">
              <w:rPr>
                <w:rFonts w:ascii="Times New Roman" w:cs="Times New Roman" w:hAnsi="Times New Roman"/>
              </w:rPr>
              <w:t>ственный з</w:t>
            </w:r>
            <w:r w:rsidRPr="000B5762">
              <w:rPr>
                <w:rFonts w:ascii="Times New Roman" w:cs="Times New Roman" w:hAnsi="Times New Roman"/>
              </w:rPr>
              <w:t>а</w:t>
            </w:r>
            <w:r w:rsidRPr="000B5762">
              <w:rPr>
                <w:rFonts w:ascii="Times New Roman" w:cs="Times New Roman" w:hAnsi="Times New Roman"/>
              </w:rPr>
              <w:t>прос</w:t>
            </w:r>
          </w:p>
        </w:tc>
        <w:tc>
          <w:tcPr>
            <w:tcW w:type="pct" w:w="372"/>
          </w:tcPr>
          <w:p w:rsidP="00E5758F" w:rsidR="00D047E2" w:rsidRDefault="00D047E2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SID эле</w:t>
            </w:r>
            <w:r w:rsidRPr="000B5762">
              <w:rPr>
                <w:rFonts w:ascii="Times New Roman" w:cs="Times New Roman" w:hAnsi="Times New Roman"/>
              </w:rPr>
              <w:t>к</w:t>
            </w:r>
            <w:r w:rsidRPr="000B5762">
              <w:rPr>
                <w:rFonts w:ascii="Times New Roman" w:cs="Times New Roman" w:hAnsi="Times New Roman"/>
              </w:rPr>
              <w:t>тронного сервиса (наим</w:t>
            </w:r>
            <w:r w:rsidRPr="000B5762">
              <w:rPr>
                <w:rFonts w:ascii="Times New Roman" w:cs="Times New Roman" w:hAnsi="Times New Roman"/>
              </w:rPr>
              <w:t>е</w:t>
            </w:r>
            <w:r w:rsidRPr="000B5762">
              <w:rPr>
                <w:rFonts w:ascii="Times New Roman" w:cs="Times New Roman" w:hAnsi="Times New Roman"/>
              </w:rPr>
              <w:t>нование вида св</w:t>
            </w:r>
            <w:r w:rsidRPr="000B5762">
              <w:rPr>
                <w:rFonts w:ascii="Times New Roman" w:cs="Times New Roman" w:hAnsi="Times New Roman"/>
              </w:rPr>
              <w:t>е</w:t>
            </w:r>
            <w:r w:rsidRPr="000B5762">
              <w:rPr>
                <w:rFonts w:ascii="Times New Roman" w:cs="Times New Roman" w:hAnsi="Times New Roman"/>
              </w:rPr>
              <w:t>дений)</w:t>
            </w:r>
          </w:p>
        </w:tc>
        <w:tc>
          <w:tcPr>
            <w:tcW w:type="pct" w:w="558"/>
          </w:tcPr>
          <w:p w:rsidP="00E5758F" w:rsidR="00D047E2" w:rsidRDefault="00D047E2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Срок ос</w:t>
            </w:r>
            <w:r w:rsidRPr="000B5762">
              <w:rPr>
                <w:rFonts w:ascii="Times New Roman" w:cs="Times New Roman" w:hAnsi="Times New Roman"/>
              </w:rPr>
              <w:t>у</w:t>
            </w:r>
            <w:r w:rsidRPr="000B5762">
              <w:rPr>
                <w:rFonts w:ascii="Times New Roman" w:cs="Times New Roman" w:hAnsi="Times New Roman"/>
              </w:rPr>
              <w:t>ществления межведо</w:t>
            </w:r>
            <w:r w:rsidRPr="000B5762">
              <w:rPr>
                <w:rFonts w:ascii="Times New Roman" w:cs="Times New Roman" w:hAnsi="Times New Roman"/>
              </w:rPr>
              <w:t>м</w:t>
            </w:r>
            <w:r w:rsidRPr="000B5762">
              <w:rPr>
                <w:rFonts w:ascii="Times New Roman" w:cs="Times New Roman" w:hAnsi="Times New Roman"/>
              </w:rPr>
              <w:t>ственного и</w:t>
            </w:r>
            <w:r w:rsidRPr="000B5762">
              <w:rPr>
                <w:rFonts w:ascii="Times New Roman" w:cs="Times New Roman" w:hAnsi="Times New Roman"/>
              </w:rPr>
              <w:t>н</w:t>
            </w:r>
            <w:r w:rsidRPr="000B5762">
              <w:rPr>
                <w:rFonts w:ascii="Times New Roman" w:cs="Times New Roman" w:hAnsi="Times New Roman"/>
              </w:rPr>
              <w:t>формационного взаимодействия</w:t>
            </w:r>
          </w:p>
        </w:tc>
        <w:tc>
          <w:tcPr>
            <w:tcW w:type="pct" w:w="465"/>
          </w:tcPr>
          <w:p w:rsidP="00E5758F" w:rsidR="00D047E2" w:rsidRDefault="00D047E2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Формы (шаблоны) межведо</w:t>
            </w:r>
            <w:r w:rsidRPr="000B5762">
              <w:rPr>
                <w:rFonts w:ascii="Times New Roman" w:cs="Times New Roman" w:hAnsi="Times New Roman"/>
              </w:rPr>
              <w:t>м</w:t>
            </w:r>
            <w:r w:rsidRPr="000B5762">
              <w:rPr>
                <w:rFonts w:ascii="Times New Roman" w:cs="Times New Roman" w:hAnsi="Times New Roman"/>
              </w:rPr>
              <w:t>ственного запроса и ответа на межведо</w:t>
            </w:r>
            <w:r w:rsidRPr="000B5762">
              <w:rPr>
                <w:rFonts w:ascii="Times New Roman" w:cs="Times New Roman" w:hAnsi="Times New Roman"/>
              </w:rPr>
              <w:t>м</w:t>
            </w:r>
            <w:r w:rsidRPr="000B5762">
              <w:rPr>
                <w:rFonts w:ascii="Times New Roman" w:cs="Times New Roman" w:hAnsi="Times New Roman"/>
              </w:rPr>
              <w:t>ственный запрос</w:t>
            </w:r>
          </w:p>
        </w:tc>
        <w:tc>
          <w:tcPr>
            <w:tcW w:type="pct" w:w="652"/>
          </w:tcPr>
          <w:p w:rsidP="00E5758F" w:rsidR="00D047E2" w:rsidRDefault="00D047E2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Образцы заполн</w:t>
            </w:r>
            <w:r w:rsidRPr="000B5762">
              <w:rPr>
                <w:rFonts w:ascii="Times New Roman" w:cs="Times New Roman" w:hAnsi="Times New Roman"/>
              </w:rPr>
              <w:t>е</w:t>
            </w:r>
            <w:r w:rsidRPr="000B5762">
              <w:rPr>
                <w:rFonts w:ascii="Times New Roman" w:cs="Times New Roman" w:hAnsi="Times New Roman"/>
              </w:rPr>
              <w:t>ния форм межв</w:t>
            </w:r>
            <w:r w:rsidRPr="000B5762">
              <w:rPr>
                <w:rFonts w:ascii="Times New Roman" w:cs="Times New Roman" w:hAnsi="Times New Roman"/>
              </w:rPr>
              <w:t>е</w:t>
            </w:r>
            <w:r w:rsidRPr="000B5762">
              <w:rPr>
                <w:rFonts w:ascii="Times New Roman" w:cs="Times New Roman" w:hAnsi="Times New Roman"/>
              </w:rPr>
              <w:t>домственного з</w:t>
            </w:r>
            <w:r w:rsidRPr="000B5762">
              <w:rPr>
                <w:rFonts w:ascii="Times New Roman" w:cs="Times New Roman" w:hAnsi="Times New Roman"/>
              </w:rPr>
              <w:t>а</w:t>
            </w:r>
            <w:r w:rsidRPr="000B5762">
              <w:rPr>
                <w:rFonts w:ascii="Times New Roman" w:cs="Times New Roman" w:hAnsi="Times New Roman"/>
              </w:rPr>
              <w:t>проса и ответа на межведомстве</w:t>
            </w:r>
            <w:r w:rsidRPr="000B5762">
              <w:rPr>
                <w:rFonts w:ascii="Times New Roman" w:cs="Times New Roman" w:hAnsi="Times New Roman"/>
              </w:rPr>
              <w:t>н</w:t>
            </w:r>
            <w:r w:rsidRPr="000B5762">
              <w:rPr>
                <w:rFonts w:ascii="Times New Roman" w:cs="Times New Roman" w:hAnsi="Times New Roman"/>
              </w:rPr>
              <w:t>ный запрос</w:t>
            </w:r>
          </w:p>
        </w:tc>
      </w:tr>
    </w:tbl>
    <w:p w:rsidP="0076540C" w:rsidR="0076540C" w:rsidRDefault="0076540C" w:rsidRPr="0076540C">
      <w:pPr>
        <w:spacing w:after="0" w:line="14" w:lineRule="auto"/>
        <w:rPr>
          <w:sz w:val="2"/>
          <w:szCs w:val="2"/>
        </w:rPr>
      </w:pPr>
    </w:p>
    <w:tbl>
      <w:tblPr>
        <w:tblW w:type="pct" w:w="500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6"/>
          <w:left w:type="dxa" w:w="62"/>
          <w:bottom w:type="dxa" w:w="6"/>
          <w:right w:type="dxa" w:w="62"/>
        </w:tblCellMar>
        <w:tblLook w:firstColumn="0" w:firstRow="0" w:lastColumn="0" w:lastRow="0" w:noHBand="0" w:noVBand="0" w:val="0000"/>
      </w:tblPr>
      <w:tblGrid>
        <w:gridCol w:w="1567"/>
        <w:gridCol w:w="1885"/>
        <w:gridCol w:w="2117"/>
        <w:gridCol w:w="1469"/>
        <w:gridCol w:w="1640"/>
        <w:gridCol w:w="1093"/>
        <w:gridCol w:w="1640"/>
        <w:gridCol w:w="1367"/>
        <w:gridCol w:w="1916"/>
      </w:tblGrid>
      <w:tr w:rsidR="00D047E2" w:rsidRPr="000B5762" w:rsidTr="0076540C">
        <w:trPr>
          <w:trHeight w:val="57"/>
          <w:tblHeader/>
        </w:trPr>
        <w:tc>
          <w:tcPr>
            <w:tcW w:type="pct" w:w="533"/>
          </w:tcPr>
          <w:p w:rsidP="00E5758F" w:rsidR="00D047E2" w:rsidRDefault="00D047E2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pct" w:w="641"/>
          </w:tcPr>
          <w:p w:rsidP="00E5758F" w:rsidR="00D047E2" w:rsidRDefault="00D047E2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type="pct" w:w="720"/>
          </w:tcPr>
          <w:p w:rsidP="00E5758F" w:rsidR="00D047E2" w:rsidRDefault="00D047E2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type="pct" w:w="500"/>
          </w:tcPr>
          <w:p w:rsidP="00E5758F" w:rsidR="00D047E2" w:rsidRDefault="00D047E2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type="pct" w:w="558"/>
          </w:tcPr>
          <w:p w:rsidP="00E5758F" w:rsidR="00D047E2" w:rsidRDefault="00D047E2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type="pct" w:w="372"/>
          </w:tcPr>
          <w:p w:rsidP="00E5758F" w:rsidR="00D047E2" w:rsidRDefault="00D047E2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6</w:t>
            </w:r>
          </w:p>
        </w:tc>
        <w:tc>
          <w:tcPr>
            <w:tcW w:type="pct" w:w="558"/>
          </w:tcPr>
          <w:p w:rsidP="00E5758F" w:rsidR="00D047E2" w:rsidRDefault="00D047E2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7</w:t>
            </w:r>
          </w:p>
        </w:tc>
        <w:tc>
          <w:tcPr>
            <w:tcW w:type="pct" w:w="465"/>
          </w:tcPr>
          <w:p w:rsidP="00E5758F" w:rsidR="00D047E2" w:rsidRDefault="00D047E2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8</w:t>
            </w:r>
          </w:p>
        </w:tc>
        <w:tc>
          <w:tcPr>
            <w:tcW w:type="pct" w:w="652"/>
          </w:tcPr>
          <w:p w:rsidP="00E5758F" w:rsidR="00D047E2" w:rsidRDefault="00D047E2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9</w:t>
            </w:r>
          </w:p>
        </w:tc>
      </w:tr>
      <w:tr w:rsidR="005B44D6" w:rsidRPr="000B5762" w:rsidTr="00FC61B8">
        <w:trPr>
          <w:trHeight w:val="57"/>
        </w:trPr>
        <w:tc>
          <w:tcPr>
            <w:tcW w:type="pct" w:w="533"/>
          </w:tcPr>
          <w:p w:rsidP="0076540C" w:rsidR="005B44D6" w:rsidRDefault="005B44D6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370D8B">
              <w:rPr>
                <w:rFonts w:ascii="Times New Roman" w:cs="Times New Roman" w:hAnsi="Times New Roman"/>
              </w:rPr>
              <w:t>–</w:t>
            </w:r>
          </w:p>
        </w:tc>
        <w:tc>
          <w:tcPr>
            <w:tcW w:type="pct" w:w="641"/>
          </w:tcPr>
          <w:p w:rsidP="0076540C" w:rsidR="005B44D6" w:rsidRDefault="005B44D6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Выписка из Ед</w:t>
            </w:r>
            <w:r w:rsidRPr="000B5762">
              <w:rPr>
                <w:rFonts w:ascii="Times New Roman" w:cs="Times New Roman" w:hAnsi="Times New Roman"/>
              </w:rPr>
              <w:t>и</w:t>
            </w:r>
            <w:r w:rsidRPr="000B5762">
              <w:rPr>
                <w:rFonts w:ascii="Times New Roman" w:cs="Times New Roman" w:hAnsi="Times New Roman"/>
              </w:rPr>
              <w:t>ного госуда</w:t>
            </w:r>
            <w:r w:rsidRPr="000B5762">
              <w:rPr>
                <w:rFonts w:ascii="Times New Roman" w:cs="Times New Roman" w:hAnsi="Times New Roman"/>
              </w:rPr>
              <w:t>р</w:t>
            </w:r>
            <w:r w:rsidRPr="000B5762">
              <w:rPr>
                <w:rFonts w:ascii="Times New Roman" w:cs="Times New Roman" w:hAnsi="Times New Roman"/>
              </w:rPr>
              <w:lastRenderedPageBreak/>
              <w:t>ственного реестра недвижимости об объекте недвиж</w:t>
            </w:r>
            <w:r w:rsidRPr="000B5762">
              <w:rPr>
                <w:rFonts w:ascii="Times New Roman" w:cs="Times New Roman" w:hAnsi="Times New Roman"/>
              </w:rPr>
              <w:t>и</w:t>
            </w:r>
            <w:r w:rsidRPr="000B5762">
              <w:rPr>
                <w:rFonts w:ascii="Times New Roman" w:cs="Times New Roman" w:hAnsi="Times New Roman"/>
              </w:rPr>
              <w:t>мости (об испр</w:t>
            </w:r>
            <w:r w:rsidRPr="000B5762">
              <w:rPr>
                <w:rFonts w:ascii="Times New Roman" w:cs="Times New Roman" w:hAnsi="Times New Roman"/>
              </w:rPr>
              <w:t>а</w:t>
            </w:r>
            <w:r w:rsidRPr="000B5762">
              <w:rPr>
                <w:rFonts w:ascii="Times New Roman" w:cs="Times New Roman" w:hAnsi="Times New Roman"/>
              </w:rPr>
              <w:t>шиваемом з</w:t>
            </w:r>
            <w:r w:rsidRPr="000B5762">
              <w:rPr>
                <w:rFonts w:ascii="Times New Roman" w:cs="Times New Roman" w:hAnsi="Times New Roman"/>
              </w:rPr>
              <w:t>е</w:t>
            </w:r>
            <w:r w:rsidRPr="000B5762">
              <w:rPr>
                <w:rFonts w:ascii="Times New Roman" w:cs="Times New Roman" w:hAnsi="Times New Roman"/>
              </w:rPr>
              <w:t>мельном участке)</w:t>
            </w:r>
          </w:p>
        </w:tc>
        <w:tc>
          <w:tcPr>
            <w:tcW w:type="pct" w:w="720"/>
          </w:tcPr>
          <w:p w:rsidP="0076540C" w:rsidR="005B44D6" w:rsidRDefault="005B44D6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lastRenderedPageBreak/>
              <w:t>1. Кадастровый н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мер.</w:t>
            </w:r>
          </w:p>
          <w:p w:rsidP="0076540C" w:rsidR="005B44D6" w:rsidRDefault="005B44D6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lastRenderedPageBreak/>
              <w:t>2. Адрес.</w:t>
            </w:r>
          </w:p>
          <w:p w:rsidP="0076540C" w:rsidR="005B44D6" w:rsidRDefault="005B44D6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3. Площадь.</w:t>
            </w:r>
          </w:p>
          <w:p w:rsidP="0076540C" w:rsidR="005B44D6" w:rsidRDefault="005B44D6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4. Наименование</w:t>
            </w:r>
          </w:p>
          <w:p w:rsidP="0076540C" w:rsidR="005B44D6" w:rsidRDefault="005B44D6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объекта.</w:t>
            </w:r>
          </w:p>
          <w:p w:rsidP="0076540C" w:rsidR="005B44D6" w:rsidRDefault="005B44D6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5. Сведения о со</w:t>
            </w:r>
            <w:r w:rsidRPr="000B5762">
              <w:rPr>
                <w:rFonts w:ascii="Times New Roman" w:cs="Times New Roman" w:hAnsi="Times New Roman"/>
              </w:rPr>
              <w:t>б</w:t>
            </w:r>
            <w:r w:rsidRPr="000B5762">
              <w:rPr>
                <w:rFonts w:ascii="Times New Roman" w:cs="Times New Roman" w:hAnsi="Times New Roman"/>
              </w:rPr>
              <w:t>ственнике.</w:t>
            </w:r>
          </w:p>
          <w:p w:rsidP="0076540C" w:rsidR="005B44D6" w:rsidRDefault="005B44D6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6. Иные сведения</w:t>
            </w:r>
          </w:p>
        </w:tc>
        <w:tc>
          <w:tcPr>
            <w:tcW w:type="pct" w:w="500"/>
          </w:tcPr>
          <w:p w:rsidP="0076540C" w:rsidR="005B44D6" w:rsidRDefault="005B44D6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lastRenderedPageBreak/>
              <w:t>Департамент</w:t>
            </w:r>
          </w:p>
        </w:tc>
        <w:tc>
          <w:tcPr>
            <w:tcW w:type="pct" w:w="558"/>
          </w:tcPr>
          <w:p w:rsidP="0076540C" w:rsidR="005B44D6" w:rsidRDefault="005B44D6" w:rsidRPr="000B5762">
            <w:pPr>
              <w:pStyle w:val="ConsPlusNormal0"/>
              <w:rPr>
                <w:rFonts w:ascii="Times New Roman" w:cs="Times New Roman" w:hAnsi="Times New Roman"/>
              </w:rPr>
            </w:pPr>
            <w:proofErr w:type="spellStart"/>
            <w:r w:rsidRPr="000B5762">
              <w:rPr>
                <w:rFonts w:ascii="Times New Roman" w:cs="Times New Roman" w:hAnsi="Times New Roman"/>
              </w:rPr>
              <w:t>Росреестр</w:t>
            </w:r>
            <w:proofErr w:type="spellEnd"/>
          </w:p>
        </w:tc>
        <w:tc>
          <w:tcPr>
            <w:tcW w:type="pct" w:w="372"/>
          </w:tcPr>
          <w:p w:rsidP="0076540C" w:rsidR="005B44D6" w:rsidRDefault="005B44D6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467484">
              <w:rPr>
                <w:rFonts w:ascii="Times New Roman" w:cs="Times New Roman" w:hAnsi="Times New Roman"/>
              </w:rPr>
              <w:t>–</w:t>
            </w:r>
          </w:p>
        </w:tc>
        <w:tc>
          <w:tcPr>
            <w:tcW w:type="pct" w:w="558"/>
          </w:tcPr>
          <w:p w:rsidP="0076540C" w:rsidR="005B44D6" w:rsidRDefault="005B44D6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5 рабочих дней</w:t>
            </w:r>
          </w:p>
        </w:tc>
        <w:tc>
          <w:tcPr>
            <w:tcW w:type="pct" w:w="465"/>
          </w:tcPr>
          <w:p w:rsidP="0076540C" w:rsidR="005B44D6" w:rsidRDefault="005B44D6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3317D2">
              <w:rPr>
                <w:rFonts w:ascii="Times New Roman" w:cs="Times New Roman" w:hAnsi="Times New Roman"/>
              </w:rPr>
              <w:t>–</w:t>
            </w:r>
          </w:p>
        </w:tc>
        <w:tc>
          <w:tcPr>
            <w:tcW w:type="pct" w:w="652"/>
          </w:tcPr>
          <w:p w:rsidP="0076540C" w:rsidR="005B44D6" w:rsidRDefault="005B44D6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3317D2">
              <w:rPr>
                <w:rFonts w:ascii="Times New Roman" w:cs="Times New Roman" w:hAnsi="Times New Roman"/>
              </w:rPr>
              <w:t>–</w:t>
            </w:r>
          </w:p>
        </w:tc>
      </w:tr>
      <w:tr w:rsidR="005B44D6" w:rsidRPr="000B5762" w:rsidTr="00FC61B8">
        <w:trPr>
          <w:trHeight w:val="57"/>
        </w:trPr>
        <w:tc>
          <w:tcPr>
            <w:tcW w:type="pct" w:w="533"/>
          </w:tcPr>
          <w:p w:rsidP="0076540C" w:rsidR="005B44D6" w:rsidRDefault="005B44D6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370D8B">
              <w:rPr>
                <w:rFonts w:ascii="Times New Roman" w:cs="Times New Roman" w:hAnsi="Times New Roman"/>
              </w:rPr>
              <w:lastRenderedPageBreak/>
              <w:t>–</w:t>
            </w:r>
          </w:p>
        </w:tc>
        <w:tc>
          <w:tcPr>
            <w:tcW w:type="pct" w:w="641"/>
          </w:tcPr>
          <w:p w:rsidP="0076540C" w:rsidR="005B44D6" w:rsidRDefault="005B44D6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Выписка из Ед</w:t>
            </w:r>
            <w:r w:rsidRPr="000B5762">
              <w:rPr>
                <w:rFonts w:ascii="Times New Roman" w:cs="Times New Roman" w:hAnsi="Times New Roman"/>
              </w:rPr>
              <w:t>и</w:t>
            </w:r>
            <w:r w:rsidRPr="000B5762">
              <w:rPr>
                <w:rFonts w:ascii="Times New Roman" w:cs="Times New Roman" w:hAnsi="Times New Roman"/>
              </w:rPr>
              <w:t>ного госуда</w:t>
            </w:r>
            <w:r w:rsidRPr="000B5762">
              <w:rPr>
                <w:rFonts w:ascii="Times New Roman" w:cs="Times New Roman" w:hAnsi="Times New Roman"/>
              </w:rPr>
              <w:t>р</w:t>
            </w:r>
            <w:r w:rsidRPr="000B5762">
              <w:rPr>
                <w:rFonts w:ascii="Times New Roman" w:cs="Times New Roman" w:hAnsi="Times New Roman"/>
              </w:rPr>
              <w:t xml:space="preserve">ственного реестра юридических лиц </w:t>
            </w:r>
          </w:p>
        </w:tc>
        <w:tc>
          <w:tcPr>
            <w:tcW w:type="pct" w:w="720"/>
          </w:tcPr>
          <w:p w:rsidP="0076540C" w:rsidR="005B44D6" w:rsidRDefault="0076540C" w:rsidRPr="000B5762">
            <w:pPr>
              <w:pStyle w:val="ConsPlusNormal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</w:t>
            </w:r>
            <w:r w:rsidR="005B44D6" w:rsidRPr="000B5762">
              <w:rPr>
                <w:rFonts w:ascii="Times New Roman" w:cs="Times New Roman" w:hAnsi="Times New Roman"/>
              </w:rPr>
              <w:t>ведения, содерж</w:t>
            </w:r>
            <w:r w:rsidR="005B44D6" w:rsidRPr="000B5762">
              <w:rPr>
                <w:rFonts w:ascii="Times New Roman" w:cs="Times New Roman" w:hAnsi="Times New Roman"/>
              </w:rPr>
              <w:t>а</w:t>
            </w:r>
            <w:r w:rsidR="005B44D6" w:rsidRPr="000B5762">
              <w:rPr>
                <w:rFonts w:ascii="Times New Roman" w:cs="Times New Roman" w:hAnsi="Times New Roman"/>
              </w:rPr>
              <w:t>щиеся в Едином го</w:t>
            </w:r>
            <w:r w:rsidR="005B44D6" w:rsidRPr="000B5762">
              <w:rPr>
                <w:rFonts w:ascii="Times New Roman" w:cs="Times New Roman" w:hAnsi="Times New Roman"/>
              </w:rPr>
              <w:t>с</w:t>
            </w:r>
            <w:r w:rsidR="005B44D6" w:rsidRPr="000B5762">
              <w:rPr>
                <w:rFonts w:ascii="Times New Roman" w:cs="Times New Roman" w:hAnsi="Times New Roman"/>
              </w:rPr>
              <w:t>ударственном р</w:t>
            </w:r>
            <w:r w:rsidR="005B44D6" w:rsidRPr="000B5762">
              <w:rPr>
                <w:rFonts w:ascii="Times New Roman" w:cs="Times New Roman" w:hAnsi="Times New Roman"/>
              </w:rPr>
              <w:t>е</w:t>
            </w:r>
            <w:r w:rsidR="005B44D6" w:rsidRPr="000B5762">
              <w:rPr>
                <w:rFonts w:ascii="Times New Roman" w:cs="Times New Roman" w:hAnsi="Times New Roman"/>
              </w:rPr>
              <w:t>естре юридических лиц</w:t>
            </w:r>
          </w:p>
        </w:tc>
        <w:tc>
          <w:tcPr>
            <w:tcW w:type="pct" w:w="500"/>
          </w:tcPr>
          <w:p w:rsidP="0076540C" w:rsidR="005B44D6" w:rsidRDefault="005B44D6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Департамент</w:t>
            </w:r>
          </w:p>
        </w:tc>
        <w:tc>
          <w:tcPr>
            <w:tcW w:type="pct" w:w="558"/>
          </w:tcPr>
          <w:p w:rsidP="0076540C" w:rsidR="005B44D6" w:rsidRDefault="005B44D6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ФНС России</w:t>
            </w:r>
          </w:p>
        </w:tc>
        <w:tc>
          <w:tcPr>
            <w:tcW w:type="pct" w:w="372"/>
          </w:tcPr>
          <w:p w:rsidP="0076540C" w:rsidR="005B44D6" w:rsidRDefault="005B44D6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467484">
              <w:rPr>
                <w:rFonts w:ascii="Times New Roman" w:cs="Times New Roman" w:hAnsi="Times New Roman"/>
              </w:rPr>
              <w:t>–</w:t>
            </w:r>
          </w:p>
        </w:tc>
        <w:tc>
          <w:tcPr>
            <w:tcW w:type="pct" w:w="558"/>
          </w:tcPr>
          <w:p w:rsidP="0076540C" w:rsidR="005B44D6" w:rsidRDefault="005B44D6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5 рабочих дней</w:t>
            </w:r>
          </w:p>
        </w:tc>
        <w:tc>
          <w:tcPr>
            <w:tcW w:type="pct" w:w="465"/>
          </w:tcPr>
          <w:p w:rsidP="0076540C" w:rsidR="005B44D6" w:rsidRDefault="005B44D6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3317D2">
              <w:rPr>
                <w:rFonts w:ascii="Times New Roman" w:cs="Times New Roman" w:hAnsi="Times New Roman"/>
              </w:rPr>
              <w:t>–</w:t>
            </w:r>
          </w:p>
        </w:tc>
        <w:tc>
          <w:tcPr>
            <w:tcW w:type="pct" w:w="652"/>
          </w:tcPr>
          <w:p w:rsidP="0076540C" w:rsidR="005B44D6" w:rsidRDefault="005B44D6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3317D2">
              <w:rPr>
                <w:rFonts w:ascii="Times New Roman" w:cs="Times New Roman" w:hAnsi="Times New Roman"/>
              </w:rPr>
              <w:t>–</w:t>
            </w:r>
          </w:p>
        </w:tc>
      </w:tr>
    </w:tbl>
    <w:p w:rsidP="0076540C" w:rsidR="00D047E2" w:rsidRDefault="00D047E2" w:rsidRPr="000B5762">
      <w:pPr>
        <w:pStyle w:val="ConsPlusNormal0"/>
        <w:jc w:val="both"/>
      </w:pPr>
    </w:p>
    <w:p w:rsidR="00D047E2" w:rsidRDefault="00D047E2" w:rsidRPr="00FC61B8">
      <w:pPr>
        <w:pStyle w:val="ConsPlusTitle"/>
        <w:jc w:val="center"/>
        <w:outlineLvl w:val="2"/>
        <w:rPr>
          <w:rFonts w:ascii="Times New Roman" w:cs="Times New Roman" w:hAnsi="Times New Roman"/>
          <w:b w:val="false"/>
          <w:sz w:val="30"/>
          <w:szCs w:val="30"/>
        </w:rPr>
      </w:pPr>
      <w:r w:rsidRPr="00FC61B8">
        <w:rPr>
          <w:rFonts w:ascii="Times New Roman" w:cs="Times New Roman" w:hAnsi="Times New Roman"/>
          <w:b w:val="false"/>
          <w:sz w:val="30"/>
          <w:szCs w:val="30"/>
        </w:rPr>
        <w:t>Раздел 6. Р</w:t>
      </w:r>
      <w:r w:rsidR="005B44D6" w:rsidRPr="005B44D6">
        <w:rPr>
          <w:rFonts w:ascii="Times New Roman" w:cs="Times New Roman" w:hAnsi="Times New Roman"/>
          <w:b w:val="false"/>
          <w:sz w:val="30"/>
          <w:szCs w:val="30"/>
        </w:rPr>
        <w:t>езультат муниципальной услуги</w:t>
      </w:r>
    </w:p>
    <w:p w:rsidR="00D047E2" w:rsidRDefault="00D047E2" w:rsidRPr="000B5762">
      <w:pPr>
        <w:pStyle w:val="ConsPlusNormal0"/>
        <w:jc w:val="both"/>
      </w:pPr>
    </w:p>
    <w:tbl>
      <w:tblPr>
        <w:tblW w:type="pct" w:w="500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6"/>
          <w:left w:type="dxa" w:w="62"/>
          <w:bottom w:type="dxa" w:w="6"/>
          <w:right w:type="dxa" w:w="62"/>
        </w:tblCellMar>
        <w:tblLook w:firstColumn="0" w:firstRow="0" w:lastColumn="0" w:lastRow="0" w:noHBand="0" w:noVBand="0" w:val="0000"/>
      </w:tblPr>
      <w:tblGrid>
        <w:gridCol w:w="488"/>
        <w:gridCol w:w="1537"/>
        <w:gridCol w:w="1569"/>
        <w:gridCol w:w="3233"/>
        <w:gridCol w:w="1810"/>
        <w:gridCol w:w="1414"/>
        <w:gridCol w:w="1484"/>
        <w:gridCol w:w="1828"/>
        <w:gridCol w:w="1331"/>
      </w:tblGrid>
      <w:tr w:rsidR="00D047E2" w:rsidRPr="000B5762" w:rsidTr="0076540C">
        <w:trPr>
          <w:trHeight w:val="57"/>
          <w:jc w:val="center"/>
        </w:trPr>
        <w:tc>
          <w:tcPr>
            <w:tcW w:type="pct" w:w="166"/>
            <w:vMerge w:val="restart"/>
            <w:tcBorders>
              <w:bottom w:val="nil"/>
            </w:tcBorders>
          </w:tcPr>
          <w:p w:rsidP="00E5758F" w:rsidR="00D047E2" w:rsidRDefault="003A69AF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№</w:t>
            </w:r>
            <w:r w:rsidR="00D047E2" w:rsidRPr="000B5762">
              <w:rPr>
                <w:rFonts w:ascii="Times New Roman" w:cs="Times New Roman" w:hAnsi="Times New Roman"/>
              </w:rPr>
              <w:t xml:space="preserve"> </w:t>
            </w:r>
            <w:proofErr w:type="gramStart"/>
            <w:r w:rsidR="00D047E2" w:rsidRPr="000B5762">
              <w:rPr>
                <w:rFonts w:ascii="Times New Roman" w:cs="Times New Roman" w:hAnsi="Times New Roman"/>
              </w:rPr>
              <w:t>п</w:t>
            </w:r>
            <w:proofErr w:type="gramEnd"/>
            <w:r w:rsidR="00D047E2" w:rsidRPr="000B5762">
              <w:rPr>
                <w:rFonts w:ascii="Times New Roman" w:cs="Times New Roman" w:hAnsi="Times New Roman"/>
              </w:rPr>
              <w:t>/п</w:t>
            </w:r>
          </w:p>
        </w:tc>
        <w:tc>
          <w:tcPr>
            <w:tcW w:type="pct" w:w="523"/>
            <w:vMerge w:val="restart"/>
            <w:tcBorders>
              <w:bottom w:val="nil"/>
            </w:tcBorders>
          </w:tcPr>
          <w:p w:rsidP="00E5758F" w:rsidR="00CB186E" w:rsidRDefault="00D047E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 xml:space="preserve">Документ </w:t>
            </w:r>
          </w:p>
          <w:p w:rsidP="00E5758F" w:rsidR="00D047E2" w:rsidRDefault="00D047E2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 xml:space="preserve">(документы), </w:t>
            </w:r>
            <w:proofErr w:type="gramStart"/>
            <w:r w:rsidRPr="000B5762">
              <w:rPr>
                <w:rFonts w:ascii="Times New Roman" w:cs="Times New Roman" w:hAnsi="Times New Roman"/>
              </w:rPr>
              <w:t>являющийся</w:t>
            </w:r>
            <w:proofErr w:type="gramEnd"/>
            <w:r w:rsidRPr="000B5762">
              <w:rPr>
                <w:rFonts w:ascii="Times New Roman" w:cs="Times New Roman" w:hAnsi="Times New Roman"/>
              </w:rPr>
              <w:t xml:space="preserve"> (</w:t>
            </w:r>
            <w:proofErr w:type="spellStart"/>
            <w:r w:rsidRPr="000B5762">
              <w:rPr>
                <w:rFonts w:ascii="Times New Roman" w:cs="Times New Roman" w:hAnsi="Times New Roman"/>
              </w:rPr>
              <w:t>еся</w:t>
            </w:r>
            <w:proofErr w:type="spellEnd"/>
            <w:r w:rsidRPr="000B5762">
              <w:rPr>
                <w:rFonts w:ascii="Times New Roman" w:cs="Times New Roman" w:hAnsi="Times New Roman"/>
              </w:rPr>
              <w:t>) результ</w:t>
            </w:r>
            <w:r w:rsidRPr="000B5762">
              <w:rPr>
                <w:rFonts w:ascii="Times New Roman" w:cs="Times New Roman" w:hAnsi="Times New Roman"/>
              </w:rPr>
              <w:t>а</w:t>
            </w:r>
            <w:r w:rsidRPr="000B5762">
              <w:rPr>
                <w:rFonts w:ascii="Times New Roman" w:cs="Times New Roman" w:hAnsi="Times New Roman"/>
              </w:rPr>
              <w:t>том услуги</w:t>
            </w:r>
          </w:p>
        </w:tc>
        <w:tc>
          <w:tcPr>
            <w:tcW w:type="pct" w:w="534"/>
            <w:vMerge w:val="restart"/>
            <w:tcBorders>
              <w:bottom w:val="nil"/>
            </w:tcBorders>
          </w:tcPr>
          <w:p w:rsidP="00E5758F" w:rsidR="00D047E2" w:rsidRDefault="00D047E2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Требования к документу (документам), являющемуся (</w:t>
            </w:r>
            <w:proofErr w:type="spellStart"/>
            <w:r w:rsidRPr="000B5762">
              <w:rPr>
                <w:rFonts w:ascii="Times New Roman" w:cs="Times New Roman" w:hAnsi="Times New Roman"/>
              </w:rPr>
              <w:t>имся</w:t>
            </w:r>
            <w:proofErr w:type="spellEnd"/>
            <w:r w:rsidRPr="000B5762">
              <w:rPr>
                <w:rFonts w:ascii="Times New Roman" w:cs="Times New Roman" w:hAnsi="Times New Roman"/>
              </w:rPr>
              <w:t>) резул</w:t>
            </w:r>
            <w:r w:rsidRPr="000B5762">
              <w:rPr>
                <w:rFonts w:ascii="Times New Roman" w:cs="Times New Roman" w:hAnsi="Times New Roman"/>
              </w:rPr>
              <w:t>ь</w:t>
            </w:r>
            <w:r w:rsidRPr="000B5762">
              <w:rPr>
                <w:rFonts w:ascii="Times New Roman" w:cs="Times New Roman" w:hAnsi="Times New Roman"/>
              </w:rPr>
              <w:t>татом услуги</w:t>
            </w:r>
          </w:p>
        </w:tc>
        <w:tc>
          <w:tcPr>
            <w:tcW w:type="pct" w:w="1100"/>
            <w:vMerge w:val="restart"/>
            <w:tcBorders>
              <w:bottom w:val="nil"/>
            </w:tcBorders>
          </w:tcPr>
          <w:p w:rsidR="00CB186E" w:rsidRDefault="00D047E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proofErr w:type="gramStart"/>
            <w:r w:rsidRPr="000B5762">
              <w:rPr>
                <w:rFonts w:ascii="Times New Roman" w:cs="Times New Roman" w:hAnsi="Times New Roman"/>
              </w:rPr>
              <w:t>Характеристика результата услуги (положитель</w:t>
            </w:r>
            <w:r w:rsidR="00CB186E">
              <w:rPr>
                <w:rFonts w:ascii="Times New Roman" w:cs="Times New Roman" w:hAnsi="Times New Roman"/>
              </w:rPr>
              <w:t>н</w:t>
            </w:r>
            <w:r w:rsidRPr="000B5762">
              <w:rPr>
                <w:rFonts w:ascii="Times New Roman" w:cs="Times New Roman" w:hAnsi="Times New Roman"/>
              </w:rPr>
              <w:t>ый/</w:t>
            </w:r>
            <w:proofErr w:type="gramEnd"/>
          </w:p>
          <w:p w:rsidR="00D047E2" w:rsidRDefault="00D047E2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отрицательный)</w:t>
            </w:r>
          </w:p>
        </w:tc>
        <w:tc>
          <w:tcPr>
            <w:tcW w:type="pct" w:w="616"/>
            <w:vMerge w:val="restart"/>
            <w:tcBorders>
              <w:bottom w:val="nil"/>
            </w:tcBorders>
          </w:tcPr>
          <w:p w:rsidP="00E5758F" w:rsidR="00D047E2" w:rsidRDefault="00D047E2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Форма документа (документов), являющегося (</w:t>
            </w:r>
            <w:proofErr w:type="spellStart"/>
            <w:r w:rsidRPr="000B5762">
              <w:rPr>
                <w:rFonts w:ascii="Times New Roman" w:cs="Times New Roman" w:hAnsi="Times New Roman"/>
              </w:rPr>
              <w:t>ихся</w:t>
            </w:r>
            <w:proofErr w:type="spellEnd"/>
            <w:r w:rsidRPr="000B5762">
              <w:rPr>
                <w:rFonts w:ascii="Times New Roman" w:cs="Times New Roman" w:hAnsi="Times New Roman"/>
              </w:rPr>
              <w:t>) результ</w:t>
            </w:r>
            <w:r w:rsidRPr="000B5762">
              <w:rPr>
                <w:rFonts w:ascii="Times New Roman" w:cs="Times New Roman" w:hAnsi="Times New Roman"/>
              </w:rPr>
              <w:t>а</w:t>
            </w:r>
            <w:r w:rsidRPr="000B5762">
              <w:rPr>
                <w:rFonts w:ascii="Times New Roman" w:cs="Times New Roman" w:hAnsi="Times New Roman"/>
              </w:rPr>
              <w:t>том услуги</w:t>
            </w:r>
          </w:p>
        </w:tc>
        <w:tc>
          <w:tcPr>
            <w:tcW w:type="pct" w:w="481"/>
            <w:vMerge w:val="restart"/>
            <w:tcBorders>
              <w:bottom w:val="nil"/>
            </w:tcBorders>
          </w:tcPr>
          <w:p w:rsidP="00E5758F" w:rsidR="00D047E2" w:rsidRDefault="00D047E2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Образец д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кумента (д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кументов), являющегося (</w:t>
            </w:r>
            <w:proofErr w:type="spellStart"/>
            <w:r w:rsidRPr="000B5762">
              <w:rPr>
                <w:rFonts w:ascii="Times New Roman" w:cs="Times New Roman" w:hAnsi="Times New Roman"/>
              </w:rPr>
              <w:t>ихся</w:t>
            </w:r>
            <w:proofErr w:type="spellEnd"/>
            <w:r w:rsidRPr="000B5762">
              <w:rPr>
                <w:rFonts w:ascii="Times New Roman" w:cs="Times New Roman" w:hAnsi="Times New Roman"/>
              </w:rPr>
              <w:t>) р</w:t>
            </w:r>
            <w:r w:rsidRPr="000B5762">
              <w:rPr>
                <w:rFonts w:ascii="Times New Roman" w:cs="Times New Roman" w:hAnsi="Times New Roman"/>
              </w:rPr>
              <w:t>е</w:t>
            </w:r>
            <w:r w:rsidRPr="000B5762">
              <w:rPr>
                <w:rFonts w:ascii="Times New Roman" w:cs="Times New Roman" w:hAnsi="Times New Roman"/>
              </w:rPr>
              <w:t>зультатом услуги</w:t>
            </w:r>
          </w:p>
        </w:tc>
        <w:tc>
          <w:tcPr>
            <w:tcW w:type="pct" w:w="505"/>
            <w:vMerge w:val="restart"/>
            <w:tcBorders>
              <w:bottom w:val="nil"/>
            </w:tcBorders>
          </w:tcPr>
          <w:p w:rsidP="00E5758F" w:rsidR="00D047E2" w:rsidRDefault="00D047E2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Способы п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лучения р</w:t>
            </w:r>
            <w:r w:rsidRPr="000B5762">
              <w:rPr>
                <w:rFonts w:ascii="Times New Roman" w:cs="Times New Roman" w:hAnsi="Times New Roman"/>
              </w:rPr>
              <w:t>е</w:t>
            </w:r>
            <w:r w:rsidRPr="000B5762">
              <w:rPr>
                <w:rFonts w:ascii="Times New Roman" w:cs="Times New Roman" w:hAnsi="Times New Roman"/>
              </w:rPr>
              <w:t>зультата услуги</w:t>
            </w:r>
          </w:p>
        </w:tc>
        <w:tc>
          <w:tcPr>
            <w:tcW w:type="pct" w:w="1075"/>
            <w:gridSpan w:val="2"/>
            <w:tcBorders>
              <w:bottom w:color="auto" w:space="0" w:sz="4" w:val="single"/>
            </w:tcBorders>
          </w:tcPr>
          <w:p w:rsidP="00E5758F" w:rsidR="00D047E2" w:rsidRDefault="00D047E2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Срок хранения невостребова</w:t>
            </w:r>
            <w:r w:rsidRPr="000B5762">
              <w:rPr>
                <w:rFonts w:ascii="Times New Roman" w:cs="Times New Roman" w:hAnsi="Times New Roman"/>
              </w:rPr>
              <w:t>н</w:t>
            </w:r>
            <w:r w:rsidRPr="000B5762">
              <w:rPr>
                <w:rFonts w:ascii="Times New Roman" w:cs="Times New Roman" w:hAnsi="Times New Roman"/>
              </w:rPr>
              <w:t>ных заявителем результатов услуги</w:t>
            </w:r>
          </w:p>
        </w:tc>
      </w:tr>
      <w:tr w:rsidR="00CB186E" w:rsidRPr="000B5762" w:rsidTr="0076540C">
        <w:trPr>
          <w:trHeight w:val="57"/>
          <w:jc w:val="center"/>
        </w:trPr>
        <w:tc>
          <w:tcPr>
            <w:tcW w:type="pct" w:w="166"/>
            <w:vMerge/>
            <w:tcBorders>
              <w:bottom w:val="nil"/>
            </w:tcBorders>
          </w:tcPr>
          <w:p w:rsidP="00E5758F" w:rsidR="00D047E2" w:rsidRDefault="00D047E2" w:rsidRPr="000B5762">
            <w:pPr>
              <w:pStyle w:val="ConsPlusNormal0"/>
              <w:spacing w:line="192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pct" w:w="523"/>
            <w:vMerge/>
            <w:tcBorders>
              <w:bottom w:val="nil"/>
            </w:tcBorders>
          </w:tcPr>
          <w:p w:rsidP="00E5758F" w:rsidR="00D047E2" w:rsidRDefault="00D047E2" w:rsidRPr="000B5762">
            <w:pPr>
              <w:pStyle w:val="ConsPlusNormal0"/>
              <w:spacing w:line="192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pct" w:w="534"/>
            <w:vMerge/>
            <w:tcBorders>
              <w:bottom w:val="nil"/>
            </w:tcBorders>
          </w:tcPr>
          <w:p w:rsidP="00E5758F" w:rsidR="00D047E2" w:rsidRDefault="00D047E2" w:rsidRPr="000B5762">
            <w:pPr>
              <w:pStyle w:val="ConsPlusNormal0"/>
              <w:spacing w:line="192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pct" w:w="1100"/>
            <w:vMerge/>
            <w:tcBorders>
              <w:bottom w:val="nil"/>
            </w:tcBorders>
          </w:tcPr>
          <w:p w:rsidP="00E5758F" w:rsidR="00D047E2" w:rsidRDefault="00D047E2" w:rsidRPr="000B5762">
            <w:pPr>
              <w:pStyle w:val="ConsPlusNormal0"/>
              <w:spacing w:line="192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pct" w:w="616"/>
            <w:vMerge/>
            <w:tcBorders>
              <w:bottom w:val="nil"/>
            </w:tcBorders>
          </w:tcPr>
          <w:p w:rsidP="00E5758F" w:rsidR="00D047E2" w:rsidRDefault="00D047E2" w:rsidRPr="000B5762">
            <w:pPr>
              <w:pStyle w:val="ConsPlusNormal0"/>
              <w:spacing w:line="192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pct" w:w="481"/>
            <w:vMerge/>
            <w:tcBorders>
              <w:bottom w:val="nil"/>
            </w:tcBorders>
          </w:tcPr>
          <w:p w:rsidP="00E5758F" w:rsidR="00D047E2" w:rsidRDefault="00D047E2" w:rsidRPr="000B5762">
            <w:pPr>
              <w:pStyle w:val="ConsPlusNormal0"/>
              <w:spacing w:line="192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pct" w:w="505"/>
            <w:vMerge/>
            <w:tcBorders>
              <w:bottom w:val="nil"/>
            </w:tcBorders>
          </w:tcPr>
          <w:p w:rsidP="00E5758F" w:rsidR="00D047E2" w:rsidRDefault="00D047E2" w:rsidRPr="000B5762">
            <w:pPr>
              <w:pStyle w:val="ConsPlusNormal0"/>
              <w:spacing w:line="192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pct" w:w="622"/>
            <w:tcBorders>
              <w:bottom w:val="nil"/>
            </w:tcBorders>
          </w:tcPr>
          <w:p w:rsidP="00E5758F" w:rsidR="00D047E2" w:rsidRDefault="00D047E2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в органе, пред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ставляющем услугу</w:t>
            </w:r>
          </w:p>
        </w:tc>
        <w:tc>
          <w:tcPr>
            <w:tcW w:type="pct" w:w="453"/>
            <w:tcBorders>
              <w:bottom w:val="nil"/>
            </w:tcBorders>
          </w:tcPr>
          <w:p w:rsidP="00E5758F" w:rsidR="00D047E2" w:rsidRDefault="00D047E2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в МФЦ</w:t>
            </w:r>
          </w:p>
        </w:tc>
      </w:tr>
    </w:tbl>
    <w:p w:rsidP="0076540C" w:rsidR="0076540C" w:rsidRDefault="0076540C" w:rsidRPr="0076540C">
      <w:pPr>
        <w:spacing w:after="0" w:line="14" w:lineRule="auto"/>
        <w:rPr>
          <w:rFonts w:ascii="Times New Roman" w:cs="Times New Roman" w:hAnsi="Times New Roman"/>
          <w:sz w:val="2"/>
          <w:szCs w:val="2"/>
        </w:rPr>
      </w:pPr>
    </w:p>
    <w:tbl>
      <w:tblPr>
        <w:tblW w:type="pct" w:w="500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6"/>
          <w:left w:type="dxa" w:w="62"/>
          <w:bottom w:type="dxa" w:w="6"/>
          <w:right w:type="dxa" w:w="62"/>
        </w:tblCellMar>
        <w:tblLook w:firstColumn="0" w:firstRow="0" w:lastColumn="0" w:lastRow="0" w:noHBand="0" w:noVBand="0" w:val="0000"/>
      </w:tblPr>
      <w:tblGrid>
        <w:gridCol w:w="488"/>
        <w:gridCol w:w="1537"/>
        <w:gridCol w:w="1569"/>
        <w:gridCol w:w="3233"/>
        <w:gridCol w:w="1810"/>
        <w:gridCol w:w="1414"/>
        <w:gridCol w:w="1484"/>
        <w:gridCol w:w="1828"/>
        <w:gridCol w:w="1331"/>
      </w:tblGrid>
      <w:tr w:rsidR="00CB186E" w:rsidRPr="000B5762" w:rsidTr="0076540C">
        <w:trPr>
          <w:trHeight w:val="57"/>
          <w:tblHeader/>
          <w:jc w:val="center"/>
        </w:trPr>
        <w:tc>
          <w:tcPr>
            <w:tcW w:type="pct" w:w="166"/>
          </w:tcPr>
          <w:p w:rsidP="00FC61B8" w:rsidR="00D047E2" w:rsidRDefault="00D047E2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pct" w:w="523"/>
          </w:tcPr>
          <w:p w:rsidP="00FC61B8" w:rsidR="00D047E2" w:rsidRDefault="00D047E2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type="pct" w:w="534"/>
          </w:tcPr>
          <w:p w:rsidP="00FC61B8" w:rsidR="00D047E2" w:rsidRDefault="00D047E2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type="pct" w:w="1100"/>
          </w:tcPr>
          <w:p w:rsidP="00FC61B8" w:rsidR="00D047E2" w:rsidRDefault="00D047E2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type="pct" w:w="616"/>
          </w:tcPr>
          <w:p w:rsidP="00FC61B8" w:rsidR="00D047E2" w:rsidRDefault="00D047E2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type="pct" w:w="481"/>
          </w:tcPr>
          <w:p w:rsidP="00FC61B8" w:rsidR="00D047E2" w:rsidRDefault="00D047E2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6</w:t>
            </w:r>
          </w:p>
        </w:tc>
        <w:tc>
          <w:tcPr>
            <w:tcW w:type="pct" w:w="505"/>
          </w:tcPr>
          <w:p w:rsidP="00FC61B8" w:rsidR="00D047E2" w:rsidRDefault="00D047E2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7</w:t>
            </w:r>
          </w:p>
        </w:tc>
        <w:tc>
          <w:tcPr>
            <w:tcW w:type="pct" w:w="622"/>
          </w:tcPr>
          <w:p w:rsidP="00FC61B8" w:rsidR="00D047E2" w:rsidRDefault="00D047E2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8</w:t>
            </w:r>
          </w:p>
        </w:tc>
        <w:tc>
          <w:tcPr>
            <w:tcW w:type="pct" w:w="453"/>
          </w:tcPr>
          <w:p w:rsidP="00FC61B8" w:rsidR="00D047E2" w:rsidRDefault="00D047E2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9</w:t>
            </w:r>
          </w:p>
        </w:tc>
      </w:tr>
      <w:tr w:rsidR="00CB186E" w:rsidRPr="000B5762" w:rsidTr="0076540C">
        <w:trPr>
          <w:trHeight w:val="57"/>
          <w:jc w:val="center"/>
        </w:trPr>
        <w:tc>
          <w:tcPr>
            <w:tcW w:type="pct" w:w="166"/>
          </w:tcPr>
          <w:p w:rsidP="0076540C" w:rsidR="00D047E2" w:rsidRDefault="00D047E2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pct" w:w="523"/>
          </w:tcPr>
          <w:p w:rsidP="0076540C" w:rsidR="00D047E2" w:rsidRDefault="00D047E2" w:rsidRPr="000B5762">
            <w:pPr>
              <w:pStyle w:val="ConsPlusNormal0"/>
              <w:spacing w:line="233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Распоряжение администр</w:t>
            </w:r>
            <w:r w:rsidRPr="000B5762">
              <w:rPr>
                <w:rFonts w:ascii="Times New Roman" w:cs="Times New Roman" w:hAnsi="Times New Roman"/>
              </w:rPr>
              <w:t>а</w:t>
            </w:r>
            <w:r w:rsidRPr="000B5762">
              <w:rPr>
                <w:rFonts w:ascii="Times New Roman" w:cs="Times New Roman" w:hAnsi="Times New Roman"/>
              </w:rPr>
              <w:t>ции города о прекращении права пост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янного (бе</w:t>
            </w:r>
            <w:r w:rsidRPr="000B5762">
              <w:rPr>
                <w:rFonts w:ascii="Times New Roman" w:cs="Times New Roman" w:hAnsi="Times New Roman"/>
              </w:rPr>
              <w:t>с</w:t>
            </w:r>
            <w:r w:rsidRPr="000B5762">
              <w:rPr>
                <w:rFonts w:ascii="Times New Roman" w:cs="Times New Roman" w:hAnsi="Times New Roman"/>
              </w:rPr>
              <w:t>срочного) пользования земельным участком или права пожи</w:t>
            </w:r>
            <w:r w:rsidRPr="000B5762">
              <w:rPr>
                <w:rFonts w:ascii="Times New Roman" w:cs="Times New Roman" w:hAnsi="Times New Roman"/>
              </w:rPr>
              <w:t>з</w:t>
            </w:r>
            <w:r w:rsidRPr="000B5762">
              <w:rPr>
                <w:rFonts w:ascii="Times New Roman" w:cs="Times New Roman" w:hAnsi="Times New Roman"/>
              </w:rPr>
              <w:t>ненного наследуемого владения з</w:t>
            </w:r>
            <w:r w:rsidRPr="000B5762">
              <w:rPr>
                <w:rFonts w:ascii="Times New Roman" w:cs="Times New Roman" w:hAnsi="Times New Roman"/>
              </w:rPr>
              <w:t>е</w:t>
            </w:r>
            <w:r w:rsidRPr="000B5762">
              <w:rPr>
                <w:rFonts w:ascii="Times New Roman" w:cs="Times New Roman" w:hAnsi="Times New Roman"/>
              </w:rPr>
              <w:lastRenderedPageBreak/>
              <w:t>мельным участком</w:t>
            </w:r>
          </w:p>
        </w:tc>
        <w:tc>
          <w:tcPr>
            <w:tcW w:type="pct" w:w="534"/>
          </w:tcPr>
          <w:p w:rsidP="0076540C" w:rsidR="00D047E2" w:rsidRDefault="00D047E2" w:rsidRPr="000B5762">
            <w:pPr>
              <w:pStyle w:val="ConsPlusNormal0"/>
              <w:spacing w:line="233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lastRenderedPageBreak/>
              <w:t>соответствие требованиям, установле</w:t>
            </w:r>
            <w:r w:rsidRPr="000B5762">
              <w:rPr>
                <w:rFonts w:ascii="Times New Roman" w:cs="Times New Roman" w:hAnsi="Times New Roman"/>
              </w:rPr>
              <w:t>н</w:t>
            </w:r>
            <w:r w:rsidRPr="000B5762">
              <w:rPr>
                <w:rFonts w:ascii="Times New Roman" w:cs="Times New Roman" w:hAnsi="Times New Roman"/>
              </w:rPr>
              <w:t>ным Земел</w:t>
            </w:r>
            <w:r w:rsidRPr="000B5762">
              <w:rPr>
                <w:rFonts w:ascii="Times New Roman" w:cs="Times New Roman" w:hAnsi="Times New Roman"/>
              </w:rPr>
              <w:t>ь</w:t>
            </w:r>
            <w:r w:rsidRPr="000B5762">
              <w:rPr>
                <w:rFonts w:ascii="Times New Roman" w:cs="Times New Roman" w:hAnsi="Times New Roman"/>
              </w:rPr>
              <w:t>ным кодексом Р</w:t>
            </w:r>
            <w:r w:rsidR="0076540C">
              <w:rPr>
                <w:rFonts w:ascii="Times New Roman" w:cs="Times New Roman" w:hAnsi="Times New Roman"/>
              </w:rPr>
              <w:t xml:space="preserve">оссийской </w:t>
            </w:r>
            <w:r w:rsidRPr="000B5762">
              <w:rPr>
                <w:rFonts w:ascii="Times New Roman" w:cs="Times New Roman" w:hAnsi="Times New Roman"/>
              </w:rPr>
              <w:t>Ф</w:t>
            </w:r>
            <w:r w:rsidR="0076540C">
              <w:rPr>
                <w:rFonts w:ascii="Times New Roman" w:cs="Times New Roman" w:hAnsi="Times New Roman"/>
              </w:rPr>
              <w:t>едерации</w:t>
            </w:r>
          </w:p>
        </w:tc>
        <w:tc>
          <w:tcPr>
            <w:tcW w:type="pct" w:w="1100"/>
          </w:tcPr>
          <w:p w:rsidP="0076540C" w:rsidR="00D047E2" w:rsidRDefault="00D047E2" w:rsidRPr="000B5762">
            <w:pPr>
              <w:pStyle w:val="ConsPlusNormal0"/>
              <w:spacing w:line="233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положительный</w:t>
            </w:r>
          </w:p>
        </w:tc>
        <w:tc>
          <w:tcPr>
            <w:tcW w:type="pct" w:w="616"/>
          </w:tcPr>
          <w:p w:rsidP="0076540C" w:rsidR="00D047E2" w:rsidRDefault="00D047E2" w:rsidRPr="000B5762">
            <w:pPr>
              <w:pStyle w:val="ConsPlusNormal0"/>
              <w:spacing w:line="233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-</w:t>
            </w:r>
          </w:p>
        </w:tc>
        <w:tc>
          <w:tcPr>
            <w:tcW w:type="pct" w:w="481"/>
          </w:tcPr>
          <w:p w:rsidP="0076540C" w:rsidR="00D047E2" w:rsidRDefault="00D047E2" w:rsidRPr="000B5762">
            <w:pPr>
              <w:pStyle w:val="ConsPlusNormal0"/>
              <w:spacing w:line="233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-</w:t>
            </w:r>
          </w:p>
        </w:tc>
        <w:tc>
          <w:tcPr>
            <w:tcW w:type="pct" w:w="505"/>
          </w:tcPr>
          <w:p w:rsidP="0076540C" w:rsidR="00D047E2" w:rsidRDefault="00D047E2" w:rsidRPr="000B5762">
            <w:pPr>
              <w:pStyle w:val="ConsPlusNormal0"/>
              <w:spacing w:line="233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в Департ</w:t>
            </w:r>
            <w:r w:rsidRPr="000B5762">
              <w:rPr>
                <w:rFonts w:ascii="Times New Roman" w:cs="Times New Roman" w:hAnsi="Times New Roman"/>
              </w:rPr>
              <w:t>а</w:t>
            </w:r>
            <w:r w:rsidRPr="000B5762">
              <w:rPr>
                <w:rFonts w:ascii="Times New Roman" w:cs="Times New Roman" w:hAnsi="Times New Roman"/>
              </w:rPr>
              <w:t>менте на б</w:t>
            </w:r>
            <w:r w:rsidRPr="000B5762">
              <w:rPr>
                <w:rFonts w:ascii="Times New Roman" w:cs="Times New Roman" w:hAnsi="Times New Roman"/>
              </w:rPr>
              <w:t>у</w:t>
            </w:r>
            <w:r w:rsidRPr="000B5762">
              <w:rPr>
                <w:rFonts w:ascii="Times New Roman" w:cs="Times New Roman" w:hAnsi="Times New Roman"/>
              </w:rPr>
              <w:t>мажном нос</w:t>
            </w:r>
            <w:r w:rsidRPr="000B5762">
              <w:rPr>
                <w:rFonts w:ascii="Times New Roman" w:cs="Times New Roman" w:hAnsi="Times New Roman"/>
              </w:rPr>
              <w:t>и</w:t>
            </w:r>
            <w:r w:rsidRPr="000B5762">
              <w:rPr>
                <w:rFonts w:ascii="Times New Roman" w:cs="Times New Roman" w:hAnsi="Times New Roman"/>
              </w:rPr>
              <w:t>теле;</w:t>
            </w:r>
          </w:p>
          <w:p w:rsidP="0076540C" w:rsidR="00D047E2" w:rsidRDefault="00D047E2" w:rsidRPr="000B5762">
            <w:pPr>
              <w:pStyle w:val="ConsPlusNormal0"/>
              <w:spacing w:line="233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в МФЦ на бумажном носителе, п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лученном из Департаме</w:t>
            </w:r>
            <w:r w:rsidRPr="000B5762">
              <w:rPr>
                <w:rFonts w:ascii="Times New Roman" w:cs="Times New Roman" w:hAnsi="Times New Roman"/>
              </w:rPr>
              <w:t>н</w:t>
            </w:r>
            <w:r w:rsidRPr="000B5762">
              <w:rPr>
                <w:rFonts w:ascii="Times New Roman" w:cs="Times New Roman" w:hAnsi="Times New Roman"/>
              </w:rPr>
              <w:t>та;</w:t>
            </w:r>
          </w:p>
          <w:p w:rsidP="0076540C" w:rsidR="002C48D2" w:rsidRDefault="00D047E2" w:rsidRPr="000B5762">
            <w:pPr>
              <w:pStyle w:val="ConsPlusNormal0"/>
              <w:spacing w:line="233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почтовая связь</w:t>
            </w:r>
            <w:r w:rsidR="002C48D2" w:rsidRPr="000B5762">
              <w:rPr>
                <w:rFonts w:ascii="Times New Roman" w:cs="Times New Roman" w:hAnsi="Times New Roman"/>
              </w:rPr>
              <w:t>;</w:t>
            </w:r>
          </w:p>
          <w:p w:rsidP="0076540C" w:rsidR="0082471D" w:rsidRDefault="0082471D" w:rsidRPr="000B5762">
            <w:pPr>
              <w:pStyle w:val="ConsPlusNormal0"/>
              <w:spacing w:line="233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 xml:space="preserve">через  </w:t>
            </w:r>
            <w:r w:rsidR="00E86AB3" w:rsidRPr="000B5762">
              <w:rPr>
                <w:rFonts w:ascii="Times New Roman" w:cs="Times New Roman" w:hAnsi="Times New Roman"/>
              </w:rPr>
              <w:t>л</w:t>
            </w:r>
            <w:r w:rsidRPr="000B5762">
              <w:rPr>
                <w:rFonts w:ascii="Times New Roman" w:cs="Times New Roman" w:hAnsi="Times New Roman"/>
              </w:rPr>
              <w:t xml:space="preserve">ичный кабинет на </w:t>
            </w:r>
            <w:r w:rsidR="00E86AB3" w:rsidRPr="000B5762">
              <w:rPr>
                <w:rFonts w:ascii="Times New Roman" w:cs="Times New Roman" w:hAnsi="Times New Roman"/>
              </w:rPr>
              <w:lastRenderedPageBreak/>
              <w:t xml:space="preserve">Портале, </w:t>
            </w:r>
            <w:r w:rsidRPr="000B5762">
              <w:rPr>
                <w:rFonts w:ascii="Times New Roman" w:cs="Times New Roman" w:hAnsi="Times New Roman"/>
              </w:rPr>
              <w:t>Са</w:t>
            </w:r>
            <w:r w:rsidRPr="000B5762">
              <w:rPr>
                <w:rFonts w:ascii="Times New Roman" w:cs="Times New Roman" w:hAnsi="Times New Roman"/>
              </w:rPr>
              <w:t>й</w:t>
            </w:r>
            <w:r w:rsidRPr="000B5762">
              <w:rPr>
                <w:rFonts w:ascii="Times New Roman" w:cs="Times New Roman" w:hAnsi="Times New Roman"/>
              </w:rPr>
              <w:t>те</w:t>
            </w:r>
          </w:p>
        </w:tc>
        <w:tc>
          <w:tcPr>
            <w:tcW w:type="pct" w:w="622"/>
          </w:tcPr>
          <w:p w:rsidP="0076540C" w:rsidR="00D047E2" w:rsidRDefault="00D047E2" w:rsidRPr="000B5762">
            <w:pPr>
              <w:pStyle w:val="ConsPlusNormal0"/>
              <w:spacing w:line="233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lastRenderedPageBreak/>
              <w:t>5 лет</w:t>
            </w:r>
          </w:p>
        </w:tc>
        <w:tc>
          <w:tcPr>
            <w:tcW w:type="pct" w:w="453"/>
          </w:tcPr>
          <w:p w:rsidP="0076540C" w:rsidR="00D047E2" w:rsidRDefault="00D047E2" w:rsidRPr="000B5762">
            <w:pPr>
              <w:pStyle w:val="ConsPlusNormal0"/>
              <w:spacing w:line="233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в течение 30 календа</w:t>
            </w:r>
            <w:r w:rsidRPr="000B5762">
              <w:rPr>
                <w:rFonts w:ascii="Times New Roman" w:cs="Times New Roman" w:hAnsi="Times New Roman"/>
              </w:rPr>
              <w:t>р</w:t>
            </w:r>
            <w:r w:rsidRPr="000B5762">
              <w:rPr>
                <w:rFonts w:ascii="Times New Roman" w:cs="Times New Roman" w:hAnsi="Times New Roman"/>
              </w:rPr>
              <w:t>ных дней</w:t>
            </w:r>
          </w:p>
        </w:tc>
      </w:tr>
      <w:tr w:rsidR="00CB186E" w:rsidRPr="000B5762" w:rsidTr="0076540C">
        <w:trPr>
          <w:trHeight w:val="57"/>
          <w:jc w:val="center"/>
        </w:trPr>
        <w:tc>
          <w:tcPr>
            <w:tcW w:type="pct" w:w="166"/>
          </w:tcPr>
          <w:p w:rsidP="0076540C" w:rsidR="00D047E2" w:rsidRDefault="00D047E2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lastRenderedPageBreak/>
              <w:t>2</w:t>
            </w:r>
          </w:p>
        </w:tc>
        <w:tc>
          <w:tcPr>
            <w:tcW w:type="pct" w:w="523"/>
          </w:tcPr>
          <w:p w:rsidP="0076540C" w:rsidR="00D047E2" w:rsidRDefault="002C48D2" w:rsidRPr="000B5762">
            <w:pPr>
              <w:pStyle w:val="ConsPlusNormal0"/>
              <w:spacing w:line="233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 xml:space="preserve">Решение </w:t>
            </w:r>
            <w:r w:rsidR="00D047E2" w:rsidRPr="000B5762">
              <w:rPr>
                <w:rFonts w:ascii="Times New Roman" w:cs="Times New Roman" w:hAnsi="Times New Roman"/>
              </w:rPr>
              <w:t>об отказе в предоставл</w:t>
            </w:r>
            <w:r w:rsidR="00D047E2" w:rsidRPr="000B5762">
              <w:rPr>
                <w:rFonts w:ascii="Times New Roman" w:cs="Times New Roman" w:hAnsi="Times New Roman"/>
              </w:rPr>
              <w:t>е</w:t>
            </w:r>
            <w:r w:rsidR="00D047E2" w:rsidRPr="000B5762">
              <w:rPr>
                <w:rFonts w:ascii="Times New Roman" w:cs="Times New Roman" w:hAnsi="Times New Roman"/>
              </w:rPr>
              <w:t>нии муниц</w:t>
            </w:r>
            <w:r w:rsidR="00D047E2" w:rsidRPr="000B5762">
              <w:rPr>
                <w:rFonts w:ascii="Times New Roman" w:cs="Times New Roman" w:hAnsi="Times New Roman"/>
              </w:rPr>
              <w:t>и</w:t>
            </w:r>
            <w:r w:rsidR="00D047E2" w:rsidRPr="000B5762">
              <w:rPr>
                <w:rFonts w:ascii="Times New Roman" w:cs="Times New Roman" w:hAnsi="Times New Roman"/>
              </w:rPr>
              <w:t>пальной усл</w:t>
            </w:r>
            <w:r w:rsidR="00D047E2" w:rsidRPr="000B5762">
              <w:rPr>
                <w:rFonts w:ascii="Times New Roman" w:cs="Times New Roman" w:hAnsi="Times New Roman"/>
              </w:rPr>
              <w:t>у</w:t>
            </w:r>
            <w:r w:rsidR="00D047E2" w:rsidRPr="000B5762">
              <w:rPr>
                <w:rFonts w:ascii="Times New Roman" w:cs="Times New Roman" w:hAnsi="Times New Roman"/>
              </w:rPr>
              <w:t>ги</w:t>
            </w:r>
          </w:p>
        </w:tc>
        <w:tc>
          <w:tcPr>
            <w:tcW w:type="pct" w:w="534"/>
          </w:tcPr>
          <w:p w:rsidP="0076540C" w:rsidR="00D047E2" w:rsidRDefault="00D047E2" w:rsidRPr="000B5762">
            <w:pPr>
              <w:pStyle w:val="ConsPlusNormal0"/>
              <w:spacing w:line="233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письмо на официальном бланке Депа</w:t>
            </w:r>
            <w:r w:rsidRPr="000B5762">
              <w:rPr>
                <w:rFonts w:ascii="Times New Roman" w:cs="Times New Roman" w:hAnsi="Times New Roman"/>
              </w:rPr>
              <w:t>р</w:t>
            </w:r>
            <w:r w:rsidRPr="000B5762">
              <w:rPr>
                <w:rFonts w:ascii="Times New Roman" w:cs="Times New Roman" w:hAnsi="Times New Roman"/>
              </w:rPr>
              <w:t>тамента с ук</w:t>
            </w:r>
            <w:r w:rsidRPr="000B5762">
              <w:rPr>
                <w:rFonts w:ascii="Times New Roman" w:cs="Times New Roman" w:hAnsi="Times New Roman"/>
              </w:rPr>
              <w:t>а</w:t>
            </w:r>
            <w:r w:rsidRPr="000B5762">
              <w:rPr>
                <w:rFonts w:ascii="Times New Roman" w:cs="Times New Roman" w:hAnsi="Times New Roman"/>
              </w:rPr>
              <w:t>занием осн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ваний для о</w:t>
            </w:r>
            <w:r w:rsidRPr="000B5762">
              <w:rPr>
                <w:rFonts w:ascii="Times New Roman" w:cs="Times New Roman" w:hAnsi="Times New Roman"/>
              </w:rPr>
              <w:t>т</w:t>
            </w:r>
            <w:r w:rsidRPr="000B5762">
              <w:rPr>
                <w:rFonts w:ascii="Times New Roman" w:cs="Times New Roman" w:hAnsi="Times New Roman"/>
              </w:rPr>
              <w:t>каза, подпис</w:t>
            </w:r>
            <w:r w:rsidRPr="000B5762">
              <w:rPr>
                <w:rFonts w:ascii="Times New Roman" w:cs="Times New Roman" w:hAnsi="Times New Roman"/>
              </w:rPr>
              <w:t>ы</w:t>
            </w:r>
            <w:r w:rsidRPr="000B5762">
              <w:rPr>
                <w:rFonts w:ascii="Times New Roman" w:cs="Times New Roman" w:hAnsi="Times New Roman"/>
              </w:rPr>
              <w:t>вается зам</w:t>
            </w:r>
            <w:r w:rsidRPr="000B5762">
              <w:rPr>
                <w:rFonts w:ascii="Times New Roman" w:cs="Times New Roman" w:hAnsi="Times New Roman"/>
              </w:rPr>
              <w:t>е</w:t>
            </w:r>
            <w:r w:rsidRPr="000B5762">
              <w:rPr>
                <w:rFonts w:ascii="Times New Roman" w:cs="Times New Roman" w:hAnsi="Times New Roman"/>
              </w:rPr>
              <w:t>стителем р</w:t>
            </w:r>
            <w:r w:rsidRPr="000B5762">
              <w:rPr>
                <w:rFonts w:ascii="Times New Roman" w:cs="Times New Roman" w:hAnsi="Times New Roman"/>
              </w:rPr>
              <w:t>у</w:t>
            </w:r>
            <w:r w:rsidRPr="000B5762">
              <w:rPr>
                <w:rFonts w:ascii="Times New Roman" w:cs="Times New Roman" w:hAnsi="Times New Roman"/>
              </w:rPr>
              <w:t>ководителя Департамента</w:t>
            </w:r>
          </w:p>
        </w:tc>
        <w:tc>
          <w:tcPr>
            <w:tcW w:type="pct" w:w="1100"/>
          </w:tcPr>
          <w:p w:rsidP="0076540C" w:rsidR="00D047E2" w:rsidRDefault="00D047E2" w:rsidRPr="000B5762">
            <w:pPr>
              <w:pStyle w:val="ConsPlusNormal0"/>
              <w:spacing w:line="233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отрицательный</w:t>
            </w:r>
          </w:p>
        </w:tc>
        <w:tc>
          <w:tcPr>
            <w:tcW w:type="pct" w:w="616"/>
          </w:tcPr>
          <w:p w:rsidP="0076540C" w:rsidR="0076540C" w:rsidRDefault="00D047E2">
            <w:pPr>
              <w:pStyle w:val="ConsPlusNormal0"/>
              <w:spacing w:line="233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 xml:space="preserve">в соответствии </w:t>
            </w:r>
          </w:p>
          <w:p w:rsidP="0076540C" w:rsidR="0076540C" w:rsidRDefault="00D047E2">
            <w:pPr>
              <w:pStyle w:val="ConsPlusNormal0"/>
              <w:spacing w:line="233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 xml:space="preserve">с </w:t>
            </w:r>
            <w:r w:rsidR="0076540C">
              <w:rPr>
                <w:rFonts w:ascii="Times New Roman" w:cs="Times New Roman" w:hAnsi="Times New Roman"/>
              </w:rPr>
              <w:t>р</w:t>
            </w:r>
            <w:r w:rsidRPr="000B5762">
              <w:rPr>
                <w:rFonts w:ascii="Times New Roman" w:cs="Times New Roman" w:hAnsi="Times New Roman"/>
              </w:rPr>
              <w:t xml:space="preserve">аспоряжением администрации города </w:t>
            </w:r>
          </w:p>
          <w:p w:rsidP="0076540C" w:rsidR="0076540C" w:rsidRDefault="00D047E2">
            <w:pPr>
              <w:pStyle w:val="ConsPlusNormal0"/>
              <w:spacing w:line="233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 xml:space="preserve">от 07.05.2014 </w:t>
            </w:r>
          </w:p>
          <w:p w:rsidP="0076540C" w:rsidR="0076540C" w:rsidRDefault="003A69AF">
            <w:pPr>
              <w:pStyle w:val="ConsPlusNormal0"/>
              <w:spacing w:line="233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№</w:t>
            </w:r>
            <w:r w:rsidR="00D047E2" w:rsidRPr="000B5762">
              <w:rPr>
                <w:rFonts w:ascii="Times New Roman" w:cs="Times New Roman" w:hAnsi="Times New Roman"/>
              </w:rPr>
              <w:t xml:space="preserve"> 150-р </w:t>
            </w:r>
          </w:p>
          <w:p w:rsidP="0076540C" w:rsidR="00D047E2" w:rsidRDefault="003A69AF" w:rsidRPr="000B5762">
            <w:pPr>
              <w:pStyle w:val="ConsPlusNormal0"/>
              <w:spacing w:line="233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«</w:t>
            </w:r>
            <w:r w:rsidR="00D047E2" w:rsidRPr="000B5762">
              <w:rPr>
                <w:rFonts w:ascii="Times New Roman" w:cs="Times New Roman" w:hAnsi="Times New Roman"/>
              </w:rPr>
              <w:t>Об утверждении Инструкции по делопроизво</w:t>
            </w:r>
            <w:r w:rsidR="00D047E2" w:rsidRPr="000B5762">
              <w:rPr>
                <w:rFonts w:ascii="Times New Roman" w:cs="Times New Roman" w:hAnsi="Times New Roman"/>
              </w:rPr>
              <w:t>д</w:t>
            </w:r>
            <w:r w:rsidR="00D047E2" w:rsidRPr="000B5762">
              <w:rPr>
                <w:rFonts w:ascii="Times New Roman" w:cs="Times New Roman" w:hAnsi="Times New Roman"/>
              </w:rPr>
              <w:t>ству в админ</w:t>
            </w:r>
            <w:r w:rsidR="00D047E2" w:rsidRPr="000B5762">
              <w:rPr>
                <w:rFonts w:ascii="Times New Roman" w:cs="Times New Roman" w:hAnsi="Times New Roman"/>
              </w:rPr>
              <w:t>и</w:t>
            </w:r>
            <w:r w:rsidR="00D047E2" w:rsidRPr="000B5762">
              <w:rPr>
                <w:rFonts w:ascii="Times New Roman" w:cs="Times New Roman" w:hAnsi="Times New Roman"/>
              </w:rPr>
              <w:t>страции города Красноярска</w:t>
            </w:r>
            <w:r w:rsidRPr="000B5762">
              <w:rPr>
                <w:rFonts w:ascii="Times New Roman" w:cs="Times New Roman" w:hAnsi="Times New Roman"/>
              </w:rPr>
              <w:t>»</w:t>
            </w:r>
          </w:p>
        </w:tc>
        <w:tc>
          <w:tcPr>
            <w:tcW w:type="pct" w:w="481"/>
          </w:tcPr>
          <w:p w:rsidP="0076540C" w:rsidR="00D047E2" w:rsidRDefault="00D047E2" w:rsidRPr="000B5762">
            <w:pPr>
              <w:pStyle w:val="ConsPlusNormal0"/>
              <w:spacing w:line="233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-</w:t>
            </w:r>
          </w:p>
        </w:tc>
        <w:tc>
          <w:tcPr>
            <w:tcW w:type="pct" w:w="505"/>
          </w:tcPr>
          <w:p w:rsidP="0076540C" w:rsidR="00D047E2" w:rsidRDefault="00D047E2" w:rsidRPr="000B5762">
            <w:pPr>
              <w:pStyle w:val="ConsPlusNormal0"/>
              <w:spacing w:line="233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в МФЦ на бумажном носителе, п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лученном из Департаме</w:t>
            </w:r>
            <w:r w:rsidRPr="000B5762">
              <w:rPr>
                <w:rFonts w:ascii="Times New Roman" w:cs="Times New Roman" w:hAnsi="Times New Roman"/>
              </w:rPr>
              <w:t>н</w:t>
            </w:r>
            <w:r w:rsidRPr="000B5762">
              <w:rPr>
                <w:rFonts w:ascii="Times New Roman" w:cs="Times New Roman" w:hAnsi="Times New Roman"/>
              </w:rPr>
              <w:t>та;</w:t>
            </w:r>
          </w:p>
          <w:p w:rsidP="0076540C" w:rsidR="002C48D2" w:rsidRDefault="00D047E2" w:rsidRPr="000B5762">
            <w:pPr>
              <w:pStyle w:val="ConsPlusNormal0"/>
              <w:spacing w:line="233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 xml:space="preserve">почтовая связь; </w:t>
            </w:r>
          </w:p>
          <w:p w:rsidP="0076540C" w:rsidR="00D047E2" w:rsidRDefault="002C48D2" w:rsidRPr="000B5762">
            <w:pPr>
              <w:pStyle w:val="ConsPlusNormal0"/>
              <w:spacing w:line="233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 xml:space="preserve">через </w:t>
            </w:r>
            <w:r w:rsidR="00D047E2" w:rsidRPr="000B5762">
              <w:rPr>
                <w:rFonts w:ascii="Times New Roman" w:cs="Times New Roman" w:hAnsi="Times New Roman"/>
              </w:rPr>
              <w:t xml:space="preserve"> </w:t>
            </w:r>
            <w:r w:rsidR="00E86AB3" w:rsidRPr="000B5762">
              <w:rPr>
                <w:rFonts w:ascii="Times New Roman" w:cs="Times New Roman" w:hAnsi="Times New Roman"/>
              </w:rPr>
              <w:t>л</w:t>
            </w:r>
            <w:r w:rsidR="00D047E2" w:rsidRPr="000B5762">
              <w:rPr>
                <w:rFonts w:ascii="Times New Roman" w:cs="Times New Roman" w:hAnsi="Times New Roman"/>
              </w:rPr>
              <w:t xml:space="preserve">ичный кабинет на </w:t>
            </w:r>
            <w:r w:rsidR="00E86AB3" w:rsidRPr="000B5762">
              <w:rPr>
                <w:rFonts w:ascii="Times New Roman" w:cs="Times New Roman" w:hAnsi="Times New Roman"/>
              </w:rPr>
              <w:t>Портале,</w:t>
            </w:r>
            <w:r w:rsidR="00037926" w:rsidRPr="000B5762">
              <w:rPr>
                <w:rFonts w:ascii="Times New Roman" w:cs="Times New Roman" w:hAnsi="Times New Roman"/>
              </w:rPr>
              <w:t xml:space="preserve"> </w:t>
            </w:r>
            <w:r w:rsidR="00D047E2" w:rsidRPr="000B5762">
              <w:rPr>
                <w:rFonts w:ascii="Times New Roman" w:cs="Times New Roman" w:hAnsi="Times New Roman"/>
              </w:rPr>
              <w:t>Са</w:t>
            </w:r>
            <w:r w:rsidR="00D047E2" w:rsidRPr="000B5762">
              <w:rPr>
                <w:rFonts w:ascii="Times New Roman" w:cs="Times New Roman" w:hAnsi="Times New Roman"/>
              </w:rPr>
              <w:t>й</w:t>
            </w:r>
            <w:r w:rsidR="00D047E2" w:rsidRPr="000B5762">
              <w:rPr>
                <w:rFonts w:ascii="Times New Roman" w:cs="Times New Roman" w:hAnsi="Times New Roman"/>
              </w:rPr>
              <w:t>те</w:t>
            </w:r>
          </w:p>
        </w:tc>
        <w:tc>
          <w:tcPr>
            <w:tcW w:type="pct" w:w="622"/>
          </w:tcPr>
          <w:p w:rsidP="0076540C" w:rsidR="00D047E2" w:rsidRDefault="00D047E2" w:rsidRPr="000B5762">
            <w:pPr>
              <w:pStyle w:val="ConsPlusNormal0"/>
              <w:spacing w:line="233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5 лет</w:t>
            </w:r>
          </w:p>
        </w:tc>
        <w:tc>
          <w:tcPr>
            <w:tcW w:type="pct" w:w="453"/>
          </w:tcPr>
          <w:p w:rsidP="0076540C" w:rsidR="00D047E2" w:rsidRDefault="00D047E2" w:rsidRPr="000B5762">
            <w:pPr>
              <w:pStyle w:val="ConsPlusNormal0"/>
              <w:spacing w:line="233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в течение 30 календа</w:t>
            </w:r>
            <w:r w:rsidRPr="000B5762">
              <w:rPr>
                <w:rFonts w:ascii="Times New Roman" w:cs="Times New Roman" w:hAnsi="Times New Roman"/>
              </w:rPr>
              <w:t>р</w:t>
            </w:r>
            <w:r w:rsidRPr="000B5762">
              <w:rPr>
                <w:rFonts w:ascii="Times New Roman" w:cs="Times New Roman" w:hAnsi="Times New Roman"/>
              </w:rPr>
              <w:t>ных дней</w:t>
            </w:r>
          </w:p>
        </w:tc>
      </w:tr>
    </w:tbl>
    <w:p w:rsidR="00D047E2" w:rsidRDefault="00D047E2" w:rsidRPr="000B5762">
      <w:pPr>
        <w:pStyle w:val="ConsPlusNormal0"/>
        <w:jc w:val="both"/>
      </w:pPr>
    </w:p>
    <w:p w:rsidP="00FC61B8" w:rsidR="00D047E2" w:rsidRDefault="00D047E2" w:rsidRPr="00FC61B8">
      <w:pPr>
        <w:pStyle w:val="ConsPlusTitle"/>
        <w:jc w:val="center"/>
        <w:outlineLvl w:val="2"/>
        <w:rPr>
          <w:rFonts w:ascii="Times New Roman" w:cs="Times New Roman" w:hAnsi="Times New Roman"/>
          <w:b w:val="false"/>
          <w:sz w:val="30"/>
          <w:szCs w:val="30"/>
        </w:rPr>
      </w:pPr>
      <w:r w:rsidRPr="00A20D20">
        <w:rPr>
          <w:rFonts w:ascii="Times New Roman" w:cs="Times New Roman" w:hAnsi="Times New Roman"/>
          <w:b w:val="false"/>
          <w:sz w:val="30"/>
          <w:szCs w:val="30"/>
        </w:rPr>
        <w:t>Раздел 7. Т</w:t>
      </w:r>
      <w:r w:rsidR="00CB186E" w:rsidRPr="00A20D20">
        <w:rPr>
          <w:rFonts w:ascii="Times New Roman" w:cs="Times New Roman" w:hAnsi="Times New Roman"/>
          <w:b w:val="false"/>
          <w:sz w:val="30"/>
          <w:szCs w:val="30"/>
        </w:rPr>
        <w:t xml:space="preserve">ехнологические </w:t>
      </w:r>
      <w:r w:rsidR="00CB186E" w:rsidRPr="00CC5967">
        <w:rPr>
          <w:rFonts w:ascii="Times New Roman" w:cs="Times New Roman" w:hAnsi="Times New Roman"/>
          <w:b w:val="false"/>
          <w:sz w:val="30"/>
          <w:szCs w:val="30"/>
        </w:rPr>
        <w:t>процессы предоставления</w:t>
      </w:r>
      <w:r w:rsidR="00CB186E" w:rsidRPr="005D7CB5">
        <w:rPr>
          <w:rFonts w:ascii="Times New Roman" w:cs="Times New Roman" w:hAnsi="Times New Roman"/>
          <w:sz w:val="30"/>
          <w:szCs w:val="30"/>
        </w:rPr>
        <w:t xml:space="preserve"> </w:t>
      </w:r>
      <w:r w:rsidR="00CB186E" w:rsidRPr="005D7CB5">
        <w:rPr>
          <w:rFonts w:ascii="Times New Roman" w:cs="Times New Roman" w:hAnsi="Times New Roman"/>
          <w:b w:val="false"/>
          <w:sz w:val="30"/>
          <w:szCs w:val="30"/>
        </w:rPr>
        <w:t>муниципальной</w:t>
      </w:r>
      <w:r w:rsidR="00CB186E" w:rsidRPr="00CB186E">
        <w:rPr>
          <w:rFonts w:ascii="Times New Roman" w:cs="Times New Roman" w:hAnsi="Times New Roman"/>
          <w:b w:val="false"/>
          <w:sz w:val="30"/>
          <w:szCs w:val="30"/>
        </w:rPr>
        <w:t xml:space="preserve"> услуги</w:t>
      </w:r>
    </w:p>
    <w:p w:rsidR="00D047E2" w:rsidRDefault="00D047E2" w:rsidRPr="000B5762">
      <w:pPr>
        <w:pStyle w:val="ConsPlusNormal0"/>
        <w:jc w:val="both"/>
        <w:rPr>
          <w:rFonts w:ascii="Times New Roman" w:cs="Times New Roman" w:hAnsi="Times New Roman"/>
        </w:rPr>
      </w:pPr>
    </w:p>
    <w:tbl>
      <w:tblPr>
        <w:tblW w:type="pct" w:w="5000"/>
        <w:tblBorders>
          <w:top w:color="auto" w:space="0" w:sz="4" w:val="single"/>
          <w:left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6"/>
          <w:left w:type="dxa" w:w="62"/>
          <w:bottom w:type="dxa" w:w="6"/>
          <w:right w:type="dxa" w:w="62"/>
        </w:tblCellMar>
        <w:tblLook w:firstColumn="0" w:firstRow="0" w:lastColumn="0" w:lastRow="0" w:noHBand="0" w:noVBand="0" w:val="0000"/>
      </w:tblPr>
      <w:tblGrid>
        <w:gridCol w:w="449"/>
        <w:gridCol w:w="2559"/>
        <w:gridCol w:w="3227"/>
        <w:gridCol w:w="2034"/>
        <w:gridCol w:w="2034"/>
        <w:gridCol w:w="2357"/>
        <w:gridCol w:w="2034"/>
      </w:tblGrid>
      <w:tr w:rsidR="00D047E2" w:rsidRPr="000B5762" w:rsidTr="00FC61B8">
        <w:trPr>
          <w:trHeight w:val="57"/>
        </w:trPr>
        <w:tc>
          <w:tcPr>
            <w:tcW w:type="pct" w:w="153"/>
          </w:tcPr>
          <w:p w:rsidP="00E5758F" w:rsidR="00D047E2" w:rsidRDefault="003A69AF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№</w:t>
            </w:r>
            <w:r w:rsidR="00D047E2" w:rsidRPr="000B5762">
              <w:rPr>
                <w:rFonts w:ascii="Times New Roman" w:cs="Times New Roman" w:hAnsi="Times New Roman"/>
              </w:rPr>
              <w:t xml:space="preserve"> </w:t>
            </w:r>
            <w:proofErr w:type="gramStart"/>
            <w:r w:rsidR="00D047E2" w:rsidRPr="000B5762">
              <w:rPr>
                <w:rFonts w:ascii="Times New Roman" w:cs="Times New Roman" w:hAnsi="Times New Roman"/>
              </w:rPr>
              <w:t>п</w:t>
            </w:r>
            <w:proofErr w:type="gramEnd"/>
            <w:r w:rsidR="00D047E2" w:rsidRPr="000B5762">
              <w:rPr>
                <w:rFonts w:ascii="Times New Roman" w:cs="Times New Roman" w:hAnsi="Times New Roman"/>
              </w:rPr>
              <w:t>/п</w:t>
            </w:r>
          </w:p>
        </w:tc>
        <w:tc>
          <w:tcPr>
            <w:tcW w:type="pct" w:w="871"/>
          </w:tcPr>
          <w:p w:rsidP="00E5758F" w:rsidR="00D047E2" w:rsidRDefault="00D047E2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Наименование процед</w:t>
            </w:r>
            <w:r w:rsidRPr="000B5762">
              <w:rPr>
                <w:rFonts w:ascii="Times New Roman" w:cs="Times New Roman" w:hAnsi="Times New Roman"/>
              </w:rPr>
              <w:t>у</w:t>
            </w:r>
            <w:r w:rsidRPr="000B5762">
              <w:rPr>
                <w:rFonts w:ascii="Times New Roman" w:cs="Times New Roman" w:hAnsi="Times New Roman"/>
              </w:rPr>
              <w:t>ры процесса исполнения административной пр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цедуры</w:t>
            </w:r>
          </w:p>
        </w:tc>
        <w:tc>
          <w:tcPr>
            <w:tcW w:type="pct" w:w="1098"/>
          </w:tcPr>
          <w:p w:rsidP="00E5758F" w:rsidR="00D047E2" w:rsidRDefault="00D047E2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 xml:space="preserve">Особенности </w:t>
            </w:r>
            <w:proofErr w:type="gramStart"/>
            <w:r w:rsidRPr="000B5762">
              <w:rPr>
                <w:rFonts w:ascii="Times New Roman" w:cs="Times New Roman" w:hAnsi="Times New Roman"/>
              </w:rPr>
              <w:t>исполнения пр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цедуры процесса исполнения административной процедуры</w:t>
            </w:r>
            <w:proofErr w:type="gramEnd"/>
          </w:p>
        </w:tc>
        <w:tc>
          <w:tcPr>
            <w:tcW w:type="pct" w:w="692"/>
          </w:tcPr>
          <w:p w:rsidP="00E5758F" w:rsidR="00D047E2" w:rsidRDefault="00D047E2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 xml:space="preserve">Сроки </w:t>
            </w:r>
            <w:proofErr w:type="gramStart"/>
            <w:r w:rsidRPr="000B5762">
              <w:rPr>
                <w:rFonts w:ascii="Times New Roman" w:cs="Times New Roman" w:hAnsi="Times New Roman"/>
              </w:rPr>
              <w:t>исполнения процедуры проце</w:t>
            </w:r>
            <w:r w:rsidRPr="000B5762">
              <w:rPr>
                <w:rFonts w:ascii="Times New Roman" w:cs="Times New Roman" w:hAnsi="Times New Roman"/>
              </w:rPr>
              <w:t>с</w:t>
            </w:r>
            <w:r w:rsidRPr="000B5762">
              <w:rPr>
                <w:rFonts w:ascii="Times New Roman" w:cs="Times New Roman" w:hAnsi="Times New Roman"/>
              </w:rPr>
              <w:t>са исполнения а</w:t>
            </w:r>
            <w:r w:rsidRPr="000B5762">
              <w:rPr>
                <w:rFonts w:ascii="Times New Roman" w:cs="Times New Roman" w:hAnsi="Times New Roman"/>
              </w:rPr>
              <w:t>д</w:t>
            </w:r>
            <w:r w:rsidRPr="000B5762">
              <w:rPr>
                <w:rFonts w:ascii="Times New Roman" w:cs="Times New Roman" w:hAnsi="Times New Roman"/>
              </w:rPr>
              <w:t>министративной процедуры</w:t>
            </w:r>
            <w:proofErr w:type="gramEnd"/>
          </w:p>
        </w:tc>
        <w:tc>
          <w:tcPr>
            <w:tcW w:type="pct" w:w="692"/>
          </w:tcPr>
          <w:p w:rsidP="00E5758F" w:rsidR="00D047E2" w:rsidRDefault="00D047E2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Исполнитель пр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цедуры процесса исполнения адм</w:t>
            </w:r>
            <w:r w:rsidRPr="000B5762">
              <w:rPr>
                <w:rFonts w:ascii="Times New Roman" w:cs="Times New Roman" w:hAnsi="Times New Roman"/>
              </w:rPr>
              <w:t>и</w:t>
            </w:r>
            <w:r w:rsidRPr="000B5762">
              <w:rPr>
                <w:rFonts w:ascii="Times New Roman" w:cs="Times New Roman" w:hAnsi="Times New Roman"/>
              </w:rPr>
              <w:t>нистративной пр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цедуры</w:t>
            </w:r>
          </w:p>
        </w:tc>
        <w:tc>
          <w:tcPr>
            <w:tcW w:type="pct" w:w="802"/>
          </w:tcPr>
          <w:p w:rsidP="00E5758F" w:rsidR="00D047E2" w:rsidRDefault="00D047E2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Ресурсы, необходимые для выполнения пр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цедуры процесса и</w:t>
            </w:r>
            <w:r w:rsidRPr="000B5762">
              <w:rPr>
                <w:rFonts w:ascii="Times New Roman" w:cs="Times New Roman" w:hAnsi="Times New Roman"/>
              </w:rPr>
              <w:t>с</w:t>
            </w:r>
            <w:r w:rsidRPr="000B5762">
              <w:rPr>
                <w:rFonts w:ascii="Times New Roman" w:cs="Times New Roman" w:hAnsi="Times New Roman"/>
              </w:rPr>
              <w:t>полнения администр</w:t>
            </w:r>
            <w:r w:rsidRPr="000B5762">
              <w:rPr>
                <w:rFonts w:ascii="Times New Roman" w:cs="Times New Roman" w:hAnsi="Times New Roman"/>
              </w:rPr>
              <w:t>а</w:t>
            </w:r>
            <w:r w:rsidRPr="000B5762">
              <w:rPr>
                <w:rFonts w:ascii="Times New Roman" w:cs="Times New Roman" w:hAnsi="Times New Roman"/>
              </w:rPr>
              <w:t>тивной процедуры</w:t>
            </w:r>
          </w:p>
        </w:tc>
        <w:tc>
          <w:tcPr>
            <w:tcW w:type="pct" w:w="692"/>
          </w:tcPr>
          <w:p w:rsidP="00E5758F" w:rsidR="00D047E2" w:rsidRDefault="00D047E2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Формы документов, необходимые для выполнения проц</w:t>
            </w:r>
            <w:r w:rsidRPr="000B5762">
              <w:rPr>
                <w:rFonts w:ascii="Times New Roman" w:cs="Times New Roman" w:hAnsi="Times New Roman"/>
              </w:rPr>
              <w:t>е</w:t>
            </w:r>
            <w:r w:rsidRPr="000B5762">
              <w:rPr>
                <w:rFonts w:ascii="Times New Roman" w:cs="Times New Roman" w:hAnsi="Times New Roman"/>
              </w:rPr>
              <w:t>дуры процесса и</w:t>
            </w:r>
            <w:r w:rsidRPr="000B5762">
              <w:rPr>
                <w:rFonts w:ascii="Times New Roman" w:cs="Times New Roman" w:hAnsi="Times New Roman"/>
              </w:rPr>
              <w:t>с</w:t>
            </w:r>
            <w:r w:rsidRPr="000B5762">
              <w:rPr>
                <w:rFonts w:ascii="Times New Roman" w:cs="Times New Roman" w:hAnsi="Times New Roman"/>
              </w:rPr>
              <w:t>полнения админ</w:t>
            </w:r>
            <w:r w:rsidRPr="000B5762">
              <w:rPr>
                <w:rFonts w:ascii="Times New Roman" w:cs="Times New Roman" w:hAnsi="Times New Roman"/>
              </w:rPr>
              <w:t>и</w:t>
            </w:r>
            <w:r w:rsidRPr="000B5762">
              <w:rPr>
                <w:rFonts w:ascii="Times New Roman" w:cs="Times New Roman" w:hAnsi="Times New Roman"/>
              </w:rPr>
              <w:t>стративной проц</w:t>
            </w:r>
            <w:r w:rsidRPr="000B5762">
              <w:rPr>
                <w:rFonts w:ascii="Times New Roman" w:cs="Times New Roman" w:hAnsi="Times New Roman"/>
              </w:rPr>
              <w:t>е</w:t>
            </w:r>
            <w:r w:rsidRPr="000B5762">
              <w:rPr>
                <w:rFonts w:ascii="Times New Roman" w:cs="Times New Roman" w:hAnsi="Times New Roman"/>
              </w:rPr>
              <w:t>дуры</w:t>
            </w:r>
          </w:p>
        </w:tc>
      </w:tr>
    </w:tbl>
    <w:p w:rsidP="00FC61B8" w:rsidR="00CB186E" w:rsidRDefault="00CB186E" w:rsidRPr="00FC61B8">
      <w:pPr>
        <w:spacing w:after="0" w:line="14" w:lineRule="auto"/>
        <w:rPr>
          <w:rFonts w:ascii="Times New Roman" w:cs="Times New Roman" w:hAnsi="Times New Roman"/>
          <w:sz w:val="2"/>
          <w:szCs w:val="2"/>
        </w:rPr>
      </w:pPr>
    </w:p>
    <w:tbl>
      <w:tblPr>
        <w:tblW w:type="pct" w:w="500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6"/>
          <w:left w:type="dxa" w:w="62"/>
          <w:bottom w:type="dxa" w:w="6"/>
          <w:right w:type="dxa" w:w="62"/>
        </w:tblCellMar>
        <w:tblLook w:firstColumn="0" w:firstRow="0" w:lastColumn="0" w:lastRow="0" w:noHBand="0" w:noVBand="0" w:val="0000"/>
      </w:tblPr>
      <w:tblGrid>
        <w:gridCol w:w="449"/>
        <w:gridCol w:w="2559"/>
        <w:gridCol w:w="3227"/>
        <w:gridCol w:w="2034"/>
        <w:gridCol w:w="2034"/>
        <w:gridCol w:w="2357"/>
        <w:gridCol w:w="2034"/>
      </w:tblGrid>
      <w:tr w:rsidR="00D047E2" w:rsidRPr="000B5762" w:rsidTr="00FC61B8">
        <w:trPr>
          <w:trHeight w:val="57"/>
          <w:tblHeader/>
        </w:trPr>
        <w:tc>
          <w:tcPr>
            <w:tcW w:type="pct" w:w="153"/>
          </w:tcPr>
          <w:p w:rsidP="0076540C" w:rsidR="00D047E2" w:rsidRDefault="00D047E2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pct" w:w="871"/>
          </w:tcPr>
          <w:p w:rsidP="0076540C" w:rsidR="00D047E2" w:rsidRDefault="00D047E2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type="pct" w:w="1098"/>
          </w:tcPr>
          <w:p w:rsidP="0076540C" w:rsidR="00D047E2" w:rsidRDefault="00D047E2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type="pct" w:w="692"/>
          </w:tcPr>
          <w:p w:rsidP="0076540C" w:rsidR="00D047E2" w:rsidRDefault="00D047E2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type="pct" w:w="692"/>
          </w:tcPr>
          <w:p w:rsidP="0076540C" w:rsidR="00D047E2" w:rsidRDefault="00D047E2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type="pct" w:w="802"/>
          </w:tcPr>
          <w:p w:rsidP="0076540C" w:rsidR="00D047E2" w:rsidRDefault="00D047E2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6</w:t>
            </w:r>
          </w:p>
        </w:tc>
        <w:tc>
          <w:tcPr>
            <w:tcW w:type="pct" w:w="692"/>
          </w:tcPr>
          <w:p w:rsidP="0076540C" w:rsidR="00D047E2" w:rsidRDefault="00D047E2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7</w:t>
            </w:r>
          </w:p>
        </w:tc>
      </w:tr>
      <w:tr w:rsidR="00D047E2" w:rsidRPr="000B5762" w:rsidTr="00FC61B8">
        <w:trPr>
          <w:trHeight w:val="57"/>
        </w:trPr>
        <w:tc>
          <w:tcPr>
            <w:tcW w:type="pct" w:w="5000"/>
            <w:gridSpan w:val="7"/>
          </w:tcPr>
          <w:p w:rsidP="0076540C" w:rsidR="00D047E2" w:rsidRDefault="00D047E2" w:rsidRPr="000B5762">
            <w:pPr>
              <w:pStyle w:val="ConsPlusNormal0"/>
              <w:jc w:val="center"/>
              <w:outlineLvl w:val="3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1. Прием и регистрация заявления</w:t>
            </w:r>
          </w:p>
        </w:tc>
      </w:tr>
      <w:tr w:rsidR="00D047E2" w:rsidRPr="000B5762" w:rsidTr="00FC61B8">
        <w:trPr>
          <w:trHeight w:val="57"/>
        </w:trPr>
        <w:tc>
          <w:tcPr>
            <w:tcW w:type="pct" w:w="153"/>
          </w:tcPr>
          <w:p w:rsidP="0076540C" w:rsidR="00D047E2" w:rsidRDefault="00D047E2" w:rsidRPr="000B5762">
            <w:pPr>
              <w:pStyle w:val="ConsPlusNormal0"/>
              <w:spacing w:line="233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1.1</w:t>
            </w:r>
          </w:p>
        </w:tc>
        <w:tc>
          <w:tcPr>
            <w:tcW w:type="pct" w:w="871"/>
          </w:tcPr>
          <w:p w:rsidP="0076540C" w:rsidR="00D047E2" w:rsidRDefault="00D047E2" w:rsidRPr="000B5762">
            <w:pPr>
              <w:pStyle w:val="ConsPlusNormal0"/>
              <w:spacing w:line="233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Прием заявления с пр</w:t>
            </w:r>
            <w:r w:rsidRPr="000B5762">
              <w:rPr>
                <w:rFonts w:ascii="Times New Roman" w:cs="Times New Roman" w:hAnsi="Times New Roman"/>
              </w:rPr>
              <w:t>и</w:t>
            </w:r>
            <w:r w:rsidRPr="000B5762">
              <w:rPr>
                <w:rFonts w:ascii="Times New Roman" w:cs="Times New Roman" w:hAnsi="Times New Roman"/>
              </w:rPr>
              <w:t>ложенными документами</w:t>
            </w:r>
          </w:p>
        </w:tc>
        <w:tc>
          <w:tcPr>
            <w:tcW w:type="pct" w:w="1098"/>
          </w:tcPr>
          <w:p w:rsidP="0076540C" w:rsidR="00D047E2" w:rsidRDefault="00D047E2" w:rsidRPr="000B5762">
            <w:pPr>
              <w:pStyle w:val="ConsPlusNormal0"/>
              <w:spacing w:line="233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в случае обращения заявителя в МФЦ заявление с приложенн</w:t>
            </w:r>
            <w:r w:rsidRPr="000B5762">
              <w:rPr>
                <w:rFonts w:ascii="Times New Roman" w:cs="Times New Roman" w:hAnsi="Times New Roman"/>
              </w:rPr>
              <w:t>ы</w:t>
            </w:r>
            <w:r w:rsidRPr="000B5762">
              <w:rPr>
                <w:rFonts w:ascii="Times New Roman" w:cs="Times New Roman" w:hAnsi="Times New Roman"/>
              </w:rPr>
              <w:t>ми к нему документами напра</w:t>
            </w:r>
            <w:r w:rsidRPr="000B5762">
              <w:rPr>
                <w:rFonts w:ascii="Times New Roman" w:cs="Times New Roman" w:hAnsi="Times New Roman"/>
              </w:rPr>
              <w:t>в</w:t>
            </w:r>
            <w:r w:rsidRPr="000B5762">
              <w:rPr>
                <w:rFonts w:ascii="Times New Roman" w:cs="Times New Roman" w:hAnsi="Times New Roman"/>
              </w:rPr>
              <w:t>ляется в Департамент в срок</w:t>
            </w:r>
            <w:r w:rsidR="00B937BA" w:rsidRPr="000B5762">
              <w:rPr>
                <w:rFonts w:ascii="Times New Roman" w:cs="Times New Roman" w:hAnsi="Times New Roman"/>
              </w:rPr>
              <w:t xml:space="preserve">, предусмотренный соглашением о взаимодействии </w:t>
            </w:r>
            <w:r w:rsidRPr="000B5762">
              <w:rPr>
                <w:rFonts w:ascii="Times New Roman" w:cs="Times New Roman" w:hAnsi="Times New Roman"/>
              </w:rPr>
              <w:t xml:space="preserve"> </w:t>
            </w:r>
            <w:r w:rsidR="00B937BA" w:rsidRPr="000B5762">
              <w:rPr>
                <w:rFonts w:ascii="Times New Roman" w:cs="Times New Roman" w:hAnsi="Times New Roman"/>
              </w:rPr>
              <w:t>между адм</w:t>
            </w:r>
            <w:r w:rsidR="00B937BA" w:rsidRPr="000B5762">
              <w:rPr>
                <w:rFonts w:ascii="Times New Roman" w:cs="Times New Roman" w:hAnsi="Times New Roman"/>
              </w:rPr>
              <w:t>и</w:t>
            </w:r>
            <w:r w:rsidR="00B937BA" w:rsidRPr="000B5762">
              <w:rPr>
                <w:rFonts w:ascii="Times New Roman" w:cs="Times New Roman" w:hAnsi="Times New Roman"/>
              </w:rPr>
              <w:t>нистрацией города и МФЦ</w:t>
            </w:r>
            <w:r w:rsidDel="00B937BA" w:rsidR="00B937BA" w:rsidRPr="000B5762">
              <w:rPr>
                <w:rFonts w:ascii="Times New Roman" w:cs="Times New Roman" w:hAnsi="Times New Roman"/>
              </w:rPr>
              <w:t xml:space="preserve"> </w:t>
            </w:r>
          </w:p>
        </w:tc>
        <w:tc>
          <w:tcPr>
            <w:tcW w:type="pct" w:w="692"/>
            <w:vMerge w:val="restart"/>
          </w:tcPr>
          <w:p w:rsidP="0076540C" w:rsidR="00D047E2" w:rsidRDefault="00D047E2" w:rsidRPr="000B5762">
            <w:pPr>
              <w:pStyle w:val="ConsPlusNormal0"/>
              <w:spacing w:line="233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1 день</w:t>
            </w:r>
          </w:p>
        </w:tc>
        <w:tc>
          <w:tcPr>
            <w:tcW w:type="pct" w:w="692"/>
          </w:tcPr>
          <w:p w:rsidP="0076540C" w:rsidR="00D047E2" w:rsidRDefault="00D047E2" w:rsidRPr="000B5762">
            <w:pPr>
              <w:pStyle w:val="ConsPlusNormal0"/>
              <w:spacing w:line="233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специалист Депа</w:t>
            </w:r>
            <w:r w:rsidRPr="000B5762">
              <w:rPr>
                <w:rFonts w:ascii="Times New Roman" w:cs="Times New Roman" w:hAnsi="Times New Roman"/>
              </w:rPr>
              <w:t>р</w:t>
            </w:r>
            <w:r w:rsidRPr="000B5762">
              <w:rPr>
                <w:rFonts w:ascii="Times New Roman" w:cs="Times New Roman" w:hAnsi="Times New Roman"/>
              </w:rPr>
              <w:t>тамента, специ</w:t>
            </w:r>
            <w:r w:rsidRPr="000B5762">
              <w:rPr>
                <w:rFonts w:ascii="Times New Roman" w:cs="Times New Roman" w:hAnsi="Times New Roman"/>
              </w:rPr>
              <w:t>а</w:t>
            </w:r>
            <w:r w:rsidRPr="000B5762">
              <w:rPr>
                <w:rFonts w:ascii="Times New Roman" w:cs="Times New Roman" w:hAnsi="Times New Roman"/>
              </w:rPr>
              <w:t>лист МФЦ</w:t>
            </w:r>
          </w:p>
        </w:tc>
        <w:tc>
          <w:tcPr>
            <w:tcW w:type="pct" w:w="802"/>
          </w:tcPr>
          <w:p w:rsidP="0076540C" w:rsidR="00D047E2" w:rsidRDefault="00D047E2" w:rsidRPr="000B5762">
            <w:pPr>
              <w:pStyle w:val="ConsPlusNormal0"/>
              <w:spacing w:line="233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бланки заявления, р</w:t>
            </w:r>
            <w:r w:rsidRPr="000B5762">
              <w:rPr>
                <w:rFonts w:ascii="Times New Roman" w:cs="Times New Roman" w:hAnsi="Times New Roman"/>
              </w:rPr>
              <w:t>а</w:t>
            </w:r>
            <w:r w:rsidRPr="000B5762">
              <w:rPr>
                <w:rFonts w:ascii="Times New Roman" w:cs="Times New Roman" w:hAnsi="Times New Roman"/>
              </w:rPr>
              <w:t>бочее место, компь</w:t>
            </w:r>
            <w:r w:rsidRPr="000B5762">
              <w:rPr>
                <w:rFonts w:ascii="Times New Roman" w:cs="Times New Roman" w:hAnsi="Times New Roman"/>
              </w:rPr>
              <w:t>ю</w:t>
            </w:r>
            <w:r w:rsidRPr="000B5762">
              <w:rPr>
                <w:rFonts w:ascii="Times New Roman" w:cs="Times New Roman" w:hAnsi="Times New Roman"/>
              </w:rPr>
              <w:t>тер, принтер, сканер</w:t>
            </w:r>
          </w:p>
        </w:tc>
        <w:tc>
          <w:tcPr>
            <w:tcW w:type="pct" w:w="692"/>
          </w:tcPr>
          <w:p w:rsidP="0076540C" w:rsidR="00D047E2" w:rsidRDefault="00D047E2" w:rsidRPr="000B5762">
            <w:pPr>
              <w:pStyle w:val="ConsPlusNormal0"/>
              <w:spacing w:line="233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форма заявления утверждена прил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жением 1 к Регл</w:t>
            </w:r>
            <w:r w:rsidRPr="000B5762">
              <w:rPr>
                <w:rFonts w:ascii="Times New Roman" w:cs="Times New Roman" w:hAnsi="Times New Roman"/>
              </w:rPr>
              <w:t>а</w:t>
            </w:r>
            <w:r w:rsidRPr="000B5762">
              <w:rPr>
                <w:rFonts w:ascii="Times New Roman" w:cs="Times New Roman" w:hAnsi="Times New Roman"/>
              </w:rPr>
              <w:t>менту</w:t>
            </w:r>
          </w:p>
        </w:tc>
      </w:tr>
      <w:tr w:rsidR="00D047E2" w:rsidRPr="000B5762" w:rsidTr="00FC61B8">
        <w:trPr>
          <w:trHeight w:val="57"/>
        </w:trPr>
        <w:tc>
          <w:tcPr>
            <w:tcW w:type="pct" w:w="153"/>
          </w:tcPr>
          <w:p w:rsidP="0076540C" w:rsidR="00D047E2" w:rsidRDefault="00D047E2" w:rsidRPr="000B5762">
            <w:pPr>
              <w:pStyle w:val="ConsPlusNormal0"/>
              <w:spacing w:line="233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1.2</w:t>
            </w:r>
          </w:p>
        </w:tc>
        <w:tc>
          <w:tcPr>
            <w:tcW w:type="pct" w:w="871"/>
          </w:tcPr>
          <w:p w:rsidP="0076540C" w:rsidR="00D047E2" w:rsidRDefault="00D047E2" w:rsidRPr="000B5762">
            <w:pPr>
              <w:pStyle w:val="ConsPlusNormal0"/>
              <w:spacing w:line="233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Регистрация заявления с приложенными докуме</w:t>
            </w:r>
            <w:r w:rsidRPr="000B5762">
              <w:rPr>
                <w:rFonts w:ascii="Times New Roman" w:cs="Times New Roman" w:hAnsi="Times New Roman"/>
              </w:rPr>
              <w:t>н</w:t>
            </w:r>
            <w:r w:rsidRPr="000B5762">
              <w:rPr>
                <w:rFonts w:ascii="Times New Roman" w:cs="Times New Roman" w:hAnsi="Times New Roman"/>
              </w:rPr>
              <w:t>тами</w:t>
            </w:r>
          </w:p>
        </w:tc>
        <w:tc>
          <w:tcPr>
            <w:tcW w:type="pct" w:w="1098"/>
          </w:tcPr>
          <w:p w:rsidP="0076540C" w:rsidR="0078416E" w:rsidRDefault="0078416E" w:rsidRPr="000B5762">
            <w:pPr>
              <w:pStyle w:val="ConsPlusNormal0"/>
              <w:spacing w:line="233" w:lineRule="auto"/>
              <w:rPr>
                <w:rFonts w:ascii="Times New Roman" w:cs="Times New Roman" w:hAnsi="Times New Roman"/>
                <w:color w:themeColor="text1" w:val="000000"/>
              </w:rPr>
            </w:pPr>
            <w:r w:rsidRPr="000B5762">
              <w:rPr>
                <w:rFonts w:ascii="Times New Roman" w:cs="Times New Roman" w:hAnsi="Times New Roman"/>
                <w:color w:themeColor="text1" w:val="000000"/>
              </w:rPr>
              <w:t>заявление с приложенными д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о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кументами регистрируется в с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и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стеме электронного документ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о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оборота администрации города.</w:t>
            </w:r>
          </w:p>
          <w:p w:rsidP="0076540C" w:rsidR="00B937BA" w:rsidRDefault="00B937BA" w:rsidRPr="000B5762">
            <w:pPr>
              <w:pStyle w:val="ConsPlusNormal0"/>
              <w:spacing w:line="233" w:lineRule="auto"/>
              <w:rPr>
                <w:rFonts w:ascii="Times New Roman" w:cs="Times New Roman" w:hAnsi="Times New Roman"/>
                <w:color w:themeColor="text1" w:val="000000"/>
              </w:rPr>
            </w:pPr>
            <w:r w:rsidRPr="000B5762">
              <w:rPr>
                <w:rFonts w:ascii="Times New Roman" w:cs="Times New Roman" w:hAnsi="Times New Roman"/>
                <w:color w:themeColor="text1" w:val="000000"/>
              </w:rPr>
              <w:lastRenderedPageBreak/>
              <w:t xml:space="preserve">В случае подачи </w:t>
            </w:r>
            <w:r w:rsidR="0076540C">
              <w:rPr>
                <w:rFonts w:ascii="Times New Roman" w:cs="Times New Roman" w:hAnsi="Times New Roman"/>
                <w:color w:themeColor="text1" w:val="000000"/>
              </w:rPr>
              <w:t>з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аявления в электронной форме через По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р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 xml:space="preserve">тал в личный кабинет </w:t>
            </w:r>
            <w:r w:rsidR="0076540C">
              <w:rPr>
                <w:rFonts w:ascii="Times New Roman" w:cs="Times New Roman" w:hAnsi="Times New Roman"/>
                <w:color w:themeColor="text1" w:val="000000"/>
              </w:rPr>
              <w:t>з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аявителя направляется уведомления о р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е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 xml:space="preserve">гистрации </w:t>
            </w:r>
            <w:r w:rsidR="0076540C">
              <w:rPr>
                <w:rFonts w:ascii="Times New Roman" w:cs="Times New Roman" w:hAnsi="Times New Roman"/>
                <w:color w:themeColor="text1" w:val="000000"/>
              </w:rPr>
              <w:t>з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аявления.</w:t>
            </w:r>
          </w:p>
          <w:p w:rsidP="0076540C" w:rsidR="0078416E" w:rsidRDefault="0078416E" w:rsidRPr="000B5762">
            <w:pPr>
              <w:pStyle w:val="ConsPlusNormal0"/>
              <w:spacing w:line="233" w:lineRule="auto"/>
              <w:rPr>
                <w:rFonts w:ascii="Times New Roman" w:cs="Times New Roman" w:hAnsi="Times New Roman"/>
                <w:color w:themeColor="text1" w:val="000000"/>
              </w:rPr>
            </w:pPr>
            <w:r w:rsidRPr="000B5762">
              <w:rPr>
                <w:rFonts w:ascii="Times New Roman" w:cs="Times New Roman" w:hAnsi="Times New Roman"/>
                <w:color w:themeColor="text1" w:val="000000"/>
              </w:rPr>
              <w:t xml:space="preserve">В случае подачи заявления в электронной форме </w:t>
            </w:r>
            <w:r w:rsidR="00B937BA" w:rsidRPr="000B5762">
              <w:rPr>
                <w:rFonts w:ascii="Times New Roman" w:cs="Times New Roman" w:hAnsi="Times New Roman"/>
                <w:color w:themeColor="text1" w:val="000000"/>
              </w:rPr>
              <w:t xml:space="preserve">на Сайте 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информация о регистрационном номере, дате регистрации зая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в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ления и сроке предоставления муниципальной услуги напра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в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ляется в раздел «Личный каб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и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нет» на Сайте.</w:t>
            </w:r>
          </w:p>
          <w:p w:rsidP="0076540C" w:rsidR="00D047E2" w:rsidRDefault="0078416E" w:rsidRPr="000B5762">
            <w:pPr>
              <w:pStyle w:val="ConsPlusNormal0"/>
              <w:spacing w:line="233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  <w:color w:themeColor="text1" w:val="000000"/>
              </w:rPr>
              <w:t>В случае подачи документов лично (через уполномоченного представителя) заявителю выд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а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ется копия зарегистрированного заявления, заверенная подписью ответственного исполнителя, и оригинал документа, подтве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р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ждающего полномочия предст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а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вителя заявителя (если такой документ представлен заявит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е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лем в подлиннике)</w:t>
            </w:r>
          </w:p>
        </w:tc>
        <w:tc>
          <w:tcPr>
            <w:tcW w:type="pct" w:w="692"/>
            <w:vMerge/>
          </w:tcPr>
          <w:p w:rsidP="0076540C" w:rsidR="00D047E2" w:rsidRDefault="00D047E2" w:rsidRPr="000B5762">
            <w:pPr>
              <w:pStyle w:val="ConsPlusNormal0"/>
              <w:spacing w:line="233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pct" w:w="692"/>
          </w:tcPr>
          <w:p w:rsidP="0076540C" w:rsidR="00D047E2" w:rsidRDefault="00D047E2" w:rsidRPr="000B5762">
            <w:pPr>
              <w:pStyle w:val="ConsPlusNormal0"/>
              <w:spacing w:line="233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специалист Депа</w:t>
            </w:r>
            <w:r w:rsidRPr="000B5762">
              <w:rPr>
                <w:rFonts w:ascii="Times New Roman" w:cs="Times New Roman" w:hAnsi="Times New Roman"/>
              </w:rPr>
              <w:t>р</w:t>
            </w:r>
            <w:r w:rsidRPr="000B5762">
              <w:rPr>
                <w:rFonts w:ascii="Times New Roman" w:cs="Times New Roman" w:hAnsi="Times New Roman"/>
              </w:rPr>
              <w:t>тамента</w:t>
            </w:r>
          </w:p>
        </w:tc>
        <w:tc>
          <w:tcPr>
            <w:tcW w:type="pct" w:w="802"/>
          </w:tcPr>
          <w:p w:rsidP="0076540C" w:rsidR="00D047E2" w:rsidRDefault="00D047E2" w:rsidRPr="000B5762">
            <w:pPr>
              <w:pStyle w:val="ConsPlusNormal0"/>
              <w:spacing w:line="233" w:lineRule="auto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наличие доступа в с</w:t>
            </w:r>
            <w:r w:rsidRPr="000B5762">
              <w:rPr>
                <w:rFonts w:ascii="Times New Roman" w:cs="Times New Roman" w:hAnsi="Times New Roman"/>
              </w:rPr>
              <w:t>и</w:t>
            </w:r>
            <w:r w:rsidRPr="000B5762">
              <w:rPr>
                <w:rFonts w:ascii="Times New Roman" w:cs="Times New Roman" w:hAnsi="Times New Roman"/>
              </w:rPr>
              <w:t>стему электронного документооборота а</w:t>
            </w:r>
            <w:r w:rsidRPr="000B5762">
              <w:rPr>
                <w:rFonts w:ascii="Times New Roman" w:cs="Times New Roman" w:hAnsi="Times New Roman"/>
              </w:rPr>
              <w:t>д</w:t>
            </w:r>
            <w:r w:rsidRPr="000B5762">
              <w:rPr>
                <w:rFonts w:ascii="Times New Roman" w:cs="Times New Roman" w:hAnsi="Times New Roman"/>
              </w:rPr>
              <w:t xml:space="preserve">министрации города, </w:t>
            </w:r>
            <w:r w:rsidRPr="000B5762">
              <w:rPr>
                <w:rFonts w:ascii="Times New Roman" w:cs="Times New Roman" w:hAnsi="Times New Roman"/>
              </w:rPr>
              <w:lastRenderedPageBreak/>
              <w:t>книга регистрации з</w:t>
            </w:r>
            <w:r w:rsidRPr="000B5762">
              <w:rPr>
                <w:rFonts w:ascii="Times New Roman" w:cs="Times New Roman" w:hAnsi="Times New Roman"/>
              </w:rPr>
              <w:t>а</w:t>
            </w:r>
            <w:r w:rsidRPr="000B5762">
              <w:rPr>
                <w:rFonts w:ascii="Times New Roman" w:cs="Times New Roman" w:hAnsi="Times New Roman"/>
              </w:rPr>
              <w:t>явлений, рабочее м</w:t>
            </w:r>
            <w:r w:rsidRPr="000B5762">
              <w:rPr>
                <w:rFonts w:ascii="Times New Roman" w:cs="Times New Roman" w:hAnsi="Times New Roman"/>
              </w:rPr>
              <w:t>е</w:t>
            </w:r>
            <w:r w:rsidRPr="000B5762">
              <w:rPr>
                <w:rFonts w:ascii="Times New Roman" w:cs="Times New Roman" w:hAnsi="Times New Roman"/>
              </w:rPr>
              <w:t>сто, компьютер, при</w:t>
            </w:r>
            <w:r w:rsidRPr="000B5762">
              <w:rPr>
                <w:rFonts w:ascii="Times New Roman" w:cs="Times New Roman" w:hAnsi="Times New Roman"/>
              </w:rPr>
              <w:t>н</w:t>
            </w:r>
            <w:r w:rsidRPr="000B5762">
              <w:rPr>
                <w:rFonts w:ascii="Times New Roman" w:cs="Times New Roman" w:hAnsi="Times New Roman"/>
              </w:rPr>
              <w:t>тер, сканер</w:t>
            </w:r>
          </w:p>
        </w:tc>
        <w:tc>
          <w:tcPr>
            <w:tcW w:type="pct" w:w="692"/>
          </w:tcPr>
          <w:p w:rsidP="0076540C" w:rsidR="00D047E2" w:rsidRDefault="00D047E2" w:rsidRPr="000B5762">
            <w:pPr>
              <w:pStyle w:val="ConsPlusNormal0"/>
              <w:spacing w:line="233" w:lineRule="auto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lastRenderedPageBreak/>
              <w:t>-</w:t>
            </w:r>
          </w:p>
        </w:tc>
      </w:tr>
      <w:tr w:rsidR="00D047E2" w:rsidRPr="000B5762" w:rsidTr="00FC61B8">
        <w:trPr>
          <w:trHeight w:val="57"/>
        </w:trPr>
        <w:tc>
          <w:tcPr>
            <w:tcW w:type="pct" w:w="5000"/>
            <w:gridSpan w:val="7"/>
          </w:tcPr>
          <w:p w:rsidP="0076540C" w:rsidR="00D047E2" w:rsidRDefault="00D047E2" w:rsidRPr="000B5762">
            <w:pPr>
              <w:pStyle w:val="ConsPlusNormal0"/>
              <w:jc w:val="center"/>
              <w:outlineLvl w:val="3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lastRenderedPageBreak/>
              <w:t xml:space="preserve">2. </w:t>
            </w:r>
            <w:r w:rsidR="0078416E" w:rsidRPr="000B5762">
              <w:rPr>
                <w:rFonts w:ascii="Times New Roman" w:cs="Times New Roman" w:hAnsi="Times New Roman"/>
                <w:color w:themeColor="text1" w:val="000000"/>
              </w:rPr>
              <w:t>Рассмотрение заявления и приложенных к нему документов</w:t>
            </w:r>
          </w:p>
        </w:tc>
      </w:tr>
      <w:tr w:rsidR="00D047E2" w:rsidRPr="000B5762" w:rsidTr="00FC61B8">
        <w:trPr>
          <w:trHeight w:val="57"/>
        </w:trPr>
        <w:tc>
          <w:tcPr>
            <w:tcW w:type="pct" w:w="153"/>
          </w:tcPr>
          <w:p w:rsidP="0076540C" w:rsidR="00D047E2" w:rsidRDefault="00D047E2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2.1</w:t>
            </w:r>
          </w:p>
        </w:tc>
        <w:tc>
          <w:tcPr>
            <w:tcW w:type="pct" w:w="871"/>
          </w:tcPr>
          <w:p w:rsidP="0076540C" w:rsidR="00D047E2" w:rsidRDefault="00D047E2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 xml:space="preserve">Проверка заявления </w:t>
            </w:r>
            <w:r w:rsidR="0082471D" w:rsidRPr="000B5762">
              <w:rPr>
                <w:rFonts w:ascii="Times New Roman" w:cs="Times New Roman" w:hAnsi="Times New Roman"/>
              </w:rPr>
              <w:t xml:space="preserve">на </w:t>
            </w:r>
            <w:r w:rsidR="0082471D" w:rsidRPr="000B5762">
              <w:rPr>
                <w:rFonts w:ascii="Times New Roman" w:cs="Times New Roman" w:hAnsi="Times New Roman"/>
                <w:color w:themeColor="text1" w:val="000000"/>
              </w:rPr>
              <w:t xml:space="preserve">наличие оснований для возврата </w:t>
            </w:r>
            <w:r w:rsidR="0076540C">
              <w:rPr>
                <w:rFonts w:ascii="Times New Roman" w:cs="Times New Roman" w:hAnsi="Times New Roman"/>
                <w:color w:themeColor="text1" w:val="000000"/>
              </w:rPr>
              <w:t>з</w:t>
            </w:r>
            <w:r w:rsidR="0082471D" w:rsidRPr="000B5762">
              <w:rPr>
                <w:rFonts w:ascii="Times New Roman" w:cs="Times New Roman" w:hAnsi="Times New Roman"/>
                <w:color w:themeColor="text1" w:val="000000"/>
              </w:rPr>
              <w:t>аявления</w:t>
            </w:r>
          </w:p>
        </w:tc>
        <w:tc>
          <w:tcPr>
            <w:tcW w:type="pct" w:w="1098"/>
          </w:tcPr>
          <w:p w:rsidP="0076540C" w:rsidR="00D047E2" w:rsidRDefault="0082471D" w:rsidRPr="000B5762">
            <w:pPr>
              <w:pStyle w:val="ConsPlusNormal0"/>
              <w:rPr>
                <w:rFonts w:ascii="Times New Roman" w:cs="Times New Roman" w:hAnsi="Times New Roman"/>
                <w:color w:themeColor="text1" w:val="000000"/>
              </w:rPr>
            </w:pPr>
            <w:r w:rsidRPr="000B5762">
              <w:rPr>
                <w:rFonts w:ascii="Times New Roman" w:cs="Times New Roman" w:hAnsi="Times New Roman"/>
              </w:rPr>
              <w:t xml:space="preserve">ответственный исполнитель в течение 7 дней 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проверяет нал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и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 xml:space="preserve">чие оснований для возврата </w:t>
            </w:r>
            <w:r w:rsidR="0076540C">
              <w:rPr>
                <w:rFonts w:ascii="Times New Roman" w:cs="Times New Roman" w:hAnsi="Times New Roman"/>
                <w:color w:themeColor="text1" w:val="000000"/>
              </w:rPr>
              <w:t>з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а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явления, предусмотренных пунктом</w:t>
            </w:r>
            <w:r w:rsidR="00095756" w:rsidRPr="000B5762">
              <w:rPr>
                <w:rFonts w:ascii="Times New Roman" w:cs="Times New Roman" w:hAnsi="Times New Roman"/>
                <w:color w:themeColor="text1" w:val="000000"/>
              </w:rPr>
              <w:t xml:space="preserve"> 14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 xml:space="preserve"> Регламента</w:t>
            </w:r>
            <w:r w:rsidR="004743A7" w:rsidRPr="000B5762">
              <w:rPr>
                <w:rFonts w:ascii="Times New Roman" w:cs="Times New Roman" w:hAnsi="Times New Roman"/>
                <w:color w:themeColor="text1" w:val="000000"/>
              </w:rPr>
              <w:t>;</w:t>
            </w:r>
            <w:r w:rsidR="009017E8" w:rsidRPr="000B5762">
              <w:rPr>
                <w:rFonts w:ascii="Times New Roman" w:cs="Times New Roman" w:hAnsi="Times New Roman"/>
                <w:color w:themeColor="text1" w:val="000000"/>
              </w:rPr>
              <w:t xml:space="preserve"> </w:t>
            </w:r>
          </w:p>
          <w:p w:rsidP="0076540C" w:rsidR="004743A7" w:rsidRDefault="004743A7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  <w:color w:themeColor="text1" w:val="000000"/>
              </w:rPr>
              <w:t xml:space="preserve">в случае наличия оснований для возврата </w:t>
            </w:r>
            <w:r w:rsidR="0076540C">
              <w:rPr>
                <w:rFonts w:ascii="Times New Roman" w:cs="Times New Roman" w:hAnsi="Times New Roman"/>
                <w:color w:themeColor="text1" w:val="000000"/>
              </w:rPr>
              <w:t>з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аявления</w:t>
            </w:r>
            <w:r w:rsidRPr="000B5762">
              <w:rPr>
                <w:rFonts w:ascii="Times New Roman" w:cs="Times New Roman" w:hAnsi="Times New Roman"/>
              </w:rPr>
              <w:t>, ответстве</w:t>
            </w:r>
            <w:r w:rsidRPr="000B5762">
              <w:rPr>
                <w:rFonts w:ascii="Times New Roman" w:cs="Times New Roman" w:hAnsi="Times New Roman"/>
              </w:rPr>
              <w:t>н</w:t>
            </w:r>
            <w:r w:rsidRPr="000B5762">
              <w:rPr>
                <w:rFonts w:ascii="Times New Roman" w:cs="Times New Roman" w:hAnsi="Times New Roman"/>
              </w:rPr>
              <w:t>ный исполнитель подготавлив</w:t>
            </w:r>
            <w:r w:rsidRPr="000B5762">
              <w:rPr>
                <w:rFonts w:ascii="Times New Roman" w:cs="Times New Roman" w:hAnsi="Times New Roman"/>
              </w:rPr>
              <w:t>а</w:t>
            </w:r>
            <w:r w:rsidRPr="000B5762">
              <w:rPr>
                <w:rFonts w:ascii="Times New Roman" w:cs="Times New Roman" w:hAnsi="Times New Roman"/>
              </w:rPr>
              <w:t xml:space="preserve">ет письмо о возврате </w:t>
            </w:r>
            <w:r w:rsidR="0076540C">
              <w:rPr>
                <w:rFonts w:ascii="Times New Roman" w:cs="Times New Roman" w:hAnsi="Times New Roman"/>
              </w:rPr>
              <w:t>з</w:t>
            </w:r>
            <w:r w:rsidRPr="000B5762">
              <w:rPr>
                <w:rFonts w:ascii="Times New Roman" w:cs="Times New Roman" w:hAnsi="Times New Roman"/>
              </w:rPr>
              <w:t>аявления</w:t>
            </w:r>
            <w:r w:rsidR="0076540C">
              <w:rPr>
                <w:rFonts w:ascii="Times New Roman" w:cs="Times New Roman" w:hAnsi="Times New Roman"/>
              </w:rPr>
              <w:t xml:space="preserve"> </w:t>
            </w:r>
            <w:r w:rsidRPr="000B5762">
              <w:rPr>
                <w:rFonts w:ascii="Times New Roman" w:cs="Times New Roman" w:hAnsi="Times New Roman"/>
              </w:rPr>
              <w:t xml:space="preserve"> с указанием причин возврата;</w:t>
            </w:r>
          </w:p>
          <w:p w:rsidP="0076540C" w:rsidR="004743A7" w:rsidRDefault="004743A7" w:rsidRPr="000B5762">
            <w:pPr>
              <w:pStyle w:val="ConsPlusNormal0"/>
              <w:rPr>
                <w:rFonts w:ascii="Times New Roman" w:cs="Times New Roman" w:hAnsi="Times New Roman"/>
                <w:sz w:val="30"/>
                <w:szCs w:val="30"/>
              </w:rPr>
            </w:pPr>
            <w:r w:rsidRPr="000B5762">
              <w:rPr>
                <w:rFonts w:ascii="Times New Roman" w:cs="Times New Roman" w:hAnsi="Times New Roman"/>
              </w:rPr>
              <w:t>Специалист отдела организац</w:t>
            </w:r>
            <w:r w:rsidRPr="000B5762">
              <w:rPr>
                <w:rFonts w:ascii="Times New Roman" w:cs="Times New Roman" w:hAnsi="Times New Roman"/>
              </w:rPr>
              <w:t>и</w:t>
            </w:r>
            <w:r w:rsidRPr="000B5762">
              <w:rPr>
                <w:rFonts w:ascii="Times New Roman" w:cs="Times New Roman" w:hAnsi="Times New Roman"/>
              </w:rPr>
              <w:lastRenderedPageBreak/>
              <w:t>онной работы Департамента в день поступления из соотве</w:t>
            </w:r>
            <w:r w:rsidRPr="000B5762">
              <w:rPr>
                <w:rFonts w:ascii="Times New Roman" w:cs="Times New Roman" w:hAnsi="Times New Roman"/>
              </w:rPr>
              <w:t>т</w:t>
            </w:r>
            <w:r w:rsidRPr="000B5762">
              <w:rPr>
                <w:rFonts w:ascii="Times New Roman" w:cs="Times New Roman" w:hAnsi="Times New Roman"/>
              </w:rPr>
              <w:t xml:space="preserve">ствующего отдела Департамента письма о возврате </w:t>
            </w:r>
            <w:r w:rsidR="0076540C">
              <w:rPr>
                <w:rFonts w:ascii="Times New Roman" w:cs="Times New Roman" w:hAnsi="Times New Roman"/>
              </w:rPr>
              <w:t>з</w:t>
            </w:r>
            <w:r w:rsidRPr="000B5762">
              <w:rPr>
                <w:rFonts w:ascii="Times New Roman" w:cs="Times New Roman" w:hAnsi="Times New Roman"/>
              </w:rPr>
              <w:t>аявления осуществляет регистрацию его в системе электронного докуме</w:t>
            </w:r>
            <w:r w:rsidRPr="000B5762">
              <w:rPr>
                <w:rFonts w:ascii="Times New Roman" w:cs="Times New Roman" w:hAnsi="Times New Roman"/>
              </w:rPr>
              <w:t>н</w:t>
            </w:r>
            <w:r w:rsidRPr="000B5762">
              <w:rPr>
                <w:rFonts w:ascii="Times New Roman" w:cs="Times New Roman" w:hAnsi="Times New Roman"/>
              </w:rPr>
              <w:t xml:space="preserve">тооборота администрации с присвоением регистрационного номера и направляет </w:t>
            </w:r>
            <w:r w:rsidR="0076540C">
              <w:rPr>
                <w:rFonts w:ascii="Times New Roman" w:cs="Times New Roman" w:hAnsi="Times New Roman"/>
              </w:rPr>
              <w:t>з</w:t>
            </w:r>
            <w:r w:rsidRPr="000B5762">
              <w:rPr>
                <w:rFonts w:ascii="Times New Roman" w:cs="Times New Roman" w:hAnsi="Times New Roman"/>
              </w:rPr>
              <w:t>аявителю в соответствии со способом п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 xml:space="preserve">лучения документов, указанном в </w:t>
            </w:r>
            <w:r w:rsidR="0076540C">
              <w:rPr>
                <w:rFonts w:ascii="Times New Roman" w:cs="Times New Roman" w:hAnsi="Times New Roman"/>
              </w:rPr>
              <w:t>з</w:t>
            </w:r>
            <w:r w:rsidR="00384D96">
              <w:rPr>
                <w:rFonts w:ascii="Times New Roman" w:cs="Times New Roman" w:hAnsi="Times New Roman"/>
              </w:rPr>
              <w:t>аявлении</w:t>
            </w:r>
          </w:p>
        </w:tc>
        <w:tc>
          <w:tcPr>
            <w:tcW w:type="pct" w:w="692"/>
            <w:vMerge w:val="restart"/>
            <w:tcBorders>
              <w:bottom w:color="auto" w:space="0" w:sz="4" w:val="single"/>
            </w:tcBorders>
          </w:tcPr>
          <w:p w:rsidP="0076540C" w:rsidR="00D047E2" w:rsidRDefault="00D047E2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lastRenderedPageBreak/>
              <w:t>2</w:t>
            </w:r>
            <w:r w:rsidR="00C032FA" w:rsidRPr="000B5762">
              <w:rPr>
                <w:rFonts w:ascii="Times New Roman" w:cs="Times New Roman" w:hAnsi="Times New Roman"/>
                <w:lang w:val="en-US"/>
              </w:rPr>
              <w:t>6</w:t>
            </w:r>
            <w:r w:rsidR="0078416E" w:rsidRPr="000B5762">
              <w:rPr>
                <w:rFonts w:ascii="Times New Roman" w:cs="Times New Roman" w:hAnsi="Times New Roman"/>
              </w:rPr>
              <w:t xml:space="preserve"> дней</w:t>
            </w:r>
          </w:p>
        </w:tc>
        <w:tc>
          <w:tcPr>
            <w:tcW w:type="pct" w:w="692"/>
          </w:tcPr>
          <w:p w:rsidP="0076540C" w:rsidR="00D047E2" w:rsidRDefault="00D047E2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специалист Депа</w:t>
            </w:r>
            <w:r w:rsidRPr="000B5762">
              <w:rPr>
                <w:rFonts w:ascii="Times New Roman" w:cs="Times New Roman" w:hAnsi="Times New Roman"/>
              </w:rPr>
              <w:t>р</w:t>
            </w:r>
            <w:r w:rsidRPr="000B5762">
              <w:rPr>
                <w:rFonts w:ascii="Times New Roman" w:cs="Times New Roman" w:hAnsi="Times New Roman"/>
              </w:rPr>
              <w:t>тамента</w:t>
            </w:r>
          </w:p>
        </w:tc>
        <w:tc>
          <w:tcPr>
            <w:tcW w:type="pct" w:w="802"/>
          </w:tcPr>
          <w:p w:rsidP="0076540C" w:rsidR="00D047E2" w:rsidRDefault="00D047E2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технологическое обе</w:t>
            </w:r>
            <w:r w:rsidRPr="000B5762">
              <w:rPr>
                <w:rFonts w:ascii="Times New Roman" w:cs="Times New Roman" w:hAnsi="Times New Roman"/>
              </w:rPr>
              <w:t>с</w:t>
            </w:r>
            <w:r w:rsidRPr="000B5762">
              <w:rPr>
                <w:rFonts w:ascii="Times New Roman" w:cs="Times New Roman" w:hAnsi="Times New Roman"/>
              </w:rPr>
              <w:t>печение (наличие д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ступа к автоматизир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ванным системам, се</w:t>
            </w:r>
            <w:r w:rsidRPr="000B5762">
              <w:rPr>
                <w:rFonts w:ascii="Times New Roman" w:cs="Times New Roman" w:hAnsi="Times New Roman"/>
              </w:rPr>
              <w:t>р</w:t>
            </w:r>
            <w:r w:rsidRPr="000B5762">
              <w:rPr>
                <w:rFonts w:ascii="Times New Roman" w:cs="Times New Roman" w:hAnsi="Times New Roman"/>
              </w:rPr>
              <w:t>висам, защищенным каналам связи, а также наличие оборудования: принтера, сканера, МФУ)</w:t>
            </w:r>
          </w:p>
        </w:tc>
        <w:tc>
          <w:tcPr>
            <w:tcW w:type="pct" w:w="692"/>
          </w:tcPr>
          <w:p w:rsidP="0076540C" w:rsidR="00D047E2" w:rsidRDefault="00D047E2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-</w:t>
            </w:r>
          </w:p>
        </w:tc>
      </w:tr>
      <w:tr w:rsidR="00D047E2" w:rsidRPr="000B5762" w:rsidTr="00FC61B8">
        <w:trPr>
          <w:trHeight w:val="57"/>
        </w:trPr>
        <w:tc>
          <w:tcPr>
            <w:tcW w:type="pct" w:w="153"/>
            <w:tcBorders>
              <w:bottom w:color="auto" w:space="0" w:sz="4" w:val="single"/>
            </w:tcBorders>
          </w:tcPr>
          <w:p w:rsidP="0076540C" w:rsidR="00D047E2" w:rsidRDefault="00D047E2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lastRenderedPageBreak/>
              <w:t>2.2</w:t>
            </w:r>
          </w:p>
        </w:tc>
        <w:tc>
          <w:tcPr>
            <w:tcW w:type="pct" w:w="871"/>
            <w:tcBorders>
              <w:bottom w:color="auto" w:space="0" w:sz="4" w:val="single"/>
            </w:tcBorders>
          </w:tcPr>
          <w:p w:rsidP="0076540C" w:rsidR="00D047E2" w:rsidRDefault="00D047E2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Направление запросов</w:t>
            </w:r>
          </w:p>
        </w:tc>
        <w:tc>
          <w:tcPr>
            <w:tcW w:type="pct" w:w="1098"/>
            <w:tcBorders>
              <w:bottom w:color="auto" w:space="0" w:sz="4" w:val="single"/>
            </w:tcBorders>
          </w:tcPr>
          <w:p w:rsidP="0076540C" w:rsidR="00D047E2" w:rsidRDefault="00D047E2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 xml:space="preserve">ответственный исполнитель в течение </w:t>
            </w:r>
            <w:r w:rsidR="0082471D" w:rsidRPr="000B5762">
              <w:rPr>
                <w:rFonts w:ascii="Times New Roman" w:cs="Times New Roman" w:hAnsi="Times New Roman"/>
              </w:rPr>
              <w:t>5</w:t>
            </w:r>
            <w:r w:rsidRPr="000B5762">
              <w:rPr>
                <w:rFonts w:ascii="Times New Roman" w:cs="Times New Roman" w:hAnsi="Times New Roman"/>
              </w:rPr>
              <w:t xml:space="preserve"> дней:</w:t>
            </w:r>
          </w:p>
          <w:p w:rsidP="0076540C" w:rsidR="00D047E2" w:rsidRDefault="00D047E2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в порядке межведомственного информационного взаимоде</w:t>
            </w:r>
            <w:r w:rsidRPr="000B5762">
              <w:rPr>
                <w:rFonts w:ascii="Times New Roman" w:cs="Times New Roman" w:hAnsi="Times New Roman"/>
              </w:rPr>
              <w:t>й</w:t>
            </w:r>
            <w:r w:rsidRPr="000B5762">
              <w:rPr>
                <w:rFonts w:ascii="Times New Roman" w:cs="Times New Roman" w:hAnsi="Times New Roman"/>
              </w:rPr>
              <w:t xml:space="preserve">ствия запрашивает документы, предусмотренные пунктом </w:t>
            </w:r>
            <w:r w:rsidR="00095756" w:rsidRPr="000B5762">
              <w:rPr>
                <w:rFonts w:ascii="Times New Roman" w:cs="Times New Roman" w:hAnsi="Times New Roman"/>
              </w:rPr>
              <w:t>12</w:t>
            </w:r>
            <w:r w:rsidRPr="000B5762">
              <w:rPr>
                <w:rFonts w:ascii="Times New Roman" w:cs="Times New Roman" w:hAnsi="Times New Roman"/>
              </w:rPr>
              <w:t xml:space="preserve"> Регламента, в случае если ук</w:t>
            </w:r>
            <w:r w:rsidRPr="000B5762">
              <w:rPr>
                <w:rFonts w:ascii="Times New Roman" w:cs="Times New Roman" w:hAnsi="Times New Roman"/>
              </w:rPr>
              <w:t>а</w:t>
            </w:r>
            <w:r w:rsidRPr="000B5762">
              <w:rPr>
                <w:rFonts w:ascii="Times New Roman" w:cs="Times New Roman" w:hAnsi="Times New Roman"/>
              </w:rPr>
              <w:t>занные документы не предста</w:t>
            </w:r>
            <w:r w:rsidRPr="000B5762">
              <w:rPr>
                <w:rFonts w:ascii="Times New Roman" w:cs="Times New Roman" w:hAnsi="Times New Roman"/>
              </w:rPr>
              <w:t>в</w:t>
            </w:r>
            <w:r w:rsidRPr="000B5762">
              <w:rPr>
                <w:rFonts w:ascii="Times New Roman" w:cs="Times New Roman" w:hAnsi="Times New Roman"/>
              </w:rPr>
              <w:t xml:space="preserve">лены </w:t>
            </w:r>
            <w:r w:rsidR="0076540C">
              <w:rPr>
                <w:rFonts w:ascii="Times New Roman" w:cs="Times New Roman" w:hAnsi="Times New Roman"/>
              </w:rPr>
              <w:t>з</w:t>
            </w:r>
            <w:r w:rsidRPr="000B5762">
              <w:rPr>
                <w:rFonts w:ascii="Times New Roman" w:cs="Times New Roman" w:hAnsi="Times New Roman"/>
              </w:rPr>
              <w:t>аявителем;</w:t>
            </w:r>
          </w:p>
          <w:p w:rsidP="0076540C" w:rsidR="00D047E2" w:rsidRDefault="00D047E2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в порядке внутреннего взаим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действия получает заключение по состоянию земельного учас</w:t>
            </w:r>
            <w:r w:rsidRPr="000B5762">
              <w:rPr>
                <w:rFonts w:ascii="Times New Roman" w:cs="Times New Roman" w:hAnsi="Times New Roman"/>
              </w:rPr>
              <w:t>т</w:t>
            </w:r>
            <w:r w:rsidRPr="000B5762">
              <w:rPr>
                <w:rFonts w:ascii="Times New Roman" w:cs="Times New Roman" w:hAnsi="Times New Roman"/>
              </w:rPr>
              <w:t>ка в отделе муниципального контроля Департамента</w:t>
            </w:r>
          </w:p>
        </w:tc>
        <w:tc>
          <w:tcPr>
            <w:tcW w:type="pct" w:w="692"/>
            <w:vMerge/>
            <w:tcBorders>
              <w:bottom w:color="auto" w:space="0" w:sz="4" w:val="single"/>
            </w:tcBorders>
          </w:tcPr>
          <w:p w:rsidP="0076540C" w:rsidR="00D047E2" w:rsidRDefault="00D047E2" w:rsidRPr="000B5762">
            <w:pPr>
              <w:pStyle w:val="ConsPlusNormal0"/>
              <w:rPr>
                <w:rFonts w:ascii="Times New Roman" w:cs="Times New Roman" w:hAnsi="Times New Roman"/>
              </w:rPr>
            </w:pPr>
          </w:p>
        </w:tc>
        <w:tc>
          <w:tcPr>
            <w:tcW w:type="pct" w:w="692"/>
            <w:tcBorders>
              <w:bottom w:color="auto" w:space="0" w:sz="4" w:val="single"/>
            </w:tcBorders>
          </w:tcPr>
          <w:p w:rsidP="0076540C" w:rsidR="00D047E2" w:rsidRDefault="00D047E2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специалист Депа</w:t>
            </w:r>
            <w:r w:rsidRPr="000B5762">
              <w:rPr>
                <w:rFonts w:ascii="Times New Roman" w:cs="Times New Roman" w:hAnsi="Times New Roman"/>
              </w:rPr>
              <w:t>р</w:t>
            </w:r>
            <w:r w:rsidRPr="000B5762">
              <w:rPr>
                <w:rFonts w:ascii="Times New Roman" w:cs="Times New Roman" w:hAnsi="Times New Roman"/>
              </w:rPr>
              <w:t>тамента</w:t>
            </w:r>
          </w:p>
        </w:tc>
        <w:tc>
          <w:tcPr>
            <w:tcW w:type="pct" w:w="802"/>
            <w:tcBorders>
              <w:bottom w:color="auto" w:space="0" w:sz="4" w:val="single"/>
            </w:tcBorders>
          </w:tcPr>
          <w:p w:rsidP="0076540C" w:rsidR="00D047E2" w:rsidRDefault="00D047E2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наличие доступа в р</w:t>
            </w:r>
            <w:r w:rsidRPr="000B5762">
              <w:rPr>
                <w:rFonts w:ascii="Times New Roman" w:cs="Times New Roman" w:hAnsi="Times New Roman"/>
              </w:rPr>
              <w:t>е</w:t>
            </w:r>
            <w:r w:rsidRPr="000B5762">
              <w:rPr>
                <w:rFonts w:ascii="Times New Roman" w:cs="Times New Roman" w:hAnsi="Times New Roman"/>
              </w:rPr>
              <w:t>гиональную систему межведомственного электронного взаим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действия, в систему электронного докуме</w:t>
            </w:r>
            <w:r w:rsidRPr="000B5762">
              <w:rPr>
                <w:rFonts w:ascii="Times New Roman" w:cs="Times New Roman" w:hAnsi="Times New Roman"/>
              </w:rPr>
              <w:t>н</w:t>
            </w:r>
            <w:r w:rsidRPr="000B5762">
              <w:rPr>
                <w:rFonts w:ascii="Times New Roman" w:cs="Times New Roman" w:hAnsi="Times New Roman"/>
              </w:rPr>
              <w:t>тооборота администр</w:t>
            </w:r>
            <w:r w:rsidRPr="000B5762">
              <w:rPr>
                <w:rFonts w:ascii="Times New Roman" w:cs="Times New Roman" w:hAnsi="Times New Roman"/>
              </w:rPr>
              <w:t>а</w:t>
            </w:r>
            <w:r w:rsidRPr="000B5762">
              <w:rPr>
                <w:rFonts w:ascii="Times New Roman" w:cs="Times New Roman" w:hAnsi="Times New Roman"/>
              </w:rPr>
              <w:t>ции города</w:t>
            </w:r>
          </w:p>
        </w:tc>
        <w:tc>
          <w:tcPr>
            <w:tcW w:type="pct" w:w="692"/>
            <w:tcBorders>
              <w:bottom w:color="auto" w:space="0" w:sz="4" w:val="single"/>
            </w:tcBorders>
          </w:tcPr>
          <w:p w:rsidP="0076540C" w:rsidR="00D047E2" w:rsidRDefault="00D047E2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-</w:t>
            </w:r>
          </w:p>
        </w:tc>
      </w:tr>
      <w:tr w:rsidR="00D047E2" w:rsidRPr="000B5762" w:rsidTr="00FC61B8">
        <w:tblPrEx>
          <w:tblBorders>
            <w:insideH w:val="nil"/>
          </w:tblBorders>
        </w:tblPrEx>
        <w:trPr>
          <w:trHeight w:val="57"/>
        </w:trPr>
        <w:tc>
          <w:tcPr>
            <w:tcW w:type="pct" w:w="153"/>
            <w:tcBorders>
              <w:top w:color="auto" w:space="0" w:sz="4" w:val="single"/>
              <w:bottom w:color="auto" w:space="0" w:sz="4" w:val="single"/>
            </w:tcBorders>
          </w:tcPr>
          <w:p w:rsidP="0076540C" w:rsidR="00D047E2" w:rsidRDefault="00D047E2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2.3</w:t>
            </w:r>
          </w:p>
        </w:tc>
        <w:tc>
          <w:tcPr>
            <w:tcW w:type="pct" w:w="871"/>
            <w:tcBorders>
              <w:top w:color="auto" w:space="0" w:sz="4" w:val="single"/>
              <w:bottom w:color="auto" w:space="0" w:sz="4" w:val="single"/>
            </w:tcBorders>
          </w:tcPr>
          <w:p w:rsidP="0076540C" w:rsidR="00D047E2" w:rsidRDefault="00D047E2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Подготовка распоряж</w:t>
            </w:r>
            <w:r w:rsidRPr="000B5762">
              <w:rPr>
                <w:rFonts w:ascii="Times New Roman" w:cs="Times New Roman" w:hAnsi="Times New Roman"/>
              </w:rPr>
              <w:t>е</w:t>
            </w:r>
            <w:r w:rsidRPr="000B5762">
              <w:rPr>
                <w:rFonts w:ascii="Times New Roman" w:cs="Times New Roman" w:hAnsi="Times New Roman"/>
              </w:rPr>
              <w:t>ния администрации г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рода о прекращении пр</w:t>
            </w:r>
            <w:r w:rsidRPr="000B5762">
              <w:rPr>
                <w:rFonts w:ascii="Times New Roman" w:cs="Times New Roman" w:hAnsi="Times New Roman"/>
              </w:rPr>
              <w:t>а</w:t>
            </w:r>
            <w:r w:rsidRPr="000B5762">
              <w:rPr>
                <w:rFonts w:ascii="Times New Roman" w:cs="Times New Roman" w:hAnsi="Times New Roman"/>
              </w:rPr>
              <w:t>ва постоянного (бессро</w:t>
            </w:r>
            <w:r w:rsidRPr="000B5762">
              <w:rPr>
                <w:rFonts w:ascii="Times New Roman" w:cs="Times New Roman" w:hAnsi="Times New Roman"/>
              </w:rPr>
              <w:t>ч</w:t>
            </w:r>
            <w:r w:rsidRPr="000B5762">
              <w:rPr>
                <w:rFonts w:ascii="Times New Roman" w:cs="Times New Roman" w:hAnsi="Times New Roman"/>
              </w:rPr>
              <w:t>ного) пользования з</w:t>
            </w:r>
            <w:r w:rsidRPr="000B5762">
              <w:rPr>
                <w:rFonts w:ascii="Times New Roman" w:cs="Times New Roman" w:hAnsi="Times New Roman"/>
              </w:rPr>
              <w:t>е</w:t>
            </w:r>
            <w:r w:rsidRPr="000B5762">
              <w:rPr>
                <w:rFonts w:ascii="Times New Roman" w:cs="Times New Roman" w:hAnsi="Times New Roman"/>
              </w:rPr>
              <w:t>мельным участком или права пожизненного наследуемого владения</w:t>
            </w:r>
          </w:p>
        </w:tc>
        <w:tc>
          <w:tcPr>
            <w:tcW w:type="pct" w:w="1098"/>
            <w:tcBorders>
              <w:top w:color="auto" w:space="0" w:sz="4" w:val="single"/>
              <w:bottom w:color="auto" w:space="0" w:sz="4" w:val="single"/>
            </w:tcBorders>
          </w:tcPr>
          <w:p w:rsidP="0076540C" w:rsidR="0082471D" w:rsidRDefault="0082471D" w:rsidRPr="000B5762">
            <w:pPr>
              <w:pStyle w:val="ConsPlusNormal0"/>
              <w:rPr>
                <w:rFonts w:ascii="Times New Roman" w:cs="Times New Roman" w:hAnsi="Times New Roman"/>
              </w:rPr>
            </w:pPr>
            <w:proofErr w:type="gramStart"/>
            <w:r w:rsidRPr="000B5762">
              <w:rPr>
                <w:rFonts w:ascii="Times New Roman" w:cs="Times New Roman" w:hAnsi="Times New Roman"/>
              </w:rPr>
              <w:t>после получения запрашива</w:t>
            </w:r>
            <w:r w:rsidRPr="000B5762">
              <w:rPr>
                <w:rFonts w:ascii="Times New Roman" w:cs="Times New Roman" w:hAnsi="Times New Roman"/>
              </w:rPr>
              <w:t>е</w:t>
            </w:r>
            <w:r w:rsidRPr="000B5762">
              <w:rPr>
                <w:rFonts w:ascii="Times New Roman" w:cs="Times New Roman" w:hAnsi="Times New Roman"/>
              </w:rPr>
              <w:t>мых документов (сведений) при отсутствии оснований для отк</w:t>
            </w:r>
            <w:r w:rsidRPr="000B5762">
              <w:rPr>
                <w:rFonts w:ascii="Times New Roman" w:cs="Times New Roman" w:hAnsi="Times New Roman"/>
              </w:rPr>
              <w:t>а</w:t>
            </w:r>
            <w:r w:rsidRPr="000B5762">
              <w:rPr>
                <w:rFonts w:ascii="Times New Roman" w:cs="Times New Roman" w:hAnsi="Times New Roman"/>
              </w:rPr>
              <w:t xml:space="preserve">за в предоставлении </w:t>
            </w:r>
            <w:r w:rsidR="0076540C">
              <w:rPr>
                <w:rFonts w:ascii="Times New Roman" w:cs="Times New Roman" w:hAnsi="Times New Roman"/>
              </w:rPr>
              <w:t>м</w:t>
            </w:r>
            <w:r w:rsidRPr="000B5762">
              <w:rPr>
                <w:rFonts w:ascii="Times New Roman" w:cs="Times New Roman" w:hAnsi="Times New Roman"/>
              </w:rPr>
              <w:t>униц</w:t>
            </w:r>
            <w:r w:rsidRPr="000B5762">
              <w:rPr>
                <w:rFonts w:ascii="Times New Roman" w:cs="Times New Roman" w:hAnsi="Times New Roman"/>
              </w:rPr>
              <w:t>и</w:t>
            </w:r>
            <w:r w:rsidRPr="000B5762">
              <w:rPr>
                <w:rFonts w:ascii="Times New Roman" w:cs="Times New Roman" w:hAnsi="Times New Roman"/>
              </w:rPr>
              <w:t>пальной услуги, установленных пунктом</w:t>
            </w:r>
            <w:r w:rsidR="00095756" w:rsidRPr="000B5762">
              <w:rPr>
                <w:rFonts w:ascii="Times New Roman" w:cs="Times New Roman" w:hAnsi="Times New Roman"/>
              </w:rPr>
              <w:t xml:space="preserve"> 15</w:t>
            </w:r>
            <w:r w:rsidRPr="000B5762">
              <w:rPr>
                <w:rFonts w:ascii="Times New Roman" w:cs="Times New Roman" w:hAnsi="Times New Roman"/>
              </w:rPr>
              <w:t xml:space="preserve">  Регламента, отве</w:t>
            </w:r>
            <w:r w:rsidRPr="000B5762">
              <w:rPr>
                <w:rFonts w:ascii="Times New Roman" w:cs="Times New Roman" w:hAnsi="Times New Roman"/>
              </w:rPr>
              <w:t>т</w:t>
            </w:r>
            <w:r w:rsidRPr="000B5762">
              <w:rPr>
                <w:rFonts w:ascii="Times New Roman" w:cs="Times New Roman" w:hAnsi="Times New Roman"/>
              </w:rPr>
              <w:t>ственный исполнитель в течение 9 дней осуществляет подготовку проекта распоряжения админ</w:t>
            </w:r>
            <w:r w:rsidRPr="000B5762">
              <w:rPr>
                <w:rFonts w:ascii="Times New Roman" w:cs="Times New Roman" w:hAnsi="Times New Roman"/>
              </w:rPr>
              <w:t>и</w:t>
            </w:r>
            <w:r w:rsidRPr="000B5762">
              <w:rPr>
                <w:rFonts w:ascii="Times New Roman" w:cs="Times New Roman" w:hAnsi="Times New Roman"/>
              </w:rPr>
              <w:lastRenderedPageBreak/>
              <w:t>страции города о прекращении права постоянного (бессрочн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го) пользования земельным участком или права пожизне</w:t>
            </w:r>
            <w:r w:rsidRPr="000B5762">
              <w:rPr>
                <w:rFonts w:ascii="Times New Roman" w:cs="Times New Roman" w:hAnsi="Times New Roman"/>
              </w:rPr>
              <w:t>н</w:t>
            </w:r>
            <w:r w:rsidRPr="000B5762">
              <w:rPr>
                <w:rFonts w:ascii="Times New Roman" w:cs="Times New Roman" w:hAnsi="Times New Roman"/>
              </w:rPr>
              <w:t>ного наследуемого владения з</w:t>
            </w:r>
            <w:r w:rsidRPr="000B5762">
              <w:rPr>
                <w:rFonts w:ascii="Times New Roman" w:cs="Times New Roman" w:hAnsi="Times New Roman"/>
              </w:rPr>
              <w:t>е</w:t>
            </w:r>
            <w:r w:rsidRPr="000B5762">
              <w:rPr>
                <w:rFonts w:ascii="Times New Roman" w:cs="Times New Roman" w:hAnsi="Times New Roman"/>
              </w:rPr>
              <w:t xml:space="preserve">мельным участком (далее </w:t>
            </w:r>
            <w:r w:rsidR="0076540C">
              <w:rPr>
                <w:rFonts w:ascii="Times New Roman" w:cs="Times New Roman" w:hAnsi="Times New Roman"/>
              </w:rPr>
              <w:t>–</w:t>
            </w:r>
            <w:r w:rsidRPr="000B5762">
              <w:rPr>
                <w:rFonts w:ascii="Times New Roman" w:cs="Times New Roman" w:hAnsi="Times New Roman"/>
              </w:rPr>
              <w:t xml:space="preserve"> пр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ект распоряжения) и передает его:</w:t>
            </w:r>
            <w:proofErr w:type="gramEnd"/>
          </w:p>
          <w:p w:rsidP="0076540C" w:rsidR="0082471D" w:rsidRDefault="0082471D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начальнику соответствующего отдела Департамента для согл</w:t>
            </w:r>
            <w:r w:rsidRPr="000B5762">
              <w:rPr>
                <w:rFonts w:ascii="Times New Roman" w:cs="Times New Roman" w:hAnsi="Times New Roman"/>
              </w:rPr>
              <w:t>а</w:t>
            </w:r>
            <w:r w:rsidRPr="000B5762">
              <w:rPr>
                <w:rFonts w:ascii="Times New Roman" w:cs="Times New Roman" w:hAnsi="Times New Roman"/>
              </w:rPr>
              <w:t>сования в течение 1 дня;</w:t>
            </w:r>
          </w:p>
          <w:p w:rsidP="0076540C" w:rsidR="0082471D" w:rsidRDefault="0082471D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заместителю руководителя Д</w:t>
            </w:r>
            <w:r w:rsidRPr="000B5762">
              <w:rPr>
                <w:rFonts w:ascii="Times New Roman" w:cs="Times New Roman" w:hAnsi="Times New Roman"/>
              </w:rPr>
              <w:t>е</w:t>
            </w:r>
            <w:r w:rsidRPr="000B5762">
              <w:rPr>
                <w:rFonts w:ascii="Times New Roman" w:cs="Times New Roman" w:hAnsi="Times New Roman"/>
              </w:rPr>
              <w:t xml:space="preserve">партамента для согласования проекта распоряжения в течение 1 дня </w:t>
            </w:r>
            <w:proofErr w:type="gramStart"/>
            <w:r w:rsidRPr="000B5762">
              <w:rPr>
                <w:rFonts w:ascii="Times New Roman" w:cs="Times New Roman" w:hAnsi="Times New Roman"/>
              </w:rPr>
              <w:t>с даты согласования</w:t>
            </w:r>
            <w:proofErr w:type="gramEnd"/>
            <w:r w:rsidRPr="000B5762">
              <w:rPr>
                <w:rFonts w:ascii="Times New Roman" w:cs="Times New Roman" w:hAnsi="Times New Roman"/>
              </w:rPr>
              <w:t xml:space="preserve"> начальником соответствующего отдела Департамента;</w:t>
            </w:r>
          </w:p>
          <w:p w:rsidP="0076540C" w:rsidR="0082471D" w:rsidRDefault="0082471D" w:rsidRPr="000B5762">
            <w:pPr>
              <w:pStyle w:val="ConsPlusNormal0"/>
              <w:rPr>
                <w:rFonts w:ascii="Times New Roman" w:cs="Times New Roman" w:hAnsi="Times New Roman"/>
                <w:u w:val="single"/>
              </w:rPr>
            </w:pPr>
            <w:r w:rsidRPr="000B5762">
              <w:rPr>
                <w:rFonts w:ascii="Times New Roman" w:cs="Times New Roman" w:hAnsi="Times New Roman"/>
              </w:rPr>
              <w:t xml:space="preserve">специалисту отдела правовой и кадровой работы Департамента для согласования в течение 2 дней </w:t>
            </w:r>
            <w:proofErr w:type="gramStart"/>
            <w:r w:rsidRPr="000B5762">
              <w:rPr>
                <w:rFonts w:ascii="Times New Roman" w:cs="Times New Roman" w:hAnsi="Times New Roman"/>
              </w:rPr>
              <w:t>с даты согласования</w:t>
            </w:r>
            <w:proofErr w:type="gramEnd"/>
            <w:r w:rsidRPr="000B5762">
              <w:rPr>
                <w:rFonts w:ascii="Times New Roman" w:cs="Times New Roman" w:hAnsi="Times New Roman"/>
              </w:rPr>
              <w:t xml:space="preserve"> зам</w:t>
            </w:r>
            <w:r w:rsidRPr="000B5762">
              <w:rPr>
                <w:rFonts w:ascii="Times New Roman" w:cs="Times New Roman" w:hAnsi="Times New Roman"/>
              </w:rPr>
              <w:t>е</w:t>
            </w:r>
            <w:r w:rsidRPr="000B5762">
              <w:rPr>
                <w:rFonts w:ascii="Times New Roman" w:cs="Times New Roman" w:hAnsi="Times New Roman"/>
              </w:rPr>
              <w:t>стителем руководителя Депа</w:t>
            </w:r>
            <w:r w:rsidRPr="000B5762">
              <w:rPr>
                <w:rFonts w:ascii="Times New Roman" w:cs="Times New Roman" w:hAnsi="Times New Roman"/>
              </w:rPr>
              <w:t>р</w:t>
            </w:r>
            <w:r w:rsidRPr="000B5762">
              <w:rPr>
                <w:rFonts w:ascii="Times New Roman" w:cs="Times New Roman" w:hAnsi="Times New Roman"/>
              </w:rPr>
              <w:t>тамента в отношении земельн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го участка, предоставленного без проведения торгов для и</w:t>
            </w:r>
            <w:r w:rsidRPr="000B5762">
              <w:rPr>
                <w:rFonts w:ascii="Times New Roman" w:cs="Times New Roman" w:hAnsi="Times New Roman"/>
              </w:rPr>
              <w:t>н</w:t>
            </w:r>
            <w:r w:rsidRPr="000B5762">
              <w:rPr>
                <w:rFonts w:ascii="Times New Roman" w:cs="Times New Roman" w:hAnsi="Times New Roman"/>
              </w:rPr>
              <w:t>дивидуального жилищного строительства и для целей</w:t>
            </w:r>
            <w:r w:rsidR="0076540C">
              <w:rPr>
                <w:rFonts w:ascii="Times New Roman" w:cs="Times New Roman" w:hAnsi="Times New Roman"/>
              </w:rPr>
              <w:t>,</w:t>
            </w:r>
            <w:r w:rsidRPr="000B5762">
              <w:rPr>
                <w:rFonts w:ascii="Times New Roman" w:cs="Times New Roman" w:hAnsi="Times New Roman"/>
              </w:rPr>
              <w:t xml:space="preserve"> не связанных со строительством.</w:t>
            </w:r>
          </w:p>
          <w:p w:rsidP="0076540C" w:rsidR="0082471D" w:rsidRDefault="0082471D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При наличии замечаний проект распоряжения с приложенными замечаниями направляется в с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ответствующий отдел Департ</w:t>
            </w:r>
            <w:r w:rsidRPr="000B5762">
              <w:rPr>
                <w:rFonts w:ascii="Times New Roman" w:cs="Times New Roman" w:hAnsi="Times New Roman"/>
              </w:rPr>
              <w:t>а</w:t>
            </w:r>
            <w:r w:rsidRPr="000B5762">
              <w:rPr>
                <w:rFonts w:ascii="Times New Roman" w:cs="Times New Roman" w:hAnsi="Times New Roman"/>
              </w:rPr>
              <w:t xml:space="preserve">мента для их устранения либо подготовки решения об отказе в предоставлении </w:t>
            </w:r>
            <w:r w:rsidR="0076540C">
              <w:rPr>
                <w:rFonts w:ascii="Times New Roman" w:cs="Times New Roman" w:hAnsi="Times New Roman"/>
              </w:rPr>
              <w:t>м</w:t>
            </w:r>
            <w:r w:rsidRPr="000B5762">
              <w:rPr>
                <w:rFonts w:ascii="Times New Roman" w:cs="Times New Roman" w:hAnsi="Times New Roman"/>
              </w:rPr>
              <w:t xml:space="preserve">униципальной </w:t>
            </w:r>
            <w:r w:rsidRPr="000B5762">
              <w:rPr>
                <w:rFonts w:ascii="Times New Roman" w:cs="Times New Roman" w:hAnsi="Times New Roman"/>
              </w:rPr>
              <w:lastRenderedPageBreak/>
              <w:t>услуги в случае, если вынесе</w:t>
            </w:r>
            <w:r w:rsidRPr="000B5762">
              <w:rPr>
                <w:rFonts w:ascii="Times New Roman" w:cs="Times New Roman" w:hAnsi="Times New Roman"/>
              </w:rPr>
              <w:t>н</w:t>
            </w:r>
            <w:r w:rsidRPr="000B5762">
              <w:rPr>
                <w:rFonts w:ascii="Times New Roman" w:cs="Times New Roman" w:hAnsi="Times New Roman"/>
              </w:rPr>
              <w:t>ные по проекту распоряжения замечания являются основани</w:t>
            </w:r>
            <w:r w:rsidRPr="000B5762">
              <w:rPr>
                <w:rFonts w:ascii="Times New Roman" w:cs="Times New Roman" w:hAnsi="Times New Roman"/>
              </w:rPr>
              <w:t>я</w:t>
            </w:r>
            <w:r w:rsidRPr="000B5762">
              <w:rPr>
                <w:rFonts w:ascii="Times New Roman" w:cs="Times New Roman" w:hAnsi="Times New Roman"/>
              </w:rPr>
              <w:t xml:space="preserve">ми для отказа в предоставлении </w:t>
            </w:r>
            <w:r w:rsidR="0076540C">
              <w:rPr>
                <w:rFonts w:ascii="Times New Roman" w:cs="Times New Roman" w:hAnsi="Times New Roman"/>
              </w:rPr>
              <w:t>м</w:t>
            </w:r>
            <w:r w:rsidRPr="000B5762">
              <w:rPr>
                <w:rFonts w:ascii="Times New Roman" w:cs="Times New Roman" w:hAnsi="Times New Roman"/>
              </w:rPr>
              <w:t>униципальной услуги, указа</w:t>
            </w:r>
            <w:r w:rsidRPr="000B5762">
              <w:rPr>
                <w:rFonts w:ascii="Times New Roman" w:cs="Times New Roman" w:hAnsi="Times New Roman"/>
              </w:rPr>
              <w:t>н</w:t>
            </w:r>
            <w:r w:rsidRPr="000B5762">
              <w:rPr>
                <w:rFonts w:ascii="Times New Roman" w:cs="Times New Roman" w:hAnsi="Times New Roman"/>
              </w:rPr>
              <w:t xml:space="preserve">ными в пункте </w:t>
            </w:r>
            <w:r w:rsidR="00095756" w:rsidRPr="000B5762">
              <w:rPr>
                <w:rFonts w:ascii="Times New Roman" w:cs="Times New Roman" w:hAnsi="Times New Roman"/>
              </w:rPr>
              <w:t xml:space="preserve">15 </w:t>
            </w:r>
            <w:r w:rsidRPr="000B5762">
              <w:rPr>
                <w:rFonts w:ascii="Times New Roman" w:cs="Times New Roman" w:hAnsi="Times New Roman"/>
              </w:rPr>
              <w:t>Регламента.</w:t>
            </w:r>
          </w:p>
          <w:p w:rsidP="0076540C" w:rsidR="0076540C" w:rsidRDefault="0082471D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Проект распоряжения в отнош</w:t>
            </w:r>
            <w:r w:rsidRPr="000B5762">
              <w:rPr>
                <w:rFonts w:ascii="Times New Roman" w:cs="Times New Roman" w:hAnsi="Times New Roman"/>
              </w:rPr>
              <w:t>е</w:t>
            </w:r>
            <w:r w:rsidRPr="000B5762">
              <w:rPr>
                <w:rFonts w:ascii="Times New Roman" w:cs="Times New Roman" w:hAnsi="Times New Roman"/>
              </w:rPr>
              <w:t>нии земельного участка, пред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ставленного для целей</w:t>
            </w:r>
            <w:r w:rsidR="0076540C">
              <w:rPr>
                <w:rFonts w:ascii="Times New Roman" w:cs="Times New Roman" w:hAnsi="Times New Roman"/>
              </w:rPr>
              <w:t>,</w:t>
            </w:r>
            <w:r w:rsidRPr="000B5762">
              <w:rPr>
                <w:rFonts w:ascii="Times New Roman" w:cs="Times New Roman" w:hAnsi="Times New Roman"/>
              </w:rPr>
              <w:t xml:space="preserve"> связа</w:t>
            </w:r>
            <w:r w:rsidRPr="000B5762">
              <w:rPr>
                <w:rFonts w:ascii="Times New Roman" w:cs="Times New Roman" w:hAnsi="Times New Roman"/>
              </w:rPr>
              <w:t>н</w:t>
            </w:r>
            <w:r w:rsidRPr="000B5762">
              <w:rPr>
                <w:rFonts w:ascii="Times New Roman" w:cs="Times New Roman" w:hAnsi="Times New Roman"/>
              </w:rPr>
              <w:t xml:space="preserve">ных со строительством, вместе </w:t>
            </w:r>
          </w:p>
          <w:p w:rsidP="0076540C" w:rsidR="0076540C" w:rsidRDefault="0082471D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 xml:space="preserve">с </w:t>
            </w:r>
            <w:r w:rsidR="0076540C">
              <w:rPr>
                <w:rFonts w:ascii="Times New Roman" w:cs="Times New Roman" w:hAnsi="Times New Roman"/>
              </w:rPr>
              <w:t>з</w:t>
            </w:r>
            <w:r w:rsidRPr="000B5762">
              <w:rPr>
                <w:rFonts w:ascii="Times New Roman" w:cs="Times New Roman" w:hAnsi="Times New Roman"/>
              </w:rPr>
              <w:t xml:space="preserve">аявлением и </w:t>
            </w:r>
            <w:proofErr w:type="gramStart"/>
            <w:r w:rsidRPr="000B5762">
              <w:rPr>
                <w:rFonts w:ascii="Times New Roman" w:cs="Times New Roman" w:hAnsi="Times New Roman"/>
              </w:rPr>
              <w:t>приложенными</w:t>
            </w:r>
            <w:proofErr w:type="gramEnd"/>
            <w:r w:rsidRPr="000B5762">
              <w:rPr>
                <w:rFonts w:ascii="Times New Roman" w:cs="Times New Roman" w:hAnsi="Times New Roman"/>
              </w:rPr>
              <w:t xml:space="preserve"> </w:t>
            </w:r>
          </w:p>
          <w:p w:rsidP="0076540C" w:rsidR="0082471D" w:rsidRDefault="0082471D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к нему документами, направл</w:t>
            </w:r>
            <w:r w:rsidRPr="000B5762">
              <w:rPr>
                <w:rFonts w:ascii="Times New Roman" w:cs="Times New Roman" w:hAnsi="Times New Roman"/>
              </w:rPr>
              <w:t>я</w:t>
            </w:r>
            <w:r w:rsidRPr="000B5762">
              <w:rPr>
                <w:rFonts w:ascii="Times New Roman" w:cs="Times New Roman" w:hAnsi="Times New Roman"/>
              </w:rPr>
              <w:t>ется ответственным исполнит</w:t>
            </w:r>
            <w:r w:rsidRPr="000B5762">
              <w:rPr>
                <w:rFonts w:ascii="Times New Roman" w:cs="Times New Roman" w:hAnsi="Times New Roman"/>
              </w:rPr>
              <w:t>е</w:t>
            </w:r>
            <w:r w:rsidRPr="000B5762">
              <w:rPr>
                <w:rFonts w:ascii="Times New Roman" w:cs="Times New Roman" w:hAnsi="Times New Roman"/>
              </w:rPr>
              <w:t>лем на согласование в юридич</w:t>
            </w:r>
            <w:r w:rsidRPr="000B5762">
              <w:rPr>
                <w:rFonts w:ascii="Times New Roman" w:cs="Times New Roman" w:hAnsi="Times New Roman"/>
              </w:rPr>
              <w:t>е</w:t>
            </w:r>
            <w:r w:rsidRPr="000B5762">
              <w:rPr>
                <w:rFonts w:ascii="Times New Roman" w:cs="Times New Roman" w:hAnsi="Times New Roman"/>
              </w:rPr>
              <w:t>ское управление администрации города.</w:t>
            </w:r>
          </w:p>
          <w:p w:rsidP="0076540C" w:rsidR="0076540C" w:rsidRDefault="0082471D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 xml:space="preserve">Юридическое управление </w:t>
            </w:r>
            <w:r w:rsidR="007526E7" w:rsidRPr="000B5762">
              <w:rPr>
                <w:rFonts w:ascii="Times New Roman" w:cs="Times New Roman" w:hAnsi="Times New Roman"/>
              </w:rPr>
              <w:t>адм</w:t>
            </w:r>
            <w:r w:rsidR="007526E7" w:rsidRPr="000B5762">
              <w:rPr>
                <w:rFonts w:ascii="Times New Roman" w:cs="Times New Roman" w:hAnsi="Times New Roman"/>
              </w:rPr>
              <w:t>и</w:t>
            </w:r>
            <w:r w:rsidR="007526E7" w:rsidRPr="000B5762">
              <w:rPr>
                <w:rFonts w:ascii="Times New Roman" w:cs="Times New Roman" w:hAnsi="Times New Roman"/>
              </w:rPr>
              <w:t xml:space="preserve">нистрации города в течение </w:t>
            </w:r>
          </w:p>
          <w:p w:rsidP="0076540C" w:rsidR="0082471D" w:rsidRDefault="007526E7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4</w:t>
            </w:r>
            <w:r w:rsidR="0082471D" w:rsidRPr="000B5762">
              <w:rPr>
                <w:rFonts w:ascii="Times New Roman" w:cs="Times New Roman" w:hAnsi="Times New Roman"/>
              </w:rPr>
              <w:t xml:space="preserve"> дней осуществляет согласов</w:t>
            </w:r>
            <w:r w:rsidR="0082471D" w:rsidRPr="000B5762">
              <w:rPr>
                <w:rFonts w:ascii="Times New Roman" w:cs="Times New Roman" w:hAnsi="Times New Roman"/>
              </w:rPr>
              <w:t>а</w:t>
            </w:r>
            <w:r w:rsidR="0082471D" w:rsidRPr="000B5762">
              <w:rPr>
                <w:rFonts w:ascii="Times New Roman" w:cs="Times New Roman" w:hAnsi="Times New Roman"/>
              </w:rPr>
              <w:t>ние представленного проекта распоряжения на предмет его соответствия требованиям зак</w:t>
            </w:r>
            <w:r w:rsidR="0082471D" w:rsidRPr="000B5762">
              <w:rPr>
                <w:rFonts w:ascii="Times New Roman" w:cs="Times New Roman" w:hAnsi="Times New Roman"/>
              </w:rPr>
              <w:t>о</w:t>
            </w:r>
            <w:r w:rsidR="0082471D" w:rsidRPr="000B5762">
              <w:rPr>
                <w:rFonts w:ascii="Times New Roman" w:cs="Times New Roman" w:hAnsi="Times New Roman"/>
              </w:rPr>
              <w:t>нодательства.</w:t>
            </w:r>
          </w:p>
          <w:p w:rsidP="0076540C" w:rsidR="0076540C" w:rsidRDefault="0082471D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При наличии замечаний проект распоряжения с приложенными замечаниями направляется в с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ответствующий отдел Департ</w:t>
            </w:r>
            <w:r w:rsidRPr="000B5762">
              <w:rPr>
                <w:rFonts w:ascii="Times New Roman" w:cs="Times New Roman" w:hAnsi="Times New Roman"/>
              </w:rPr>
              <w:t>а</w:t>
            </w:r>
            <w:r w:rsidRPr="000B5762">
              <w:rPr>
                <w:rFonts w:ascii="Times New Roman" w:cs="Times New Roman" w:hAnsi="Times New Roman"/>
              </w:rPr>
              <w:t xml:space="preserve">мента для их устранения либо подготовки решения об отказе в предоставлении </w:t>
            </w:r>
            <w:r w:rsidR="0076540C">
              <w:rPr>
                <w:rFonts w:ascii="Times New Roman" w:cs="Times New Roman" w:hAnsi="Times New Roman"/>
              </w:rPr>
              <w:t>м</w:t>
            </w:r>
            <w:r w:rsidRPr="000B5762">
              <w:rPr>
                <w:rFonts w:ascii="Times New Roman" w:cs="Times New Roman" w:hAnsi="Times New Roman"/>
              </w:rPr>
              <w:t>униципальной услуги в случае, если вынесе</w:t>
            </w:r>
            <w:r w:rsidRPr="000B5762">
              <w:rPr>
                <w:rFonts w:ascii="Times New Roman" w:cs="Times New Roman" w:hAnsi="Times New Roman"/>
              </w:rPr>
              <w:t>н</w:t>
            </w:r>
            <w:r w:rsidRPr="000B5762">
              <w:rPr>
                <w:rFonts w:ascii="Times New Roman" w:cs="Times New Roman" w:hAnsi="Times New Roman"/>
              </w:rPr>
              <w:t>ные по проекту распоряжения замечания являются основани</w:t>
            </w:r>
            <w:r w:rsidRPr="000B5762">
              <w:rPr>
                <w:rFonts w:ascii="Times New Roman" w:cs="Times New Roman" w:hAnsi="Times New Roman"/>
              </w:rPr>
              <w:t>я</w:t>
            </w:r>
            <w:r w:rsidRPr="000B5762">
              <w:rPr>
                <w:rFonts w:ascii="Times New Roman" w:cs="Times New Roman" w:hAnsi="Times New Roman"/>
              </w:rPr>
              <w:t xml:space="preserve">ми для отказа в предоставлении </w:t>
            </w:r>
            <w:r w:rsidR="0076540C">
              <w:rPr>
                <w:rFonts w:ascii="Times New Roman" w:cs="Times New Roman" w:hAnsi="Times New Roman"/>
              </w:rPr>
              <w:t>м</w:t>
            </w:r>
            <w:r w:rsidRPr="000B5762">
              <w:rPr>
                <w:rFonts w:ascii="Times New Roman" w:cs="Times New Roman" w:hAnsi="Times New Roman"/>
              </w:rPr>
              <w:t>униципальной услуги, указа</w:t>
            </w:r>
            <w:r w:rsidRPr="000B5762">
              <w:rPr>
                <w:rFonts w:ascii="Times New Roman" w:cs="Times New Roman" w:hAnsi="Times New Roman"/>
              </w:rPr>
              <w:t>н</w:t>
            </w:r>
            <w:r w:rsidRPr="000B5762">
              <w:rPr>
                <w:rFonts w:ascii="Times New Roman" w:cs="Times New Roman" w:hAnsi="Times New Roman"/>
              </w:rPr>
              <w:lastRenderedPageBreak/>
              <w:t xml:space="preserve">ными в </w:t>
            </w:r>
            <w:r w:rsidR="00095756" w:rsidRPr="000B5762">
              <w:rPr>
                <w:rFonts w:ascii="Times New Roman" w:cs="Times New Roman" w:hAnsi="Times New Roman"/>
              </w:rPr>
              <w:t>пункте 15</w:t>
            </w:r>
            <w:r w:rsidRPr="000B5762">
              <w:rPr>
                <w:rFonts w:ascii="Times New Roman" w:cs="Times New Roman" w:hAnsi="Times New Roman"/>
              </w:rPr>
              <w:t xml:space="preserve"> Регламента. </w:t>
            </w:r>
          </w:p>
          <w:p w:rsidP="0076540C" w:rsidR="0076540C" w:rsidRDefault="0082471D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 xml:space="preserve">В проекте решения об отказе в предоставлении </w:t>
            </w:r>
            <w:r w:rsidR="0076540C">
              <w:rPr>
                <w:rFonts w:ascii="Times New Roman" w:cs="Times New Roman" w:hAnsi="Times New Roman"/>
              </w:rPr>
              <w:t>м</w:t>
            </w:r>
            <w:r w:rsidRPr="000B5762">
              <w:rPr>
                <w:rFonts w:ascii="Times New Roman" w:cs="Times New Roman" w:hAnsi="Times New Roman"/>
              </w:rPr>
              <w:t>униципальной услуги отражаются основания для отказа, содержащиеся в з</w:t>
            </w:r>
            <w:r w:rsidRPr="000B5762">
              <w:rPr>
                <w:rFonts w:ascii="Times New Roman" w:cs="Times New Roman" w:hAnsi="Times New Roman"/>
              </w:rPr>
              <w:t>а</w:t>
            </w:r>
            <w:r w:rsidRPr="000B5762">
              <w:rPr>
                <w:rFonts w:ascii="Times New Roman" w:cs="Times New Roman" w:hAnsi="Times New Roman"/>
              </w:rPr>
              <w:t>мечаниях юридического упра</w:t>
            </w:r>
            <w:r w:rsidRPr="000B5762">
              <w:rPr>
                <w:rFonts w:ascii="Times New Roman" w:cs="Times New Roman" w:hAnsi="Times New Roman"/>
              </w:rPr>
              <w:t>в</w:t>
            </w:r>
            <w:r w:rsidRPr="000B5762">
              <w:rPr>
                <w:rFonts w:ascii="Times New Roman" w:cs="Times New Roman" w:hAnsi="Times New Roman"/>
              </w:rPr>
              <w:t xml:space="preserve">ления администрации города. </w:t>
            </w:r>
          </w:p>
          <w:p w:rsidP="0076540C" w:rsidR="0082471D" w:rsidRDefault="0082471D" w:rsidRPr="000B5762">
            <w:pPr>
              <w:pStyle w:val="ConsPlusNormal0"/>
              <w:rPr>
                <w:rFonts w:ascii="Times New Roman" w:cs="Times New Roman" w:hAnsi="Times New Roman"/>
              </w:rPr>
            </w:pPr>
            <w:proofErr w:type="gramStart"/>
            <w:r w:rsidRPr="000B5762">
              <w:rPr>
                <w:rFonts w:ascii="Times New Roman" w:cs="Times New Roman" w:hAnsi="Times New Roman"/>
              </w:rPr>
              <w:t>В данном случае проект реш</w:t>
            </w:r>
            <w:r w:rsidRPr="000B5762">
              <w:rPr>
                <w:rFonts w:ascii="Times New Roman" w:cs="Times New Roman" w:hAnsi="Times New Roman"/>
              </w:rPr>
              <w:t>е</w:t>
            </w:r>
            <w:r w:rsidRPr="000B5762">
              <w:rPr>
                <w:rFonts w:ascii="Times New Roman" w:cs="Times New Roman" w:hAnsi="Times New Roman"/>
              </w:rPr>
              <w:t xml:space="preserve">ния об отказе в предоставлении </w:t>
            </w:r>
            <w:r w:rsidR="0076540C">
              <w:rPr>
                <w:rFonts w:ascii="Times New Roman" w:cs="Times New Roman" w:hAnsi="Times New Roman"/>
              </w:rPr>
              <w:t>м</w:t>
            </w:r>
            <w:r w:rsidRPr="000B5762">
              <w:rPr>
                <w:rFonts w:ascii="Times New Roman" w:cs="Times New Roman" w:hAnsi="Times New Roman"/>
              </w:rPr>
              <w:t>униципальной услуги в юр</w:t>
            </w:r>
            <w:r w:rsidRPr="000B5762">
              <w:rPr>
                <w:rFonts w:ascii="Times New Roman" w:cs="Times New Roman" w:hAnsi="Times New Roman"/>
              </w:rPr>
              <w:t>и</w:t>
            </w:r>
            <w:r w:rsidRPr="000B5762">
              <w:rPr>
                <w:rFonts w:ascii="Times New Roman" w:cs="Times New Roman" w:hAnsi="Times New Roman"/>
              </w:rPr>
              <w:t>дическое управление админ</w:t>
            </w:r>
            <w:r w:rsidRPr="000B5762">
              <w:rPr>
                <w:rFonts w:ascii="Times New Roman" w:cs="Times New Roman" w:hAnsi="Times New Roman"/>
              </w:rPr>
              <w:t>и</w:t>
            </w:r>
            <w:r w:rsidRPr="000B5762">
              <w:rPr>
                <w:rFonts w:ascii="Times New Roman" w:cs="Times New Roman" w:hAnsi="Times New Roman"/>
              </w:rPr>
              <w:t>страции города на согласование</w:t>
            </w:r>
            <w:proofErr w:type="gramEnd"/>
            <w:r w:rsidRPr="000B5762">
              <w:rPr>
                <w:rFonts w:ascii="Times New Roman" w:cs="Times New Roman" w:hAnsi="Times New Roman"/>
              </w:rPr>
              <w:t xml:space="preserve"> не направляется;</w:t>
            </w:r>
          </w:p>
          <w:p w:rsidP="0076540C" w:rsidR="00D047E2" w:rsidRDefault="0082471D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согласованный проект распор</w:t>
            </w:r>
            <w:r w:rsidRPr="000B5762">
              <w:rPr>
                <w:rFonts w:ascii="Times New Roman" w:cs="Times New Roman" w:hAnsi="Times New Roman"/>
              </w:rPr>
              <w:t>я</w:t>
            </w:r>
            <w:r w:rsidRPr="000B5762">
              <w:rPr>
                <w:rFonts w:ascii="Times New Roman" w:cs="Times New Roman" w:hAnsi="Times New Roman"/>
              </w:rPr>
              <w:t>жения передается ответстве</w:t>
            </w:r>
            <w:r w:rsidRPr="000B5762">
              <w:rPr>
                <w:rFonts w:ascii="Times New Roman" w:cs="Times New Roman" w:hAnsi="Times New Roman"/>
              </w:rPr>
              <w:t>н</w:t>
            </w:r>
            <w:r w:rsidRPr="000B5762">
              <w:rPr>
                <w:rFonts w:ascii="Times New Roman" w:cs="Times New Roman" w:hAnsi="Times New Roman"/>
              </w:rPr>
              <w:t xml:space="preserve">ным исполнителем </w:t>
            </w:r>
            <w:r w:rsidR="007526E7" w:rsidRPr="000B5762">
              <w:rPr>
                <w:rFonts w:ascii="Times New Roman" w:cs="Times New Roman" w:hAnsi="Times New Roman"/>
              </w:rPr>
              <w:t xml:space="preserve">в управление </w:t>
            </w:r>
            <w:r w:rsidR="007526E7" w:rsidRPr="005A7DE1">
              <w:rPr>
                <w:rFonts w:ascii="Times New Roman" w:cs="Times New Roman" w:hAnsi="Times New Roman"/>
              </w:rPr>
              <w:t xml:space="preserve">делами администрации города </w:t>
            </w:r>
            <w:r w:rsidR="007526E7" w:rsidRPr="000B5762">
              <w:rPr>
                <w:rFonts w:ascii="Times New Roman" w:cs="Times New Roman" w:hAnsi="Times New Roman"/>
              </w:rPr>
              <w:t>для технической доработки, подписания и регистрации</w:t>
            </w:r>
            <w:r w:rsidR="005A1914" w:rsidRPr="000B5762">
              <w:rPr>
                <w:rFonts w:ascii="Times New Roman" w:cs="Times New Roman" w:hAnsi="Times New Roman"/>
              </w:rPr>
              <w:t xml:space="preserve"> в т</w:t>
            </w:r>
            <w:r w:rsidR="005A1914" w:rsidRPr="000B5762">
              <w:rPr>
                <w:rFonts w:ascii="Times New Roman" w:cs="Times New Roman" w:hAnsi="Times New Roman"/>
              </w:rPr>
              <w:t>е</w:t>
            </w:r>
            <w:r w:rsidR="005A1914" w:rsidRPr="000B5762">
              <w:rPr>
                <w:rFonts w:ascii="Times New Roman" w:cs="Times New Roman" w:hAnsi="Times New Roman"/>
              </w:rPr>
              <w:t>чение 1 дня</w:t>
            </w:r>
          </w:p>
        </w:tc>
        <w:tc>
          <w:tcPr>
            <w:tcW w:type="pct" w:w="692"/>
            <w:vMerge/>
            <w:tcBorders>
              <w:top w:color="auto" w:space="0" w:sz="4" w:val="single"/>
              <w:bottom w:color="auto" w:space="0" w:sz="4" w:val="single"/>
            </w:tcBorders>
          </w:tcPr>
          <w:p w:rsidP="0076540C" w:rsidR="00D047E2" w:rsidRDefault="00D047E2" w:rsidRPr="000B5762">
            <w:pPr>
              <w:pStyle w:val="ConsPlusNormal0"/>
              <w:rPr>
                <w:rFonts w:ascii="Times New Roman" w:cs="Times New Roman" w:hAnsi="Times New Roman"/>
              </w:rPr>
            </w:pPr>
          </w:p>
        </w:tc>
        <w:tc>
          <w:tcPr>
            <w:tcW w:type="pct" w:w="692"/>
            <w:tcBorders>
              <w:top w:color="auto" w:space="0" w:sz="4" w:val="single"/>
              <w:bottom w:color="auto" w:space="0" w:sz="4" w:val="single"/>
            </w:tcBorders>
          </w:tcPr>
          <w:p w:rsidP="0076540C" w:rsidR="00D047E2" w:rsidRDefault="00D047E2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специалист Депа</w:t>
            </w:r>
            <w:r w:rsidRPr="000B5762">
              <w:rPr>
                <w:rFonts w:ascii="Times New Roman" w:cs="Times New Roman" w:hAnsi="Times New Roman"/>
              </w:rPr>
              <w:t>р</w:t>
            </w:r>
            <w:r w:rsidRPr="000B5762">
              <w:rPr>
                <w:rFonts w:ascii="Times New Roman" w:cs="Times New Roman" w:hAnsi="Times New Roman"/>
              </w:rPr>
              <w:t>тамента</w:t>
            </w:r>
          </w:p>
        </w:tc>
        <w:tc>
          <w:tcPr>
            <w:tcW w:type="pct" w:w="802"/>
            <w:tcBorders>
              <w:top w:color="auto" w:space="0" w:sz="4" w:val="single"/>
              <w:bottom w:color="auto" w:space="0" w:sz="4" w:val="single"/>
            </w:tcBorders>
          </w:tcPr>
          <w:p w:rsidP="0076540C" w:rsidR="00D047E2" w:rsidRDefault="00D047E2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технологическое обе</w:t>
            </w:r>
            <w:r w:rsidRPr="000B5762">
              <w:rPr>
                <w:rFonts w:ascii="Times New Roman" w:cs="Times New Roman" w:hAnsi="Times New Roman"/>
              </w:rPr>
              <w:t>с</w:t>
            </w:r>
            <w:r w:rsidRPr="000B5762">
              <w:rPr>
                <w:rFonts w:ascii="Times New Roman" w:cs="Times New Roman" w:hAnsi="Times New Roman"/>
              </w:rPr>
              <w:t>печение (наличие д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ступа к автоматизир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ванным системам, се</w:t>
            </w:r>
            <w:r w:rsidRPr="000B5762">
              <w:rPr>
                <w:rFonts w:ascii="Times New Roman" w:cs="Times New Roman" w:hAnsi="Times New Roman"/>
              </w:rPr>
              <w:t>р</w:t>
            </w:r>
            <w:r w:rsidRPr="000B5762">
              <w:rPr>
                <w:rFonts w:ascii="Times New Roman" w:cs="Times New Roman" w:hAnsi="Times New Roman"/>
              </w:rPr>
              <w:t>висам, защищенным каналам связи, а также наличие оборудования: принтера, сканера, МФУ)</w:t>
            </w:r>
          </w:p>
        </w:tc>
        <w:tc>
          <w:tcPr>
            <w:tcW w:type="pct" w:w="692"/>
            <w:tcBorders>
              <w:top w:color="auto" w:space="0" w:sz="4" w:val="single"/>
              <w:bottom w:color="auto" w:space="0" w:sz="4" w:val="single"/>
            </w:tcBorders>
          </w:tcPr>
          <w:p w:rsidP="0076540C" w:rsidR="00D047E2" w:rsidRDefault="00D047E2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-</w:t>
            </w:r>
          </w:p>
        </w:tc>
      </w:tr>
      <w:tr w:rsidR="00D047E2" w:rsidRPr="000B5762" w:rsidTr="00FC61B8">
        <w:tblPrEx>
          <w:tblBorders>
            <w:insideH w:val="nil"/>
          </w:tblBorders>
        </w:tblPrEx>
        <w:trPr>
          <w:trHeight w:val="57"/>
        </w:trPr>
        <w:tc>
          <w:tcPr>
            <w:tcW w:type="pct" w:w="153"/>
            <w:tcBorders>
              <w:top w:color="auto" w:space="0" w:sz="4" w:val="single"/>
              <w:bottom w:color="auto" w:space="0" w:sz="4" w:val="single"/>
            </w:tcBorders>
          </w:tcPr>
          <w:p w:rsidP="0076540C" w:rsidR="00D047E2" w:rsidRDefault="00D047E2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lastRenderedPageBreak/>
              <w:t>2.4</w:t>
            </w:r>
          </w:p>
        </w:tc>
        <w:tc>
          <w:tcPr>
            <w:tcW w:type="pct" w:w="871"/>
            <w:tcBorders>
              <w:top w:color="auto" w:space="0" w:sz="4" w:val="single"/>
              <w:bottom w:color="auto" w:space="0" w:sz="4" w:val="single"/>
            </w:tcBorders>
          </w:tcPr>
          <w:p w:rsidP="0076540C" w:rsidR="00D047E2" w:rsidRDefault="00D047E2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Подготовка мотивир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ванного решения об о</w:t>
            </w:r>
            <w:r w:rsidRPr="000B5762">
              <w:rPr>
                <w:rFonts w:ascii="Times New Roman" w:cs="Times New Roman" w:hAnsi="Times New Roman"/>
              </w:rPr>
              <w:t>т</w:t>
            </w:r>
            <w:r w:rsidRPr="000B5762">
              <w:rPr>
                <w:rFonts w:ascii="Times New Roman" w:cs="Times New Roman" w:hAnsi="Times New Roman"/>
              </w:rPr>
              <w:t>казе в предоставлении муниципальной услуги</w:t>
            </w:r>
          </w:p>
        </w:tc>
        <w:tc>
          <w:tcPr>
            <w:tcW w:type="pct" w:w="1098"/>
            <w:tcBorders>
              <w:top w:color="auto" w:space="0" w:sz="4" w:val="single"/>
              <w:bottom w:color="auto" w:space="0" w:sz="4" w:val="single"/>
            </w:tcBorders>
          </w:tcPr>
          <w:p w:rsidP="0076540C" w:rsidR="0082471D" w:rsidRDefault="0082471D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при наличии хотя бы одного из оснований для отказа в пред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 xml:space="preserve">ставлении </w:t>
            </w:r>
            <w:r w:rsidR="0076540C">
              <w:rPr>
                <w:rFonts w:ascii="Times New Roman" w:cs="Times New Roman" w:hAnsi="Times New Roman"/>
              </w:rPr>
              <w:t>м</w:t>
            </w:r>
            <w:r w:rsidRPr="000B5762">
              <w:rPr>
                <w:rFonts w:ascii="Times New Roman" w:cs="Times New Roman" w:hAnsi="Times New Roman"/>
              </w:rPr>
              <w:t>униципальной усл</w:t>
            </w:r>
            <w:r w:rsidRPr="000B5762">
              <w:rPr>
                <w:rFonts w:ascii="Times New Roman" w:cs="Times New Roman" w:hAnsi="Times New Roman"/>
              </w:rPr>
              <w:t>у</w:t>
            </w:r>
            <w:r w:rsidRPr="000B5762">
              <w:rPr>
                <w:rFonts w:ascii="Times New Roman" w:cs="Times New Roman" w:hAnsi="Times New Roman"/>
              </w:rPr>
              <w:t>ги, установленных пунктом</w:t>
            </w:r>
            <w:r w:rsidR="00095756" w:rsidRPr="000B5762">
              <w:rPr>
                <w:rFonts w:ascii="Times New Roman" w:cs="Times New Roman" w:hAnsi="Times New Roman"/>
              </w:rPr>
              <w:t xml:space="preserve"> 15</w:t>
            </w:r>
            <w:r w:rsidRPr="000B5762">
              <w:rPr>
                <w:rFonts w:ascii="Times New Roman" w:cs="Times New Roman" w:hAnsi="Times New Roman"/>
              </w:rPr>
              <w:t xml:space="preserve"> Регламента, ответственный и</w:t>
            </w:r>
            <w:r w:rsidRPr="000B5762">
              <w:rPr>
                <w:rFonts w:ascii="Times New Roman" w:cs="Times New Roman" w:hAnsi="Times New Roman"/>
              </w:rPr>
              <w:t>с</w:t>
            </w:r>
            <w:r w:rsidRPr="000B5762">
              <w:rPr>
                <w:rFonts w:ascii="Times New Roman" w:cs="Times New Roman" w:hAnsi="Times New Roman"/>
              </w:rPr>
              <w:t xml:space="preserve">полнитель в течение 4 дней </w:t>
            </w:r>
            <w:proofErr w:type="gramStart"/>
            <w:r w:rsidRPr="000B5762">
              <w:rPr>
                <w:rFonts w:ascii="Times New Roman" w:cs="Times New Roman" w:hAnsi="Times New Roman"/>
              </w:rPr>
              <w:t>с даты получения</w:t>
            </w:r>
            <w:proofErr w:type="gramEnd"/>
            <w:r w:rsidRPr="000B5762">
              <w:rPr>
                <w:rFonts w:ascii="Times New Roman" w:cs="Times New Roman" w:hAnsi="Times New Roman"/>
              </w:rPr>
              <w:t xml:space="preserve"> запрашиваемых документов (сведений) готовит и передает проект решения об отказе в предоставлении </w:t>
            </w:r>
            <w:r w:rsidR="0076540C">
              <w:rPr>
                <w:rFonts w:ascii="Times New Roman" w:cs="Times New Roman" w:hAnsi="Times New Roman"/>
              </w:rPr>
              <w:t>м</w:t>
            </w:r>
            <w:r w:rsidRPr="000B5762">
              <w:rPr>
                <w:rFonts w:ascii="Times New Roman" w:cs="Times New Roman" w:hAnsi="Times New Roman"/>
              </w:rPr>
              <w:t>ун</w:t>
            </w:r>
            <w:r w:rsidRPr="000B5762">
              <w:rPr>
                <w:rFonts w:ascii="Times New Roman" w:cs="Times New Roman" w:hAnsi="Times New Roman"/>
              </w:rPr>
              <w:t>и</w:t>
            </w:r>
            <w:r w:rsidRPr="000B5762">
              <w:rPr>
                <w:rFonts w:ascii="Times New Roman" w:cs="Times New Roman" w:hAnsi="Times New Roman"/>
              </w:rPr>
              <w:t>ципальной услуги:</w:t>
            </w:r>
          </w:p>
          <w:p w:rsidP="0076540C" w:rsidR="0076540C" w:rsidRDefault="0082471D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специалисту отдела правовой и кадровой работы Департамента в случае подготовки проекта решения об отказе в предоста</w:t>
            </w:r>
            <w:r w:rsidRPr="000B5762">
              <w:rPr>
                <w:rFonts w:ascii="Times New Roman" w:cs="Times New Roman" w:hAnsi="Times New Roman"/>
              </w:rPr>
              <w:t>в</w:t>
            </w:r>
            <w:r w:rsidRPr="000B5762">
              <w:rPr>
                <w:rFonts w:ascii="Times New Roman" w:cs="Times New Roman" w:hAnsi="Times New Roman"/>
              </w:rPr>
              <w:lastRenderedPageBreak/>
              <w:t xml:space="preserve">лении </w:t>
            </w:r>
            <w:r w:rsidR="0076540C">
              <w:rPr>
                <w:rFonts w:ascii="Times New Roman" w:cs="Times New Roman" w:hAnsi="Times New Roman"/>
              </w:rPr>
              <w:t>м</w:t>
            </w:r>
            <w:r w:rsidRPr="000B5762">
              <w:rPr>
                <w:rFonts w:ascii="Times New Roman" w:cs="Times New Roman" w:hAnsi="Times New Roman"/>
              </w:rPr>
              <w:t>униципальной услуги в отношении земельного участка, предоставленного без провед</w:t>
            </w:r>
            <w:r w:rsidRPr="000B5762">
              <w:rPr>
                <w:rFonts w:ascii="Times New Roman" w:cs="Times New Roman" w:hAnsi="Times New Roman"/>
              </w:rPr>
              <w:t>е</w:t>
            </w:r>
            <w:r w:rsidRPr="000B5762">
              <w:rPr>
                <w:rFonts w:ascii="Times New Roman" w:cs="Times New Roman" w:hAnsi="Times New Roman"/>
              </w:rPr>
              <w:t>ния торгов для индивидуального жилищного строительства и для целей, не связанных со стро</w:t>
            </w:r>
            <w:r w:rsidRPr="000B5762">
              <w:rPr>
                <w:rFonts w:ascii="Times New Roman" w:cs="Times New Roman" w:hAnsi="Times New Roman"/>
              </w:rPr>
              <w:t>и</w:t>
            </w:r>
            <w:r w:rsidRPr="000B5762">
              <w:rPr>
                <w:rFonts w:ascii="Times New Roman" w:cs="Times New Roman" w:hAnsi="Times New Roman"/>
              </w:rPr>
              <w:t xml:space="preserve">тельством, </w:t>
            </w:r>
            <w:proofErr w:type="gramStart"/>
            <w:r w:rsidRPr="000B5762">
              <w:rPr>
                <w:rFonts w:ascii="Times New Roman" w:cs="Times New Roman" w:hAnsi="Times New Roman"/>
              </w:rPr>
              <w:t>который</w:t>
            </w:r>
            <w:proofErr w:type="gramEnd"/>
            <w:r w:rsidRPr="000B5762">
              <w:rPr>
                <w:rFonts w:ascii="Times New Roman" w:cs="Times New Roman" w:hAnsi="Times New Roman"/>
              </w:rPr>
              <w:t xml:space="preserve"> в течение </w:t>
            </w:r>
          </w:p>
          <w:p w:rsidP="0076540C" w:rsidR="0082471D" w:rsidRDefault="0082471D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2 дней осуществляет согласов</w:t>
            </w:r>
            <w:r w:rsidRPr="000B5762">
              <w:rPr>
                <w:rFonts w:ascii="Times New Roman" w:cs="Times New Roman" w:hAnsi="Times New Roman"/>
              </w:rPr>
              <w:t>а</w:t>
            </w:r>
            <w:r w:rsidRPr="000B5762">
              <w:rPr>
                <w:rFonts w:ascii="Times New Roman" w:cs="Times New Roman" w:hAnsi="Times New Roman"/>
              </w:rPr>
              <w:t xml:space="preserve">ние проекта решения об отказе в предоставлении </w:t>
            </w:r>
            <w:r w:rsidR="0076540C">
              <w:rPr>
                <w:rFonts w:ascii="Times New Roman" w:cs="Times New Roman" w:hAnsi="Times New Roman"/>
              </w:rPr>
              <w:t>м</w:t>
            </w:r>
            <w:r w:rsidRPr="000B5762">
              <w:rPr>
                <w:rFonts w:ascii="Times New Roman" w:cs="Times New Roman" w:hAnsi="Times New Roman"/>
              </w:rPr>
              <w:t>униципальной услуги;</w:t>
            </w:r>
          </w:p>
          <w:p w:rsidP="0076540C" w:rsidR="0076540C" w:rsidRDefault="0082471D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в юридическое управление а</w:t>
            </w:r>
            <w:r w:rsidRPr="000B5762">
              <w:rPr>
                <w:rFonts w:ascii="Times New Roman" w:cs="Times New Roman" w:hAnsi="Times New Roman"/>
              </w:rPr>
              <w:t>д</w:t>
            </w:r>
            <w:r w:rsidRPr="000B5762">
              <w:rPr>
                <w:rFonts w:ascii="Times New Roman" w:cs="Times New Roman" w:hAnsi="Times New Roman"/>
              </w:rPr>
              <w:t>министрации города, за искл</w:t>
            </w:r>
            <w:r w:rsidRPr="000B5762">
              <w:rPr>
                <w:rFonts w:ascii="Times New Roman" w:cs="Times New Roman" w:hAnsi="Times New Roman"/>
              </w:rPr>
              <w:t>ю</w:t>
            </w:r>
            <w:r w:rsidRPr="000B5762">
              <w:rPr>
                <w:rFonts w:ascii="Times New Roman" w:cs="Times New Roman" w:hAnsi="Times New Roman"/>
              </w:rPr>
              <w:t>чением случаев, указанных в абзаце втором настоящего по</w:t>
            </w:r>
            <w:r w:rsidRPr="000B5762">
              <w:rPr>
                <w:rFonts w:ascii="Times New Roman" w:cs="Times New Roman" w:hAnsi="Times New Roman"/>
              </w:rPr>
              <w:t>д</w:t>
            </w:r>
            <w:r w:rsidRPr="000B5762">
              <w:rPr>
                <w:rFonts w:ascii="Times New Roman" w:cs="Times New Roman" w:hAnsi="Times New Roman"/>
              </w:rPr>
              <w:t xml:space="preserve">пункта, которое в течение </w:t>
            </w:r>
          </w:p>
          <w:p w:rsidP="0076540C" w:rsidR="0082471D" w:rsidRDefault="0082471D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3 дней осуществляет согласов</w:t>
            </w:r>
            <w:r w:rsidRPr="000B5762">
              <w:rPr>
                <w:rFonts w:ascii="Times New Roman" w:cs="Times New Roman" w:hAnsi="Times New Roman"/>
              </w:rPr>
              <w:t>а</w:t>
            </w:r>
            <w:r w:rsidRPr="000B5762">
              <w:rPr>
                <w:rFonts w:ascii="Times New Roman" w:cs="Times New Roman" w:hAnsi="Times New Roman"/>
              </w:rPr>
              <w:t xml:space="preserve">ние проекта решения об отказе в предоставлении </w:t>
            </w:r>
            <w:r w:rsidR="0076540C">
              <w:rPr>
                <w:rFonts w:ascii="Times New Roman" w:cs="Times New Roman" w:hAnsi="Times New Roman"/>
              </w:rPr>
              <w:t>м</w:t>
            </w:r>
            <w:r w:rsidRPr="000B5762">
              <w:rPr>
                <w:rFonts w:ascii="Times New Roman" w:cs="Times New Roman" w:hAnsi="Times New Roman"/>
              </w:rPr>
              <w:t xml:space="preserve">униципальной услуги; </w:t>
            </w:r>
          </w:p>
          <w:p w:rsidP="0076540C" w:rsidR="0082471D" w:rsidRDefault="0082471D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при наличии замечаний проект решения об отказе в предоста</w:t>
            </w:r>
            <w:r w:rsidRPr="000B5762">
              <w:rPr>
                <w:rFonts w:ascii="Times New Roman" w:cs="Times New Roman" w:hAnsi="Times New Roman"/>
              </w:rPr>
              <w:t>в</w:t>
            </w:r>
            <w:r w:rsidRPr="000B5762">
              <w:rPr>
                <w:rFonts w:ascii="Times New Roman" w:cs="Times New Roman" w:hAnsi="Times New Roman"/>
              </w:rPr>
              <w:t xml:space="preserve">лении </w:t>
            </w:r>
            <w:r w:rsidR="0076540C">
              <w:rPr>
                <w:rFonts w:ascii="Times New Roman" w:cs="Times New Roman" w:hAnsi="Times New Roman"/>
              </w:rPr>
              <w:t>м</w:t>
            </w:r>
            <w:r w:rsidRPr="000B5762">
              <w:rPr>
                <w:rFonts w:ascii="Times New Roman" w:cs="Times New Roman" w:hAnsi="Times New Roman"/>
              </w:rPr>
              <w:t>униципальной услуги направляется в соответству</w:t>
            </w:r>
            <w:r w:rsidRPr="000B5762">
              <w:rPr>
                <w:rFonts w:ascii="Times New Roman" w:cs="Times New Roman" w:hAnsi="Times New Roman"/>
              </w:rPr>
              <w:t>ю</w:t>
            </w:r>
            <w:r w:rsidRPr="000B5762">
              <w:rPr>
                <w:rFonts w:ascii="Times New Roman" w:cs="Times New Roman" w:hAnsi="Times New Roman"/>
              </w:rPr>
              <w:t>щий отдел Департамента для их устранения либо подготовки проекта распоряжения в течение 1 дня со дня получения отве</w:t>
            </w:r>
            <w:r w:rsidRPr="000B5762">
              <w:rPr>
                <w:rFonts w:ascii="Times New Roman" w:cs="Times New Roman" w:hAnsi="Times New Roman"/>
              </w:rPr>
              <w:t>т</w:t>
            </w:r>
            <w:r w:rsidRPr="000B5762">
              <w:rPr>
                <w:rFonts w:ascii="Times New Roman" w:cs="Times New Roman" w:hAnsi="Times New Roman"/>
              </w:rPr>
              <w:t>ственным исполнителем зам</w:t>
            </w:r>
            <w:r w:rsidRPr="000B5762">
              <w:rPr>
                <w:rFonts w:ascii="Times New Roman" w:cs="Times New Roman" w:hAnsi="Times New Roman"/>
              </w:rPr>
              <w:t>е</w:t>
            </w:r>
            <w:r w:rsidRPr="000B5762">
              <w:rPr>
                <w:rFonts w:ascii="Times New Roman" w:cs="Times New Roman" w:hAnsi="Times New Roman"/>
              </w:rPr>
              <w:t>чаний отдела правовой и кадр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вой работы Департамента или юридического управления а</w:t>
            </w:r>
            <w:r w:rsidRPr="000B5762">
              <w:rPr>
                <w:rFonts w:ascii="Times New Roman" w:cs="Times New Roman" w:hAnsi="Times New Roman"/>
              </w:rPr>
              <w:t>д</w:t>
            </w:r>
            <w:r w:rsidRPr="000B5762">
              <w:rPr>
                <w:rFonts w:ascii="Times New Roman" w:cs="Times New Roman" w:hAnsi="Times New Roman"/>
              </w:rPr>
              <w:t>министрации города;</w:t>
            </w:r>
          </w:p>
          <w:p w:rsidP="0076540C" w:rsidR="00D047E2" w:rsidRDefault="0082471D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 xml:space="preserve">начальнику соответствующего отдела Департамента, который </w:t>
            </w:r>
            <w:r w:rsidRPr="000B5762">
              <w:rPr>
                <w:rFonts w:ascii="Times New Roman" w:cs="Times New Roman" w:hAnsi="Times New Roman"/>
              </w:rPr>
              <w:lastRenderedPageBreak/>
              <w:t xml:space="preserve">подписывает решение об отказе в предоставлении </w:t>
            </w:r>
            <w:r w:rsidR="0076540C">
              <w:rPr>
                <w:rFonts w:ascii="Times New Roman" w:cs="Times New Roman" w:hAnsi="Times New Roman"/>
              </w:rPr>
              <w:t>м</w:t>
            </w:r>
            <w:r w:rsidRPr="000B5762">
              <w:rPr>
                <w:rFonts w:ascii="Times New Roman" w:cs="Times New Roman" w:hAnsi="Times New Roman"/>
              </w:rPr>
              <w:t>униципал</w:t>
            </w:r>
            <w:r w:rsidRPr="000B5762">
              <w:rPr>
                <w:rFonts w:ascii="Times New Roman" w:cs="Times New Roman" w:hAnsi="Times New Roman"/>
              </w:rPr>
              <w:t>ь</w:t>
            </w:r>
            <w:r w:rsidRPr="000B5762">
              <w:rPr>
                <w:rFonts w:ascii="Times New Roman" w:cs="Times New Roman" w:hAnsi="Times New Roman"/>
              </w:rPr>
              <w:t>ной услуги в течение 1 дня со дня рассмотрения специалистом отдела правовой и кадровой р</w:t>
            </w:r>
            <w:r w:rsidRPr="000B5762">
              <w:rPr>
                <w:rFonts w:ascii="Times New Roman" w:cs="Times New Roman" w:hAnsi="Times New Roman"/>
              </w:rPr>
              <w:t>а</w:t>
            </w:r>
            <w:r w:rsidRPr="000B5762">
              <w:rPr>
                <w:rFonts w:ascii="Times New Roman" w:cs="Times New Roman" w:hAnsi="Times New Roman"/>
              </w:rPr>
              <w:t>боты Департамента либо юр</w:t>
            </w:r>
            <w:r w:rsidRPr="000B5762">
              <w:rPr>
                <w:rFonts w:ascii="Times New Roman" w:cs="Times New Roman" w:hAnsi="Times New Roman"/>
              </w:rPr>
              <w:t>и</w:t>
            </w:r>
            <w:r w:rsidRPr="000B5762">
              <w:rPr>
                <w:rFonts w:ascii="Times New Roman" w:cs="Times New Roman" w:hAnsi="Times New Roman"/>
              </w:rPr>
              <w:t>дическим управлением админ</w:t>
            </w:r>
            <w:r w:rsidRPr="000B5762">
              <w:rPr>
                <w:rFonts w:ascii="Times New Roman" w:cs="Times New Roman" w:hAnsi="Times New Roman"/>
              </w:rPr>
              <w:t>и</w:t>
            </w:r>
            <w:r w:rsidRPr="000B5762">
              <w:rPr>
                <w:rFonts w:ascii="Times New Roman" w:cs="Times New Roman" w:hAnsi="Times New Roman"/>
              </w:rPr>
              <w:t>страции города</w:t>
            </w:r>
          </w:p>
        </w:tc>
        <w:tc>
          <w:tcPr>
            <w:tcW w:type="pct" w:w="692"/>
            <w:tcBorders>
              <w:top w:color="auto" w:space="0" w:sz="4" w:val="single"/>
              <w:bottom w:color="auto" w:space="0" w:sz="4" w:val="single"/>
            </w:tcBorders>
          </w:tcPr>
          <w:p w:rsidP="0076540C" w:rsidR="00D047E2" w:rsidRDefault="00D047E2" w:rsidRPr="000B5762">
            <w:pPr>
              <w:pStyle w:val="ConsPlusNormal0"/>
              <w:rPr>
                <w:rFonts w:ascii="Times New Roman" w:cs="Times New Roman" w:hAnsi="Times New Roman"/>
              </w:rPr>
            </w:pPr>
          </w:p>
        </w:tc>
        <w:tc>
          <w:tcPr>
            <w:tcW w:type="pct" w:w="692"/>
            <w:tcBorders>
              <w:top w:color="auto" w:space="0" w:sz="4" w:val="single"/>
              <w:bottom w:color="auto" w:space="0" w:sz="4" w:val="single"/>
            </w:tcBorders>
          </w:tcPr>
          <w:p w:rsidP="0076540C" w:rsidR="00D047E2" w:rsidRDefault="00D047E2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специалист Депа</w:t>
            </w:r>
            <w:r w:rsidRPr="000B5762">
              <w:rPr>
                <w:rFonts w:ascii="Times New Roman" w:cs="Times New Roman" w:hAnsi="Times New Roman"/>
              </w:rPr>
              <w:t>р</w:t>
            </w:r>
            <w:r w:rsidRPr="000B5762">
              <w:rPr>
                <w:rFonts w:ascii="Times New Roman" w:cs="Times New Roman" w:hAnsi="Times New Roman"/>
              </w:rPr>
              <w:t>тамента</w:t>
            </w:r>
          </w:p>
        </w:tc>
        <w:tc>
          <w:tcPr>
            <w:tcW w:type="pct" w:w="802"/>
            <w:tcBorders>
              <w:top w:color="auto" w:space="0" w:sz="4" w:val="single"/>
              <w:bottom w:color="auto" w:space="0" w:sz="4" w:val="single"/>
            </w:tcBorders>
          </w:tcPr>
          <w:p w:rsidP="0076540C" w:rsidR="00D047E2" w:rsidRDefault="00D047E2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технологическое обе</w:t>
            </w:r>
            <w:r w:rsidRPr="000B5762">
              <w:rPr>
                <w:rFonts w:ascii="Times New Roman" w:cs="Times New Roman" w:hAnsi="Times New Roman"/>
              </w:rPr>
              <w:t>с</w:t>
            </w:r>
            <w:r w:rsidRPr="000B5762">
              <w:rPr>
                <w:rFonts w:ascii="Times New Roman" w:cs="Times New Roman" w:hAnsi="Times New Roman"/>
              </w:rPr>
              <w:t>печение (наличие д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ступа к автоматизир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ванным системам, се</w:t>
            </w:r>
            <w:r w:rsidRPr="000B5762">
              <w:rPr>
                <w:rFonts w:ascii="Times New Roman" w:cs="Times New Roman" w:hAnsi="Times New Roman"/>
              </w:rPr>
              <w:t>р</w:t>
            </w:r>
            <w:r w:rsidRPr="000B5762">
              <w:rPr>
                <w:rFonts w:ascii="Times New Roman" w:cs="Times New Roman" w:hAnsi="Times New Roman"/>
              </w:rPr>
              <w:t>висам, защищенным каналам связи, а также наличие оборудования: принтера, сканера, МФУ)</w:t>
            </w:r>
          </w:p>
        </w:tc>
        <w:tc>
          <w:tcPr>
            <w:tcW w:type="pct" w:w="692"/>
            <w:tcBorders>
              <w:top w:color="auto" w:space="0" w:sz="4" w:val="single"/>
              <w:bottom w:color="auto" w:space="0" w:sz="4" w:val="single"/>
            </w:tcBorders>
          </w:tcPr>
          <w:p w:rsidP="0076540C" w:rsidR="00D047E2" w:rsidRDefault="00D047E2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-</w:t>
            </w:r>
          </w:p>
        </w:tc>
      </w:tr>
      <w:tr w:rsidR="00D047E2" w:rsidRPr="000B5762" w:rsidTr="00FC61B8">
        <w:trPr>
          <w:trHeight w:val="57"/>
        </w:trPr>
        <w:tc>
          <w:tcPr>
            <w:tcW w:type="pct" w:w="5000"/>
            <w:gridSpan w:val="7"/>
            <w:tcBorders>
              <w:top w:color="auto" w:space="0" w:sz="4" w:val="single"/>
            </w:tcBorders>
          </w:tcPr>
          <w:p w:rsidP="0076540C" w:rsidR="00D047E2" w:rsidRDefault="00D047E2" w:rsidRPr="000B5762">
            <w:pPr>
              <w:pStyle w:val="ConsPlusNormal0"/>
              <w:jc w:val="center"/>
              <w:outlineLvl w:val="3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lastRenderedPageBreak/>
              <w:t>3. Выдача</w:t>
            </w:r>
            <w:r w:rsidR="002C48D2" w:rsidRPr="000B5762">
              <w:rPr>
                <w:rFonts w:ascii="Times New Roman" w:cs="Times New Roman" w:hAnsi="Times New Roman"/>
              </w:rPr>
              <w:t xml:space="preserve"> (направление)</w:t>
            </w:r>
            <w:r w:rsidRPr="000B5762">
              <w:rPr>
                <w:rFonts w:ascii="Times New Roman" w:cs="Times New Roman" w:hAnsi="Times New Roman"/>
              </w:rPr>
              <w:t xml:space="preserve"> </w:t>
            </w:r>
            <w:r w:rsidR="0076540C">
              <w:rPr>
                <w:rFonts w:ascii="Times New Roman" w:cs="Times New Roman" w:hAnsi="Times New Roman"/>
              </w:rPr>
              <w:t>з</w:t>
            </w:r>
            <w:r w:rsidRPr="000B5762">
              <w:rPr>
                <w:rFonts w:ascii="Times New Roman" w:cs="Times New Roman" w:hAnsi="Times New Roman"/>
              </w:rPr>
              <w:t>аявителю результата предоставления муниципальной услуги</w:t>
            </w:r>
          </w:p>
        </w:tc>
      </w:tr>
      <w:tr w:rsidR="00D047E2" w:rsidRPr="000B5762" w:rsidTr="00FC61B8">
        <w:trPr>
          <w:trHeight w:val="57"/>
        </w:trPr>
        <w:tc>
          <w:tcPr>
            <w:tcW w:type="pct" w:w="153"/>
          </w:tcPr>
          <w:p w:rsidP="0076540C" w:rsidR="00D047E2" w:rsidRDefault="00D047E2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3.1</w:t>
            </w:r>
          </w:p>
        </w:tc>
        <w:tc>
          <w:tcPr>
            <w:tcW w:type="pct" w:w="871"/>
          </w:tcPr>
          <w:p w:rsidP="0076540C" w:rsidR="00D047E2" w:rsidRDefault="00D047E2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Подготовка и регистр</w:t>
            </w:r>
            <w:r w:rsidRPr="000B5762">
              <w:rPr>
                <w:rFonts w:ascii="Times New Roman" w:cs="Times New Roman" w:hAnsi="Times New Roman"/>
              </w:rPr>
              <w:t>а</w:t>
            </w:r>
            <w:r w:rsidRPr="000B5762">
              <w:rPr>
                <w:rFonts w:ascii="Times New Roman" w:cs="Times New Roman" w:hAnsi="Times New Roman"/>
              </w:rPr>
              <w:t>ция письма о получении копии распоряжения а</w:t>
            </w:r>
            <w:r w:rsidRPr="000B5762">
              <w:rPr>
                <w:rFonts w:ascii="Times New Roman" w:cs="Times New Roman" w:hAnsi="Times New Roman"/>
              </w:rPr>
              <w:t>д</w:t>
            </w:r>
            <w:r w:rsidRPr="000B5762">
              <w:rPr>
                <w:rFonts w:ascii="Times New Roman" w:cs="Times New Roman" w:hAnsi="Times New Roman"/>
              </w:rPr>
              <w:t>министрации города или письма об отказе в предоставлении муниц</w:t>
            </w:r>
            <w:r w:rsidRPr="000B5762">
              <w:rPr>
                <w:rFonts w:ascii="Times New Roman" w:cs="Times New Roman" w:hAnsi="Times New Roman"/>
              </w:rPr>
              <w:t>и</w:t>
            </w:r>
            <w:r w:rsidRPr="000B5762">
              <w:rPr>
                <w:rFonts w:ascii="Times New Roman" w:cs="Times New Roman" w:hAnsi="Times New Roman"/>
              </w:rPr>
              <w:t>пальной услуги</w:t>
            </w:r>
          </w:p>
        </w:tc>
        <w:tc>
          <w:tcPr>
            <w:tcW w:type="pct" w:w="1098"/>
          </w:tcPr>
          <w:p w:rsidP="0076540C" w:rsidR="00D047E2" w:rsidRDefault="00D047E2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специалист отдела организац</w:t>
            </w:r>
            <w:r w:rsidRPr="000B5762">
              <w:rPr>
                <w:rFonts w:ascii="Times New Roman" w:cs="Times New Roman" w:hAnsi="Times New Roman"/>
              </w:rPr>
              <w:t>и</w:t>
            </w:r>
            <w:r w:rsidRPr="000B5762">
              <w:rPr>
                <w:rFonts w:ascii="Times New Roman" w:cs="Times New Roman" w:hAnsi="Times New Roman"/>
              </w:rPr>
              <w:t>онной работы Департамента осуществляет регистрацию в системе электронного докуме</w:t>
            </w:r>
            <w:r w:rsidRPr="000B5762">
              <w:rPr>
                <w:rFonts w:ascii="Times New Roman" w:cs="Times New Roman" w:hAnsi="Times New Roman"/>
              </w:rPr>
              <w:t>н</w:t>
            </w:r>
            <w:r w:rsidRPr="000B5762">
              <w:rPr>
                <w:rFonts w:ascii="Times New Roman" w:cs="Times New Roman" w:hAnsi="Times New Roman"/>
              </w:rPr>
              <w:t>тооборота администрации гор</w:t>
            </w:r>
            <w:r w:rsidRPr="000B5762">
              <w:rPr>
                <w:rFonts w:ascii="Times New Roman" w:cs="Times New Roman" w:hAnsi="Times New Roman"/>
              </w:rPr>
              <w:t>о</w:t>
            </w:r>
            <w:r w:rsidRPr="000B5762">
              <w:rPr>
                <w:rFonts w:ascii="Times New Roman" w:cs="Times New Roman" w:hAnsi="Times New Roman"/>
              </w:rPr>
              <w:t>да с присвоением регистрацио</w:t>
            </w:r>
            <w:r w:rsidRPr="000B5762">
              <w:rPr>
                <w:rFonts w:ascii="Times New Roman" w:cs="Times New Roman" w:hAnsi="Times New Roman"/>
              </w:rPr>
              <w:t>н</w:t>
            </w:r>
            <w:r w:rsidRPr="000B5762">
              <w:rPr>
                <w:rFonts w:ascii="Times New Roman" w:cs="Times New Roman" w:hAnsi="Times New Roman"/>
              </w:rPr>
              <w:t>ного номера письма о получ</w:t>
            </w:r>
            <w:r w:rsidRPr="000B5762">
              <w:rPr>
                <w:rFonts w:ascii="Times New Roman" w:cs="Times New Roman" w:hAnsi="Times New Roman"/>
              </w:rPr>
              <w:t>е</w:t>
            </w:r>
            <w:r w:rsidRPr="000B5762">
              <w:rPr>
                <w:rFonts w:ascii="Times New Roman" w:cs="Times New Roman" w:hAnsi="Times New Roman"/>
              </w:rPr>
              <w:t>нии копии распоряжения адм</w:t>
            </w:r>
            <w:r w:rsidRPr="000B5762">
              <w:rPr>
                <w:rFonts w:ascii="Times New Roman" w:cs="Times New Roman" w:hAnsi="Times New Roman"/>
              </w:rPr>
              <w:t>и</w:t>
            </w:r>
            <w:r w:rsidRPr="000B5762">
              <w:rPr>
                <w:rFonts w:ascii="Times New Roman" w:cs="Times New Roman" w:hAnsi="Times New Roman"/>
              </w:rPr>
              <w:t>нистрации города о прекращ</w:t>
            </w:r>
            <w:r w:rsidRPr="000B5762">
              <w:rPr>
                <w:rFonts w:ascii="Times New Roman" w:cs="Times New Roman" w:hAnsi="Times New Roman"/>
              </w:rPr>
              <w:t>е</w:t>
            </w:r>
            <w:r w:rsidRPr="000B5762">
              <w:rPr>
                <w:rFonts w:ascii="Times New Roman" w:cs="Times New Roman" w:hAnsi="Times New Roman"/>
              </w:rPr>
              <w:t>нии права постоянного (бе</w:t>
            </w:r>
            <w:r w:rsidRPr="000B5762">
              <w:rPr>
                <w:rFonts w:ascii="Times New Roman" w:cs="Times New Roman" w:hAnsi="Times New Roman"/>
              </w:rPr>
              <w:t>с</w:t>
            </w:r>
            <w:r w:rsidRPr="000B5762">
              <w:rPr>
                <w:rFonts w:ascii="Times New Roman" w:cs="Times New Roman" w:hAnsi="Times New Roman"/>
              </w:rPr>
              <w:t>срочного) пользования или пр</w:t>
            </w:r>
            <w:r w:rsidRPr="000B5762">
              <w:rPr>
                <w:rFonts w:ascii="Times New Roman" w:cs="Times New Roman" w:hAnsi="Times New Roman"/>
              </w:rPr>
              <w:t>а</w:t>
            </w:r>
            <w:r w:rsidRPr="000B5762">
              <w:rPr>
                <w:rFonts w:ascii="Times New Roman" w:cs="Times New Roman" w:hAnsi="Times New Roman"/>
              </w:rPr>
              <w:t xml:space="preserve">ва пожизненного наследуемого владения или </w:t>
            </w:r>
            <w:r w:rsidR="0082471D" w:rsidRPr="000B5762">
              <w:rPr>
                <w:rFonts w:ascii="Times New Roman" w:cs="Times New Roman" w:hAnsi="Times New Roman"/>
              </w:rPr>
              <w:t xml:space="preserve">решения об отказе в предоставлении </w:t>
            </w:r>
            <w:r w:rsidR="0076540C">
              <w:rPr>
                <w:rFonts w:ascii="Times New Roman" w:cs="Times New Roman" w:hAnsi="Times New Roman"/>
              </w:rPr>
              <w:t>м</w:t>
            </w:r>
            <w:r w:rsidRPr="000B5762">
              <w:rPr>
                <w:rFonts w:ascii="Times New Roman" w:cs="Times New Roman" w:hAnsi="Times New Roman"/>
              </w:rPr>
              <w:t>униципал</w:t>
            </w:r>
            <w:r w:rsidRPr="000B5762">
              <w:rPr>
                <w:rFonts w:ascii="Times New Roman" w:cs="Times New Roman" w:hAnsi="Times New Roman"/>
              </w:rPr>
              <w:t>ь</w:t>
            </w:r>
            <w:r w:rsidRPr="000B5762">
              <w:rPr>
                <w:rFonts w:ascii="Times New Roman" w:cs="Times New Roman" w:hAnsi="Times New Roman"/>
              </w:rPr>
              <w:t>ной услуги</w:t>
            </w:r>
          </w:p>
        </w:tc>
        <w:tc>
          <w:tcPr>
            <w:tcW w:type="pct" w:w="692"/>
            <w:vMerge w:val="restart"/>
          </w:tcPr>
          <w:p w:rsidP="0076540C" w:rsidR="00D047E2" w:rsidRDefault="00C032FA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  <w:lang w:val="en-US"/>
              </w:rPr>
              <w:t>3</w:t>
            </w:r>
            <w:r w:rsidR="00D047E2" w:rsidRPr="000B5762">
              <w:rPr>
                <w:rFonts w:ascii="Times New Roman" w:cs="Times New Roman" w:hAnsi="Times New Roman"/>
              </w:rPr>
              <w:t xml:space="preserve"> д</w:t>
            </w:r>
            <w:r w:rsidR="0078416E" w:rsidRPr="000B5762">
              <w:rPr>
                <w:rFonts w:ascii="Times New Roman" w:cs="Times New Roman" w:hAnsi="Times New Roman"/>
              </w:rPr>
              <w:t>н</w:t>
            </w:r>
            <w:r w:rsidR="004A43E7" w:rsidRPr="000B5762">
              <w:rPr>
                <w:rFonts w:ascii="Times New Roman" w:cs="Times New Roman" w:hAnsi="Times New Roman"/>
              </w:rPr>
              <w:t>я</w:t>
            </w:r>
          </w:p>
        </w:tc>
        <w:tc>
          <w:tcPr>
            <w:tcW w:type="pct" w:w="692"/>
          </w:tcPr>
          <w:p w:rsidP="0076540C" w:rsidR="00D047E2" w:rsidRDefault="00D047E2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специалист Депа</w:t>
            </w:r>
            <w:r w:rsidRPr="000B5762">
              <w:rPr>
                <w:rFonts w:ascii="Times New Roman" w:cs="Times New Roman" w:hAnsi="Times New Roman"/>
              </w:rPr>
              <w:t>р</w:t>
            </w:r>
            <w:r w:rsidRPr="000B5762">
              <w:rPr>
                <w:rFonts w:ascii="Times New Roman" w:cs="Times New Roman" w:hAnsi="Times New Roman"/>
              </w:rPr>
              <w:t>тамента</w:t>
            </w:r>
          </w:p>
        </w:tc>
        <w:tc>
          <w:tcPr>
            <w:tcW w:type="pct" w:w="802"/>
          </w:tcPr>
          <w:p w:rsidP="0076540C" w:rsidR="00D047E2" w:rsidRDefault="00D047E2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наличие доступа в с</w:t>
            </w:r>
            <w:r w:rsidRPr="000B5762">
              <w:rPr>
                <w:rFonts w:ascii="Times New Roman" w:cs="Times New Roman" w:hAnsi="Times New Roman"/>
              </w:rPr>
              <w:t>и</w:t>
            </w:r>
            <w:r w:rsidRPr="000B5762">
              <w:rPr>
                <w:rFonts w:ascii="Times New Roman" w:cs="Times New Roman" w:hAnsi="Times New Roman"/>
              </w:rPr>
              <w:t>стему электронного документооборота а</w:t>
            </w:r>
            <w:r w:rsidRPr="000B5762">
              <w:rPr>
                <w:rFonts w:ascii="Times New Roman" w:cs="Times New Roman" w:hAnsi="Times New Roman"/>
              </w:rPr>
              <w:t>д</w:t>
            </w:r>
            <w:r w:rsidRPr="000B5762">
              <w:rPr>
                <w:rFonts w:ascii="Times New Roman" w:cs="Times New Roman" w:hAnsi="Times New Roman"/>
              </w:rPr>
              <w:t>министрации города, наличие оборудования: принтера, сканера, МФУ</w:t>
            </w:r>
          </w:p>
        </w:tc>
        <w:tc>
          <w:tcPr>
            <w:tcW w:type="pct" w:w="692"/>
          </w:tcPr>
          <w:p w:rsidP="0076540C" w:rsidR="00D047E2" w:rsidRDefault="00D047E2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-</w:t>
            </w:r>
          </w:p>
        </w:tc>
      </w:tr>
      <w:tr w:rsidR="00D047E2" w:rsidRPr="000B5762" w:rsidTr="00FC61B8">
        <w:trPr>
          <w:trHeight w:val="57"/>
        </w:trPr>
        <w:tc>
          <w:tcPr>
            <w:tcW w:type="pct" w:w="153"/>
          </w:tcPr>
          <w:p w:rsidP="0076540C" w:rsidR="00D047E2" w:rsidRDefault="00D047E2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3.2</w:t>
            </w:r>
          </w:p>
        </w:tc>
        <w:tc>
          <w:tcPr>
            <w:tcW w:type="pct" w:w="871"/>
          </w:tcPr>
          <w:p w:rsidP="0076540C" w:rsidR="00D047E2" w:rsidRDefault="00D047E2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 xml:space="preserve">Направление (выдача) </w:t>
            </w:r>
            <w:r w:rsidR="00252107" w:rsidRPr="000B5762">
              <w:rPr>
                <w:rFonts w:ascii="Times New Roman" w:cs="Times New Roman" w:hAnsi="Times New Roman"/>
              </w:rPr>
              <w:t>результата предоставл</w:t>
            </w:r>
            <w:r w:rsidR="00252107" w:rsidRPr="000B5762">
              <w:rPr>
                <w:rFonts w:ascii="Times New Roman" w:cs="Times New Roman" w:hAnsi="Times New Roman"/>
              </w:rPr>
              <w:t>е</w:t>
            </w:r>
            <w:r w:rsidR="00252107" w:rsidRPr="000B5762">
              <w:rPr>
                <w:rFonts w:ascii="Times New Roman" w:cs="Times New Roman" w:hAnsi="Times New Roman"/>
              </w:rPr>
              <w:t xml:space="preserve">ния </w:t>
            </w:r>
            <w:r w:rsidR="0076540C">
              <w:rPr>
                <w:rFonts w:ascii="Times New Roman" w:cs="Times New Roman" w:hAnsi="Times New Roman"/>
              </w:rPr>
              <w:t>м</w:t>
            </w:r>
            <w:r w:rsidR="00252107" w:rsidRPr="000B5762">
              <w:rPr>
                <w:rFonts w:ascii="Times New Roman" w:cs="Times New Roman" w:hAnsi="Times New Roman"/>
              </w:rPr>
              <w:t>униципальной услуги</w:t>
            </w:r>
          </w:p>
        </w:tc>
        <w:tc>
          <w:tcPr>
            <w:tcW w:type="pct" w:w="1098"/>
          </w:tcPr>
          <w:p w:rsidP="0076540C" w:rsidR="0078416E" w:rsidRDefault="0078416E" w:rsidRPr="000B5762">
            <w:pPr>
              <w:pStyle w:val="ConsPlusNormal0"/>
              <w:rPr>
                <w:rFonts w:ascii="Times New Roman" w:cs="Times New Roman" w:hAnsi="Times New Roman"/>
                <w:color w:themeColor="text1" w:val="000000"/>
              </w:rPr>
            </w:pPr>
            <w:r w:rsidRPr="000B5762">
              <w:rPr>
                <w:rFonts w:ascii="Times New Roman" w:cs="Times New Roman" w:hAnsi="Times New Roman"/>
                <w:color w:themeColor="text1" w:val="000000"/>
              </w:rPr>
              <w:t>в соответствии со способом п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о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лучения документов, указанным в заявлении, результат пред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о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ставления муниципальной усл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у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ги:</w:t>
            </w:r>
          </w:p>
          <w:p w:rsidP="0076540C" w:rsidR="00E877B6" w:rsidRDefault="0078416E" w:rsidRPr="000B5762">
            <w:pPr>
              <w:pStyle w:val="ConsPlusNormal0"/>
              <w:rPr>
                <w:rFonts w:ascii="Times New Roman" w:cs="Times New Roman" w:hAnsi="Times New Roman"/>
                <w:color w:themeColor="text1" w:val="000000"/>
              </w:rPr>
            </w:pPr>
            <w:r w:rsidRPr="000B5762">
              <w:rPr>
                <w:rFonts w:ascii="Times New Roman" w:cs="Times New Roman" w:hAnsi="Times New Roman"/>
                <w:color w:themeColor="text1" w:val="000000"/>
              </w:rPr>
              <w:t xml:space="preserve">выдается лично заявителю, его представителю; </w:t>
            </w:r>
          </w:p>
          <w:p w:rsidP="0076540C" w:rsidR="00E877B6" w:rsidRDefault="0078416E" w:rsidRPr="000B5762">
            <w:pPr>
              <w:pStyle w:val="ConsPlusNormal0"/>
              <w:rPr>
                <w:rFonts w:ascii="Times New Roman" w:cs="Times New Roman" w:hAnsi="Times New Roman"/>
                <w:color w:themeColor="text1" w:val="000000"/>
              </w:rPr>
            </w:pPr>
            <w:r w:rsidRPr="000B5762">
              <w:rPr>
                <w:rFonts w:ascii="Times New Roman" w:cs="Times New Roman" w:hAnsi="Times New Roman"/>
                <w:color w:themeColor="text1" w:val="000000"/>
              </w:rPr>
              <w:t>направляется заявителю в ра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з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 xml:space="preserve">дел «Личный кабинет» на </w:t>
            </w:r>
            <w:r w:rsidR="00095756" w:rsidRPr="000B5762">
              <w:rPr>
                <w:rFonts w:ascii="Times New Roman" w:cs="Times New Roman" w:hAnsi="Times New Roman"/>
                <w:color w:themeColor="text1" w:val="000000"/>
              </w:rPr>
              <w:t>По</w:t>
            </w:r>
            <w:r w:rsidR="00095756" w:rsidRPr="000B5762">
              <w:rPr>
                <w:rFonts w:ascii="Times New Roman" w:cs="Times New Roman" w:hAnsi="Times New Roman"/>
                <w:color w:themeColor="text1" w:val="000000"/>
              </w:rPr>
              <w:t>р</w:t>
            </w:r>
            <w:r w:rsidR="00095756" w:rsidRPr="000B5762">
              <w:rPr>
                <w:rFonts w:ascii="Times New Roman" w:cs="Times New Roman" w:hAnsi="Times New Roman"/>
                <w:color w:themeColor="text1" w:val="000000"/>
              </w:rPr>
              <w:t xml:space="preserve">тале, 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 xml:space="preserve">Сайте; </w:t>
            </w:r>
          </w:p>
          <w:p w:rsidP="0076540C" w:rsidR="00D047E2" w:rsidRDefault="0078416E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  <w:color w:themeColor="text1" w:val="000000"/>
              </w:rPr>
              <w:t>направляется заявителю сре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д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lastRenderedPageBreak/>
              <w:t>ствами почтовой связи; перед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а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ется в МФЦ для выдачи заяв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и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телю, его представителю</w:t>
            </w:r>
          </w:p>
        </w:tc>
        <w:tc>
          <w:tcPr>
            <w:tcW w:type="pct" w:w="692"/>
            <w:vMerge/>
          </w:tcPr>
          <w:p w:rsidP="0076540C" w:rsidR="00D047E2" w:rsidRDefault="00D047E2" w:rsidRPr="000B5762">
            <w:pPr>
              <w:pStyle w:val="ConsPlusNormal0"/>
              <w:rPr>
                <w:rFonts w:ascii="Times New Roman" w:cs="Times New Roman" w:hAnsi="Times New Roman"/>
              </w:rPr>
            </w:pPr>
          </w:p>
        </w:tc>
        <w:tc>
          <w:tcPr>
            <w:tcW w:type="pct" w:w="692"/>
          </w:tcPr>
          <w:p w:rsidP="0076540C" w:rsidR="00D047E2" w:rsidRDefault="00D047E2" w:rsidRPr="000B5762">
            <w:pPr>
              <w:pStyle w:val="ConsPlusNormal0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специалист Депа</w:t>
            </w:r>
            <w:r w:rsidRPr="000B5762">
              <w:rPr>
                <w:rFonts w:ascii="Times New Roman" w:cs="Times New Roman" w:hAnsi="Times New Roman"/>
              </w:rPr>
              <w:t>р</w:t>
            </w:r>
            <w:r w:rsidRPr="000B5762">
              <w:rPr>
                <w:rFonts w:ascii="Times New Roman" w:cs="Times New Roman" w:hAnsi="Times New Roman"/>
              </w:rPr>
              <w:t>тамента, специ</w:t>
            </w:r>
            <w:r w:rsidRPr="000B5762">
              <w:rPr>
                <w:rFonts w:ascii="Times New Roman" w:cs="Times New Roman" w:hAnsi="Times New Roman"/>
              </w:rPr>
              <w:t>а</w:t>
            </w:r>
            <w:r w:rsidRPr="000B5762">
              <w:rPr>
                <w:rFonts w:ascii="Times New Roman" w:cs="Times New Roman" w:hAnsi="Times New Roman"/>
              </w:rPr>
              <w:t>лист МФЦ</w:t>
            </w:r>
          </w:p>
        </w:tc>
        <w:tc>
          <w:tcPr>
            <w:tcW w:type="pct" w:w="802"/>
          </w:tcPr>
          <w:p w:rsidP="0076540C" w:rsidR="00D047E2" w:rsidRDefault="00D047E2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-</w:t>
            </w:r>
          </w:p>
        </w:tc>
        <w:tc>
          <w:tcPr>
            <w:tcW w:type="pct" w:w="692"/>
          </w:tcPr>
          <w:p w:rsidP="0076540C" w:rsidR="00D047E2" w:rsidRDefault="00D047E2" w:rsidRPr="000B5762">
            <w:pPr>
              <w:pStyle w:val="ConsPlusNormal0"/>
              <w:jc w:val="center"/>
              <w:rPr>
                <w:rFonts w:ascii="Times New Roman" w:cs="Times New Roman" w:hAnsi="Times New Roman"/>
              </w:rPr>
            </w:pPr>
            <w:r w:rsidRPr="000B5762">
              <w:rPr>
                <w:rFonts w:ascii="Times New Roman" w:cs="Times New Roman" w:hAnsi="Times New Roman"/>
              </w:rPr>
              <w:t>-</w:t>
            </w:r>
          </w:p>
        </w:tc>
      </w:tr>
    </w:tbl>
    <w:p w:rsidR="00095756" w:rsidRDefault="00095756">
      <w:pPr>
        <w:pStyle w:val="ConsPlusTitle"/>
        <w:jc w:val="center"/>
        <w:outlineLvl w:val="2"/>
        <w:rPr>
          <w:rFonts w:ascii="Times New Roman" w:cs="Times New Roman" w:hAnsi="Times New Roman"/>
        </w:rPr>
      </w:pPr>
    </w:p>
    <w:p w:rsidP="00FC61B8" w:rsidR="00D047E2" w:rsidRDefault="00D047E2" w:rsidRPr="006003B8">
      <w:pPr>
        <w:pStyle w:val="ConsPlusTitle"/>
        <w:jc w:val="center"/>
        <w:outlineLvl w:val="2"/>
        <w:rPr>
          <w:rFonts w:ascii="Times New Roman" w:cs="Times New Roman" w:hAnsi="Times New Roman"/>
          <w:b w:val="false"/>
          <w:sz w:val="30"/>
          <w:szCs w:val="30"/>
        </w:rPr>
      </w:pPr>
      <w:r w:rsidRPr="006003B8">
        <w:rPr>
          <w:rFonts w:ascii="Times New Roman" w:cs="Times New Roman" w:hAnsi="Times New Roman"/>
          <w:b w:val="false"/>
          <w:sz w:val="30"/>
          <w:szCs w:val="30"/>
        </w:rPr>
        <w:t>Раздел 8.</w:t>
      </w:r>
      <w:r w:rsidRPr="00FC61B8">
        <w:rPr>
          <w:rFonts w:ascii="Times New Roman" w:cs="Times New Roman" w:hAnsi="Times New Roman"/>
          <w:sz w:val="30"/>
          <w:szCs w:val="30"/>
        </w:rPr>
        <w:t xml:space="preserve"> </w:t>
      </w:r>
      <w:r w:rsidRPr="006003B8">
        <w:rPr>
          <w:rFonts w:ascii="Times New Roman" w:cs="Times New Roman" w:hAnsi="Times New Roman"/>
          <w:b w:val="false"/>
          <w:sz w:val="30"/>
          <w:szCs w:val="30"/>
        </w:rPr>
        <w:t>О</w:t>
      </w:r>
      <w:r w:rsidR="005A7DE1" w:rsidRPr="00CC5967">
        <w:rPr>
          <w:rFonts w:ascii="Times New Roman" w:cs="Times New Roman" w:hAnsi="Times New Roman"/>
          <w:b w:val="false"/>
          <w:sz w:val="30"/>
          <w:szCs w:val="30"/>
        </w:rPr>
        <w:t xml:space="preserve">собенности предоставления </w:t>
      </w:r>
      <w:r w:rsidR="005A7DE1" w:rsidRPr="006003B8">
        <w:rPr>
          <w:rFonts w:ascii="Times New Roman" w:cs="Times New Roman" w:hAnsi="Times New Roman"/>
          <w:b w:val="false"/>
          <w:sz w:val="30"/>
          <w:szCs w:val="30"/>
        </w:rPr>
        <w:t>муниципальной услуги в электронной форме</w:t>
      </w:r>
    </w:p>
    <w:p w:rsidR="00D047E2" w:rsidRDefault="00D047E2" w:rsidRPr="006003B8">
      <w:pPr>
        <w:pStyle w:val="ConsPlusNormal0"/>
        <w:jc w:val="both"/>
        <w:rPr>
          <w:sz w:val="30"/>
          <w:szCs w:val="30"/>
        </w:rPr>
      </w:pPr>
    </w:p>
    <w:tbl>
      <w:tblPr>
        <w:tblStyle w:val="a9"/>
        <w:tblW w:type="pct" w:w="5000"/>
        <w:tblInd w:type="dxa" w:w="-34"/>
        <w:tblCellMar>
          <w:top w:type="dxa" w:w="6"/>
        </w:tblCellMar>
        <w:tblLook w:firstColumn="0" w:firstRow="0" w:lastColumn="0" w:lastRow="0" w:noHBand="0" w:noVBand="0" w:val="0000"/>
      </w:tblPr>
      <w:tblGrid>
        <w:gridCol w:w="1960"/>
        <w:gridCol w:w="1939"/>
        <w:gridCol w:w="1720"/>
        <w:gridCol w:w="3439"/>
        <w:gridCol w:w="2006"/>
        <w:gridCol w:w="1720"/>
        <w:gridCol w:w="2002"/>
      </w:tblGrid>
      <w:tr w:rsidR="0078416E" w:rsidRPr="000B5762" w:rsidTr="0076540C">
        <w:trPr>
          <w:trHeight w:val="2999"/>
        </w:trPr>
        <w:tc>
          <w:tcPr>
            <w:tcW w:type="pct" w:w="666"/>
          </w:tcPr>
          <w:p w:rsidP="00156D27" w:rsidR="0078416E" w:rsidRDefault="0078416E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  <w:color w:themeColor="text1" w:val="000000"/>
              </w:rPr>
            </w:pPr>
            <w:r w:rsidRPr="000B5762">
              <w:rPr>
                <w:rFonts w:ascii="Times New Roman" w:cs="Times New Roman" w:hAnsi="Times New Roman"/>
                <w:color w:themeColor="text1" w:val="000000"/>
              </w:rPr>
              <w:t>Способ получения заявителем и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н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 xml:space="preserve">формации </w:t>
            </w:r>
          </w:p>
          <w:p w:rsidP="00156D27" w:rsidR="0078416E" w:rsidRDefault="0078416E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  <w:color w:themeColor="text1" w:val="000000"/>
              </w:rPr>
            </w:pPr>
            <w:r w:rsidRPr="000B5762">
              <w:rPr>
                <w:rFonts w:ascii="Times New Roman" w:cs="Times New Roman" w:hAnsi="Times New Roman"/>
                <w:color w:themeColor="text1" w:val="000000"/>
              </w:rPr>
              <w:t>о сроках и поря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д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ке предоставл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е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ния услуги</w:t>
            </w:r>
          </w:p>
        </w:tc>
        <w:tc>
          <w:tcPr>
            <w:tcW w:type="pct" w:w="654"/>
          </w:tcPr>
          <w:p w:rsidP="00156D27" w:rsidR="0078416E" w:rsidRDefault="0078416E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  <w:color w:themeColor="text1" w:val="000000"/>
              </w:rPr>
            </w:pPr>
            <w:r w:rsidRPr="000B5762">
              <w:rPr>
                <w:rFonts w:ascii="Times New Roman" w:cs="Times New Roman" w:hAnsi="Times New Roman"/>
                <w:color w:themeColor="text1" w:val="000000"/>
              </w:rPr>
              <w:t xml:space="preserve">Способ записи </w:t>
            </w:r>
          </w:p>
          <w:p w:rsidP="00156D27" w:rsidR="0078416E" w:rsidRDefault="0078416E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  <w:color w:themeColor="text1" w:val="000000"/>
              </w:rPr>
            </w:pPr>
            <w:r w:rsidRPr="000B5762">
              <w:rPr>
                <w:rFonts w:ascii="Times New Roman" w:cs="Times New Roman" w:hAnsi="Times New Roman"/>
                <w:color w:themeColor="text1" w:val="000000"/>
              </w:rPr>
              <w:t>на прием в орган, предоставляющий услугу, МФЦ для подачи заявления о предоставлении услуги</w:t>
            </w:r>
          </w:p>
        </w:tc>
        <w:tc>
          <w:tcPr>
            <w:tcW w:type="pct" w:w="580"/>
          </w:tcPr>
          <w:p w:rsidP="00156D27" w:rsidR="0078416E" w:rsidRDefault="0078416E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  <w:color w:themeColor="text1" w:val="000000"/>
              </w:rPr>
            </w:pPr>
            <w:r w:rsidRPr="000B5762">
              <w:rPr>
                <w:rFonts w:ascii="Times New Roman" w:cs="Times New Roman" w:hAnsi="Times New Roman"/>
                <w:color w:themeColor="text1" w:val="000000"/>
              </w:rPr>
              <w:t>Способ форм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и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рования зая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в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ления о пред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о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 xml:space="preserve">ставлении </w:t>
            </w:r>
          </w:p>
          <w:p w:rsidP="00156D27" w:rsidR="0078416E" w:rsidRDefault="0078416E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  <w:color w:themeColor="text1" w:val="000000"/>
              </w:rPr>
            </w:pPr>
            <w:r w:rsidRPr="000B5762">
              <w:rPr>
                <w:rFonts w:ascii="Times New Roman" w:cs="Times New Roman" w:hAnsi="Times New Roman"/>
                <w:color w:themeColor="text1" w:val="000000"/>
              </w:rPr>
              <w:t>услуги</w:t>
            </w:r>
          </w:p>
        </w:tc>
        <w:tc>
          <w:tcPr>
            <w:tcW w:type="pct" w:w="1166"/>
          </w:tcPr>
          <w:p w:rsidP="00156D27" w:rsidR="0078416E" w:rsidRDefault="0078416E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  <w:color w:themeColor="text1" w:val="000000"/>
              </w:rPr>
            </w:pPr>
            <w:r w:rsidRPr="000B5762">
              <w:rPr>
                <w:rFonts w:ascii="Times New Roman" w:cs="Times New Roman" w:hAnsi="Times New Roman"/>
                <w:color w:themeColor="text1" w:val="000000"/>
              </w:rPr>
              <w:t xml:space="preserve">Способ приема и регистрации </w:t>
            </w:r>
          </w:p>
          <w:p w:rsidP="0076540C" w:rsidR="0076540C" w:rsidRDefault="0078416E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  <w:color w:themeColor="text1" w:val="000000"/>
              </w:rPr>
            </w:pPr>
            <w:r w:rsidRPr="000B5762">
              <w:rPr>
                <w:rFonts w:ascii="Times New Roman" w:cs="Times New Roman" w:hAnsi="Times New Roman"/>
                <w:color w:themeColor="text1" w:val="000000"/>
              </w:rPr>
              <w:t xml:space="preserve">органом, предоставляющим </w:t>
            </w:r>
          </w:p>
          <w:p w:rsidP="0076540C" w:rsidR="0078416E" w:rsidRDefault="0078416E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  <w:color w:themeColor="text1" w:val="000000"/>
              </w:rPr>
            </w:pPr>
            <w:r w:rsidRPr="000B5762">
              <w:rPr>
                <w:rFonts w:ascii="Times New Roman" w:cs="Times New Roman" w:hAnsi="Times New Roman"/>
                <w:color w:themeColor="text1" w:val="000000"/>
              </w:rPr>
              <w:t>услугу, заявления о предоставл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е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нии услуги и иных документов, необходимых для предоставления услуги</w:t>
            </w:r>
          </w:p>
        </w:tc>
        <w:tc>
          <w:tcPr>
            <w:tcW w:type="pct" w:w="677"/>
          </w:tcPr>
          <w:p w:rsidP="00156D27" w:rsidR="0078416E" w:rsidRDefault="0078416E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  <w:color w:themeColor="text1" w:val="000000"/>
              </w:rPr>
            </w:pPr>
            <w:r w:rsidRPr="000B5762">
              <w:rPr>
                <w:rFonts w:ascii="Times New Roman" w:cs="Times New Roman" w:hAnsi="Times New Roman"/>
                <w:color w:themeColor="text1" w:val="000000"/>
              </w:rPr>
              <w:t xml:space="preserve">Способ оплаты государственной пошлины за предоставление услуги </w:t>
            </w:r>
          </w:p>
          <w:p w:rsidP="00156D27" w:rsidR="0078416E" w:rsidRDefault="0078416E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  <w:color w:themeColor="text1" w:val="000000"/>
              </w:rPr>
            </w:pPr>
            <w:r w:rsidRPr="000B5762">
              <w:rPr>
                <w:rFonts w:ascii="Times New Roman" w:cs="Times New Roman" w:hAnsi="Times New Roman"/>
                <w:color w:themeColor="text1" w:val="000000"/>
              </w:rPr>
              <w:t>и уплаты иных платежей, взима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е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мых в соотве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т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ствии с законод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а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 xml:space="preserve">тельством </w:t>
            </w:r>
          </w:p>
          <w:p w:rsidP="00156D27" w:rsidR="0078416E" w:rsidRDefault="0078416E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  <w:color w:themeColor="text1" w:val="000000"/>
              </w:rPr>
            </w:pPr>
            <w:r w:rsidRPr="000B5762">
              <w:rPr>
                <w:rFonts w:ascii="Times New Roman" w:cs="Times New Roman" w:hAnsi="Times New Roman"/>
                <w:color w:themeColor="text1" w:val="000000"/>
              </w:rPr>
              <w:t xml:space="preserve">Российской </w:t>
            </w:r>
          </w:p>
          <w:p w:rsidP="00156D27" w:rsidR="0078416E" w:rsidRDefault="0078416E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  <w:color w:themeColor="text1" w:val="000000"/>
              </w:rPr>
            </w:pPr>
            <w:r w:rsidRPr="000B5762">
              <w:rPr>
                <w:rFonts w:ascii="Times New Roman" w:cs="Times New Roman" w:hAnsi="Times New Roman"/>
                <w:color w:themeColor="text1" w:val="000000"/>
              </w:rPr>
              <w:t>Федерации</w:t>
            </w:r>
          </w:p>
        </w:tc>
        <w:tc>
          <w:tcPr>
            <w:tcW w:type="pct" w:w="580"/>
          </w:tcPr>
          <w:p w:rsidP="00156D27" w:rsidR="0078416E" w:rsidRDefault="0078416E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  <w:color w:themeColor="text1" w:val="000000"/>
              </w:rPr>
            </w:pPr>
            <w:r w:rsidRPr="000B5762">
              <w:rPr>
                <w:rFonts w:ascii="Times New Roman" w:cs="Times New Roman" w:hAnsi="Times New Roman"/>
                <w:color w:themeColor="text1" w:val="000000"/>
              </w:rPr>
              <w:t>Способ пол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у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чения сведений</w:t>
            </w:r>
          </w:p>
          <w:p w:rsidP="00156D27" w:rsidR="0078416E" w:rsidRDefault="0078416E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  <w:color w:themeColor="text1" w:val="000000"/>
              </w:rPr>
            </w:pPr>
            <w:r w:rsidRPr="000B5762">
              <w:rPr>
                <w:rFonts w:ascii="Times New Roman" w:cs="Times New Roman" w:hAnsi="Times New Roman"/>
                <w:color w:themeColor="text1" w:val="000000"/>
              </w:rPr>
              <w:t>о ходе выпо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л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нения заявл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е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 xml:space="preserve">ния </w:t>
            </w:r>
          </w:p>
          <w:p w:rsidP="00156D27" w:rsidR="0078416E" w:rsidRDefault="0078416E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  <w:color w:themeColor="text1" w:val="000000"/>
              </w:rPr>
            </w:pPr>
            <w:r w:rsidRPr="000B5762">
              <w:rPr>
                <w:rFonts w:ascii="Times New Roman" w:cs="Times New Roman" w:hAnsi="Times New Roman"/>
                <w:color w:themeColor="text1" w:val="000000"/>
              </w:rPr>
              <w:t>о предоставл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е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нии услуги</w:t>
            </w:r>
          </w:p>
        </w:tc>
        <w:tc>
          <w:tcPr>
            <w:tcW w:type="pct" w:w="675"/>
          </w:tcPr>
          <w:p w:rsidP="00156D27" w:rsidR="0078416E" w:rsidRDefault="0078416E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  <w:color w:themeColor="text1" w:val="000000"/>
              </w:rPr>
            </w:pPr>
            <w:r w:rsidRPr="000B5762">
              <w:rPr>
                <w:rFonts w:ascii="Times New Roman" w:cs="Times New Roman" w:hAnsi="Times New Roman"/>
                <w:color w:themeColor="text1" w:val="000000"/>
              </w:rPr>
              <w:t>Способ подачи жалобы на нар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у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шение порядка предоставления услуги и досуде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б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ного (внесудебн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о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го) обжалования решений и де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й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ствий (безде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й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 xml:space="preserve">ствия) органа, предоставляющего услугу, МФЦ, </w:t>
            </w:r>
          </w:p>
          <w:p w:rsidP="00156D27" w:rsidR="0078416E" w:rsidRDefault="0078416E" w:rsidRPr="000B5762">
            <w:pPr>
              <w:pStyle w:val="ConsPlusNormal0"/>
              <w:spacing w:line="192" w:lineRule="auto"/>
              <w:jc w:val="center"/>
              <w:rPr>
                <w:rFonts w:ascii="Times New Roman" w:cs="Times New Roman" w:hAnsi="Times New Roman"/>
                <w:color w:themeColor="text1" w:val="000000"/>
              </w:rPr>
            </w:pPr>
            <w:r w:rsidRPr="000B5762">
              <w:rPr>
                <w:rFonts w:ascii="Times New Roman" w:cs="Times New Roman" w:hAnsi="Times New Roman"/>
                <w:color w:themeColor="text1" w:val="000000"/>
              </w:rPr>
              <w:t>в процессе пол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у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чения услуги</w:t>
            </w:r>
          </w:p>
        </w:tc>
      </w:tr>
      <w:tr w:rsidR="0078416E" w:rsidRPr="000B5762" w:rsidTr="0076540C">
        <w:tc>
          <w:tcPr>
            <w:tcW w:type="pct" w:w="666"/>
          </w:tcPr>
          <w:p w:rsidP="00156D27" w:rsidR="0078416E" w:rsidRDefault="0078416E" w:rsidRPr="000B5762">
            <w:pPr>
              <w:pStyle w:val="ConsPlusNormal0"/>
              <w:jc w:val="center"/>
              <w:rPr>
                <w:rFonts w:ascii="Times New Roman" w:cs="Times New Roman" w:hAnsi="Times New Roman"/>
                <w:color w:themeColor="text1" w:val="000000"/>
              </w:rPr>
            </w:pPr>
            <w:r w:rsidRPr="000B5762">
              <w:rPr>
                <w:rFonts w:ascii="Times New Roman" w:cs="Times New Roman" w:hAnsi="Times New Roman"/>
                <w:color w:themeColor="text1" w:val="000000"/>
              </w:rPr>
              <w:t>1</w:t>
            </w:r>
          </w:p>
        </w:tc>
        <w:tc>
          <w:tcPr>
            <w:tcW w:type="pct" w:w="654"/>
          </w:tcPr>
          <w:p w:rsidP="00156D27" w:rsidR="0078416E" w:rsidRDefault="0078416E" w:rsidRPr="000B5762">
            <w:pPr>
              <w:pStyle w:val="ConsPlusNormal0"/>
              <w:jc w:val="center"/>
              <w:rPr>
                <w:rFonts w:ascii="Times New Roman" w:cs="Times New Roman" w:hAnsi="Times New Roman"/>
                <w:color w:themeColor="text1" w:val="000000"/>
              </w:rPr>
            </w:pPr>
            <w:r w:rsidRPr="000B5762">
              <w:rPr>
                <w:rFonts w:ascii="Times New Roman" w:cs="Times New Roman" w:hAnsi="Times New Roman"/>
                <w:color w:themeColor="text1" w:val="000000"/>
              </w:rPr>
              <w:t>2</w:t>
            </w:r>
          </w:p>
        </w:tc>
        <w:tc>
          <w:tcPr>
            <w:tcW w:type="pct" w:w="580"/>
          </w:tcPr>
          <w:p w:rsidP="00156D27" w:rsidR="0078416E" w:rsidRDefault="0078416E" w:rsidRPr="000B5762">
            <w:pPr>
              <w:pStyle w:val="ConsPlusNormal0"/>
              <w:jc w:val="center"/>
              <w:rPr>
                <w:rFonts w:ascii="Times New Roman" w:cs="Times New Roman" w:hAnsi="Times New Roman"/>
                <w:color w:themeColor="text1" w:val="000000"/>
              </w:rPr>
            </w:pPr>
            <w:r w:rsidRPr="000B5762">
              <w:rPr>
                <w:rFonts w:ascii="Times New Roman" w:cs="Times New Roman" w:hAnsi="Times New Roman"/>
                <w:color w:themeColor="text1" w:val="000000"/>
              </w:rPr>
              <w:t>3</w:t>
            </w:r>
          </w:p>
        </w:tc>
        <w:tc>
          <w:tcPr>
            <w:tcW w:type="pct" w:w="1166"/>
          </w:tcPr>
          <w:p w:rsidP="00156D27" w:rsidR="0078416E" w:rsidRDefault="0078416E" w:rsidRPr="000B5762">
            <w:pPr>
              <w:pStyle w:val="ConsPlusNormal0"/>
              <w:jc w:val="center"/>
              <w:rPr>
                <w:rFonts w:ascii="Times New Roman" w:cs="Times New Roman" w:hAnsi="Times New Roman"/>
                <w:color w:themeColor="text1" w:val="000000"/>
              </w:rPr>
            </w:pPr>
            <w:r w:rsidRPr="000B5762">
              <w:rPr>
                <w:rFonts w:ascii="Times New Roman" w:cs="Times New Roman" w:hAnsi="Times New Roman"/>
                <w:color w:themeColor="text1" w:val="000000"/>
              </w:rPr>
              <w:t>4</w:t>
            </w:r>
          </w:p>
        </w:tc>
        <w:tc>
          <w:tcPr>
            <w:tcW w:type="pct" w:w="677"/>
          </w:tcPr>
          <w:p w:rsidP="00156D27" w:rsidR="0078416E" w:rsidRDefault="0078416E" w:rsidRPr="000B5762">
            <w:pPr>
              <w:pStyle w:val="ConsPlusNormal0"/>
              <w:jc w:val="center"/>
              <w:rPr>
                <w:rFonts w:ascii="Times New Roman" w:cs="Times New Roman" w:hAnsi="Times New Roman"/>
                <w:color w:themeColor="text1" w:val="000000"/>
              </w:rPr>
            </w:pPr>
            <w:r w:rsidRPr="000B5762">
              <w:rPr>
                <w:rFonts w:ascii="Times New Roman" w:cs="Times New Roman" w:hAnsi="Times New Roman"/>
                <w:color w:themeColor="text1" w:val="000000"/>
              </w:rPr>
              <w:t>5</w:t>
            </w:r>
          </w:p>
        </w:tc>
        <w:tc>
          <w:tcPr>
            <w:tcW w:type="pct" w:w="580"/>
          </w:tcPr>
          <w:p w:rsidP="00156D27" w:rsidR="0078416E" w:rsidRDefault="0078416E" w:rsidRPr="000B5762">
            <w:pPr>
              <w:pStyle w:val="ConsPlusNormal0"/>
              <w:jc w:val="center"/>
              <w:rPr>
                <w:rFonts w:ascii="Times New Roman" w:cs="Times New Roman" w:hAnsi="Times New Roman"/>
                <w:color w:themeColor="text1" w:val="000000"/>
              </w:rPr>
            </w:pPr>
            <w:r w:rsidRPr="000B5762">
              <w:rPr>
                <w:rFonts w:ascii="Times New Roman" w:cs="Times New Roman" w:hAnsi="Times New Roman"/>
                <w:color w:themeColor="text1" w:val="000000"/>
              </w:rPr>
              <w:t>6</w:t>
            </w:r>
          </w:p>
        </w:tc>
        <w:tc>
          <w:tcPr>
            <w:tcW w:type="pct" w:w="675"/>
          </w:tcPr>
          <w:p w:rsidP="00156D27" w:rsidR="0078416E" w:rsidRDefault="0078416E" w:rsidRPr="000B5762">
            <w:pPr>
              <w:pStyle w:val="ConsPlusNormal0"/>
              <w:jc w:val="center"/>
              <w:rPr>
                <w:rFonts w:ascii="Times New Roman" w:cs="Times New Roman" w:hAnsi="Times New Roman"/>
                <w:color w:themeColor="text1" w:val="000000"/>
              </w:rPr>
            </w:pPr>
            <w:r w:rsidRPr="000B5762">
              <w:rPr>
                <w:rFonts w:ascii="Times New Roman" w:cs="Times New Roman" w:hAnsi="Times New Roman"/>
                <w:color w:themeColor="text1" w:val="000000"/>
              </w:rPr>
              <w:t>7</w:t>
            </w:r>
          </w:p>
        </w:tc>
      </w:tr>
      <w:tr w:rsidR="0078416E" w:rsidRPr="00F65629" w:rsidTr="0076540C">
        <w:tc>
          <w:tcPr>
            <w:tcW w:type="pct" w:w="666"/>
          </w:tcPr>
          <w:p w:rsidP="00156D27" w:rsidR="00A92243" w:rsidRDefault="00252107" w:rsidRPr="000B5762">
            <w:pPr>
              <w:pStyle w:val="ConsPlusNormal0"/>
              <w:rPr>
                <w:rFonts w:ascii="Times New Roman" w:cs="Times New Roman" w:hAnsi="Times New Roman"/>
                <w:color w:themeColor="text1" w:val="000000"/>
              </w:rPr>
            </w:pPr>
            <w:r w:rsidRPr="000B5762">
              <w:rPr>
                <w:rFonts w:ascii="Times New Roman" w:cs="Times New Roman" w:hAnsi="Times New Roman"/>
                <w:color w:themeColor="text1" w:val="000000"/>
              </w:rPr>
              <w:t xml:space="preserve">Единый портал </w:t>
            </w:r>
            <w:r w:rsidR="004743A7" w:rsidRPr="000B5762">
              <w:rPr>
                <w:rFonts w:ascii="Times New Roman" w:cs="Times New Roman" w:hAnsi="Times New Roman"/>
                <w:color w:themeColor="text1" w:val="000000"/>
              </w:rPr>
              <w:t>государственных</w:t>
            </w:r>
            <w:r w:rsidR="00345D1B" w:rsidRPr="000B5762">
              <w:rPr>
                <w:rFonts w:ascii="Times New Roman" w:cs="Times New Roman" w:hAnsi="Times New Roman"/>
                <w:color w:themeColor="text1" w:val="000000"/>
              </w:rPr>
              <w:t xml:space="preserve"> и </w:t>
            </w:r>
            <w:r w:rsidR="00E877B6" w:rsidRPr="000B5762">
              <w:rPr>
                <w:rFonts w:ascii="Times New Roman" w:cs="Times New Roman" w:hAnsi="Times New Roman"/>
                <w:color w:themeColor="text1" w:val="000000"/>
              </w:rPr>
              <w:t xml:space="preserve">муниципальных 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услуг (далее – ЕПГУ)</w:t>
            </w:r>
            <w:r w:rsidR="0078416E" w:rsidRPr="000B5762">
              <w:rPr>
                <w:rFonts w:ascii="Times New Roman" w:cs="Times New Roman" w:hAnsi="Times New Roman"/>
                <w:color w:themeColor="text1" w:val="000000"/>
              </w:rPr>
              <w:t xml:space="preserve">, </w:t>
            </w:r>
          </w:p>
          <w:p w:rsidP="00156D27" w:rsidR="0078416E" w:rsidRDefault="00A92243" w:rsidRPr="000B5762">
            <w:pPr>
              <w:pStyle w:val="ConsPlusNormal0"/>
              <w:rPr>
                <w:rFonts w:ascii="Times New Roman" w:cs="Times New Roman" w:hAnsi="Times New Roman"/>
                <w:color w:themeColor="text1" w:val="000000"/>
              </w:rPr>
            </w:pPr>
            <w:r w:rsidRPr="000B5762">
              <w:rPr>
                <w:rFonts w:ascii="Times New Roman" w:cs="Times New Roman" w:hAnsi="Times New Roman"/>
                <w:color w:themeColor="text1" w:val="000000"/>
              </w:rPr>
              <w:t>региональный портал госуда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р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ственных и мун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и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 xml:space="preserve">ципальных услуг Красноярского края  (далее </w:t>
            </w:r>
            <w:r w:rsidR="005A7DE1">
              <w:rPr>
                <w:rFonts w:ascii="Times New Roman" w:cs="Times New Roman" w:hAnsi="Times New Roman"/>
                <w:color w:themeColor="text1" w:val="000000"/>
              </w:rPr>
              <w:t>–</w:t>
            </w:r>
            <w:r w:rsidR="005A7DE1" w:rsidRPr="000B5762">
              <w:rPr>
                <w:rFonts w:ascii="Times New Roman" w:cs="Times New Roman" w:hAnsi="Times New Roman"/>
                <w:color w:themeColor="text1" w:val="000000"/>
              </w:rPr>
              <w:t xml:space="preserve"> 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РПГУ)</w:t>
            </w:r>
            <w:r w:rsidR="00E86AB3" w:rsidRPr="000B5762">
              <w:rPr>
                <w:rFonts w:ascii="Times New Roman" w:cs="Times New Roman" w:hAnsi="Times New Roman"/>
                <w:color w:themeColor="text1" w:val="000000"/>
              </w:rPr>
              <w:t>,</w:t>
            </w:r>
          </w:p>
          <w:p w:rsidP="00156D27" w:rsidR="0078416E" w:rsidRDefault="0078416E" w:rsidRPr="000B5762">
            <w:pPr>
              <w:pStyle w:val="ConsPlusNormal0"/>
              <w:rPr>
                <w:rFonts w:ascii="Times New Roman" w:cs="Times New Roman" w:hAnsi="Times New Roman"/>
                <w:color w:themeColor="text1" w:val="000000"/>
              </w:rPr>
            </w:pPr>
            <w:r w:rsidRPr="000B5762">
              <w:rPr>
                <w:rFonts w:ascii="Times New Roman" w:cs="Times New Roman" w:hAnsi="Times New Roman"/>
                <w:color w:themeColor="text1" w:val="000000"/>
              </w:rPr>
              <w:t>Сайт</w:t>
            </w:r>
          </w:p>
        </w:tc>
        <w:tc>
          <w:tcPr>
            <w:tcW w:type="pct" w:w="654"/>
          </w:tcPr>
          <w:p w:rsidR="0078416E" w:rsidRDefault="0078416E" w:rsidRPr="000B5762">
            <w:pPr>
              <w:pStyle w:val="ConsPlusNormal0"/>
              <w:rPr>
                <w:rFonts w:ascii="Times New Roman" w:cs="Times New Roman" w:hAnsi="Times New Roman"/>
                <w:color w:themeColor="text1" w:val="000000"/>
              </w:rPr>
            </w:pPr>
            <w:r w:rsidRPr="000B5762">
              <w:rPr>
                <w:rFonts w:ascii="Times New Roman" w:cs="Times New Roman" w:hAnsi="Times New Roman"/>
                <w:color w:themeColor="text1" w:val="000000"/>
              </w:rPr>
              <w:t xml:space="preserve">в </w:t>
            </w:r>
            <w:r w:rsidR="00592ABC" w:rsidRPr="000B5762">
              <w:rPr>
                <w:rFonts w:ascii="Times New Roman" w:cs="Times New Roman" w:hAnsi="Times New Roman"/>
                <w:color w:themeColor="text1" w:val="000000"/>
              </w:rPr>
              <w:t>л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ичн</w:t>
            </w:r>
            <w:r w:rsidR="00592ABC" w:rsidRPr="000B5762">
              <w:rPr>
                <w:rFonts w:ascii="Times New Roman" w:cs="Times New Roman" w:hAnsi="Times New Roman"/>
                <w:color w:themeColor="text1" w:val="000000"/>
              </w:rPr>
              <w:t>ом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 xml:space="preserve"> кабин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е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т</w:t>
            </w:r>
            <w:r w:rsidR="00592ABC" w:rsidRPr="000B5762">
              <w:rPr>
                <w:rFonts w:ascii="Times New Roman" w:cs="Times New Roman" w:hAnsi="Times New Roman"/>
                <w:color w:themeColor="text1" w:val="000000"/>
              </w:rPr>
              <w:t>е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 xml:space="preserve"> на Сайте</w:t>
            </w:r>
          </w:p>
        </w:tc>
        <w:tc>
          <w:tcPr>
            <w:tcW w:type="pct" w:w="580"/>
          </w:tcPr>
          <w:p w:rsidP="002C48D2" w:rsidR="0078416E" w:rsidRDefault="0078416E" w:rsidRPr="000B5762">
            <w:pPr>
              <w:pStyle w:val="ConsPlusNormal0"/>
              <w:rPr>
                <w:rFonts w:ascii="Times New Roman" w:cs="Times New Roman" w:hAnsi="Times New Roman"/>
                <w:color w:themeColor="text1" w:val="000000"/>
              </w:rPr>
            </w:pPr>
            <w:r w:rsidRPr="000B5762">
              <w:rPr>
                <w:rFonts w:ascii="Times New Roman" w:cs="Times New Roman" w:hAnsi="Times New Roman"/>
                <w:color w:themeColor="text1" w:val="000000"/>
              </w:rPr>
              <w:t xml:space="preserve">через экранную форму на </w:t>
            </w:r>
            <w:r w:rsidR="00E86AB3" w:rsidRPr="000B5762">
              <w:rPr>
                <w:rFonts w:ascii="Times New Roman" w:cs="Times New Roman" w:hAnsi="Times New Roman"/>
                <w:color w:themeColor="text1" w:val="000000"/>
              </w:rPr>
              <w:t>По</w:t>
            </w:r>
            <w:r w:rsidR="00E86AB3" w:rsidRPr="000B5762">
              <w:rPr>
                <w:rFonts w:ascii="Times New Roman" w:cs="Times New Roman" w:hAnsi="Times New Roman"/>
                <w:color w:themeColor="text1" w:val="000000"/>
              </w:rPr>
              <w:t>р</w:t>
            </w:r>
            <w:r w:rsidR="00E86AB3" w:rsidRPr="000B5762">
              <w:rPr>
                <w:rFonts w:ascii="Times New Roman" w:cs="Times New Roman" w:hAnsi="Times New Roman"/>
                <w:color w:themeColor="text1" w:val="000000"/>
              </w:rPr>
              <w:t xml:space="preserve">тале, 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Сайте</w:t>
            </w:r>
          </w:p>
        </w:tc>
        <w:tc>
          <w:tcPr>
            <w:tcW w:type="pct" w:w="1166"/>
          </w:tcPr>
          <w:p w:rsidP="00592ABC" w:rsidR="00592ABC" w:rsidRDefault="00592ABC" w:rsidRPr="000B5762">
            <w:pPr>
              <w:pStyle w:val="ConsPlusNormal0"/>
              <w:rPr>
                <w:rFonts w:ascii="Times New Roman" w:cs="Times New Roman" w:hAnsi="Times New Roman"/>
                <w:color w:themeColor="text1" w:val="000000"/>
              </w:rPr>
            </w:pPr>
            <w:r w:rsidRPr="000B5762">
              <w:rPr>
                <w:rFonts w:ascii="Times New Roman" w:cs="Times New Roman" w:hAnsi="Times New Roman"/>
                <w:color w:themeColor="text1" w:val="000000"/>
              </w:rPr>
              <w:t>заявление и иные документы м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о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 xml:space="preserve">гут быть поданы в электронной форме </w:t>
            </w:r>
            <w:bookmarkStart w:id="14" w:name="_GoBack"/>
            <w:bookmarkEnd w:id="14"/>
            <w:r w:rsidRPr="000B5762">
              <w:rPr>
                <w:rFonts w:ascii="Times New Roman" w:cs="Times New Roman" w:hAnsi="Times New Roman"/>
                <w:color w:themeColor="text1" w:val="000000"/>
              </w:rPr>
              <w:t>на странице услуги Порт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а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ла, Сайта посредством заполн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е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ния полей интерактивной формы запроса о предоставлении услуги;</w:t>
            </w:r>
          </w:p>
          <w:p w:rsidP="00156D27" w:rsidR="0078416E" w:rsidRDefault="00592ABC" w:rsidRPr="000B5762">
            <w:pPr>
              <w:pStyle w:val="ConsPlusNormal0"/>
              <w:rPr>
                <w:rFonts w:ascii="Times New Roman" w:cs="Times New Roman" w:hAnsi="Times New Roman"/>
                <w:color w:themeColor="text1" w:val="000000"/>
              </w:rPr>
            </w:pPr>
            <w:r w:rsidRPr="000B5762">
              <w:rPr>
                <w:rFonts w:ascii="Times New Roman" w:cs="Times New Roman" w:hAnsi="Times New Roman"/>
                <w:color w:themeColor="text1" w:val="000000"/>
              </w:rPr>
              <w:t>прием и регистрация запроса и иных документов, необходимых для предоставления муниципал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ь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ной услуги, осуществляется в с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и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стеме электронного документ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о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оборота администрации города</w:t>
            </w:r>
          </w:p>
        </w:tc>
        <w:tc>
          <w:tcPr>
            <w:tcW w:type="pct" w:w="677"/>
          </w:tcPr>
          <w:p w:rsidP="00156D27" w:rsidR="0078416E" w:rsidRDefault="005A7DE1" w:rsidRPr="000B5762">
            <w:pPr>
              <w:pStyle w:val="ConsPlusNormal0"/>
              <w:jc w:val="center"/>
              <w:rPr>
                <w:rFonts w:ascii="Times New Roman" w:cs="Times New Roman" w:hAnsi="Times New Roman"/>
                <w:color w:themeColor="text1" w:val="000000"/>
              </w:rPr>
            </w:pPr>
            <w:r>
              <w:rPr>
                <w:rFonts w:ascii="Times New Roman" w:cs="Times New Roman" w:hAnsi="Times New Roman"/>
                <w:color w:themeColor="text1" w:val="000000"/>
              </w:rPr>
              <w:t>–</w:t>
            </w:r>
          </w:p>
        </w:tc>
        <w:tc>
          <w:tcPr>
            <w:tcW w:type="pct" w:w="580"/>
          </w:tcPr>
          <w:p w:rsidR="0078416E" w:rsidRDefault="0078416E" w:rsidRPr="000B5762">
            <w:pPr>
              <w:pStyle w:val="ConsPlusNormal0"/>
              <w:rPr>
                <w:rFonts w:ascii="Times New Roman" w:cs="Times New Roman" w:hAnsi="Times New Roman"/>
                <w:color w:themeColor="text1" w:val="000000"/>
              </w:rPr>
            </w:pPr>
            <w:r w:rsidRPr="000B5762">
              <w:rPr>
                <w:rFonts w:ascii="Times New Roman" w:cs="Times New Roman" w:hAnsi="Times New Roman"/>
                <w:color w:themeColor="text1" w:val="000000"/>
              </w:rPr>
              <w:t xml:space="preserve">в </w:t>
            </w:r>
            <w:r w:rsidR="00592ABC" w:rsidRPr="000B5762">
              <w:rPr>
                <w:rFonts w:ascii="Times New Roman" w:cs="Times New Roman" w:hAnsi="Times New Roman"/>
                <w:color w:themeColor="text1" w:val="000000"/>
              </w:rPr>
              <w:t>л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ичн</w:t>
            </w:r>
            <w:r w:rsidR="00592ABC" w:rsidRPr="000B5762">
              <w:rPr>
                <w:rFonts w:ascii="Times New Roman" w:cs="Times New Roman" w:hAnsi="Times New Roman"/>
                <w:color w:themeColor="text1" w:val="000000"/>
              </w:rPr>
              <w:t xml:space="preserve">ом 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каб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и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нет</w:t>
            </w:r>
            <w:r w:rsidR="00592ABC" w:rsidRPr="000B5762">
              <w:rPr>
                <w:rFonts w:ascii="Times New Roman" w:cs="Times New Roman" w:hAnsi="Times New Roman"/>
                <w:color w:themeColor="text1" w:val="000000"/>
              </w:rPr>
              <w:t>е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 xml:space="preserve"> на </w:t>
            </w:r>
            <w:r w:rsidR="00592ABC" w:rsidRPr="000B5762">
              <w:rPr>
                <w:rFonts w:ascii="Times New Roman" w:cs="Times New Roman" w:hAnsi="Times New Roman"/>
                <w:color w:themeColor="text1" w:val="000000"/>
              </w:rPr>
              <w:t xml:space="preserve">ЕПГУ, Портале, </w:t>
            </w:r>
            <w:r w:rsidRPr="000B5762">
              <w:rPr>
                <w:rFonts w:ascii="Times New Roman" w:cs="Times New Roman" w:hAnsi="Times New Roman"/>
                <w:color w:themeColor="text1" w:val="000000"/>
              </w:rPr>
              <w:t>Сайте</w:t>
            </w:r>
          </w:p>
        </w:tc>
        <w:tc>
          <w:tcPr>
            <w:tcW w:type="pct" w:w="675"/>
          </w:tcPr>
          <w:p w:rsidP="00156D27" w:rsidR="0078416E" w:rsidRDefault="0078416E" w:rsidRPr="000B5762">
            <w:pPr>
              <w:pStyle w:val="ConsPlusNormal0"/>
              <w:rPr>
                <w:rFonts w:ascii="Times New Roman" w:cs="Times New Roman" w:hAnsi="Times New Roman"/>
                <w:color w:themeColor="text1" w:val="000000"/>
              </w:rPr>
            </w:pPr>
            <w:r w:rsidRPr="000B5762">
              <w:rPr>
                <w:rFonts w:ascii="Times New Roman" w:cs="Times New Roman" w:hAnsi="Times New Roman"/>
                <w:color w:themeColor="text1" w:val="000000"/>
              </w:rPr>
              <w:t>ЕПГУ;</w:t>
            </w:r>
          </w:p>
          <w:p w:rsidP="00156D27" w:rsidR="0078416E" w:rsidRDefault="0078416E" w:rsidRPr="000B5762">
            <w:pPr>
              <w:pStyle w:val="ConsPlusNormal0"/>
              <w:rPr>
                <w:rFonts w:ascii="Times New Roman" w:cs="Times New Roman" w:hAnsi="Times New Roman"/>
                <w:color w:themeColor="text1" w:val="000000"/>
              </w:rPr>
            </w:pPr>
            <w:r w:rsidRPr="000B5762">
              <w:rPr>
                <w:rFonts w:ascii="Times New Roman" w:cs="Times New Roman" w:hAnsi="Times New Roman"/>
                <w:color w:themeColor="text1" w:val="000000"/>
              </w:rPr>
              <w:t>РПГУ;</w:t>
            </w:r>
          </w:p>
          <w:p w:rsidP="00156D27" w:rsidR="0078416E" w:rsidRDefault="0078416E" w:rsidRPr="00F65629">
            <w:pPr>
              <w:pStyle w:val="ConsPlusNormal0"/>
              <w:rPr>
                <w:rFonts w:ascii="Times New Roman" w:cs="Times New Roman" w:hAnsi="Times New Roman"/>
                <w:color w:themeColor="text1" w:val="000000"/>
              </w:rPr>
            </w:pPr>
            <w:r w:rsidRPr="000B5762">
              <w:rPr>
                <w:rFonts w:ascii="Times New Roman" w:cs="Times New Roman" w:hAnsi="Times New Roman"/>
                <w:color w:themeColor="text1" w:val="000000"/>
              </w:rPr>
              <w:t>Сайт»</w:t>
            </w:r>
          </w:p>
        </w:tc>
      </w:tr>
    </w:tbl>
    <w:p w:rsidR="00D047E2" w:rsidRDefault="00D047E2">
      <w:pPr>
        <w:pStyle w:val="ConsPlusNormal0"/>
        <w:jc w:val="both"/>
      </w:pPr>
    </w:p>
    <w:p w:rsidR="00705A94" w:rsidRDefault="0075394C">
      <w:r>
        <w:t xml:space="preserve"> </w:t>
      </w:r>
    </w:p>
    <w:sectPr w:rsidR="00705A94" w:rsidSect="002A31DB">
      <w:pgSz w:h="11905" w:orient="landscape" w:w="16838"/>
      <w:pgMar w:bottom="567" w:footer="731" w:gutter="0" w:header="731" w:left="1134" w:right="1134" w:top="1985"/>
      <w:cols w:space="720"/>
      <w:docGrid w:linePitch="299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287867" w:rsidP="003A73CA" w:rsidRDefault="00287867">
      <w:pPr>
        <w:spacing w:after="0" w:line="240" w:lineRule="auto"/>
      </w:pPr>
      <w:r>
        <w:separator/>
      </w:r>
    </w:p>
  </w:endnote>
  <w:endnote w:type="continuationSeparator" w:id="0">
    <w:p w:rsidR="00287867" w:rsidP="003A73CA" w:rsidRDefault="00287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287867" w:rsidP="003A73CA" w:rsidRDefault="00287867">
      <w:pPr>
        <w:spacing w:after="0" w:line="240" w:lineRule="auto"/>
      </w:pPr>
      <w:r>
        <w:separator/>
      </w:r>
    </w:p>
  </w:footnote>
  <w:footnote w:type="continuationSeparator" w:id="0">
    <w:p w:rsidR="00287867" w:rsidP="003A73CA" w:rsidRDefault="00287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4520042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Pr="00511208" w:rsidR="00511208" w:rsidRDefault="00511208">
        <w:pPr>
          <w:pStyle w:val="af0"/>
          <w:jc w:val="center"/>
          <w:rPr>
            <w:rFonts w:ascii="Times New Roman" w:hAnsi="Times New Roman" w:cs="Times New Roman"/>
          </w:rPr>
        </w:pPr>
        <w:r w:rsidRPr="00511208">
          <w:rPr>
            <w:rFonts w:ascii="Times New Roman" w:hAnsi="Times New Roman" w:cs="Times New Roman"/>
          </w:rPr>
          <w:fldChar w:fldCharType="begin"/>
        </w:r>
        <w:r w:rsidRPr="00511208">
          <w:rPr>
            <w:rFonts w:ascii="Times New Roman" w:hAnsi="Times New Roman" w:cs="Times New Roman"/>
          </w:rPr>
          <w:instrText>PAGE   \* MERGEFORMAT</w:instrText>
        </w:r>
        <w:r w:rsidRPr="00511208">
          <w:rPr>
            <w:rFonts w:ascii="Times New Roman" w:hAnsi="Times New Roman" w:cs="Times New Roman"/>
          </w:rPr>
          <w:fldChar w:fldCharType="separate"/>
        </w:r>
        <w:r w:rsidR="004E59C9">
          <w:rPr>
            <w:rFonts w:ascii="Times New Roman" w:hAnsi="Times New Roman" w:cs="Times New Roman"/>
            <w:noProof/>
          </w:rPr>
          <w:t>31</w:t>
        </w:r>
        <w:r w:rsidRPr="00511208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6344024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FC61B8" w:rsidR="006F4150" w:rsidRDefault="006F4150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C61B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61B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61B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4D96">
          <w:rPr>
            <w:rFonts w:ascii="Times New Roman" w:hAnsi="Times New Roman" w:cs="Times New Roman"/>
            <w:noProof/>
            <w:sz w:val="24"/>
            <w:szCs w:val="24"/>
          </w:rPr>
          <w:t>46</w:t>
        </w:r>
        <w:r w:rsidRPr="00FC61B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Pr="00FF5C2C" w:rsidR="006F4150" w:rsidRDefault="006F4150">
    <w:pPr>
      <w:pStyle w:val="af0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117DB"/>
    <w:multiLevelType w:val="hybridMultilevel"/>
    <w:tmpl w:val="DB62BF52"/>
    <w:lvl w:ilvl="0" w:tplc="1F7C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DD6133"/>
    <w:multiLevelType w:val="multilevel"/>
    <w:tmpl w:val="7BC25D38"/>
    <w:lvl w:ilvl="0">
      <w:start w:val="1"/>
      <w:numFmt w:val="decimal"/>
      <w:pStyle w:val="2-"/>
      <w:lvlText w:val="%1."/>
      <w:lvlJc w:val="left"/>
      <w:pPr>
        <w:ind w:left="1353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hint="default"/>
        <w:b w:val="0"/>
        <w:i w:val="0"/>
        <w:sz w:val="24"/>
        <w:lang w:val="ru-RU"/>
      </w:rPr>
    </w:lvl>
    <w:lvl w:ilvl="2">
      <w:start w:val="1"/>
      <w:numFmt w:val="decimal"/>
      <w:pStyle w:val="111"/>
      <w:isLgl/>
      <w:lvlText w:val="%1.%2.%3."/>
      <w:lvlJc w:val="left"/>
      <w:pPr>
        <w:ind w:left="1855" w:hanging="720"/>
      </w:pPr>
      <w:rPr>
        <w:rFonts w:hint="default"/>
        <w:i w:val="0"/>
        <w:color w:val="auto"/>
        <w:sz w:val="24"/>
        <w:szCs w:val="28"/>
        <w:lang w:val="ru-RU"/>
      </w:rPr>
    </w:lvl>
    <w:lvl w:ilvl="3">
      <w:start w:val="1"/>
      <w:numFmt w:val="decimal"/>
      <w:isLgl/>
      <w:lvlText w:val="%1.%2.%3.%4."/>
      <w:lvlJc w:val="left"/>
      <w:pPr>
        <w:ind w:left="-4115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-3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33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8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35" w:hanging="2160"/>
      </w:pPr>
      <w:rPr>
        <w:rFonts w:hint="default"/>
      </w:rPr>
    </w:lvl>
  </w:abstractNum>
  <w:abstractNum w:abstractNumId="2">
    <w:nsid w:val="62A51288"/>
    <w:multiLevelType w:val="hybridMultilevel"/>
    <w:tmpl w:val="575E30B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E2"/>
    <w:rsid w:val="00003078"/>
    <w:rsid w:val="0001033A"/>
    <w:rsid w:val="00011739"/>
    <w:rsid w:val="000174C0"/>
    <w:rsid w:val="00017F8A"/>
    <w:rsid w:val="000259C1"/>
    <w:rsid w:val="0002665C"/>
    <w:rsid w:val="000310CA"/>
    <w:rsid w:val="000353DE"/>
    <w:rsid w:val="00035E2D"/>
    <w:rsid w:val="00037926"/>
    <w:rsid w:val="00040197"/>
    <w:rsid w:val="000471A8"/>
    <w:rsid w:val="00047D00"/>
    <w:rsid w:val="00050F47"/>
    <w:rsid w:val="00052ECA"/>
    <w:rsid w:val="00055B76"/>
    <w:rsid w:val="000628C9"/>
    <w:rsid w:val="000644A3"/>
    <w:rsid w:val="00066FAD"/>
    <w:rsid w:val="00075705"/>
    <w:rsid w:val="00095756"/>
    <w:rsid w:val="000B1EEF"/>
    <w:rsid w:val="000B211D"/>
    <w:rsid w:val="000B5762"/>
    <w:rsid w:val="000C5ACB"/>
    <w:rsid w:val="000D1567"/>
    <w:rsid w:val="000D3048"/>
    <w:rsid w:val="000E247E"/>
    <w:rsid w:val="000E2F15"/>
    <w:rsid w:val="000E31EF"/>
    <w:rsid w:val="000E4A27"/>
    <w:rsid w:val="000F43F1"/>
    <w:rsid w:val="00105BEF"/>
    <w:rsid w:val="00106E1C"/>
    <w:rsid w:val="00116AC5"/>
    <w:rsid w:val="00116EC3"/>
    <w:rsid w:val="00121645"/>
    <w:rsid w:val="0012262F"/>
    <w:rsid w:val="00135AC1"/>
    <w:rsid w:val="001431EA"/>
    <w:rsid w:val="0014405E"/>
    <w:rsid w:val="001454E3"/>
    <w:rsid w:val="00155C46"/>
    <w:rsid w:val="00156D27"/>
    <w:rsid w:val="001605DD"/>
    <w:rsid w:val="00163B33"/>
    <w:rsid w:val="00172664"/>
    <w:rsid w:val="00174179"/>
    <w:rsid w:val="00186061"/>
    <w:rsid w:val="0019328A"/>
    <w:rsid w:val="001B207C"/>
    <w:rsid w:val="001B664C"/>
    <w:rsid w:val="001C0E4B"/>
    <w:rsid w:val="001D0B8B"/>
    <w:rsid w:val="001E001D"/>
    <w:rsid w:val="001E0F84"/>
    <w:rsid w:val="00200C8B"/>
    <w:rsid w:val="00205B4E"/>
    <w:rsid w:val="00211113"/>
    <w:rsid w:val="00225A7F"/>
    <w:rsid w:val="00233386"/>
    <w:rsid w:val="00236D0C"/>
    <w:rsid w:val="00245516"/>
    <w:rsid w:val="002512CE"/>
    <w:rsid w:val="00251CBC"/>
    <w:rsid w:val="00252107"/>
    <w:rsid w:val="00253751"/>
    <w:rsid w:val="00264C2D"/>
    <w:rsid w:val="00270D03"/>
    <w:rsid w:val="002733BE"/>
    <w:rsid w:val="00274856"/>
    <w:rsid w:val="00275835"/>
    <w:rsid w:val="00286F13"/>
    <w:rsid w:val="00287867"/>
    <w:rsid w:val="0029604C"/>
    <w:rsid w:val="002A31DB"/>
    <w:rsid w:val="002B1EE2"/>
    <w:rsid w:val="002B3774"/>
    <w:rsid w:val="002B37D1"/>
    <w:rsid w:val="002B5376"/>
    <w:rsid w:val="002C48D2"/>
    <w:rsid w:val="002C534E"/>
    <w:rsid w:val="002C5D89"/>
    <w:rsid w:val="002E66C7"/>
    <w:rsid w:val="002F19F0"/>
    <w:rsid w:val="003015F3"/>
    <w:rsid w:val="00302144"/>
    <w:rsid w:val="00304D54"/>
    <w:rsid w:val="003212CF"/>
    <w:rsid w:val="00333A59"/>
    <w:rsid w:val="00335ED1"/>
    <w:rsid w:val="00340A71"/>
    <w:rsid w:val="0034526E"/>
    <w:rsid w:val="00345D1B"/>
    <w:rsid w:val="00355B4B"/>
    <w:rsid w:val="003622E7"/>
    <w:rsid w:val="00384D96"/>
    <w:rsid w:val="00387C36"/>
    <w:rsid w:val="003942F9"/>
    <w:rsid w:val="003A69AF"/>
    <w:rsid w:val="003A73CA"/>
    <w:rsid w:val="003B0314"/>
    <w:rsid w:val="003C3D49"/>
    <w:rsid w:val="003D2764"/>
    <w:rsid w:val="003D557E"/>
    <w:rsid w:val="003E5CEE"/>
    <w:rsid w:val="003F7FBC"/>
    <w:rsid w:val="00401A2C"/>
    <w:rsid w:val="00406F75"/>
    <w:rsid w:val="0040714F"/>
    <w:rsid w:val="0041654C"/>
    <w:rsid w:val="00423B0D"/>
    <w:rsid w:val="004250EB"/>
    <w:rsid w:val="00433A6B"/>
    <w:rsid w:val="00433BC4"/>
    <w:rsid w:val="00436650"/>
    <w:rsid w:val="00437600"/>
    <w:rsid w:val="0044299C"/>
    <w:rsid w:val="0046469E"/>
    <w:rsid w:val="00464D74"/>
    <w:rsid w:val="004734B5"/>
    <w:rsid w:val="00473D99"/>
    <w:rsid w:val="004743A7"/>
    <w:rsid w:val="00480FCB"/>
    <w:rsid w:val="004842A7"/>
    <w:rsid w:val="00490D1D"/>
    <w:rsid w:val="00492D9F"/>
    <w:rsid w:val="00494C4E"/>
    <w:rsid w:val="00495BFE"/>
    <w:rsid w:val="004A3D04"/>
    <w:rsid w:val="004A43E7"/>
    <w:rsid w:val="004A618E"/>
    <w:rsid w:val="004B089F"/>
    <w:rsid w:val="004B751D"/>
    <w:rsid w:val="004C1306"/>
    <w:rsid w:val="004C2178"/>
    <w:rsid w:val="004D73D3"/>
    <w:rsid w:val="004E59C9"/>
    <w:rsid w:val="004F30F0"/>
    <w:rsid w:val="004F7907"/>
    <w:rsid w:val="00511208"/>
    <w:rsid w:val="005157F0"/>
    <w:rsid w:val="00526ADC"/>
    <w:rsid w:val="00530A51"/>
    <w:rsid w:val="00536C14"/>
    <w:rsid w:val="0054406F"/>
    <w:rsid w:val="00553683"/>
    <w:rsid w:val="005562BF"/>
    <w:rsid w:val="00562A40"/>
    <w:rsid w:val="0056316F"/>
    <w:rsid w:val="0057169C"/>
    <w:rsid w:val="00572293"/>
    <w:rsid w:val="00592ABC"/>
    <w:rsid w:val="005947E0"/>
    <w:rsid w:val="005A0F25"/>
    <w:rsid w:val="005A1914"/>
    <w:rsid w:val="005A7DE1"/>
    <w:rsid w:val="005B2051"/>
    <w:rsid w:val="005B44D6"/>
    <w:rsid w:val="005B5125"/>
    <w:rsid w:val="005D1D2A"/>
    <w:rsid w:val="005D7CB5"/>
    <w:rsid w:val="005F55BD"/>
    <w:rsid w:val="005F6AE7"/>
    <w:rsid w:val="005F7415"/>
    <w:rsid w:val="006003B8"/>
    <w:rsid w:val="006003BB"/>
    <w:rsid w:val="00604640"/>
    <w:rsid w:val="006079D3"/>
    <w:rsid w:val="00612501"/>
    <w:rsid w:val="00616BBB"/>
    <w:rsid w:val="00622C67"/>
    <w:rsid w:val="00626C41"/>
    <w:rsid w:val="00633BC1"/>
    <w:rsid w:val="006377E6"/>
    <w:rsid w:val="00641836"/>
    <w:rsid w:val="00646C90"/>
    <w:rsid w:val="00652C0E"/>
    <w:rsid w:val="00653D25"/>
    <w:rsid w:val="00656DFA"/>
    <w:rsid w:val="00657FFB"/>
    <w:rsid w:val="006718C6"/>
    <w:rsid w:val="00681F16"/>
    <w:rsid w:val="00685861"/>
    <w:rsid w:val="006904DA"/>
    <w:rsid w:val="00690802"/>
    <w:rsid w:val="00690CE5"/>
    <w:rsid w:val="00691909"/>
    <w:rsid w:val="00697716"/>
    <w:rsid w:val="006A3DEF"/>
    <w:rsid w:val="006A4FC8"/>
    <w:rsid w:val="006C5007"/>
    <w:rsid w:val="006C54EB"/>
    <w:rsid w:val="006E69CA"/>
    <w:rsid w:val="006F3171"/>
    <w:rsid w:val="006F4150"/>
    <w:rsid w:val="0070340C"/>
    <w:rsid w:val="00703686"/>
    <w:rsid w:val="00704774"/>
    <w:rsid w:val="007059C1"/>
    <w:rsid w:val="00705A94"/>
    <w:rsid w:val="00707C61"/>
    <w:rsid w:val="007141D8"/>
    <w:rsid w:val="00720653"/>
    <w:rsid w:val="00727173"/>
    <w:rsid w:val="00731EA0"/>
    <w:rsid w:val="00733134"/>
    <w:rsid w:val="007526E7"/>
    <w:rsid w:val="0075394C"/>
    <w:rsid w:val="0075639C"/>
    <w:rsid w:val="0076292D"/>
    <w:rsid w:val="0076302A"/>
    <w:rsid w:val="0076540C"/>
    <w:rsid w:val="00767342"/>
    <w:rsid w:val="00770033"/>
    <w:rsid w:val="0078416E"/>
    <w:rsid w:val="00797C1C"/>
    <w:rsid w:val="007A227C"/>
    <w:rsid w:val="007B3963"/>
    <w:rsid w:val="007B6270"/>
    <w:rsid w:val="007C0D56"/>
    <w:rsid w:val="007D1997"/>
    <w:rsid w:val="007D662D"/>
    <w:rsid w:val="007E30C3"/>
    <w:rsid w:val="007E75FA"/>
    <w:rsid w:val="008008B3"/>
    <w:rsid w:val="00803061"/>
    <w:rsid w:val="00816A08"/>
    <w:rsid w:val="00823DB3"/>
    <w:rsid w:val="0082471D"/>
    <w:rsid w:val="008252C0"/>
    <w:rsid w:val="0082692E"/>
    <w:rsid w:val="00840754"/>
    <w:rsid w:val="00841F16"/>
    <w:rsid w:val="00860020"/>
    <w:rsid w:val="0086024D"/>
    <w:rsid w:val="008654B8"/>
    <w:rsid w:val="008726F0"/>
    <w:rsid w:val="00877C7A"/>
    <w:rsid w:val="00880138"/>
    <w:rsid w:val="00883A35"/>
    <w:rsid w:val="0088515A"/>
    <w:rsid w:val="008862E4"/>
    <w:rsid w:val="008B21FA"/>
    <w:rsid w:val="008D72D4"/>
    <w:rsid w:val="008D77C5"/>
    <w:rsid w:val="008E6EC7"/>
    <w:rsid w:val="008E7CA4"/>
    <w:rsid w:val="009017E8"/>
    <w:rsid w:val="00910B32"/>
    <w:rsid w:val="00916083"/>
    <w:rsid w:val="00932672"/>
    <w:rsid w:val="00935922"/>
    <w:rsid w:val="009411AB"/>
    <w:rsid w:val="009520D9"/>
    <w:rsid w:val="00961176"/>
    <w:rsid w:val="0096158F"/>
    <w:rsid w:val="00961740"/>
    <w:rsid w:val="00961991"/>
    <w:rsid w:val="0096226F"/>
    <w:rsid w:val="00966064"/>
    <w:rsid w:val="009667DE"/>
    <w:rsid w:val="009679A2"/>
    <w:rsid w:val="009813B2"/>
    <w:rsid w:val="009821DE"/>
    <w:rsid w:val="00985A2D"/>
    <w:rsid w:val="00990251"/>
    <w:rsid w:val="009933DF"/>
    <w:rsid w:val="00996ACA"/>
    <w:rsid w:val="009A0483"/>
    <w:rsid w:val="009A350E"/>
    <w:rsid w:val="009A3D1F"/>
    <w:rsid w:val="009B0DCF"/>
    <w:rsid w:val="009B173E"/>
    <w:rsid w:val="009B584C"/>
    <w:rsid w:val="009C7923"/>
    <w:rsid w:val="009D1DFB"/>
    <w:rsid w:val="009D23C4"/>
    <w:rsid w:val="009E1C1E"/>
    <w:rsid w:val="009E31C1"/>
    <w:rsid w:val="009F4B6F"/>
    <w:rsid w:val="009F4FA0"/>
    <w:rsid w:val="00A0405E"/>
    <w:rsid w:val="00A05D25"/>
    <w:rsid w:val="00A06D2B"/>
    <w:rsid w:val="00A1410A"/>
    <w:rsid w:val="00A20D20"/>
    <w:rsid w:val="00A33465"/>
    <w:rsid w:val="00A3405C"/>
    <w:rsid w:val="00A468FF"/>
    <w:rsid w:val="00A47EBC"/>
    <w:rsid w:val="00A507F2"/>
    <w:rsid w:val="00A50AE2"/>
    <w:rsid w:val="00A66028"/>
    <w:rsid w:val="00A92243"/>
    <w:rsid w:val="00AA7918"/>
    <w:rsid w:val="00AB3190"/>
    <w:rsid w:val="00AB6BE2"/>
    <w:rsid w:val="00AC6E8E"/>
    <w:rsid w:val="00AD62AB"/>
    <w:rsid w:val="00AD687A"/>
    <w:rsid w:val="00AE2440"/>
    <w:rsid w:val="00AE2612"/>
    <w:rsid w:val="00AE3262"/>
    <w:rsid w:val="00AE4C19"/>
    <w:rsid w:val="00AE5641"/>
    <w:rsid w:val="00AF1102"/>
    <w:rsid w:val="00AF3315"/>
    <w:rsid w:val="00AF7B39"/>
    <w:rsid w:val="00B11130"/>
    <w:rsid w:val="00B2633B"/>
    <w:rsid w:val="00B32B47"/>
    <w:rsid w:val="00B32E40"/>
    <w:rsid w:val="00B363A4"/>
    <w:rsid w:val="00B50482"/>
    <w:rsid w:val="00B52267"/>
    <w:rsid w:val="00B55066"/>
    <w:rsid w:val="00B73525"/>
    <w:rsid w:val="00B73AA8"/>
    <w:rsid w:val="00B7757E"/>
    <w:rsid w:val="00B855E6"/>
    <w:rsid w:val="00B901DE"/>
    <w:rsid w:val="00B937BA"/>
    <w:rsid w:val="00BA0BB4"/>
    <w:rsid w:val="00BA43DF"/>
    <w:rsid w:val="00BC5020"/>
    <w:rsid w:val="00BF47CF"/>
    <w:rsid w:val="00C00BDF"/>
    <w:rsid w:val="00C032FA"/>
    <w:rsid w:val="00C14744"/>
    <w:rsid w:val="00C15CA0"/>
    <w:rsid w:val="00C15EB4"/>
    <w:rsid w:val="00C17A45"/>
    <w:rsid w:val="00C215B5"/>
    <w:rsid w:val="00C24C82"/>
    <w:rsid w:val="00C31086"/>
    <w:rsid w:val="00C44BA7"/>
    <w:rsid w:val="00C52748"/>
    <w:rsid w:val="00C52ACE"/>
    <w:rsid w:val="00C70967"/>
    <w:rsid w:val="00C766C1"/>
    <w:rsid w:val="00C871AC"/>
    <w:rsid w:val="00C95859"/>
    <w:rsid w:val="00CA2E63"/>
    <w:rsid w:val="00CB186E"/>
    <w:rsid w:val="00CC5967"/>
    <w:rsid w:val="00CC730F"/>
    <w:rsid w:val="00CD1A57"/>
    <w:rsid w:val="00CD3BBC"/>
    <w:rsid w:val="00CD476E"/>
    <w:rsid w:val="00CD7FFA"/>
    <w:rsid w:val="00CE259E"/>
    <w:rsid w:val="00CE73FE"/>
    <w:rsid w:val="00D01F06"/>
    <w:rsid w:val="00D047E2"/>
    <w:rsid w:val="00D16968"/>
    <w:rsid w:val="00D17B5A"/>
    <w:rsid w:val="00D26CBE"/>
    <w:rsid w:val="00D271D7"/>
    <w:rsid w:val="00D308FD"/>
    <w:rsid w:val="00D31CA2"/>
    <w:rsid w:val="00D478BD"/>
    <w:rsid w:val="00D525C3"/>
    <w:rsid w:val="00D55CDD"/>
    <w:rsid w:val="00D641F1"/>
    <w:rsid w:val="00D64F31"/>
    <w:rsid w:val="00D72843"/>
    <w:rsid w:val="00D878E4"/>
    <w:rsid w:val="00DB183C"/>
    <w:rsid w:val="00DB29AE"/>
    <w:rsid w:val="00DB70D8"/>
    <w:rsid w:val="00DC0A84"/>
    <w:rsid w:val="00DC651A"/>
    <w:rsid w:val="00DD2CC4"/>
    <w:rsid w:val="00DD56BE"/>
    <w:rsid w:val="00DE28B5"/>
    <w:rsid w:val="00DE480B"/>
    <w:rsid w:val="00DE5A68"/>
    <w:rsid w:val="00DF04EA"/>
    <w:rsid w:val="00DF155B"/>
    <w:rsid w:val="00E0432E"/>
    <w:rsid w:val="00E06858"/>
    <w:rsid w:val="00E17CFE"/>
    <w:rsid w:val="00E362F2"/>
    <w:rsid w:val="00E44028"/>
    <w:rsid w:val="00E53536"/>
    <w:rsid w:val="00E5758F"/>
    <w:rsid w:val="00E63599"/>
    <w:rsid w:val="00E63D09"/>
    <w:rsid w:val="00E65FE9"/>
    <w:rsid w:val="00E7238F"/>
    <w:rsid w:val="00E7586E"/>
    <w:rsid w:val="00E82936"/>
    <w:rsid w:val="00E86AB3"/>
    <w:rsid w:val="00E877B6"/>
    <w:rsid w:val="00EA06E6"/>
    <w:rsid w:val="00EB39A3"/>
    <w:rsid w:val="00EC576E"/>
    <w:rsid w:val="00EC7F26"/>
    <w:rsid w:val="00EF1666"/>
    <w:rsid w:val="00F14D7B"/>
    <w:rsid w:val="00F35F44"/>
    <w:rsid w:val="00F36F5F"/>
    <w:rsid w:val="00F4650E"/>
    <w:rsid w:val="00F47D74"/>
    <w:rsid w:val="00F50212"/>
    <w:rsid w:val="00F50E8A"/>
    <w:rsid w:val="00F51C50"/>
    <w:rsid w:val="00F57C5D"/>
    <w:rsid w:val="00F61AB6"/>
    <w:rsid w:val="00F73DBB"/>
    <w:rsid w:val="00F75344"/>
    <w:rsid w:val="00F8139E"/>
    <w:rsid w:val="00F86B15"/>
    <w:rsid w:val="00F9162C"/>
    <w:rsid w:val="00FA0B7A"/>
    <w:rsid w:val="00FB3BAC"/>
    <w:rsid w:val="00FC5AC9"/>
    <w:rsid w:val="00FC61B8"/>
    <w:rsid w:val="00FC6E65"/>
    <w:rsid w:val="00FD10D5"/>
    <w:rsid w:val="00FD788D"/>
    <w:rsid w:val="00FE62E5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2F19F0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2F19F0"/>
    <w:rPr>
      <w:rFonts w:ascii="Tahoma" w:hAnsi="Tahoma" w:cs="Tahoma"/>
      <w:sz w:val="16"/>
      <w:szCs w:val="16"/>
    </w:rPr>
  </w:style>
  <w:style w:type="character" w:styleId="ConsPlusNormal" w:customStyle="true">
    <w:name w:val="ConsPlusNormal Знак"/>
    <w:link w:val="ConsPlusNormal0"/>
    <w:locked/>
    <w:rsid w:val="002F19F0"/>
    <w:rPr>
      <w:rFonts w:ascii="Calibri" w:hAnsi="Calibri" w:cs="Calibri" w:eastAsiaTheme="minorEastAsia"/>
      <w:lang w:eastAsia="ru-RU"/>
    </w:rPr>
  </w:style>
  <w:style w:type="paragraph" w:styleId="ConsPlusNormal0" w:customStyle="true">
    <w:name w:val="ConsPlusNormal"/>
    <w:link w:val="ConsPlusNormal"/>
    <w:qFormat/>
    <w:rsid w:val="00D047E2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lang w:eastAsia="ru-RU"/>
    </w:rPr>
  </w:style>
  <w:style w:type="character" w:styleId="a5">
    <w:name w:val="Hyperlink"/>
    <w:basedOn w:val="a0"/>
    <w:uiPriority w:val="99"/>
    <w:unhideWhenUsed/>
    <w:rsid w:val="0041654C"/>
    <w:rPr>
      <w:color w:val="0000FF" w:themeColor="hyperlink"/>
      <w:u w:val="single"/>
    </w:rPr>
  </w:style>
  <w:style w:type="paragraph" w:styleId="ConsPlusTitlePage" w:customStyle="true">
    <w:name w:val="ConsPlusTitlePage"/>
    <w:rsid w:val="00D047E2"/>
    <w:pPr>
      <w:widowControl w:val="false"/>
      <w:autoSpaceDE w:val="false"/>
      <w:autoSpaceDN w:val="false"/>
      <w:spacing w:after="0" w:line="240" w:lineRule="auto"/>
    </w:pPr>
    <w:rPr>
      <w:rFonts w:ascii="Tahoma" w:hAnsi="Tahoma" w:cs="Tahoma" w:eastAsiaTheme="minorEastAsia"/>
      <w:sz w:val="20"/>
      <w:lang w:eastAsia="ru-RU"/>
    </w:rPr>
  </w:style>
  <w:style w:type="paragraph" w:styleId="ConsPlusTitle" w:customStyle="true">
    <w:name w:val="ConsPlusTitle"/>
    <w:rsid w:val="00D047E2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paragraph" w:styleId="ConsPlusNonformat" w:customStyle="true">
    <w:name w:val="ConsPlusNonformat"/>
    <w:rsid w:val="00D047E2"/>
    <w:pPr>
      <w:widowControl w:val="false"/>
      <w:autoSpaceDE w:val="false"/>
      <w:autoSpaceDN w:val="false"/>
      <w:spacing w:after="0" w:line="240" w:lineRule="auto"/>
    </w:pPr>
    <w:rPr>
      <w:rFonts w:ascii="Courier New" w:hAnsi="Courier New" w:cs="Courier New" w:eastAsiaTheme="minorEastAsia"/>
      <w:sz w:val="20"/>
      <w:lang w:eastAsia="ru-RU"/>
    </w:rPr>
  </w:style>
  <w:style w:type="paragraph" w:styleId="1" w:customStyle="true">
    <w:name w:val="Без интервала1"/>
    <w:qFormat/>
    <w:rsid w:val="005B5125"/>
    <w:pPr>
      <w:spacing w:after="0" w:line="240" w:lineRule="auto"/>
    </w:pPr>
    <w:rPr>
      <w:rFonts w:ascii="Calibri" w:hAnsi="Calibri" w:eastAsia="Calibri" w:cs="Times New Roman"/>
      <w:lang w:eastAsia="ru-RU"/>
    </w:rPr>
  </w:style>
  <w:style w:type="paragraph" w:styleId="2-" w:customStyle="true">
    <w:name w:val="Рег. Заголовок 2-го уровня регламента"/>
    <w:basedOn w:val="ConsPlusNormal0"/>
    <w:qFormat/>
    <w:rsid w:val="005B5125"/>
    <w:pPr>
      <w:widowControl/>
      <w:numPr>
        <w:numId w:val="2"/>
      </w:numPr>
      <w:adjustRightInd w:val="false"/>
      <w:spacing w:before="360" w:after="240"/>
      <w:jc w:val="center"/>
      <w:outlineLvl w:val="1"/>
    </w:pPr>
    <w:rPr>
      <w:rFonts w:ascii="Times New Roman" w:hAnsi="Times New Roman" w:eastAsia="Calibri" w:cs="Times New Roman"/>
      <w:b/>
      <w:i/>
      <w:sz w:val="28"/>
      <w:szCs w:val="28"/>
      <w:lang w:eastAsia="en-US"/>
    </w:rPr>
  </w:style>
  <w:style w:type="paragraph" w:styleId="111" w:customStyle="true">
    <w:name w:val="Рег. 1.1.1"/>
    <w:basedOn w:val="a"/>
    <w:qFormat/>
    <w:rsid w:val="005B5125"/>
    <w:pPr>
      <w:numPr>
        <w:ilvl w:val="2"/>
        <w:numId w:val="2"/>
      </w:numPr>
      <w:spacing w:after="0"/>
      <w:jc w:val="both"/>
    </w:pPr>
    <w:rPr>
      <w:rFonts w:ascii="Times New Roman" w:hAnsi="Times New Roman" w:eastAsia="Calibri" w:cs="Times New Roman"/>
      <w:sz w:val="28"/>
      <w:szCs w:val="28"/>
    </w:rPr>
  </w:style>
  <w:style w:type="paragraph" w:styleId="11" w:customStyle="true">
    <w:name w:val="Рег. Основной текст уровнеь 1.1 (базовый)"/>
    <w:basedOn w:val="ConsPlusNormal0"/>
    <w:link w:val="110"/>
    <w:qFormat/>
    <w:rsid w:val="005B5125"/>
    <w:pPr>
      <w:widowControl/>
      <w:numPr>
        <w:ilvl w:val="1"/>
        <w:numId w:val="2"/>
      </w:numPr>
      <w:adjustRightInd w:val="false"/>
      <w:spacing w:line="276" w:lineRule="auto"/>
      <w:jc w:val="both"/>
    </w:pPr>
    <w:rPr>
      <w:rFonts w:ascii="Times New Roman" w:hAnsi="Times New Roman" w:eastAsia="Calibri" w:cs="Times New Roman"/>
      <w:sz w:val="28"/>
      <w:szCs w:val="28"/>
      <w:lang w:val="x-none" w:eastAsia="en-US"/>
    </w:rPr>
  </w:style>
  <w:style w:type="character" w:styleId="110" w:customStyle="true">
    <w:name w:val="Рег. Основной текст уровнеь 1.1 (базовый) Знак"/>
    <w:link w:val="11"/>
    <w:rsid w:val="00EF1666"/>
    <w:rPr>
      <w:rFonts w:ascii="Times New Roman" w:hAnsi="Times New Roman" w:eastAsia="Calibri" w:cs="Times New Roman"/>
      <w:sz w:val="28"/>
      <w:szCs w:val="28"/>
      <w:lang w:val="x-none"/>
    </w:rPr>
  </w:style>
  <w:style w:type="paragraph" w:styleId="a6">
    <w:name w:val="annotation text"/>
    <w:basedOn w:val="a"/>
    <w:link w:val="a7"/>
    <w:uiPriority w:val="99"/>
    <w:unhideWhenUsed/>
    <w:rsid w:val="00685861"/>
    <w:pPr>
      <w:spacing w:line="240" w:lineRule="auto"/>
    </w:pPr>
    <w:rPr>
      <w:sz w:val="20"/>
      <w:szCs w:val="20"/>
    </w:rPr>
  </w:style>
  <w:style w:type="character" w:styleId="a7" w:customStyle="true">
    <w:name w:val="Текст примечания Знак"/>
    <w:basedOn w:val="a0"/>
    <w:link w:val="a6"/>
    <w:uiPriority w:val="99"/>
    <w:rsid w:val="00685861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003078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7841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a">
    <w:name w:val="List Paragraph"/>
    <w:basedOn w:val="a"/>
    <w:uiPriority w:val="34"/>
    <w:qFormat/>
    <w:rsid w:val="005947E0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1E0F84"/>
    <w:rPr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1E0F84"/>
    <w:rPr>
      <w:b/>
      <w:bCs/>
    </w:rPr>
  </w:style>
  <w:style w:type="character" w:styleId="ad" w:customStyle="true">
    <w:name w:val="Тема примечания Знак"/>
    <w:basedOn w:val="a7"/>
    <w:link w:val="ac"/>
    <w:uiPriority w:val="99"/>
    <w:semiHidden/>
    <w:rsid w:val="001E0F84"/>
    <w:rPr>
      <w:b/>
      <w:bCs/>
      <w:sz w:val="20"/>
      <w:szCs w:val="20"/>
    </w:rPr>
  </w:style>
  <w:style w:type="paragraph" w:styleId="ae">
    <w:name w:val="footer"/>
    <w:basedOn w:val="a"/>
    <w:link w:val="af"/>
    <w:rsid w:val="00592AB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f" w:customStyle="true">
    <w:name w:val="Нижний колонтитул Знак"/>
    <w:basedOn w:val="a0"/>
    <w:link w:val="ae"/>
    <w:rsid w:val="00592ABC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3A73CA"/>
    <w:pPr>
      <w:tabs>
        <w:tab w:val="center" w:pos="4677"/>
        <w:tab w:val="right" w:pos="9355"/>
      </w:tabs>
      <w:spacing w:after="0" w:line="240" w:lineRule="auto"/>
    </w:pPr>
  </w:style>
  <w:style w:type="character" w:styleId="af1" w:customStyle="true">
    <w:name w:val="Верхний колонтитул Знак"/>
    <w:basedOn w:val="a0"/>
    <w:link w:val="af0"/>
    <w:uiPriority w:val="99"/>
    <w:rsid w:val="003A73CA"/>
  </w:style>
  <w:style w:type="paragraph" w:styleId="af2">
    <w:name w:val="Revision"/>
    <w:hidden/>
    <w:uiPriority w:val="99"/>
    <w:semiHidden/>
    <w:rsid w:val="000174C0"/>
    <w:pPr>
      <w:spacing w:after="0" w:line="240" w:lineRule="auto"/>
    </w:p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2F19F0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2F19F0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2F19F0"/>
    <w:rPr>
      <w:rFonts w:ascii="Tahoma" w:cs="Tahoma" w:hAnsi="Tahoma"/>
      <w:sz w:val="16"/>
      <w:szCs w:val="16"/>
    </w:rPr>
  </w:style>
  <w:style w:customStyle="1" w:styleId="ConsPlusNormal" w:type="character">
    <w:name w:val="ConsPlusNormal Знак"/>
    <w:link w:val="ConsPlusNormal0"/>
    <w:locked/>
    <w:rsid w:val="002F19F0"/>
    <w:rPr>
      <w:rFonts w:ascii="Calibri" w:cs="Calibri" w:eastAsiaTheme="minorEastAsia" w:hAnsi="Calibri"/>
      <w:lang w:eastAsia="ru-RU"/>
    </w:rPr>
  </w:style>
  <w:style w:customStyle="1" w:styleId="ConsPlusNormal0" w:type="paragraph">
    <w:name w:val="ConsPlusNormal"/>
    <w:link w:val="ConsPlusNormal"/>
    <w:qFormat/>
    <w:rsid w:val="00D047E2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lang w:eastAsia="ru-RU"/>
    </w:rPr>
  </w:style>
  <w:style w:styleId="a5" w:type="character">
    <w:name w:val="Hyperlink"/>
    <w:basedOn w:val="a0"/>
    <w:uiPriority w:val="99"/>
    <w:unhideWhenUsed/>
    <w:rsid w:val="0041654C"/>
    <w:rPr>
      <w:color w:themeColor="hyperlink" w:val="0000FF"/>
      <w:u w:val="single"/>
    </w:rPr>
  </w:style>
  <w:style w:customStyle="1" w:styleId="ConsPlusTitlePage" w:type="paragraph">
    <w:name w:val="ConsPlusTitlePage"/>
    <w:rsid w:val="00D047E2"/>
    <w:pPr>
      <w:widowControl w:val="0"/>
      <w:autoSpaceDE w:val="0"/>
      <w:autoSpaceDN w:val="0"/>
      <w:spacing w:after="0" w:line="240" w:lineRule="auto"/>
    </w:pPr>
    <w:rPr>
      <w:rFonts w:ascii="Tahoma" w:cs="Tahoma" w:eastAsiaTheme="minorEastAsia" w:hAnsi="Tahoma"/>
      <w:sz w:val="20"/>
      <w:lang w:eastAsia="ru-RU"/>
    </w:rPr>
  </w:style>
  <w:style w:customStyle="1" w:styleId="ConsPlusTitle" w:type="paragraph">
    <w:name w:val="ConsPlusTitle"/>
    <w:rsid w:val="00D047E2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b/>
      <w:lang w:eastAsia="ru-RU"/>
    </w:rPr>
  </w:style>
  <w:style w:customStyle="1" w:styleId="ConsPlusNonformat" w:type="paragraph">
    <w:name w:val="ConsPlusNonformat"/>
    <w:rsid w:val="00D047E2"/>
    <w:pPr>
      <w:widowControl w:val="0"/>
      <w:autoSpaceDE w:val="0"/>
      <w:autoSpaceDN w:val="0"/>
      <w:spacing w:after="0" w:line="240" w:lineRule="auto"/>
    </w:pPr>
    <w:rPr>
      <w:rFonts w:ascii="Courier New" w:cs="Courier New" w:eastAsiaTheme="minorEastAsia" w:hAnsi="Courier New"/>
      <w:sz w:val="20"/>
      <w:lang w:eastAsia="ru-RU"/>
    </w:rPr>
  </w:style>
  <w:style w:customStyle="1" w:styleId="1" w:type="paragraph">
    <w:name w:val="Без интервала1"/>
    <w:qFormat/>
    <w:rsid w:val="005B5125"/>
    <w:pPr>
      <w:spacing w:after="0" w:line="240" w:lineRule="auto"/>
    </w:pPr>
    <w:rPr>
      <w:rFonts w:ascii="Calibri" w:cs="Times New Roman" w:eastAsia="Calibri" w:hAnsi="Calibri"/>
      <w:lang w:eastAsia="ru-RU"/>
    </w:rPr>
  </w:style>
  <w:style w:customStyle="1" w:styleId="2-" w:type="paragraph">
    <w:name w:val="Рег. Заголовок 2-го уровня регламента"/>
    <w:basedOn w:val="ConsPlusNormal0"/>
    <w:qFormat/>
    <w:rsid w:val="005B5125"/>
    <w:pPr>
      <w:widowControl/>
      <w:numPr>
        <w:numId w:val="2"/>
      </w:numPr>
      <w:adjustRightInd w:val="0"/>
      <w:spacing w:after="240" w:before="360"/>
      <w:jc w:val="center"/>
      <w:outlineLvl w:val="1"/>
    </w:pPr>
    <w:rPr>
      <w:rFonts w:ascii="Times New Roman" w:cs="Times New Roman" w:eastAsia="Calibri" w:hAnsi="Times New Roman"/>
      <w:b/>
      <w:i/>
      <w:sz w:val="28"/>
      <w:szCs w:val="28"/>
      <w:lang w:eastAsia="en-US"/>
    </w:rPr>
  </w:style>
  <w:style w:customStyle="1" w:styleId="111" w:type="paragraph">
    <w:name w:val="Рег. 1.1.1"/>
    <w:basedOn w:val="a"/>
    <w:qFormat/>
    <w:rsid w:val="005B5125"/>
    <w:pPr>
      <w:numPr>
        <w:ilvl w:val="2"/>
        <w:numId w:val="2"/>
      </w:numPr>
      <w:spacing w:after="0"/>
      <w:jc w:val="both"/>
    </w:pPr>
    <w:rPr>
      <w:rFonts w:ascii="Times New Roman" w:cs="Times New Roman" w:eastAsia="Calibri" w:hAnsi="Times New Roman"/>
      <w:sz w:val="28"/>
      <w:szCs w:val="28"/>
    </w:rPr>
  </w:style>
  <w:style w:customStyle="1" w:styleId="11" w:type="paragraph">
    <w:name w:val="Рег. Основной текст уровнеь 1.1 (базовый)"/>
    <w:basedOn w:val="ConsPlusNormal0"/>
    <w:link w:val="110"/>
    <w:qFormat/>
    <w:rsid w:val="005B5125"/>
    <w:pPr>
      <w:widowControl/>
      <w:numPr>
        <w:ilvl w:val="1"/>
        <w:numId w:val="2"/>
      </w:numPr>
      <w:adjustRightInd w:val="0"/>
      <w:spacing w:line="276" w:lineRule="auto"/>
      <w:jc w:val="both"/>
    </w:pPr>
    <w:rPr>
      <w:rFonts w:ascii="Times New Roman" w:cs="Times New Roman" w:eastAsia="Calibri" w:hAnsi="Times New Roman"/>
      <w:sz w:val="28"/>
      <w:szCs w:val="28"/>
      <w:lang w:eastAsia="en-US" w:val="x-none"/>
    </w:rPr>
  </w:style>
  <w:style w:customStyle="1" w:styleId="110" w:type="character">
    <w:name w:val="Рег. Основной текст уровнеь 1.1 (базовый) Знак"/>
    <w:link w:val="11"/>
    <w:rsid w:val="00EF1666"/>
    <w:rPr>
      <w:rFonts w:ascii="Times New Roman" w:cs="Times New Roman" w:eastAsia="Calibri" w:hAnsi="Times New Roman"/>
      <w:sz w:val="28"/>
      <w:szCs w:val="28"/>
      <w:lang w:val="x-none"/>
    </w:rPr>
  </w:style>
  <w:style w:styleId="a6" w:type="paragraph">
    <w:name w:val="annotation text"/>
    <w:basedOn w:val="a"/>
    <w:link w:val="a7"/>
    <w:uiPriority w:val="99"/>
    <w:unhideWhenUsed/>
    <w:rsid w:val="00685861"/>
    <w:pPr>
      <w:spacing w:line="240" w:lineRule="auto"/>
    </w:pPr>
    <w:rPr>
      <w:sz w:val="20"/>
      <w:szCs w:val="20"/>
    </w:rPr>
  </w:style>
  <w:style w:customStyle="1" w:styleId="a7" w:type="character">
    <w:name w:val="Текст примечания Знак"/>
    <w:basedOn w:val="a0"/>
    <w:link w:val="a6"/>
    <w:uiPriority w:val="99"/>
    <w:rsid w:val="00685861"/>
    <w:rPr>
      <w:sz w:val="20"/>
      <w:szCs w:val="20"/>
    </w:rPr>
  </w:style>
  <w:style w:styleId="a8" w:type="character">
    <w:name w:val="FollowedHyperlink"/>
    <w:basedOn w:val="a0"/>
    <w:uiPriority w:val="99"/>
    <w:semiHidden/>
    <w:unhideWhenUsed/>
    <w:rsid w:val="00003078"/>
    <w:rPr>
      <w:color w:themeColor="followedHyperlink" w:val="800080"/>
      <w:u w:val="single"/>
    </w:rPr>
  </w:style>
  <w:style w:styleId="a9" w:type="table">
    <w:name w:val="Table Grid"/>
    <w:basedOn w:val="a1"/>
    <w:uiPriority w:val="59"/>
    <w:rsid w:val="0078416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a" w:type="paragraph">
    <w:name w:val="List Paragraph"/>
    <w:basedOn w:val="a"/>
    <w:uiPriority w:val="34"/>
    <w:qFormat/>
    <w:rsid w:val="005947E0"/>
    <w:pPr>
      <w:ind w:left="720"/>
      <w:contextualSpacing/>
    </w:pPr>
  </w:style>
  <w:style w:styleId="ab" w:type="character">
    <w:name w:val="annotation reference"/>
    <w:basedOn w:val="a0"/>
    <w:uiPriority w:val="99"/>
    <w:semiHidden/>
    <w:unhideWhenUsed/>
    <w:rsid w:val="001E0F84"/>
    <w:rPr>
      <w:sz w:val="16"/>
      <w:szCs w:val="16"/>
    </w:rPr>
  </w:style>
  <w:style w:styleId="ac" w:type="paragraph">
    <w:name w:val="annotation subject"/>
    <w:basedOn w:val="a6"/>
    <w:next w:val="a6"/>
    <w:link w:val="ad"/>
    <w:uiPriority w:val="99"/>
    <w:semiHidden/>
    <w:unhideWhenUsed/>
    <w:rsid w:val="001E0F84"/>
    <w:rPr>
      <w:b/>
      <w:bCs/>
    </w:rPr>
  </w:style>
  <w:style w:customStyle="1" w:styleId="ad" w:type="character">
    <w:name w:val="Тема примечания Знак"/>
    <w:basedOn w:val="a7"/>
    <w:link w:val="ac"/>
    <w:uiPriority w:val="99"/>
    <w:semiHidden/>
    <w:rsid w:val="001E0F84"/>
    <w:rPr>
      <w:b/>
      <w:bCs/>
      <w:sz w:val="20"/>
      <w:szCs w:val="20"/>
    </w:rPr>
  </w:style>
  <w:style w:styleId="ae" w:type="paragraph">
    <w:name w:val="footer"/>
    <w:basedOn w:val="a"/>
    <w:link w:val="af"/>
    <w:rsid w:val="00592ABC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af" w:type="character">
    <w:name w:val="Нижний колонтитул Знак"/>
    <w:basedOn w:val="a0"/>
    <w:link w:val="ae"/>
    <w:rsid w:val="00592ABC"/>
    <w:rPr>
      <w:rFonts w:ascii="Times New Roman" w:cs="Times New Roman" w:eastAsia="Times New Roman" w:hAnsi="Times New Roman"/>
      <w:sz w:val="24"/>
      <w:szCs w:val="24"/>
      <w:lang w:eastAsia="ru-RU"/>
    </w:rPr>
  </w:style>
  <w:style w:styleId="af0" w:type="paragraph">
    <w:name w:val="header"/>
    <w:basedOn w:val="a"/>
    <w:link w:val="af1"/>
    <w:uiPriority w:val="99"/>
    <w:unhideWhenUsed/>
    <w:rsid w:val="003A73CA"/>
    <w:pPr>
      <w:tabs>
        <w:tab w:pos="4677" w:val="center"/>
        <w:tab w:pos="9355" w:val="right"/>
      </w:tabs>
      <w:spacing w:after="0" w:line="240" w:lineRule="auto"/>
    </w:pPr>
  </w:style>
  <w:style w:customStyle="1" w:styleId="af1" w:type="character">
    <w:name w:val="Верхний колонтитул Знак"/>
    <w:basedOn w:val="a0"/>
    <w:link w:val="af0"/>
    <w:uiPriority w:val="99"/>
    <w:rsid w:val="003A73CA"/>
  </w:style>
  <w:style w:styleId="af2" w:type="paragraph">
    <w:name w:val="Revision"/>
    <w:hidden/>
    <w:uiPriority w:val="99"/>
    <w:semiHidden/>
    <w:rsid w:val="000174C0"/>
    <w:pPr>
      <w:spacing w:after="0" w:line="240" w:lineRule="auto"/>
    </w:p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hyperlink" Target="http://www.gosuslugi.krskstate.ru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krskstate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4.wmf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253-р от 29.08.2025</docTitle>
  </documentManagement>
</p:properties>
</file>

<file path=customXml/itemProps1.xml><?xml version="1.0" encoding="utf-8"?>
<ds:datastoreItem xmlns:ds="http://schemas.openxmlformats.org/officeDocument/2006/customXml" ds:itemID="{6FD62C59-604F-4BCC-A040-27471F7D9CF1}"/>
</file>

<file path=customXml/itemProps2.xml><?xml version="1.0" encoding="utf-8"?>
<ds:datastoreItem xmlns:ds="http://schemas.openxmlformats.org/officeDocument/2006/customXml" ds:itemID="{28DD596D-D5F6-4650-99DE-C08A472C8C8B}"/>
</file>

<file path=customXml/itemProps3.xml><?xml version="1.0" encoding="utf-8"?>
<ds:datastoreItem xmlns:ds="http://schemas.openxmlformats.org/officeDocument/2006/customXml" ds:itemID="{16A59BBB-A716-4BAD-94BF-0E1CCEF7C859}"/>
</file>

<file path=customXml/itemProps4.xml><?xml version="1.0" encoding="utf-8"?>
<ds:datastoreItem xmlns:ds="http://schemas.openxmlformats.org/officeDocument/2006/customXml" ds:itemID="{DB3C169D-33B6-4F48-BA13-B09E5D2696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46</Pages>
  <Words>11998</Words>
  <Characters>68393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253-р от 29.08.2025</dc:title>
  <dc:creator>Мугако Анастасия Дмитриевна</dc:creator>
  <cp:lastModifiedBy>Сайгашкина Евгения Николаевна</cp:lastModifiedBy>
  <cp:revision>145</cp:revision>
  <cp:lastPrinted>2025-08-28T03:06:00Z</cp:lastPrinted>
  <dcterms:created xsi:type="dcterms:W3CDTF">2025-08-25T10:48:00Z</dcterms:created>
  <dcterms:modified xsi:type="dcterms:W3CDTF">2025-08-28T05:25:00Z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