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13631" w:rsidRDefault="004256E2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63623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4256E2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E63623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256E2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E6362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E6362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256E2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17.07.2025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256E2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210-р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256E2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F060C" w:rsidR="00A92B7B" w:rsidRDefault="00D17506">
      <w:pPr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C57554">
        <w:rPr>
          <w:rFonts w:ascii="Times New Roman" w:cs="Times New Roman" w:hAnsi="Times New Roman"/>
          <w:sz w:val="30"/>
          <w:szCs w:val="30"/>
        </w:rPr>
        <w:lastRenderedPageBreak/>
        <w:t>О внесении изменений</w:t>
      </w:r>
      <w:r w:rsidR="00BF060C">
        <w:rPr>
          <w:rFonts w:ascii="Times New Roman" w:cs="Times New Roman" w:hAnsi="Times New Roman"/>
          <w:sz w:val="30"/>
          <w:szCs w:val="30"/>
        </w:rPr>
        <w:t xml:space="preserve"> </w:t>
      </w:r>
      <w:r w:rsidRPr="00C57554">
        <w:rPr>
          <w:rFonts w:ascii="Times New Roman" w:cs="Times New Roman" w:hAnsi="Times New Roman"/>
          <w:sz w:val="30"/>
          <w:szCs w:val="30"/>
        </w:rPr>
        <w:t>в распоряжение администрации</w:t>
      </w:r>
    </w:p>
    <w:p w:rsidP="00BF060C" w:rsidR="00D17506" w:rsidRDefault="00D17506" w:rsidRPr="00C57554">
      <w:pPr>
        <w:spacing w:after="0"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C57554">
        <w:rPr>
          <w:rFonts w:ascii="Times New Roman" w:cs="Times New Roman" w:hAnsi="Times New Roman"/>
          <w:sz w:val="30"/>
          <w:szCs w:val="30"/>
        </w:rPr>
        <w:t xml:space="preserve">города от </w:t>
      </w:r>
      <w:r w:rsidR="00E6755A" w:rsidRPr="00C57554">
        <w:rPr>
          <w:rFonts w:ascii="Times New Roman" w:cs="Times New Roman" w:hAnsi="Times New Roman"/>
          <w:sz w:val="30"/>
          <w:szCs w:val="30"/>
        </w:rPr>
        <w:t>11.12.2018</w:t>
      </w:r>
      <w:r w:rsidR="00562B88" w:rsidRPr="00C57554">
        <w:rPr>
          <w:rFonts w:ascii="Times New Roman" w:cs="Times New Roman" w:hAnsi="Times New Roman"/>
          <w:sz w:val="30"/>
          <w:szCs w:val="30"/>
        </w:rPr>
        <w:t xml:space="preserve"> </w:t>
      </w:r>
      <w:r w:rsidRPr="00C57554">
        <w:rPr>
          <w:rFonts w:ascii="Times New Roman" w:cs="Times New Roman" w:hAnsi="Times New Roman"/>
          <w:sz w:val="30"/>
          <w:szCs w:val="30"/>
        </w:rPr>
        <w:t xml:space="preserve">№ </w:t>
      </w:r>
      <w:r w:rsidR="00E6755A" w:rsidRPr="00C57554">
        <w:rPr>
          <w:rFonts w:ascii="Times New Roman" w:cs="Times New Roman" w:hAnsi="Times New Roman"/>
          <w:sz w:val="30"/>
          <w:szCs w:val="30"/>
        </w:rPr>
        <w:t>450</w:t>
      </w:r>
      <w:r w:rsidRPr="00C57554">
        <w:rPr>
          <w:rFonts w:ascii="Times New Roman" w:cs="Times New Roman" w:hAnsi="Times New Roman"/>
          <w:sz w:val="30"/>
          <w:szCs w:val="30"/>
        </w:rPr>
        <w:t>-р</w:t>
      </w:r>
    </w:p>
    <w:p w:rsidP="00A92B7B" w:rsidR="00A92B7B" w:rsidRDefault="00A92B7B" w:rsidRPr="00E63623">
      <w:pPr>
        <w:spacing w:after="0" w:line="240" w:lineRule="auto"/>
        <w:rPr>
          <w:rFonts w:ascii="Times New Roman" w:cs="Times New Roman" w:hAnsi="Times New Roman"/>
          <w:sz w:val="26"/>
          <w:szCs w:val="26"/>
        </w:rPr>
      </w:pPr>
    </w:p>
    <w:p w:rsidP="00A92B7B" w:rsidR="00A92B7B" w:rsidRDefault="00A92B7B" w:rsidRPr="00E63623">
      <w:pPr>
        <w:spacing w:after="0" w:line="240" w:lineRule="auto"/>
        <w:rPr>
          <w:rFonts w:ascii="Times New Roman" w:cs="Times New Roman" w:hAnsi="Times New Roman"/>
          <w:sz w:val="26"/>
          <w:szCs w:val="26"/>
        </w:rPr>
      </w:pPr>
    </w:p>
    <w:p w:rsidP="00A92B7B" w:rsidR="00E6755A" w:rsidRDefault="00E6755A" w:rsidRPr="00A92B7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92B7B">
        <w:rPr>
          <w:rFonts w:ascii="Times New Roman" w:cs="Times New Roman" w:hAnsi="Times New Roman"/>
          <w:sz w:val="30"/>
          <w:szCs w:val="30"/>
        </w:rPr>
        <w:t xml:space="preserve">В соответствии с </w:t>
      </w:r>
      <w:hyperlink r:id="rId6" w:history="true">
        <w:r w:rsidR="004256E2">
          <w:rPr>
            <w:rFonts w:ascii="Times New Roman" w:cs="Times New Roman" w:hAnsi="Times New Roman"/>
            <w:sz w:val="30"/>
            <w:szCs w:val="30"/>
          </w:rPr>
          <w:t>п</w:t>
        </w:r>
        <w:r w:rsidRPr="00A92B7B">
          <w:rPr>
            <w:rFonts w:ascii="Times New Roman" w:cs="Times New Roman" w:hAnsi="Times New Roman"/>
            <w:sz w:val="30"/>
            <w:szCs w:val="30"/>
          </w:rPr>
          <w:t>риказом</w:t>
        </w:r>
      </w:hyperlink>
      <w:r w:rsidRPr="00A92B7B">
        <w:rPr>
          <w:rFonts w:ascii="Times New Roman" w:cs="Times New Roman" w:hAnsi="Times New Roman"/>
          <w:sz w:val="30"/>
          <w:szCs w:val="30"/>
        </w:rPr>
        <w:t xml:space="preserve"> Министерства финансов Российской Федерации от 10.10.2023 </w:t>
      </w:r>
      <w:r w:rsidR="008461DE" w:rsidRPr="00A92B7B">
        <w:rPr>
          <w:rFonts w:ascii="Times New Roman" w:cs="Times New Roman" w:hAnsi="Times New Roman"/>
          <w:sz w:val="30"/>
          <w:szCs w:val="30"/>
        </w:rPr>
        <w:t>№</w:t>
      </w:r>
      <w:r w:rsidRPr="00A92B7B">
        <w:rPr>
          <w:rFonts w:ascii="Times New Roman" w:cs="Times New Roman" w:hAnsi="Times New Roman"/>
          <w:sz w:val="30"/>
          <w:szCs w:val="30"/>
        </w:rPr>
        <w:t xml:space="preserve"> 163н «Об утверждении Порядка ведения </w:t>
      </w:r>
      <w:r w:rsidR="00A92B7B">
        <w:rPr>
          <w:rFonts w:ascii="Times New Roman" w:cs="Times New Roman" w:hAnsi="Times New Roman"/>
          <w:sz w:val="30"/>
          <w:szCs w:val="30"/>
        </w:rPr>
        <w:t xml:space="preserve">  </w:t>
      </w:r>
      <w:r w:rsidRPr="00A92B7B">
        <w:rPr>
          <w:rFonts w:ascii="Times New Roman" w:cs="Times New Roman" w:hAnsi="Times New Roman"/>
          <w:sz w:val="30"/>
          <w:szCs w:val="30"/>
        </w:rPr>
        <w:t>органами местного самоуправления реестров муниципального имущ</w:t>
      </w:r>
      <w:r w:rsidRPr="00A92B7B">
        <w:rPr>
          <w:rFonts w:ascii="Times New Roman" w:cs="Times New Roman" w:hAnsi="Times New Roman"/>
          <w:sz w:val="30"/>
          <w:szCs w:val="30"/>
        </w:rPr>
        <w:t>е</w:t>
      </w:r>
      <w:r w:rsidRPr="00A92B7B">
        <w:rPr>
          <w:rFonts w:ascii="Times New Roman" w:cs="Times New Roman" w:hAnsi="Times New Roman"/>
          <w:sz w:val="30"/>
          <w:szCs w:val="30"/>
        </w:rPr>
        <w:t xml:space="preserve">ства», руководствуясь </w:t>
      </w:r>
      <w:hyperlink r:id="rId7" w:history="true">
        <w:r w:rsidRPr="00A92B7B">
          <w:rPr>
            <w:rFonts w:ascii="Times New Roman" w:cs="Times New Roman" w:hAnsi="Times New Roman"/>
            <w:sz w:val="30"/>
            <w:szCs w:val="30"/>
          </w:rPr>
          <w:t>статьями 41</w:t>
        </w:r>
      </w:hyperlink>
      <w:r w:rsidRPr="00A92B7B">
        <w:rPr>
          <w:rFonts w:ascii="Times New Roman" w:cs="Times New Roman" w:hAnsi="Times New Roman"/>
          <w:sz w:val="30"/>
          <w:szCs w:val="30"/>
        </w:rPr>
        <w:t xml:space="preserve">, </w:t>
      </w:r>
      <w:hyperlink r:id="rId8" w:history="true">
        <w:r w:rsidRPr="00A92B7B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A92B7B">
        <w:rPr>
          <w:rFonts w:ascii="Times New Roman" w:cs="Times New Roman" w:hAnsi="Times New Roman"/>
          <w:sz w:val="30"/>
          <w:szCs w:val="30"/>
        </w:rPr>
        <w:t xml:space="preserve">, </w:t>
      </w:r>
      <w:hyperlink r:id="rId9" w:history="true">
        <w:r w:rsidRPr="00A92B7B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A92B7B">
        <w:rPr>
          <w:rFonts w:ascii="Times New Roman" w:cs="Times New Roman" w:hAnsi="Times New Roman"/>
          <w:sz w:val="30"/>
          <w:szCs w:val="30"/>
        </w:rPr>
        <w:t xml:space="preserve"> Устава города Красноярска:</w:t>
      </w:r>
    </w:p>
    <w:p w:rsidP="00A92B7B" w:rsidR="00E6755A" w:rsidRDefault="00E6755A" w:rsidRPr="00A92B7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92B7B">
        <w:rPr>
          <w:rFonts w:ascii="Times New Roman" w:cs="Times New Roman" w:hAnsi="Times New Roman"/>
          <w:sz w:val="30"/>
          <w:szCs w:val="30"/>
        </w:rPr>
        <w:t xml:space="preserve">1. Внести в </w:t>
      </w:r>
      <w:hyperlink r:id="rId10" w:history="true">
        <w:r w:rsidRPr="00A92B7B">
          <w:rPr>
            <w:rFonts w:ascii="Times New Roman" w:cs="Times New Roman" w:hAnsi="Times New Roman"/>
            <w:sz w:val="30"/>
            <w:szCs w:val="30"/>
          </w:rPr>
          <w:t>распоряжение</w:t>
        </w:r>
      </w:hyperlink>
      <w:r w:rsidRPr="00A92B7B">
        <w:rPr>
          <w:rFonts w:ascii="Times New Roman" w:cs="Times New Roman" w:hAnsi="Times New Roman"/>
          <w:sz w:val="30"/>
          <w:szCs w:val="30"/>
        </w:rPr>
        <w:t xml:space="preserve"> администрации города от 11.12.2018       № 450-р «Об утверждении Регламента взаимодействия органов админ</w:t>
      </w:r>
      <w:r w:rsidRPr="00A92B7B">
        <w:rPr>
          <w:rFonts w:ascii="Times New Roman" w:cs="Times New Roman" w:hAnsi="Times New Roman"/>
          <w:sz w:val="30"/>
          <w:szCs w:val="30"/>
        </w:rPr>
        <w:t>и</w:t>
      </w:r>
      <w:r w:rsidRPr="00A92B7B">
        <w:rPr>
          <w:rFonts w:ascii="Times New Roman" w:cs="Times New Roman" w:hAnsi="Times New Roman"/>
          <w:sz w:val="30"/>
          <w:szCs w:val="30"/>
        </w:rPr>
        <w:t xml:space="preserve">страции города, муниципальных учреждений для внесения </w:t>
      </w:r>
      <w:r w:rsidR="002A43D0" w:rsidRPr="00A92B7B">
        <w:rPr>
          <w:rFonts w:ascii="Times New Roman" w:cs="Times New Roman" w:hAnsi="Times New Roman"/>
          <w:sz w:val="30"/>
          <w:szCs w:val="30"/>
        </w:rPr>
        <w:t xml:space="preserve">актуальных </w:t>
      </w:r>
      <w:r w:rsidRPr="00A92B7B">
        <w:rPr>
          <w:rFonts w:ascii="Times New Roman" w:cs="Times New Roman" w:hAnsi="Times New Roman"/>
          <w:sz w:val="30"/>
          <w:szCs w:val="30"/>
        </w:rPr>
        <w:t>сведений в Реестр муниципально</w:t>
      </w:r>
      <w:r w:rsidR="002A43D0" w:rsidRPr="00A92B7B">
        <w:rPr>
          <w:rFonts w:ascii="Times New Roman" w:cs="Times New Roman" w:hAnsi="Times New Roman"/>
          <w:sz w:val="30"/>
          <w:szCs w:val="30"/>
        </w:rPr>
        <w:t>го</w:t>
      </w:r>
      <w:r w:rsidRPr="00A92B7B">
        <w:rPr>
          <w:rFonts w:ascii="Times New Roman" w:cs="Times New Roman" w:hAnsi="Times New Roman"/>
          <w:sz w:val="30"/>
          <w:szCs w:val="30"/>
        </w:rPr>
        <w:t xml:space="preserve"> </w:t>
      </w:r>
      <w:r w:rsidR="002A43D0" w:rsidRPr="00A92B7B">
        <w:rPr>
          <w:rFonts w:ascii="Times New Roman" w:cs="Times New Roman" w:hAnsi="Times New Roman"/>
          <w:sz w:val="30"/>
          <w:szCs w:val="30"/>
        </w:rPr>
        <w:t>имущества</w:t>
      </w:r>
      <w:r w:rsidRPr="00A92B7B">
        <w:rPr>
          <w:rFonts w:ascii="Times New Roman" w:cs="Times New Roman" w:hAnsi="Times New Roman"/>
          <w:sz w:val="30"/>
          <w:szCs w:val="30"/>
        </w:rPr>
        <w:t>»</w:t>
      </w:r>
      <w:r w:rsidR="008461DE" w:rsidRPr="00A92B7B">
        <w:rPr>
          <w:rFonts w:ascii="Times New Roman" w:cs="Times New Roman" w:hAnsi="Times New Roman"/>
          <w:sz w:val="30"/>
          <w:szCs w:val="30"/>
        </w:rPr>
        <w:t xml:space="preserve"> </w:t>
      </w:r>
      <w:r w:rsidRPr="00A92B7B">
        <w:rPr>
          <w:rFonts w:ascii="Times New Roman" w:cs="Times New Roman" w:hAnsi="Times New Roman"/>
          <w:sz w:val="30"/>
          <w:szCs w:val="30"/>
        </w:rPr>
        <w:t>следующие изменения:</w:t>
      </w:r>
    </w:p>
    <w:p w:rsidP="00A92B7B" w:rsidR="00E6755A" w:rsidRDefault="00E6755A" w:rsidRPr="00A92B7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92B7B">
        <w:rPr>
          <w:rFonts w:ascii="Times New Roman" w:cs="Times New Roman" w:hAnsi="Times New Roman"/>
          <w:sz w:val="30"/>
          <w:szCs w:val="30"/>
        </w:rPr>
        <w:t xml:space="preserve">1) в </w:t>
      </w:r>
      <w:hyperlink r:id="rId11" w:history="true">
        <w:r w:rsidRPr="00A92B7B">
          <w:rPr>
            <w:rFonts w:ascii="Times New Roman" w:cs="Times New Roman" w:hAnsi="Times New Roman"/>
            <w:sz w:val="30"/>
            <w:szCs w:val="30"/>
          </w:rPr>
          <w:t>преамбуле</w:t>
        </w:r>
      </w:hyperlink>
      <w:r w:rsidRPr="00A92B7B">
        <w:rPr>
          <w:rFonts w:ascii="Times New Roman" w:cs="Times New Roman" w:hAnsi="Times New Roman"/>
          <w:sz w:val="30"/>
          <w:szCs w:val="30"/>
        </w:rPr>
        <w:t xml:space="preserve"> слова </w:t>
      </w:r>
      <w:r w:rsidR="002A43D0" w:rsidRPr="00A92B7B">
        <w:rPr>
          <w:rFonts w:ascii="Times New Roman" w:cs="Times New Roman" w:hAnsi="Times New Roman"/>
          <w:sz w:val="30"/>
          <w:szCs w:val="30"/>
        </w:rPr>
        <w:t>«</w:t>
      </w:r>
      <w:r w:rsidRPr="00A92B7B">
        <w:rPr>
          <w:rFonts w:ascii="Times New Roman" w:cs="Times New Roman" w:hAnsi="Times New Roman"/>
          <w:sz w:val="30"/>
          <w:szCs w:val="30"/>
        </w:rPr>
        <w:t xml:space="preserve">в соответствии с </w:t>
      </w:r>
      <w:hyperlink r:id="rId12" w:history="true">
        <w:r w:rsidR="004256E2">
          <w:rPr>
            <w:rFonts w:ascii="Times New Roman" w:cs="Times New Roman" w:hAnsi="Times New Roman"/>
            <w:sz w:val="30"/>
            <w:szCs w:val="30"/>
          </w:rPr>
          <w:t>п</w:t>
        </w:r>
        <w:r w:rsidRPr="00A92B7B">
          <w:rPr>
            <w:rFonts w:ascii="Times New Roman" w:cs="Times New Roman" w:hAnsi="Times New Roman"/>
            <w:sz w:val="30"/>
            <w:szCs w:val="30"/>
          </w:rPr>
          <w:t>риказом</w:t>
        </w:r>
      </w:hyperlink>
      <w:r w:rsidRPr="00A92B7B">
        <w:rPr>
          <w:rFonts w:ascii="Times New Roman" w:cs="Times New Roman" w:hAnsi="Times New Roman"/>
          <w:sz w:val="30"/>
          <w:szCs w:val="30"/>
        </w:rPr>
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</w:t>
      </w:r>
      <w:r w:rsidR="002A43D0" w:rsidRPr="00A92B7B">
        <w:rPr>
          <w:rFonts w:ascii="Times New Roman" w:cs="Times New Roman" w:hAnsi="Times New Roman"/>
          <w:sz w:val="30"/>
          <w:szCs w:val="30"/>
        </w:rPr>
        <w:t>стров муниципального имущества»</w:t>
      </w:r>
      <w:r w:rsidRPr="00A92B7B">
        <w:rPr>
          <w:rFonts w:ascii="Times New Roman" w:cs="Times New Roman" w:hAnsi="Times New Roman"/>
          <w:sz w:val="30"/>
          <w:szCs w:val="30"/>
        </w:rPr>
        <w:t xml:space="preserve"> заменить словами «</w:t>
      </w:r>
      <w:r w:rsidR="002A43D0" w:rsidRPr="00A92B7B">
        <w:rPr>
          <w:rFonts w:ascii="Times New Roman" w:cs="Times New Roman" w:hAnsi="Times New Roman"/>
          <w:sz w:val="30"/>
          <w:szCs w:val="30"/>
        </w:rPr>
        <w:t>в</w:t>
      </w:r>
      <w:r w:rsidRPr="00A92B7B">
        <w:rPr>
          <w:rFonts w:ascii="Times New Roman" w:cs="Times New Roman" w:hAnsi="Times New Roman"/>
          <w:sz w:val="30"/>
          <w:szCs w:val="30"/>
        </w:rPr>
        <w:t xml:space="preserve"> соотве</w:t>
      </w:r>
      <w:r w:rsidRPr="00A92B7B">
        <w:rPr>
          <w:rFonts w:ascii="Times New Roman" w:cs="Times New Roman" w:hAnsi="Times New Roman"/>
          <w:sz w:val="30"/>
          <w:szCs w:val="30"/>
        </w:rPr>
        <w:t>т</w:t>
      </w:r>
      <w:r w:rsidRPr="00A92B7B">
        <w:rPr>
          <w:rFonts w:ascii="Times New Roman" w:cs="Times New Roman" w:hAnsi="Times New Roman"/>
          <w:sz w:val="30"/>
          <w:szCs w:val="30"/>
        </w:rPr>
        <w:t xml:space="preserve">ствии с </w:t>
      </w:r>
      <w:r w:rsidR="004256E2">
        <w:rPr>
          <w:rFonts w:ascii="Times New Roman" w:cs="Times New Roman" w:hAnsi="Times New Roman"/>
          <w:sz w:val="30"/>
          <w:szCs w:val="30"/>
        </w:rPr>
        <w:t>п</w:t>
      </w:r>
      <w:r w:rsidRPr="00A92B7B">
        <w:rPr>
          <w:rFonts w:ascii="Times New Roman" w:cs="Times New Roman" w:hAnsi="Times New Roman"/>
          <w:sz w:val="30"/>
          <w:szCs w:val="30"/>
        </w:rPr>
        <w:t>риказом Министерства финансов Российской Федерации</w:t>
      </w:r>
      <w:r w:rsidR="00A92B7B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A92B7B">
        <w:rPr>
          <w:rFonts w:ascii="Times New Roman" w:cs="Times New Roman" w:hAnsi="Times New Roman"/>
          <w:sz w:val="30"/>
          <w:szCs w:val="30"/>
        </w:rPr>
        <w:t>от 10.10.2023 № 163н «Об утверждении Порядка ведения органами местного самоуправления реестров муниципального имущества»;</w:t>
      </w:r>
    </w:p>
    <w:p w:rsidP="004256E2" w:rsidR="00396DC1" w:rsidRDefault="004256E2" w:rsidRPr="00A92B7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92B7B">
        <w:rPr>
          <w:rFonts w:ascii="Times New Roman" w:cs="Times New Roman" w:hAnsi="Times New Roman"/>
          <w:sz w:val="30"/>
          <w:szCs w:val="30"/>
        </w:rPr>
        <w:t>2)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9C06CD" w:rsidRPr="00A92B7B">
        <w:rPr>
          <w:rFonts w:ascii="Times New Roman" w:cs="Times New Roman" w:hAnsi="Times New Roman"/>
          <w:sz w:val="30"/>
          <w:szCs w:val="30"/>
        </w:rPr>
        <w:t xml:space="preserve">в </w:t>
      </w:r>
      <w:hyperlink r:id="rId13" w:history="true">
        <w:r w:rsidR="00396DC1" w:rsidRPr="00A92B7B">
          <w:rPr>
            <w:rFonts w:ascii="Times New Roman" w:cs="Times New Roman" w:hAnsi="Times New Roman"/>
            <w:sz w:val="30"/>
            <w:szCs w:val="30"/>
          </w:rPr>
          <w:t>пункт</w:t>
        </w:r>
        <w:r w:rsidR="009C06CD" w:rsidRPr="00A92B7B">
          <w:rPr>
            <w:rFonts w:ascii="Times New Roman" w:cs="Times New Roman" w:hAnsi="Times New Roman"/>
            <w:sz w:val="30"/>
            <w:szCs w:val="30"/>
          </w:rPr>
          <w:t>е</w:t>
        </w:r>
        <w:r w:rsidR="00396DC1" w:rsidRPr="00A92B7B">
          <w:rPr>
            <w:rFonts w:ascii="Times New Roman" w:cs="Times New Roman" w:hAnsi="Times New Roman"/>
            <w:color w:val="0000FF"/>
            <w:sz w:val="30"/>
            <w:szCs w:val="30"/>
          </w:rPr>
          <w:t xml:space="preserve"> </w:t>
        </w:r>
      </w:hyperlink>
      <w:r w:rsidR="00396DC1" w:rsidRPr="00A92B7B">
        <w:rPr>
          <w:rFonts w:ascii="Times New Roman" w:cs="Times New Roman" w:hAnsi="Times New Roman"/>
          <w:sz w:val="30"/>
          <w:szCs w:val="30"/>
        </w:rPr>
        <w:t xml:space="preserve">6 </w:t>
      </w:r>
      <w:hyperlink r:id="rId14" w:history="true">
        <w:r w:rsidRPr="00A92B7B">
          <w:rPr>
            <w:rFonts w:ascii="Times New Roman" w:cs="Times New Roman" w:hAnsi="Times New Roman"/>
            <w:sz w:val="30"/>
            <w:szCs w:val="30"/>
          </w:rPr>
          <w:t>приложени</w:t>
        </w:r>
        <w:r>
          <w:rPr>
            <w:rFonts w:ascii="Times New Roman" w:cs="Times New Roman" w:hAnsi="Times New Roman"/>
            <w:sz w:val="30"/>
            <w:szCs w:val="30"/>
          </w:rPr>
          <w:t>я</w:t>
        </w:r>
      </w:hyperlink>
      <w:r w:rsidRPr="00A92B7B">
        <w:rPr>
          <w:rFonts w:ascii="Times New Roman" w:cs="Times New Roman" w:hAnsi="Times New Roman"/>
          <w:sz w:val="30"/>
          <w:szCs w:val="30"/>
        </w:rPr>
        <w:t xml:space="preserve"> к </w:t>
      </w:r>
      <w:r>
        <w:rPr>
          <w:rFonts w:ascii="Times New Roman" w:cs="Times New Roman" w:hAnsi="Times New Roman"/>
          <w:sz w:val="30"/>
          <w:szCs w:val="30"/>
        </w:rPr>
        <w:t xml:space="preserve">распоряжению </w:t>
      </w:r>
      <w:r w:rsidR="004F5B03" w:rsidRPr="00A92B7B">
        <w:rPr>
          <w:rFonts w:ascii="Times New Roman" w:cs="Times New Roman" w:hAnsi="Times New Roman"/>
          <w:sz w:val="30"/>
          <w:szCs w:val="30"/>
        </w:rPr>
        <w:t>слова</w:t>
      </w:r>
      <w:r w:rsidR="009C06CD" w:rsidRPr="00A92B7B">
        <w:rPr>
          <w:rFonts w:ascii="Times New Roman" w:cs="Times New Roman" w:hAnsi="Times New Roman"/>
          <w:sz w:val="30"/>
          <w:szCs w:val="30"/>
        </w:rPr>
        <w:t xml:space="preserve"> «Департамент городского хозяйства администрации города Красноярска» заменить </w:t>
      </w:r>
      <w:r w:rsidR="004F5B03" w:rsidRPr="00A92B7B">
        <w:rPr>
          <w:rFonts w:ascii="Times New Roman" w:cs="Times New Roman" w:hAnsi="Times New Roman"/>
          <w:sz w:val="30"/>
          <w:szCs w:val="30"/>
        </w:rPr>
        <w:t>словами</w:t>
      </w:r>
      <w:r w:rsidR="009C06CD" w:rsidRPr="00A92B7B">
        <w:rPr>
          <w:rFonts w:ascii="Times New Roman" w:cs="Times New Roman" w:hAnsi="Times New Roman"/>
          <w:sz w:val="30"/>
          <w:szCs w:val="30"/>
        </w:rPr>
        <w:t xml:space="preserve"> «Департамент городского хозяйства и транспорта администр</w:t>
      </w:r>
      <w:r w:rsidR="009C06CD" w:rsidRPr="00A92B7B">
        <w:rPr>
          <w:rFonts w:ascii="Times New Roman" w:cs="Times New Roman" w:hAnsi="Times New Roman"/>
          <w:sz w:val="30"/>
          <w:szCs w:val="30"/>
        </w:rPr>
        <w:t>а</w:t>
      </w:r>
      <w:r w:rsidR="009C06CD" w:rsidRPr="00A92B7B">
        <w:rPr>
          <w:rFonts w:ascii="Times New Roman" w:cs="Times New Roman" w:hAnsi="Times New Roman"/>
          <w:sz w:val="30"/>
          <w:szCs w:val="30"/>
        </w:rPr>
        <w:t>ции города Красноярска».</w:t>
      </w:r>
    </w:p>
    <w:p w:rsidP="00A92B7B" w:rsidR="00ED77D6" w:rsidRDefault="00494CB7" w:rsidRPr="00A92B7B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A92B7B">
        <w:rPr>
          <w:rFonts w:ascii="Times New Roman" w:cs="Times New Roman" w:hAnsi="Times New Roman"/>
          <w:sz w:val="30"/>
          <w:szCs w:val="30"/>
        </w:rPr>
        <w:t>2</w:t>
      </w:r>
      <w:r w:rsidR="00ED77D6" w:rsidRPr="00A92B7B">
        <w:rPr>
          <w:rFonts w:ascii="Times New Roman" w:cs="Times New Roman" w:hAnsi="Times New Roman"/>
          <w:sz w:val="30"/>
          <w:szCs w:val="30"/>
        </w:rPr>
        <w:t>.</w:t>
      </w:r>
      <w:r w:rsidR="00A92B7B">
        <w:rPr>
          <w:rFonts w:ascii="Times New Roman" w:cs="Times New Roman" w:hAnsi="Times New Roman"/>
          <w:sz w:val="30"/>
          <w:szCs w:val="30"/>
        </w:rPr>
        <w:t> </w:t>
      </w:r>
      <w:r w:rsidR="00ED77D6" w:rsidRPr="00A92B7B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A92B7B">
        <w:rPr>
          <w:rFonts w:ascii="Times New Roman" w:cs="Times New Roman" w:hAnsi="Times New Roman"/>
          <w:sz w:val="30"/>
          <w:szCs w:val="30"/>
        </w:rPr>
        <w:t>р</w:t>
      </w:r>
      <w:r w:rsidR="002A43D0" w:rsidRPr="00A92B7B">
        <w:rPr>
          <w:rFonts w:ascii="Times New Roman" w:cs="Times New Roman" w:hAnsi="Times New Roman"/>
          <w:sz w:val="30"/>
          <w:szCs w:val="30"/>
        </w:rPr>
        <w:t>аспоряжение</w:t>
      </w:r>
      <w:r w:rsidR="00ED77D6" w:rsidRPr="00A92B7B">
        <w:rPr>
          <w:rFonts w:ascii="Times New Roman" w:cs="Times New Roman" w:hAnsi="Times New Roman"/>
          <w:sz w:val="30"/>
          <w:szCs w:val="30"/>
        </w:rPr>
        <w:t xml:space="preserve"> разместить в сетевом издании </w:t>
      </w:r>
      <w:r w:rsidR="00A92B7B">
        <w:rPr>
          <w:rFonts w:ascii="Times New Roman" w:cs="Times New Roman" w:hAnsi="Times New Roman"/>
          <w:sz w:val="30"/>
          <w:szCs w:val="30"/>
        </w:rPr>
        <w:t xml:space="preserve">         </w:t>
      </w:r>
      <w:r w:rsidR="00ED77D6" w:rsidRPr="00A92B7B">
        <w:rPr>
          <w:rFonts w:ascii="Times New Roman" w:cs="Times New Roman" w:hAnsi="Times New Roman"/>
          <w:sz w:val="30"/>
          <w:szCs w:val="30"/>
        </w:rPr>
        <w:t>«Официальный интернет-портал правовой информации города Красн</w:t>
      </w:r>
      <w:r w:rsidR="00ED77D6" w:rsidRPr="00A92B7B">
        <w:rPr>
          <w:rFonts w:ascii="Times New Roman" w:cs="Times New Roman" w:hAnsi="Times New Roman"/>
          <w:sz w:val="30"/>
          <w:szCs w:val="30"/>
        </w:rPr>
        <w:t>о</w:t>
      </w:r>
      <w:r w:rsidR="00ED77D6" w:rsidRPr="00A92B7B">
        <w:rPr>
          <w:rFonts w:ascii="Times New Roman" w:cs="Times New Roman" w:hAnsi="Times New Roman"/>
          <w:sz w:val="30"/>
          <w:szCs w:val="30"/>
        </w:rPr>
        <w:t>ярска» (</w:t>
      </w:r>
      <w:hyperlink r:id="rId15" w:history="true">
        <w:r w:rsidR="00ED77D6" w:rsidRPr="00A92B7B">
          <w:rPr>
            <w:rFonts w:ascii="Times New Roman" w:cs="Times New Roman" w:hAnsi="Times New Roman"/>
            <w:sz w:val="30"/>
            <w:szCs w:val="30"/>
          </w:rPr>
          <w:t>PRAVO-ADMKRSK.RU</w:t>
        </w:r>
      </w:hyperlink>
      <w:r w:rsidR="00ED77D6" w:rsidRPr="00A92B7B">
        <w:rPr>
          <w:rFonts w:ascii="Times New Roman" w:cs="Times New Roman" w:hAnsi="Times New Roman"/>
          <w:sz w:val="30"/>
          <w:szCs w:val="30"/>
        </w:rPr>
        <w:t>) и на официальном сайте администр</w:t>
      </w:r>
      <w:r w:rsidR="00ED77D6" w:rsidRPr="00A92B7B">
        <w:rPr>
          <w:rFonts w:ascii="Times New Roman" w:cs="Times New Roman" w:hAnsi="Times New Roman"/>
          <w:sz w:val="30"/>
          <w:szCs w:val="30"/>
        </w:rPr>
        <w:t>а</w:t>
      </w:r>
      <w:r w:rsidR="00ED77D6" w:rsidRPr="00A92B7B">
        <w:rPr>
          <w:rFonts w:ascii="Times New Roman" w:cs="Times New Roman" w:hAnsi="Times New Roman"/>
          <w:sz w:val="30"/>
          <w:szCs w:val="30"/>
        </w:rPr>
        <w:t>ции города.</w:t>
      </w:r>
    </w:p>
    <w:p w:rsidP="00D17506" w:rsidR="008461DE" w:rsidRDefault="008461DE" w:rsidRPr="00E6362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</w:p>
    <w:p w:rsidP="00D17506" w:rsidR="008461DE" w:rsidRDefault="008461DE" w:rsidRPr="00E63623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26"/>
          <w:szCs w:val="26"/>
        </w:rPr>
      </w:pPr>
    </w:p>
    <w:p w:rsidP="00A92B7B" w:rsidR="00A92B7B" w:rsidRDefault="00A92B7B" w:rsidRPr="00A92B7B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A92B7B">
        <w:rPr>
          <w:rFonts w:ascii="Times New Roman" w:cs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 w:rsidRPr="00A92B7B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4256E2" w:rsidR="00A92B7B" w:rsidRDefault="00A92B7B" w:rsidRPr="004256E2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92B7B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A92B7B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Pr="00A92B7B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Pr="00A92B7B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  <w:t xml:space="preserve">      А.Б. Шувалов</w:t>
      </w:r>
    </w:p>
    <w:p w:rsidP="00A92B7B" w:rsidR="00A92B7B" w:rsidRDefault="00A92B7B" w:rsidRPr="00E63623">
      <w:pPr>
        <w:autoSpaceDE w:val="false"/>
        <w:autoSpaceDN w:val="false"/>
        <w:adjustRightInd w:val="false"/>
        <w:spacing w:after="0" w:line="240" w:lineRule="auto"/>
        <w:rPr>
          <w:rFonts w:ascii="Times New Roman" w:cs="Times New Roman" w:hAnsi="Times New Roman"/>
          <w:sz w:val="26"/>
          <w:szCs w:val="26"/>
        </w:rPr>
      </w:pPr>
      <w:bookmarkStart w:id="0" w:name="_GoBack"/>
      <w:bookmarkEnd w:id="0"/>
    </w:p>
    <w:sectPr w:rsidR="00A92B7B" w:rsidRPr="00E63623" w:rsidSect="00A92B7B"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AC"/>
    <w:rsid w:val="0004090D"/>
    <w:rsid w:val="00044C12"/>
    <w:rsid w:val="0009255F"/>
    <w:rsid w:val="001517D5"/>
    <w:rsid w:val="00224F52"/>
    <w:rsid w:val="002A43D0"/>
    <w:rsid w:val="002B69F3"/>
    <w:rsid w:val="00300081"/>
    <w:rsid w:val="003267C6"/>
    <w:rsid w:val="00396DC1"/>
    <w:rsid w:val="003A79FE"/>
    <w:rsid w:val="00417DB6"/>
    <w:rsid w:val="004256E2"/>
    <w:rsid w:val="004641B6"/>
    <w:rsid w:val="004710E3"/>
    <w:rsid w:val="00481F3C"/>
    <w:rsid w:val="00485425"/>
    <w:rsid w:val="00494CB7"/>
    <w:rsid w:val="004A1925"/>
    <w:rsid w:val="004A2186"/>
    <w:rsid w:val="004A25D0"/>
    <w:rsid w:val="004B005D"/>
    <w:rsid w:val="004F5B03"/>
    <w:rsid w:val="00532D0A"/>
    <w:rsid w:val="00562B88"/>
    <w:rsid w:val="005B7DB7"/>
    <w:rsid w:val="005C0E9D"/>
    <w:rsid w:val="00605CFE"/>
    <w:rsid w:val="006336EB"/>
    <w:rsid w:val="00633D46"/>
    <w:rsid w:val="006367E8"/>
    <w:rsid w:val="0066662A"/>
    <w:rsid w:val="00670992"/>
    <w:rsid w:val="00713631"/>
    <w:rsid w:val="00732751"/>
    <w:rsid w:val="00784E6E"/>
    <w:rsid w:val="00825A30"/>
    <w:rsid w:val="00845002"/>
    <w:rsid w:val="008461DE"/>
    <w:rsid w:val="0088095A"/>
    <w:rsid w:val="0092157E"/>
    <w:rsid w:val="009B4DC3"/>
    <w:rsid w:val="009C06CD"/>
    <w:rsid w:val="00A023FE"/>
    <w:rsid w:val="00A24107"/>
    <w:rsid w:val="00A40748"/>
    <w:rsid w:val="00A710E3"/>
    <w:rsid w:val="00A73B2B"/>
    <w:rsid w:val="00A871EB"/>
    <w:rsid w:val="00A92B7B"/>
    <w:rsid w:val="00AA2970"/>
    <w:rsid w:val="00AA7861"/>
    <w:rsid w:val="00AD1767"/>
    <w:rsid w:val="00B07DDF"/>
    <w:rsid w:val="00B13D28"/>
    <w:rsid w:val="00B36BC5"/>
    <w:rsid w:val="00B4080C"/>
    <w:rsid w:val="00B471BE"/>
    <w:rsid w:val="00BD76F7"/>
    <w:rsid w:val="00BD7E90"/>
    <w:rsid w:val="00BE64AC"/>
    <w:rsid w:val="00BF060C"/>
    <w:rsid w:val="00C164C1"/>
    <w:rsid w:val="00C2155D"/>
    <w:rsid w:val="00C57554"/>
    <w:rsid w:val="00C5790D"/>
    <w:rsid w:val="00C64B16"/>
    <w:rsid w:val="00CA0C12"/>
    <w:rsid w:val="00CE3EF3"/>
    <w:rsid w:val="00CF65FF"/>
    <w:rsid w:val="00D17506"/>
    <w:rsid w:val="00D85ECA"/>
    <w:rsid w:val="00DC4B24"/>
    <w:rsid w:val="00E63623"/>
    <w:rsid w:val="00E6755A"/>
    <w:rsid w:val="00E7467F"/>
    <w:rsid w:val="00ED77D6"/>
    <w:rsid w:val="00F00267"/>
    <w:rsid w:val="00F70347"/>
    <w:rsid w:val="00F74195"/>
    <w:rsid w:val="00FB18AF"/>
    <w:rsid w:val="00FB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C215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76F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B69F3"/>
    <w:pPr>
      <w:ind w:left="720"/>
      <w:contextualSpacing/>
    </w:p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215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2155D"/>
    <w:rPr>
      <w:rFonts w:ascii="Tahoma" w:cs="Tahoma" w:hAnsi="Tahoma"/>
      <w:sz w:val="16"/>
      <w:szCs w:val="16"/>
    </w:rPr>
  </w:style>
  <w:style w:styleId="a5" w:type="character">
    <w:name w:val="Hyperlink"/>
    <w:basedOn w:val="a0"/>
    <w:uiPriority w:val="99"/>
    <w:unhideWhenUsed/>
    <w:rsid w:val="00BD76F7"/>
    <w:rPr>
      <w:color w:themeColor="hyperlink" w:val="0000FF"/>
      <w:u w:val="single"/>
    </w:rPr>
  </w:style>
  <w:style w:styleId="a6" w:type="paragraph">
    <w:name w:val="List Paragraph"/>
    <w:basedOn w:val="a"/>
    <w:uiPriority w:val="34"/>
    <w:qFormat/>
    <w:rsid w:val="002B69F3"/>
    <w:pPr>
      <w:ind w:left="720"/>
      <w:contextualSpacing/>
    </w:p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4508&amp;dst=103" TargetMode="External"/><Relationship Id="rId13" Type="http://schemas.openxmlformats.org/officeDocument/2006/relationships/hyperlink" Target="https://login.consultant.ru/link/?req=doc&amp;base=RLAW123&amp;n=294565&amp;dst=100012" TargetMode="External"/><Relationship Id="rId18" Type="http://schemas.openxmlformats.org/officeDocument/2006/relationships/numbering" Target="numbering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login.consultant.ru/link/?req=doc&amp;base=RLAW123&amp;n=324508&amp;dst=100358" TargetMode="External"/><Relationship Id="rId12" Type="http://schemas.openxmlformats.org/officeDocument/2006/relationships/hyperlink" Target="https://login.consultant.ru/link/?req=doc&amp;base=LAW&amp;n=335499&amp;dst=10001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827" TargetMode="External"/><Relationship Id="rId11" Type="http://schemas.openxmlformats.org/officeDocument/2006/relationships/hyperlink" Target="https://login.consultant.ru/link/?req=doc&amp;base=RLAW123&amp;n=230381&amp;dst=100004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RAVO-ADMKRSK.RU" TargetMode="External"/><Relationship Id="rId10" Type="http://schemas.openxmlformats.org/officeDocument/2006/relationships/hyperlink" Target="https://login.consultant.ru/link/?req=doc&amp;base=RLAW123&amp;n=230381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24508&amp;dst=100480" TargetMode="External"/><Relationship Id="rId14" Type="http://schemas.openxmlformats.org/officeDocument/2006/relationships/hyperlink" Target="https://login.consultant.ru/link/?req=doc&amp;base=RLAW123&amp;n=294565&amp;dst=10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210-р от 17.07.2025</docTitle>
  </documentManagement>
</p:properties>
</file>

<file path=customXml/itemProps1.xml><?xml version="1.0" encoding="utf-8"?>
<ds:datastoreItem xmlns:ds="http://schemas.openxmlformats.org/officeDocument/2006/customXml" ds:itemID="{DDC4129B-8632-4190-8966-5D82FD429587}"/>
</file>

<file path=customXml/itemProps2.xml><?xml version="1.0" encoding="utf-8"?>
<ds:datastoreItem xmlns:ds="http://schemas.openxmlformats.org/officeDocument/2006/customXml" ds:itemID="{084022A1-D2F9-4E76-BF25-35DDC77B8D94}"/>
</file>

<file path=customXml/itemProps3.xml><?xml version="1.0" encoding="utf-8"?>
<ds:datastoreItem xmlns:ds="http://schemas.openxmlformats.org/officeDocument/2006/customXml" ds:itemID="{FBB79632-39BB-4C33-BE67-301B78FD9B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210-р от 17.07.2025</dc:title>
  <dc:creator>Орешенко Людмила Ивановна</dc:creator>
  <cp:lastModifiedBy>Филимоненко Светлана Игоревна</cp:lastModifiedBy>
  <cp:revision>7</cp:revision>
  <cp:lastPrinted>2024-01-24T03:20:00Z</cp:lastPrinted>
  <dcterms:created xsi:type="dcterms:W3CDTF">2025-06-03T03:43:00Z</dcterms:created>
  <dcterms:modified xsi:type="dcterms:W3CDTF">2025-07-16T03:42:00Z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