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254F2" w:rsidRDefault="00B01D2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01D2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01D2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01D2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01D2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01D2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01D2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01D2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01D2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197-р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01D2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C262B" w:rsidR="00B01D25" w:rsidRDefault="00831B23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4B0D0E">
        <w:rPr>
          <w:rFonts w:ascii="Times New Roman" w:cs="Times New Roman" w:hAnsi="Times New Roman"/>
          <w:sz w:val="30"/>
          <w:szCs w:val="30"/>
        </w:rPr>
        <w:lastRenderedPageBreak/>
        <w:t xml:space="preserve">О </w:t>
      </w:r>
      <w:r w:rsidR="00CD6AB1" w:rsidRPr="004B0D0E">
        <w:rPr>
          <w:rFonts w:ascii="Times New Roman" w:cs="Times New Roman" w:hAnsi="Times New Roman"/>
          <w:sz w:val="30"/>
          <w:szCs w:val="30"/>
        </w:rPr>
        <w:t xml:space="preserve">внесении изменений в распоряжение администрации </w:t>
      </w:r>
    </w:p>
    <w:p w:rsidP="008C262B" w:rsidR="00831B23" w:rsidRDefault="00CD6AB1" w:rsidRPr="004B0D0E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4B0D0E">
        <w:rPr>
          <w:rFonts w:ascii="Times New Roman" w:cs="Times New Roman" w:hAnsi="Times New Roman"/>
          <w:sz w:val="30"/>
          <w:szCs w:val="30"/>
        </w:rPr>
        <w:t>города Красноярска от 23.12.2014 № 441-р</w:t>
      </w:r>
    </w:p>
    <w:p w:rsidP="008C262B" w:rsidR="00831B23" w:rsidRDefault="00831B23" w:rsidRPr="004B0D0E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C262B" w:rsidR="00047B30" w:rsidRDefault="00047B30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C262B" w:rsidR="008C262B" w:rsidRDefault="008C262B" w:rsidRPr="004B0D0E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C262B" w:rsidR="00CD6AB1" w:rsidRDefault="00851132" w:rsidRPr="008C262B">
      <w:pPr>
        <w:pStyle w:val="a5"/>
        <w:widowControl w:val="false"/>
        <w:tabs>
          <w:tab w:pos="142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C262B">
        <w:rPr>
          <w:rFonts w:ascii="Times New Roman" w:cs="Times New Roman" w:hAnsi="Times New Roman"/>
          <w:sz w:val="30"/>
          <w:szCs w:val="30"/>
        </w:rPr>
        <w:t>В целях совершенствования</w:t>
      </w:r>
      <w:r w:rsidR="00CD6AB1" w:rsidRPr="008C262B">
        <w:rPr>
          <w:rFonts w:ascii="Times New Roman" w:cs="Times New Roman" w:hAnsi="Times New Roman"/>
          <w:sz w:val="30"/>
          <w:szCs w:val="30"/>
        </w:rPr>
        <w:t xml:space="preserve"> работы Общественного совета </w:t>
      </w:r>
      <w:r w:rsidR="008C262B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CD6AB1" w:rsidRPr="008C262B">
        <w:rPr>
          <w:rFonts w:ascii="Times New Roman" w:cs="Times New Roman" w:hAnsi="Times New Roman"/>
          <w:sz w:val="30"/>
          <w:szCs w:val="30"/>
        </w:rPr>
        <w:t>по национальным вопросам при администрации города Красноярска</w:t>
      </w:r>
      <w:r w:rsidR="00600732" w:rsidRPr="008C262B">
        <w:rPr>
          <w:rFonts w:ascii="Times New Roman" w:cs="Times New Roman" w:hAnsi="Times New Roman"/>
          <w:sz w:val="30"/>
          <w:szCs w:val="30"/>
        </w:rPr>
        <w:t xml:space="preserve">, </w:t>
      </w:r>
      <w:r w:rsidR="009F69F3"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руководствуясь статьями </w:t>
      </w:r>
      <w:hyperlink r:id="rId8" w:history="true">
        <w:r w:rsidR="00CD6AB1" w:rsidRPr="008C262B">
          <w:rPr>
            <w:rStyle w:val="a6"/>
            <w:rFonts w:ascii="Times New Roman" w:cs="Times New Roman" w:hAnsi="Times New Roman"/>
            <w:color w:themeColor="text1" w:val="000000"/>
            <w:sz w:val="30"/>
            <w:szCs w:val="30"/>
            <w:u w:val="none"/>
          </w:rPr>
          <w:t>41</w:t>
        </w:r>
      </w:hyperlink>
      <w:r w:rsidR="009F69F3"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9" w:history="true">
        <w:r w:rsidR="009F69F3" w:rsidRPr="008C262B">
          <w:rPr>
            <w:rStyle w:val="a6"/>
            <w:rFonts w:ascii="Times New Roman" w:cs="Times New Roman" w:hAnsi="Times New Roman"/>
            <w:color w:themeColor="text1" w:val="000000"/>
            <w:sz w:val="30"/>
            <w:szCs w:val="30"/>
            <w:u w:val="none"/>
          </w:rPr>
          <w:t>58</w:t>
        </w:r>
      </w:hyperlink>
      <w:r w:rsidR="009F69F3"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10" w:history="true">
        <w:r w:rsidR="009F69F3" w:rsidRPr="008C262B">
          <w:rPr>
            <w:rStyle w:val="a6"/>
            <w:rFonts w:ascii="Times New Roman" w:cs="Times New Roman" w:hAnsi="Times New Roman"/>
            <w:color w:themeColor="text1" w:val="000000"/>
            <w:sz w:val="30"/>
            <w:szCs w:val="30"/>
            <w:u w:val="none"/>
          </w:rPr>
          <w:t>59</w:t>
        </w:r>
      </w:hyperlink>
      <w:r w:rsidR="00B01D2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Устава города Красноярска:</w:t>
      </w:r>
    </w:p>
    <w:p w:rsidP="008C262B" w:rsidR="00CD6AB1" w:rsidRDefault="00CD6AB1" w:rsidRPr="008C262B">
      <w:pPr>
        <w:pStyle w:val="a5"/>
        <w:widowControl w:val="false"/>
        <w:numPr>
          <w:ilvl w:val="0"/>
          <w:numId w:val="21"/>
        </w:numPr>
        <w:tabs>
          <w:tab w:pos="567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C262B">
        <w:rPr>
          <w:rFonts w:ascii="Times New Roman" w:cs="Times New Roman" w:hAnsi="Times New Roman"/>
          <w:sz w:val="30"/>
          <w:szCs w:val="30"/>
        </w:rPr>
        <w:t xml:space="preserve">Внести в приложение к распоряжению администрации города Красноярска от 23.12.2014 № 441-р  «Об утверждении Положения </w:t>
      </w:r>
      <w:r w:rsidR="008C262B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8C262B">
        <w:rPr>
          <w:rFonts w:ascii="Times New Roman" w:cs="Times New Roman" w:hAnsi="Times New Roman"/>
          <w:sz w:val="30"/>
          <w:szCs w:val="30"/>
        </w:rPr>
        <w:t>об Общественном совете по национальным вопросам при администрации города Красноярска» следующие изменения:</w:t>
      </w:r>
    </w:p>
    <w:p w:rsidP="008C262B" w:rsidR="004B0D0E" w:rsidRDefault="00356399" w:rsidRPr="008C262B">
      <w:pPr>
        <w:pStyle w:val="a5"/>
        <w:widowControl w:val="false"/>
        <w:tabs>
          <w:tab w:pos="567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1) </w:t>
      </w:r>
      <w:r w:rsidR="004B0D0E"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>абзац третий пункта 7 признать утратившим силу;</w:t>
      </w:r>
    </w:p>
    <w:p w:rsidP="008C262B" w:rsidR="00356399" w:rsidRDefault="00356399" w:rsidRPr="008C262B">
      <w:pPr>
        <w:pStyle w:val="a5"/>
        <w:widowControl w:val="false"/>
        <w:tabs>
          <w:tab w:pos="567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>2) пункт 11 изложить в следующей редакции:</w:t>
      </w:r>
    </w:p>
    <w:p w:rsidP="008C262B" w:rsidR="00356399" w:rsidRDefault="001B5CCC" w:rsidRPr="008C262B">
      <w:pPr>
        <w:pStyle w:val="a5"/>
        <w:widowControl w:val="false"/>
        <w:tabs>
          <w:tab w:pos="567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>«11. Состав Общественного совета утверждается распоряжением Главы города Красноярска</w:t>
      </w:r>
      <w:proofErr w:type="gramStart"/>
      <w:r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>.»;</w:t>
      </w:r>
      <w:proofErr w:type="gramEnd"/>
    </w:p>
    <w:p w:rsidP="008C262B" w:rsidR="00E01C94" w:rsidRDefault="00B01D25" w:rsidRPr="008C262B">
      <w:pPr>
        <w:pStyle w:val="a5"/>
        <w:widowControl w:val="false"/>
        <w:tabs>
          <w:tab w:pos="567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3) в пунктах 15, </w:t>
      </w:r>
      <w:r w:rsidR="00E01C94"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>16 слово «Совета» заменить словами «Общественного совета»;</w:t>
      </w:r>
    </w:p>
    <w:p w:rsidP="008C262B" w:rsidR="004B0D0E" w:rsidRDefault="00317486" w:rsidRPr="008C262B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="00356399"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</w:t>
      </w:r>
      <w:r w:rsidR="004B0D0E"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>пункт 17</w:t>
      </w:r>
      <w:r w:rsidR="00F13E6C"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B0D0E"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>изложить в следующей редакции:</w:t>
      </w:r>
    </w:p>
    <w:p w:rsidP="008C262B" w:rsidR="004B0D0E" w:rsidRDefault="004B0D0E" w:rsidRPr="008C262B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«17. Решения Общественного совета оформляются протоколом </w:t>
      </w:r>
      <w:r w:rsidR="008C262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</w:t>
      </w:r>
      <w:r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 подписью председателя и секретаря Общественного </w:t>
      </w:r>
      <w:r w:rsidR="0032743A"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совета </w:t>
      </w:r>
      <w:r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>в течение 5 рабочих д</w:t>
      </w:r>
      <w:r w:rsidR="0032743A"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>ней с даты проведения заседания</w:t>
      </w:r>
      <w:proofErr w:type="gramStart"/>
      <w:r w:rsidR="00B01D25">
        <w:rPr>
          <w:rFonts w:ascii="Times New Roman" w:cs="Times New Roman" w:hAnsi="Times New Roman"/>
          <w:color w:themeColor="text1" w:val="000000"/>
          <w:sz w:val="30"/>
          <w:szCs w:val="30"/>
        </w:rPr>
        <w:t>.».</w:t>
      </w:r>
      <w:proofErr w:type="gramEnd"/>
    </w:p>
    <w:p w:rsidP="008C262B" w:rsidR="00CD6AB1" w:rsidRDefault="00CD6AB1" w:rsidRPr="008C262B">
      <w:pPr>
        <w:pStyle w:val="a5"/>
        <w:widowControl w:val="false"/>
        <w:numPr>
          <w:ilvl w:val="0"/>
          <w:numId w:val="21"/>
        </w:numPr>
        <w:tabs>
          <w:tab w:pos="567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C262B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457A0F" w:rsidR="00457A0F" w:rsidRDefault="00457A0F">
      <w:pPr>
        <w:pStyle w:val="a5"/>
        <w:widowControl w:val="false"/>
        <w:tabs>
          <w:tab w:pos="993" w:val="left"/>
        </w:tabs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</w:p>
    <w:p w:rsidP="00457A0F" w:rsidR="008C262B" w:rsidRDefault="008C262B" w:rsidRPr="004B0D0E">
      <w:pPr>
        <w:pStyle w:val="a5"/>
        <w:widowControl w:val="false"/>
        <w:tabs>
          <w:tab w:pos="993" w:val="left"/>
        </w:tabs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</w:p>
    <w:p w:rsidP="00047B30" w:rsidR="00047B30" w:rsidRDefault="0032743A">
      <w:pPr>
        <w:spacing w:after="0" w:line="192" w:lineRule="auto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Глава</w:t>
      </w:r>
      <w:r w:rsidR="00CD6AB1" w:rsidRPr="004B0D0E">
        <w:rPr>
          <w:rFonts w:ascii="Times New Roman" w:cs="Times New Roman" w:eastAsia="Calibri" w:hAnsi="Times New Roman"/>
          <w:sz w:val="30"/>
          <w:szCs w:val="30"/>
        </w:rPr>
        <w:t xml:space="preserve"> города </w:t>
      </w:r>
      <w:r w:rsidR="001D4230" w:rsidRPr="004B0D0E">
        <w:rPr>
          <w:rFonts w:ascii="Times New Roman" w:cs="Times New Roman" w:eastAsia="Calibri" w:hAnsi="Times New Roman"/>
          <w:sz w:val="30"/>
          <w:szCs w:val="30"/>
        </w:rPr>
        <w:tab/>
      </w:r>
      <w:r w:rsidR="001D4230" w:rsidRPr="004B0D0E">
        <w:rPr>
          <w:rFonts w:ascii="Times New Roman" w:cs="Times New Roman" w:eastAsia="Calibri" w:hAnsi="Times New Roman"/>
          <w:sz w:val="30"/>
          <w:szCs w:val="30"/>
        </w:rPr>
        <w:tab/>
      </w:r>
      <w:r w:rsidR="001D4230" w:rsidRPr="004B0D0E">
        <w:rPr>
          <w:rFonts w:ascii="Times New Roman" w:cs="Times New Roman" w:eastAsia="Calibri" w:hAnsi="Times New Roman"/>
          <w:sz w:val="30"/>
          <w:szCs w:val="30"/>
        </w:rPr>
        <w:tab/>
      </w:r>
      <w:r w:rsidR="001D4230" w:rsidRPr="004B0D0E">
        <w:rPr>
          <w:rFonts w:ascii="Times New Roman" w:cs="Times New Roman" w:eastAsia="Calibri" w:hAnsi="Times New Roman"/>
          <w:sz w:val="30"/>
          <w:szCs w:val="30"/>
        </w:rPr>
        <w:tab/>
      </w:r>
      <w:r w:rsidR="001D4230" w:rsidRPr="004B0D0E">
        <w:rPr>
          <w:rFonts w:ascii="Times New Roman" w:cs="Times New Roman" w:eastAsia="Calibri" w:hAnsi="Times New Roman"/>
          <w:sz w:val="30"/>
          <w:szCs w:val="30"/>
        </w:rPr>
        <w:tab/>
      </w:r>
      <w:r w:rsidR="00CD6AB1" w:rsidRPr="004B0D0E">
        <w:rPr>
          <w:rFonts w:ascii="Times New Roman" w:cs="Times New Roman" w:eastAsia="Calibri" w:hAnsi="Times New Roman"/>
          <w:sz w:val="30"/>
          <w:szCs w:val="30"/>
        </w:rPr>
        <w:t xml:space="preserve">              </w:t>
      </w:r>
      <w:r w:rsidR="001D4230" w:rsidRPr="004B0D0E">
        <w:rPr>
          <w:rFonts w:ascii="Times New Roman" w:cs="Times New Roman" w:eastAsia="Calibri" w:hAnsi="Times New Roman"/>
          <w:sz w:val="30"/>
          <w:szCs w:val="30"/>
        </w:rPr>
        <w:tab/>
      </w:r>
      <w:r w:rsidR="008C262B">
        <w:rPr>
          <w:rFonts w:ascii="Times New Roman" w:cs="Times New Roman" w:eastAsia="Calibri" w:hAnsi="Times New Roman"/>
          <w:sz w:val="30"/>
          <w:szCs w:val="30"/>
        </w:rPr>
        <w:t xml:space="preserve">     </w:t>
      </w:r>
      <w:r w:rsidR="001D4230" w:rsidRPr="004B0D0E">
        <w:rPr>
          <w:rFonts w:ascii="Times New Roman" w:cs="Times New Roman" w:eastAsia="Calibri" w:hAnsi="Times New Roman"/>
          <w:sz w:val="30"/>
          <w:szCs w:val="30"/>
        </w:rPr>
        <w:t xml:space="preserve">   </w:t>
      </w:r>
      <w:r w:rsidR="00B7122C" w:rsidRPr="004B0D0E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9F69F3" w:rsidRPr="004B0D0E">
        <w:rPr>
          <w:rFonts w:ascii="Times New Roman" w:cs="Times New Roman" w:eastAsia="Calibri" w:hAnsi="Times New Roman"/>
          <w:sz w:val="30"/>
          <w:szCs w:val="30"/>
        </w:rPr>
        <w:t xml:space="preserve">  </w:t>
      </w:r>
      <w:r w:rsidR="00047B30" w:rsidRPr="004B0D0E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CD6AB1" w:rsidRPr="004B0D0E">
        <w:rPr>
          <w:rFonts w:ascii="Times New Roman" w:cs="Times New Roman" w:eastAsia="Calibri" w:hAnsi="Times New Roman"/>
          <w:sz w:val="30"/>
          <w:szCs w:val="30"/>
        </w:rPr>
        <w:t>С.В. Верещагин</w:t>
      </w:r>
    </w:p>
    <w:p w:rsidP="00047B30" w:rsidR="008C262B" w:rsidRDefault="008C262B">
      <w:pPr>
        <w:spacing w:after="0" w:line="192" w:lineRule="auto"/>
        <w:rPr>
          <w:rFonts w:ascii="Times New Roman" w:cs="Times New Roman" w:eastAsia="Calibri" w:hAnsi="Times New Roman"/>
          <w:sz w:val="30"/>
          <w:szCs w:val="30"/>
        </w:rPr>
      </w:pPr>
      <w:bookmarkStart w:id="0" w:name="_GoBack"/>
      <w:bookmarkEnd w:id="0"/>
    </w:p>
    <w:p w:rsidP="00047B30" w:rsidR="008C262B" w:rsidRDefault="008C262B" w:rsidRPr="004B0D0E">
      <w:pPr>
        <w:spacing w:after="0" w:line="192" w:lineRule="auto"/>
        <w:rPr>
          <w:rFonts w:ascii="Times New Roman" w:cs="Times New Roman" w:eastAsia="Calibri" w:hAnsi="Times New Roman"/>
          <w:sz w:val="30"/>
          <w:szCs w:val="30"/>
        </w:rPr>
      </w:pPr>
    </w:p>
    <w:sectPr w:rsidR="008C262B" w:rsidRPr="004B0D0E" w:rsidSect="008C262B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6877"/>
    <w:multiLevelType w:val="hybridMultilevel"/>
    <w:tmpl w:val="0DEEB1E6"/>
    <w:lvl w:ilvl="0" w:tplc="7EB43288">
      <w:start w:val="1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914928"/>
    <w:multiLevelType w:val="hybridMultilevel"/>
    <w:tmpl w:val="DD2446C4"/>
    <w:lvl w:ilvl="0" w:tplc="329264CE">
      <w:start w:val="1"/>
      <w:numFmt w:val="upperRoman"/>
      <w:lvlText w:val="%1."/>
      <w:lvlJc w:val="left"/>
      <w:pPr>
        <w:ind w:left="172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0E032F25"/>
    <w:multiLevelType w:val="hybridMultilevel"/>
    <w:tmpl w:val="80F6E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5078E"/>
    <w:multiLevelType w:val="hybridMultilevel"/>
    <w:tmpl w:val="978442B2"/>
    <w:lvl w:ilvl="0" w:tplc="9BAEE9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A46470"/>
    <w:multiLevelType w:val="hybridMultilevel"/>
    <w:tmpl w:val="690EB1C0"/>
    <w:lvl w:ilvl="0" w:tplc="60E6F13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C61688"/>
    <w:multiLevelType w:val="hybridMultilevel"/>
    <w:tmpl w:val="3500BC64"/>
    <w:lvl w:ilvl="0" w:tplc="9D544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B1272C"/>
    <w:multiLevelType w:val="hybridMultilevel"/>
    <w:tmpl w:val="80F6E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C207F"/>
    <w:multiLevelType w:val="hybridMultilevel"/>
    <w:tmpl w:val="80F6E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76B01"/>
    <w:multiLevelType w:val="hybridMultilevel"/>
    <w:tmpl w:val="80F6E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A2FB1"/>
    <w:multiLevelType w:val="hybridMultilevel"/>
    <w:tmpl w:val="9DECDB66"/>
    <w:lvl w:ilvl="0" w:tplc="06EAC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68205D"/>
    <w:multiLevelType w:val="hybridMultilevel"/>
    <w:tmpl w:val="25D27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A01D5"/>
    <w:multiLevelType w:val="hybridMultilevel"/>
    <w:tmpl w:val="80F6E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27AB3"/>
    <w:multiLevelType w:val="hybridMultilevel"/>
    <w:tmpl w:val="80F6E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C2DA0"/>
    <w:multiLevelType w:val="hybridMultilevel"/>
    <w:tmpl w:val="8E282490"/>
    <w:lvl w:ilvl="0" w:tplc="5120B7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A4425F"/>
    <w:multiLevelType w:val="hybridMultilevel"/>
    <w:tmpl w:val="AF549FCC"/>
    <w:lvl w:ilvl="0" w:tplc="9D544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BB7DF5"/>
    <w:multiLevelType w:val="hybridMultilevel"/>
    <w:tmpl w:val="33B61E1C"/>
    <w:lvl w:ilvl="0" w:tplc="A936255A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4C23874"/>
    <w:multiLevelType w:val="hybridMultilevel"/>
    <w:tmpl w:val="92B01366"/>
    <w:lvl w:ilvl="0" w:tplc="EF309E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2F86203"/>
    <w:multiLevelType w:val="hybridMultilevel"/>
    <w:tmpl w:val="80F6E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E351B8"/>
    <w:multiLevelType w:val="hybridMultilevel"/>
    <w:tmpl w:val="D1762226"/>
    <w:lvl w:ilvl="0" w:tplc="3D401B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AC4128"/>
    <w:multiLevelType w:val="hybridMultilevel"/>
    <w:tmpl w:val="3A6A659E"/>
    <w:lvl w:ilvl="0" w:tplc="DDC683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BF797F"/>
    <w:multiLevelType w:val="multilevel"/>
    <w:tmpl w:val="D994925A"/>
    <w:lvl w:ilvl="0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20"/>
  </w:num>
  <w:num w:numId="4">
    <w:abstractNumId w:val="10"/>
  </w:num>
  <w:num w:numId="5">
    <w:abstractNumId w:val="3"/>
  </w:num>
  <w:num w:numId="6">
    <w:abstractNumId w:val="14"/>
  </w:num>
  <w:num w:numId="7">
    <w:abstractNumId w:val="8"/>
  </w:num>
  <w:num w:numId="8">
    <w:abstractNumId w:val="6"/>
  </w:num>
  <w:num w:numId="9">
    <w:abstractNumId w:val="2"/>
  </w:num>
  <w:num w:numId="10">
    <w:abstractNumId w:val="11"/>
  </w:num>
  <w:num w:numId="11">
    <w:abstractNumId w:val="1"/>
  </w:num>
  <w:num w:numId="12">
    <w:abstractNumId w:val="19"/>
  </w:num>
  <w:num w:numId="13">
    <w:abstractNumId w:val="17"/>
  </w:num>
  <w:num w:numId="14">
    <w:abstractNumId w:val="12"/>
  </w:num>
  <w:num w:numId="15">
    <w:abstractNumId w:val="7"/>
  </w:num>
  <w:num w:numId="16">
    <w:abstractNumId w:val="0"/>
  </w:num>
  <w:num w:numId="17">
    <w:abstractNumId w:val="13"/>
  </w:num>
  <w:num w:numId="18">
    <w:abstractNumId w:val="5"/>
  </w:num>
  <w:num w:numId="19">
    <w:abstractNumId w:val="9"/>
  </w:num>
  <w:num w:numId="20">
    <w:abstractNumId w:val="18"/>
  </w:num>
  <w:num w:numId="21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E8"/>
    <w:rsid w:val="00043002"/>
    <w:rsid w:val="00047B30"/>
    <w:rsid w:val="00053BD3"/>
    <w:rsid w:val="00070882"/>
    <w:rsid w:val="000B7FE8"/>
    <w:rsid w:val="000E250B"/>
    <w:rsid w:val="000F65C7"/>
    <w:rsid w:val="00116F42"/>
    <w:rsid w:val="00131763"/>
    <w:rsid w:val="00133798"/>
    <w:rsid w:val="001604BB"/>
    <w:rsid w:val="00161D36"/>
    <w:rsid w:val="001916C7"/>
    <w:rsid w:val="00193C12"/>
    <w:rsid w:val="001A40DA"/>
    <w:rsid w:val="001B5CCC"/>
    <w:rsid w:val="001D4230"/>
    <w:rsid w:val="001D4831"/>
    <w:rsid w:val="0020161E"/>
    <w:rsid w:val="002101EE"/>
    <w:rsid w:val="00223D4D"/>
    <w:rsid w:val="00252F38"/>
    <w:rsid w:val="0029213E"/>
    <w:rsid w:val="002A50D0"/>
    <w:rsid w:val="002A75A2"/>
    <w:rsid w:val="002B19DA"/>
    <w:rsid w:val="002C333C"/>
    <w:rsid w:val="002F2B77"/>
    <w:rsid w:val="002F77F2"/>
    <w:rsid w:val="003044C7"/>
    <w:rsid w:val="00317486"/>
    <w:rsid w:val="0032743A"/>
    <w:rsid w:val="00345621"/>
    <w:rsid w:val="00355C5C"/>
    <w:rsid w:val="00356399"/>
    <w:rsid w:val="00365221"/>
    <w:rsid w:val="003815EE"/>
    <w:rsid w:val="003B3D91"/>
    <w:rsid w:val="003D117D"/>
    <w:rsid w:val="003E4C9F"/>
    <w:rsid w:val="00420FE3"/>
    <w:rsid w:val="004246EF"/>
    <w:rsid w:val="004426B4"/>
    <w:rsid w:val="00457A0F"/>
    <w:rsid w:val="00464428"/>
    <w:rsid w:val="00472AE2"/>
    <w:rsid w:val="00486624"/>
    <w:rsid w:val="004B0D0E"/>
    <w:rsid w:val="004D1938"/>
    <w:rsid w:val="00514236"/>
    <w:rsid w:val="00515255"/>
    <w:rsid w:val="00545DEC"/>
    <w:rsid w:val="00552F4F"/>
    <w:rsid w:val="00555E14"/>
    <w:rsid w:val="00570A42"/>
    <w:rsid w:val="00596E41"/>
    <w:rsid w:val="005C375F"/>
    <w:rsid w:val="005F5936"/>
    <w:rsid w:val="00600732"/>
    <w:rsid w:val="00614B71"/>
    <w:rsid w:val="0061573A"/>
    <w:rsid w:val="00624C19"/>
    <w:rsid w:val="00634776"/>
    <w:rsid w:val="00653527"/>
    <w:rsid w:val="0065640E"/>
    <w:rsid w:val="006702BD"/>
    <w:rsid w:val="006960BA"/>
    <w:rsid w:val="00697754"/>
    <w:rsid w:val="006A29F7"/>
    <w:rsid w:val="006B25E0"/>
    <w:rsid w:val="006E44B6"/>
    <w:rsid w:val="006E5472"/>
    <w:rsid w:val="006F2E53"/>
    <w:rsid w:val="0070300D"/>
    <w:rsid w:val="00752AC4"/>
    <w:rsid w:val="007769FE"/>
    <w:rsid w:val="0079149E"/>
    <w:rsid w:val="00792A22"/>
    <w:rsid w:val="00794E0C"/>
    <w:rsid w:val="007C2DB6"/>
    <w:rsid w:val="007C611E"/>
    <w:rsid w:val="007E0B64"/>
    <w:rsid w:val="00810AE6"/>
    <w:rsid w:val="00810D92"/>
    <w:rsid w:val="00813348"/>
    <w:rsid w:val="00826D37"/>
    <w:rsid w:val="00831B23"/>
    <w:rsid w:val="00851132"/>
    <w:rsid w:val="00853861"/>
    <w:rsid w:val="00853BF3"/>
    <w:rsid w:val="008636D3"/>
    <w:rsid w:val="0087405A"/>
    <w:rsid w:val="00877BB9"/>
    <w:rsid w:val="00881E19"/>
    <w:rsid w:val="00882B5B"/>
    <w:rsid w:val="008A0722"/>
    <w:rsid w:val="008A77CA"/>
    <w:rsid w:val="008C262B"/>
    <w:rsid w:val="008E3745"/>
    <w:rsid w:val="008F2C9A"/>
    <w:rsid w:val="0090057E"/>
    <w:rsid w:val="00914D26"/>
    <w:rsid w:val="00927334"/>
    <w:rsid w:val="00964478"/>
    <w:rsid w:val="0098164F"/>
    <w:rsid w:val="00986496"/>
    <w:rsid w:val="0099579A"/>
    <w:rsid w:val="009C259C"/>
    <w:rsid w:val="009E0C8C"/>
    <w:rsid w:val="009E0DD9"/>
    <w:rsid w:val="009E1C72"/>
    <w:rsid w:val="009F69F3"/>
    <w:rsid w:val="00A56EC1"/>
    <w:rsid w:val="00A74841"/>
    <w:rsid w:val="00A86D2D"/>
    <w:rsid w:val="00A878E8"/>
    <w:rsid w:val="00AA7BCC"/>
    <w:rsid w:val="00AB4324"/>
    <w:rsid w:val="00AC58AC"/>
    <w:rsid w:val="00AF669D"/>
    <w:rsid w:val="00B01D25"/>
    <w:rsid w:val="00B254F2"/>
    <w:rsid w:val="00B27FA0"/>
    <w:rsid w:val="00B37710"/>
    <w:rsid w:val="00B52A92"/>
    <w:rsid w:val="00B7122C"/>
    <w:rsid w:val="00B7187A"/>
    <w:rsid w:val="00B73767"/>
    <w:rsid w:val="00BA25D9"/>
    <w:rsid w:val="00C01A9D"/>
    <w:rsid w:val="00C201F7"/>
    <w:rsid w:val="00C24D74"/>
    <w:rsid w:val="00C25C10"/>
    <w:rsid w:val="00C26DE5"/>
    <w:rsid w:val="00C33431"/>
    <w:rsid w:val="00C334DD"/>
    <w:rsid w:val="00C43929"/>
    <w:rsid w:val="00C8773D"/>
    <w:rsid w:val="00CB6038"/>
    <w:rsid w:val="00CD6AB1"/>
    <w:rsid w:val="00CE5552"/>
    <w:rsid w:val="00D01381"/>
    <w:rsid w:val="00D014E3"/>
    <w:rsid w:val="00D30B58"/>
    <w:rsid w:val="00D76586"/>
    <w:rsid w:val="00D80FED"/>
    <w:rsid w:val="00D90175"/>
    <w:rsid w:val="00D926AF"/>
    <w:rsid w:val="00DB1190"/>
    <w:rsid w:val="00DB39D9"/>
    <w:rsid w:val="00DB4B7F"/>
    <w:rsid w:val="00DC0232"/>
    <w:rsid w:val="00DC38A6"/>
    <w:rsid w:val="00E01C94"/>
    <w:rsid w:val="00E042D4"/>
    <w:rsid w:val="00E05570"/>
    <w:rsid w:val="00E07617"/>
    <w:rsid w:val="00E128E8"/>
    <w:rsid w:val="00E129E7"/>
    <w:rsid w:val="00E350A7"/>
    <w:rsid w:val="00E75B05"/>
    <w:rsid w:val="00E958EE"/>
    <w:rsid w:val="00ED3634"/>
    <w:rsid w:val="00ED407D"/>
    <w:rsid w:val="00F13BDB"/>
    <w:rsid w:val="00F13E6C"/>
    <w:rsid w:val="00F26BE7"/>
    <w:rsid w:val="00F471F7"/>
    <w:rsid w:val="00F51B05"/>
    <w:rsid w:val="00F673CE"/>
    <w:rsid w:val="00F74AC9"/>
    <w:rsid w:val="00F848D8"/>
    <w:rsid w:val="00F97FD5"/>
    <w:rsid w:val="00FA1D91"/>
    <w:rsid w:val="00FC7515"/>
    <w:rsid w:val="00F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815EE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A878E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Nonformat" w:customStyle="true">
    <w:name w:val="ConsPlusNonformat"/>
    <w:rsid w:val="00A878E8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true">
    <w:name w:val="ConsPlusTitle"/>
    <w:rsid w:val="00A878E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true">
    <w:name w:val="ConsPlusTitlePage"/>
    <w:rsid w:val="00A878E8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864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213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F69F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702BD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8">
    <w:name w:val="header"/>
    <w:basedOn w:val="a"/>
    <w:link w:val="a9"/>
    <w:uiPriority w:val="99"/>
    <w:unhideWhenUsed/>
    <w:rsid w:val="006702BD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Calibri" w:cs="Times New Roman"/>
    </w:rPr>
  </w:style>
  <w:style w:type="character" w:styleId="a9" w:customStyle="true">
    <w:name w:val="Верхний колонтитул Знак"/>
    <w:basedOn w:val="a0"/>
    <w:link w:val="a8"/>
    <w:uiPriority w:val="99"/>
    <w:rsid w:val="006702BD"/>
    <w:rPr>
      <w:rFonts w:ascii="Calibri" w:hAnsi="Calibri" w:eastAsia="Calibri" w:cs="Times New Roman"/>
    </w:rPr>
  </w:style>
  <w:style w:type="paragraph" w:styleId="BlankForLegalActs" w:customStyle="true">
    <w:name w:val="BlankForLegalActs"/>
    <w:qFormat/>
  </w:style>
  <w:style w:type="paragraph" w:styleId="TableParagraph" w:customStyle="true">
    <w:name w:val="Table Paragraph"/>
    <w:basedOn w:val="a"/>
    <w:uiPriority w:val="1"/>
    <w:qFormat/>
    <w:rsid w:val="001A40DA"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aa">
    <w:name w:val="Title"/>
    <w:basedOn w:val="a"/>
    <w:link w:val="ab"/>
    <w:uiPriority w:val="1"/>
    <w:qFormat/>
    <w:rsid w:val="001A40DA"/>
    <w:pPr>
      <w:widowControl w:val="false"/>
      <w:autoSpaceDE w:val="false"/>
      <w:autoSpaceDN w:val="false"/>
      <w:spacing w:before="275" w:after="12" w:line="240" w:lineRule="auto"/>
      <w:ind w:left="3537" w:hanging="3390"/>
    </w:pPr>
    <w:rPr>
      <w:rFonts w:ascii="Times New Roman" w:hAnsi="Times New Roman" w:eastAsia="Times New Roman" w:cs="Times New Roman"/>
      <w:sz w:val="32"/>
      <w:szCs w:val="32"/>
    </w:rPr>
  </w:style>
  <w:style w:type="character" w:styleId="ab" w:customStyle="true">
    <w:name w:val="Название Знак"/>
    <w:basedOn w:val="a0"/>
    <w:link w:val="aa"/>
    <w:uiPriority w:val="1"/>
    <w:rsid w:val="001A40DA"/>
    <w:rPr>
      <w:rFonts w:ascii="Times New Roman" w:hAnsi="Times New Roman" w:eastAsia="Times New Roman" w:cs="Times New Roman"/>
      <w:sz w:val="32"/>
      <w:szCs w:val="32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815EE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A878E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Nonformat" w:type="paragraph">
    <w:name w:val="ConsPlusNonformat"/>
    <w:rsid w:val="00A878E8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" w:type="paragraph">
    <w:name w:val="ConsPlusTitle"/>
    <w:rsid w:val="00A878E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TitlePage" w:type="paragraph">
    <w:name w:val="ConsPlusTitlePage"/>
    <w:rsid w:val="00A878E8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98649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86496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29213E"/>
    <w:pPr>
      <w:ind w:left="720"/>
      <w:contextualSpacing/>
    </w:pPr>
  </w:style>
  <w:style w:styleId="a6" w:type="character">
    <w:name w:val="Hyperlink"/>
    <w:basedOn w:val="a0"/>
    <w:uiPriority w:val="99"/>
    <w:semiHidden/>
    <w:unhideWhenUsed/>
    <w:rsid w:val="009F69F3"/>
    <w:rPr>
      <w:color w:themeColor="hyperlink" w:val="0000FF"/>
      <w:u w:val="single"/>
    </w:rPr>
  </w:style>
  <w:style w:styleId="a7" w:type="table">
    <w:name w:val="Table Grid"/>
    <w:basedOn w:val="a1"/>
    <w:uiPriority w:val="59"/>
    <w:rsid w:val="006702BD"/>
    <w:pPr>
      <w:spacing w:after="0" w:line="240" w:lineRule="auto"/>
    </w:pPr>
    <w:rPr>
      <w:rFonts w:ascii="Calibri" w:cs="Times New Roman" w:eastAsia="Calibri" w:hAnsi="Calibri"/>
      <w:sz w:val="20"/>
      <w:szCs w:val="20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8" w:type="paragraph">
    <w:name w:val="header"/>
    <w:basedOn w:val="a"/>
    <w:link w:val="a9"/>
    <w:uiPriority w:val="99"/>
    <w:unhideWhenUsed/>
    <w:rsid w:val="006702BD"/>
    <w:pPr>
      <w:tabs>
        <w:tab w:pos="4677" w:val="center"/>
        <w:tab w:pos="9355" w:val="right"/>
      </w:tabs>
      <w:spacing w:after="0" w:line="240" w:lineRule="auto"/>
    </w:pPr>
    <w:rPr>
      <w:rFonts w:ascii="Calibri" w:cs="Times New Roman" w:eastAsia="Calibri" w:hAnsi="Calibri"/>
    </w:rPr>
  </w:style>
  <w:style w:customStyle="1" w:styleId="a9" w:type="character">
    <w:name w:val="Верхний колонтитул Знак"/>
    <w:basedOn w:val="a0"/>
    <w:link w:val="a8"/>
    <w:uiPriority w:val="99"/>
    <w:rsid w:val="006702BD"/>
    <w:rPr>
      <w:rFonts w:ascii="Calibri" w:cs="Times New Roman" w:eastAsia="Calibri" w:hAnsi="Calibri"/>
    </w:rPr>
  </w:style>
  <w:style w:customStyle="1" w:styleId="BlankForLegalActs" w:type="paragraph">
    <w:name w:val="BlankForLegalActs"/>
    <w:qFormat/>
  </w:style>
  <w:style w:customStyle="1" w:styleId="TableParagraph" w:type="paragraph">
    <w:name w:val="Table Paragraph"/>
    <w:basedOn w:val="a"/>
    <w:uiPriority w:val="1"/>
    <w:qFormat/>
    <w:rsid w:val="001A40DA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styleId="aa" w:type="paragraph">
    <w:name w:val="Title"/>
    <w:basedOn w:val="a"/>
    <w:link w:val="ab"/>
    <w:uiPriority w:val="1"/>
    <w:qFormat/>
    <w:rsid w:val="001A40DA"/>
    <w:pPr>
      <w:widowControl w:val="0"/>
      <w:autoSpaceDE w:val="0"/>
      <w:autoSpaceDN w:val="0"/>
      <w:spacing w:after="12" w:before="275" w:line="240" w:lineRule="auto"/>
      <w:ind w:hanging="3390" w:left="3537"/>
    </w:pPr>
    <w:rPr>
      <w:rFonts w:ascii="Times New Roman" w:cs="Times New Roman" w:eastAsia="Times New Roman" w:hAnsi="Times New Roman"/>
      <w:sz w:val="32"/>
      <w:szCs w:val="32"/>
    </w:rPr>
  </w:style>
  <w:style w:customStyle="1" w:styleId="ab" w:type="character">
    <w:name w:val="Название Знак"/>
    <w:basedOn w:val="a0"/>
    <w:link w:val="aa"/>
    <w:uiPriority w:val="1"/>
    <w:rsid w:val="001A40DA"/>
    <w:rPr>
      <w:rFonts w:ascii="Times New Roman" w:cs="Times New Roman" w:eastAsia="Times New Roman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24508&amp;dst=100358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login.consultant.ru/link/?req=doc&amp;base=RLAW123&amp;n=324508&amp;dst=1004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3&amp;n=324508&amp;dst=103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197-р от 16.07.2026</docTitle>
  </documentManagement>
</p:properties>
</file>

<file path=customXml/itemProps1.xml><?xml version="1.0" encoding="utf-8"?>
<ds:datastoreItem xmlns:ds="http://schemas.openxmlformats.org/officeDocument/2006/customXml" ds:itemID="{50E5009B-7325-4F45-9E75-0B1415FDAED8}"/>
</file>

<file path=customXml/itemProps2.xml><?xml version="1.0" encoding="utf-8"?>
<ds:datastoreItem xmlns:ds="http://schemas.openxmlformats.org/officeDocument/2006/customXml" ds:itemID="{F4581243-6DF9-4BB6-9689-88AA22AACAA1}"/>
</file>

<file path=customXml/itemProps3.xml><?xml version="1.0" encoding="utf-8"?>
<ds:datastoreItem xmlns:ds="http://schemas.openxmlformats.org/officeDocument/2006/customXml" ds:itemID="{714873CA-EDD8-4025-80C9-957910D2A854}"/>
</file>

<file path=customXml/itemProps4.xml><?xml version="1.0" encoding="utf-8"?>
<ds:datastoreItem xmlns:ds="http://schemas.openxmlformats.org/officeDocument/2006/customXml" ds:itemID="{C60FB836-D022-4102-8193-6E9E83E33D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197-р от 16.07.2026</dc:title>
  <dc:creator>Журавлева Анна Викторовна</dc:creator>
  <cp:lastModifiedBy>Бабинцева Ксения Геннадьевна</cp:lastModifiedBy>
  <cp:revision>10</cp:revision>
  <cp:lastPrinted>2026-04-23T03:02:00Z</cp:lastPrinted>
  <dcterms:created xsi:type="dcterms:W3CDTF">2026-06-18T08:26:00Z</dcterms:created>
  <dcterms:modified xsi:type="dcterms:W3CDTF">2026-07-15T07:59:00Z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