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theme/theme1.xml" ContentType="application/vnd.openxmlformats-officedocument.theme+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1.xml" ContentType="application/vnd.openxmlformats-officedocument.wordprocessingml.header+xml"/>
  <Override PartName="/word/stylesWithEffects.xml" ContentType="application/vnd.ms-word.stylesWithEffect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a="http://schemas.openxmlformats.org/drawingml/2006/main" xmlns:a13cmd="http://schemas.microsoft.com/office/drawing/2013/main/command" xmlns:a14="http://schemas.microsoft.com/office/drawing/2010/main" xmlns:a15="http://schemas.microsoft.com/office/drawing/2012/main" xmlns:a16="http://schemas.microsoft.com/office/drawing/2014/main" xmlns:a1611="http://schemas.microsoft.com/office/drawing/2016/11/main" xmlns:a16svg="http://schemas.microsoft.com/office/drawing/2016/SVG/main" xmlns:a18hc="http://schemas.microsoft.com/office/drawing/2018/hyperlinkcolor" xmlns:adec="http://schemas.microsoft.com/office/drawing/2017/decorative" xmlns:am3d="http://schemas.microsoft.com/office/drawing/2017/model3d" xmlns:an18="http://schemas.microsoft.com/office/drawing/2018/animation" xmlns:anam3d="http://schemas.microsoft.com/office/drawing/2018/animation/model3d" xmlns:b="http://schemas.openxmlformats.org/officeDocument/2006/bibliography" xmlns:c="http://schemas.openxmlformats.org/drawingml/2006/chart" xmlns:c14="http://schemas.microsoft.com/office/drawing/2007/8/2/chart" xmlns:c15="http://schemas.microsoft.com/office/drawing/2012/chart" xmlns:c16="http://schemas.microsoft.com/office/drawing/2014/chart" xmlns:c16ac="http://schemas.microsoft.com/office/drawing/2014/chart/ac" xmlns:c173="http://schemas.microsoft.com/office/drawing/2017/03/chart" xmlns:cdr="http://schemas.openxmlformats.org/drawingml/2006/chartDrawing" xmlns:cdr14="http://schemas.microsoft.com/office/drawing/2010/chartDrawing" xmlns:comp="http://schemas.openxmlformats.org/drawingml/2006/compatibility" xmlns:cppr="http://schemas.microsoft.com/office/2006/coverPageProps" xmlns:cs="http://schemas.microsoft.com/office/drawing/2012/chartStyle" xmlns:cx="http://schemas.microsoft.com/office/drawing/2014/chartex" xmlns:dgm="http://schemas.openxmlformats.org/drawingml/2006/diagram" xmlns:dgm14="http://schemas.microsoft.com/office/drawing/2010/diagram" xmlns:dgm1611="http://schemas.microsoft.com/office/drawing/2016/11/diagram" xmlns:dgm1612="http://schemas.microsoft.com/office/drawing/2016/12/diagram" xmlns:dsp="http://schemas.microsoft.com/office/drawing/2008/diagram" xmlns:iact="http://schemas.microsoft.com/office/powerpoint/2014/inkAction" xmlns:lc="http://schemas.openxmlformats.org/drawingml/2006/lockedCanvas" xmlns:m="http://schemas.openxmlformats.org/officeDocument/2006/math" xmlns:mc="http://schemas.openxmlformats.org/markup-compatibility/2006" xmlns:msink="http://schemas.microsoft.com/ink/2010/main" xmlns:ns38="http://www.w3.org/1998/Math/MathML" xmlns:ns39="http://www.w3.org/2003/InkML"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ic14="http://schemas.microsoft.com/office/drawing/2010/picture" xmlns:pvml="urn:schemas-microsoft-com:office:powerpoint" xmlns:r="http://schemas.openxmlformats.org/officeDocument/2006/relationships" xmlns:sl="http://schemas.openxmlformats.org/schemaLibrary/2006/main" xmlns:thm15="http://schemas.microsoft.com/office/thememl/2012/main"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wp15="http://schemas.microsoft.com/office/word/2012/wordprocessingDrawing" xmlns:wpc="http://schemas.microsoft.com/office/word/2010/wordprocessingCanvas" xmlns:wpg="http://schemas.microsoft.com/office/word/2010/wordprocessingGroup" xmlns:wps="http://schemas.microsoft.com/office/word/2010/wordprocessingShape" xmlns:xdr="http://schemas.openxmlformats.org/drawingml/2006/spreadsheetDrawing" xmlns:xvml="urn:schemas-microsoft-com:office:excel" mc:Ignorable="w14 wp14">
  <w:body>
    <!-- Modified by docx4j 8.3.8 (Apache licensed) using REFERENCE JAXB in BellSoft Java 1.8.0_322 on Linux -->
    <w:p w:rsidR="00ED4F60" w:rsidRDefault="002A4721">
      <w:pPr>
        <w:pStyle w:val="BlankForLegalActs"/>
        <w:spacing w:after="0" w:line="240" w:lineRule="auto"/>
        <w:jc w:val="center"/>
        <w:rPr>
          <w:rFonts w:ascii="Times New Roman" w:cs="Times New Roman" w:hAnsi="Times New Roman"/>
          <w:lang w:val="en-US"/>
        </w:rPr>
      </w:pPr>
      <w:r>
        <w:rPr>
          <w:noProof/>
          <w:lang w:eastAsia="ru-RU"/>
        </w:rPr>
        <w:drawing>
          <wp:inline distB="0" distL="0" distR="0" distT="0">
            <wp:extent cx="514350" cy="687070"/>
            <wp:effectExtent b="0" l="0" r="0" t="0"/>
            <wp:docPr descr="image1.gif" id="1" name="Drawing 0"/>
            <wp:cNvGraphicFramePr/>
            <a:graphic>
              <a:graphicData uri="http://schemas.openxmlformats.org/drawingml/2006/picture">
                <pic:pic>
                  <pic:nvPicPr>
                    <pic:cNvPr descr="image1.gif" id="0" name="Picture 0"/>
                    <pic:cNvPicPr>
                      <a:picLocks noChangeAspect="true"/>
                    </pic:cNvPicPr>
                  </pic:nvPicPr>
                  <pic:blipFill>
                    <a:blip r:embed="rId9"/>
                    <a:stretch>
                      <a:fillRect/>
                    </a:stretch>
                  </pic:blipFill>
                  <pic:spPr>
                    <a:xfrm>
                      <a:off x="0" y="0"/>
                      <a:ext cx="514350" cy="687070"/>
                    </a:xfrm>
                    <a:prstGeom prst="rect">
                      <a:avLst/>
                    </a:prstGeom>
                  </pic:spPr>
                </pic:pic>
              </a:graphicData>
            </a:graphic>
          </wp:inline>
        </w:drawing>
      </w:r>
    </w:p>
    <w:p w:rsidP="006433B2" w:rsidR="00EB0FF3" w:rsidRDefault="00A800E7" w:rsidRPr="00EB0FF3">
      <w:pPr>
        <w:pStyle w:val="BlankForLegalActs"/>
        <w:spacing w:after="0" w:line="240" w:lineRule="auto"/>
        <w:jc w:val="center"/>
        <w:rPr>
          <w:rFonts w:ascii="Times New Roman" w:cs="Times New Roman" w:hAnsi="Times New Roman"/>
          <w:sz w:val="20"/>
          <w:lang w:val="en-US"/>
        </w:rPr>
      </w:pPr>
    </w:p>
    <w:p w:rsidP="006433B2" w:rsidR="007C35C5" w:rsidRDefault="002A4721" w:rsidRPr="006734A6">
      <w:pPr>
        <w:pStyle w:val="BlankForLegalActs"/>
        <w:spacing w:after="0" w:line="240" w:lineRule="auto"/>
        <w:jc w:val="center"/>
        <w:rPr>
          <w:rFonts w:ascii="Times New Roman" w:cs="Times New Roman" w:hAnsi="Times New Roman"/>
          <w:b/>
          <w:sz w:val="36"/>
        </w:rPr>
      </w:pPr>
      <w:r>
        <w:fldChar w:fldCharType="begin"/>
      </w:r>
      <w:r>
        <w:rPr>
          <w:rFonts w:ascii="Times New Roman" w:cs="Times New Roman" w:hAnsi="Times New Roman"/>
          <w:b/>
          <w:noProof/>
          <w:sz w:val="36"/>
        </w:rPr>
        <w:instrText xml:space="preserve"> MERGEFIELD  "ПОДРАЗДЕЛЕНИЕ ПОДПИСАНТА ПА"  \* MERGEFORMAT </w:instrText>
      </w:r>
      <w:r>
        <w:fldChar w:fldCharType="separate"/>
      </w:r>
      <w:r>
        <w:rPr>
          <w:rFonts w:ascii="Times New Roman" w:cs="Times New Roman" w:hAnsi="Times New Roman"/>
          <w:b/>
          <w:noProof/>
          <w:sz w:val="36"/>
        </w:rPr>
        <w:t>АДМИНИСТРАЦИЯ ГОРОДА КРАСНОЯРСКА</w:t>
      </w:r>
      <w:r>
        <w:rPr>
          <w:rFonts w:ascii="Times New Roman" w:cs="Times New Roman" w:hAnsi="Times New Roman"/>
          <w:b/>
          <w:sz w:val="36"/>
          <w:lang w:val="en-US"/>
        </w:rPr>
        <w:fldChar w:fldCharType="end"/>
      </w:r>
    </w:p>
    <w:p w:rsidP="006433B2" w:rsidR="002A7FEB" w:rsidRDefault="00A800E7" w:rsidRPr="002A7FEB">
      <w:pPr>
        <w:pStyle w:val="BlankForLegalActs"/>
        <w:spacing w:after="0" w:line="240" w:lineRule="auto"/>
        <w:jc w:val="center"/>
        <w:rPr>
          <w:rFonts w:ascii="Times New Roman" w:cs="Times New Roman" w:hAnsi="Times New Roman"/>
          <w:sz w:val="20"/>
        </w:rPr>
      </w:pPr>
    </w:p>
    <w:p w:rsidP="006433B2" w:rsidR="00CF3A4E" w:rsidRDefault="002A4721" w:rsidRPr="00EE4AD4">
      <w:pPr>
        <w:pStyle w:val="BlankForLegalActs"/>
        <w:spacing w:after="0" w:line="240" w:lineRule="auto"/>
        <w:jc w:val="center"/>
        <w:rPr>
          <w:rFonts w:ascii="Times New Roman" w:cs="Times New Roman" w:hAnsi="Times New Roman"/>
          <w:sz w:val="44"/>
        </w:rPr>
      </w:pPr>
      <w:r>
        <w:fldChar w:fldCharType="begin"/>
      </w:r>
      <w:r>
        <w:rPr>
          <w:rFonts w:ascii="Times New Roman" w:cs="Times New Roman" w:hAnsi="Times New Roman"/>
          <w:noProof/>
          <w:sz w:val="44"/>
        </w:rPr>
        <w:instrText xml:space="preserve"> MERGEFIELD  "ТИП ДОКУМЕНТА"  \* MERGEFORMAT </w:instrText>
      </w:r>
      <w:r>
        <w:fldChar w:fldCharType="separate"/>
      </w:r>
      <w:r>
        <w:rPr>
          <w:rFonts w:ascii="Times New Roman" w:cs="Times New Roman" w:hAnsi="Times New Roman"/>
          <w:noProof/>
          <w:sz w:val="44"/>
        </w:rPr>
        <w:t>РАСПОРЯЖЕНИЕ</w:t>
      </w:r>
      <w:r>
        <w:rPr>
          <w:rFonts w:ascii="Times New Roman" w:cs="Times New Roman" w:hAnsi="Times New Roman"/>
          <w:sz w:val="44"/>
          <w:lang w:val="en-US"/>
        </w:rPr>
        <w:fldChar w:fldCharType="end"/>
      </w:r>
    </w:p>
    <w:p w:rsidP="006433B2" w:rsidR="006E3468" w:rsidRDefault="00A800E7" w:rsidRPr="00EE4AD4">
      <w:pPr>
        <w:pStyle w:val="BlankForLegalActs"/>
        <w:spacing w:after="0" w:line="240" w:lineRule="auto"/>
        <w:jc w:val="center"/>
        <w:rPr>
          <w:rFonts w:ascii="Times New Roman" w:cs="Times New Roman" w:hAnsi="Times New Roman"/>
          <w:sz w:val="44"/>
        </w:rPr>
      </w:pPr>
    </w:p>
    <w:p w:rsidP="006433B2" w:rsidR="006E3468" w:rsidRDefault="00A800E7" w:rsidRPr="00EE4AD4">
      <w:pPr>
        <w:pStyle w:val="BlankForLegalActs"/>
        <w:spacing w:after="0" w:line="240" w:lineRule="auto"/>
        <w:jc w:val="center"/>
        <w:rPr>
          <w:rFonts w:ascii="Times New Roman" w:cs="Times New Roman" w:hAnsi="Times New Roman"/>
          <w:sz w:val="44"/>
        </w:rPr>
      </w:pPr>
    </w:p>
    <w:tbl>
      <w:tblPr>
        <w:tblW w:type="dxa" w:w="9571"/>
        <w:jc w:val="center"/>
        <w:tblLayout w:type="fixed"/>
        <w:tblLook w:firstColumn="0" w:firstRow="0" w:lastColumn="0" w:lastRow="0" w:noHBand="0" w:noVBand="0" w:val="0000"/>
      </w:tblPr>
      <w:tblGrid>
        <w:gridCol w:w="4785"/>
        <w:gridCol w:w="4786"/>
      </w:tblGrid>
      <w:tr w:rsidR="00873FE4" w:rsidRPr="00B61896" w:rsidTr="0066625F">
        <w:trPr>
          <w:jc w:val="center"/>
        </w:trPr>
        <w:tc>
          <w:tcPr>
            <w:tcW w:type="dxa" w:w="4785"/>
            <w:shd w:color="auto" w:fill="auto" w:val="clear"/>
          </w:tcPr>
          <w:p w:rsidP="006433B2" w:rsidR="00873FE4" w:rsidRDefault="002A4721" w:rsidRPr="00AE0F02">
            <w:pPr>
              <w:pStyle w:val="BlankForLegalActs"/>
              <w:spacing w:after="0" w:line="240" w:lineRule="auto"/>
              <w:rPr>
                <w:rFonts w:ascii="Times New Roman" w:cs="Times New Roman" w:hAnsi="Times New Roman"/>
                <w:sz w:val="30"/>
                <w:szCs w:val="30"/>
                <w:lang w:val="en-US"/>
              </w:rPr>
            </w:pPr>
            <w:r>
              <w:fldChar w:fldCharType="begin"/>
            </w:r>
            <w:r>
              <w:rPr>
                <w:rFonts w:ascii="Times New Roman" w:cs="Times New Roman" w:hAnsi="Times New Roman"/>
                <w:sz w:val="30"/>
                <w:szCs w:val="30"/>
                <w:lang w:val="en-US"/>
              </w:rPr>
              <w:instrText xml:space="preserve"> MERGEFIELD  "Дата регистрации"  \* MERGEFORMAT </w:instrText>
            </w:r>
            <w:r>
              <w:fldChar w:fldCharType="separate"/>
            </w:r>
            <w:r>
              <w:rPr>
                <w:rFonts w:ascii="Times New Roman" w:cs="Times New Roman" w:hAnsi="Times New Roman"/>
                <w:sz w:val="30"/>
                <w:szCs w:val="30"/>
                <w:lang w:val="en-US"/>
              </w:rPr>
              <w:t>10.07.2026</w:t>
            </w:r>
            <w:r>
              <w:rPr>
                <w:rFonts w:ascii="Times New Roman" w:cs="Times New Roman" w:hAnsi="Times New Roman"/>
                <w:sz w:val="30"/>
                <w:szCs w:val="30"/>
                <w:lang w:val="en-US"/>
              </w:rPr>
              <w:fldChar w:fldCharType="end"/>
            </w:r>
          </w:p>
        </w:tc>
        <w:tc>
          <w:tcPr>
            <w:tcW w:type="dxa" w:w="4786"/>
            <w:shd w:color="auto" w:fill="auto" w:val="clear"/>
          </w:tcPr>
          <w:p w:rsidP="006433B2" w:rsidR="00873FE4" w:rsidRDefault="002A4721" w:rsidRPr="00AE0F02">
            <w:pPr>
              <w:pStyle w:val="BlankForLegalActs"/>
              <w:spacing w:after="0" w:line="240" w:lineRule="auto"/>
              <w:jc w:val="right"/>
              <w:rPr>
                <w:rFonts w:ascii="Times New Roman" w:cs="Times New Roman" w:hAnsi="Times New Roman"/>
                <w:sz w:val="30"/>
                <w:szCs w:val="30"/>
                <w:lang w:val="en-US"/>
              </w:rPr>
            </w:pPr>
            <w:r>
              <w:fldChar w:fldCharType="begin"/>
            </w:r>
            <w:r>
              <w:rPr>
                <w:rFonts w:ascii="Times New Roman" w:cs="Times New Roman" w:hAnsi="Times New Roman"/>
                <w:sz w:val="30"/>
                <w:szCs w:val="30"/>
                <w:lang w:val="en-US"/>
              </w:rPr>
              <w:instrText xml:space="preserve"> MERGEFIELD  "Номер регистрации"  \* MERGEFORMAT </w:instrText>
            </w:r>
            <w:r>
              <w:fldChar w:fldCharType="separate"/>
            </w:r>
            <w:r>
              <w:rPr>
                <w:rFonts w:ascii="Times New Roman" w:cs="Times New Roman" w:hAnsi="Times New Roman"/>
                <w:sz w:val="30"/>
                <w:szCs w:val="30"/>
                <w:lang w:val="en-US"/>
              </w:rPr>
              <w:t>№ 192-р</w:t>
            </w:r>
            <w:r>
              <w:rPr>
                <w:rFonts w:ascii="Times New Roman" w:cs="Times New Roman" w:hAnsi="Times New Roman"/>
                <w:sz w:val="30"/>
                <w:szCs w:val="30"/>
                <w:lang w:val="en-US"/>
              </w:rPr>
              <w:fldChar w:fldCharType="end"/>
            </w:r>
          </w:p>
        </w:tc>
      </w:tr>
    </w:tbl>
    <w:p w:rsidP="006433B2" w:rsidR="00A66F65" w:rsidRDefault="002A4721" w:rsidRPr="006E3468">
      <w:pPr>
        <w:pStyle w:val="BlankForLegalActs"/>
        <w:spacing w:after="0" w:line="240" w:lineRule="auto"/>
        <w:jc w:val="center"/>
        <w:rPr>
          <w:rFonts w:ascii="Times New Roman" w:cs="Times New Roman" w:hAnsi="Times New Roman"/>
          <w:sz w:val="44"/>
          <w:lang w:val="en-US"/>
        </w:rPr>
        <w:sectPr w:rsidR="00A66F65" w:rsidRPr="006E3468" w:rsidSect="00EE4AD4">
          <w:type w:val="continuous"/>
          <w:pgSz w:h="16838" w:w="11906"/>
          <w:pgMar w:bottom="1134" w:footer="709" w:gutter="0" w:header="709" w:left="1985" w:right="567" w:top="227"/>
          <w:cols w:space="708"/>
          <w:docGrid w:linePitch="360"/>
        </w:sectPr>
      </w:pPr>
      <w:r>
        <w:fldChar w:fldCharType="begin"/>
      </w:r>
      <w:r>
        <w:rPr>
          <w:rFonts w:ascii="Times New Roman" w:cs="Times New Roman" w:hAnsi="Times New Roman"/>
          <w:sz w:val="44"/>
          <w:lang w:val="en-US"/>
        </w:rPr>
        <w:instrText xml:space="preserve"> MERGEFIELD  "Бланк-вставлен"  \* MERGEFORMAT </w:instrText>
      </w:r>
      <w:r>
        <w:fldChar w:fldCharType="separate"/>
      </w:r>
      <w:r>
        <w:rPr>
          <w:rFonts w:ascii="Times New Roman" w:cs="Times New Roman" w:hAnsi="Times New Roman"/>
          <w:sz w:val="44"/>
          <w:lang w:val="en-US"/>
        </w:rPr>
        <w:t>​</w:t>
      </w:r>
      <w:r>
        <w:rPr>
          <w:rFonts w:ascii="Times New Roman" w:cs="Times New Roman" w:hAnsi="Times New Roman"/>
          <w:sz w:val="44"/>
          <w:lang w:val="en-US"/>
        </w:rPr>
        <w:fldChar w:fldCharType="end"/>
      </w:r>
    </w:p>
    <w:p w:rsidP="00EC4B29" w:rsidR="00077DBD" w:rsidRDefault="00077DBD">
      <w:pPr>
        <w:widowControl w:val="false"/>
        <w:autoSpaceDE w:val="false"/>
        <w:autoSpaceDN w:val="false"/>
        <w:adjustRightInd w:val="false"/>
        <w:spacing w:after="0" w:line="192" w:lineRule="auto"/>
        <w:jc w:val="center"/>
        <w:rPr>
          <w:rFonts w:ascii="Times New Roman" w:cs="Times New Roman" w:hAnsi="Times New Roman"/>
          <w:bCs/>
          <w:sz w:val="30"/>
          <w:szCs w:val="30"/>
        </w:rPr>
      </w:pPr>
      <w:r>
        <w:rPr>
          <w:rFonts w:ascii="Times New Roman" w:cs="Times New Roman" w:hAnsi="Times New Roman"/>
          <w:bCs/>
          <w:sz w:val="30"/>
          <w:szCs w:val="30"/>
        </w:rPr>
        <w:lastRenderedPageBreak/>
        <w:t>О</w:t>
      </w:r>
      <w:r w:rsidRPr="00077DBD">
        <w:rPr>
          <w:rFonts w:ascii="Times New Roman" w:cs="Times New Roman" w:hAnsi="Times New Roman"/>
          <w:bCs/>
          <w:sz w:val="30"/>
          <w:szCs w:val="30"/>
        </w:rPr>
        <w:t xml:space="preserve"> признании </w:t>
      </w:r>
      <w:proofErr w:type="gramStart"/>
      <w:r w:rsidRPr="00077DBD">
        <w:rPr>
          <w:rFonts w:ascii="Times New Roman" w:cs="Times New Roman" w:hAnsi="Times New Roman"/>
          <w:bCs/>
          <w:sz w:val="30"/>
          <w:szCs w:val="30"/>
        </w:rPr>
        <w:t>утратившими</w:t>
      </w:r>
      <w:proofErr w:type="gramEnd"/>
      <w:r w:rsidRPr="00077DBD">
        <w:rPr>
          <w:rFonts w:ascii="Times New Roman" w:cs="Times New Roman" w:hAnsi="Times New Roman"/>
          <w:bCs/>
          <w:sz w:val="30"/>
          <w:szCs w:val="30"/>
        </w:rPr>
        <w:t xml:space="preserve"> силу правовых актов</w:t>
      </w:r>
    </w:p>
    <w:p w:rsidP="00EC4B29" w:rsidR="00FE5A55" w:rsidRDefault="00077DBD" w:rsidRPr="00EC4B29">
      <w:pPr>
        <w:widowControl w:val="false"/>
        <w:autoSpaceDE w:val="false"/>
        <w:autoSpaceDN w:val="false"/>
        <w:adjustRightInd w:val="false"/>
        <w:spacing w:after="0" w:line="192" w:lineRule="auto"/>
        <w:jc w:val="center"/>
        <w:rPr>
          <w:rFonts w:ascii="Times New Roman" w:cs="Times New Roman" w:hAnsi="Times New Roman"/>
          <w:sz w:val="30"/>
          <w:szCs w:val="30"/>
        </w:rPr>
      </w:pPr>
      <w:r w:rsidRPr="00077DBD">
        <w:rPr>
          <w:rFonts w:ascii="Times New Roman" w:cs="Times New Roman" w:hAnsi="Times New Roman"/>
          <w:sz w:val="30"/>
          <w:szCs w:val="30"/>
        </w:rPr>
        <w:t>администрации</w:t>
      </w:r>
      <w:r>
        <w:rPr>
          <w:rFonts w:ascii="Times New Roman" w:cs="Times New Roman" w:hAnsi="Times New Roman"/>
          <w:sz w:val="30"/>
          <w:szCs w:val="30"/>
        </w:rPr>
        <w:t xml:space="preserve"> города К</w:t>
      </w:r>
      <w:r w:rsidR="00895D8E">
        <w:rPr>
          <w:rFonts w:ascii="Times New Roman" w:cs="Times New Roman" w:hAnsi="Times New Roman"/>
          <w:sz w:val="30"/>
          <w:szCs w:val="30"/>
        </w:rPr>
        <w:t>расноярска</w:t>
      </w:r>
    </w:p>
    <w:p w:rsidP="00EC4B29" w:rsidR="00BC4B0B" w:rsidRDefault="00BC4B0B">
      <w:pPr>
        <w:widowControl w:val="false"/>
        <w:autoSpaceDE w:val="false"/>
        <w:autoSpaceDN w:val="false"/>
        <w:adjustRightInd w:val="false"/>
        <w:spacing w:after="0" w:line="192" w:lineRule="auto"/>
        <w:jc w:val="center"/>
        <w:rPr>
          <w:rFonts w:ascii="Arial" w:cs="Arial" w:hAnsi="Arial"/>
          <w:sz w:val="24"/>
          <w:szCs w:val="24"/>
        </w:rPr>
      </w:pPr>
    </w:p>
    <w:p w:rsidP="00EC4B29" w:rsidR="00EC4B29" w:rsidRDefault="00EC4B29">
      <w:pPr>
        <w:widowControl w:val="false"/>
        <w:autoSpaceDE w:val="false"/>
        <w:autoSpaceDN w:val="false"/>
        <w:adjustRightInd w:val="false"/>
        <w:spacing w:after="0" w:line="192" w:lineRule="auto"/>
        <w:jc w:val="center"/>
        <w:rPr>
          <w:rFonts w:ascii="Times New Roman" w:cs="Times New Roman" w:hAnsi="Times New Roman"/>
          <w:sz w:val="30"/>
          <w:szCs w:val="30"/>
        </w:rPr>
      </w:pPr>
    </w:p>
    <w:p w:rsidP="00EC4B29" w:rsidR="00077DBD" w:rsidRDefault="00077DBD">
      <w:pPr>
        <w:widowControl w:val="false"/>
        <w:autoSpaceDE w:val="false"/>
        <w:autoSpaceDN w:val="false"/>
        <w:adjustRightInd w:val="false"/>
        <w:spacing w:after="0" w:line="192" w:lineRule="auto"/>
        <w:ind w:firstLine="708"/>
        <w:rPr>
          <w:rFonts w:ascii="Times New Roman" w:cs="Times New Roman" w:hAnsi="Times New Roman"/>
          <w:sz w:val="30"/>
          <w:szCs w:val="30"/>
        </w:rPr>
      </w:pPr>
      <w:bookmarkStart w:id="0" w:name="_GoBack"/>
      <w:bookmarkEnd w:id="0"/>
    </w:p>
    <w:p w:rsidP="00077DBD" w:rsidR="00BC4B0B" w:rsidRDefault="00E8694F" w:rsidRPr="00BC4B0B">
      <w:pPr>
        <w:autoSpaceDE w:val="false"/>
        <w:autoSpaceDN w:val="false"/>
        <w:adjustRightInd w:val="false"/>
        <w:spacing w:after="0" w:line="240" w:lineRule="auto"/>
        <w:ind w:firstLine="709"/>
        <w:jc w:val="both"/>
        <w:rPr>
          <w:rFonts w:ascii="Times New Roman" w:cs="Times New Roman" w:hAnsi="Times New Roman"/>
          <w:bCs/>
          <w:sz w:val="30"/>
          <w:szCs w:val="30"/>
        </w:rPr>
      </w:pPr>
      <w:r>
        <w:rPr>
          <w:rFonts w:ascii="Times New Roman" w:cs="Times New Roman" w:hAnsi="Times New Roman"/>
          <w:sz w:val="30"/>
          <w:szCs w:val="30"/>
        </w:rPr>
        <w:t>В целях систематизации правовых актов города</w:t>
      </w:r>
      <w:r w:rsidR="00994BAB">
        <w:rPr>
          <w:rFonts w:ascii="Times New Roman" w:cs="Times New Roman" w:hAnsi="Times New Roman"/>
          <w:sz w:val="30"/>
          <w:szCs w:val="30"/>
        </w:rPr>
        <w:t xml:space="preserve"> Красноярска</w:t>
      </w:r>
      <w:r>
        <w:rPr>
          <w:rFonts w:ascii="Times New Roman" w:cs="Times New Roman" w:hAnsi="Times New Roman"/>
          <w:sz w:val="30"/>
          <w:szCs w:val="30"/>
        </w:rPr>
        <w:t>, р</w:t>
      </w:r>
      <w:r w:rsidR="00EC4B29">
        <w:rPr>
          <w:rFonts w:ascii="Times New Roman" w:cs="Times New Roman" w:hAnsi="Times New Roman"/>
          <w:bCs/>
          <w:sz w:val="30"/>
          <w:szCs w:val="30"/>
        </w:rPr>
        <w:t xml:space="preserve">уководствуясь </w:t>
      </w:r>
      <w:r w:rsidR="00BC4B0B" w:rsidRPr="00BC4B0B">
        <w:rPr>
          <w:rFonts w:ascii="Times New Roman" w:cs="Times New Roman" w:hAnsi="Times New Roman"/>
          <w:bCs/>
          <w:sz w:val="30"/>
          <w:szCs w:val="30"/>
        </w:rPr>
        <w:t>статьями 4</w:t>
      </w:r>
      <w:r w:rsidR="00994BAB">
        <w:rPr>
          <w:rFonts w:ascii="Times New Roman" w:cs="Times New Roman" w:hAnsi="Times New Roman"/>
          <w:bCs/>
          <w:sz w:val="30"/>
          <w:szCs w:val="30"/>
        </w:rPr>
        <w:t>1</w:t>
      </w:r>
      <w:r w:rsidR="00BC4B0B" w:rsidRPr="00BC4B0B">
        <w:rPr>
          <w:rFonts w:ascii="Times New Roman" w:cs="Times New Roman" w:hAnsi="Times New Roman"/>
          <w:bCs/>
          <w:sz w:val="30"/>
          <w:szCs w:val="30"/>
        </w:rPr>
        <w:t>, 58, 59 Устава города Красно</w:t>
      </w:r>
      <w:r w:rsidR="0090454D">
        <w:rPr>
          <w:rFonts w:ascii="Times New Roman" w:cs="Times New Roman" w:hAnsi="Times New Roman"/>
          <w:bCs/>
          <w:sz w:val="30"/>
          <w:szCs w:val="30"/>
        </w:rPr>
        <w:t>ярска</w:t>
      </w:r>
      <w:r w:rsidR="00BC4B0B" w:rsidRPr="00BC4B0B">
        <w:rPr>
          <w:rFonts w:ascii="Times New Roman" w:cs="Times New Roman" w:hAnsi="Times New Roman"/>
          <w:bCs/>
          <w:sz w:val="30"/>
          <w:szCs w:val="30"/>
        </w:rPr>
        <w:t>:</w:t>
      </w:r>
    </w:p>
    <w:p w:rsidP="00077DBD" w:rsidR="00994BAB" w:rsidRDefault="00BC4B0B">
      <w:pPr>
        <w:autoSpaceDE w:val="false"/>
        <w:autoSpaceDN w:val="false"/>
        <w:adjustRightInd w:val="false"/>
        <w:spacing w:after="0" w:line="240" w:lineRule="auto"/>
        <w:ind w:firstLine="709"/>
        <w:jc w:val="both"/>
        <w:rPr>
          <w:rFonts w:ascii="Times New Roman" w:cs="Times New Roman" w:hAnsi="Times New Roman"/>
          <w:sz w:val="30"/>
          <w:szCs w:val="30"/>
        </w:rPr>
      </w:pPr>
      <w:r>
        <w:rPr>
          <w:rFonts w:ascii="Times New Roman" w:cs="Times New Roman" w:hAnsi="Times New Roman"/>
          <w:sz w:val="30"/>
          <w:szCs w:val="30"/>
        </w:rPr>
        <w:t>1. П</w:t>
      </w:r>
      <w:r w:rsidR="00026048" w:rsidRPr="007A130D">
        <w:rPr>
          <w:rFonts w:ascii="Times New Roman" w:cs="Times New Roman" w:hAnsi="Times New Roman"/>
          <w:sz w:val="30"/>
          <w:szCs w:val="30"/>
        </w:rPr>
        <w:t>ризнать утратившими силу</w:t>
      </w:r>
      <w:r>
        <w:rPr>
          <w:rFonts w:ascii="Times New Roman" w:cs="Times New Roman" w:hAnsi="Times New Roman"/>
          <w:sz w:val="30"/>
          <w:szCs w:val="30"/>
        </w:rPr>
        <w:t xml:space="preserve"> распоряжени</w:t>
      </w:r>
      <w:r w:rsidR="00994BAB">
        <w:rPr>
          <w:rFonts w:ascii="Times New Roman" w:cs="Times New Roman" w:hAnsi="Times New Roman"/>
          <w:sz w:val="30"/>
          <w:szCs w:val="30"/>
        </w:rPr>
        <w:t>я</w:t>
      </w:r>
      <w:r>
        <w:rPr>
          <w:rFonts w:ascii="Times New Roman" w:cs="Times New Roman" w:hAnsi="Times New Roman"/>
          <w:sz w:val="30"/>
          <w:szCs w:val="30"/>
        </w:rPr>
        <w:t xml:space="preserve"> администрации города</w:t>
      </w:r>
      <w:r w:rsidR="00994BAB">
        <w:rPr>
          <w:rFonts w:ascii="Times New Roman" w:cs="Times New Roman" w:hAnsi="Times New Roman"/>
          <w:sz w:val="30"/>
          <w:szCs w:val="30"/>
        </w:rPr>
        <w:t xml:space="preserve"> Красноярска:</w:t>
      </w:r>
    </w:p>
    <w:p w:rsidP="00077DBD" w:rsidR="00BC4B0B" w:rsidRDefault="00BC4B0B">
      <w:pPr>
        <w:autoSpaceDE w:val="false"/>
        <w:autoSpaceDN w:val="false"/>
        <w:adjustRightInd w:val="false"/>
        <w:spacing w:after="0" w:line="240" w:lineRule="auto"/>
        <w:ind w:firstLine="709"/>
        <w:jc w:val="both"/>
        <w:rPr>
          <w:rFonts w:ascii="Times New Roman" w:cs="Times New Roman" w:hAnsi="Times New Roman"/>
          <w:sz w:val="30"/>
          <w:szCs w:val="30"/>
        </w:rPr>
      </w:pPr>
      <w:r>
        <w:rPr>
          <w:rFonts w:ascii="Times New Roman" w:cs="Times New Roman" w:hAnsi="Times New Roman"/>
          <w:sz w:val="30"/>
          <w:szCs w:val="30"/>
        </w:rPr>
        <w:t xml:space="preserve">от 09.02.2015 № 20-орг </w:t>
      </w:r>
      <w:r w:rsidR="00994BAB">
        <w:rPr>
          <w:rFonts w:ascii="Times New Roman" w:cs="Times New Roman" w:hAnsi="Times New Roman"/>
          <w:sz w:val="30"/>
          <w:szCs w:val="30"/>
        </w:rPr>
        <w:t>«</w:t>
      </w:r>
      <w:r>
        <w:rPr>
          <w:rFonts w:ascii="Times New Roman" w:cs="Times New Roman" w:hAnsi="Times New Roman"/>
          <w:sz w:val="30"/>
          <w:szCs w:val="30"/>
        </w:rPr>
        <w:t xml:space="preserve">Об утверждении состава комиссии администрации города по рассмотрению вопросов, связанных </w:t>
      </w:r>
      <w:r w:rsidR="00077DBD">
        <w:rPr>
          <w:rFonts w:ascii="Times New Roman" w:cs="Times New Roman" w:hAnsi="Times New Roman"/>
          <w:sz w:val="30"/>
          <w:szCs w:val="30"/>
        </w:rPr>
        <w:t xml:space="preserve">                             </w:t>
      </w:r>
      <w:r>
        <w:rPr>
          <w:rFonts w:ascii="Times New Roman" w:cs="Times New Roman" w:hAnsi="Times New Roman"/>
          <w:sz w:val="30"/>
          <w:szCs w:val="30"/>
        </w:rPr>
        <w:t>с реабилитацией жертв политических репрессий</w:t>
      </w:r>
      <w:r w:rsidR="00994BAB">
        <w:rPr>
          <w:rFonts w:ascii="Times New Roman" w:cs="Times New Roman" w:hAnsi="Times New Roman"/>
          <w:sz w:val="30"/>
          <w:szCs w:val="30"/>
        </w:rPr>
        <w:t>»;</w:t>
      </w:r>
    </w:p>
    <w:p w:rsidP="00077DBD" w:rsidR="00994BAB" w:rsidRDefault="00994BAB">
      <w:pPr>
        <w:autoSpaceDE w:val="false"/>
        <w:autoSpaceDN w:val="false"/>
        <w:adjustRightInd w:val="false"/>
        <w:spacing w:after="0" w:line="240" w:lineRule="auto"/>
        <w:ind w:firstLine="709"/>
        <w:jc w:val="both"/>
        <w:rPr>
          <w:rFonts w:ascii="Times New Roman" w:cs="Times New Roman" w:hAnsi="Times New Roman"/>
          <w:sz w:val="30"/>
          <w:szCs w:val="30"/>
        </w:rPr>
      </w:pPr>
      <w:r>
        <w:rPr>
          <w:rFonts w:ascii="Times New Roman" w:cs="Times New Roman" w:hAnsi="Times New Roman"/>
          <w:sz w:val="30"/>
          <w:szCs w:val="30"/>
        </w:rPr>
        <w:t>от 07.04.2016 № 53-орг «</w:t>
      </w:r>
      <w:r w:rsidRPr="00994BAB">
        <w:rPr>
          <w:rFonts w:ascii="Times New Roman" w:cs="Times New Roman" w:hAnsi="Times New Roman"/>
          <w:sz w:val="30"/>
          <w:szCs w:val="30"/>
        </w:rPr>
        <w:t>О внесении изменений в правовые акты администрации города</w:t>
      </w:r>
      <w:r>
        <w:rPr>
          <w:rFonts w:ascii="Times New Roman" w:cs="Times New Roman" w:hAnsi="Times New Roman"/>
          <w:sz w:val="30"/>
          <w:szCs w:val="30"/>
        </w:rPr>
        <w:t xml:space="preserve">»; </w:t>
      </w:r>
    </w:p>
    <w:p w:rsidP="00077DBD" w:rsidR="00994BAB" w:rsidRDefault="00994BAB">
      <w:pPr>
        <w:autoSpaceDE w:val="false"/>
        <w:autoSpaceDN w:val="false"/>
        <w:adjustRightInd w:val="false"/>
        <w:spacing w:after="0" w:line="240" w:lineRule="auto"/>
        <w:ind w:firstLine="709"/>
        <w:jc w:val="both"/>
        <w:rPr>
          <w:rFonts w:ascii="Times New Roman" w:cs="Times New Roman" w:hAnsi="Times New Roman"/>
          <w:sz w:val="30"/>
          <w:szCs w:val="30"/>
        </w:rPr>
      </w:pPr>
      <w:r w:rsidRPr="00994BAB">
        <w:rPr>
          <w:rFonts w:ascii="Times New Roman" w:cs="Times New Roman" w:hAnsi="Times New Roman"/>
          <w:sz w:val="30"/>
          <w:szCs w:val="30"/>
        </w:rPr>
        <w:t xml:space="preserve">от 11.05.2017 </w:t>
      </w:r>
      <w:r>
        <w:rPr>
          <w:rFonts w:ascii="Times New Roman" w:cs="Times New Roman" w:hAnsi="Times New Roman"/>
          <w:sz w:val="30"/>
          <w:szCs w:val="30"/>
        </w:rPr>
        <w:t>№</w:t>
      </w:r>
      <w:r w:rsidRPr="00994BAB">
        <w:rPr>
          <w:rFonts w:ascii="Times New Roman" w:cs="Times New Roman" w:hAnsi="Times New Roman"/>
          <w:sz w:val="30"/>
          <w:szCs w:val="30"/>
        </w:rPr>
        <w:t xml:space="preserve"> 89-орг </w:t>
      </w:r>
      <w:r>
        <w:rPr>
          <w:rFonts w:ascii="Times New Roman" w:cs="Times New Roman" w:hAnsi="Times New Roman"/>
          <w:sz w:val="30"/>
          <w:szCs w:val="30"/>
        </w:rPr>
        <w:t>«</w:t>
      </w:r>
      <w:r w:rsidR="00895D8E">
        <w:rPr>
          <w:rFonts w:ascii="Times New Roman" w:cs="Times New Roman" w:hAnsi="Times New Roman"/>
          <w:sz w:val="30"/>
          <w:szCs w:val="30"/>
        </w:rPr>
        <w:t>О внесении изменений в р</w:t>
      </w:r>
      <w:r w:rsidRPr="00994BAB">
        <w:rPr>
          <w:rFonts w:ascii="Times New Roman" w:cs="Times New Roman" w:hAnsi="Times New Roman"/>
          <w:sz w:val="30"/>
          <w:szCs w:val="30"/>
        </w:rPr>
        <w:t>аспоряжение адми</w:t>
      </w:r>
      <w:r w:rsidR="00895D8E">
        <w:rPr>
          <w:rFonts w:ascii="Times New Roman" w:cs="Times New Roman" w:hAnsi="Times New Roman"/>
          <w:sz w:val="30"/>
          <w:szCs w:val="30"/>
        </w:rPr>
        <w:t>нистрации города от 09.02.2015 №</w:t>
      </w:r>
      <w:r w:rsidRPr="00994BAB">
        <w:rPr>
          <w:rFonts w:ascii="Times New Roman" w:cs="Times New Roman" w:hAnsi="Times New Roman"/>
          <w:sz w:val="30"/>
          <w:szCs w:val="30"/>
        </w:rPr>
        <w:t xml:space="preserve"> 20-орг</w:t>
      </w:r>
      <w:r>
        <w:rPr>
          <w:rFonts w:ascii="Times New Roman" w:cs="Times New Roman" w:hAnsi="Times New Roman"/>
          <w:sz w:val="30"/>
          <w:szCs w:val="30"/>
        </w:rPr>
        <w:t>»;</w:t>
      </w:r>
    </w:p>
    <w:p w:rsidP="00077DBD" w:rsidR="00994BAB" w:rsidRDefault="00994BAB">
      <w:pPr>
        <w:autoSpaceDE w:val="false"/>
        <w:autoSpaceDN w:val="false"/>
        <w:adjustRightInd w:val="false"/>
        <w:spacing w:after="0" w:line="240" w:lineRule="auto"/>
        <w:ind w:firstLine="709"/>
        <w:jc w:val="both"/>
        <w:rPr>
          <w:rFonts w:ascii="Times New Roman" w:cs="Times New Roman" w:hAnsi="Times New Roman"/>
          <w:sz w:val="30"/>
          <w:szCs w:val="30"/>
        </w:rPr>
      </w:pPr>
      <w:r w:rsidRPr="00994BAB">
        <w:rPr>
          <w:rFonts w:ascii="Times New Roman" w:cs="Times New Roman" w:hAnsi="Times New Roman"/>
          <w:sz w:val="30"/>
          <w:szCs w:val="30"/>
        </w:rPr>
        <w:t xml:space="preserve">от 06.08.2018 </w:t>
      </w:r>
      <w:r>
        <w:rPr>
          <w:rFonts w:ascii="Times New Roman" w:cs="Times New Roman" w:hAnsi="Times New Roman"/>
          <w:sz w:val="30"/>
          <w:szCs w:val="30"/>
        </w:rPr>
        <w:t>№</w:t>
      </w:r>
      <w:r w:rsidRPr="00994BAB">
        <w:rPr>
          <w:rFonts w:ascii="Times New Roman" w:cs="Times New Roman" w:hAnsi="Times New Roman"/>
          <w:sz w:val="30"/>
          <w:szCs w:val="30"/>
        </w:rPr>
        <w:t xml:space="preserve"> 15-соц </w:t>
      </w:r>
      <w:r>
        <w:rPr>
          <w:rFonts w:ascii="Times New Roman" w:cs="Times New Roman" w:hAnsi="Times New Roman"/>
          <w:sz w:val="30"/>
          <w:szCs w:val="30"/>
        </w:rPr>
        <w:t>«</w:t>
      </w:r>
      <w:r w:rsidR="00895D8E">
        <w:rPr>
          <w:rFonts w:ascii="Times New Roman" w:cs="Times New Roman" w:hAnsi="Times New Roman"/>
          <w:sz w:val="30"/>
          <w:szCs w:val="30"/>
        </w:rPr>
        <w:t>О внесении изменений в р</w:t>
      </w:r>
      <w:r w:rsidRPr="00994BAB">
        <w:rPr>
          <w:rFonts w:ascii="Times New Roman" w:cs="Times New Roman" w:hAnsi="Times New Roman"/>
          <w:sz w:val="30"/>
          <w:szCs w:val="30"/>
        </w:rPr>
        <w:t>аспоряжение адми</w:t>
      </w:r>
      <w:r w:rsidR="00895D8E">
        <w:rPr>
          <w:rFonts w:ascii="Times New Roman" w:cs="Times New Roman" w:hAnsi="Times New Roman"/>
          <w:sz w:val="30"/>
          <w:szCs w:val="30"/>
        </w:rPr>
        <w:t>нистрации города от 09.02.2015 №</w:t>
      </w:r>
      <w:r w:rsidRPr="00994BAB">
        <w:rPr>
          <w:rFonts w:ascii="Times New Roman" w:cs="Times New Roman" w:hAnsi="Times New Roman"/>
          <w:sz w:val="30"/>
          <w:szCs w:val="30"/>
        </w:rPr>
        <w:t xml:space="preserve"> 20-орг</w:t>
      </w:r>
      <w:r>
        <w:rPr>
          <w:rFonts w:ascii="Times New Roman" w:cs="Times New Roman" w:hAnsi="Times New Roman"/>
          <w:sz w:val="30"/>
          <w:szCs w:val="30"/>
        </w:rPr>
        <w:t>»;</w:t>
      </w:r>
    </w:p>
    <w:p w:rsidP="00077DBD" w:rsidR="00994BAB" w:rsidRDefault="00994BAB">
      <w:pPr>
        <w:autoSpaceDE w:val="false"/>
        <w:autoSpaceDN w:val="false"/>
        <w:adjustRightInd w:val="false"/>
        <w:spacing w:after="0" w:line="240" w:lineRule="auto"/>
        <w:ind w:firstLine="709"/>
        <w:jc w:val="both"/>
        <w:rPr>
          <w:rFonts w:ascii="Times New Roman" w:cs="Times New Roman" w:hAnsi="Times New Roman"/>
          <w:sz w:val="30"/>
          <w:szCs w:val="30"/>
        </w:rPr>
      </w:pPr>
      <w:r w:rsidRPr="00994BAB">
        <w:rPr>
          <w:rFonts w:ascii="Times New Roman" w:cs="Times New Roman" w:hAnsi="Times New Roman"/>
          <w:sz w:val="30"/>
          <w:szCs w:val="30"/>
        </w:rPr>
        <w:t xml:space="preserve">от 10.12.2018 </w:t>
      </w:r>
      <w:r>
        <w:rPr>
          <w:rFonts w:ascii="Times New Roman" w:cs="Times New Roman" w:hAnsi="Times New Roman"/>
          <w:sz w:val="30"/>
          <w:szCs w:val="30"/>
        </w:rPr>
        <w:t>№</w:t>
      </w:r>
      <w:r w:rsidRPr="00994BAB">
        <w:rPr>
          <w:rFonts w:ascii="Times New Roman" w:cs="Times New Roman" w:hAnsi="Times New Roman"/>
          <w:sz w:val="30"/>
          <w:szCs w:val="30"/>
        </w:rPr>
        <w:t xml:space="preserve"> 21-соц </w:t>
      </w:r>
      <w:r>
        <w:rPr>
          <w:rFonts w:ascii="Times New Roman" w:cs="Times New Roman" w:hAnsi="Times New Roman"/>
          <w:sz w:val="30"/>
          <w:szCs w:val="30"/>
        </w:rPr>
        <w:t>«</w:t>
      </w:r>
      <w:r w:rsidRPr="00994BAB">
        <w:rPr>
          <w:rFonts w:ascii="Times New Roman" w:cs="Times New Roman" w:hAnsi="Times New Roman"/>
          <w:sz w:val="30"/>
          <w:szCs w:val="30"/>
        </w:rPr>
        <w:t xml:space="preserve">О внесении изменений в </w:t>
      </w:r>
      <w:r w:rsidR="00895D8E">
        <w:rPr>
          <w:rFonts w:ascii="Times New Roman" w:cs="Times New Roman" w:hAnsi="Times New Roman"/>
          <w:sz w:val="30"/>
          <w:szCs w:val="30"/>
        </w:rPr>
        <w:t>р</w:t>
      </w:r>
      <w:r w:rsidRPr="00994BAB">
        <w:rPr>
          <w:rFonts w:ascii="Times New Roman" w:cs="Times New Roman" w:hAnsi="Times New Roman"/>
          <w:sz w:val="30"/>
          <w:szCs w:val="30"/>
        </w:rPr>
        <w:t>аспоряжение адми</w:t>
      </w:r>
      <w:r w:rsidR="00895D8E">
        <w:rPr>
          <w:rFonts w:ascii="Times New Roman" w:cs="Times New Roman" w:hAnsi="Times New Roman"/>
          <w:sz w:val="30"/>
          <w:szCs w:val="30"/>
        </w:rPr>
        <w:t>нистрации города от 09.02.2015 №</w:t>
      </w:r>
      <w:r w:rsidRPr="00994BAB">
        <w:rPr>
          <w:rFonts w:ascii="Times New Roman" w:cs="Times New Roman" w:hAnsi="Times New Roman"/>
          <w:sz w:val="30"/>
          <w:szCs w:val="30"/>
        </w:rPr>
        <w:t xml:space="preserve"> 20-орг</w:t>
      </w:r>
      <w:r>
        <w:rPr>
          <w:rFonts w:ascii="Times New Roman" w:cs="Times New Roman" w:hAnsi="Times New Roman"/>
          <w:sz w:val="30"/>
          <w:szCs w:val="30"/>
        </w:rPr>
        <w:t>».</w:t>
      </w:r>
    </w:p>
    <w:p w:rsidP="00895D8E" w:rsidR="00895D8E" w:rsidRDefault="00897698" w:rsidRPr="00895D8E">
      <w:pPr>
        <w:pBdr>
          <w:bottom w:color="FFFFFF" w:space="31" w:sz="4" w:val="single"/>
        </w:pBdr>
        <w:spacing w:after="0" w:line="240" w:lineRule="auto"/>
        <w:ind w:firstLine="709"/>
        <w:jc w:val="both"/>
        <w:rPr>
          <w:rFonts w:ascii="Times New Roman" w:cs="Times New Roman" w:eastAsia="Times New Roman" w:hAnsi="Times New Roman"/>
          <w:sz w:val="30"/>
          <w:szCs w:val="30"/>
          <w:lang w:eastAsia="ru-RU"/>
        </w:rPr>
      </w:pPr>
      <w:r w:rsidRPr="007A130D">
        <w:rPr>
          <w:rFonts w:ascii="Times New Roman" w:cs="Times New Roman" w:hAnsi="Times New Roman"/>
          <w:sz w:val="30"/>
          <w:szCs w:val="30"/>
        </w:rPr>
        <w:t xml:space="preserve">2. Настоящее </w:t>
      </w:r>
      <w:r w:rsidR="00026048" w:rsidRPr="007A130D">
        <w:rPr>
          <w:rFonts w:ascii="Times New Roman" w:cs="Times New Roman" w:hAnsi="Times New Roman"/>
          <w:sz w:val="30"/>
          <w:szCs w:val="30"/>
        </w:rPr>
        <w:t>распоряжение</w:t>
      </w:r>
      <w:r w:rsidRPr="007A130D">
        <w:rPr>
          <w:rFonts w:ascii="Times New Roman" w:cs="Times New Roman" w:hAnsi="Times New Roman"/>
          <w:sz w:val="30"/>
          <w:szCs w:val="30"/>
        </w:rPr>
        <w:t xml:space="preserve"> разместить в сетевом издании «Официальный интернет-портал правовой информации города Красноярска» (</w:t>
      </w:r>
      <w:r w:rsidRPr="007A130D">
        <w:rPr>
          <w:rFonts w:ascii="Times New Roman" w:cs="Times New Roman" w:hAnsi="Times New Roman"/>
          <w:sz w:val="30"/>
          <w:szCs w:val="30"/>
          <w:lang w:val="en-US"/>
        </w:rPr>
        <w:t>PRAVO</w:t>
      </w:r>
      <w:r w:rsidRPr="007A130D">
        <w:rPr>
          <w:rFonts w:ascii="Times New Roman" w:cs="Times New Roman" w:hAnsi="Times New Roman"/>
          <w:sz w:val="30"/>
          <w:szCs w:val="30"/>
        </w:rPr>
        <w:t>-</w:t>
      </w:r>
      <w:r w:rsidRPr="007A130D">
        <w:rPr>
          <w:rFonts w:ascii="Times New Roman" w:cs="Times New Roman" w:hAnsi="Times New Roman"/>
          <w:sz w:val="30"/>
          <w:szCs w:val="30"/>
          <w:lang w:val="en-US"/>
        </w:rPr>
        <w:t>ADMKRSK</w:t>
      </w:r>
      <w:r w:rsidRPr="007A130D">
        <w:rPr>
          <w:rFonts w:ascii="Times New Roman" w:cs="Times New Roman" w:hAnsi="Times New Roman"/>
          <w:sz w:val="30"/>
          <w:szCs w:val="30"/>
        </w:rPr>
        <w:t>.</w:t>
      </w:r>
      <w:r w:rsidRPr="007A130D">
        <w:rPr>
          <w:rFonts w:ascii="Times New Roman" w:cs="Times New Roman" w:hAnsi="Times New Roman"/>
          <w:sz w:val="30"/>
          <w:szCs w:val="30"/>
          <w:lang w:val="en-US"/>
        </w:rPr>
        <w:t>RU</w:t>
      </w:r>
      <w:r w:rsidRPr="007A130D">
        <w:rPr>
          <w:rFonts w:ascii="Times New Roman" w:cs="Times New Roman" w:hAnsi="Times New Roman"/>
          <w:sz w:val="30"/>
          <w:szCs w:val="30"/>
        </w:rPr>
        <w:t>)</w:t>
      </w:r>
      <w:r w:rsidR="006A75CA" w:rsidRPr="007A130D">
        <w:rPr>
          <w:rFonts w:ascii="Times New Roman" w:cs="Times New Roman" w:hAnsi="Times New Roman"/>
          <w:sz w:val="30"/>
          <w:szCs w:val="30"/>
        </w:rPr>
        <w:t xml:space="preserve"> и на официальном сайте </w:t>
      </w:r>
      <w:r w:rsidR="00895D8E">
        <w:rPr>
          <w:rFonts w:ascii="Times New Roman" w:cs="Times New Roman" w:hAnsi="Times New Roman"/>
          <w:sz w:val="30"/>
          <w:szCs w:val="30"/>
        </w:rPr>
        <w:t>администрации города Красноярска.</w:t>
      </w:r>
    </w:p>
    <w:p w:rsidP="00895D8E" w:rsidR="00895D8E" w:rsidRDefault="00895D8E" w:rsidRPr="00895D8E">
      <w:pPr>
        <w:spacing w:after="0" w:line="192" w:lineRule="auto"/>
        <w:jc w:val="both"/>
        <w:rPr>
          <w:rFonts w:ascii="Times New Roman" w:cs="Times New Roman" w:eastAsia="Times New Roman" w:hAnsi="Times New Roman"/>
          <w:sz w:val="30"/>
          <w:szCs w:val="30"/>
          <w:lang w:eastAsia="ru-RU"/>
        </w:rPr>
      </w:pPr>
    </w:p>
    <w:p w:rsidP="00895D8E" w:rsidR="00895D8E" w:rsidRDefault="00895D8E" w:rsidRPr="00895D8E">
      <w:pPr>
        <w:keepNext/>
        <w:widowControl w:val="false"/>
        <w:shd w:color="auto" w:fill="FFFFFF" w:val="clear"/>
        <w:tabs>
          <w:tab w:pos="0" w:val="num"/>
        </w:tabs>
        <w:autoSpaceDE w:val="false"/>
        <w:autoSpaceDN w:val="false"/>
        <w:adjustRightInd w:val="false"/>
        <w:spacing w:after="0" w:line="192" w:lineRule="auto"/>
        <w:outlineLvl w:val="1"/>
        <w:rPr>
          <w:rFonts w:ascii="Times New Roman" w:cs="Times New Roman" w:eastAsia="Times New Roman" w:hAnsi="Times New Roman"/>
          <w:sz w:val="30"/>
          <w:szCs w:val="30"/>
          <w:lang w:eastAsia="ru-RU"/>
        </w:rPr>
      </w:pPr>
      <w:proofErr w:type="gramStart"/>
      <w:r w:rsidRPr="00895D8E">
        <w:rPr>
          <w:rFonts w:ascii="Times New Roman" w:cs="Times New Roman" w:eastAsia="Times New Roman" w:hAnsi="Times New Roman"/>
          <w:sz w:val="30"/>
          <w:szCs w:val="30"/>
          <w:lang w:eastAsia="ru-RU"/>
        </w:rPr>
        <w:t>Исполняющий</w:t>
      </w:r>
      <w:proofErr w:type="gramEnd"/>
      <w:r w:rsidRPr="00895D8E">
        <w:rPr>
          <w:rFonts w:ascii="Times New Roman" w:cs="Times New Roman" w:eastAsia="Times New Roman" w:hAnsi="Times New Roman"/>
          <w:sz w:val="30"/>
          <w:szCs w:val="30"/>
          <w:lang w:eastAsia="ru-RU"/>
        </w:rPr>
        <w:t xml:space="preserve"> обязанности </w:t>
      </w:r>
    </w:p>
    <w:p w:rsidP="00895D8E" w:rsidR="00895D8E" w:rsidRDefault="00895D8E" w:rsidRPr="00895D8E">
      <w:pPr>
        <w:keepNext/>
        <w:widowControl w:val="false"/>
        <w:shd w:color="auto" w:fill="FFFFFF" w:val="clear"/>
        <w:tabs>
          <w:tab w:pos="0" w:val="num"/>
        </w:tabs>
        <w:autoSpaceDE w:val="false"/>
        <w:autoSpaceDN w:val="false"/>
        <w:adjustRightInd w:val="false"/>
        <w:spacing w:after="0" w:line="192" w:lineRule="auto"/>
        <w:outlineLvl w:val="1"/>
        <w:rPr>
          <w:rFonts w:ascii="Times New Roman" w:cs="Times New Roman" w:eastAsia="Times New Roman" w:hAnsi="Times New Roman"/>
          <w:sz w:val="30"/>
          <w:szCs w:val="30"/>
          <w:lang w:eastAsia="ru-RU"/>
        </w:rPr>
      </w:pPr>
      <w:r w:rsidRPr="00895D8E">
        <w:rPr>
          <w:rFonts w:ascii="Times New Roman" w:cs="Times New Roman" w:eastAsia="Times New Roman" w:hAnsi="Times New Roman"/>
          <w:sz w:val="30"/>
          <w:szCs w:val="30"/>
          <w:lang w:eastAsia="ru-RU"/>
        </w:rPr>
        <w:t>Главы города</w:t>
      </w:r>
      <w:r w:rsidRPr="00895D8E">
        <w:rPr>
          <w:rFonts w:ascii="Times New Roman" w:cs="Times New Roman" w:eastAsia="Times New Roman" w:hAnsi="Times New Roman"/>
          <w:sz w:val="30"/>
          <w:szCs w:val="30"/>
          <w:lang w:eastAsia="ru-RU"/>
        </w:rPr>
        <w:tab/>
      </w:r>
      <w:r w:rsidRPr="00895D8E">
        <w:rPr>
          <w:rFonts w:ascii="Times New Roman" w:cs="Times New Roman" w:eastAsia="Times New Roman" w:hAnsi="Times New Roman"/>
          <w:sz w:val="30"/>
          <w:szCs w:val="30"/>
          <w:lang w:eastAsia="ru-RU"/>
        </w:rPr>
        <w:tab/>
      </w:r>
      <w:r w:rsidRPr="00895D8E">
        <w:rPr>
          <w:rFonts w:ascii="Times New Roman" w:cs="Times New Roman" w:eastAsia="Times New Roman" w:hAnsi="Times New Roman"/>
          <w:sz w:val="30"/>
          <w:szCs w:val="30"/>
          <w:lang w:eastAsia="ru-RU"/>
        </w:rPr>
        <w:tab/>
      </w:r>
      <w:r w:rsidRPr="00895D8E">
        <w:rPr>
          <w:rFonts w:ascii="Times New Roman" w:cs="Times New Roman" w:eastAsia="Times New Roman" w:hAnsi="Times New Roman"/>
          <w:sz w:val="30"/>
          <w:szCs w:val="30"/>
          <w:lang w:eastAsia="ru-RU"/>
        </w:rPr>
        <w:tab/>
      </w:r>
      <w:r w:rsidRPr="00895D8E">
        <w:rPr>
          <w:rFonts w:ascii="Times New Roman" w:cs="Times New Roman" w:eastAsia="Times New Roman" w:hAnsi="Times New Roman"/>
          <w:sz w:val="30"/>
          <w:szCs w:val="30"/>
          <w:lang w:eastAsia="ru-RU"/>
        </w:rPr>
        <w:tab/>
      </w:r>
      <w:r w:rsidRPr="00895D8E">
        <w:rPr>
          <w:rFonts w:ascii="Times New Roman" w:cs="Times New Roman" w:eastAsia="Times New Roman" w:hAnsi="Times New Roman"/>
          <w:sz w:val="30"/>
          <w:szCs w:val="30"/>
          <w:lang w:eastAsia="ru-RU"/>
        </w:rPr>
        <w:tab/>
        <w:t xml:space="preserve">                           А.Л. Попето</w:t>
      </w:r>
    </w:p>
    <w:p w:rsidP="00895D8E" w:rsidR="00895D8E" w:rsidRDefault="00895D8E" w:rsidRPr="00895D8E">
      <w:pPr>
        <w:spacing w:after="0" w:line="192" w:lineRule="auto"/>
        <w:jc w:val="both"/>
        <w:rPr>
          <w:rFonts w:ascii="Times New Roman" w:cs="Times New Roman" w:eastAsia="Times New Roman" w:hAnsi="Times New Roman"/>
          <w:sz w:val="30"/>
          <w:szCs w:val="30"/>
          <w:lang w:eastAsia="ru-RU"/>
        </w:rPr>
      </w:pPr>
    </w:p>
    <w:p w:rsidP="00895D8E" w:rsidR="00077DBD" w:rsidRDefault="00077DBD" w:rsidRPr="007A130D">
      <w:pPr>
        <w:pBdr>
          <w:bottom w:color="FFFFFF" w:space="31" w:sz="4" w:val="single"/>
        </w:pBdr>
        <w:spacing w:after="0" w:line="192" w:lineRule="auto"/>
        <w:jc w:val="both"/>
        <w:rPr>
          <w:rFonts w:ascii="Times New Roman" w:cs="Times New Roman" w:eastAsiaTheme="minorEastAsia" w:hAnsi="Times New Roman"/>
          <w:sz w:val="30"/>
          <w:szCs w:val="30"/>
          <w:lang w:eastAsia="ru-RU"/>
        </w:rPr>
      </w:pPr>
    </w:p>
    <w:sectPr w:rsidR="00077DBD" w:rsidRPr="007A130D" w:rsidSect="00077DBD">
      <w:headerReference r:id="rId10" w:type="default"/>
      <w:type w:val="continuous"/>
      <w:pgSz w:h="16838" w:w="11906"/>
      <w:pgMar w:bottom="1134" w:footer="720" w:gutter="0" w:header="720" w:left="1985" w:right="567" w:top="1134"/>
      <w:cols w:space="720"/>
      <w:titlePg/>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endnote w:type="separator" w:id="-1">
    <w:p w:rsidR="00A800E7" w:rsidP="00FE3DD3" w:rsidRDefault="00A800E7">
      <w:pPr>
        <w:spacing w:after="0" w:line="240" w:lineRule="auto"/>
      </w:pPr>
      <w:r>
        <w:separator/>
      </w:r>
    </w:p>
  </w:endnote>
  <w:endnote w:type="continuationSeparator" w:id="0">
    <w:p w:rsidR="00A800E7" w:rsidP="00FE3DD3" w:rsidRDefault="00A8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footnote w:type="separator" w:id="-1">
    <w:p w:rsidR="00A800E7" w:rsidP="00FE3DD3" w:rsidRDefault="00A800E7">
      <w:pPr>
        <w:spacing w:after="0" w:line="240" w:lineRule="auto"/>
      </w:pPr>
      <w:r>
        <w:separator/>
      </w:r>
    </w:p>
  </w:footnote>
  <w:footnote w:type="continuationSeparator" w:id="0">
    <w:p w:rsidR="00A800E7" w:rsidP="00FE3DD3" w:rsidRDefault="00A800E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sdt>
    <w:sdtPr>
      <w:id w:val="864489803"/>
      <w:docPartObj>
        <w:docPartGallery w:val="Page Numbers (Top of Page)"/>
        <w:docPartUnique/>
      </w:docPartObj>
    </w:sdtPr>
    <w:sdtEndPr/>
    <w:sdtContent>
      <w:p w:rsidR="005450CC" w:rsidRDefault="005450CC">
        <w:pPr>
          <w:pStyle w:val="a3"/>
          <w:jc w:val="center"/>
        </w:pPr>
        <w:r>
          <w:fldChar w:fldCharType="begin"/>
        </w:r>
        <w:r>
          <w:instrText>PAGE   \* MERGEFORMAT</w:instrText>
        </w:r>
        <w:r>
          <w:fldChar w:fldCharType="separate"/>
        </w:r>
        <w:r w:rsidR="00895D8E">
          <w:rPr>
            <w:noProof/>
          </w:rPr>
          <w:t>2</w:t>
        </w:r>
        <w:r>
          <w:fldChar w:fldCharType="end"/>
        </w:r>
      </w:p>
    </w:sdtContent>
  </w:sdt>
  <w:p w:rsidR="005450CC" w:rsidRDefault="005450C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087C"/>
    <w:multiLevelType w:val="hybridMultilevel"/>
    <w:tmpl w:val="C71297D4"/>
    <w:lvl w:ilvl="0" w:tplc="C0B6A286">
      <w:start w:val="2026"/>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940530"/>
    <w:multiLevelType w:val="multilevel"/>
    <w:tmpl w:val="AA4825FC"/>
    <w:lvl w:ilvl="0">
      <w:start w:val="1"/>
      <w:numFmt w:val="decimal"/>
      <w:lvlText w:val="%1."/>
      <w:lvlJc w:val="left"/>
      <w:pPr>
        <w:ind w:left="720"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17B7040D"/>
    <w:multiLevelType w:val="hybridMultilevel"/>
    <w:tmpl w:val="00DC7AF6"/>
    <w:lvl w:ilvl="0" w:tplc="CD26E86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E7183A"/>
    <w:multiLevelType w:val="hybridMultilevel"/>
    <w:tmpl w:val="97F4F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FE1831"/>
    <w:multiLevelType w:val="hybridMultilevel"/>
    <w:tmpl w:val="0A42CE08"/>
    <w:lvl w:ilvl="0" w:tplc="D0F62D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D7E6F69"/>
    <w:multiLevelType w:val="hybridMultilevel"/>
    <w:tmpl w:val="7648389A"/>
    <w:lvl w:ilvl="0" w:tplc="654C98AC">
      <w:start w:val="2026"/>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804140"/>
    <w:multiLevelType w:val="multilevel"/>
    <w:tmpl w:val="ED848964"/>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648"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792" w:hanging="144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936" w:hanging="1800"/>
      </w:pPr>
      <w:rPr>
        <w:rFonts w:hint="default"/>
      </w:rPr>
    </w:lvl>
  </w:abstractNum>
  <w:abstractNum w:abstractNumId="7">
    <w:nsid w:val="39010DCF"/>
    <w:multiLevelType w:val="hybridMultilevel"/>
    <w:tmpl w:val="FABCBF84"/>
    <w:lvl w:ilvl="0" w:tplc="F6FCB172">
      <w:start w:val="1"/>
      <w:numFmt w:val="decimal"/>
      <w:lvlText w:val="%1."/>
      <w:lvlJc w:val="left"/>
      <w:pPr>
        <w:ind w:left="1409" w:hanging="87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nsid w:val="39192FE5"/>
    <w:multiLevelType w:val="hybridMultilevel"/>
    <w:tmpl w:val="72768E2C"/>
    <w:lvl w:ilvl="0" w:tplc="26749D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E94030E"/>
    <w:multiLevelType w:val="hybridMultilevel"/>
    <w:tmpl w:val="39BAF30A"/>
    <w:lvl w:ilvl="0" w:tplc="89D67416">
      <w:start w:val="1"/>
      <w:numFmt w:val="upperRoman"/>
      <w:lvlText w:val="%1."/>
      <w:lvlJc w:val="left"/>
      <w:pPr>
        <w:ind w:left="1440" w:hanging="72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0C45F45"/>
    <w:multiLevelType w:val="hybridMultilevel"/>
    <w:tmpl w:val="BEE623D0"/>
    <w:lvl w:ilvl="0" w:tplc="C0B6A286">
      <w:start w:val="2025"/>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1D95F74"/>
    <w:multiLevelType w:val="hybridMultilevel"/>
    <w:tmpl w:val="BC7C7EB2"/>
    <w:lvl w:ilvl="0" w:tplc="B02C3A64">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2B128A"/>
    <w:multiLevelType w:val="hybridMultilevel"/>
    <w:tmpl w:val="820ECF44"/>
    <w:lvl w:ilvl="0" w:tplc="B02C3A64">
      <w:start w:val="1"/>
      <w:numFmt w:val="decimal"/>
      <w:lvlText w:val="%1."/>
      <w:lvlJc w:val="left"/>
      <w:pPr>
        <w:ind w:left="720" w:hanging="360"/>
      </w:pPr>
      <w:rPr>
        <w:rFonts w:eastAsiaTheme="minorHAnsi" w:cstheme="minorBid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E91C45"/>
    <w:multiLevelType w:val="multilevel"/>
    <w:tmpl w:val="21540BDA"/>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i w:val="0"/>
      </w:rPr>
    </w:lvl>
    <w:lvl w:ilvl="2">
      <w:start w:val="1"/>
      <w:numFmt w:val="decimal"/>
      <w:isLgl/>
      <w:lvlText w:val="%1.%2.%3."/>
      <w:lvlJc w:val="left"/>
      <w:pPr>
        <w:ind w:left="1778" w:hanging="720"/>
      </w:pPr>
      <w:rPr>
        <w:rFonts w:hint="default"/>
        <w:i w:val="0"/>
      </w:rPr>
    </w:lvl>
    <w:lvl w:ilvl="3">
      <w:start w:val="1"/>
      <w:numFmt w:val="decimal"/>
      <w:isLgl/>
      <w:lvlText w:val="%1.%2.%3.%4."/>
      <w:lvlJc w:val="left"/>
      <w:pPr>
        <w:ind w:left="2487" w:hanging="1080"/>
      </w:pPr>
      <w:rPr>
        <w:rFonts w:hint="default"/>
        <w:i w:val="0"/>
      </w:rPr>
    </w:lvl>
    <w:lvl w:ilvl="4">
      <w:start w:val="1"/>
      <w:numFmt w:val="decimal"/>
      <w:isLgl/>
      <w:lvlText w:val="%1.%2.%3.%4.%5."/>
      <w:lvlJc w:val="left"/>
      <w:pPr>
        <w:ind w:left="2836" w:hanging="1080"/>
      </w:pPr>
      <w:rPr>
        <w:rFonts w:hint="default"/>
        <w:i w:val="0"/>
      </w:rPr>
    </w:lvl>
    <w:lvl w:ilvl="5">
      <w:start w:val="1"/>
      <w:numFmt w:val="decimal"/>
      <w:isLgl/>
      <w:lvlText w:val="%1.%2.%3.%4.%5.%6."/>
      <w:lvlJc w:val="left"/>
      <w:pPr>
        <w:ind w:left="3545" w:hanging="1440"/>
      </w:pPr>
      <w:rPr>
        <w:rFonts w:hint="default"/>
        <w:i w:val="0"/>
      </w:rPr>
    </w:lvl>
    <w:lvl w:ilvl="6">
      <w:start w:val="1"/>
      <w:numFmt w:val="decimal"/>
      <w:isLgl/>
      <w:lvlText w:val="%1.%2.%3.%4.%5.%6.%7."/>
      <w:lvlJc w:val="left"/>
      <w:pPr>
        <w:ind w:left="4254" w:hanging="1800"/>
      </w:pPr>
      <w:rPr>
        <w:rFonts w:hint="default"/>
        <w:i w:val="0"/>
      </w:rPr>
    </w:lvl>
    <w:lvl w:ilvl="7">
      <w:start w:val="1"/>
      <w:numFmt w:val="decimal"/>
      <w:isLgl/>
      <w:lvlText w:val="%1.%2.%3.%4.%5.%6.%7.%8."/>
      <w:lvlJc w:val="left"/>
      <w:pPr>
        <w:ind w:left="4603" w:hanging="1800"/>
      </w:pPr>
      <w:rPr>
        <w:rFonts w:hint="default"/>
        <w:i w:val="0"/>
      </w:rPr>
    </w:lvl>
    <w:lvl w:ilvl="8">
      <w:start w:val="1"/>
      <w:numFmt w:val="decimal"/>
      <w:isLgl/>
      <w:lvlText w:val="%1.%2.%3.%4.%5.%6.%7.%8.%9."/>
      <w:lvlJc w:val="left"/>
      <w:pPr>
        <w:ind w:left="5312" w:hanging="2160"/>
      </w:pPr>
      <w:rPr>
        <w:rFonts w:hint="default"/>
        <w:i w:val="0"/>
      </w:rPr>
    </w:lvl>
  </w:abstractNum>
  <w:abstractNum w:abstractNumId="14">
    <w:nsid w:val="7C6F6FDF"/>
    <w:multiLevelType w:val="hybridMultilevel"/>
    <w:tmpl w:val="C33EAD0E"/>
    <w:lvl w:ilvl="0" w:tplc="6F14B6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3"/>
  </w:num>
  <w:num w:numId="3">
    <w:abstractNumId w:val="11"/>
  </w:num>
  <w:num w:numId="4">
    <w:abstractNumId w:val="2"/>
  </w:num>
  <w:num w:numId="5">
    <w:abstractNumId w:val="12"/>
  </w:num>
  <w:num w:numId="6">
    <w:abstractNumId w:val="13"/>
  </w:num>
  <w:num w:numId="7">
    <w:abstractNumId w:val="6"/>
  </w:num>
  <w:num w:numId="8">
    <w:abstractNumId w:val="14"/>
  </w:num>
  <w:num w:numId="9">
    <w:abstractNumId w:val="0"/>
  </w:num>
  <w:num w:numId="10">
    <w:abstractNumId w:val="10"/>
  </w:num>
  <w:num w:numId="11">
    <w:abstractNumId w:val="9"/>
  </w:num>
  <w:num w:numId="12">
    <w:abstractNumId w:val="7"/>
  </w:num>
  <w:num w:numId="13">
    <w:abstractNumId w:val="5"/>
  </w:num>
  <w:num w:numId="14">
    <w:abstractNumId w:val="4"/>
  </w:num>
  <w:num w:numId="15">
    <w:abstractNumId w:val="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zoom w:percent="80"/>
  <w:proofState w:spelling="clean" w:grammar="clean"/>
  <w:defaultTabStop w:val="708"/>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FD2"/>
    <w:rsid w:val="00000F92"/>
    <w:rsid w:val="00005CF6"/>
    <w:rsid w:val="00007AAF"/>
    <w:rsid w:val="000120BD"/>
    <w:rsid w:val="00016E8A"/>
    <w:rsid w:val="000175C4"/>
    <w:rsid w:val="00023E4B"/>
    <w:rsid w:val="00024C53"/>
    <w:rsid w:val="00025760"/>
    <w:rsid w:val="00026048"/>
    <w:rsid w:val="00034102"/>
    <w:rsid w:val="000371CA"/>
    <w:rsid w:val="000418DA"/>
    <w:rsid w:val="00042493"/>
    <w:rsid w:val="00042674"/>
    <w:rsid w:val="00042F78"/>
    <w:rsid w:val="0004371E"/>
    <w:rsid w:val="000460B7"/>
    <w:rsid w:val="0005356C"/>
    <w:rsid w:val="00054795"/>
    <w:rsid w:val="00054906"/>
    <w:rsid w:val="00054DD4"/>
    <w:rsid w:val="00055651"/>
    <w:rsid w:val="00057B9E"/>
    <w:rsid w:val="000610B5"/>
    <w:rsid w:val="000636EC"/>
    <w:rsid w:val="00063DB4"/>
    <w:rsid w:val="00064597"/>
    <w:rsid w:val="0007399D"/>
    <w:rsid w:val="00073CC8"/>
    <w:rsid w:val="000741F8"/>
    <w:rsid w:val="00074AB8"/>
    <w:rsid w:val="00077C8E"/>
    <w:rsid w:val="00077DBD"/>
    <w:rsid w:val="00080589"/>
    <w:rsid w:val="00080835"/>
    <w:rsid w:val="00082DC3"/>
    <w:rsid w:val="00084EB1"/>
    <w:rsid w:val="00087AE4"/>
    <w:rsid w:val="00095796"/>
    <w:rsid w:val="00097C69"/>
    <w:rsid w:val="000A00E8"/>
    <w:rsid w:val="000A2F0B"/>
    <w:rsid w:val="000A715C"/>
    <w:rsid w:val="000B32C2"/>
    <w:rsid w:val="000B3C03"/>
    <w:rsid w:val="000C0C72"/>
    <w:rsid w:val="000D46F5"/>
    <w:rsid w:val="000D5AAB"/>
    <w:rsid w:val="000E06BD"/>
    <w:rsid w:val="000E0E33"/>
    <w:rsid w:val="000E5216"/>
    <w:rsid w:val="000F1C09"/>
    <w:rsid w:val="000F3ABA"/>
    <w:rsid w:val="000F5406"/>
    <w:rsid w:val="001007AC"/>
    <w:rsid w:val="001041B9"/>
    <w:rsid w:val="00105EA9"/>
    <w:rsid w:val="00110265"/>
    <w:rsid w:val="00112876"/>
    <w:rsid w:val="00113278"/>
    <w:rsid w:val="00113B4D"/>
    <w:rsid w:val="0011404C"/>
    <w:rsid w:val="00116288"/>
    <w:rsid w:val="00117559"/>
    <w:rsid w:val="001251A5"/>
    <w:rsid w:val="00127BA9"/>
    <w:rsid w:val="001423A8"/>
    <w:rsid w:val="00147F6A"/>
    <w:rsid w:val="00154AE3"/>
    <w:rsid w:val="001572E5"/>
    <w:rsid w:val="00160EB3"/>
    <w:rsid w:val="00162302"/>
    <w:rsid w:val="0016670D"/>
    <w:rsid w:val="001672E9"/>
    <w:rsid w:val="00171E3C"/>
    <w:rsid w:val="001770BC"/>
    <w:rsid w:val="001776B5"/>
    <w:rsid w:val="0018581B"/>
    <w:rsid w:val="001915AE"/>
    <w:rsid w:val="00191C1E"/>
    <w:rsid w:val="0019274A"/>
    <w:rsid w:val="001947A6"/>
    <w:rsid w:val="00195DC9"/>
    <w:rsid w:val="00195EAD"/>
    <w:rsid w:val="00197627"/>
    <w:rsid w:val="001A3784"/>
    <w:rsid w:val="001A5A59"/>
    <w:rsid w:val="001A5E0F"/>
    <w:rsid w:val="001A6092"/>
    <w:rsid w:val="001B2B77"/>
    <w:rsid w:val="001B3C5F"/>
    <w:rsid w:val="001B770E"/>
    <w:rsid w:val="001C0231"/>
    <w:rsid w:val="001C0589"/>
    <w:rsid w:val="001C0727"/>
    <w:rsid w:val="001C0ED1"/>
    <w:rsid w:val="001C103B"/>
    <w:rsid w:val="001C158F"/>
    <w:rsid w:val="001D08C3"/>
    <w:rsid w:val="001D7A2A"/>
    <w:rsid w:val="001E3F77"/>
    <w:rsid w:val="001F2A7C"/>
    <w:rsid w:val="00201376"/>
    <w:rsid w:val="00201836"/>
    <w:rsid w:val="00206D59"/>
    <w:rsid w:val="00214A99"/>
    <w:rsid w:val="002216B5"/>
    <w:rsid w:val="00225FD7"/>
    <w:rsid w:val="00231BA5"/>
    <w:rsid w:val="002330EA"/>
    <w:rsid w:val="002458D9"/>
    <w:rsid w:val="0025116B"/>
    <w:rsid w:val="00255D06"/>
    <w:rsid w:val="00260A6D"/>
    <w:rsid w:val="00261F12"/>
    <w:rsid w:val="00262A6C"/>
    <w:rsid w:val="00265B2D"/>
    <w:rsid w:val="00282695"/>
    <w:rsid w:val="002826C8"/>
    <w:rsid w:val="00285434"/>
    <w:rsid w:val="00287AC1"/>
    <w:rsid w:val="00292109"/>
    <w:rsid w:val="002A4721"/>
    <w:rsid w:val="002A4C84"/>
    <w:rsid w:val="002A4D23"/>
    <w:rsid w:val="002A52BA"/>
    <w:rsid w:val="002A6A5C"/>
    <w:rsid w:val="002B0388"/>
    <w:rsid w:val="002B4DD8"/>
    <w:rsid w:val="002B761B"/>
    <w:rsid w:val="002C057A"/>
    <w:rsid w:val="002C0E35"/>
    <w:rsid w:val="002E3944"/>
    <w:rsid w:val="002E4978"/>
    <w:rsid w:val="002E66F3"/>
    <w:rsid w:val="002E68B7"/>
    <w:rsid w:val="002F2EE4"/>
    <w:rsid w:val="003040C4"/>
    <w:rsid w:val="0030549E"/>
    <w:rsid w:val="00315AB6"/>
    <w:rsid w:val="00320391"/>
    <w:rsid w:val="0032110C"/>
    <w:rsid w:val="00326D32"/>
    <w:rsid w:val="00327186"/>
    <w:rsid w:val="00327D9B"/>
    <w:rsid w:val="00331CA7"/>
    <w:rsid w:val="00332A7C"/>
    <w:rsid w:val="0033401D"/>
    <w:rsid w:val="003343E5"/>
    <w:rsid w:val="00341707"/>
    <w:rsid w:val="0034402C"/>
    <w:rsid w:val="003447A9"/>
    <w:rsid w:val="00346783"/>
    <w:rsid w:val="00351E86"/>
    <w:rsid w:val="00353EA0"/>
    <w:rsid w:val="00362E71"/>
    <w:rsid w:val="003654BA"/>
    <w:rsid w:val="0037084D"/>
    <w:rsid w:val="00373F83"/>
    <w:rsid w:val="00377E90"/>
    <w:rsid w:val="00377FAB"/>
    <w:rsid w:val="00382EB8"/>
    <w:rsid w:val="00384B6F"/>
    <w:rsid w:val="00386B78"/>
    <w:rsid w:val="003911F7"/>
    <w:rsid w:val="00391F6B"/>
    <w:rsid w:val="003924A4"/>
    <w:rsid w:val="00393E0C"/>
    <w:rsid w:val="003955B5"/>
    <w:rsid w:val="003A0B68"/>
    <w:rsid w:val="003A5B21"/>
    <w:rsid w:val="003A5E04"/>
    <w:rsid w:val="003A6693"/>
    <w:rsid w:val="003B0A64"/>
    <w:rsid w:val="003B0BE0"/>
    <w:rsid w:val="003B207E"/>
    <w:rsid w:val="003B3EA5"/>
    <w:rsid w:val="003B5449"/>
    <w:rsid w:val="003B65FD"/>
    <w:rsid w:val="003B6EF7"/>
    <w:rsid w:val="003C1E50"/>
    <w:rsid w:val="003C4876"/>
    <w:rsid w:val="003D6593"/>
    <w:rsid w:val="003F0C5F"/>
    <w:rsid w:val="003F12F1"/>
    <w:rsid w:val="003F1FFF"/>
    <w:rsid w:val="003F5538"/>
    <w:rsid w:val="003F747D"/>
    <w:rsid w:val="004052A1"/>
    <w:rsid w:val="0040592C"/>
    <w:rsid w:val="0040706B"/>
    <w:rsid w:val="00407B76"/>
    <w:rsid w:val="0041136F"/>
    <w:rsid w:val="0041301F"/>
    <w:rsid w:val="0041585B"/>
    <w:rsid w:val="00415D30"/>
    <w:rsid w:val="00417515"/>
    <w:rsid w:val="00421194"/>
    <w:rsid w:val="0042137F"/>
    <w:rsid w:val="00425A88"/>
    <w:rsid w:val="00427933"/>
    <w:rsid w:val="00434C2A"/>
    <w:rsid w:val="00434E37"/>
    <w:rsid w:val="0043575D"/>
    <w:rsid w:val="004409F9"/>
    <w:rsid w:val="0044366A"/>
    <w:rsid w:val="004456EA"/>
    <w:rsid w:val="00447BE7"/>
    <w:rsid w:val="00452821"/>
    <w:rsid w:val="00452E8D"/>
    <w:rsid w:val="004540BC"/>
    <w:rsid w:val="00454A99"/>
    <w:rsid w:val="00455E58"/>
    <w:rsid w:val="0046025D"/>
    <w:rsid w:val="00461237"/>
    <w:rsid w:val="00464E7A"/>
    <w:rsid w:val="0046742C"/>
    <w:rsid w:val="00470221"/>
    <w:rsid w:val="004704B9"/>
    <w:rsid w:val="004743FD"/>
    <w:rsid w:val="00474DA2"/>
    <w:rsid w:val="00480648"/>
    <w:rsid w:val="00482484"/>
    <w:rsid w:val="004824F6"/>
    <w:rsid w:val="004825E2"/>
    <w:rsid w:val="00485BE4"/>
    <w:rsid w:val="00485F62"/>
    <w:rsid w:val="004873C5"/>
    <w:rsid w:val="00491462"/>
    <w:rsid w:val="0049410D"/>
    <w:rsid w:val="0049474B"/>
    <w:rsid w:val="004A1B15"/>
    <w:rsid w:val="004A3559"/>
    <w:rsid w:val="004A563A"/>
    <w:rsid w:val="004A6D32"/>
    <w:rsid w:val="004A6E3C"/>
    <w:rsid w:val="004D25BB"/>
    <w:rsid w:val="004D3FED"/>
    <w:rsid w:val="004D669D"/>
    <w:rsid w:val="004E470A"/>
    <w:rsid w:val="004F369D"/>
    <w:rsid w:val="004F451E"/>
    <w:rsid w:val="004F4CFC"/>
    <w:rsid w:val="004F4E39"/>
    <w:rsid w:val="004F5F82"/>
    <w:rsid w:val="004F6007"/>
    <w:rsid w:val="004F7930"/>
    <w:rsid w:val="00503819"/>
    <w:rsid w:val="00505E43"/>
    <w:rsid w:val="00513530"/>
    <w:rsid w:val="00516DB9"/>
    <w:rsid w:val="00522A12"/>
    <w:rsid w:val="00527517"/>
    <w:rsid w:val="00527B3E"/>
    <w:rsid w:val="00531A12"/>
    <w:rsid w:val="00532282"/>
    <w:rsid w:val="00541D34"/>
    <w:rsid w:val="00543378"/>
    <w:rsid w:val="005450CC"/>
    <w:rsid w:val="005466B6"/>
    <w:rsid w:val="005506FE"/>
    <w:rsid w:val="00551613"/>
    <w:rsid w:val="00552869"/>
    <w:rsid w:val="00552983"/>
    <w:rsid w:val="00552E30"/>
    <w:rsid w:val="00562939"/>
    <w:rsid w:val="0056519E"/>
    <w:rsid w:val="005669B7"/>
    <w:rsid w:val="0057465B"/>
    <w:rsid w:val="00574F7E"/>
    <w:rsid w:val="0058161A"/>
    <w:rsid w:val="00585901"/>
    <w:rsid w:val="00586823"/>
    <w:rsid w:val="00590776"/>
    <w:rsid w:val="00592474"/>
    <w:rsid w:val="005943CE"/>
    <w:rsid w:val="0059523A"/>
    <w:rsid w:val="005978F6"/>
    <w:rsid w:val="005A2513"/>
    <w:rsid w:val="005A6BD9"/>
    <w:rsid w:val="005A72AA"/>
    <w:rsid w:val="005B1810"/>
    <w:rsid w:val="005B4423"/>
    <w:rsid w:val="005C5476"/>
    <w:rsid w:val="005C7C50"/>
    <w:rsid w:val="005D0939"/>
    <w:rsid w:val="005D0F7A"/>
    <w:rsid w:val="005D1162"/>
    <w:rsid w:val="005D4736"/>
    <w:rsid w:val="005D485E"/>
    <w:rsid w:val="005E01EE"/>
    <w:rsid w:val="005E3D1A"/>
    <w:rsid w:val="005E3F90"/>
    <w:rsid w:val="005F1304"/>
    <w:rsid w:val="005F19F9"/>
    <w:rsid w:val="00607DE5"/>
    <w:rsid w:val="006103DF"/>
    <w:rsid w:val="006159BE"/>
    <w:rsid w:val="0061744F"/>
    <w:rsid w:val="00617881"/>
    <w:rsid w:val="006361B6"/>
    <w:rsid w:val="00640A9D"/>
    <w:rsid w:val="00644A70"/>
    <w:rsid w:val="00645B9C"/>
    <w:rsid w:val="00647744"/>
    <w:rsid w:val="00653FD1"/>
    <w:rsid w:val="0065515B"/>
    <w:rsid w:val="00657A7D"/>
    <w:rsid w:val="00664913"/>
    <w:rsid w:val="00664B42"/>
    <w:rsid w:val="006665B4"/>
    <w:rsid w:val="00667462"/>
    <w:rsid w:val="0066765A"/>
    <w:rsid w:val="00670975"/>
    <w:rsid w:val="00671F62"/>
    <w:rsid w:val="00675F4C"/>
    <w:rsid w:val="00682502"/>
    <w:rsid w:val="00682D3D"/>
    <w:rsid w:val="00683FB1"/>
    <w:rsid w:val="00690046"/>
    <w:rsid w:val="006957CC"/>
    <w:rsid w:val="006A09CB"/>
    <w:rsid w:val="006A182F"/>
    <w:rsid w:val="006A431D"/>
    <w:rsid w:val="006A5740"/>
    <w:rsid w:val="006A75CA"/>
    <w:rsid w:val="006B08C8"/>
    <w:rsid w:val="006B5C5F"/>
    <w:rsid w:val="006B5CC7"/>
    <w:rsid w:val="006B7877"/>
    <w:rsid w:val="006C2169"/>
    <w:rsid w:val="006D6B30"/>
    <w:rsid w:val="006E155F"/>
    <w:rsid w:val="006E267C"/>
    <w:rsid w:val="006E2F82"/>
    <w:rsid w:val="006E63C9"/>
    <w:rsid w:val="006F16C3"/>
    <w:rsid w:val="006F174C"/>
    <w:rsid w:val="00703960"/>
    <w:rsid w:val="00705006"/>
    <w:rsid w:val="0070735D"/>
    <w:rsid w:val="00707AE2"/>
    <w:rsid w:val="0071002E"/>
    <w:rsid w:val="007110CC"/>
    <w:rsid w:val="007116BB"/>
    <w:rsid w:val="00715223"/>
    <w:rsid w:val="0072089B"/>
    <w:rsid w:val="00727550"/>
    <w:rsid w:val="00733475"/>
    <w:rsid w:val="007423E2"/>
    <w:rsid w:val="007426A1"/>
    <w:rsid w:val="00753E36"/>
    <w:rsid w:val="0075440C"/>
    <w:rsid w:val="00757929"/>
    <w:rsid w:val="00760F1E"/>
    <w:rsid w:val="00764E35"/>
    <w:rsid w:val="007659AA"/>
    <w:rsid w:val="00766B4B"/>
    <w:rsid w:val="00766FB8"/>
    <w:rsid w:val="007812DD"/>
    <w:rsid w:val="007813D6"/>
    <w:rsid w:val="00781B26"/>
    <w:rsid w:val="007828D3"/>
    <w:rsid w:val="00783502"/>
    <w:rsid w:val="0078644D"/>
    <w:rsid w:val="0078686F"/>
    <w:rsid w:val="00791423"/>
    <w:rsid w:val="0079325F"/>
    <w:rsid w:val="007934A9"/>
    <w:rsid w:val="00793B51"/>
    <w:rsid w:val="00796170"/>
    <w:rsid w:val="007A130D"/>
    <w:rsid w:val="007A74F4"/>
    <w:rsid w:val="007B199B"/>
    <w:rsid w:val="007B28E8"/>
    <w:rsid w:val="007B35B1"/>
    <w:rsid w:val="007B7D58"/>
    <w:rsid w:val="007C12E3"/>
    <w:rsid w:val="007C1795"/>
    <w:rsid w:val="007D1668"/>
    <w:rsid w:val="007D5E9A"/>
    <w:rsid w:val="007D5EF3"/>
    <w:rsid w:val="007D5F56"/>
    <w:rsid w:val="007D73BA"/>
    <w:rsid w:val="007E140B"/>
    <w:rsid w:val="007E5C53"/>
    <w:rsid w:val="007F33D2"/>
    <w:rsid w:val="007F378D"/>
    <w:rsid w:val="00801EEA"/>
    <w:rsid w:val="008078C7"/>
    <w:rsid w:val="008122F2"/>
    <w:rsid w:val="00817FB9"/>
    <w:rsid w:val="00824EC7"/>
    <w:rsid w:val="008273C7"/>
    <w:rsid w:val="0082796A"/>
    <w:rsid w:val="0083490C"/>
    <w:rsid w:val="00835511"/>
    <w:rsid w:val="00835513"/>
    <w:rsid w:val="00841E8D"/>
    <w:rsid w:val="00841FD2"/>
    <w:rsid w:val="008470B0"/>
    <w:rsid w:val="00847547"/>
    <w:rsid w:val="008477A6"/>
    <w:rsid w:val="00851D99"/>
    <w:rsid w:val="00853E5F"/>
    <w:rsid w:val="0085715B"/>
    <w:rsid w:val="00866598"/>
    <w:rsid w:val="00866BE8"/>
    <w:rsid w:val="00870E5D"/>
    <w:rsid w:val="00872E4E"/>
    <w:rsid w:val="0087479F"/>
    <w:rsid w:val="00876292"/>
    <w:rsid w:val="00876355"/>
    <w:rsid w:val="0087681E"/>
    <w:rsid w:val="00877A11"/>
    <w:rsid w:val="00877ABC"/>
    <w:rsid w:val="008843C0"/>
    <w:rsid w:val="00894E89"/>
    <w:rsid w:val="00895D31"/>
    <w:rsid w:val="00895D8E"/>
    <w:rsid w:val="00896FAC"/>
    <w:rsid w:val="00897698"/>
    <w:rsid w:val="008A6151"/>
    <w:rsid w:val="008B1F10"/>
    <w:rsid w:val="008B2536"/>
    <w:rsid w:val="008B40A3"/>
    <w:rsid w:val="008C0DED"/>
    <w:rsid w:val="008C53D3"/>
    <w:rsid w:val="008C6316"/>
    <w:rsid w:val="008C6C66"/>
    <w:rsid w:val="008D1E76"/>
    <w:rsid w:val="008D2EC6"/>
    <w:rsid w:val="008D3A0F"/>
    <w:rsid w:val="008D3AB2"/>
    <w:rsid w:val="008D612B"/>
    <w:rsid w:val="008E53DE"/>
    <w:rsid w:val="008F1E39"/>
    <w:rsid w:val="008F57ED"/>
    <w:rsid w:val="00903DFE"/>
    <w:rsid w:val="009042D6"/>
    <w:rsid w:val="0090454D"/>
    <w:rsid w:val="00906A62"/>
    <w:rsid w:val="00911269"/>
    <w:rsid w:val="00911CF6"/>
    <w:rsid w:val="00915501"/>
    <w:rsid w:val="00921578"/>
    <w:rsid w:val="009224C5"/>
    <w:rsid w:val="009236CA"/>
    <w:rsid w:val="00926BBA"/>
    <w:rsid w:val="00927D41"/>
    <w:rsid w:val="009310BD"/>
    <w:rsid w:val="00931A07"/>
    <w:rsid w:val="0093376D"/>
    <w:rsid w:val="00936D2A"/>
    <w:rsid w:val="009373C8"/>
    <w:rsid w:val="009376F7"/>
    <w:rsid w:val="00940928"/>
    <w:rsid w:val="00942BA7"/>
    <w:rsid w:val="0094382D"/>
    <w:rsid w:val="00946882"/>
    <w:rsid w:val="00946BDA"/>
    <w:rsid w:val="00947B25"/>
    <w:rsid w:val="00950471"/>
    <w:rsid w:val="0095073C"/>
    <w:rsid w:val="00953A51"/>
    <w:rsid w:val="0095414C"/>
    <w:rsid w:val="00957DB9"/>
    <w:rsid w:val="009602C3"/>
    <w:rsid w:val="0096663E"/>
    <w:rsid w:val="009669E8"/>
    <w:rsid w:val="009711DC"/>
    <w:rsid w:val="00972B4C"/>
    <w:rsid w:val="009804A1"/>
    <w:rsid w:val="009877F2"/>
    <w:rsid w:val="00994BAB"/>
    <w:rsid w:val="00995227"/>
    <w:rsid w:val="00995743"/>
    <w:rsid w:val="009A08F0"/>
    <w:rsid w:val="009B2627"/>
    <w:rsid w:val="009B6E0B"/>
    <w:rsid w:val="009C047C"/>
    <w:rsid w:val="009C12B8"/>
    <w:rsid w:val="009C16A0"/>
    <w:rsid w:val="009D41DD"/>
    <w:rsid w:val="009E2BEA"/>
    <w:rsid w:val="009F08A0"/>
    <w:rsid w:val="009F0D93"/>
    <w:rsid w:val="009F2A2A"/>
    <w:rsid w:val="00A014DF"/>
    <w:rsid w:val="00A05386"/>
    <w:rsid w:val="00A12CB4"/>
    <w:rsid w:val="00A12EBD"/>
    <w:rsid w:val="00A219F0"/>
    <w:rsid w:val="00A25A4D"/>
    <w:rsid w:val="00A27087"/>
    <w:rsid w:val="00A313EF"/>
    <w:rsid w:val="00A32CB2"/>
    <w:rsid w:val="00A4036F"/>
    <w:rsid w:val="00A446D4"/>
    <w:rsid w:val="00A51A3D"/>
    <w:rsid w:val="00A53DA9"/>
    <w:rsid w:val="00A5409D"/>
    <w:rsid w:val="00A54DFB"/>
    <w:rsid w:val="00A665ED"/>
    <w:rsid w:val="00A70908"/>
    <w:rsid w:val="00A71F69"/>
    <w:rsid w:val="00A75346"/>
    <w:rsid w:val="00A800E7"/>
    <w:rsid w:val="00A96721"/>
    <w:rsid w:val="00AA12A2"/>
    <w:rsid w:val="00AB07D0"/>
    <w:rsid w:val="00AB204D"/>
    <w:rsid w:val="00AB2958"/>
    <w:rsid w:val="00AB7A8C"/>
    <w:rsid w:val="00AC4D2F"/>
    <w:rsid w:val="00AC5515"/>
    <w:rsid w:val="00AC5B83"/>
    <w:rsid w:val="00AD35D8"/>
    <w:rsid w:val="00AD3991"/>
    <w:rsid w:val="00AD3CB4"/>
    <w:rsid w:val="00AD40F3"/>
    <w:rsid w:val="00AD7829"/>
    <w:rsid w:val="00AE2201"/>
    <w:rsid w:val="00AE4607"/>
    <w:rsid w:val="00AE63EB"/>
    <w:rsid w:val="00AE6FC0"/>
    <w:rsid w:val="00AF1425"/>
    <w:rsid w:val="00AF23C0"/>
    <w:rsid w:val="00AF549F"/>
    <w:rsid w:val="00AF75EC"/>
    <w:rsid w:val="00B03057"/>
    <w:rsid w:val="00B048F5"/>
    <w:rsid w:val="00B04E9A"/>
    <w:rsid w:val="00B117D1"/>
    <w:rsid w:val="00B12A78"/>
    <w:rsid w:val="00B13D54"/>
    <w:rsid w:val="00B1476A"/>
    <w:rsid w:val="00B16A86"/>
    <w:rsid w:val="00B16ED6"/>
    <w:rsid w:val="00B20CF2"/>
    <w:rsid w:val="00B22936"/>
    <w:rsid w:val="00B23006"/>
    <w:rsid w:val="00B24C00"/>
    <w:rsid w:val="00B30C93"/>
    <w:rsid w:val="00B31D56"/>
    <w:rsid w:val="00B321E5"/>
    <w:rsid w:val="00B34B32"/>
    <w:rsid w:val="00B36810"/>
    <w:rsid w:val="00B41947"/>
    <w:rsid w:val="00B47340"/>
    <w:rsid w:val="00B4744D"/>
    <w:rsid w:val="00B47FD2"/>
    <w:rsid w:val="00B51084"/>
    <w:rsid w:val="00B52915"/>
    <w:rsid w:val="00B572CC"/>
    <w:rsid w:val="00B57410"/>
    <w:rsid w:val="00B66CF4"/>
    <w:rsid w:val="00B726C4"/>
    <w:rsid w:val="00B73274"/>
    <w:rsid w:val="00B73997"/>
    <w:rsid w:val="00B75667"/>
    <w:rsid w:val="00B80B39"/>
    <w:rsid w:val="00B819E9"/>
    <w:rsid w:val="00B820D3"/>
    <w:rsid w:val="00B82EC2"/>
    <w:rsid w:val="00B8573E"/>
    <w:rsid w:val="00B90C4B"/>
    <w:rsid w:val="00B96541"/>
    <w:rsid w:val="00BA0B27"/>
    <w:rsid w:val="00BA0F51"/>
    <w:rsid w:val="00BA16D1"/>
    <w:rsid w:val="00BA2346"/>
    <w:rsid w:val="00BA6678"/>
    <w:rsid w:val="00BB20D0"/>
    <w:rsid w:val="00BB3266"/>
    <w:rsid w:val="00BB35FA"/>
    <w:rsid w:val="00BB3BEF"/>
    <w:rsid w:val="00BB46CB"/>
    <w:rsid w:val="00BC4B0B"/>
    <w:rsid w:val="00BC5E7D"/>
    <w:rsid w:val="00BC6534"/>
    <w:rsid w:val="00BD418C"/>
    <w:rsid w:val="00BE29CB"/>
    <w:rsid w:val="00BE67BE"/>
    <w:rsid w:val="00BF46B3"/>
    <w:rsid w:val="00C0046B"/>
    <w:rsid w:val="00C02CB1"/>
    <w:rsid w:val="00C03330"/>
    <w:rsid w:val="00C05028"/>
    <w:rsid w:val="00C1038F"/>
    <w:rsid w:val="00C159D7"/>
    <w:rsid w:val="00C200F7"/>
    <w:rsid w:val="00C2524A"/>
    <w:rsid w:val="00C25A15"/>
    <w:rsid w:val="00C30575"/>
    <w:rsid w:val="00C308E2"/>
    <w:rsid w:val="00C337D1"/>
    <w:rsid w:val="00C341CB"/>
    <w:rsid w:val="00C41459"/>
    <w:rsid w:val="00C447D8"/>
    <w:rsid w:val="00C513EA"/>
    <w:rsid w:val="00C56B4B"/>
    <w:rsid w:val="00C63C42"/>
    <w:rsid w:val="00C65371"/>
    <w:rsid w:val="00C6543F"/>
    <w:rsid w:val="00C705ED"/>
    <w:rsid w:val="00C70F0C"/>
    <w:rsid w:val="00C771C2"/>
    <w:rsid w:val="00C8305A"/>
    <w:rsid w:val="00C83DB3"/>
    <w:rsid w:val="00C83F38"/>
    <w:rsid w:val="00C9228E"/>
    <w:rsid w:val="00C95309"/>
    <w:rsid w:val="00C9680D"/>
    <w:rsid w:val="00CA1074"/>
    <w:rsid w:val="00CA69C9"/>
    <w:rsid w:val="00CB0DE4"/>
    <w:rsid w:val="00CB4762"/>
    <w:rsid w:val="00CB4FE9"/>
    <w:rsid w:val="00CB6881"/>
    <w:rsid w:val="00CD4B05"/>
    <w:rsid w:val="00CD53E6"/>
    <w:rsid w:val="00CE3CB1"/>
    <w:rsid w:val="00CE537E"/>
    <w:rsid w:val="00CE5B86"/>
    <w:rsid w:val="00CF5538"/>
    <w:rsid w:val="00CF72BB"/>
    <w:rsid w:val="00CF79BF"/>
    <w:rsid w:val="00D05281"/>
    <w:rsid w:val="00D06091"/>
    <w:rsid w:val="00D10436"/>
    <w:rsid w:val="00D137FB"/>
    <w:rsid w:val="00D14E34"/>
    <w:rsid w:val="00D1595E"/>
    <w:rsid w:val="00D303EC"/>
    <w:rsid w:val="00D31515"/>
    <w:rsid w:val="00D3156D"/>
    <w:rsid w:val="00D3214E"/>
    <w:rsid w:val="00D5161F"/>
    <w:rsid w:val="00D53D21"/>
    <w:rsid w:val="00D54827"/>
    <w:rsid w:val="00D56D8D"/>
    <w:rsid w:val="00D5704B"/>
    <w:rsid w:val="00D62169"/>
    <w:rsid w:val="00D65F8D"/>
    <w:rsid w:val="00D74F8D"/>
    <w:rsid w:val="00D8113C"/>
    <w:rsid w:val="00D829CE"/>
    <w:rsid w:val="00D85C73"/>
    <w:rsid w:val="00D85EA6"/>
    <w:rsid w:val="00D86A2B"/>
    <w:rsid w:val="00D931FE"/>
    <w:rsid w:val="00DA22D6"/>
    <w:rsid w:val="00DA2CF3"/>
    <w:rsid w:val="00DA4F35"/>
    <w:rsid w:val="00DA563B"/>
    <w:rsid w:val="00DA7E72"/>
    <w:rsid w:val="00DB2482"/>
    <w:rsid w:val="00DB604E"/>
    <w:rsid w:val="00DC5A74"/>
    <w:rsid w:val="00DC6F33"/>
    <w:rsid w:val="00DD1EDB"/>
    <w:rsid w:val="00DD2732"/>
    <w:rsid w:val="00DD2E9A"/>
    <w:rsid w:val="00DD6FF5"/>
    <w:rsid w:val="00DE0E05"/>
    <w:rsid w:val="00DE3433"/>
    <w:rsid w:val="00E01875"/>
    <w:rsid w:val="00E03E25"/>
    <w:rsid w:val="00E06DC2"/>
    <w:rsid w:val="00E10D19"/>
    <w:rsid w:val="00E11D77"/>
    <w:rsid w:val="00E1783E"/>
    <w:rsid w:val="00E23019"/>
    <w:rsid w:val="00E346D0"/>
    <w:rsid w:val="00E3544A"/>
    <w:rsid w:val="00E415DC"/>
    <w:rsid w:val="00E44A73"/>
    <w:rsid w:val="00E4532A"/>
    <w:rsid w:val="00E469EE"/>
    <w:rsid w:val="00E5123A"/>
    <w:rsid w:val="00E52733"/>
    <w:rsid w:val="00E55330"/>
    <w:rsid w:val="00E55E23"/>
    <w:rsid w:val="00E57912"/>
    <w:rsid w:val="00E60D73"/>
    <w:rsid w:val="00E62EC2"/>
    <w:rsid w:val="00E64F4C"/>
    <w:rsid w:val="00E67A91"/>
    <w:rsid w:val="00E72DA3"/>
    <w:rsid w:val="00E764D0"/>
    <w:rsid w:val="00E77D68"/>
    <w:rsid w:val="00E804B7"/>
    <w:rsid w:val="00E8694F"/>
    <w:rsid w:val="00E87D53"/>
    <w:rsid w:val="00E9114A"/>
    <w:rsid w:val="00EA1EC1"/>
    <w:rsid w:val="00EA5414"/>
    <w:rsid w:val="00EA69BE"/>
    <w:rsid w:val="00EB11A7"/>
    <w:rsid w:val="00EB11F0"/>
    <w:rsid w:val="00EB31D7"/>
    <w:rsid w:val="00EC4B29"/>
    <w:rsid w:val="00ED0339"/>
    <w:rsid w:val="00ED2994"/>
    <w:rsid w:val="00ED4F60"/>
    <w:rsid w:val="00ED54C6"/>
    <w:rsid w:val="00ED655B"/>
    <w:rsid w:val="00EE0D8B"/>
    <w:rsid w:val="00EF0ABE"/>
    <w:rsid w:val="00EF3644"/>
    <w:rsid w:val="00EF3D1A"/>
    <w:rsid w:val="00EF475B"/>
    <w:rsid w:val="00EF5DBD"/>
    <w:rsid w:val="00F05C90"/>
    <w:rsid w:val="00F179DF"/>
    <w:rsid w:val="00F2071D"/>
    <w:rsid w:val="00F2188C"/>
    <w:rsid w:val="00F21D79"/>
    <w:rsid w:val="00F25C88"/>
    <w:rsid w:val="00F273D8"/>
    <w:rsid w:val="00F35600"/>
    <w:rsid w:val="00F37DB2"/>
    <w:rsid w:val="00F41E5B"/>
    <w:rsid w:val="00F43304"/>
    <w:rsid w:val="00F478D1"/>
    <w:rsid w:val="00F5476A"/>
    <w:rsid w:val="00F5559A"/>
    <w:rsid w:val="00F55DAA"/>
    <w:rsid w:val="00F634AA"/>
    <w:rsid w:val="00F63ADC"/>
    <w:rsid w:val="00F64B3C"/>
    <w:rsid w:val="00F6666E"/>
    <w:rsid w:val="00F708EA"/>
    <w:rsid w:val="00F7150D"/>
    <w:rsid w:val="00F73198"/>
    <w:rsid w:val="00F73387"/>
    <w:rsid w:val="00F81FFC"/>
    <w:rsid w:val="00F9111F"/>
    <w:rsid w:val="00F92007"/>
    <w:rsid w:val="00F9295D"/>
    <w:rsid w:val="00F9331D"/>
    <w:rsid w:val="00FA008E"/>
    <w:rsid w:val="00FA0CD2"/>
    <w:rsid w:val="00FA1659"/>
    <w:rsid w:val="00FB03F1"/>
    <w:rsid w:val="00FB57A9"/>
    <w:rsid w:val="00FC0BCF"/>
    <w:rsid w:val="00FC32AB"/>
    <w:rsid w:val="00FC590C"/>
    <w:rsid w:val="00FC5A82"/>
    <w:rsid w:val="00FC6558"/>
    <w:rsid w:val="00FC68CB"/>
    <w:rsid w:val="00FD1C5C"/>
    <w:rsid w:val="00FD1C9F"/>
    <w:rsid w:val="00FD27AB"/>
    <w:rsid w:val="00FE0737"/>
    <w:rsid w:val="00FE3DD3"/>
    <w:rsid w:val="00FE58D4"/>
    <w:rsid w:val="00FE5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true"/>
    <w:lsdException w:name="caption" w:uiPriority="35" w:qFormat="true"/>
    <w:lsdException w:name="footnote reference" w:uiPriority="0"/>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name w:val="header"/>
    <w:basedOn w:val="a"/>
    <w:link w:val="a4"/>
    <w:uiPriority w:val="99"/>
    <w:unhideWhenUsed/>
    <w:rsid w:val="00FE3DD3"/>
    <w:pPr>
      <w:tabs>
        <w:tab w:val="center" w:pos="4677"/>
        <w:tab w:val="right" w:pos="9355"/>
      </w:tabs>
      <w:spacing w:after="0" w:line="240" w:lineRule="auto"/>
    </w:pPr>
  </w:style>
  <w:style w:type="character" w:styleId="a4" w:customStyle="true">
    <w:name w:val="Верхний колонтитул Знак"/>
    <w:basedOn w:val="a0"/>
    <w:link w:val="a3"/>
    <w:uiPriority w:val="99"/>
    <w:rsid w:val="00FE3DD3"/>
  </w:style>
  <w:style w:type="paragraph" w:styleId="a5">
    <w:name w:val="footer"/>
    <w:basedOn w:val="a"/>
    <w:link w:val="a6"/>
    <w:uiPriority w:val="99"/>
    <w:unhideWhenUsed/>
    <w:rsid w:val="00FE3DD3"/>
    <w:pPr>
      <w:tabs>
        <w:tab w:val="center" w:pos="4677"/>
        <w:tab w:val="right" w:pos="9355"/>
      </w:tabs>
      <w:spacing w:after="0" w:line="240" w:lineRule="auto"/>
    </w:pPr>
  </w:style>
  <w:style w:type="character" w:styleId="a6" w:customStyle="true">
    <w:name w:val="Нижний колонтитул Знак"/>
    <w:basedOn w:val="a0"/>
    <w:link w:val="a5"/>
    <w:uiPriority w:val="99"/>
    <w:rsid w:val="00FE3DD3"/>
  </w:style>
  <w:style w:type="paragraph" w:styleId="ConsPlusNormal" w:customStyle="true">
    <w:name w:val="ConsPlusNormal"/>
    <w:rsid w:val="00DB2482"/>
    <w:pPr>
      <w:widowControl w:val="false"/>
      <w:autoSpaceDE w:val="false"/>
      <w:autoSpaceDN w:val="false"/>
      <w:spacing w:after="0" w:line="240" w:lineRule="auto"/>
    </w:pPr>
    <w:rPr>
      <w:rFonts w:ascii="Calibri" w:hAnsi="Calibri" w:cs="Calibri" w:eastAsiaTheme="minorEastAsia"/>
      <w:lang w:eastAsia="ru-RU"/>
    </w:rPr>
  </w:style>
  <w:style w:type="paragraph" w:styleId="a7">
    <w:name w:val="Balloon Text"/>
    <w:basedOn w:val="a"/>
    <w:link w:val="a8"/>
    <w:uiPriority w:val="99"/>
    <w:semiHidden/>
    <w:unhideWhenUsed/>
    <w:rsid w:val="009B6E0B"/>
    <w:pPr>
      <w:spacing w:after="0" w:line="240" w:lineRule="auto"/>
    </w:pPr>
    <w:rPr>
      <w:rFonts w:ascii="Tahoma" w:hAnsi="Tahoma" w:cs="Tahoma"/>
      <w:sz w:val="16"/>
      <w:szCs w:val="16"/>
    </w:rPr>
  </w:style>
  <w:style w:type="character" w:styleId="a8" w:customStyle="true">
    <w:name w:val="Текст выноски Знак"/>
    <w:basedOn w:val="a0"/>
    <w:link w:val="a7"/>
    <w:uiPriority w:val="99"/>
    <w:semiHidden/>
    <w:rsid w:val="009B6E0B"/>
    <w:rPr>
      <w:rFonts w:ascii="Tahoma" w:hAnsi="Tahoma" w:cs="Tahoma"/>
      <w:sz w:val="16"/>
      <w:szCs w:val="16"/>
    </w:rPr>
  </w:style>
  <w:style w:type="character" w:styleId="ms-rtethemeforecolor-2-4" w:customStyle="true">
    <w:name w:val="ms-rtethemeforecolor-2-4"/>
    <w:basedOn w:val="a0"/>
    <w:rsid w:val="00064597"/>
  </w:style>
  <w:style w:type="paragraph" w:styleId="a9">
    <w:name w:val="List Paragraph"/>
    <w:basedOn w:val="a"/>
    <w:uiPriority w:val="34"/>
    <w:qFormat/>
    <w:rsid w:val="004A6D32"/>
    <w:pPr>
      <w:ind w:left="720"/>
      <w:contextualSpacing/>
    </w:pPr>
  </w:style>
  <w:style w:type="character" w:styleId="aa">
    <w:name w:val="annotation reference"/>
    <w:basedOn w:val="a0"/>
    <w:uiPriority w:val="99"/>
    <w:semiHidden/>
    <w:unhideWhenUsed/>
    <w:rsid w:val="00841E8D"/>
    <w:rPr>
      <w:sz w:val="16"/>
      <w:szCs w:val="16"/>
    </w:rPr>
  </w:style>
  <w:style w:type="paragraph" w:styleId="ab">
    <w:name w:val="annotation text"/>
    <w:basedOn w:val="a"/>
    <w:link w:val="ac"/>
    <w:uiPriority w:val="99"/>
    <w:semiHidden/>
    <w:unhideWhenUsed/>
    <w:rsid w:val="00841E8D"/>
    <w:pPr>
      <w:spacing w:line="240" w:lineRule="auto"/>
    </w:pPr>
    <w:rPr>
      <w:sz w:val="20"/>
      <w:szCs w:val="20"/>
    </w:rPr>
  </w:style>
  <w:style w:type="character" w:styleId="ac" w:customStyle="true">
    <w:name w:val="Текст примечания Знак"/>
    <w:basedOn w:val="a0"/>
    <w:link w:val="ab"/>
    <w:uiPriority w:val="99"/>
    <w:semiHidden/>
    <w:rsid w:val="00841E8D"/>
    <w:rPr>
      <w:sz w:val="20"/>
      <w:szCs w:val="20"/>
    </w:rPr>
  </w:style>
  <w:style w:type="character" w:styleId="ad">
    <w:name w:val="Strong"/>
    <w:basedOn w:val="a0"/>
    <w:uiPriority w:val="22"/>
    <w:qFormat/>
    <w:rsid w:val="00527517"/>
    <w:rPr>
      <w:b/>
      <w:bCs/>
    </w:rPr>
  </w:style>
  <w:style w:type="paragraph" w:styleId="ConsPlusTitle" w:customStyle="true">
    <w:name w:val="ConsPlusTitle"/>
    <w:rsid w:val="004825E2"/>
    <w:pPr>
      <w:widowControl w:val="false"/>
      <w:autoSpaceDE w:val="false"/>
      <w:autoSpaceDN w:val="false"/>
      <w:spacing w:after="0" w:line="240" w:lineRule="auto"/>
    </w:pPr>
    <w:rPr>
      <w:rFonts w:ascii="Calibri" w:hAnsi="Calibri" w:eastAsia="Times New Roman" w:cs="Calibri"/>
      <w:b/>
      <w:szCs w:val="20"/>
      <w:lang w:eastAsia="ru-RU"/>
    </w:rPr>
  </w:style>
  <w:style w:type="paragraph" w:styleId="ae">
    <w:name w:val="footnote text"/>
    <w:aliases w:val="список,Footnote Text Char1,Footnote Text Char3 Char,Footnote Text Char2 Char Char,Footnote Text Char1 Char1 Char Char,ft Char1 Char Char Char,Footnote Text Char1 Char Char Char Char,Footnote Text Char Char1 Char Char Char Char Знак,Зн,Знак1"/>
    <w:basedOn w:val="a"/>
    <w:link w:val="af"/>
    <w:qFormat/>
    <w:rsid w:val="005A72AA"/>
    <w:pPr>
      <w:spacing w:after="0" w:line="240" w:lineRule="auto"/>
    </w:pPr>
    <w:rPr>
      <w:rFonts w:ascii="Times New Roman" w:hAnsi="Times New Roman" w:eastAsia="Times New Roman" w:cs="Times New Roman"/>
      <w:sz w:val="20"/>
      <w:szCs w:val="20"/>
      <w:lang w:eastAsia="ru-RU"/>
    </w:rPr>
  </w:style>
  <w:style w:type="character" w:styleId="af" w:customStyle="true">
    <w:name w:val="Текст сноски Знак"/>
    <w:aliases w:val="список Знак,Footnote Text Char1 Знак,Footnote Text Char3 Char Знак,Footnote Text Char2 Char Char Знак,Footnote Text Char1 Char1 Char Char Знак,ft Char1 Char Char Char Знак,Footnote Text Char1 Char Char Char Char Знак,Зн Знак,Знак1 Знак"/>
    <w:basedOn w:val="a0"/>
    <w:link w:val="ae"/>
    <w:rsid w:val="005A72AA"/>
    <w:rPr>
      <w:rFonts w:ascii="Times New Roman" w:hAnsi="Times New Roman" w:eastAsia="Times New Roman" w:cs="Times New Roman"/>
      <w:sz w:val="20"/>
      <w:szCs w:val="20"/>
      <w:lang w:eastAsia="ru-RU"/>
    </w:rPr>
  </w:style>
  <w:style w:type="character" w:styleId="af0">
    <w:name w:val="footnote reference"/>
    <w:aliases w:val="fr,Footnote Reference/,Текст сновски,Footnotes refss,Ciae niinee I,Знак сноски Н,Used by Word for Help footnote symbols,FZ,Знак сноски 1,Знак сноски-FN,Ciae niinee-FN,Referencia nota al pie,Appel note de bas de page"/>
    <w:rsid w:val="005A72AA"/>
    <w:rPr>
      <w:vertAlign w:val="superscript"/>
    </w:rPr>
  </w:style>
  <w:style w:type="table" w:styleId="af1">
    <w:name w:val="Table Grid"/>
    <w:basedOn w:val="a1"/>
    <w:uiPriority w:val="59"/>
    <w:rsid w:val="00DD2E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ankForLegalActs" w:customStyle="true">
    <w:name w:val="BlankForLegalActs"/>
    <w:qFormat/>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uiPriority="0"/>
    <w:lsdException w:name="caption" w:qFormat="1" w:uiPriority="35"/>
    <w:lsdException w:name="footnote reference" w:uiPriority="0"/>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paragraph">
    <w:name w:val="header"/>
    <w:basedOn w:val="a"/>
    <w:link w:val="a4"/>
    <w:uiPriority w:val="99"/>
    <w:unhideWhenUsed/>
    <w:rsid w:val="00FE3DD3"/>
    <w:pPr>
      <w:tabs>
        <w:tab w:pos="4677" w:val="center"/>
        <w:tab w:pos="9355" w:val="right"/>
      </w:tabs>
      <w:spacing w:after="0" w:line="240" w:lineRule="auto"/>
    </w:pPr>
  </w:style>
  <w:style w:customStyle="1" w:styleId="a4" w:type="character">
    <w:name w:val="Верхний колонтитул Знак"/>
    <w:basedOn w:val="a0"/>
    <w:link w:val="a3"/>
    <w:uiPriority w:val="99"/>
    <w:rsid w:val="00FE3DD3"/>
  </w:style>
  <w:style w:styleId="a5" w:type="paragraph">
    <w:name w:val="footer"/>
    <w:basedOn w:val="a"/>
    <w:link w:val="a6"/>
    <w:uiPriority w:val="99"/>
    <w:unhideWhenUsed/>
    <w:rsid w:val="00FE3DD3"/>
    <w:pPr>
      <w:tabs>
        <w:tab w:pos="4677" w:val="center"/>
        <w:tab w:pos="9355" w:val="right"/>
      </w:tabs>
      <w:spacing w:after="0" w:line="240" w:lineRule="auto"/>
    </w:pPr>
  </w:style>
  <w:style w:customStyle="1" w:styleId="a6" w:type="character">
    <w:name w:val="Нижний колонтитул Знак"/>
    <w:basedOn w:val="a0"/>
    <w:link w:val="a5"/>
    <w:uiPriority w:val="99"/>
    <w:rsid w:val="00FE3DD3"/>
  </w:style>
  <w:style w:customStyle="1" w:styleId="ConsPlusNormal" w:type="paragraph">
    <w:name w:val="ConsPlusNormal"/>
    <w:rsid w:val="00DB2482"/>
    <w:pPr>
      <w:widowControl w:val="0"/>
      <w:autoSpaceDE w:val="0"/>
      <w:autoSpaceDN w:val="0"/>
      <w:spacing w:after="0" w:line="240" w:lineRule="auto"/>
    </w:pPr>
    <w:rPr>
      <w:rFonts w:ascii="Calibri" w:cs="Calibri" w:eastAsiaTheme="minorEastAsia" w:hAnsi="Calibri"/>
      <w:lang w:eastAsia="ru-RU"/>
    </w:rPr>
  </w:style>
  <w:style w:styleId="a7" w:type="paragraph">
    <w:name w:val="Balloon Text"/>
    <w:basedOn w:val="a"/>
    <w:link w:val="a8"/>
    <w:uiPriority w:val="99"/>
    <w:semiHidden/>
    <w:unhideWhenUsed/>
    <w:rsid w:val="009B6E0B"/>
    <w:pPr>
      <w:spacing w:after="0" w:line="240" w:lineRule="auto"/>
    </w:pPr>
    <w:rPr>
      <w:rFonts w:ascii="Tahoma" w:cs="Tahoma" w:hAnsi="Tahoma"/>
      <w:sz w:val="16"/>
      <w:szCs w:val="16"/>
    </w:rPr>
  </w:style>
  <w:style w:customStyle="1" w:styleId="a8" w:type="character">
    <w:name w:val="Текст выноски Знак"/>
    <w:basedOn w:val="a0"/>
    <w:link w:val="a7"/>
    <w:uiPriority w:val="99"/>
    <w:semiHidden/>
    <w:rsid w:val="009B6E0B"/>
    <w:rPr>
      <w:rFonts w:ascii="Tahoma" w:cs="Tahoma" w:hAnsi="Tahoma"/>
      <w:sz w:val="16"/>
      <w:szCs w:val="16"/>
    </w:rPr>
  </w:style>
  <w:style w:customStyle="1" w:styleId="ms-rtethemeforecolor-2-4" w:type="character">
    <w:name w:val="ms-rtethemeforecolor-2-4"/>
    <w:basedOn w:val="a0"/>
    <w:rsid w:val="00064597"/>
  </w:style>
  <w:style w:styleId="a9" w:type="paragraph">
    <w:name w:val="List Paragraph"/>
    <w:basedOn w:val="a"/>
    <w:uiPriority w:val="34"/>
    <w:qFormat/>
    <w:rsid w:val="004A6D32"/>
    <w:pPr>
      <w:ind w:left="720"/>
      <w:contextualSpacing/>
    </w:pPr>
  </w:style>
  <w:style w:styleId="aa" w:type="character">
    <w:name w:val="annotation reference"/>
    <w:basedOn w:val="a0"/>
    <w:uiPriority w:val="99"/>
    <w:semiHidden/>
    <w:unhideWhenUsed/>
    <w:rsid w:val="00841E8D"/>
    <w:rPr>
      <w:sz w:val="16"/>
      <w:szCs w:val="16"/>
    </w:rPr>
  </w:style>
  <w:style w:styleId="ab" w:type="paragraph">
    <w:name w:val="annotation text"/>
    <w:basedOn w:val="a"/>
    <w:link w:val="ac"/>
    <w:uiPriority w:val="99"/>
    <w:semiHidden/>
    <w:unhideWhenUsed/>
    <w:rsid w:val="00841E8D"/>
    <w:pPr>
      <w:spacing w:line="240" w:lineRule="auto"/>
    </w:pPr>
    <w:rPr>
      <w:sz w:val="20"/>
      <w:szCs w:val="20"/>
    </w:rPr>
  </w:style>
  <w:style w:customStyle="1" w:styleId="ac" w:type="character">
    <w:name w:val="Текст примечания Знак"/>
    <w:basedOn w:val="a0"/>
    <w:link w:val="ab"/>
    <w:uiPriority w:val="99"/>
    <w:semiHidden/>
    <w:rsid w:val="00841E8D"/>
    <w:rPr>
      <w:sz w:val="20"/>
      <w:szCs w:val="20"/>
    </w:rPr>
  </w:style>
  <w:style w:styleId="ad" w:type="character">
    <w:name w:val="Strong"/>
    <w:basedOn w:val="a0"/>
    <w:uiPriority w:val="22"/>
    <w:qFormat/>
    <w:rsid w:val="00527517"/>
    <w:rPr>
      <w:b/>
      <w:bCs/>
    </w:rPr>
  </w:style>
  <w:style w:customStyle="1" w:styleId="ConsPlusTitle" w:type="paragraph">
    <w:name w:val="ConsPlusTitle"/>
    <w:rsid w:val="004825E2"/>
    <w:pPr>
      <w:widowControl w:val="0"/>
      <w:autoSpaceDE w:val="0"/>
      <w:autoSpaceDN w:val="0"/>
      <w:spacing w:after="0" w:line="240" w:lineRule="auto"/>
    </w:pPr>
    <w:rPr>
      <w:rFonts w:ascii="Calibri" w:cs="Calibri" w:eastAsia="Times New Roman" w:hAnsi="Calibri"/>
      <w:b/>
      <w:szCs w:val="20"/>
      <w:lang w:eastAsia="ru-RU"/>
    </w:rPr>
  </w:style>
  <w:style w:styleId="ae" w:type="paragraph">
    <w:name w:val="footnote text"/>
    <w:aliases w:val="список,Footnote Text Char1,Footnote Text Char3 Char,Footnote Text Char2 Char Char,Footnote Text Char1 Char1 Char Char,ft Char1 Char Char Char,Footnote Text Char1 Char Char Char Char,Footnote Text Char Char1 Char Char Char Char Знак,Зн,Знак1"/>
    <w:basedOn w:val="a"/>
    <w:link w:val="af"/>
    <w:qFormat/>
    <w:rsid w:val="005A72AA"/>
    <w:pPr>
      <w:spacing w:after="0" w:line="240" w:lineRule="auto"/>
    </w:pPr>
    <w:rPr>
      <w:rFonts w:ascii="Times New Roman" w:cs="Times New Roman" w:eastAsia="Times New Roman" w:hAnsi="Times New Roman"/>
      <w:sz w:val="20"/>
      <w:szCs w:val="20"/>
      <w:lang w:eastAsia="ru-RU"/>
    </w:rPr>
  </w:style>
  <w:style w:customStyle="1" w:styleId="af" w:type="character">
    <w:name w:val="Текст сноски Знак"/>
    <w:aliases w:val="список Знак,Footnote Text Char1 Знак,Footnote Text Char3 Char Знак,Footnote Text Char2 Char Char Знак,Footnote Text Char1 Char1 Char Char Знак,ft Char1 Char Char Char Знак,Footnote Text Char1 Char Char Char Char Знак,Зн Знак,Знак1 Знак"/>
    <w:basedOn w:val="a0"/>
    <w:link w:val="ae"/>
    <w:rsid w:val="005A72AA"/>
    <w:rPr>
      <w:rFonts w:ascii="Times New Roman" w:cs="Times New Roman" w:eastAsia="Times New Roman" w:hAnsi="Times New Roman"/>
      <w:sz w:val="20"/>
      <w:szCs w:val="20"/>
      <w:lang w:eastAsia="ru-RU"/>
    </w:rPr>
  </w:style>
  <w:style w:styleId="af0" w:type="character">
    <w:name w:val="footnote reference"/>
    <w:aliases w:val="fr,Footnote Reference/,Текст сновски,Footnotes refss,Ciae niinee I,Знак сноски Н,Used by Word for Help footnote symbols,FZ,Знак сноски 1,Знак сноски-FN,Ciae niinee-FN,Referencia nota al pie,Appel note de bas de page"/>
    <w:rsid w:val="005A72AA"/>
    <w:rPr>
      <w:vertAlign w:val="superscript"/>
    </w:rPr>
  </w:style>
  <w:style w:styleId="af1" w:type="table">
    <w:name w:val="Table Grid"/>
    <w:basedOn w:val="a1"/>
    <w:uiPriority w:val="59"/>
    <w:rsid w:val="00DD2E9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BlankForLegalActs" w:type="paragraph">
    <w:name w:val="BlankForLegalAc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29505">
      <w:bodyDiv w:val="1"/>
      <w:marLeft w:val="0"/>
      <w:marRight w:val="0"/>
      <w:marTop w:val="0"/>
      <w:marBottom w:val="0"/>
      <w:divBdr>
        <w:top w:val="none" w:sz="0" w:space="0" w:color="auto"/>
        <w:left w:val="none" w:sz="0" w:space="0" w:color="auto"/>
        <w:bottom w:val="none" w:sz="0" w:space="0" w:color="auto"/>
        <w:right w:val="none" w:sz="0" w:space="0" w:color="auto"/>
      </w:divBdr>
    </w:div>
    <w:div w:id="472020672">
      <w:bodyDiv w:val="1"/>
      <w:marLeft w:val="0"/>
      <w:marRight w:val="0"/>
      <w:marTop w:val="0"/>
      <w:marBottom w:val="0"/>
      <w:divBdr>
        <w:top w:val="none" w:sz="0" w:space="0" w:color="auto"/>
        <w:left w:val="none" w:sz="0" w:space="0" w:color="auto"/>
        <w:bottom w:val="none" w:sz="0" w:space="0" w:color="auto"/>
        <w:right w:val="none" w:sz="0" w:space="0" w:color="auto"/>
      </w:divBdr>
    </w:div>
    <w:div w:id="733772384">
      <w:bodyDiv w:val="1"/>
      <w:marLeft w:val="0"/>
      <w:marRight w:val="0"/>
      <w:marTop w:val="0"/>
      <w:marBottom w:val="0"/>
      <w:divBdr>
        <w:top w:val="none" w:sz="0" w:space="0" w:color="auto"/>
        <w:left w:val="none" w:sz="0" w:space="0" w:color="auto"/>
        <w:bottom w:val="none" w:sz="0" w:space="0" w:color="auto"/>
        <w:right w:val="none" w:sz="0" w:space="0" w:color="auto"/>
      </w:divBdr>
    </w:div>
    <w:div w:id="744569425">
      <w:bodyDiv w:val="1"/>
      <w:marLeft w:val="0"/>
      <w:marRight w:val="0"/>
      <w:marTop w:val="0"/>
      <w:marBottom w:val="0"/>
      <w:divBdr>
        <w:top w:val="none" w:sz="0" w:space="0" w:color="auto"/>
        <w:left w:val="none" w:sz="0" w:space="0" w:color="auto"/>
        <w:bottom w:val="none" w:sz="0" w:space="0" w:color="auto"/>
        <w:right w:val="none" w:sz="0" w:space="0" w:color="auto"/>
      </w:divBdr>
    </w:div>
    <w:div w:id="766190196">
      <w:bodyDiv w:val="1"/>
      <w:marLeft w:val="0"/>
      <w:marRight w:val="0"/>
      <w:marTop w:val="0"/>
      <w:marBottom w:val="0"/>
      <w:divBdr>
        <w:top w:val="none" w:sz="0" w:space="0" w:color="auto"/>
        <w:left w:val="none" w:sz="0" w:space="0" w:color="auto"/>
        <w:bottom w:val="none" w:sz="0" w:space="0" w:color="auto"/>
        <w:right w:val="none" w:sz="0" w:space="0" w:color="auto"/>
      </w:divBdr>
    </w:div>
    <w:div w:id="830953271">
      <w:bodyDiv w:val="1"/>
      <w:marLeft w:val="0"/>
      <w:marRight w:val="0"/>
      <w:marTop w:val="0"/>
      <w:marBottom w:val="0"/>
      <w:divBdr>
        <w:top w:val="none" w:sz="0" w:space="0" w:color="auto"/>
        <w:left w:val="none" w:sz="0" w:space="0" w:color="auto"/>
        <w:bottom w:val="none" w:sz="0" w:space="0" w:color="auto"/>
        <w:right w:val="none" w:sz="0" w:space="0" w:color="auto"/>
      </w:divBdr>
    </w:div>
    <w:div w:id="1205560945">
      <w:bodyDiv w:val="1"/>
      <w:marLeft w:val="0"/>
      <w:marRight w:val="0"/>
      <w:marTop w:val="0"/>
      <w:marBottom w:val="0"/>
      <w:divBdr>
        <w:top w:val="none" w:sz="0" w:space="0" w:color="auto"/>
        <w:left w:val="none" w:sz="0" w:space="0" w:color="auto"/>
        <w:bottom w:val="none" w:sz="0" w:space="0" w:color="auto"/>
        <w:right w:val="none" w:sz="0" w:space="0" w:color="auto"/>
      </w:divBdr>
    </w:div>
    <w:div w:id="1549492763">
      <w:bodyDiv w:val="1"/>
      <w:marLeft w:val="0"/>
      <w:marRight w:val="0"/>
      <w:marTop w:val="0"/>
      <w:marBottom w:val="0"/>
      <w:divBdr>
        <w:top w:val="none" w:sz="0" w:space="0" w:color="auto"/>
        <w:left w:val="none" w:sz="0" w:space="0" w:color="auto"/>
        <w:bottom w:val="none" w:sz="0" w:space="0" w:color="auto"/>
        <w:right w:val="none" w:sz="0" w:space="0" w:color="auto"/>
      </w:divBdr>
    </w:div>
    <w:div w:id="1573615164">
      <w:bodyDiv w:val="1"/>
      <w:marLeft w:val="0"/>
      <w:marRight w:val="0"/>
      <w:marTop w:val="0"/>
      <w:marBottom w:val="0"/>
      <w:divBdr>
        <w:top w:val="none" w:sz="0" w:space="0" w:color="auto"/>
        <w:left w:val="none" w:sz="0" w:space="0" w:color="auto"/>
        <w:bottom w:val="none" w:sz="0" w:space="0" w:color="auto"/>
        <w:right w:val="none" w:sz="0" w:space="0" w:color="auto"/>
      </w:divBdr>
    </w:div>
    <w:div w:id="190953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88AD186181D11468798CE2B5654E719" ma:contentTypeVersion="41" ma:contentTypeDescription="Создание документа." ma:contentTypeScope="" ma:versionID="e7a3f65f3c0a50fb268f2eaf9890aa03">
  <xsd:schema xmlns:xsd="http://www.w3.org/2001/XMLSchema" xmlns:xs="http://www.w3.org/2001/XMLSchema" xmlns:p="http://schemas.microsoft.com/office/2006/metadata/properties" xmlns:ns2="b525490f-2126-496a-b642-d7eb3eca8844" xmlns:ns3="71932cde-1c9d-43c1-b19a-a67d245dfdde" targetNamespace="http://schemas.microsoft.com/office/2006/metadata/properties" ma:root="true" ma:fieldsID="21c38d7876186144dd2f4f85f1ed4ef1" ns2:_="" ns3:_="">
    <xsd:import namespace="b525490f-2126-496a-b642-d7eb3eca8844"/>
    <xsd:import namespace="71932cde-1c9d-43c1-b19a-a67d245dfdde"/>
    <xsd:element name="properties">
      <xsd:complexType>
        <xsd:sequence>
          <xsd:element name="documentManagement">
            <xsd:complexType>
              <xsd:all>
                <xsd:element ref="ns2:docTitle" minOccurs="0"/>
                <xsd:element ref="ns3:pag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490f-2126-496a-b642-d7eb3eca8844" elementFormDefault="qualified">
    <xsd:import namespace="http://schemas.microsoft.com/office/2006/documentManagement/types"/>
    <xsd:import namespace="http://schemas.microsoft.com/office/infopath/2007/PartnerControls"/>
    <xsd:element name="docTitle" ma:index="8" nillable="true" ma:displayName="Полное название" ma:description="Заголовок ПА, полное название документа" ma:internalName="docTitl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2cde-1c9d-43c1-b19a-a67d245dfdde" elementFormDefault="qualified">
    <xsd:import namespace="http://schemas.microsoft.com/office/2006/documentManagement/types"/>
    <xsd:import namespace="http://schemas.microsoft.com/office/infopath/2007/PartnerControls"/>
    <xsd:element name="pageLink" ma:index="9" nillable="true" ma:displayName="pageLink" ma:internalName="page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Link xmlns="71932cde-1c9d-43c1-b19a-a67d245dfdde" xsi:nil="true"/>
    <docTitle xmlns="b525490f-2126-496a-b642-d7eb3eca8844">Распоряжение 192-р от 10.07.2026</docTitle>
  </documentManagement>
</p:properties>
</file>

<file path=customXml/itemProps1.xml><?xml version="1.0" encoding="utf-8"?>
<ds:datastoreItem xmlns:ds="http://schemas.openxmlformats.org/officeDocument/2006/customXml" ds:itemID="{D00C337E-DCF4-49B0-9D0E-3EF4074662DB}"/>
</file>

<file path=customXml/itemProps2.xml><?xml version="1.0" encoding="utf-8"?>
<ds:datastoreItem xmlns:ds="http://schemas.openxmlformats.org/officeDocument/2006/customXml" ds:itemID="{E6DEF56B-D8A0-4A57-A2E2-2C706870A0B8}"/>
</file>

<file path=customXml/itemProps3.xml><?xml version="1.0" encoding="utf-8"?>
<ds:datastoreItem xmlns:ds="http://schemas.openxmlformats.org/officeDocument/2006/customXml" ds:itemID="{31B70C01-92DF-44D4-B307-F8CA1ECE6E78}"/>
</file>

<file path=customXml/itemProps4.xml><?xml version="1.0" encoding="utf-8"?>
<ds:datastoreItem xmlns:ds="http://schemas.openxmlformats.org/officeDocument/2006/customXml" ds:itemID="{9744900B-F72A-45F8-A96A-F94FCFB76A7E}"/>
</file>

<file path=docProps/app.xml><?xml version="1.0" encoding="utf-8"?>
<Properties xmlns="http://schemas.openxmlformats.org/officeDocument/2006/extended-properties" xmlns:vt="http://schemas.openxmlformats.org/officeDocument/2006/docPropsVTypes">
  <Template>Normal</Template>
  <TotalTime>366</TotalTime>
  <Pages>1</Pages>
  <Words>220</Words>
  <Characters>1254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192-р от 10.07.2026</dc:title>
  <dc:creator>Рагимова Инна Юлиановна</dc:creator>
  <cp:lastModifiedBy>Бабинцева Ксения Геннадьевна</cp:lastModifiedBy>
  <cp:revision>30</cp:revision>
  <cp:lastPrinted>2026-06-16T05:44:00Z</cp:lastPrinted>
  <dcterms:created xsi:type="dcterms:W3CDTF">2026-02-13T08:45:00Z</dcterms:created>
  <dcterms:modified xsi:type="dcterms:W3CDTF">2026-07-09T05:15:00Z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0x010100488AD186181D11468798CE2B5654E719</vt:lpwstr>
  </property>
</Properties>
</file>