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9B0FFD" w:rsidR="006F3055" w:rsidRDefault="008D06BC">
      <w:pPr>
        <w:ind w:firstLine="0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9B0FFD" w:rsidR="00EB0FF3" w:rsidRDefault="00DB0992" w:rsidRPr="00EB0FF3">
      <w:pPr>
        <w:ind w:firstLine="0"/>
        <w:jc w:val="center"/>
        <w:rPr>
          <w:rFonts w:ascii="Times New Roman" w:cs="Times New Roman" w:hAnsi="Times New Roman"/>
          <w:lang w:val="en-US"/>
        </w:rPr>
      </w:pPr>
    </w:p>
    <w:p w:rsidP="009B0FFD" w:rsidR="007C35C5" w:rsidRDefault="008D06BC" w:rsidRPr="006734A6">
      <w:pPr>
        <w:ind w:firstLine="0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9B0FFD" w:rsidR="002A7FEB" w:rsidRDefault="00DB0992" w:rsidRPr="002A7FEB">
      <w:pPr>
        <w:ind w:firstLine="0"/>
        <w:jc w:val="center"/>
        <w:rPr>
          <w:rFonts w:ascii="Times New Roman" w:cs="Times New Roman" w:hAnsi="Times New Roman"/>
        </w:rPr>
      </w:pPr>
    </w:p>
    <w:p w:rsidP="009B0FFD" w:rsidR="00CF3A4E" w:rsidRDefault="008D06BC" w:rsidRPr="00EE4AD4">
      <w:pPr>
        <w:ind w:firstLine="0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9B0FFD" w:rsidR="006E3468" w:rsidRDefault="00DB0992" w:rsidRPr="00EE4AD4">
      <w:pPr>
        <w:ind w:firstLine="0"/>
        <w:jc w:val="center"/>
        <w:rPr>
          <w:rFonts w:ascii="Times New Roman" w:cs="Times New Roman" w:hAnsi="Times New Roman"/>
          <w:sz w:val="44"/>
        </w:rPr>
      </w:pPr>
    </w:p>
    <w:p w:rsidP="009B0FFD" w:rsidR="006E3468" w:rsidRDefault="00DB0992" w:rsidRPr="00EE4AD4">
      <w:pPr>
        <w:ind w:firstLine="0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9B0FFD" w:rsidR="00873FE4" w:rsidRDefault="008D06BC" w:rsidRPr="00AE0F02">
            <w:pPr>
              <w:ind w:firstLine="0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17.06.2025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D06BC" w:rsidRPr="00AE0F02">
            <w:pPr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176-р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9B0FFD" w:rsidR="00A66F65" w:rsidRDefault="008D06BC" w:rsidRPr="006E3468">
      <w:pPr>
        <w:ind w:firstLine="0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DC79D2" w:rsidR="00DC79D2" w:rsidRDefault="00DC79D2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DC79D2" w:rsidR="004C6ACE" w:rsidRDefault="001F1AF9" w:rsidRPr="00C2468A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C2468A">
        <w:rPr>
          <w:rFonts w:ascii="Times New Roman" w:cs="Times New Roman" w:hAnsi="Times New Roman"/>
          <w:bCs/>
          <w:sz w:val="30"/>
          <w:szCs w:val="30"/>
        </w:rPr>
        <w:t>О внесении изменений в</w:t>
      </w:r>
      <w:r w:rsidR="00226265" w:rsidRPr="00C2468A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Pr="00C2468A">
        <w:rPr>
          <w:rFonts w:ascii="Times New Roman" w:cs="Times New Roman" w:hAnsi="Times New Roman"/>
          <w:bCs/>
          <w:sz w:val="30"/>
          <w:szCs w:val="30"/>
        </w:rPr>
        <w:t>распоряжение администрации</w:t>
      </w:r>
    </w:p>
    <w:p w:rsidP="00DC79D2" w:rsidR="001F1AF9" w:rsidRDefault="001F1AF9" w:rsidRPr="00C2468A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C2468A">
        <w:rPr>
          <w:rFonts w:ascii="Times New Roman" w:cs="Times New Roman" w:hAnsi="Times New Roman"/>
          <w:bCs/>
          <w:sz w:val="30"/>
          <w:szCs w:val="30"/>
        </w:rPr>
        <w:t>города от 26.02.2015 № 64-р</w:t>
      </w:r>
    </w:p>
    <w:p w:rsidP="001F1AF9" w:rsidR="001F1AF9" w:rsidRDefault="001F1AF9" w:rsidRPr="00C2468A">
      <w:pPr>
        <w:widowControl/>
        <w:spacing w:line="192" w:lineRule="auto"/>
        <w:ind w:firstLine="0"/>
        <w:jc w:val="left"/>
        <w:rPr>
          <w:rFonts w:ascii="Times New Roman" w:cs="Times New Roman" w:hAnsi="Times New Roman"/>
          <w:bCs/>
          <w:sz w:val="30"/>
          <w:szCs w:val="30"/>
        </w:rPr>
      </w:pPr>
    </w:p>
    <w:p w:rsidP="004C6ACE" w:rsidR="004C6ACE" w:rsidRDefault="004C6ACE" w:rsidRPr="00C2468A">
      <w:pPr>
        <w:pStyle w:val="ConsPlusTitle"/>
        <w:widowControl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2862F8" w:rsidR="002862F8" w:rsidRDefault="00DC79D2" w:rsidRPr="00C2468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>В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целях приведения правового акта города в соответствие                           со статьей 22 Федерального закона от 29.12.2022 № 273-ФЗ «Об образ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вании в Российской Федерации», постановлением Правительства Кра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с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ноярского края от 14.06.2012 № 275-п «Об утверждении </w:t>
      </w:r>
      <w:r w:rsidR="009B0FFD">
        <w:rPr>
          <w:rFonts w:ascii="Times New Roman" w:cs="Times New Roman" w:eastAsiaTheme="minorHAnsi" w:hAnsi="Times New Roman"/>
          <w:sz w:val="30"/>
          <w:szCs w:val="30"/>
          <w:lang w:eastAsia="en-US"/>
        </w:rPr>
        <w:t>П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орядка пров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дения оценки последствий принятия решения о реконструкции, моде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р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низации, сдаче в аренду, передаче в безвозмездное пользование, об и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з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менении назначения или о ликвидации объекта социальной инфр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структуры для детей, являющегося краевой собственностью</w:t>
      </w:r>
      <w:proofErr w:type="gramEnd"/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, либо о р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организации или ликвидации краевых государственных образовател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ь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ных организаций, муниципальных образовательных организаций и (или) краевых государственных организаций, образующих социальную инфраструктуру для детей, и порядка создания комиссий по оценке </w:t>
      </w:r>
      <w:proofErr w:type="gramStart"/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п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следствий принятия решения о реконструкции, модернизации, сдаче в аренду, передаче в безвозмездное пользование, об изменении назнач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ния или о ликвидации объекта социальной инфраструктуры для детей, являющегося краевой собственностью, либо о реорганизации или ли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к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видации краевых государственных образовательных организаций, м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у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ниципальных образовательных организаций и (или) краевых госуда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р</w:t>
      </w:r>
      <w:r w:rsidR="00727335" w:rsidRPr="00C2468A">
        <w:rPr>
          <w:rFonts w:ascii="Times New Roman" w:cs="Times New Roman" w:eastAsiaTheme="minorHAnsi" w:hAnsi="Times New Roman"/>
          <w:sz w:val="30"/>
          <w:szCs w:val="30"/>
          <w:lang w:eastAsia="en-US"/>
        </w:rPr>
        <w:t>ственных организаций, образующих социальную инфраструктуру для детей, и подготовки ими заключений»,</w:t>
      </w:r>
      <w:r w:rsidR="002862F8" w:rsidRPr="00C2468A">
        <w:rPr>
          <w:rFonts w:ascii="Times New Roman" w:cs="Times New Roman" w:hAnsi="Times New Roman"/>
          <w:sz w:val="30"/>
          <w:szCs w:val="30"/>
        </w:rPr>
        <w:t xml:space="preserve"> руководствуясь </w:t>
      </w:r>
      <w:hyperlink r:id="rId10" w:history="true">
        <w:r w:rsidR="002862F8" w:rsidRPr="00C2468A">
          <w:rPr>
            <w:rFonts w:ascii="Times New Roman" w:cs="Times New Roman" w:hAnsi="Times New Roman"/>
            <w:sz w:val="30"/>
            <w:szCs w:val="30"/>
          </w:rPr>
          <w:t>статьями 41</w:t>
        </w:r>
      </w:hyperlink>
      <w:r w:rsidR="002862F8" w:rsidRPr="00C2468A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="002862F8" w:rsidRPr="00C2468A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="002862F8" w:rsidRPr="00C2468A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="002862F8" w:rsidRPr="00C2468A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="00655F90" w:rsidRPr="00C2468A">
        <w:rPr>
          <w:rFonts w:ascii="Times New Roman" w:cs="Times New Roman" w:hAnsi="Times New Roman"/>
          <w:sz w:val="30"/>
          <w:szCs w:val="30"/>
        </w:rPr>
        <w:t xml:space="preserve"> Устава города</w:t>
      </w:r>
      <w:proofErr w:type="gramEnd"/>
      <w:r w:rsidR="00655F90" w:rsidRPr="00C2468A">
        <w:rPr>
          <w:rFonts w:ascii="Times New Roman" w:cs="Times New Roman" w:hAnsi="Times New Roman"/>
          <w:sz w:val="30"/>
          <w:szCs w:val="30"/>
        </w:rPr>
        <w:t xml:space="preserve"> Красноярска:</w:t>
      </w:r>
    </w:p>
    <w:p w:rsidP="00727335" w:rsidR="00727335" w:rsidRDefault="00727335" w:rsidRPr="00C2468A">
      <w:pPr>
        <w:pStyle w:val="ConsPlusTitle"/>
        <w:widowControl/>
        <w:tabs>
          <w:tab w:pos="709" w:val="left"/>
        </w:tabs>
        <w:ind w:firstLine="709"/>
        <w:jc w:val="both"/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</w:pP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1. </w:t>
      </w:r>
      <w:proofErr w:type="gramStart"/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Внести в распоряжение администрации города от 26.02.2015 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br/>
        <w:t>№ 64-р «О создании комиссии по проведению оценки последствий пр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и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нятия решения о реконструкции, модернизации, об изменении назнач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е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ния или о ликвидации объекта социальной инфраструктуры для детей, являющегося муниципальной собственностью, о заключении муниц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и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пальной организацией, образующей соци</w:t>
      </w:r>
      <w:r w:rsidR="00DF3084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альную инфраструктуру для детей</w:t>
      </w:r>
      <w:r w:rsidR="00610068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,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 договора аренды, договора безвозмездного пользования закре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п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lastRenderedPageBreak/>
        <w:t>ленных за ней объектов собственности, о реорганизации или ликвид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а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ции муниципальной организации, образующей</w:t>
      </w:r>
      <w:proofErr w:type="gramEnd"/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 социальную инфр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а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структуру для детей» следующие изменения:</w:t>
      </w:r>
    </w:p>
    <w:p w:rsidP="00727335" w:rsidR="00727335" w:rsidRDefault="00727335" w:rsidRPr="00C2468A">
      <w:pPr>
        <w:pStyle w:val="ConsPlusTitle"/>
        <w:widowControl/>
        <w:ind w:firstLine="709"/>
        <w:jc w:val="both"/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</w:pP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1) наименование распоряжения  изложить в следующей редакции:</w:t>
      </w:r>
    </w:p>
    <w:p w:rsidP="00727335" w:rsidR="00727335" w:rsidRDefault="00727335" w:rsidRPr="00C2468A">
      <w:pPr>
        <w:pStyle w:val="ConsPlusTitle"/>
        <w:widowControl/>
        <w:ind w:firstLine="709"/>
        <w:jc w:val="both"/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</w:pPr>
      <w:proofErr w:type="gramStart"/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«О создании комиссии по проведению оценки последствий прин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я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тия решения о реконструкции, модернизации, об изменении назначения или о ликвидации объекта социальной инфраструктуры для детей, я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в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ляющегося муниципальной собственностью, о заключении муниц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и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пальной организацией, образующей социальную инфраструктуру для детей, </w:t>
      </w:r>
      <w:r w:rsidR="0005277A" w:rsidRPr="00610068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муниципальной образовательной организацией </w:t>
      </w:r>
      <w:r w:rsidRPr="00610068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договора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 аренды, </w:t>
      </w:r>
      <w:r w:rsidR="000B24E6"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 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договора безвозмездного пользования закрепленных за ней объектов собственности, о реорганизации или ликвидации муниципальной орг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а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низации, образующей социальную инфраструктуру для детей, муниц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и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пальной</w:t>
      </w:r>
      <w:proofErr w:type="gramEnd"/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 образовательной организации»;</w:t>
      </w:r>
    </w:p>
    <w:p w:rsidP="00727335" w:rsidR="00727335" w:rsidRDefault="00727335" w:rsidRPr="00C2468A">
      <w:pPr>
        <w:pStyle w:val="ConsPlusTitle"/>
        <w:widowControl/>
        <w:ind w:firstLine="709"/>
        <w:jc w:val="both"/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</w:pP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2) пункт</w:t>
      </w:r>
      <w:r w:rsidR="009B0FFD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ы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 1</w:t>
      </w:r>
      <w:r w:rsidR="009B0FFD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, 2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 изложить в следующей редакции:</w:t>
      </w:r>
    </w:p>
    <w:p w:rsidP="00727335" w:rsidR="00727335" w:rsidRDefault="00727335" w:rsidRPr="00C2468A">
      <w:pPr>
        <w:pStyle w:val="ConsPlusTitle"/>
        <w:widowControl/>
        <w:ind w:firstLine="709"/>
        <w:jc w:val="both"/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</w:pP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«1. </w:t>
      </w:r>
      <w:proofErr w:type="gramStart"/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Создать комиссию по проведению оценки последствий прин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я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тия решения о реконструкции, модернизации, об изменении назначения или о ликвидации объекта социальной инфраструктуры для детей, я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в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ляющегося муниципальной собственностью, о заключении муниц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и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пальной организацией, образующей социальную инфраструктуру для детей, </w:t>
      </w:r>
      <w:r w:rsidR="000B24E6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муниципальной образовательной организацией</w:t>
      </w:r>
      <w:r w:rsidR="000B24E6"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 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договора аренды, договора безвозмездного пользования закрепленных за ней объектов собственности, о реорганизации или ликвидации муниципальной орг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а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низации, образующей социальную инфраструктуру для детей, муниц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и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пально</w:t>
      </w:r>
      <w:r w:rsidR="009B0FFD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й образовательной</w:t>
      </w:r>
      <w:proofErr w:type="gramEnd"/>
      <w:r w:rsidR="009B0FFD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 организации.</w:t>
      </w:r>
    </w:p>
    <w:p w:rsidP="00727335" w:rsidR="00727335" w:rsidRDefault="00727335" w:rsidRPr="00C2468A">
      <w:pPr>
        <w:pStyle w:val="ConsPlusTitle"/>
        <w:widowControl/>
        <w:tabs>
          <w:tab w:pos="709" w:val="left"/>
        </w:tabs>
        <w:ind w:firstLine="709"/>
        <w:jc w:val="both"/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</w:pP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2. </w:t>
      </w:r>
      <w:proofErr w:type="gramStart"/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Утвердить состав комиссии по проведению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заключении м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у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ниципальной организацией, образующей социальную инфраструктуру для детей, </w:t>
      </w:r>
      <w:r w:rsidR="000B24E6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муниципальной образовательной организацией</w:t>
      </w:r>
      <w:r w:rsidR="000B24E6"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 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договора аренды, договора безвозмездного пользования закрепленных за ней объектов собственности, о реорганизации или ликвидации муниципал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ь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ной организации, образующей социальную инфраструктуру для детей, муниципальной</w:t>
      </w:r>
      <w:proofErr w:type="gramEnd"/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 образовательной организации согласно </w:t>
      </w:r>
      <w:proofErr w:type="spellStart"/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прилож</w:t>
      </w:r>
      <w:proofErr w:type="gramStart"/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е</w:t>
      </w:r>
      <w:proofErr w:type="spellEnd"/>
      <w:r w:rsidR="00DC79D2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-</w:t>
      </w:r>
      <w:proofErr w:type="gramEnd"/>
      <w:r w:rsidR="00DC79D2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               </w:t>
      </w:r>
      <w:proofErr w:type="spellStart"/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нию</w:t>
      </w:r>
      <w:proofErr w:type="spellEnd"/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 1.»;</w:t>
      </w:r>
    </w:p>
    <w:p w:rsidP="00727335" w:rsidR="00727335" w:rsidRDefault="009B0FFD" w:rsidRPr="00C2468A">
      <w:pPr>
        <w:pStyle w:val="ConsPlusTitle"/>
        <w:widowControl/>
        <w:ind w:firstLine="709"/>
        <w:jc w:val="both"/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</w:pPr>
      <w:r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3</w:t>
      </w:r>
      <w:r w:rsidR="00727335"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) наименование приложения 1 </w:t>
      </w:r>
      <w:r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к распоряжению </w:t>
      </w:r>
      <w:r w:rsidR="00727335"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изложить в сл</w:t>
      </w:r>
      <w:r w:rsidR="00727335"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е</w:t>
      </w:r>
      <w:r w:rsidR="00727335"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дующей редакции:</w:t>
      </w:r>
    </w:p>
    <w:p w:rsidP="00727335" w:rsidR="00727335" w:rsidRDefault="00727335" w:rsidRPr="00C2468A">
      <w:pPr>
        <w:pStyle w:val="ConsPlusTitle"/>
        <w:widowControl/>
        <w:ind w:firstLine="709"/>
        <w:jc w:val="both"/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</w:pPr>
      <w:proofErr w:type="gramStart"/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«Состав комиссии по проведению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е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гося муниципальной собственностью, о заключении муниципальной о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р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lastRenderedPageBreak/>
        <w:t xml:space="preserve">ганизацией, образующей социальную инфраструктуру для детей, </w:t>
      </w:r>
      <w:r w:rsidR="000B24E6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мун</w:t>
      </w:r>
      <w:r w:rsidR="000B24E6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и</w:t>
      </w:r>
      <w:r w:rsidR="000B24E6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ципальной образовательной организацией</w:t>
      </w:r>
      <w:r w:rsidR="000B24E6"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 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договора аренды, договора безвозмездного пользования закрепленных за ней объектов собственн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о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сти, о реорганизации или ликвидации муниципальной организации, </w:t>
      </w:r>
      <w:r w:rsidR="009B0FFD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        </w:t>
      </w:r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образующей социальную инфраструктуру для детей, муниципальной образовательной</w:t>
      </w:r>
      <w:proofErr w:type="gramEnd"/>
      <w:r w:rsidRPr="00C2468A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 xml:space="preserve"> организации».</w:t>
      </w:r>
    </w:p>
    <w:p w:rsidP="002862F8" w:rsidR="002862F8" w:rsidRDefault="002862F8" w:rsidRPr="00C2468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 w:rsidRPr="00C2468A">
        <w:rPr>
          <w:rFonts w:ascii="Times New Roman" w:cs="Times New Roman" w:hAnsi="Times New Roman"/>
          <w:sz w:val="30"/>
          <w:szCs w:val="30"/>
        </w:rPr>
        <w:t>2. Настоящее распоряжение опубликовать в газете «Городские н</w:t>
      </w:r>
      <w:r w:rsidRPr="00C2468A">
        <w:rPr>
          <w:rFonts w:ascii="Times New Roman" w:cs="Times New Roman" w:hAnsi="Times New Roman"/>
          <w:sz w:val="30"/>
          <w:szCs w:val="30"/>
        </w:rPr>
        <w:t>о</w:t>
      </w:r>
      <w:r w:rsidRPr="00C2468A">
        <w:rPr>
          <w:rFonts w:ascii="Times New Roman" w:cs="Times New Roman" w:hAnsi="Times New Roman"/>
          <w:sz w:val="30"/>
          <w:szCs w:val="30"/>
        </w:rPr>
        <w:t>вости» и разместить на официальном сайте администрации города.</w:t>
      </w:r>
    </w:p>
    <w:p w:rsidP="002862F8" w:rsidR="002862F8" w:rsidRDefault="002862F8" w:rsidRPr="00C2468A">
      <w:pPr>
        <w:widowControl/>
        <w:ind w:firstLine="540"/>
        <w:rPr>
          <w:rFonts w:ascii="Times New Roman" w:cs="Times New Roman" w:hAnsi="Times New Roman"/>
          <w:color w:val="FF0000"/>
          <w:sz w:val="30"/>
          <w:szCs w:val="30"/>
        </w:rPr>
      </w:pPr>
    </w:p>
    <w:p w:rsidP="006E73E2" w:rsidR="004C6ACE" w:rsidRDefault="004C6ACE">
      <w:pPr>
        <w:widowControl/>
        <w:ind w:firstLine="540"/>
        <w:rPr>
          <w:rFonts w:ascii="Times New Roman" w:cs="Times New Roman" w:hAnsi="Times New Roman"/>
          <w:color w:val="FF0000"/>
          <w:sz w:val="30"/>
          <w:szCs w:val="30"/>
        </w:rPr>
      </w:pPr>
    </w:p>
    <w:p w:rsidP="006E73E2" w:rsidR="009300E0" w:rsidRDefault="009300E0">
      <w:pPr>
        <w:widowControl/>
        <w:ind w:firstLine="540"/>
        <w:rPr>
          <w:rFonts w:ascii="Times New Roman" w:cs="Times New Roman" w:hAnsi="Times New Roman"/>
          <w:color w:val="FF0000"/>
          <w:sz w:val="30"/>
          <w:szCs w:val="30"/>
        </w:rPr>
      </w:pPr>
    </w:p>
    <w:p w:rsidP="009300E0" w:rsidR="009300E0" w:rsidRDefault="009300E0" w:rsidRPr="00784C1A">
      <w:pPr>
        <w:spacing w:line="192" w:lineRule="auto"/>
        <w:ind w:firstLine="0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9300E0" w:rsidR="009300E0" w:rsidRDefault="009300E0">
      <w:pPr>
        <w:spacing w:line="192" w:lineRule="auto"/>
        <w:ind w:firstLine="0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9300E0" w:rsidR="00DC79D2" w:rsidRDefault="00DC79D2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</w:p>
    <w:p w:rsidP="003857FE" w:rsidR="009B0FFD" w:rsidRDefault="009B0FFD">
      <w:pPr>
        <w:pStyle w:val="ConsPlusNormal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9B0FFD" w:rsidSect="00DC79D2">
      <w:headerReference r:id="rId13" w:type="default"/>
      <w:type w:val="continuous"/>
      <w:pgSz w:h="16838" w:w="11906"/>
      <w:pgMar w:bottom="1134" w:footer="720" w:gutter="0" w:header="720" w:left="1985" w:right="567" w:top="1134"/>
      <w:cols w:space="720"/>
      <w:noEndnote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B0992" w:rsidP="00495E18" w:rsidRDefault="00DB0992">
      <w:r>
        <w:separator/>
      </w:r>
    </w:p>
  </w:endnote>
  <w:endnote w:type="continuationSeparator" w:id="0">
    <w:p w:rsidR="00DB0992" w:rsidP="00495E18" w:rsidRDefault="00DB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B0992" w:rsidP="00495E18" w:rsidRDefault="00DB0992">
      <w:r>
        <w:separator/>
      </w:r>
    </w:p>
  </w:footnote>
  <w:footnote w:type="continuationSeparator" w:id="0">
    <w:p w:rsidR="00DB0992" w:rsidP="00495E18" w:rsidRDefault="00DB0992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00100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95E18" w:rsidR="00495E18" w:rsidP="00495E18" w:rsidRDefault="00495E18">
        <w:pPr>
          <w:pStyle w:val="a7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5E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5E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5E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00E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95E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DC"/>
    <w:multiLevelType w:val="hybridMultilevel"/>
    <w:tmpl w:val="4822989A"/>
    <w:lvl w:ilvl="0" w:tplc="708403D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178B5"/>
    <w:multiLevelType w:val="hybridMultilevel"/>
    <w:tmpl w:val="1D022AE6"/>
    <w:lvl w:ilvl="0" w:tplc="1836466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FA2185"/>
    <w:multiLevelType w:val="hybridMultilevel"/>
    <w:tmpl w:val="24FAD128"/>
    <w:lvl w:ilvl="0" w:tplc="A8DED4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D94F71"/>
    <w:multiLevelType w:val="hybridMultilevel"/>
    <w:tmpl w:val="DDA237FC"/>
    <w:lvl w:ilvl="0" w:tplc="E276597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4C26320"/>
    <w:multiLevelType w:val="hybridMultilevel"/>
    <w:tmpl w:val="CE0C5882"/>
    <w:lvl w:ilvl="0" w:tplc="0A941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AF"/>
    <w:rsid w:val="000143AA"/>
    <w:rsid w:val="00043D69"/>
    <w:rsid w:val="0005277A"/>
    <w:rsid w:val="000541B6"/>
    <w:rsid w:val="00055931"/>
    <w:rsid w:val="00064F60"/>
    <w:rsid w:val="00075065"/>
    <w:rsid w:val="00090D9D"/>
    <w:rsid w:val="000A0B29"/>
    <w:rsid w:val="000B24E6"/>
    <w:rsid w:val="000E1F78"/>
    <w:rsid w:val="001107FF"/>
    <w:rsid w:val="00163EE5"/>
    <w:rsid w:val="001908F3"/>
    <w:rsid w:val="001D2F39"/>
    <w:rsid w:val="001E6E83"/>
    <w:rsid w:val="001F1AF9"/>
    <w:rsid w:val="0020342A"/>
    <w:rsid w:val="00226265"/>
    <w:rsid w:val="002403D5"/>
    <w:rsid w:val="00245B16"/>
    <w:rsid w:val="00246095"/>
    <w:rsid w:val="002862F8"/>
    <w:rsid w:val="002C4B1B"/>
    <w:rsid w:val="002D4B4D"/>
    <w:rsid w:val="002F2656"/>
    <w:rsid w:val="00302ABF"/>
    <w:rsid w:val="00306809"/>
    <w:rsid w:val="00367C91"/>
    <w:rsid w:val="00385252"/>
    <w:rsid w:val="003857FE"/>
    <w:rsid w:val="003A4359"/>
    <w:rsid w:val="003C307D"/>
    <w:rsid w:val="003C3E2A"/>
    <w:rsid w:val="003C6C8E"/>
    <w:rsid w:val="003F39FC"/>
    <w:rsid w:val="003F69FC"/>
    <w:rsid w:val="00402734"/>
    <w:rsid w:val="004100CC"/>
    <w:rsid w:val="0043492C"/>
    <w:rsid w:val="004615AB"/>
    <w:rsid w:val="00480B20"/>
    <w:rsid w:val="00494610"/>
    <w:rsid w:val="00495E18"/>
    <w:rsid w:val="004C6ACE"/>
    <w:rsid w:val="004E41E4"/>
    <w:rsid w:val="004F676E"/>
    <w:rsid w:val="00504CF0"/>
    <w:rsid w:val="00511EBB"/>
    <w:rsid w:val="00527F4B"/>
    <w:rsid w:val="00540387"/>
    <w:rsid w:val="00570E13"/>
    <w:rsid w:val="00587651"/>
    <w:rsid w:val="005A5271"/>
    <w:rsid w:val="005A6606"/>
    <w:rsid w:val="005B0A5C"/>
    <w:rsid w:val="005C471E"/>
    <w:rsid w:val="005E3DAE"/>
    <w:rsid w:val="00610068"/>
    <w:rsid w:val="006104CB"/>
    <w:rsid w:val="006307CC"/>
    <w:rsid w:val="00652698"/>
    <w:rsid w:val="00655F90"/>
    <w:rsid w:val="006620EE"/>
    <w:rsid w:val="00671CAE"/>
    <w:rsid w:val="00671F7E"/>
    <w:rsid w:val="006B3485"/>
    <w:rsid w:val="006D29C8"/>
    <w:rsid w:val="006E2F2A"/>
    <w:rsid w:val="006E301D"/>
    <w:rsid w:val="006E73E2"/>
    <w:rsid w:val="006F0DE9"/>
    <w:rsid w:val="006F3055"/>
    <w:rsid w:val="00706485"/>
    <w:rsid w:val="00716F45"/>
    <w:rsid w:val="00727335"/>
    <w:rsid w:val="00761466"/>
    <w:rsid w:val="00763381"/>
    <w:rsid w:val="00770C13"/>
    <w:rsid w:val="007955C8"/>
    <w:rsid w:val="007F1B22"/>
    <w:rsid w:val="0080581B"/>
    <w:rsid w:val="00841056"/>
    <w:rsid w:val="00872A79"/>
    <w:rsid w:val="00874CED"/>
    <w:rsid w:val="00882AB9"/>
    <w:rsid w:val="00892BD8"/>
    <w:rsid w:val="008A0A3D"/>
    <w:rsid w:val="008A5D82"/>
    <w:rsid w:val="008B03F9"/>
    <w:rsid w:val="008B2F98"/>
    <w:rsid w:val="008B4AC9"/>
    <w:rsid w:val="008C0B59"/>
    <w:rsid w:val="008D06BC"/>
    <w:rsid w:val="00917ACE"/>
    <w:rsid w:val="009300E0"/>
    <w:rsid w:val="00934C4D"/>
    <w:rsid w:val="00976E6D"/>
    <w:rsid w:val="009836D0"/>
    <w:rsid w:val="00987F56"/>
    <w:rsid w:val="00997F6D"/>
    <w:rsid w:val="009B0FFD"/>
    <w:rsid w:val="009D3907"/>
    <w:rsid w:val="009D7747"/>
    <w:rsid w:val="009F14D9"/>
    <w:rsid w:val="00A04502"/>
    <w:rsid w:val="00A177FE"/>
    <w:rsid w:val="00A2098E"/>
    <w:rsid w:val="00A34874"/>
    <w:rsid w:val="00A65923"/>
    <w:rsid w:val="00A82A66"/>
    <w:rsid w:val="00AC2C29"/>
    <w:rsid w:val="00B238A5"/>
    <w:rsid w:val="00B248E2"/>
    <w:rsid w:val="00B313AF"/>
    <w:rsid w:val="00B505C7"/>
    <w:rsid w:val="00B52CEA"/>
    <w:rsid w:val="00B62EB6"/>
    <w:rsid w:val="00B66EF7"/>
    <w:rsid w:val="00B76C10"/>
    <w:rsid w:val="00B815BA"/>
    <w:rsid w:val="00BC57D9"/>
    <w:rsid w:val="00BF49A6"/>
    <w:rsid w:val="00C0105D"/>
    <w:rsid w:val="00C0194E"/>
    <w:rsid w:val="00C1688B"/>
    <w:rsid w:val="00C24059"/>
    <w:rsid w:val="00C2468A"/>
    <w:rsid w:val="00C33239"/>
    <w:rsid w:val="00C33625"/>
    <w:rsid w:val="00C57012"/>
    <w:rsid w:val="00C60E35"/>
    <w:rsid w:val="00C617C6"/>
    <w:rsid w:val="00C642EF"/>
    <w:rsid w:val="00C83DA3"/>
    <w:rsid w:val="00C9051A"/>
    <w:rsid w:val="00CA308B"/>
    <w:rsid w:val="00CB1FA6"/>
    <w:rsid w:val="00CC5373"/>
    <w:rsid w:val="00CD6A83"/>
    <w:rsid w:val="00CE15E0"/>
    <w:rsid w:val="00CF2ED1"/>
    <w:rsid w:val="00D007AD"/>
    <w:rsid w:val="00D00BA8"/>
    <w:rsid w:val="00D11BEA"/>
    <w:rsid w:val="00D26A0C"/>
    <w:rsid w:val="00D27D5D"/>
    <w:rsid w:val="00D364C4"/>
    <w:rsid w:val="00D37CFE"/>
    <w:rsid w:val="00D528D4"/>
    <w:rsid w:val="00D623FF"/>
    <w:rsid w:val="00D633F4"/>
    <w:rsid w:val="00D8388A"/>
    <w:rsid w:val="00DA648C"/>
    <w:rsid w:val="00DB0992"/>
    <w:rsid w:val="00DC79D2"/>
    <w:rsid w:val="00DF3084"/>
    <w:rsid w:val="00DF5C93"/>
    <w:rsid w:val="00E02343"/>
    <w:rsid w:val="00E07456"/>
    <w:rsid w:val="00E14151"/>
    <w:rsid w:val="00E25940"/>
    <w:rsid w:val="00E5351E"/>
    <w:rsid w:val="00E6347C"/>
    <w:rsid w:val="00E75EFA"/>
    <w:rsid w:val="00E81DEB"/>
    <w:rsid w:val="00EA48AF"/>
    <w:rsid w:val="00EA4D64"/>
    <w:rsid w:val="00EA4FA4"/>
    <w:rsid w:val="00EB0F56"/>
    <w:rsid w:val="00EB5AD0"/>
    <w:rsid w:val="00EE4D00"/>
    <w:rsid w:val="00EF54BF"/>
    <w:rsid w:val="00F037AE"/>
    <w:rsid w:val="00F06BA2"/>
    <w:rsid w:val="00F27BF0"/>
    <w:rsid w:val="00F3207E"/>
    <w:rsid w:val="00F355F6"/>
    <w:rsid w:val="00F65903"/>
    <w:rsid w:val="00F66BBC"/>
    <w:rsid w:val="00F77A0B"/>
    <w:rsid w:val="00FA6B5D"/>
    <w:rsid w:val="00FC1315"/>
    <w:rsid w:val="00FC640F"/>
    <w:rsid w:val="00FD086E"/>
    <w:rsid w:val="00FD1210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after="0" w:line="240"/>
        <w:ind w:firstLine="709"/>
        <w:jc w:val="both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4C6ACE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B313AF"/>
    <w:pPr>
      <w:autoSpaceDE w:val="false"/>
      <w:autoSpaceDN w:val="false"/>
      <w:adjustRightInd w:val="false"/>
      <w:ind w:firstLine="0"/>
      <w:jc w:val="left"/>
    </w:pPr>
    <w:rPr>
      <w:rFonts w:ascii="Arial" w:hAnsi="Arial" w:cs="Arial"/>
      <w:sz w:val="20"/>
      <w:szCs w:val="20"/>
    </w:rPr>
  </w:style>
  <w:style w:type="paragraph" w:styleId="ConsPlusNonformat" w:customStyle="true">
    <w:name w:val="ConsPlusNonformat"/>
    <w:rsid w:val="00B313AF"/>
    <w:pPr>
      <w:autoSpaceDE w:val="false"/>
      <w:autoSpaceDN w:val="false"/>
      <w:adjustRightInd w:val="false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ConsPlusTitle" w:customStyle="true">
    <w:name w:val="ConsPlusTitle"/>
    <w:uiPriority w:val="99"/>
    <w:rsid w:val="004C6ACE"/>
    <w:pPr>
      <w:widowControl w:val="false"/>
      <w:autoSpaceDE w:val="false"/>
      <w:autoSpaceDN w:val="false"/>
      <w:adjustRightInd w:val="false"/>
      <w:ind w:firstLine="0"/>
      <w:jc w:val="left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ConsTitle" w:customStyle="true">
    <w:name w:val="ConsTitle"/>
    <w:rsid w:val="004C6ACE"/>
    <w:pPr>
      <w:widowControl w:val="false"/>
      <w:autoSpaceDE w:val="false"/>
      <w:autoSpaceDN w:val="false"/>
      <w:adjustRightInd w:val="false"/>
      <w:ind w:firstLine="0"/>
      <w:jc w:val="left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2C4B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91" w:customStyle="true">
    <w:name w:val="style91"/>
    <w:basedOn w:val="a0"/>
    <w:rsid w:val="00C0194E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623F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D623FF"/>
    <w:rPr>
      <w:rFonts w:ascii="Tahoma" w:hAnsi="Tahoma" w:eastAsia="Times New Roman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95E18"/>
    <w:pPr>
      <w:tabs>
        <w:tab w:val="center" w:pos="4677"/>
        <w:tab w:val="right" w:pos="9355"/>
      </w:tabs>
    </w:pPr>
  </w:style>
  <w:style w:type="character" w:styleId="a8" w:customStyle="true">
    <w:name w:val="Верхний колонтитул Знак"/>
    <w:basedOn w:val="a0"/>
    <w:link w:val="a7"/>
    <w:uiPriority w:val="99"/>
    <w:rsid w:val="00495E18"/>
    <w:rPr>
      <w:rFonts w:ascii="Arial" w:hAnsi="Arial" w:eastAsia="Times New Roman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95E18"/>
    <w:pPr>
      <w:tabs>
        <w:tab w:val="center" w:pos="4677"/>
        <w:tab w:val="right" w:pos="9355"/>
      </w:tabs>
    </w:pPr>
  </w:style>
  <w:style w:type="character" w:styleId="aa" w:customStyle="true">
    <w:name w:val="Нижний колонтитул Знак"/>
    <w:basedOn w:val="a0"/>
    <w:link w:val="a9"/>
    <w:uiPriority w:val="99"/>
    <w:rsid w:val="00495E18"/>
    <w:rPr>
      <w:rFonts w:ascii="Arial" w:hAnsi="Arial" w:eastAsia="Times New Roman" w:cs="Arial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ind w:firstLine="709"/>
        <w:jc w:val="both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4C6ACE"/>
    <w:pPr>
      <w:widowControl w:val="0"/>
      <w:autoSpaceDE w:val="0"/>
      <w:autoSpaceDN w:val="0"/>
      <w:adjustRightInd w:val="0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B313AF"/>
    <w:pPr>
      <w:autoSpaceDE w:val="0"/>
      <w:autoSpaceDN w:val="0"/>
      <w:adjustRightInd w:val="0"/>
      <w:ind w:firstLine="0"/>
      <w:jc w:val="left"/>
    </w:pPr>
    <w:rPr>
      <w:rFonts w:ascii="Arial" w:cs="Arial" w:hAnsi="Arial"/>
      <w:sz w:val="20"/>
      <w:szCs w:val="20"/>
    </w:rPr>
  </w:style>
  <w:style w:customStyle="1" w:styleId="ConsPlusNonformat" w:type="paragraph">
    <w:name w:val="ConsPlusNonformat"/>
    <w:rsid w:val="00B313AF"/>
    <w:pPr>
      <w:autoSpaceDE w:val="0"/>
      <w:autoSpaceDN w:val="0"/>
      <w:adjustRightInd w:val="0"/>
      <w:ind w:firstLine="0"/>
      <w:jc w:val="left"/>
    </w:pPr>
    <w:rPr>
      <w:rFonts w:ascii="Courier New" w:cs="Courier New" w:hAnsi="Courier New"/>
      <w:sz w:val="20"/>
      <w:szCs w:val="20"/>
    </w:rPr>
  </w:style>
  <w:style w:customStyle="1" w:styleId="ConsPlusTitle" w:type="paragraph">
    <w:name w:val="ConsPlusTitle"/>
    <w:uiPriority w:val="99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cs="Arial" w:eastAsia="Times New Roman" w:hAnsi="Arial"/>
      <w:b/>
      <w:bCs/>
      <w:sz w:val="20"/>
      <w:szCs w:val="20"/>
      <w:lang w:eastAsia="ru-RU"/>
    </w:rPr>
  </w:style>
  <w:style w:customStyle="1" w:styleId="ConsTitle" w:type="paragraph">
    <w:name w:val="ConsTitle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cs="Arial" w:eastAsia="Times New Roman" w:hAnsi="Arial"/>
      <w:b/>
      <w:bCs/>
      <w:sz w:val="16"/>
      <w:szCs w:val="16"/>
      <w:lang w:eastAsia="ru-RU"/>
    </w:rPr>
  </w:style>
  <w:style w:styleId="a3" w:type="paragraph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styleId="a4" w:type="table">
    <w:name w:val="Table Grid"/>
    <w:basedOn w:val="a1"/>
    <w:uiPriority w:val="59"/>
    <w:rsid w:val="002C4B1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style91" w:type="character">
    <w:name w:val="style91"/>
    <w:basedOn w:val="a0"/>
    <w:rsid w:val="00C0194E"/>
    <w:rPr>
      <w:sz w:val="21"/>
      <w:szCs w:val="21"/>
    </w:rPr>
  </w:style>
  <w:style w:styleId="a5" w:type="paragraph">
    <w:name w:val="Balloon Text"/>
    <w:basedOn w:val="a"/>
    <w:link w:val="a6"/>
    <w:uiPriority w:val="99"/>
    <w:semiHidden/>
    <w:unhideWhenUsed/>
    <w:rsid w:val="00D623F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D623FF"/>
    <w:rPr>
      <w:rFonts w:ascii="Tahoma" w:cs="Tahoma" w:eastAsia="Times New Roman" w:hAnsi="Tahoma"/>
      <w:sz w:val="16"/>
      <w:szCs w:val="16"/>
      <w:lang w:eastAsia="ru-RU"/>
    </w:rPr>
  </w:style>
  <w:style w:styleId="a7" w:type="paragraph">
    <w:name w:val="header"/>
    <w:basedOn w:val="a"/>
    <w:link w:val="a8"/>
    <w:uiPriority w:val="99"/>
    <w:unhideWhenUsed/>
    <w:rsid w:val="00495E18"/>
    <w:pPr>
      <w:tabs>
        <w:tab w:pos="4677" w:val="center"/>
        <w:tab w:pos="9355" w:val="right"/>
      </w:tabs>
    </w:pPr>
  </w:style>
  <w:style w:customStyle="1" w:styleId="a8" w:type="character">
    <w:name w:val="Верхний колонтитул Знак"/>
    <w:basedOn w:val="a0"/>
    <w:link w:val="a7"/>
    <w:uiPriority w:val="99"/>
    <w:rsid w:val="00495E18"/>
    <w:rPr>
      <w:rFonts w:ascii="Arial" w:cs="Arial" w:eastAsia="Times New Roman" w:hAnsi="Arial"/>
      <w:sz w:val="20"/>
      <w:szCs w:val="20"/>
      <w:lang w:eastAsia="ru-RU"/>
    </w:rPr>
  </w:style>
  <w:style w:styleId="a9" w:type="paragraph">
    <w:name w:val="footer"/>
    <w:basedOn w:val="a"/>
    <w:link w:val="aa"/>
    <w:uiPriority w:val="99"/>
    <w:unhideWhenUsed/>
    <w:rsid w:val="00495E18"/>
    <w:pPr>
      <w:tabs>
        <w:tab w:pos="4677" w:val="center"/>
        <w:tab w:pos="9355" w:val="right"/>
      </w:tabs>
    </w:pPr>
  </w:style>
  <w:style w:customStyle="1" w:styleId="aa" w:type="character">
    <w:name w:val="Нижний колонтитул Знак"/>
    <w:basedOn w:val="a0"/>
    <w:link w:val="a9"/>
    <w:uiPriority w:val="99"/>
    <w:rsid w:val="00495E18"/>
    <w:rPr>
      <w:rFonts w:ascii="Arial" w:cs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04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429EEADC82BB49FA8C5356610613F7D912398E9F314AC894F60A1C7B7E7F0D4FF64E6CFCDECC9118AEA060w3h9F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429EEADC82BB49FA8C5356610613F7D912398E9F314AC894F60A1C7B7E7F0D4FF64E6CFCDECC9118wAh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429EEADC82BB49FA8C5356610613F7D912398E9F314AC894F60A1C7B7E7F0D4FF64E6CFCDECC9118AEA76Dw3h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176-р от 17.06.2025</docTitle>
  </documentManagement>
</p:properties>
</file>

<file path=customXml/itemProps1.xml><?xml version="1.0" encoding="utf-8"?>
<ds:datastoreItem xmlns:ds="http://schemas.openxmlformats.org/officeDocument/2006/customXml" ds:itemID="{9DDED275-5875-45D4-A4F6-7622ED801203}"/>
</file>

<file path=customXml/itemProps2.xml><?xml version="1.0" encoding="utf-8"?>
<ds:datastoreItem xmlns:ds="http://schemas.openxmlformats.org/officeDocument/2006/customXml" ds:itemID="{245FF990-51B5-4258-986D-1935E699522D}"/>
</file>

<file path=customXml/itemProps3.xml><?xml version="1.0" encoding="utf-8"?>
<ds:datastoreItem xmlns:ds="http://schemas.openxmlformats.org/officeDocument/2006/customXml" ds:itemID="{23D826F8-D7E7-43F6-8A5D-275E2622F1E8}"/>
</file>

<file path=customXml/itemProps4.xml><?xml version="1.0" encoding="utf-8"?>
<ds:datastoreItem xmlns:ds="http://schemas.openxmlformats.org/officeDocument/2006/customXml" ds:itemID="{C30F94EE-CA78-4AA3-8477-D043054B4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176-р от 17.06.2025</dc:title>
  <dc:creator>plehanova</dc:creator>
  <cp:lastModifiedBy>Рассихина Елена Владимировна</cp:lastModifiedBy>
  <cp:revision>15</cp:revision>
  <cp:lastPrinted>2025-06-11T04:41:00Z</cp:lastPrinted>
  <dcterms:created xsi:type="dcterms:W3CDTF">2025-04-04T04:21:00Z</dcterms:created>
  <dcterms:modified xsi:type="dcterms:W3CDTF">2025-06-16T08:49:00Z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