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84C96" w:rsidRDefault="00454CD1">
      <w:pPr>
        <w:pStyle w:val="BlankForLegalActs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D3893" w:rsidRPr="00EB0FF3">
      <w:pPr>
        <w:pStyle w:val="BlankForLegalActs"/>
        <w:jc w:val="center"/>
        <w:rPr>
          <w:lang w:val="en-US"/>
        </w:rPr>
      </w:pPr>
    </w:p>
    <w:p w:rsidP="006433B2" w:rsidR="007C35C5" w:rsidRDefault="00454CD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D3893" w:rsidRPr="002A7FEB">
      <w:pPr>
        <w:pStyle w:val="BlankForLegalActs"/>
        <w:jc w:val="center"/>
      </w:pPr>
    </w:p>
    <w:p w:rsidP="006433B2" w:rsidR="00CF3A4E" w:rsidRDefault="00454CD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D3893" w:rsidRPr="00EE4AD4">
      <w:pPr>
        <w:pStyle w:val="BlankForLegalActs"/>
        <w:jc w:val="center"/>
        <w:rPr>
          <w:sz w:val="44"/>
        </w:rPr>
      </w:pPr>
    </w:p>
    <w:p w:rsidP="006433B2" w:rsidR="006E3468" w:rsidRDefault="003D389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54CD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18.06.2026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54CD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170-р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54CD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22089" w:rsidR="0011276C" w:rsidRDefault="0011276C">
      <w:pPr>
        <w:spacing w:line="192" w:lineRule="auto"/>
        <w:jc w:val="center"/>
        <w:rPr>
          <w:sz w:val="30"/>
          <w:szCs w:val="30"/>
          <w:lang w:eastAsia="en-US"/>
        </w:rPr>
      </w:pPr>
    </w:p>
    <w:p w:rsidP="00322089" w:rsidR="0011276C" w:rsidRDefault="0011276C">
      <w:pPr>
        <w:spacing w:line="192" w:lineRule="auto"/>
        <w:jc w:val="center"/>
        <w:rPr>
          <w:sz w:val="30"/>
          <w:szCs w:val="30"/>
          <w:lang w:eastAsia="en-US"/>
        </w:rPr>
      </w:pPr>
    </w:p>
    <w:p w:rsidP="00322089" w:rsidR="00322089" w:rsidRDefault="00044D59">
      <w:pPr>
        <w:spacing w:line="192" w:lineRule="auto"/>
        <w:jc w:val="center"/>
        <w:rPr>
          <w:sz w:val="30"/>
          <w:szCs w:val="30"/>
          <w:lang w:eastAsia="en-US"/>
        </w:rPr>
      </w:pPr>
      <w:r w:rsidRPr="0072111C">
        <w:rPr>
          <w:sz w:val="30"/>
          <w:szCs w:val="30"/>
          <w:lang w:eastAsia="en-US"/>
        </w:rPr>
        <w:t xml:space="preserve">О </w:t>
      </w:r>
      <w:r w:rsidR="00A1685C" w:rsidRPr="0072111C">
        <w:rPr>
          <w:sz w:val="30"/>
          <w:szCs w:val="30"/>
          <w:lang w:eastAsia="en-US"/>
        </w:rPr>
        <w:t xml:space="preserve">внесении изменений в распоряжение Главы города </w:t>
      </w:r>
    </w:p>
    <w:p w:rsidP="00322089" w:rsidR="00905758" w:rsidRDefault="00A1685C" w:rsidRPr="0072111C">
      <w:pPr>
        <w:spacing w:line="192" w:lineRule="auto"/>
        <w:jc w:val="center"/>
        <w:rPr>
          <w:sz w:val="30"/>
          <w:szCs w:val="30"/>
        </w:rPr>
      </w:pPr>
      <w:r w:rsidRPr="0072111C">
        <w:rPr>
          <w:sz w:val="30"/>
          <w:szCs w:val="30"/>
          <w:lang w:eastAsia="en-US"/>
        </w:rPr>
        <w:t>Красноярска</w:t>
      </w:r>
      <w:r w:rsidR="00322089">
        <w:rPr>
          <w:sz w:val="30"/>
          <w:szCs w:val="30"/>
          <w:lang w:eastAsia="en-US"/>
        </w:rPr>
        <w:t xml:space="preserve"> </w:t>
      </w:r>
      <w:r w:rsidRPr="0072111C">
        <w:rPr>
          <w:sz w:val="30"/>
          <w:szCs w:val="30"/>
          <w:lang w:eastAsia="en-US"/>
        </w:rPr>
        <w:t>от</w:t>
      </w:r>
      <w:r w:rsidR="00044D59" w:rsidRPr="0072111C">
        <w:rPr>
          <w:sz w:val="30"/>
          <w:szCs w:val="30"/>
          <w:lang w:eastAsia="en-US"/>
        </w:rPr>
        <w:t xml:space="preserve"> 15.04.2009 № 66-</w:t>
      </w:r>
      <w:r w:rsidRPr="0072111C">
        <w:rPr>
          <w:sz w:val="30"/>
          <w:szCs w:val="30"/>
          <w:lang w:eastAsia="en-US"/>
        </w:rPr>
        <w:t>р</w:t>
      </w:r>
    </w:p>
    <w:p w:rsidR="00044D59" w:rsidRDefault="00044D59">
      <w:pPr>
        <w:rPr>
          <w:sz w:val="30"/>
          <w:szCs w:val="30"/>
        </w:rPr>
      </w:pPr>
    </w:p>
    <w:p w:rsidR="00322089" w:rsidRDefault="00322089" w:rsidRPr="0072111C">
      <w:pPr>
        <w:rPr>
          <w:sz w:val="30"/>
          <w:szCs w:val="30"/>
        </w:rPr>
      </w:pPr>
    </w:p>
    <w:p w:rsidP="00322089" w:rsidR="00044D59" w:rsidRDefault="00044D59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 xml:space="preserve">В целях </w:t>
      </w:r>
      <w:proofErr w:type="gramStart"/>
      <w:r w:rsidRPr="00322089">
        <w:rPr>
          <w:color w:themeColor="text1" w:val="000000"/>
          <w:sz w:val="30"/>
          <w:szCs w:val="30"/>
          <w:lang w:eastAsia="en-US"/>
        </w:rPr>
        <w:t xml:space="preserve">повышения эффективности работы администрации города </w:t>
      </w:r>
      <w:r w:rsidR="0030406F" w:rsidRPr="00322089">
        <w:rPr>
          <w:color w:themeColor="text1" w:val="000000"/>
          <w:sz w:val="30"/>
          <w:szCs w:val="30"/>
          <w:lang w:eastAsia="en-US"/>
        </w:rPr>
        <w:t>Красноярска</w:t>
      </w:r>
      <w:proofErr w:type="gramEnd"/>
      <w:r w:rsidR="0030406F" w:rsidRPr="00322089">
        <w:rPr>
          <w:color w:themeColor="text1" w:val="000000"/>
          <w:sz w:val="30"/>
          <w:szCs w:val="30"/>
          <w:lang w:eastAsia="en-US"/>
        </w:rPr>
        <w:t xml:space="preserve"> </w:t>
      </w:r>
      <w:r w:rsidRPr="00322089">
        <w:rPr>
          <w:color w:themeColor="text1" w:val="000000"/>
          <w:sz w:val="30"/>
          <w:szCs w:val="30"/>
          <w:lang w:eastAsia="en-US"/>
        </w:rPr>
        <w:t xml:space="preserve">по реализации своих полномочий, руководствуясь </w:t>
      </w:r>
      <w:hyperlink r:id="rId10" w:history="true">
        <w:r w:rsidRPr="00322089">
          <w:rPr>
            <w:color w:themeColor="text1" w:val="000000"/>
            <w:sz w:val="30"/>
            <w:szCs w:val="30"/>
            <w:lang w:eastAsia="en-US"/>
          </w:rPr>
          <w:t>статьями 41</w:t>
        </w:r>
      </w:hyperlink>
      <w:r w:rsidRPr="00322089">
        <w:rPr>
          <w:color w:themeColor="text1" w:val="000000"/>
          <w:sz w:val="30"/>
          <w:szCs w:val="30"/>
          <w:lang w:eastAsia="en-US"/>
        </w:rPr>
        <w:t xml:space="preserve">, </w:t>
      </w:r>
      <w:hyperlink r:id="rId11" w:history="true">
        <w:r w:rsidRPr="00322089">
          <w:rPr>
            <w:color w:themeColor="text1" w:val="000000"/>
            <w:sz w:val="30"/>
            <w:szCs w:val="30"/>
            <w:lang w:eastAsia="en-US"/>
          </w:rPr>
          <w:t>58</w:t>
        </w:r>
      </w:hyperlink>
      <w:r w:rsidRPr="00322089">
        <w:rPr>
          <w:color w:themeColor="text1" w:val="000000"/>
          <w:sz w:val="30"/>
          <w:szCs w:val="30"/>
          <w:lang w:eastAsia="en-US"/>
        </w:rPr>
        <w:t xml:space="preserve">, </w:t>
      </w:r>
      <w:hyperlink r:id="rId12" w:history="true">
        <w:r w:rsidRPr="00322089">
          <w:rPr>
            <w:color w:themeColor="text1" w:val="000000"/>
            <w:sz w:val="30"/>
            <w:szCs w:val="30"/>
            <w:lang w:eastAsia="en-US"/>
          </w:rPr>
          <w:t>59</w:t>
        </w:r>
      </w:hyperlink>
      <w:r w:rsidRPr="00322089">
        <w:rPr>
          <w:color w:themeColor="text1" w:val="000000"/>
          <w:sz w:val="30"/>
          <w:szCs w:val="30"/>
          <w:lang w:eastAsia="en-US"/>
        </w:rPr>
        <w:t xml:space="preserve"> Устава города Красноярска:</w:t>
      </w:r>
    </w:p>
    <w:p w:rsidP="00322089" w:rsidR="00CE135A" w:rsidRDefault="003A08AF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 xml:space="preserve">1. </w:t>
      </w:r>
      <w:r w:rsidR="00044D59" w:rsidRPr="00322089">
        <w:rPr>
          <w:color w:themeColor="text1" w:val="000000"/>
          <w:sz w:val="30"/>
          <w:szCs w:val="30"/>
          <w:lang w:eastAsia="en-US"/>
        </w:rPr>
        <w:t xml:space="preserve">Внести в </w:t>
      </w:r>
      <w:hyperlink r:id="rId13" w:history="true">
        <w:r w:rsidR="00044D59" w:rsidRPr="00322089">
          <w:rPr>
            <w:color w:themeColor="text1" w:val="000000"/>
            <w:sz w:val="30"/>
            <w:szCs w:val="30"/>
            <w:lang w:eastAsia="en-US"/>
          </w:rPr>
          <w:t>Положение</w:t>
        </w:r>
      </w:hyperlink>
      <w:r w:rsidR="00044D59" w:rsidRPr="00322089">
        <w:rPr>
          <w:color w:themeColor="text1" w:val="000000"/>
          <w:sz w:val="30"/>
          <w:szCs w:val="30"/>
          <w:lang w:eastAsia="en-US"/>
        </w:rPr>
        <w:t xml:space="preserve"> о департаменте финансов администрации города, утвержденное </w:t>
      </w:r>
      <w:r w:rsidR="0030406F" w:rsidRPr="00322089">
        <w:rPr>
          <w:color w:themeColor="text1" w:val="000000"/>
          <w:sz w:val="30"/>
          <w:szCs w:val="30"/>
          <w:lang w:eastAsia="en-US"/>
        </w:rPr>
        <w:t>р</w:t>
      </w:r>
      <w:r w:rsidR="00044D59" w:rsidRPr="00322089">
        <w:rPr>
          <w:color w:themeColor="text1" w:val="000000"/>
          <w:sz w:val="30"/>
          <w:szCs w:val="30"/>
          <w:lang w:eastAsia="en-US"/>
        </w:rPr>
        <w:t>аспоряжением Главы город</w:t>
      </w:r>
      <w:r w:rsidR="00F8610E" w:rsidRPr="00322089">
        <w:rPr>
          <w:color w:themeColor="text1" w:val="000000"/>
          <w:sz w:val="30"/>
          <w:szCs w:val="30"/>
          <w:lang w:eastAsia="en-US"/>
        </w:rPr>
        <w:t>а</w:t>
      </w:r>
      <w:r w:rsidR="0030406F" w:rsidRPr="00322089">
        <w:rPr>
          <w:color w:themeColor="text1" w:val="000000"/>
          <w:sz w:val="30"/>
          <w:szCs w:val="30"/>
          <w:lang w:eastAsia="en-US"/>
        </w:rPr>
        <w:t xml:space="preserve"> Красноярска</w:t>
      </w:r>
      <w:r w:rsidR="00F8610E" w:rsidRPr="00322089">
        <w:rPr>
          <w:color w:themeColor="text1" w:val="000000"/>
          <w:sz w:val="30"/>
          <w:szCs w:val="30"/>
          <w:lang w:eastAsia="en-US"/>
        </w:rPr>
        <w:br/>
      </w:r>
      <w:r w:rsidR="00044D59" w:rsidRPr="00322089">
        <w:rPr>
          <w:color w:themeColor="text1" w:val="000000"/>
          <w:sz w:val="30"/>
          <w:szCs w:val="30"/>
          <w:lang w:eastAsia="en-US"/>
        </w:rPr>
        <w:t>от 15.04.2009 № 66-р</w:t>
      </w:r>
      <w:r w:rsidR="00591B3B" w:rsidRPr="00322089">
        <w:rPr>
          <w:color w:themeColor="text1" w:val="000000"/>
          <w:sz w:val="30"/>
          <w:szCs w:val="30"/>
          <w:lang w:eastAsia="en-US"/>
        </w:rPr>
        <w:t>, следующие изменения</w:t>
      </w:r>
      <w:r w:rsidR="00CE135A" w:rsidRPr="00322089">
        <w:rPr>
          <w:color w:themeColor="text1" w:val="000000"/>
          <w:sz w:val="30"/>
          <w:szCs w:val="30"/>
          <w:lang w:eastAsia="en-US"/>
        </w:rPr>
        <w:t>:</w:t>
      </w:r>
    </w:p>
    <w:p w:rsidP="00322089" w:rsidR="002D5CA1" w:rsidRDefault="003A08AF" w:rsidRPr="00322089">
      <w:pPr>
        <w:suppressAutoHyphens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1) пункт 1</w:t>
      </w:r>
      <w:r w:rsidRPr="00322089">
        <w:rPr>
          <w:sz w:val="30"/>
          <w:szCs w:val="30"/>
        </w:rPr>
        <w:t xml:space="preserve"> </w:t>
      </w:r>
      <w:r w:rsidR="002D5CA1" w:rsidRPr="00322089">
        <w:rPr>
          <w:color w:themeColor="text1" w:val="000000"/>
          <w:sz w:val="30"/>
          <w:szCs w:val="30"/>
          <w:lang w:eastAsia="en-US"/>
        </w:rPr>
        <w:t>изложить в следующей редакции:</w:t>
      </w:r>
    </w:p>
    <w:p w:rsidP="00322089" w:rsidR="003A08AF" w:rsidRDefault="002D5CA1" w:rsidRPr="00322089">
      <w:pPr>
        <w:suppressAutoHyphens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 xml:space="preserve">«1. Департамент финансов администрации города (далее </w:t>
      </w:r>
      <w:r w:rsidR="00764F08" w:rsidRPr="00322089">
        <w:rPr>
          <w:color w:themeColor="text1" w:val="000000"/>
          <w:sz w:val="30"/>
          <w:szCs w:val="30"/>
          <w:lang w:eastAsia="en-US"/>
        </w:rPr>
        <w:t>–</w:t>
      </w:r>
      <w:r w:rsidRPr="00322089">
        <w:rPr>
          <w:color w:themeColor="text1" w:val="000000"/>
          <w:sz w:val="30"/>
          <w:szCs w:val="30"/>
          <w:lang w:eastAsia="en-US"/>
        </w:rPr>
        <w:t xml:space="preserve"> Департамент) является уполномоченным органом администрации города Красноярска по управлению средствами бюджета городского округа город Красноя</w:t>
      </w:r>
      <w:proofErr w:type="gramStart"/>
      <w:r w:rsidRPr="00322089">
        <w:rPr>
          <w:color w:themeColor="text1" w:val="000000"/>
          <w:sz w:val="30"/>
          <w:szCs w:val="30"/>
          <w:lang w:eastAsia="en-US"/>
        </w:rPr>
        <w:t>рск Кр</w:t>
      </w:r>
      <w:proofErr w:type="gramEnd"/>
      <w:r w:rsidRPr="00322089">
        <w:rPr>
          <w:color w:themeColor="text1" w:val="000000"/>
          <w:sz w:val="30"/>
          <w:szCs w:val="30"/>
          <w:lang w:eastAsia="en-US"/>
        </w:rPr>
        <w:t xml:space="preserve">асноярского края (далее – бюджет города), </w:t>
      </w:r>
      <w:proofErr w:type="gramStart"/>
      <w:r w:rsidRPr="00322089">
        <w:rPr>
          <w:color w:themeColor="text1" w:val="000000"/>
          <w:sz w:val="30"/>
          <w:szCs w:val="30"/>
          <w:lang w:eastAsia="en-US"/>
        </w:rPr>
        <w:t>обеспечивающим</w:t>
      </w:r>
      <w:proofErr w:type="gramEnd"/>
      <w:r w:rsidRPr="00322089">
        <w:rPr>
          <w:color w:themeColor="text1" w:val="000000"/>
          <w:sz w:val="30"/>
          <w:szCs w:val="30"/>
          <w:lang w:eastAsia="en-US"/>
        </w:rPr>
        <w:t xml:space="preserve"> проведение финансовой политики городского округа город Красноярск Красноярского края (далее – городской округ), осуществляющим составление и организацию исполнения бюджета города.»</w:t>
      </w:r>
      <w:r w:rsidR="003A08AF" w:rsidRPr="00322089">
        <w:rPr>
          <w:color w:themeColor="text1" w:val="000000"/>
          <w:sz w:val="30"/>
          <w:szCs w:val="30"/>
          <w:lang w:eastAsia="en-US"/>
        </w:rPr>
        <w:t>;</w:t>
      </w:r>
    </w:p>
    <w:p w:rsidP="00322089" w:rsidR="002D5CA1" w:rsidRDefault="003A08AF" w:rsidRPr="00322089">
      <w:pPr>
        <w:suppressAutoHyphens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2)</w:t>
      </w:r>
      <w:r w:rsidR="002D5CA1" w:rsidRPr="00322089">
        <w:rPr>
          <w:color w:themeColor="text1" w:val="000000"/>
          <w:sz w:val="30"/>
          <w:szCs w:val="30"/>
          <w:lang w:eastAsia="en-US"/>
        </w:rPr>
        <w:t xml:space="preserve"> пункт 6</w:t>
      </w:r>
      <w:r w:rsidR="002D5CA1" w:rsidRPr="00322089">
        <w:rPr>
          <w:sz w:val="30"/>
          <w:szCs w:val="30"/>
        </w:rPr>
        <w:t xml:space="preserve"> </w:t>
      </w:r>
      <w:r w:rsidR="002D5CA1" w:rsidRPr="00322089">
        <w:rPr>
          <w:color w:themeColor="text1" w:val="000000"/>
          <w:sz w:val="30"/>
          <w:szCs w:val="30"/>
          <w:lang w:eastAsia="en-US"/>
        </w:rPr>
        <w:t>изложить в следующей редакции:</w:t>
      </w:r>
    </w:p>
    <w:p w:rsidP="00322089" w:rsidR="003A08AF" w:rsidRDefault="002D5CA1" w:rsidRPr="00322089">
      <w:pPr>
        <w:suppressAutoHyphens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«6. В своей деятельности Департамент непосредственно подчиняется Главе города</w:t>
      </w:r>
      <w:r w:rsidR="00572724" w:rsidRPr="00322089">
        <w:rPr>
          <w:sz w:val="30"/>
          <w:szCs w:val="30"/>
        </w:rPr>
        <w:t xml:space="preserve"> </w:t>
      </w:r>
      <w:r w:rsidR="00572724" w:rsidRPr="00322089">
        <w:rPr>
          <w:color w:themeColor="text1" w:val="000000"/>
          <w:sz w:val="30"/>
          <w:szCs w:val="30"/>
          <w:lang w:eastAsia="en-US"/>
        </w:rPr>
        <w:t xml:space="preserve">Красноярска (далее </w:t>
      </w:r>
      <w:r w:rsidR="008B1618" w:rsidRPr="00322089">
        <w:rPr>
          <w:color w:themeColor="text1" w:val="000000"/>
          <w:sz w:val="30"/>
          <w:szCs w:val="30"/>
          <w:lang w:eastAsia="en-US"/>
        </w:rPr>
        <w:t>–</w:t>
      </w:r>
      <w:r w:rsidR="00572724" w:rsidRPr="00322089">
        <w:rPr>
          <w:color w:themeColor="text1" w:val="000000"/>
          <w:sz w:val="30"/>
          <w:szCs w:val="30"/>
          <w:lang w:eastAsia="en-US"/>
        </w:rPr>
        <w:t xml:space="preserve"> Глава города)</w:t>
      </w:r>
      <w:r w:rsidRPr="00322089">
        <w:rPr>
          <w:color w:themeColor="text1" w:val="000000"/>
          <w:sz w:val="30"/>
          <w:szCs w:val="30"/>
          <w:lang w:eastAsia="en-US"/>
        </w:rPr>
        <w:t>.»;</w:t>
      </w:r>
    </w:p>
    <w:p w:rsidP="00322089" w:rsidR="0030406F" w:rsidRDefault="002D5CA1" w:rsidRPr="00322089">
      <w:pPr>
        <w:suppressAutoHyphens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3)</w:t>
      </w:r>
      <w:r w:rsidR="0030406F" w:rsidRPr="00322089">
        <w:rPr>
          <w:color w:themeColor="text1" w:val="000000"/>
          <w:sz w:val="30"/>
          <w:szCs w:val="30"/>
          <w:lang w:eastAsia="en-US"/>
        </w:rPr>
        <w:t xml:space="preserve"> в пункте 10:</w:t>
      </w:r>
    </w:p>
    <w:p w:rsidP="00322089" w:rsidR="002D5CA1" w:rsidRDefault="002D5CA1" w:rsidRPr="00322089">
      <w:pPr>
        <w:suppressAutoHyphens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подпункт 1 изложить в следующей редакции:</w:t>
      </w:r>
    </w:p>
    <w:p w:rsidP="00322089" w:rsidR="002D5CA1" w:rsidRDefault="002D5CA1" w:rsidRPr="00322089">
      <w:pPr>
        <w:suppressAutoHyphens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«1) разработка и реализация бюджетной, налоговой и долговой политики городского округа</w:t>
      </w:r>
      <w:proofErr w:type="gramStart"/>
      <w:r w:rsidRPr="00322089">
        <w:rPr>
          <w:color w:themeColor="text1" w:val="000000"/>
          <w:sz w:val="30"/>
          <w:szCs w:val="30"/>
          <w:lang w:eastAsia="en-US"/>
        </w:rPr>
        <w:t>;»</w:t>
      </w:r>
      <w:proofErr w:type="gramEnd"/>
      <w:r w:rsidRPr="00322089">
        <w:rPr>
          <w:color w:themeColor="text1" w:val="000000"/>
          <w:sz w:val="30"/>
          <w:szCs w:val="30"/>
          <w:lang w:eastAsia="en-US"/>
        </w:rPr>
        <w:t>;</w:t>
      </w:r>
    </w:p>
    <w:p w:rsidP="00322089" w:rsidR="008266C2" w:rsidRDefault="002D5CA1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22089">
        <w:rPr>
          <w:color w:themeColor="text1" w:val="000000"/>
          <w:sz w:val="30"/>
          <w:szCs w:val="30"/>
        </w:rPr>
        <w:t xml:space="preserve">в </w:t>
      </w:r>
      <w:r w:rsidR="008266C2" w:rsidRPr="00322089">
        <w:rPr>
          <w:color w:themeColor="text1" w:val="000000"/>
          <w:sz w:val="30"/>
          <w:szCs w:val="30"/>
          <w:lang w:eastAsia="en-US"/>
        </w:rPr>
        <w:t>подпункт</w:t>
      </w:r>
      <w:r w:rsidRPr="00322089">
        <w:rPr>
          <w:color w:themeColor="text1" w:val="000000"/>
          <w:sz w:val="30"/>
          <w:szCs w:val="30"/>
          <w:lang w:eastAsia="en-US"/>
        </w:rPr>
        <w:t>е</w:t>
      </w:r>
      <w:r w:rsidR="008266C2" w:rsidRPr="00322089">
        <w:rPr>
          <w:color w:themeColor="text1" w:val="000000"/>
          <w:sz w:val="30"/>
          <w:szCs w:val="30"/>
          <w:lang w:eastAsia="en-US"/>
        </w:rPr>
        <w:t xml:space="preserve"> </w:t>
      </w:r>
      <w:r w:rsidRPr="00322089">
        <w:rPr>
          <w:color w:themeColor="text1" w:val="000000"/>
          <w:sz w:val="30"/>
          <w:szCs w:val="30"/>
          <w:lang w:eastAsia="en-US"/>
        </w:rPr>
        <w:t>5</w:t>
      </w:r>
      <w:r w:rsidR="008266C2" w:rsidRPr="00322089">
        <w:rPr>
          <w:color w:themeColor="text1" w:val="000000"/>
          <w:sz w:val="30"/>
          <w:szCs w:val="30"/>
          <w:lang w:eastAsia="en-US"/>
        </w:rPr>
        <w:t xml:space="preserve"> </w:t>
      </w:r>
      <w:r w:rsidRPr="00322089">
        <w:rPr>
          <w:color w:themeColor="text1" w:val="000000"/>
          <w:sz w:val="30"/>
          <w:szCs w:val="30"/>
          <w:lang w:eastAsia="en-US"/>
        </w:rPr>
        <w:t>слово «города</w:t>
      </w:r>
      <w:r w:rsidR="00CD4B6F" w:rsidRPr="00322089">
        <w:rPr>
          <w:color w:themeColor="text1" w:val="000000"/>
          <w:sz w:val="30"/>
          <w:szCs w:val="30"/>
          <w:lang w:eastAsia="en-US"/>
        </w:rPr>
        <w:t>» исключить</w:t>
      </w:r>
      <w:r w:rsidR="00DC06E5" w:rsidRPr="00322089">
        <w:rPr>
          <w:color w:themeColor="text1" w:val="000000"/>
          <w:sz w:val="30"/>
          <w:szCs w:val="30"/>
        </w:rPr>
        <w:t>;</w:t>
      </w:r>
    </w:p>
    <w:p w:rsidP="00322089" w:rsidR="002D5CA1" w:rsidRDefault="002D5CA1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22089">
        <w:rPr>
          <w:color w:themeColor="text1" w:val="000000"/>
          <w:sz w:val="30"/>
          <w:szCs w:val="30"/>
        </w:rPr>
        <w:t xml:space="preserve">в </w:t>
      </w:r>
      <w:r w:rsidRPr="00322089">
        <w:rPr>
          <w:color w:themeColor="text1" w:val="000000"/>
          <w:sz w:val="30"/>
          <w:szCs w:val="30"/>
          <w:lang w:eastAsia="en-US"/>
        </w:rPr>
        <w:t>подпункт</w:t>
      </w:r>
      <w:r w:rsidR="00CD4B6F" w:rsidRPr="00322089">
        <w:rPr>
          <w:color w:themeColor="text1" w:val="000000"/>
          <w:sz w:val="30"/>
          <w:szCs w:val="30"/>
          <w:lang w:eastAsia="en-US"/>
        </w:rPr>
        <w:t>ах</w:t>
      </w:r>
      <w:r w:rsidRPr="00322089">
        <w:rPr>
          <w:color w:themeColor="text1" w:val="000000"/>
          <w:sz w:val="30"/>
          <w:szCs w:val="30"/>
          <w:lang w:eastAsia="en-US"/>
        </w:rPr>
        <w:t xml:space="preserve"> 6</w:t>
      </w:r>
      <w:r w:rsidR="00CD4B6F" w:rsidRPr="00322089">
        <w:rPr>
          <w:color w:themeColor="text1" w:val="000000"/>
          <w:sz w:val="30"/>
          <w:szCs w:val="30"/>
          <w:lang w:eastAsia="en-US"/>
        </w:rPr>
        <w:t>, 9</w:t>
      </w:r>
      <w:r w:rsidRPr="00322089">
        <w:rPr>
          <w:color w:themeColor="text1" w:val="000000"/>
          <w:sz w:val="30"/>
          <w:szCs w:val="30"/>
          <w:lang w:eastAsia="en-US"/>
        </w:rPr>
        <w:t xml:space="preserve"> </w:t>
      </w:r>
      <w:r w:rsidR="008374C3" w:rsidRPr="00322089">
        <w:rPr>
          <w:color w:themeColor="text1" w:val="000000"/>
          <w:sz w:val="30"/>
          <w:szCs w:val="30"/>
          <w:lang w:eastAsia="en-US"/>
        </w:rPr>
        <w:t>слово «города» заменить словами «городского округа»</w:t>
      </w:r>
      <w:r w:rsidRPr="00322089">
        <w:rPr>
          <w:color w:themeColor="text1" w:val="000000"/>
          <w:sz w:val="30"/>
          <w:szCs w:val="30"/>
        </w:rPr>
        <w:t>;</w:t>
      </w:r>
    </w:p>
    <w:p w:rsidP="00322089" w:rsidR="0030406F" w:rsidRDefault="0030406F" w:rsidRPr="00322089">
      <w:pPr>
        <w:suppressAutoHyphens/>
        <w:ind w:firstLine="709"/>
        <w:jc w:val="both"/>
        <w:rPr>
          <w:color w:themeColor="text1" w:val="000000"/>
          <w:sz w:val="30"/>
          <w:szCs w:val="30"/>
        </w:rPr>
      </w:pPr>
      <w:r w:rsidRPr="00322089">
        <w:rPr>
          <w:color w:themeColor="text1" w:val="000000"/>
          <w:sz w:val="30"/>
          <w:szCs w:val="30"/>
        </w:rPr>
        <w:t>4</w:t>
      </w:r>
      <w:r w:rsidR="0043135F" w:rsidRPr="00322089">
        <w:rPr>
          <w:color w:themeColor="text1" w:val="000000"/>
          <w:sz w:val="30"/>
          <w:szCs w:val="30"/>
        </w:rPr>
        <w:t xml:space="preserve">) </w:t>
      </w:r>
      <w:r w:rsidRPr="00322089">
        <w:rPr>
          <w:color w:themeColor="text1" w:val="000000"/>
          <w:sz w:val="30"/>
          <w:szCs w:val="30"/>
          <w:lang w:eastAsia="en-US"/>
        </w:rPr>
        <w:t>в пункте 11:</w:t>
      </w:r>
    </w:p>
    <w:p w:rsidP="00322089" w:rsidR="0043135F" w:rsidRDefault="0043135F" w:rsidRPr="00322089">
      <w:pPr>
        <w:suppressAutoHyphens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подпункт 1 изложить в следующей редакции:</w:t>
      </w:r>
    </w:p>
    <w:p w:rsidP="00322089" w:rsidR="002D5CA1" w:rsidRDefault="0043135F" w:rsidRPr="00322089">
      <w:pPr>
        <w:tabs>
          <w:tab w:pos="1338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22089">
        <w:rPr>
          <w:color w:themeColor="text1" w:val="000000"/>
          <w:sz w:val="30"/>
          <w:szCs w:val="30"/>
          <w:lang w:eastAsia="en-US"/>
        </w:rPr>
        <w:lastRenderedPageBreak/>
        <w:t>«1) разрабатывает основные направления бюджетной политики городского округа, основные направления налоговой политики городского округа, а также основные направления долговой политики городского округа</w:t>
      </w:r>
      <w:proofErr w:type="gramStart"/>
      <w:r w:rsidRPr="00322089">
        <w:rPr>
          <w:color w:themeColor="text1" w:val="000000"/>
          <w:sz w:val="30"/>
          <w:szCs w:val="30"/>
          <w:lang w:eastAsia="en-US"/>
        </w:rPr>
        <w:t>;»</w:t>
      </w:r>
      <w:proofErr w:type="gramEnd"/>
      <w:r w:rsidRPr="00322089">
        <w:rPr>
          <w:color w:themeColor="text1" w:val="000000"/>
          <w:sz w:val="30"/>
          <w:szCs w:val="30"/>
          <w:lang w:eastAsia="en-US"/>
        </w:rPr>
        <w:t>;</w:t>
      </w:r>
    </w:p>
    <w:p w:rsidP="00322089" w:rsidR="002D5CA1" w:rsidRDefault="0043135F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22089">
        <w:rPr>
          <w:color w:themeColor="text1" w:val="000000"/>
          <w:sz w:val="30"/>
          <w:szCs w:val="30"/>
        </w:rPr>
        <w:t xml:space="preserve">в </w:t>
      </w:r>
      <w:r w:rsidRPr="00322089">
        <w:rPr>
          <w:color w:themeColor="text1" w:val="000000"/>
          <w:sz w:val="30"/>
          <w:szCs w:val="30"/>
          <w:lang w:eastAsia="en-US"/>
        </w:rPr>
        <w:t>подпункте 2 слова «совершенствованию налоговой политики</w:t>
      </w:r>
      <w:r w:rsidR="00322089">
        <w:rPr>
          <w:color w:themeColor="text1" w:val="000000"/>
          <w:sz w:val="30"/>
          <w:szCs w:val="30"/>
          <w:lang w:eastAsia="en-US"/>
        </w:rPr>
        <w:t xml:space="preserve">           </w:t>
      </w:r>
      <w:r w:rsidRPr="00322089">
        <w:rPr>
          <w:color w:themeColor="text1" w:val="000000"/>
          <w:sz w:val="30"/>
          <w:szCs w:val="30"/>
          <w:lang w:eastAsia="en-US"/>
        </w:rPr>
        <w:t xml:space="preserve"> в городе</w:t>
      </w:r>
      <w:proofErr w:type="gramStart"/>
      <w:r w:rsidRPr="00322089">
        <w:rPr>
          <w:color w:themeColor="text1" w:val="000000"/>
          <w:sz w:val="30"/>
          <w:szCs w:val="30"/>
          <w:lang w:eastAsia="en-US"/>
        </w:rPr>
        <w:t>,</w:t>
      </w:r>
      <w:r w:rsidRPr="00322089">
        <w:rPr>
          <w:color w:themeColor="text1" w:val="000000"/>
          <w:sz w:val="30"/>
          <w:szCs w:val="30"/>
        </w:rPr>
        <w:t>»</w:t>
      </w:r>
      <w:proofErr w:type="gramEnd"/>
      <w:r w:rsidR="00CD4B6F" w:rsidRPr="00322089">
        <w:rPr>
          <w:color w:themeColor="text1" w:val="000000"/>
          <w:sz w:val="30"/>
          <w:szCs w:val="30"/>
          <w:lang w:eastAsia="en-US"/>
        </w:rPr>
        <w:t xml:space="preserve"> исключить</w:t>
      </w:r>
      <w:r w:rsidR="00CD4B6F" w:rsidRPr="00322089">
        <w:rPr>
          <w:color w:themeColor="text1" w:val="000000"/>
          <w:sz w:val="30"/>
          <w:szCs w:val="30"/>
        </w:rPr>
        <w:t>;</w:t>
      </w:r>
    </w:p>
    <w:p w:rsidP="00322089" w:rsidR="0043135F" w:rsidRDefault="00396467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322089">
        <w:rPr>
          <w:color w:themeColor="text1" w:val="000000"/>
          <w:sz w:val="30"/>
          <w:szCs w:val="30"/>
        </w:rPr>
        <w:t>дополнить подпунктами 2.1, 2.2, 2.3, 2.4, 2.5, 2.6, 2.7, 2.8, 2.9, 2.10, 2.11, 2.12 следующего содержания:</w:t>
      </w:r>
    </w:p>
    <w:p w:rsidP="00322089" w:rsidR="00044D59" w:rsidRDefault="00AD0047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«2.1)</w:t>
      </w:r>
      <w:r w:rsidR="00044D59" w:rsidRPr="00322089">
        <w:rPr>
          <w:color w:themeColor="text1" w:val="000000"/>
          <w:sz w:val="30"/>
          <w:szCs w:val="30"/>
          <w:lang w:eastAsia="en-US"/>
        </w:rPr>
        <w:t xml:space="preserve"> </w:t>
      </w:r>
      <w:r w:rsidR="001E78A0" w:rsidRPr="00322089">
        <w:rPr>
          <w:sz w:val="30"/>
          <w:szCs w:val="30"/>
        </w:rPr>
        <w:t>осуществл</w:t>
      </w:r>
      <w:r w:rsidR="007F4F22" w:rsidRPr="00322089">
        <w:rPr>
          <w:sz w:val="30"/>
          <w:szCs w:val="30"/>
        </w:rPr>
        <w:t>яет</w:t>
      </w:r>
      <w:r w:rsidR="001E78A0" w:rsidRPr="00322089">
        <w:rPr>
          <w:sz w:val="30"/>
          <w:szCs w:val="30"/>
        </w:rPr>
        <w:t xml:space="preserve"> координаци</w:t>
      </w:r>
      <w:r w:rsidR="007F4F22" w:rsidRPr="00322089">
        <w:rPr>
          <w:sz w:val="30"/>
          <w:szCs w:val="30"/>
        </w:rPr>
        <w:t>ю</w:t>
      </w:r>
      <w:r w:rsidR="001E78A0" w:rsidRPr="00322089">
        <w:rPr>
          <w:sz w:val="30"/>
          <w:szCs w:val="30"/>
        </w:rPr>
        <w:t xml:space="preserve"> деятельности комиссий, созданных администрациями районов в городе Красноярске, </w:t>
      </w:r>
      <w:r w:rsidR="00322089">
        <w:rPr>
          <w:sz w:val="30"/>
          <w:szCs w:val="30"/>
        </w:rPr>
        <w:t xml:space="preserve">                     </w:t>
      </w:r>
      <w:r w:rsidR="001E78A0" w:rsidRPr="00322089">
        <w:rPr>
          <w:sz w:val="30"/>
          <w:szCs w:val="30"/>
        </w:rPr>
        <w:t>по снижению задолженности по налоговым платежам</w:t>
      </w:r>
      <w:r w:rsidR="00044D59" w:rsidRPr="00322089">
        <w:rPr>
          <w:color w:themeColor="text1" w:val="000000"/>
          <w:sz w:val="30"/>
          <w:szCs w:val="30"/>
          <w:lang w:eastAsia="en-US"/>
        </w:rPr>
        <w:t>;</w:t>
      </w:r>
    </w:p>
    <w:p w:rsidP="00322089" w:rsidR="00B0397E" w:rsidRDefault="00044D59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22089">
        <w:rPr>
          <w:color w:themeColor="text1" w:val="000000"/>
          <w:sz w:val="30"/>
          <w:szCs w:val="30"/>
          <w:lang w:eastAsia="en-US"/>
        </w:rPr>
        <w:t>2</w:t>
      </w:r>
      <w:r w:rsidR="00AD0047" w:rsidRPr="00322089">
        <w:rPr>
          <w:color w:themeColor="text1" w:val="000000"/>
          <w:sz w:val="30"/>
          <w:szCs w:val="30"/>
          <w:lang w:eastAsia="en-US"/>
        </w:rPr>
        <w:t>.2</w:t>
      </w:r>
      <w:r w:rsidRPr="00322089">
        <w:rPr>
          <w:color w:themeColor="text1" w:val="000000"/>
          <w:sz w:val="30"/>
          <w:szCs w:val="30"/>
          <w:lang w:eastAsia="en-US"/>
        </w:rPr>
        <w:t xml:space="preserve">) </w:t>
      </w:r>
      <w:r w:rsidR="00B0397E" w:rsidRPr="00322089">
        <w:rPr>
          <w:sz w:val="30"/>
          <w:szCs w:val="30"/>
        </w:rPr>
        <w:t>осуществляет координацию мероприятий по разработке предложений, направленных на совершенствование системы налогообложения;</w:t>
      </w:r>
    </w:p>
    <w:p w:rsidP="00322089" w:rsidR="00044D59" w:rsidRDefault="00AD0047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2.</w:t>
      </w:r>
      <w:r w:rsidR="00044D59" w:rsidRPr="00322089">
        <w:rPr>
          <w:color w:themeColor="text1" w:val="000000"/>
          <w:sz w:val="30"/>
          <w:szCs w:val="30"/>
          <w:lang w:eastAsia="en-US"/>
        </w:rPr>
        <w:t>3)</w:t>
      </w:r>
      <w:r w:rsidR="00322089">
        <w:rPr>
          <w:color w:themeColor="text1" w:val="000000"/>
          <w:sz w:val="30"/>
          <w:szCs w:val="30"/>
          <w:lang w:eastAsia="en-US"/>
        </w:rPr>
        <w:t> </w:t>
      </w:r>
      <w:r w:rsidR="00044D59" w:rsidRPr="00322089">
        <w:rPr>
          <w:color w:themeColor="text1" w:val="000000"/>
          <w:sz w:val="30"/>
          <w:szCs w:val="30"/>
          <w:lang w:eastAsia="en-US"/>
        </w:rPr>
        <w:t xml:space="preserve">готовит проекты правовых актов города </w:t>
      </w:r>
      <w:r w:rsidR="00322089">
        <w:rPr>
          <w:color w:themeColor="text1" w:val="000000"/>
          <w:sz w:val="30"/>
          <w:szCs w:val="30"/>
          <w:lang w:eastAsia="en-US"/>
        </w:rPr>
        <w:t xml:space="preserve">                                        </w:t>
      </w:r>
      <w:r w:rsidR="00044D59" w:rsidRPr="00322089">
        <w:rPr>
          <w:color w:themeColor="text1" w:val="000000"/>
          <w:sz w:val="30"/>
          <w:szCs w:val="30"/>
          <w:lang w:eastAsia="en-US"/>
        </w:rPr>
        <w:t>по совершенствованию системы налогообложения по местным налогам;</w:t>
      </w:r>
    </w:p>
    <w:p w:rsidP="00322089" w:rsidR="00976878" w:rsidRDefault="00976878" w:rsidRPr="00322089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</w:rPr>
      </w:pPr>
      <w:r w:rsidRPr="00322089">
        <w:rPr>
          <w:sz w:val="30"/>
          <w:szCs w:val="30"/>
        </w:rPr>
        <w:t xml:space="preserve">2.4) осуществляет взаимодействие с налоговыми органами с целью увеличения доходной части бюджета города путем совершенствования механизма </w:t>
      </w:r>
      <w:proofErr w:type="gramStart"/>
      <w:r w:rsidRPr="00322089">
        <w:rPr>
          <w:sz w:val="30"/>
          <w:szCs w:val="30"/>
        </w:rPr>
        <w:t>контроля за</w:t>
      </w:r>
      <w:proofErr w:type="gramEnd"/>
      <w:r w:rsidRPr="00322089">
        <w:rPr>
          <w:sz w:val="30"/>
          <w:szCs w:val="30"/>
        </w:rPr>
        <w:t xml:space="preserve"> налогооблагаемой базой и собираемости налогов;</w:t>
      </w:r>
    </w:p>
    <w:p w:rsidP="00322089" w:rsidR="00044D59" w:rsidRDefault="00976878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rFonts w:eastAsiaTheme="minorHAnsi"/>
          <w:sz w:val="30"/>
          <w:szCs w:val="30"/>
          <w:lang w:eastAsia="en-US"/>
        </w:rPr>
        <w:t>2.5) проводит совместные мероприятия с налоговыми органами</w:t>
      </w:r>
      <w:r w:rsidR="00322089">
        <w:rPr>
          <w:rFonts w:eastAsiaTheme="minorHAnsi"/>
          <w:sz w:val="30"/>
          <w:szCs w:val="30"/>
          <w:lang w:eastAsia="en-US"/>
        </w:rPr>
        <w:t xml:space="preserve">               </w:t>
      </w:r>
      <w:r w:rsidRPr="00322089">
        <w:rPr>
          <w:rFonts w:eastAsiaTheme="minorHAnsi"/>
          <w:sz w:val="30"/>
          <w:szCs w:val="30"/>
          <w:lang w:eastAsia="en-US"/>
        </w:rPr>
        <w:t xml:space="preserve"> по сокращению задолженности по налоговым платежам </w:t>
      </w:r>
      <w:r w:rsidR="00322089">
        <w:rPr>
          <w:rFonts w:eastAsiaTheme="minorHAnsi"/>
          <w:sz w:val="30"/>
          <w:szCs w:val="30"/>
          <w:lang w:eastAsia="en-US"/>
        </w:rPr>
        <w:t xml:space="preserve">                                    </w:t>
      </w:r>
      <w:r w:rsidRPr="00322089">
        <w:rPr>
          <w:rFonts w:eastAsiaTheme="minorHAnsi"/>
          <w:sz w:val="30"/>
          <w:szCs w:val="30"/>
          <w:lang w:eastAsia="en-US"/>
        </w:rPr>
        <w:t>в консолидированный бюджет края, в том числе в бюджет города;</w:t>
      </w:r>
    </w:p>
    <w:p w:rsidP="00322089" w:rsidR="00044D59" w:rsidRDefault="00AD0047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2.6</w:t>
      </w:r>
      <w:r w:rsidR="00044D59" w:rsidRPr="00322089">
        <w:rPr>
          <w:color w:themeColor="text1" w:val="000000"/>
          <w:sz w:val="30"/>
          <w:szCs w:val="30"/>
          <w:lang w:eastAsia="en-US"/>
        </w:rPr>
        <w:t>) проводит обобщение практики применения налоговых ставок</w:t>
      </w:r>
      <w:r w:rsidR="00F8610E" w:rsidRPr="00322089">
        <w:rPr>
          <w:color w:themeColor="text1" w:val="000000"/>
          <w:sz w:val="30"/>
          <w:szCs w:val="30"/>
          <w:lang w:eastAsia="en-US"/>
        </w:rPr>
        <w:br/>
      </w:r>
      <w:r w:rsidR="00044D59" w:rsidRPr="00322089">
        <w:rPr>
          <w:color w:themeColor="text1" w:val="000000"/>
          <w:sz w:val="30"/>
          <w:szCs w:val="30"/>
          <w:lang w:eastAsia="en-US"/>
        </w:rPr>
        <w:t>и льгот в целях совершенствования системы налогообложения;</w:t>
      </w:r>
    </w:p>
    <w:p w:rsidP="00322089" w:rsidR="00044D59" w:rsidRDefault="00AD0047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2.7</w:t>
      </w:r>
      <w:r w:rsidR="00044D59" w:rsidRPr="00322089">
        <w:rPr>
          <w:color w:themeColor="text1" w:val="000000"/>
          <w:sz w:val="30"/>
          <w:szCs w:val="30"/>
          <w:lang w:eastAsia="en-US"/>
        </w:rPr>
        <w:t>) осуществляет анализ поступлений налогов в бюджет города;</w:t>
      </w:r>
    </w:p>
    <w:p w:rsidP="00322089" w:rsidR="00044D59" w:rsidRDefault="00AD0047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2.8</w:t>
      </w:r>
      <w:r w:rsidR="00044D59" w:rsidRPr="00322089">
        <w:rPr>
          <w:color w:themeColor="text1" w:val="000000"/>
          <w:sz w:val="30"/>
          <w:szCs w:val="30"/>
          <w:lang w:eastAsia="en-US"/>
        </w:rPr>
        <w:t>) организует разработку плана мероприятий по мобилизации дополнительных доходов в бюджет города на очередной финансовый год, формирует отчетность о его исполнении;</w:t>
      </w:r>
    </w:p>
    <w:p w:rsidP="00322089" w:rsidR="00044D59" w:rsidRDefault="00AD0047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2.9</w:t>
      </w:r>
      <w:r w:rsidR="00044D59" w:rsidRPr="00322089">
        <w:rPr>
          <w:color w:themeColor="text1" w:val="000000"/>
          <w:sz w:val="30"/>
          <w:szCs w:val="30"/>
          <w:lang w:eastAsia="en-US"/>
        </w:rPr>
        <w:t xml:space="preserve">) </w:t>
      </w:r>
      <w:r w:rsidR="000634B8" w:rsidRPr="00322089">
        <w:rPr>
          <w:color w:themeColor="text1" w:val="000000"/>
          <w:sz w:val="30"/>
          <w:szCs w:val="30"/>
          <w:lang w:eastAsia="en-US"/>
        </w:rPr>
        <w:t xml:space="preserve">исполняет функции муниципального заказчика на выполнение научно-исследовательских работ в области налогообложения, осуществляет </w:t>
      </w:r>
      <w:proofErr w:type="gramStart"/>
      <w:r w:rsidR="000634B8" w:rsidRPr="00322089">
        <w:rPr>
          <w:color w:themeColor="text1" w:val="000000"/>
          <w:sz w:val="30"/>
          <w:szCs w:val="30"/>
          <w:lang w:eastAsia="en-US"/>
        </w:rPr>
        <w:t>контроль за</w:t>
      </w:r>
      <w:proofErr w:type="gramEnd"/>
      <w:r w:rsidR="000634B8" w:rsidRPr="00322089">
        <w:rPr>
          <w:color w:themeColor="text1" w:val="000000"/>
          <w:sz w:val="30"/>
          <w:szCs w:val="30"/>
          <w:lang w:eastAsia="en-US"/>
        </w:rPr>
        <w:t xml:space="preserve"> исполнением муниципальных контрактов</w:t>
      </w:r>
      <w:r w:rsidR="00044D59" w:rsidRPr="00322089">
        <w:rPr>
          <w:color w:themeColor="text1" w:val="000000"/>
          <w:sz w:val="30"/>
          <w:szCs w:val="30"/>
          <w:lang w:eastAsia="en-US"/>
        </w:rPr>
        <w:t>;</w:t>
      </w:r>
    </w:p>
    <w:p w:rsidP="00322089" w:rsidR="00044D59" w:rsidRDefault="00AD0047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2.10</w:t>
      </w:r>
      <w:r w:rsidR="00044D59" w:rsidRPr="00322089">
        <w:rPr>
          <w:color w:themeColor="text1" w:val="000000"/>
          <w:sz w:val="30"/>
          <w:szCs w:val="30"/>
          <w:lang w:eastAsia="en-US"/>
        </w:rPr>
        <w:t>)</w:t>
      </w:r>
      <w:r w:rsidR="00322089">
        <w:rPr>
          <w:color w:themeColor="text1" w:val="000000"/>
          <w:sz w:val="30"/>
          <w:szCs w:val="30"/>
          <w:lang w:eastAsia="en-US"/>
        </w:rPr>
        <w:t> </w:t>
      </w:r>
      <w:r w:rsidR="00044D59" w:rsidRPr="00322089">
        <w:rPr>
          <w:color w:themeColor="text1" w:val="000000"/>
          <w:sz w:val="30"/>
          <w:szCs w:val="30"/>
          <w:lang w:eastAsia="en-US"/>
        </w:rPr>
        <w:t xml:space="preserve">формирует Перечень налоговых расходов города Красноярска на основании паспортов налоговых расходов, утвержденных кураторами налоговых расходов (далее </w:t>
      </w:r>
      <w:r w:rsidR="000634B8" w:rsidRPr="00322089">
        <w:rPr>
          <w:color w:themeColor="text1" w:val="000000"/>
          <w:sz w:val="30"/>
          <w:szCs w:val="30"/>
          <w:lang w:eastAsia="en-US"/>
        </w:rPr>
        <w:t>–</w:t>
      </w:r>
      <w:r w:rsidR="00044D59" w:rsidRPr="00322089">
        <w:rPr>
          <w:color w:themeColor="text1" w:val="000000"/>
          <w:sz w:val="30"/>
          <w:szCs w:val="30"/>
          <w:lang w:eastAsia="en-US"/>
        </w:rPr>
        <w:t xml:space="preserve"> Перечень)</w:t>
      </w:r>
      <w:r w:rsidR="0011276C">
        <w:rPr>
          <w:color w:themeColor="text1" w:val="000000"/>
          <w:sz w:val="30"/>
          <w:szCs w:val="30"/>
          <w:lang w:eastAsia="en-US"/>
        </w:rPr>
        <w:t>;</w:t>
      </w:r>
      <w:r w:rsidR="00044D59" w:rsidRPr="00322089">
        <w:rPr>
          <w:color w:themeColor="text1" w:val="000000"/>
          <w:sz w:val="30"/>
          <w:szCs w:val="30"/>
          <w:lang w:eastAsia="en-US"/>
        </w:rPr>
        <w:t xml:space="preserve"> </w:t>
      </w:r>
      <w:r w:rsidR="0011276C">
        <w:rPr>
          <w:color w:themeColor="text1" w:val="000000"/>
          <w:sz w:val="30"/>
          <w:szCs w:val="30"/>
          <w:lang w:eastAsia="en-US"/>
        </w:rPr>
        <w:t>в</w:t>
      </w:r>
      <w:r w:rsidR="00044D59" w:rsidRPr="00322089">
        <w:rPr>
          <w:color w:themeColor="text1" w:val="000000"/>
          <w:sz w:val="30"/>
          <w:szCs w:val="30"/>
          <w:lang w:eastAsia="en-US"/>
        </w:rPr>
        <w:t>носит изменения</w:t>
      </w:r>
      <w:r w:rsidR="00322089">
        <w:rPr>
          <w:color w:themeColor="text1" w:val="000000"/>
          <w:sz w:val="30"/>
          <w:szCs w:val="30"/>
          <w:lang w:eastAsia="en-US"/>
        </w:rPr>
        <w:t xml:space="preserve"> </w:t>
      </w:r>
      <w:r w:rsidR="00044D59" w:rsidRPr="00322089">
        <w:rPr>
          <w:color w:themeColor="text1" w:val="000000"/>
          <w:sz w:val="30"/>
          <w:szCs w:val="30"/>
          <w:lang w:eastAsia="en-US"/>
        </w:rPr>
        <w:t>в Перечень в случаях, установленных нормативными правовыми актами города</w:t>
      </w:r>
      <w:r w:rsidR="0011276C">
        <w:rPr>
          <w:color w:themeColor="text1" w:val="000000"/>
          <w:sz w:val="30"/>
          <w:szCs w:val="30"/>
          <w:lang w:eastAsia="en-US"/>
        </w:rPr>
        <w:t>;</w:t>
      </w:r>
      <w:r w:rsidR="00044D59" w:rsidRPr="00322089">
        <w:rPr>
          <w:color w:themeColor="text1" w:val="000000"/>
          <w:sz w:val="30"/>
          <w:szCs w:val="30"/>
          <w:lang w:eastAsia="en-US"/>
        </w:rPr>
        <w:t xml:space="preserve"> </w:t>
      </w:r>
      <w:r w:rsidR="0011276C">
        <w:rPr>
          <w:color w:themeColor="text1" w:val="000000"/>
          <w:sz w:val="30"/>
          <w:szCs w:val="30"/>
          <w:lang w:eastAsia="en-US"/>
        </w:rPr>
        <w:t>я</w:t>
      </w:r>
      <w:r w:rsidR="00044D59" w:rsidRPr="00322089">
        <w:rPr>
          <w:color w:themeColor="text1" w:val="000000"/>
          <w:sz w:val="30"/>
          <w:szCs w:val="30"/>
          <w:lang w:eastAsia="en-US"/>
        </w:rPr>
        <w:t>вляется органом администрации города</w:t>
      </w:r>
      <w:r w:rsidR="0011276C">
        <w:rPr>
          <w:color w:themeColor="text1" w:val="000000"/>
          <w:sz w:val="30"/>
          <w:szCs w:val="30"/>
          <w:lang w:eastAsia="en-US"/>
        </w:rPr>
        <w:t>,</w:t>
      </w:r>
      <w:r w:rsidR="00322089">
        <w:rPr>
          <w:color w:themeColor="text1" w:val="000000"/>
          <w:sz w:val="30"/>
          <w:szCs w:val="30"/>
          <w:lang w:eastAsia="en-US"/>
        </w:rPr>
        <w:t xml:space="preserve"> </w:t>
      </w:r>
      <w:r w:rsidR="0011276C" w:rsidRPr="00322089">
        <w:rPr>
          <w:color w:themeColor="text1" w:val="000000"/>
          <w:sz w:val="30"/>
          <w:szCs w:val="30"/>
          <w:lang w:eastAsia="en-US"/>
        </w:rPr>
        <w:t xml:space="preserve">ответственным </w:t>
      </w:r>
      <w:r w:rsidR="00044D59" w:rsidRPr="00322089">
        <w:rPr>
          <w:color w:themeColor="text1" w:val="000000"/>
          <w:sz w:val="30"/>
          <w:szCs w:val="30"/>
          <w:lang w:eastAsia="en-US"/>
        </w:rPr>
        <w:t>за формирование Перечня в соответствии</w:t>
      </w:r>
      <w:r w:rsidR="00322089">
        <w:rPr>
          <w:color w:themeColor="text1" w:val="000000"/>
          <w:sz w:val="30"/>
          <w:szCs w:val="30"/>
          <w:lang w:eastAsia="en-US"/>
        </w:rPr>
        <w:t xml:space="preserve"> </w:t>
      </w:r>
      <w:r w:rsidR="00044D59" w:rsidRPr="00322089">
        <w:rPr>
          <w:color w:themeColor="text1" w:val="000000"/>
          <w:sz w:val="30"/>
          <w:szCs w:val="30"/>
          <w:lang w:eastAsia="en-US"/>
        </w:rPr>
        <w:t>с порядком, установленным правовыми актами города;</w:t>
      </w:r>
    </w:p>
    <w:p w:rsidP="0011276C" w:rsidR="00044D59" w:rsidRDefault="00AD0047" w:rsidRPr="00322089">
      <w:pPr>
        <w:suppressAutoHyphens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proofErr w:type="gramStart"/>
      <w:r w:rsidRPr="00322089">
        <w:rPr>
          <w:color w:themeColor="text1" w:val="000000"/>
          <w:sz w:val="30"/>
          <w:szCs w:val="30"/>
          <w:lang w:eastAsia="en-US"/>
        </w:rPr>
        <w:t>2.11</w:t>
      </w:r>
      <w:r w:rsidR="00044D59" w:rsidRPr="00322089">
        <w:rPr>
          <w:color w:themeColor="text1" w:val="000000"/>
          <w:sz w:val="30"/>
          <w:szCs w:val="30"/>
          <w:lang w:eastAsia="en-US"/>
        </w:rPr>
        <w:t xml:space="preserve">) проводит оценку объемов налоговых расходов города Красноярска, обобщение результатов оценки эффективности налоговых расходов, представленных кураторами налоговых расходов, формирует </w:t>
      </w:r>
      <w:r w:rsidR="00044D59" w:rsidRPr="00322089">
        <w:rPr>
          <w:color w:themeColor="text1" w:val="000000"/>
          <w:sz w:val="30"/>
          <w:szCs w:val="30"/>
          <w:lang w:eastAsia="en-US"/>
        </w:rPr>
        <w:lastRenderedPageBreak/>
        <w:t>сводную оценку эффективности налоговых расходов города Красноярска</w:t>
      </w:r>
      <w:r w:rsidR="0011276C">
        <w:rPr>
          <w:color w:themeColor="text1" w:val="000000"/>
          <w:sz w:val="30"/>
          <w:szCs w:val="30"/>
          <w:lang w:eastAsia="en-US"/>
        </w:rPr>
        <w:t>;</w:t>
      </w:r>
      <w:r w:rsidR="00044D59" w:rsidRPr="00322089">
        <w:rPr>
          <w:color w:themeColor="text1" w:val="000000"/>
          <w:sz w:val="30"/>
          <w:szCs w:val="30"/>
          <w:lang w:eastAsia="en-US"/>
        </w:rPr>
        <w:t xml:space="preserve"> </w:t>
      </w:r>
      <w:r w:rsidR="0011276C">
        <w:rPr>
          <w:color w:themeColor="text1" w:val="000000"/>
          <w:sz w:val="30"/>
          <w:szCs w:val="30"/>
          <w:lang w:eastAsia="en-US"/>
        </w:rPr>
        <w:t>я</w:t>
      </w:r>
      <w:r w:rsidR="00044D59" w:rsidRPr="00322089">
        <w:rPr>
          <w:color w:themeColor="text1" w:val="000000"/>
          <w:sz w:val="30"/>
          <w:szCs w:val="30"/>
          <w:lang w:eastAsia="en-US"/>
        </w:rPr>
        <w:t>вляется органом администрации города</w:t>
      </w:r>
      <w:r w:rsidR="0011276C">
        <w:rPr>
          <w:color w:themeColor="text1" w:val="000000"/>
          <w:sz w:val="30"/>
          <w:szCs w:val="30"/>
          <w:lang w:eastAsia="en-US"/>
        </w:rPr>
        <w:t>,</w:t>
      </w:r>
      <w:r w:rsidR="00044D59" w:rsidRPr="00322089">
        <w:rPr>
          <w:color w:themeColor="text1" w:val="000000"/>
          <w:sz w:val="30"/>
          <w:szCs w:val="30"/>
          <w:lang w:eastAsia="en-US"/>
        </w:rPr>
        <w:t xml:space="preserve"> </w:t>
      </w:r>
      <w:r w:rsidR="0011276C" w:rsidRPr="00322089">
        <w:rPr>
          <w:color w:themeColor="text1" w:val="000000"/>
          <w:sz w:val="30"/>
          <w:szCs w:val="30"/>
          <w:lang w:eastAsia="en-US"/>
        </w:rPr>
        <w:t xml:space="preserve">ответственным </w:t>
      </w:r>
      <w:r w:rsidR="00044D59" w:rsidRPr="00322089">
        <w:rPr>
          <w:color w:themeColor="text1" w:val="000000"/>
          <w:sz w:val="30"/>
          <w:szCs w:val="30"/>
          <w:lang w:eastAsia="en-US"/>
        </w:rPr>
        <w:t>за оценку объемов налоговых расходов и обобщение результатов оценки эффективности налоговых расходов города Красноярска, проведенной в соответствии с порядком, установленным правовыми актами города;</w:t>
      </w:r>
      <w:proofErr w:type="gramEnd"/>
    </w:p>
    <w:p w:rsidP="0011276C" w:rsidR="00044D59" w:rsidRDefault="00AD0047" w:rsidRPr="00322089">
      <w:pPr>
        <w:suppressAutoHyphens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2.12</w:t>
      </w:r>
      <w:r w:rsidR="00044D59" w:rsidRPr="00322089">
        <w:rPr>
          <w:color w:themeColor="text1" w:val="000000"/>
          <w:sz w:val="30"/>
          <w:szCs w:val="30"/>
          <w:lang w:eastAsia="en-US"/>
        </w:rPr>
        <w:t>) на основании проведенной кураторами налоговых расходов оценки эффективности налоговых расходов разрабатывает предложения по оптимизации налоговых льгот по местным налогам</w:t>
      </w:r>
      <w:proofErr w:type="gramStart"/>
      <w:r w:rsidR="00044D59" w:rsidRPr="00322089">
        <w:rPr>
          <w:color w:themeColor="text1" w:val="000000"/>
          <w:sz w:val="30"/>
          <w:szCs w:val="30"/>
          <w:lang w:eastAsia="en-US"/>
        </w:rPr>
        <w:t>.</w:t>
      </w:r>
      <w:r w:rsidR="00396467" w:rsidRPr="00322089">
        <w:rPr>
          <w:color w:themeColor="text1" w:val="000000"/>
          <w:sz w:val="30"/>
          <w:szCs w:val="30"/>
          <w:lang w:eastAsia="en-US"/>
        </w:rPr>
        <w:t>»;</w:t>
      </w:r>
      <w:proofErr w:type="gramEnd"/>
    </w:p>
    <w:p w:rsidP="0011276C" w:rsidR="00396467" w:rsidRDefault="00C02457" w:rsidRPr="00322089">
      <w:pPr>
        <w:suppressAutoHyphens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</w:rPr>
        <w:t xml:space="preserve">в </w:t>
      </w:r>
      <w:r w:rsidRPr="00322089">
        <w:rPr>
          <w:color w:themeColor="text1" w:val="000000"/>
          <w:sz w:val="30"/>
          <w:szCs w:val="30"/>
          <w:lang w:eastAsia="en-US"/>
        </w:rPr>
        <w:t>подпункте 3 слово «городе» заменить словами «городском округе»</w:t>
      </w:r>
      <w:r w:rsidRPr="00322089">
        <w:rPr>
          <w:color w:themeColor="text1" w:val="000000"/>
          <w:sz w:val="30"/>
          <w:szCs w:val="30"/>
        </w:rPr>
        <w:t>;</w:t>
      </w:r>
    </w:p>
    <w:p w:rsidP="0011276C" w:rsidR="00C02457" w:rsidRDefault="00C02457" w:rsidRPr="00322089">
      <w:pPr>
        <w:suppressAutoHyphens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</w:rPr>
        <w:t xml:space="preserve">в </w:t>
      </w:r>
      <w:r w:rsidRPr="00322089">
        <w:rPr>
          <w:color w:themeColor="text1" w:val="000000"/>
          <w:sz w:val="30"/>
          <w:szCs w:val="30"/>
          <w:lang w:eastAsia="en-US"/>
        </w:rPr>
        <w:t>подпункте 4 слов</w:t>
      </w:r>
      <w:r w:rsidR="00AE29C1" w:rsidRPr="00322089">
        <w:rPr>
          <w:color w:themeColor="text1" w:val="000000"/>
          <w:sz w:val="30"/>
          <w:szCs w:val="30"/>
          <w:lang w:eastAsia="en-US"/>
        </w:rPr>
        <w:t>а</w:t>
      </w:r>
      <w:r w:rsidRPr="00322089">
        <w:rPr>
          <w:color w:themeColor="text1" w:val="000000"/>
          <w:sz w:val="30"/>
          <w:szCs w:val="30"/>
          <w:lang w:eastAsia="en-US"/>
        </w:rPr>
        <w:t xml:space="preserve"> «</w:t>
      </w:r>
      <w:r w:rsidR="00AE29C1" w:rsidRPr="00322089">
        <w:rPr>
          <w:color w:themeColor="text1" w:val="000000"/>
          <w:sz w:val="30"/>
          <w:szCs w:val="30"/>
          <w:lang w:eastAsia="en-US"/>
        </w:rPr>
        <w:t xml:space="preserve">бюджетный прогноз </w:t>
      </w:r>
      <w:r w:rsidRPr="00322089">
        <w:rPr>
          <w:color w:themeColor="text1" w:val="000000"/>
          <w:sz w:val="30"/>
          <w:szCs w:val="30"/>
          <w:lang w:eastAsia="en-US"/>
        </w:rPr>
        <w:t>города» заменить словами «</w:t>
      </w:r>
      <w:r w:rsidR="00AE29C1" w:rsidRPr="00322089">
        <w:rPr>
          <w:color w:themeColor="text1" w:val="000000"/>
          <w:sz w:val="30"/>
          <w:szCs w:val="30"/>
          <w:lang w:eastAsia="en-US"/>
        </w:rPr>
        <w:t xml:space="preserve">бюджетный прогноз </w:t>
      </w:r>
      <w:r w:rsidRPr="00322089">
        <w:rPr>
          <w:color w:themeColor="text1" w:val="000000"/>
          <w:sz w:val="30"/>
          <w:szCs w:val="30"/>
          <w:lang w:eastAsia="en-US"/>
        </w:rPr>
        <w:t>городского округа»</w:t>
      </w:r>
      <w:r w:rsidRPr="00322089">
        <w:rPr>
          <w:color w:themeColor="text1" w:val="000000"/>
          <w:sz w:val="30"/>
          <w:szCs w:val="30"/>
        </w:rPr>
        <w:t>;</w:t>
      </w:r>
    </w:p>
    <w:p w:rsidP="0011276C" w:rsidR="00B67A34" w:rsidRDefault="00B67A34" w:rsidRPr="00322089">
      <w:pPr>
        <w:suppressAutoHyphens/>
        <w:spacing w:line="235" w:lineRule="auto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подпункт 5 изложить в следующей редакции:</w:t>
      </w:r>
    </w:p>
    <w:p w:rsidP="0011276C" w:rsidR="00B67A34" w:rsidRDefault="00B67A34" w:rsidRPr="00322089">
      <w:pPr>
        <w:tabs>
          <w:tab w:pos="1338" w:val="left"/>
        </w:tabs>
        <w:suppressAutoHyphens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22089">
        <w:rPr>
          <w:color w:themeColor="text1" w:val="000000"/>
          <w:sz w:val="30"/>
          <w:szCs w:val="30"/>
          <w:lang w:eastAsia="en-US"/>
        </w:rPr>
        <w:t>«5) ведет реестр расходных обязательств городского округа</w:t>
      </w:r>
      <w:r w:rsidR="0011276C">
        <w:rPr>
          <w:color w:themeColor="text1" w:val="000000"/>
          <w:sz w:val="30"/>
          <w:szCs w:val="30"/>
          <w:lang w:eastAsia="en-US"/>
        </w:rPr>
        <w:t>;</w:t>
      </w:r>
      <w:r w:rsidRPr="00322089">
        <w:rPr>
          <w:color w:themeColor="text1" w:val="000000"/>
          <w:sz w:val="30"/>
          <w:szCs w:val="30"/>
          <w:lang w:eastAsia="en-US"/>
        </w:rPr>
        <w:t xml:space="preserve"> </w:t>
      </w:r>
      <w:r w:rsidR="0011276C">
        <w:rPr>
          <w:color w:themeColor="text1" w:val="000000"/>
          <w:sz w:val="30"/>
          <w:szCs w:val="30"/>
          <w:lang w:eastAsia="en-US"/>
        </w:rPr>
        <w:t>п</w:t>
      </w:r>
      <w:r w:rsidRPr="00322089">
        <w:rPr>
          <w:color w:themeColor="text1" w:val="000000"/>
          <w:sz w:val="30"/>
          <w:szCs w:val="30"/>
          <w:lang w:eastAsia="en-US"/>
        </w:rPr>
        <w:t xml:space="preserve">редставляет реестр расходных обязательств городского округа </w:t>
      </w:r>
      <w:r w:rsidR="00764F08" w:rsidRPr="00322089">
        <w:rPr>
          <w:color w:themeColor="text1" w:val="000000"/>
          <w:sz w:val="30"/>
          <w:szCs w:val="30"/>
          <w:lang w:eastAsia="en-US"/>
        </w:rPr>
        <w:br/>
      </w:r>
      <w:r w:rsidRPr="00322089">
        <w:rPr>
          <w:color w:themeColor="text1" w:val="000000"/>
          <w:sz w:val="30"/>
          <w:szCs w:val="30"/>
          <w:lang w:eastAsia="en-US"/>
        </w:rPr>
        <w:t>в финансовый орган Красноярского края в порядке, установленном финансовым органом Красноярского края</w:t>
      </w:r>
      <w:proofErr w:type="gramStart"/>
      <w:r w:rsidRPr="00322089">
        <w:rPr>
          <w:color w:themeColor="text1" w:val="000000"/>
          <w:sz w:val="30"/>
          <w:szCs w:val="30"/>
          <w:lang w:eastAsia="en-US"/>
        </w:rPr>
        <w:t>;»</w:t>
      </w:r>
      <w:proofErr w:type="gramEnd"/>
      <w:r w:rsidRPr="00322089">
        <w:rPr>
          <w:color w:themeColor="text1" w:val="000000"/>
          <w:sz w:val="30"/>
          <w:szCs w:val="30"/>
          <w:lang w:eastAsia="en-US"/>
        </w:rPr>
        <w:t>;</w:t>
      </w:r>
    </w:p>
    <w:p w:rsidP="0011276C" w:rsidR="00B67A34" w:rsidRDefault="00B67A34" w:rsidRPr="00322089">
      <w:pPr>
        <w:suppressAutoHyphens/>
        <w:spacing w:line="235" w:lineRule="auto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подпункт 20 изложить в следующей редакции:</w:t>
      </w:r>
    </w:p>
    <w:p w:rsidP="0011276C" w:rsidR="00B67A34" w:rsidRDefault="00B67A34" w:rsidRPr="00322089">
      <w:pPr>
        <w:tabs>
          <w:tab w:pos="1338" w:val="left"/>
        </w:tabs>
        <w:suppressAutoHyphens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22089">
        <w:rPr>
          <w:color w:themeColor="text1" w:val="000000"/>
          <w:sz w:val="30"/>
          <w:szCs w:val="30"/>
          <w:lang w:eastAsia="en-US"/>
        </w:rPr>
        <w:t>«20)</w:t>
      </w:r>
      <w:r w:rsidR="0011276C">
        <w:rPr>
          <w:color w:themeColor="text1" w:val="000000"/>
          <w:sz w:val="30"/>
          <w:szCs w:val="30"/>
          <w:lang w:eastAsia="en-US"/>
        </w:rPr>
        <w:t> </w:t>
      </w:r>
      <w:r w:rsidRPr="00322089">
        <w:rPr>
          <w:color w:themeColor="text1" w:val="000000"/>
          <w:sz w:val="30"/>
          <w:szCs w:val="30"/>
          <w:lang w:eastAsia="en-US"/>
        </w:rPr>
        <w:t xml:space="preserve">разрабатывает программы муниципальных внутренних </w:t>
      </w:r>
      <w:r w:rsidR="0011276C">
        <w:rPr>
          <w:color w:themeColor="text1" w:val="000000"/>
          <w:sz w:val="30"/>
          <w:szCs w:val="30"/>
          <w:lang w:eastAsia="en-US"/>
        </w:rPr>
        <w:t xml:space="preserve">                     </w:t>
      </w:r>
      <w:r w:rsidRPr="00322089">
        <w:rPr>
          <w:color w:themeColor="text1" w:val="000000"/>
          <w:sz w:val="30"/>
          <w:szCs w:val="30"/>
          <w:lang w:eastAsia="en-US"/>
        </w:rPr>
        <w:t xml:space="preserve">и (или) внешних заимствований городского округа, планирует объем привлечения заемных средств и объем средств, направляемых </w:t>
      </w:r>
      <w:r w:rsidR="00764F08" w:rsidRPr="00322089">
        <w:rPr>
          <w:color w:themeColor="text1" w:val="000000"/>
          <w:sz w:val="30"/>
          <w:szCs w:val="30"/>
          <w:lang w:eastAsia="en-US"/>
        </w:rPr>
        <w:br/>
      </w:r>
      <w:r w:rsidRPr="00322089">
        <w:rPr>
          <w:color w:themeColor="text1" w:val="000000"/>
          <w:sz w:val="30"/>
          <w:szCs w:val="30"/>
          <w:lang w:eastAsia="en-US"/>
        </w:rPr>
        <w:t>на погашение муниципальных долговых обязательств городского округа, по каждому виду заимствований</w:t>
      </w:r>
      <w:proofErr w:type="gramStart"/>
      <w:r w:rsidRPr="00322089">
        <w:rPr>
          <w:color w:themeColor="text1" w:val="000000"/>
          <w:sz w:val="30"/>
          <w:szCs w:val="30"/>
          <w:lang w:eastAsia="en-US"/>
        </w:rPr>
        <w:t>;»</w:t>
      </w:r>
      <w:proofErr w:type="gramEnd"/>
      <w:r w:rsidRPr="00322089">
        <w:rPr>
          <w:color w:themeColor="text1" w:val="000000"/>
          <w:sz w:val="30"/>
          <w:szCs w:val="30"/>
          <w:lang w:eastAsia="en-US"/>
        </w:rPr>
        <w:t>;</w:t>
      </w:r>
    </w:p>
    <w:p w:rsidP="0011276C" w:rsidR="00B67A34" w:rsidRDefault="00B67A34" w:rsidRPr="00322089">
      <w:pPr>
        <w:suppressAutoHyphens/>
        <w:spacing w:line="235" w:lineRule="auto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подпункт 23 изложить в следующей редакции:</w:t>
      </w:r>
    </w:p>
    <w:p w:rsidP="0011276C" w:rsidR="00B67A34" w:rsidRDefault="00B67A34" w:rsidRPr="00322089">
      <w:pPr>
        <w:tabs>
          <w:tab w:pos="1338" w:val="left"/>
        </w:tabs>
        <w:suppressAutoHyphens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22089">
        <w:rPr>
          <w:color w:themeColor="text1" w:val="000000"/>
          <w:sz w:val="30"/>
          <w:szCs w:val="30"/>
          <w:lang w:eastAsia="en-US"/>
        </w:rPr>
        <w:t>«23)</w:t>
      </w:r>
      <w:r w:rsidR="0011276C">
        <w:rPr>
          <w:color w:themeColor="text1" w:val="000000"/>
          <w:sz w:val="30"/>
          <w:szCs w:val="30"/>
          <w:lang w:eastAsia="en-US"/>
        </w:rPr>
        <w:t> </w:t>
      </w:r>
      <w:r w:rsidRPr="00322089">
        <w:rPr>
          <w:color w:themeColor="text1" w:val="000000"/>
          <w:sz w:val="30"/>
          <w:szCs w:val="30"/>
          <w:lang w:eastAsia="en-US"/>
        </w:rPr>
        <w:t>осуществляет обслуживание муниципальных долговых обязательств городского округа и возврат привлеченных муниципальных внутренних и (или) внешних заимствований</w:t>
      </w:r>
      <w:proofErr w:type="gramStart"/>
      <w:r w:rsidRPr="00322089">
        <w:rPr>
          <w:color w:themeColor="text1" w:val="000000"/>
          <w:sz w:val="30"/>
          <w:szCs w:val="30"/>
          <w:lang w:eastAsia="en-US"/>
        </w:rPr>
        <w:t>;»</w:t>
      </w:r>
      <w:proofErr w:type="gramEnd"/>
      <w:r w:rsidRPr="00322089">
        <w:rPr>
          <w:color w:themeColor="text1" w:val="000000"/>
          <w:sz w:val="30"/>
          <w:szCs w:val="30"/>
          <w:lang w:eastAsia="en-US"/>
        </w:rPr>
        <w:t>;</w:t>
      </w:r>
    </w:p>
    <w:p w:rsidP="0011276C" w:rsidR="00245580" w:rsidRDefault="00245580" w:rsidRPr="00322089">
      <w:pPr>
        <w:suppressAutoHyphens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</w:rPr>
        <w:t xml:space="preserve">в </w:t>
      </w:r>
      <w:r w:rsidRPr="00322089">
        <w:rPr>
          <w:color w:themeColor="text1" w:val="000000"/>
          <w:sz w:val="30"/>
          <w:szCs w:val="30"/>
          <w:lang w:eastAsia="en-US"/>
        </w:rPr>
        <w:t>подпункте 32 слово «города» заменить словами «городского округа»</w:t>
      </w:r>
      <w:r w:rsidRPr="00322089">
        <w:rPr>
          <w:color w:themeColor="text1" w:val="000000"/>
          <w:sz w:val="30"/>
          <w:szCs w:val="30"/>
        </w:rPr>
        <w:t>;</w:t>
      </w:r>
    </w:p>
    <w:p w:rsidP="0011276C" w:rsidR="0035779D" w:rsidRDefault="0035779D" w:rsidRPr="00322089">
      <w:pPr>
        <w:suppressAutoHyphens/>
        <w:spacing w:line="235" w:lineRule="auto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подпункт 33 изложить в следующей редакции:</w:t>
      </w:r>
    </w:p>
    <w:p w:rsidP="0011276C" w:rsidR="0035779D" w:rsidRDefault="0035779D" w:rsidRPr="00322089">
      <w:pPr>
        <w:tabs>
          <w:tab w:pos="1338" w:val="left"/>
        </w:tabs>
        <w:suppressAutoHyphens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22089">
        <w:rPr>
          <w:color w:themeColor="text1" w:val="000000"/>
          <w:sz w:val="30"/>
          <w:szCs w:val="30"/>
          <w:lang w:eastAsia="en-US"/>
        </w:rPr>
        <w:t>«33) ведет муниципальную д</w:t>
      </w:r>
      <w:r w:rsidR="0011276C">
        <w:rPr>
          <w:color w:themeColor="text1" w:val="000000"/>
          <w:sz w:val="30"/>
          <w:szCs w:val="30"/>
          <w:lang w:eastAsia="en-US"/>
        </w:rPr>
        <w:t>олговую книгу городского округа</w:t>
      </w:r>
      <w:r w:rsidR="00005615">
        <w:rPr>
          <w:color w:themeColor="text1" w:val="000000"/>
          <w:sz w:val="30"/>
          <w:szCs w:val="30"/>
          <w:lang w:eastAsia="en-US"/>
        </w:rPr>
        <w:t>;</w:t>
      </w:r>
      <w:r w:rsidRPr="00322089">
        <w:rPr>
          <w:color w:themeColor="text1" w:val="000000"/>
          <w:sz w:val="30"/>
          <w:szCs w:val="30"/>
          <w:lang w:eastAsia="en-US"/>
        </w:rPr>
        <w:t xml:space="preserve"> </w:t>
      </w:r>
      <w:r w:rsidR="0011276C">
        <w:rPr>
          <w:color w:themeColor="text1" w:val="000000"/>
          <w:sz w:val="30"/>
          <w:szCs w:val="30"/>
          <w:lang w:eastAsia="en-US"/>
        </w:rPr>
        <w:t>п</w:t>
      </w:r>
      <w:r w:rsidRPr="00322089">
        <w:rPr>
          <w:color w:themeColor="text1" w:val="000000"/>
          <w:sz w:val="30"/>
          <w:szCs w:val="30"/>
          <w:lang w:eastAsia="en-US"/>
        </w:rPr>
        <w:t>редставляет информацию о муниципальных долговых обязательствах городского округа, отраженных в муниципальной долговой книге городского округа, в финансовый орган Красноярского края</w:t>
      </w:r>
      <w:proofErr w:type="gramStart"/>
      <w:r w:rsidRPr="00322089">
        <w:rPr>
          <w:color w:themeColor="text1" w:val="000000"/>
          <w:sz w:val="30"/>
          <w:szCs w:val="30"/>
          <w:lang w:eastAsia="en-US"/>
        </w:rPr>
        <w:t>;»</w:t>
      </w:r>
      <w:proofErr w:type="gramEnd"/>
      <w:r w:rsidRPr="00322089">
        <w:rPr>
          <w:color w:themeColor="text1" w:val="000000"/>
          <w:sz w:val="30"/>
          <w:szCs w:val="30"/>
          <w:lang w:eastAsia="en-US"/>
        </w:rPr>
        <w:t>;</w:t>
      </w:r>
    </w:p>
    <w:p w:rsidP="0011276C" w:rsidR="00FF66A6" w:rsidRDefault="00FF66A6" w:rsidRPr="00322089">
      <w:pPr>
        <w:suppressAutoHyphens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</w:rPr>
        <w:t xml:space="preserve">в </w:t>
      </w:r>
      <w:r w:rsidRPr="00322089">
        <w:rPr>
          <w:color w:themeColor="text1" w:val="000000"/>
          <w:sz w:val="30"/>
          <w:szCs w:val="30"/>
          <w:lang w:eastAsia="en-US"/>
        </w:rPr>
        <w:t>подпункт</w:t>
      </w:r>
      <w:r w:rsidR="00CD4B6F" w:rsidRPr="00322089">
        <w:rPr>
          <w:color w:themeColor="text1" w:val="000000"/>
          <w:sz w:val="30"/>
          <w:szCs w:val="30"/>
          <w:lang w:eastAsia="en-US"/>
        </w:rPr>
        <w:t>ах</w:t>
      </w:r>
      <w:r w:rsidRPr="00322089">
        <w:rPr>
          <w:color w:themeColor="text1" w:val="000000"/>
          <w:sz w:val="30"/>
          <w:szCs w:val="30"/>
          <w:lang w:eastAsia="en-US"/>
        </w:rPr>
        <w:t xml:space="preserve"> 50</w:t>
      </w:r>
      <w:r w:rsidR="00CD4B6F" w:rsidRPr="00322089">
        <w:rPr>
          <w:color w:themeColor="text1" w:val="000000"/>
          <w:sz w:val="30"/>
          <w:szCs w:val="30"/>
          <w:lang w:eastAsia="en-US"/>
        </w:rPr>
        <w:t>, 53, 63</w:t>
      </w:r>
      <w:r w:rsidRPr="00322089">
        <w:rPr>
          <w:color w:themeColor="text1" w:val="000000"/>
          <w:sz w:val="30"/>
          <w:szCs w:val="30"/>
          <w:lang w:eastAsia="en-US"/>
        </w:rPr>
        <w:t xml:space="preserve"> слово «город»</w:t>
      </w:r>
      <w:r w:rsidR="00CD4B6F" w:rsidRPr="00322089">
        <w:rPr>
          <w:color w:themeColor="text1" w:val="000000"/>
          <w:sz w:val="30"/>
          <w:szCs w:val="30"/>
          <w:lang w:eastAsia="en-US"/>
        </w:rPr>
        <w:t xml:space="preserve"> в соответствующем падеже</w:t>
      </w:r>
      <w:r w:rsidRPr="00322089">
        <w:rPr>
          <w:color w:themeColor="text1" w:val="000000"/>
          <w:sz w:val="30"/>
          <w:szCs w:val="30"/>
          <w:lang w:eastAsia="en-US"/>
        </w:rPr>
        <w:t xml:space="preserve"> заменить словами «городск</w:t>
      </w:r>
      <w:r w:rsidR="00CD4B6F" w:rsidRPr="00322089">
        <w:rPr>
          <w:color w:themeColor="text1" w:val="000000"/>
          <w:sz w:val="30"/>
          <w:szCs w:val="30"/>
          <w:lang w:eastAsia="en-US"/>
        </w:rPr>
        <w:t>ой</w:t>
      </w:r>
      <w:r w:rsidRPr="00322089">
        <w:rPr>
          <w:color w:themeColor="text1" w:val="000000"/>
          <w:sz w:val="30"/>
          <w:szCs w:val="30"/>
          <w:lang w:eastAsia="en-US"/>
        </w:rPr>
        <w:t xml:space="preserve"> округ</w:t>
      </w:r>
      <w:r w:rsidR="00CD4B6F" w:rsidRPr="00322089">
        <w:rPr>
          <w:color w:themeColor="text1" w:val="000000"/>
          <w:sz w:val="30"/>
          <w:szCs w:val="30"/>
          <w:lang w:eastAsia="en-US"/>
        </w:rPr>
        <w:t>» в соответствующем падеже</w:t>
      </w:r>
      <w:r w:rsidRPr="00322089">
        <w:rPr>
          <w:color w:themeColor="text1" w:val="000000"/>
          <w:sz w:val="30"/>
          <w:szCs w:val="30"/>
        </w:rPr>
        <w:t>;</w:t>
      </w:r>
    </w:p>
    <w:p w:rsidP="0011276C" w:rsidR="0091007B" w:rsidRDefault="0030406F" w:rsidRPr="00322089">
      <w:pPr>
        <w:suppressAutoHyphens/>
        <w:spacing w:line="235" w:lineRule="auto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5</w:t>
      </w:r>
      <w:r w:rsidR="0091007B" w:rsidRPr="00322089">
        <w:rPr>
          <w:color w:themeColor="text1" w:val="000000"/>
          <w:sz w:val="30"/>
          <w:szCs w:val="30"/>
          <w:lang w:eastAsia="en-US"/>
        </w:rPr>
        <w:t>) пункт 13.1</w:t>
      </w:r>
      <w:r w:rsidR="0091007B" w:rsidRPr="00322089">
        <w:rPr>
          <w:sz w:val="30"/>
          <w:szCs w:val="30"/>
        </w:rPr>
        <w:t xml:space="preserve"> </w:t>
      </w:r>
      <w:r w:rsidR="0091007B" w:rsidRPr="00322089">
        <w:rPr>
          <w:color w:themeColor="text1" w:val="000000"/>
          <w:sz w:val="30"/>
          <w:szCs w:val="30"/>
          <w:lang w:eastAsia="en-US"/>
        </w:rPr>
        <w:t>изложить в следующей редакции:</w:t>
      </w:r>
    </w:p>
    <w:p w:rsidP="0011276C" w:rsidR="0091007B" w:rsidRDefault="0091007B" w:rsidRPr="00322089">
      <w:pPr>
        <w:tabs>
          <w:tab w:pos="1338" w:val="left"/>
        </w:tabs>
        <w:suppressAutoHyphens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322089">
        <w:rPr>
          <w:color w:themeColor="text1" w:val="000000"/>
          <w:sz w:val="30"/>
          <w:szCs w:val="30"/>
          <w:lang w:eastAsia="en-US"/>
        </w:rPr>
        <w:t>«13.1. Руководитель непосредственно подчиняется Главе города</w:t>
      </w:r>
      <w:proofErr w:type="gramStart"/>
      <w:r w:rsidRPr="00322089">
        <w:rPr>
          <w:color w:themeColor="text1" w:val="000000"/>
          <w:sz w:val="30"/>
          <w:szCs w:val="30"/>
          <w:lang w:eastAsia="en-US"/>
        </w:rPr>
        <w:t>.»;</w:t>
      </w:r>
      <w:proofErr w:type="gramEnd"/>
    </w:p>
    <w:p w:rsidP="0011276C" w:rsidR="00CD4B6F" w:rsidRDefault="0030406F" w:rsidRPr="00322089">
      <w:pPr>
        <w:suppressAutoHyphens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6</w:t>
      </w:r>
      <w:r w:rsidR="00931F24" w:rsidRPr="00322089">
        <w:rPr>
          <w:color w:themeColor="text1" w:val="000000"/>
          <w:sz w:val="30"/>
          <w:szCs w:val="30"/>
          <w:lang w:eastAsia="en-US"/>
        </w:rPr>
        <w:t>)</w:t>
      </w:r>
      <w:r w:rsidRPr="00322089">
        <w:rPr>
          <w:color w:themeColor="text1" w:val="000000"/>
          <w:sz w:val="30"/>
          <w:szCs w:val="30"/>
          <w:lang w:eastAsia="en-US"/>
        </w:rPr>
        <w:t xml:space="preserve"> в пункте 15:</w:t>
      </w:r>
    </w:p>
    <w:p w:rsidP="0011276C" w:rsidR="001F3BEB" w:rsidRDefault="00931F24" w:rsidRPr="00322089">
      <w:pPr>
        <w:suppressAutoHyphens/>
        <w:autoSpaceDE w:val="false"/>
        <w:autoSpaceDN w:val="false"/>
        <w:adjustRightInd w:val="false"/>
        <w:spacing w:line="235" w:lineRule="auto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 xml:space="preserve">подпункт 1 </w:t>
      </w:r>
      <w:r w:rsidR="00AE29C1" w:rsidRPr="00322089">
        <w:rPr>
          <w:color w:themeColor="text1" w:val="000000"/>
          <w:sz w:val="30"/>
          <w:szCs w:val="30"/>
          <w:lang w:eastAsia="en-US"/>
        </w:rPr>
        <w:t>изложить в следующей редакции</w:t>
      </w:r>
      <w:r w:rsidR="001F3BEB" w:rsidRPr="00322089">
        <w:rPr>
          <w:color w:themeColor="text1" w:val="000000"/>
          <w:sz w:val="30"/>
          <w:szCs w:val="30"/>
          <w:lang w:eastAsia="en-US"/>
        </w:rPr>
        <w:t>:</w:t>
      </w:r>
    </w:p>
    <w:p w:rsidP="00322089" w:rsidR="00396467" w:rsidRDefault="00AE29C1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  <w:lang w:eastAsia="en-US"/>
        </w:rPr>
        <w:t>«1) за выполнение задач и функций, определенных настоящим Положением, в том числе за исполнение Федеральн</w:t>
      </w:r>
      <w:r w:rsidR="0011276C">
        <w:rPr>
          <w:color w:themeColor="text1" w:val="000000"/>
          <w:sz w:val="30"/>
          <w:szCs w:val="30"/>
          <w:lang w:eastAsia="en-US"/>
        </w:rPr>
        <w:t>ых</w:t>
      </w:r>
      <w:r w:rsidRPr="00322089">
        <w:rPr>
          <w:color w:themeColor="text1" w:val="000000"/>
          <w:sz w:val="30"/>
          <w:szCs w:val="30"/>
          <w:lang w:eastAsia="en-US"/>
        </w:rPr>
        <w:t xml:space="preserve"> закон</w:t>
      </w:r>
      <w:r w:rsidR="0011276C">
        <w:rPr>
          <w:color w:themeColor="text1" w:val="000000"/>
          <w:sz w:val="30"/>
          <w:szCs w:val="30"/>
          <w:lang w:eastAsia="en-US"/>
        </w:rPr>
        <w:t>ов</w:t>
      </w:r>
      <w:r w:rsidRPr="00322089">
        <w:rPr>
          <w:color w:themeColor="text1" w:val="000000"/>
          <w:sz w:val="30"/>
          <w:szCs w:val="30"/>
          <w:lang w:eastAsia="en-US"/>
        </w:rPr>
        <w:t xml:space="preserve"> </w:t>
      </w:r>
      <w:r w:rsidRPr="00322089">
        <w:rPr>
          <w:color w:themeColor="text1" w:val="000000"/>
          <w:sz w:val="30"/>
          <w:szCs w:val="30"/>
          <w:lang w:eastAsia="en-US"/>
        </w:rPr>
        <w:lastRenderedPageBreak/>
        <w:t>от</w:t>
      </w:r>
      <w:r w:rsidR="001F3BEB" w:rsidRPr="00322089">
        <w:rPr>
          <w:color w:themeColor="text1" w:val="000000"/>
          <w:sz w:val="30"/>
          <w:szCs w:val="30"/>
          <w:lang w:eastAsia="en-US"/>
        </w:rPr>
        <w:t> </w:t>
      </w:r>
      <w:r w:rsidRPr="00322089">
        <w:rPr>
          <w:color w:themeColor="text1" w:val="000000"/>
          <w:sz w:val="30"/>
          <w:szCs w:val="30"/>
          <w:lang w:eastAsia="en-US"/>
        </w:rPr>
        <w:t>06.10.2003 № 131-ФЗ «Об общих принципах организации местного самоуправления в Российской Федерации», от</w:t>
      </w:r>
      <w:r w:rsidR="001F3BEB" w:rsidRPr="00322089">
        <w:rPr>
          <w:color w:themeColor="text1" w:val="000000"/>
          <w:sz w:val="30"/>
          <w:szCs w:val="30"/>
          <w:lang w:eastAsia="en-US"/>
        </w:rPr>
        <w:t> </w:t>
      </w:r>
      <w:r w:rsidRPr="00322089">
        <w:rPr>
          <w:color w:themeColor="text1" w:val="000000"/>
          <w:sz w:val="30"/>
          <w:szCs w:val="30"/>
          <w:lang w:eastAsia="en-US"/>
        </w:rPr>
        <w:t xml:space="preserve">20.03.2025 № 33-ФЗ </w:t>
      </w:r>
      <w:r w:rsidR="0011276C">
        <w:rPr>
          <w:color w:themeColor="text1" w:val="000000"/>
          <w:sz w:val="30"/>
          <w:szCs w:val="30"/>
          <w:lang w:eastAsia="en-US"/>
        </w:rPr>
        <w:t xml:space="preserve">           </w:t>
      </w:r>
      <w:r w:rsidRPr="00322089">
        <w:rPr>
          <w:color w:themeColor="text1" w:val="000000"/>
          <w:sz w:val="30"/>
          <w:szCs w:val="30"/>
          <w:lang w:eastAsia="en-US"/>
        </w:rPr>
        <w:t xml:space="preserve">«Об общих принципах организации местного самоуправления в единой системе публичной власти» в </w:t>
      </w:r>
      <w:proofErr w:type="gramStart"/>
      <w:r w:rsidRPr="00322089">
        <w:rPr>
          <w:color w:themeColor="text1" w:val="000000"/>
          <w:sz w:val="30"/>
          <w:szCs w:val="30"/>
          <w:lang w:eastAsia="en-US"/>
        </w:rPr>
        <w:t>рамках</w:t>
      </w:r>
      <w:proofErr w:type="gramEnd"/>
      <w:r w:rsidRPr="00322089">
        <w:rPr>
          <w:color w:themeColor="text1" w:val="000000"/>
          <w:sz w:val="30"/>
          <w:szCs w:val="30"/>
          <w:lang w:eastAsia="en-US"/>
        </w:rPr>
        <w:t xml:space="preserve"> возложенных на Департамент полномочий;</w:t>
      </w:r>
      <w:r w:rsidR="00931F24" w:rsidRPr="00322089">
        <w:rPr>
          <w:color w:themeColor="text1" w:val="000000"/>
          <w:sz w:val="30"/>
          <w:szCs w:val="30"/>
        </w:rPr>
        <w:t>»;</w:t>
      </w:r>
    </w:p>
    <w:p w:rsidP="00322089" w:rsidR="00931F24" w:rsidRDefault="00931F24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322089">
        <w:rPr>
          <w:color w:themeColor="text1" w:val="000000"/>
          <w:sz w:val="30"/>
          <w:szCs w:val="30"/>
        </w:rPr>
        <w:t xml:space="preserve">в </w:t>
      </w:r>
      <w:r w:rsidRPr="00322089">
        <w:rPr>
          <w:color w:themeColor="text1" w:val="000000"/>
          <w:sz w:val="30"/>
          <w:szCs w:val="30"/>
          <w:lang w:eastAsia="en-US"/>
        </w:rPr>
        <w:t>подпункте 5 слово «городу» заменить словами «городскому округу»</w:t>
      </w:r>
      <w:r w:rsidR="0030406F" w:rsidRPr="00322089">
        <w:rPr>
          <w:color w:themeColor="text1" w:val="000000"/>
          <w:sz w:val="30"/>
          <w:szCs w:val="30"/>
        </w:rPr>
        <w:t>.</w:t>
      </w:r>
    </w:p>
    <w:p w:rsidP="00322089" w:rsidR="00AD0047" w:rsidRDefault="00AD0047" w:rsidRPr="00322089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 w:rsidRPr="00322089">
        <w:rPr>
          <w:sz w:val="30"/>
          <w:szCs w:val="30"/>
          <w:lang w:eastAsia="en-US"/>
        </w:rPr>
        <w:t xml:space="preserve">2. </w:t>
      </w:r>
      <w:r w:rsidR="006F5072" w:rsidRPr="00322089">
        <w:rPr>
          <w:sz w:val="30"/>
          <w:szCs w:val="30"/>
          <w:lang w:eastAsia="en-US"/>
        </w:rPr>
        <w:t xml:space="preserve">Настоящее </w:t>
      </w:r>
      <w:r w:rsidR="0030406F" w:rsidRPr="00322089">
        <w:rPr>
          <w:sz w:val="30"/>
          <w:szCs w:val="30"/>
          <w:lang w:eastAsia="en-US"/>
        </w:rPr>
        <w:t xml:space="preserve">распоряжение </w:t>
      </w:r>
      <w:r w:rsidR="006F5072" w:rsidRPr="00322089">
        <w:rPr>
          <w:sz w:val="30"/>
          <w:szCs w:val="30"/>
          <w:lang w:eastAsia="en-US"/>
        </w:rPr>
        <w:t>разместить в сетевом издании «Официальный интернет-портал правовой информации города Красноярска»</w:t>
      </w:r>
      <w:r w:rsidR="00722576" w:rsidRPr="00322089">
        <w:rPr>
          <w:sz w:val="30"/>
          <w:szCs w:val="30"/>
          <w:lang w:eastAsia="en-US"/>
        </w:rPr>
        <w:t xml:space="preserve"> </w:t>
      </w:r>
      <w:r w:rsidR="006F5072" w:rsidRPr="00322089">
        <w:rPr>
          <w:sz w:val="30"/>
          <w:szCs w:val="30"/>
          <w:lang w:eastAsia="en-US"/>
        </w:rPr>
        <w:t>(PRAVO-ADMKRSK.RU) и на официальном сайте администрации города Красноярска.</w:t>
      </w:r>
    </w:p>
    <w:p w:rsidP="00DC06E5" w:rsidR="00A1685C" w:rsidRDefault="00A1685C" w:rsidRPr="0072111C">
      <w:pPr>
        <w:autoSpaceDE w:val="false"/>
        <w:autoSpaceDN w:val="false"/>
        <w:adjustRightInd w:val="false"/>
        <w:ind w:firstLine="540"/>
        <w:jc w:val="both"/>
        <w:rPr>
          <w:sz w:val="30"/>
          <w:szCs w:val="30"/>
          <w:lang w:eastAsia="en-US"/>
        </w:rPr>
      </w:pPr>
    </w:p>
    <w:p w:rsidP="00DC06E5" w:rsidR="00A1685C" w:rsidRDefault="00A1685C" w:rsidRPr="0072111C">
      <w:pPr>
        <w:autoSpaceDE w:val="false"/>
        <w:autoSpaceDN w:val="false"/>
        <w:adjustRightInd w:val="false"/>
        <w:ind w:firstLine="540"/>
        <w:jc w:val="both"/>
        <w:rPr>
          <w:sz w:val="30"/>
          <w:szCs w:val="30"/>
          <w:lang w:eastAsia="en-US"/>
        </w:rPr>
      </w:pPr>
    </w:p>
    <w:p w:rsidP="002B7840" w:rsidR="00005615" w:rsidRDefault="00005615">
      <w:pPr>
        <w:jc w:val="both"/>
        <w:rPr>
          <w:sz w:val="30"/>
          <w:szCs w:val="30"/>
        </w:rPr>
      </w:pPr>
      <w:r w:rsidRPr="006470BA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6470BA">
        <w:rPr>
          <w:sz w:val="30"/>
          <w:szCs w:val="30"/>
        </w:rPr>
        <w:t xml:space="preserve"> города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>
        <w:rPr>
          <w:sz w:val="30"/>
          <w:szCs w:val="30"/>
        </w:rPr>
        <w:t xml:space="preserve">                            </w:t>
      </w:r>
      <w:r w:rsidRPr="006470BA">
        <w:rPr>
          <w:sz w:val="30"/>
          <w:szCs w:val="30"/>
        </w:rPr>
        <w:t xml:space="preserve">  </w:t>
      </w:r>
      <w:r>
        <w:rPr>
          <w:sz w:val="30"/>
          <w:szCs w:val="30"/>
        </w:rPr>
        <w:t>С.В. Верещагин</w:t>
      </w:r>
    </w:p>
    <w:p w:rsidP="00486EBE" w:rsidR="00044D59" w:rsidRDefault="00044D59" w:rsidRPr="00044D59">
      <w:pPr>
        <w:autoSpaceDE w:val="false"/>
        <w:autoSpaceDN w:val="false"/>
        <w:adjustRightInd w:val="false"/>
        <w:jc w:val="both"/>
        <w:rPr>
          <w:color w:themeColor="text1" w:val="000000"/>
          <w:sz w:val="30"/>
          <w:szCs w:val="30"/>
        </w:rPr>
      </w:pPr>
      <w:bookmarkStart w:id="0" w:name="_GoBack"/>
      <w:bookmarkEnd w:id="0"/>
    </w:p>
    <w:sectPr w:rsidR="00044D59" w:rsidRPr="00044D59" w:rsidSect="00322089">
      <w:headerReference r:id="rId14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D3893" w:rsidP="00F76C9D" w:rsidRDefault="003D3893">
      <w:r>
        <w:separator/>
      </w:r>
    </w:p>
  </w:endnote>
  <w:endnote w:type="continuationSeparator" w:id="0">
    <w:p w:rsidR="003D3893" w:rsidP="00F76C9D" w:rsidRDefault="003D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D3893" w:rsidP="00F76C9D" w:rsidRDefault="003D3893">
      <w:r>
        <w:separator/>
      </w:r>
    </w:p>
  </w:footnote>
  <w:footnote w:type="continuationSeparator" w:id="0">
    <w:p w:rsidR="003D3893" w:rsidP="00F76C9D" w:rsidRDefault="003D389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48779923"/>
      <w:docPartObj>
        <w:docPartGallery w:val="Page Numbers (Top of Page)"/>
        <w:docPartUnique/>
      </w:docPartObj>
    </w:sdtPr>
    <w:sdtEndPr/>
    <w:sdtContent>
      <w:p w:rsidR="00F76C9D" w:rsidP="00322089" w:rsidRDefault="00F76C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61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7155"/>
    <w:multiLevelType w:val="hybridMultilevel"/>
    <w:tmpl w:val="0EEE1D3A"/>
    <w:lvl w:ilvl="0" w:tplc="36E44052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59"/>
    <w:rsid w:val="00005615"/>
    <w:rsid w:val="000127A2"/>
    <w:rsid w:val="00044D59"/>
    <w:rsid w:val="000634B8"/>
    <w:rsid w:val="000B1F49"/>
    <w:rsid w:val="000B6F10"/>
    <w:rsid w:val="0011276C"/>
    <w:rsid w:val="00124A9A"/>
    <w:rsid w:val="001E78A0"/>
    <w:rsid w:val="001F3BEB"/>
    <w:rsid w:val="00232021"/>
    <w:rsid w:val="00245580"/>
    <w:rsid w:val="00267140"/>
    <w:rsid w:val="002D5CA1"/>
    <w:rsid w:val="0030406F"/>
    <w:rsid w:val="00310536"/>
    <w:rsid w:val="00310E4D"/>
    <w:rsid w:val="00322089"/>
    <w:rsid w:val="0035779D"/>
    <w:rsid w:val="00396467"/>
    <w:rsid w:val="003A08AF"/>
    <w:rsid w:val="003D3893"/>
    <w:rsid w:val="00427D8E"/>
    <w:rsid w:val="0043135F"/>
    <w:rsid w:val="00454CD1"/>
    <w:rsid w:val="00486EBE"/>
    <w:rsid w:val="00572724"/>
    <w:rsid w:val="00591B3B"/>
    <w:rsid w:val="00607380"/>
    <w:rsid w:val="006F5072"/>
    <w:rsid w:val="0072111C"/>
    <w:rsid w:val="00722576"/>
    <w:rsid w:val="00764F08"/>
    <w:rsid w:val="00784C96"/>
    <w:rsid w:val="007F4F22"/>
    <w:rsid w:val="007F6042"/>
    <w:rsid w:val="008266C2"/>
    <w:rsid w:val="008374C3"/>
    <w:rsid w:val="008B1618"/>
    <w:rsid w:val="00905758"/>
    <w:rsid w:val="00907105"/>
    <w:rsid w:val="0091007B"/>
    <w:rsid w:val="00931F24"/>
    <w:rsid w:val="00976878"/>
    <w:rsid w:val="00A1685C"/>
    <w:rsid w:val="00A369DF"/>
    <w:rsid w:val="00AD0047"/>
    <w:rsid w:val="00AE29C1"/>
    <w:rsid w:val="00B0397E"/>
    <w:rsid w:val="00B51CBD"/>
    <w:rsid w:val="00B67A34"/>
    <w:rsid w:val="00BD2B77"/>
    <w:rsid w:val="00C02457"/>
    <w:rsid w:val="00CD4B6F"/>
    <w:rsid w:val="00CE135A"/>
    <w:rsid w:val="00D21833"/>
    <w:rsid w:val="00D64905"/>
    <w:rsid w:val="00DC06E5"/>
    <w:rsid w:val="00DC6E43"/>
    <w:rsid w:val="00E85770"/>
    <w:rsid w:val="00EA333C"/>
    <w:rsid w:val="00EA6710"/>
    <w:rsid w:val="00F76C9D"/>
    <w:rsid w:val="00F8610E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true"/>
    <w:lsdException w:name="Title" w:uiPriority="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24A9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A9A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124A9A"/>
    <w:pPr>
      <w:keepNext/>
      <w:jc w:val="center"/>
      <w:outlineLvl w:val="1"/>
    </w:pPr>
    <w:rPr>
      <w:b/>
      <w:bCs/>
      <w:sz w:val="44"/>
    </w:rPr>
  </w:style>
  <w:style w:type="paragraph" w:styleId="6">
    <w:name w:val="heading 6"/>
    <w:basedOn w:val="a"/>
    <w:next w:val="a"/>
    <w:link w:val="60"/>
    <w:qFormat/>
    <w:rsid w:val="00124A9A"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24A9A"/>
    <w:pPr>
      <w:keepNext/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link w:val="80"/>
    <w:qFormat/>
    <w:rsid w:val="00124A9A"/>
    <w:pPr>
      <w:keepNext/>
      <w:outlineLvl w:val="7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124A9A"/>
    <w:rPr>
      <w:b/>
      <w:bCs/>
      <w:sz w:val="36"/>
      <w:szCs w:val="24"/>
      <w:lang w:eastAsia="ru-RU"/>
    </w:rPr>
  </w:style>
  <w:style w:type="character" w:styleId="20" w:customStyle="true">
    <w:name w:val="Заголовок 2 Знак"/>
    <w:basedOn w:val="a0"/>
    <w:link w:val="2"/>
    <w:rsid w:val="00124A9A"/>
    <w:rPr>
      <w:b/>
      <w:bCs/>
      <w:sz w:val="44"/>
      <w:szCs w:val="24"/>
      <w:lang w:eastAsia="ru-RU"/>
    </w:rPr>
  </w:style>
  <w:style w:type="character" w:styleId="60" w:customStyle="true">
    <w:name w:val="Заголовок 6 Знак"/>
    <w:basedOn w:val="a0"/>
    <w:link w:val="6"/>
    <w:rsid w:val="00124A9A"/>
    <w:rPr>
      <w:sz w:val="28"/>
      <w:szCs w:val="24"/>
      <w:lang w:eastAsia="ru-RU"/>
    </w:rPr>
  </w:style>
  <w:style w:type="character" w:styleId="70" w:customStyle="true">
    <w:name w:val="Заголовок 7 Знак"/>
    <w:basedOn w:val="a0"/>
    <w:link w:val="7"/>
    <w:rsid w:val="00124A9A"/>
    <w:rPr>
      <w:b/>
      <w:bCs/>
      <w:sz w:val="36"/>
      <w:szCs w:val="24"/>
      <w:lang w:eastAsia="ru-RU"/>
    </w:rPr>
  </w:style>
  <w:style w:type="character" w:styleId="80" w:customStyle="true">
    <w:name w:val="Заголовок 8 Знак"/>
    <w:basedOn w:val="a0"/>
    <w:link w:val="8"/>
    <w:rsid w:val="00124A9A"/>
    <w:rPr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C06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6C9D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76C9D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6C9D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F76C9D"/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4F22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7F4F22"/>
    <w:rPr>
      <w:rFonts w:ascii="Tahoma" w:hAnsi="Tahoma" w:cs="Tahoma"/>
      <w:sz w:val="16"/>
      <w:szCs w:val="16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0"/>
    <w:lsdException w:name="Title" w:qFormat="1" w:semiHidden="0" w:uiPriority="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24A9A"/>
    <w:rPr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124A9A"/>
    <w:pPr>
      <w:keepNext/>
      <w:outlineLvl w:val="0"/>
    </w:pPr>
    <w:rPr>
      <w:b/>
      <w:bCs/>
      <w:sz w:val="36"/>
    </w:rPr>
  </w:style>
  <w:style w:styleId="2" w:type="paragraph">
    <w:name w:val="heading 2"/>
    <w:basedOn w:val="a"/>
    <w:next w:val="a"/>
    <w:link w:val="20"/>
    <w:qFormat/>
    <w:rsid w:val="00124A9A"/>
    <w:pPr>
      <w:keepNext/>
      <w:jc w:val="center"/>
      <w:outlineLvl w:val="1"/>
    </w:pPr>
    <w:rPr>
      <w:b/>
      <w:bCs/>
      <w:sz w:val="44"/>
    </w:rPr>
  </w:style>
  <w:style w:styleId="6" w:type="paragraph">
    <w:name w:val="heading 6"/>
    <w:basedOn w:val="a"/>
    <w:next w:val="a"/>
    <w:link w:val="60"/>
    <w:qFormat/>
    <w:rsid w:val="00124A9A"/>
    <w:pPr>
      <w:keepNext/>
      <w:ind w:firstLine="851"/>
      <w:jc w:val="both"/>
      <w:outlineLvl w:val="5"/>
    </w:pPr>
    <w:rPr>
      <w:sz w:val="28"/>
    </w:rPr>
  </w:style>
  <w:style w:styleId="7" w:type="paragraph">
    <w:name w:val="heading 7"/>
    <w:basedOn w:val="a"/>
    <w:next w:val="a"/>
    <w:link w:val="70"/>
    <w:qFormat/>
    <w:rsid w:val="00124A9A"/>
    <w:pPr>
      <w:keepNext/>
      <w:jc w:val="center"/>
      <w:outlineLvl w:val="6"/>
    </w:pPr>
    <w:rPr>
      <w:b/>
      <w:bCs/>
      <w:sz w:val="36"/>
    </w:rPr>
  </w:style>
  <w:style w:styleId="8" w:type="paragraph">
    <w:name w:val="heading 8"/>
    <w:basedOn w:val="a"/>
    <w:next w:val="a"/>
    <w:link w:val="80"/>
    <w:qFormat/>
    <w:rsid w:val="00124A9A"/>
    <w:pPr>
      <w:keepNext/>
      <w:outlineLvl w:val="7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124A9A"/>
    <w:rPr>
      <w:b/>
      <w:bCs/>
      <w:sz w:val="36"/>
      <w:szCs w:val="24"/>
      <w:lang w:eastAsia="ru-RU"/>
    </w:rPr>
  </w:style>
  <w:style w:customStyle="1" w:styleId="20" w:type="character">
    <w:name w:val="Заголовок 2 Знак"/>
    <w:basedOn w:val="a0"/>
    <w:link w:val="2"/>
    <w:rsid w:val="00124A9A"/>
    <w:rPr>
      <w:b/>
      <w:bCs/>
      <w:sz w:val="44"/>
      <w:szCs w:val="24"/>
      <w:lang w:eastAsia="ru-RU"/>
    </w:rPr>
  </w:style>
  <w:style w:customStyle="1" w:styleId="60" w:type="character">
    <w:name w:val="Заголовок 6 Знак"/>
    <w:basedOn w:val="a0"/>
    <w:link w:val="6"/>
    <w:rsid w:val="00124A9A"/>
    <w:rPr>
      <w:sz w:val="28"/>
      <w:szCs w:val="24"/>
      <w:lang w:eastAsia="ru-RU"/>
    </w:rPr>
  </w:style>
  <w:style w:customStyle="1" w:styleId="70" w:type="character">
    <w:name w:val="Заголовок 7 Знак"/>
    <w:basedOn w:val="a0"/>
    <w:link w:val="7"/>
    <w:rsid w:val="00124A9A"/>
    <w:rPr>
      <w:b/>
      <w:bCs/>
      <w:sz w:val="36"/>
      <w:szCs w:val="24"/>
      <w:lang w:eastAsia="ru-RU"/>
    </w:rPr>
  </w:style>
  <w:style w:customStyle="1" w:styleId="80" w:type="character">
    <w:name w:val="Заголовок 8 Знак"/>
    <w:basedOn w:val="a0"/>
    <w:link w:val="8"/>
    <w:rsid w:val="00124A9A"/>
    <w:rPr>
      <w:sz w:val="28"/>
      <w:szCs w:val="24"/>
      <w:lang w:eastAsia="ru-RU"/>
    </w:rPr>
  </w:style>
  <w:style w:styleId="a3" w:type="paragraph">
    <w:name w:val="List Paragraph"/>
    <w:basedOn w:val="a"/>
    <w:uiPriority w:val="34"/>
    <w:qFormat/>
    <w:rsid w:val="00DC06E5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F76C9D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76C9D"/>
    <w:rPr>
      <w:sz w:val="24"/>
      <w:szCs w:val="24"/>
      <w:lang w:eastAsia="ru-RU"/>
    </w:rPr>
  </w:style>
  <w:style w:styleId="a6" w:type="paragraph">
    <w:name w:val="footer"/>
    <w:basedOn w:val="a"/>
    <w:link w:val="a7"/>
    <w:uiPriority w:val="99"/>
    <w:unhideWhenUsed/>
    <w:rsid w:val="00F76C9D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F76C9D"/>
    <w:rPr>
      <w:sz w:val="24"/>
      <w:szCs w:val="24"/>
      <w:lang w:eastAsia="ru-RU"/>
    </w:rPr>
  </w:style>
  <w:style w:styleId="a8" w:type="paragraph">
    <w:name w:val="Balloon Text"/>
    <w:basedOn w:val="a"/>
    <w:link w:val="a9"/>
    <w:uiPriority w:val="99"/>
    <w:semiHidden/>
    <w:unhideWhenUsed/>
    <w:rsid w:val="007F4F22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7F4F22"/>
    <w:rPr>
      <w:rFonts w:ascii="Tahoma" w:cs="Tahoma" w:hAnsi="Tahoma"/>
      <w:sz w:val="16"/>
      <w:szCs w:val="16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1732&amp;dst=100177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24508&amp;dst=100480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24508&amp;dst=10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24508&amp;dst=100358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170-р от 18.06.2026</docTitle>
  </documentManagement>
</p:properties>
</file>

<file path=customXml/itemProps1.xml><?xml version="1.0" encoding="utf-8"?>
<ds:datastoreItem xmlns:ds="http://schemas.openxmlformats.org/officeDocument/2006/customXml" ds:itemID="{B95768A5-6EA4-425E-BA1A-CE8FB6E599D0}"/>
</file>

<file path=customXml/itemProps2.xml><?xml version="1.0" encoding="utf-8"?>
<ds:datastoreItem xmlns:ds="http://schemas.openxmlformats.org/officeDocument/2006/customXml" ds:itemID="{95B318EB-CB2C-406E-8B72-81AB39F44BAF}"/>
</file>

<file path=customXml/itemProps3.xml><?xml version="1.0" encoding="utf-8"?>
<ds:datastoreItem xmlns:ds="http://schemas.openxmlformats.org/officeDocument/2006/customXml" ds:itemID="{7851212E-AF2E-4D90-A5A0-653D4277086D}"/>
</file>

<file path=customXml/itemProps4.xml><?xml version="1.0" encoding="utf-8"?>
<ds:datastoreItem xmlns:ds="http://schemas.openxmlformats.org/officeDocument/2006/customXml" ds:itemID="{4626C2E3-3CE8-4756-8F4E-8FA82CC29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170-р от 18.06.2026</dc:title>
  <dc:creator>Козьмина Яна Анатольевна</dc:creator>
  <cp:lastModifiedBy>Рассихина Елена Владимировна</cp:lastModifiedBy>
  <cp:revision>10</cp:revision>
  <cp:lastPrinted>2026-05-06T02:20:00Z</cp:lastPrinted>
  <dcterms:created xsi:type="dcterms:W3CDTF">2026-05-05T10:30:00Z</dcterms:created>
  <dcterms:modified xsi:type="dcterms:W3CDTF">2026-06-15T03:34:00Z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