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76209" w:rsidRDefault="00B528D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528D6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528D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528D6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528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РАСПОРЯЖЕНИЕ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528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528D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528D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15.06.2026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528D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166-р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528D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A40FF" w:rsidR="00207F9D" w:rsidRDefault="00207F9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lastRenderedPageBreak/>
        <w:t xml:space="preserve">О </w:t>
      </w:r>
      <w:r>
        <w:rPr>
          <w:rFonts w:ascii="Times New Roman" w:cs="Times New Roman" w:hAnsi="Times New Roman"/>
          <w:sz w:val="30"/>
          <w:szCs w:val="30"/>
        </w:rPr>
        <w:t xml:space="preserve">внесении изменений в распоряжение </w:t>
      </w:r>
      <w:r w:rsidRPr="000D3206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5A40FF" w:rsidR="00207F9D" w:rsidRDefault="00207F9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t xml:space="preserve">города </w:t>
      </w:r>
      <w:r>
        <w:rPr>
          <w:rFonts w:ascii="Times New Roman" w:cs="Times New Roman" w:hAnsi="Times New Roman"/>
          <w:sz w:val="30"/>
          <w:szCs w:val="30"/>
        </w:rPr>
        <w:t xml:space="preserve">Красноярска от </w:t>
      </w:r>
      <w:r w:rsidR="00B606B7">
        <w:rPr>
          <w:rFonts w:ascii="Times New Roman" w:cs="Times New Roman" w:hAnsi="Times New Roman"/>
          <w:sz w:val="30"/>
          <w:szCs w:val="30"/>
        </w:rPr>
        <w:t>14</w:t>
      </w:r>
      <w:r>
        <w:rPr>
          <w:rFonts w:ascii="Times New Roman" w:cs="Times New Roman" w:hAnsi="Times New Roman"/>
          <w:sz w:val="30"/>
          <w:szCs w:val="30"/>
        </w:rPr>
        <w:t>.04.20</w:t>
      </w:r>
      <w:r w:rsidR="00B606B7">
        <w:rPr>
          <w:rFonts w:ascii="Times New Roman" w:cs="Times New Roman" w:hAnsi="Times New Roman"/>
          <w:sz w:val="30"/>
          <w:szCs w:val="30"/>
        </w:rPr>
        <w:t>20</w:t>
      </w:r>
      <w:r>
        <w:rPr>
          <w:rFonts w:ascii="Times New Roman" w:cs="Times New Roman" w:hAnsi="Times New Roman"/>
          <w:sz w:val="30"/>
          <w:szCs w:val="30"/>
        </w:rPr>
        <w:t xml:space="preserve"> № 1</w:t>
      </w:r>
      <w:r w:rsidR="00B606B7">
        <w:rPr>
          <w:rFonts w:ascii="Times New Roman" w:cs="Times New Roman" w:hAnsi="Times New Roman"/>
          <w:sz w:val="30"/>
          <w:szCs w:val="30"/>
        </w:rPr>
        <w:t>31-р</w:t>
      </w:r>
    </w:p>
    <w:p w:rsidP="00207F9D" w:rsidR="00207F9D" w:rsidRDefault="00207F9D" w:rsidRPr="0063798B">
      <w:pPr>
        <w:spacing w:after="0" w:line="240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207F9D" w:rsidR="005A40FF" w:rsidRDefault="005A40FF" w:rsidRPr="0063798B">
      <w:pPr>
        <w:spacing w:after="0" w:line="240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207F9D" w:rsidR="005A40FF" w:rsidRDefault="005A40FF" w:rsidRPr="0063798B">
      <w:pPr>
        <w:spacing w:after="0" w:line="240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5A40FF" w:rsidR="00207F9D" w:rsidRDefault="00207F9D" w:rsidRPr="005A40F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40FF">
        <w:rPr>
          <w:rFonts w:ascii="Times New Roman" w:cs="Times New Roman" w:hAnsi="Times New Roman"/>
          <w:sz w:val="30"/>
          <w:szCs w:val="30"/>
        </w:rPr>
        <w:t>В целях актуализации правовых актов города Красноярска, руководствуясь статьями 41, 58, 59 Устава города Красноярска</w:t>
      </w:r>
      <w:r w:rsidR="00744CBD" w:rsidRPr="005A40FF">
        <w:rPr>
          <w:rFonts w:ascii="Times New Roman" w:cs="Times New Roman" w:hAnsi="Times New Roman"/>
          <w:sz w:val="30"/>
          <w:szCs w:val="30"/>
        </w:rPr>
        <w:t>:</w:t>
      </w:r>
      <w:r w:rsidRPr="005A40FF">
        <w:rPr>
          <w:rFonts w:ascii="Times New Roman" w:cs="Times New Roman" w:hAnsi="Times New Roman"/>
          <w:sz w:val="30"/>
          <w:szCs w:val="30"/>
        </w:rPr>
        <w:t xml:space="preserve">     </w:t>
      </w:r>
    </w:p>
    <w:p w:rsidP="005A40FF" w:rsidR="00207F9D" w:rsidRDefault="005A40FF" w:rsidRPr="005A40F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1. </w:t>
      </w:r>
      <w:proofErr w:type="gramStart"/>
      <w:r w:rsidR="00207F9D" w:rsidRPr="005A40FF">
        <w:rPr>
          <w:rFonts w:ascii="Times New Roman" w:cs="Times New Roman" w:hAnsi="Times New Roman"/>
          <w:sz w:val="30"/>
          <w:szCs w:val="30"/>
        </w:rPr>
        <w:t xml:space="preserve">Внести в </w:t>
      </w:r>
      <w:r w:rsidR="00B606B7" w:rsidRPr="005A40FF">
        <w:rPr>
          <w:rFonts w:ascii="Times New Roman" w:cs="Times New Roman" w:hAnsi="Times New Roman"/>
          <w:sz w:val="30"/>
          <w:szCs w:val="30"/>
        </w:rPr>
        <w:t xml:space="preserve">распоряжение </w:t>
      </w:r>
      <w:r w:rsidR="0063798B">
        <w:rPr>
          <w:rFonts w:ascii="Times New Roman" w:cs="Times New Roman" w:hAnsi="Times New Roman"/>
          <w:sz w:val="30"/>
          <w:szCs w:val="30"/>
        </w:rPr>
        <w:t>администрации</w:t>
      </w:r>
      <w:r>
        <w:rPr>
          <w:rFonts w:ascii="Times New Roman" w:cs="Times New Roman" w:hAnsi="Times New Roman"/>
          <w:sz w:val="30"/>
          <w:szCs w:val="30"/>
        </w:rPr>
        <w:t xml:space="preserve"> города Красноярска </w:t>
      </w:r>
      <w:r w:rsidR="0063798B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207F9D" w:rsidRPr="005A40FF">
        <w:rPr>
          <w:rFonts w:ascii="Times New Roman" w:cs="Times New Roman" w:hAnsi="Times New Roman"/>
          <w:sz w:val="30"/>
          <w:szCs w:val="30"/>
        </w:rPr>
        <w:t xml:space="preserve">от </w:t>
      </w:r>
      <w:r w:rsidR="00B606B7" w:rsidRPr="005A40FF">
        <w:rPr>
          <w:rFonts w:ascii="Times New Roman" w:cs="Times New Roman" w:hAnsi="Times New Roman"/>
          <w:sz w:val="30"/>
          <w:szCs w:val="30"/>
        </w:rPr>
        <w:t>14</w:t>
      </w:r>
      <w:r w:rsidR="00207F9D" w:rsidRPr="005A40FF">
        <w:rPr>
          <w:rFonts w:ascii="Times New Roman" w:cs="Times New Roman" w:hAnsi="Times New Roman"/>
          <w:sz w:val="30"/>
          <w:szCs w:val="30"/>
        </w:rPr>
        <w:t>.04.20</w:t>
      </w:r>
      <w:r w:rsidR="00B606B7" w:rsidRPr="005A40FF">
        <w:rPr>
          <w:rFonts w:ascii="Times New Roman" w:cs="Times New Roman" w:hAnsi="Times New Roman"/>
          <w:sz w:val="30"/>
          <w:szCs w:val="30"/>
        </w:rPr>
        <w:t>20</w:t>
      </w:r>
      <w:r w:rsidR="00207F9D" w:rsidRPr="005A40FF">
        <w:rPr>
          <w:rFonts w:ascii="Times New Roman" w:cs="Times New Roman" w:hAnsi="Times New Roman"/>
          <w:sz w:val="30"/>
          <w:szCs w:val="30"/>
        </w:rPr>
        <w:t xml:space="preserve"> № 1</w:t>
      </w:r>
      <w:r w:rsidR="00B606B7" w:rsidRPr="005A40FF">
        <w:rPr>
          <w:rFonts w:ascii="Times New Roman" w:cs="Times New Roman" w:hAnsi="Times New Roman"/>
          <w:sz w:val="30"/>
          <w:szCs w:val="30"/>
        </w:rPr>
        <w:t>31-р</w:t>
      </w:r>
      <w:r w:rsidR="00207F9D" w:rsidRPr="005A40FF">
        <w:rPr>
          <w:rFonts w:ascii="Times New Roman" w:cs="Times New Roman" w:hAnsi="Times New Roman"/>
          <w:sz w:val="30"/>
          <w:szCs w:val="30"/>
        </w:rPr>
        <w:t xml:space="preserve"> </w:t>
      </w:r>
      <w:r w:rsidR="00B606B7" w:rsidRPr="005A40FF">
        <w:rPr>
          <w:rFonts w:ascii="Times New Roman" w:cs="Times New Roman" w:hAnsi="Times New Roman"/>
          <w:sz w:val="30"/>
          <w:szCs w:val="30"/>
        </w:rPr>
        <w:t>«О перечне должностей муниципальной службы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="00B606B7" w:rsidRPr="005A40FF">
        <w:rPr>
          <w:rFonts w:ascii="Times New Roman" w:cs="Times New Roman" w:hAnsi="Times New Roman"/>
          <w:sz w:val="30"/>
          <w:szCs w:val="30"/>
        </w:rPr>
        <w:t xml:space="preserve"> в администрации города Красноярска, при замещении которых муниципальные служащие администрации города Красноярска обязаны представлять све</w:t>
      </w:r>
      <w:r>
        <w:rPr>
          <w:rFonts w:ascii="Times New Roman" w:cs="Times New Roman" w:hAnsi="Times New Roman"/>
          <w:sz w:val="30"/>
          <w:szCs w:val="30"/>
        </w:rPr>
        <w:t xml:space="preserve">дения </w:t>
      </w:r>
      <w:r w:rsidR="00B606B7" w:rsidRPr="005A40FF">
        <w:rPr>
          <w:rFonts w:ascii="Times New Roman" w:cs="Times New Roman" w:hAnsi="Times New Roman"/>
          <w:sz w:val="30"/>
          <w:szCs w:val="30"/>
        </w:rPr>
        <w:t xml:space="preserve">о своих доходах, об имуществе и обязательствах имущественного характера, а также сведения о доходах, об имуществе 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B606B7" w:rsidRPr="005A40FF">
        <w:rPr>
          <w:rFonts w:ascii="Times New Roman" w:cs="Times New Roman" w:hAnsi="Times New Roman"/>
          <w:sz w:val="30"/>
          <w:szCs w:val="30"/>
        </w:rPr>
        <w:t xml:space="preserve">и обязательствах имущественного характера своих супруги (супруга) </w:t>
      </w:r>
      <w:r w:rsidR="00F03BCC" w:rsidRPr="005A40FF">
        <w:rPr>
          <w:rFonts w:ascii="Times New Roman" w:cs="Times New Roman" w:hAnsi="Times New Roman"/>
          <w:sz w:val="30"/>
          <w:szCs w:val="30"/>
        </w:rPr>
        <w:t xml:space="preserve">                                                    </w:t>
      </w:r>
      <w:r w:rsidR="00B606B7" w:rsidRPr="005A40FF">
        <w:rPr>
          <w:rFonts w:ascii="Times New Roman" w:cs="Times New Roman" w:hAnsi="Times New Roman"/>
          <w:sz w:val="30"/>
          <w:szCs w:val="30"/>
        </w:rPr>
        <w:t>и не</w:t>
      </w:r>
      <w:r>
        <w:rPr>
          <w:rFonts w:ascii="Times New Roman" w:cs="Times New Roman" w:hAnsi="Times New Roman"/>
          <w:sz w:val="30"/>
          <w:szCs w:val="30"/>
        </w:rPr>
        <w:t>совершеннолетних детей»</w:t>
      </w:r>
      <w:r w:rsidR="00B606B7" w:rsidRPr="005A40FF">
        <w:rPr>
          <w:rFonts w:ascii="Times New Roman" w:cs="Times New Roman" w:hAnsi="Times New Roman"/>
          <w:sz w:val="30"/>
          <w:szCs w:val="30"/>
        </w:rPr>
        <w:t xml:space="preserve"> </w:t>
      </w:r>
      <w:r w:rsidR="00207F9D" w:rsidRPr="005A40FF">
        <w:rPr>
          <w:rFonts w:ascii="Times New Roman" w:cs="Times New Roman" w:hAnsi="Times New Roman"/>
          <w:sz w:val="30"/>
          <w:szCs w:val="30"/>
        </w:rPr>
        <w:t>следующие изменения:</w:t>
      </w:r>
      <w:proofErr w:type="gramEnd"/>
    </w:p>
    <w:p w:rsidP="0063798B" w:rsidR="004B3559" w:rsidRDefault="005A40FF" w:rsidRPr="005A40F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>1) в наименовании распоряжения</w:t>
      </w:r>
      <w:r w:rsidR="004B3559" w:rsidRPr="005A40FF">
        <w:rPr>
          <w:rFonts w:ascii="Times New Roman" w:cs="Times New Roman" w:hAnsi="Times New Roman"/>
          <w:sz w:val="30"/>
          <w:szCs w:val="30"/>
        </w:rPr>
        <w:t xml:space="preserve"> слова «сведения о своих доходах, об имуществе и обязательствах имущественного характера, 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4B3559" w:rsidRPr="005A40FF">
        <w:rPr>
          <w:rFonts w:ascii="Times New Roman" w:cs="Times New Roman" w:hAnsi="Times New Roman"/>
          <w:sz w:val="30"/>
          <w:szCs w:val="30"/>
        </w:rPr>
        <w:t xml:space="preserve">а также сведения о доходах, об имуществе и обязательствах имущественного характера своих супруги (супруга)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</w:t>
      </w:r>
      <w:r w:rsidR="004B3559" w:rsidRPr="005A40FF">
        <w:rPr>
          <w:rFonts w:ascii="Times New Roman" w:cs="Times New Roman" w:hAnsi="Times New Roman"/>
          <w:sz w:val="30"/>
          <w:szCs w:val="30"/>
        </w:rPr>
        <w:t>и несовершеннолетних детей» заменить словами «сведения о доходах, об имуществе и обязательствах имущественного характера, предусмотренны</w:t>
      </w:r>
      <w:r w:rsidR="0063798B">
        <w:rPr>
          <w:rFonts w:ascii="Times New Roman" w:cs="Times New Roman" w:hAnsi="Times New Roman"/>
          <w:sz w:val="30"/>
          <w:szCs w:val="30"/>
        </w:rPr>
        <w:t>е</w:t>
      </w:r>
      <w:r w:rsidR="004B3559" w:rsidRPr="005A40FF">
        <w:rPr>
          <w:rFonts w:ascii="Times New Roman" w:cs="Times New Roman" w:hAnsi="Times New Roman"/>
          <w:sz w:val="30"/>
          <w:szCs w:val="30"/>
        </w:rPr>
        <w:t xml:space="preserve"> Федеральным </w:t>
      </w:r>
      <w:hyperlink r:id="rId8" w:history="true">
        <w:r w:rsidR="004B3559" w:rsidRPr="005A40FF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4B3559" w:rsidRPr="005A40FF">
        <w:rPr>
          <w:rFonts w:ascii="Times New Roman" w:cs="Times New Roman" w:hAnsi="Times New Roman"/>
          <w:sz w:val="30"/>
          <w:szCs w:val="30"/>
        </w:rPr>
        <w:t xml:space="preserve"> «О противодействии коррупции», в случаях, установленных указанным Федеральным </w:t>
      </w:r>
      <w:hyperlink r:id="rId9" w:history="true">
        <w:r w:rsidR="004B3559" w:rsidRPr="005A40FF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="004B3559" w:rsidRPr="005A40FF">
        <w:rPr>
          <w:rFonts w:ascii="Times New Roman" w:cs="Times New Roman" w:hAnsi="Times New Roman"/>
          <w:sz w:val="30"/>
          <w:szCs w:val="30"/>
        </w:rPr>
        <w:t>»;</w:t>
      </w:r>
      <w:proofErr w:type="gramEnd"/>
    </w:p>
    <w:p w:rsidP="005A40FF" w:rsidR="00F03BCC" w:rsidRDefault="004B3559" w:rsidRPr="005A40F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5A40FF">
        <w:rPr>
          <w:rFonts w:ascii="Times New Roman" w:cs="Times New Roman" w:hAnsi="Times New Roman"/>
          <w:sz w:val="30"/>
          <w:szCs w:val="30"/>
        </w:rPr>
        <w:t>2</w:t>
      </w:r>
      <w:r w:rsidR="00207F9D" w:rsidRPr="005A40FF">
        <w:rPr>
          <w:rFonts w:ascii="Times New Roman" w:cs="Times New Roman" w:hAnsi="Times New Roman"/>
          <w:sz w:val="30"/>
          <w:szCs w:val="30"/>
        </w:rPr>
        <w:t>)</w:t>
      </w:r>
      <w:r w:rsidR="005A40FF">
        <w:rPr>
          <w:rFonts w:ascii="Times New Roman" w:cs="Times New Roman" w:hAnsi="Times New Roman"/>
          <w:sz w:val="30"/>
          <w:szCs w:val="30"/>
        </w:rPr>
        <w:t> </w:t>
      </w:r>
      <w:r w:rsidR="00207F9D" w:rsidRPr="005A40FF">
        <w:rPr>
          <w:rFonts w:ascii="Times New Roman" w:cs="Times New Roman" w:hAnsi="Times New Roman"/>
          <w:sz w:val="30"/>
          <w:szCs w:val="30"/>
        </w:rPr>
        <w:t xml:space="preserve">в </w:t>
      </w:r>
      <w:r w:rsidR="005A40FF">
        <w:rPr>
          <w:rFonts w:ascii="Times New Roman" w:cs="Times New Roman" w:hAnsi="Times New Roman"/>
          <w:sz w:val="30"/>
          <w:szCs w:val="30"/>
        </w:rPr>
        <w:t>преамбуле</w:t>
      </w:r>
      <w:r w:rsidR="00207F9D" w:rsidRPr="005A40FF">
        <w:rPr>
          <w:rFonts w:ascii="Times New Roman" w:cs="Times New Roman" w:hAnsi="Times New Roman"/>
          <w:sz w:val="30"/>
          <w:szCs w:val="30"/>
        </w:rPr>
        <w:t xml:space="preserve"> </w:t>
      </w:r>
      <w:r w:rsidR="00F03BCC" w:rsidRPr="005A40FF">
        <w:rPr>
          <w:rFonts w:ascii="Times New Roman" w:cs="Times New Roman" w:hAnsi="Times New Roman"/>
          <w:sz w:val="30"/>
          <w:szCs w:val="30"/>
        </w:rPr>
        <w:t>распоряжения</w:t>
      </w:r>
      <w:r w:rsidR="005A40FF">
        <w:rPr>
          <w:rFonts w:ascii="Times New Roman" w:cs="Times New Roman" w:hAnsi="Times New Roman"/>
          <w:sz w:val="30"/>
          <w:szCs w:val="30"/>
        </w:rPr>
        <w:t xml:space="preserve"> </w:t>
      </w:r>
      <w:r w:rsidR="00207F9D" w:rsidRPr="005A40FF">
        <w:rPr>
          <w:rFonts w:ascii="Times New Roman" w:cs="Times New Roman" w:hAnsi="Times New Roman"/>
          <w:sz w:val="30"/>
          <w:szCs w:val="30"/>
        </w:rPr>
        <w:t>слова «</w:t>
      </w:r>
      <w:r w:rsidR="00F03BCC" w:rsidRPr="005A40FF">
        <w:rPr>
          <w:rFonts w:ascii="Times New Roman" w:cs="Times New Roman" w:hAnsi="Times New Roman"/>
          <w:sz w:val="30"/>
          <w:szCs w:val="30"/>
        </w:rPr>
        <w:t xml:space="preserve">от 07.07.2009                                                 </w:t>
      </w:r>
      <w:hyperlink r:id="rId10" w:history="true">
        <w:r w:rsidR="00F03BCC" w:rsidRPr="005A40FF">
          <w:rPr>
            <w:rFonts w:ascii="Times New Roman" w:cs="Times New Roman" w:hAnsi="Times New Roman"/>
            <w:sz w:val="30"/>
            <w:szCs w:val="30"/>
          </w:rPr>
          <w:t>№</w:t>
        </w:r>
      </w:hyperlink>
      <w:r w:rsidR="007715B3" w:rsidRPr="005A40FF">
        <w:rPr>
          <w:rFonts w:ascii="Times New Roman" w:cs="Times New Roman" w:hAnsi="Times New Roman"/>
          <w:sz w:val="30"/>
          <w:szCs w:val="30"/>
        </w:rPr>
        <w:t xml:space="preserve"> 8-3542</w:t>
      </w:r>
      <w:r w:rsidR="00F03BCC" w:rsidRPr="005A40FF">
        <w:rPr>
          <w:rFonts w:ascii="Times New Roman" w:cs="Times New Roman" w:hAnsi="Times New Roman"/>
          <w:sz w:val="30"/>
          <w:szCs w:val="30"/>
        </w:rPr>
        <w:t xml:space="preserve"> «О представлении гражданами, претендующими </w:t>
      </w:r>
      <w:r w:rsidR="005A40FF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="00F03BCC" w:rsidRPr="005A40FF">
        <w:rPr>
          <w:rFonts w:ascii="Times New Roman" w:cs="Times New Roman" w:hAnsi="Times New Roman"/>
          <w:sz w:val="30"/>
          <w:szCs w:val="30"/>
        </w:rPr>
        <w:t xml:space="preserve">на замещение должностей муниципальной службы, замещающими должности муниципальной службы, сведений о доходах, об имуществе                               и обязательствах имущественного характера, а также о представлении лицами, замещающими должности муниципальной службы, сведений                    о расходах» заменить словами «от 24.04.2008 № 5-1565 </w:t>
      </w:r>
      <w:r w:rsidR="005A40FF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F03BCC" w:rsidRPr="005A40FF">
        <w:rPr>
          <w:rFonts w:ascii="Times New Roman" w:cs="Times New Roman" w:hAnsi="Times New Roman"/>
          <w:sz w:val="30"/>
          <w:szCs w:val="30"/>
        </w:rPr>
        <w:t xml:space="preserve">«Об особенностях правового регулирования муниципальной службы </w:t>
      </w:r>
      <w:r w:rsidR="005A40FF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F03BCC" w:rsidRPr="005A40FF">
        <w:rPr>
          <w:rFonts w:ascii="Times New Roman" w:cs="Times New Roman" w:hAnsi="Times New Roman"/>
          <w:sz w:val="30"/>
          <w:szCs w:val="30"/>
        </w:rPr>
        <w:t>в Красноярском крае»;</w:t>
      </w:r>
      <w:proofErr w:type="gramEnd"/>
    </w:p>
    <w:p w:rsidP="005A40FF" w:rsidR="00207F9D" w:rsidRDefault="004B3559" w:rsidRPr="005A40F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40FF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207F9D" w:rsidRPr="005A40FF">
        <w:rPr>
          <w:rFonts w:ascii="Times New Roman" w:cs="Times New Roman" w:hAnsi="Times New Roman"/>
          <w:sz w:val="30"/>
          <w:szCs w:val="30"/>
        </w:rPr>
        <w:t xml:space="preserve">) </w:t>
      </w:r>
      <w:r w:rsidR="00A21110" w:rsidRPr="005A40FF">
        <w:rPr>
          <w:rFonts w:ascii="Times New Roman" w:cs="Times New Roman" w:hAnsi="Times New Roman"/>
          <w:sz w:val="30"/>
          <w:szCs w:val="30"/>
        </w:rPr>
        <w:t>пункты 2, 3, 4, 5  распоряжения признать утратившими силу</w:t>
      </w:r>
      <w:r w:rsidR="00207F9D" w:rsidRPr="005A40FF">
        <w:rPr>
          <w:rFonts w:ascii="Times New Roman" w:cs="Times New Roman" w:hAnsi="Times New Roman"/>
          <w:sz w:val="30"/>
          <w:szCs w:val="30"/>
        </w:rPr>
        <w:t>;</w:t>
      </w:r>
    </w:p>
    <w:p w:rsidP="005A40FF" w:rsidR="00A21110" w:rsidRDefault="004B3559" w:rsidRPr="005A40F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40FF">
        <w:rPr>
          <w:rFonts w:ascii="Times New Roman" w:cs="Times New Roman" w:hAnsi="Times New Roman"/>
          <w:sz w:val="30"/>
          <w:szCs w:val="30"/>
        </w:rPr>
        <w:t>4</w:t>
      </w:r>
      <w:r w:rsidR="00207F9D" w:rsidRPr="005A40FF">
        <w:rPr>
          <w:rFonts w:ascii="Times New Roman" w:cs="Times New Roman" w:hAnsi="Times New Roman"/>
          <w:sz w:val="30"/>
          <w:szCs w:val="30"/>
        </w:rPr>
        <w:t>)</w:t>
      </w:r>
      <w:r w:rsidR="00A21110" w:rsidRPr="005A40FF">
        <w:rPr>
          <w:rFonts w:ascii="Times New Roman" w:cs="Times New Roman" w:hAnsi="Times New Roman"/>
          <w:sz w:val="30"/>
          <w:szCs w:val="30"/>
        </w:rPr>
        <w:t xml:space="preserve"> приложение 1 к распоряжению изложить в редакции согласно приложению к настоящему распоряжению;</w:t>
      </w:r>
    </w:p>
    <w:p w:rsidP="005A40FF" w:rsidR="00207F9D" w:rsidRDefault="004B3559" w:rsidRPr="005A40FF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40FF">
        <w:rPr>
          <w:rFonts w:ascii="Times New Roman" w:cs="Times New Roman" w:hAnsi="Times New Roman"/>
          <w:sz w:val="30"/>
          <w:szCs w:val="30"/>
        </w:rPr>
        <w:t>5</w:t>
      </w:r>
      <w:r w:rsidR="00207F9D" w:rsidRPr="005A40FF">
        <w:rPr>
          <w:rFonts w:ascii="Times New Roman" w:cs="Times New Roman" w:hAnsi="Times New Roman"/>
          <w:sz w:val="30"/>
          <w:szCs w:val="30"/>
        </w:rPr>
        <w:t xml:space="preserve">) </w:t>
      </w:r>
      <w:hyperlink r:id="rId11" w:history="true">
        <w:r w:rsidR="00A21110" w:rsidRPr="005A40FF">
          <w:rPr>
            <w:rFonts w:ascii="Times New Roman" w:cs="Times New Roman" w:hAnsi="Times New Roman"/>
            <w:sz w:val="30"/>
            <w:szCs w:val="30"/>
          </w:rPr>
          <w:t>приложение</w:t>
        </w:r>
      </w:hyperlink>
      <w:r w:rsidR="00A21110" w:rsidRPr="005A40FF">
        <w:rPr>
          <w:rFonts w:ascii="Times New Roman" w:cs="Times New Roman" w:hAnsi="Times New Roman"/>
          <w:sz w:val="30"/>
          <w:szCs w:val="30"/>
        </w:rPr>
        <w:t xml:space="preserve"> 2 </w:t>
      </w:r>
      <w:r w:rsidR="00207F9D" w:rsidRPr="005A40FF">
        <w:rPr>
          <w:rFonts w:ascii="Times New Roman" w:cs="Times New Roman" w:hAnsi="Times New Roman"/>
          <w:sz w:val="30"/>
          <w:szCs w:val="30"/>
        </w:rPr>
        <w:t xml:space="preserve">к </w:t>
      </w:r>
      <w:r w:rsidR="00CF0D27" w:rsidRPr="005A40FF">
        <w:rPr>
          <w:rFonts w:ascii="Times New Roman" w:cs="Times New Roman" w:hAnsi="Times New Roman"/>
          <w:sz w:val="30"/>
          <w:szCs w:val="30"/>
        </w:rPr>
        <w:t>распоряжению</w:t>
      </w:r>
      <w:r w:rsidR="00A21110" w:rsidRPr="005A40FF">
        <w:rPr>
          <w:rFonts w:ascii="Times New Roman" w:cs="Times New Roman" w:hAnsi="Times New Roman"/>
          <w:sz w:val="30"/>
          <w:szCs w:val="30"/>
        </w:rPr>
        <w:t xml:space="preserve"> признать утратившим силу.</w:t>
      </w:r>
    </w:p>
    <w:p w:rsidP="005A40FF" w:rsidR="004B3559" w:rsidRDefault="004B3559" w:rsidRPr="005A40F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A40FF">
        <w:rPr>
          <w:rFonts w:ascii="Times New Roman" w:cs="Times New Roman" w:hAnsi="Times New Roman"/>
          <w:sz w:val="30"/>
          <w:szCs w:val="30"/>
        </w:rPr>
        <w:t>2.</w:t>
      </w:r>
      <w:r w:rsidR="005A40FF">
        <w:rPr>
          <w:rFonts w:ascii="Times New Roman" w:cs="Times New Roman" w:hAnsi="Times New Roman"/>
          <w:sz w:val="30"/>
          <w:szCs w:val="30"/>
        </w:rPr>
        <w:t> </w:t>
      </w:r>
      <w:r w:rsidRPr="005A40FF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5A40FF">
        <w:rPr>
          <w:rFonts w:ascii="Times New Roman" w:cs="Times New Roman" w:hAnsi="Times New Roman"/>
          <w:sz w:val="30"/>
          <w:szCs w:val="30"/>
        </w:rPr>
        <w:t>распоряжение</w:t>
      </w:r>
      <w:r w:rsidRPr="005A40FF">
        <w:rPr>
          <w:rFonts w:ascii="Times New Roman" w:cs="Times New Roman" w:hAnsi="Times New Roman"/>
          <w:sz w:val="30"/>
          <w:szCs w:val="30"/>
        </w:rPr>
        <w:t xml:space="preserve"> опубликовать в газете «Городские новости» и разместить на официальном сайте администрации города Красноярска. </w:t>
      </w:r>
    </w:p>
    <w:p w:rsidP="005A40FF" w:rsidR="005A40FF" w:rsidRDefault="005A40F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A40FF" w:rsidR="005A40FF" w:rsidRDefault="005A40FF" w:rsidRPr="005A40FF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5A40FF" w:rsidR="004B3559" w:rsidRDefault="004B3559" w:rsidRPr="000D3206">
      <w:pPr>
        <w:spacing w:after="0"/>
        <w:jc w:val="both"/>
        <w:rPr>
          <w:rFonts w:ascii="Times New Roman" w:cs="Times New Roman" w:hAnsi="Times New Roman"/>
          <w:sz w:val="30"/>
          <w:szCs w:val="30"/>
        </w:rPr>
      </w:pPr>
      <w:r w:rsidRPr="000D3206">
        <w:rPr>
          <w:rFonts w:ascii="Times New Roman" w:cs="Times New Roman" w:hAnsi="Times New Roman"/>
          <w:sz w:val="30"/>
          <w:szCs w:val="30"/>
        </w:rPr>
        <w:t>Глав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0D3206">
        <w:rPr>
          <w:rFonts w:ascii="Times New Roman" w:cs="Times New Roman" w:hAnsi="Times New Roman"/>
          <w:sz w:val="30"/>
          <w:szCs w:val="30"/>
        </w:rPr>
        <w:t xml:space="preserve"> города </w:t>
      </w:r>
      <w:r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С.В. Верещагин</w:t>
      </w:r>
    </w:p>
    <w:p w:rsidP="005A40FF" w:rsidR="005A40FF" w:rsidRDefault="005A40FF">
      <w:pPr>
        <w:autoSpaceDE w:val="false"/>
        <w:autoSpaceDN w:val="false"/>
        <w:adjustRightInd w:val="false"/>
        <w:spacing w:after="0" w:line="240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P="005A40FF" w:rsidR="005A40FF" w:rsidRDefault="005A40FF">
      <w:pPr>
        <w:autoSpaceDE w:val="false"/>
        <w:autoSpaceDN w:val="false"/>
        <w:adjustRightInd w:val="false"/>
        <w:spacing w:after="0" w:line="240" w:lineRule="auto"/>
        <w:outlineLvl w:val="0"/>
        <w:rPr>
          <w:rFonts w:ascii="Times New Roman" w:cs="Times New Roman" w:hAnsi="Times New Roman"/>
          <w:sz w:val="30"/>
          <w:szCs w:val="30"/>
        </w:rPr>
      </w:pPr>
    </w:p>
    <w:p w:rsidR="005A40FF" w:rsidRDefault="005A40FF">
      <w:pPr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5A40FF" w:rsidR="005A40FF" w:rsidRDefault="005A40FF" w:rsidRPr="005A40F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5A40FF" w:rsidR="005A40FF" w:rsidRDefault="005A40FF" w:rsidRPr="005A40F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5A40FF" w:rsidR="005A40FF" w:rsidRDefault="005A40FF" w:rsidRPr="005A40F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A40FF" w:rsidR="005A40FF" w:rsidRDefault="005A40FF" w:rsidRPr="005A40F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5A40FF" w:rsidR="005A40FF" w:rsidRDefault="005A40FF" w:rsidRPr="005A40F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8A51AD" w:rsidR="005A40FF" w:rsidRDefault="005A40FF">
      <w:pPr>
        <w:autoSpaceDE w:val="false"/>
        <w:autoSpaceDN w:val="false"/>
        <w:adjustRightInd w:val="false"/>
        <w:spacing w:after="0" w:line="240" w:lineRule="auto"/>
        <w:jc w:val="right"/>
        <w:rPr>
          <w:rFonts w:ascii="Times New Roman" w:cs="Times New Roman" w:hAnsi="Times New Roman"/>
          <w:sz w:val="30"/>
          <w:szCs w:val="30"/>
        </w:rPr>
      </w:pPr>
    </w:p>
    <w:p w:rsidP="005A40FF" w:rsidR="005A40FF" w:rsidRDefault="005A40FF" w:rsidRPr="005A40F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«</w:t>
      </w: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1</w:t>
      </w:r>
    </w:p>
    <w:p w:rsidP="005A40FF" w:rsidR="005A40FF" w:rsidRDefault="005A40FF" w:rsidRPr="005A40F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5A40FF" w:rsidR="005A40FF" w:rsidRDefault="005A40FF" w:rsidRPr="005A40F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5A40FF" w:rsidR="005A40FF" w:rsidRDefault="005A40FF" w:rsidRPr="005A40F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5A40FF" w:rsidR="005A40FF" w:rsidRDefault="005A40FF" w:rsidRPr="005A40F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14.04.2020 </w:t>
      </w:r>
      <w:r w:rsidRPr="005A40F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131-р</w:t>
      </w:r>
    </w:p>
    <w:p w:rsidP="005A40FF" w:rsidR="004B3559" w:rsidRDefault="004B3559" w:rsidRPr="005A40FF">
      <w:pPr>
        <w:spacing w:after="0" w:line="240" w:lineRule="auto"/>
        <w:rPr>
          <w:rFonts w:ascii="Times New Roman" w:cs="Times New Roman" w:hAnsi="Times New Roman"/>
          <w:sz w:val="44"/>
          <w:szCs w:val="44"/>
        </w:rPr>
      </w:pPr>
    </w:p>
    <w:p w:rsidP="005A40FF" w:rsidR="005A40FF" w:rsidRDefault="005A40FF" w:rsidRPr="005A40FF">
      <w:pPr>
        <w:spacing w:after="0" w:line="240" w:lineRule="auto"/>
        <w:rPr>
          <w:rFonts w:ascii="Times New Roman" w:cs="Times New Roman" w:hAnsi="Times New Roman"/>
          <w:sz w:val="44"/>
          <w:szCs w:val="44"/>
        </w:rPr>
      </w:pPr>
    </w:p>
    <w:p w:rsidP="005A40FF" w:rsidR="005B6CC6" w:rsidRDefault="005A40FF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ПЕРЕЧЕНЬ</w:t>
      </w:r>
    </w:p>
    <w:p w:rsidP="005A40FF" w:rsidR="004B3559" w:rsidRDefault="005B6CC6">
      <w:pPr>
        <w:spacing w:after="0" w:line="192" w:lineRule="auto"/>
        <w:jc w:val="center"/>
      </w:pPr>
      <w:r>
        <w:rPr>
          <w:rFonts w:ascii="Times New Roman" w:cs="Times New Roman" w:hAnsi="Times New Roman"/>
          <w:sz w:val="30"/>
          <w:szCs w:val="30"/>
        </w:rPr>
        <w:t>должностей муниципальной службы в администрации города Красноярска, при замещении которых муниципальные служащие администрации города Красноярска обязаны представлять</w:t>
      </w:r>
    </w:p>
    <w:p w:rsidP="005A40FF" w:rsidR="005B6CC6" w:rsidRDefault="005B6CC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сведения о доходах, об имуществе и обязательствах</w:t>
      </w:r>
    </w:p>
    <w:p w:rsidP="005A40FF" w:rsidR="005B6CC6" w:rsidRDefault="005B6CC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имущественного характера, </w:t>
      </w:r>
      <w:proofErr w:type="gramStart"/>
      <w:r>
        <w:rPr>
          <w:rFonts w:ascii="Times New Roman" w:cs="Times New Roman" w:hAnsi="Times New Roman"/>
          <w:sz w:val="30"/>
          <w:szCs w:val="30"/>
        </w:rPr>
        <w:t>предусмотренны</w:t>
      </w:r>
      <w:r w:rsidR="0063798B">
        <w:rPr>
          <w:rFonts w:ascii="Times New Roman" w:cs="Times New Roman" w:hAnsi="Times New Roman"/>
          <w:sz w:val="30"/>
          <w:szCs w:val="30"/>
        </w:rPr>
        <w:t>е</w:t>
      </w:r>
      <w:proofErr w:type="gramEnd"/>
    </w:p>
    <w:p w:rsidP="005A40FF" w:rsidR="005B6CC6" w:rsidRDefault="005B6CC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Федеральным </w:t>
      </w:r>
      <w:hyperlink r:id="rId12" w:history="true">
        <w:r w:rsidRPr="00CA65B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CA65B5">
        <w:rPr>
          <w:rFonts w:ascii="Times New Roman" w:cs="Times New Roman" w:hAnsi="Times New Roman"/>
          <w:sz w:val="30"/>
          <w:szCs w:val="30"/>
        </w:rPr>
        <w:t xml:space="preserve"> </w:t>
      </w:r>
      <w:r>
        <w:rPr>
          <w:rFonts w:ascii="Times New Roman" w:cs="Times New Roman" w:hAnsi="Times New Roman"/>
          <w:sz w:val="30"/>
          <w:szCs w:val="30"/>
        </w:rPr>
        <w:t>«</w:t>
      </w:r>
      <w:r w:rsidRPr="00CA65B5">
        <w:rPr>
          <w:rFonts w:ascii="Times New Roman" w:cs="Times New Roman" w:hAnsi="Times New Roman"/>
          <w:sz w:val="30"/>
          <w:szCs w:val="30"/>
        </w:rPr>
        <w:t>О противодействии коррупции</w:t>
      </w:r>
      <w:r>
        <w:rPr>
          <w:rFonts w:ascii="Times New Roman" w:cs="Times New Roman" w:hAnsi="Times New Roman"/>
          <w:sz w:val="30"/>
          <w:szCs w:val="30"/>
        </w:rPr>
        <w:t>»</w:t>
      </w:r>
      <w:r w:rsidRPr="00CA65B5">
        <w:rPr>
          <w:rFonts w:ascii="Times New Roman" w:cs="Times New Roman" w:hAnsi="Times New Roman"/>
          <w:sz w:val="30"/>
          <w:szCs w:val="30"/>
        </w:rPr>
        <w:t>,</w:t>
      </w:r>
    </w:p>
    <w:p w:rsidP="005A40FF" w:rsidR="004B3559" w:rsidRDefault="005B6CC6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CA65B5">
        <w:rPr>
          <w:rFonts w:ascii="Times New Roman" w:cs="Times New Roman" w:hAnsi="Times New Roman"/>
          <w:sz w:val="30"/>
          <w:szCs w:val="30"/>
        </w:rPr>
        <w:t xml:space="preserve">в случаях, установленных указанным Федеральным </w:t>
      </w:r>
      <w:hyperlink r:id="rId13" w:history="true">
        <w:r w:rsidRPr="00CA65B5">
          <w:rPr>
            <w:rFonts w:ascii="Times New Roman" w:cs="Times New Roman" w:hAnsi="Times New Roman"/>
            <w:sz w:val="30"/>
            <w:szCs w:val="30"/>
          </w:rPr>
          <w:t>законом</w:t>
        </w:r>
      </w:hyperlink>
    </w:p>
    <w:p w:rsidP="005A40FF" w:rsidR="005E1685" w:rsidRDefault="005E1685" w:rsidRPr="005A40FF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44"/>
          <w:szCs w:val="44"/>
        </w:rPr>
      </w:pPr>
    </w:p>
    <w:p w:rsidP="005A40FF" w:rsidR="005A40FF" w:rsidRDefault="005A40FF" w:rsidRPr="005A40FF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44"/>
          <w:szCs w:val="44"/>
        </w:rPr>
      </w:pPr>
    </w:p>
    <w:tbl>
      <w:tblPr>
        <w:tblStyle w:val="a4"/>
        <w:tblW w:type="auto" w:w="0"/>
        <w:tblInd w:type="dxa" w:w="108"/>
        <w:tblLook w:firstColumn="1" w:firstRow="1" w:lastColumn="0" w:lastRow="0" w:noHBand="0" w:noVBand="1" w:val="04A0"/>
      </w:tblPr>
      <w:tblGrid>
        <w:gridCol w:w="2481"/>
        <w:gridCol w:w="2835"/>
        <w:gridCol w:w="4111"/>
      </w:tblGrid>
      <w:tr w:rsidR="00C31CEF" w:rsidTr="0063798B">
        <w:trPr>
          <w:trHeight w:val="1246"/>
          <w:tblHeader/>
        </w:trPr>
        <w:tc>
          <w:tcPr>
            <w:tcW w:type="dxa" w:w="2481"/>
          </w:tcPr>
          <w:p w:rsidP="005A40FF" w:rsidR="00C31CEF" w:rsidRDefault="005A40FF" w:rsidRPr="00C31CE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="00C31CEF" w:rsidRPr="00C31CEF">
              <w:rPr>
                <w:rFonts w:ascii="Times New Roman" w:cs="Times New Roman" w:hAnsi="Times New Roman"/>
                <w:sz w:val="30"/>
                <w:szCs w:val="30"/>
              </w:rPr>
              <w:t>атегория должности</w:t>
            </w:r>
          </w:p>
        </w:tc>
        <w:tc>
          <w:tcPr>
            <w:tcW w:type="dxa" w:w="2835"/>
          </w:tcPr>
          <w:p w:rsidP="005A40FF" w:rsidR="005A40FF" w:rsidRDefault="005A40F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</w:t>
            </w:r>
            <w:r w:rsidR="00C31CEF" w:rsidRPr="00C31CEF">
              <w:rPr>
                <w:rFonts w:ascii="Times New Roman" w:cs="Times New Roman" w:hAnsi="Times New Roman"/>
                <w:sz w:val="30"/>
                <w:szCs w:val="30"/>
              </w:rPr>
              <w:t xml:space="preserve">руппа </w:t>
            </w:r>
          </w:p>
          <w:p w:rsidP="005A40FF" w:rsidR="00C31CEF" w:rsidRDefault="00C31CE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C31CEF">
              <w:rPr>
                <w:rFonts w:ascii="Times New Roman" w:cs="Times New Roman" w:hAnsi="Times New Roman"/>
                <w:sz w:val="30"/>
                <w:szCs w:val="30"/>
              </w:rPr>
              <w:t>должности</w:t>
            </w:r>
          </w:p>
          <w:p w:rsidP="005A40FF" w:rsidR="00C8468C" w:rsidRDefault="00C8468C" w:rsidRPr="00C31CE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5A40FF" w:rsidR="00C31CEF" w:rsidRDefault="005A40F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C31CEF" w:rsidRPr="00C31CEF">
              <w:rPr>
                <w:rFonts w:ascii="Times New Roman" w:cs="Times New Roman" w:hAnsi="Times New Roman"/>
                <w:sz w:val="30"/>
                <w:szCs w:val="30"/>
              </w:rPr>
              <w:t>аименование должности</w:t>
            </w:r>
          </w:p>
          <w:p w:rsidP="005A40FF" w:rsidR="00C8468C" w:rsidRDefault="00C8468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муниципальной службы</w:t>
            </w:r>
          </w:p>
          <w:p w:rsidP="005A40FF" w:rsidR="00F02FC4" w:rsidRDefault="00F02FC4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 администрации</w:t>
            </w:r>
          </w:p>
          <w:p w:rsidP="005A40FF" w:rsidR="00F02FC4" w:rsidRDefault="00F02FC4" w:rsidRPr="00C31CEF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города Красноярска</w:t>
            </w:r>
          </w:p>
        </w:tc>
      </w:tr>
      <w:tr w:rsidR="0063798B" w:rsidTr="0063798B">
        <w:trPr>
          <w:trHeight w:val="729"/>
        </w:trPr>
        <w:tc>
          <w:tcPr>
            <w:tcW w:type="dxa" w:w="2481"/>
            <w:vMerge w:val="restart"/>
          </w:tcPr>
          <w:p w:rsidP="0063798B" w:rsidR="0063798B" w:rsidRDefault="0063798B" w:rsidRPr="00C31CE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Р</w:t>
            </w:r>
            <w:r w:rsidRPr="00C31CEF">
              <w:rPr>
                <w:rFonts w:ascii="Times New Roman" w:cs="Times New Roman" w:hAnsi="Times New Roman"/>
                <w:sz w:val="30"/>
                <w:szCs w:val="30"/>
              </w:rPr>
              <w:t>уководители</w:t>
            </w:r>
          </w:p>
          <w:p w:rsidP="005A40FF" w:rsidR="0063798B" w:rsidRDefault="0063798B" w:rsidRPr="00C31CEF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type="dxa" w:w="2835"/>
            <w:vMerge w:val="restart"/>
          </w:tcPr>
          <w:p w:rsidP="005A40FF" w:rsidR="0063798B" w:rsidRDefault="0063798B" w:rsidRPr="00C31CEF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</w:t>
            </w:r>
            <w:r w:rsidRPr="00C31CEF">
              <w:rPr>
                <w:rFonts w:ascii="Times New Roman" w:cs="Times New Roman" w:hAnsi="Times New Roman"/>
                <w:sz w:val="30"/>
                <w:szCs w:val="30"/>
              </w:rPr>
              <w:t>ысшая</w:t>
            </w:r>
          </w:p>
        </w:tc>
        <w:tc>
          <w:tcPr>
            <w:tcW w:type="dxa" w:w="4111"/>
          </w:tcPr>
          <w:p w:rsidP="00FF284E" w:rsidR="0063798B" w:rsidRDefault="0063798B" w:rsidRPr="00C31CEF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первый заместитель Главы города Красноярска</w:t>
            </w:r>
          </w:p>
        </w:tc>
      </w:tr>
      <w:tr w:rsidR="0063798B" w:rsidTr="0063798B">
        <w:tc>
          <w:tcPr>
            <w:tcW w:type="dxa" w:w="2481"/>
            <w:vMerge/>
          </w:tcPr>
          <w:p w:rsidP="005A40F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vMerge/>
          </w:tcPr>
          <w:p w:rsidP="005A40F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B55604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заместитель Главы города Красноярска</w:t>
            </w:r>
          </w:p>
        </w:tc>
      </w:tr>
      <w:tr w:rsidR="0063798B" w:rsidTr="0063798B">
        <w:tc>
          <w:tcPr>
            <w:tcW w:type="dxa" w:w="2481"/>
            <w:vMerge/>
          </w:tcPr>
          <w:p w:rsidP="005A40F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vMerge/>
          </w:tcPr>
          <w:p w:rsidP="005A40F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2E11D1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руководитель администрации района в городе Красноярске</w:t>
            </w:r>
          </w:p>
        </w:tc>
      </w:tr>
      <w:tr w:rsidR="0063798B" w:rsidTr="0063798B">
        <w:tc>
          <w:tcPr>
            <w:tcW w:type="dxa" w:w="2481"/>
            <w:vMerge/>
          </w:tcPr>
          <w:p w:rsidP="005A40F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vMerge/>
          </w:tcPr>
          <w:p w:rsidP="005A40F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497790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первый заместитель руководителя администрации района в городе Красноярске</w:t>
            </w:r>
          </w:p>
        </w:tc>
      </w:tr>
      <w:tr w:rsidR="0063798B" w:rsidTr="0063798B">
        <w:tc>
          <w:tcPr>
            <w:tcW w:type="dxa" w:w="2481"/>
            <w:vMerge/>
          </w:tcPr>
          <w:p w:rsidP="005A40F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vMerge w:val="restart"/>
          </w:tcPr>
          <w:p w:rsidP="005A40F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главная</w:t>
            </w:r>
          </w:p>
        </w:tc>
        <w:tc>
          <w:tcPr>
            <w:tcW w:type="dxa" w:w="4111"/>
          </w:tcPr>
          <w:p w:rsidP="008B3938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руководитель департамента, главного управления, управления</w:t>
            </w:r>
          </w:p>
        </w:tc>
      </w:tr>
      <w:tr w:rsidR="0063798B" w:rsidTr="0063798B">
        <w:tc>
          <w:tcPr>
            <w:tcW w:type="dxa" w:w="2481"/>
            <w:vMerge/>
          </w:tcPr>
          <w:p w:rsidP="00C31CE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vMerge/>
          </w:tcPr>
          <w:p w:rsidP="00C31CE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3872DB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заместитель руководителя департамента, главного управления, управления,  администрации района </w:t>
            </w:r>
          </w:p>
          <w:p w:rsidP="003872DB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в городе Красноярске </w:t>
            </w:r>
          </w:p>
        </w:tc>
      </w:tr>
      <w:tr w:rsidR="0063798B" w:rsidTr="0063798B">
        <w:tc>
          <w:tcPr>
            <w:tcW w:type="dxa" w:w="2481"/>
            <w:vMerge w:val="restart"/>
          </w:tcPr>
          <w:p w:rsidP="00C31CE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vMerge w:val="restart"/>
          </w:tcPr>
          <w:p w:rsidP="00C31CE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ведущая</w:t>
            </w:r>
          </w:p>
        </w:tc>
        <w:tc>
          <w:tcPr>
            <w:tcW w:type="dxa" w:w="4111"/>
          </w:tcPr>
          <w:p w:rsidP="008040E4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руководитель управления администрации района </w:t>
            </w:r>
          </w:p>
          <w:p w:rsidP="008040E4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 городе Красноярске</w:t>
            </w:r>
          </w:p>
        </w:tc>
      </w:tr>
      <w:tr w:rsidR="0063798B" w:rsidTr="0063798B">
        <w:tc>
          <w:tcPr>
            <w:tcW w:type="dxa" w:w="2481"/>
            <w:vMerge/>
          </w:tcPr>
          <w:p w:rsidP="00C31CE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vMerge/>
          </w:tcPr>
          <w:p w:rsidP="00C31CEF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8040E4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управления администрации района в городе Красноярске</w:t>
            </w:r>
          </w:p>
        </w:tc>
      </w:tr>
      <w:tr w:rsidR="005E1685" w:rsidTr="0063798B">
        <w:trPr>
          <w:trHeight w:val="1105"/>
        </w:trPr>
        <w:tc>
          <w:tcPr>
            <w:tcW w:type="dxa" w:w="2481"/>
            <w:vMerge w:val="restart"/>
          </w:tcPr>
          <w:p w:rsidP="005742F3" w:rsidR="005E1685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r w:rsidR="005E1685">
              <w:rPr>
                <w:rFonts w:ascii="Times New Roman" w:cs="Times New Roman" w:hAnsi="Times New Roman"/>
                <w:sz w:val="30"/>
                <w:szCs w:val="30"/>
              </w:rPr>
              <w:t>омощники, советники</w:t>
            </w:r>
          </w:p>
          <w:p w:rsidP="00C31CEF" w:rsidR="005E1685" w:rsidRDefault="005E1685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</w:tcPr>
          <w:p w:rsidP="00C31CEF" w:rsidR="005E1685" w:rsidRDefault="005E1685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главная</w:t>
            </w:r>
          </w:p>
          <w:p w:rsidP="00C31CEF" w:rsidR="005E1685" w:rsidRDefault="005E1685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C31CEF" w:rsidR="005E1685" w:rsidRDefault="005E1685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5E1685" w:rsidR="005E1685" w:rsidRDefault="005E168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советник Главы города Красноярска</w:t>
            </w:r>
          </w:p>
        </w:tc>
      </w:tr>
      <w:tr w:rsidR="005E1685" w:rsidTr="0063798B">
        <w:trPr>
          <w:trHeight w:val="971"/>
        </w:trPr>
        <w:tc>
          <w:tcPr>
            <w:tcW w:type="dxa" w:w="2481"/>
            <w:vMerge/>
          </w:tcPr>
          <w:p w:rsidP="005742F3" w:rsidR="005E1685" w:rsidRDefault="005E168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</w:tcPr>
          <w:p w:rsidP="005E1685" w:rsidR="005E1685" w:rsidRDefault="005E168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 xml:space="preserve">          веду</w:t>
            </w:r>
            <w:r w:rsidR="0063798B">
              <w:rPr>
                <w:rFonts w:ascii="Times New Roman" w:cs="Times New Roman" w:hAnsi="Times New Roman"/>
                <w:sz w:val="30"/>
                <w:szCs w:val="30"/>
              </w:rPr>
              <w:t>щ</w:t>
            </w:r>
            <w:r>
              <w:rPr>
                <w:rFonts w:ascii="Times New Roman" w:cs="Times New Roman" w:hAnsi="Times New Roman"/>
                <w:sz w:val="30"/>
                <w:szCs w:val="30"/>
              </w:rPr>
              <w:t>ая</w:t>
            </w:r>
          </w:p>
          <w:p w:rsidP="00C31CEF" w:rsidR="005E1685" w:rsidRDefault="005E1685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  <w:p w:rsidP="00C31CEF" w:rsidR="005E1685" w:rsidRDefault="005E1685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5E1685" w:rsidR="005E1685" w:rsidRDefault="005E1685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помощник Главы города Красноярска</w:t>
            </w:r>
          </w:p>
        </w:tc>
      </w:tr>
      <w:tr w:rsidR="0063798B" w:rsidTr="0063798B">
        <w:trPr>
          <w:trHeight w:val="971"/>
        </w:trPr>
        <w:tc>
          <w:tcPr>
            <w:tcW w:type="dxa" w:w="2481"/>
            <w:vMerge w:val="restart"/>
          </w:tcPr>
          <w:p w:rsidP="005742F3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Специалисты</w:t>
            </w:r>
          </w:p>
        </w:tc>
        <w:tc>
          <w:tcPr>
            <w:tcW w:type="dxa" w:w="2835"/>
            <w:vMerge w:val="restart"/>
          </w:tcPr>
          <w:p w:rsidP="00D014BA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главная</w:t>
            </w:r>
          </w:p>
        </w:tc>
        <w:tc>
          <w:tcPr>
            <w:tcW w:type="dxa" w:w="4111"/>
          </w:tcPr>
          <w:p w:rsidP="005E1685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начальник отдела</w:t>
            </w:r>
          </w:p>
        </w:tc>
      </w:tr>
      <w:tr w:rsidR="0063798B" w:rsidTr="0063798B">
        <w:trPr>
          <w:trHeight w:val="971"/>
        </w:trPr>
        <w:tc>
          <w:tcPr>
            <w:tcW w:type="dxa" w:w="2481"/>
            <w:vMerge/>
          </w:tcPr>
          <w:p w:rsidP="005742F3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vMerge/>
          </w:tcPr>
          <w:p w:rsidP="005E1685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5E1685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заместитель начальника отдела</w:t>
            </w:r>
          </w:p>
        </w:tc>
      </w:tr>
      <w:tr w:rsidR="0063798B" w:rsidTr="0063798B">
        <w:trPr>
          <w:trHeight w:val="971"/>
        </w:trPr>
        <w:tc>
          <w:tcPr>
            <w:tcW w:type="dxa" w:w="2481"/>
            <w:vMerge/>
          </w:tcPr>
          <w:p w:rsidP="005742F3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</w:tcPr>
          <w:p w:rsidP="00F11C69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старшая</w:t>
            </w:r>
          </w:p>
        </w:tc>
        <w:tc>
          <w:tcPr>
            <w:tcW w:type="dxa" w:w="4111"/>
          </w:tcPr>
          <w:p w:rsidP="005E1685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контролер-ревизор</w:t>
            </w:r>
          </w:p>
        </w:tc>
      </w:tr>
      <w:tr w:rsidR="0063798B" w:rsidTr="0063798B">
        <w:trPr>
          <w:trHeight w:val="971"/>
        </w:trPr>
        <w:tc>
          <w:tcPr>
            <w:tcW w:type="dxa" w:w="2481"/>
            <w:vMerge w:val="restart"/>
          </w:tcPr>
          <w:p w:rsidP="005742F3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Обеспечивающие специалисты</w:t>
            </w:r>
          </w:p>
        </w:tc>
        <w:tc>
          <w:tcPr>
            <w:tcW w:type="dxa" w:w="2835"/>
            <w:vMerge w:val="restart"/>
          </w:tcPr>
          <w:p w:rsidP="00D014BA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ведущая</w:t>
            </w:r>
          </w:p>
        </w:tc>
        <w:tc>
          <w:tcPr>
            <w:tcW w:type="dxa" w:w="4111"/>
          </w:tcPr>
          <w:p w:rsidP="005E1685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заведующий отделом</w:t>
            </w:r>
          </w:p>
        </w:tc>
      </w:tr>
      <w:tr w:rsidR="0063798B" w:rsidTr="0063798B">
        <w:trPr>
          <w:trHeight w:val="971"/>
        </w:trPr>
        <w:tc>
          <w:tcPr>
            <w:tcW w:type="dxa" w:w="2481"/>
            <w:vMerge/>
          </w:tcPr>
          <w:p w:rsidP="005742F3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vMerge/>
          </w:tcPr>
          <w:p w:rsidP="00D014BA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5A7BB7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главный бухгалтер</w:t>
            </w:r>
          </w:p>
        </w:tc>
      </w:tr>
      <w:tr w:rsidR="0063798B" w:rsidTr="0063798B">
        <w:trPr>
          <w:trHeight w:val="971"/>
        </w:trPr>
        <w:tc>
          <w:tcPr>
            <w:tcW w:type="dxa" w:w="2481"/>
            <w:vMerge/>
          </w:tcPr>
          <w:p w:rsidP="005742F3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835"/>
            <w:vMerge/>
          </w:tcPr>
          <w:p w:rsidP="00D014BA" w:rsidR="0063798B" w:rsidRDefault="0063798B">
            <w:pPr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111"/>
          </w:tcPr>
          <w:p w:rsidP="005E1685" w:rsidR="0063798B" w:rsidRDefault="0063798B">
            <w:pPr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заместитель главного бухгалтера»</w:t>
            </w:r>
          </w:p>
        </w:tc>
      </w:tr>
    </w:tbl>
    <w:p w:rsidP="00C31CEF" w:rsidR="004B3559" w:rsidRDefault="004B3559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sectPr w:rsidR="004B3559" w:rsidSect="005A40FF">
      <w:headerReference r:id="rId14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528D6" w:rsidP="005A40FF" w:rsidRDefault="00B528D6">
      <w:pPr>
        <w:spacing w:after="0" w:line="240" w:lineRule="auto"/>
      </w:pPr>
      <w:r>
        <w:separator/>
      </w:r>
    </w:p>
  </w:endnote>
  <w:endnote w:type="continuationSeparator" w:id="0">
    <w:p w:rsidR="00B528D6" w:rsidP="005A40FF" w:rsidRDefault="00B5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528D6" w:rsidP="005A40FF" w:rsidRDefault="00B528D6">
      <w:pPr>
        <w:spacing w:after="0" w:line="240" w:lineRule="auto"/>
      </w:pPr>
      <w:r>
        <w:separator/>
      </w:r>
    </w:p>
  </w:footnote>
  <w:footnote w:type="continuationSeparator" w:id="0">
    <w:p w:rsidR="00B528D6" w:rsidP="005A40FF" w:rsidRDefault="00B5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57871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5A40FF" w:rsidR="005A40FF" w:rsidP="005A40FF" w:rsidRDefault="005A40F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40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40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40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798B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A40F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D0"/>
    <w:rsid w:val="00184A99"/>
    <w:rsid w:val="00207F9D"/>
    <w:rsid w:val="00220985"/>
    <w:rsid w:val="002E11D1"/>
    <w:rsid w:val="003071AE"/>
    <w:rsid w:val="003275D0"/>
    <w:rsid w:val="003872DB"/>
    <w:rsid w:val="00497790"/>
    <w:rsid w:val="004B3559"/>
    <w:rsid w:val="005742F3"/>
    <w:rsid w:val="005A03B2"/>
    <w:rsid w:val="005A40FF"/>
    <w:rsid w:val="005B6CC6"/>
    <w:rsid w:val="005E1685"/>
    <w:rsid w:val="006006D1"/>
    <w:rsid w:val="0063798B"/>
    <w:rsid w:val="00676209"/>
    <w:rsid w:val="007126B7"/>
    <w:rsid w:val="00744CBD"/>
    <w:rsid w:val="007715B3"/>
    <w:rsid w:val="0078360E"/>
    <w:rsid w:val="00801335"/>
    <w:rsid w:val="008040E4"/>
    <w:rsid w:val="008A51AD"/>
    <w:rsid w:val="008B3938"/>
    <w:rsid w:val="00A21110"/>
    <w:rsid w:val="00B528D6"/>
    <w:rsid w:val="00B55604"/>
    <w:rsid w:val="00B606B7"/>
    <w:rsid w:val="00BD2BA6"/>
    <w:rsid w:val="00C264DC"/>
    <w:rsid w:val="00C31CEF"/>
    <w:rsid w:val="00C66DCB"/>
    <w:rsid w:val="00C70950"/>
    <w:rsid w:val="00C8468C"/>
    <w:rsid w:val="00CF0D27"/>
    <w:rsid w:val="00D014BA"/>
    <w:rsid w:val="00D50BFF"/>
    <w:rsid w:val="00DB098B"/>
    <w:rsid w:val="00F02FC4"/>
    <w:rsid w:val="00F03BCC"/>
    <w:rsid w:val="00F11C69"/>
    <w:rsid w:val="00F2452B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07F9D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559"/>
    <w:pPr>
      <w:ind w:left="720"/>
      <w:contextualSpacing/>
    </w:pPr>
  </w:style>
  <w:style w:type="table" w:styleId="a4">
    <w:name w:val="Table Grid"/>
    <w:basedOn w:val="a1"/>
    <w:uiPriority w:val="59"/>
    <w:rsid w:val="00C31CE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unhideWhenUsed/>
    <w:rsid w:val="005A40FF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5A40FF"/>
  </w:style>
  <w:style w:type="paragraph" w:styleId="a7">
    <w:name w:val="footer"/>
    <w:basedOn w:val="a"/>
    <w:link w:val="a8"/>
    <w:uiPriority w:val="99"/>
    <w:unhideWhenUsed/>
    <w:rsid w:val="005A40FF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5A40FF"/>
  </w:style>
  <w:style w:type="paragraph" w:styleId="BlankForLegalActs" w:customStyle="true">
    <w:name w:val="BlankForLegalActs"/>
    <w:qFormat/>
  </w:style>
  <w:style w:type="paragraph" w:styleId="a9">
    <w:name w:val="Balloon Text"/>
    <w:basedOn w:val="a"/>
    <w:link w:val="aa"/>
    <w:uiPriority w:val="99"/>
    <w:semiHidden/>
    <w:unhideWhenUsed/>
    <w:rsid w:val="0063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63798B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07F9D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4B3559"/>
    <w:pPr>
      <w:ind w:left="720"/>
      <w:contextualSpacing/>
    </w:pPr>
  </w:style>
  <w:style w:styleId="a4" w:type="table">
    <w:name w:val="Table Grid"/>
    <w:basedOn w:val="a1"/>
    <w:uiPriority w:val="59"/>
    <w:rsid w:val="00C31CE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5" w:type="paragraph">
    <w:name w:val="header"/>
    <w:basedOn w:val="a"/>
    <w:link w:val="a6"/>
    <w:uiPriority w:val="99"/>
    <w:unhideWhenUsed/>
    <w:rsid w:val="005A40FF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5A40FF"/>
  </w:style>
  <w:style w:styleId="a7" w:type="paragraph">
    <w:name w:val="footer"/>
    <w:basedOn w:val="a"/>
    <w:link w:val="a8"/>
    <w:uiPriority w:val="99"/>
    <w:unhideWhenUsed/>
    <w:rsid w:val="005A40FF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5A40FF"/>
  </w:style>
  <w:style w:customStyle="1" w:styleId="BlankForLegalActs" w:type="paragraph">
    <w:name w:val="BlankForLegalActs"/>
    <w:qFormat/>
  </w:style>
  <w:style w:styleId="a9" w:type="paragraph">
    <w:name w:val="Balloon Text"/>
    <w:basedOn w:val="a"/>
    <w:link w:val="aa"/>
    <w:uiPriority w:val="99"/>
    <w:semiHidden/>
    <w:unhideWhenUsed/>
    <w:rsid w:val="0063798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63798B"/>
    <w:rPr>
      <w:rFonts w:ascii="Tahoma" w:cs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13" Type="http://schemas.openxmlformats.org/officeDocument/2006/relationships/hyperlink" Target="https://login.consultant.ru/link/?req=doc&amp;base=LAW&amp;n=523306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login.consultant.ru/link/?req=doc&amp;base=LAW&amp;n=523306" TargetMode="External"/><Relationship Id="rId17" Type="http://schemas.openxmlformats.org/officeDocument/2006/relationships/numbering" Target="numbering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23&amp;n=96390&amp;dst=10001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243393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166-р от 15.06.2026</docTitle>
  </documentManagement>
</p:properties>
</file>

<file path=customXml/itemProps1.xml><?xml version="1.0" encoding="utf-8"?>
<ds:datastoreItem xmlns:ds="http://schemas.openxmlformats.org/officeDocument/2006/customXml" ds:itemID="{80381861-5922-4B49-A636-22E4820ADFF7}"/>
</file>

<file path=customXml/itemProps2.xml><?xml version="1.0" encoding="utf-8"?>
<ds:datastoreItem xmlns:ds="http://schemas.openxmlformats.org/officeDocument/2006/customXml" ds:itemID="{61B734DB-56DA-42C5-B782-7215C91F2B12}"/>
</file>

<file path=customXml/itemProps3.xml><?xml version="1.0" encoding="utf-8"?>
<ds:datastoreItem xmlns:ds="http://schemas.openxmlformats.org/officeDocument/2006/customXml" ds:itemID="{1889AD61-5F62-4EAA-8ECB-5999C4EF2E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166-р от 15.06.2026</dc:title>
  <dc:creator>Курбатова Елена Анатольевна</dc:creator>
  <cp:lastModifiedBy>Филимоненко Светлана Игоревна</cp:lastModifiedBy>
  <cp:revision>40</cp:revision>
  <dcterms:created xsi:type="dcterms:W3CDTF">2026-05-12T05:54:00Z</dcterms:created>
  <dcterms:modified xsi:type="dcterms:W3CDTF">2026-06-11T04:44:00Z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