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1F5DF1" w:rsidRDefault="00DE508C">
      <w:pPr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571AD5" w:rsidRPr="00EB0FF3">
      <w:pPr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DE508C" w:rsidRPr="00EE4AD4">
      <w:pPr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571AD5" w:rsidRPr="002A7FEB">
      <w:pPr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DE508C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571AD5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571AD5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DE508C" w:rsidRPr="00AE0F02">
            <w:pPr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16.05.2025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DE508C" w:rsidRPr="00AE0F02">
            <w:pPr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153-р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DE508C" w:rsidRPr="006E3468">
      <w:pPr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F91693" w:rsidR="00F91693" w:rsidRDefault="00F91693" w:rsidRPr="00F91693">
      <w:pPr>
        <w:widowControl w:val="false"/>
        <w:spacing w:after="0" w:line="192" w:lineRule="auto"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F91693" w:rsidR="00F91693" w:rsidRDefault="00C84CD0">
      <w:pPr>
        <w:widowControl w:val="false"/>
        <w:spacing w:after="0" w:line="192" w:lineRule="auto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F91693">
        <w:rPr>
          <w:rFonts w:ascii="Times New Roman" w:cs="Times New Roman" w:hAnsi="Times New Roman"/>
          <w:bCs/>
          <w:sz w:val="30"/>
          <w:szCs w:val="30"/>
        </w:rPr>
        <w:t xml:space="preserve">Об определении </w:t>
      </w:r>
      <w:r w:rsidR="00F91693">
        <w:rPr>
          <w:rFonts w:ascii="Times New Roman" w:cs="Times New Roman" w:hAnsi="Times New Roman"/>
          <w:bCs/>
          <w:sz w:val="30"/>
          <w:szCs w:val="30"/>
        </w:rPr>
        <w:t xml:space="preserve">отдельных прав </w:t>
      </w:r>
      <w:r w:rsidR="0080490E" w:rsidRPr="00F91693">
        <w:rPr>
          <w:rFonts w:ascii="Times New Roman" w:cs="Times New Roman" w:hAnsi="Times New Roman"/>
          <w:bCs/>
          <w:sz w:val="30"/>
          <w:szCs w:val="30"/>
        </w:rPr>
        <w:t xml:space="preserve">и обязанностей для органов </w:t>
      </w:r>
    </w:p>
    <w:p w:rsidP="00F91693" w:rsidR="0082387C" w:rsidRDefault="0082387C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 xml:space="preserve">администрации города, МКУ г. </w:t>
      </w:r>
      <w:r w:rsidR="0080490E" w:rsidRPr="00F91693">
        <w:rPr>
          <w:rFonts w:ascii="Times New Roman" w:cs="Times New Roman" w:hAnsi="Times New Roman"/>
          <w:bCs/>
          <w:sz w:val="30"/>
          <w:szCs w:val="30"/>
        </w:rPr>
        <w:t>Красноярска «Управление капитального строи</w:t>
      </w:r>
      <w:r>
        <w:rPr>
          <w:rFonts w:ascii="Times New Roman" w:cs="Times New Roman" w:hAnsi="Times New Roman"/>
          <w:bCs/>
          <w:sz w:val="30"/>
          <w:szCs w:val="30"/>
        </w:rPr>
        <w:t>тельства» по реализации с</w:t>
      </w:r>
      <w:r w:rsidR="0080490E" w:rsidRPr="00F91693">
        <w:rPr>
          <w:rFonts w:ascii="Times New Roman" w:cs="Times New Roman" w:hAnsi="Times New Roman"/>
          <w:bCs/>
          <w:sz w:val="30"/>
          <w:szCs w:val="30"/>
        </w:rPr>
        <w:t xml:space="preserve">оглашений </w:t>
      </w:r>
      <w:r w:rsidR="0080490E" w:rsidRPr="00F91693">
        <w:rPr>
          <w:rFonts w:ascii="Times New Roman" w:cs="Times New Roman" w:hAnsi="Times New Roman"/>
          <w:sz w:val="30"/>
          <w:szCs w:val="30"/>
        </w:rPr>
        <w:t xml:space="preserve">об оказании содействия </w:t>
      </w:r>
    </w:p>
    <w:p w:rsidP="00F91693" w:rsidR="00C67974" w:rsidRDefault="0080490E" w:rsidRPr="00F91693">
      <w:pPr>
        <w:widowControl w:val="false"/>
        <w:spacing w:after="0" w:line="192" w:lineRule="auto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F91693">
        <w:rPr>
          <w:rFonts w:ascii="Times New Roman" w:cs="Times New Roman" w:hAnsi="Times New Roman"/>
          <w:sz w:val="30"/>
          <w:szCs w:val="30"/>
        </w:rPr>
        <w:t xml:space="preserve">в реализации </w:t>
      </w:r>
      <w:r w:rsidRPr="00F91693">
        <w:rPr>
          <w:rFonts w:ascii="Times New Roman" w:cs="Times New Roman" w:eastAsia="Calibri" w:hAnsi="Times New Roman"/>
          <w:bCs/>
          <w:sz w:val="30"/>
          <w:szCs w:val="30"/>
          <w:lang w:eastAsia="ru-RU"/>
        </w:rPr>
        <w:t>вопросов местного значения</w:t>
      </w:r>
    </w:p>
    <w:p w:rsidP="00F91693" w:rsidR="00FA6393" w:rsidRDefault="00FA6393" w:rsidRPr="00F91693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F91693" w:rsidR="007358AF" w:rsidRDefault="007358AF" w:rsidRPr="00F91693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F91693" w:rsidR="00F91693" w:rsidRDefault="00F91693" w:rsidRPr="00F91693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F91693" w:rsidR="004F02A2" w:rsidRDefault="00C67974" w:rsidRPr="00F91693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91693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 целях </w:t>
      </w:r>
      <w:r w:rsidR="00150761" w:rsidRPr="00F91693">
        <w:rPr>
          <w:rFonts w:ascii="Times New Roman" w:cs="Times New Roman" w:hAnsi="Times New Roman"/>
          <w:color w:themeColor="text1" w:val="000000"/>
          <w:sz w:val="30"/>
          <w:szCs w:val="30"/>
        </w:rPr>
        <w:t>исполнени</w:t>
      </w:r>
      <w:r w:rsidR="005678EE" w:rsidRPr="00F91693">
        <w:rPr>
          <w:rFonts w:ascii="Times New Roman" w:cs="Times New Roman" w:hAnsi="Times New Roman"/>
          <w:color w:themeColor="text1" w:val="000000"/>
          <w:sz w:val="30"/>
          <w:szCs w:val="30"/>
        </w:rPr>
        <w:t>я</w:t>
      </w:r>
      <w:r w:rsidR="00150761" w:rsidRPr="00F91693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отдельных прав и обязанностей муниципал</w:t>
      </w:r>
      <w:r w:rsidR="00150761" w:rsidRPr="00F91693">
        <w:rPr>
          <w:rFonts w:ascii="Times New Roman" w:cs="Times New Roman" w:hAnsi="Times New Roman"/>
          <w:color w:themeColor="text1" w:val="000000"/>
          <w:sz w:val="30"/>
          <w:szCs w:val="30"/>
        </w:rPr>
        <w:t>ь</w:t>
      </w:r>
      <w:r w:rsidR="0082387C">
        <w:rPr>
          <w:rFonts w:ascii="Times New Roman" w:cs="Times New Roman" w:hAnsi="Times New Roman"/>
          <w:color w:themeColor="text1" w:val="000000"/>
          <w:sz w:val="30"/>
          <w:szCs w:val="30"/>
        </w:rPr>
        <w:t>ного образования городского</w:t>
      </w:r>
      <w:r w:rsidR="00150761" w:rsidRPr="00F91693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округ</w:t>
      </w:r>
      <w:r w:rsidR="0082387C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="00150761" w:rsidRPr="00F91693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город</w:t>
      </w:r>
      <w:r w:rsidR="0082387C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="00150761" w:rsidRPr="00F91693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Красноярск</w:t>
      </w:r>
      <w:r w:rsidR="0082387C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="00150761" w:rsidRPr="00F91693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Кр</w:t>
      </w:r>
      <w:r w:rsidR="0082387C">
        <w:rPr>
          <w:rFonts w:ascii="Times New Roman" w:cs="Times New Roman" w:hAnsi="Times New Roman"/>
          <w:color w:themeColor="text1" w:val="000000"/>
          <w:sz w:val="30"/>
          <w:szCs w:val="30"/>
        </w:rPr>
        <w:t>асноярского края по реализации с</w:t>
      </w:r>
      <w:r w:rsidR="00150761" w:rsidRPr="00F91693">
        <w:rPr>
          <w:rFonts w:ascii="Times New Roman" w:cs="Times New Roman" w:hAnsi="Times New Roman"/>
          <w:color w:themeColor="text1" w:val="000000"/>
          <w:sz w:val="30"/>
          <w:szCs w:val="30"/>
        </w:rPr>
        <w:t>оглашений об оказании содействия в реализации вопросов местного значения</w:t>
      </w:r>
      <w:r w:rsidR="00677DAB" w:rsidRPr="00F91693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, </w:t>
      </w:r>
      <w:r w:rsidRPr="00F91693">
        <w:rPr>
          <w:rFonts w:ascii="Times New Roman" w:cs="Times New Roman" w:hAnsi="Times New Roman"/>
          <w:sz w:val="30"/>
          <w:szCs w:val="30"/>
        </w:rPr>
        <w:t>в</w:t>
      </w:r>
      <w:r w:rsidR="00C84CD0" w:rsidRPr="00F91693">
        <w:rPr>
          <w:rFonts w:ascii="Times New Roman" w:cs="Times New Roman" w:hAnsi="Times New Roman"/>
          <w:sz w:val="30"/>
          <w:szCs w:val="30"/>
        </w:rPr>
        <w:t xml:space="preserve"> соответствии с </w:t>
      </w:r>
      <w:r w:rsidR="006743BA" w:rsidRPr="00F91693">
        <w:rPr>
          <w:rFonts w:ascii="Times New Roman" w:cs="Times New Roman" w:hAnsi="Times New Roman"/>
          <w:sz w:val="30"/>
          <w:szCs w:val="30"/>
        </w:rPr>
        <w:t>Ф</w:t>
      </w:r>
      <w:r w:rsidRPr="00F91693">
        <w:rPr>
          <w:rFonts w:ascii="Times New Roman" w:cs="Times New Roman" w:hAnsi="Times New Roman"/>
          <w:sz w:val="30"/>
          <w:szCs w:val="30"/>
        </w:rPr>
        <w:t>едеральным законом</w:t>
      </w:r>
      <w:r w:rsidR="00150761" w:rsidRPr="00F91693">
        <w:rPr>
          <w:rFonts w:ascii="Times New Roman" w:cs="Times New Roman" w:hAnsi="Times New Roman"/>
          <w:sz w:val="30"/>
          <w:szCs w:val="30"/>
        </w:rPr>
        <w:t xml:space="preserve"> </w:t>
      </w:r>
      <w:r w:rsidR="00F91693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C84CD0" w:rsidRPr="00F91693">
        <w:rPr>
          <w:rFonts w:ascii="Times New Roman" w:cs="Times New Roman" w:hAnsi="Times New Roman"/>
          <w:sz w:val="30"/>
          <w:szCs w:val="30"/>
        </w:rPr>
        <w:t>от 06.10.2003 №</w:t>
      </w:r>
      <w:r w:rsidR="006743BA" w:rsidRPr="00F91693">
        <w:rPr>
          <w:rFonts w:ascii="Times New Roman" w:cs="Times New Roman" w:hAnsi="Times New Roman"/>
          <w:sz w:val="30"/>
          <w:szCs w:val="30"/>
        </w:rPr>
        <w:t xml:space="preserve"> </w:t>
      </w:r>
      <w:r w:rsidR="008B010B" w:rsidRPr="00F91693">
        <w:rPr>
          <w:rFonts w:ascii="Times New Roman" w:cs="Times New Roman" w:hAnsi="Times New Roman"/>
          <w:sz w:val="30"/>
          <w:szCs w:val="30"/>
        </w:rPr>
        <w:t xml:space="preserve">131-ФЗ </w:t>
      </w:r>
      <w:r w:rsidR="00C84CD0" w:rsidRPr="00F91693">
        <w:rPr>
          <w:rFonts w:ascii="Times New Roman" w:cs="Times New Roman" w:hAnsi="Times New Roman"/>
          <w:sz w:val="30"/>
          <w:szCs w:val="30"/>
        </w:rPr>
        <w:t>«Об общих принципах организации местного самоуправления в Россий</w:t>
      </w:r>
      <w:r w:rsidRPr="00F91693">
        <w:rPr>
          <w:rFonts w:ascii="Times New Roman" w:cs="Times New Roman" w:hAnsi="Times New Roman"/>
          <w:sz w:val="30"/>
          <w:szCs w:val="30"/>
        </w:rPr>
        <w:t>ской Федерации»</w:t>
      </w:r>
      <w:r w:rsidR="006743BA" w:rsidRPr="00F91693">
        <w:rPr>
          <w:rFonts w:ascii="Times New Roman" w:cs="Times New Roman" w:hAnsi="Times New Roman"/>
          <w:sz w:val="30"/>
          <w:szCs w:val="30"/>
        </w:rPr>
        <w:t>,</w:t>
      </w:r>
      <w:r w:rsidR="007F6218" w:rsidRPr="00F91693">
        <w:rPr>
          <w:rFonts w:ascii="Times New Roman" w:cs="Times New Roman" w:hAnsi="Times New Roman"/>
          <w:sz w:val="30"/>
          <w:szCs w:val="30"/>
        </w:rPr>
        <w:t xml:space="preserve"> </w:t>
      </w:r>
      <w:r w:rsidR="002E5CAB" w:rsidRPr="00F91693">
        <w:rPr>
          <w:rFonts w:ascii="Times New Roman" w:cs="Times New Roman" w:hAnsi="Times New Roman"/>
          <w:sz w:val="30"/>
          <w:szCs w:val="30"/>
        </w:rPr>
        <w:t>руководствуясь статьями 4</w:t>
      </w:r>
      <w:r w:rsidR="007F6218" w:rsidRPr="00F91693">
        <w:rPr>
          <w:rFonts w:ascii="Times New Roman" w:cs="Times New Roman" w:hAnsi="Times New Roman"/>
          <w:sz w:val="30"/>
          <w:szCs w:val="30"/>
        </w:rPr>
        <w:t>1</w:t>
      </w:r>
      <w:r w:rsidR="002E5CAB" w:rsidRPr="00F91693">
        <w:rPr>
          <w:rFonts w:ascii="Times New Roman" w:cs="Times New Roman" w:hAnsi="Times New Roman"/>
          <w:sz w:val="30"/>
          <w:szCs w:val="30"/>
        </w:rPr>
        <w:t>, 58, 59 Устава города Красноярска</w:t>
      </w:r>
      <w:r w:rsidR="0082387C">
        <w:rPr>
          <w:rFonts w:ascii="Times New Roman" w:cs="Times New Roman" w:hAnsi="Times New Roman"/>
          <w:sz w:val="30"/>
          <w:szCs w:val="30"/>
        </w:rPr>
        <w:t>:</w:t>
      </w:r>
      <w:proofErr w:type="gramEnd"/>
    </w:p>
    <w:p w:rsidP="00F91693" w:rsidR="00C67974" w:rsidRDefault="00F91693" w:rsidRPr="00F91693">
      <w:pPr>
        <w:pStyle w:val="a8"/>
        <w:widowControl w:val="false"/>
        <w:numPr>
          <w:ilvl w:val="0"/>
          <w:numId w:val="3"/>
        </w:numPr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21518D" w:rsidRPr="00F91693">
        <w:rPr>
          <w:rFonts w:ascii="Times New Roman" w:cs="Times New Roman" w:hAnsi="Times New Roman"/>
          <w:sz w:val="30"/>
          <w:szCs w:val="30"/>
        </w:rPr>
        <w:t xml:space="preserve">Определить </w:t>
      </w:r>
      <w:r w:rsidR="003E6602" w:rsidRPr="00F91693">
        <w:rPr>
          <w:rFonts w:ascii="Times New Roman" w:cs="Times New Roman" w:hAnsi="Times New Roman"/>
          <w:sz w:val="30"/>
          <w:szCs w:val="30"/>
        </w:rPr>
        <w:t xml:space="preserve">отдельные права и обязанности для </w:t>
      </w:r>
      <w:r w:rsidR="0021518D" w:rsidRPr="00F91693">
        <w:rPr>
          <w:rFonts w:ascii="Times New Roman" w:cs="Times New Roman" w:hAnsi="Times New Roman"/>
          <w:sz w:val="30"/>
          <w:szCs w:val="30"/>
        </w:rPr>
        <w:t>орган</w:t>
      </w:r>
      <w:r w:rsidR="003E6602" w:rsidRPr="00F91693">
        <w:rPr>
          <w:rFonts w:ascii="Times New Roman" w:cs="Times New Roman" w:hAnsi="Times New Roman"/>
          <w:sz w:val="30"/>
          <w:szCs w:val="30"/>
        </w:rPr>
        <w:t>ов</w:t>
      </w:r>
      <w:r w:rsidR="0021518D" w:rsidRPr="00F91693">
        <w:rPr>
          <w:rFonts w:ascii="Times New Roman" w:cs="Times New Roman" w:hAnsi="Times New Roman"/>
          <w:sz w:val="30"/>
          <w:szCs w:val="30"/>
        </w:rPr>
        <w:t xml:space="preserve"> адм</w:t>
      </w:r>
      <w:r w:rsidR="0021518D" w:rsidRPr="00F91693">
        <w:rPr>
          <w:rFonts w:ascii="Times New Roman" w:cs="Times New Roman" w:hAnsi="Times New Roman"/>
          <w:sz w:val="30"/>
          <w:szCs w:val="30"/>
        </w:rPr>
        <w:t>и</w:t>
      </w:r>
      <w:r w:rsidR="0021518D" w:rsidRPr="00F91693">
        <w:rPr>
          <w:rFonts w:ascii="Times New Roman" w:cs="Times New Roman" w:hAnsi="Times New Roman"/>
          <w:sz w:val="30"/>
          <w:szCs w:val="30"/>
        </w:rPr>
        <w:t xml:space="preserve">нистрации города, </w:t>
      </w:r>
      <w:r w:rsidR="00150761" w:rsidRPr="00F91693">
        <w:rPr>
          <w:rFonts w:ascii="Times New Roman" w:cs="Times New Roman" w:hAnsi="Times New Roman"/>
          <w:sz w:val="30"/>
          <w:szCs w:val="30"/>
        </w:rPr>
        <w:t>муниципально</w:t>
      </w:r>
      <w:r w:rsidR="003E6602" w:rsidRPr="00F91693">
        <w:rPr>
          <w:rFonts w:ascii="Times New Roman" w:cs="Times New Roman" w:hAnsi="Times New Roman"/>
          <w:sz w:val="30"/>
          <w:szCs w:val="30"/>
        </w:rPr>
        <w:t>го</w:t>
      </w:r>
      <w:r w:rsidR="005678EE" w:rsidRPr="00F91693">
        <w:rPr>
          <w:rFonts w:ascii="Times New Roman" w:cs="Times New Roman" w:hAnsi="Times New Roman"/>
          <w:sz w:val="30"/>
          <w:szCs w:val="30"/>
        </w:rPr>
        <w:t xml:space="preserve"> казенно</w:t>
      </w:r>
      <w:r w:rsidR="003E6602" w:rsidRPr="00F91693">
        <w:rPr>
          <w:rFonts w:ascii="Times New Roman" w:cs="Times New Roman" w:hAnsi="Times New Roman"/>
          <w:sz w:val="30"/>
          <w:szCs w:val="30"/>
        </w:rPr>
        <w:t>го</w:t>
      </w:r>
      <w:r w:rsidR="005678EE" w:rsidRPr="00F91693">
        <w:rPr>
          <w:rFonts w:ascii="Times New Roman" w:cs="Times New Roman" w:hAnsi="Times New Roman"/>
          <w:sz w:val="30"/>
          <w:szCs w:val="30"/>
        </w:rPr>
        <w:t xml:space="preserve"> учреждени</w:t>
      </w:r>
      <w:r w:rsidR="003E6602" w:rsidRPr="00F91693">
        <w:rPr>
          <w:rFonts w:ascii="Times New Roman" w:cs="Times New Roman" w:hAnsi="Times New Roman"/>
          <w:sz w:val="30"/>
          <w:szCs w:val="30"/>
        </w:rPr>
        <w:t>я</w:t>
      </w:r>
      <w:r w:rsidR="005678EE" w:rsidRPr="00F91693">
        <w:rPr>
          <w:rFonts w:ascii="Times New Roman" w:cs="Times New Roman" w:hAnsi="Times New Roman"/>
          <w:sz w:val="30"/>
          <w:szCs w:val="30"/>
        </w:rPr>
        <w:t xml:space="preserve"> города Кра</w:t>
      </w:r>
      <w:r w:rsidR="005678EE" w:rsidRPr="00F91693">
        <w:rPr>
          <w:rFonts w:ascii="Times New Roman" w:cs="Times New Roman" w:hAnsi="Times New Roman"/>
          <w:sz w:val="30"/>
          <w:szCs w:val="30"/>
        </w:rPr>
        <w:t>с</w:t>
      </w:r>
      <w:r w:rsidR="005678EE" w:rsidRPr="00F91693">
        <w:rPr>
          <w:rFonts w:ascii="Times New Roman" w:cs="Times New Roman" w:hAnsi="Times New Roman"/>
          <w:sz w:val="30"/>
          <w:szCs w:val="30"/>
        </w:rPr>
        <w:t>ноярска «Управл</w:t>
      </w:r>
      <w:r w:rsidR="003E6602" w:rsidRPr="00F91693">
        <w:rPr>
          <w:rFonts w:ascii="Times New Roman" w:cs="Times New Roman" w:hAnsi="Times New Roman"/>
          <w:sz w:val="30"/>
          <w:szCs w:val="30"/>
        </w:rPr>
        <w:t>ение капитального строительства»</w:t>
      </w:r>
      <w:r w:rsidR="00136352" w:rsidRPr="00F91693">
        <w:rPr>
          <w:rFonts w:ascii="Times New Roman" w:cs="Times New Roman" w:hAnsi="Times New Roman"/>
          <w:sz w:val="30"/>
          <w:szCs w:val="30"/>
        </w:rPr>
        <w:t xml:space="preserve"> </w:t>
      </w:r>
      <w:r w:rsidR="00C67974" w:rsidRPr="00F91693">
        <w:rPr>
          <w:rFonts w:ascii="Times New Roman" w:cs="Times New Roman" w:hAnsi="Times New Roman"/>
          <w:bCs/>
          <w:sz w:val="30"/>
          <w:szCs w:val="30"/>
        </w:rPr>
        <w:t xml:space="preserve">по </w:t>
      </w:r>
      <w:r w:rsidR="00CD2291" w:rsidRPr="00F91693">
        <w:rPr>
          <w:rFonts w:ascii="Times New Roman" w:cs="Times New Roman" w:hAnsi="Times New Roman"/>
          <w:bCs/>
          <w:sz w:val="30"/>
          <w:szCs w:val="30"/>
        </w:rPr>
        <w:t xml:space="preserve">реализации </w:t>
      </w:r>
      <w:r>
        <w:rPr>
          <w:rFonts w:ascii="Times New Roman" w:cs="Times New Roman" w:hAnsi="Times New Roman"/>
          <w:bCs/>
          <w:sz w:val="30"/>
          <w:szCs w:val="30"/>
        </w:rPr>
        <w:t xml:space="preserve">              </w:t>
      </w:r>
      <w:r w:rsidR="0082387C">
        <w:rPr>
          <w:rFonts w:ascii="Times New Roman" w:cs="Times New Roman" w:hAnsi="Times New Roman"/>
          <w:bCs/>
          <w:sz w:val="30"/>
          <w:szCs w:val="30"/>
        </w:rPr>
        <w:t>с</w:t>
      </w:r>
      <w:r w:rsidR="00CD2291" w:rsidRPr="00F91693">
        <w:rPr>
          <w:rFonts w:ascii="Times New Roman" w:cs="Times New Roman" w:hAnsi="Times New Roman"/>
          <w:bCs/>
          <w:sz w:val="30"/>
          <w:szCs w:val="30"/>
        </w:rPr>
        <w:t>оглашений</w:t>
      </w:r>
      <w:r w:rsidR="00C67974" w:rsidRPr="00F91693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C67974" w:rsidRPr="00F91693">
        <w:rPr>
          <w:rFonts w:ascii="Times New Roman" w:cs="Times New Roman" w:hAnsi="Times New Roman"/>
          <w:sz w:val="30"/>
          <w:szCs w:val="30"/>
        </w:rPr>
        <w:t xml:space="preserve">об оказании содействия в реализации </w:t>
      </w:r>
      <w:r w:rsidR="00C67974" w:rsidRPr="00F91693">
        <w:rPr>
          <w:rFonts w:ascii="Times New Roman" w:cs="Times New Roman" w:eastAsia="Calibri" w:hAnsi="Times New Roman"/>
          <w:bCs/>
          <w:sz w:val="30"/>
          <w:szCs w:val="30"/>
          <w:lang w:eastAsia="ru-RU"/>
        </w:rPr>
        <w:t>вопросов местного значения</w:t>
      </w:r>
      <w:r w:rsidR="00880649" w:rsidRPr="00F91693">
        <w:rPr>
          <w:rFonts w:ascii="Times New Roman" w:cs="Times New Roman" w:hAnsi="Times New Roman"/>
          <w:sz w:val="30"/>
          <w:szCs w:val="30"/>
        </w:rPr>
        <w:t xml:space="preserve"> со</w:t>
      </w:r>
      <w:r w:rsidR="006743BA" w:rsidRPr="00F91693">
        <w:rPr>
          <w:rFonts w:ascii="Times New Roman" w:cs="Times New Roman" w:hAnsi="Times New Roman"/>
          <w:sz w:val="30"/>
          <w:szCs w:val="30"/>
        </w:rPr>
        <w:t>г</w:t>
      </w:r>
      <w:r w:rsidR="00CD01A1" w:rsidRPr="00F91693">
        <w:rPr>
          <w:rFonts w:ascii="Times New Roman" w:cs="Times New Roman" w:hAnsi="Times New Roman"/>
          <w:sz w:val="30"/>
          <w:szCs w:val="30"/>
        </w:rPr>
        <w:t>ласно приложению</w:t>
      </w:r>
      <w:r w:rsidR="0021518D" w:rsidRPr="00F91693">
        <w:rPr>
          <w:rFonts w:ascii="Times New Roman" w:cs="Times New Roman" w:hAnsi="Times New Roman"/>
          <w:sz w:val="30"/>
          <w:szCs w:val="30"/>
        </w:rPr>
        <w:t>.</w:t>
      </w:r>
    </w:p>
    <w:p w:rsidP="00F91693" w:rsidR="00C67974" w:rsidRDefault="00F91693" w:rsidRPr="00F91693">
      <w:pPr>
        <w:pStyle w:val="a8"/>
        <w:widowControl w:val="false"/>
        <w:numPr>
          <w:ilvl w:val="0"/>
          <w:numId w:val="3"/>
        </w:numPr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C67974" w:rsidRPr="00F91693">
        <w:rPr>
          <w:rFonts w:ascii="Times New Roman" w:cs="Times New Roman" w:hAnsi="Times New Roman"/>
          <w:sz w:val="30"/>
          <w:szCs w:val="30"/>
        </w:rPr>
        <w:t xml:space="preserve">Настоящее </w:t>
      </w:r>
      <w:r w:rsidR="00533E38" w:rsidRPr="00F91693">
        <w:rPr>
          <w:rFonts w:ascii="Times New Roman" w:cs="Times New Roman" w:hAnsi="Times New Roman"/>
          <w:sz w:val="30"/>
          <w:szCs w:val="30"/>
        </w:rPr>
        <w:t>распоряжение</w:t>
      </w:r>
      <w:r w:rsidR="00C67974" w:rsidRPr="00F91693">
        <w:rPr>
          <w:rFonts w:ascii="Times New Roman" w:cs="Times New Roman" w:hAnsi="Times New Roman"/>
          <w:sz w:val="30"/>
          <w:szCs w:val="30"/>
        </w:rPr>
        <w:t xml:space="preserve"> разместить в сетевом издании «Оф</w:t>
      </w:r>
      <w:r w:rsidR="00C67974" w:rsidRPr="00F91693">
        <w:rPr>
          <w:rFonts w:ascii="Times New Roman" w:cs="Times New Roman" w:hAnsi="Times New Roman"/>
          <w:sz w:val="30"/>
          <w:szCs w:val="30"/>
        </w:rPr>
        <w:t>и</w:t>
      </w:r>
      <w:r w:rsidR="00C67974" w:rsidRPr="00F91693">
        <w:rPr>
          <w:rFonts w:ascii="Times New Roman" w:cs="Times New Roman" w:hAnsi="Times New Roman"/>
          <w:sz w:val="30"/>
          <w:szCs w:val="30"/>
        </w:rPr>
        <w:t xml:space="preserve">циальный интернет-портал правовой информации города Красноярска» </w:t>
      </w:r>
      <w:r w:rsidR="00C67974" w:rsidRPr="00F91693">
        <w:rPr>
          <w:rFonts w:ascii="Times New Roman" w:cs="Times New Roman" w:hAnsi="Times New Roman"/>
          <w:color w:val="000000"/>
          <w:sz w:val="30"/>
          <w:szCs w:val="30"/>
          <w:bdr w:color="auto" w:frame="true" w:space="0" w:sz="0" w:val="none"/>
        </w:rPr>
        <w:t xml:space="preserve">(PRAVO-ADMKRSK.RU) и на официальном сайте администрации </w:t>
      </w:r>
      <w:r>
        <w:rPr>
          <w:rFonts w:ascii="Times New Roman" w:cs="Times New Roman" w:hAnsi="Times New Roman"/>
          <w:color w:val="000000"/>
          <w:sz w:val="30"/>
          <w:szCs w:val="30"/>
          <w:bdr w:color="auto" w:frame="true" w:space="0" w:sz="0" w:val="none"/>
        </w:rPr>
        <w:t xml:space="preserve">              </w:t>
      </w:r>
      <w:r w:rsidR="00C67974" w:rsidRPr="00F91693">
        <w:rPr>
          <w:rFonts w:ascii="Times New Roman" w:cs="Times New Roman" w:hAnsi="Times New Roman"/>
          <w:color w:val="000000"/>
          <w:sz w:val="30"/>
          <w:szCs w:val="30"/>
          <w:bdr w:color="auto" w:frame="true" w:space="0" w:sz="0" w:val="none"/>
        </w:rPr>
        <w:t>города.</w:t>
      </w:r>
    </w:p>
    <w:p w:rsidP="00F91693" w:rsidR="00161717" w:rsidRDefault="00161717" w:rsidRPr="00F91693">
      <w:pPr>
        <w:suppressAutoHyphens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F91693" w:rsidR="00C67974" w:rsidRDefault="00C67974" w:rsidRPr="00F91693">
      <w:pPr>
        <w:suppressAutoHyphens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F91693" w:rsidR="00F91693" w:rsidRDefault="00F91693" w:rsidRPr="00F91693">
      <w:pPr>
        <w:tabs>
          <w:tab w:pos="6096" w:val="left"/>
        </w:tabs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F91693" w:rsidR="00F91693" w:rsidRDefault="00F91693" w:rsidRPr="00F91693">
      <w:pPr>
        <w:tabs>
          <w:tab w:pos="6096" w:val="left"/>
        </w:tabs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proofErr w:type="gramStart"/>
      <w:r w:rsidRPr="00F91693">
        <w:rPr>
          <w:rFonts w:ascii="Times New Roman" w:cs="Times New Roman" w:eastAsia="Times New Roman" w:hAnsi="Times New Roman"/>
          <w:sz w:val="30"/>
          <w:szCs w:val="30"/>
          <w:lang w:eastAsia="ru-RU"/>
        </w:rPr>
        <w:t>Исполняющий</w:t>
      </w:r>
      <w:proofErr w:type="gramEnd"/>
      <w:r w:rsidRPr="00F91693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обязанности</w:t>
      </w:r>
    </w:p>
    <w:p w:rsidP="00F91693" w:rsidR="00F91693" w:rsidRDefault="00F91693" w:rsidRPr="00F91693">
      <w:pPr>
        <w:tabs>
          <w:tab w:pos="6096" w:val="left"/>
        </w:tabs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F91693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Главы города </w:t>
      </w:r>
      <w:r w:rsidRPr="00F91693">
        <w:rPr>
          <w:rFonts w:ascii="Times New Roman" w:cs="Times New Roman" w:eastAsia="Times New Roman" w:hAnsi="Times New Roman"/>
          <w:sz w:val="30"/>
          <w:szCs w:val="30"/>
          <w:lang w:eastAsia="ru-RU"/>
        </w:rPr>
        <w:tab/>
      </w:r>
      <w:r w:rsidRPr="00F91693">
        <w:rPr>
          <w:rFonts w:ascii="Times New Roman" w:cs="Times New Roman" w:eastAsia="Times New Roman" w:hAnsi="Times New Roman"/>
          <w:sz w:val="30"/>
          <w:szCs w:val="30"/>
          <w:lang w:eastAsia="ru-RU"/>
        </w:rPr>
        <w:tab/>
      </w:r>
      <w:r w:rsidRPr="00F91693">
        <w:rPr>
          <w:rFonts w:ascii="Times New Roman" w:cs="Times New Roman" w:eastAsia="Times New Roman" w:hAnsi="Times New Roman"/>
          <w:sz w:val="30"/>
          <w:szCs w:val="30"/>
          <w:lang w:eastAsia="ru-RU"/>
        </w:rPr>
        <w:tab/>
        <w:t xml:space="preserve">      А.Б. Шувалов</w:t>
      </w:r>
    </w:p>
    <w:p w:rsidP="00F91693" w:rsidR="00F91693" w:rsidRDefault="00F91693" w:rsidRPr="00F91693">
      <w:pPr>
        <w:tabs>
          <w:tab w:pos="6096" w:val="left"/>
        </w:tabs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F91693" w:rsidR="00F91693" w:rsidRDefault="00F91693" w:rsidRPr="00F91693">
      <w:pPr>
        <w:tabs>
          <w:tab w:pos="6096" w:val="left"/>
        </w:tabs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R="00F91693" w:rsidRDefault="00F91693">
      <w:pPr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br w:type="page"/>
      </w:r>
    </w:p>
    <w:p w:rsidP="008045ED" w:rsidR="00CD01A1" w:rsidRDefault="00CD01A1" w:rsidRPr="00F91693">
      <w:pPr>
        <w:suppressAutoHyphens/>
        <w:spacing w:after="0"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 w:rsidRPr="00F91693">
        <w:rPr>
          <w:rFonts w:ascii="Times New Roman" w:cs="Times New Roman" w:hAnsi="Times New Roman"/>
          <w:sz w:val="30"/>
          <w:szCs w:val="30"/>
        </w:rPr>
        <w:lastRenderedPageBreak/>
        <w:t>Приложение</w:t>
      </w:r>
    </w:p>
    <w:p w:rsidP="008045ED" w:rsidR="00CD01A1" w:rsidRDefault="00CD01A1" w:rsidRPr="00F91693">
      <w:pPr>
        <w:suppressAutoHyphens/>
        <w:spacing w:after="0"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 w:rsidRPr="00F91693">
        <w:rPr>
          <w:rFonts w:ascii="Times New Roman" w:cs="Times New Roman" w:hAnsi="Times New Roman"/>
          <w:sz w:val="30"/>
          <w:szCs w:val="30"/>
        </w:rPr>
        <w:t xml:space="preserve">к </w:t>
      </w:r>
      <w:r w:rsidR="00533E38" w:rsidRPr="00F91693">
        <w:rPr>
          <w:rFonts w:ascii="Times New Roman" w:cs="Times New Roman" w:hAnsi="Times New Roman"/>
          <w:sz w:val="30"/>
          <w:szCs w:val="30"/>
        </w:rPr>
        <w:t>распоряжению</w:t>
      </w:r>
      <w:r w:rsidRPr="00F91693">
        <w:rPr>
          <w:rFonts w:ascii="Times New Roman" w:cs="Times New Roman" w:hAnsi="Times New Roman"/>
          <w:sz w:val="30"/>
          <w:szCs w:val="30"/>
        </w:rPr>
        <w:t xml:space="preserve"> </w:t>
      </w:r>
    </w:p>
    <w:p w:rsidP="008045ED" w:rsidR="00CD01A1" w:rsidRDefault="00CD01A1" w:rsidRPr="00F91693">
      <w:pPr>
        <w:suppressAutoHyphens/>
        <w:spacing w:after="0"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 w:rsidRPr="00F91693"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8045ED" w:rsidR="00CD01A1" w:rsidRDefault="00CD01A1" w:rsidRPr="00F91693">
      <w:pPr>
        <w:suppressAutoHyphens/>
        <w:spacing w:after="0"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 w:rsidRPr="00F91693">
        <w:rPr>
          <w:rFonts w:ascii="Times New Roman" w:cs="Times New Roman" w:hAnsi="Times New Roman"/>
          <w:sz w:val="30"/>
          <w:szCs w:val="30"/>
        </w:rPr>
        <w:t xml:space="preserve">от_____________ №________ </w:t>
      </w:r>
    </w:p>
    <w:p w:rsidP="00F91693" w:rsidR="0021518D" w:rsidRDefault="0021518D" w:rsidRPr="00F91693">
      <w:pPr>
        <w:suppressAutoHyphens/>
        <w:spacing w:after="0" w:line="192" w:lineRule="auto"/>
        <w:ind w:firstLine="709"/>
        <w:jc w:val="center"/>
        <w:rPr>
          <w:rFonts w:ascii="Times New Roman" w:cs="Times New Roman" w:hAnsi="Times New Roman"/>
          <w:sz w:val="30"/>
          <w:szCs w:val="30"/>
        </w:rPr>
      </w:pPr>
    </w:p>
    <w:p w:rsidP="00F91693" w:rsidR="007358AF" w:rsidRDefault="007358AF" w:rsidRPr="00F91693">
      <w:pPr>
        <w:suppressAutoHyphens/>
        <w:spacing w:after="0" w:line="192" w:lineRule="auto"/>
        <w:ind w:firstLine="709"/>
        <w:jc w:val="center"/>
        <w:rPr>
          <w:rFonts w:ascii="Times New Roman" w:cs="Times New Roman" w:hAnsi="Times New Roman"/>
          <w:sz w:val="30"/>
          <w:szCs w:val="30"/>
        </w:rPr>
      </w:pPr>
    </w:p>
    <w:p w:rsidP="00F91693" w:rsidR="007358AF" w:rsidRDefault="007358AF" w:rsidRPr="00F91693">
      <w:pPr>
        <w:suppressAutoHyphens/>
        <w:spacing w:after="0" w:line="192" w:lineRule="auto"/>
        <w:ind w:firstLine="709"/>
        <w:jc w:val="center"/>
        <w:rPr>
          <w:rFonts w:ascii="Times New Roman" w:cs="Times New Roman" w:hAnsi="Times New Roman"/>
          <w:sz w:val="30"/>
          <w:szCs w:val="30"/>
        </w:rPr>
      </w:pPr>
    </w:p>
    <w:p w:rsidP="00F91693" w:rsidR="0082387C" w:rsidRDefault="00DD1932">
      <w:pPr>
        <w:suppressAutoHyphens/>
        <w:spacing w:after="0" w:line="192" w:lineRule="auto"/>
        <w:jc w:val="center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>Отдельные права и обязанности</w:t>
      </w:r>
    </w:p>
    <w:p w:rsidP="00F91693" w:rsidR="0082387C" w:rsidRDefault="003E6602">
      <w:pPr>
        <w:suppressAutoHyphens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F91693">
        <w:rPr>
          <w:rFonts w:ascii="Times New Roman" w:cs="Times New Roman" w:hAnsi="Times New Roman"/>
          <w:bCs/>
          <w:sz w:val="30"/>
          <w:szCs w:val="30"/>
        </w:rPr>
        <w:t>для о</w:t>
      </w:r>
      <w:r w:rsidR="007358AF" w:rsidRPr="00F91693">
        <w:rPr>
          <w:rFonts w:ascii="Times New Roman" w:cs="Times New Roman" w:hAnsi="Times New Roman"/>
          <w:bCs/>
          <w:sz w:val="30"/>
          <w:szCs w:val="30"/>
        </w:rPr>
        <w:t>рган</w:t>
      </w:r>
      <w:r w:rsidRPr="00F91693">
        <w:rPr>
          <w:rFonts w:ascii="Times New Roman" w:cs="Times New Roman" w:hAnsi="Times New Roman"/>
          <w:bCs/>
          <w:sz w:val="30"/>
          <w:szCs w:val="30"/>
        </w:rPr>
        <w:t>ов</w:t>
      </w:r>
      <w:r w:rsidR="007358AF" w:rsidRPr="00F91693">
        <w:rPr>
          <w:rFonts w:ascii="Times New Roman" w:cs="Times New Roman" w:hAnsi="Times New Roman"/>
          <w:bCs/>
          <w:sz w:val="30"/>
          <w:szCs w:val="30"/>
        </w:rPr>
        <w:t xml:space="preserve"> администрации города, </w:t>
      </w:r>
      <w:r w:rsidR="00843E6C" w:rsidRPr="00F91693">
        <w:rPr>
          <w:rFonts w:ascii="Times New Roman" w:cs="Times New Roman" w:hAnsi="Times New Roman"/>
          <w:sz w:val="30"/>
          <w:szCs w:val="30"/>
        </w:rPr>
        <w:t>муниципально</w:t>
      </w:r>
      <w:r w:rsidRPr="00F91693">
        <w:rPr>
          <w:rFonts w:ascii="Times New Roman" w:cs="Times New Roman" w:hAnsi="Times New Roman"/>
          <w:sz w:val="30"/>
          <w:szCs w:val="30"/>
        </w:rPr>
        <w:t>го</w:t>
      </w:r>
      <w:r w:rsidR="00843E6C" w:rsidRPr="00F91693">
        <w:rPr>
          <w:rFonts w:ascii="Times New Roman" w:cs="Times New Roman" w:hAnsi="Times New Roman"/>
          <w:sz w:val="30"/>
          <w:szCs w:val="30"/>
        </w:rPr>
        <w:t xml:space="preserve"> казенно</w:t>
      </w:r>
      <w:r w:rsidRPr="00F91693">
        <w:rPr>
          <w:rFonts w:ascii="Times New Roman" w:cs="Times New Roman" w:hAnsi="Times New Roman"/>
          <w:sz w:val="30"/>
          <w:szCs w:val="30"/>
        </w:rPr>
        <w:t>го учреждения</w:t>
      </w:r>
      <w:r w:rsidR="00843E6C" w:rsidRPr="00F91693">
        <w:rPr>
          <w:rFonts w:ascii="Times New Roman" w:cs="Times New Roman" w:hAnsi="Times New Roman"/>
          <w:sz w:val="30"/>
          <w:szCs w:val="30"/>
        </w:rPr>
        <w:t xml:space="preserve"> города Красноярска «Управление капитального строительства»</w:t>
      </w:r>
      <w:r w:rsidR="00136352" w:rsidRPr="00F91693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CD2291" w:rsidRPr="00F91693">
        <w:rPr>
          <w:rFonts w:ascii="Times New Roman" w:cs="Times New Roman" w:hAnsi="Times New Roman"/>
          <w:bCs/>
          <w:sz w:val="30"/>
          <w:szCs w:val="30"/>
        </w:rPr>
        <w:t xml:space="preserve">по </w:t>
      </w:r>
      <w:r w:rsidR="0082387C">
        <w:rPr>
          <w:rFonts w:ascii="Times New Roman" w:cs="Times New Roman" w:hAnsi="Times New Roman"/>
          <w:bCs/>
          <w:sz w:val="30"/>
          <w:szCs w:val="30"/>
        </w:rPr>
        <w:t>реализации с</w:t>
      </w:r>
      <w:r w:rsidR="00275E8C" w:rsidRPr="00F91693">
        <w:rPr>
          <w:rFonts w:ascii="Times New Roman" w:cs="Times New Roman" w:hAnsi="Times New Roman"/>
          <w:bCs/>
          <w:sz w:val="30"/>
          <w:szCs w:val="30"/>
        </w:rPr>
        <w:t>оглашений</w:t>
      </w:r>
      <w:r w:rsidR="00C67974" w:rsidRPr="00F91693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C67974" w:rsidRPr="00F91693">
        <w:rPr>
          <w:rFonts w:ascii="Times New Roman" w:cs="Times New Roman" w:hAnsi="Times New Roman"/>
          <w:sz w:val="30"/>
          <w:szCs w:val="30"/>
        </w:rPr>
        <w:t xml:space="preserve">об оказании содействия </w:t>
      </w:r>
    </w:p>
    <w:p w:rsidP="00F91693" w:rsidR="0021518D" w:rsidRDefault="00C67974" w:rsidRPr="00F91693">
      <w:pPr>
        <w:suppressAutoHyphens/>
        <w:spacing w:after="0" w:line="192" w:lineRule="auto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F91693">
        <w:rPr>
          <w:rFonts w:ascii="Times New Roman" w:cs="Times New Roman" w:hAnsi="Times New Roman"/>
          <w:sz w:val="30"/>
          <w:szCs w:val="30"/>
        </w:rPr>
        <w:t xml:space="preserve">в реализации </w:t>
      </w:r>
      <w:r w:rsidRPr="00F91693">
        <w:rPr>
          <w:rFonts w:ascii="Times New Roman" w:cs="Times New Roman" w:eastAsia="Calibri" w:hAnsi="Times New Roman"/>
          <w:bCs/>
          <w:sz w:val="30"/>
          <w:szCs w:val="30"/>
          <w:lang w:eastAsia="ru-RU"/>
        </w:rPr>
        <w:t>вопросов местного значения</w:t>
      </w:r>
    </w:p>
    <w:p w:rsidP="00F91693" w:rsidR="007358AF" w:rsidRDefault="007358AF">
      <w:pPr>
        <w:suppressAutoHyphens/>
        <w:spacing w:after="0" w:line="192" w:lineRule="auto"/>
        <w:ind w:firstLine="709"/>
        <w:jc w:val="center"/>
        <w:rPr>
          <w:rFonts w:ascii="Times New Roman" w:cs="Times New Roman" w:hAnsi="Times New Roman"/>
          <w:sz w:val="30"/>
          <w:szCs w:val="30"/>
        </w:rPr>
      </w:pPr>
    </w:p>
    <w:p w:rsidP="00F91693" w:rsidR="00F91693" w:rsidRDefault="00F91693">
      <w:pPr>
        <w:suppressAutoHyphens/>
        <w:spacing w:after="0" w:line="192" w:lineRule="auto"/>
        <w:ind w:firstLine="709"/>
        <w:jc w:val="center"/>
        <w:rPr>
          <w:rFonts w:ascii="Times New Roman" w:cs="Times New Roman" w:hAnsi="Times New Roman"/>
          <w:sz w:val="30"/>
          <w:szCs w:val="30"/>
        </w:rPr>
      </w:pPr>
    </w:p>
    <w:p w:rsidP="00F91693" w:rsidR="00F91693" w:rsidRDefault="00F91693" w:rsidRPr="00F91693">
      <w:pPr>
        <w:suppressAutoHyphens/>
        <w:spacing w:after="0" w:line="192" w:lineRule="auto"/>
        <w:ind w:firstLine="709"/>
        <w:jc w:val="center"/>
        <w:rPr>
          <w:rFonts w:ascii="Times New Roman" w:cs="Times New Roman" w:hAnsi="Times New Roman"/>
          <w:sz w:val="30"/>
          <w:szCs w:val="30"/>
        </w:rPr>
      </w:pPr>
    </w:p>
    <w:p w:rsidP="008045ED" w:rsidR="00487614" w:rsidRDefault="00F91693" w:rsidRPr="00F91693">
      <w:pPr>
        <w:pStyle w:val="a8"/>
        <w:numPr>
          <w:ilvl w:val="0"/>
          <w:numId w:val="7"/>
        </w:numPr>
        <w:tabs>
          <w:tab w:pos="0" w:val="left"/>
        </w:tabs>
        <w:suppressAutoHyphens/>
        <w:spacing w:after="0" w:line="240" w:lineRule="auto"/>
        <w:ind w:firstLine="0" w:left="0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487614" w:rsidRPr="00F91693">
        <w:rPr>
          <w:rFonts w:ascii="Times New Roman" w:cs="Times New Roman" w:hAnsi="Times New Roman"/>
          <w:sz w:val="30"/>
          <w:szCs w:val="30"/>
        </w:rPr>
        <w:t>Общ</w:t>
      </w:r>
      <w:r w:rsidR="00251116" w:rsidRPr="00F91693">
        <w:rPr>
          <w:rFonts w:ascii="Times New Roman" w:cs="Times New Roman" w:hAnsi="Times New Roman"/>
          <w:sz w:val="30"/>
          <w:szCs w:val="30"/>
        </w:rPr>
        <w:t>и</w:t>
      </w:r>
      <w:r w:rsidR="0082387C">
        <w:rPr>
          <w:rFonts w:ascii="Times New Roman" w:cs="Times New Roman" w:hAnsi="Times New Roman"/>
          <w:sz w:val="30"/>
          <w:szCs w:val="30"/>
        </w:rPr>
        <w:t>е положения</w:t>
      </w:r>
    </w:p>
    <w:p w:rsidP="00617AD8" w:rsidR="00487614" w:rsidRDefault="00487614" w:rsidRPr="00F91693">
      <w:pPr>
        <w:pStyle w:val="a8"/>
        <w:suppressAutoHyphens/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</w:p>
    <w:p w:rsidP="00F91693" w:rsidR="00722FA6" w:rsidRDefault="00BB5CCB" w:rsidRPr="00F91693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bCs/>
          <w:sz w:val="30"/>
          <w:szCs w:val="30"/>
        </w:rPr>
      </w:pPr>
      <w:r w:rsidRPr="00F91693">
        <w:rPr>
          <w:rFonts w:ascii="Times New Roman" w:cs="Times New Roman" w:hAnsi="Times New Roman"/>
          <w:sz w:val="30"/>
          <w:szCs w:val="30"/>
        </w:rPr>
        <w:t xml:space="preserve">1. </w:t>
      </w:r>
      <w:proofErr w:type="gramStart"/>
      <w:r w:rsidR="00136352" w:rsidRPr="00F91693">
        <w:rPr>
          <w:rFonts w:ascii="Times New Roman" w:cs="Times New Roman" w:hAnsi="Times New Roman"/>
          <w:bCs/>
          <w:sz w:val="30"/>
          <w:szCs w:val="30"/>
        </w:rPr>
        <w:t>О</w:t>
      </w:r>
      <w:r w:rsidR="00617AD8" w:rsidRPr="00F91693">
        <w:rPr>
          <w:rFonts w:ascii="Times New Roman" w:cs="Times New Roman" w:hAnsi="Times New Roman"/>
          <w:bCs/>
          <w:sz w:val="30"/>
          <w:szCs w:val="30"/>
        </w:rPr>
        <w:t>рган</w:t>
      </w:r>
      <w:r w:rsidR="00136352" w:rsidRPr="00F91693">
        <w:rPr>
          <w:rFonts w:ascii="Times New Roman" w:cs="Times New Roman" w:hAnsi="Times New Roman"/>
          <w:bCs/>
          <w:sz w:val="30"/>
          <w:szCs w:val="30"/>
        </w:rPr>
        <w:t>ами</w:t>
      </w:r>
      <w:r w:rsidR="00617AD8" w:rsidRPr="00F91693">
        <w:rPr>
          <w:rFonts w:ascii="Times New Roman" w:cs="Times New Roman" w:hAnsi="Times New Roman"/>
          <w:bCs/>
          <w:sz w:val="30"/>
          <w:szCs w:val="30"/>
        </w:rPr>
        <w:t xml:space="preserve"> администрации города</w:t>
      </w:r>
      <w:r w:rsidR="00136352" w:rsidRPr="00F91693">
        <w:rPr>
          <w:rFonts w:ascii="Times New Roman" w:cs="Times New Roman" w:hAnsi="Times New Roman"/>
          <w:bCs/>
          <w:sz w:val="30"/>
          <w:szCs w:val="30"/>
        </w:rPr>
        <w:t>,</w:t>
      </w:r>
      <w:r w:rsidR="00E023FF" w:rsidRPr="00F91693">
        <w:rPr>
          <w:rFonts w:ascii="Times New Roman" w:cs="Times New Roman" w:hAnsi="Times New Roman"/>
          <w:bCs/>
          <w:sz w:val="30"/>
          <w:szCs w:val="30"/>
        </w:rPr>
        <w:t xml:space="preserve"> муниципальным </w:t>
      </w:r>
      <w:r w:rsidR="00C46AD9" w:rsidRPr="00F91693">
        <w:rPr>
          <w:rFonts w:ascii="Times New Roman" w:cs="Times New Roman" w:hAnsi="Times New Roman"/>
          <w:bCs/>
          <w:sz w:val="30"/>
          <w:szCs w:val="30"/>
        </w:rPr>
        <w:t>казенным учреждением города Красноярска «Управление капитального стро</w:t>
      </w:r>
      <w:r w:rsidR="00C46AD9" w:rsidRPr="00F91693">
        <w:rPr>
          <w:rFonts w:ascii="Times New Roman" w:cs="Times New Roman" w:hAnsi="Times New Roman"/>
          <w:bCs/>
          <w:sz w:val="30"/>
          <w:szCs w:val="30"/>
        </w:rPr>
        <w:t>и</w:t>
      </w:r>
      <w:r w:rsidR="00C46AD9" w:rsidRPr="00F91693">
        <w:rPr>
          <w:rFonts w:ascii="Times New Roman" w:cs="Times New Roman" w:hAnsi="Times New Roman"/>
          <w:bCs/>
          <w:sz w:val="30"/>
          <w:szCs w:val="30"/>
        </w:rPr>
        <w:t xml:space="preserve">тельства» (далее – МКУ «УКС») </w:t>
      </w:r>
      <w:r w:rsidR="00136352" w:rsidRPr="00F91693">
        <w:rPr>
          <w:rFonts w:ascii="Times New Roman" w:cs="Times New Roman" w:hAnsi="Times New Roman"/>
          <w:bCs/>
          <w:sz w:val="30"/>
          <w:szCs w:val="30"/>
        </w:rPr>
        <w:t>исполняются отдельные</w:t>
      </w:r>
      <w:r w:rsidR="00617AD8" w:rsidRPr="00F91693">
        <w:rPr>
          <w:rFonts w:ascii="Times New Roman" w:cs="Times New Roman" w:hAnsi="Times New Roman"/>
          <w:bCs/>
          <w:sz w:val="30"/>
          <w:szCs w:val="30"/>
        </w:rPr>
        <w:t xml:space="preserve"> прав</w:t>
      </w:r>
      <w:r w:rsidR="00136352" w:rsidRPr="00F91693">
        <w:rPr>
          <w:rFonts w:ascii="Times New Roman" w:cs="Times New Roman" w:hAnsi="Times New Roman"/>
          <w:bCs/>
          <w:sz w:val="30"/>
          <w:szCs w:val="30"/>
        </w:rPr>
        <w:t>а и об</w:t>
      </w:r>
      <w:r w:rsidR="00136352" w:rsidRPr="00F91693">
        <w:rPr>
          <w:rFonts w:ascii="Times New Roman" w:cs="Times New Roman" w:hAnsi="Times New Roman"/>
          <w:bCs/>
          <w:sz w:val="30"/>
          <w:szCs w:val="30"/>
        </w:rPr>
        <w:t>я</w:t>
      </w:r>
      <w:r w:rsidR="00136352" w:rsidRPr="00F91693">
        <w:rPr>
          <w:rFonts w:ascii="Times New Roman" w:cs="Times New Roman" w:hAnsi="Times New Roman"/>
          <w:bCs/>
          <w:sz w:val="30"/>
          <w:szCs w:val="30"/>
        </w:rPr>
        <w:t>занности</w:t>
      </w:r>
      <w:r w:rsidR="00617AD8" w:rsidRPr="00F91693">
        <w:rPr>
          <w:rFonts w:ascii="Times New Roman" w:cs="Times New Roman" w:hAnsi="Times New Roman"/>
          <w:bCs/>
          <w:sz w:val="30"/>
          <w:szCs w:val="30"/>
        </w:rPr>
        <w:t xml:space="preserve"> муни</w:t>
      </w:r>
      <w:r w:rsidR="0082387C">
        <w:rPr>
          <w:rFonts w:ascii="Times New Roman" w:cs="Times New Roman" w:hAnsi="Times New Roman"/>
          <w:bCs/>
          <w:sz w:val="30"/>
          <w:szCs w:val="30"/>
        </w:rPr>
        <w:t>ципального образования городского</w:t>
      </w:r>
      <w:r w:rsidR="00617AD8" w:rsidRPr="00F91693">
        <w:rPr>
          <w:rFonts w:ascii="Times New Roman" w:cs="Times New Roman" w:hAnsi="Times New Roman"/>
          <w:bCs/>
          <w:sz w:val="30"/>
          <w:szCs w:val="30"/>
        </w:rPr>
        <w:t xml:space="preserve"> округ</w:t>
      </w:r>
      <w:r w:rsidR="0082387C">
        <w:rPr>
          <w:rFonts w:ascii="Times New Roman" w:cs="Times New Roman" w:hAnsi="Times New Roman"/>
          <w:bCs/>
          <w:sz w:val="30"/>
          <w:szCs w:val="30"/>
        </w:rPr>
        <w:t>а</w:t>
      </w:r>
      <w:r w:rsidR="00617AD8" w:rsidRPr="00F91693">
        <w:rPr>
          <w:rFonts w:ascii="Times New Roman" w:cs="Times New Roman" w:hAnsi="Times New Roman"/>
          <w:bCs/>
          <w:sz w:val="30"/>
          <w:szCs w:val="30"/>
        </w:rPr>
        <w:t xml:space="preserve"> город</w:t>
      </w:r>
      <w:r w:rsidR="0082387C">
        <w:rPr>
          <w:rFonts w:ascii="Times New Roman" w:cs="Times New Roman" w:hAnsi="Times New Roman"/>
          <w:bCs/>
          <w:sz w:val="30"/>
          <w:szCs w:val="30"/>
        </w:rPr>
        <w:t>а</w:t>
      </w:r>
      <w:r w:rsidR="00617AD8" w:rsidRPr="00F91693">
        <w:rPr>
          <w:rFonts w:ascii="Times New Roman" w:cs="Times New Roman" w:hAnsi="Times New Roman"/>
          <w:bCs/>
          <w:sz w:val="30"/>
          <w:szCs w:val="30"/>
        </w:rPr>
        <w:t xml:space="preserve"> Кра</w:t>
      </w:r>
      <w:r w:rsidR="00617AD8" w:rsidRPr="00F91693">
        <w:rPr>
          <w:rFonts w:ascii="Times New Roman" w:cs="Times New Roman" w:hAnsi="Times New Roman"/>
          <w:bCs/>
          <w:sz w:val="30"/>
          <w:szCs w:val="30"/>
        </w:rPr>
        <w:t>с</w:t>
      </w:r>
      <w:r w:rsidR="00617AD8" w:rsidRPr="00F91693">
        <w:rPr>
          <w:rFonts w:ascii="Times New Roman" w:cs="Times New Roman" w:hAnsi="Times New Roman"/>
          <w:bCs/>
          <w:sz w:val="30"/>
          <w:szCs w:val="30"/>
        </w:rPr>
        <w:t>ноярск</w:t>
      </w:r>
      <w:r w:rsidR="0082387C">
        <w:rPr>
          <w:rFonts w:ascii="Times New Roman" w:cs="Times New Roman" w:hAnsi="Times New Roman"/>
          <w:bCs/>
          <w:sz w:val="30"/>
          <w:szCs w:val="30"/>
        </w:rPr>
        <w:t>а</w:t>
      </w:r>
      <w:r w:rsidR="00617AD8" w:rsidRPr="00F91693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82387C">
        <w:rPr>
          <w:rFonts w:ascii="Times New Roman" w:cs="Times New Roman" w:hAnsi="Times New Roman"/>
          <w:bCs/>
          <w:sz w:val="30"/>
          <w:szCs w:val="30"/>
        </w:rPr>
        <w:t>по реализации с</w:t>
      </w:r>
      <w:r w:rsidR="00617AD8" w:rsidRPr="00F91693">
        <w:rPr>
          <w:rFonts w:ascii="Times New Roman" w:cs="Times New Roman" w:hAnsi="Times New Roman"/>
          <w:bCs/>
          <w:sz w:val="30"/>
          <w:szCs w:val="30"/>
        </w:rPr>
        <w:t xml:space="preserve">оглашений </w:t>
      </w:r>
      <w:r w:rsidR="00617AD8" w:rsidRPr="00F91693">
        <w:rPr>
          <w:rFonts w:ascii="Times New Roman" w:cs="Times New Roman" w:hAnsi="Times New Roman"/>
          <w:sz w:val="30"/>
          <w:szCs w:val="30"/>
        </w:rPr>
        <w:t>об оказании содействия в реализ</w:t>
      </w:r>
      <w:r w:rsidR="00617AD8" w:rsidRPr="00F91693">
        <w:rPr>
          <w:rFonts w:ascii="Times New Roman" w:cs="Times New Roman" w:hAnsi="Times New Roman"/>
          <w:sz w:val="30"/>
          <w:szCs w:val="30"/>
        </w:rPr>
        <w:t>а</w:t>
      </w:r>
      <w:r w:rsidR="00617AD8" w:rsidRPr="00F91693">
        <w:rPr>
          <w:rFonts w:ascii="Times New Roman" w:cs="Times New Roman" w:hAnsi="Times New Roman"/>
          <w:sz w:val="30"/>
          <w:szCs w:val="30"/>
        </w:rPr>
        <w:t xml:space="preserve">ции </w:t>
      </w:r>
      <w:r w:rsidR="00617AD8" w:rsidRPr="00F91693">
        <w:rPr>
          <w:rFonts w:ascii="Times New Roman" w:cs="Times New Roman" w:eastAsia="Calibri" w:hAnsi="Times New Roman"/>
          <w:bCs/>
          <w:sz w:val="30"/>
          <w:szCs w:val="30"/>
          <w:lang w:eastAsia="ru-RU"/>
        </w:rPr>
        <w:t>вопросов местного значения</w:t>
      </w:r>
      <w:r w:rsidR="00DD1932">
        <w:rPr>
          <w:rFonts w:ascii="Times New Roman" w:cs="Times New Roman" w:eastAsia="Calibri" w:hAnsi="Times New Roman"/>
          <w:bCs/>
          <w:sz w:val="30"/>
          <w:szCs w:val="30"/>
          <w:lang w:eastAsia="ru-RU"/>
        </w:rPr>
        <w:t xml:space="preserve"> (далее – С</w:t>
      </w:r>
      <w:r w:rsidR="0082387C">
        <w:rPr>
          <w:rFonts w:ascii="Times New Roman" w:cs="Times New Roman" w:eastAsia="Calibri" w:hAnsi="Times New Roman"/>
          <w:bCs/>
          <w:sz w:val="30"/>
          <w:szCs w:val="30"/>
          <w:lang w:eastAsia="ru-RU"/>
        </w:rPr>
        <w:t>оглашение)</w:t>
      </w:r>
      <w:r w:rsidR="007305E8" w:rsidRPr="00F91693">
        <w:rPr>
          <w:rFonts w:ascii="Times New Roman" w:cs="Times New Roman" w:hAnsi="Times New Roman"/>
          <w:sz w:val="30"/>
          <w:szCs w:val="30"/>
        </w:rPr>
        <w:t>,</w:t>
      </w:r>
      <w:r w:rsidR="00617AD8" w:rsidRPr="00F91693">
        <w:rPr>
          <w:rFonts w:ascii="Times New Roman" w:cs="Times New Roman" w:hAnsi="Times New Roman"/>
          <w:sz w:val="30"/>
          <w:szCs w:val="30"/>
        </w:rPr>
        <w:t xml:space="preserve"> в том числе </w:t>
      </w:r>
      <w:r w:rsidR="00DD1932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617AD8" w:rsidRPr="00F91693">
        <w:rPr>
          <w:rFonts w:ascii="Times New Roman" w:cs="Times New Roman" w:hAnsi="Times New Roman"/>
          <w:sz w:val="30"/>
          <w:szCs w:val="30"/>
        </w:rPr>
        <w:t>в части принятия</w:t>
      </w:r>
      <w:r w:rsidR="00722FA6" w:rsidRPr="00F91693">
        <w:rPr>
          <w:rFonts w:ascii="Times New Roman" w:cs="Times New Roman" w:hAnsi="Times New Roman"/>
          <w:sz w:val="30"/>
          <w:szCs w:val="30"/>
        </w:rPr>
        <w:t xml:space="preserve"> в муниципальную собственность </w:t>
      </w:r>
      <w:r w:rsidR="007E35C8" w:rsidRPr="00F91693">
        <w:rPr>
          <w:rFonts w:ascii="Times New Roman" w:cs="Times New Roman" w:hAnsi="Times New Roman"/>
          <w:sz w:val="30"/>
          <w:szCs w:val="30"/>
        </w:rPr>
        <w:t>объектов недвиж</w:t>
      </w:r>
      <w:r w:rsidR="007E35C8" w:rsidRPr="00F91693">
        <w:rPr>
          <w:rFonts w:ascii="Times New Roman" w:cs="Times New Roman" w:hAnsi="Times New Roman"/>
          <w:sz w:val="30"/>
          <w:szCs w:val="30"/>
        </w:rPr>
        <w:t>и</w:t>
      </w:r>
      <w:r w:rsidR="007E35C8" w:rsidRPr="00F91693">
        <w:rPr>
          <w:rFonts w:ascii="Times New Roman" w:cs="Times New Roman" w:hAnsi="Times New Roman"/>
          <w:sz w:val="30"/>
          <w:szCs w:val="30"/>
        </w:rPr>
        <w:t>мого имущества (</w:t>
      </w:r>
      <w:r w:rsidR="00722FA6" w:rsidRPr="00F91693">
        <w:rPr>
          <w:rFonts w:ascii="Times New Roman" w:cs="Times New Roman" w:hAnsi="Times New Roman"/>
          <w:sz w:val="30"/>
          <w:szCs w:val="30"/>
        </w:rPr>
        <w:t>за исключением объектов инженерной, транспортной инфраструктуры, объектов благоустройства, в том</w:t>
      </w:r>
      <w:proofErr w:type="gramEnd"/>
      <w:r w:rsidR="00722FA6" w:rsidRPr="00F91693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722FA6" w:rsidRPr="00F91693">
        <w:rPr>
          <w:rFonts w:ascii="Times New Roman" w:cs="Times New Roman" w:hAnsi="Times New Roman"/>
          <w:sz w:val="30"/>
          <w:szCs w:val="30"/>
        </w:rPr>
        <w:t>числе</w:t>
      </w:r>
      <w:proofErr w:type="gramEnd"/>
      <w:r w:rsidR="00722FA6" w:rsidRPr="00F91693">
        <w:rPr>
          <w:rFonts w:ascii="Times New Roman" w:cs="Times New Roman" w:hAnsi="Times New Roman"/>
          <w:sz w:val="30"/>
          <w:szCs w:val="30"/>
        </w:rPr>
        <w:t xml:space="preserve"> не относящи</w:t>
      </w:r>
      <w:r w:rsidR="00722FA6" w:rsidRPr="00F91693">
        <w:rPr>
          <w:rFonts w:ascii="Times New Roman" w:cs="Times New Roman" w:hAnsi="Times New Roman"/>
          <w:sz w:val="30"/>
          <w:szCs w:val="30"/>
        </w:rPr>
        <w:t>х</w:t>
      </w:r>
      <w:r w:rsidR="00722FA6" w:rsidRPr="00F91693">
        <w:rPr>
          <w:rFonts w:ascii="Times New Roman" w:cs="Times New Roman" w:hAnsi="Times New Roman"/>
          <w:sz w:val="30"/>
          <w:szCs w:val="30"/>
        </w:rPr>
        <w:t>ся к объектам капитального строительства</w:t>
      </w:r>
      <w:r w:rsidR="007E35C8" w:rsidRPr="00F91693">
        <w:rPr>
          <w:rFonts w:ascii="Times New Roman" w:cs="Times New Roman" w:hAnsi="Times New Roman"/>
          <w:sz w:val="30"/>
          <w:szCs w:val="30"/>
        </w:rPr>
        <w:t>)</w:t>
      </w:r>
      <w:r w:rsidR="007305E8" w:rsidRPr="00F91693">
        <w:rPr>
          <w:rFonts w:ascii="Times New Roman" w:cs="Times New Roman" w:hAnsi="Times New Roman"/>
          <w:sz w:val="30"/>
          <w:szCs w:val="30"/>
        </w:rPr>
        <w:t>,</w:t>
      </w:r>
      <w:r w:rsidR="007E35C8" w:rsidRPr="00F91693">
        <w:rPr>
          <w:rFonts w:ascii="Times New Roman" w:cs="Times New Roman" w:hAnsi="Times New Roman"/>
          <w:sz w:val="30"/>
          <w:szCs w:val="30"/>
        </w:rPr>
        <w:t xml:space="preserve"> а также проектной док</w:t>
      </w:r>
      <w:r w:rsidR="007E35C8" w:rsidRPr="00F91693">
        <w:rPr>
          <w:rFonts w:ascii="Times New Roman" w:cs="Times New Roman" w:hAnsi="Times New Roman"/>
          <w:sz w:val="30"/>
          <w:szCs w:val="30"/>
        </w:rPr>
        <w:t>у</w:t>
      </w:r>
      <w:r w:rsidR="007E35C8" w:rsidRPr="00F91693">
        <w:rPr>
          <w:rFonts w:ascii="Times New Roman" w:cs="Times New Roman" w:hAnsi="Times New Roman"/>
          <w:sz w:val="30"/>
          <w:szCs w:val="30"/>
        </w:rPr>
        <w:t xml:space="preserve">ментации </w:t>
      </w:r>
      <w:r w:rsidR="00722FA6" w:rsidRPr="00F91693">
        <w:rPr>
          <w:rFonts w:ascii="Times New Roman" w:cs="Times New Roman" w:hAnsi="Times New Roman"/>
          <w:sz w:val="30"/>
          <w:szCs w:val="30"/>
        </w:rPr>
        <w:t xml:space="preserve">(далее – </w:t>
      </w:r>
      <w:r w:rsidR="00251116" w:rsidRPr="00F91693">
        <w:rPr>
          <w:rFonts w:ascii="Times New Roman" w:cs="Times New Roman" w:hAnsi="Times New Roman"/>
          <w:sz w:val="30"/>
          <w:szCs w:val="30"/>
        </w:rPr>
        <w:t>О</w:t>
      </w:r>
      <w:r w:rsidR="00487614" w:rsidRPr="00F91693">
        <w:rPr>
          <w:rFonts w:ascii="Times New Roman" w:cs="Times New Roman" w:hAnsi="Times New Roman"/>
          <w:sz w:val="30"/>
          <w:szCs w:val="30"/>
        </w:rPr>
        <w:t>бъект)</w:t>
      </w:r>
      <w:r w:rsidR="00722FA6" w:rsidRPr="00F91693">
        <w:rPr>
          <w:rFonts w:ascii="Times New Roman" w:cs="Times New Roman" w:hAnsi="Times New Roman"/>
          <w:sz w:val="30"/>
          <w:szCs w:val="30"/>
        </w:rPr>
        <w:t>, передаваемых юридическими и (или) физ</w:t>
      </w:r>
      <w:r w:rsidR="00722FA6" w:rsidRPr="00F91693">
        <w:rPr>
          <w:rFonts w:ascii="Times New Roman" w:cs="Times New Roman" w:hAnsi="Times New Roman"/>
          <w:sz w:val="30"/>
          <w:szCs w:val="30"/>
        </w:rPr>
        <w:t>и</w:t>
      </w:r>
      <w:r w:rsidR="00722FA6" w:rsidRPr="00F91693">
        <w:rPr>
          <w:rFonts w:ascii="Times New Roman" w:cs="Times New Roman" w:hAnsi="Times New Roman"/>
          <w:sz w:val="30"/>
          <w:szCs w:val="30"/>
        </w:rPr>
        <w:t>ческими лицами, в том числе индивидуальными предпринимателями (далее – Инвестор)</w:t>
      </w:r>
      <w:r w:rsidR="00487614" w:rsidRPr="00F91693">
        <w:rPr>
          <w:rFonts w:ascii="Times New Roman" w:cs="Times New Roman" w:hAnsi="Times New Roman"/>
          <w:sz w:val="30"/>
          <w:szCs w:val="30"/>
        </w:rPr>
        <w:t>,</w:t>
      </w:r>
      <w:r w:rsidR="00D92D8E" w:rsidRPr="00F91693">
        <w:rPr>
          <w:rFonts w:ascii="Times New Roman" w:cs="Times New Roman" w:hAnsi="Times New Roman"/>
          <w:sz w:val="30"/>
          <w:szCs w:val="30"/>
        </w:rPr>
        <w:t xml:space="preserve"> </w:t>
      </w:r>
      <w:r w:rsidR="00722FA6" w:rsidRPr="00F91693">
        <w:rPr>
          <w:rFonts w:ascii="Times New Roman" w:cs="Times New Roman" w:hAnsi="Times New Roman"/>
          <w:sz w:val="30"/>
          <w:szCs w:val="30"/>
        </w:rPr>
        <w:t>на</w:t>
      </w:r>
      <w:r w:rsidR="0082387C">
        <w:rPr>
          <w:rFonts w:ascii="Times New Roman" w:cs="Times New Roman" w:hAnsi="Times New Roman"/>
          <w:sz w:val="30"/>
          <w:szCs w:val="30"/>
        </w:rPr>
        <w:t xml:space="preserve"> безвозмездной основе в рамках С</w:t>
      </w:r>
      <w:r w:rsidR="00722FA6" w:rsidRPr="00F91693">
        <w:rPr>
          <w:rFonts w:ascii="Times New Roman" w:cs="Times New Roman" w:hAnsi="Times New Roman"/>
          <w:sz w:val="30"/>
          <w:szCs w:val="30"/>
        </w:rPr>
        <w:t>оглашений</w:t>
      </w:r>
      <w:r w:rsidR="0082387C">
        <w:rPr>
          <w:rFonts w:ascii="Times New Roman" w:cs="Times New Roman" w:hAnsi="Times New Roman"/>
          <w:sz w:val="30"/>
          <w:szCs w:val="30"/>
        </w:rPr>
        <w:t>.</w:t>
      </w:r>
    </w:p>
    <w:p w:rsidP="003E3E7C" w:rsidR="00487614" w:rsidRDefault="00487614" w:rsidRPr="00DD1932">
      <w:pPr>
        <w:widowControl w:val="false"/>
        <w:spacing w:after="0" w:line="192" w:lineRule="auto"/>
        <w:ind w:firstLine="709"/>
        <w:jc w:val="center"/>
        <w:rPr>
          <w:rFonts w:ascii="Times New Roman" w:cs="Times New Roman" w:hAnsi="Times New Roman"/>
          <w:sz w:val="30"/>
          <w:szCs w:val="30"/>
        </w:rPr>
      </w:pPr>
    </w:p>
    <w:p w:rsidP="00DD1932" w:rsidR="00DD1932" w:rsidRDefault="003E3E7C">
      <w:pPr>
        <w:pStyle w:val="a8"/>
        <w:widowControl w:val="false"/>
        <w:numPr>
          <w:ilvl w:val="0"/>
          <w:numId w:val="7"/>
        </w:numPr>
        <w:spacing w:after="0" w:line="192" w:lineRule="auto"/>
        <w:ind w:firstLine="0" w:left="0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82387C">
        <w:rPr>
          <w:rFonts w:ascii="Times New Roman" w:cs="Times New Roman" w:hAnsi="Times New Roman"/>
          <w:sz w:val="30"/>
          <w:szCs w:val="30"/>
        </w:rPr>
        <w:t>Права и обязанности органов а</w:t>
      </w:r>
      <w:r w:rsidR="00487614" w:rsidRPr="00F91693">
        <w:rPr>
          <w:rFonts w:ascii="Times New Roman" w:cs="Times New Roman" w:hAnsi="Times New Roman"/>
          <w:sz w:val="30"/>
          <w:szCs w:val="30"/>
        </w:rPr>
        <w:t>дминистрации</w:t>
      </w:r>
      <w:r w:rsidR="00843E6C" w:rsidRPr="00F91693">
        <w:rPr>
          <w:rFonts w:ascii="Times New Roman" w:cs="Times New Roman" w:hAnsi="Times New Roman"/>
          <w:sz w:val="30"/>
          <w:szCs w:val="30"/>
        </w:rPr>
        <w:t xml:space="preserve"> города</w:t>
      </w:r>
      <w:r w:rsidR="00E023FF" w:rsidRPr="00F91693">
        <w:rPr>
          <w:rFonts w:ascii="Times New Roman" w:cs="Times New Roman" w:hAnsi="Times New Roman"/>
          <w:sz w:val="30"/>
          <w:szCs w:val="30"/>
        </w:rPr>
        <w:t>,</w:t>
      </w:r>
      <w:r w:rsidR="00C46AD9" w:rsidRPr="00F91693">
        <w:rPr>
          <w:rFonts w:ascii="Times New Roman" w:cs="Times New Roman" w:hAnsi="Times New Roman"/>
          <w:sz w:val="30"/>
          <w:szCs w:val="30"/>
        </w:rPr>
        <w:t xml:space="preserve"> </w:t>
      </w:r>
    </w:p>
    <w:p w:rsidP="00DD1932" w:rsidR="00487614" w:rsidRDefault="00C46AD9" w:rsidRPr="00DD1932">
      <w:pPr>
        <w:pStyle w:val="a8"/>
        <w:widowControl w:val="false"/>
        <w:spacing w:after="0" w:line="192" w:lineRule="auto"/>
        <w:ind w:left="0"/>
        <w:jc w:val="center"/>
        <w:rPr>
          <w:rFonts w:ascii="Times New Roman" w:cs="Times New Roman" w:hAnsi="Times New Roman"/>
          <w:sz w:val="30"/>
          <w:szCs w:val="30"/>
        </w:rPr>
      </w:pPr>
      <w:r w:rsidRPr="00DD1932">
        <w:rPr>
          <w:rFonts w:ascii="Times New Roman" w:cs="Times New Roman" w:hAnsi="Times New Roman"/>
          <w:sz w:val="30"/>
          <w:szCs w:val="30"/>
        </w:rPr>
        <w:t>МКУ «УКС»</w:t>
      </w:r>
    </w:p>
    <w:p w:rsidP="003E3E7C" w:rsidR="00BB5CCB" w:rsidRDefault="00BB5CCB" w:rsidRPr="00DD1932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3E3E7C" w:rsidR="00C67974" w:rsidRDefault="001335B8" w:rsidRPr="003E3E7C">
      <w:pPr>
        <w:widowControl w:val="false"/>
        <w:spacing w:after="0" w:line="240" w:lineRule="auto"/>
        <w:ind w:firstLine="708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2. </w:t>
      </w:r>
      <w:r w:rsidRPr="003E3E7C">
        <w:rPr>
          <w:rFonts w:ascii="Times New Roman" w:cs="Times New Roman" w:hAnsi="Times New Roman"/>
          <w:sz w:val="30"/>
          <w:szCs w:val="30"/>
        </w:rPr>
        <w:t>МКУ «УКС»</w:t>
      </w:r>
      <w:r>
        <w:rPr>
          <w:rFonts w:ascii="Times New Roman" w:cs="Times New Roman" w:hAnsi="Times New Roman"/>
          <w:sz w:val="30"/>
          <w:szCs w:val="30"/>
        </w:rPr>
        <w:t>, о</w:t>
      </w:r>
      <w:r w:rsidR="00CD01A1" w:rsidRPr="003E3E7C">
        <w:rPr>
          <w:rFonts w:ascii="Times New Roman" w:cs="Times New Roman" w:hAnsi="Times New Roman"/>
          <w:sz w:val="30"/>
          <w:szCs w:val="30"/>
        </w:rPr>
        <w:t xml:space="preserve">рганами </w:t>
      </w:r>
      <w:r>
        <w:rPr>
          <w:rFonts w:ascii="Times New Roman" w:cs="Times New Roman" w:hAnsi="Times New Roman"/>
          <w:sz w:val="30"/>
          <w:szCs w:val="30"/>
        </w:rPr>
        <w:t>а</w:t>
      </w:r>
      <w:r w:rsidR="00CD01A1" w:rsidRPr="003E3E7C">
        <w:rPr>
          <w:rFonts w:ascii="Times New Roman" w:cs="Times New Roman" w:hAnsi="Times New Roman"/>
          <w:sz w:val="30"/>
          <w:szCs w:val="30"/>
        </w:rPr>
        <w:t>дминистрации</w:t>
      </w:r>
      <w:r w:rsidR="00843E6C" w:rsidRPr="003E3E7C">
        <w:rPr>
          <w:rFonts w:ascii="Times New Roman" w:cs="Times New Roman" w:hAnsi="Times New Roman"/>
          <w:sz w:val="30"/>
          <w:szCs w:val="30"/>
        </w:rPr>
        <w:t xml:space="preserve"> города</w:t>
      </w:r>
      <w:r w:rsidR="00C46AD9" w:rsidRPr="003E3E7C">
        <w:rPr>
          <w:rFonts w:ascii="Times New Roman" w:cs="Times New Roman" w:hAnsi="Times New Roman"/>
          <w:sz w:val="30"/>
          <w:szCs w:val="30"/>
        </w:rPr>
        <w:t xml:space="preserve"> </w:t>
      </w:r>
      <w:r w:rsidR="006C32DA" w:rsidRPr="003E3E7C">
        <w:rPr>
          <w:rFonts w:ascii="Times New Roman" w:cs="Times New Roman" w:hAnsi="Times New Roman"/>
          <w:sz w:val="30"/>
          <w:szCs w:val="30"/>
        </w:rPr>
        <w:t xml:space="preserve">исполняются </w:t>
      </w:r>
      <w:r w:rsidR="00CD01A1" w:rsidRPr="003E3E7C">
        <w:rPr>
          <w:rFonts w:ascii="Times New Roman" w:cs="Times New Roman" w:hAnsi="Times New Roman"/>
          <w:sz w:val="30"/>
          <w:szCs w:val="30"/>
        </w:rPr>
        <w:t xml:space="preserve">следующие права и обязанности </w:t>
      </w:r>
      <w:r w:rsidR="00C67974" w:rsidRPr="003E3E7C">
        <w:rPr>
          <w:rFonts w:ascii="Times New Roman" w:cs="Times New Roman" w:hAnsi="Times New Roman"/>
          <w:bCs/>
          <w:sz w:val="30"/>
          <w:szCs w:val="30"/>
        </w:rPr>
        <w:t xml:space="preserve">по </w:t>
      </w:r>
      <w:r w:rsidR="00487614" w:rsidRPr="003E3E7C">
        <w:rPr>
          <w:rFonts w:ascii="Times New Roman" w:cs="Times New Roman" w:hAnsi="Times New Roman"/>
          <w:bCs/>
          <w:sz w:val="30"/>
          <w:szCs w:val="30"/>
        </w:rPr>
        <w:t>С</w:t>
      </w:r>
      <w:r w:rsidR="00C67974" w:rsidRPr="003E3E7C">
        <w:rPr>
          <w:rFonts w:ascii="Times New Roman" w:cs="Times New Roman" w:hAnsi="Times New Roman"/>
          <w:bCs/>
          <w:sz w:val="30"/>
          <w:szCs w:val="30"/>
        </w:rPr>
        <w:t>оглашениям</w:t>
      </w:r>
      <w:r w:rsidR="00843E6C" w:rsidRPr="003E3E7C">
        <w:rPr>
          <w:rFonts w:ascii="Times New Roman" w:cs="Times New Roman" w:hAnsi="Times New Roman"/>
          <w:bCs/>
          <w:sz w:val="30"/>
          <w:szCs w:val="30"/>
        </w:rPr>
        <w:t>:</w:t>
      </w:r>
    </w:p>
    <w:p w:rsidP="003E3E7C" w:rsidR="00C46AD9" w:rsidRDefault="00BB5CCB" w:rsidRPr="003E3E7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sz w:val="30"/>
          <w:szCs w:val="30"/>
        </w:rPr>
        <w:t>1)</w:t>
      </w:r>
      <w:r w:rsidR="00EB6263" w:rsidRPr="003E3E7C">
        <w:rPr>
          <w:rFonts w:ascii="Times New Roman" w:cs="Times New Roman" w:hAnsi="Times New Roman"/>
          <w:sz w:val="30"/>
          <w:szCs w:val="30"/>
        </w:rPr>
        <w:t xml:space="preserve"> </w:t>
      </w:r>
      <w:r w:rsidR="00C46AD9" w:rsidRPr="003E3E7C">
        <w:rPr>
          <w:rFonts w:ascii="Times New Roman" w:cs="Times New Roman" w:hAnsi="Times New Roman"/>
          <w:sz w:val="30"/>
          <w:szCs w:val="30"/>
        </w:rPr>
        <w:t xml:space="preserve">МКУ </w:t>
      </w:r>
      <w:r w:rsidR="00555A98" w:rsidRPr="003E3E7C">
        <w:rPr>
          <w:rFonts w:ascii="Times New Roman" w:cs="Times New Roman" w:hAnsi="Times New Roman"/>
          <w:sz w:val="30"/>
          <w:szCs w:val="30"/>
        </w:rPr>
        <w:t>«УКС»</w:t>
      </w:r>
      <w:r w:rsidR="006F31BF" w:rsidRPr="003E3E7C">
        <w:rPr>
          <w:rFonts w:ascii="Times New Roman" w:cs="Times New Roman" w:hAnsi="Times New Roman"/>
          <w:sz w:val="30"/>
          <w:szCs w:val="30"/>
        </w:rPr>
        <w:t>:</w:t>
      </w:r>
    </w:p>
    <w:p w:rsidP="003E3E7C" w:rsidR="00555A98" w:rsidRDefault="00555A98" w:rsidRPr="003E3E7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sz w:val="30"/>
          <w:szCs w:val="30"/>
        </w:rPr>
        <w:t>осуществляет подготовку</w:t>
      </w:r>
      <w:r w:rsidR="00385809" w:rsidRPr="003E3E7C">
        <w:rPr>
          <w:rFonts w:ascii="Times New Roman" w:cs="Times New Roman" w:hAnsi="Times New Roman"/>
          <w:sz w:val="30"/>
          <w:szCs w:val="30"/>
        </w:rPr>
        <w:t xml:space="preserve"> </w:t>
      </w:r>
      <w:r w:rsidRPr="003E3E7C">
        <w:rPr>
          <w:rFonts w:ascii="Times New Roman" w:cs="Times New Roman" w:hAnsi="Times New Roman"/>
          <w:sz w:val="30"/>
          <w:szCs w:val="30"/>
        </w:rPr>
        <w:t xml:space="preserve">технического задания в отношении </w:t>
      </w:r>
      <w:r w:rsidR="002F1EE0" w:rsidRPr="003E3E7C">
        <w:rPr>
          <w:rFonts w:ascii="Times New Roman" w:cs="Times New Roman" w:hAnsi="Times New Roman"/>
          <w:sz w:val="30"/>
          <w:szCs w:val="30"/>
        </w:rPr>
        <w:t>Об</w:t>
      </w:r>
      <w:r w:rsidR="002F1EE0" w:rsidRPr="003E3E7C">
        <w:rPr>
          <w:rFonts w:ascii="Times New Roman" w:cs="Times New Roman" w:hAnsi="Times New Roman"/>
          <w:sz w:val="30"/>
          <w:szCs w:val="30"/>
        </w:rPr>
        <w:t>ъ</w:t>
      </w:r>
      <w:r w:rsidR="002F1EE0" w:rsidRPr="003E3E7C">
        <w:rPr>
          <w:rFonts w:ascii="Times New Roman" w:cs="Times New Roman" w:hAnsi="Times New Roman"/>
          <w:sz w:val="30"/>
          <w:szCs w:val="30"/>
        </w:rPr>
        <w:t>екта</w:t>
      </w:r>
      <w:r w:rsidRPr="003E3E7C">
        <w:rPr>
          <w:rFonts w:ascii="Times New Roman" w:cs="Times New Roman" w:hAnsi="Times New Roman"/>
          <w:sz w:val="30"/>
          <w:szCs w:val="30"/>
        </w:rPr>
        <w:t xml:space="preserve"> Соглашения:</w:t>
      </w:r>
    </w:p>
    <w:p w:rsidP="003E3E7C" w:rsidR="00555A98" w:rsidRDefault="00555A98" w:rsidRPr="003E3E7C">
      <w:pPr>
        <w:pStyle w:val="a8"/>
        <w:widowControl w:val="false"/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3E3E7C">
        <w:rPr>
          <w:rFonts w:ascii="Times New Roman" w:cs="Times New Roman" w:hAnsi="Times New Roman"/>
          <w:sz w:val="30"/>
          <w:szCs w:val="30"/>
        </w:rPr>
        <w:t xml:space="preserve">в отношении жилых помещений (квартир) – техническое задание, содержащее параметры жилого </w:t>
      </w:r>
      <w:bookmarkStart w:id="0" w:name="_GoBack"/>
      <w:bookmarkEnd w:id="0"/>
      <w:r w:rsidRPr="003E3E7C">
        <w:rPr>
          <w:rFonts w:ascii="Times New Roman" w:cs="Times New Roman" w:hAnsi="Times New Roman"/>
          <w:sz w:val="30"/>
          <w:szCs w:val="30"/>
        </w:rPr>
        <w:t xml:space="preserve">помещения (квартиры), с указанием </w:t>
      </w:r>
      <w:r w:rsidR="003E3E7C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3E3E7C">
        <w:rPr>
          <w:rFonts w:ascii="Times New Roman" w:cs="Times New Roman" w:hAnsi="Times New Roman"/>
          <w:sz w:val="30"/>
          <w:szCs w:val="30"/>
        </w:rPr>
        <w:t>количества жилых помещений (квартир), площади жилых помещений (квартир)</w:t>
      </w:r>
      <w:r w:rsidR="001335B8">
        <w:rPr>
          <w:rFonts w:ascii="Times New Roman" w:cs="Times New Roman" w:hAnsi="Times New Roman"/>
          <w:sz w:val="30"/>
          <w:szCs w:val="30"/>
        </w:rPr>
        <w:t xml:space="preserve"> в квадратных метрах, количества</w:t>
      </w:r>
      <w:r w:rsidRPr="003E3E7C">
        <w:rPr>
          <w:rFonts w:ascii="Times New Roman" w:cs="Times New Roman" w:hAnsi="Times New Roman"/>
          <w:sz w:val="30"/>
          <w:szCs w:val="30"/>
        </w:rPr>
        <w:t xml:space="preserve"> комнат в жилых помещен</w:t>
      </w:r>
      <w:r w:rsidRPr="003E3E7C">
        <w:rPr>
          <w:rFonts w:ascii="Times New Roman" w:cs="Times New Roman" w:hAnsi="Times New Roman"/>
          <w:sz w:val="30"/>
          <w:szCs w:val="30"/>
        </w:rPr>
        <w:t>и</w:t>
      </w:r>
      <w:r w:rsidRPr="003E3E7C">
        <w:rPr>
          <w:rFonts w:ascii="Times New Roman" w:cs="Times New Roman" w:hAnsi="Times New Roman"/>
          <w:sz w:val="30"/>
          <w:szCs w:val="30"/>
        </w:rPr>
        <w:t>ях (квартирах);</w:t>
      </w:r>
      <w:proofErr w:type="gramEnd"/>
    </w:p>
    <w:p w:rsidP="003E3E7C" w:rsidR="008045ED" w:rsidRDefault="00555A98" w:rsidRPr="003E3E7C">
      <w:pPr>
        <w:pStyle w:val="a8"/>
        <w:widowControl w:val="false"/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sz w:val="30"/>
          <w:szCs w:val="30"/>
        </w:rPr>
        <w:t>в отношении объектов капитального строительства социального назначения – техническое задание, содержащее перечень основных да</w:t>
      </w:r>
      <w:r w:rsidRPr="003E3E7C">
        <w:rPr>
          <w:rFonts w:ascii="Times New Roman" w:cs="Times New Roman" w:hAnsi="Times New Roman"/>
          <w:sz w:val="30"/>
          <w:szCs w:val="30"/>
        </w:rPr>
        <w:t>н</w:t>
      </w:r>
      <w:r w:rsidRPr="003E3E7C">
        <w:rPr>
          <w:rFonts w:ascii="Times New Roman" w:cs="Times New Roman" w:hAnsi="Times New Roman"/>
          <w:sz w:val="30"/>
          <w:szCs w:val="30"/>
        </w:rPr>
        <w:lastRenderedPageBreak/>
        <w:t>ных, требований и условий в соответствии с законод</w:t>
      </w:r>
      <w:r w:rsidR="00810F8F" w:rsidRPr="003E3E7C">
        <w:rPr>
          <w:rFonts w:ascii="Times New Roman" w:cs="Times New Roman" w:hAnsi="Times New Roman"/>
          <w:sz w:val="30"/>
          <w:szCs w:val="30"/>
        </w:rPr>
        <w:t>ательством Росси</w:t>
      </w:r>
      <w:r w:rsidR="00810F8F" w:rsidRPr="003E3E7C">
        <w:rPr>
          <w:rFonts w:ascii="Times New Roman" w:cs="Times New Roman" w:hAnsi="Times New Roman"/>
          <w:sz w:val="30"/>
          <w:szCs w:val="30"/>
        </w:rPr>
        <w:t>й</w:t>
      </w:r>
      <w:r w:rsidR="00810F8F" w:rsidRPr="003E3E7C">
        <w:rPr>
          <w:rFonts w:ascii="Times New Roman" w:cs="Times New Roman" w:hAnsi="Times New Roman"/>
          <w:sz w:val="30"/>
          <w:szCs w:val="30"/>
        </w:rPr>
        <w:t>ской Федерации</w:t>
      </w:r>
      <w:r w:rsidR="0052399C" w:rsidRPr="003E3E7C">
        <w:rPr>
          <w:rFonts w:ascii="Times New Roman" w:cs="Times New Roman" w:hAnsi="Times New Roman"/>
          <w:sz w:val="30"/>
          <w:szCs w:val="30"/>
        </w:rPr>
        <w:t xml:space="preserve"> (с согласованием такого задания в </w:t>
      </w:r>
      <w:r w:rsidR="00E844E2" w:rsidRPr="003E3E7C">
        <w:rPr>
          <w:rFonts w:ascii="Times New Roman" w:cs="Times New Roman" w:hAnsi="Times New Roman"/>
          <w:sz w:val="30"/>
          <w:szCs w:val="30"/>
        </w:rPr>
        <w:t>органе администр</w:t>
      </w:r>
      <w:r w:rsidR="00E844E2" w:rsidRPr="003E3E7C">
        <w:rPr>
          <w:rFonts w:ascii="Times New Roman" w:cs="Times New Roman" w:hAnsi="Times New Roman"/>
          <w:sz w:val="30"/>
          <w:szCs w:val="30"/>
        </w:rPr>
        <w:t>а</w:t>
      </w:r>
      <w:r w:rsidR="00E844E2" w:rsidRPr="003E3E7C">
        <w:rPr>
          <w:rFonts w:ascii="Times New Roman" w:cs="Times New Roman" w:hAnsi="Times New Roman"/>
          <w:sz w:val="30"/>
          <w:szCs w:val="30"/>
        </w:rPr>
        <w:t xml:space="preserve">ции города, </w:t>
      </w:r>
      <w:r w:rsidR="00F21520" w:rsidRPr="003E3E7C">
        <w:rPr>
          <w:rFonts w:ascii="Times New Roman" w:cs="Times New Roman" w:hAnsi="Times New Roman"/>
          <w:sz w:val="30"/>
          <w:szCs w:val="30"/>
        </w:rPr>
        <w:t>к отраслевой (функциональной) принадлежности которого относится объект капитального строительства</w:t>
      </w:r>
      <w:r w:rsidR="0052399C" w:rsidRPr="003E3E7C">
        <w:rPr>
          <w:rFonts w:ascii="Times New Roman" w:cs="Times New Roman" w:hAnsi="Times New Roman"/>
          <w:sz w:val="30"/>
          <w:szCs w:val="30"/>
        </w:rPr>
        <w:t>)</w:t>
      </w:r>
      <w:r w:rsidR="00810F8F" w:rsidRPr="003E3E7C">
        <w:rPr>
          <w:rFonts w:ascii="Times New Roman" w:cs="Times New Roman" w:hAnsi="Times New Roman"/>
          <w:sz w:val="30"/>
          <w:szCs w:val="30"/>
        </w:rPr>
        <w:t>;</w:t>
      </w:r>
    </w:p>
    <w:p w:rsidP="003E3E7C" w:rsidR="00D92D8E" w:rsidRDefault="00D92D8E" w:rsidRPr="003E3E7C">
      <w:pPr>
        <w:pStyle w:val="a8"/>
        <w:widowControl w:val="false"/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sz w:val="30"/>
          <w:szCs w:val="30"/>
        </w:rPr>
        <w:t>в отношении проектной документации объектов капитального строительства социального назначения</w:t>
      </w:r>
      <w:r w:rsidR="001335B8">
        <w:rPr>
          <w:rFonts w:ascii="Times New Roman" w:cs="Times New Roman" w:hAnsi="Times New Roman"/>
          <w:sz w:val="30"/>
          <w:szCs w:val="30"/>
        </w:rPr>
        <w:t xml:space="preserve"> –</w:t>
      </w:r>
      <w:r w:rsidR="00810F8F" w:rsidRPr="003E3E7C">
        <w:rPr>
          <w:rFonts w:ascii="Times New Roman" w:cs="Times New Roman" w:hAnsi="Times New Roman"/>
          <w:sz w:val="30"/>
          <w:szCs w:val="30"/>
        </w:rPr>
        <w:t xml:space="preserve"> техническое задание, соде</w:t>
      </w:r>
      <w:r w:rsidR="00810F8F" w:rsidRPr="003E3E7C">
        <w:rPr>
          <w:rFonts w:ascii="Times New Roman" w:cs="Times New Roman" w:hAnsi="Times New Roman"/>
          <w:sz w:val="30"/>
          <w:szCs w:val="30"/>
        </w:rPr>
        <w:t>р</w:t>
      </w:r>
      <w:r w:rsidR="00810F8F" w:rsidRPr="003E3E7C">
        <w:rPr>
          <w:rFonts w:ascii="Times New Roman" w:cs="Times New Roman" w:hAnsi="Times New Roman"/>
          <w:sz w:val="30"/>
          <w:szCs w:val="30"/>
        </w:rPr>
        <w:t>жащее перечень основных данных, требований и условий в соотве</w:t>
      </w:r>
      <w:r w:rsidR="00810F8F" w:rsidRPr="003E3E7C">
        <w:rPr>
          <w:rFonts w:ascii="Times New Roman" w:cs="Times New Roman" w:hAnsi="Times New Roman"/>
          <w:sz w:val="30"/>
          <w:szCs w:val="30"/>
        </w:rPr>
        <w:t>т</w:t>
      </w:r>
      <w:r w:rsidR="00810F8F" w:rsidRPr="003E3E7C">
        <w:rPr>
          <w:rFonts w:ascii="Times New Roman" w:cs="Times New Roman" w:hAnsi="Times New Roman"/>
          <w:sz w:val="30"/>
          <w:szCs w:val="30"/>
        </w:rPr>
        <w:t>ствии с законод</w:t>
      </w:r>
      <w:r w:rsidR="004339F6" w:rsidRPr="003E3E7C">
        <w:rPr>
          <w:rFonts w:ascii="Times New Roman" w:cs="Times New Roman" w:hAnsi="Times New Roman"/>
          <w:sz w:val="30"/>
          <w:szCs w:val="30"/>
        </w:rPr>
        <w:t>ательством Российской Федерации</w:t>
      </w:r>
      <w:r w:rsidR="0052399C" w:rsidRPr="003E3E7C">
        <w:rPr>
          <w:rFonts w:ascii="Times New Roman" w:cs="Times New Roman" w:hAnsi="Times New Roman"/>
          <w:sz w:val="30"/>
          <w:szCs w:val="30"/>
        </w:rPr>
        <w:t xml:space="preserve"> (</w:t>
      </w:r>
      <w:r w:rsidR="00F21520" w:rsidRPr="003E3E7C">
        <w:rPr>
          <w:rFonts w:ascii="Times New Roman" w:cs="Times New Roman" w:hAnsi="Times New Roman"/>
          <w:sz w:val="30"/>
          <w:szCs w:val="30"/>
        </w:rPr>
        <w:t xml:space="preserve">с согласованием </w:t>
      </w:r>
      <w:r w:rsidR="003E3E7C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F21520" w:rsidRPr="003E3E7C">
        <w:rPr>
          <w:rFonts w:ascii="Times New Roman" w:cs="Times New Roman" w:hAnsi="Times New Roman"/>
          <w:sz w:val="30"/>
          <w:szCs w:val="30"/>
        </w:rPr>
        <w:t>такого задания в органе администрации города, к отраслевой (функци</w:t>
      </w:r>
      <w:r w:rsidR="00F21520" w:rsidRPr="003E3E7C">
        <w:rPr>
          <w:rFonts w:ascii="Times New Roman" w:cs="Times New Roman" w:hAnsi="Times New Roman"/>
          <w:sz w:val="30"/>
          <w:szCs w:val="30"/>
        </w:rPr>
        <w:t>о</w:t>
      </w:r>
      <w:r w:rsidR="00F21520" w:rsidRPr="003E3E7C">
        <w:rPr>
          <w:rFonts w:ascii="Times New Roman" w:cs="Times New Roman" w:hAnsi="Times New Roman"/>
          <w:sz w:val="30"/>
          <w:szCs w:val="30"/>
        </w:rPr>
        <w:t>нальной) принадлежности которого относится объект капитального строительства</w:t>
      </w:r>
      <w:r w:rsidR="0052399C" w:rsidRPr="003E3E7C">
        <w:rPr>
          <w:rFonts w:ascii="Times New Roman" w:cs="Times New Roman" w:hAnsi="Times New Roman"/>
          <w:sz w:val="30"/>
          <w:szCs w:val="30"/>
        </w:rPr>
        <w:t>)</w:t>
      </w:r>
      <w:r w:rsidR="004339F6" w:rsidRPr="003E3E7C">
        <w:rPr>
          <w:rFonts w:ascii="Times New Roman" w:cs="Times New Roman" w:hAnsi="Times New Roman"/>
          <w:sz w:val="30"/>
          <w:szCs w:val="30"/>
        </w:rPr>
        <w:t>;</w:t>
      </w:r>
    </w:p>
    <w:p w:rsidP="003E3E7C" w:rsidR="00BB5CCB" w:rsidRDefault="00FA020D" w:rsidRPr="003E3E7C">
      <w:pPr>
        <w:pStyle w:val="a8"/>
        <w:widowControl w:val="false"/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sz w:val="30"/>
          <w:szCs w:val="30"/>
        </w:rPr>
        <w:t>в отношении земельных участков</w:t>
      </w:r>
      <w:r w:rsidR="003E3E7C">
        <w:rPr>
          <w:rFonts w:ascii="Times New Roman" w:cs="Times New Roman" w:hAnsi="Times New Roman"/>
          <w:sz w:val="30"/>
          <w:szCs w:val="30"/>
        </w:rPr>
        <w:t xml:space="preserve"> –</w:t>
      </w:r>
      <w:r w:rsidR="004339F6" w:rsidRPr="003E3E7C">
        <w:rPr>
          <w:rFonts w:ascii="Times New Roman" w:cs="Times New Roman" w:hAnsi="Times New Roman"/>
          <w:sz w:val="30"/>
          <w:szCs w:val="30"/>
        </w:rPr>
        <w:t xml:space="preserve"> техническое задание, соде</w:t>
      </w:r>
      <w:r w:rsidR="004339F6" w:rsidRPr="003E3E7C">
        <w:rPr>
          <w:rFonts w:ascii="Times New Roman" w:cs="Times New Roman" w:hAnsi="Times New Roman"/>
          <w:sz w:val="30"/>
          <w:szCs w:val="30"/>
        </w:rPr>
        <w:t>р</w:t>
      </w:r>
      <w:r w:rsidR="004339F6" w:rsidRPr="003E3E7C">
        <w:rPr>
          <w:rFonts w:ascii="Times New Roman" w:cs="Times New Roman" w:hAnsi="Times New Roman"/>
          <w:sz w:val="30"/>
          <w:szCs w:val="30"/>
        </w:rPr>
        <w:t>жащее перечень основных данных, требований и условий в соотве</w:t>
      </w:r>
      <w:r w:rsidR="004339F6" w:rsidRPr="003E3E7C">
        <w:rPr>
          <w:rFonts w:ascii="Times New Roman" w:cs="Times New Roman" w:hAnsi="Times New Roman"/>
          <w:sz w:val="30"/>
          <w:szCs w:val="30"/>
        </w:rPr>
        <w:t>т</w:t>
      </w:r>
      <w:r w:rsidR="004339F6" w:rsidRPr="003E3E7C">
        <w:rPr>
          <w:rFonts w:ascii="Times New Roman" w:cs="Times New Roman" w:hAnsi="Times New Roman"/>
          <w:sz w:val="30"/>
          <w:szCs w:val="30"/>
        </w:rPr>
        <w:t xml:space="preserve">ствии с законодательством Российской Федерации и требованиями </w:t>
      </w:r>
      <w:r w:rsidR="003E3E7C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4339F6" w:rsidRPr="003E3E7C">
        <w:rPr>
          <w:rFonts w:ascii="Times New Roman" w:cs="Times New Roman" w:hAnsi="Times New Roman"/>
          <w:sz w:val="30"/>
          <w:szCs w:val="30"/>
        </w:rPr>
        <w:t>Соглашения</w:t>
      </w:r>
      <w:r w:rsidR="0052399C" w:rsidRPr="003E3E7C">
        <w:rPr>
          <w:rFonts w:ascii="Times New Roman" w:cs="Times New Roman" w:hAnsi="Times New Roman"/>
          <w:sz w:val="30"/>
          <w:szCs w:val="30"/>
        </w:rPr>
        <w:t xml:space="preserve"> (с согласованием такого задания в </w:t>
      </w:r>
      <w:r w:rsidR="00E844E2" w:rsidRPr="003E3E7C">
        <w:rPr>
          <w:rFonts w:ascii="Times New Roman" w:cs="Times New Roman" w:hAnsi="Times New Roman"/>
          <w:sz w:val="30"/>
          <w:szCs w:val="30"/>
        </w:rPr>
        <w:t xml:space="preserve">департаменте </w:t>
      </w:r>
      <w:proofErr w:type="spellStart"/>
      <w:proofErr w:type="gramStart"/>
      <w:r w:rsidR="00E844E2" w:rsidRPr="003E3E7C">
        <w:rPr>
          <w:rFonts w:ascii="Times New Roman" w:cs="Times New Roman" w:hAnsi="Times New Roman"/>
          <w:sz w:val="30"/>
          <w:szCs w:val="30"/>
        </w:rPr>
        <w:t>муни</w:t>
      </w:r>
      <w:r w:rsidR="00DD1932">
        <w:rPr>
          <w:rFonts w:ascii="Times New Roman" w:cs="Times New Roman" w:hAnsi="Times New Roman"/>
          <w:sz w:val="30"/>
          <w:szCs w:val="30"/>
        </w:rPr>
        <w:t>-</w:t>
      </w:r>
      <w:r w:rsidR="00E844E2" w:rsidRPr="003E3E7C">
        <w:rPr>
          <w:rFonts w:ascii="Times New Roman" w:cs="Times New Roman" w:hAnsi="Times New Roman"/>
          <w:sz w:val="30"/>
          <w:szCs w:val="30"/>
        </w:rPr>
        <w:t>ципального</w:t>
      </w:r>
      <w:proofErr w:type="spellEnd"/>
      <w:proofErr w:type="gramEnd"/>
      <w:r w:rsidR="00E844E2" w:rsidRPr="003E3E7C">
        <w:rPr>
          <w:rFonts w:ascii="Times New Roman" w:cs="Times New Roman" w:hAnsi="Times New Roman"/>
          <w:sz w:val="30"/>
          <w:szCs w:val="30"/>
        </w:rPr>
        <w:t xml:space="preserve"> имущества и земельных отношений администрации </w:t>
      </w:r>
      <w:r w:rsidR="00DD1932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E844E2" w:rsidRPr="003E3E7C">
        <w:rPr>
          <w:rFonts w:ascii="Times New Roman" w:cs="Times New Roman" w:hAnsi="Times New Roman"/>
          <w:sz w:val="30"/>
          <w:szCs w:val="30"/>
        </w:rPr>
        <w:t>города</w:t>
      </w:r>
      <w:r w:rsidR="0052399C" w:rsidRPr="003E3E7C">
        <w:rPr>
          <w:rFonts w:ascii="Times New Roman" w:cs="Times New Roman" w:hAnsi="Times New Roman"/>
          <w:sz w:val="30"/>
          <w:szCs w:val="30"/>
        </w:rPr>
        <w:t>)</w:t>
      </w:r>
      <w:r w:rsidR="001335B8">
        <w:rPr>
          <w:rFonts w:ascii="Times New Roman" w:cs="Times New Roman" w:hAnsi="Times New Roman"/>
          <w:sz w:val="30"/>
          <w:szCs w:val="30"/>
        </w:rPr>
        <w:t>;</w:t>
      </w:r>
    </w:p>
    <w:p w:rsidP="003E3E7C" w:rsidR="00385809" w:rsidRDefault="00385809" w:rsidRPr="003E3E7C">
      <w:pPr>
        <w:pStyle w:val="a8"/>
        <w:widowControl w:val="false"/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sz w:val="30"/>
          <w:szCs w:val="30"/>
        </w:rPr>
        <w:t>осуществляет контроль соответствия Объекта Соглашения (жил</w:t>
      </w:r>
      <w:r w:rsidRPr="003E3E7C">
        <w:rPr>
          <w:rFonts w:ascii="Times New Roman" w:cs="Times New Roman" w:hAnsi="Times New Roman"/>
          <w:sz w:val="30"/>
          <w:szCs w:val="30"/>
        </w:rPr>
        <w:t>о</w:t>
      </w:r>
      <w:r w:rsidRPr="003E3E7C">
        <w:rPr>
          <w:rFonts w:ascii="Times New Roman" w:cs="Times New Roman" w:hAnsi="Times New Roman"/>
          <w:sz w:val="30"/>
          <w:szCs w:val="30"/>
        </w:rPr>
        <w:t>го помещения, квартиры) техническому заданию и положениям части 2 статьи 15 Жилищного кодекса Российской Федерации;</w:t>
      </w:r>
    </w:p>
    <w:p w:rsidP="003E3E7C" w:rsidR="00385809" w:rsidRDefault="00385809" w:rsidRPr="003E3E7C">
      <w:pPr>
        <w:pStyle w:val="a8"/>
        <w:widowControl w:val="false"/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3E3E7C">
        <w:rPr>
          <w:rFonts w:ascii="Times New Roman" w:cs="Times New Roman" w:hAnsi="Times New Roman"/>
          <w:sz w:val="30"/>
          <w:szCs w:val="30"/>
        </w:rPr>
        <w:t>участвует в согласовании Соглашения и дополнительных согл</w:t>
      </w:r>
      <w:r w:rsidRPr="003E3E7C">
        <w:rPr>
          <w:rFonts w:ascii="Times New Roman" w:cs="Times New Roman" w:hAnsi="Times New Roman"/>
          <w:sz w:val="30"/>
          <w:szCs w:val="30"/>
        </w:rPr>
        <w:t>а</w:t>
      </w:r>
      <w:r w:rsidRPr="003E3E7C">
        <w:rPr>
          <w:rFonts w:ascii="Times New Roman" w:cs="Times New Roman" w:hAnsi="Times New Roman"/>
          <w:sz w:val="30"/>
          <w:szCs w:val="30"/>
        </w:rPr>
        <w:t>шений к нему</w:t>
      </w:r>
      <w:r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</w:p>
    <w:p w:rsidP="003E3E7C" w:rsidR="00385809" w:rsidRDefault="00385809" w:rsidRPr="003E3E7C">
      <w:pPr>
        <w:pStyle w:val="a8"/>
        <w:widowControl w:val="false"/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участвует в рассмотрении обращений (требований) Инвестора </w:t>
      </w:r>
      <w:r w:rsidR="003E3E7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</w:t>
      </w:r>
      <w:r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об изменении </w:t>
      </w:r>
      <w:r w:rsidRPr="003E3E7C">
        <w:rPr>
          <w:rFonts w:ascii="Times New Roman" w:cs="Times New Roman" w:hAnsi="Times New Roman"/>
          <w:sz w:val="30"/>
          <w:szCs w:val="30"/>
        </w:rPr>
        <w:t>Соглашения</w:t>
      </w:r>
      <w:r w:rsidR="001335B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, </w:t>
      </w:r>
      <w:r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досрочном прекращении </w:t>
      </w:r>
      <w:r w:rsidRPr="003E3E7C">
        <w:rPr>
          <w:rFonts w:ascii="Times New Roman" w:cs="Times New Roman" w:hAnsi="Times New Roman"/>
          <w:sz w:val="30"/>
          <w:szCs w:val="30"/>
        </w:rPr>
        <w:t>Соглашения;</w:t>
      </w:r>
    </w:p>
    <w:p w:rsidP="003E3E7C" w:rsidR="00ED331B" w:rsidRDefault="00ED331B" w:rsidRPr="003E3E7C">
      <w:pPr>
        <w:pStyle w:val="a8"/>
        <w:widowControl w:val="false"/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sz w:val="30"/>
          <w:szCs w:val="30"/>
        </w:rPr>
        <w:t>участвует в коллегиальном рассмотрении уведомления (информ</w:t>
      </w:r>
      <w:r w:rsidRPr="003E3E7C">
        <w:rPr>
          <w:rFonts w:ascii="Times New Roman" w:cs="Times New Roman" w:hAnsi="Times New Roman"/>
          <w:sz w:val="30"/>
          <w:szCs w:val="30"/>
        </w:rPr>
        <w:t>а</w:t>
      </w:r>
      <w:r w:rsidRPr="003E3E7C">
        <w:rPr>
          <w:rFonts w:ascii="Times New Roman" w:cs="Times New Roman" w:hAnsi="Times New Roman"/>
          <w:sz w:val="30"/>
          <w:szCs w:val="30"/>
        </w:rPr>
        <w:t>ции) об особом обстоятельстве, возникшем при реализации Соглаш</w:t>
      </w:r>
      <w:r w:rsidRPr="003E3E7C">
        <w:rPr>
          <w:rFonts w:ascii="Times New Roman" w:cs="Times New Roman" w:hAnsi="Times New Roman"/>
          <w:sz w:val="30"/>
          <w:szCs w:val="30"/>
        </w:rPr>
        <w:t>е</w:t>
      </w:r>
      <w:r w:rsidRPr="003E3E7C">
        <w:rPr>
          <w:rFonts w:ascii="Times New Roman" w:cs="Times New Roman" w:hAnsi="Times New Roman"/>
          <w:sz w:val="30"/>
          <w:szCs w:val="30"/>
        </w:rPr>
        <w:t>ния;</w:t>
      </w:r>
    </w:p>
    <w:p w:rsidP="003E3E7C" w:rsidR="00385809" w:rsidRDefault="00385809" w:rsidRPr="003E3E7C">
      <w:pPr>
        <w:pStyle w:val="a8"/>
        <w:widowControl w:val="false"/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sz w:val="30"/>
          <w:szCs w:val="30"/>
        </w:rPr>
        <w:t>участвует в межотраслевой комиссии по приемке Объекта и по</w:t>
      </w:r>
      <w:r w:rsidRPr="003E3E7C">
        <w:rPr>
          <w:rFonts w:ascii="Times New Roman" w:cs="Times New Roman" w:hAnsi="Times New Roman"/>
          <w:sz w:val="30"/>
          <w:szCs w:val="30"/>
        </w:rPr>
        <w:t>д</w:t>
      </w:r>
      <w:r w:rsidRPr="003E3E7C">
        <w:rPr>
          <w:rFonts w:ascii="Times New Roman" w:cs="Times New Roman" w:hAnsi="Times New Roman"/>
          <w:sz w:val="30"/>
          <w:szCs w:val="30"/>
        </w:rPr>
        <w:t xml:space="preserve">писании соответствующего </w:t>
      </w:r>
      <w:r w:rsidR="001335B8">
        <w:rPr>
          <w:rFonts w:ascii="Times New Roman" w:cs="Times New Roman" w:hAnsi="Times New Roman"/>
          <w:sz w:val="30"/>
          <w:szCs w:val="30"/>
        </w:rPr>
        <w:t>акта приемки Объекта Соглашения;</w:t>
      </w:r>
    </w:p>
    <w:p w:rsidP="003E3E7C" w:rsidR="00385809" w:rsidRDefault="001335B8" w:rsidRPr="003E3E7C">
      <w:pPr>
        <w:pStyle w:val="a8"/>
        <w:widowControl w:val="false"/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2) д</w:t>
      </w:r>
      <w:r w:rsidR="00385809" w:rsidRPr="003E3E7C">
        <w:rPr>
          <w:rFonts w:ascii="Times New Roman" w:cs="Times New Roman" w:hAnsi="Times New Roman"/>
          <w:sz w:val="30"/>
          <w:szCs w:val="30"/>
        </w:rPr>
        <w:t>епартамент градост</w:t>
      </w:r>
      <w:r>
        <w:rPr>
          <w:rFonts w:ascii="Times New Roman" w:cs="Times New Roman" w:hAnsi="Times New Roman"/>
          <w:sz w:val="30"/>
          <w:szCs w:val="30"/>
        </w:rPr>
        <w:t>роительства</w:t>
      </w:r>
      <w:r w:rsidR="00385809" w:rsidRPr="003E3E7C">
        <w:rPr>
          <w:rFonts w:ascii="Times New Roman" w:cs="Times New Roman" w:hAnsi="Times New Roman"/>
          <w:sz w:val="30"/>
          <w:szCs w:val="30"/>
        </w:rPr>
        <w:t>:</w:t>
      </w:r>
    </w:p>
    <w:p w:rsidP="003E3E7C" w:rsidR="00385809" w:rsidRDefault="00385809" w:rsidRPr="003E3E7C">
      <w:pPr>
        <w:pStyle w:val="a8"/>
        <w:widowControl w:val="false"/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sz w:val="30"/>
          <w:szCs w:val="30"/>
        </w:rPr>
        <w:t>осуществляет согласование и выдачу (направление) Инвестору технического за</w:t>
      </w:r>
      <w:r w:rsidR="001335B8">
        <w:rPr>
          <w:rFonts w:ascii="Times New Roman" w:cs="Times New Roman" w:hAnsi="Times New Roman"/>
          <w:sz w:val="30"/>
          <w:szCs w:val="30"/>
        </w:rPr>
        <w:t>дания в отношении Объекта</w:t>
      </w:r>
      <w:r w:rsidRPr="003E3E7C">
        <w:rPr>
          <w:rFonts w:ascii="Times New Roman" w:cs="Times New Roman" w:hAnsi="Times New Roman"/>
          <w:sz w:val="30"/>
          <w:szCs w:val="30"/>
        </w:rPr>
        <w:t xml:space="preserve"> Соглашения; </w:t>
      </w:r>
    </w:p>
    <w:p w:rsidP="003E3E7C" w:rsidR="00986F34" w:rsidRDefault="00386B61" w:rsidRPr="003E3E7C">
      <w:pPr>
        <w:pStyle w:val="a8"/>
        <w:widowControl w:val="false"/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sz w:val="30"/>
          <w:szCs w:val="30"/>
        </w:rPr>
        <w:t xml:space="preserve">осуществляет </w:t>
      </w:r>
      <w:r w:rsidR="00DC1D5B" w:rsidRPr="003E3E7C">
        <w:rPr>
          <w:rFonts w:ascii="Times New Roman" w:cs="Times New Roman" w:hAnsi="Times New Roman"/>
          <w:sz w:val="30"/>
          <w:szCs w:val="30"/>
        </w:rPr>
        <w:t>согласование акта о выполнении предварительных условий начала строительства</w:t>
      </w:r>
      <w:r w:rsidR="00947E83" w:rsidRPr="003E3E7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в части </w:t>
      </w:r>
      <w:r w:rsidR="00611046" w:rsidRPr="003E3E7C">
        <w:rPr>
          <w:rFonts w:ascii="Times New Roman" w:cs="Times New Roman" w:eastAsia="Times New Roman" w:hAnsi="Times New Roman"/>
          <w:sz w:val="30"/>
          <w:szCs w:val="30"/>
          <w:lang w:eastAsia="ru-RU"/>
        </w:rPr>
        <w:t>наличия</w:t>
      </w:r>
      <w:r w:rsidR="00BE7430" w:rsidRPr="003E3E7C">
        <w:rPr>
          <w:rFonts w:ascii="Times New Roman" w:cs="Times New Roman" w:eastAsia="Times New Roman" w:hAnsi="Times New Roman"/>
          <w:sz w:val="30"/>
          <w:szCs w:val="30"/>
          <w:lang w:eastAsia="ru-RU"/>
        </w:rPr>
        <w:t>:</w:t>
      </w:r>
      <w:r w:rsidR="00611046" w:rsidRPr="003E3E7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947E83" w:rsidRPr="003E3E7C">
        <w:rPr>
          <w:rFonts w:ascii="Times New Roman" w:cs="Times New Roman" w:hAnsi="Times New Roman"/>
          <w:sz w:val="30"/>
          <w:szCs w:val="30"/>
        </w:rPr>
        <w:t>представле</w:t>
      </w:r>
      <w:r w:rsidR="00611046" w:rsidRPr="003E3E7C">
        <w:rPr>
          <w:rFonts w:ascii="Times New Roman" w:cs="Times New Roman" w:hAnsi="Times New Roman"/>
          <w:sz w:val="30"/>
          <w:szCs w:val="30"/>
        </w:rPr>
        <w:t>нной</w:t>
      </w:r>
      <w:r w:rsidR="00947E83" w:rsidRPr="003E3E7C">
        <w:rPr>
          <w:rFonts w:ascii="Times New Roman" w:cs="Times New Roman" w:hAnsi="Times New Roman"/>
          <w:sz w:val="30"/>
          <w:szCs w:val="30"/>
        </w:rPr>
        <w:t xml:space="preserve"> </w:t>
      </w:r>
      <w:r w:rsidR="001335B8">
        <w:rPr>
          <w:rFonts w:ascii="Times New Roman" w:cs="Times New Roman" w:hAnsi="Times New Roman"/>
          <w:sz w:val="30"/>
          <w:szCs w:val="30"/>
        </w:rPr>
        <w:t>а</w:t>
      </w:r>
      <w:r w:rsidR="009448AA" w:rsidRPr="003E3E7C">
        <w:rPr>
          <w:rFonts w:ascii="Times New Roman" w:cs="Times New Roman" w:hAnsi="Times New Roman"/>
          <w:sz w:val="30"/>
          <w:szCs w:val="30"/>
        </w:rPr>
        <w:t>дм</w:t>
      </w:r>
      <w:r w:rsidR="009448AA" w:rsidRPr="003E3E7C">
        <w:rPr>
          <w:rFonts w:ascii="Times New Roman" w:cs="Times New Roman" w:hAnsi="Times New Roman"/>
          <w:sz w:val="30"/>
          <w:szCs w:val="30"/>
        </w:rPr>
        <w:t>и</w:t>
      </w:r>
      <w:r w:rsidR="009448AA" w:rsidRPr="003E3E7C">
        <w:rPr>
          <w:rFonts w:ascii="Times New Roman" w:cs="Times New Roman" w:hAnsi="Times New Roman"/>
          <w:sz w:val="30"/>
          <w:szCs w:val="30"/>
        </w:rPr>
        <w:t>нистрацией</w:t>
      </w:r>
      <w:r w:rsidR="00947E83" w:rsidRPr="003E3E7C">
        <w:rPr>
          <w:rFonts w:ascii="Times New Roman" w:cs="Times New Roman" w:hAnsi="Times New Roman"/>
          <w:sz w:val="30"/>
          <w:szCs w:val="30"/>
        </w:rPr>
        <w:t xml:space="preserve"> </w:t>
      </w:r>
      <w:r w:rsidR="001335B8">
        <w:rPr>
          <w:rFonts w:ascii="Times New Roman" w:cs="Times New Roman" w:hAnsi="Times New Roman"/>
          <w:sz w:val="30"/>
          <w:szCs w:val="30"/>
        </w:rPr>
        <w:t xml:space="preserve">города </w:t>
      </w:r>
      <w:r w:rsidR="00947E83" w:rsidRPr="003E3E7C">
        <w:rPr>
          <w:rFonts w:ascii="Times New Roman" w:cs="Times New Roman" w:hAnsi="Times New Roman"/>
          <w:sz w:val="30"/>
          <w:szCs w:val="30"/>
        </w:rPr>
        <w:t xml:space="preserve">типовой проектной документации </w:t>
      </w:r>
      <w:r w:rsidR="00920442" w:rsidRPr="003E3E7C">
        <w:rPr>
          <w:rFonts w:ascii="Times New Roman" w:cs="Times New Roman" w:hAnsi="Times New Roman"/>
          <w:sz w:val="30"/>
          <w:szCs w:val="30"/>
        </w:rPr>
        <w:t>объекта капитал</w:t>
      </w:r>
      <w:r w:rsidR="00920442" w:rsidRPr="003E3E7C">
        <w:rPr>
          <w:rFonts w:ascii="Times New Roman" w:cs="Times New Roman" w:hAnsi="Times New Roman"/>
          <w:sz w:val="30"/>
          <w:szCs w:val="30"/>
        </w:rPr>
        <w:t>ь</w:t>
      </w:r>
      <w:r w:rsidR="00920442" w:rsidRPr="003E3E7C">
        <w:rPr>
          <w:rFonts w:ascii="Times New Roman" w:cs="Times New Roman" w:hAnsi="Times New Roman"/>
          <w:sz w:val="30"/>
          <w:szCs w:val="30"/>
        </w:rPr>
        <w:t>ного строительства социального назначения</w:t>
      </w:r>
      <w:r w:rsidR="00611046" w:rsidRPr="003E3E7C">
        <w:rPr>
          <w:rFonts w:ascii="Times New Roman" w:cs="Times New Roman" w:hAnsi="Times New Roman"/>
          <w:sz w:val="30"/>
          <w:szCs w:val="30"/>
        </w:rPr>
        <w:t>,</w:t>
      </w:r>
      <w:r w:rsidR="00611046" w:rsidRPr="003E3E7C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611046" w:rsidRPr="003E3E7C">
        <w:rPr>
          <w:rFonts w:ascii="Times New Roman" w:cs="Times New Roman" w:hAnsi="Times New Roman"/>
          <w:sz w:val="30"/>
          <w:szCs w:val="30"/>
        </w:rPr>
        <w:t xml:space="preserve">на основе которой </w:t>
      </w:r>
      <w:r w:rsidR="001335B8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="009448AA" w:rsidRPr="003E3E7C">
        <w:rPr>
          <w:rFonts w:ascii="Times New Roman" w:cs="Times New Roman" w:hAnsi="Times New Roman"/>
          <w:sz w:val="30"/>
          <w:szCs w:val="30"/>
        </w:rPr>
        <w:t>Инвестором</w:t>
      </w:r>
      <w:r w:rsidR="00611046" w:rsidRPr="003E3E7C">
        <w:rPr>
          <w:rFonts w:ascii="Times New Roman" w:cs="Times New Roman" w:hAnsi="Times New Roman"/>
          <w:sz w:val="30"/>
          <w:szCs w:val="30"/>
        </w:rPr>
        <w:t xml:space="preserve"> будет разработана проектная документация</w:t>
      </w:r>
      <w:r w:rsidR="00920442" w:rsidRPr="003E3E7C">
        <w:rPr>
          <w:rFonts w:ascii="Times New Roman" w:cs="Times New Roman" w:hAnsi="Times New Roman"/>
          <w:sz w:val="30"/>
          <w:szCs w:val="30"/>
        </w:rPr>
        <w:t xml:space="preserve"> </w:t>
      </w:r>
      <w:r w:rsidR="00633964" w:rsidRPr="003E3E7C">
        <w:rPr>
          <w:rFonts w:ascii="Times New Roman" w:cs="Times New Roman" w:hAnsi="Times New Roman"/>
          <w:sz w:val="30"/>
          <w:szCs w:val="30"/>
        </w:rPr>
        <w:t>в отношении О</w:t>
      </w:r>
      <w:r w:rsidR="00611046" w:rsidRPr="003E3E7C">
        <w:rPr>
          <w:rFonts w:ascii="Times New Roman" w:cs="Times New Roman" w:hAnsi="Times New Roman"/>
          <w:sz w:val="30"/>
          <w:szCs w:val="30"/>
        </w:rPr>
        <w:t xml:space="preserve">бъекта </w:t>
      </w:r>
      <w:r w:rsidR="00920442" w:rsidRPr="003E3E7C">
        <w:rPr>
          <w:rFonts w:ascii="Times New Roman" w:cs="Times New Roman" w:hAnsi="Times New Roman"/>
          <w:sz w:val="30"/>
          <w:szCs w:val="30"/>
        </w:rPr>
        <w:t>С</w:t>
      </w:r>
      <w:r w:rsidR="00611046" w:rsidRPr="003E3E7C">
        <w:rPr>
          <w:rFonts w:ascii="Times New Roman" w:cs="Times New Roman" w:hAnsi="Times New Roman"/>
          <w:sz w:val="30"/>
          <w:szCs w:val="30"/>
        </w:rPr>
        <w:t>оглашения</w:t>
      </w:r>
      <w:r w:rsidR="00947E83" w:rsidRPr="003E3E7C">
        <w:rPr>
          <w:rFonts w:ascii="Times New Roman" w:cs="Times New Roman" w:hAnsi="Times New Roman"/>
          <w:sz w:val="30"/>
          <w:szCs w:val="30"/>
        </w:rPr>
        <w:t>, согласовани</w:t>
      </w:r>
      <w:r w:rsidR="00611046" w:rsidRPr="003E3E7C">
        <w:rPr>
          <w:rFonts w:ascii="Times New Roman" w:cs="Times New Roman" w:hAnsi="Times New Roman"/>
          <w:sz w:val="30"/>
          <w:szCs w:val="30"/>
        </w:rPr>
        <w:t>я</w:t>
      </w:r>
      <w:r w:rsidR="00947E83" w:rsidRPr="003E3E7C">
        <w:rPr>
          <w:rFonts w:ascii="Times New Roman" w:cs="Times New Roman" w:hAnsi="Times New Roman"/>
          <w:sz w:val="30"/>
          <w:szCs w:val="30"/>
        </w:rPr>
        <w:t xml:space="preserve"> </w:t>
      </w:r>
      <w:r w:rsidR="001335B8">
        <w:rPr>
          <w:rFonts w:ascii="Times New Roman" w:cs="Times New Roman" w:hAnsi="Times New Roman"/>
          <w:sz w:val="30"/>
          <w:szCs w:val="30"/>
        </w:rPr>
        <w:t>а</w:t>
      </w:r>
      <w:r w:rsidR="009448AA" w:rsidRPr="003E3E7C">
        <w:rPr>
          <w:rFonts w:ascii="Times New Roman" w:cs="Times New Roman" w:hAnsi="Times New Roman"/>
          <w:sz w:val="30"/>
          <w:szCs w:val="30"/>
        </w:rPr>
        <w:t>дминистрацией</w:t>
      </w:r>
      <w:r w:rsidR="00947E83" w:rsidRPr="003E3E7C">
        <w:rPr>
          <w:rFonts w:ascii="Times New Roman" w:cs="Times New Roman" w:hAnsi="Times New Roman"/>
          <w:sz w:val="30"/>
          <w:szCs w:val="30"/>
        </w:rPr>
        <w:t xml:space="preserve"> </w:t>
      </w:r>
      <w:r w:rsidR="001335B8">
        <w:rPr>
          <w:rFonts w:ascii="Times New Roman" w:cs="Times New Roman" w:hAnsi="Times New Roman"/>
          <w:sz w:val="30"/>
          <w:szCs w:val="30"/>
        </w:rPr>
        <w:t xml:space="preserve">города </w:t>
      </w:r>
      <w:r w:rsidR="00611046" w:rsidRPr="003E3E7C">
        <w:rPr>
          <w:rFonts w:ascii="Times New Roman" w:cs="Times New Roman" w:hAnsi="Times New Roman"/>
          <w:sz w:val="30"/>
          <w:szCs w:val="30"/>
        </w:rPr>
        <w:t>пред</w:t>
      </w:r>
      <w:r w:rsidR="00DD1932">
        <w:rPr>
          <w:rFonts w:ascii="Times New Roman" w:cs="Times New Roman" w:hAnsi="Times New Roman"/>
          <w:sz w:val="30"/>
          <w:szCs w:val="30"/>
        </w:rPr>
        <w:t>-</w:t>
      </w:r>
      <w:proofErr w:type="spellStart"/>
      <w:r w:rsidR="00611046" w:rsidRPr="003E3E7C">
        <w:rPr>
          <w:rFonts w:ascii="Times New Roman" w:cs="Times New Roman" w:hAnsi="Times New Roman"/>
          <w:sz w:val="30"/>
          <w:szCs w:val="30"/>
        </w:rPr>
        <w:t>ста</w:t>
      </w:r>
      <w:r w:rsidR="00611046" w:rsidRPr="003E3E7C">
        <w:rPr>
          <w:rFonts w:ascii="Times New Roman" w:cs="Times New Roman" w:hAnsi="Times New Roman"/>
          <w:sz w:val="30"/>
          <w:szCs w:val="30"/>
        </w:rPr>
        <w:t>в</w:t>
      </w:r>
      <w:r w:rsidR="00611046" w:rsidRPr="003E3E7C">
        <w:rPr>
          <w:rFonts w:ascii="Times New Roman" w:cs="Times New Roman" w:hAnsi="Times New Roman"/>
          <w:sz w:val="30"/>
          <w:szCs w:val="30"/>
        </w:rPr>
        <w:t>ленной</w:t>
      </w:r>
      <w:proofErr w:type="spellEnd"/>
      <w:r w:rsidR="00611046" w:rsidRPr="003E3E7C">
        <w:rPr>
          <w:rFonts w:ascii="Times New Roman" w:cs="Times New Roman" w:hAnsi="Times New Roman"/>
          <w:sz w:val="30"/>
          <w:szCs w:val="30"/>
        </w:rPr>
        <w:t xml:space="preserve"> </w:t>
      </w:r>
      <w:r w:rsidR="00947E83" w:rsidRPr="003E3E7C">
        <w:rPr>
          <w:rFonts w:ascii="Times New Roman" w:cs="Times New Roman" w:hAnsi="Times New Roman"/>
          <w:sz w:val="30"/>
          <w:szCs w:val="30"/>
        </w:rPr>
        <w:t>проектной документации</w:t>
      </w:r>
      <w:r w:rsidR="00551FEE" w:rsidRPr="003E3E7C">
        <w:rPr>
          <w:rFonts w:ascii="Times New Roman" w:cs="Times New Roman" w:hAnsi="Times New Roman"/>
          <w:sz w:val="30"/>
          <w:szCs w:val="30"/>
        </w:rPr>
        <w:t>, проверки</w:t>
      </w:r>
      <w:r w:rsidR="00551FEE" w:rsidRPr="003E3E7C">
        <w:rPr>
          <w:rFonts w:ascii="Times New Roman" w:cs="Times New Roman" w:eastAsia="Times New Roman" w:hAnsi="Times New Roman"/>
          <w:w w:val="0"/>
          <w:sz w:val="30"/>
          <w:szCs w:val="30"/>
        </w:rPr>
        <w:t xml:space="preserve"> </w:t>
      </w:r>
      <w:r w:rsidR="001335B8">
        <w:rPr>
          <w:rFonts w:ascii="Times New Roman" w:cs="Times New Roman" w:hAnsi="Times New Roman"/>
          <w:sz w:val="30"/>
          <w:szCs w:val="30"/>
        </w:rPr>
        <w:t>получения</w:t>
      </w:r>
      <w:r w:rsidR="00551FEE" w:rsidRPr="003E3E7C">
        <w:rPr>
          <w:rFonts w:ascii="Times New Roman" w:cs="Times New Roman" w:hAnsi="Times New Roman"/>
          <w:sz w:val="30"/>
          <w:szCs w:val="30"/>
        </w:rPr>
        <w:t xml:space="preserve"> </w:t>
      </w:r>
      <w:r w:rsidR="009448AA" w:rsidRPr="003E3E7C">
        <w:rPr>
          <w:rFonts w:ascii="Times New Roman" w:cs="Times New Roman" w:hAnsi="Times New Roman"/>
          <w:sz w:val="30"/>
          <w:szCs w:val="30"/>
        </w:rPr>
        <w:t>Инвестором</w:t>
      </w:r>
      <w:r w:rsidR="00551FEE" w:rsidRPr="003E3E7C">
        <w:rPr>
          <w:rFonts w:ascii="Times New Roman" w:cs="Times New Roman" w:hAnsi="Times New Roman"/>
          <w:sz w:val="30"/>
          <w:szCs w:val="30"/>
        </w:rPr>
        <w:t xml:space="preserve"> </w:t>
      </w:r>
      <w:r w:rsidR="001335B8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="00551FEE" w:rsidRPr="003E3E7C">
        <w:rPr>
          <w:rFonts w:ascii="Times New Roman" w:cs="Times New Roman" w:hAnsi="Times New Roman"/>
          <w:sz w:val="30"/>
          <w:szCs w:val="30"/>
        </w:rPr>
        <w:t>всех необходи</w:t>
      </w:r>
      <w:r w:rsidR="00385809" w:rsidRPr="003E3E7C">
        <w:rPr>
          <w:rFonts w:ascii="Times New Roman" w:cs="Times New Roman" w:hAnsi="Times New Roman"/>
          <w:sz w:val="30"/>
          <w:szCs w:val="30"/>
        </w:rPr>
        <w:t xml:space="preserve">мых разрешений, предусмотренных </w:t>
      </w:r>
      <w:r w:rsidR="00551FEE" w:rsidRPr="003E3E7C">
        <w:rPr>
          <w:rFonts w:ascii="Times New Roman" w:cs="Times New Roman" w:hAnsi="Times New Roman"/>
          <w:sz w:val="30"/>
          <w:szCs w:val="30"/>
        </w:rPr>
        <w:t>законодател</w:t>
      </w:r>
      <w:proofErr w:type="gramStart"/>
      <w:r w:rsidR="00551FEE" w:rsidRPr="003E3E7C">
        <w:rPr>
          <w:rFonts w:ascii="Times New Roman" w:cs="Times New Roman" w:hAnsi="Times New Roman"/>
          <w:sz w:val="30"/>
          <w:szCs w:val="30"/>
        </w:rPr>
        <w:t>ь</w:t>
      </w:r>
      <w:r w:rsidR="00DD1932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DD1932">
        <w:rPr>
          <w:rFonts w:ascii="Times New Roman" w:cs="Times New Roman" w:hAnsi="Times New Roman"/>
          <w:sz w:val="30"/>
          <w:szCs w:val="30"/>
        </w:rPr>
        <w:t xml:space="preserve">                      </w:t>
      </w:r>
      <w:proofErr w:type="spellStart"/>
      <w:r w:rsidR="00551FEE" w:rsidRPr="003E3E7C">
        <w:rPr>
          <w:rFonts w:ascii="Times New Roman" w:cs="Times New Roman" w:hAnsi="Times New Roman"/>
          <w:sz w:val="30"/>
          <w:szCs w:val="30"/>
        </w:rPr>
        <w:t>ством</w:t>
      </w:r>
      <w:proofErr w:type="spellEnd"/>
      <w:r w:rsidR="00551FEE" w:rsidRPr="003E3E7C">
        <w:rPr>
          <w:rFonts w:ascii="Times New Roman" w:cs="Times New Roman" w:hAnsi="Times New Roman"/>
          <w:sz w:val="30"/>
          <w:szCs w:val="30"/>
        </w:rPr>
        <w:t xml:space="preserve"> для начала строительства, в том числе разрешения на строител</w:t>
      </w:r>
      <w:r w:rsidR="00551FEE" w:rsidRPr="003E3E7C">
        <w:rPr>
          <w:rFonts w:ascii="Times New Roman" w:cs="Times New Roman" w:hAnsi="Times New Roman"/>
          <w:sz w:val="30"/>
          <w:szCs w:val="30"/>
        </w:rPr>
        <w:t>ь</w:t>
      </w:r>
      <w:r w:rsidR="00551FEE" w:rsidRPr="003E3E7C">
        <w:rPr>
          <w:rFonts w:ascii="Times New Roman" w:cs="Times New Roman" w:hAnsi="Times New Roman"/>
          <w:sz w:val="30"/>
          <w:szCs w:val="30"/>
        </w:rPr>
        <w:t>ство</w:t>
      </w:r>
      <w:r w:rsidR="00DC1D5B" w:rsidRPr="003E3E7C">
        <w:rPr>
          <w:rFonts w:ascii="Times New Roman" w:cs="Times New Roman" w:hAnsi="Times New Roman"/>
          <w:sz w:val="30"/>
          <w:szCs w:val="30"/>
        </w:rPr>
        <w:t>;</w:t>
      </w:r>
    </w:p>
    <w:p w:rsidP="003E3E7C" w:rsidR="00986F34" w:rsidRDefault="00386B61" w:rsidRPr="003E3E7C">
      <w:pPr>
        <w:pStyle w:val="a8"/>
        <w:widowControl w:val="false"/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sz w:val="30"/>
          <w:szCs w:val="30"/>
        </w:rPr>
        <w:lastRenderedPageBreak/>
        <w:t xml:space="preserve">осуществляет </w:t>
      </w:r>
      <w:proofErr w:type="gramStart"/>
      <w:r w:rsidR="00076298" w:rsidRPr="003E3E7C">
        <w:rPr>
          <w:rFonts w:ascii="Times New Roman" w:cs="Times New Roman" w:hAnsi="Times New Roman"/>
          <w:sz w:val="30"/>
          <w:szCs w:val="30"/>
        </w:rPr>
        <w:t>контроль за</w:t>
      </w:r>
      <w:proofErr w:type="gramEnd"/>
      <w:r w:rsidR="00076298" w:rsidRPr="003E3E7C">
        <w:rPr>
          <w:rFonts w:ascii="Times New Roman" w:cs="Times New Roman" w:hAnsi="Times New Roman"/>
          <w:sz w:val="30"/>
          <w:szCs w:val="30"/>
        </w:rPr>
        <w:t xml:space="preserve"> соблюдением </w:t>
      </w:r>
      <w:r w:rsidR="009448AA" w:rsidRPr="003E3E7C">
        <w:rPr>
          <w:rFonts w:ascii="Times New Roman" w:cs="Times New Roman" w:hAnsi="Times New Roman"/>
          <w:sz w:val="30"/>
          <w:szCs w:val="30"/>
        </w:rPr>
        <w:t>Инвестором</w:t>
      </w:r>
      <w:r w:rsidR="00076298" w:rsidRPr="003E3E7C">
        <w:rPr>
          <w:rFonts w:ascii="Times New Roman" w:cs="Times New Roman" w:hAnsi="Times New Roman"/>
          <w:sz w:val="30"/>
          <w:szCs w:val="30"/>
        </w:rPr>
        <w:t xml:space="preserve"> условий </w:t>
      </w:r>
      <w:r w:rsidR="003E3E7C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9448AA" w:rsidRPr="003E3E7C">
        <w:rPr>
          <w:rFonts w:ascii="Times New Roman" w:cs="Times New Roman" w:hAnsi="Times New Roman"/>
          <w:sz w:val="30"/>
          <w:szCs w:val="30"/>
        </w:rPr>
        <w:t>С</w:t>
      </w:r>
      <w:r w:rsidR="00076298" w:rsidRPr="003E3E7C">
        <w:rPr>
          <w:rFonts w:ascii="Times New Roman" w:cs="Times New Roman" w:hAnsi="Times New Roman"/>
          <w:sz w:val="30"/>
          <w:szCs w:val="30"/>
        </w:rPr>
        <w:t>оглашения в ч</w:t>
      </w:r>
      <w:r w:rsidR="009448AA" w:rsidRPr="003E3E7C">
        <w:rPr>
          <w:rFonts w:ascii="Times New Roman" w:cs="Times New Roman" w:hAnsi="Times New Roman"/>
          <w:sz w:val="30"/>
          <w:szCs w:val="30"/>
        </w:rPr>
        <w:t>асти исполнения обязательств по нему</w:t>
      </w:r>
      <w:r w:rsidR="00633964" w:rsidRPr="003E3E7C">
        <w:rPr>
          <w:rFonts w:ascii="Times New Roman" w:cs="Times New Roman" w:hAnsi="Times New Roman"/>
          <w:sz w:val="30"/>
          <w:szCs w:val="30"/>
        </w:rPr>
        <w:t xml:space="preserve"> на этапе создания О</w:t>
      </w:r>
      <w:r w:rsidR="00076298" w:rsidRPr="003E3E7C">
        <w:rPr>
          <w:rFonts w:ascii="Times New Roman" w:cs="Times New Roman" w:hAnsi="Times New Roman"/>
          <w:sz w:val="30"/>
          <w:szCs w:val="30"/>
        </w:rPr>
        <w:t xml:space="preserve">бъекта </w:t>
      </w:r>
      <w:r w:rsidR="009448AA" w:rsidRPr="003E3E7C">
        <w:rPr>
          <w:rFonts w:ascii="Times New Roman" w:cs="Times New Roman" w:hAnsi="Times New Roman"/>
          <w:sz w:val="30"/>
          <w:szCs w:val="30"/>
        </w:rPr>
        <w:t>С</w:t>
      </w:r>
      <w:r w:rsidR="00076298" w:rsidRPr="003E3E7C">
        <w:rPr>
          <w:rFonts w:ascii="Times New Roman" w:cs="Times New Roman" w:hAnsi="Times New Roman"/>
          <w:sz w:val="30"/>
          <w:szCs w:val="30"/>
        </w:rPr>
        <w:t xml:space="preserve">оглашения; </w:t>
      </w:r>
    </w:p>
    <w:p w:rsidP="003E3E7C" w:rsidR="00986F34" w:rsidRDefault="00386B61" w:rsidRPr="003E3E7C">
      <w:pPr>
        <w:pStyle w:val="a8"/>
        <w:widowControl w:val="false"/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sz w:val="30"/>
          <w:szCs w:val="30"/>
        </w:rPr>
        <w:t xml:space="preserve">осуществляет </w:t>
      </w:r>
      <w:r w:rsidR="00DC1D5B" w:rsidRPr="003E3E7C">
        <w:rPr>
          <w:rFonts w:ascii="Times New Roman" w:cs="Times New Roman" w:hAnsi="Times New Roman"/>
          <w:sz w:val="30"/>
          <w:szCs w:val="30"/>
        </w:rPr>
        <w:t xml:space="preserve">согласование отчетов </w:t>
      </w:r>
      <w:r w:rsidR="009448AA" w:rsidRPr="003E3E7C">
        <w:rPr>
          <w:rFonts w:ascii="Times New Roman" w:cs="Times New Roman" w:hAnsi="Times New Roman"/>
          <w:sz w:val="30"/>
          <w:szCs w:val="30"/>
        </w:rPr>
        <w:t>Инвестора (при наличии так</w:t>
      </w:r>
      <w:r w:rsidR="009448AA" w:rsidRPr="003E3E7C">
        <w:rPr>
          <w:rFonts w:ascii="Times New Roman" w:cs="Times New Roman" w:hAnsi="Times New Roman"/>
          <w:sz w:val="30"/>
          <w:szCs w:val="30"/>
        </w:rPr>
        <w:t>о</w:t>
      </w:r>
      <w:r w:rsidR="009448AA" w:rsidRPr="003E3E7C">
        <w:rPr>
          <w:rFonts w:ascii="Times New Roman" w:cs="Times New Roman" w:hAnsi="Times New Roman"/>
          <w:sz w:val="30"/>
          <w:szCs w:val="30"/>
        </w:rPr>
        <w:t xml:space="preserve">го условия в Соглашении) </w:t>
      </w:r>
      <w:r w:rsidR="00633964" w:rsidRPr="003E3E7C">
        <w:rPr>
          <w:rFonts w:ascii="Times New Roman" w:cs="Times New Roman" w:hAnsi="Times New Roman"/>
          <w:sz w:val="30"/>
          <w:szCs w:val="30"/>
        </w:rPr>
        <w:t>о создании О</w:t>
      </w:r>
      <w:r w:rsidR="00DC1D5B" w:rsidRPr="003E3E7C">
        <w:rPr>
          <w:rFonts w:ascii="Times New Roman" w:cs="Times New Roman" w:hAnsi="Times New Roman"/>
          <w:sz w:val="30"/>
          <w:szCs w:val="30"/>
        </w:rPr>
        <w:t xml:space="preserve">бъекта </w:t>
      </w:r>
      <w:r w:rsidR="009448AA" w:rsidRPr="003E3E7C">
        <w:rPr>
          <w:rFonts w:ascii="Times New Roman" w:cs="Times New Roman" w:hAnsi="Times New Roman"/>
          <w:sz w:val="30"/>
          <w:szCs w:val="30"/>
        </w:rPr>
        <w:t>С</w:t>
      </w:r>
      <w:r w:rsidR="00DC1D5B" w:rsidRPr="003E3E7C">
        <w:rPr>
          <w:rFonts w:ascii="Times New Roman" w:cs="Times New Roman" w:hAnsi="Times New Roman"/>
          <w:sz w:val="30"/>
          <w:szCs w:val="30"/>
        </w:rPr>
        <w:t xml:space="preserve">оглашения, включая </w:t>
      </w:r>
      <w:r w:rsidR="003E3E7C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DC1D5B" w:rsidRPr="003E3E7C">
        <w:rPr>
          <w:rFonts w:ascii="Times New Roman" w:cs="Times New Roman" w:hAnsi="Times New Roman"/>
          <w:sz w:val="30"/>
          <w:szCs w:val="30"/>
        </w:rPr>
        <w:t>согласование актов</w:t>
      </w:r>
      <w:r w:rsidR="009448AA" w:rsidRPr="003E3E7C">
        <w:rPr>
          <w:rFonts w:ascii="Times New Roman" w:cs="Times New Roman" w:hAnsi="Times New Roman"/>
          <w:sz w:val="30"/>
          <w:szCs w:val="30"/>
        </w:rPr>
        <w:t xml:space="preserve"> </w:t>
      </w:r>
      <w:r w:rsidR="001335B8">
        <w:rPr>
          <w:rFonts w:ascii="Times New Roman" w:cs="Times New Roman" w:hAnsi="Times New Roman"/>
          <w:sz w:val="30"/>
          <w:szCs w:val="30"/>
        </w:rPr>
        <w:t>о приемке выполненных на О</w:t>
      </w:r>
      <w:r w:rsidR="00DC1D5B" w:rsidRPr="003E3E7C">
        <w:rPr>
          <w:rFonts w:ascii="Times New Roman" w:cs="Times New Roman" w:hAnsi="Times New Roman"/>
          <w:sz w:val="30"/>
          <w:szCs w:val="30"/>
        </w:rPr>
        <w:t xml:space="preserve">бъекте </w:t>
      </w:r>
      <w:r w:rsidR="009448AA" w:rsidRPr="003E3E7C">
        <w:rPr>
          <w:rFonts w:ascii="Times New Roman" w:cs="Times New Roman" w:hAnsi="Times New Roman"/>
          <w:sz w:val="30"/>
          <w:szCs w:val="30"/>
        </w:rPr>
        <w:t>С</w:t>
      </w:r>
      <w:r w:rsidR="00DC1D5B" w:rsidRPr="003E3E7C">
        <w:rPr>
          <w:rFonts w:ascii="Times New Roman" w:cs="Times New Roman" w:hAnsi="Times New Roman"/>
          <w:sz w:val="30"/>
          <w:szCs w:val="30"/>
        </w:rPr>
        <w:t>оглашения стро</w:t>
      </w:r>
      <w:r w:rsidR="001335B8">
        <w:rPr>
          <w:rFonts w:ascii="Times New Roman" w:cs="Times New Roman" w:hAnsi="Times New Roman"/>
          <w:sz w:val="30"/>
          <w:szCs w:val="30"/>
        </w:rPr>
        <w:t>ительно-монтажных работ, справки</w:t>
      </w:r>
      <w:r w:rsidR="00DC1D5B" w:rsidRPr="003E3E7C">
        <w:rPr>
          <w:rFonts w:ascii="Times New Roman" w:cs="Times New Roman" w:hAnsi="Times New Roman"/>
          <w:sz w:val="30"/>
          <w:szCs w:val="30"/>
        </w:rPr>
        <w:t xml:space="preserve"> о стоимости выполненных </w:t>
      </w:r>
      <w:r w:rsidR="003E3E7C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DC1D5B" w:rsidRPr="003E3E7C">
        <w:rPr>
          <w:rFonts w:ascii="Times New Roman" w:cs="Times New Roman" w:hAnsi="Times New Roman"/>
          <w:sz w:val="30"/>
          <w:szCs w:val="30"/>
        </w:rPr>
        <w:t>работ</w:t>
      </w:r>
      <w:r w:rsidR="009448AA" w:rsidRPr="003E3E7C">
        <w:rPr>
          <w:rFonts w:ascii="Times New Roman" w:cs="Times New Roman" w:hAnsi="Times New Roman"/>
          <w:sz w:val="30"/>
          <w:szCs w:val="30"/>
        </w:rPr>
        <w:t xml:space="preserve"> </w:t>
      </w:r>
      <w:r w:rsidR="00DC1D5B" w:rsidRPr="003E3E7C">
        <w:rPr>
          <w:rFonts w:ascii="Times New Roman" w:cs="Times New Roman" w:hAnsi="Times New Roman"/>
          <w:sz w:val="30"/>
          <w:szCs w:val="30"/>
        </w:rPr>
        <w:t>и произведенных затрат, согласовани</w:t>
      </w:r>
      <w:r w:rsidR="00C84FFE" w:rsidRPr="003E3E7C">
        <w:rPr>
          <w:rFonts w:ascii="Times New Roman" w:cs="Times New Roman" w:hAnsi="Times New Roman"/>
          <w:sz w:val="30"/>
          <w:szCs w:val="30"/>
        </w:rPr>
        <w:t>е</w:t>
      </w:r>
      <w:r w:rsidR="00DC1D5B" w:rsidRPr="003E3E7C">
        <w:rPr>
          <w:rFonts w:ascii="Times New Roman" w:cs="Times New Roman" w:hAnsi="Times New Roman"/>
          <w:sz w:val="30"/>
          <w:szCs w:val="30"/>
        </w:rPr>
        <w:t xml:space="preserve"> задания на проектиров</w:t>
      </w:r>
      <w:r w:rsidR="00DC1D5B" w:rsidRPr="003E3E7C">
        <w:rPr>
          <w:rFonts w:ascii="Times New Roman" w:cs="Times New Roman" w:hAnsi="Times New Roman"/>
          <w:sz w:val="30"/>
          <w:szCs w:val="30"/>
        </w:rPr>
        <w:t>а</w:t>
      </w:r>
      <w:r w:rsidR="00DC1D5B" w:rsidRPr="003E3E7C">
        <w:rPr>
          <w:rFonts w:ascii="Times New Roman" w:cs="Times New Roman" w:hAnsi="Times New Roman"/>
          <w:sz w:val="30"/>
          <w:szCs w:val="30"/>
        </w:rPr>
        <w:t xml:space="preserve">ние, в том числе при необходимости скорректированного задания </w:t>
      </w:r>
      <w:r w:rsidR="003E3E7C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DC1D5B" w:rsidRPr="003E3E7C">
        <w:rPr>
          <w:rFonts w:ascii="Times New Roman" w:cs="Times New Roman" w:hAnsi="Times New Roman"/>
          <w:sz w:val="30"/>
          <w:szCs w:val="30"/>
        </w:rPr>
        <w:t>на проектирование;</w:t>
      </w:r>
    </w:p>
    <w:p w:rsidP="003E3E7C" w:rsidR="00986F34" w:rsidRDefault="00346D87" w:rsidRPr="003E3E7C">
      <w:pPr>
        <w:pStyle w:val="a8"/>
        <w:widowControl w:val="false"/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>осуществляет согласование объемов рабо</w:t>
      </w:r>
      <w:r w:rsidR="00633964"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>т по гарантийному о</w:t>
      </w:r>
      <w:r w:rsidR="00633964"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>б</w:t>
      </w:r>
      <w:r w:rsidR="00633964"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>служиванию О</w:t>
      </w:r>
      <w:r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бъекта </w:t>
      </w:r>
      <w:r w:rsidR="009448AA"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оглашения и </w:t>
      </w:r>
      <w:proofErr w:type="gramStart"/>
      <w:r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>контролю за</w:t>
      </w:r>
      <w:proofErr w:type="gramEnd"/>
      <w:r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объемами фактически произведенных в рамках гарантийных обязательств работ в течение установленного срока эксплуатации с соблюдением требований к сост</w:t>
      </w:r>
      <w:r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>ву, видам, периодичности, срокам работ, установленных законодател</w:t>
      </w:r>
      <w:r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>ь</w:t>
      </w:r>
      <w:r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>ством Российской Федерации;</w:t>
      </w:r>
    </w:p>
    <w:p w:rsidP="003E3E7C" w:rsidR="00986F34" w:rsidRDefault="00BD2F51" w:rsidRPr="003E3E7C">
      <w:pPr>
        <w:pStyle w:val="a8"/>
        <w:widowControl w:val="false"/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3E3E7C">
        <w:rPr>
          <w:rFonts w:ascii="Times New Roman" w:cs="Times New Roman" w:hAnsi="Times New Roman"/>
          <w:sz w:val="30"/>
          <w:szCs w:val="30"/>
        </w:rPr>
        <w:t>участвует в согласовании Соглашения и дополнительных согл</w:t>
      </w:r>
      <w:r w:rsidRPr="003E3E7C">
        <w:rPr>
          <w:rFonts w:ascii="Times New Roman" w:cs="Times New Roman" w:hAnsi="Times New Roman"/>
          <w:sz w:val="30"/>
          <w:szCs w:val="30"/>
        </w:rPr>
        <w:t>а</w:t>
      </w:r>
      <w:r w:rsidRPr="003E3E7C">
        <w:rPr>
          <w:rFonts w:ascii="Times New Roman" w:cs="Times New Roman" w:hAnsi="Times New Roman"/>
          <w:sz w:val="30"/>
          <w:szCs w:val="30"/>
        </w:rPr>
        <w:t>шений к нему</w:t>
      </w:r>
      <w:r w:rsidR="008266E3"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</w:p>
    <w:p w:rsidP="003E3E7C" w:rsidR="00986F34" w:rsidRDefault="008266E3" w:rsidRPr="003E3E7C">
      <w:pPr>
        <w:pStyle w:val="a8"/>
        <w:widowControl w:val="false"/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участвует в рассмотрении </w:t>
      </w:r>
      <w:r w:rsidR="009448AA"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>обращений (</w:t>
      </w:r>
      <w:r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>требований</w:t>
      </w:r>
      <w:r w:rsidR="009448AA"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>)</w:t>
      </w:r>
      <w:r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9448AA"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Инвестора </w:t>
      </w:r>
      <w:r w:rsidR="003E3E7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</w:t>
      </w:r>
      <w:r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об изменении </w:t>
      </w:r>
      <w:r w:rsidR="009448AA" w:rsidRPr="003E3E7C">
        <w:rPr>
          <w:rFonts w:ascii="Times New Roman" w:cs="Times New Roman" w:hAnsi="Times New Roman"/>
          <w:sz w:val="30"/>
          <w:szCs w:val="30"/>
        </w:rPr>
        <w:t>С</w:t>
      </w:r>
      <w:r w:rsidR="00E87D7F" w:rsidRPr="003E3E7C">
        <w:rPr>
          <w:rFonts w:ascii="Times New Roman" w:cs="Times New Roman" w:hAnsi="Times New Roman"/>
          <w:sz w:val="30"/>
          <w:szCs w:val="30"/>
        </w:rPr>
        <w:t>оглашения</w:t>
      </w:r>
      <w:r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, о досрочном прекращении </w:t>
      </w:r>
      <w:r w:rsidR="009448AA" w:rsidRPr="003E3E7C">
        <w:rPr>
          <w:rFonts w:ascii="Times New Roman" w:cs="Times New Roman" w:hAnsi="Times New Roman"/>
          <w:sz w:val="30"/>
          <w:szCs w:val="30"/>
        </w:rPr>
        <w:t>С</w:t>
      </w:r>
      <w:r w:rsidR="00E87D7F" w:rsidRPr="003E3E7C">
        <w:rPr>
          <w:rFonts w:ascii="Times New Roman" w:cs="Times New Roman" w:hAnsi="Times New Roman"/>
          <w:sz w:val="30"/>
          <w:szCs w:val="30"/>
        </w:rPr>
        <w:t>оглашения</w:t>
      </w:r>
      <w:r w:rsidR="00251116" w:rsidRPr="003E3E7C">
        <w:rPr>
          <w:rFonts w:ascii="Times New Roman" w:cs="Times New Roman" w:hAnsi="Times New Roman"/>
          <w:sz w:val="30"/>
          <w:szCs w:val="30"/>
        </w:rPr>
        <w:t>;</w:t>
      </w:r>
    </w:p>
    <w:p w:rsidP="003E3E7C" w:rsidR="00ED331B" w:rsidRDefault="00ED331B" w:rsidRPr="003E3E7C">
      <w:pPr>
        <w:pStyle w:val="a8"/>
        <w:widowControl w:val="false"/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sz w:val="30"/>
          <w:szCs w:val="30"/>
        </w:rPr>
        <w:t>участвует в коллегиальном рассмотрении уведомления (информ</w:t>
      </w:r>
      <w:r w:rsidRPr="003E3E7C">
        <w:rPr>
          <w:rFonts w:ascii="Times New Roman" w:cs="Times New Roman" w:hAnsi="Times New Roman"/>
          <w:sz w:val="30"/>
          <w:szCs w:val="30"/>
        </w:rPr>
        <w:t>а</w:t>
      </w:r>
      <w:r w:rsidRPr="003E3E7C">
        <w:rPr>
          <w:rFonts w:ascii="Times New Roman" w:cs="Times New Roman" w:hAnsi="Times New Roman"/>
          <w:sz w:val="30"/>
          <w:szCs w:val="30"/>
        </w:rPr>
        <w:t>ции) об особом обстоятельстве, возникшем при реализации Соглаш</w:t>
      </w:r>
      <w:r w:rsidRPr="003E3E7C">
        <w:rPr>
          <w:rFonts w:ascii="Times New Roman" w:cs="Times New Roman" w:hAnsi="Times New Roman"/>
          <w:sz w:val="30"/>
          <w:szCs w:val="30"/>
        </w:rPr>
        <w:t>е</w:t>
      </w:r>
      <w:r w:rsidRPr="003E3E7C">
        <w:rPr>
          <w:rFonts w:ascii="Times New Roman" w:cs="Times New Roman" w:hAnsi="Times New Roman"/>
          <w:sz w:val="30"/>
          <w:szCs w:val="30"/>
        </w:rPr>
        <w:t>ния;</w:t>
      </w:r>
    </w:p>
    <w:p w:rsidP="003E3E7C" w:rsidR="00734CB9" w:rsidRDefault="00734CB9" w:rsidRPr="003E3E7C">
      <w:pPr>
        <w:pStyle w:val="a8"/>
        <w:widowControl w:val="false"/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Pr="003E3E7C">
        <w:rPr>
          <w:rFonts w:ascii="Times New Roman" w:cs="Times New Roman" w:hAnsi="Times New Roman"/>
          <w:sz w:val="30"/>
          <w:szCs w:val="30"/>
        </w:rPr>
        <w:t>осуществляет формирование межотраслевой комиссии по прие</w:t>
      </w:r>
      <w:r w:rsidRPr="003E3E7C">
        <w:rPr>
          <w:rFonts w:ascii="Times New Roman" w:cs="Times New Roman" w:hAnsi="Times New Roman"/>
          <w:sz w:val="30"/>
          <w:szCs w:val="30"/>
        </w:rPr>
        <w:t>м</w:t>
      </w:r>
      <w:r w:rsidRPr="003E3E7C">
        <w:rPr>
          <w:rFonts w:ascii="Times New Roman" w:cs="Times New Roman" w:hAnsi="Times New Roman"/>
          <w:sz w:val="30"/>
          <w:szCs w:val="30"/>
        </w:rPr>
        <w:t>ке Объекта Соглашения и организацию подписания соответствующего акта приемки Объекта Соглашения, с учетом условий и сроков, пред</w:t>
      </w:r>
      <w:r w:rsidRPr="003E3E7C">
        <w:rPr>
          <w:rFonts w:ascii="Times New Roman" w:cs="Times New Roman" w:hAnsi="Times New Roman"/>
          <w:sz w:val="30"/>
          <w:szCs w:val="30"/>
        </w:rPr>
        <w:t>у</w:t>
      </w:r>
      <w:r w:rsidRPr="003E3E7C">
        <w:rPr>
          <w:rFonts w:ascii="Times New Roman" w:cs="Times New Roman" w:hAnsi="Times New Roman"/>
          <w:sz w:val="30"/>
          <w:szCs w:val="30"/>
        </w:rPr>
        <w:t xml:space="preserve">смотренных Соглашением, </w:t>
      </w:r>
      <w:r w:rsidR="00F23A6D" w:rsidRPr="003E3E7C">
        <w:rPr>
          <w:rFonts w:ascii="Times New Roman" w:cs="Times New Roman" w:hAnsi="Times New Roman"/>
          <w:sz w:val="30"/>
          <w:szCs w:val="30"/>
        </w:rPr>
        <w:t xml:space="preserve">на основании поступившего </w:t>
      </w:r>
      <w:r w:rsidR="001335B8">
        <w:rPr>
          <w:rFonts w:ascii="Times New Roman" w:cs="Times New Roman" w:hAnsi="Times New Roman"/>
          <w:sz w:val="30"/>
          <w:szCs w:val="30"/>
        </w:rPr>
        <w:t>в а</w:t>
      </w:r>
      <w:r w:rsidR="00490F92" w:rsidRPr="003E3E7C">
        <w:rPr>
          <w:rFonts w:ascii="Times New Roman" w:cs="Times New Roman" w:hAnsi="Times New Roman"/>
          <w:sz w:val="30"/>
          <w:szCs w:val="30"/>
        </w:rPr>
        <w:t>дминистр</w:t>
      </w:r>
      <w:r w:rsidR="00490F92" w:rsidRPr="003E3E7C">
        <w:rPr>
          <w:rFonts w:ascii="Times New Roman" w:cs="Times New Roman" w:hAnsi="Times New Roman"/>
          <w:sz w:val="30"/>
          <w:szCs w:val="30"/>
        </w:rPr>
        <w:t>а</w:t>
      </w:r>
      <w:r w:rsidR="00490F92" w:rsidRPr="003E3E7C">
        <w:rPr>
          <w:rFonts w:ascii="Times New Roman" w:cs="Times New Roman" w:hAnsi="Times New Roman"/>
          <w:sz w:val="30"/>
          <w:szCs w:val="30"/>
        </w:rPr>
        <w:t xml:space="preserve">цию </w:t>
      </w:r>
      <w:r w:rsidR="001335B8">
        <w:rPr>
          <w:rFonts w:ascii="Times New Roman" w:cs="Times New Roman" w:hAnsi="Times New Roman"/>
          <w:sz w:val="30"/>
          <w:szCs w:val="30"/>
        </w:rPr>
        <w:t xml:space="preserve">города </w:t>
      </w:r>
      <w:r w:rsidR="00F23A6D" w:rsidRPr="003E3E7C">
        <w:rPr>
          <w:rFonts w:ascii="Times New Roman" w:cs="Times New Roman" w:hAnsi="Times New Roman"/>
          <w:sz w:val="30"/>
          <w:szCs w:val="30"/>
        </w:rPr>
        <w:t xml:space="preserve">заявления Инвестора о </w:t>
      </w:r>
      <w:r w:rsidR="00490F92" w:rsidRPr="003E3E7C">
        <w:rPr>
          <w:rFonts w:ascii="Times New Roman" w:cs="Times New Roman" w:hAnsi="Times New Roman"/>
          <w:sz w:val="30"/>
          <w:szCs w:val="30"/>
        </w:rPr>
        <w:t xml:space="preserve">готовности заключить договор </w:t>
      </w:r>
      <w:r w:rsidR="001335B8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490F92" w:rsidRPr="003E3E7C">
        <w:rPr>
          <w:rFonts w:ascii="Times New Roman" w:cs="Times New Roman" w:hAnsi="Times New Roman"/>
          <w:sz w:val="30"/>
          <w:szCs w:val="30"/>
        </w:rPr>
        <w:t>пожертвова</w:t>
      </w:r>
      <w:r w:rsidR="001335B8">
        <w:rPr>
          <w:rFonts w:ascii="Times New Roman" w:cs="Times New Roman" w:hAnsi="Times New Roman"/>
          <w:sz w:val="30"/>
          <w:szCs w:val="30"/>
        </w:rPr>
        <w:t>ния в соответствии со статьей</w:t>
      </w:r>
      <w:r w:rsidR="00490F92" w:rsidRPr="003E3E7C">
        <w:rPr>
          <w:rFonts w:ascii="Times New Roman" w:cs="Times New Roman" w:hAnsi="Times New Roman"/>
          <w:sz w:val="30"/>
          <w:szCs w:val="30"/>
        </w:rPr>
        <w:t xml:space="preserve"> 582 Г</w:t>
      </w:r>
      <w:r w:rsidR="003E3E7C">
        <w:rPr>
          <w:rFonts w:ascii="Times New Roman" w:cs="Times New Roman" w:hAnsi="Times New Roman"/>
          <w:sz w:val="30"/>
          <w:szCs w:val="30"/>
        </w:rPr>
        <w:t xml:space="preserve">ражданского кодекса Российской </w:t>
      </w:r>
      <w:r w:rsidR="00490F92" w:rsidRPr="003E3E7C">
        <w:rPr>
          <w:rFonts w:ascii="Times New Roman" w:cs="Times New Roman" w:hAnsi="Times New Roman"/>
          <w:sz w:val="30"/>
          <w:szCs w:val="30"/>
        </w:rPr>
        <w:t>Федерации, ус</w:t>
      </w:r>
      <w:r w:rsidR="001335B8">
        <w:rPr>
          <w:rFonts w:ascii="Times New Roman" w:cs="Times New Roman" w:hAnsi="Times New Roman"/>
          <w:sz w:val="30"/>
          <w:szCs w:val="30"/>
        </w:rPr>
        <w:t>ловиями Соглашения, оформленный</w:t>
      </w:r>
      <w:r w:rsidR="00490F92" w:rsidRPr="003E3E7C">
        <w:rPr>
          <w:rFonts w:ascii="Times New Roman" w:cs="Times New Roman" w:hAnsi="Times New Roman"/>
          <w:sz w:val="30"/>
          <w:szCs w:val="30"/>
        </w:rPr>
        <w:t xml:space="preserve"> в св</w:t>
      </w:r>
      <w:r w:rsidR="00490F92" w:rsidRPr="003E3E7C">
        <w:rPr>
          <w:rFonts w:ascii="Times New Roman" w:cs="Times New Roman" w:hAnsi="Times New Roman"/>
          <w:sz w:val="30"/>
          <w:szCs w:val="30"/>
        </w:rPr>
        <w:t>о</w:t>
      </w:r>
      <w:r w:rsidR="00490F92" w:rsidRPr="003E3E7C">
        <w:rPr>
          <w:rFonts w:ascii="Times New Roman" w:cs="Times New Roman" w:hAnsi="Times New Roman"/>
          <w:sz w:val="30"/>
          <w:szCs w:val="30"/>
        </w:rPr>
        <w:t xml:space="preserve">бодной форме, с предоставлением документов, подтверждающих </w:t>
      </w:r>
      <w:r w:rsidR="001335B8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490F92" w:rsidRPr="003E3E7C">
        <w:rPr>
          <w:rFonts w:ascii="Times New Roman" w:cs="Times New Roman" w:hAnsi="Times New Roman"/>
          <w:sz w:val="30"/>
          <w:szCs w:val="30"/>
        </w:rPr>
        <w:t>соответствие Объекта  требованиям Соглашения</w:t>
      </w:r>
      <w:r w:rsidRPr="003E3E7C">
        <w:rPr>
          <w:rFonts w:ascii="Times New Roman" w:cs="Times New Roman" w:hAnsi="Times New Roman"/>
          <w:sz w:val="30"/>
          <w:szCs w:val="30"/>
        </w:rPr>
        <w:t xml:space="preserve">; </w:t>
      </w:r>
      <w:proofErr w:type="gramEnd"/>
    </w:p>
    <w:p w:rsidP="003E3E7C" w:rsidR="00251116" w:rsidRDefault="00251116" w:rsidRPr="003E3E7C">
      <w:pPr>
        <w:pStyle w:val="a8"/>
        <w:widowControl w:val="false"/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sz w:val="30"/>
          <w:szCs w:val="30"/>
        </w:rPr>
        <w:t>участвует в меж</w:t>
      </w:r>
      <w:r w:rsidR="00633964" w:rsidRPr="003E3E7C">
        <w:rPr>
          <w:rFonts w:ascii="Times New Roman" w:cs="Times New Roman" w:hAnsi="Times New Roman"/>
          <w:sz w:val="30"/>
          <w:szCs w:val="30"/>
        </w:rPr>
        <w:t>отраслевой комиссии по приемке О</w:t>
      </w:r>
      <w:r w:rsidRPr="003E3E7C">
        <w:rPr>
          <w:rFonts w:ascii="Times New Roman" w:cs="Times New Roman" w:hAnsi="Times New Roman"/>
          <w:sz w:val="30"/>
          <w:szCs w:val="30"/>
        </w:rPr>
        <w:t>бъекта и по</w:t>
      </w:r>
      <w:r w:rsidRPr="003E3E7C">
        <w:rPr>
          <w:rFonts w:ascii="Times New Roman" w:cs="Times New Roman" w:hAnsi="Times New Roman"/>
          <w:sz w:val="30"/>
          <w:szCs w:val="30"/>
        </w:rPr>
        <w:t>д</w:t>
      </w:r>
      <w:r w:rsidRPr="003E3E7C">
        <w:rPr>
          <w:rFonts w:ascii="Times New Roman" w:cs="Times New Roman" w:hAnsi="Times New Roman"/>
          <w:sz w:val="30"/>
          <w:szCs w:val="30"/>
        </w:rPr>
        <w:t>писании</w:t>
      </w:r>
      <w:r w:rsidR="00633964" w:rsidRPr="003E3E7C">
        <w:rPr>
          <w:rFonts w:ascii="Times New Roman" w:cs="Times New Roman" w:hAnsi="Times New Roman"/>
          <w:sz w:val="30"/>
          <w:szCs w:val="30"/>
        </w:rPr>
        <w:t xml:space="preserve"> соответствующего акта приемки О</w:t>
      </w:r>
      <w:r w:rsidR="001335B8">
        <w:rPr>
          <w:rFonts w:ascii="Times New Roman" w:cs="Times New Roman" w:hAnsi="Times New Roman"/>
          <w:sz w:val="30"/>
          <w:szCs w:val="30"/>
        </w:rPr>
        <w:t>бъекта Соглашения;</w:t>
      </w:r>
    </w:p>
    <w:p w:rsidP="003E3E7C" w:rsidR="00986F34" w:rsidRDefault="00986F3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  <w:shd w:color="auto" w:fill="FFFFFF" w:val="clear"/>
        </w:rPr>
      </w:pPr>
      <w:r w:rsidRPr="003E3E7C">
        <w:rPr>
          <w:rFonts w:ascii="Times New Roman" w:cs="Times New Roman" w:hAnsi="Times New Roman"/>
          <w:sz w:val="30"/>
          <w:szCs w:val="30"/>
        </w:rPr>
        <w:t>3)</w:t>
      </w:r>
      <w:r w:rsidR="00A25651" w:rsidRPr="003E3E7C">
        <w:rPr>
          <w:rFonts w:ascii="Times New Roman" w:cs="Times New Roman" w:hAnsi="Times New Roman"/>
          <w:sz w:val="30"/>
          <w:szCs w:val="30"/>
        </w:rPr>
        <w:t> </w:t>
      </w:r>
      <w:r w:rsidR="001335B8">
        <w:rPr>
          <w:rFonts w:ascii="Times New Roman" w:cs="Times New Roman" w:hAnsi="Times New Roman"/>
          <w:sz w:val="30"/>
          <w:szCs w:val="30"/>
        </w:rPr>
        <w:t>д</w:t>
      </w:r>
      <w:r w:rsidR="0055723D" w:rsidRPr="003E3E7C">
        <w:rPr>
          <w:rFonts w:ascii="Times New Roman" w:cs="Times New Roman" w:hAnsi="Times New Roman"/>
          <w:sz w:val="30"/>
          <w:szCs w:val="30"/>
        </w:rPr>
        <w:t>епартамент со</w:t>
      </w:r>
      <w:r w:rsidR="001335B8">
        <w:rPr>
          <w:rFonts w:ascii="Times New Roman" w:cs="Times New Roman" w:hAnsi="Times New Roman"/>
          <w:sz w:val="30"/>
          <w:szCs w:val="30"/>
        </w:rPr>
        <w:t xml:space="preserve">циального развития </w:t>
      </w:r>
      <w:r w:rsidR="0055723D" w:rsidRPr="003E3E7C">
        <w:rPr>
          <w:rFonts w:ascii="Times New Roman" w:cs="Times New Roman" w:hAnsi="Times New Roman"/>
          <w:sz w:val="30"/>
          <w:szCs w:val="30"/>
        </w:rPr>
        <w:t xml:space="preserve">(в отношении объектов </w:t>
      </w:r>
      <w:r w:rsidR="001335B8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3E3E7C">
        <w:rPr>
          <w:rFonts w:ascii="Times New Roman" w:cs="Times New Roman" w:hAnsi="Times New Roman"/>
          <w:sz w:val="30"/>
          <w:szCs w:val="30"/>
        </w:rPr>
        <w:t xml:space="preserve">капитального </w:t>
      </w:r>
      <w:r w:rsidR="0055723D" w:rsidRPr="003E3E7C">
        <w:rPr>
          <w:rFonts w:ascii="Times New Roman" w:cs="Times New Roman" w:hAnsi="Times New Roman"/>
          <w:sz w:val="30"/>
          <w:szCs w:val="30"/>
        </w:rPr>
        <w:t xml:space="preserve">строительства социального назначения) осуществляет </w:t>
      </w:r>
      <w:r w:rsidR="001335B8">
        <w:rPr>
          <w:rFonts w:ascii="Times New Roman" w:cs="Times New Roman" w:hAnsi="Times New Roman"/>
          <w:sz w:val="30"/>
          <w:szCs w:val="30"/>
        </w:rPr>
        <w:t xml:space="preserve">      </w:t>
      </w:r>
      <w:r w:rsidR="0055723D" w:rsidRPr="003E3E7C">
        <w:rPr>
          <w:rFonts w:ascii="Times New Roman" w:cs="Times New Roman" w:hAnsi="Times New Roman"/>
          <w:sz w:val="30"/>
          <w:szCs w:val="30"/>
        </w:rPr>
        <w:t xml:space="preserve">координацию </w:t>
      </w:r>
      <w:proofErr w:type="gramStart"/>
      <w:r w:rsidR="0055723D"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>деятельности органов социальной сферы администрации города</w:t>
      </w:r>
      <w:proofErr w:type="gramEnd"/>
      <w:r w:rsidR="00E844E2"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 </w:t>
      </w:r>
      <w:r w:rsidR="0055723D"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>в части участия их в:</w:t>
      </w:r>
    </w:p>
    <w:p w:rsidP="00AD226D" w:rsidR="00AD226D" w:rsidRDefault="00AD226D" w:rsidRPr="00AD226D">
      <w:pPr>
        <w:pStyle w:val="aa"/>
        <w:widowControl w:val="false"/>
        <w:spacing w:after="0" w:line="240" w:lineRule="auto"/>
        <w:ind w:firstLine="709"/>
        <w:jc w:val="both"/>
        <w:rPr>
          <w:color w:val="000000"/>
          <w:sz w:val="30"/>
          <w:szCs w:val="30"/>
        </w:rPr>
      </w:pPr>
      <w:proofErr w:type="gramStart"/>
      <w:r w:rsidRPr="00AD226D">
        <w:rPr>
          <w:color w:val="000000"/>
          <w:sz w:val="30"/>
          <w:szCs w:val="30"/>
        </w:rPr>
        <w:t>согласовании</w:t>
      </w:r>
      <w:proofErr w:type="gramEnd"/>
      <w:r w:rsidRPr="00AD226D">
        <w:rPr>
          <w:color w:val="000000"/>
          <w:sz w:val="30"/>
          <w:szCs w:val="30"/>
        </w:rPr>
        <w:t xml:space="preserve"> Объекта Соглашения на соответствие:</w:t>
      </w:r>
    </w:p>
    <w:p w:rsidP="00AD226D" w:rsidR="00AD226D" w:rsidRDefault="00AD226D" w:rsidRPr="00AD226D">
      <w:pPr>
        <w:pStyle w:val="aa"/>
        <w:widowControl w:val="false"/>
        <w:spacing w:after="0" w:line="240" w:lineRule="auto"/>
        <w:ind w:firstLine="709"/>
        <w:jc w:val="both"/>
        <w:rPr>
          <w:color w:val="000000"/>
          <w:sz w:val="30"/>
          <w:szCs w:val="30"/>
        </w:rPr>
      </w:pPr>
      <w:r w:rsidRPr="00AD226D">
        <w:rPr>
          <w:color w:val="000000"/>
          <w:sz w:val="30"/>
          <w:szCs w:val="30"/>
        </w:rPr>
        <w:t>нормативным требованиям в части пожарной безопасности, сан</w:t>
      </w:r>
      <w:r w:rsidRPr="00AD226D">
        <w:rPr>
          <w:color w:val="000000"/>
          <w:sz w:val="30"/>
          <w:szCs w:val="30"/>
        </w:rPr>
        <w:t>и</w:t>
      </w:r>
      <w:r w:rsidRPr="00AD226D">
        <w:rPr>
          <w:color w:val="000000"/>
          <w:sz w:val="30"/>
          <w:szCs w:val="30"/>
        </w:rPr>
        <w:t>тарно-эпидемиологическим требованиям, требованиям к антитеррор</w:t>
      </w:r>
      <w:r w:rsidRPr="00AD226D">
        <w:rPr>
          <w:color w:val="000000"/>
          <w:sz w:val="30"/>
          <w:szCs w:val="30"/>
        </w:rPr>
        <w:t>и</w:t>
      </w:r>
      <w:r w:rsidRPr="00AD226D">
        <w:rPr>
          <w:color w:val="000000"/>
          <w:sz w:val="30"/>
          <w:szCs w:val="30"/>
        </w:rPr>
        <w:t>стической безопасности, иным требованиям законодательства;</w:t>
      </w:r>
    </w:p>
    <w:p w:rsidP="00AD226D" w:rsidR="00AD226D" w:rsidRDefault="00AD226D" w:rsidRPr="00AD226D">
      <w:pPr>
        <w:pStyle w:val="aa"/>
        <w:widowControl w:val="false"/>
        <w:spacing w:after="0" w:line="240" w:lineRule="auto"/>
        <w:ind w:firstLine="709"/>
        <w:jc w:val="both"/>
        <w:rPr>
          <w:color w:val="000000"/>
          <w:sz w:val="30"/>
          <w:szCs w:val="30"/>
        </w:rPr>
      </w:pPr>
      <w:r w:rsidRPr="00AD226D">
        <w:rPr>
          <w:color w:val="000000"/>
          <w:sz w:val="30"/>
          <w:szCs w:val="30"/>
        </w:rPr>
        <w:lastRenderedPageBreak/>
        <w:t>оснащению объекта Соглашения, в том числе в части необходим</w:t>
      </w:r>
      <w:r w:rsidRPr="00AD226D">
        <w:rPr>
          <w:color w:val="000000"/>
          <w:sz w:val="30"/>
          <w:szCs w:val="30"/>
        </w:rPr>
        <w:t>о</w:t>
      </w:r>
      <w:r w:rsidRPr="00AD226D">
        <w:rPr>
          <w:color w:val="000000"/>
          <w:sz w:val="30"/>
          <w:szCs w:val="30"/>
        </w:rPr>
        <w:t>го движимого имущества и его соответствия действующим нормати</w:t>
      </w:r>
      <w:r w:rsidRPr="00AD226D">
        <w:rPr>
          <w:color w:val="000000"/>
          <w:sz w:val="30"/>
          <w:szCs w:val="30"/>
        </w:rPr>
        <w:t>в</w:t>
      </w:r>
      <w:r w:rsidRPr="00AD226D">
        <w:rPr>
          <w:color w:val="000000"/>
          <w:sz w:val="30"/>
          <w:szCs w:val="30"/>
        </w:rPr>
        <w:t>ным санитарно-гигиеническим требованиям, техническим регламентам Таможенного союза о безопасности мебельной продукции;</w:t>
      </w:r>
    </w:p>
    <w:p w:rsidP="00AD226D" w:rsidR="00AD226D" w:rsidRDefault="00AD226D" w:rsidRPr="00AD226D">
      <w:pPr>
        <w:pStyle w:val="aa"/>
        <w:widowControl w:val="false"/>
        <w:spacing w:after="0" w:line="240" w:lineRule="auto"/>
        <w:ind w:firstLine="709"/>
        <w:jc w:val="both"/>
        <w:rPr>
          <w:color w:val="000000"/>
          <w:sz w:val="30"/>
          <w:szCs w:val="30"/>
        </w:rPr>
      </w:pPr>
      <w:r w:rsidRPr="00AD226D">
        <w:rPr>
          <w:color w:val="000000"/>
          <w:sz w:val="30"/>
          <w:szCs w:val="30"/>
        </w:rPr>
        <w:t>обеспечению доступности объектов для маломобильных групп населения;</w:t>
      </w:r>
    </w:p>
    <w:p w:rsidP="00AD226D" w:rsidR="00AD226D" w:rsidRDefault="00AD226D" w:rsidRPr="00AD226D">
      <w:pPr>
        <w:pStyle w:val="aa"/>
        <w:widowControl w:val="false"/>
        <w:spacing w:after="0" w:line="240" w:lineRule="auto"/>
        <w:ind w:firstLine="709"/>
        <w:jc w:val="both"/>
        <w:rPr>
          <w:color w:val="000000"/>
          <w:sz w:val="30"/>
          <w:szCs w:val="30"/>
        </w:rPr>
      </w:pPr>
      <w:r w:rsidRPr="00AD226D">
        <w:rPr>
          <w:color w:val="000000"/>
          <w:sz w:val="30"/>
          <w:szCs w:val="30"/>
        </w:rPr>
        <w:t>наличия собственной территории (земельного участка) для ос</w:t>
      </w:r>
      <w:r w:rsidRPr="00AD226D">
        <w:rPr>
          <w:color w:val="000000"/>
          <w:sz w:val="30"/>
          <w:szCs w:val="30"/>
        </w:rPr>
        <w:t>у</w:t>
      </w:r>
      <w:r w:rsidRPr="00AD226D">
        <w:rPr>
          <w:color w:val="000000"/>
          <w:sz w:val="30"/>
          <w:szCs w:val="30"/>
        </w:rPr>
        <w:t>ществления деятельности Объекта, оборудованной игровыми и вспом</w:t>
      </w:r>
      <w:r w:rsidRPr="00AD226D">
        <w:rPr>
          <w:color w:val="000000"/>
          <w:sz w:val="30"/>
          <w:szCs w:val="30"/>
        </w:rPr>
        <w:t>о</w:t>
      </w:r>
      <w:r w:rsidRPr="00AD226D">
        <w:rPr>
          <w:color w:val="000000"/>
          <w:sz w:val="30"/>
          <w:szCs w:val="30"/>
        </w:rPr>
        <w:t>гательными площадками;</w:t>
      </w:r>
    </w:p>
    <w:p w:rsidP="00AD226D" w:rsidR="00AD226D" w:rsidRDefault="00AD226D" w:rsidRPr="00AD226D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  <w:shd w:color="auto" w:fill="FFFFFF" w:val="clear"/>
        </w:rPr>
      </w:pPr>
      <w:r w:rsidRPr="00AD226D">
        <w:rPr>
          <w:rFonts w:ascii="Times New Roman" w:cs="Times New Roman" w:hAnsi="Times New Roman"/>
          <w:color w:val="000000"/>
          <w:sz w:val="30"/>
          <w:szCs w:val="30"/>
        </w:rPr>
        <w:t>территории Объекта санитарно</w:t>
      </w:r>
      <w:r w:rsidR="00DD1932">
        <w:rPr>
          <w:rFonts w:ascii="Times New Roman" w:cs="Times New Roman" w:hAnsi="Times New Roman"/>
          <w:color w:val="000000"/>
          <w:sz w:val="30"/>
          <w:szCs w:val="30"/>
        </w:rPr>
        <w:t>-эпидемиологическим требованиям;</w:t>
      </w:r>
    </w:p>
    <w:p w:rsidP="003E3E7C" w:rsidR="00986F34" w:rsidRDefault="00BD2F51" w:rsidRPr="003E3E7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  <w:shd w:color="auto" w:fill="FFFFFF" w:val="clear"/>
        </w:rPr>
      </w:pPr>
      <w:proofErr w:type="gramStart"/>
      <w:r w:rsidRPr="003E3E7C">
        <w:rPr>
          <w:rFonts w:ascii="Times New Roman" w:cs="Times New Roman" w:hAnsi="Times New Roman"/>
          <w:sz w:val="30"/>
          <w:szCs w:val="30"/>
        </w:rPr>
        <w:t>согласовании</w:t>
      </w:r>
      <w:proofErr w:type="gramEnd"/>
      <w:r w:rsidRPr="003E3E7C">
        <w:rPr>
          <w:rFonts w:ascii="Times New Roman" w:cs="Times New Roman" w:hAnsi="Times New Roman"/>
          <w:sz w:val="30"/>
          <w:szCs w:val="30"/>
        </w:rPr>
        <w:t xml:space="preserve"> Соглашения и дополнительных соглашений к нему</w:t>
      </w:r>
      <w:r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</w:p>
    <w:p w:rsidP="003E3E7C" w:rsidR="00986F34" w:rsidRDefault="0055723D" w:rsidRPr="003E3E7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  <w:shd w:color="auto" w:fill="FFFFFF" w:val="clear"/>
        </w:rPr>
      </w:pPr>
      <w:proofErr w:type="gramStart"/>
      <w:r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>согласовании</w:t>
      </w:r>
      <w:proofErr w:type="gramEnd"/>
      <w:r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договора пожертвования;</w:t>
      </w:r>
    </w:p>
    <w:p w:rsidP="003E3E7C" w:rsidR="00986F34" w:rsidRDefault="00BD2F51" w:rsidRPr="003E3E7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>рассмотрении</w:t>
      </w:r>
      <w:proofErr w:type="gramEnd"/>
      <w:r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обращений (требований) Инвестора об изменении </w:t>
      </w:r>
      <w:r w:rsidRPr="003E3E7C">
        <w:rPr>
          <w:rFonts w:ascii="Times New Roman" w:cs="Times New Roman" w:hAnsi="Times New Roman"/>
          <w:sz w:val="30"/>
          <w:szCs w:val="30"/>
        </w:rPr>
        <w:t>Соглашения</w:t>
      </w:r>
      <w:r w:rsidR="00AD226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, </w:t>
      </w:r>
      <w:r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досрочном прекращении </w:t>
      </w:r>
      <w:r w:rsidR="00640E06" w:rsidRPr="003E3E7C">
        <w:rPr>
          <w:rFonts w:ascii="Times New Roman" w:cs="Times New Roman" w:hAnsi="Times New Roman"/>
          <w:sz w:val="30"/>
          <w:szCs w:val="30"/>
        </w:rPr>
        <w:t>Соглашения</w:t>
      </w:r>
      <w:r w:rsidR="00251116" w:rsidRPr="003E3E7C">
        <w:rPr>
          <w:rFonts w:ascii="Times New Roman" w:cs="Times New Roman" w:hAnsi="Times New Roman"/>
          <w:sz w:val="30"/>
          <w:szCs w:val="30"/>
        </w:rPr>
        <w:t>;</w:t>
      </w:r>
    </w:p>
    <w:p w:rsidP="003E3E7C" w:rsidR="00ED331B" w:rsidRDefault="00ED331B" w:rsidRPr="003E3E7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  <w:shd w:color="auto" w:fill="FFFFFF" w:val="clear"/>
        </w:rPr>
      </w:pPr>
      <w:r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коллегиальном </w:t>
      </w:r>
      <w:proofErr w:type="gramStart"/>
      <w:r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>рассмотрении</w:t>
      </w:r>
      <w:proofErr w:type="gramEnd"/>
      <w:r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 уведомления (информации) об ос</w:t>
      </w:r>
      <w:r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>о</w:t>
      </w:r>
      <w:r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>бом обстоятельстве, возн</w:t>
      </w:r>
      <w:r w:rsidR="007F7C93"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>икшем при реализации Соглашения</w:t>
      </w:r>
      <w:r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>;</w:t>
      </w:r>
    </w:p>
    <w:p w:rsidP="003E3E7C" w:rsidR="00986F34" w:rsidRDefault="00106369" w:rsidRPr="003E3E7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  <w:shd w:color="auto" w:fill="FFFFFF" w:val="clear"/>
        </w:rPr>
      </w:pPr>
      <w:proofErr w:type="gramStart"/>
      <w:r w:rsidRPr="003E3E7C">
        <w:rPr>
          <w:rFonts w:ascii="Times New Roman" w:cs="Times New Roman" w:hAnsi="Times New Roman"/>
          <w:sz w:val="30"/>
          <w:szCs w:val="30"/>
        </w:rPr>
        <w:t>проведении</w:t>
      </w:r>
      <w:proofErr w:type="gramEnd"/>
      <w:r w:rsidRPr="003E3E7C">
        <w:rPr>
          <w:rFonts w:ascii="Times New Roman" w:cs="Times New Roman" w:hAnsi="Times New Roman"/>
          <w:sz w:val="30"/>
          <w:szCs w:val="30"/>
        </w:rPr>
        <w:t xml:space="preserve"> согласительных процедур в случае возникновения споров по Соглашению;</w:t>
      </w:r>
    </w:p>
    <w:p w:rsidP="003E3E7C" w:rsidR="00251116" w:rsidRDefault="00251116" w:rsidRPr="003E3E7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  <w:shd w:color="auto" w:fill="FFFFFF" w:val="clear"/>
        </w:rPr>
      </w:pPr>
      <w:r w:rsidRPr="003E3E7C">
        <w:rPr>
          <w:rFonts w:ascii="Times New Roman" w:cs="Times New Roman" w:hAnsi="Times New Roman"/>
          <w:sz w:val="30"/>
          <w:szCs w:val="30"/>
        </w:rPr>
        <w:t>меж</w:t>
      </w:r>
      <w:r w:rsidR="00633964" w:rsidRPr="003E3E7C">
        <w:rPr>
          <w:rFonts w:ascii="Times New Roman" w:cs="Times New Roman" w:hAnsi="Times New Roman"/>
          <w:sz w:val="30"/>
          <w:szCs w:val="30"/>
        </w:rPr>
        <w:t>отраслевой комиссии по приемке О</w:t>
      </w:r>
      <w:r w:rsidRPr="003E3E7C">
        <w:rPr>
          <w:rFonts w:ascii="Times New Roman" w:cs="Times New Roman" w:hAnsi="Times New Roman"/>
          <w:sz w:val="30"/>
          <w:szCs w:val="30"/>
        </w:rPr>
        <w:t>бъекта и подписании</w:t>
      </w:r>
      <w:r w:rsidR="00633964" w:rsidRPr="003E3E7C">
        <w:rPr>
          <w:rFonts w:ascii="Times New Roman" w:cs="Times New Roman" w:hAnsi="Times New Roman"/>
          <w:sz w:val="30"/>
          <w:szCs w:val="30"/>
        </w:rPr>
        <w:t xml:space="preserve"> </w:t>
      </w:r>
      <w:r w:rsidR="003E3E7C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633964" w:rsidRPr="003E3E7C">
        <w:rPr>
          <w:rFonts w:ascii="Times New Roman" w:cs="Times New Roman" w:hAnsi="Times New Roman"/>
          <w:sz w:val="30"/>
          <w:szCs w:val="30"/>
        </w:rPr>
        <w:t>соответствующего акта приемки О</w:t>
      </w:r>
      <w:r w:rsidR="00AD226D">
        <w:rPr>
          <w:rFonts w:ascii="Times New Roman" w:cs="Times New Roman" w:hAnsi="Times New Roman"/>
          <w:sz w:val="30"/>
          <w:szCs w:val="30"/>
        </w:rPr>
        <w:t>бъекта Соглашения;</w:t>
      </w:r>
    </w:p>
    <w:p w:rsidP="003E3E7C" w:rsidR="00986F34" w:rsidRDefault="00986F34" w:rsidRPr="003E3E7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sz w:val="30"/>
          <w:szCs w:val="30"/>
        </w:rPr>
        <w:t>4)</w:t>
      </w:r>
      <w:r w:rsidR="000D3A97" w:rsidRPr="003E3E7C">
        <w:rPr>
          <w:rFonts w:ascii="Times New Roman" w:cs="Times New Roman" w:hAnsi="Times New Roman"/>
          <w:sz w:val="30"/>
          <w:szCs w:val="30"/>
        </w:rPr>
        <w:t> </w:t>
      </w:r>
      <w:r w:rsidR="00AD226D">
        <w:rPr>
          <w:rFonts w:ascii="Times New Roman" w:cs="Times New Roman" w:hAnsi="Times New Roman"/>
          <w:sz w:val="30"/>
          <w:szCs w:val="30"/>
        </w:rPr>
        <w:t>д</w:t>
      </w:r>
      <w:r w:rsidR="00F20156" w:rsidRPr="003E3E7C">
        <w:rPr>
          <w:rFonts w:ascii="Times New Roman" w:cs="Times New Roman" w:hAnsi="Times New Roman"/>
          <w:sz w:val="30"/>
          <w:szCs w:val="30"/>
        </w:rPr>
        <w:t>епартамент муниципального имущества и земельных отнош</w:t>
      </w:r>
      <w:r w:rsidR="00F20156" w:rsidRPr="003E3E7C">
        <w:rPr>
          <w:rFonts w:ascii="Times New Roman" w:cs="Times New Roman" w:hAnsi="Times New Roman"/>
          <w:sz w:val="30"/>
          <w:szCs w:val="30"/>
        </w:rPr>
        <w:t>е</w:t>
      </w:r>
      <w:r w:rsidR="00AD226D">
        <w:rPr>
          <w:rFonts w:ascii="Times New Roman" w:cs="Times New Roman" w:hAnsi="Times New Roman"/>
          <w:sz w:val="30"/>
          <w:szCs w:val="30"/>
        </w:rPr>
        <w:t>ний</w:t>
      </w:r>
      <w:r w:rsidR="00F20156" w:rsidRPr="003E3E7C">
        <w:rPr>
          <w:rFonts w:ascii="Times New Roman" w:cs="Times New Roman" w:hAnsi="Times New Roman"/>
          <w:sz w:val="30"/>
          <w:szCs w:val="30"/>
        </w:rPr>
        <w:t>:</w:t>
      </w:r>
    </w:p>
    <w:p w:rsidP="003E3E7C" w:rsidR="00986F34" w:rsidRDefault="00AD226D" w:rsidRPr="003E3E7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sz w:val="30"/>
          <w:szCs w:val="30"/>
        </w:rPr>
        <w:t xml:space="preserve">осуществляет </w:t>
      </w:r>
      <w:r w:rsidR="00E322BB" w:rsidRPr="003E3E7C">
        <w:rPr>
          <w:rFonts w:ascii="Times New Roman" w:cs="Times New Roman" w:hAnsi="Times New Roman"/>
          <w:sz w:val="30"/>
          <w:szCs w:val="30"/>
        </w:rPr>
        <w:t xml:space="preserve">на основании подписанного акта межотраслевой </w:t>
      </w:r>
      <w:r>
        <w:rPr>
          <w:rFonts w:ascii="Times New Roman" w:cs="Times New Roman" w:hAnsi="Times New Roman"/>
          <w:sz w:val="30"/>
          <w:szCs w:val="30"/>
        </w:rPr>
        <w:t xml:space="preserve">   </w:t>
      </w:r>
      <w:r w:rsidR="00E322BB" w:rsidRPr="003E3E7C">
        <w:rPr>
          <w:rFonts w:ascii="Times New Roman" w:cs="Times New Roman" w:hAnsi="Times New Roman"/>
          <w:sz w:val="30"/>
          <w:szCs w:val="30"/>
        </w:rPr>
        <w:t xml:space="preserve">комиссии по приемке Объекта Соглашения </w:t>
      </w:r>
      <w:r w:rsidR="00BF07DB" w:rsidRPr="003E3E7C">
        <w:rPr>
          <w:rFonts w:ascii="Times New Roman" w:cs="Times New Roman" w:hAnsi="Times New Roman"/>
          <w:sz w:val="30"/>
          <w:szCs w:val="30"/>
        </w:rPr>
        <w:t xml:space="preserve">подготовку </w:t>
      </w:r>
      <w:r w:rsidR="002D4F9A" w:rsidRPr="003E3E7C">
        <w:rPr>
          <w:rFonts w:ascii="Times New Roman" w:cs="Times New Roman" w:hAnsi="Times New Roman"/>
          <w:sz w:val="30"/>
          <w:szCs w:val="30"/>
        </w:rPr>
        <w:t xml:space="preserve">и подписание </w:t>
      </w:r>
      <w:r w:rsidR="00BF07DB" w:rsidRPr="003E3E7C">
        <w:rPr>
          <w:rFonts w:ascii="Times New Roman" w:cs="Times New Roman" w:hAnsi="Times New Roman"/>
          <w:sz w:val="30"/>
          <w:szCs w:val="30"/>
        </w:rPr>
        <w:t xml:space="preserve">договора </w:t>
      </w:r>
      <w:r w:rsidR="00BD2F51" w:rsidRPr="003E3E7C">
        <w:rPr>
          <w:rFonts w:ascii="Times New Roman" w:cs="Times New Roman" w:hAnsi="Times New Roman"/>
          <w:sz w:val="30"/>
          <w:szCs w:val="30"/>
        </w:rPr>
        <w:t>пожертвования</w:t>
      </w:r>
      <w:r w:rsidR="00BF07DB" w:rsidRPr="003E3E7C">
        <w:rPr>
          <w:rFonts w:ascii="Times New Roman" w:cs="Times New Roman" w:hAnsi="Times New Roman"/>
          <w:sz w:val="30"/>
          <w:szCs w:val="30"/>
        </w:rPr>
        <w:t xml:space="preserve">, необходимого для реализации </w:t>
      </w:r>
      <w:r w:rsidR="00BD2F51" w:rsidRPr="003E3E7C">
        <w:rPr>
          <w:rFonts w:ascii="Times New Roman" w:cs="Times New Roman" w:hAnsi="Times New Roman"/>
          <w:sz w:val="30"/>
          <w:szCs w:val="30"/>
        </w:rPr>
        <w:t>С</w:t>
      </w:r>
      <w:r w:rsidR="00BF07DB" w:rsidRPr="003E3E7C">
        <w:rPr>
          <w:rFonts w:ascii="Times New Roman" w:cs="Times New Roman" w:hAnsi="Times New Roman"/>
          <w:sz w:val="30"/>
          <w:szCs w:val="30"/>
        </w:rPr>
        <w:t>оглашения;</w:t>
      </w:r>
    </w:p>
    <w:p w:rsidP="003E3E7C" w:rsidR="00986F34" w:rsidRDefault="001670F9" w:rsidRPr="003E3E7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осуществляет государственную регистрацию </w:t>
      </w:r>
      <w:proofErr w:type="gramStart"/>
      <w:r w:rsidR="00E322BB"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>права собственности муни</w:t>
      </w:r>
      <w:r w:rsidR="00AD226D">
        <w:rPr>
          <w:rFonts w:ascii="Times New Roman" w:cs="Times New Roman" w:hAnsi="Times New Roman"/>
          <w:sz w:val="30"/>
          <w:szCs w:val="30"/>
          <w:shd w:color="auto" w:fill="FFFFFF" w:val="clear"/>
        </w:rPr>
        <w:t>ципального образования городского</w:t>
      </w:r>
      <w:r w:rsidR="00E322BB"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 округ</w:t>
      </w:r>
      <w:r w:rsidR="00AD226D">
        <w:rPr>
          <w:rFonts w:ascii="Times New Roman" w:cs="Times New Roman" w:hAnsi="Times New Roman"/>
          <w:sz w:val="30"/>
          <w:szCs w:val="30"/>
          <w:shd w:color="auto" w:fill="FFFFFF" w:val="clear"/>
        </w:rPr>
        <w:t>а</w:t>
      </w:r>
      <w:r w:rsidR="00E322BB"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 город</w:t>
      </w:r>
      <w:r w:rsidR="00AD226D">
        <w:rPr>
          <w:rFonts w:ascii="Times New Roman" w:cs="Times New Roman" w:hAnsi="Times New Roman"/>
          <w:sz w:val="30"/>
          <w:szCs w:val="30"/>
          <w:shd w:color="auto" w:fill="FFFFFF" w:val="clear"/>
        </w:rPr>
        <w:t>а</w:t>
      </w:r>
      <w:r w:rsidR="00E322BB"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 Красноярск</w:t>
      </w:r>
      <w:r w:rsidR="00AD226D">
        <w:rPr>
          <w:rFonts w:ascii="Times New Roman" w:cs="Times New Roman" w:hAnsi="Times New Roman"/>
          <w:sz w:val="30"/>
          <w:szCs w:val="30"/>
          <w:shd w:color="auto" w:fill="FFFFFF" w:val="clear"/>
        </w:rPr>
        <w:t>а</w:t>
      </w:r>
      <w:proofErr w:type="gramEnd"/>
      <w:r w:rsidR="00E322BB"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 </w:t>
      </w:r>
      <w:r w:rsidR="00AD226D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               </w:t>
      </w:r>
      <w:r w:rsidR="00E322BB"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на земельные участки, нежилые здания, строения, нежилые помещения, </w:t>
      </w:r>
      <w:r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поступающие в муниципальную </w:t>
      </w:r>
      <w:r w:rsidR="00E322BB"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>собственность по договору пожертв</w:t>
      </w:r>
      <w:r w:rsidR="00E322BB"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>о</w:t>
      </w:r>
      <w:r w:rsidR="00E322BB"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>вания в соответствии с з</w:t>
      </w:r>
      <w:r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>аключенным Соглашением;</w:t>
      </w:r>
    </w:p>
    <w:p w:rsidP="003E3E7C" w:rsidR="00986F34" w:rsidRDefault="0020425C" w:rsidRPr="003E3E7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направляет в электронном виде в </w:t>
      </w:r>
      <w:r w:rsidRPr="003E3E7C">
        <w:rPr>
          <w:rFonts w:ascii="Times New Roman" w:cs="Times New Roman" w:eastAsia="Calibri" w:hAnsi="Times New Roman"/>
          <w:sz w:val="30"/>
          <w:szCs w:val="30"/>
        </w:rPr>
        <w:t xml:space="preserve">формате </w:t>
      </w:r>
      <w:r w:rsidRPr="003E3E7C">
        <w:rPr>
          <w:rFonts w:ascii="Times New Roman" w:cs="Times New Roman" w:eastAsia="Calibri" w:hAnsi="Times New Roman"/>
          <w:sz w:val="30"/>
          <w:szCs w:val="30"/>
          <w:lang w:val="en-US"/>
        </w:rPr>
        <w:t>PDF</w:t>
      </w:r>
      <w:r w:rsidR="00AD226D">
        <w:rPr>
          <w:rFonts w:ascii="Times New Roman" w:cs="Times New Roman" w:eastAsia="Calibri" w:hAnsi="Times New Roman"/>
          <w:sz w:val="30"/>
          <w:szCs w:val="30"/>
        </w:rPr>
        <w:t>-</w:t>
      </w:r>
      <w:r w:rsidRPr="003E3E7C">
        <w:rPr>
          <w:rFonts w:ascii="Times New Roman" w:cs="Times New Roman" w:eastAsia="Calibri" w:hAnsi="Times New Roman"/>
          <w:sz w:val="30"/>
          <w:szCs w:val="30"/>
        </w:rPr>
        <w:t>файла</w:t>
      </w:r>
      <w:r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 договор </w:t>
      </w:r>
      <w:r w:rsid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            </w:t>
      </w:r>
      <w:r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пожертвования, объектом по которому выступает жилое помещение, </w:t>
      </w:r>
      <w:r w:rsid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                </w:t>
      </w:r>
      <w:r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в управление учета и реализации жилищной политики администрации города для осуществления государственной </w:t>
      </w:r>
      <w:proofErr w:type="gramStart"/>
      <w:r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>регистрации права со</w:t>
      </w:r>
      <w:r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>б</w:t>
      </w:r>
      <w:r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>ственности муни</w:t>
      </w:r>
      <w:r w:rsidR="00AD226D">
        <w:rPr>
          <w:rFonts w:ascii="Times New Roman" w:cs="Times New Roman" w:hAnsi="Times New Roman"/>
          <w:sz w:val="30"/>
          <w:szCs w:val="30"/>
          <w:shd w:color="auto" w:fill="FFFFFF" w:val="clear"/>
        </w:rPr>
        <w:t>ципального образования городского</w:t>
      </w:r>
      <w:r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 округ</w:t>
      </w:r>
      <w:r w:rsidR="00AD226D">
        <w:rPr>
          <w:rFonts w:ascii="Times New Roman" w:cs="Times New Roman" w:hAnsi="Times New Roman"/>
          <w:sz w:val="30"/>
          <w:szCs w:val="30"/>
          <w:shd w:color="auto" w:fill="FFFFFF" w:val="clear"/>
        </w:rPr>
        <w:t>а</w:t>
      </w:r>
      <w:r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 город</w:t>
      </w:r>
      <w:r w:rsidR="00AD226D">
        <w:rPr>
          <w:rFonts w:ascii="Times New Roman" w:cs="Times New Roman" w:hAnsi="Times New Roman"/>
          <w:sz w:val="30"/>
          <w:szCs w:val="30"/>
          <w:shd w:color="auto" w:fill="FFFFFF" w:val="clear"/>
        </w:rPr>
        <w:t>а</w:t>
      </w:r>
      <w:r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 Красноярск</w:t>
      </w:r>
      <w:r w:rsidR="00AD226D">
        <w:rPr>
          <w:rFonts w:ascii="Times New Roman" w:cs="Times New Roman" w:hAnsi="Times New Roman"/>
          <w:sz w:val="30"/>
          <w:szCs w:val="30"/>
          <w:shd w:color="auto" w:fill="FFFFFF" w:val="clear"/>
        </w:rPr>
        <w:t>а</w:t>
      </w:r>
      <w:proofErr w:type="gramEnd"/>
      <w:r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>;</w:t>
      </w:r>
    </w:p>
    <w:p w:rsidP="003E3E7C" w:rsidR="00986F34" w:rsidRDefault="001670F9" w:rsidRPr="003E3E7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>включает</w:t>
      </w:r>
      <w:r w:rsidR="00AC6C51"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 земельные участки,</w:t>
      </w:r>
      <w:r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 нежилые здания, строения, </w:t>
      </w:r>
      <w:r w:rsidR="00E322BB"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жилые </w:t>
      </w:r>
      <w:r w:rsid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             </w:t>
      </w:r>
      <w:r w:rsidR="00E322BB"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>и нежилые помещения</w:t>
      </w:r>
      <w:r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>, поступающие в муниципальную собственность, в Реестр муниципального имущества г. Красноярска;</w:t>
      </w:r>
    </w:p>
    <w:p w:rsidP="003E3E7C" w:rsidR="00986F34" w:rsidRDefault="004339F6" w:rsidRPr="003E3E7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sz w:val="30"/>
          <w:szCs w:val="30"/>
        </w:rPr>
        <w:t xml:space="preserve">осуществляет согласование акта о выполнении предварительных условий начала строительства, предусмотренных Соглашением, в части передачи Инвестором земельного участка; </w:t>
      </w:r>
    </w:p>
    <w:p w:rsidP="003E3E7C" w:rsidR="00986F34" w:rsidRDefault="00BD2F51" w:rsidRPr="003E3E7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sz w:val="30"/>
          <w:szCs w:val="30"/>
        </w:rPr>
        <w:lastRenderedPageBreak/>
        <w:t>участвует в согласовании Соглашения и дополнительных согл</w:t>
      </w:r>
      <w:r w:rsidRPr="003E3E7C">
        <w:rPr>
          <w:rFonts w:ascii="Times New Roman" w:cs="Times New Roman" w:hAnsi="Times New Roman"/>
          <w:sz w:val="30"/>
          <w:szCs w:val="30"/>
        </w:rPr>
        <w:t>а</w:t>
      </w:r>
      <w:r w:rsidRPr="003E3E7C">
        <w:rPr>
          <w:rFonts w:ascii="Times New Roman" w:cs="Times New Roman" w:hAnsi="Times New Roman"/>
          <w:sz w:val="30"/>
          <w:szCs w:val="30"/>
        </w:rPr>
        <w:t>шений к нему</w:t>
      </w:r>
      <w:r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</w:p>
    <w:p w:rsidP="003E3E7C" w:rsidR="00986F34" w:rsidRDefault="00BD2F51" w:rsidRPr="003E3E7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участвует в рассмотрении обращений (требований) Инвестора </w:t>
      </w:r>
      <w:r w:rsidR="003E3E7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</w:t>
      </w:r>
      <w:r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об изменении </w:t>
      </w:r>
      <w:r w:rsidRPr="003E3E7C">
        <w:rPr>
          <w:rFonts w:ascii="Times New Roman" w:cs="Times New Roman" w:hAnsi="Times New Roman"/>
          <w:sz w:val="30"/>
          <w:szCs w:val="30"/>
        </w:rPr>
        <w:t>Соглашения</w:t>
      </w:r>
      <w:r w:rsidR="00AD226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, </w:t>
      </w:r>
      <w:r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досрочном прекращении </w:t>
      </w:r>
      <w:r w:rsidRPr="003E3E7C">
        <w:rPr>
          <w:rFonts w:ascii="Times New Roman" w:cs="Times New Roman" w:hAnsi="Times New Roman"/>
          <w:sz w:val="30"/>
          <w:szCs w:val="30"/>
        </w:rPr>
        <w:t>Соглашения</w:t>
      </w:r>
      <w:r w:rsidR="00251116" w:rsidRPr="003E3E7C">
        <w:rPr>
          <w:rFonts w:ascii="Times New Roman" w:cs="Times New Roman" w:hAnsi="Times New Roman"/>
          <w:sz w:val="30"/>
          <w:szCs w:val="30"/>
        </w:rPr>
        <w:t>;</w:t>
      </w:r>
    </w:p>
    <w:p w:rsidP="003E3E7C" w:rsidR="00ED331B" w:rsidRDefault="00ED331B" w:rsidRPr="003E3E7C">
      <w:pPr>
        <w:pStyle w:val="a8"/>
        <w:widowControl w:val="false"/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sz w:val="30"/>
          <w:szCs w:val="30"/>
        </w:rPr>
        <w:t>участвует в коллегиальном рассмотрении уведомления (информ</w:t>
      </w:r>
      <w:r w:rsidRPr="003E3E7C">
        <w:rPr>
          <w:rFonts w:ascii="Times New Roman" w:cs="Times New Roman" w:hAnsi="Times New Roman"/>
          <w:sz w:val="30"/>
          <w:szCs w:val="30"/>
        </w:rPr>
        <w:t>а</w:t>
      </w:r>
      <w:r w:rsidRPr="003E3E7C">
        <w:rPr>
          <w:rFonts w:ascii="Times New Roman" w:cs="Times New Roman" w:hAnsi="Times New Roman"/>
          <w:sz w:val="30"/>
          <w:szCs w:val="30"/>
        </w:rPr>
        <w:t>ции) об особом обстоятельстве, возникшем при реализации Соглаш</w:t>
      </w:r>
      <w:r w:rsidRPr="003E3E7C">
        <w:rPr>
          <w:rFonts w:ascii="Times New Roman" w:cs="Times New Roman" w:hAnsi="Times New Roman"/>
          <w:sz w:val="30"/>
          <w:szCs w:val="30"/>
        </w:rPr>
        <w:t>е</w:t>
      </w:r>
      <w:r w:rsidRPr="003E3E7C">
        <w:rPr>
          <w:rFonts w:ascii="Times New Roman" w:cs="Times New Roman" w:hAnsi="Times New Roman"/>
          <w:sz w:val="30"/>
          <w:szCs w:val="30"/>
        </w:rPr>
        <w:t>ния;</w:t>
      </w:r>
    </w:p>
    <w:p w:rsidP="003E3E7C" w:rsidR="00251116" w:rsidRDefault="00251116" w:rsidRPr="003E3E7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sz w:val="30"/>
          <w:szCs w:val="30"/>
        </w:rPr>
        <w:t>участвует в меж</w:t>
      </w:r>
      <w:r w:rsidR="00E322BB" w:rsidRPr="003E3E7C">
        <w:rPr>
          <w:rFonts w:ascii="Times New Roman" w:cs="Times New Roman" w:hAnsi="Times New Roman"/>
          <w:sz w:val="30"/>
          <w:szCs w:val="30"/>
        </w:rPr>
        <w:t>отраслевой комиссии по приемке О</w:t>
      </w:r>
      <w:r w:rsidRPr="003E3E7C">
        <w:rPr>
          <w:rFonts w:ascii="Times New Roman" w:cs="Times New Roman" w:hAnsi="Times New Roman"/>
          <w:sz w:val="30"/>
          <w:szCs w:val="30"/>
        </w:rPr>
        <w:t xml:space="preserve">бъекта </w:t>
      </w:r>
      <w:r w:rsidR="00332457">
        <w:rPr>
          <w:rFonts w:ascii="Times New Roman" w:cs="Times New Roman" w:hAnsi="Times New Roman"/>
          <w:sz w:val="30"/>
          <w:szCs w:val="30"/>
        </w:rPr>
        <w:t xml:space="preserve">                       </w:t>
      </w:r>
      <w:r w:rsidRPr="003E3E7C">
        <w:rPr>
          <w:rFonts w:ascii="Times New Roman" w:cs="Times New Roman" w:hAnsi="Times New Roman"/>
          <w:sz w:val="30"/>
          <w:szCs w:val="30"/>
        </w:rPr>
        <w:t>и подписании</w:t>
      </w:r>
      <w:r w:rsidR="00E322BB" w:rsidRPr="003E3E7C">
        <w:rPr>
          <w:rFonts w:ascii="Times New Roman" w:cs="Times New Roman" w:hAnsi="Times New Roman"/>
          <w:sz w:val="30"/>
          <w:szCs w:val="30"/>
        </w:rPr>
        <w:t xml:space="preserve"> соответствующего акта приемки О</w:t>
      </w:r>
      <w:r w:rsidR="00AD226D">
        <w:rPr>
          <w:rFonts w:ascii="Times New Roman" w:cs="Times New Roman" w:hAnsi="Times New Roman"/>
          <w:sz w:val="30"/>
          <w:szCs w:val="30"/>
        </w:rPr>
        <w:t xml:space="preserve">бъекта </w:t>
      </w:r>
      <w:proofErr w:type="spellStart"/>
      <w:r w:rsidR="00AD226D">
        <w:rPr>
          <w:rFonts w:ascii="Times New Roman" w:cs="Times New Roman" w:hAnsi="Times New Roman"/>
          <w:sz w:val="30"/>
          <w:szCs w:val="30"/>
        </w:rPr>
        <w:t>Соглаш</w:t>
      </w:r>
      <w:proofErr w:type="gramStart"/>
      <w:r w:rsidR="00AD226D">
        <w:rPr>
          <w:rFonts w:ascii="Times New Roman" w:cs="Times New Roman" w:hAnsi="Times New Roman"/>
          <w:sz w:val="30"/>
          <w:szCs w:val="30"/>
        </w:rPr>
        <w:t>е</w:t>
      </w:r>
      <w:proofErr w:type="spellEnd"/>
      <w:r w:rsidR="00332457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332457">
        <w:rPr>
          <w:rFonts w:ascii="Times New Roman" w:cs="Times New Roman" w:hAnsi="Times New Roman"/>
          <w:sz w:val="30"/>
          <w:szCs w:val="30"/>
        </w:rPr>
        <w:t xml:space="preserve">               </w:t>
      </w:r>
      <w:proofErr w:type="spellStart"/>
      <w:r w:rsidR="00AD226D">
        <w:rPr>
          <w:rFonts w:ascii="Times New Roman" w:cs="Times New Roman" w:hAnsi="Times New Roman"/>
          <w:sz w:val="30"/>
          <w:szCs w:val="30"/>
        </w:rPr>
        <w:t>ния</w:t>
      </w:r>
      <w:proofErr w:type="spellEnd"/>
      <w:r w:rsidR="00AD226D">
        <w:rPr>
          <w:rFonts w:ascii="Times New Roman" w:cs="Times New Roman" w:hAnsi="Times New Roman"/>
          <w:sz w:val="30"/>
          <w:szCs w:val="30"/>
        </w:rPr>
        <w:t>;</w:t>
      </w:r>
    </w:p>
    <w:p w:rsidP="003E3E7C" w:rsidR="00986F34" w:rsidRDefault="00986F34" w:rsidRPr="003E3E7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sz w:val="30"/>
          <w:szCs w:val="30"/>
        </w:rPr>
        <w:t>5)</w:t>
      </w:r>
      <w:r w:rsidR="00AD226D">
        <w:rPr>
          <w:rFonts w:ascii="Times New Roman" w:cs="Times New Roman" w:hAnsi="Times New Roman"/>
          <w:sz w:val="30"/>
          <w:szCs w:val="30"/>
        </w:rPr>
        <w:t> д</w:t>
      </w:r>
      <w:r w:rsidR="00BD2F51" w:rsidRPr="003E3E7C">
        <w:rPr>
          <w:rFonts w:ascii="Times New Roman" w:cs="Times New Roman" w:hAnsi="Times New Roman"/>
          <w:sz w:val="30"/>
          <w:szCs w:val="30"/>
        </w:rPr>
        <w:t>епартамент городского хозяйства и</w:t>
      </w:r>
      <w:r w:rsidR="00AD226D">
        <w:rPr>
          <w:rFonts w:ascii="Times New Roman" w:cs="Times New Roman" w:hAnsi="Times New Roman"/>
          <w:sz w:val="30"/>
          <w:szCs w:val="30"/>
        </w:rPr>
        <w:t xml:space="preserve"> транспорта</w:t>
      </w:r>
      <w:r w:rsidR="00BD2F51" w:rsidRPr="003E3E7C">
        <w:rPr>
          <w:rFonts w:ascii="Times New Roman" w:cs="Times New Roman" w:hAnsi="Times New Roman"/>
          <w:sz w:val="30"/>
          <w:szCs w:val="30"/>
        </w:rPr>
        <w:t>:</w:t>
      </w:r>
    </w:p>
    <w:p w:rsidP="003E3E7C" w:rsidR="00986F34" w:rsidRDefault="00BD2F51" w:rsidRPr="003E3E7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sz w:val="30"/>
          <w:szCs w:val="30"/>
        </w:rPr>
        <w:t>осуществляет содействие при осуществлении Инвестором мер</w:t>
      </w:r>
      <w:r w:rsidRPr="003E3E7C">
        <w:rPr>
          <w:rFonts w:ascii="Times New Roman" w:cs="Times New Roman" w:hAnsi="Times New Roman"/>
          <w:sz w:val="30"/>
          <w:szCs w:val="30"/>
        </w:rPr>
        <w:t>о</w:t>
      </w:r>
      <w:r w:rsidRPr="003E3E7C">
        <w:rPr>
          <w:rFonts w:ascii="Times New Roman" w:cs="Times New Roman" w:hAnsi="Times New Roman"/>
          <w:sz w:val="30"/>
          <w:szCs w:val="30"/>
        </w:rPr>
        <w:t>приятий, необходимых для подключения (т</w:t>
      </w:r>
      <w:r w:rsidR="00901E88" w:rsidRPr="003E3E7C">
        <w:rPr>
          <w:rFonts w:ascii="Times New Roman" w:cs="Times New Roman" w:hAnsi="Times New Roman"/>
          <w:sz w:val="30"/>
          <w:szCs w:val="30"/>
        </w:rPr>
        <w:t>ехнологического присоед</w:t>
      </w:r>
      <w:r w:rsidR="00901E88" w:rsidRPr="003E3E7C">
        <w:rPr>
          <w:rFonts w:ascii="Times New Roman" w:cs="Times New Roman" w:hAnsi="Times New Roman"/>
          <w:sz w:val="30"/>
          <w:szCs w:val="30"/>
        </w:rPr>
        <w:t>и</w:t>
      </w:r>
      <w:r w:rsidR="00901E88" w:rsidRPr="003E3E7C">
        <w:rPr>
          <w:rFonts w:ascii="Times New Roman" w:cs="Times New Roman" w:hAnsi="Times New Roman"/>
          <w:sz w:val="30"/>
          <w:szCs w:val="30"/>
        </w:rPr>
        <w:t>нения) О</w:t>
      </w:r>
      <w:r w:rsidRPr="003E3E7C">
        <w:rPr>
          <w:rFonts w:ascii="Times New Roman" w:cs="Times New Roman" w:hAnsi="Times New Roman"/>
          <w:sz w:val="30"/>
          <w:szCs w:val="30"/>
        </w:rPr>
        <w:t>бъекта Соглашения к сетям инженерно-технического обесп</w:t>
      </w:r>
      <w:r w:rsidRPr="003E3E7C">
        <w:rPr>
          <w:rFonts w:ascii="Times New Roman" w:cs="Times New Roman" w:hAnsi="Times New Roman"/>
          <w:sz w:val="30"/>
          <w:szCs w:val="30"/>
        </w:rPr>
        <w:t>е</w:t>
      </w:r>
      <w:r w:rsidRPr="003E3E7C">
        <w:rPr>
          <w:rFonts w:ascii="Times New Roman" w:cs="Times New Roman" w:hAnsi="Times New Roman"/>
          <w:sz w:val="30"/>
          <w:szCs w:val="30"/>
        </w:rPr>
        <w:t xml:space="preserve">чения </w:t>
      </w:r>
      <w:r w:rsidR="0052399C" w:rsidRPr="003E3E7C">
        <w:rPr>
          <w:rFonts w:ascii="Times New Roman" w:cs="Times New Roman" w:hAnsi="Times New Roman"/>
          <w:sz w:val="30"/>
          <w:szCs w:val="30"/>
        </w:rPr>
        <w:t xml:space="preserve">в части предоставления сведений об организации, включая </w:t>
      </w:r>
      <w:r w:rsidR="003E3E7C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="0052399C" w:rsidRPr="003E3E7C">
        <w:rPr>
          <w:rFonts w:ascii="Times New Roman" w:cs="Times New Roman" w:hAnsi="Times New Roman"/>
          <w:sz w:val="30"/>
          <w:szCs w:val="30"/>
        </w:rPr>
        <w:t xml:space="preserve">ее наименование и местонахождение, в которую следует обратиться </w:t>
      </w:r>
      <w:r w:rsidR="003E3E7C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52399C" w:rsidRPr="003E3E7C">
        <w:rPr>
          <w:rFonts w:ascii="Times New Roman" w:cs="Times New Roman" w:hAnsi="Times New Roman"/>
          <w:sz w:val="30"/>
          <w:szCs w:val="30"/>
        </w:rPr>
        <w:t>в целях заключения договора о подключении</w:t>
      </w:r>
      <w:r w:rsidRPr="003E3E7C">
        <w:rPr>
          <w:rFonts w:ascii="Times New Roman" w:cs="Times New Roman" w:hAnsi="Times New Roman"/>
          <w:sz w:val="30"/>
          <w:szCs w:val="30"/>
        </w:rPr>
        <w:t>;</w:t>
      </w:r>
      <w:r w:rsidR="00901E88" w:rsidRPr="003E3E7C">
        <w:rPr>
          <w:rFonts w:ascii="Times New Roman" w:cs="Times New Roman" w:hAnsi="Times New Roman"/>
          <w:sz w:val="30"/>
          <w:szCs w:val="30"/>
        </w:rPr>
        <w:t xml:space="preserve"> </w:t>
      </w:r>
    </w:p>
    <w:p w:rsidP="003E3E7C" w:rsidR="00986F34" w:rsidRDefault="00BD2F51" w:rsidRPr="003E3E7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sz w:val="30"/>
          <w:szCs w:val="30"/>
        </w:rPr>
        <w:t>участвует в согласовании Соглашения и дополнительных согл</w:t>
      </w:r>
      <w:r w:rsidRPr="003E3E7C">
        <w:rPr>
          <w:rFonts w:ascii="Times New Roman" w:cs="Times New Roman" w:hAnsi="Times New Roman"/>
          <w:sz w:val="30"/>
          <w:szCs w:val="30"/>
        </w:rPr>
        <w:t>а</w:t>
      </w:r>
      <w:r w:rsidRPr="003E3E7C">
        <w:rPr>
          <w:rFonts w:ascii="Times New Roman" w:cs="Times New Roman" w:hAnsi="Times New Roman"/>
          <w:sz w:val="30"/>
          <w:szCs w:val="30"/>
        </w:rPr>
        <w:t>шений к нему</w:t>
      </w:r>
      <w:r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</w:p>
    <w:p w:rsidP="003E3E7C" w:rsidR="00986F34" w:rsidRDefault="00BD2F51" w:rsidRPr="003E3E7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участвует в рассмотрении обращений (требований) Инвестора </w:t>
      </w:r>
      <w:r w:rsidR="003E3E7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</w:t>
      </w:r>
      <w:r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об изменении </w:t>
      </w:r>
      <w:r w:rsidRPr="003E3E7C">
        <w:rPr>
          <w:rFonts w:ascii="Times New Roman" w:cs="Times New Roman" w:hAnsi="Times New Roman"/>
          <w:sz w:val="30"/>
          <w:szCs w:val="30"/>
        </w:rPr>
        <w:t>Соглашения</w:t>
      </w:r>
      <w:r w:rsidR="00AD226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, </w:t>
      </w:r>
      <w:r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досрочном прекращении </w:t>
      </w:r>
      <w:r w:rsidRPr="003E3E7C">
        <w:rPr>
          <w:rFonts w:ascii="Times New Roman" w:cs="Times New Roman" w:hAnsi="Times New Roman"/>
          <w:sz w:val="30"/>
          <w:szCs w:val="30"/>
        </w:rPr>
        <w:t>Соглашения</w:t>
      </w:r>
      <w:r w:rsidR="00251116" w:rsidRPr="003E3E7C">
        <w:rPr>
          <w:rFonts w:ascii="Times New Roman" w:cs="Times New Roman" w:hAnsi="Times New Roman"/>
          <w:sz w:val="30"/>
          <w:szCs w:val="30"/>
        </w:rPr>
        <w:t>;</w:t>
      </w:r>
    </w:p>
    <w:p w:rsidP="003E3E7C" w:rsidR="00ED331B" w:rsidRDefault="00ED331B" w:rsidRPr="003E3E7C">
      <w:pPr>
        <w:pStyle w:val="a8"/>
        <w:widowControl w:val="false"/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sz w:val="30"/>
          <w:szCs w:val="30"/>
        </w:rPr>
        <w:t>участвует в коллегиальном рассмотрении уведомления (информ</w:t>
      </w:r>
      <w:r w:rsidRPr="003E3E7C">
        <w:rPr>
          <w:rFonts w:ascii="Times New Roman" w:cs="Times New Roman" w:hAnsi="Times New Roman"/>
          <w:sz w:val="30"/>
          <w:szCs w:val="30"/>
        </w:rPr>
        <w:t>а</w:t>
      </w:r>
      <w:r w:rsidRPr="003E3E7C">
        <w:rPr>
          <w:rFonts w:ascii="Times New Roman" w:cs="Times New Roman" w:hAnsi="Times New Roman"/>
          <w:sz w:val="30"/>
          <w:szCs w:val="30"/>
        </w:rPr>
        <w:t>ции) об особом обстоятельстве, возникшем при реализации Соглаш</w:t>
      </w:r>
      <w:r w:rsidRPr="003E3E7C">
        <w:rPr>
          <w:rFonts w:ascii="Times New Roman" w:cs="Times New Roman" w:hAnsi="Times New Roman"/>
          <w:sz w:val="30"/>
          <w:szCs w:val="30"/>
        </w:rPr>
        <w:t>е</w:t>
      </w:r>
      <w:r w:rsidRPr="003E3E7C">
        <w:rPr>
          <w:rFonts w:ascii="Times New Roman" w:cs="Times New Roman" w:hAnsi="Times New Roman"/>
          <w:sz w:val="30"/>
          <w:szCs w:val="30"/>
        </w:rPr>
        <w:t>ния;</w:t>
      </w:r>
    </w:p>
    <w:p w:rsidP="003E3E7C" w:rsidR="001670F9" w:rsidRDefault="00251116" w:rsidRPr="003E3E7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sz w:val="30"/>
          <w:szCs w:val="30"/>
        </w:rPr>
        <w:t>участвует в меж</w:t>
      </w:r>
      <w:r w:rsidR="00901E88" w:rsidRPr="003E3E7C">
        <w:rPr>
          <w:rFonts w:ascii="Times New Roman" w:cs="Times New Roman" w:hAnsi="Times New Roman"/>
          <w:sz w:val="30"/>
          <w:szCs w:val="30"/>
        </w:rPr>
        <w:t>отраслевой комиссии по приемке О</w:t>
      </w:r>
      <w:r w:rsidRPr="003E3E7C">
        <w:rPr>
          <w:rFonts w:ascii="Times New Roman" w:cs="Times New Roman" w:hAnsi="Times New Roman"/>
          <w:sz w:val="30"/>
          <w:szCs w:val="30"/>
        </w:rPr>
        <w:t>бъекта и по</w:t>
      </w:r>
      <w:r w:rsidRPr="003E3E7C">
        <w:rPr>
          <w:rFonts w:ascii="Times New Roman" w:cs="Times New Roman" w:hAnsi="Times New Roman"/>
          <w:sz w:val="30"/>
          <w:szCs w:val="30"/>
        </w:rPr>
        <w:t>д</w:t>
      </w:r>
      <w:r w:rsidRPr="003E3E7C">
        <w:rPr>
          <w:rFonts w:ascii="Times New Roman" w:cs="Times New Roman" w:hAnsi="Times New Roman"/>
          <w:sz w:val="30"/>
          <w:szCs w:val="30"/>
        </w:rPr>
        <w:t>писании</w:t>
      </w:r>
      <w:r w:rsidR="00901E88" w:rsidRPr="003E3E7C">
        <w:rPr>
          <w:rFonts w:ascii="Times New Roman" w:cs="Times New Roman" w:hAnsi="Times New Roman"/>
          <w:sz w:val="30"/>
          <w:szCs w:val="30"/>
        </w:rPr>
        <w:t xml:space="preserve"> соответствующего акта приемки О</w:t>
      </w:r>
      <w:r w:rsidR="00332457">
        <w:rPr>
          <w:rFonts w:ascii="Times New Roman" w:cs="Times New Roman" w:hAnsi="Times New Roman"/>
          <w:sz w:val="30"/>
          <w:szCs w:val="30"/>
        </w:rPr>
        <w:t>бъекта Соглашения;</w:t>
      </w:r>
    </w:p>
    <w:p w:rsidP="003E3E7C" w:rsidR="00986F34" w:rsidRDefault="00986F34" w:rsidRPr="003E3E7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sz w:val="30"/>
          <w:szCs w:val="30"/>
        </w:rPr>
        <w:t>6)</w:t>
      </w:r>
      <w:r w:rsidR="00332457">
        <w:rPr>
          <w:rFonts w:ascii="Times New Roman" w:cs="Times New Roman" w:hAnsi="Times New Roman"/>
          <w:sz w:val="30"/>
          <w:szCs w:val="30"/>
        </w:rPr>
        <w:t xml:space="preserve"> у</w:t>
      </w:r>
      <w:r w:rsidR="001670F9" w:rsidRPr="003E3E7C">
        <w:rPr>
          <w:rFonts w:ascii="Times New Roman" w:cs="Times New Roman" w:hAnsi="Times New Roman"/>
          <w:sz w:val="30"/>
          <w:szCs w:val="30"/>
        </w:rPr>
        <w:t>правление учета и реализации жилищной политики:</w:t>
      </w:r>
    </w:p>
    <w:p w:rsidP="003E3E7C" w:rsidR="00986F34" w:rsidRDefault="001670F9" w:rsidRPr="003E3E7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осуществляет государственную регистрацию </w:t>
      </w:r>
      <w:proofErr w:type="gramStart"/>
      <w:r w:rsidR="006C3750"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>права собственности муни</w:t>
      </w:r>
      <w:r w:rsidR="00332457">
        <w:rPr>
          <w:rFonts w:ascii="Times New Roman" w:cs="Times New Roman" w:hAnsi="Times New Roman"/>
          <w:sz w:val="30"/>
          <w:szCs w:val="30"/>
          <w:shd w:color="auto" w:fill="FFFFFF" w:val="clear"/>
        </w:rPr>
        <w:t>ципального образования городского</w:t>
      </w:r>
      <w:r w:rsidR="006C3750"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 округ</w:t>
      </w:r>
      <w:r w:rsidR="00332457">
        <w:rPr>
          <w:rFonts w:ascii="Times New Roman" w:cs="Times New Roman" w:hAnsi="Times New Roman"/>
          <w:sz w:val="30"/>
          <w:szCs w:val="30"/>
          <w:shd w:color="auto" w:fill="FFFFFF" w:val="clear"/>
        </w:rPr>
        <w:t>а</w:t>
      </w:r>
      <w:r w:rsidR="006C3750"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 город</w:t>
      </w:r>
      <w:r w:rsidR="00332457">
        <w:rPr>
          <w:rFonts w:ascii="Times New Roman" w:cs="Times New Roman" w:hAnsi="Times New Roman"/>
          <w:sz w:val="30"/>
          <w:szCs w:val="30"/>
          <w:shd w:color="auto" w:fill="FFFFFF" w:val="clear"/>
        </w:rPr>
        <w:t>а</w:t>
      </w:r>
      <w:r w:rsidR="006C3750"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 Красноярск</w:t>
      </w:r>
      <w:r w:rsidR="00332457">
        <w:rPr>
          <w:rFonts w:ascii="Times New Roman" w:cs="Times New Roman" w:hAnsi="Times New Roman"/>
          <w:sz w:val="30"/>
          <w:szCs w:val="30"/>
          <w:shd w:color="auto" w:fill="FFFFFF" w:val="clear"/>
        </w:rPr>
        <w:t>а</w:t>
      </w:r>
      <w:proofErr w:type="gramEnd"/>
      <w:r w:rsidR="00787C42"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 </w:t>
      </w:r>
      <w:r w:rsidR="00332457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              </w:t>
      </w:r>
      <w:r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на жилые помещения, </w:t>
      </w:r>
      <w:r w:rsidR="006C3750"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>поступающие в муниципальную собственность по договору пожертвования</w:t>
      </w:r>
      <w:r w:rsidR="002E05EF"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, </w:t>
      </w:r>
      <w:r w:rsidR="002E05EF" w:rsidRPr="003E3E7C">
        <w:rPr>
          <w:rFonts w:ascii="Times New Roman" w:cs="Times New Roman" w:hAnsi="Times New Roman"/>
          <w:sz w:val="30"/>
          <w:szCs w:val="30"/>
        </w:rPr>
        <w:t>подготовленному и подписанному депа</w:t>
      </w:r>
      <w:r w:rsidR="002E05EF" w:rsidRPr="003E3E7C">
        <w:rPr>
          <w:rFonts w:ascii="Times New Roman" w:cs="Times New Roman" w:hAnsi="Times New Roman"/>
          <w:sz w:val="30"/>
          <w:szCs w:val="30"/>
        </w:rPr>
        <w:t>р</w:t>
      </w:r>
      <w:r w:rsidR="002E05EF" w:rsidRPr="003E3E7C">
        <w:rPr>
          <w:rFonts w:ascii="Times New Roman" w:cs="Times New Roman" w:hAnsi="Times New Roman"/>
          <w:sz w:val="30"/>
          <w:szCs w:val="30"/>
        </w:rPr>
        <w:t>таментом муниципального имущества и земельных отношений админ</w:t>
      </w:r>
      <w:r w:rsidR="002E05EF" w:rsidRPr="003E3E7C">
        <w:rPr>
          <w:rFonts w:ascii="Times New Roman" w:cs="Times New Roman" w:hAnsi="Times New Roman"/>
          <w:sz w:val="30"/>
          <w:szCs w:val="30"/>
        </w:rPr>
        <w:t>и</w:t>
      </w:r>
      <w:r w:rsidR="002E05EF" w:rsidRPr="003E3E7C">
        <w:rPr>
          <w:rFonts w:ascii="Times New Roman" w:cs="Times New Roman" w:hAnsi="Times New Roman"/>
          <w:sz w:val="30"/>
          <w:szCs w:val="30"/>
        </w:rPr>
        <w:t>страции города</w:t>
      </w:r>
      <w:r w:rsidR="009C3641" w:rsidRPr="003E3E7C">
        <w:rPr>
          <w:rFonts w:ascii="Times New Roman" w:cs="Times New Roman" w:hAnsi="Times New Roman"/>
          <w:sz w:val="30"/>
          <w:szCs w:val="30"/>
        </w:rPr>
        <w:t xml:space="preserve"> в целях реализации Соглашения</w:t>
      </w:r>
      <w:r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>;</w:t>
      </w:r>
    </w:p>
    <w:p w:rsidP="003E3E7C" w:rsidR="00986F34" w:rsidRDefault="001670F9" w:rsidRPr="003E3E7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формирует пакет документов для включения жилых </w:t>
      </w:r>
      <w:proofErr w:type="spellStart"/>
      <w:r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>пом</w:t>
      </w:r>
      <w:proofErr w:type="gramStart"/>
      <w:r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>е</w:t>
      </w:r>
      <w:proofErr w:type="spellEnd"/>
      <w:r w:rsidR="00332457">
        <w:rPr>
          <w:rFonts w:ascii="Times New Roman" w:cs="Times New Roman" w:hAnsi="Times New Roman"/>
          <w:sz w:val="30"/>
          <w:szCs w:val="30"/>
          <w:shd w:color="auto" w:fill="FFFFFF" w:val="clear"/>
        </w:rPr>
        <w:t>-</w:t>
      </w:r>
      <w:proofErr w:type="gramEnd"/>
      <w:r w:rsidR="00332457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                      </w:t>
      </w:r>
      <w:proofErr w:type="spellStart"/>
      <w:r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>щений</w:t>
      </w:r>
      <w:proofErr w:type="spellEnd"/>
      <w:r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 муниципального жилищного фонда в Ре</w:t>
      </w:r>
      <w:r w:rsidR="00986F34"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естр </w:t>
      </w:r>
      <w:proofErr w:type="spellStart"/>
      <w:r w:rsidR="00986F34"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>муниципаль</w:t>
      </w:r>
      <w:proofErr w:type="spellEnd"/>
      <w:r w:rsidR="00332457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-                   </w:t>
      </w:r>
      <w:proofErr w:type="spellStart"/>
      <w:r w:rsidR="00986F34"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>ного</w:t>
      </w:r>
      <w:proofErr w:type="spellEnd"/>
      <w:r w:rsidR="00986F34"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 имущества г. Красноярска </w:t>
      </w:r>
      <w:r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и направляет его в департамент </w:t>
      </w:r>
      <w:r w:rsidR="00332457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              </w:t>
      </w:r>
      <w:r w:rsidRPr="003E3E7C">
        <w:rPr>
          <w:rFonts w:ascii="Times New Roman" w:cs="Times New Roman" w:hAnsi="Times New Roman"/>
          <w:sz w:val="30"/>
          <w:szCs w:val="30"/>
          <w:shd w:color="auto" w:fill="FFFFFF" w:val="clear"/>
        </w:rPr>
        <w:t>муниципального имущества и земельных отношений администрации города;</w:t>
      </w:r>
    </w:p>
    <w:p w:rsidP="003E3E7C" w:rsidR="00986F34" w:rsidRDefault="001670F9" w:rsidRPr="003E3E7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sz w:val="30"/>
          <w:szCs w:val="30"/>
        </w:rPr>
        <w:t>участвует в согласовании Соглашения и дополнительных согл</w:t>
      </w:r>
      <w:r w:rsidRPr="003E3E7C">
        <w:rPr>
          <w:rFonts w:ascii="Times New Roman" w:cs="Times New Roman" w:hAnsi="Times New Roman"/>
          <w:sz w:val="30"/>
          <w:szCs w:val="30"/>
        </w:rPr>
        <w:t>а</w:t>
      </w:r>
      <w:r w:rsidRPr="003E3E7C">
        <w:rPr>
          <w:rFonts w:ascii="Times New Roman" w:cs="Times New Roman" w:hAnsi="Times New Roman"/>
          <w:sz w:val="30"/>
          <w:szCs w:val="30"/>
        </w:rPr>
        <w:t>шений к нему</w:t>
      </w:r>
      <w:r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</w:p>
    <w:p w:rsidP="003E3E7C" w:rsidR="00986F34" w:rsidRDefault="001670F9" w:rsidRPr="003E3E7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участвует в рассмотрении обращений (требований) Инвестора </w:t>
      </w:r>
      <w:r w:rsidR="003E3E7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</w:t>
      </w:r>
      <w:r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об изменении </w:t>
      </w:r>
      <w:r w:rsidRPr="003E3E7C">
        <w:rPr>
          <w:rFonts w:ascii="Times New Roman" w:cs="Times New Roman" w:hAnsi="Times New Roman"/>
          <w:sz w:val="30"/>
          <w:szCs w:val="30"/>
        </w:rPr>
        <w:t>Соглашения</w:t>
      </w:r>
      <w:r w:rsidR="00332457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, </w:t>
      </w:r>
      <w:r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досрочном прекращении </w:t>
      </w:r>
      <w:r w:rsidRPr="003E3E7C">
        <w:rPr>
          <w:rFonts w:ascii="Times New Roman" w:cs="Times New Roman" w:hAnsi="Times New Roman"/>
          <w:sz w:val="30"/>
          <w:szCs w:val="30"/>
        </w:rPr>
        <w:t>Соглашения;</w:t>
      </w:r>
    </w:p>
    <w:p w:rsidP="003E3E7C" w:rsidR="00ED331B" w:rsidRDefault="00ED331B" w:rsidRPr="003E3E7C">
      <w:pPr>
        <w:pStyle w:val="a8"/>
        <w:widowControl w:val="false"/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sz w:val="30"/>
          <w:szCs w:val="30"/>
        </w:rPr>
        <w:lastRenderedPageBreak/>
        <w:t>участвует в коллегиальном рассмотрении уведомления (информ</w:t>
      </w:r>
      <w:r w:rsidRPr="003E3E7C">
        <w:rPr>
          <w:rFonts w:ascii="Times New Roman" w:cs="Times New Roman" w:hAnsi="Times New Roman"/>
          <w:sz w:val="30"/>
          <w:szCs w:val="30"/>
        </w:rPr>
        <w:t>а</w:t>
      </w:r>
      <w:r w:rsidRPr="003E3E7C">
        <w:rPr>
          <w:rFonts w:ascii="Times New Roman" w:cs="Times New Roman" w:hAnsi="Times New Roman"/>
          <w:sz w:val="30"/>
          <w:szCs w:val="30"/>
        </w:rPr>
        <w:t>ции) об особом обстоятельстве, возникшем при реализации Соглаш</w:t>
      </w:r>
      <w:r w:rsidRPr="003E3E7C">
        <w:rPr>
          <w:rFonts w:ascii="Times New Roman" w:cs="Times New Roman" w:hAnsi="Times New Roman"/>
          <w:sz w:val="30"/>
          <w:szCs w:val="30"/>
        </w:rPr>
        <w:t>е</w:t>
      </w:r>
      <w:r w:rsidRPr="003E3E7C">
        <w:rPr>
          <w:rFonts w:ascii="Times New Roman" w:cs="Times New Roman" w:hAnsi="Times New Roman"/>
          <w:sz w:val="30"/>
          <w:szCs w:val="30"/>
        </w:rPr>
        <w:t>ния;</w:t>
      </w:r>
    </w:p>
    <w:p w:rsidP="003E3E7C" w:rsidR="001670F9" w:rsidRDefault="001670F9" w:rsidRPr="003E3E7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sz w:val="30"/>
          <w:szCs w:val="30"/>
        </w:rPr>
        <w:t>участвует в межотраслевой комиссии по приемке объекта и по</w:t>
      </w:r>
      <w:r w:rsidRPr="003E3E7C">
        <w:rPr>
          <w:rFonts w:ascii="Times New Roman" w:cs="Times New Roman" w:hAnsi="Times New Roman"/>
          <w:sz w:val="30"/>
          <w:szCs w:val="30"/>
        </w:rPr>
        <w:t>д</w:t>
      </w:r>
      <w:r w:rsidRPr="003E3E7C">
        <w:rPr>
          <w:rFonts w:ascii="Times New Roman" w:cs="Times New Roman" w:hAnsi="Times New Roman"/>
          <w:sz w:val="30"/>
          <w:szCs w:val="30"/>
        </w:rPr>
        <w:t xml:space="preserve">писании соответствующего </w:t>
      </w:r>
      <w:r w:rsidR="00332457">
        <w:rPr>
          <w:rFonts w:ascii="Times New Roman" w:cs="Times New Roman" w:hAnsi="Times New Roman"/>
          <w:sz w:val="30"/>
          <w:szCs w:val="30"/>
        </w:rPr>
        <w:t>акта приемки объекта Соглашения;</w:t>
      </w:r>
    </w:p>
    <w:p w:rsidP="003E3E7C" w:rsidR="00425283" w:rsidRDefault="00986F34" w:rsidRPr="003E3E7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sz w:val="30"/>
          <w:szCs w:val="30"/>
        </w:rPr>
        <w:t>7)</w:t>
      </w:r>
      <w:r w:rsidR="001670F9" w:rsidRPr="003E3E7C">
        <w:rPr>
          <w:rFonts w:ascii="Times New Roman" w:cs="Times New Roman" w:hAnsi="Times New Roman"/>
          <w:sz w:val="30"/>
          <w:szCs w:val="30"/>
        </w:rPr>
        <w:t xml:space="preserve"> </w:t>
      </w:r>
      <w:r w:rsidR="00332457">
        <w:rPr>
          <w:rFonts w:ascii="Times New Roman" w:cs="Times New Roman" w:hAnsi="Times New Roman"/>
          <w:sz w:val="30"/>
          <w:szCs w:val="30"/>
        </w:rPr>
        <w:t>ю</w:t>
      </w:r>
      <w:r w:rsidR="00425283" w:rsidRPr="003E3E7C">
        <w:rPr>
          <w:rFonts w:ascii="Times New Roman" w:cs="Times New Roman" w:hAnsi="Times New Roman"/>
          <w:sz w:val="30"/>
          <w:szCs w:val="30"/>
        </w:rPr>
        <w:t>ридическое</w:t>
      </w:r>
      <w:r w:rsidR="00332457">
        <w:rPr>
          <w:rFonts w:ascii="Times New Roman" w:cs="Times New Roman" w:hAnsi="Times New Roman"/>
          <w:sz w:val="30"/>
          <w:szCs w:val="30"/>
        </w:rPr>
        <w:t xml:space="preserve"> управление</w:t>
      </w:r>
      <w:r w:rsidR="00425283" w:rsidRPr="003E3E7C">
        <w:rPr>
          <w:rFonts w:ascii="Times New Roman" w:cs="Times New Roman" w:hAnsi="Times New Roman"/>
          <w:sz w:val="30"/>
          <w:szCs w:val="30"/>
        </w:rPr>
        <w:t>:</w:t>
      </w:r>
    </w:p>
    <w:p w:rsidP="003E3E7C" w:rsidR="00BF07DB" w:rsidRDefault="00F444B0" w:rsidRPr="003E3E7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sz w:val="30"/>
          <w:szCs w:val="30"/>
        </w:rPr>
        <w:t xml:space="preserve">осуществляет </w:t>
      </w:r>
      <w:r w:rsidR="00BF07DB" w:rsidRPr="003E3E7C">
        <w:rPr>
          <w:rFonts w:ascii="Times New Roman" w:cs="Times New Roman" w:hAnsi="Times New Roman"/>
          <w:sz w:val="30"/>
          <w:szCs w:val="30"/>
        </w:rPr>
        <w:t xml:space="preserve">ведение претензионной работы в случае нарушения </w:t>
      </w:r>
      <w:r w:rsidR="00630165" w:rsidRPr="003E3E7C">
        <w:rPr>
          <w:rFonts w:ascii="Times New Roman" w:cs="Times New Roman" w:hAnsi="Times New Roman"/>
          <w:sz w:val="30"/>
          <w:szCs w:val="30"/>
        </w:rPr>
        <w:t>Инвестором</w:t>
      </w:r>
      <w:r w:rsidR="00BF07DB" w:rsidRPr="003E3E7C">
        <w:rPr>
          <w:rFonts w:ascii="Times New Roman" w:cs="Times New Roman" w:hAnsi="Times New Roman"/>
          <w:sz w:val="30"/>
          <w:szCs w:val="30"/>
        </w:rPr>
        <w:t xml:space="preserve"> условий </w:t>
      </w:r>
      <w:r w:rsidR="00BD2F51" w:rsidRPr="003E3E7C">
        <w:rPr>
          <w:rFonts w:ascii="Times New Roman" w:cs="Times New Roman" w:hAnsi="Times New Roman"/>
          <w:sz w:val="30"/>
          <w:szCs w:val="30"/>
        </w:rPr>
        <w:t>С</w:t>
      </w:r>
      <w:r w:rsidR="00BF07DB" w:rsidRPr="003E3E7C">
        <w:rPr>
          <w:rFonts w:ascii="Times New Roman" w:cs="Times New Roman" w:hAnsi="Times New Roman"/>
          <w:sz w:val="30"/>
          <w:szCs w:val="30"/>
        </w:rPr>
        <w:t>оглашения;</w:t>
      </w:r>
    </w:p>
    <w:p w:rsidP="003E3E7C" w:rsidR="00BD2F51" w:rsidRDefault="00E218CD" w:rsidRPr="003E3E7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sz w:val="30"/>
          <w:szCs w:val="30"/>
        </w:rPr>
        <w:t>участвует в</w:t>
      </w:r>
      <w:r w:rsidR="00BF07DB" w:rsidRPr="003E3E7C">
        <w:rPr>
          <w:rFonts w:ascii="Times New Roman" w:cs="Times New Roman" w:hAnsi="Times New Roman"/>
          <w:sz w:val="30"/>
          <w:szCs w:val="30"/>
        </w:rPr>
        <w:t xml:space="preserve"> проведени</w:t>
      </w:r>
      <w:r w:rsidRPr="003E3E7C">
        <w:rPr>
          <w:rFonts w:ascii="Times New Roman" w:cs="Times New Roman" w:hAnsi="Times New Roman"/>
          <w:sz w:val="30"/>
          <w:szCs w:val="30"/>
        </w:rPr>
        <w:t>и</w:t>
      </w:r>
      <w:r w:rsidR="00BF07DB" w:rsidRPr="003E3E7C">
        <w:rPr>
          <w:rFonts w:ascii="Times New Roman" w:cs="Times New Roman" w:hAnsi="Times New Roman"/>
          <w:sz w:val="30"/>
          <w:szCs w:val="30"/>
        </w:rPr>
        <w:t xml:space="preserve"> согласительных процедур в случае во</w:t>
      </w:r>
      <w:r w:rsidR="00BF07DB" w:rsidRPr="003E3E7C">
        <w:rPr>
          <w:rFonts w:ascii="Times New Roman" w:cs="Times New Roman" w:hAnsi="Times New Roman"/>
          <w:sz w:val="30"/>
          <w:szCs w:val="30"/>
        </w:rPr>
        <w:t>з</w:t>
      </w:r>
      <w:r w:rsidR="00BF07DB" w:rsidRPr="003E3E7C">
        <w:rPr>
          <w:rFonts w:ascii="Times New Roman" w:cs="Times New Roman" w:hAnsi="Times New Roman"/>
          <w:sz w:val="30"/>
          <w:szCs w:val="30"/>
        </w:rPr>
        <w:t xml:space="preserve">никновения споров по </w:t>
      </w:r>
      <w:r w:rsidR="00BD2F51" w:rsidRPr="003E3E7C">
        <w:rPr>
          <w:rFonts w:ascii="Times New Roman" w:cs="Times New Roman" w:hAnsi="Times New Roman"/>
          <w:sz w:val="30"/>
          <w:szCs w:val="30"/>
        </w:rPr>
        <w:t>С</w:t>
      </w:r>
      <w:r w:rsidR="00BF07DB" w:rsidRPr="003E3E7C">
        <w:rPr>
          <w:rFonts w:ascii="Times New Roman" w:cs="Times New Roman" w:hAnsi="Times New Roman"/>
          <w:sz w:val="30"/>
          <w:szCs w:val="30"/>
        </w:rPr>
        <w:t>оглашению;</w:t>
      </w:r>
    </w:p>
    <w:p w:rsidP="003E3E7C" w:rsidR="00BD2F51" w:rsidRDefault="00BD2F51" w:rsidRPr="003E3E7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sz w:val="30"/>
          <w:szCs w:val="30"/>
        </w:rPr>
        <w:t>участвует в согласовании Соглашения и дополнительных сог</w:t>
      </w:r>
      <w:r w:rsidR="00986F34" w:rsidRPr="003E3E7C">
        <w:rPr>
          <w:rFonts w:ascii="Times New Roman" w:cs="Times New Roman" w:hAnsi="Times New Roman"/>
          <w:sz w:val="30"/>
          <w:szCs w:val="30"/>
        </w:rPr>
        <w:t>л</w:t>
      </w:r>
      <w:r w:rsidR="00986F34" w:rsidRPr="003E3E7C">
        <w:rPr>
          <w:rFonts w:ascii="Times New Roman" w:cs="Times New Roman" w:hAnsi="Times New Roman"/>
          <w:sz w:val="30"/>
          <w:szCs w:val="30"/>
        </w:rPr>
        <w:t>а</w:t>
      </w:r>
      <w:r w:rsidR="00986F34" w:rsidRPr="003E3E7C">
        <w:rPr>
          <w:rFonts w:ascii="Times New Roman" w:cs="Times New Roman" w:hAnsi="Times New Roman"/>
          <w:sz w:val="30"/>
          <w:szCs w:val="30"/>
        </w:rPr>
        <w:t>шений к нему</w:t>
      </w:r>
      <w:r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</w:p>
    <w:p w:rsidP="003E3E7C" w:rsidR="00ED331B" w:rsidRDefault="00BD2F51" w:rsidRPr="003E3E7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участвует в рассмотрении обращений (требований) Инвестора </w:t>
      </w:r>
      <w:r w:rsidR="003E3E7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</w:t>
      </w:r>
      <w:r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об изменении </w:t>
      </w:r>
      <w:r w:rsidRPr="003E3E7C">
        <w:rPr>
          <w:rFonts w:ascii="Times New Roman" w:cs="Times New Roman" w:hAnsi="Times New Roman"/>
          <w:sz w:val="30"/>
          <w:szCs w:val="30"/>
        </w:rPr>
        <w:t>Соглашения</w:t>
      </w:r>
      <w:r w:rsidR="00332457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, </w:t>
      </w:r>
      <w:r w:rsidRPr="003E3E7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досрочном прекращении </w:t>
      </w:r>
      <w:r w:rsidR="00986F34" w:rsidRPr="003E3E7C">
        <w:rPr>
          <w:rFonts w:ascii="Times New Roman" w:cs="Times New Roman" w:hAnsi="Times New Roman"/>
          <w:sz w:val="30"/>
          <w:szCs w:val="30"/>
        </w:rPr>
        <w:t>Соглашения</w:t>
      </w:r>
      <w:r w:rsidR="00332457">
        <w:rPr>
          <w:rFonts w:ascii="Times New Roman" w:cs="Times New Roman" w:hAnsi="Times New Roman"/>
          <w:sz w:val="30"/>
          <w:szCs w:val="30"/>
        </w:rPr>
        <w:t>;</w:t>
      </w:r>
    </w:p>
    <w:p w:rsidP="003E3E7C" w:rsidR="00487614" w:rsidRDefault="00ED331B" w:rsidRPr="003E3E7C">
      <w:pPr>
        <w:pStyle w:val="a8"/>
        <w:widowControl w:val="false"/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3E3E7C">
        <w:rPr>
          <w:rFonts w:ascii="Times New Roman" w:cs="Times New Roman" w:hAnsi="Times New Roman"/>
          <w:sz w:val="30"/>
          <w:szCs w:val="30"/>
        </w:rPr>
        <w:t>участвует в коллегиальном рассмотрении уведомления (информ</w:t>
      </w:r>
      <w:r w:rsidRPr="003E3E7C">
        <w:rPr>
          <w:rFonts w:ascii="Times New Roman" w:cs="Times New Roman" w:hAnsi="Times New Roman"/>
          <w:sz w:val="30"/>
          <w:szCs w:val="30"/>
        </w:rPr>
        <w:t>а</w:t>
      </w:r>
      <w:r w:rsidRPr="003E3E7C">
        <w:rPr>
          <w:rFonts w:ascii="Times New Roman" w:cs="Times New Roman" w:hAnsi="Times New Roman"/>
          <w:sz w:val="30"/>
          <w:szCs w:val="30"/>
        </w:rPr>
        <w:t>ции) об особом обстоятельстве, возникшем при реализации Соглаш</w:t>
      </w:r>
      <w:r w:rsidRPr="003E3E7C">
        <w:rPr>
          <w:rFonts w:ascii="Times New Roman" w:cs="Times New Roman" w:hAnsi="Times New Roman"/>
          <w:sz w:val="30"/>
          <w:szCs w:val="30"/>
        </w:rPr>
        <w:t>е</w:t>
      </w:r>
      <w:r w:rsidRPr="003E3E7C">
        <w:rPr>
          <w:rFonts w:ascii="Times New Roman" w:cs="Times New Roman" w:hAnsi="Times New Roman"/>
          <w:sz w:val="30"/>
          <w:szCs w:val="30"/>
        </w:rPr>
        <w:t>ния</w:t>
      </w:r>
      <w:r w:rsidR="00BD2F51" w:rsidRPr="003E3E7C">
        <w:rPr>
          <w:rFonts w:ascii="Times New Roman" w:cs="Times New Roman" w:hAnsi="Times New Roman"/>
          <w:sz w:val="30"/>
          <w:szCs w:val="30"/>
        </w:rPr>
        <w:t>.</w:t>
      </w:r>
    </w:p>
    <w:p w:rsidP="003E3E7C" w:rsidR="00ED331B" w:rsidRDefault="00ED331B" w:rsidRPr="003E3E7C">
      <w:pPr>
        <w:widowControl w:val="false"/>
        <w:pBdr>
          <w:bottom w:color="auto" w:space="1" w:sz="4" w:val="single"/>
        </w:pBd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sectPr w:rsidR="00ED331B" w:rsidRPr="003E3E7C" w:rsidSect="00F91693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71AD5" w:rsidRDefault="00571AD5">
      <w:pPr>
        <w:spacing w:after="0" w:line="240" w:lineRule="auto"/>
      </w:pPr>
      <w:r>
        <w:separator/>
      </w:r>
    </w:p>
  </w:endnote>
  <w:endnote w:type="continuationSeparator" w:id="0">
    <w:p w:rsidR="00571AD5" w:rsidRDefault="0057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71AD5" w:rsidRDefault="00571AD5">
      <w:pPr>
        <w:spacing w:after="0" w:line="240" w:lineRule="auto"/>
      </w:pPr>
      <w:r>
        <w:separator/>
      </w:r>
    </w:p>
  </w:footnote>
  <w:footnote w:type="continuationSeparator" w:id="0">
    <w:p w:rsidR="00571AD5" w:rsidRDefault="00571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2216022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3306C3" w:rsidR="00487614" w:rsidP="00D63A6F" w:rsidRDefault="0048761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06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06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06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193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06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993"/>
    <w:multiLevelType w:val="hybridMultilevel"/>
    <w:tmpl w:val="A47EE0EC"/>
    <w:lvl w:ilvl="0" w:tplc="9EDCFD78">
      <w:start w:val="1"/>
      <w:numFmt w:val="upperRoman"/>
      <w:suff w:val="nothing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A102F4"/>
    <w:multiLevelType w:val="hybridMultilevel"/>
    <w:tmpl w:val="F7BEE12E"/>
    <w:lvl w:ilvl="0" w:tplc="304AE2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E01E1"/>
    <w:multiLevelType w:val="hybridMultilevel"/>
    <w:tmpl w:val="606A17C8"/>
    <w:lvl w:ilvl="0" w:tplc="68BC74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62104D"/>
    <w:multiLevelType w:val="hybridMultilevel"/>
    <w:tmpl w:val="3A2CF7B0"/>
    <w:lvl w:ilvl="0" w:tplc="304AE2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8680F"/>
    <w:multiLevelType w:val="hybridMultilevel"/>
    <w:tmpl w:val="BDB087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1C62B34"/>
    <w:multiLevelType w:val="hybridMultilevel"/>
    <w:tmpl w:val="61961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52E6D42"/>
    <w:multiLevelType w:val="hybridMultilevel"/>
    <w:tmpl w:val="AF109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26854"/>
    <w:multiLevelType w:val="multilevel"/>
    <w:tmpl w:val="3732E482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F932607"/>
    <w:multiLevelType w:val="hybridMultilevel"/>
    <w:tmpl w:val="4E348FA8"/>
    <w:lvl w:ilvl="0" w:tplc="304AE2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7E55181"/>
    <w:multiLevelType w:val="multilevel"/>
    <w:tmpl w:val="BB7AD6E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auto"/>
      </w:rPr>
    </w:lvl>
  </w:abstractNum>
  <w:abstractNum w:abstractNumId="10">
    <w:nsid w:val="4FBF1160"/>
    <w:multiLevelType w:val="hybridMultilevel"/>
    <w:tmpl w:val="4E348FA8"/>
    <w:lvl w:ilvl="0" w:tplc="304AE2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6925AFF"/>
    <w:multiLevelType w:val="hybridMultilevel"/>
    <w:tmpl w:val="BA8C1DE4"/>
    <w:lvl w:ilvl="0" w:tplc="E88CFF3E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2A1065"/>
    <w:multiLevelType w:val="hybridMultilevel"/>
    <w:tmpl w:val="54D02368"/>
    <w:lvl w:ilvl="0" w:tplc="304AE2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D311B"/>
    <w:multiLevelType w:val="hybridMultilevel"/>
    <w:tmpl w:val="0ED69164"/>
    <w:lvl w:ilvl="0" w:tplc="CE508FBE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68DA4C9C"/>
    <w:multiLevelType w:val="hybridMultilevel"/>
    <w:tmpl w:val="74402EB6"/>
    <w:lvl w:ilvl="0" w:tplc="304AE2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F4462"/>
    <w:multiLevelType w:val="hybridMultilevel"/>
    <w:tmpl w:val="0448AE54"/>
    <w:lvl w:ilvl="0" w:tplc="960A7F6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14"/>
  </w:num>
  <w:num w:numId="12">
    <w:abstractNumId w:val="3"/>
  </w:num>
  <w:num w:numId="13">
    <w:abstractNumId w:val="12"/>
  </w:num>
  <w:num w:numId="14">
    <w:abstractNumId w:val="13"/>
  </w:num>
  <w:num w:numId="15">
    <w:abstractNumId w:val="9"/>
  </w:num>
  <w:num w:numId="16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62"/>
    <w:rsid w:val="00021085"/>
    <w:rsid w:val="00030533"/>
    <w:rsid w:val="0003532B"/>
    <w:rsid w:val="00050D60"/>
    <w:rsid w:val="000610F9"/>
    <w:rsid w:val="00062FC1"/>
    <w:rsid w:val="00063F7B"/>
    <w:rsid w:val="00067DD4"/>
    <w:rsid w:val="00071EE0"/>
    <w:rsid w:val="0007335E"/>
    <w:rsid w:val="00075743"/>
    <w:rsid w:val="00076298"/>
    <w:rsid w:val="00076B66"/>
    <w:rsid w:val="0007782D"/>
    <w:rsid w:val="00081CEB"/>
    <w:rsid w:val="00083368"/>
    <w:rsid w:val="000867FD"/>
    <w:rsid w:val="000940DE"/>
    <w:rsid w:val="00095745"/>
    <w:rsid w:val="000B28E4"/>
    <w:rsid w:val="000B2B0A"/>
    <w:rsid w:val="000C0EE8"/>
    <w:rsid w:val="000C2B3A"/>
    <w:rsid w:val="000C5312"/>
    <w:rsid w:val="000C6FA3"/>
    <w:rsid w:val="000D2EA9"/>
    <w:rsid w:val="000D3A97"/>
    <w:rsid w:val="000D70AE"/>
    <w:rsid w:val="000D71F9"/>
    <w:rsid w:val="000F4941"/>
    <w:rsid w:val="00106369"/>
    <w:rsid w:val="00112A84"/>
    <w:rsid w:val="00124487"/>
    <w:rsid w:val="001335B8"/>
    <w:rsid w:val="00136352"/>
    <w:rsid w:val="001426FB"/>
    <w:rsid w:val="00143882"/>
    <w:rsid w:val="00150761"/>
    <w:rsid w:val="00152034"/>
    <w:rsid w:val="00161717"/>
    <w:rsid w:val="001617EC"/>
    <w:rsid w:val="00166805"/>
    <w:rsid w:val="001670F9"/>
    <w:rsid w:val="00173883"/>
    <w:rsid w:val="001851DE"/>
    <w:rsid w:val="001A28C3"/>
    <w:rsid w:val="001B4A70"/>
    <w:rsid w:val="001B59EA"/>
    <w:rsid w:val="001C4A6F"/>
    <w:rsid w:val="001D00E0"/>
    <w:rsid w:val="001D396A"/>
    <w:rsid w:val="001E506B"/>
    <w:rsid w:val="001F0416"/>
    <w:rsid w:val="001F05DD"/>
    <w:rsid w:val="001F5DF1"/>
    <w:rsid w:val="0020425C"/>
    <w:rsid w:val="00206D6D"/>
    <w:rsid w:val="0021518D"/>
    <w:rsid w:val="00236D76"/>
    <w:rsid w:val="00240B98"/>
    <w:rsid w:val="00251116"/>
    <w:rsid w:val="00275E8C"/>
    <w:rsid w:val="00282073"/>
    <w:rsid w:val="002836D3"/>
    <w:rsid w:val="0029309F"/>
    <w:rsid w:val="002A27B0"/>
    <w:rsid w:val="002A3B81"/>
    <w:rsid w:val="002B58C0"/>
    <w:rsid w:val="002D4F9A"/>
    <w:rsid w:val="002D531D"/>
    <w:rsid w:val="002E05EF"/>
    <w:rsid w:val="002E149B"/>
    <w:rsid w:val="002E308B"/>
    <w:rsid w:val="002E5CAB"/>
    <w:rsid w:val="002F1EE0"/>
    <w:rsid w:val="002F2BE9"/>
    <w:rsid w:val="0030021F"/>
    <w:rsid w:val="00306B96"/>
    <w:rsid w:val="00306F8F"/>
    <w:rsid w:val="00311596"/>
    <w:rsid w:val="00314793"/>
    <w:rsid w:val="003314E0"/>
    <w:rsid w:val="00332457"/>
    <w:rsid w:val="00332DB3"/>
    <w:rsid w:val="00334CF0"/>
    <w:rsid w:val="00340DD0"/>
    <w:rsid w:val="0034380A"/>
    <w:rsid w:val="00346D87"/>
    <w:rsid w:val="00353D2F"/>
    <w:rsid w:val="00360D66"/>
    <w:rsid w:val="00366129"/>
    <w:rsid w:val="00371358"/>
    <w:rsid w:val="00385809"/>
    <w:rsid w:val="00386B61"/>
    <w:rsid w:val="003932A5"/>
    <w:rsid w:val="00397BED"/>
    <w:rsid w:val="003A3158"/>
    <w:rsid w:val="003A3829"/>
    <w:rsid w:val="003A3DF0"/>
    <w:rsid w:val="003B4571"/>
    <w:rsid w:val="003B5E73"/>
    <w:rsid w:val="003C496B"/>
    <w:rsid w:val="003C4D0C"/>
    <w:rsid w:val="003C72C8"/>
    <w:rsid w:val="003D0608"/>
    <w:rsid w:val="003D133A"/>
    <w:rsid w:val="003D3987"/>
    <w:rsid w:val="003D4F49"/>
    <w:rsid w:val="003E21A7"/>
    <w:rsid w:val="003E3E7C"/>
    <w:rsid w:val="003E6602"/>
    <w:rsid w:val="003F02DA"/>
    <w:rsid w:val="00404AAC"/>
    <w:rsid w:val="00412A7B"/>
    <w:rsid w:val="00413C0F"/>
    <w:rsid w:val="00425283"/>
    <w:rsid w:val="004339F6"/>
    <w:rsid w:val="00433B9B"/>
    <w:rsid w:val="00435678"/>
    <w:rsid w:val="0043786D"/>
    <w:rsid w:val="00463CA9"/>
    <w:rsid w:val="00464731"/>
    <w:rsid w:val="0046682B"/>
    <w:rsid w:val="004734C4"/>
    <w:rsid w:val="0047599C"/>
    <w:rsid w:val="004811F8"/>
    <w:rsid w:val="00486565"/>
    <w:rsid w:val="00487614"/>
    <w:rsid w:val="00490F92"/>
    <w:rsid w:val="004A10DE"/>
    <w:rsid w:val="004B1CAB"/>
    <w:rsid w:val="004B2348"/>
    <w:rsid w:val="004E4842"/>
    <w:rsid w:val="004F02A2"/>
    <w:rsid w:val="004F7552"/>
    <w:rsid w:val="00505432"/>
    <w:rsid w:val="005054F5"/>
    <w:rsid w:val="00506266"/>
    <w:rsid w:val="00517099"/>
    <w:rsid w:val="005225AE"/>
    <w:rsid w:val="0052399C"/>
    <w:rsid w:val="00527677"/>
    <w:rsid w:val="005314C7"/>
    <w:rsid w:val="00533E38"/>
    <w:rsid w:val="00541249"/>
    <w:rsid w:val="00546717"/>
    <w:rsid w:val="00547025"/>
    <w:rsid w:val="00551FEE"/>
    <w:rsid w:val="00555A98"/>
    <w:rsid w:val="0055723D"/>
    <w:rsid w:val="00565959"/>
    <w:rsid w:val="005678EE"/>
    <w:rsid w:val="00571AD5"/>
    <w:rsid w:val="00577815"/>
    <w:rsid w:val="00583D64"/>
    <w:rsid w:val="0058653D"/>
    <w:rsid w:val="00586C4F"/>
    <w:rsid w:val="00587BAE"/>
    <w:rsid w:val="00592462"/>
    <w:rsid w:val="005C7992"/>
    <w:rsid w:val="005D67CC"/>
    <w:rsid w:val="005E7241"/>
    <w:rsid w:val="005F33F5"/>
    <w:rsid w:val="006077BC"/>
    <w:rsid w:val="00610079"/>
    <w:rsid w:val="00610BCB"/>
    <w:rsid w:val="00611046"/>
    <w:rsid w:val="00613D3F"/>
    <w:rsid w:val="00615838"/>
    <w:rsid w:val="00616B55"/>
    <w:rsid w:val="00617375"/>
    <w:rsid w:val="00617AD8"/>
    <w:rsid w:val="00630165"/>
    <w:rsid w:val="00633964"/>
    <w:rsid w:val="00637F95"/>
    <w:rsid w:val="00640474"/>
    <w:rsid w:val="00640E06"/>
    <w:rsid w:val="006507E2"/>
    <w:rsid w:val="00656457"/>
    <w:rsid w:val="00661197"/>
    <w:rsid w:val="006627ED"/>
    <w:rsid w:val="00671944"/>
    <w:rsid w:val="00673989"/>
    <w:rsid w:val="006743BA"/>
    <w:rsid w:val="00677DAB"/>
    <w:rsid w:val="006867D4"/>
    <w:rsid w:val="00690EC3"/>
    <w:rsid w:val="00694109"/>
    <w:rsid w:val="006A64F3"/>
    <w:rsid w:val="006A7957"/>
    <w:rsid w:val="006B508E"/>
    <w:rsid w:val="006C32DA"/>
    <w:rsid w:val="006C3750"/>
    <w:rsid w:val="006D618E"/>
    <w:rsid w:val="006E17A0"/>
    <w:rsid w:val="006F31BF"/>
    <w:rsid w:val="006F33E2"/>
    <w:rsid w:val="006F7C0D"/>
    <w:rsid w:val="007022A7"/>
    <w:rsid w:val="00703B72"/>
    <w:rsid w:val="00703D2B"/>
    <w:rsid w:val="00712754"/>
    <w:rsid w:val="007150AC"/>
    <w:rsid w:val="00722FA6"/>
    <w:rsid w:val="007304FB"/>
    <w:rsid w:val="007305E8"/>
    <w:rsid w:val="007312C0"/>
    <w:rsid w:val="00734CB9"/>
    <w:rsid w:val="007358AF"/>
    <w:rsid w:val="00737CE8"/>
    <w:rsid w:val="00762A15"/>
    <w:rsid w:val="007705EF"/>
    <w:rsid w:val="00772FBC"/>
    <w:rsid w:val="0077362D"/>
    <w:rsid w:val="007834B5"/>
    <w:rsid w:val="007841A9"/>
    <w:rsid w:val="00784DA8"/>
    <w:rsid w:val="0078579D"/>
    <w:rsid w:val="00787C42"/>
    <w:rsid w:val="00792D34"/>
    <w:rsid w:val="007A69A0"/>
    <w:rsid w:val="007C52B1"/>
    <w:rsid w:val="007D0703"/>
    <w:rsid w:val="007D4FAC"/>
    <w:rsid w:val="007E046C"/>
    <w:rsid w:val="007E3285"/>
    <w:rsid w:val="007E35C8"/>
    <w:rsid w:val="007E35E2"/>
    <w:rsid w:val="007F5EF2"/>
    <w:rsid w:val="007F5FDB"/>
    <w:rsid w:val="007F6218"/>
    <w:rsid w:val="007F7C93"/>
    <w:rsid w:val="0080027D"/>
    <w:rsid w:val="00800ED7"/>
    <w:rsid w:val="008045ED"/>
    <w:rsid w:val="0080490E"/>
    <w:rsid w:val="00810F8F"/>
    <w:rsid w:val="00820C43"/>
    <w:rsid w:val="00823122"/>
    <w:rsid w:val="0082387C"/>
    <w:rsid w:val="008266E3"/>
    <w:rsid w:val="00843E6C"/>
    <w:rsid w:val="00846DF4"/>
    <w:rsid w:val="00846F76"/>
    <w:rsid w:val="008567FA"/>
    <w:rsid w:val="00860428"/>
    <w:rsid w:val="008757D5"/>
    <w:rsid w:val="00880649"/>
    <w:rsid w:val="00897784"/>
    <w:rsid w:val="008B010B"/>
    <w:rsid w:val="008C3107"/>
    <w:rsid w:val="008C4867"/>
    <w:rsid w:val="008C4D62"/>
    <w:rsid w:val="008C4FB5"/>
    <w:rsid w:val="008C6F75"/>
    <w:rsid w:val="008D476D"/>
    <w:rsid w:val="008E21A5"/>
    <w:rsid w:val="008E3942"/>
    <w:rsid w:val="008F5AD6"/>
    <w:rsid w:val="00901E88"/>
    <w:rsid w:val="00904147"/>
    <w:rsid w:val="009047D4"/>
    <w:rsid w:val="00915B29"/>
    <w:rsid w:val="00915B9C"/>
    <w:rsid w:val="00920442"/>
    <w:rsid w:val="00922416"/>
    <w:rsid w:val="00924416"/>
    <w:rsid w:val="00925FFB"/>
    <w:rsid w:val="009336DB"/>
    <w:rsid w:val="009448AA"/>
    <w:rsid w:val="00947982"/>
    <w:rsid w:val="00947E83"/>
    <w:rsid w:val="00967A18"/>
    <w:rsid w:val="00971AB5"/>
    <w:rsid w:val="00975A9B"/>
    <w:rsid w:val="00986F34"/>
    <w:rsid w:val="00987275"/>
    <w:rsid w:val="009940FD"/>
    <w:rsid w:val="0099470A"/>
    <w:rsid w:val="00995283"/>
    <w:rsid w:val="009B0590"/>
    <w:rsid w:val="009B7C60"/>
    <w:rsid w:val="009C3641"/>
    <w:rsid w:val="009C6B6A"/>
    <w:rsid w:val="009D0EC3"/>
    <w:rsid w:val="009E1DB4"/>
    <w:rsid w:val="009E3F08"/>
    <w:rsid w:val="009F3C47"/>
    <w:rsid w:val="009F7948"/>
    <w:rsid w:val="00A036BB"/>
    <w:rsid w:val="00A07CB8"/>
    <w:rsid w:val="00A12680"/>
    <w:rsid w:val="00A25131"/>
    <w:rsid w:val="00A25651"/>
    <w:rsid w:val="00A35FA7"/>
    <w:rsid w:val="00A37086"/>
    <w:rsid w:val="00A40420"/>
    <w:rsid w:val="00A45FD2"/>
    <w:rsid w:val="00A473A3"/>
    <w:rsid w:val="00A725C7"/>
    <w:rsid w:val="00A76007"/>
    <w:rsid w:val="00A80060"/>
    <w:rsid w:val="00A81B4A"/>
    <w:rsid w:val="00A94B62"/>
    <w:rsid w:val="00AA4A66"/>
    <w:rsid w:val="00AB7D0D"/>
    <w:rsid w:val="00AC6C51"/>
    <w:rsid w:val="00AD1612"/>
    <w:rsid w:val="00AD226D"/>
    <w:rsid w:val="00AE02F6"/>
    <w:rsid w:val="00AE3B35"/>
    <w:rsid w:val="00AE488C"/>
    <w:rsid w:val="00AF1DE2"/>
    <w:rsid w:val="00AF57FF"/>
    <w:rsid w:val="00B002C8"/>
    <w:rsid w:val="00B004A7"/>
    <w:rsid w:val="00B00C60"/>
    <w:rsid w:val="00B0595A"/>
    <w:rsid w:val="00B14394"/>
    <w:rsid w:val="00B16963"/>
    <w:rsid w:val="00B51F8B"/>
    <w:rsid w:val="00B77435"/>
    <w:rsid w:val="00B831A6"/>
    <w:rsid w:val="00B904D2"/>
    <w:rsid w:val="00B92DFF"/>
    <w:rsid w:val="00BB5CCB"/>
    <w:rsid w:val="00BC0EBC"/>
    <w:rsid w:val="00BC2956"/>
    <w:rsid w:val="00BC30F8"/>
    <w:rsid w:val="00BD2F51"/>
    <w:rsid w:val="00BD496E"/>
    <w:rsid w:val="00BE7430"/>
    <w:rsid w:val="00BF07DB"/>
    <w:rsid w:val="00BF0918"/>
    <w:rsid w:val="00C00052"/>
    <w:rsid w:val="00C039E7"/>
    <w:rsid w:val="00C0528C"/>
    <w:rsid w:val="00C15481"/>
    <w:rsid w:val="00C17593"/>
    <w:rsid w:val="00C33876"/>
    <w:rsid w:val="00C347D8"/>
    <w:rsid w:val="00C36062"/>
    <w:rsid w:val="00C458D9"/>
    <w:rsid w:val="00C46AD9"/>
    <w:rsid w:val="00C52AF2"/>
    <w:rsid w:val="00C605C6"/>
    <w:rsid w:val="00C62BCA"/>
    <w:rsid w:val="00C67974"/>
    <w:rsid w:val="00C84CD0"/>
    <w:rsid w:val="00C84FFE"/>
    <w:rsid w:val="00C94775"/>
    <w:rsid w:val="00C96A19"/>
    <w:rsid w:val="00CA789E"/>
    <w:rsid w:val="00CC1944"/>
    <w:rsid w:val="00CD01A1"/>
    <w:rsid w:val="00CD1947"/>
    <w:rsid w:val="00CD2291"/>
    <w:rsid w:val="00CD5F48"/>
    <w:rsid w:val="00CE1E56"/>
    <w:rsid w:val="00CE63DB"/>
    <w:rsid w:val="00CF3FF1"/>
    <w:rsid w:val="00D00799"/>
    <w:rsid w:val="00D21812"/>
    <w:rsid w:val="00D21D0B"/>
    <w:rsid w:val="00D243A9"/>
    <w:rsid w:val="00D413B6"/>
    <w:rsid w:val="00D41C32"/>
    <w:rsid w:val="00D4794A"/>
    <w:rsid w:val="00D57E67"/>
    <w:rsid w:val="00D63A6F"/>
    <w:rsid w:val="00D7730C"/>
    <w:rsid w:val="00D84E8F"/>
    <w:rsid w:val="00D91509"/>
    <w:rsid w:val="00D91937"/>
    <w:rsid w:val="00D92D8E"/>
    <w:rsid w:val="00DA6405"/>
    <w:rsid w:val="00DC1D5B"/>
    <w:rsid w:val="00DC34C1"/>
    <w:rsid w:val="00DC3B9B"/>
    <w:rsid w:val="00DC3D8E"/>
    <w:rsid w:val="00DC4793"/>
    <w:rsid w:val="00DC5B2D"/>
    <w:rsid w:val="00DC77DA"/>
    <w:rsid w:val="00DD07B9"/>
    <w:rsid w:val="00DD1932"/>
    <w:rsid w:val="00DE33CF"/>
    <w:rsid w:val="00DE508C"/>
    <w:rsid w:val="00E023FF"/>
    <w:rsid w:val="00E218CD"/>
    <w:rsid w:val="00E21F7D"/>
    <w:rsid w:val="00E245DA"/>
    <w:rsid w:val="00E2587C"/>
    <w:rsid w:val="00E322BB"/>
    <w:rsid w:val="00E32963"/>
    <w:rsid w:val="00E45D72"/>
    <w:rsid w:val="00E478A8"/>
    <w:rsid w:val="00E52E90"/>
    <w:rsid w:val="00E60F8A"/>
    <w:rsid w:val="00E70B0C"/>
    <w:rsid w:val="00E75D2F"/>
    <w:rsid w:val="00E80243"/>
    <w:rsid w:val="00E80855"/>
    <w:rsid w:val="00E83A43"/>
    <w:rsid w:val="00E844E2"/>
    <w:rsid w:val="00E87D7F"/>
    <w:rsid w:val="00EA0E26"/>
    <w:rsid w:val="00EB6263"/>
    <w:rsid w:val="00EC514F"/>
    <w:rsid w:val="00EC77BF"/>
    <w:rsid w:val="00ED331B"/>
    <w:rsid w:val="00EE049E"/>
    <w:rsid w:val="00EE76C9"/>
    <w:rsid w:val="00EF6661"/>
    <w:rsid w:val="00F0612C"/>
    <w:rsid w:val="00F06AE9"/>
    <w:rsid w:val="00F133B7"/>
    <w:rsid w:val="00F20156"/>
    <w:rsid w:val="00F21520"/>
    <w:rsid w:val="00F23A6D"/>
    <w:rsid w:val="00F30D5D"/>
    <w:rsid w:val="00F40C0E"/>
    <w:rsid w:val="00F444B0"/>
    <w:rsid w:val="00F54DC0"/>
    <w:rsid w:val="00F54EC4"/>
    <w:rsid w:val="00F56152"/>
    <w:rsid w:val="00F647DF"/>
    <w:rsid w:val="00F64BDC"/>
    <w:rsid w:val="00F66C58"/>
    <w:rsid w:val="00F81F3B"/>
    <w:rsid w:val="00F91693"/>
    <w:rsid w:val="00F954BE"/>
    <w:rsid w:val="00FA020D"/>
    <w:rsid w:val="00FA0437"/>
    <w:rsid w:val="00FA1E7E"/>
    <w:rsid w:val="00FA6393"/>
    <w:rsid w:val="00FC0823"/>
    <w:rsid w:val="00FC185D"/>
    <w:rsid w:val="00FC324C"/>
    <w:rsid w:val="00FD1946"/>
    <w:rsid w:val="00FE58D7"/>
    <w:rsid w:val="00FF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0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17AD8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39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styleId="a4" w:customStyle="true">
    <w:name w:val="Верхний колонтитул Знак"/>
    <w:basedOn w:val="a0"/>
    <w:link w:val="a3"/>
    <w:uiPriority w:val="99"/>
    <w:rsid w:val="00FA6393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FA639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7" w:customStyle="true">
    <w:name w:val="Текст выноски Знак"/>
    <w:basedOn w:val="a0"/>
    <w:link w:val="a6"/>
    <w:uiPriority w:val="99"/>
    <w:semiHidden/>
    <w:rsid w:val="0058653D"/>
    <w:rPr>
      <w:rFonts w:ascii="Tahoma" w:hAnsi="Tahoma" w:cs="Tahoma"/>
      <w:sz w:val="16"/>
      <w:szCs w:val="16"/>
    </w:rPr>
  </w:style>
  <w:style w:type="paragraph" w:styleId="a8">
    <w:name w:val="List Paragraph"/>
    <w:aliases w:val="Абзац маркированнный,UL,Шаг процесса,Table-Normal,RSHB_Table-Normal,Предусловия,Bullet List,FooterText,numbered,Bullet Number,Индексы,Num Bullet 1,1,Нумерованный список_ФТ,Абзац 1,Indention_list,1. Абзац списка,Список_Ав,List1,it_List1"/>
    <w:basedOn w:val="a"/>
    <w:link w:val="a9"/>
    <w:qFormat/>
    <w:rsid w:val="00CE63DB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792D34"/>
    <w:rPr>
      <w:rFonts w:ascii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0940D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940DE"/>
    <w:pPr>
      <w:spacing w:line="240" w:lineRule="auto"/>
    </w:pPr>
    <w:rPr>
      <w:sz w:val="20"/>
      <w:szCs w:val="20"/>
    </w:rPr>
  </w:style>
  <w:style w:type="character" w:styleId="ad" w:customStyle="true">
    <w:name w:val="Текст примечания Знак"/>
    <w:basedOn w:val="a0"/>
    <w:link w:val="ac"/>
    <w:uiPriority w:val="99"/>
    <w:semiHidden/>
    <w:rsid w:val="000940D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940DE"/>
    <w:rPr>
      <w:b/>
      <w:bCs/>
    </w:rPr>
  </w:style>
  <w:style w:type="character" w:styleId="af" w:customStyle="true">
    <w:name w:val="Тема примечания Знак"/>
    <w:basedOn w:val="ad"/>
    <w:link w:val="ae"/>
    <w:uiPriority w:val="99"/>
    <w:semiHidden/>
    <w:rsid w:val="000940DE"/>
    <w:rPr>
      <w:b/>
      <w:bCs/>
      <w:sz w:val="20"/>
      <w:szCs w:val="20"/>
    </w:rPr>
  </w:style>
  <w:style w:type="paragraph" w:styleId="ConsPlusNormal" w:customStyle="true">
    <w:name w:val="ConsPlusNormal"/>
    <w:rsid w:val="00C67974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character" w:styleId="a9" w:customStyle="true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,1 Знак,Абзац 1 Знак"/>
    <w:link w:val="a8"/>
    <w:locked/>
    <w:rsid w:val="00555A98"/>
  </w:style>
  <w:style w:type="paragraph" w:styleId="af0">
    <w:name w:val="No Spacing"/>
    <w:uiPriority w:val="1"/>
    <w:qFormat/>
    <w:rsid w:val="002B58C0"/>
    <w:pPr>
      <w:spacing w:after="0" w:line="240" w:lineRule="auto"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17AD8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FA6393"/>
    <w:pPr>
      <w:tabs>
        <w:tab w:pos="4677" w:val="center"/>
        <w:tab w:pos="9355" w:val="right"/>
      </w:tabs>
      <w:spacing w:after="0" w:line="240" w:lineRule="auto"/>
    </w:pPr>
    <w:rPr>
      <w:rFonts w:eastAsiaTheme="minorEastAsia"/>
      <w:lang w:eastAsia="ru-RU"/>
    </w:rPr>
  </w:style>
  <w:style w:customStyle="1" w:styleId="a4" w:type="character">
    <w:name w:val="Верхний колонтитул Знак"/>
    <w:basedOn w:val="a0"/>
    <w:link w:val="a3"/>
    <w:uiPriority w:val="99"/>
    <w:rsid w:val="00FA6393"/>
    <w:rPr>
      <w:rFonts w:eastAsiaTheme="minorEastAsia"/>
      <w:lang w:eastAsia="ru-RU"/>
    </w:rPr>
  </w:style>
  <w:style w:styleId="a5" w:type="character">
    <w:name w:val="Hyperlink"/>
    <w:basedOn w:val="a0"/>
    <w:uiPriority w:val="99"/>
    <w:unhideWhenUsed/>
    <w:rsid w:val="00FA6393"/>
    <w:rPr>
      <w:color w:themeColor="hyperlink" w:val="0000FF"/>
      <w:u w:val="single"/>
    </w:rPr>
  </w:style>
  <w:style w:styleId="a6" w:type="paragraph">
    <w:name w:val="Balloon Text"/>
    <w:basedOn w:val="a"/>
    <w:link w:val="a7"/>
    <w:uiPriority w:val="99"/>
    <w:semiHidden/>
    <w:unhideWhenUsed/>
    <w:rsid w:val="0058653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7" w:type="character">
    <w:name w:val="Текст выноски Знак"/>
    <w:basedOn w:val="a0"/>
    <w:link w:val="a6"/>
    <w:uiPriority w:val="99"/>
    <w:semiHidden/>
    <w:rsid w:val="0058653D"/>
    <w:rPr>
      <w:rFonts w:ascii="Tahoma" w:cs="Tahoma" w:hAnsi="Tahoma"/>
      <w:sz w:val="16"/>
      <w:szCs w:val="16"/>
    </w:rPr>
  </w:style>
  <w:style w:styleId="a8" w:type="paragraph">
    <w:name w:val="List Paragraph"/>
    <w:aliases w:val="Абзац маркированнный,UL,Шаг процесса,Table-Normal,RSHB_Table-Normal,Предусловия,Bullet List,FooterText,numbered,Bullet Number,Индексы,Num Bullet 1,1,Нумерованный список_ФТ,Абзац 1,Indention_list,1. Абзац списка,Список_Ав,List1,it_List1"/>
    <w:basedOn w:val="a"/>
    <w:link w:val="a9"/>
    <w:qFormat/>
    <w:rsid w:val="00CE63DB"/>
    <w:pPr>
      <w:ind w:left="720"/>
      <w:contextualSpacing/>
    </w:pPr>
  </w:style>
  <w:style w:styleId="aa" w:type="paragraph">
    <w:name w:val="Normal (Web)"/>
    <w:basedOn w:val="a"/>
    <w:uiPriority w:val="99"/>
    <w:semiHidden/>
    <w:unhideWhenUsed/>
    <w:rsid w:val="00792D34"/>
    <w:rPr>
      <w:rFonts w:ascii="Times New Roman" w:cs="Times New Roman" w:hAnsi="Times New Roman"/>
      <w:sz w:val="24"/>
      <w:szCs w:val="24"/>
    </w:rPr>
  </w:style>
  <w:style w:styleId="ab" w:type="character">
    <w:name w:val="annotation reference"/>
    <w:basedOn w:val="a0"/>
    <w:uiPriority w:val="99"/>
    <w:semiHidden/>
    <w:unhideWhenUsed/>
    <w:rsid w:val="000940DE"/>
    <w:rPr>
      <w:sz w:val="16"/>
      <w:szCs w:val="16"/>
    </w:rPr>
  </w:style>
  <w:style w:styleId="ac" w:type="paragraph">
    <w:name w:val="annotation text"/>
    <w:basedOn w:val="a"/>
    <w:link w:val="ad"/>
    <w:uiPriority w:val="99"/>
    <w:semiHidden/>
    <w:unhideWhenUsed/>
    <w:rsid w:val="000940DE"/>
    <w:pPr>
      <w:spacing w:line="240" w:lineRule="auto"/>
    </w:pPr>
    <w:rPr>
      <w:sz w:val="20"/>
      <w:szCs w:val="20"/>
    </w:rPr>
  </w:style>
  <w:style w:customStyle="1" w:styleId="ad" w:type="character">
    <w:name w:val="Текст примечания Знак"/>
    <w:basedOn w:val="a0"/>
    <w:link w:val="ac"/>
    <w:uiPriority w:val="99"/>
    <w:semiHidden/>
    <w:rsid w:val="000940DE"/>
    <w:rPr>
      <w:sz w:val="20"/>
      <w:szCs w:val="20"/>
    </w:rPr>
  </w:style>
  <w:style w:styleId="ae" w:type="paragraph">
    <w:name w:val="annotation subject"/>
    <w:basedOn w:val="ac"/>
    <w:next w:val="ac"/>
    <w:link w:val="af"/>
    <w:uiPriority w:val="99"/>
    <w:semiHidden/>
    <w:unhideWhenUsed/>
    <w:rsid w:val="000940DE"/>
    <w:rPr>
      <w:b/>
      <w:bCs/>
    </w:rPr>
  </w:style>
  <w:style w:customStyle="1" w:styleId="af" w:type="character">
    <w:name w:val="Тема примечания Знак"/>
    <w:basedOn w:val="ad"/>
    <w:link w:val="ae"/>
    <w:uiPriority w:val="99"/>
    <w:semiHidden/>
    <w:rsid w:val="000940DE"/>
    <w:rPr>
      <w:b/>
      <w:bCs/>
      <w:sz w:val="20"/>
      <w:szCs w:val="20"/>
    </w:rPr>
  </w:style>
  <w:style w:customStyle="1" w:styleId="ConsPlusNormal" w:type="paragraph">
    <w:name w:val="ConsPlusNormal"/>
    <w:rsid w:val="00C67974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customStyle="1" w:styleId="a9" w:type="character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,1 Знак,Абзац 1 Знак"/>
    <w:link w:val="a8"/>
    <w:locked/>
    <w:rsid w:val="00555A98"/>
  </w:style>
  <w:style w:styleId="af0" w:type="paragraph">
    <w:name w:val="No Spacing"/>
    <w:uiPriority w:val="1"/>
    <w:qFormat/>
    <w:rsid w:val="002B58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" StyleName="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153-р от 16.05.2025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A6E0298-7D46-4BE2-8380-48533E606873}"/>
</file>

<file path=customXml/itemProps2.xml><?xml version="1.0" encoding="utf-8"?>
<ds:datastoreItem xmlns:ds="http://schemas.openxmlformats.org/officeDocument/2006/customXml" ds:itemID="{3743FF9F-8AD2-45A0-B576-7C76C970A2A4}"/>
</file>

<file path=customXml/itemProps3.xml><?xml version="1.0" encoding="utf-8"?>
<ds:datastoreItem xmlns:ds="http://schemas.openxmlformats.org/officeDocument/2006/customXml" ds:itemID="{D06421AF-0E76-4C07-91AB-BCE5BDE86C0C}"/>
</file>

<file path=customXml/itemProps4.xml><?xml version="1.0" encoding="utf-8"?>
<ds:datastoreItem xmlns:ds="http://schemas.openxmlformats.org/officeDocument/2006/customXml" ds:itemID="{740A6D3B-222E-4F75-B629-2EC10690E6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153-р от 16.05.2025</dc:title>
  <dc:creator>Гунина Анна Юрьевна</dc:creator>
  <cp:lastModifiedBy>Бабинцева Ксения Геннадьевна</cp:lastModifiedBy>
  <cp:revision>5</cp:revision>
  <cp:lastPrinted>2025-04-22T08:08:00Z</cp:lastPrinted>
  <dcterms:created xsi:type="dcterms:W3CDTF">2025-04-23T02:55:00Z</dcterms:created>
  <dcterms:modified xsi:type="dcterms:W3CDTF">2025-05-15T09:28:00Z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