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E0AF5" w:rsidRDefault="00400F7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00F7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00F7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00F7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00F7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00F7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00F7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00F7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00F7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144-р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00F7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559A7" w:rsidR="00207C72" w:rsidRDefault="007028BF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30578">
        <w:rPr>
          <w:rFonts w:ascii="Times New Roman" w:cs="Times New Roman" w:hAnsi="Times New Roman"/>
          <w:sz w:val="30"/>
          <w:szCs w:val="30"/>
        </w:rPr>
        <w:lastRenderedPageBreak/>
        <w:t xml:space="preserve">Об итогах городского смотра-конкурса на </w:t>
      </w:r>
      <w:proofErr w:type="gramStart"/>
      <w:r w:rsidRPr="00930578">
        <w:rPr>
          <w:rFonts w:ascii="Times New Roman" w:cs="Times New Roman" w:hAnsi="Times New Roman"/>
          <w:sz w:val="30"/>
          <w:szCs w:val="30"/>
        </w:rPr>
        <w:t>лучшую</w:t>
      </w:r>
      <w:proofErr w:type="gramEnd"/>
      <w:r w:rsidRPr="00930578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559A7" w:rsidR="00207C72" w:rsidRDefault="007028BF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30578">
        <w:rPr>
          <w:rFonts w:ascii="Times New Roman" w:cs="Times New Roman" w:hAnsi="Times New Roman"/>
          <w:sz w:val="30"/>
          <w:szCs w:val="30"/>
        </w:rPr>
        <w:t>организацию работы</w:t>
      </w:r>
      <w:r w:rsidR="00207C72">
        <w:rPr>
          <w:rFonts w:ascii="Times New Roman" w:cs="Times New Roman" w:hAnsi="Times New Roman"/>
          <w:sz w:val="30"/>
          <w:szCs w:val="30"/>
        </w:rPr>
        <w:t xml:space="preserve"> </w:t>
      </w:r>
      <w:r w:rsidRPr="00930578">
        <w:rPr>
          <w:rFonts w:ascii="Times New Roman" w:cs="Times New Roman" w:hAnsi="Times New Roman"/>
          <w:sz w:val="30"/>
          <w:szCs w:val="30"/>
        </w:rPr>
        <w:t xml:space="preserve">в области социального партнерства </w:t>
      </w:r>
    </w:p>
    <w:p w:rsidP="006559A7" w:rsidR="007028BF" w:rsidRDefault="007028BF" w:rsidRPr="00930578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30578">
        <w:rPr>
          <w:rFonts w:ascii="Times New Roman" w:cs="Times New Roman" w:hAnsi="Times New Roman"/>
          <w:sz w:val="30"/>
          <w:szCs w:val="30"/>
        </w:rPr>
        <w:t>и охраны труда</w:t>
      </w:r>
      <w:r w:rsidR="00CD08F4" w:rsidRPr="00930578">
        <w:rPr>
          <w:rFonts w:ascii="Times New Roman" w:cs="Times New Roman" w:hAnsi="Times New Roman"/>
          <w:sz w:val="30"/>
          <w:szCs w:val="30"/>
        </w:rPr>
        <w:t xml:space="preserve"> за 20</w:t>
      </w:r>
      <w:r w:rsidR="00604B8C" w:rsidRPr="00930578">
        <w:rPr>
          <w:rFonts w:ascii="Times New Roman" w:cs="Times New Roman" w:hAnsi="Times New Roman"/>
          <w:sz w:val="30"/>
          <w:szCs w:val="30"/>
        </w:rPr>
        <w:t>2</w:t>
      </w:r>
      <w:r w:rsidR="00930578" w:rsidRPr="00930578">
        <w:rPr>
          <w:rFonts w:ascii="Times New Roman" w:cs="Times New Roman" w:hAnsi="Times New Roman"/>
          <w:sz w:val="30"/>
          <w:szCs w:val="30"/>
        </w:rPr>
        <w:t>5</w:t>
      </w:r>
      <w:r w:rsidR="00CD08F4" w:rsidRPr="00930578">
        <w:rPr>
          <w:rFonts w:ascii="Times New Roman" w:cs="Times New Roman" w:hAnsi="Times New Roman"/>
          <w:sz w:val="30"/>
          <w:szCs w:val="30"/>
        </w:rPr>
        <w:t xml:space="preserve"> год</w:t>
      </w:r>
    </w:p>
    <w:p w:rsidP="006559A7" w:rsidR="006559A7" w:rsidRDefault="006559A7" w:rsidRPr="00E24B26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6559A7" w:rsidR="00075980" w:rsidRDefault="00075980" w:rsidRPr="00AE4F51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B6B52" w:rsidR="003D56F9" w:rsidRDefault="003D56F9" w:rsidRPr="001F1E0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E4F51">
        <w:rPr>
          <w:rFonts w:ascii="Times New Roman" w:cs="Times New Roman" w:hAnsi="Times New Roman"/>
          <w:sz w:val="30"/>
          <w:szCs w:val="30"/>
        </w:rPr>
        <w:t>В соответствии с протоколом г</w:t>
      </w:r>
      <w:r w:rsidR="009B6B52" w:rsidRPr="00AE4F51">
        <w:rPr>
          <w:rFonts w:ascii="Times New Roman" w:cs="Times New Roman" w:hAnsi="Times New Roman"/>
          <w:sz w:val="30"/>
          <w:szCs w:val="30"/>
        </w:rPr>
        <w:t xml:space="preserve">ородской трехсторонней комиссии </w:t>
      </w:r>
      <w:r w:rsidRPr="00AE4F51">
        <w:rPr>
          <w:rFonts w:ascii="Times New Roman" w:cs="Times New Roman" w:hAnsi="Times New Roman"/>
          <w:sz w:val="30"/>
          <w:szCs w:val="30"/>
        </w:rPr>
        <w:t>по регулированию социально-трудовых отношений от 2</w:t>
      </w:r>
      <w:r w:rsidR="00AE4F51" w:rsidRPr="00AE4F51">
        <w:rPr>
          <w:rFonts w:ascii="Times New Roman" w:cs="Times New Roman" w:hAnsi="Times New Roman"/>
          <w:sz w:val="30"/>
          <w:szCs w:val="30"/>
        </w:rPr>
        <w:t>9</w:t>
      </w:r>
      <w:r w:rsidRPr="00AE4F51">
        <w:rPr>
          <w:rFonts w:ascii="Times New Roman" w:cs="Times New Roman" w:hAnsi="Times New Roman"/>
          <w:sz w:val="30"/>
          <w:szCs w:val="30"/>
        </w:rPr>
        <w:t>.04.202</w:t>
      </w:r>
      <w:r w:rsidR="00AE4F51" w:rsidRPr="00AE4F51">
        <w:rPr>
          <w:rFonts w:ascii="Times New Roman" w:cs="Times New Roman" w:hAnsi="Times New Roman"/>
          <w:sz w:val="30"/>
          <w:szCs w:val="30"/>
        </w:rPr>
        <w:t>6</w:t>
      </w:r>
      <w:r w:rsidR="009F7A34">
        <w:rPr>
          <w:rFonts w:ascii="Times New Roman" w:cs="Times New Roman" w:hAnsi="Times New Roman"/>
          <w:sz w:val="30"/>
          <w:szCs w:val="30"/>
        </w:rPr>
        <w:t xml:space="preserve"> </w:t>
      </w:r>
      <w:r w:rsidRPr="00AE4F51">
        <w:rPr>
          <w:rFonts w:ascii="Times New Roman" w:cs="Times New Roman" w:hAnsi="Times New Roman"/>
          <w:sz w:val="30"/>
          <w:szCs w:val="30"/>
        </w:rPr>
        <w:t>№ 2,</w:t>
      </w:r>
      <w:r w:rsidR="00013759" w:rsidRPr="00AE4F51">
        <w:rPr>
          <w:rFonts w:ascii="Times New Roman" w:cs="Times New Roman" w:hAnsi="Times New Roman"/>
          <w:sz w:val="30"/>
          <w:szCs w:val="30"/>
        </w:rPr>
        <w:t xml:space="preserve"> </w:t>
      </w:r>
      <w:r w:rsidRPr="00AE4F51">
        <w:rPr>
          <w:rFonts w:ascii="Times New Roman" w:cs="Times New Roman" w:hAnsi="Times New Roman"/>
          <w:sz w:val="30"/>
          <w:szCs w:val="30"/>
        </w:rPr>
        <w:t>во исполнение постановления администрации города</w:t>
      </w:r>
      <w:r w:rsidR="0087548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AE4F51">
        <w:rPr>
          <w:rFonts w:ascii="Times New Roman" w:cs="Times New Roman" w:hAnsi="Times New Roman"/>
          <w:sz w:val="30"/>
          <w:szCs w:val="30"/>
        </w:rPr>
        <w:t xml:space="preserve"> </w:t>
      </w:r>
      <w:r w:rsidR="00207C72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AE4F51">
        <w:rPr>
          <w:rFonts w:ascii="Times New Roman" w:cs="Times New Roman" w:hAnsi="Times New Roman"/>
          <w:sz w:val="30"/>
          <w:szCs w:val="30"/>
        </w:rPr>
        <w:t>от 06.03.2014</w:t>
      </w:r>
      <w:r w:rsidR="009B6B52" w:rsidRPr="00AE4F51">
        <w:rPr>
          <w:rFonts w:ascii="Times New Roman" w:cs="Times New Roman" w:hAnsi="Times New Roman"/>
          <w:sz w:val="30"/>
          <w:szCs w:val="30"/>
        </w:rPr>
        <w:t xml:space="preserve"> </w:t>
      </w:r>
      <w:r w:rsidRPr="00AE4F51">
        <w:rPr>
          <w:rFonts w:ascii="Times New Roman" w:cs="Times New Roman" w:hAnsi="Times New Roman"/>
          <w:sz w:val="30"/>
          <w:szCs w:val="30"/>
        </w:rPr>
        <w:t xml:space="preserve">№ 121 «Об утверждении Положения о проведении городского смотра-конкурса на лучшую организацию работы в области социального партнерства и охраны труда», </w:t>
      </w:r>
      <w:r w:rsidRPr="001F1E04">
        <w:rPr>
          <w:rFonts w:ascii="Times New Roman" w:cs="Times New Roman" w:hAnsi="Times New Roman"/>
          <w:sz w:val="30"/>
          <w:szCs w:val="30"/>
        </w:rPr>
        <w:t>руководствуясь ст. 41, 58, 59 Устава города Красноярска:</w:t>
      </w:r>
    </w:p>
    <w:p w:rsidP="009B6B52" w:rsidR="003D56F9" w:rsidRDefault="003D56F9" w:rsidRPr="00925B42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5B42">
        <w:rPr>
          <w:rFonts w:ascii="Times New Roman" w:cs="Times New Roman" w:hAnsi="Times New Roman"/>
          <w:sz w:val="30"/>
          <w:szCs w:val="30"/>
        </w:rPr>
        <w:t>1.</w:t>
      </w:r>
      <w:r w:rsidR="009B6B52" w:rsidRPr="00925B42">
        <w:rPr>
          <w:rFonts w:ascii="Times New Roman" w:cs="Times New Roman" w:hAnsi="Times New Roman"/>
          <w:sz w:val="30"/>
          <w:szCs w:val="30"/>
        </w:rPr>
        <w:t> </w:t>
      </w:r>
      <w:r w:rsidRPr="00925B42">
        <w:rPr>
          <w:rFonts w:ascii="Times New Roman" w:cs="Times New Roman" w:hAnsi="Times New Roman"/>
          <w:sz w:val="30"/>
          <w:szCs w:val="30"/>
        </w:rPr>
        <w:t>Утвердить список победителей городского смотра-конкурса</w:t>
      </w:r>
      <w:r w:rsidR="00013759" w:rsidRPr="00925B42">
        <w:rPr>
          <w:rFonts w:ascii="Times New Roman" w:cs="Times New Roman" w:hAnsi="Times New Roman"/>
          <w:sz w:val="30"/>
          <w:szCs w:val="30"/>
        </w:rPr>
        <w:t xml:space="preserve"> </w:t>
      </w:r>
      <w:r w:rsidR="009B6B52" w:rsidRPr="00925B4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925B42">
        <w:rPr>
          <w:rFonts w:ascii="Times New Roman" w:cs="Times New Roman" w:hAnsi="Times New Roman"/>
          <w:sz w:val="30"/>
          <w:szCs w:val="30"/>
        </w:rPr>
        <w:t>на лучшую организацию работы в области социального партнерства</w:t>
      </w:r>
      <w:r w:rsidR="009B6B52" w:rsidRPr="00925B42">
        <w:rPr>
          <w:rFonts w:ascii="Times New Roman" w:cs="Times New Roman" w:hAnsi="Times New Roman"/>
          <w:sz w:val="30"/>
          <w:szCs w:val="30"/>
        </w:rPr>
        <w:t xml:space="preserve">       </w:t>
      </w:r>
      <w:r w:rsidRPr="00925B42">
        <w:rPr>
          <w:rFonts w:ascii="Times New Roman" w:cs="Times New Roman" w:hAnsi="Times New Roman"/>
          <w:sz w:val="30"/>
          <w:szCs w:val="30"/>
        </w:rPr>
        <w:t xml:space="preserve"> и охраны труда за 202</w:t>
      </w:r>
      <w:r w:rsidR="00925B42" w:rsidRPr="00925B42">
        <w:rPr>
          <w:rFonts w:ascii="Times New Roman" w:cs="Times New Roman" w:hAnsi="Times New Roman"/>
          <w:sz w:val="30"/>
          <w:szCs w:val="30"/>
        </w:rPr>
        <w:t>5</w:t>
      </w:r>
      <w:r w:rsidRPr="00925B42">
        <w:rPr>
          <w:rFonts w:ascii="Times New Roman" w:cs="Times New Roman" w:hAnsi="Times New Roman"/>
          <w:sz w:val="30"/>
          <w:szCs w:val="30"/>
        </w:rPr>
        <w:t xml:space="preserve"> год согласно приложению.</w:t>
      </w:r>
    </w:p>
    <w:p w:rsidP="009B6B52" w:rsidR="003D56F9" w:rsidRDefault="003D56F9" w:rsidRPr="00406459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6459">
        <w:rPr>
          <w:rFonts w:ascii="Times New Roman" w:cs="Times New Roman" w:hAnsi="Times New Roman"/>
          <w:sz w:val="30"/>
          <w:szCs w:val="30"/>
        </w:rPr>
        <w:t>2.</w:t>
      </w:r>
      <w:r w:rsidR="009B6B52" w:rsidRPr="00406459">
        <w:rPr>
          <w:rFonts w:ascii="Times New Roman" w:cs="Times New Roman" w:hAnsi="Times New Roman"/>
          <w:sz w:val="30"/>
          <w:szCs w:val="30"/>
        </w:rPr>
        <w:t> </w:t>
      </w:r>
      <w:r w:rsidRPr="00406459">
        <w:rPr>
          <w:rFonts w:ascii="Times New Roman" w:cs="Times New Roman" w:hAnsi="Times New Roman"/>
          <w:sz w:val="30"/>
          <w:szCs w:val="30"/>
        </w:rPr>
        <w:t xml:space="preserve">Департаменту экономической политики и инвестиционного развития администрации города </w:t>
      </w:r>
      <w:r w:rsidR="001B57FC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406459">
        <w:rPr>
          <w:rFonts w:ascii="Times New Roman" w:cs="Times New Roman" w:hAnsi="Times New Roman"/>
          <w:sz w:val="30"/>
          <w:szCs w:val="30"/>
        </w:rPr>
        <w:t>организовать подготовку и проведение награждения Дипломами Главы города победителей городского смотра-конкурса на лучшую организацию работы в области социального партнерства и охраны труда за 202</w:t>
      </w:r>
      <w:r w:rsidR="00406459" w:rsidRPr="00406459">
        <w:rPr>
          <w:rFonts w:ascii="Times New Roman" w:cs="Times New Roman" w:hAnsi="Times New Roman"/>
          <w:sz w:val="30"/>
          <w:szCs w:val="30"/>
        </w:rPr>
        <w:t>5</w:t>
      </w:r>
      <w:r w:rsidRPr="00406459">
        <w:rPr>
          <w:rFonts w:ascii="Times New Roman" w:cs="Times New Roman" w:hAnsi="Times New Roman"/>
          <w:sz w:val="30"/>
          <w:szCs w:val="30"/>
        </w:rPr>
        <w:t xml:space="preserve"> год.</w:t>
      </w:r>
    </w:p>
    <w:p w:rsidP="009B6B52" w:rsidR="007028BF" w:rsidRDefault="003D56F9" w:rsidRPr="00406459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6459">
        <w:rPr>
          <w:rFonts w:ascii="Times New Roman" w:cs="Times New Roman" w:hAnsi="Times New Roman"/>
          <w:sz w:val="30"/>
          <w:szCs w:val="30"/>
        </w:rPr>
        <w:t>3.</w:t>
      </w:r>
      <w:r w:rsidR="009B6B52" w:rsidRPr="00406459">
        <w:rPr>
          <w:rFonts w:ascii="Times New Roman" w:cs="Times New Roman" w:hAnsi="Times New Roman"/>
          <w:sz w:val="30"/>
          <w:szCs w:val="30"/>
        </w:rPr>
        <w:t> </w:t>
      </w:r>
      <w:r w:rsidRPr="00406459">
        <w:rPr>
          <w:rFonts w:ascii="Times New Roman" w:cs="Times New Roman" w:hAnsi="Times New Roman"/>
          <w:sz w:val="30"/>
          <w:szCs w:val="30"/>
        </w:rPr>
        <w:t>Настоящее распоряжение опубликовать в газете «Городские      новости» и разместить на официальном сайте администрации города</w:t>
      </w:r>
      <w:r w:rsidR="00E8039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406459">
        <w:rPr>
          <w:rFonts w:ascii="Times New Roman" w:cs="Times New Roman" w:hAnsi="Times New Roman"/>
          <w:sz w:val="30"/>
          <w:szCs w:val="30"/>
        </w:rPr>
        <w:t>.</w:t>
      </w:r>
    </w:p>
    <w:p w:rsidP="005E5D91" w:rsidR="007028BF" w:rsidRDefault="007028BF" w:rsidRPr="00E24B26">
      <w:pPr>
        <w:widowControl w:val="false"/>
        <w:shd w:color="auto" w:fill="FFFFFF" w:val="clear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highlight w:val="yellow"/>
          <w:lang w:eastAsia="ru-RU"/>
        </w:rPr>
      </w:pPr>
    </w:p>
    <w:p w:rsidP="005E5D91" w:rsidR="007028BF" w:rsidRDefault="007028BF" w:rsidRPr="00E24B26">
      <w:pPr>
        <w:widowControl w:val="false"/>
        <w:shd w:color="auto" w:fill="FFFFFF" w:val="clear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highlight w:val="yellow"/>
          <w:lang w:eastAsia="ru-RU"/>
        </w:rPr>
      </w:pPr>
    </w:p>
    <w:p w:rsidP="000E3F0E" w:rsidR="001B57FC" w:rsidRDefault="001B57FC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0E3F0E" w:rsidR="001B57FC" w:rsidRDefault="001B57FC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5E5D91" w:rsidR="00207C72" w:rsidRDefault="00207C72" w:rsidRPr="001B57FC">
      <w:pPr>
        <w:pStyle w:val="ConsPlusNormal"/>
        <w:suppressAutoHyphens/>
        <w:jc w:val="both"/>
        <w:rPr>
          <w:rFonts w:ascii="Times New Roman" w:cs="Times New Roman" w:hAnsi="Times New Roman"/>
          <w:sz w:val="6"/>
          <w:szCs w:val="6"/>
        </w:rPr>
      </w:pPr>
    </w:p>
    <w:p w:rsidP="005E5D91" w:rsidR="00AF1764" w:rsidRDefault="00AF1764" w:rsidRPr="001B57FC">
      <w:pPr>
        <w:suppressAutoHyphens/>
        <w:rPr>
          <w:rFonts w:ascii="Times New Roman" w:cs="Times New Roman" w:eastAsia="Times New Roman" w:hAnsi="Times New Roman"/>
          <w:sz w:val="6"/>
          <w:szCs w:val="6"/>
          <w:lang w:eastAsia="ru-RU"/>
        </w:rPr>
      </w:pPr>
      <w:r w:rsidRPr="001B57FC">
        <w:rPr>
          <w:rFonts w:ascii="Times New Roman" w:cs="Times New Roman" w:hAnsi="Times New Roman"/>
          <w:sz w:val="6"/>
          <w:szCs w:val="6"/>
        </w:rPr>
        <w:br w:type="page"/>
      </w:r>
    </w:p>
    <w:p w:rsidP="005E5D91" w:rsidR="00C05A00" w:rsidRDefault="00C05A00" w:rsidRPr="001B57FC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ind w:firstLine="431" w:left="495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</w:p>
    <w:p w:rsidP="005E5D91" w:rsidR="00C05A00" w:rsidRDefault="00C05A00" w:rsidRPr="001B57FC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5E5D91" w:rsidR="00207C72" w:rsidRDefault="00C05A00" w:rsidRPr="001B57FC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E5D91" w:rsidR="00C05A00" w:rsidRDefault="00C05A00" w:rsidRPr="001B57FC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207C72" w:rsidRP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</w:p>
    <w:p w:rsidP="005E5D91" w:rsidR="00C05A00" w:rsidRDefault="00C05A00" w:rsidRPr="001B57FC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>от</w:t>
      </w:r>
      <w:r w:rsidR="00461EBC" w:rsidRP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AF1764" w:rsidRP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</w:t>
      </w:r>
      <w:r w:rsidRP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>_</w:t>
      </w:r>
      <w:r w:rsidR="00461EBC" w:rsidRP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>№</w:t>
      </w:r>
      <w:r w:rsidR="00461EBC" w:rsidRP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</w:t>
      </w:r>
    </w:p>
    <w:p w:rsidP="005E5D91" w:rsidR="00F06705" w:rsidRDefault="00F06705" w:rsidRPr="005C689B">
      <w:pPr>
        <w:widowControl w:val="false"/>
        <w:shd w:color="auto" w:fill="FFFFFF" w:val="clear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07C72" w:rsidR="00634FAA" w:rsidRDefault="00634FAA" w:rsidRPr="00207C72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207C72">
        <w:rPr>
          <w:rFonts w:ascii="Times New Roman" w:cs="Times New Roman" w:hAnsi="Times New Roman"/>
          <w:sz w:val="30"/>
          <w:szCs w:val="30"/>
        </w:rPr>
        <w:t>СПИСОК</w:t>
      </w:r>
    </w:p>
    <w:p w:rsidP="00207C72" w:rsidR="00634FAA" w:rsidRDefault="00634FAA" w:rsidRPr="00207C72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207C72">
        <w:rPr>
          <w:rFonts w:ascii="Times New Roman" w:cs="Times New Roman" w:hAnsi="Times New Roman"/>
          <w:sz w:val="30"/>
          <w:szCs w:val="30"/>
        </w:rPr>
        <w:t xml:space="preserve">победителей городского смотра-конкурса на лучшую организацию </w:t>
      </w:r>
    </w:p>
    <w:p w:rsidP="00207C72" w:rsidR="00634FAA" w:rsidRDefault="00634FAA" w:rsidRPr="00207C72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207C72">
        <w:rPr>
          <w:rFonts w:ascii="Times New Roman" w:cs="Times New Roman" w:hAnsi="Times New Roman"/>
          <w:sz w:val="30"/>
          <w:szCs w:val="30"/>
        </w:rPr>
        <w:t xml:space="preserve">работы в области социального партнерства и охраны труда </w:t>
      </w:r>
    </w:p>
    <w:p w:rsidP="00207C72" w:rsidR="00634FAA" w:rsidRDefault="00634FAA" w:rsidRPr="00207C72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207C72">
        <w:rPr>
          <w:rFonts w:ascii="Times New Roman" w:cs="Times New Roman" w:hAnsi="Times New Roman"/>
          <w:sz w:val="30"/>
          <w:szCs w:val="30"/>
        </w:rPr>
        <w:t>за 20</w:t>
      </w:r>
      <w:r w:rsidR="003D56F9" w:rsidRPr="00207C72">
        <w:rPr>
          <w:rFonts w:ascii="Times New Roman" w:cs="Times New Roman" w:hAnsi="Times New Roman"/>
          <w:sz w:val="30"/>
          <w:szCs w:val="30"/>
        </w:rPr>
        <w:t>2</w:t>
      </w:r>
      <w:r w:rsidR="004E329B" w:rsidRPr="00207C72">
        <w:rPr>
          <w:rFonts w:ascii="Times New Roman" w:cs="Times New Roman" w:hAnsi="Times New Roman"/>
          <w:sz w:val="30"/>
          <w:szCs w:val="30"/>
        </w:rPr>
        <w:t>5</w:t>
      </w:r>
      <w:r w:rsidRPr="00207C72">
        <w:rPr>
          <w:rFonts w:ascii="Times New Roman" w:cs="Times New Roman" w:hAnsi="Times New Roman"/>
          <w:sz w:val="30"/>
          <w:szCs w:val="30"/>
        </w:rPr>
        <w:t xml:space="preserve"> год</w:t>
      </w:r>
    </w:p>
    <w:p w:rsidP="00207C72" w:rsidR="001053E5" w:rsidRDefault="001053E5" w:rsidRPr="00207C72">
      <w:pPr>
        <w:suppressAutoHyphens/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07C72" w:rsidR="009B6B52" w:rsidRDefault="009B6B52" w:rsidRPr="00207C72">
      <w:pPr>
        <w:suppressAutoHyphens/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07C72" w:rsidR="007A1C40" w:rsidRDefault="007A1C40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1. В номинации «Здравоохранение»</w:t>
      </w:r>
      <w:r w:rsidR="00F740AF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207C72" w:rsidR="007A1C40" w:rsidRDefault="007A1C40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1-е место </w:t>
      </w:r>
      <w:r w:rsidR="009B6B52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B1492B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5196C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краевое государственное бюджетное учреждение здравоохранения «</w:t>
      </w:r>
      <w:r w:rsidR="000C338C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Краевая  клиническая больница</w:t>
      </w:r>
      <w:r w:rsidR="0025196C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3D56F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207C72" w:rsidR="007A1C40" w:rsidRDefault="009B6B52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2-е место – </w:t>
      </w:r>
      <w:r w:rsidR="0025196C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краевое государственное бюджетное учреждение здравоохранения «</w:t>
      </w:r>
      <w:r w:rsidR="0018233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Красноярский межрайонный родильный дом № 1</w:t>
      </w:r>
      <w:r w:rsidR="0025196C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1C26D9" w:rsidRDefault="009B6B52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3-е место – </w:t>
      </w:r>
      <w:r w:rsidR="0089058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федеральное</w:t>
      </w:r>
      <w:r w:rsidR="0025196C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государственное </w:t>
      </w:r>
      <w:r w:rsidR="0089058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бюджетное учреждение </w:t>
      </w:r>
      <w:r w:rsidR="0025196C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</w:t>
      </w:r>
      <w:r w:rsidR="0089058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Федеральный Сибирский научно-клинический центр Федерального медико-биологического аген</w:t>
      </w:r>
      <w:r w:rsidR="0008443C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т</w:t>
      </w:r>
      <w:r w:rsidR="0089058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ства</w:t>
      </w:r>
      <w:r w:rsidR="0025196C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39470E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207C72" w:rsidR="003D56F9" w:rsidRDefault="009B6B52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3-е место – </w:t>
      </w:r>
      <w:r w:rsidR="002C5EE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краевое государственное </w:t>
      </w:r>
      <w:r w:rsidR="00DC0B1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бюджетное</w:t>
      </w:r>
      <w:r w:rsidR="002C5EE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учреждение здравоохранения «Красноярская городская </w:t>
      </w:r>
      <w:r w:rsidR="00DC0B1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поликлиника № 7</w:t>
      </w:r>
      <w:r w:rsidR="002C5EE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1C26D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207C72" w:rsidR="007A1C40" w:rsidRDefault="007A1C40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2. В номинации «Образование»</w:t>
      </w:r>
      <w:r w:rsidR="00F740AF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207C72" w:rsidR="007A1C40" w:rsidRDefault="00EB53A9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учреждения высшего и среднего профессионального образования</w:t>
      </w:r>
      <w:r w:rsidR="006559A7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207C72" w:rsidR="00C52696" w:rsidRDefault="00C52696" w:rsidRPr="00207C72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1-е место – 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федеральное государственное бюджетное образовательное учреждение высшего образования «</w:t>
      </w:r>
      <w:r w:rsidR="007E649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Красноярский государственный аграрный университет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2F2A15" w:rsidRDefault="002F2A15" w:rsidRPr="00207C72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2-е место – 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</w:t>
      </w:r>
      <w:proofErr w:type="spellStart"/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Решетнева</w:t>
      </w:r>
      <w:proofErr w:type="spellEnd"/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3F58C7" w:rsidRDefault="003F58C7" w:rsidRPr="00207C72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2-е место – краевое государственное </w:t>
      </w:r>
      <w:r w:rsidR="00D109BB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бюджетное</w:t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профессиональное образо</w:t>
      </w:r>
      <w:r w:rsidR="00D109BB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вательное учреждение «Красноярский медицинский техникум</w:t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C52696" w:rsidRDefault="00C90A43" w:rsidRPr="00207C72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C52696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-е место – 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краевое государственное автономное профессиональное образовательное учреждение «Техникум инду</w:t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стрии гостеприимства и сервиса»</w:t>
      </w:r>
      <w:r w:rsidR="00FC444B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207C72" w:rsidR="00B1492B" w:rsidRDefault="007913A9" w:rsidRPr="00207C72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общеобразовательные 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</w:t>
      </w:r>
      <w:r w:rsidR="001B2A26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ния</w:t>
      </w:r>
      <w:r w:rsidR="006559A7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207C72" w:rsidR="00C52696" w:rsidRDefault="00C52696" w:rsidRPr="00207C72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1-е место – </w:t>
      </w:r>
      <w:r w:rsidR="00675174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муниципальное автономное 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образовательное учреждение «</w:t>
      </w:r>
      <w:r w:rsidR="001610B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Средняя школа № 149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C52696" w:rsidRDefault="00C52696" w:rsidRPr="00207C72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2-е место – </w:t>
      </w:r>
      <w:r w:rsidR="00675174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муниципальное автономное общ</w:t>
      </w:r>
      <w:r w:rsidR="00BF4094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ео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бразовательно</w:t>
      </w:r>
      <w:r w:rsidR="000243D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е учреждение «Средняя школа № 143 имени Героя Советского </w:t>
      </w:r>
      <w:r w:rsidR="00071C3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="000243D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Союза Тимошенко А.В.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7913A9" w:rsidRDefault="00C52696" w:rsidRPr="00207C72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3-е место – 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муниципальное автономное общеобразовательно</w:t>
      </w:r>
      <w:r w:rsidR="00414287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е учреждение «Средняя школа № 53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7A1C40" w:rsidRDefault="006559A7" w:rsidRPr="00207C72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="007A1C40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чреждения дошкольного образования</w:t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207C72" w:rsidR="00C52696" w:rsidRDefault="00C52696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1-е место – 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муниципальное бюджетное дошкольное образователь</w:t>
      </w:r>
      <w:r w:rsidR="004A4EE0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ное учреждение «Детский сад № 12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комбинированного вида»;</w:t>
      </w:r>
    </w:p>
    <w:p w:rsidP="00207C72" w:rsidR="00EB53A9" w:rsidRDefault="00C52696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2-е место – 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муниципальное </w:t>
      </w:r>
      <w:r w:rsidR="00112054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автономное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дошкольное образовательное учре</w:t>
      </w:r>
      <w:r w:rsidR="00112054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ждение «Детский сад № 9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комбинированного вида»;</w:t>
      </w:r>
    </w:p>
    <w:p w:rsidP="00207C72" w:rsidR="007A1C40" w:rsidRDefault="00C52696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3-е место – 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муниципальное автономное дошкольное образовательн</w:t>
      </w:r>
      <w:r w:rsidR="00E40F52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ое учреждение «Детский сад № 272 общеразвивающего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вида с приоритетным осуществлением деятельности по </w:t>
      </w:r>
      <w:r w:rsidR="006438C3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позна</w:t>
      </w:r>
      <w:r w:rsidR="00E40F52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вательно-речевому 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направлению развит</w:t>
      </w:r>
      <w:r w:rsidR="00135225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="00EB53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я детей»</w:t>
      </w:r>
      <w:r w:rsidR="00946380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207C72" w:rsidR="007A1C40" w:rsidRDefault="006559A7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="007A1C40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чреждения дополнительного образования</w:t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207C72" w:rsidR="00C52696" w:rsidRDefault="00C52696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1-е место – </w:t>
      </w:r>
      <w:r w:rsidR="001A488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муниципальное </w:t>
      </w:r>
      <w:r w:rsidR="00F42512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автономное</w:t>
      </w:r>
      <w:r w:rsidR="001A488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образовательное учреждение дополнительного образования «</w:t>
      </w:r>
      <w:r w:rsidR="00F42512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Центр творчества № 3</w:t>
      </w:r>
      <w:r w:rsidR="001A488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C52696" w:rsidRDefault="00C52696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2-е место – </w:t>
      </w:r>
      <w:r w:rsidR="001A488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муниципальное </w:t>
      </w:r>
      <w:r w:rsidR="00DE56E1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бюджетное</w:t>
      </w:r>
      <w:r w:rsidR="001A488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образовательное учреждение дополнительного образования «</w:t>
      </w:r>
      <w:r w:rsidR="00DE56E1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Детский оздоровительно-образовательный центр № 1</w:t>
      </w:r>
      <w:r w:rsidR="001A488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1A488D" w:rsidRDefault="00C52696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3-е место – </w:t>
      </w:r>
      <w:r w:rsidR="001A488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муниципальное </w:t>
      </w:r>
      <w:r w:rsidR="00EE4795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бюджетное </w:t>
      </w:r>
      <w:r w:rsidR="001A488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образовательное учреждение дополнительного образования «Центр </w:t>
      </w:r>
      <w:r w:rsidR="00EE4795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детского творчества № 4</w:t>
      </w:r>
      <w:r w:rsidR="001A488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».</w:t>
      </w:r>
    </w:p>
    <w:p w:rsidP="00207C72" w:rsidR="001A488D" w:rsidRDefault="001A488D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3. В номинации «Деятельность в области культуры, спорта, организации досуга и развлечений»:</w:t>
      </w:r>
    </w:p>
    <w:p w:rsidP="00207C72" w:rsidR="001A488D" w:rsidRDefault="001A488D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1-е место – </w:t>
      </w:r>
      <w:r w:rsidR="00313B8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краевое государственное автономное учреждение</w:t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</w:t>
      </w:r>
      <w:r w:rsidR="00313B8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Региональный центр спортивной подготовки «Академия борьбы имени Д.Г.</w:t>
      </w:r>
      <w:r w:rsidR="005E2A25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313B8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Миндиашвили</w:t>
      </w:r>
      <w:proofErr w:type="spellEnd"/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1A488D" w:rsidRDefault="001A488D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2-е место – </w:t>
      </w:r>
      <w:r w:rsidR="00367A9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муниципальное автономное учреждение «Красноярский парк флоры и фауны «Роев ручей»;</w:t>
      </w:r>
    </w:p>
    <w:p w:rsidP="00207C72" w:rsidR="001A488D" w:rsidRDefault="001A488D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3-е место – </w:t>
      </w:r>
      <w:r w:rsidR="00D0098F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муниципальное</w:t>
      </w:r>
      <w:r w:rsidR="00367A9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0098F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молодежное</w:t>
      </w:r>
      <w:r w:rsidR="00367A9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автономное учреждение </w:t>
      </w:r>
      <w:r w:rsidR="00D0098F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«Молодежный центр «Новые имена»</w:t>
      </w:r>
      <w:r w:rsidR="00367A9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207C72" w:rsidR="00367A9D" w:rsidRDefault="00367A9D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4. В номинации «Социальное обслуживание»:</w:t>
      </w:r>
    </w:p>
    <w:p w:rsidP="00207C72" w:rsidR="00367A9D" w:rsidRDefault="00367A9D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1-е место – краевое государственное бюджетное учреждение социального обслуживания «</w:t>
      </w:r>
      <w:r w:rsidR="009B5491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Реабилитационный центр для детей </w:t>
      </w:r>
      <w:r w:rsid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="009B5491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и подростков с ограниченными возможностями «Радуга</w:t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367A9D" w:rsidRDefault="00367A9D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2-е место – краевое государственное бюджетное учреждение социального обслуживания «</w:t>
      </w:r>
      <w:r w:rsidR="007D0202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Центр социального обслуживания населения</w:t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367A9D" w:rsidRDefault="00367A9D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3-е место – краевое государственное бюджетное учреждение социального обслуживания «</w:t>
      </w:r>
      <w:r w:rsidR="000E074B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Пансионат «Красноярский</w:t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».</w:t>
      </w:r>
    </w:p>
    <w:p w:rsidP="00207C72" w:rsidR="001B57FC" w:rsidRDefault="001B57FC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07C72" w:rsidR="001B57FC" w:rsidRDefault="001B57FC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07C72" w:rsidR="00C52696" w:rsidRDefault="00A144EB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5</w:t>
      </w:r>
      <w:r w:rsidR="001F39F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C52696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В номинации «</w:t>
      </w:r>
      <w:r w:rsidR="00910354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Добыча полезных ископаемых</w:t>
      </w:r>
      <w:r w:rsidR="00C52696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»:</w:t>
      </w:r>
    </w:p>
    <w:p w:rsidP="00207C72" w:rsidR="00C52696" w:rsidRDefault="00C52696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1-е место – общество с ограниченной ответственностью </w:t>
      </w:r>
      <w:r w:rsidR="00910354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910354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РН-</w:t>
      </w:r>
      <w:proofErr w:type="spellStart"/>
      <w:r w:rsidR="00910354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Ванкор</w:t>
      </w:r>
      <w:proofErr w:type="spellEnd"/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C52696" w:rsidRDefault="00C52696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2-е место – </w:t>
      </w:r>
      <w:r w:rsidR="00BF41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Восточно-Сибирская военизированная часть </w:t>
      </w:r>
      <w:r w:rsid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="00BF41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предупреждению возникновения и по ликв</w:t>
      </w:r>
      <w:r w:rsidR="000A43D4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идации открытых газовых и нефтя</w:t>
      </w:r>
      <w:r w:rsidR="00BF41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ных фонтанов ООО «Газпром </w:t>
      </w:r>
      <w:proofErr w:type="spellStart"/>
      <w:r w:rsidR="00BF41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газобезопасность</w:t>
      </w:r>
      <w:proofErr w:type="spellEnd"/>
      <w:r w:rsidR="00BF41A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C52696" w:rsidRDefault="00C52696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3-е место – </w:t>
      </w:r>
      <w:r w:rsidR="00A144EB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акционерное общество «</w:t>
      </w:r>
      <w:r w:rsidR="00163ED2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Восточно-Сибирская нефтегазовая компания</w:t>
      </w:r>
      <w:r w:rsidR="006C014F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».</w:t>
      </w:r>
    </w:p>
    <w:p w:rsidP="00207C72" w:rsidR="00F04AFB" w:rsidRDefault="00D7027B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6. В номинации «Промышленность»:</w:t>
      </w:r>
    </w:p>
    <w:p w:rsidP="00207C72" w:rsidR="00A144EB" w:rsidRDefault="00A144EB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1-е место – филиал общества с ограниченной ответственностью «</w:t>
      </w:r>
      <w:r w:rsidR="00D228E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Инжиниринг Строительство Обслуживание</w:t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 в городе Красноярске;</w:t>
      </w:r>
    </w:p>
    <w:p w:rsidP="00207C72" w:rsidR="00A914DE" w:rsidRDefault="00A144EB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2-е место – </w:t>
      </w:r>
      <w:r w:rsidR="00A914DE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акционерное общество «Красноярский завод синтетического каучука»;</w:t>
      </w:r>
    </w:p>
    <w:p w:rsidP="00207C72" w:rsidR="00A144EB" w:rsidRDefault="00A144EB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3-е место – акционерное общество «</w:t>
      </w:r>
      <w:r w:rsidR="00EB124F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РУСАЛ Красноярский Алюминиевый завод</w:t>
      </w:r>
      <w:r w:rsidR="000049F3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».</w:t>
      </w:r>
    </w:p>
    <w:p w:rsidP="00207C72" w:rsidR="003650BC" w:rsidRDefault="00316695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="002D2671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3650BC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В номинации «</w:t>
      </w:r>
      <w:r w:rsidR="00A144EB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Строительство и производство строительных материалов»</w:t>
      </w:r>
      <w:r w:rsidR="003650BC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207C72" w:rsidR="003650BC" w:rsidRDefault="003650BC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1-е место – </w:t>
      </w:r>
      <w:r w:rsidR="00A144EB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общество с ограниченной ответственностью «Комбинат «Волна»;</w:t>
      </w:r>
    </w:p>
    <w:p w:rsidP="001B57FC" w:rsidR="003650BC" w:rsidRDefault="003650BC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2-е место – </w:t>
      </w:r>
      <w:r w:rsidR="00F24B03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строительно-монтажный трест № 13</w:t>
      </w:r>
      <w:r w:rsid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– </w:t>
      </w:r>
      <w:r w:rsidR="00F24B03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филиал акционерного общества</w:t>
      </w:r>
      <w:r w:rsidR="00132476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</w:t>
      </w:r>
      <w:proofErr w:type="spellStart"/>
      <w:r w:rsidR="00F24B03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РЖДстрой</w:t>
      </w:r>
      <w:proofErr w:type="spellEnd"/>
      <w:r w:rsidR="00A144EB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3650BC" w:rsidRDefault="00A144EB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3650BC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-е место – </w:t>
      </w:r>
      <w:r w:rsidR="0039470E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общество с ограниченной ответственностью «Красноярский цемент».</w:t>
      </w:r>
    </w:p>
    <w:p w:rsidP="00207C72" w:rsidR="00B309E1" w:rsidRDefault="008221DA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8</w:t>
      </w:r>
      <w:r w:rsidR="002615AE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B309E1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В номинации «Энергетика»:</w:t>
      </w:r>
    </w:p>
    <w:p w:rsidP="00207C72" w:rsidR="00B309E1" w:rsidRDefault="00930F24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1-е место – публичное</w:t>
      </w:r>
      <w:r w:rsidR="00D06E1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акционерно</w:t>
      </w:r>
      <w:r w:rsid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D06E1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обществ</w:t>
      </w:r>
      <w:r w:rsid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D06E1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</w:t>
      </w:r>
      <w:proofErr w:type="spellStart"/>
      <w:r w:rsidR="00D06E1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Красноярскэнерго</w:t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сбыт</w:t>
      </w:r>
      <w:proofErr w:type="spellEnd"/>
      <w:r w:rsidR="00D06E1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EA4264" w:rsidRDefault="008857EF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D06E1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-е место – </w:t>
      </w:r>
      <w:r w:rsidR="00EA4264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филиал «Красноярская ТЭЦ-3» акционерного общества «Енисейская территориальная генерирующая компания (ТГК-13)»;</w:t>
      </w:r>
    </w:p>
    <w:p w:rsidP="00207C72" w:rsidR="00B309E1" w:rsidRDefault="00B309E1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highlight w:val="yellow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3-е место – </w:t>
      </w:r>
      <w:r w:rsidR="003C29C5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филиал «Красноярская ТЭЦ-1» акционерного общества «Енисейская территориальная генерирующая компания (ТГК-13)».</w:t>
      </w:r>
    </w:p>
    <w:p w:rsidP="00207C72" w:rsidR="00B309E1" w:rsidRDefault="00006AE6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7406F0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B309E1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В номинации «</w:t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Жилищно-коммунальное хозяйство</w:t>
      </w:r>
      <w:r w:rsidR="00B309E1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»:</w:t>
      </w:r>
    </w:p>
    <w:p w:rsidP="00207C72" w:rsidR="00B309E1" w:rsidRDefault="00B309E1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1-е место – </w:t>
      </w:r>
      <w:r w:rsidR="00DE030B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Красноярская</w:t>
      </w:r>
      <w:r w:rsidR="0080610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512F1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дистанция гражданских сооружений</w:t>
      </w:r>
      <w:r w:rsidR="0080610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80610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структурное подразделение </w:t>
      </w:r>
      <w:r w:rsidR="00512F1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Красноярской дирекции по эксплуатации зданий и сооружений</w:t>
      </w:r>
      <w:r w:rsidR="0080610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512F1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80610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512F1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структурного подразделения Красноярской железной дороги – филиала </w:t>
      </w:r>
      <w:r w:rsidR="000632C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открытого акционерного общества</w:t>
      </w:r>
      <w:r w:rsidR="00512F1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0610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«Российские железные доро</w:t>
      </w:r>
      <w:r w:rsidR="00512F1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ги».</w:t>
      </w:r>
    </w:p>
    <w:p w:rsidP="00207C72" w:rsidR="00806108" w:rsidRDefault="00513874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10</w:t>
      </w:r>
      <w:r w:rsidR="0080610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. В номинации «</w:t>
      </w:r>
      <w:r w:rsidR="005C32B7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Транспорт</w:t>
      </w:r>
      <w:r w:rsidR="0080610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»:</w:t>
      </w:r>
    </w:p>
    <w:p w:rsidP="00207C72" w:rsidR="00806108" w:rsidRDefault="00806108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1-е место – </w:t>
      </w:r>
      <w:r w:rsidR="00560E5B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акционерное общество</w:t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</w:t>
      </w:r>
      <w:r w:rsidR="00560E5B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Восточно-Сибирского промышленного железнодорожного транспорта</w:t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806108" w:rsidRDefault="00806108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2-е место – Красноярская </w:t>
      </w:r>
      <w:r w:rsidR="00DD6C0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дирекция по </w:t>
      </w:r>
      <w:proofErr w:type="spellStart"/>
      <w:r w:rsidR="00DD6C0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тепло</w:t>
      </w:r>
      <w:r w:rsidR="002D42E4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водо</w:t>
      </w:r>
      <w:r w:rsidR="00DD6C0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снабжению</w:t>
      </w:r>
      <w:proofErr w:type="spellEnd"/>
      <w:r w:rsidR="00DD6C0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DD6C0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структурное подразделение Центральной дирекции </w:t>
      </w:r>
      <w:r w:rsid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  </w:t>
      </w:r>
      <w:r w:rsidR="00DD6C0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 </w:t>
      </w:r>
      <w:proofErr w:type="spellStart"/>
      <w:r w:rsidR="00DD6C0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тепловодоснабжению</w:t>
      </w:r>
      <w:proofErr w:type="spellEnd"/>
      <w:r w:rsid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1B57FC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D6C0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филиала</w:t>
      </w:r>
      <w:r w:rsidR="007F457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D6C0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ОАО «РЖД</w:t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806108" w:rsidRDefault="00806108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3-е место – </w:t>
      </w:r>
      <w:r w:rsidR="008D5EDB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Красноярская дирекция управления движением</w:t>
      </w:r>
      <w:r w:rsidR="00FF047C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– </w:t>
      </w:r>
      <w:r w:rsidR="00FF047C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структурное подразделение Центральной дирекции управления движением </w:t>
      </w:r>
      <w:r w:rsid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– </w:t>
      </w:r>
      <w:r w:rsidR="00FF047C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филиала ОАО «РЖД»</w:t>
      </w:r>
      <w:r w:rsidR="00DF5D2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207C72" w:rsidR="00806108" w:rsidRDefault="008D4720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11</w:t>
      </w:r>
      <w:r w:rsidR="0080610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. В номинации «Д</w:t>
      </w:r>
      <w:r w:rsidR="008D1067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еятельность профессиональная, научная</w:t>
      </w:r>
      <w:r w:rsid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="008D1067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техническая</w:t>
      </w:r>
      <w:r w:rsidR="0080610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»:</w:t>
      </w:r>
    </w:p>
    <w:p w:rsidP="00207C72" w:rsidR="00B309E1" w:rsidRDefault="00B309E1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1-е место – </w:t>
      </w:r>
      <w:r w:rsidR="00626A8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федеральное бюджетное учреждение «Государственный региональный центр стандартизации, метрологии </w:t>
      </w:r>
      <w:r w:rsid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="00626A8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</w:t>
      </w:r>
      <w:r w:rsidR="00300BBF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испытаний в Красноярском крае, Р</w:t>
      </w:r>
      <w:r w:rsidR="00626A8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еспублике Хакасия и Республике Тыва»</w:t>
      </w:r>
      <w:r w:rsidR="005F4FCB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207C72" w:rsidR="00B309E1" w:rsidRDefault="00B309E1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2-е место – </w:t>
      </w:r>
      <w:r w:rsidR="00D47CFE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филиал </w:t>
      </w:r>
      <w:r w:rsidR="001F0E9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обществ</w:t>
      </w:r>
      <w:r w:rsidR="00BB797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1F0E9A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 ограниченной ответственностью</w:t>
      </w:r>
      <w:r w:rsidR="00D47CFE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«РН-ГИР» в городе Красноярске</w:t>
      </w:r>
      <w:r w:rsidR="009E617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207C72" w:rsidR="009E6178" w:rsidRDefault="009E6178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3-е место – </w:t>
      </w:r>
      <w:r w:rsidR="006B1B64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акционерное общество «Центральное конструкторское бюро «Геофизика</w:t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».</w:t>
      </w:r>
    </w:p>
    <w:p w:rsidP="00207C72" w:rsidR="00B309E1" w:rsidRDefault="00661BEE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12</w:t>
      </w:r>
      <w:r w:rsidR="007A1C40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B309E1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В номинации «</w:t>
      </w:r>
      <w:r w:rsidR="008F37C5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Непроизводственная деятельность</w:t>
      </w:r>
      <w:r w:rsidR="00B309E1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»:</w:t>
      </w:r>
    </w:p>
    <w:p w:rsidP="001B57FC" w:rsidR="00B309E1" w:rsidRDefault="00B309E1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1-е место – </w:t>
      </w:r>
      <w:r w:rsidR="00B9611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Красноярская дирекция связи </w:t>
      </w:r>
      <w:r w:rsid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B9611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структурное подразделение Центральной станции связи</w:t>
      </w:r>
      <w:r w:rsidR="00F91A82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F91A82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9611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филиал</w:t>
      </w:r>
      <w:r w:rsidR="008D0764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B9611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ОАО «РЖД»;</w:t>
      </w:r>
    </w:p>
    <w:p w:rsidP="001B57FC" w:rsidR="00B309E1" w:rsidRDefault="00F56AEF" w:rsidRPr="00207C7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B309E1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-е место – </w:t>
      </w:r>
      <w:r w:rsidR="00A8313D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0C6550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отребительское общество «Северная оптово</w:t>
      </w:r>
      <w:r w:rsidR="001B57FC">
        <w:rPr>
          <w:rFonts w:ascii="Times New Roman" w:cs="Times New Roman" w:eastAsia="Times New Roman" w:hAnsi="Times New Roman"/>
          <w:sz w:val="30"/>
          <w:szCs w:val="30"/>
          <w:lang w:eastAsia="ru-RU"/>
        </w:rPr>
        <w:t>-</w:t>
      </w:r>
      <w:r w:rsidR="000C6550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торговая база</w:t>
      </w: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207C72" w:rsidR="00B309E1" w:rsidRDefault="00F56AEF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B309E1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-е место –</w:t>
      </w:r>
      <w:r w:rsidR="009E0579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C94D71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Красноярский филиал </w:t>
      </w:r>
      <w:r w:rsidR="00DC2D58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публичного акционерного общества </w:t>
      </w:r>
      <w:r w:rsidR="00C94D71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>«Ростелеком»</w:t>
      </w:r>
      <w:r w:rsidR="00B309E1" w:rsidRPr="00207C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</w:p>
    <w:p w:rsidP="001B57FC" w:rsidR="001B57FC" w:rsidRDefault="001B57FC" w:rsidRPr="00207C72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7390</wp:posOffset>
                </wp:positionH>
                <wp:positionV relativeFrom="paragraph">
                  <wp:posOffset>224080</wp:posOffset>
                </wp:positionV>
                <wp:extent cx="5862917" cy="0"/>
                <wp:effectExtent b="19050" l="0" r="2413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29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6pt,17.65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2.25pt,17.65pt"/>
            </w:pict>
          </mc:Fallback>
        </mc:AlternateContent>
      </w:r>
      <w:bookmarkEnd w:id="0"/>
    </w:p>
    <w:sectPr w:rsidR="001B57FC" w:rsidRPr="00207C72" w:rsidSect="00207C72">
      <w:headerReference r:id="rId10" w:type="even"/>
      <w:headerReference r:id="rId11" w:type="default"/>
      <w:footerReference r:id="rId12" w:type="even"/>
      <w:footerReference r:id="rId13" w:type="default"/>
      <w:headerReference r:id="rId14" w:type="first"/>
      <w:footerReference r:id="rId15" w:type="firs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00F77" w:rsidP="00461EBC" w:rsidRDefault="00400F77">
      <w:pPr>
        <w:spacing w:after="0" w:line="240" w:lineRule="auto"/>
      </w:pPr>
      <w:r>
        <w:separator/>
      </w:r>
    </w:p>
  </w:endnote>
  <w:endnote w:type="continuationSeparator" w:id="0">
    <w:p w:rsidR="00400F77" w:rsidP="00461EBC" w:rsidRDefault="0040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C689B" w:rsidRDefault="005C689B">
    <w:pPr>
      <w:pStyle w:val="a8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C689B" w:rsidRDefault="005C689B">
    <w:pPr>
      <w:pStyle w:val="a8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C689B" w:rsidRDefault="005C689B">
    <w:pPr>
      <w:pStyle w:val="a8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00F77" w:rsidP="00461EBC" w:rsidRDefault="00400F77">
      <w:pPr>
        <w:spacing w:after="0" w:line="240" w:lineRule="auto"/>
      </w:pPr>
      <w:r>
        <w:separator/>
      </w:r>
    </w:p>
  </w:footnote>
  <w:footnote w:type="continuationSeparator" w:id="0">
    <w:p w:rsidR="00400F77" w:rsidP="00461EBC" w:rsidRDefault="00400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C689B" w:rsidRDefault="005C689B">
    <w:pPr>
      <w:pStyle w:val="a6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00773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61EBC" w:rsidR="00461EBC" w:rsidP="00461EBC" w:rsidRDefault="00D53DE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1E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1EBC" w:rsidR="00461E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1E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57F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61E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C689B" w:rsidRDefault="005C68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36BE"/>
    <w:multiLevelType w:val="multilevel"/>
    <w:tmpl w:val="BFB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77BF1"/>
    <w:multiLevelType w:val="multilevel"/>
    <w:tmpl w:val="4A4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F46FB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1424E13"/>
    <w:multiLevelType w:val="hybridMultilevel"/>
    <w:tmpl w:val="E174B49E"/>
    <w:lvl w:ilvl="0" w:tplc="10EED8E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43F72D02"/>
    <w:multiLevelType w:val="hybridMultilevel"/>
    <w:tmpl w:val="B79099FC"/>
    <w:lvl w:ilvl="0" w:tplc="9BEE65B8">
      <w:start w:val="1"/>
      <w:numFmt w:val="decimal"/>
      <w:lvlText w:val="1%1."/>
      <w:lvlJc w:val="left"/>
      <w:pPr>
        <w:ind w:left="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>
    <w:nsid w:val="462948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C840A72"/>
    <w:multiLevelType w:val="hybridMultilevel"/>
    <w:tmpl w:val="2E3E71F8"/>
    <w:lvl w:ilvl="0" w:tplc="3DEE6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8954C0"/>
    <w:multiLevelType w:val="hybridMultilevel"/>
    <w:tmpl w:val="31864A6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6432121D"/>
    <w:multiLevelType w:val="hybridMultilevel"/>
    <w:tmpl w:val="46024194"/>
    <w:lvl w:ilvl="0" w:tplc="9BEE65B8">
      <w:start w:val="1"/>
      <w:numFmt w:val="decimal"/>
      <w:lvlText w:val="1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DB6C60"/>
    <w:multiLevelType w:val="multilevel"/>
    <w:tmpl w:val="E27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731D33"/>
    <w:multiLevelType w:val="hybridMultilevel"/>
    <w:tmpl w:val="65BEAB90"/>
    <w:lvl w:ilvl="0" w:tplc="D108B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26407E"/>
    <w:multiLevelType w:val="hybridMultilevel"/>
    <w:tmpl w:val="DE1093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566A1C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07"/>
    <w:rsid w:val="000049F3"/>
    <w:rsid w:val="00006AE6"/>
    <w:rsid w:val="0001124D"/>
    <w:rsid w:val="00013759"/>
    <w:rsid w:val="000155FE"/>
    <w:rsid w:val="00017341"/>
    <w:rsid w:val="000243DD"/>
    <w:rsid w:val="0002681F"/>
    <w:rsid w:val="0003312A"/>
    <w:rsid w:val="00047D81"/>
    <w:rsid w:val="00052C11"/>
    <w:rsid w:val="00055E4C"/>
    <w:rsid w:val="000632CA"/>
    <w:rsid w:val="00071C3A"/>
    <w:rsid w:val="00075980"/>
    <w:rsid w:val="000809C6"/>
    <w:rsid w:val="00081382"/>
    <w:rsid w:val="0008443C"/>
    <w:rsid w:val="0008542E"/>
    <w:rsid w:val="0008640E"/>
    <w:rsid w:val="000958DE"/>
    <w:rsid w:val="00096E8F"/>
    <w:rsid w:val="000A43D4"/>
    <w:rsid w:val="000B1B63"/>
    <w:rsid w:val="000B5218"/>
    <w:rsid w:val="000B7B7F"/>
    <w:rsid w:val="000B7DDC"/>
    <w:rsid w:val="000C338C"/>
    <w:rsid w:val="000C3BCD"/>
    <w:rsid w:val="000C6550"/>
    <w:rsid w:val="000D04E6"/>
    <w:rsid w:val="000E074B"/>
    <w:rsid w:val="000E3DA3"/>
    <w:rsid w:val="000E3FB3"/>
    <w:rsid w:val="000E5DE1"/>
    <w:rsid w:val="000F25ED"/>
    <w:rsid w:val="0010277E"/>
    <w:rsid w:val="00103FFD"/>
    <w:rsid w:val="001053E5"/>
    <w:rsid w:val="00105579"/>
    <w:rsid w:val="00110266"/>
    <w:rsid w:val="00112054"/>
    <w:rsid w:val="001121B3"/>
    <w:rsid w:val="0011594D"/>
    <w:rsid w:val="00123562"/>
    <w:rsid w:val="00132476"/>
    <w:rsid w:val="00135225"/>
    <w:rsid w:val="00137812"/>
    <w:rsid w:val="00143F6E"/>
    <w:rsid w:val="001504B1"/>
    <w:rsid w:val="00153E31"/>
    <w:rsid w:val="00153FA2"/>
    <w:rsid w:val="001610B8"/>
    <w:rsid w:val="00163C37"/>
    <w:rsid w:val="00163ED2"/>
    <w:rsid w:val="001655F5"/>
    <w:rsid w:val="00182339"/>
    <w:rsid w:val="001940DD"/>
    <w:rsid w:val="0019546A"/>
    <w:rsid w:val="00197323"/>
    <w:rsid w:val="001A488D"/>
    <w:rsid w:val="001B2A26"/>
    <w:rsid w:val="001B57FC"/>
    <w:rsid w:val="001C0690"/>
    <w:rsid w:val="001C26D9"/>
    <w:rsid w:val="001C5C31"/>
    <w:rsid w:val="001D1E18"/>
    <w:rsid w:val="001D36EF"/>
    <w:rsid w:val="001D6EB8"/>
    <w:rsid w:val="001E70C1"/>
    <w:rsid w:val="001F0E9A"/>
    <w:rsid w:val="001F1E04"/>
    <w:rsid w:val="001F39F9"/>
    <w:rsid w:val="001F5450"/>
    <w:rsid w:val="001F57C4"/>
    <w:rsid w:val="0020169F"/>
    <w:rsid w:val="00207C72"/>
    <w:rsid w:val="0021349B"/>
    <w:rsid w:val="00213B36"/>
    <w:rsid w:val="002461C6"/>
    <w:rsid w:val="0025142D"/>
    <w:rsid w:val="002517B2"/>
    <w:rsid w:val="0025196C"/>
    <w:rsid w:val="0025644A"/>
    <w:rsid w:val="002615AE"/>
    <w:rsid w:val="00262EA8"/>
    <w:rsid w:val="002824F3"/>
    <w:rsid w:val="00282A32"/>
    <w:rsid w:val="002902D2"/>
    <w:rsid w:val="002938CF"/>
    <w:rsid w:val="0029407B"/>
    <w:rsid w:val="002958F2"/>
    <w:rsid w:val="00296B26"/>
    <w:rsid w:val="002A54FF"/>
    <w:rsid w:val="002A7BFD"/>
    <w:rsid w:val="002B3A0F"/>
    <w:rsid w:val="002B5824"/>
    <w:rsid w:val="002C418C"/>
    <w:rsid w:val="002C4A71"/>
    <w:rsid w:val="002C5EED"/>
    <w:rsid w:val="002C6449"/>
    <w:rsid w:val="002C6FD0"/>
    <w:rsid w:val="002D16B1"/>
    <w:rsid w:val="002D2671"/>
    <w:rsid w:val="002D42E4"/>
    <w:rsid w:val="002D6215"/>
    <w:rsid w:val="002D700E"/>
    <w:rsid w:val="002D7BD0"/>
    <w:rsid w:val="002E334A"/>
    <w:rsid w:val="002F24E8"/>
    <w:rsid w:val="002F2A15"/>
    <w:rsid w:val="002F7D60"/>
    <w:rsid w:val="00300BBF"/>
    <w:rsid w:val="00302814"/>
    <w:rsid w:val="00304CD7"/>
    <w:rsid w:val="00305FCA"/>
    <w:rsid w:val="00313B88"/>
    <w:rsid w:val="00316695"/>
    <w:rsid w:val="0032089B"/>
    <w:rsid w:val="00325E05"/>
    <w:rsid w:val="003267D1"/>
    <w:rsid w:val="00327A26"/>
    <w:rsid w:val="00354469"/>
    <w:rsid w:val="0035518F"/>
    <w:rsid w:val="00363976"/>
    <w:rsid w:val="003644AB"/>
    <w:rsid w:val="003650BC"/>
    <w:rsid w:val="00367A9D"/>
    <w:rsid w:val="00371CE9"/>
    <w:rsid w:val="00372C09"/>
    <w:rsid w:val="00381B72"/>
    <w:rsid w:val="00385ED5"/>
    <w:rsid w:val="0039470E"/>
    <w:rsid w:val="003A06FB"/>
    <w:rsid w:val="003A1E31"/>
    <w:rsid w:val="003A3AE8"/>
    <w:rsid w:val="003A7D1D"/>
    <w:rsid w:val="003B2B44"/>
    <w:rsid w:val="003C29C5"/>
    <w:rsid w:val="003D100C"/>
    <w:rsid w:val="003D27CC"/>
    <w:rsid w:val="003D56F9"/>
    <w:rsid w:val="003D6719"/>
    <w:rsid w:val="003E1FC2"/>
    <w:rsid w:val="003F551E"/>
    <w:rsid w:val="003F58C7"/>
    <w:rsid w:val="00400F77"/>
    <w:rsid w:val="00406253"/>
    <w:rsid w:val="00406459"/>
    <w:rsid w:val="00406F70"/>
    <w:rsid w:val="00414287"/>
    <w:rsid w:val="00416EC5"/>
    <w:rsid w:val="00430271"/>
    <w:rsid w:val="00432A8B"/>
    <w:rsid w:val="00434450"/>
    <w:rsid w:val="0043719A"/>
    <w:rsid w:val="00444B6B"/>
    <w:rsid w:val="00447756"/>
    <w:rsid w:val="004559F9"/>
    <w:rsid w:val="0045759C"/>
    <w:rsid w:val="00461EBC"/>
    <w:rsid w:val="00466E83"/>
    <w:rsid w:val="00471F7D"/>
    <w:rsid w:val="0047734A"/>
    <w:rsid w:val="00483D2E"/>
    <w:rsid w:val="00485044"/>
    <w:rsid w:val="004924D2"/>
    <w:rsid w:val="00493C5F"/>
    <w:rsid w:val="00495909"/>
    <w:rsid w:val="004A4EE0"/>
    <w:rsid w:val="004A5724"/>
    <w:rsid w:val="004B0F87"/>
    <w:rsid w:val="004B125E"/>
    <w:rsid w:val="004E12D5"/>
    <w:rsid w:val="004E329B"/>
    <w:rsid w:val="004E40EA"/>
    <w:rsid w:val="004F325A"/>
    <w:rsid w:val="004F5781"/>
    <w:rsid w:val="004F6834"/>
    <w:rsid w:val="005029C0"/>
    <w:rsid w:val="00512F1A"/>
    <w:rsid w:val="00513874"/>
    <w:rsid w:val="00525122"/>
    <w:rsid w:val="005266E3"/>
    <w:rsid w:val="00527B8A"/>
    <w:rsid w:val="00534646"/>
    <w:rsid w:val="005377B2"/>
    <w:rsid w:val="00560E5B"/>
    <w:rsid w:val="0058629B"/>
    <w:rsid w:val="00587C80"/>
    <w:rsid w:val="0059212C"/>
    <w:rsid w:val="005A2957"/>
    <w:rsid w:val="005A6562"/>
    <w:rsid w:val="005A65F4"/>
    <w:rsid w:val="005B28DD"/>
    <w:rsid w:val="005B54B4"/>
    <w:rsid w:val="005C2080"/>
    <w:rsid w:val="005C32B7"/>
    <w:rsid w:val="005C689B"/>
    <w:rsid w:val="005D4121"/>
    <w:rsid w:val="005E1419"/>
    <w:rsid w:val="005E2A25"/>
    <w:rsid w:val="005E38B9"/>
    <w:rsid w:val="005E5D91"/>
    <w:rsid w:val="005F2744"/>
    <w:rsid w:val="005F4D0A"/>
    <w:rsid w:val="005F4FCB"/>
    <w:rsid w:val="00604B8C"/>
    <w:rsid w:val="00605F7F"/>
    <w:rsid w:val="00620216"/>
    <w:rsid w:val="006238E5"/>
    <w:rsid w:val="006266D3"/>
    <w:rsid w:val="00626A8D"/>
    <w:rsid w:val="0063054D"/>
    <w:rsid w:val="00634FAA"/>
    <w:rsid w:val="00641F03"/>
    <w:rsid w:val="00642D34"/>
    <w:rsid w:val="006438C3"/>
    <w:rsid w:val="006441FF"/>
    <w:rsid w:val="00650F84"/>
    <w:rsid w:val="0065428B"/>
    <w:rsid w:val="006559A7"/>
    <w:rsid w:val="00661BEE"/>
    <w:rsid w:val="0066603A"/>
    <w:rsid w:val="006705AB"/>
    <w:rsid w:val="006708B0"/>
    <w:rsid w:val="00674CD9"/>
    <w:rsid w:val="00675174"/>
    <w:rsid w:val="006848CA"/>
    <w:rsid w:val="00696E3F"/>
    <w:rsid w:val="006A1AB3"/>
    <w:rsid w:val="006A22F7"/>
    <w:rsid w:val="006A6A77"/>
    <w:rsid w:val="006A7223"/>
    <w:rsid w:val="006B1B64"/>
    <w:rsid w:val="006C014F"/>
    <w:rsid w:val="006C2027"/>
    <w:rsid w:val="006C2052"/>
    <w:rsid w:val="006C5476"/>
    <w:rsid w:val="006D0FB5"/>
    <w:rsid w:val="006E3A39"/>
    <w:rsid w:val="007028BF"/>
    <w:rsid w:val="00710DD8"/>
    <w:rsid w:val="00724D41"/>
    <w:rsid w:val="00730162"/>
    <w:rsid w:val="007406F0"/>
    <w:rsid w:val="007427F8"/>
    <w:rsid w:val="00744C38"/>
    <w:rsid w:val="00746C00"/>
    <w:rsid w:val="00746D9F"/>
    <w:rsid w:val="00750A8D"/>
    <w:rsid w:val="00751F4B"/>
    <w:rsid w:val="00755DFC"/>
    <w:rsid w:val="007614E0"/>
    <w:rsid w:val="00767C5B"/>
    <w:rsid w:val="00773004"/>
    <w:rsid w:val="00777058"/>
    <w:rsid w:val="007821E7"/>
    <w:rsid w:val="00790CA3"/>
    <w:rsid w:val="007913A9"/>
    <w:rsid w:val="00793096"/>
    <w:rsid w:val="007A1C40"/>
    <w:rsid w:val="007A3848"/>
    <w:rsid w:val="007B11D6"/>
    <w:rsid w:val="007B5C7B"/>
    <w:rsid w:val="007B656D"/>
    <w:rsid w:val="007C5387"/>
    <w:rsid w:val="007D0202"/>
    <w:rsid w:val="007D3938"/>
    <w:rsid w:val="007E052A"/>
    <w:rsid w:val="007E0AF5"/>
    <w:rsid w:val="007E4C27"/>
    <w:rsid w:val="007E6499"/>
    <w:rsid w:val="007F4578"/>
    <w:rsid w:val="007F760F"/>
    <w:rsid w:val="00806108"/>
    <w:rsid w:val="00820910"/>
    <w:rsid w:val="008221DA"/>
    <w:rsid w:val="00823814"/>
    <w:rsid w:val="008250D3"/>
    <w:rsid w:val="00835258"/>
    <w:rsid w:val="00835E80"/>
    <w:rsid w:val="00846604"/>
    <w:rsid w:val="0084704B"/>
    <w:rsid w:val="00865CFE"/>
    <w:rsid w:val="00875482"/>
    <w:rsid w:val="00880B49"/>
    <w:rsid w:val="00880E68"/>
    <w:rsid w:val="008857EF"/>
    <w:rsid w:val="008870CF"/>
    <w:rsid w:val="0089058D"/>
    <w:rsid w:val="00890F74"/>
    <w:rsid w:val="008939C4"/>
    <w:rsid w:val="008A1AD6"/>
    <w:rsid w:val="008B4334"/>
    <w:rsid w:val="008C12A6"/>
    <w:rsid w:val="008C1AA8"/>
    <w:rsid w:val="008C2122"/>
    <w:rsid w:val="008C42D6"/>
    <w:rsid w:val="008D0764"/>
    <w:rsid w:val="008D1067"/>
    <w:rsid w:val="008D4720"/>
    <w:rsid w:val="008D5EDB"/>
    <w:rsid w:val="008E274F"/>
    <w:rsid w:val="008F2127"/>
    <w:rsid w:val="008F37C5"/>
    <w:rsid w:val="008F4B6D"/>
    <w:rsid w:val="009009B0"/>
    <w:rsid w:val="009027B3"/>
    <w:rsid w:val="00903745"/>
    <w:rsid w:val="00907217"/>
    <w:rsid w:val="00907BFE"/>
    <w:rsid w:val="00910354"/>
    <w:rsid w:val="009235D6"/>
    <w:rsid w:val="00925B42"/>
    <w:rsid w:val="00926743"/>
    <w:rsid w:val="00930578"/>
    <w:rsid w:val="00930F24"/>
    <w:rsid w:val="0093503A"/>
    <w:rsid w:val="00946380"/>
    <w:rsid w:val="009579EB"/>
    <w:rsid w:val="00961DC8"/>
    <w:rsid w:val="00964048"/>
    <w:rsid w:val="009703FC"/>
    <w:rsid w:val="009B5491"/>
    <w:rsid w:val="009B6B52"/>
    <w:rsid w:val="009B6E15"/>
    <w:rsid w:val="009C1F6A"/>
    <w:rsid w:val="009C30F3"/>
    <w:rsid w:val="009E0579"/>
    <w:rsid w:val="009E6178"/>
    <w:rsid w:val="009F7A34"/>
    <w:rsid w:val="00A03800"/>
    <w:rsid w:val="00A054A5"/>
    <w:rsid w:val="00A14157"/>
    <w:rsid w:val="00A144EB"/>
    <w:rsid w:val="00A1530A"/>
    <w:rsid w:val="00A24636"/>
    <w:rsid w:val="00A24DC7"/>
    <w:rsid w:val="00A26BB2"/>
    <w:rsid w:val="00A33C5B"/>
    <w:rsid w:val="00A35160"/>
    <w:rsid w:val="00A36EBB"/>
    <w:rsid w:val="00A43F7C"/>
    <w:rsid w:val="00A676BB"/>
    <w:rsid w:val="00A71F88"/>
    <w:rsid w:val="00A8313D"/>
    <w:rsid w:val="00A914DE"/>
    <w:rsid w:val="00A93AE3"/>
    <w:rsid w:val="00AA1D0F"/>
    <w:rsid w:val="00AA4010"/>
    <w:rsid w:val="00AB1033"/>
    <w:rsid w:val="00AB1BDE"/>
    <w:rsid w:val="00AB2D07"/>
    <w:rsid w:val="00AB4FBB"/>
    <w:rsid w:val="00AC246B"/>
    <w:rsid w:val="00AC4C86"/>
    <w:rsid w:val="00AC567B"/>
    <w:rsid w:val="00AC5D22"/>
    <w:rsid w:val="00AC6C72"/>
    <w:rsid w:val="00AE329D"/>
    <w:rsid w:val="00AE4F51"/>
    <w:rsid w:val="00AF1764"/>
    <w:rsid w:val="00AF4E27"/>
    <w:rsid w:val="00B04A1F"/>
    <w:rsid w:val="00B07D6F"/>
    <w:rsid w:val="00B1492B"/>
    <w:rsid w:val="00B15C3B"/>
    <w:rsid w:val="00B215B1"/>
    <w:rsid w:val="00B2232A"/>
    <w:rsid w:val="00B309E1"/>
    <w:rsid w:val="00B35B7E"/>
    <w:rsid w:val="00B4054A"/>
    <w:rsid w:val="00B43C2A"/>
    <w:rsid w:val="00B465AD"/>
    <w:rsid w:val="00B515C7"/>
    <w:rsid w:val="00B52F56"/>
    <w:rsid w:val="00B61C3B"/>
    <w:rsid w:val="00B858D2"/>
    <w:rsid w:val="00B9448D"/>
    <w:rsid w:val="00B96119"/>
    <w:rsid w:val="00BB3851"/>
    <w:rsid w:val="00BB797D"/>
    <w:rsid w:val="00BC4DD0"/>
    <w:rsid w:val="00BD1F40"/>
    <w:rsid w:val="00BE4382"/>
    <w:rsid w:val="00BE474B"/>
    <w:rsid w:val="00BE5248"/>
    <w:rsid w:val="00BF4094"/>
    <w:rsid w:val="00BF41A9"/>
    <w:rsid w:val="00C04B3C"/>
    <w:rsid w:val="00C05A00"/>
    <w:rsid w:val="00C11BB7"/>
    <w:rsid w:val="00C13883"/>
    <w:rsid w:val="00C14ABD"/>
    <w:rsid w:val="00C17BD1"/>
    <w:rsid w:val="00C21A66"/>
    <w:rsid w:val="00C24C47"/>
    <w:rsid w:val="00C262F7"/>
    <w:rsid w:val="00C35B8D"/>
    <w:rsid w:val="00C46592"/>
    <w:rsid w:val="00C52696"/>
    <w:rsid w:val="00C52BC7"/>
    <w:rsid w:val="00C56116"/>
    <w:rsid w:val="00C6485D"/>
    <w:rsid w:val="00C90A43"/>
    <w:rsid w:val="00C91BFD"/>
    <w:rsid w:val="00C94D71"/>
    <w:rsid w:val="00CA26F0"/>
    <w:rsid w:val="00CB1D10"/>
    <w:rsid w:val="00CC495C"/>
    <w:rsid w:val="00CD0054"/>
    <w:rsid w:val="00CD08F4"/>
    <w:rsid w:val="00CD2166"/>
    <w:rsid w:val="00CD41FB"/>
    <w:rsid w:val="00CD53C8"/>
    <w:rsid w:val="00CE2BAE"/>
    <w:rsid w:val="00CE371C"/>
    <w:rsid w:val="00CE702B"/>
    <w:rsid w:val="00D0098F"/>
    <w:rsid w:val="00D06E19"/>
    <w:rsid w:val="00D109BB"/>
    <w:rsid w:val="00D13DD7"/>
    <w:rsid w:val="00D16C29"/>
    <w:rsid w:val="00D228E8"/>
    <w:rsid w:val="00D23206"/>
    <w:rsid w:val="00D3051B"/>
    <w:rsid w:val="00D47CFE"/>
    <w:rsid w:val="00D53DE1"/>
    <w:rsid w:val="00D7027B"/>
    <w:rsid w:val="00D732C5"/>
    <w:rsid w:val="00D87EF5"/>
    <w:rsid w:val="00DA1E79"/>
    <w:rsid w:val="00DA2FAB"/>
    <w:rsid w:val="00DA5206"/>
    <w:rsid w:val="00DB10DB"/>
    <w:rsid w:val="00DB4745"/>
    <w:rsid w:val="00DB76EF"/>
    <w:rsid w:val="00DC0B18"/>
    <w:rsid w:val="00DC2D58"/>
    <w:rsid w:val="00DC35FE"/>
    <w:rsid w:val="00DC4CB6"/>
    <w:rsid w:val="00DD6C0A"/>
    <w:rsid w:val="00DD710C"/>
    <w:rsid w:val="00DE030B"/>
    <w:rsid w:val="00DE0415"/>
    <w:rsid w:val="00DE56E1"/>
    <w:rsid w:val="00DF0590"/>
    <w:rsid w:val="00DF1796"/>
    <w:rsid w:val="00DF343E"/>
    <w:rsid w:val="00DF5D2A"/>
    <w:rsid w:val="00DF79A2"/>
    <w:rsid w:val="00E01DEB"/>
    <w:rsid w:val="00E14F64"/>
    <w:rsid w:val="00E24A8E"/>
    <w:rsid w:val="00E24B26"/>
    <w:rsid w:val="00E305D1"/>
    <w:rsid w:val="00E35208"/>
    <w:rsid w:val="00E40AEC"/>
    <w:rsid w:val="00E40F52"/>
    <w:rsid w:val="00E45CB7"/>
    <w:rsid w:val="00E4787A"/>
    <w:rsid w:val="00E61469"/>
    <w:rsid w:val="00E67436"/>
    <w:rsid w:val="00E67FBD"/>
    <w:rsid w:val="00E707E6"/>
    <w:rsid w:val="00E7444B"/>
    <w:rsid w:val="00E75AE7"/>
    <w:rsid w:val="00E76A06"/>
    <w:rsid w:val="00E80392"/>
    <w:rsid w:val="00E8507B"/>
    <w:rsid w:val="00E85D06"/>
    <w:rsid w:val="00E87338"/>
    <w:rsid w:val="00E8741D"/>
    <w:rsid w:val="00E87AD7"/>
    <w:rsid w:val="00E87CEC"/>
    <w:rsid w:val="00EA4264"/>
    <w:rsid w:val="00EB124F"/>
    <w:rsid w:val="00EB53A9"/>
    <w:rsid w:val="00EC6ACC"/>
    <w:rsid w:val="00ED26D5"/>
    <w:rsid w:val="00EE4795"/>
    <w:rsid w:val="00EE5809"/>
    <w:rsid w:val="00EF30FA"/>
    <w:rsid w:val="00F04AFB"/>
    <w:rsid w:val="00F05775"/>
    <w:rsid w:val="00F06705"/>
    <w:rsid w:val="00F10D30"/>
    <w:rsid w:val="00F130A4"/>
    <w:rsid w:val="00F215A6"/>
    <w:rsid w:val="00F23750"/>
    <w:rsid w:val="00F2395A"/>
    <w:rsid w:val="00F24B03"/>
    <w:rsid w:val="00F42512"/>
    <w:rsid w:val="00F43245"/>
    <w:rsid w:val="00F4399C"/>
    <w:rsid w:val="00F5362B"/>
    <w:rsid w:val="00F56AEF"/>
    <w:rsid w:val="00F740AF"/>
    <w:rsid w:val="00F86984"/>
    <w:rsid w:val="00F91A82"/>
    <w:rsid w:val="00FA309A"/>
    <w:rsid w:val="00FA6571"/>
    <w:rsid w:val="00FB2744"/>
    <w:rsid w:val="00FB5307"/>
    <w:rsid w:val="00FC444B"/>
    <w:rsid w:val="00FC524E"/>
    <w:rsid w:val="00FD7571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2">
    <w:name w:val="heading 2"/>
    <w:basedOn w:val="a"/>
    <w:next w:val="a"/>
    <w:link w:val="20"/>
    <w:qFormat/>
    <w:rsid w:val="005A2957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FB5307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43719A"/>
    <w:rPr>
      <w:rFonts w:ascii="Calibri" w:hAnsi="Calibri" w:cs="Calibri"/>
      <w:sz w:val="16"/>
      <w:szCs w:val="16"/>
    </w:rPr>
  </w:style>
  <w:style w:type="paragraph" w:styleId="a5">
    <w:name w:val="List Paragraph"/>
    <w:basedOn w:val="a"/>
    <w:uiPriority w:val="34"/>
    <w:qFormat/>
    <w:rsid w:val="004344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61EBC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461EBC"/>
  </w:style>
  <w:style w:type="paragraph" w:styleId="a8">
    <w:name w:val="footer"/>
    <w:basedOn w:val="a"/>
    <w:link w:val="a9"/>
    <w:uiPriority w:val="99"/>
    <w:unhideWhenUsed/>
    <w:rsid w:val="00461EBC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61EBC"/>
  </w:style>
  <w:style w:type="character" w:styleId="20" w:customStyle="true">
    <w:name w:val="Заголовок 2 Знак"/>
    <w:basedOn w:val="a0"/>
    <w:link w:val="2"/>
    <w:rsid w:val="005A2957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table" w:styleId="aa">
    <w:name w:val="Table Grid"/>
    <w:basedOn w:val="a1"/>
    <w:uiPriority w:val="59"/>
    <w:rsid w:val="002517B2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2" w:type="paragraph">
    <w:name w:val="heading 2"/>
    <w:basedOn w:val="a"/>
    <w:next w:val="a"/>
    <w:link w:val="20"/>
    <w:qFormat/>
    <w:rsid w:val="005A2957"/>
    <w:pPr>
      <w:keepNext/>
      <w:spacing w:after="60" w:before="240" w:line="240" w:lineRule="auto"/>
      <w:outlineLvl w:val="1"/>
    </w:pPr>
    <w:rPr>
      <w:rFonts w:ascii="Arial" w:cs="Arial" w:eastAsia="Times New Roman" w:hAnsi="Arial"/>
      <w:b/>
      <w:bCs/>
      <w:i/>
      <w:iCs/>
      <w:sz w:val="28"/>
      <w:szCs w:val="28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FB5307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cs="Calibri" w:hAnsi="Calibri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43719A"/>
    <w:rPr>
      <w:rFonts w:ascii="Calibri" w:cs="Calibri" w:hAnsi="Calibri"/>
      <w:sz w:val="16"/>
      <w:szCs w:val="16"/>
    </w:rPr>
  </w:style>
  <w:style w:styleId="a5" w:type="paragraph">
    <w:name w:val="List Paragraph"/>
    <w:basedOn w:val="a"/>
    <w:uiPriority w:val="34"/>
    <w:qFormat/>
    <w:rsid w:val="00434450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461EBC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461EBC"/>
  </w:style>
  <w:style w:styleId="a8" w:type="paragraph">
    <w:name w:val="footer"/>
    <w:basedOn w:val="a"/>
    <w:link w:val="a9"/>
    <w:uiPriority w:val="99"/>
    <w:unhideWhenUsed/>
    <w:rsid w:val="00461EBC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61EBC"/>
  </w:style>
  <w:style w:customStyle="1" w:styleId="20" w:type="character">
    <w:name w:val="Заголовок 2 Знак"/>
    <w:basedOn w:val="a0"/>
    <w:link w:val="2"/>
    <w:rsid w:val="005A2957"/>
    <w:rPr>
      <w:rFonts w:ascii="Arial" w:cs="Arial" w:eastAsia="Times New Roman" w:hAnsi="Arial"/>
      <w:b/>
      <w:bCs/>
      <w:i/>
      <w:iCs/>
      <w:sz w:val="28"/>
      <w:szCs w:val="28"/>
      <w:lang w:eastAsia="ru-RU"/>
    </w:rPr>
  </w:style>
  <w:style w:styleId="aa" w:type="table">
    <w:name w:val="Table Grid"/>
    <w:basedOn w:val="a1"/>
    <w:uiPriority w:val="59"/>
    <w:rsid w:val="002517B2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8438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0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2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2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3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0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0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8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2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7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07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51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9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2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87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2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5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9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4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115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144-р от 21.05.2026</docTitle>
  </documentManagement>
</p:properties>
</file>

<file path=customXml/itemProps1.xml><?xml version="1.0" encoding="utf-8"?>
<ds:datastoreItem xmlns:ds="http://schemas.openxmlformats.org/officeDocument/2006/customXml" ds:itemID="{52F0F11C-9883-431F-9C2B-E58D14EBF878}"/>
</file>

<file path=customXml/itemProps2.xml><?xml version="1.0" encoding="utf-8"?>
<ds:datastoreItem xmlns:ds="http://schemas.openxmlformats.org/officeDocument/2006/customXml" ds:itemID="{D972CF75-E975-452D-816E-75F18D61A25B}"/>
</file>

<file path=customXml/itemProps3.xml><?xml version="1.0" encoding="utf-8"?>
<ds:datastoreItem xmlns:ds="http://schemas.openxmlformats.org/officeDocument/2006/customXml" ds:itemID="{9946A1B9-EB22-41BF-8CB1-0FCE223973BD}"/>
</file>

<file path=customXml/itemProps4.xml><?xml version="1.0" encoding="utf-8"?>
<ds:datastoreItem xmlns:ds="http://schemas.openxmlformats.org/officeDocument/2006/customXml" ds:itemID="{D638D36D-F228-480A-83FB-5145034BE3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144-р от 21.05.2026</dc:title>
  <dc:creator>Моппель Светлана Федоровна</dc:creator>
  <cp:lastModifiedBy>Рассихина Елена Владимировна</cp:lastModifiedBy>
  <cp:revision>185</cp:revision>
  <cp:lastPrinted>2023-05-02T04:45:00Z</cp:lastPrinted>
  <dcterms:created xsi:type="dcterms:W3CDTF">2023-05-02T05:34:00Z</dcterms:created>
  <dcterms:modified xsi:type="dcterms:W3CDTF">2026-05-20T05:08:00Z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