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078DE" w:rsidRDefault="00947DE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A2E37" w:rsidRPr="00EB0FF3">
      <w:pPr>
        <w:jc w:val="center"/>
        <w:rPr>
          <w:lang w:val="en-US"/>
        </w:rPr>
      </w:pPr>
    </w:p>
    <w:p w:rsidP="006433B2" w:rsidR="007C35C5" w:rsidRDefault="00947DE1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A2E37" w:rsidRPr="002A7FEB">
      <w:pPr>
        <w:jc w:val="center"/>
      </w:pPr>
    </w:p>
    <w:p w:rsidP="006433B2" w:rsidR="00CF3A4E" w:rsidRDefault="00947DE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A2E37" w:rsidRPr="00EE4AD4">
      <w:pPr>
        <w:jc w:val="center"/>
        <w:rPr>
          <w:sz w:val="44"/>
        </w:rPr>
      </w:pPr>
    </w:p>
    <w:p w:rsidP="006433B2" w:rsidR="006E3468" w:rsidRDefault="00CA2E37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47DE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A2E37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416914" w:rsidRDefault="00416914" w:rsidRPr="00416914">
      <w:pPr>
        <w:jc w:val="center"/>
        <w:rPr>
          <w:sz w:val="44"/>
          <w:szCs w:val="44"/>
        </w:rPr>
      </w:pPr>
    </w:p>
    <w:p w:rsidP="006433B2" w:rsidR="00416914" w:rsidRDefault="00416914" w:rsidRPr="00416914">
      <w:pPr>
        <w:jc w:val="center"/>
        <w:rPr>
          <w:sz w:val="44"/>
          <w:szCs w:val="44"/>
        </w:rPr>
      </w:pPr>
    </w:p>
    <w:p w:rsidP="006433B2" w:rsidR="00A66F65" w:rsidRDefault="00947DE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D7707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P="000D7707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274690" w:rsidR="00E60B4D" w:rsidRDefault="00E60B4D" w:rsidRPr="00FE15E2">
      <w:pPr>
        <w:spacing w:line="192" w:lineRule="auto"/>
        <w:jc w:val="both"/>
        <w:rPr>
          <w:sz w:val="30"/>
          <w:szCs w:val="30"/>
        </w:rPr>
      </w:pPr>
    </w:p>
    <w:p w:rsidP="00274690" w:rsidR="00E60B4D" w:rsidRDefault="00E60B4D" w:rsidRPr="00FE15E2">
      <w:pPr>
        <w:spacing w:line="192" w:lineRule="auto"/>
        <w:jc w:val="both"/>
        <w:rPr>
          <w:sz w:val="30"/>
          <w:szCs w:val="30"/>
        </w:rPr>
      </w:pPr>
    </w:p>
    <w:p w:rsidP="00274690" w:rsidR="00E60B4D" w:rsidRDefault="00E60B4D" w:rsidRPr="00EA52B9">
      <w:pPr>
        <w:ind w:firstLine="709"/>
        <w:jc w:val="both"/>
        <w:rPr>
          <w:sz w:val="30"/>
          <w:szCs w:val="30"/>
          <w:highlight w:val="yellow"/>
        </w:rPr>
      </w:pPr>
      <w:proofErr w:type="gramStart"/>
      <w:r w:rsidRPr="004C31CE">
        <w:rPr>
          <w:sz w:val="30"/>
          <w:szCs w:val="30"/>
        </w:rPr>
        <w:t xml:space="preserve">В целях </w:t>
      </w:r>
      <w:r w:rsidR="002A2040" w:rsidRPr="004C31CE">
        <w:rPr>
          <w:sz w:val="30"/>
          <w:szCs w:val="30"/>
        </w:rPr>
        <w:t>изменения</w:t>
      </w:r>
      <w:r w:rsidRPr="004C31CE">
        <w:rPr>
          <w:sz w:val="30"/>
          <w:szCs w:val="30"/>
        </w:rPr>
        <w:t xml:space="preserve"> сроков отселения физических и юридических лиц в случае признания до</w:t>
      </w:r>
      <w:r w:rsidR="00CF2802" w:rsidRPr="004C31CE">
        <w:rPr>
          <w:sz w:val="30"/>
          <w:szCs w:val="30"/>
        </w:rPr>
        <w:t>ма аварийным и подлежащим сносу</w:t>
      </w:r>
      <w:r w:rsidRPr="004C31CE">
        <w:rPr>
          <w:sz w:val="30"/>
          <w:szCs w:val="30"/>
        </w:rPr>
        <w:t xml:space="preserve"> или </w:t>
      </w:r>
      <w:r w:rsidR="000D7707">
        <w:rPr>
          <w:sz w:val="30"/>
          <w:szCs w:val="30"/>
        </w:rPr>
        <w:t xml:space="preserve">                         </w:t>
      </w:r>
      <w:r w:rsidRPr="004C31CE">
        <w:rPr>
          <w:sz w:val="30"/>
          <w:szCs w:val="30"/>
        </w:rPr>
        <w:t>реконструкции,</w:t>
      </w:r>
      <w:r w:rsidR="002A2040" w:rsidRPr="004C31CE">
        <w:rPr>
          <w:sz w:val="30"/>
          <w:szCs w:val="30"/>
        </w:rPr>
        <w:t xml:space="preserve"> на основании </w:t>
      </w:r>
      <w:r w:rsidR="00651281" w:rsidRPr="00651281">
        <w:rPr>
          <w:sz w:val="30"/>
          <w:szCs w:val="30"/>
        </w:rPr>
        <w:t xml:space="preserve">решения </w:t>
      </w:r>
      <w:r w:rsidR="00274690">
        <w:rPr>
          <w:sz w:val="30"/>
          <w:szCs w:val="30"/>
        </w:rPr>
        <w:t xml:space="preserve">Центрального районного </w:t>
      </w:r>
      <w:r w:rsidR="003E4E1A">
        <w:rPr>
          <w:sz w:val="30"/>
          <w:szCs w:val="30"/>
        </w:rPr>
        <w:t>суда города Красноярска от 15.11</w:t>
      </w:r>
      <w:r w:rsidR="00274690">
        <w:rPr>
          <w:sz w:val="30"/>
          <w:szCs w:val="30"/>
        </w:rPr>
        <w:t>.2024</w:t>
      </w:r>
      <w:r w:rsidR="00E764A4">
        <w:rPr>
          <w:sz w:val="30"/>
          <w:szCs w:val="30"/>
        </w:rPr>
        <w:t xml:space="preserve"> по делу №</w:t>
      </w:r>
      <w:r w:rsidR="00FE3AB2">
        <w:rPr>
          <w:sz w:val="30"/>
          <w:szCs w:val="30"/>
        </w:rPr>
        <w:t xml:space="preserve"> </w:t>
      </w:r>
      <w:r w:rsidR="00E764A4">
        <w:rPr>
          <w:sz w:val="30"/>
          <w:szCs w:val="30"/>
        </w:rPr>
        <w:t>2</w:t>
      </w:r>
      <w:r w:rsidR="002829A7">
        <w:rPr>
          <w:sz w:val="30"/>
          <w:szCs w:val="30"/>
        </w:rPr>
        <w:t>а</w:t>
      </w:r>
      <w:r w:rsidR="003E4E1A">
        <w:rPr>
          <w:sz w:val="30"/>
          <w:szCs w:val="30"/>
        </w:rPr>
        <w:t>-5388</w:t>
      </w:r>
      <w:r w:rsidR="00651281" w:rsidRPr="00EA52B9">
        <w:rPr>
          <w:sz w:val="30"/>
          <w:szCs w:val="30"/>
        </w:rPr>
        <w:t>/202</w:t>
      </w:r>
      <w:r w:rsidR="00031545">
        <w:rPr>
          <w:sz w:val="30"/>
          <w:szCs w:val="30"/>
        </w:rPr>
        <w:t>4</w:t>
      </w:r>
      <w:r w:rsidR="00651281" w:rsidRPr="00EA52B9">
        <w:rPr>
          <w:sz w:val="30"/>
          <w:szCs w:val="30"/>
        </w:rPr>
        <w:t xml:space="preserve">, </w:t>
      </w:r>
      <w:r w:rsidR="00E764A4">
        <w:rPr>
          <w:sz w:val="30"/>
          <w:szCs w:val="30"/>
        </w:rPr>
        <w:t>апелляцио</w:t>
      </w:r>
      <w:r w:rsidR="00E764A4">
        <w:rPr>
          <w:sz w:val="30"/>
          <w:szCs w:val="30"/>
        </w:rPr>
        <w:t>н</w:t>
      </w:r>
      <w:r w:rsidR="00E764A4">
        <w:rPr>
          <w:sz w:val="30"/>
          <w:szCs w:val="30"/>
        </w:rPr>
        <w:t>ного</w:t>
      </w:r>
      <w:r w:rsidR="00651281" w:rsidRPr="00EA52B9">
        <w:rPr>
          <w:sz w:val="30"/>
          <w:szCs w:val="30"/>
        </w:rPr>
        <w:t xml:space="preserve"> определения Судебной коллегии по </w:t>
      </w:r>
      <w:r w:rsidR="002829A7">
        <w:rPr>
          <w:sz w:val="30"/>
          <w:szCs w:val="30"/>
        </w:rPr>
        <w:t>административным</w:t>
      </w:r>
      <w:r w:rsidR="00D031C5">
        <w:rPr>
          <w:sz w:val="30"/>
          <w:szCs w:val="30"/>
        </w:rPr>
        <w:t xml:space="preserve"> делам</w:t>
      </w:r>
      <w:r w:rsidR="00651281" w:rsidRPr="00EA52B9">
        <w:rPr>
          <w:sz w:val="30"/>
          <w:szCs w:val="30"/>
        </w:rPr>
        <w:t xml:space="preserve"> </w:t>
      </w:r>
      <w:r w:rsidR="00E764A4">
        <w:rPr>
          <w:sz w:val="30"/>
          <w:szCs w:val="30"/>
        </w:rPr>
        <w:t>Красноярского краевого суда</w:t>
      </w:r>
      <w:r w:rsidR="00651281" w:rsidRPr="00EA52B9">
        <w:rPr>
          <w:sz w:val="30"/>
          <w:szCs w:val="30"/>
        </w:rPr>
        <w:t xml:space="preserve"> от </w:t>
      </w:r>
      <w:r w:rsidR="003E4E1A">
        <w:rPr>
          <w:sz w:val="30"/>
          <w:szCs w:val="30"/>
        </w:rPr>
        <w:t>18</w:t>
      </w:r>
      <w:r w:rsidR="00274690">
        <w:rPr>
          <w:sz w:val="30"/>
          <w:szCs w:val="30"/>
        </w:rPr>
        <w:t>.03</w:t>
      </w:r>
      <w:r w:rsidR="00EE32F3">
        <w:rPr>
          <w:sz w:val="30"/>
          <w:szCs w:val="30"/>
        </w:rPr>
        <w:t>.2025</w:t>
      </w:r>
      <w:r w:rsidR="00651281" w:rsidRPr="00EA52B9">
        <w:rPr>
          <w:sz w:val="30"/>
          <w:szCs w:val="30"/>
        </w:rPr>
        <w:t xml:space="preserve"> по делу № </w:t>
      </w:r>
      <w:r w:rsidR="00EE32F3" w:rsidRPr="00EE32F3">
        <w:rPr>
          <w:sz w:val="30"/>
          <w:szCs w:val="30"/>
        </w:rPr>
        <w:t>33а-</w:t>
      </w:r>
      <w:r w:rsidR="003E4E1A">
        <w:rPr>
          <w:sz w:val="30"/>
          <w:szCs w:val="30"/>
        </w:rPr>
        <w:t>3086</w:t>
      </w:r>
      <w:r w:rsidR="00EE32F3" w:rsidRPr="00EE32F3">
        <w:rPr>
          <w:sz w:val="30"/>
          <w:szCs w:val="30"/>
        </w:rPr>
        <w:t>/2025</w:t>
      </w:r>
      <w:r w:rsidR="00F2402C" w:rsidRPr="00EA52B9">
        <w:rPr>
          <w:sz w:val="30"/>
          <w:szCs w:val="30"/>
        </w:rPr>
        <w:t>,</w:t>
      </w:r>
      <w:r w:rsidRPr="004C31CE">
        <w:rPr>
          <w:sz w:val="30"/>
          <w:szCs w:val="30"/>
        </w:rPr>
        <w:t xml:space="preserve"> </w:t>
      </w:r>
      <w:r w:rsidR="004A35F8" w:rsidRPr="003E2A94">
        <w:rPr>
          <w:sz w:val="30"/>
          <w:szCs w:val="30"/>
        </w:rPr>
        <w:t>руководствуясь статьями 4</w:t>
      </w:r>
      <w:r w:rsidR="004A35F8">
        <w:rPr>
          <w:sz w:val="30"/>
          <w:szCs w:val="30"/>
        </w:rPr>
        <w:t>1</w:t>
      </w:r>
      <w:r w:rsidR="004A35F8" w:rsidRPr="003E2A94">
        <w:rPr>
          <w:sz w:val="30"/>
          <w:szCs w:val="30"/>
        </w:rPr>
        <w:t>, 58, 59 Устава города Красноярска</w:t>
      </w:r>
      <w:r w:rsidRPr="004C31CE">
        <w:rPr>
          <w:sz w:val="30"/>
          <w:szCs w:val="30"/>
        </w:rPr>
        <w:t>:</w:t>
      </w:r>
      <w:proofErr w:type="gramEnd"/>
    </w:p>
    <w:p w:rsidP="00274690" w:rsidR="00E60B4D" w:rsidRDefault="00E60B4D" w:rsidRPr="004C31CE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1. Внести изменение в приложение к распоряжению администр</w:t>
      </w:r>
      <w:r w:rsidRPr="004C31CE">
        <w:rPr>
          <w:sz w:val="30"/>
          <w:szCs w:val="30"/>
        </w:rPr>
        <w:t>а</w:t>
      </w:r>
      <w:r w:rsidRPr="004C31CE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 w:rsidRPr="004C31CE">
        <w:rPr>
          <w:sz w:val="30"/>
          <w:szCs w:val="30"/>
        </w:rPr>
        <w:t>,</w:t>
      </w:r>
      <w:r w:rsidR="00C77589" w:rsidRPr="004C31CE">
        <w:rPr>
          <w:sz w:val="30"/>
          <w:szCs w:val="30"/>
        </w:rPr>
        <w:t xml:space="preserve"> изл</w:t>
      </w:r>
      <w:r w:rsidR="00C77589" w:rsidRPr="004C31CE">
        <w:rPr>
          <w:sz w:val="30"/>
          <w:szCs w:val="30"/>
        </w:rPr>
        <w:t>о</w:t>
      </w:r>
      <w:r w:rsidR="00C77589" w:rsidRPr="004C31CE">
        <w:rPr>
          <w:sz w:val="30"/>
          <w:szCs w:val="30"/>
        </w:rPr>
        <w:t>жив строк</w:t>
      </w:r>
      <w:r w:rsidR="002829A7">
        <w:rPr>
          <w:sz w:val="30"/>
          <w:szCs w:val="30"/>
        </w:rPr>
        <w:t>у</w:t>
      </w:r>
      <w:r w:rsidR="00EE32F3">
        <w:rPr>
          <w:sz w:val="30"/>
          <w:szCs w:val="30"/>
        </w:rPr>
        <w:t xml:space="preserve"> </w:t>
      </w:r>
      <w:r w:rsidR="003E4E1A">
        <w:rPr>
          <w:sz w:val="30"/>
          <w:szCs w:val="30"/>
        </w:rPr>
        <w:t>615</w:t>
      </w:r>
      <w:r w:rsidR="00EE32F3">
        <w:rPr>
          <w:sz w:val="30"/>
          <w:szCs w:val="30"/>
        </w:rPr>
        <w:t xml:space="preserve"> таблицы</w:t>
      </w:r>
      <w:r w:rsidRPr="004C31CE">
        <w:rPr>
          <w:sz w:val="30"/>
          <w:szCs w:val="30"/>
        </w:rPr>
        <w:t xml:space="preserve"> в следующей редакции: </w:t>
      </w:r>
    </w:p>
    <w:p w:rsidP="00274690" w:rsidR="00E60B4D" w:rsidRDefault="00E60B4D" w:rsidRPr="004C31CE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4C31CE" w:rsidRPr="004C31CE" w:rsidTr="006421DD">
        <w:tc>
          <w:tcPr>
            <w:tcW w:type="dxa" w:w="1276"/>
          </w:tcPr>
          <w:p w:rsidP="006441AE" w:rsidR="0031712C" w:rsidRDefault="00E45559" w:rsidRPr="004C31CE">
            <w:pPr>
              <w:jc w:val="center"/>
              <w:rPr>
                <w:sz w:val="30"/>
                <w:szCs w:val="30"/>
              </w:rPr>
            </w:pPr>
            <w:r w:rsidRPr="004C31CE">
              <w:rPr>
                <w:sz w:val="30"/>
                <w:szCs w:val="30"/>
              </w:rPr>
              <w:t>«</w:t>
            </w:r>
            <w:r w:rsidR="003E4E1A">
              <w:rPr>
                <w:sz w:val="30"/>
                <w:szCs w:val="30"/>
              </w:rPr>
              <w:t>615</w:t>
            </w:r>
            <w:bookmarkStart w:id="0" w:name="_GoBack"/>
            <w:bookmarkEnd w:id="0"/>
          </w:p>
        </w:tc>
        <w:tc>
          <w:tcPr>
            <w:tcW w:type="dxa" w:w="4997"/>
          </w:tcPr>
          <w:p w:rsidP="00274690" w:rsidR="0031712C" w:rsidRDefault="00274690" w:rsidRPr="004C31C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031545" w:rsidRPr="00031545">
              <w:rPr>
                <w:sz w:val="30"/>
                <w:szCs w:val="30"/>
              </w:rPr>
              <w:t xml:space="preserve">л. </w:t>
            </w:r>
            <w:r w:rsidR="003E4E1A">
              <w:rPr>
                <w:sz w:val="30"/>
                <w:szCs w:val="30"/>
              </w:rPr>
              <w:t>Ленина, д. 7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type="dxa" w:w="3083"/>
          </w:tcPr>
          <w:p w:rsidP="00274690" w:rsidR="0031712C" w:rsidRDefault="00274690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2025</w:t>
            </w:r>
            <w:r w:rsidR="002829A7" w:rsidRPr="004C31CE">
              <w:rPr>
                <w:sz w:val="30"/>
                <w:szCs w:val="30"/>
              </w:rPr>
              <w:t>»</w:t>
            </w:r>
          </w:p>
        </w:tc>
      </w:tr>
    </w:tbl>
    <w:p w:rsidP="00274690" w:rsidR="0031712C" w:rsidRDefault="0031712C" w:rsidRPr="004C31CE">
      <w:pPr>
        <w:ind w:firstLine="709"/>
        <w:jc w:val="both"/>
        <w:rPr>
          <w:sz w:val="30"/>
          <w:szCs w:val="30"/>
        </w:rPr>
      </w:pPr>
    </w:p>
    <w:p w:rsidP="00274690" w:rsidR="00E60B4D" w:rsidRDefault="00E60B4D" w:rsidRPr="004C31CE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274690" w:rsidR="003A7046" w:rsidRDefault="003A7046" w:rsidRPr="004C31CE">
      <w:pPr>
        <w:pStyle w:val="a8"/>
        <w:tabs>
          <w:tab w:pos="993" w:val="left"/>
        </w:tabs>
        <w:rPr>
          <w:sz w:val="30"/>
          <w:szCs w:val="30"/>
        </w:rPr>
      </w:pPr>
    </w:p>
    <w:p w:rsidP="00274690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274690" w:rsidR="00CF49A3" w:rsidRDefault="00CF49A3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274690" w:rsidR="004A35F8" w:rsidRDefault="004A35F8">
      <w:pPr>
        <w:tabs>
          <w:tab w:pos="1995" w:val="left"/>
        </w:tabs>
        <w:autoSpaceDE w:val="false"/>
        <w:autoSpaceDN w:val="false"/>
        <w:adjustRightInd w:val="false"/>
        <w:contextualSpacing/>
        <w:jc w:val="both"/>
        <w:rPr>
          <w:sz w:val="30"/>
          <w:szCs w:val="30"/>
        </w:rPr>
      </w:pPr>
      <w:r w:rsidRPr="00673D61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673D61">
        <w:rPr>
          <w:sz w:val="30"/>
          <w:szCs w:val="30"/>
        </w:rPr>
        <w:t xml:space="preserve"> города                     </w:t>
      </w:r>
      <w:r>
        <w:rPr>
          <w:sz w:val="30"/>
          <w:szCs w:val="30"/>
        </w:rPr>
        <w:t xml:space="preserve">                  </w:t>
      </w:r>
      <w:r w:rsidRPr="00673D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</w:t>
      </w:r>
      <w:r w:rsidR="000D770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Pr="00673D61">
        <w:rPr>
          <w:sz w:val="30"/>
          <w:szCs w:val="30"/>
        </w:rPr>
        <w:t xml:space="preserve">   </w:t>
      </w:r>
      <w:r w:rsidRPr="00DE646B">
        <w:rPr>
          <w:sz w:val="30"/>
          <w:szCs w:val="30"/>
        </w:rPr>
        <w:t>В</w:t>
      </w:r>
      <w:r>
        <w:rPr>
          <w:sz w:val="30"/>
          <w:szCs w:val="30"/>
        </w:rPr>
        <w:t>.А</w:t>
      </w:r>
      <w:r w:rsidRPr="00DE646B">
        <w:rPr>
          <w:sz w:val="30"/>
          <w:szCs w:val="30"/>
        </w:rPr>
        <w:t xml:space="preserve">. </w:t>
      </w:r>
      <w:r>
        <w:rPr>
          <w:sz w:val="30"/>
          <w:szCs w:val="30"/>
        </w:rPr>
        <w:t>Логинов</w:t>
      </w:r>
    </w:p>
    <w:p w:rsidP="000D7707" w:rsidR="00E60B4D" w:rsidRDefault="00E60B4D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E5C28" w:rsidR="00390DDD" w:rsidRDefault="00390DDD" w:rsidRPr="003A7046">
      <w:pPr>
        <w:widowControl/>
        <w:tabs>
          <w:tab w:pos="9356" w:val="left"/>
        </w:tabs>
        <w:outlineLvl w:val="0"/>
        <w:rPr>
          <w:bCs/>
          <w:sz w:val="28"/>
          <w:szCs w:val="28"/>
        </w:rPr>
      </w:pPr>
    </w:p>
    <w:sectPr w:rsidR="00390DDD" w:rsidRPr="003A7046" w:rsidSect="000D7707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A2E37" w:rsidRDefault="00CA2E37">
      <w:r>
        <w:separator/>
      </w:r>
    </w:p>
  </w:endnote>
  <w:endnote w:type="continuationSeparator" w:id="0">
    <w:p w:rsidR="00CA2E37" w:rsidRDefault="00CA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A2E37" w:rsidRDefault="00CA2E37">
      <w:r>
        <w:separator/>
      </w:r>
    </w:p>
  </w:footnote>
  <w:footnote w:type="continuationSeparator" w:id="0">
    <w:p w:rsidR="00CA2E37" w:rsidRDefault="00CA2E3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545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A38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2B51"/>
    <w:rsid w:val="000D7707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8DE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4C8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CE6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43D5"/>
    <w:rsid w:val="00274690"/>
    <w:rsid w:val="0027500C"/>
    <w:rsid w:val="00280819"/>
    <w:rsid w:val="002829A7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2040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4E1A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35BB"/>
    <w:rsid w:val="004141C6"/>
    <w:rsid w:val="00414371"/>
    <w:rsid w:val="004148B5"/>
    <w:rsid w:val="00416914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35F8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C31C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0DE6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41AE"/>
    <w:rsid w:val="00645A45"/>
    <w:rsid w:val="00646954"/>
    <w:rsid w:val="00646D84"/>
    <w:rsid w:val="00647CFE"/>
    <w:rsid w:val="00651281"/>
    <w:rsid w:val="006535EF"/>
    <w:rsid w:val="006561A1"/>
    <w:rsid w:val="00657CA2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4BC3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5E57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0441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22C1"/>
    <w:rsid w:val="008847EE"/>
    <w:rsid w:val="00884FB8"/>
    <w:rsid w:val="00885BE4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337A4"/>
    <w:rsid w:val="00943968"/>
    <w:rsid w:val="00943D06"/>
    <w:rsid w:val="00946D09"/>
    <w:rsid w:val="00947DE1"/>
    <w:rsid w:val="00951ED0"/>
    <w:rsid w:val="00954753"/>
    <w:rsid w:val="009561D8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17B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072D9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5C7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16B"/>
    <w:rsid w:val="00C26DBB"/>
    <w:rsid w:val="00C31AE5"/>
    <w:rsid w:val="00C31F82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2E37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2802"/>
    <w:rsid w:val="00CF4356"/>
    <w:rsid w:val="00CF450C"/>
    <w:rsid w:val="00CF49A3"/>
    <w:rsid w:val="00CF61BE"/>
    <w:rsid w:val="00CF7A73"/>
    <w:rsid w:val="00D0230F"/>
    <w:rsid w:val="00D02B7C"/>
    <w:rsid w:val="00D02D31"/>
    <w:rsid w:val="00D031C5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9F8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572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764A4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52B9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2F3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402C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19F2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AB2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135-р от 24.04.2025</docTitle>
  </documentManagement>
</p:properties>
</file>

<file path=customXml/itemProps1.xml><?xml version="1.0" encoding="utf-8"?>
<ds:datastoreItem xmlns:ds="http://schemas.openxmlformats.org/officeDocument/2006/customXml" ds:itemID="{5B8594F3-A16E-4164-9704-7EA750EAF636}"/>
</file>

<file path=customXml/itemProps2.xml><?xml version="1.0" encoding="utf-8"?>
<ds:datastoreItem xmlns:ds="http://schemas.openxmlformats.org/officeDocument/2006/customXml" ds:itemID="{96B62E56-3912-4255-A043-B78F25690B2A}"/>
</file>

<file path=customXml/itemProps3.xml><?xml version="1.0" encoding="utf-8"?>
<ds:datastoreItem xmlns:ds="http://schemas.openxmlformats.org/officeDocument/2006/customXml" ds:itemID="{52550499-6E5D-46D9-AD40-5288658055C8}"/>
</file>

<file path=customXml/itemProps4.xml><?xml version="1.0" encoding="utf-8"?>
<ds:datastoreItem xmlns:ds="http://schemas.openxmlformats.org/officeDocument/2006/customXml" ds:itemID="{35DA8426-0D66-40D3-8922-98F4353E9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1317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135-р от 24.04.2025</dc:title>
  <dc:creator>WANDERER</dc:creator>
  <cp:lastModifiedBy>Сайгашкина Евгения Николаевна</cp:lastModifiedBy>
  <cp:revision>9</cp:revision>
  <cp:lastPrinted>2025-03-24T04:38:00Z</cp:lastPrinted>
  <dcterms:created xsi:type="dcterms:W3CDTF">2025-03-18T06:02:00Z</dcterms:created>
  <dcterms:modified xsi:type="dcterms:W3CDTF">2025-04-23T09:24:00Z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