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E7332" w:rsidRDefault="0042652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B457D" w:rsidRPr="00EB0FF3">
      <w:pPr>
        <w:pStyle w:val="BlankForLegalActs"/>
        <w:jc w:val="center"/>
        <w:rPr>
          <w:lang w:val="en-US"/>
        </w:rPr>
      </w:pPr>
    </w:p>
    <w:p w:rsidP="006433B2" w:rsidR="007C35C5" w:rsidRDefault="0042652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B457D" w:rsidRPr="002A7FEB">
      <w:pPr>
        <w:pStyle w:val="BlankForLegalActs"/>
        <w:jc w:val="center"/>
      </w:pPr>
    </w:p>
    <w:p w:rsidP="006433B2" w:rsidR="00CF3A4E" w:rsidRDefault="0042652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B457D" w:rsidRPr="00EE4AD4">
      <w:pPr>
        <w:pStyle w:val="BlankForLegalActs"/>
        <w:jc w:val="center"/>
        <w:rPr>
          <w:sz w:val="44"/>
        </w:rPr>
      </w:pPr>
    </w:p>
    <w:p w:rsidP="006433B2" w:rsidR="006E3468" w:rsidRDefault="002B457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2652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2652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2652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A7288" w:rsidR="002A7288" w:rsidRDefault="009859A6">
      <w:pPr>
        <w:spacing w:line="192" w:lineRule="auto"/>
        <w:jc w:val="center"/>
        <w:rPr>
          <w:sz w:val="30"/>
          <w:szCs w:val="30"/>
        </w:rPr>
      </w:pPr>
      <w:r w:rsidRPr="00955DA0">
        <w:rPr>
          <w:sz w:val="30"/>
          <w:szCs w:val="30"/>
        </w:rPr>
        <w:lastRenderedPageBreak/>
        <w:t>О</w:t>
      </w:r>
      <w:r>
        <w:rPr>
          <w:sz w:val="30"/>
          <w:szCs w:val="30"/>
        </w:rPr>
        <w:t xml:space="preserve"> внесении изменени</w:t>
      </w:r>
      <w:r w:rsidR="00EF377B">
        <w:rPr>
          <w:sz w:val="30"/>
          <w:szCs w:val="30"/>
        </w:rPr>
        <w:t>й</w:t>
      </w:r>
      <w:r>
        <w:rPr>
          <w:sz w:val="30"/>
          <w:szCs w:val="30"/>
        </w:rPr>
        <w:t xml:space="preserve"> в распоряжение администрации города </w:t>
      </w:r>
    </w:p>
    <w:p w:rsidP="002A7288" w:rsidR="009859A6" w:rsidRDefault="009859A6" w:rsidRPr="00956968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от 23.05.2022 № 141-р</w:t>
      </w:r>
    </w:p>
    <w:p w:rsidP="009859A6" w:rsidR="009859A6" w:rsidRDefault="009859A6" w:rsidRPr="0078042B">
      <w:pPr>
        <w:tabs>
          <w:tab w:pos="4111" w:val="left"/>
        </w:tabs>
        <w:autoSpaceDE w:val="false"/>
        <w:autoSpaceDN w:val="false"/>
        <w:adjustRightInd w:val="false"/>
        <w:ind w:right="4391"/>
        <w:jc w:val="both"/>
        <w:rPr>
          <w:sz w:val="30"/>
          <w:szCs w:val="30"/>
        </w:rPr>
      </w:pPr>
    </w:p>
    <w:p w:rsidP="009859A6" w:rsidR="0078042B" w:rsidRDefault="0078042B" w:rsidRPr="0078042B">
      <w:pPr>
        <w:tabs>
          <w:tab w:pos="4111" w:val="left"/>
        </w:tabs>
        <w:autoSpaceDE w:val="false"/>
        <w:autoSpaceDN w:val="false"/>
        <w:adjustRightInd w:val="false"/>
        <w:ind w:right="4391"/>
        <w:jc w:val="both"/>
        <w:rPr>
          <w:sz w:val="30"/>
          <w:szCs w:val="30"/>
        </w:rPr>
      </w:pPr>
    </w:p>
    <w:p w:rsidP="002A7288" w:rsidR="009859A6" w:rsidRDefault="009859A6" w:rsidRPr="00DD4C50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D4C50">
        <w:rPr>
          <w:sz w:val="30"/>
          <w:szCs w:val="30"/>
        </w:rPr>
        <w:t>В соответствии с пунктом 1 статьи 160.1 Бюджетного кодекса</w:t>
      </w:r>
      <w:r w:rsidR="002A7288" w:rsidRPr="00DD4C50">
        <w:rPr>
          <w:sz w:val="30"/>
          <w:szCs w:val="30"/>
        </w:rPr>
        <w:t xml:space="preserve"> </w:t>
      </w:r>
      <w:r w:rsidRPr="00DD4C50">
        <w:rPr>
          <w:sz w:val="30"/>
          <w:szCs w:val="30"/>
        </w:rPr>
        <w:t>Ро</w:t>
      </w:r>
      <w:r w:rsidRPr="00DD4C50">
        <w:rPr>
          <w:sz w:val="30"/>
          <w:szCs w:val="30"/>
        </w:rPr>
        <w:t>с</w:t>
      </w:r>
      <w:r w:rsidRPr="00DD4C50">
        <w:rPr>
          <w:sz w:val="30"/>
          <w:szCs w:val="30"/>
        </w:rPr>
        <w:t xml:space="preserve">сийской Федерации, </w:t>
      </w:r>
      <w:r w:rsidR="0078042B" w:rsidRPr="00DD4C50">
        <w:rPr>
          <w:sz w:val="30"/>
          <w:szCs w:val="30"/>
        </w:rPr>
        <w:t>п</w:t>
      </w:r>
      <w:r w:rsidRPr="00DD4C50">
        <w:rPr>
          <w:sz w:val="30"/>
          <w:szCs w:val="30"/>
        </w:rPr>
        <w:t>остановлением Правительства Российской Фед</w:t>
      </w:r>
      <w:r w:rsidRPr="00DD4C50">
        <w:rPr>
          <w:sz w:val="30"/>
          <w:szCs w:val="30"/>
        </w:rPr>
        <w:t>е</w:t>
      </w:r>
      <w:r w:rsidRPr="00DD4C50">
        <w:rPr>
          <w:sz w:val="30"/>
          <w:szCs w:val="30"/>
        </w:rPr>
        <w:t>рации от 23.06.2016 № 574 «Об общих требованиях к методике прогн</w:t>
      </w:r>
      <w:r w:rsidRPr="00DD4C50">
        <w:rPr>
          <w:sz w:val="30"/>
          <w:szCs w:val="30"/>
        </w:rPr>
        <w:t>о</w:t>
      </w:r>
      <w:r w:rsidRPr="00DD4C50">
        <w:rPr>
          <w:sz w:val="30"/>
          <w:szCs w:val="30"/>
        </w:rPr>
        <w:t>зирования поступлений доходов в бюджеты бюджетной системы Ро</w:t>
      </w:r>
      <w:r w:rsidRPr="00DD4C50">
        <w:rPr>
          <w:sz w:val="30"/>
          <w:szCs w:val="30"/>
        </w:rPr>
        <w:t>с</w:t>
      </w:r>
      <w:r w:rsidRPr="00DD4C50">
        <w:rPr>
          <w:sz w:val="30"/>
          <w:szCs w:val="30"/>
        </w:rPr>
        <w:t xml:space="preserve">сийской Федерации», </w:t>
      </w:r>
      <w:r w:rsidR="004C219E" w:rsidRPr="00DD4C50">
        <w:rPr>
          <w:sz w:val="30"/>
          <w:szCs w:val="30"/>
        </w:rPr>
        <w:t>руководствуясь статьями 41, 58, 59 Устава города Красноярска</w:t>
      </w:r>
      <w:r w:rsidR="005854C2">
        <w:rPr>
          <w:sz w:val="30"/>
          <w:szCs w:val="30"/>
        </w:rPr>
        <w:t>:</w:t>
      </w:r>
    </w:p>
    <w:p w:rsidP="002A7288" w:rsidR="00EF377B" w:rsidRDefault="009859A6" w:rsidRPr="00DD4C50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D4C50">
        <w:rPr>
          <w:sz w:val="30"/>
          <w:szCs w:val="30"/>
        </w:rPr>
        <w:t xml:space="preserve">1. Внести в </w:t>
      </w:r>
      <w:r w:rsidR="00B57588" w:rsidRPr="00DD4C50">
        <w:rPr>
          <w:sz w:val="30"/>
          <w:szCs w:val="30"/>
        </w:rPr>
        <w:t xml:space="preserve">приложение к </w:t>
      </w:r>
      <w:r w:rsidRPr="00DD4C50">
        <w:rPr>
          <w:sz w:val="30"/>
          <w:szCs w:val="30"/>
        </w:rPr>
        <w:t>распоряжени</w:t>
      </w:r>
      <w:r w:rsidR="00B57588" w:rsidRPr="00DD4C50">
        <w:rPr>
          <w:sz w:val="30"/>
          <w:szCs w:val="30"/>
        </w:rPr>
        <w:t>ю</w:t>
      </w:r>
      <w:r w:rsidRPr="00DD4C50">
        <w:rPr>
          <w:sz w:val="30"/>
          <w:szCs w:val="30"/>
        </w:rPr>
        <w:t xml:space="preserve"> администрации города </w:t>
      </w:r>
      <w:r w:rsidR="00B370E7">
        <w:rPr>
          <w:sz w:val="30"/>
          <w:szCs w:val="30"/>
        </w:rPr>
        <w:t xml:space="preserve">   </w:t>
      </w:r>
      <w:r w:rsidRPr="00DD4C50">
        <w:rPr>
          <w:sz w:val="30"/>
          <w:szCs w:val="30"/>
        </w:rPr>
        <w:t>от 23.05.2022 № 141-р</w:t>
      </w:r>
      <w:r w:rsidR="00433F14" w:rsidRPr="00DD4C50">
        <w:rPr>
          <w:sz w:val="30"/>
          <w:szCs w:val="30"/>
        </w:rPr>
        <w:t xml:space="preserve"> «Об утверждении </w:t>
      </w:r>
      <w:r w:rsidR="0078042B" w:rsidRPr="00DD4C50">
        <w:rPr>
          <w:sz w:val="30"/>
          <w:szCs w:val="30"/>
        </w:rPr>
        <w:t>М</w:t>
      </w:r>
      <w:r w:rsidR="00433F14" w:rsidRPr="00DD4C50">
        <w:rPr>
          <w:sz w:val="30"/>
          <w:szCs w:val="30"/>
        </w:rPr>
        <w:t>етодики прогнозирования поступлений доходов в бюджет города по доходам, главным админ</w:t>
      </w:r>
      <w:r w:rsidR="00433F14" w:rsidRPr="00DD4C50">
        <w:rPr>
          <w:sz w:val="30"/>
          <w:szCs w:val="30"/>
        </w:rPr>
        <w:t>и</w:t>
      </w:r>
      <w:r w:rsidR="00433F14" w:rsidRPr="00DD4C50">
        <w:rPr>
          <w:sz w:val="30"/>
          <w:szCs w:val="30"/>
        </w:rPr>
        <w:t>стратором которых является администрация города Красноярска, при планировании доходов бюджета города на текущий финансовый год, очередной финансовый год и плановый период»</w:t>
      </w:r>
      <w:r w:rsidR="001F17D8" w:rsidRPr="00DD4C50">
        <w:rPr>
          <w:sz w:val="30"/>
          <w:szCs w:val="30"/>
        </w:rPr>
        <w:t xml:space="preserve"> </w:t>
      </w:r>
      <w:r w:rsidR="00871E7A" w:rsidRPr="00DD4C50">
        <w:rPr>
          <w:sz w:val="30"/>
          <w:szCs w:val="30"/>
        </w:rPr>
        <w:t xml:space="preserve">(далее – Методика) </w:t>
      </w:r>
      <w:r w:rsidR="00EF377B" w:rsidRPr="00DD4C50">
        <w:rPr>
          <w:sz w:val="30"/>
          <w:szCs w:val="30"/>
        </w:rPr>
        <w:t>следующие</w:t>
      </w:r>
      <w:r w:rsidRPr="00DD4C50">
        <w:rPr>
          <w:sz w:val="30"/>
          <w:szCs w:val="30"/>
        </w:rPr>
        <w:t xml:space="preserve"> </w:t>
      </w:r>
      <w:r w:rsidR="00EF377B" w:rsidRPr="00DD4C50">
        <w:rPr>
          <w:sz w:val="30"/>
          <w:szCs w:val="30"/>
        </w:rPr>
        <w:t>изменения:</w:t>
      </w:r>
    </w:p>
    <w:p w:rsidP="00D175A4" w:rsidR="00B57588" w:rsidRDefault="00EF377B" w:rsidRPr="00DD4C50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D4C50">
        <w:rPr>
          <w:sz w:val="30"/>
          <w:szCs w:val="30"/>
        </w:rPr>
        <w:t xml:space="preserve">1) </w:t>
      </w:r>
      <w:r w:rsidR="00B57588" w:rsidRPr="00DD4C50">
        <w:rPr>
          <w:sz w:val="30"/>
          <w:szCs w:val="30"/>
        </w:rPr>
        <w:t xml:space="preserve">пункт 1 </w:t>
      </w:r>
      <w:r w:rsidR="00DD4C50">
        <w:rPr>
          <w:sz w:val="30"/>
          <w:szCs w:val="30"/>
        </w:rPr>
        <w:t>п</w:t>
      </w:r>
      <w:r w:rsidR="00B57588" w:rsidRPr="00DD4C50">
        <w:rPr>
          <w:sz w:val="30"/>
          <w:szCs w:val="30"/>
        </w:rPr>
        <w:t>риложения дополнить подпунктом 4 следующего с</w:t>
      </w:r>
      <w:r w:rsidR="00B57588" w:rsidRPr="00DD4C50">
        <w:rPr>
          <w:sz w:val="30"/>
          <w:szCs w:val="30"/>
        </w:rPr>
        <w:t>о</w:t>
      </w:r>
      <w:r w:rsidR="00B57588" w:rsidRPr="00DD4C50">
        <w:rPr>
          <w:sz w:val="30"/>
          <w:szCs w:val="30"/>
        </w:rPr>
        <w:t xml:space="preserve">держания: </w:t>
      </w:r>
    </w:p>
    <w:p w:rsidP="00D175A4" w:rsidR="004C219E" w:rsidRDefault="004C219E" w:rsidRPr="00DD4C50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D4C50">
        <w:rPr>
          <w:sz w:val="30"/>
          <w:szCs w:val="30"/>
        </w:rPr>
        <w:t xml:space="preserve">«4) </w:t>
      </w:r>
      <w:r w:rsidR="002B2779" w:rsidRPr="00DD4C50">
        <w:rPr>
          <w:sz w:val="30"/>
          <w:szCs w:val="30"/>
        </w:rPr>
        <w:t>иной метод</w:t>
      </w:r>
      <w:r w:rsidR="005854C2">
        <w:rPr>
          <w:sz w:val="30"/>
          <w:szCs w:val="30"/>
        </w:rPr>
        <w:t>, который описан и обоснован в приложении к настоящей Методике</w:t>
      </w:r>
      <w:proofErr w:type="gramStart"/>
      <w:r w:rsidR="005854C2">
        <w:rPr>
          <w:sz w:val="30"/>
          <w:szCs w:val="30"/>
        </w:rPr>
        <w:t>.</w:t>
      </w:r>
      <w:r w:rsidR="002B2779" w:rsidRPr="00DD4C50">
        <w:rPr>
          <w:sz w:val="30"/>
          <w:szCs w:val="30"/>
        </w:rPr>
        <w:t>»</w:t>
      </w:r>
      <w:r w:rsidR="005854C2">
        <w:rPr>
          <w:sz w:val="30"/>
          <w:szCs w:val="30"/>
        </w:rPr>
        <w:t>;</w:t>
      </w:r>
      <w:proofErr w:type="gramEnd"/>
    </w:p>
    <w:p w:rsidP="00D175A4" w:rsidR="00871E7A" w:rsidRDefault="005854C2" w:rsidRPr="00DD4C50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DD4C50">
        <w:rPr>
          <w:sz w:val="30"/>
          <w:szCs w:val="30"/>
        </w:rPr>
        <w:t>строки 1.1, 3, 5, 12</w:t>
      </w:r>
      <w:r>
        <w:rPr>
          <w:sz w:val="30"/>
          <w:szCs w:val="30"/>
        </w:rPr>
        <w:t>,</w:t>
      </w:r>
      <w:r w:rsidRPr="00DD4C50">
        <w:rPr>
          <w:sz w:val="30"/>
          <w:szCs w:val="30"/>
        </w:rPr>
        <w:t xml:space="preserve"> 15 </w:t>
      </w:r>
      <w:bookmarkStart w:id="0" w:name="_GoBack"/>
      <w:r w:rsidR="001D4D14" w:rsidRPr="00DD4C50">
        <w:rPr>
          <w:sz w:val="30"/>
          <w:szCs w:val="30"/>
        </w:rPr>
        <w:t>таблицы</w:t>
      </w:r>
      <w:r w:rsidR="001D4D14" w:rsidRPr="00DD4C50">
        <w:rPr>
          <w:sz w:val="30"/>
          <w:szCs w:val="30"/>
        </w:rPr>
        <w:t xml:space="preserve"> </w:t>
      </w:r>
      <w:bookmarkEnd w:id="0"/>
      <w:r w:rsidR="002B2779" w:rsidRPr="00DD4C50">
        <w:rPr>
          <w:sz w:val="30"/>
          <w:szCs w:val="30"/>
        </w:rPr>
        <w:t>приложени</w:t>
      </w:r>
      <w:r>
        <w:rPr>
          <w:sz w:val="30"/>
          <w:szCs w:val="30"/>
        </w:rPr>
        <w:t>я</w:t>
      </w:r>
      <w:r w:rsidR="002B2779" w:rsidRPr="00DD4C50">
        <w:rPr>
          <w:sz w:val="30"/>
          <w:szCs w:val="30"/>
        </w:rPr>
        <w:t xml:space="preserve"> к </w:t>
      </w:r>
      <w:r w:rsidR="00B57588" w:rsidRPr="00DD4C50">
        <w:rPr>
          <w:sz w:val="30"/>
          <w:szCs w:val="30"/>
        </w:rPr>
        <w:t>Методике</w:t>
      </w:r>
      <w:r w:rsidR="00DD4C50">
        <w:rPr>
          <w:sz w:val="30"/>
          <w:szCs w:val="30"/>
        </w:rPr>
        <w:t xml:space="preserve"> </w:t>
      </w:r>
      <w:r w:rsidR="00871E7A" w:rsidRPr="00DD4C50">
        <w:rPr>
          <w:sz w:val="30"/>
          <w:szCs w:val="30"/>
        </w:rPr>
        <w:t>изл</w:t>
      </w:r>
      <w:r w:rsidR="00871E7A" w:rsidRPr="00DD4C50">
        <w:rPr>
          <w:sz w:val="30"/>
          <w:szCs w:val="30"/>
        </w:rPr>
        <w:t>о</w:t>
      </w:r>
      <w:r w:rsidR="00871E7A" w:rsidRPr="00DD4C50">
        <w:rPr>
          <w:sz w:val="30"/>
          <w:szCs w:val="30"/>
        </w:rPr>
        <w:t xml:space="preserve">жить в </w:t>
      </w:r>
      <w:r w:rsidR="00DD4C50">
        <w:rPr>
          <w:sz w:val="30"/>
          <w:szCs w:val="30"/>
        </w:rPr>
        <w:t>редакции согласно приложению к настоящему распоряжению.</w:t>
      </w:r>
    </w:p>
    <w:p w:rsidP="00D440D2" w:rsidR="00D440D2" w:rsidRDefault="00D440D2" w:rsidRPr="00D440D2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440D2">
        <w:rPr>
          <w:sz w:val="30"/>
          <w:szCs w:val="30"/>
        </w:rPr>
        <w:t>2.</w:t>
      </w:r>
      <w:r w:rsidR="00B370E7">
        <w:rPr>
          <w:sz w:val="30"/>
          <w:szCs w:val="30"/>
        </w:rPr>
        <w:t> </w:t>
      </w:r>
      <w:r w:rsidRPr="00D440D2">
        <w:rPr>
          <w:sz w:val="30"/>
          <w:szCs w:val="30"/>
        </w:rPr>
        <w:t>Настоящее распоряжение оп</w:t>
      </w:r>
      <w:r w:rsidR="00B370E7">
        <w:rPr>
          <w:sz w:val="30"/>
          <w:szCs w:val="30"/>
        </w:rPr>
        <w:t xml:space="preserve">убликовать в газете «Городские  </w:t>
      </w:r>
      <w:r w:rsidRPr="00D440D2">
        <w:rPr>
          <w:sz w:val="30"/>
          <w:szCs w:val="30"/>
        </w:rPr>
        <w:t>новости» и разместить на официальном сайте администрации города.</w:t>
      </w:r>
    </w:p>
    <w:p w:rsidP="00D440D2" w:rsidR="00D440D2" w:rsidRDefault="00D440D2" w:rsidRPr="00D440D2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D440D2" w:rsidR="00D440D2" w:rsidRDefault="00D440D2" w:rsidRPr="00D440D2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D440D2" w:rsidR="00D440D2" w:rsidRDefault="00D440D2" w:rsidRPr="00D440D2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D440D2" w:rsidR="00D440D2" w:rsidRDefault="00D440D2" w:rsidRPr="00D440D2">
      <w:pPr>
        <w:tabs>
          <w:tab w:pos="284" w:val="left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D440D2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D440D2">
        <w:rPr>
          <w:sz w:val="30"/>
          <w:szCs w:val="30"/>
        </w:rPr>
        <w:t xml:space="preserve"> города                                                          </w:t>
      </w:r>
      <w:r>
        <w:rPr>
          <w:sz w:val="30"/>
          <w:szCs w:val="30"/>
        </w:rPr>
        <w:t xml:space="preserve">                 </w:t>
      </w:r>
      <w:r w:rsidR="005854C2">
        <w:rPr>
          <w:sz w:val="30"/>
          <w:szCs w:val="30"/>
        </w:rPr>
        <w:t xml:space="preserve">С.В. </w:t>
      </w:r>
      <w:r>
        <w:rPr>
          <w:sz w:val="30"/>
          <w:szCs w:val="30"/>
        </w:rPr>
        <w:t xml:space="preserve">Верещагин </w:t>
      </w:r>
    </w:p>
    <w:p w:rsidP="00B370E7" w:rsidR="00DD4C50" w:rsidRDefault="00DD4C50">
      <w:pPr>
        <w:tabs>
          <w:tab w:pos="284" w:val="left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633B69" w:rsidR="00DD4C50" w:rsidRDefault="00DD4C50" w:rsidRPr="00DD4C50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  <w:sectPr w:rsidR="00DD4C50" w:rsidRPr="00DD4C50" w:rsidSect="00B370E7">
          <w:headerReference r:id="rId10" w:type="default"/>
          <w:headerReference r:id="rId11" w:type="firs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B370E7" w:rsidR="00B370E7" w:rsidRDefault="00B370E7" w:rsidRPr="005854C2">
      <w:pPr>
        <w:tabs>
          <w:tab w:pos="284" w:val="left"/>
        </w:tabs>
        <w:autoSpaceDE w:val="false"/>
        <w:autoSpaceDN w:val="false"/>
        <w:adjustRightInd w:val="false"/>
        <w:spacing w:line="192" w:lineRule="auto"/>
        <w:ind w:firstLine="10490"/>
        <w:jc w:val="both"/>
        <w:rPr>
          <w:sz w:val="30"/>
          <w:szCs w:val="30"/>
        </w:rPr>
      </w:pPr>
      <w:r w:rsidRPr="005854C2">
        <w:rPr>
          <w:sz w:val="30"/>
          <w:szCs w:val="30"/>
        </w:rPr>
        <w:lastRenderedPageBreak/>
        <w:t xml:space="preserve">Приложение </w:t>
      </w:r>
    </w:p>
    <w:p w:rsidP="00B370E7" w:rsidR="00B370E7" w:rsidRDefault="00B370E7" w:rsidRPr="005854C2">
      <w:pPr>
        <w:tabs>
          <w:tab w:pos="284" w:val="left"/>
        </w:tabs>
        <w:autoSpaceDE w:val="false"/>
        <w:autoSpaceDN w:val="false"/>
        <w:adjustRightInd w:val="false"/>
        <w:spacing w:line="192" w:lineRule="auto"/>
        <w:ind w:firstLine="10490"/>
        <w:jc w:val="both"/>
        <w:rPr>
          <w:sz w:val="30"/>
          <w:szCs w:val="30"/>
        </w:rPr>
      </w:pPr>
      <w:r w:rsidRPr="005854C2">
        <w:rPr>
          <w:sz w:val="30"/>
          <w:szCs w:val="30"/>
        </w:rPr>
        <w:t>к распоряжению</w:t>
      </w:r>
    </w:p>
    <w:p w:rsidP="00B370E7" w:rsidR="00B370E7" w:rsidRDefault="00B370E7" w:rsidRPr="005854C2">
      <w:pPr>
        <w:tabs>
          <w:tab w:pos="284" w:val="left"/>
        </w:tabs>
        <w:autoSpaceDE w:val="false"/>
        <w:autoSpaceDN w:val="false"/>
        <w:adjustRightInd w:val="false"/>
        <w:spacing w:line="192" w:lineRule="auto"/>
        <w:ind w:firstLine="10490"/>
        <w:jc w:val="both"/>
        <w:rPr>
          <w:sz w:val="30"/>
          <w:szCs w:val="30"/>
        </w:rPr>
      </w:pPr>
      <w:r w:rsidRPr="005854C2">
        <w:rPr>
          <w:sz w:val="30"/>
          <w:szCs w:val="30"/>
        </w:rPr>
        <w:t xml:space="preserve">администрации города </w:t>
      </w:r>
    </w:p>
    <w:p w:rsidP="00B370E7" w:rsidR="00B370E7" w:rsidRDefault="00B370E7" w:rsidRPr="005854C2">
      <w:pPr>
        <w:tabs>
          <w:tab w:pos="284" w:val="left"/>
        </w:tabs>
        <w:autoSpaceDE w:val="false"/>
        <w:autoSpaceDN w:val="false"/>
        <w:adjustRightInd w:val="false"/>
        <w:spacing w:line="192" w:lineRule="auto"/>
        <w:ind w:firstLine="10490"/>
        <w:jc w:val="both"/>
        <w:rPr>
          <w:sz w:val="30"/>
          <w:szCs w:val="30"/>
        </w:rPr>
      </w:pPr>
      <w:r w:rsidRPr="005854C2">
        <w:rPr>
          <w:sz w:val="30"/>
          <w:szCs w:val="30"/>
        </w:rPr>
        <w:t>от ____________№ __________</w:t>
      </w:r>
    </w:p>
    <w:p w:rsidR="00B370E7" w:rsidRDefault="00B370E7"/>
    <w:tbl>
      <w:tblPr>
        <w:tblW w:type="dxa" w:w="15594"/>
        <w:tblInd w:type="dxa" w:w="-3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10"/>
        <w:gridCol w:w="567"/>
        <w:gridCol w:w="1559"/>
        <w:gridCol w:w="1276"/>
        <w:gridCol w:w="2551"/>
        <w:gridCol w:w="1225"/>
        <w:gridCol w:w="1610"/>
        <w:gridCol w:w="993"/>
        <w:gridCol w:w="5103"/>
      </w:tblGrid>
      <w:tr w:rsidR="00AC4344" w:rsidRPr="00B8072F" w:rsidTr="00B370E7">
        <w:trPr>
          <w:trHeight w:val="1859"/>
        </w:trPr>
        <w:tc>
          <w:tcPr>
            <w:tcW w:type="dxa" w:w="710"/>
            <w:tcBorders>
              <w:top w:color="auto" w:space="0" w:sz="4" w:val="single"/>
            </w:tcBorders>
            <w:shd w:color="auto" w:fill="auto" w:val="clear"/>
            <w:noWrap/>
          </w:tcPr>
          <w:p w:rsidP="005854C2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«1.1</w:t>
            </w:r>
          </w:p>
        </w:tc>
        <w:tc>
          <w:tcPr>
            <w:tcW w:type="dxa" w:w="567"/>
            <w:tcBorders>
              <w:top w:color="auto" w:space="0" w:sz="4" w:val="single"/>
            </w:tcBorders>
            <w:shd w:color="auto" w:fill="auto" w:val="clear"/>
            <w:noWrap/>
          </w:tcPr>
          <w:p w:rsidP="00B8072F" w:rsidR="00A36235" w:rsidRDefault="003F61AA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type="dxa" w:w="1559"/>
            <w:tcBorders>
              <w:top w:color="auto" w:space="0" w:sz="4" w:val="single"/>
            </w:tcBorders>
            <w:shd w:color="auto" w:fill="auto" w:val="clear"/>
          </w:tcPr>
          <w:p w:rsidP="003F61AA" w:rsidR="00A36235" w:rsidRDefault="003F61AA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Красноярска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type="dxa" w:w="1276"/>
            <w:tcBorders>
              <w:top w:color="auto" w:space="0" w:sz="4" w:val="single"/>
            </w:tcBorders>
            <w:shd w:color="auto" w:fill="auto" w:val="clear"/>
            <w:noWrap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11302994040200130</w:t>
            </w:r>
          </w:p>
        </w:tc>
        <w:tc>
          <w:tcPr>
            <w:tcW w:type="dxa" w:w="2551"/>
            <w:tcBorders>
              <w:top w:color="auto" w:space="0" w:sz="4" w:val="single"/>
            </w:tcBorders>
            <w:shd w:color="auto" w:fill="auto" w:val="clear"/>
          </w:tcPr>
          <w:p w:rsidP="00B370E7" w:rsidR="00A36235" w:rsidRDefault="005854C2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36235" w:rsidRPr="00B8072F">
              <w:rPr>
                <w:sz w:val="22"/>
                <w:szCs w:val="22"/>
              </w:rPr>
              <w:t>рочие доходы от ко</w:t>
            </w:r>
            <w:r w:rsidR="00A36235" w:rsidRPr="00B8072F">
              <w:rPr>
                <w:sz w:val="22"/>
                <w:szCs w:val="22"/>
              </w:rPr>
              <w:t>м</w:t>
            </w:r>
            <w:r w:rsidR="00A36235" w:rsidRPr="00B8072F">
              <w:rPr>
                <w:sz w:val="22"/>
                <w:szCs w:val="22"/>
              </w:rPr>
              <w:t>пенсации затрат бюдж</w:t>
            </w:r>
            <w:r w:rsidR="00A36235" w:rsidRPr="00B8072F">
              <w:rPr>
                <w:sz w:val="22"/>
                <w:szCs w:val="22"/>
              </w:rPr>
              <w:t>е</w:t>
            </w:r>
            <w:r w:rsidR="00A36235" w:rsidRPr="00B8072F">
              <w:rPr>
                <w:sz w:val="22"/>
                <w:szCs w:val="22"/>
              </w:rPr>
              <w:t>тов городских округов (возврат остатков субс</w:t>
            </w:r>
            <w:r w:rsidR="00A36235" w:rsidRPr="00B8072F">
              <w:rPr>
                <w:sz w:val="22"/>
                <w:szCs w:val="22"/>
              </w:rPr>
              <w:t>и</w:t>
            </w:r>
            <w:r w:rsidR="00A36235" w:rsidRPr="00B8072F">
              <w:rPr>
                <w:sz w:val="22"/>
                <w:szCs w:val="22"/>
              </w:rPr>
              <w:t>дий, субвенций и иных межбюджетных тран</w:t>
            </w:r>
            <w:r w:rsidR="00A36235" w:rsidRPr="00B8072F">
              <w:rPr>
                <w:sz w:val="22"/>
                <w:szCs w:val="22"/>
              </w:rPr>
              <w:t>с</w:t>
            </w:r>
            <w:r w:rsidR="00A36235" w:rsidRPr="00B8072F">
              <w:rPr>
                <w:sz w:val="22"/>
                <w:szCs w:val="22"/>
              </w:rPr>
              <w:t>фертов, имеющих цел</w:t>
            </w:r>
            <w:r w:rsidR="00A36235" w:rsidRPr="00B8072F">
              <w:rPr>
                <w:sz w:val="22"/>
                <w:szCs w:val="22"/>
              </w:rPr>
              <w:t>е</w:t>
            </w:r>
            <w:r w:rsidR="00A36235" w:rsidRPr="00B8072F">
              <w:rPr>
                <w:sz w:val="22"/>
                <w:szCs w:val="22"/>
              </w:rPr>
              <w:t>вое назначение, прошлых лет, полученных за счет средств бюджета субъе</w:t>
            </w:r>
            <w:r w:rsidR="00A36235" w:rsidRPr="00B8072F">
              <w:rPr>
                <w:sz w:val="22"/>
                <w:szCs w:val="22"/>
              </w:rPr>
              <w:t>к</w:t>
            </w:r>
            <w:r w:rsidR="00A36235" w:rsidRPr="00B8072F">
              <w:rPr>
                <w:sz w:val="22"/>
                <w:szCs w:val="22"/>
              </w:rPr>
              <w:t>та)</w:t>
            </w:r>
          </w:p>
        </w:tc>
        <w:tc>
          <w:tcPr>
            <w:tcW w:type="dxa" w:w="1225"/>
            <w:tcBorders>
              <w:top w:color="auto" w:space="0" w:sz="4" w:val="single"/>
            </w:tcBorders>
            <w:shd w:color="auto" w:fill="auto" w:val="clear"/>
          </w:tcPr>
          <w:p w:rsidP="00B370E7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иной метод</w:t>
            </w:r>
          </w:p>
        </w:tc>
        <w:tc>
          <w:tcPr>
            <w:tcW w:type="dxa" w:w="1610"/>
            <w:tcBorders>
              <w:top w:color="auto" w:space="0" w:sz="4" w:val="single"/>
            </w:tcBorders>
            <w:shd w:color="auto" w:fill="auto" w:val="clear"/>
            <w:noWrap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Д=</w:t>
            </w:r>
            <w:proofErr w:type="spellStart"/>
            <w:r w:rsidRPr="00B8072F">
              <w:rPr>
                <w:sz w:val="22"/>
                <w:szCs w:val="22"/>
              </w:rPr>
              <w:t>Дск+ДЗк</w:t>
            </w:r>
            <w:proofErr w:type="spellEnd"/>
          </w:p>
        </w:tc>
        <w:tc>
          <w:tcPr>
            <w:tcW w:type="dxa" w:w="993"/>
            <w:tcBorders>
              <w:top w:color="auto" w:space="0" w:sz="4" w:val="single"/>
            </w:tcBorders>
            <w:shd w:color="auto" w:fill="auto" w:val="clear"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</w:p>
        </w:tc>
        <w:tc>
          <w:tcPr>
            <w:tcW w:type="dxa" w:w="5103"/>
            <w:tcBorders>
              <w:top w:color="auto" w:space="0" w:sz="4" w:val="single"/>
            </w:tcBorders>
            <w:shd w:color="auto" w:fill="auto" w:val="clear"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Д</w:t>
            </w:r>
            <w:r w:rsidR="00B370E7">
              <w:rPr>
                <w:sz w:val="22"/>
                <w:szCs w:val="22"/>
              </w:rPr>
              <w:t xml:space="preserve"> – </w:t>
            </w:r>
            <w:r w:rsidRPr="00B8072F">
              <w:rPr>
                <w:sz w:val="22"/>
                <w:szCs w:val="22"/>
              </w:rPr>
              <w:t>прогнозируемый объ</w:t>
            </w:r>
            <w:r w:rsidR="005854C2">
              <w:rPr>
                <w:sz w:val="22"/>
                <w:szCs w:val="22"/>
              </w:rPr>
              <w:t>е</w:t>
            </w:r>
            <w:r w:rsidRPr="00B8072F">
              <w:rPr>
                <w:sz w:val="22"/>
                <w:szCs w:val="22"/>
              </w:rPr>
              <w:t>м доходов, тыс. руб.;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proofErr w:type="spellStart"/>
            <w:r w:rsidRPr="00B8072F">
              <w:rPr>
                <w:sz w:val="22"/>
                <w:szCs w:val="22"/>
              </w:rPr>
              <w:t>Дск</w:t>
            </w:r>
            <w:proofErr w:type="spellEnd"/>
            <w:r w:rsidR="00B370E7">
              <w:rPr>
                <w:sz w:val="22"/>
                <w:szCs w:val="22"/>
              </w:rPr>
              <w:t xml:space="preserve"> –</w:t>
            </w:r>
            <w:r w:rsidRPr="00B8072F">
              <w:rPr>
                <w:sz w:val="22"/>
                <w:szCs w:val="22"/>
              </w:rPr>
              <w:t xml:space="preserve"> прогнозируемый объем возврата в бюджет города в очередном финансовом году остатков су</w:t>
            </w:r>
            <w:r w:rsidRPr="00B8072F">
              <w:rPr>
                <w:sz w:val="22"/>
                <w:szCs w:val="22"/>
              </w:rPr>
              <w:t>б</w:t>
            </w:r>
            <w:r w:rsidRPr="00B8072F">
              <w:rPr>
                <w:sz w:val="22"/>
                <w:szCs w:val="22"/>
              </w:rPr>
              <w:t>сидий субвенций и иных межбюджетных трансфе</w:t>
            </w:r>
            <w:r w:rsidRPr="00B8072F">
              <w:rPr>
                <w:sz w:val="22"/>
                <w:szCs w:val="22"/>
              </w:rPr>
              <w:t>р</w:t>
            </w:r>
            <w:r w:rsidRPr="00B8072F">
              <w:rPr>
                <w:sz w:val="22"/>
                <w:szCs w:val="22"/>
              </w:rPr>
              <w:t>тов, имеющих целевое назначение, прошлых лет, полученных за счет средств бюджета субъекта, тыс. руб.</w:t>
            </w:r>
            <w:r w:rsidR="005854C2">
              <w:rPr>
                <w:sz w:val="22"/>
                <w:szCs w:val="22"/>
              </w:rPr>
              <w:t>;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proofErr w:type="spellStart"/>
            <w:r w:rsidRPr="00B8072F">
              <w:rPr>
                <w:sz w:val="22"/>
                <w:szCs w:val="22"/>
              </w:rPr>
              <w:t>ДЗк</w:t>
            </w:r>
            <w:proofErr w:type="spellEnd"/>
            <w:r w:rsidRPr="00B8072F">
              <w:rPr>
                <w:sz w:val="22"/>
                <w:szCs w:val="22"/>
              </w:rPr>
              <w:t xml:space="preserve"> – дебиторская задолженность, планируемая к возврату в бюджет города в очередном финансовом году по разным основаниям, тыс. руб.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 xml:space="preserve">Источники данных: 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 xml:space="preserve">информация о выставленных </w:t>
            </w:r>
            <w:proofErr w:type="gramStart"/>
            <w:r w:rsidRPr="00B8072F">
              <w:rPr>
                <w:sz w:val="22"/>
                <w:szCs w:val="22"/>
              </w:rPr>
              <w:t>требованиях</w:t>
            </w:r>
            <w:proofErr w:type="gramEnd"/>
            <w:r w:rsidRPr="00B8072F">
              <w:rPr>
                <w:sz w:val="22"/>
                <w:szCs w:val="22"/>
              </w:rPr>
              <w:t xml:space="preserve"> о возвр</w:t>
            </w:r>
            <w:r w:rsidRPr="00B8072F">
              <w:rPr>
                <w:sz w:val="22"/>
                <w:szCs w:val="22"/>
              </w:rPr>
              <w:t>а</w:t>
            </w:r>
            <w:r w:rsidRPr="00B8072F">
              <w:rPr>
                <w:sz w:val="22"/>
                <w:szCs w:val="22"/>
              </w:rPr>
              <w:t>те в бюджет города целевых средств, исковых тр</w:t>
            </w:r>
            <w:r w:rsidRPr="00B8072F">
              <w:rPr>
                <w:sz w:val="22"/>
                <w:szCs w:val="22"/>
              </w:rPr>
              <w:t>е</w:t>
            </w:r>
            <w:r w:rsidRPr="00B8072F">
              <w:rPr>
                <w:sz w:val="22"/>
                <w:szCs w:val="22"/>
              </w:rPr>
              <w:t>бованиях;</w:t>
            </w:r>
          </w:p>
          <w:p w:rsidP="005854C2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данные бюджетной отч</w:t>
            </w:r>
            <w:r w:rsidR="005854C2">
              <w:rPr>
                <w:sz w:val="22"/>
                <w:szCs w:val="22"/>
              </w:rPr>
              <w:t>е</w:t>
            </w:r>
            <w:r w:rsidRPr="00B8072F">
              <w:rPr>
                <w:sz w:val="22"/>
                <w:szCs w:val="22"/>
              </w:rPr>
              <w:t>тности</w:t>
            </w:r>
          </w:p>
        </w:tc>
      </w:tr>
      <w:tr w:rsidR="00AC4344" w:rsidRPr="00B8072F" w:rsidTr="00B370E7">
        <w:trPr>
          <w:trHeight w:val="2033"/>
        </w:trPr>
        <w:tc>
          <w:tcPr>
            <w:tcW w:type="dxa" w:w="710"/>
            <w:shd w:color="auto" w:fill="auto" w:val="clear"/>
            <w:noWrap/>
          </w:tcPr>
          <w:p w:rsidP="005854C2" w:rsidR="00A36235" w:rsidRDefault="00633B69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3</w:t>
            </w:r>
          </w:p>
        </w:tc>
        <w:tc>
          <w:tcPr>
            <w:tcW w:type="dxa" w:w="567"/>
            <w:shd w:color="auto" w:fill="auto" w:val="clear"/>
            <w:noWrap/>
          </w:tcPr>
          <w:p w:rsidP="00B8072F" w:rsidR="00A36235" w:rsidRDefault="003F61AA" w:rsidRPr="00B8072F">
            <w:pPr>
              <w:tabs>
                <w:tab w:pos="459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type="dxa" w:w="1559"/>
            <w:shd w:color="auto" w:fill="auto" w:val="clear"/>
          </w:tcPr>
          <w:p w:rsidP="005854C2" w:rsidR="00A36235" w:rsidRDefault="003F61AA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3F61AA">
              <w:rPr>
                <w:sz w:val="22"/>
                <w:szCs w:val="22"/>
              </w:rPr>
              <w:t>Администр</w:t>
            </w:r>
            <w:r w:rsidRPr="003F61AA">
              <w:rPr>
                <w:sz w:val="22"/>
                <w:szCs w:val="22"/>
              </w:rPr>
              <w:t>а</w:t>
            </w:r>
            <w:r w:rsidRPr="003F61AA">
              <w:rPr>
                <w:sz w:val="22"/>
                <w:szCs w:val="22"/>
              </w:rPr>
              <w:t>ция города Красноярска</w:t>
            </w:r>
          </w:p>
        </w:tc>
        <w:tc>
          <w:tcPr>
            <w:tcW w:type="dxa" w:w="1276"/>
            <w:shd w:color="auto" w:fill="auto" w:val="clear"/>
            <w:noWrap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11302994040800130</w:t>
            </w:r>
          </w:p>
        </w:tc>
        <w:tc>
          <w:tcPr>
            <w:tcW w:type="dxa" w:w="2551"/>
            <w:shd w:color="auto" w:fill="auto" w:val="clear"/>
          </w:tcPr>
          <w:p w:rsidP="00B370E7" w:rsidR="00A36235" w:rsidRDefault="005854C2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36235" w:rsidRPr="00B8072F">
              <w:rPr>
                <w:sz w:val="22"/>
                <w:szCs w:val="22"/>
              </w:rPr>
              <w:t>рочие доходы от ко</w:t>
            </w:r>
            <w:r w:rsidR="00A36235" w:rsidRPr="00B8072F">
              <w:rPr>
                <w:sz w:val="22"/>
                <w:szCs w:val="22"/>
              </w:rPr>
              <w:t>м</w:t>
            </w:r>
            <w:r w:rsidR="00A36235" w:rsidRPr="00B8072F">
              <w:rPr>
                <w:sz w:val="22"/>
                <w:szCs w:val="22"/>
              </w:rPr>
              <w:t>пенсации затрат бюдж</w:t>
            </w:r>
            <w:r w:rsidR="00A36235" w:rsidRPr="00B8072F">
              <w:rPr>
                <w:sz w:val="22"/>
                <w:szCs w:val="22"/>
              </w:rPr>
              <w:t>е</w:t>
            </w:r>
            <w:r w:rsidR="00A36235" w:rsidRPr="00B8072F">
              <w:rPr>
                <w:sz w:val="22"/>
                <w:szCs w:val="22"/>
              </w:rPr>
              <w:t>тов городских округов (возврат остатков субс</w:t>
            </w:r>
            <w:r w:rsidR="00A36235" w:rsidRPr="00B8072F">
              <w:rPr>
                <w:sz w:val="22"/>
                <w:szCs w:val="22"/>
              </w:rPr>
              <w:t>и</w:t>
            </w:r>
            <w:r w:rsidR="00A36235" w:rsidRPr="00B8072F">
              <w:rPr>
                <w:sz w:val="22"/>
                <w:szCs w:val="22"/>
              </w:rPr>
              <w:t>дий, субвенций и иных межбюджетных тран</w:t>
            </w:r>
            <w:r w:rsidR="00A36235" w:rsidRPr="00B8072F">
              <w:rPr>
                <w:sz w:val="22"/>
                <w:szCs w:val="22"/>
              </w:rPr>
              <w:t>с</w:t>
            </w:r>
            <w:r w:rsidR="00A36235" w:rsidRPr="00B8072F">
              <w:rPr>
                <w:sz w:val="22"/>
                <w:szCs w:val="22"/>
              </w:rPr>
              <w:t>фертов, имеющих цел</w:t>
            </w:r>
            <w:r w:rsidR="00A36235" w:rsidRPr="00B8072F">
              <w:rPr>
                <w:sz w:val="22"/>
                <w:szCs w:val="22"/>
              </w:rPr>
              <w:t>е</w:t>
            </w:r>
            <w:r w:rsidR="00A36235" w:rsidRPr="00B8072F">
              <w:rPr>
                <w:sz w:val="22"/>
                <w:szCs w:val="22"/>
              </w:rPr>
              <w:t>вое назначение, прошлых лет, полученных за счет средств федерального бюджета)</w:t>
            </w:r>
          </w:p>
        </w:tc>
        <w:tc>
          <w:tcPr>
            <w:tcW w:type="dxa" w:w="1225"/>
            <w:shd w:color="auto" w:fill="auto" w:val="clear"/>
            <w:noWrap/>
          </w:tcPr>
          <w:p w:rsidP="00B370E7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иной метод</w:t>
            </w:r>
          </w:p>
        </w:tc>
        <w:tc>
          <w:tcPr>
            <w:tcW w:type="dxa" w:w="1610"/>
            <w:shd w:color="auto" w:fill="auto" w:val="clear"/>
            <w:noWrap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Д=</w:t>
            </w:r>
            <w:proofErr w:type="spellStart"/>
            <w:r w:rsidRPr="00B8072F">
              <w:rPr>
                <w:sz w:val="22"/>
                <w:szCs w:val="22"/>
              </w:rPr>
              <w:t>Дсф+ДЗф</w:t>
            </w:r>
            <w:proofErr w:type="spellEnd"/>
          </w:p>
        </w:tc>
        <w:tc>
          <w:tcPr>
            <w:tcW w:type="dxa" w:w="993"/>
            <w:shd w:color="auto" w:fill="auto" w:val="clear"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</w:p>
        </w:tc>
        <w:tc>
          <w:tcPr>
            <w:tcW w:type="dxa" w:w="5103"/>
            <w:shd w:color="auto" w:fill="auto" w:val="clear"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 xml:space="preserve">Д </w:t>
            </w:r>
            <w:r w:rsidR="00B370E7">
              <w:rPr>
                <w:sz w:val="22"/>
                <w:szCs w:val="22"/>
              </w:rPr>
              <w:t>–</w:t>
            </w:r>
            <w:r w:rsidRPr="00B8072F">
              <w:rPr>
                <w:sz w:val="22"/>
                <w:szCs w:val="22"/>
              </w:rPr>
              <w:t xml:space="preserve"> прогнозируемый объ</w:t>
            </w:r>
            <w:r w:rsidR="005854C2">
              <w:rPr>
                <w:sz w:val="22"/>
                <w:szCs w:val="22"/>
              </w:rPr>
              <w:t>е</w:t>
            </w:r>
            <w:r w:rsidRPr="00B8072F">
              <w:rPr>
                <w:sz w:val="22"/>
                <w:szCs w:val="22"/>
              </w:rPr>
              <w:t>м доходов, тыс. руб.;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proofErr w:type="spellStart"/>
            <w:r w:rsidRPr="00B8072F">
              <w:rPr>
                <w:sz w:val="22"/>
                <w:szCs w:val="22"/>
              </w:rPr>
              <w:t>Дсф</w:t>
            </w:r>
            <w:proofErr w:type="spellEnd"/>
            <w:r w:rsidR="00B370E7">
              <w:rPr>
                <w:sz w:val="22"/>
                <w:szCs w:val="22"/>
              </w:rPr>
              <w:t xml:space="preserve"> –</w:t>
            </w:r>
            <w:r w:rsidRPr="00B8072F">
              <w:rPr>
                <w:sz w:val="22"/>
                <w:szCs w:val="22"/>
              </w:rPr>
              <w:t xml:space="preserve"> прогнозируемый объем возврата в бюджет города в очередном финансовом году остатков су</w:t>
            </w:r>
            <w:r w:rsidRPr="00B8072F">
              <w:rPr>
                <w:sz w:val="22"/>
                <w:szCs w:val="22"/>
              </w:rPr>
              <w:t>б</w:t>
            </w:r>
            <w:r w:rsidRPr="00B8072F">
              <w:rPr>
                <w:sz w:val="22"/>
                <w:szCs w:val="22"/>
              </w:rPr>
              <w:t>сидий субвенций и иных межбюджетных трансфе</w:t>
            </w:r>
            <w:r w:rsidRPr="00B8072F">
              <w:rPr>
                <w:sz w:val="22"/>
                <w:szCs w:val="22"/>
              </w:rPr>
              <w:t>р</w:t>
            </w:r>
            <w:r w:rsidRPr="00B8072F">
              <w:rPr>
                <w:sz w:val="22"/>
                <w:szCs w:val="22"/>
              </w:rPr>
              <w:t>тов, имеющих целевое назначение, прошлых лет, полученных за счет средств федерального бюджета, тыс. руб.</w:t>
            </w:r>
            <w:r w:rsidR="005854C2">
              <w:rPr>
                <w:sz w:val="22"/>
                <w:szCs w:val="22"/>
              </w:rPr>
              <w:t>;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proofErr w:type="spellStart"/>
            <w:r w:rsidRPr="00B8072F">
              <w:rPr>
                <w:sz w:val="22"/>
                <w:szCs w:val="22"/>
              </w:rPr>
              <w:t>ДЗф</w:t>
            </w:r>
            <w:proofErr w:type="spellEnd"/>
            <w:r w:rsidRPr="00B8072F">
              <w:rPr>
                <w:sz w:val="22"/>
                <w:szCs w:val="22"/>
              </w:rPr>
              <w:t xml:space="preserve"> – дебиторская задолженность, планируемая к возврату в бюджет города в очередном финансовом году по разным основаниям, тыс. руб.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 xml:space="preserve">Источники данных: 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 xml:space="preserve">информация о выставленных </w:t>
            </w:r>
            <w:proofErr w:type="gramStart"/>
            <w:r w:rsidRPr="00B8072F">
              <w:rPr>
                <w:sz w:val="22"/>
                <w:szCs w:val="22"/>
              </w:rPr>
              <w:t>требованиях</w:t>
            </w:r>
            <w:proofErr w:type="gramEnd"/>
            <w:r w:rsidRPr="00B8072F">
              <w:rPr>
                <w:sz w:val="22"/>
                <w:szCs w:val="22"/>
              </w:rPr>
              <w:t xml:space="preserve"> о возвр</w:t>
            </w:r>
            <w:r w:rsidRPr="00B8072F">
              <w:rPr>
                <w:sz w:val="22"/>
                <w:szCs w:val="22"/>
              </w:rPr>
              <w:t>а</w:t>
            </w:r>
            <w:r w:rsidRPr="00B8072F">
              <w:rPr>
                <w:sz w:val="22"/>
                <w:szCs w:val="22"/>
              </w:rPr>
              <w:t>те в бюджет города целевых средств, исковых тр</w:t>
            </w:r>
            <w:r w:rsidRPr="00B8072F">
              <w:rPr>
                <w:sz w:val="22"/>
                <w:szCs w:val="22"/>
              </w:rPr>
              <w:t>е</w:t>
            </w:r>
            <w:r w:rsidRPr="00B8072F">
              <w:rPr>
                <w:sz w:val="22"/>
                <w:szCs w:val="22"/>
              </w:rPr>
              <w:t>бованиях;</w:t>
            </w:r>
          </w:p>
          <w:p w:rsidP="005854C2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данные бюджетной отч</w:t>
            </w:r>
            <w:r w:rsidR="005854C2">
              <w:rPr>
                <w:sz w:val="22"/>
                <w:szCs w:val="22"/>
              </w:rPr>
              <w:t>е</w:t>
            </w:r>
            <w:r w:rsidRPr="00B8072F">
              <w:rPr>
                <w:sz w:val="22"/>
                <w:szCs w:val="22"/>
              </w:rPr>
              <w:t>тности</w:t>
            </w:r>
          </w:p>
        </w:tc>
      </w:tr>
      <w:tr w:rsidR="00AC4344" w:rsidRPr="00B8072F" w:rsidTr="00B370E7">
        <w:trPr>
          <w:trHeight w:val="2033"/>
        </w:trPr>
        <w:tc>
          <w:tcPr>
            <w:tcW w:type="dxa" w:w="710"/>
            <w:shd w:color="auto" w:fill="auto" w:val="clear"/>
            <w:noWrap/>
          </w:tcPr>
          <w:p w:rsidP="005854C2" w:rsidR="00A36235" w:rsidRDefault="00633B69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type="dxa" w:w="567"/>
            <w:shd w:color="auto" w:fill="auto" w:val="clear"/>
            <w:noWrap/>
          </w:tcPr>
          <w:p w:rsidP="00B8072F" w:rsidR="00A36235" w:rsidRDefault="003F61AA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type="dxa" w:w="1559"/>
            <w:shd w:color="auto" w:fill="auto" w:val="clear"/>
          </w:tcPr>
          <w:p w:rsidP="00B8072F" w:rsidR="00A36235" w:rsidRDefault="003F61AA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3F61AA">
              <w:rPr>
                <w:sz w:val="22"/>
                <w:szCs w:val="22"/>
              </w:rPr>
              <w:t>Администр</w:t>
            </w:r>
            <w:r w:rsidRPr="003F61AA">
              <w:rPr>
                <w:sz w:val="22"/>
                <w:szCs w:val="22"/>
              </w:rPr>
              <w:t>а</w:t>
            </w:r>
            <w:r w:rsidRPr="003F61AA">
              <w:rPr>
                <w:sz w:val="22"/>
                <w:szCs w:val="22"/>
              </w:rPr>
              <w:t>ция города Красноярска</w:t>
            </w:r>
          </w:p>
        </w:tc>
        <w:tc>
          <w:tcPr>
            <w:tcW w:type="dxa" w:w="1276"/>
            <w:shd w:color="auto" w:fill="auto" w:val="clear"/>
            <w:noWrap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11302064040000130</w:t>
            </w:r>
          </w:p>
        </w:tc>
        <w:tc>
          <w:tcPr>
            <w:tcW w:type="dxa" w:w="2551"/>
            <w:shd w:color="auto" w:fill="auto" w:val="clear"/>
          </w:tcPr>
          <w:p w:rsidP="00B370E7" w:rsidR="005854C2" w:rsidRDefault="005854C2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36235" w:rsidRPr="00B8072F">
              <w:rPr>
                <w:sz w:val="22"/>
                <w:szCs w:val="22"/>
              </w:rPr>
              <w:t xml:space="preserve">оходы, поступающие </w:t>
            </w:r>
          </w:p>
          <w:p w:rsidP="00B370E7" w:rsidR="005854C2" w:rsidRDefault="00A36235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 xml:space="preserve">в порядке возмещения расходов, понесенных </w:t>
            </w:r>
          </w:p>
          <w:p w:rsidP="00B370E7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в связи с эксплуатацией имущества городских округов</w:t>
            </w:r>
          </w:p>
        </w:tc>
        <w:tc>
          <w:tcPr>
            <w:tcW w:type="dxa" w:w="1225"/>
            <w:shd w:color="auto" w:fill="auto" w:val="clear"/>
            <w:noWrap/>
          </w:tcPr>
          <w:p w:rsidP="00B370E7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прямой</w:t>
            </w:r>
          </w:p>
        </w:tc>
        <w:tc>
          <w:tcPr>
            <w:tcW w:type="dxa" w:w="1610"/>
            <w:shd w:color="auto" w:fill="auto" w:val="clear"/>
            <w:noWrap/>
          </w:tcPr>
          <w:p w:rsidP="00B370E7" w:rsidR="00B370E7" w:rsidRDefault="00A36235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 xml:space="preserve">Д = (∑ </w:t>
            </w:r>
            <w:proofErr w:type="spellStart"/>
            <w:r w:rsidRPr="00B8072F">
              <w:rPr>
                <w:sz w:val="22"/>
                <w:szCs w:val="22"/>
              </w:rPr>
              <w:t>Кi</w:t>
            </w:r>
            <w:proofErr w:type="spellEnd"/>
            <w:r w:rsidRPr="00B8072F">
              <w:rPr>
                <w:sz w:val="22"/>
                <w:szCs w:val="22"/>
              </w:rPr>
              <w:t xml:space="preserve"> </w:t>
            </w:r>
            <w:r w:rsidR="00B370E7">
              <w:rPr>
                <w:sz w:val="22"/>
                <w:szCs w:val="22"/>
              </w:rPr>
              <w:t xml:space="preserve">– </w:t>
            </w:r>
            <w:proofErr w:type="spellStart"/>
            <w:r w:rsidRPr="00B8072F">
              <w:rPr>
                <w:sz w:val="22"/>
                <w:szCs w:val="22"/>
              </w:rPr>
              <w:t>Красторг</w:t>
            </w:r>
            <w:proofErr w:type="spellEnd"/>
            <w:r w:rsidRPr="00B8072F">
              <w:rPr>
                <w:sz w:val="22"/>
                <w:szCs w:val="22"/>
              </w:rPr>
              <w:t xml:space="preserve">  +</w:t>
            </w:r>
            <w:r w:rsidR="00B370E7">
              <w:rPr>
                <w:sz w:val="22"/>
                <w:szCs w:val="22"/>
              </w:rPr>
              <w:t xml:space="preserve"> </w:t>
            </w:r>
            <w:proofErr w:type="spellStart"/>
            <w:r w:rsidRPr="00B8072F">
              <w:rPr>
                <w:sz w:val="22"/>
                <w:szCs w:val="22"/>
              </w:rPr>
              <w:t>Кнов</w:t>
            </w:r>
            <w:proofErr w:type="spellEnd"/>
            <w:r w:rsidRPr="00B8072F">
              <w:rPr>
                <w:sz w:val="22"/>
                <w:szCs w:val="22"/>
              </w:rPr>
              <w:t>)*Ик</w:t>
            </w:r>
            <w:proofErr w:type="gramStart"/>
            <w:r w:rsidRPr="00B8072F">
              <w:rPr>
                <w:sz w:val="22"/>
                <w:szCs w:val="22"/>
              </w:rPr>
              <w:t>*С</w:t>
            </w:r>
            <w:proofErr w:type="gramEnd"/>
            <w:r w:rsidRPr="00B8072F">
              <w:rPr>
                <w:sz w:val="22"/>
                <w:szCs w:val="22"/>
              </w:rPr>
              <w:t>+</w:t>
            </w:r>
          </w:p>
          <w:p w:rsidP="00B370E7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proofErr w:type="spellStart"/>
            <w:r w:rsidRPr="00B8072F">
              <w:rPr>
                <w:sz w:val="22"/>
                <w:szCs w:val="22"/>
              </w:rPr>
              <w:t>Дз</w:t>
            </w:r>
            <w:proofErr w:type="spellEnd"/>
            <w:r w:rsidRPr="00B8072F">
              <w:rPr>
                <w:sz w:val="22"/>
                <w:szCs w:val="22"/>
              </w:rPr>
              <w:t>*</w:t>
            </w:r>
            <w:r w:rsidRPr="00B8072F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type="dxa" w:w="993"/>
            <w:shd w:color="auto" w:fill="auto" w:val="clear"/>
          </w:tcPr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R=30%</w:t>
            </w:r>
          </w:p>
        </w:tc>
        <w:tc>
          <w:tcPr>
            <w:tcW w:type="dxa" w:w="5103"/>
            <w:shd w:color="auto" w:fill="auto" w:val="clear"/>
          </w:tcPr>
          <w:p w:rsidP="00B8072F" w:rsidR="00AC4344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Д – прогнозируемый объ</w:t>
            </w:r>
            <w:r w:rsidR="005854C2">
              <w:rPr>
                <w:sz w:val="22"/>
                <w:szCs w:val="22"/>
              </w:rPr>
              <w:t>е</w:t>
            </w:r>
            <w:r w:rsidRPr="00B8072F">
              <w:rPr>
                <w:sz w:val="22"/>
                <w:szCs w:val="22"/>
              </w:rPr>
              <w:t>м доходов, тыс. руб.;</w:t>
            </w:r>
            <w:r w:rsidR="00AC4344" w:rsidRPr="00B8072F">
              <w:rPr>
                <w:sz w:val="22"/>
                <w:szCs w:val="22"/>
              </w:rPr>
              <w:t xml:space="preserve"> 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proofErr w:type="spellStart"/>
            <w:proofErr w:type="gramStart"/>
            <w:r w:rsidRPr="00B8072F">
              <w:rPr>
                <w:sz w:val="22"/>
                <w:szCs w:val="22"/>
              </w:rPr>
              <w:t>Кi</w:t>
            </w:r>
            <w:proofErr w:type="spellEnd"/>
            <w:r w:rsidRPr="00B8072F">
              <w:rPr>
                <w:sz w:val="22"/>
                <w:szCs w:val="22"/>
              </w:rPr>
              <w:t xml:space="preserve"> – размер   годовых   начислений   по i-ому дог</w:t>
            </w:r>
            <w:r w:rsidRPr="00B8072F">
              <w:rPr>
                <w:sz w:val="22"/>
                <w:szCs w:val="22"/>
              </w:rPr>
              <w:t>о</w:t>
            </w:r>
            <w:r w:rsidRPr="00B8072F">
              <w:rPr>
                <w:sz w:val="22"/>
                <w:szCs w:val="22"/>
              </w:rPr>
              <w:t>вору на возмещение расходов по оплате коммунал</w:t>
            </w:r>
            <w:r w:rsidRPr="00B8072F">
              <w:rPr>
                <w:sz w:val="22"/>
                <w:szCs w:val="22"/>
              </w:rPr>
              <w:t>ь</w:t>
            </w:r>
            <w:r w:rsidRPr="00B8072F">
              <w:rPr>
                <w:sz w:val="22"/>
                <w:szCs w:val="22"/>
              </w:rPr>
              <w:t>ных услуг в текущем финансовом году, тыс. руб.;</w:t>
            </w:r>
            <w:r w:rsidRPr="00B8072F">
              <w:rPr>
                <w:sz w:val="22"/>
                <w:szCs w:val="22"/>
              </w:rPr>
              <w:br/>
            </w:r>
            <w:proofErr w:type="spellStart"/>
            <w:r w:rsidRPr="00B8072F">
              <w:rPr>
                <w:sz w:val="22"/>
                <w:szCs w:val="22"/>
              </w:rPr>
              <w:t>Красторг</w:t>
            </w:r>
            <w:proofErr w:type="spellEnd"/>
            <w:r w:rsidRPr="00B8072F">
              <w:rPr>
                <w:sz w:val="22"/>
                <w:szCs w:val="22"/>
              </w:rPr>
              <w:t xml:space="preserve"> – размер годовых   начислений по догов</w:t>
            </w:r>
            <w:r w:rsidRPr="00B8072F">
              <w:rPr>
                <w:sz w:val="22"/>
                <w:szCs w:val="22"/>
              </w:rPr>
              <w:t>о</w:t>
            </w:r>
            <w:r w:rsidRPr="00B8072F">
              <w:rPr>
                <w:sz w:val="22"/>
                <w:szCs w:val="22"/>
              </w:rPr>
              <w:t>рам на возмещение расходов по оплате   комм</w:t>
            </w:r>
            <w:r w:rsidRPr="00B8072F">
              <w:rPr>
                <w:sz w:val="22"/>
                <w:szCs w:val="22"/>
              </w:rPr>
              <w:t>у</w:t>
            </w:r>
            <w:r w:rsidRPr="00B8072F">
              <w:rPr>
                <w:sz w:val="22"/>
                <w:szCs w:val="22"/>
              </w:rPr>
              <w:t>нальных услуг, которые будут   расторгнуты в теч</w:t>
            </w:r>
            <w:r w:rsidRPr="00B8072F">
              <w:rPr>
                <w:sz w:val="22"/>
                <w:szCs w:val="22"/>
              </w:rPr>
              <w:t>е</w:t>
            </w:r>
            <w:r w:rsidRPr="00B8072F">
              <w:rPr>
                <w:sz w:val="22"/>
                <w:szCs w:val="22"/>
              </w:rPr>
              <w:t>ние текущего финансового года, тыс. руб.;</w:t>
            </w:r>
            <w:r w:rsidRPr="00B8072F">
              <w:rPr>
                <w:sz w:val="22"/>
                <w:szCs w:val="22"/>
              </w:rPr>
              <w:br/>
            </w:r>
            <w:proofErr w:type="spellStart"/>
            <w:r w:rsidRPr="00B8072F">
              <w:rPr>
                <w:sz w:val="22"/>
                <w:szCs w:val="22"/>
              </w:rPr>
              <w:t>Кнов</w:t>
            </w:r>
            <w:proofErr w:type="spellEnd"/>
            <w:r w:rsidRPr="00B8072F">
              <w:rPr>
                <w:sz w:val="22"/>
                <w:szCs w:val="22"/>
              </w:rPr>
              <w:t xml:space="preserve"> – размер годовых начислений по планируемым к заключению договорам на возмещение расходов по оплате коммунальных услуг, тыс</w:t>
            </w:r>
            <w:proofErr w:type="gramEnd"/>
            <w:r w:rsidRPr="00B8072F">
              <w:rPr>
                <w:sz w:val="22"/>
                <w:szCs w:val="22"/>
              </w:rPr>
              <w:t>. руб.;</w:t>
            </w:r>
            <w:r w:rsidRPr="00B8072F">
              <w:rPr>
                <w:sz w:val="22"/>
                <w:szCs w:val="22"/>
              </w:rPr>
              <w:br/>
              <w:t>Ик – индекс-дефлятор цен по отрасли «Обеспечение электрической энергией, газом и паром; кондици</w:t>
            </w:r>
            <w:r w:rsidRPr="00B8072F">
              <w:rPr>
                <w:sz w:val="22"/>
                <w:szCs w:val="22"/>
              </w:rPr>
              <w:t>о</w:t>
            </w:r>
            <w:r w:rsidRPr="00B8072F">
              <w:rPr>
                <w:sz w:val="22"/>
                <w:szCs w:val="22"/>
              </w:rPr>
              <w:t>нирование воздуха» в очередном финансовом году;</w:t>
            </w:r>
            <w:r w:rsidRPr="00B8072F">
              <w:rPr>
                <w:sz w:val="22"/>
                <w:szCs w:val="22"/>
              </w:rPr>
              <w:br/>
              <w:t>С – уровень со</w:t>
            </w:r>
            <w:r w:rsidR="005854C2">
              <w:rPr>
                <w:sz w:val="22"/>
                <w:szCs w:val="22"/>
              </w:rPr>
              <w:t>бираемости платежей, равный 100</w:t>
            </w:r>
            <w:r w:rsidRPr="00B8072F">
              <w:rPr>
                <w:sz w:val="22"/>
                <w:szCs w:val="22"/>
              </w:rPr>
              <w:t>%;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proofErr w:type="spellStart"/>
            <w:r w:rsidRPr="00B8072F">
              <w:rPr>
                <w:sz w:val="22"/>
                <w:szCs w:val="22"/>
              </w:rPr>
              <w:t>Дз</w:t>
            </w:r>
            <w:proofErr w:type="spellEnd"/>
            <w:r w:rsidRPr="00B8072F">
              <w:rPr>
                <w:sz w:val="22"/>
                <w:szCs w:val="22"/>
              </w:rPr>
              <w:t xml:space="preserve"> – прогнозируемая сумма задолженности по с</w:t>
            </w:r>
            <w:r w:rsidRPr="00B8072F">
              <w:rPr>
                <w:sz w:val="22"/>
                <w:szCs w:val="22"/>
              </w:rPr>
              <w:t>о</w:t>
            </w:r>
            <w:r w:rsidRPr="00B8072F">
              <w:rPr>
                <w:sz w:val="22"/>
                <w:szCs w:val="22"/>
              </w:rPr>
              <w:t>стоянию на 1 января очередного финансового года, тыс. руб.;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R – прогнозируемый процент погашения задолже</w:t>
            </w:r>
            <w:r w:rsidRPr="00B8072F">
              <w:rPr>
                <w:sz w:val="22"/>
                <w:szCs w:val="22"/>
              </w:rPr>
              <w:t>н</w:t>
            </w:r>
            <w:r w:rsidRPr="00B8072F">
              <w:rPr>
                <w:sz w:val="22"/>
                <w:szCs w:val="22"/>
              </w:rPr>
              <w:t>ности в очередном финансовом году, %.</w:t>
            </w:r>
          </w:p>
          <w:p w:rsidP="00B8072F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 xml:space="preserve">Источники данных: </w:t>
            </w:r>
          </w:p>
          <w:p w:rsidP="005854C2" w:rsidR="00A36235" w:rsidRDefault="00A36235" w:rsidRPr="00B8072F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 w:rsidRPr="00B8072F">
              <w:rPr>
                <w:sz w:val="22"/>
                <w:szCs w:val="22"/>
              </w:rPr>
              <w:t>база данных Департамента и текущая информация о планируемом расторжении/заключении договоров, аналитическая информация о поступлении задо</w:t>
            </w:r>
            <w:r w:rsidRPr="00B8072F">
              <w:rPr>
                <w:sz w:val="22"/>
                <w:szCs w:val="22"/>
              </w:rPr>
              <w:t>л</w:t>
            </w:r>
            <w:r w:rsidRPr="00B8072F">
              <w:rPr>
                <w:sz w:val="22"/>
                <w:szCs w:val="22"/>
              </w:rPr>
              <w:t>женности прошлых лет по итогам предшествующих  отч</w:t>
            </w:r>
            <w:r w:rsidR="005854C2">
              <w:rPr>
                <w:sz w:val="22"/>
                <w:szCs w:val="22"/>
              </w:rPr>
              <w:t>е</w:t>
            </w:r>
            <w:r w:rsidRPr="00B8072F">
              <w:rPr>
                <w:sz w:val="22"/>
                <w:szCs w:val="22"/>
              </w:rPr>
              <w:t>тных периодов</w:t>
            </w:r>
          </w:p>
        </w:tc>
      </w:tr>
      <w:tr w:rsidR="002B5665" w:rsidRPr="002B5665" w:rsidTr="00B370E7">
        <w:trPr>
          <w:trHeight w:val="2033"/>
        </w:trPr>
        <w:tc>
          <w:tcPr>
            <w:tcW w:type="dxa" w:w="710"/>
            <w:shd w:color="auto" w:fill="auto" w:val="clear"/>
            <w:noWrap/>
          </w:tcPr>
          <w:p w:rsidP="005854C2" w:rsidR="002B5665" w:rsidRDefault="002B5665" w:rsidRPr="002B5665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type="dxa" w:w="567"/>
            <w:shd w:color="auto" w:fill="auto" w:val="clear"/>
            <w:noWrap/>
          </w:tcPr>
          <w:p w:rsidP="00B8072F" w:rsidR="002B5665" w:rsidRDefault="002B5665" w:rsidRPr="002B5665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type="dxa" w:w="1559"/>
            <w:shd w:color="auto" w:fill="auto" w:val="clear"/>
          </w:tcPr>
          <w:p w:rsidP="00B8072F" w:rsidR="002B5665" w:rsidRDefault="002B5665" w:rsidRPr="002B5665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Красноярска</w:t>
            </w:r>
          </w:p>
        </w:tc>
        <w:tc>
          <w:tcPr>
            <w:tcW w:type="dxa" w:w="1276"/>
            <w:shd w:color="auto" w:fill="auto" w:val="clear"/>
            <w:noWrap/>
          </w:tcPr>
          <w:p w:rsidP="00254DFC" w:rsidR="002B5665" w:rsidRDefault="002B5665" w:rsidRPr="002B566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665">
              <w:rPr>
                <w:rFonts w:eastAsia="Calibri"/>
                <w:color w:val="000000"/>
                <w:sz w:val="22"/>
                <w:szCs w:val="22"/>
              </w:rPr>
              <w:t xml:space="preserve">11607090040200140 </w:t>
            </w:r>
          </w:p>
          <w:p w:rsidP="00254DFC" w:rsidR="002B5665" w:rsidRDefault="002B5665" w:rsidRPr="002B5665">
            <w:pPr>
              <w:rPr>
                <w:sz w:val="22"/>
                <w:szCs w:val="22"/>
              </w:rPr>
            </w:pPr>
          </w:p>
        </w:tc>
        <w:tc>
          <w:tcPr>
            <w:tcW w:type="dxa" w:w="2551"/>
            <w:shd w:color="auto" w:fill="auto" w:val="clear"/>
          </w:tcPr>
          <w:p w:rsidP="00B370E7" w:rsidR="002B5665" w:rsidRDefault="005854C2" w:rsidRPr="002B5665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ные штрафы, неустойки, пени, уплаченные в соо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т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ветствии с законом или договором в случае неи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с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полнения или ненадл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е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жащего исполнения об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зательств перед муниц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пальным органом (мун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ципальным казенным учреждением) городск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lastRenderedPageBreak/>
              <w:t>го округа (за исключен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ем муниципального ко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н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тракта, финансируемого за счет средств дорожн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го фонда)</w:t>
            </w:r>
          </w:p>
        </w:tc>
        <w:tc>
          <w:tcPr>
            <w:tcW w:type="dxa" w:w="1225"/>
            <w:shd w:color="auto" w:fill="auto" w:val="clear"/>
            <w:noWrap/>
          </w:tcPr>
          <w:p w:rsidP="00B370E7" w:rsidR="002B5665" w:rsidRDefault="002B5665" w:rsidRPr="002B5665">
            <w:pPr>
              <w:jc w:val="center"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lastRenderedPageBreak/>
              <w:t>иной метод</w:t>
            </w:r>
          </w:p>
        </w:tc>
        <w:tc>
          <w:tcPr>
            <w:tcW w:type="dxa" w:w="1610"/>
            <w:shd w:color="auto" w:fill="auto" w:val="clear"/>
            <w:noWrap/>
          </w:tcPr>
          <w:p w:rsidP="00254DFC" w:rsidR="002B5665" w:rsidRDefault="002B5665" w:rsidRPr="002B5665">
            <w:pPr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Д=</w:t>
            </w:r>
            <w:proofErr w:type="spellStart"/>
            <w:r w:rsidRPr="002B5665">
              <w:rPr>
                <w:sz w:val="22"/>
                <w:szCs w:val="22"/>
              </w:rPr>
              <w:t>Дш+ДЗ</w:t>
            </w:r>
            <w:proofErr w:type="spellEnd"/>
          </w:p>
        </w:tc>
        <w:tc>
          <w:tcPr>
            <w:tcW w:type="dxa" w:w="993"/>
            <w:shd w:color="auto" w:fill="auto" w:val="clear"/>
          </w:tcPr>
          <w:p w:rsidP="00254DFC" w:rsidR="002B5665" w:rsidRDefault="002B5665" w:rsidRPr="002B5665">
            <w:pPr>
              <w:rPr>
                <w:sz w:val="22"/>
                <w:szCs w:val="22"/>
              </w:rPr>
            </w:pPr>
          </w:p>
        </w:tc>
        <w:tc>
          <w:tcPr>
            <w:tcW w:type="dxa" w:w="5103"/>
            <w:shd w:color="auto" w:fill="auto" w:val="clear"/>
          </w:tcPr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 xml:space="preserve">Д </w:t>
            </w:r>
            <w:r w:rsidR="00B370E7">
              <w:rPr>
                <w:sz w:val="22"/>
                <w:szCs w:val="22"/>
              </w:rPr>
              <w:t>–</w:t>
            </w:r>
            <w:r w:rsidRPr="002B5665">
              <w:rPr>
                <w:sz w:val="22"/>
                <w:szCs w:val="22"/>
              </w:rPr>
              <w:t xml:space="preserve"> прогнозируемый объ</w:t>
            </w:r>
            <w:r w:rsidR="005854C2">
              <w:rPr>
                <w:sz w:val="22"/>
                <w:szCs w:val="22"/>
              </w:rPr>
              <w:t>е</w:t>
            </w:r>
            <w:r w:rsidRPr="002B5665">
              <w:rPr>
                <w:sz w:val="22"/>
                <w:szCs w:val="22"/>
              </w:rPr>
              <w:t>м доходов, тыс. руб.;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proofErr w:type="spellStart"/>
            <w:r w:rsidRPr="002B5665">
              <w:rPr>
                <w:sz w:val="22"/>
                <w:szCs w:val="22"/>
              </w:rPr>
              <w:t>Дш</w:t>
            </w:r>
            <w:proofErr w:type="spellEnd"/>
            <w:r w:rsidR="00B370E7">
              <w:rPr>
                <w:sz w:val="22"/>
                <w:szCs w:val="22"/>
              </w:rPr>
              <w:t xml:space="preserve"> –</w:t>
            </w:r>
            <w:r w:rsidRPr="002B5665">
              <w:rPr>
                <w:sz w:val="22"/>
                <w:szCs w:val="22"/>
              </w:rPr>
              <w:t xml:space="preserve"> прогнозируемый объем возврата в бюджет г</w:t>
            </w:r>
            <w:r w:rsidRPr="002B5665">
              <w:rPr>
                <w:sz w:val="22"/>
                <w:szCs w:val="22"/>
              </w:rPr>
              <w:t>о</w:t>
            </w:r>
            <w:r w:rsidRPr="002B5665">
              <w:rPr>
                <w:sz w:val="22"/>
                <w:szCs w:val="22"/>
              </w:rPr>
              <w:t>рода в очередном финансовом году и</w:t>
            </w:r>
            <w:r w:rsidRPr="002B5665">
              <w:rPr>
                <w:rFonts w:eastAsia="Calibri"/>
                <w:color w:val="000000"/>
                <w:sz w:val="22"/>
                <w:szCs w:val="22"/>
              </w:rPr>
              <w:t>ных штрафов, неустоек или пени, в случае неисполнения или н</w:t>
            </w:r>
            <w:r w:rsidRPr="002B5665">
              <w:rPr>
                <w:rFonts w:eastAsia="Calibri"/>
                <w:color w:val="000000"/>
                <w:sz w:val="22"/>
                <w:szCs w:val="22"/>
              </w:rPr>
              <w:t>е</w:t>
            </w:r>
            <w:r w:rsidRPr="002B5665">
              <w:rPr>
                <w:rFonts w:eastAsia="Calibri"/>
                <w:color w:val="000000"/>
                <w:sz w:val="22"/>
                <w:szCs w:val="22"/>
              </w:rPr>
              <w:t>надлежащего исполнения обязательств перед мун</w:t>
            </w:r>
            <w:r w:rsidRPr="002B5665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2B5665">
              <w:rPr>
                <w:rFonts w:eastAsia="Calibri"/>
                <w:color w:val="000000"/>
                <w:sz w:val="22"/>
                <w:szCs w:val="22"/>
              </w:rPr>
              <w:t>ципальным органом</w:t>
            </w:r>
            <w:r w:rsidRPr="002B5665">
              <w:rPr>
                <w:sz w:val="22"/>
                <w:szCs w:val="22"/>
              </w:rPr>
              <w:t>, тыс. руб.</w:t>
            </w:r>
            <w:r w:rsidR="005854C2">
              <w:rPr>
                <w:sz w:val="22"/>
                <w:szCs w:val="22"/>
              </w:rPr>
              <w:t>;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ДЗ – дебиторская задолженность, планируемая к возврату в бюджет города в очередном финансовом году по разным основаниям, тыс. руб.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 xml:space="preserve">Источники данных: 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lastRenderedPageBreak/>
              <w:t>данные бюджетной отч</w:t>
            </w:r>
            <w:r w:rsidR="005854C2">
              <w:rPr>
                <w:sz w:val="22"/>
                <w:szCs w:val="22"/>
              </w:rPr>
              <w:t>е</w:t>
            </w:r>
            <w:r w:rsidRPr="002B5665">
              <w:rPr>
                <w:sz w:val="22"/>
                <w:szCs w:val="22"/>
              </w:rPr>
              <w:t>тности;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исполнительные листы;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решения судов</w:t>
            </w:r>
          </w:p>
        </w:tc>
      </w:tr>
      <w:tr w:rsidR="002B5665" w:rsidRPr="002B5665" w:rsidTr="00B370E7">
        <w:trPr>
          <w:trHeight w:val="2033"/>
        </w:trPr>
        <w:tc>
          <w:tcPr>
            <w:tcW w:type="dxa" w:w="710"/>
            <w:shd w:color="auto" w:fill="auto" w:val="clear"/>
            <w:noWrap/>
          </w:tcPr>
          <w:p w:rsidP="005854C2" w:rsidR="002B5665" w:rsidRDefault="002B5665" w:rsidRPr="002B5665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type="dxa" w:w="567"/>
            <w:shd w:color="auto" w:fill="auto" w:val="clear"/>
            <w:noWrap/>
          </w:tcPr>
          <w:p w:rsidP="00B8072F" w:rsidR="002B5665" w:rsidRDefault="002B5665" w:rsidRPr="002B5665">
            <w:pPr>
              <w:tabs>
                <w:tab w:pos="284" w:val="left"/>
              </w:tabs>
              <w:autoSpaceDE w:val="false"/>
              <w:autoSpaceDN w:val="false"/>
              <w:adjustRightIn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type="dxa" w:w="1559"/>
            <w:shd w:color="auto" w:fill="auto" w:val="clear"/>
          </w:tcPr>
          <w:p w:rsidP="00B8072F" w:rsidR="002B5665" w:rsidRDefault="002B5665" w:rsidRPr="002B5665">
            <w:pPr>
              <w:tabs>
                <w:tab w:pos="284" w:val="left"/>
              </w:tabs>
              <w:autoSpaceDE w:val="false"/>
              <w:autoSpaceDN w:val="false"/>
              <w:adjustRightIn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Красноярска</w:t>
            </w:r>
          </w:p>
        </w:tc>
        <w:tc>
          <w:tcPr>
            <w:tcW w:type="dxa" w:w="1276"/>
            <w:shd w:color="auto" w:fill="auto" w:val="clear"/>
            <w:noWrap/>
          </w:tcPr>
          <w:p w:rsidP="00254DFC" w:rsidR="002B5665" w:rsidRDefault="002B5665" w:rsidRPr="002B566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665">
              <w:rPr>
                <w:rFonts w:eastAsia="Calibri"/>
                <w:color w:val="000000"/>
                <w:sz w:val="22"/>
                <w:szCs w:val="22"/>
              </w:rPr>
              <w:t xml:space="preserve">11610032040000140 </w:t>
            </w:r>
          </w:p>
          <w:p w:rsidP="00254DFC" w:rsidR="002B5665" w:rsidRDefault="002B5665" w:rsidRPr="002B5665">
            <w:pPr>
              <w:rPr>
                <w:sz w:val="22"/>
                <w:szCs w:val="22"/>
              </w:rPr>
            </w:pPr>
          </w:p>
        </w:tc>
        <w:tc>
          <w:tcPr>
            <w:tcW w:type="dxa" w:w="2551"/>
            <w:shd w:color="auto" w:fill="auto" w:val="clear"/>
          </w:tcPr>
          <w:p w:rsidP="00B370E7" w:rsidR="002B5665" w:rsidRDefault="005854C2" w:rsidRPr="002B5665">
            <w:pPr>
              <w:shd w:color="auto" w:fill="FFFFFF" w:val="clear"/>
              <w:spacing w:afterAutospacing="true" w:before="100" w:beforeAutospacing="true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рочее возмещение ущерба, причиненного муниципальному имущ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е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ству городского округа (за исключением имущ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е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ства, закрепленного за муниципальными бю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д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жетными (автономными) учреждениями, унита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р</w:t>
            </w:r>
            <w:r w:rsidR="002B5665" w:rsidRPr="002B5665">
              <w:rPr>
                <w:rFonts w:eastAsia="Calibri"/>
                <w:color w:val="000000"/>
                <w:sz w:val="22"/>
                <w:szCs w:val="22"/>
              </w:rPr>
              <w:t>ными предприятиями)</w:t>
            </w:r>
          </w:p>
        </w:tc>
        <w:tc>
          <w:tcPr>
            <w:tcW w:type="dxa" w:w="1225"/>
            <w:shd w:color="auto" w:fill="auto" w:val="clear"/>
            <w:noWrap/>
          </w:tcPr>
          <w:p w:rsidP="00B370E7" w:rsidR="002B5665" w:rsidRDefault="002B5665" w:rsidRPr="002B5665">
            <w:pPr>
              <w:shd w:color="auto" w:fill="FFFFFF" w:val="clear"/>
              <w:spacing w:afterAutospacing="true" w:before="100" w:beforeAutospacing="true"/>
              <w:contextualSpacing/>
              <w:jc w:val="center"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иной метод</w:t>
            </w:r>
          </w:p>
        </w:tc>
        <w:tc>
          <w:tcPr>
            <w:tcW w:type="dxa" w:w="1610"/>
            <w:shd w:color="auto" w:fill="auto" w:val="clear"/>
            <w:noWrap/>
          </w:tcPr>
          <w:p w:rsidP="00254DFC" w:rsidR="002B5665" w:rsidRDefault="002B5665" w:rsidRPr="002B5665">
            <w:pPr>
              <w:shd w:color="auto" w:fill="FFFFFF" w:val="clear"/>
              <w:spacing w:afterAutospacing="true" w:before="100" w:beforeAutospacing="true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Д=</w:t>
            </w:r>
            <w:proofErr w:type="spellStart"/>
            <w:r w:rsidRPr="002B5665">
              <w:rPr>
                <w:sz w:val="22"/>
                <w:szCs w:val="22"/>
              </w:rPr>
              <w:t>Дущ+ДЗ</w:t>
            </w:r>
            <w:proofErr w:type="spellEnd"/>
          </w:p>
        </w:tc>
        <w:tc>
          <w:tcPr>
            <w:tcW w:type="dxa" w:w="993"/>
            <w:shd w:color="auto" w:fill="auto" w:val="clear"/>
          </w:tcPr>
          <w:p w:rsidP="00254DFC" w:rsidR="002B5665" w:rsidRDefault="002B5665" w:rsidRPr="002B5665">
            <w:pPr>
              <w:shd w:color="auto" w:fill="FFFFFF" w:val="clear"/>
              <w:spacing w:afterAutospacing="true" w:before="100" w:beforeAutospacing="true"/>
              <w:contextualSpacing/>
              <w:rPr>
                <w:sz w:val="22"/>
                <w:szCs w:val="22"/>
              </w:rPr>
            </w:pPr>
          </w:p>
        </w:tc>
        <w:tc>
          <w:tcPr>
            <w:tcW w:type="dxa" w:w="5103"/>
            <w:shd w:color="auto" w:fill="auto" w:val="clear"/>
          </w:tcPr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 xml:space="preserve">Д </w:t>
            </w:r>
            <w:r w:rsidR="00B370E7">
              <w:rPr>
                <w:sz w:val="22"/>
                <w:szCs w:val="22"/>
              </w:rPr>
              <w:t>–</w:t>
            </w:r>
            <w:r w:rsidRPr="002B5665">
              <w:rPr>
                <w:sz w:val="22"/>
                <w:szCs w:val="22"/>
              </w:rPr>
              <w:t xml:space="preserve"> </w:t>
            </w:r>
            <w:r w:rsidR="00B370E7">
              <w:rPr>
                <w:sz w:val="22"/>
                <w:szCs w:val="22"/>
              </w:rPr>
              <w:t>п</w:t>
            </w:r>
            <w:r w:rsidRPr="002B5665">
              <w:rPr>
                <w:sz w:val="22"/>
                <w:szCs w:val="22"/>
              </w:rPr>
              <w:t>рогнозируемый объ</w:t>
            </w:r>
            <w:r w:rsidR="005854C2">
              <w:rPr>
                <w:sz w:val="22"/>
                <w:szCs w:val="22"/>
              </w:rPr>
              <w:t>е</w:t>
            </w:r>
            <w:r w:rsidRPr="002B5665">
              <w:rPr>
                <w:sz w:val="22"/>
                <w:szCs w:val="22"/>
              </w:rPr>
              <w:t>м доходов, тыс. руб.;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proofErr w:type="spellStart"/>
            <w:r w:rsidRPr="002B5665">
              <w:rPr>
                <w:sz w:val="22"/>
                <w:szCs w:val="22"/>
              </w:rPr>
              <w:t>Дущ</w:t>
            </w:r>
            <w:proofErr w:type="spellEnd"/>
            <w:r w:rsidR="00B370E7">
              <w:rPr>
                <w:sz w:val="22"/>
                <w:szCs w:val="22"/>
              </w:rPr>
              <w:t xml:space="preserve"> –</w:t>
            </w:r>
            <w:r w:rsidRPr="002B5665">
              <w:rPr>
                <w:sz w:val="22"/>
                <w:szCs w:val="22"/>
              </w:rPr>
              <w:t xml:space="preserve"> прогнозируемый объем возврата в бюджет города в очередном финансовом году ущерба, пр</w:t>
            </w:r>
            <w:r w:rsidRPr="002B5665">
              <w:rPr>
                <w:sz w:val="22"/>
                <w:szCs w:val="22"/>
              </w:rPr>
              <w:t>и</w:t>
            </w:r>
            <w:r w:rsidRPr="002B5665">
              <w:rPr>
                <w:sz w:val="22"/>
                <w:szCs w:val="22"/>
              </w:rPr>
              <w:t xml:space="preserve">чиненного </w:t>
            </w:r>
            <w:r w:rsidRPr="002B5665">
              <w:rPr>
                <w:rFonts w:eastAsia="Calibri"/>
                <w:color w:val="000000"/>
                <w:sz w:val="22"/>
                <w:szCs w:val="22"/>
              </w:rPr>
              <w:t>муниципальному имуществу городского округа</w:t>
            </w:r>
            <w:r w:rsidRPr="002B5665">
              <w:rPr>
                <w:sz w:val="22"/>
                <w:szCs w:val="22"/>
              </w:rPr>
              <w:t>, тыс. руб.</w:t>
            </w:r>
            <w:r w:rsidR="005854C2">
              <w:rPr>
                <w:sz w:val="22"/>
                <w:szCs w:val="22"/>
              </w:rPr>
              <w:t>;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ДЗ – дебиторская задолженность, планируемая к возврату в бюджет города в очередном финансовом году по разным основаниям, тыс. руб.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 xml:space="preserve">Источники данных: 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данные бюджетной отч</w:t>
            </w:r>
            <w:r w:rsidR="005854C2">
              <w:rPr>
                <w:sz w:val="22"/>
                <w:szCs w:val="22"/>
              </w:rPr>
              <w:t>е</w:t>
            </w:r>
            <w:r w:rsidRPr="002B5665">
              <w:rPr>
                <w:sz w:val="22"/>
                <w:szCs w:val="22"/>
              </w:rPr>
              <w:t>тности;</w:t>
            </w:r>
          </w:p>
          <w:p w:rsidP="002B5665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исполнительные листы;</w:t>
            </w:r>
          </w:p>
          <w:p w:rsidP="005854C2" w:rsidR="002B5665" w:rsidRDefault="002B5665" w:rsidRPr="002B5665">
            <w:pPr>
              <w:shd w:color="auto" w:fill="FFFFFF" w:val="clear"/>
              <w:contextualSpacing/>
              <w:rPr>
                <w:sz w:val="22"/>
                <w:szCs w:val="22"/>
              </w:rPr>
            </w:pPr>
            <w:r w:rsidRPr="002B5665">
              <w:rPr>
                <w:sz w:val="22"/>
                <w:szCs w:val="22"/>
              </w:rPr>
              <w:t>решения судов</w:t>
            </w:r>
            <w:r w:rsidR="00860346">
              <w:rPr>
                <w:sz w:val="22"/>
                <w:szCs w:val="22"/>
              </w:rPr>
              <w:t>»</w:t>
            </w:r>
          </w:p>
        </w:tc>
      </w:tr>
    </w:tbl>
    <w:p w:rsidP="00B75772" w:rsidR="00C84EAA" w:rsidRDefault="00C84EAA" w:rsidRPr="002B5665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22"/>
          <w:szCs w:val="22"/>
        </w:rPr>
      </w:pPr>
    </w:p>
    <w:p w:rsidP="00B75772" w:rsidR="00AC4344" w:rsidRDefault="00AC4344" w:rsidRPr="002B5665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22"/>
          <w:szCs w:val="22"/>
        </w:rPr>
      </w:pPr>
    </w:p>
    <w:p w:rsidP="00B75772" w:rsidR="00AC4344" w:rsidRDefault="00AC4344" w:rsidRPr="002B5665">
      <w:pPr>
        <w:tabs>
          <w:tab w:pos="284" w:val="left"/>
        </w:tabs>
        <w:autoSpaceDE w:val="false"/>
        <w:autoSpaceDN w:val="false"/>
        <w:adjustRightInd w:val="false"/>
        <w:ind w:firstLine="709"/>
        <w:jc w:val="both"/>
        <w:rPr>
          <w:sz w:val="22"/>
          <w:szCs w:val="22"/>
        </w:rPr>
      </w:pPr>
    </w:p>
    <w:p w:rsidP="00B57588" w:rsidR="00644CC8" w:rsidRDefault="00644CC8" w:rsidRPr="00356132">
      <w:pPr>
        <w:spacing w:line="192" w:lineRule="auto"/>
        <w:jc w:val="both"/>
        <w:rPr>
          <w:sz w:val="2"/>
          <w:szCs w:val="2"/>
        </w:rPr>
      </w:pPr>
    </w:p>
    <w:sectPr w:rsidR="00644CC8" w:rsidRPr="00356132" w:rsidSect="00B370E7">
      <w:pgSz w:code="9" w:h="11906" w:orient="landscape" w:w="16838"/>
      <w:pgMar w:bottom="567" w:footer="567" w:gutter="0" w:header="720" w:left="1134" w:right="1134" w:top="1985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B457D" w:rsidRDefault="002B457D">
      <w:r>
        <w:separator/>
      </w:r>
    </w:p>
  </w:endnote>
  <w:endnote w:type="continuationSeparator" w:id="0">
    <w:p w:rsidR="002B457D" w:rsidRDefault="002B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B457D" w:rsidRDefault="002B457D">
      <w:r>
        <w:separator/>
      </w:r>
    </w:p>
  </w:footnote>
  <w:footnote w:type="continuationSeparator" w:id="0">
    <w:p w:rsidR="002B457D" w:rsidRDefault="002B457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17300" w:rsidR="00C84EAA" w:rsidP="00217300" w:rsidRDefault="00C84EAA">
    <w:pPr>
      <w:pStyle w:val="a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1D4D14">
      <w:rPr>
        <w:noProof/>
      </w:rPr>
      <w:t>4</w:t>
    </w:r>
    <w: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4C50" w:rsidR="00860346" w:rsidP="00DD4C50" w:rsidRDefault="00860346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1D4D14" w:rsidR="001D4D14">
      <w:rPr>
        <w:noProof/>
        <w:lang w:val="ru-RU"/>
      </w:rPr>
      <w:t>2</w:t>
    </w:r>
    <w:r>
      <w:fldChar w:fldCharType="end"/>
    </w:r>
  </w:p>
  <w:p w:rsidRPr="00DD4C50" w:rsidR="00DD4C50" w:rsidP="00DD4C50" w:rsidRDefault="00DD4C50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3FA"/>
    <w:multiLevelType w:val="hybridMultilevel"/>
    <w:tmpl w:val="56508E8C"/>
    <w:lvl w:ilvl="0" w:tplc="F732EFD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8D4E45"/>
    <w:multiLevelType w:val="multilevel"/>
    <w:tmpl w:val="D8EEAD84"/>
    <w:lvl w:ilvl="0">
      <w:start w:val="3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26BB7FEA"/>
    <w:multiLevelType w:val="hybridMultilevel"/>
    <w:tmpl w:val="EA123724"/>
    <w:lvl w:ilvl="0" w:tplc="BE044A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C16932"/>
    <w:multiLevelType w:val="hybridMultilevel"/>
    <w:tmpl w:val="890C06B4"/>
    <w:lvl w:ilvl="0" w:tplc="287A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717EDD"/>
    <w:multiLevelType w:val="hybridMultilevel"/>
    <w:tmpl w:val="3E023D22"/>
    <w:lvl w:ilvl="0" w:tplc="0419000F">
      <w:start w:val="5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C9A44FA"/>
    <w:multiLevelType w:val="multilevel"/>
    <w:tmpl w:val="53A435CC"/>
    <w:lvl w:ilvl="0">
      <w:start w:val="1"/>
      <w:numFmt w:val="decimal"/>
      <w:lvlText w:val="%1."/>
      <w:lvlJc w:val="left"/>
      <w:pPr>
        <w:ind w:left="1200" w:hanging="1200"/>
      </w:pPr>
      <w:rPr>
        <w:b/>
      </w:r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2F2967CB"/>
    <w:multiLevelType w:val="hybridMultilevel"/>
    <w:tmpl w:val="B2C2328A"/>
    <w:lvl w:ilvl="0" w:tplc="96D4CD6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B3CF9"/>
    <w:multiLevelType w:val="hybridMultilevel"/>
    <w:tmpl w:val="FAA4129E"/>
    <w:lvl w:ilvl="0" w:tplc="7EE8311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F370A3"/>
    <w:multiLevelType w:val="hybridMultilevel"/>
    <w:tmpl w:val="BAC6F60E"/>
    <w:lvl w:ilvl="0" w:tplc="62E69E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CF0D9D"/>
    <w:multiLevelType w:val="hybridMultilevel"/>
    <w:tmpl w:val="D5803BE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52746F39"/>
    <w:multiLevelType w:val="hybridMultilevel"/>
    <w:tmpl w:val="CFEC11EE"/>
    <w:lvl w:ilvl="0" w:tplc="0460384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6477AD"/>
    <w:multiLevelType w:val="hybridMultilevel"/>
    <w:tmpl w:val="53A2C286"/>
    <w:lvl w:ilvl="0" w:tplc="671898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35298"/>
    <w:multiLevelType w:val="hybridMultilevel"/>
    <w:tmpl w:val="42FAD186"/>
    <w:lvl w:ilvl="0" w:tplc="30E40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8B6A35"/>
    <w:multiLevelType w:val="hybridMultilevel"/>
    <w:tmpl w:val="1CB0FA1E"/>
    <w:lvl w:ilvl="0" w:tplc="1C02DD3E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227BF1"/>
    <w:multiLevelType w:val="multilevel"/>
    <w:tmpl w:val="84A8C1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7C324E7D"/>
    <w:multiLevelType w:val="hybridMultilevel"/>
    <w:tmpl w:val="A64AD4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E223CE"/>
    <w:multiLevelType w:val="hybridMultilevel"/>
    <w:tmpl w:val="DFCAF1DE"/>
    <w:lvl w:ilvl="0" w:tplc="830E2B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6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7"/>
  </w:num>
  <w:num w:numId="15">
    <w:abstractNumId w:val="15"/>
  </w:num>
  <w:num w:numId="16">
    <w:abstractNumId w:val="9"/>
  </w:num>
  <w:num w:numId="17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39"/>
    <w:rsid w:val="000044F6"/>
    <w:rsid w:val="0000570C"/>
    <w:rsid w:val="00005F39"/>
    <w:rsid w:val="000062AC"/>
    <w:rsid w:val="0000660A"/>
    <w:rsid w:val="00006753"/>
    <w:rsid w:val="00007925"/>
    <w:rsid w:val="000244BF"/>
    <w:rsid w:val="0002455F"/>
    <w:rsid w:val="00031559"/>
    <w:rsid w:val="00035E26"/>
    <w:rsid w:val="00036D0D"/>
    <w:rsid w:val="00041264"/>
    <w:rsid w:val="000425A4"/>
    <w:rsid w:val="00043DDE"/>
    <w:rsid w:val="000448EA"/>
    <w:rsid w:val="00044FB6"/>
    <w:rsid w:val="00050EB5"/>
    <w:rsid w:val="00053387"/>
    <w:rsid w:val="00054D24"/>
    <w:rsid w:val="0006575D"/>
    <w:rsid w:val="00066497"/>
    <w:rsid w:val="00067957"/>
    <w:rsid w:val="000717E6"/>
    <w:rsid w:val="00071D02"/>
    <w:rsid w:val="000727CF"/>
    <w:rsid w:val="0007327A"/>
    <w:rsid w:val="00075A4C"/>
    <w:rsid w:val="00077E49"/>
    <w:rsid w:val="00082612"/>
    <w:rsid w:val="0008561C"/>
    <w:rsid w:val="00091030"/>
    <w:rsid w:val="000918C7"/>
    <w:rsid w:val="000A27F4"/>
    <w:rsid w:val="000A2E75"/>
    <w:rsid w:val="000A51FE"/>
    <w:rsid w:val="000A7A5F"/>
    <w:rsid w:val="000B0B23"/>
    <w:rsid w:val="000B1529"/>
    <w:rsid w:val="000B1575"/>
    <w:rsid w:val="000B2566"/>
    <w:rsid w:val="000B4DCE"/>
    <w:rsid w:val="000B4F3C"/>
    <w:rsid w:val="000B501F"/>
    <w:rsid w:val="000B5FD2"/>
    <w:rsid w:val="000B69EE"/>
    <w:rsid w:val="000B7D63"/>
    <w:rsid w:val="000C13AE"/>
    <w:rsid w:val="000C4A0A"/>
    <w:rsid w:val="000D1753"/>
    <w:rsid w:val="000D1A9A"/>
    <w:rsid w:val="000D6273"/>
    <w:rsid w:val="000D68F8"/>
    <w:rsid w:val="000E0EBB"/>
    <w:rsid w:val="000F2667"/>
    <w:rsid w:val="000F3291"/>
    <w:rsid w:val="000F51BC"/>
    <w:rsid w:val="00101ED8"/>
    <w:rsid w:val="001028E2"/>
    <w:rsid w:val="00102988"/>
    <w:rsid w:val="001031E7"/>
    <w:rsid w:val="00104C6A"/>
    <w:rsid w:val="001106D2"/>
    <w:rsid w:val="001159FE"/>
    <w:rsid w:val="0011737F"/>
    <w:rsid w:val="001177FA"/>
    <w:rsid w:val="0012099D"/>
    <w:rsid w:val="0012333A"/>
    <w:rsid w:val="00127A4B"/>
    <w:rsid w:val="00130239"/>
    <w:rsid w:val="001315D1"/>
    <w:rsid w:val="00132A2C"/>
    <w:rsid w:val="00134EE8"/>
    <w:rsid w:val="00135DF9"/>
    <w:rsid w:val="001373B7"/>
    <w:rsid w:val="0014139F"/>
    <w:rsid w:val="00141CC6"/>
    <w:rsid w:val="00144A12"/>
    <w:rsid w:val="0014595B"/>
    <w:rsid w:val="001528F7"/>
    <w:rsid w:val="00162781"/>
    <w:rsid w:val="00172EBA"/>
    <w:rsid w:val="00174A7D"/>
    <w:rsid w:val="001819EA"/>
    <w:rsid w:val="00190C97"/>
    <w:rsid w:val="00191B1D"/>
    <w:rsid w:val="001A30A9"/>
    <w:rsid w:val="001B025D"/>
    <w:rsid w:val="001B31D5"/>
    <w:rsid w:val="001B41B8"/>
    <w:rsid w:val="001B4562"/>
    <w:rsid w:val="001C22B3"/>
    <w:rsid w:val="001C22F3"/>
    <w:rsid w:val="001C2CBB"/>
    <w:rsid w:val="001C3987"/>
    <w:rsid w:val="001C3B6B"/>
    <w:rsid w:val="001C4ACB"/>
    <w:rsid w:val="001D11B5"/>
    <w:rsid w:val="001D2DB6"/>
    <w:rsid w:val="001D2ECD"/>
    <w:rsid w:val="001D4D14"/>
    <w:rsid w:val="001E6331"/>
    <w:rsid w:val="001F17D8"/>
    <w:rsid w:val="001F35FE"/>
    <w:rsid w:val="001F3F95"/>
    <w:rsid w:val="001F7FAA"/>
    <w:rsid w:val="002168D2"/>
    <w:rsid w:val="00217300"/>
    <w:rsid w:val="002227A0"/>
    <w:rsid w:val="0022297A"/>
    <w:rsid w:val="00224A86"/>
    <w:rsid w:val="00226478"/>
    <w:rsid w:val="00227A8D"/>
    <w:rsid w:val="002401BD"/>
    <w:rsid w:val="00245313"/>
    <w:rsid w:val="002501ED"/>
    <w:rsid w:val="00251D1E"/>
    <w:rsid w:val="00252780"/>
    <w:rsid w:val="00254DFC"/>
    <w:rsid w:val="0025711F"/>
    <w:rsid w:val="00266B0D"/>
    <w:rsid w:val="002754C7"/>
    <w:rsid w:val="0028486B"/>
    <w:rsid w:val="00290370"/>
    <w:rsid w:val="00290FC3"/>
    <w:rsid w:val="00294F61"/>
    <w:rsid w:val="002954F3"/>
    <w:rsid w:val="00295BF4"/>
    <w:rsid w:val="0029764E"/>
    <w:rsid w:val="002A1A09"/>
    <w:rsid w:val="002A6915"/>
    <w:rsid w:val="002A7288"/>
    <w:rsid w:val="002B2779"/>
    <w:rsid w:val="002B2C88"/>
    <w:rsid w:val="002B457D"/>
    <w:rsid w:val="002B5665"/>
    <w:rsid w:val="002B5EE0"/>
    <w:rsid w:val="002C1346"/>
    <w:rsid w:val="002C24B9"/>
    <w:rsid w:val="002C27E0"/>
    <w:rsid w:val="002D0156"/>
    <w:rsid w:val="002E072F"/>
    <w:rsid w:val="002E07BA"/>
    <w:rsid w:val="002E1043"/>
    <w:rsid w:val="002E2900"/>
    <w:rsid w:val="002E7F38"/>
    <w:rsid w:val="002F2488"/>
    <w:rsid w:val="002F30CD"/>
    <w:rsid w:val="0030020D"/>
    <w:rsid w:val="003027AD"/>
    <w:rsid w:val="003050EA"/>
    <w:rsid w:val="003057A1"/>
    <w:rsid w:val="00307E40"/>
    <w:rsid w:val="003109A2"/>
    <w:rsid w:val="00312DA1"/>
    <w:rsid w:val="00320A21"/>
    <w:rsid w:val="003225DE"/>
    <w:rsid w:val="003233B7"/>
    <w:rsid w:val="0032499F"/>
    <w:rsid w:val="00327F44"/>
    <w:rsid w:val="003318F3"/>
    <w:rsid w:val="00331B12"/>
    <w:rsid w:val="003353B2"/>
    <w:rsid w:val="00337AAA"/>
    <w:rsid w:val="003413FB"/>
    <w:rsid w:val="00342275"/>
    <w:rsid w:val="00343E92"/>
    <w:rsid w:val="003446FA"/>
    <w:rsid w:val="0035201C"/>
    <w:rsid w:val="00356132"/>
    <w:rsid w:val="00357697"/>
    <w:rsid w:val="00360478"/>
    <w:rsid w:val="0036545C"/>
    <w:rsid w:val="003738AD"/>
    <w:rsid w:val="003739E3"/>
    <w:rsid w:val="0037745C"/>
    <w:rsid w:val="00387E6D"/>
    <w:rsid w:val="00390E38"/>
    <w:rsid w:val="003A12FB"/>
    <w:rsid w:val="003A3564"/>
    <w:rsid w:val="003B1473"/>
    <w:rsid w:val="003B244D"/>
    <w:rsid w:val="003B791B"/>
    <w:rsid w:val="003C439D"/>
    <w:rsid w:val="003C6E9B"/>
    <w:rsid w:val="003D020A"/>
    <w:rsid w:val="003D1903"/>
    <w:rsid w:val="003D2D91"/>
    <w:rsid w:val="003E0E12"/>
    <w:rsid w:val="003E0E39"/>
    <w:rsid w:val="003E27F5"/>
    <w:rsid w:val="003E70F8"/>
    <w:rsid w:val="003E7332"/>
    <w:rsid w:val="003F419A"/>
    <w:rsid w:val="003F556B"/>
    <w:rsid w:val="003F61AA"/>
    <w:rsid w:val="003F6273"/>
    <w:rsid w:val="0040007B"/>
    <w:rsid w:val="00401D77"/>
    <w:rsid w:val="004039C1"/>
    <w:rsid w:val="00404EFD"/>
    <w:rsid w:val="00406125"/>
    <w:rsid w:val="004062D7"/>
    <w:rsid w:val="00410CC3"/>
    <w:rsid w:val="00410D1E"/>
    <w:rsid w:val="00414452"/>
    <w:rsid w:val="004163D0"/>
    <w:rsid w:val="00420419"/>
    <w:rsid w:val="00420671"/>
    <w:rsid w:val="00420EAC"/>
    <w:rsid w:val="00422092"/>
    <w:rsid w:val="0042603C"/>
    <w:rsid w:val="00426523"/>
    <w:rsid w:val="004300E0"/>
    <w:rsid w:val="00430AC6"/>
    <w:rsid w:val="00432CE6"/>
    <w:rsid w:val="00433EA4"/>
    <w:rsid w:val="00433F14"/>
    <w:rsid w:val="004376FB"/>
    <w:rsid w:val="00447C6E"/>
    <w:rsid w:val="00452BD7"/>
    <w:rsid w:val="0045545B"/>
    <w:rsid w:val="00455C66"/>
    <w:rsid w:val="00456554"/>
    <w:rsid w:val="004571A6"/>
    <w:rsid w:val="00461162"/>
    <w:rsid w:val="00461693"/>
    <w:rsid w:val="00462139"/>
    <w:rsid w:val="004645B2"/>
    <w:rsid w:val="00465E99"/>
    <w:rsid w:val="00470E4D"/>
    <w:rsid w:val="0047619D"/>
    <w:rsid w:val="004814C5"/>
    <w:rsid w:val="00483203"/>
    <w:rsid w:val="004838B2"/>
    <w:rsid w:val="00485531"/>
    <w:rsid w:val="00485CC2"/>
    <w:rsid w:val="00486BFB"/>
    <w:rsid w:val="00493D7B"/>
    <w:rsid w:val="0049449A"/>
    <w:rsid w:val="00496C33"/>
    <w:rsid w:val="00497589"/>
    <w:rsid w:val="004A0C7D"/>
    <w:rsid w:val="004A2337"/>
    <w:rsid w:val="004A3F54"/>
    <w:rsid w:val="004B1BAF"/>
    <w:rsid w:val="004B3BD9"/>
    <w:rsid w:val="004B40A5"/>
    <w:rsid w:val="004B7CA8"/>
    <w:rsid w:val="004C219E"/>
    <w:rsid w:val="004C25EC"/>
    <w:rsid w:val="004C29B6"/>
    <w:rsid w:val="004C5B17"/>
    <w:rsid w:val="004D4814"/>
    <w:rsid w:val="004D4D82"/>
    <w:rsid w:val="004E3465"/>
    <w:rsid w:val="004E4284"/>
    <w:rsid w:val="004F6401"/>
    <w:rsid w:val="0050114E"/>
    <w:rsid w:val="005031B0"/>
    <w:rsid w:val="005035B2"/>
    <w:rsid w:val="0050366E"/>
    <w:rsid w:val="00512A7B"/>
    <w:rsid w:val="00514B33"/>
    <w:rsid w:val="00517222"/>
    <w:rsid w:val="0052046F"/>
    <w:rsid w:val="00522380"/>
    <w:rsid w:val="005227C7"/>
    <w:rsid w:val="00526E75"/>
    <w:rsid w:val="0053049A"/>
    <w:rsid w:val="00532850"/>
    <w:rsid w:val="00533EDB"/>
    <w:rsid w:val="00534D4A"/>
    <w:rsid w:val="005352AF"/>
    <w:rsid w:val="005468BE"/>
    <w:rsid w:val="0055585E"/>
    <w:rsid w:val="00557A80"/>
    <w:rsid w:val="00561F78"/>
    <w:rsid w:val="00562751"/>
    <w:rsid w:val="00563C42"/>
    <w:rsid w:val="0057191C"/>
    <w:rsid w:val="00576252"/>
    <w:rsid w:val="005773E7"/>
    <w:rsid w:val="005854C2"/>
    <w:rsid w:val="00590543"/>
    <w:rsid w:val="00590C96"/>
    <w:rsid w:val="0059526C"/>
    <w:rsid w:val="00596822"/>
    <w:rsid w:val="005A1316"/>
    <w:rsid w:val="005A19ED"/>
    <w:rsid w:val="005A2BA8"/>
    <w:rsid w:val="005A4519"/>
    <w:rsid w:val="005A4841"/>
    <w:rsid w:val="005A6E86"/>
    <w:rsid w:val="005B7751"/>
    <w:rsid w:val="005D2A78"/>
    <w:rsid w:val="005D2A9F"/>
    <w:rsid w:val="005D4405"/>
    <w:rsid w:val="005E091A"/>
    <w:rsid w:val="005E3FD4"/>
    <w:rsid w:val="005F2951"/>
    <w:rsid w:val="005F6CA0"/>
    <w:rsid w:val="00600258"/>
    <w:rsid w:val="00601C5D"/>
    <w:rsid w:val="00604B79"/>
    <w:rsid w:val="006062FF"/>
    <w:rsid w:val="00612233"/>
    <w:rsid w:val="00612317"/>
    <w:rsid w:val="006123F6"/>
    <w:rsid w:val="00613C84"/>
    <w:rsid w:val="00615526"/>
    <w:rsid w:val="00617379"/>
    <w:rsid w:val="006211D2"/>
    <w:rsid w:val="00623A5C"/>
    <w:rsid w:val="0062487C"/>
    <w:rsid w:val="00625661"/>
    <w:rsid w:val="006268D5"/>
    <w:rsid w:val="006334AA"/>
    <w:rsid w:val="00633B69"/>
    <w:rsid w:val="00635AB5"/>
    <w:rsid w:val="00642C18"/>
    <w:rsid w:val="00643443"/>
    <w:rsid w:val="00643B83"/>
    <w:rsid w:val="00644CC8"/>
    <w:rsid w:val="006461E0"/>
    <w:rsid w:val="0064695F"/>
    <w:rsid w:val="006522F1"/>
    <w:rsid w:val="00655BA5"/>
    <w:rsid w:val="006645AB"/>
    <w:rsid w:val="006664D0"/>
    <w:rsid w:val="00667DB8"/>
    <w:rsid w:val="006710A0"/>
    <w:rsid w:val="0067173B"/>
    <w:rsid w:val="00677483"/>
    <w:rsid w:val="006832DB"/>
    <w:rsid w:val="00683B80"/>
    <w:rsid w:val="0069214A"/>
    <w:rsid w:val="00693B01"/>
    <w:rsid w:val="006960AE"/>
    <w:rsid w:val="006A1220"/>
    <w:rsid w:val="006A15F0"/>
    <w:rsid w:val="006A2C04"/>
    <w:rsid w:val="006A4FDC"/>
    <w:rsid w:val="006C007E"/>
    <w:rsid w:val="006C1F66"/>
    <w:rsid w:val="006C79AB"/>
    <w:rsid w:val="006D4A52"/>
    <w:rsid w:val="006E01E0"/>
    <w:rsid w:val="006E0F37"/>
    <w:rsid w:val="006E22F3"/>
    <w:rsid w:val="006E2D8F"/>
    <w:rsid w:val="006E3742"/>
    <w:rsid w:val="006F2DAC"/>
    <w:rsid w:val="006F3F23"/>
    <w:rsid w:val="006F511C"/>
    <w:rsid w:val="0070113E"/>
    <w:rsid w:val="007018CE"/>
    <w:rsid w:val="00701D4B"/>
    <w:rsid w:val="00702109"/>
    <w:rsid w:val="0070411E"/>
    <w:rsid w:val="007059B6"/>
    <w:rsid w:val="007123F4"/>
    <w:rsid w:val="00712F18"/>
    <w:rsid w:val="00714843"/>
    <w:rsid w:val="00724E4B"/>
    <w:rsid w:val="007363AE"/>
    <w:rsid w:val="00740375"/>
    <w:rsid w:val="00742914"/>
    <w:rsid w:val="00743855"/>
    <w:rsid w:val="00744469"/>
    <w:rsid w:val="0074496A"/>
    <w:rsid w:val="00744C2B"/>
    <w:rsid w:val="007452EE"/>
    <w:rsid w:val="00745668"/>
    <w:rsid w:val="0074608A"/>
    <w:rsid w:val="00747F78"/>
    <w:rsid w:val="00750DB4"/>
    <w:rsid w:val="00751520"/>
    <w:rsid w:val="00761C49"/>
    <w:rsid w:val="007628DB"/>
    <w:rsid w:val="00763A56"/>
    <w:rsid w:val="00764413"/>
    <w:rsid w:val="00765061"/>
    <w:rsid w:val="007651EF"/>
    <w:rsid w:val="007669AE"/>
    <w:rsid w:val="00772316"/>
    <w:rsid w:val="007735E3"/>
    <w:rsid w:val="007742A3"/>
    <w:rsid w:val="00774A38"/>
    <w:rsid w:val="00774D8C"/>
    <w:rsid w:val="0078042B"/>
    <w:rsid w:val="00781D7E"/>
    <w:rsid w:val="007853E5"/>
    <w:rsid w:val="0078564C"/>
    <w:rsid w:val="00787512"/>
    <w:rsid w:val="00790AC7"/>
    <w:rsid w:val="00790F0C"/>
    <w:rsid w:val="00792C74"/>
    <w:rsid w:val="007979DD"/>
    <w:rsid w:val="00797D59"/>
    <w:rsid w:val="007A5805"/>
    <w:rsid w:val="007A5988"/>
    <w:rsid w:val="007B0B4F"/>
    <w:rsid w:val="007B142E"/>
    <w:rsid w:val="007B32F6"/>
    <w:rsid w:val="007B3C18"/>
    <w:rsid w:val="007B40F2"/>
    <w:rsid w:val="007B5C79"/>
    <w:rsid w:val="007C26C2"/>
    <w:rsid w:val="007D1E82"/>
    <w:rsid w:val="007D332B"/>
    <w:rsid w:val="007D7A87"/>
    <w:rsid w:val="007E63D1"/>
    <w:rsid w:val="007E7D43"/>
    <w:rsid w:val="007F029D"/>
    <w:rsid w:val="007F13DB"/>
    <w:rsid w:val="007F71E0"/>
    <w:rsid w:val="00802C78"/>
    <w:rsid w:val="0080317A"/>
    <w:rsid w:val="00803241"/>
    <w:rsid w:val="00803608"/>
    <w:rsid w:val="00814F8B"/>
    <w:rsid w:val="008161E7"/>
    <w:rsid w:val="00820918"/>
    <w:rsid w:val="00822AE2"/>
    <w:rsid w:val="00823836"/>
    <w:rsid w:val="00825E71"/>
    <w:rsid w:val="0082612C"/>
    <w:rsid w:val="00830D17"/>
    <w:rsid w:val="00840310"/>
    <w:rsid w:val="0085160D"/>
    <w:rsid w:val="008520B0"/>
    <w:rsid w:val="00852BD6"/>
    <w:rsid w:val="0085371A"/>
    <w:rsid w:val="00860346"/>
    <w:rsid w:val="00862B68"/>
    <w:rsid w:val="00862B85"/>
    <w:rsid w:val="00863343"/>
    <w:rsid w:val="00867322"/>
    <w:rsid w:val="00870C99"/>
    <w:rsid w:val="00871A45"/>
    <w:rsid w:val="00871E7A"/>
    <w:rsid w:val="008743A2"/>
    <w:rsid w:val="00874A1F"/>
    <w:rsid w:val="00874CB7"/>
    <w:rsid w:val="00875B1F"/>
    <w:rsid w:val="00881B0B"/>
    <w:rsid w:val="00881E2E"/>
    <w:rsid w:val="0088277A"/>
    <w:rsid w:val="00882876"/>
    <w:rsid w:val="0088298E"/>
    <w:rsid w:val="008840BE"/>
    <w:rsid w:val="00890AEB"/>
    <w:rsid w:val="008914B2"/>
    <w:rsid w:val="00891CD7"/>
    <w:rsid w:val="00892A7F"/>
    <w:rsid w:val="008A3FF4"/>
    <w:rsid w:val="008B64E3"/>
    <w:rsid w:val="008B7974"/>
    <w:rsid w:val="008D732E"/>
    <w:rsid w:val="008E3B75"/>
    <w:rsid w:val="008E429B"/>
    <w:rsid w:val="008E5172"/>
    <w:rsid w:val="008E6406"/>
    <w:rsid w:val="008E737F"/>
    <w:rsid w:val="008F35D0"/>
    <w:rsid w:val="00902CD2"/>
    <w:rsid w:val="0090340D"/>
    <w:rsid w:val="009037A2"/>
    <w:rsid w:val="00907909"/>
    <w:rsid w:val="009117BC"/>
    <w:rsid w:val="00914C07"/>
    <w:rsid w:val="0091532C"/>
    <w:rsid w:val="0092004E"/>
    <w:rsid w:val="00925BED"/>
    <w:rsid w:val="00927B9C"/>
    <w:rsid w:val="00930518"/>
    <w:rsid w:val="00931984"/>
    <w:rsid w:val="009326D2"/>
    <w:rsid w:val="0094091A"/>
    <w:rsid w:val="00942C12"/>
    <w:rsid w:val="009444FC"/>
    <w:rsid w:val="00944B92"/>
    <w:rsid w:val="00946743"/>
    <w:rsid w:val="00946F4A"/>
    <w:rsid w:val="00951BD6"/>
    <w:rsid w:val="00954F91"/>
    <w:rsid w:val="00956572"/>
    <w:rsid w:val="00957966"/>
    <w:rsid w:val="009632D8"/>
    <w:rsid w:val="009700AC"/>
    <w:rsid w:val="009704AF"/>
    <w:rsid w:val="00970B63"/>
    <w:rsid w:val="009727DE"/>
    <w:rsid w:val="009733BE"/>
    <w:rsid w:val="009734D1"/>
    <w:rsid w:val="0097366B"/>
    <w:rsid w:val="00973830"/>
    <w:rsid w:val="009738AE"/>
    <w:rsid w:val="0097403A"/>
    <w:rsid w:val="009759F5"/>
    <w:rsid w:val="00975E41"/>
    <w:rsid w:val="00977ACE"/>
    <w:rsid w:val="009826E0"/>
    <w:rsid w:val="00982D49"/>
    <w:rsid w:val="00984A40"/>
    <w:rsid w:val="009859A6"/>
    <w:rsid w:val="00986443"/>
    <w:rsid w:val="00987520"/>
    <w:rsid w:val="0099073D"/>
    <w:rsid w:val="009A0A44"/>
    <w:rsid w:val="009A1D07"/>
    <w:rsid w:val="009B2527"/>
    <w:rsid w:val="009B355E"/>
    <w:rsid w:val="009B4CC4"/>
    <w:rsid w:val="009B6E6B"/>
    <w:rsid w:val="009B7E61"/>
    <w:rsid w:val="009C0318"/>
    <w:rsid w:val="009C57D5"/>
    <w:rsid w:val="009D0C09"/>
    <w:rsid w:val="009D2127"/>
    <w:rsid w:val="009D2E8F"/>
    <w:rsid w:val="009D3865"/>
    <w:rsid w:val="009D4D79"/>
    <w:rsid w:val="009D5EE0"/>
    <w:rsid w:val="009E0C47"/>
    <w:rsid w:val="009E0EA3"/>
    <w:rsid w:val="009E5CF5"/>
    <w:rsid w:val="009F11BD"/>
    <w:rsid w:val="009F39B8"/>
    <w:rsid w:val="009F5246"/>
    <w:rsid w:val="00A0407F"/>
    <w:rsid w:val="00A10C8D"/>
    <w:rsid w:val="00A1152E"/>
    <w:rsid w:val="00A11FFC"/>
    <w:rsid w:val="00A17947"/>
    <w:rsid w:val="00A238E4"/>
    <w:rsid w:val="00A23D01"/>
    <w:rsid w:val="00A30CC1"/>
    <w:rsid w:val="00A34E2E"/>
    <w:rsid w:val="00A36235"/>
    <w:rsid w:val="00A52DB9"/>
    <w:rsid w:val="00A53AF2"/>
    <w:rsid w:val="00A55ED9"/>
    <w:rsid w:val="00A626E4"/>
    <w:rsid w:val="00A658A6"/>
    <w:rsid w:val="00A66058"/>
    <w:rsid w:val="00A712FA"/>
    <w:rsid w:val="00A72B6F"/>
    <w:rsid w:val="00A73574"/>
    <w:rsid w:val="00A73AFD"/>
    <w:rsid w:val="00A74684"/>
    <w:rsid w:val="00A7472A"/>
    <w:rsid w:val="00A77503"/>
    <w:rsid w:val="00A801AC"/>
    <w:rsid w:val="00A8207C"/>
    <w:rsid w:val="00A83907"/>
    <w:rsid w:val="00A86E6C"/>
    <w:rsid w:val="00A878BF"/>
    <w:rsid w:val="00AA1271"/>
    <w:rsid w:val="00AA33EB"/>
    <w:rsid w:val="00AA4036"/>
    <w:rsid w:val="00AA56C6"/>
    <w:rsid w:val="00AB0EE9"/>
    <w:rsid w:val="00AB1C3F"/>
    <w:rsid w:val="00AB5659"/>
    <w:rsid w:val="00AB5920"/>
    <w:rsid w:val="00AB6CE6"/>
    <w:rsid w:val="00AB70E7"/>
    <w:rsid w:val="00AC04C6"/>
    <w:rsid w:val="00AC1C51"/>
    <w:rsid w:val="00AC3A26"/>
    <w:rsid w:val="00AC4344"/>
    <w:rsid w:val="00AC7D2B"/>
    <w:rsid w:val="00AE0860"/>
    <w:rsid w:val="00AE3F10"/>
    <w:rsid w:val="00AE4FF9"/>
    <w:rsid w:val="00AE5BF5"/>
    <w:rsid w:val="00AF10C6"/>
    <w:rsid w:val="00AF4BB6"/>
    <w:rsid w:val="00AF635D"/>
    <w:rsid w:val="00B00EFD"/>
    <w:rsid w:val="00B04CD8"/>
    <w:rsid w:val="00B07116"/>
    <w:rsid w:val="00B10C05"/>
    <w:rsid w:val="00B12C87"/>
    <w:rsid w:val="00B14718"/>
    <w:rsid w:val="00B14B95"/>
    <w:rsid w:val="00B2034F"/>
    <w:rsid w:val="00B24DAC"/>
    <w:rsid w:val="00B32E6D"/>
    <w:rsid w:val="00B33AF5"/>
    <w:rsid w:val="00B346DB"/>
    <w:rsid w:val="00B364A9"/>
    <w:rsid w:val="00B370E7"/>
    <w:rsid w:val="00B46770"/>
    <w:rsid w:val="00B552F2"/>
    <w:rsid w:val="00B55370"/>
    <w:rsid w:val="00B57588"/>
    <w:rsid w:val="00B60FA1"/>
    <w:rsid w:val="00B616D7"/>
    <w:rsid w:val="00B6568E"/>
    <w:rsid w:val="00B75772"/>
    <w:rsid w:val="00B76819"/>
    <w:rsid w:val="00B8072F"/>
    <w:rsid w:val="00B87CAE"/>
    <w:rsid w:val="00B937C8"/>
    <w:rsid w:val="00B9682F"/>
    <w:rsid w:val="00BA1DA9"/>
    <w:rsid w:val="00BA5F40"/>
    <w:rsid w:val="00BA6249"/>
    <w:rsid w:val="00BB10CC"/>
    <w:rsid w:val="00BB4355"/>
    <w:rsid w:val="00BB478F"/>
    <w:rsid w:val="00BB5A18"/>
    <w:rsid w:val="00BC6A27"/>
    <w:rsid w:val="00BD1C2C"/>
    <w:rsid w:val="00BD5A13"/>
    <w:rsid w:val="00BD5B3A"/>
    <w:rsid w:val="00BE09F5"/>
    <w:rsid w:val="00BE25D6"/>
    <w:rsid w:val="00BE777F"/>
    <w:rsid w:val="00BF0588"/>
    <w:rsid w:val="00BF42B0"/>
    <w:rsid w:val="00BF4370"/>
    <w:rsid w:val="00BF4968"/>
    <w:rsid w:val="00BF7091"/>
    <w:rsid w:val="00BF77C8"/>
    <w:rsid w:val="00C0073A"/>
    <w:rsid w:val="00C05F1B"/>
    <w:rsid w:val="00C062D9"/>
    <w:rsid w:val="00C06617"/>
    <w:rsid w:val="00C06DED"/>
    <w:rsid w:val="00C10630"/>
    <w:rsid w:val="00C1293B"/>
    <w:rsid w:val="00C1560F"/>
    <w:rsid w:val="00C17D05"/>
    <w:rsid w:val="00C24D45"/>
    <w:rsid w:val="00C25542"/>
    <w:rsid w:val="00C26C8E"/>
    <w:rsid w:val="00C27F73"/>
    <w:rsid w:val="00C32BB2"/>
    <w:rsid w:val="00C37493"/>
    <w:rsid w:val="00C37AE8"/>
    <w:rsid w:val="00C43BED"/>
    <w:rsid w:val="00C45EA0"/>
    <w:rsid w:val="00C47A97"/>
    <w:rsid w:val="00C5064B"/>
    <w:rsid w:val="00C541F0"/>
    <w:rsid w:val="00C573D0"/>
    <w:rsid w:val="00C6053C"/>
    <w:rsid w:val="00C70C67"/>
    <w:rsid w:val="00C740E9"/>
    <w:rsid w:val="00C74428"/>
    <w:rsid w:val="00C74F80"/>
    <w:rsid w:val="00C75A13"/>
    <w:rsid w:val="00C769B2"/>
    <w:rsid w:val="00C7754E"/>
    <w:rsid w:val="00C77C84"/>
    <w:rsid w:val="00C805D9"/>
    <w:rsid w:val="00C8213A"/>
    <w:rsid w:val="00C84EAA"/>
    <w:rsid w:val="00C92586"/>
    <w:rsid w:val="00CA06E4"/>
    <w:rsid w:val="00CA2CDF"/>
    <w:rsid w:val="00CA3A4D"/>
    <w:rsid w:val="00CA5017"/>
    <w:rsid w:val="00CA7BD4"/>
    <w:rsid w:val="00CB0FC7"/>
    <w:rsid w:val="00CB1F67"/>
    <w:rsid w:val="00CB56CF"/>
    <w:rsid w:val="00CB73AE"/>
    <w:rsid w:val="00CC0390"/>
    <w:rsid w:val="00CC0505"/>
    <w:rsid w:val="00CC350A"/>
    <w:rsid w:val="00CC515F"/>
    <w:rsid w:val="00CD37AF"/>
    <w:rsid w:val="00CE249F"/>
    <w:rsid w:val="00CE538D"/>
    <w:rsid w:val="00CE6AC0"/>
    <w:rsid w:val="00CE7E35"/>
    <w:rsid w:val="00CF049D"/>
    <w:rsid w:val="00CF106F"/>
    <w:rsid w:val="00CF1964"/>
    <w:rsid w:val="00CF2726"/>
    <w:rsid w:val="00CF3CF4"/>
    <w:rsid w:val="00CF625C"/>
    <w:rsid w:val="00CF6C41"/>
    <w:rsid w:val="00D01651"/>
    <w:rsid w:val="00D022DA"/>
    <w:rsid w:val="00D04CD6"/>
    <w:rsid w:val="00D11963"/>
    <w:rsid w:val="00D140E3"/>
    <w:rsid w:val="00D14427"/>
    <w:rsid w:val="00D15175"/>
    <w:rsid w:val="00D1525C"/>
    <w:rsid w:val="00D16FFA"/>
    <w:rsid w:val="00D175A4"/>
    <w:rsid w:val="00D231EC"/>
    <w:rsid w:val="00D24889"/>
    <w:rsid w:val="00D25F94"/>
    <w:rsid w:val="00D26CE0"/>
    <w:rsid w:val="00D32439"/>
    <w:rsid w:val="00D3335B"/>
    <w:rsid w:val="00D4287B"/>
    <w:rsid w:val="00D43B30"/>
    <w:rsid w:val="00D440D2"/>
    <w:rsid w:val="00D477E6"/>
    <w:rsid w:val="00D50563"/>
    <w:rsid w:val="00D51D9F"/>
    <w:rsid w:val="00D51DBE"/>
    <w:rsid w:val="00D5471B"/>
    <w:rsid w:val="00D617F8"/>
    <w:rsid w:val="00D62814"/>
    <w:rsid w:val="00D6388E"/>
    <w:rsid w:val="00D63F36"/>
    <w:rsid w:val="00D643B2"/>
    <w:rsid w:val="00D6470F"/>
    <w:rsid w:val="00D66343"/>
    <w:rsid w:val="00D6694A"/>
    <w:rsid w:val="00D700DA"/>
    <w:rsid w:val="00D70446"/>
    <w:rsid w:val="00D71944"/>
    <w:rsid w:val="00D7338F"/>
    <w:rsid w:val="00D734B1"/>
    <w:rsid w:val="00D7352F"/>
    <w:rsid w:val="00D825C1"/>
    <w:rsid w:val="00D829A3"/>
    <w:rsid w:val="00D83C82"/>
    <w:rsid w:val="00D849C6"/>
    <w:rsid w:val="00D85525"/>
    <w:rsid w:val="00D86814"/>
    <w:rsid w:val="00D90377"/>
    <w:rsid w:val="00D94288"/>
    <w:rsid w:val="00D95BF3"/>
    <w:rsid w:val="00DA0962"/>
    <w:rsid w:val="00DA4CD3"/>
    <w:rsid w:val="00DA5BB2"/>
    <w:rsid w:val="00DA77CD"/>
    <w:rsid w:val="00DA786F"/>
    <w:rsid w:val="00DB3B23"/>
    <w:rsid w:val="00DC0993"/>
    <w:rsid w:val="00DC1CFA"/>
    <w:rsid w:val="00DC3A66"/>
    <w:rsid w:val="00DC52EA"/>
    <w:rsid w:val="00DC698E"/>
    <w:rsid w:val="00DC71B0"/>
    <w:rsid w:val="00DC7C7E"/>
    <w:rsid w:val="00DC7F68"/>
    <w:rsid w:val="00DD4C50"/>
    <w:rsid w:val="00DD576C"/>
    <w:rsid w:val="00DD5F51"/>
    <w:rsid w:val="00DD6F4C"/>
    <w:rsid w:val="00DD7345"/>
    <w:rsid w:val="00DE267B"/>
    <w:rsid w:val="00DE4CFB"/>
    <w:rsid w:val="00DF0169"/>
    <w:rsid w:val="00DF2304"/>
    <w:rsid w:val="00DF3212"/>
    <w:rsid w:val="00DF66B0"/>
    <w:rsid w:val="00E01EBB"/>
    <w:rsid w:val="00E13403"/>
    <w:rsid w:val="00E134AE"/>
    <w:rsid w:val="00E17DE6"/>
    <w:rsid w:val="00E22C5B"/>
    <w:rsid w:val="00E236BC"/>
    <w:rsid w:val="00E25C49"/>
    <w:rsid w:val="00E26B54"/>
    <w:rsid w:val="00E341D6"/>
    <w:rsid w:val="00E500F8"/>
    <w:rsid w:val="00E55600"/>
    <w:rsid w:val="00E5690C"/>
    <w:rsid w:val="00E57E97"/>
    <w:rsid w:val="00E6597C"/>
    <w:rsid w:val="00E675F0"/>
    <w:rsid w:val="00E6786E"/>
    <w:rsid w:val="00E703EF"/>
    <w:rsid w:val="00E7445F"/>
    <w:rsid w:val="00E7625D"/>
    <w:rsid w:val="00E76558"/>
    <w:rsid w:val="00E84647"/>
    <w:rsid w:val="00E86628"/>
    <w:rsid w:val="00E8794A"/>
    <w:rsid w:val="00E87B23"/>
    <w:rsid w:val="00E87E96"/>
    <w:rsid w:val="00E913D3"/>
    <w:rsid w:val="00E91801"/>
    <w:rsid w:val="00E91FF2"/>
    <w:rsid w:val="00E97F0F"/>
    <w:rsid w:val="00EA0E3F"/>
    <w:rsid w:val="00EA1F55"/>
    <w:rsid w:val="00EA22B0"/>
    <w:rsid w:val="00EA2B5D"/>
    <w:rsid w:val="00EA4783"/>
    <w:rsid w:val="00EA47D0"/>
    <w:rsid w:val="00EA56D2"/>
    <w:rsid w:val="00EA5912"/>
    <w:rsid w:val="00EA6F84"/>
    <w:rsid w:val="00EB1668"/>
    <w:rsid w:val="00EB1AD1"/>
    <w:rsid w:val="00EB2244"/>
    <w:rsid w:val="00EB28E5"/>
    <w:rsid w:val="00EB7051"/>
    <w:rsid w:val="00EC60DC"/>
    <w:rsid w:val="00EC7F7A"/>
    <w:rsid w:val="00ED2232"/>
    <w:rsid w:val="00ED300C"/>
    <w:rsid w:val="00EE17F8"/>
    <w:rsid w:val="00EE597E"/>
    <w:rsid w:val="00EF00AE"/>
    <w:rsid w:val="00EF19D5"/>
    <w:rsid w:val="00EF377B"/>
    <w:rsid w:val="00EF4740"/>
    <w:rsid w:val="00F01214"/>
    <w:rsid w:val="00F04A97"/>
    <w:rsid w:val="00F04E36"/>
    <w:rsid w:val="00F05FA0"/>
    <w:rsid w:val="00F06125"/>
    <w:rsid w:val="00F069E9"/>
    <w:rsid w:val="00F07D92"/>
    <w:rsid w:val="00F15883"/>
    <w:rsid w:val="00F15FBD"/>
    <w:rsid w:val="00F17CBD"/>
    <w:rsid w:val="00F216ED"/>
    <w:rsid w:val="00F218C8"/>
    <w:rsid w:val="00F271C5"/>
    <w:rsid w:val="00F308D0"/>
    <w:rsid w:val="00F3495C"/>
    <w:rsid w:val="00F42E3C"/>
    <w:rsid w:val="00F42F19"/>
    <w:rsid w:val="00F43227"/>
    <w:rsid w:val="00F452BC"/>
    <w:rsid w:val="00F45DC3"/>
    <w:rsid w:val="00F47936"/>
    <w:rsid w:val="00F52030"/>
    <w:rsid w:val="00F52A5A"/>
    <w:rsid w:val="00F54778"/>
    <w:rsid w:val="00F60362"/>
    <w:rsid w:val="00F62F59"/>
    <w:rsid w:val="00F635F2"/>
    <w:rsid w:val="00F6654C"/>
    <w:rsid w:val="00F71A03"/>
    <w:rsid w:val="00F734AF"/>
    <w:rsid w:val="00F81018"/>
    <w:rsid w:val="00F86111"/>
    <w:rsid w:val="00F913DC"/>
    <w:rsid w:val="00F93E52"/>
    <w:rsid w:val="00F970D1"/>
    <w:rsid w:val="00FA2C72"/>
    <w:rsid w:val="00FA3651"/>
    <w:rsid w:val="00FA7247"/>
    <w:rsid w:val="00FA7D22"/>
    <w:rsid w:val="00FB57D4"/>
    <w:rsid w:val="00FB5B74"/>
    <w:rsid w:val="00FC144C"/>
    <w:rsid w:val="00FC25FD"/>
    <w:rsid w:val="00FC29AD"/>
    <w:rsid w:val="00FC42E6"/>
    <w:rsid w:val="00FC50C9"/>
    <w:rsid w:val="00FD090F"/>
    <w:rsid w:val="00FD2ABD"/>
    <w:rsid w:val="00FD63CC"/>
    <w:rsid w:val="00FD6466"/>
    <w:rsid w:val="00FE0EA5"/>
    <w:rsid w:val="00FE1D7A"/>
    <w:rsid w:val="00FE6946"/>
    <w:rsid w:val="00FF4E23"/>
    <w:rsid w:val="00FF6948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page number" w:uiPriority="99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rmal (Web)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12233"/>
    <w:pPr>
      <w:keepNext/>
      <w:ind w:firstLine="5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612233"/>
    <w:pPr>
      <w:keepNext/>
      <w:jc w:val="both"/>
      <w:outlineLvl w:val="1"/>
    </w:pPr>
    <w:rPr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3E0E39"/>
    <w:pPr>
      <w:widowControl w:val="false"/>
      <w:autoSpaceDE w:val="false"/>
      <w:autoSpaceDN w:val="false"/>
      <w:adjustRightInd w:val="false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3D2D91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3D2D91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43BE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C43BED"/>
    <w:pPr>
      <w:tabs>
        <w:tab w:val="center" w:pos="4677"/>
        <w:tab w:val="right" w:pos="9355"/>
      </w:tabs>
    </w:pPr>
  </w:style>
  <w:style w:type="paragraph" w:styleId="ConsPlusNonformat" w:customStyle="true">
    <w:name w:val="ConsPlusNonformat"/>
    <w:rsid w:val="004B7CA8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75B1F"/>
    <w:rPr>
      <w:rFonts w:ascii="Tahoma" w:hAnsi="Tahoma" w:cs="Tahoma"/>
      <w:sz w:val="16"/>
      <w:szCs w:val="16"/>
    </w:rPr>
  </w:style>
  <w:style w:type="paragraph" w:styleId="ConsNormal" w:customStyle="true">
    <w:name w:val="ConsNormal"/>
    <w:rsid w:val="005D2A78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rsid w:val="005D2A78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8">
    <w:name w:val="Body Text Indent"/>
    <w:basedOn w:val="a"/>
    <w:rsid w:val="00612233"/>
    <w:pPr>
      <w:spacing w:after="120"/>
      <w:ind w:left="283"/>
    </w:pPr>
    <w:rPr>
      <w:sz w:val="20"/>
      <w:szCs w:val="20"/>
    </w:rPr>
  </w:style>
  <w:style w:type="paragraph" w:styleId="a9" w:customStyle="true">
    <w:name w:val="Знак Знак Знак"/>
    <w:basedOn w:val="a"/>
    <w:rsid w:val="000B1575"/>
    <w:pPr>
      <w:widowControl w:val="false"/>
      <w:adjustRightInd w:val="false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ConsTitle" w:customStyle="true">
    <w:name w:val="ConsTitle"/>
    <w:rsid w:val="002C27E0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character" w:styleId="a5" w:customStyle="true">
    <w:name w:val="Верхний колонтитул Знак"/>
    <w:link w:val="a4"/>
    <w:uiPriority w:val="99"/>
    <w:rsid w:val="00596822"/>
    <w:rPr>
      <w:sz w:val="24"/>
      <w:szCs w:val="24"/>
    </w:rPr>
  </w:style>
  <w:style w:type="character" w:styleId="aa">
    <w:name w:val="Hyperlink"/>
    <w:uiPriority w:val="99"/>
    <w:unhideWhenUsed/>
    <w:rsid w:val="0000660A"/>
    <w:rPr>
      <w:color w:val="0000FF"/>
      <w:u w:val="single"/>
    </w:rPr>
  </w:style>
  <w:style w:type="paragraph" w:styleId="10" w:customStyle="true">
    <w:name w:val="Абзац списка1"/>
    <w:basedOn w:val="a"/>
    <w:qFormat/>
    <w:rsid w:val="000066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645AB"/>
    <w:pPr>
      <w:spacing w:before="100" w:beforeAutospacing="true" w:after="100" w:afterAutospacing="true"/>
    </w:pPr>
  </w:style>
  <w:style w:type="character" w:styleId="ac" w:customStyle="true">
    <w:name w:val="Без интервала Знак"/>
    <w:basedOn w:val="a0"/>
    <w:link w:val="ad"/>
    <w:uiPriority w:val="1"/>
    <w:locked/>
    <w:rsid w:val="006645AB"/>
  </w:style>
  <w:style w:type="paragraph" w:styleId="ad">
    <w:name w:val="No Spacing"/>
    <w:basedOn w:val="a"/>
    <w:link w:val="ac"/>
    <w:uiPriority w:val="1"/>
    <w:qFormat/>
    <w:rsid w:val="006645AB"/>
    <w:rPr>
      <w:sz w:val="20"/>
      <w:szCs w:val="20"/>
    </w:rPr>
  </w:style>
  <w:style w:type="paragraph" w:styleId="ae">
    <w:name w:val="List Paragraph"/>
    <w:basedOn w:val="a"/>
    <w:uiPriority w:val="34"/>
    <w:qFormat/>
    <w:rsid w:val="006645AB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p3" w:customStyle="true">
    <w:name w:val="p3"/>
    <w:basedOn w:val="a"/>
    <w:uiPriority w:val="99"/>
    <w:rsid w:val="006645AB"/>
    <w:pPr>
      <w:spacing w:before="100" w:beforeAutospacing="true" w:after="100" w:afterAutospacing="true"/>
    </w:pPr>
  </w:style>
  <w:style w:type="paragraph" w:styleId="p7" w:customStyle="true">
    <w:name w:val="p7"/>
    <w:basedOn w:val="a"/>
    <w:rsid w:val="006645AB"/>
    <w:pPr>
      <w:spacing w:before="100" w:beforeAutospacing="true" w:after="100" w:afterAutospacing="true"/>
    </w:pPr>
  </w:style>
  <w:style w:type="character" w:styleId="af">
    <w:name w:val="page number"/>
    <w:uiPriority w:val="99"/>
    <w:rsid w:val="002C1346"/>
    <w:rPr>
      <w:rFonts w:cs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4"/>
      <w:szCs w:val="24"/>
    </w:rPr>
  </w:style>
  <w:style w:styleId="1" w:type="paragraph">
    <w:name w:val="heading 1"/>
    <w:basedOn w:val="a"/>
    <w:next w:val="a"/>
    <w:qFormat/>
    <w:rsid w:val="00612233"/>
    <w:pPr>
      <w:keepNext/>
      <w:ind w:firstLine="567"/>
      <w:jc w:val="center"/>
      <w:outlineLvl w:val="0"/>
    </w:pPr>
    <w:rPr>
      <w:b/>
      <w:bCs/>
      <w:sz w:val="28"/>
      <w:szCs w:val="28"/>
    </w:rPr>
  </w:style>
  <w:style w:styleId="2" w:type="paragraph">
    <w:name w:val="heading 2"/>
    <w:basedOn w:val="a"/>
    <w:next w:val="a"/>
    <w:qFormat/>
    <w:rsid w:val="00612233"/>
    <w:pPr>
      <w:keepNext/>
      <w:jc w:val="both"/>
      <w:outlineLvl w:val="1"/>
    </w:pPr>
    <w:rPr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3E0E3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styleId="a3" w:type="table">
    <w:name w:val="Table Grid"/>
    <w:basedOn w:val="a1"/>
    <w:uiPriority w:val="59"/>
    <w:rsid w:val="003D2D91"/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3D2D91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4" w:type="paragraph">
    <w:name w:val="header"/>
    <w:basedOn w:val="a"/>
    <w:link w:val="a5"/>
    <w:uiPriority w:val="99"/>
    <w:rsid w:val="00C43BED"/>
    <w:pPr>
      <w:tabs>
        <w:tab w:pos="4677" w:val="center"/>
        <w:tab w:pos="9355" w:val="right"/>
      </w:tabs>
    </w:pPr>
    <w:rPr>
      <w:lang w:eastAsia="x-none" w:val="x-none"/>
    </w:rPr>
  </w:style>
  <w:style w:styleId="a6" w:type="paragraph">
    <w:name w:val="footer"/>
    <w:basedOn w:val="a"/>
    <w:rsid w:val="00C43BED"/>
    <w:pPr>
      <w:tabs>
        <w:tab w:pos="4677" w:val="center"/>
        <w:tab w:pos="9355" w:val="right"/>
      </w:tabs>
    </w:pPr>
  </w:style>
  <w:style w:customStyle="1" w:styleId="ConsPlusNonformat" w:type="paragraph">
    <w:name w:val="ConsPlusNonformat"/>
    <w:rsid w:val="004B7CA8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7" w:type="paragraph">
    <w:name w:val="Balloon Text"/>
    <w:basedOn w:val="a"/>
    <w:semiHidden/>
    <w:rsid w:val="00875B1F"/>
    <w:rPr>
      <w:rFonts w:ascii="Tahoma" w:cs="Tahoma" w:hAnsi="Tahoma"/>
      <w:sz w:val="16"/>
      <w:szCs w:val="16"/>
    </w:rPr>
  </w:style>
  <w:style w:customStyle="1" w:styleId="ConsNormal" w:type="paragraph">
    <w:name w:val="ConsNormal"/>
    <w:rsid w:val="005D2A78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Nonformat" w:type="paragraph">
    <w:name w:val="ConsNonformat"/>
    <w:rsid w:val="005D2A78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8" w:type="paragraph">
    <w:name w:val="Body Text Indent"/>
    <w:basedOn w:val="a"/>
    <w:rsid w:val="00612233"/>
    <w:pPr>
      <w:spacing w:after="120"/>
      <w:ind w:left="283"/>
    </w:pPr>
    <w:rPr>
      <w:sz w:val="20"/>
      <w:szCs w:val="20"/>
    </w:rPr>
  </w:style>
  <w:style w:customStyle="1" w:styleId="a9" w:type="paragraph">
    <w:name w:val="Знак Знак Знак"/>
    <w:basedOn w:val="a"/>
    <w:rsid w:val="000B1575"/>
    <w:pPr>
      <w:widowControl w:val="0"/>
      <w:adjustRightInd w:val="0"/>
      <w:spacing w:line="360" w:lineRule="atLeast"/>
      <w:jc w:val="both"/>
    </w:pPr>
    <w:rPr>
      <w:rFonts w:ascii="Verdana" w:cs="Verdana" w:hAnsi="Verdana"/>
      <w:sz w:val="20"/>
      <w:szCs w:val="20"/>
      <w:lang w:eastAsia="en-US" w:val="en-US"/>
    </w:rPr>
  </w:style>
  <w:style w:customStyle="1" w:styleId="ConsTitle" w:type="paragraph">
    <w:name w:val="ConsTitle"/>
    <w:rsid w:val="002C27E0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a5" w:type="character">
    <w:name w:val="Верхний колонтитул Знак"/>
    <w:link w:val="a4"/>
    <w:uiPriority w:val="99"/>
    <w:rsid w:val="00596822"/>
    <w:rPr>
      <w:sz w:val="24"/>
      <w:szCs w:val="24"/>
    </w:rPr>
  </w:style>
  <w:style w:styleId="aa" w:type="character">
    <w:name w:val="Hyperlink"/>
    <w:uiPriority w:val="99"/>
    <w:unhideWhenUsed/>
    <w:rsid w:val="0000660A"/>
    <w:rPr>
      <w:color w:val="0000FF"/>
      <w:u w:val="single"/>
    </w:rPr>
  </w:style>
  <w:style w:customStyle="1" w:styleId="10" w:type="paragraph">
    <w:name w:val="Абзац списка1"/>
    <w:basedOn w:val="a"/>
    <w:qFormat/>
    <w:rsid w:val="000066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styleId="ab" w:type="paragraph">
    <w:name w:val="Normal (Web)"/>
    <w:basedOn w:val="a"/>
    <w:uiPriority w:val="99"/>
    <w:unhideWhenUsed/>
    <w:rsid w:val="006645AB"/>
    <w:pPr>
      <w:spacing w:after="100" w:afterAutospacing="1" w:before="100" w:beforeAutospacing="1"/>
    </w:pPr>
  </w:style>
  <w:style w:customStyle="1" w:styleId="ac" w:type="character">
    <w:name w:val="Без интервала Знак"/>
    <w:basedOn w:val="a0"/>
    <w:link w:val="ad"/>
    <w:uiPriority w:val="1"/>
    <w:locked/>
    <w:rsid w:val="006645AB"/>
  </w:style>
  <w:style w:styleId="ad" w:type="paragraph">
    <w:name w:val="No Spacing"/>
    <w:basedOn w:val="a"/>
    <w:link w:val="ac"/>
    <w:uiPriority w:val="1"/>
    <w:qFormat/>
    <w:rsid w:val="006645AB"/>
    <w:rPr>
      <w:sz w:val="20"/>
      <w:szCs w:val="20"/>
    </w:rPr>
  </w:style>
  <w:style w:styleId="ae" w:type="paragraph">
    <w:name w:val="List Paragraph"/>
    <w:basedOn w:val="a"/>
    <w:uiPriority w:val="34"/>
    <w:qFormat/>
    <w:rsid w:val="006645AB"/>
    <w:pPr>
      <w:spacing w:after="200" w:before="200" w:line="276" w:lineRule="auto"/>
      <w:ind w:left="720"/>
      <w:contextualSpacing/>
    </w:pPr>
    <w:rPr>
      <w:rFonts w:ascii="Calibri" w:hAnsi="Calibri"/>
      <w:sz w:val="20"/>
      <w:szCs w:val="20"/>
      <w:lang w:bidi="en-US" w:eastAsia="en-US" w:val="en-US"/>
    </w:rPr>
  </w:style>
  <w:style w:customStyle="1" w:styleId="p3" w:type="paragraph">
    <w:name w:val="p3"/>
    <w:basedOn w:val="a"/>
    <w:uiPriority w:val="99"/>
    <w:rsid w:val="006645AB"/>
    <w:pPr>
      <w:spacing w:after="100" w:afterAutospacing="1" w:before="100" w:beforeAutospacing="1"/>
    </w:pPr>
  </w:style>
  <w:style w:customStyle="1" w:styleId="p7" w:type="paragraph">
    <w:name w:val="p7"/>
    <w:basedOn w:val="a"/>
    <w:rsid w:val="006645AB"/>
    <w:pPr>
      <w:spacing w:after="100" w:afterAutospacing="1" w:before="100" w:beforeAutospacing="1"/>
    </w:pPr>
  </w:style>
  <w:style w:styleId="af" w:type="character">
    <w:name w:val="page number"/>
    <w:uiPriority w:val="99"/>
    <w:rsid w:val="002C1346"/>
    <w:rPr>
      <w:rFonts w:cs="Times New Roman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13-р от 22.01.2026</docTitle>
  </documentManagement>
</p:properties>
</file>

<file path=customXml/itemProps1.xml><?xml version="1.0" encoding="utf-8"?>
<ds:datastoreItem xmlns:ds="http://schemas.openxmlformats.org/officeDocument/2006/customXml" ds:itemID="{A7E22D19-B576-49FC-AD37-10CCAFCC5C2F}"/>
</file>

<file path=customXml/itemProps2.xml><?xml version="1.0" encoding="utf-8"?>
<ds:datastoreItem xmlns:ds="http://schemas.openxmlformats.org/officeDocument/2006/customXml" ds:itemID="{B68D6355-B2EF-4F6A-BD88-9AD059347F47}"/>
</file>

<file path=customXml/itemProps3.xml><?xml version="1.0" encoding="utf-8"?>
<ds:datastoreItem xmlns:ds="http://schemas.openxmlformats.org/officeDocument/2006/customXml" ds:itemID="{BFE83532-196A-4700-8A01-B60A1E7A1219}"/>
</file>

<file path=customXml/itemProps4.xml><?xml version="1.0" encoding="utf-8"?>
<ds:datastoreItem xmlns:ds="http://schemas.openxmlformats.org/officeDocument/2006/customXml" ds:itemID="{527C790E-5E47-466E-A790-EF7DA3FF7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13-р от 22.01.2026</dc:title>
  <dc:creator>tonya</dc:creator>
  <cp:lastModifiedBy>Рассихина Елена Владимировна</cp:lastModifiedBy>
  <cp:revision>5</cp:revision>
  <cp:lastPrinted>2025-11-19T07:42:00Z</cp:lastPrinted>
  <dcterms:created xsi:type="dcterms:W3CDTF">2026-01-16T07:23:00Z</dcterms:created>
  <dcterms:modified xsi:type="dcterms:W3CDTF">2026-01-20T02:47:00Z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