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AD4E1F" w:rsidRDefault="00C07055" w:rsidP="005F67E5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25.03.2026</w:t>
      </w:r>
      <w:r w:rsidR="00F94F58">
        <w:rPr>
          <w:sz w:val="30"/>
          <w:szCs w:val="30"/>
        </w:rPr>
        <w:t xml:space="preserve">                                                   </w:t>
      </w:r>
      <w:r>
        <w:rPr>
          <w:sz w:val="30"/>
          <w:szCs w:val="30"/>
        </w:rPr>
        <w:t xml:space="preserve">                                  </w:t>
      </w:r>
      <w:bookmarkStart w:id="0" w:name="_GoBack"/>
      <w:bookmarkEnd w:id="0"/>
      <w:r w:rsidR="00F94F58">
        <w:rPr>
          <w:sz w:val="30"/>
          <w:szCs w:val="30"/>
        </w:rPr>
        <w:t xml:space="preserve">        </w:t>
      </w:r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71</w:t>
      </w: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055345" w:rsidRDefault="00840888" w:rsidP="00055345">
      <w:pPr>
        <w:pStyle w:val="aa"/>
        <w:numPr>
          <w:ilvl w:val="0"/>
          <w:numId w:val="50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 xml:space="preserve">, изложив подпункт 1.1 пункта 1 в </w:t>
      </w:r>
      <w:r w:rsidR="00055345" w:rsidRPr="00377D2C">
        <w:rPr>
          <w:sz w:val="30"/>
          <w:szCs w:val="30"/>
        </w:rPr>
        <w:t>следующей редакции:</w:t>
      </w:r>
      <w:r w:rsidR="00055345">
        <w:rPr>
          <w:sz w:val="30"/>
          <w:szCs w:val="30"/>
        </w:rPr>
        <w:t xml:space="preserve"> </w:t>
      </w:r>
    </w:p>
    <w:p w:rsidR="00055345" w:rsidRDefault="00055345" w:rsidP="00055345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D46FEF">
        <w:rPr>
          <w:sz w:val="30"/>
          <w:szCs w:val="30"/>
        </w:rPr>
        <w:t>1.1. За департаментом финансов администрации города:</w:t>
      </w:r>
    </w:p>
    <w:p w:rsidR="0052096D" w:rsidRPr="00D46FEF" w:rsidRDefault="0052096D" w:rsidP="0052096D">
      <w:pPr>
        <w:pStyle w:val="30"/>
        <w:widowControl w:val="0"/>
        <w:tabs>
          <w:tab w:val="left" w:pos="0"/>
          <w:tab w:val="left" w:pos="142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904 2 02 25154 04 0000 150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52096D" w:rsidRDefault="0052096D" w:rsidP="005209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52096D" w:rsidRDefault="0052096D" w:rsidP="0052096D">
      <w:pPr>
        <w:pStyle w:val="aa"/>
        <w:tabs>
          <w:tab w:val="left" w:pos="0"/>
          <w:tab w:val="left" w:pos="142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52096D" w:rsidRPr="00CF4F1F" w:rsidRDefault="0052096D" w:rsidP="0052096D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02 30024 04 7517 150 – «</w:t>
      </w:r>
      <w:r w:rsidRPr="00CF4F1F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CF4F1F">
        <w:rPr>
          <w:sz w:val="30"/>
          <w:szCs w:val="30"/>
        </w:rPr>
        <w:t xml:space="preserve"> (на выполнение отдельных государственных </w:t>
      </w:r>
      <w:r w:rsidRPr="00CF4F1F">
        <w:rPr>
          <w:sz w:val="30"/>
          <w:szCs w:val="30"/>
        </w:rPr>
        <w:lastRenderedPageBreak/>
        <w:t>полномочий по решению вопросов поддержки сельскохозяйственного производства)»;</w:t>
      </w:r>
    </w:p>
    <w:p w:rsidR="0052096D" w:rsidRDefault="0052096D" w:rsidP="0052096D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 xml:space="preserve">904 </w:t>
      </w:r>
      <w:r w:rsidRPr="00CF4F1F">
        <w:rPr>
          <w:color w:val="000000"/>
          <w:sz w:val="30"/>
          <w:szCs w:val="30"/>
        </w:rPr>
        <w:t xml:space="preserve">2 02 49999 04 2650 150 – «Прочие межбюджетные трансферты, передаваемые бюджетам городских округов </w:t>
      </w:r>
      <w:r w:rsidRPr="00CF4F1F">
        <w:rPr>
          <w:sz w:val="30"/>
          <w:szCs w:val="30"/>
        </w:rPr>
        <w:t>(на выполнение требований федеральных стандартов спортивной подготовки)»;</w:t>
      </w:r>
    </w:p>
    <w:p w:rsidR="00F94F58" w:rsidRDefault="00F94F58" w:rsidP="0052096D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49999 04 5418 150 – </w:t>
      </w:r>
      <w:r w:rsidRPr="00D31711">
        <w:rPr>
          <w:color w:val="000000"/>
          <w:sz w:val="30"/>
          <w:szCs w:val="30"/>
        </w:rPr>
        <w:t>«Прочие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D31711">
        <w:rPr>
          <w:color w:val="000000"/>
          <w:sz w:val="30"/>
          <w:szCs w:val="30"/>
        </w:rPr>
        <w:t>)»;</w:t>
      </w:r>
    </w:p>
    <w:p w:rsidR="0052096D" w:rsidRPr="00CF4F1F" w:rsidRDefault="0052096D" w:rsidP="0052096D">
      <w:pPr>
        <w:pStyle w:val="aa"/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2 04 04099 04 0101 150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52096D" w:rsidRPr="00CF4F1F" w:rsidRDefault="0052096D" w:rsidP="0052096D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055345" w:rsidRPr="0052096D" w:rsidRDefault="0052096D" w:rsidP="0052096D">
      <w:pPr>
        <w:tabs>
          <w:tab w:val="left" w:pos="0"/>
          <w:tab w:val="left" w:pos="142"/>
        </w:tabs>
        <w:ind w:firstLine="709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E6182A">
        <w:rPr>
          <w:sz w:val="30"/>
          <w:szCs w:val="30"/>
        </w:rPr>
        <w:t>кольного образования, из бюджетов</w:t>
      </w:r>
      <w:r w:rsidRPr="00CF4F1F">
        <w:rPr>
          <w:sz w:val="30"/>
          <w:szCs w:val="30"/>
        </w:rPr>
        <w:t xml:space="preserve"> городских округов»</w:t>
      </w:r>
      <w:proofErr w:type="gramStart"/>
      <w:r w:rsidRPr="00CF4F1F">
        <w:rPr>
          <w:sz w:val="30"/>
          <w:szCs w:val="30"/>
        </w:rPr>
        <w:t>.</w:t>
      </w:r>
      <w:r w:rsidR="004D6C74" w:rsidRPr="0052096D">
        <w:rPr>
          <w:sz w:val="30"/>
          <w:szCs w:val="30"/>
        </w:rPr>
        <w:t>»</w:t>
      </w:r>
      <w:proofErr w:type="gramEnd"/>
      <w:r w:rsidR="004D6C74" w:rsidRPr="0052096D">
        <w:rPr>
          <w:sz w:val="30"/>
          <w:szCs w:val="30"/>
        </w:rPr>
        <w:t>.</w:t>
      </w:r>
    </w:p>
    <w:p w:rsidR="00B03335" w:rsidRPr="009F7B9C" w:rsidRDefault="003A4A54" w:rsidP="003A4A54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</w:t>
      </w:r>
      <w:r w:rsidR="00A83678" w:rsidRPr="009F7B9C">
        <w:rPr>
          <w:sz w:val="30"/>
          <w:szCs w:val="30"/>
        </w:rPr>
        <w:t>Н</w:t>
      </w:r>
      <w:r w:rsidR="00B03335" w:rsidRPr="009F7B9C">
        <w:rPr>
          <w:sz w:val="30"/>
          <w:szCs w:val="30"/>
        </w:rPr>
        <w:t xml:space="preserve">астоящий приказ </w:t>
      </w:r>
      <w:r w:rsidR="00982E81" w:rsidRPr="009F7B9C">
        <w:rPr>
          <w:sz w:val="30"/>
          <w:szCs w:val="30"/>
        </w:rPr>
        <w:t xml:space="preserve">разместить </w:t>
      </w:r>
      <w:r w:rsidR="00B03335" w:rsidRPr="009F7B9C">
        <w:rPr>
          <w:sz w:val="30"/>
          <w:szCs w:val="30"/>
        </w:rPr>
        <w:t xml:space="preserve">на официальном </w:t>
      </w:r>
      <w:r w:rsidR="00982E81" w:rsidRPr="009F7B9C">
        <w:rPr>
          <w:sz w:val="30"/>
          <w:szCs w:val="30"/>
        </w:rPr>
        <w:t>сайте администрации</w:t>
      </w:r>
      <w:r w:rsidR="00B03335" w:rsidRPr="009F7B9C">
        <w:rPr>
          <w:sz w:val="30"/>
          <w:szCs w:val="30"/>
        </w:rPr>
        <w:t xml:space="preserve"> города.</w:t>
      </w:r>
    </w:p>
    <w:p w:rsidR="00300307" w:rsidRDefault="00300307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950933" w:rsidRDefault="00950933" w:rsidP="00950933">
      <w:pPr>
        <w:tabs>
          <w:tab w:val="left" w:pos="993"/>
        </w:tabs>
        <w:ind w:right="197"/>
        <w:jc w:val="both"/>
        <w:rPr>
          <w:sz w:val="30"/>
          <w:szCs w:val="30"/>
        </w:rPr>
      </w:pPr>
    </w:p>
    <w:p w:rsidR="00CA586E" w:rsidRPr="00950933" w:rsidRDefault="00C13EDD" w:rsidP="00950933">
      <w:pPr>
        <w:tabs>
          <w:tab w:val="left" w:pos="993"/>
        </w:tabs>
        <w:ind w:right="197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CC65EB" w:rsidRDefault="00C13EDD" w:rsidP="001F6D1A">
      <w:pPr>
        <w:tabs>
          <w:tab w:val="left" w:pos="0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8303B" w:rsidRPr="003C7E0E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78303B" w:rsidRPr="003C7E0E">
        <w:rPr>
          <w:sz w:val="30"/>
          <w:szCs w:val="30"/>
        </w:rPr>
        <w:t xml:space="preserve"> Главы города</w:t>
      </w:r>
      <w:r w:rsidR="00C12C01">
        <w:rPr>
          <w:sz w:val="30"/>
          <w:szCs w:val="30"/>
        </w:rPr>
        <w:t xml:space="preserve"> </w:t>
      </w:r>
      <w:r w:rsidR="009C4A86">
        <w:rPr>
          <w:sz w:val="30"/>
          <w:szCs w:val="30"/>
        </w:rPr>
        <w:t>–</w:t>
      </w:r>
      <w:r w:rsidR="00CC65EB">
        <w:rPr>
          <w:sz w:val="30"/>
          <w:szCs w:val="30"/>
        </w:rPr>
        <w:t xml:space="preserve"> </w:t>
      </w:r>
    </w:p>
    <w:p w:rsidR="00616625" w:rsidRDefault="0078303B" w:rsidP="00C12C01">
      <w:pPr>
        <w:tabs>
          <w:tab w:val="left" w:pos="7655"/>
        </w:tabs>
        <w:spacing w:line="192" w:lineRule="auto"/>
        <w:ind w:left="-709" w:firstLine="709"/>
        <w:jc w:val="both"/>
        <w:rPr>
          <w:sz w:val="30"/>
          <w:szCs w:val="30"/>
        </w:rPr>
      </w:pPr>
      <w:r w:rsidRPr="003C7E0E">
        <w:rPr>
          <w:sz w:val="30"/>
          <w:szCs w:val="30"/>
        </w:rPr>
        <w:t>руководител</w:t>
      </w:r>
      <w:r w:rsidR="00C13EDD">
        <w:rPr>
          <w:sz w:val="30"/>
          <w:szCs w:val="30"/>
        </w:rPr>
        <w:t>я департамента                                            И.Н. Криволуцкая</w:t>
      </w:r>
    </w:p>
    <w:sectPr w:rsidR="00616625" w:rsidSect="00CA586E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055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0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1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8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30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9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2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3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8"/>
  </w:num>
  <w:num w:numId="2">
    <w:abstractNumId w:val="8"/>
  </w:num>
  <w:num w:numId="3">
    <w:abstractNumId w:val="12"/>
  </w:num>
  <w:num w:numId="4">
    <w:abstractNumId w:val="4"/>
  </w:num>
  <w:num w:numId="5">
    <w:abstractNumId w:val="30"/>
  </w:num>
  <w:num w:numId="6">
    <w:abstractNumId w:val="7"/>
  </w:num>
  <w:num w:numId="7">
    <w:abstractNumId w:val="37"/>
  </w:num>
  <w:num w:numId="8">
    <w:abstractNumId w:val="45"/>
  </w:num>
  <w:num w:numId="9">
    <w:abstractNumId w:val="47"/>
  </w:num>
  <w:num w:numId="10">
    <w:abstractNumId w:val="13"/>
  </w:num>
  <w:num w:numId="11">
    <w:abstractNumId w:val="23"/>
  </w:num>
  <w:num w:numId="12">
    <w:abstractNumId w:val="31"/>
  </w:num>
  <w:num w:numId="13">
    <w:abstractNumId w:val="17"/>
  </w:num>
  <w:num w:numId="14">
    <w:abstractNumId w:val="34"/>
  </w:num>
  <w:num w:numId="15">
    <w:abstractNumId w:val="0"/>
  </w:num>
  <w:num w:numId="16">
    <w:abstractNumId w:val="40"/>
  </w:num>
  <w:num w:numId="17">
    <w:abstractNumId w:val="24"/>
  </w:num>
  <w:num w:numId="18">
    <w:abstractNumId w:val="20"/>
  </w:num>
  <w:num w:numId="19">
    <w:abstractNumId w:val="33"/>
  </w:num>
  <w:num w:numId="20">
    <w:abstractNumId w:val="3"/>
  </w:num>
  <w:num w:numId="21">
    <w:abstractNumId w:val="21"/>
  </w:num>
  <w:num w:numId="22">
    <w:abstractNumId w:val="9"/>
  </w:num>
  <w:num w:numId="23">
    <w:abstractNumId w:val="28"/>
  </w:num>
  <w:num w:numId="24">
    <w:abstractNumId w:val="42"/>
  </w:num>
  <w:num w:numId="25">
    <w:abstractNumId w:val="27"/>
  </w:num>
  <w:num w:numId="26">
    <w:abstractNumId w:val="29"/>
  </w:num>
  <w:num w:numId="27">
    <w:abstractNumId w:val="19"/>
  </w:num>
  <w:num w:numId="28">
    <w:abstractNumId w:val="1"/>
  </w:num>
  <w:num w:numId="29">
    <w:abstractNumId w:val="22"/>
  </w:num>
  <w:num w:numId="30">
    <w:abstractNumId w:val="25"/>
  </w:num>
  <w:num w:numId="31">
    <w:abstractNumId w:val="35"/>
  </w:num>
  <w:num w:numId="32">
    <w:abstractNumId w:val="2"/>
  </w:num>
  <w:num w:numId="33">
    <w:abstractNumId w:val="44"/>
  </w:num>
  <w:num w:numId="34">
    <w:abstractNumId w:val="26"/>
  </w:num>
  <w:num w:numId="35">
    <w:abstractNumId w:val="46"/>
  </w:num>
  <w:num w:numId="36">
    <w:abstractNumId w:val="39"/>
  </w:num>
  <w:num w:numId="37">
    <w:abstractNumId w:val="36"/>
  </w:num>
  <w:num w:numId="38">
    <w:abstractNumId w:val="49"/>
  </w:num>
  <w:num w:numId="39">
    <w:abstractNumId w:val="16"/>
  </w:num>
  <w:num w:numId="40">
    <w:abstractNumId w:val="10"/>
  </w:num>
  <w:num w:numId="41">
    <w:abstractNumId w:val="18"/>
  </w:num>
  <w:num w:numId="42">
    <w:abstractNumId w:val="11"/>
  </w:num>
  <w:num w:numId="43">
    <w:abstractNumId w:val="32"/>
  </w:num>
  <w:num w:numId="44">
    <w:abstractNumId w:val="43"/>
  </w:num>
  <w:num w:numId="45">
    <w:abstractNumId w:val="48"/>
  </w:num>
  <w:num w:numId="46">
    <w:abstractNumId w:val="6"/>
  </w:num>
  <w:num w:numId="47">
    <w:abstractNumId w:val="41"/>
  </w:num>
  <w:num w:numId="48">
    <w:abstractNumId w:val="5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D0C1D"/>
    <w:rsid w:val="001D3029"/>
    <w:rsid w:val="001D4450"/>
    <w:rsid w:val="001E066D"/>
    <w:rsid w:val="001E26F4"/>
    <w:rsid w:val="001E32A0"/>
    <w:rsid w:val="001E36E5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34B4"/>
    <w:rsid w:val="002A74BB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055"/>
    <w:rsid w:val="00C07322"/>
    <w:rsid w:val="00C1026A"/>
    <w:rsid w:val="00C10DE9"/>
    <w:rsid w:val="00C11AF6"/>
    <w:rsid w:val="00C12C01"/>
    <w:rsid w:val="00C13EDD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4F58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355D"/>
    <w:rsid w:val="00FC36C5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25.03.2026 № 71</docTitle>
  </documentManagement>
</p:properties>
</file>

<file path=customXml/itemProps1.xml><?xml version="1.0" encoding="utf-8"?>
<ds:datastoreItem xmlns:ds="http://schemas.openxmlformats.org/officeDocument/2006/customXml" ds:itemID="{B9715403-6A2E-4B24-81E5-5612B2CEF7FE}"/>
</file>

<file path=customXml/itemProps2.xml><?xml version="1.0" encoding="utf-8"?>
<ds:datastoreItem xmlns:ds="http://schemas.openxmlformats.org/officeDocument/2006/customXml" ds:itemID="{35063FBA-AE34-4DD7-A54E-1EEA56C652A5}"/>
</file>

<file path=customXml/itemProps3.xml><?xml version="1.0" encoding="utf-8"?>
<ds:datastoreItem xmlns:ds="http://schemas.openxmlformats.org/officeDocument/2006/customXml" ds:itemID="{5D235B28-8095-46D6-9927-F4215AA4C894}"/>
</file>

<file path=customXml/itemProps4.xml><?xml version="1.0" encoding="utf-8"?>
<ds:datastoreItem xmlns:ds="http://schemas.openxmlformats.org/officeDocument/2006/customXml" ds:itemID="{C182D95E-AB55-40C1-B06B-6E70E850E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25.03.2026 № 71</dc:title>
  <dc:creator>Сотрудник</dc:creator>
  <cp:lastModifiedBy>Булучева Светлана Александровна</cp:lastModifiedBy>
  <cp:revision>5</cp:revision>
  <cp:lastPrinted>2026-03-12T09:11:00Z</cp:lastPrinted>
  <dcterms:created xsi:type="dcterms:W3CDTF">2026-03-23T03:23:00Z</dcterms:created>
  <dcterms:modified xsi:type="dcterms:W3CDTF">2026-03-25T04:46:00Z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