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6C49A5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20.03.2026</w:t>
      </w:r>
      <w:r w:rsidR="00A65FD9">
        <w:rPr>
          <w:sz w:val="30"/>
          <w:szCs w:val="30"/>
        </w:rPr>
        <w:t xml:space="preserve">                                                               </w:t>
      </w:r>
      <w:r>
        <w:rPr>
          <w:sz w:val="30"/>
          <w:szCs w:val="30"/>
        </w:rPr>
        <w:t xml:space="preserve">                        </w:t>
      </w:r>
      <w:r w:rsidR="00A65FD9">
        <w:rPr>
          <w:sz w:val="30"/>
          <w:szCs w:val="30"/>
        </w:rPr>
        <w:t xml:space="preserve">     </w:t>
      </w:r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64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0F7446" w:rsidRPr="00990FD2" w:rsidRDefault="000F7446" w:rsidP="000F7446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Pr="00990FD2">
        <w:rPr>
          <w:sz w:val="30"/>
          <w:szCs w:val="30"/>
        </w:rPr>
        <w:t xml:space="preserve">после строки с кодом бюджетной классификации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44F4F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9999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74</w:t>
      </w:r>
      <w:r w:rsidR="00A44F4F">
        <w:rPr>
          <w:color w:val="000000"/>
          <w:sz w:val="30"/>
          <w:szCs w:val="30"/>
        </w:rPr>
        <w:t>21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sz w:val="30"/>
          <w:szCs w:val="30"/>
        </w:rPr>
        <w:t xml:space="preserve">», наименованием </w:t>
      </w:r>
      <w:r w:rsidRPr="00990FD2">
        <w:rPr>
          <w:sz w:val="30"/>
          <w:szCs w:val="30"/>
        </w:rPr>
        <w:t>«</w:t>
      </w:r>
      <w:r>
        <w:rPr>
          <w:color w:val="000000"/>
          <w:sz w:val="30"/>
          <w:szCs w:val="30"/>
        </w:rPr>
        <w:t xml:space="preserve">Прочие </w:t>
      </w:r>
      <w:r w:rsidR="00A44F4F">
        <w:rPr>
          <w:color w:val="000000"/>
          <w:sz w:val="30"/>
          <w:szCs w:val="30"/>
        </w:rPr>
        <w:t>субсидии 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1109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D56E6">
        <w:rPr>
          <w:color w:val="000000"/>
          <w:sz w:val="30"/>
          <w:szCs w:val="30"/>
        </w:rPr>
        <w:t>создание новых мест в общеобразовательных организациях города Красноярска за счет сре</w:t>
      </w:r>
      <w:proofErr w:type="gramStart"/>
      <w:r w:rsidR="006D56E6">
        <w:rPr>
          <w:color w:val="000000"/>
          <w:sz w:val="30"/>
          <w:szCs w:val="30"/>
        </w:rPr>
        <w:t>дств кр</w:t>
      </w:r>
      <w:proofErr w:type="gramEnd"/>
      <w:r w:rsidR="006D56E6">
        <w:rPr>
          <w:color w:val="000000"/>
          <w:sz w:val="30"/>
          <w:szCs w:val="30"/>
        </w:rPr>
        <w:t>аевого бюджета</w:t>
      </w:r>
      <w:r>
        <w:rPr>
          <w:color w:val="000000"/>
          <w:sz w:val="30"/>
          <w:szCs w:val="30"/>
        </w:rPr>
        <w:t>)</w:t>
      </w:r>
      <w:r w:rsidRPr="00990FD2">
        <w:rPr>
          <w:sz w:val="30"/>
          <w:szCs w:val="30"/>
        </w:rPr>
        <w:t>»</w:t>
      </w:r>
      <w:r>
        <w:rPr>
          <w:sz w:val="30"/>
          <w:szCs w:val="30"/>
        </w:rPr>
        <w:t xml:space="preserve"> дополнить строкой: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</w:t>
      </w:r>
      <w:r w:rsidR="006D56E6">
        <w:rPr>
          <w:sz w:val="30"/>
          <w:szCs w:val="30"/>
        </w:rPr>
        <w:t>2</w:t>
      </w:r>
      <w:r>
        <w:rPr>
          <w:sz w:val="30"/>
          <w:szCs w:val="30"/>
        </w:rPr>
        <w:t xml:space="preserve">9999 04 </w:t>
      </w:r>
      <w:r w:rsidR="006D56E6">
        <w:rPr>
          <w:sz w:val="30"/>
          <w:szCs w:val="30"/>
        </w:rPr>
        <w:t>7454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 xml:space="preserve">Прочие </w:t>
      </w:r>
      <w:r w:rsidR="006D56E6">
        <w:rPr>
          <w:sz w:val="30"/>
          <w:szCs w:val="30"/>
        </w:rPr>
        <w:t>субсидии бюджетам городских округов</w:t>
      </w:r>
      <w:r>
        <w:rPr>
          <w:sz w:val="30"/>
          <w:szCs w:val="30"/>
        </w:rPr>
        <w:t xml:space="preserve"> (на </w:t>
      </w:r>
      <w:r w:rsidR="006D56E6">
        <w:rPr>
          <w:sz w:val="30"/>
          <w:szCs w:val="30"/>
        </w:rPr>
        <w:t>развитие системы патриотического воспитания</w:t>
      </w:r>
      <w:r>
        <w:rPr>
          <w:sz w:val="30"/>
          <w:szCs w:val="30"/>
        </w:rPr>
        <w:t>)»;</w:t>
      </w:r>
    </w:p>
    <w:p w:rsidR="00FB3A68" w:rsidRPr="00990FD2" w:rsidRDefault="006D56E6" w:rsidP="00FB3A68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FB3A68">
        <w:rPr>
          <w:sz w:val="30"/>
          <w:szCs w:val="30"/>
        </w:rPr>
        <w:t xml:space="preserve"> </w:t>
      </w:r>
      <w:r w:rsidR="00FB3A68" w:rsidRPr="00990FD2">
        <w:rPr>
          <w:sz w:val="30"/>
          <w:szCs w:val="30"/>
        </w:rPr>
        <w:t xml:space="preserve">после строки с кодом бюджетной классификации </w:t>
      </w:r>
      <w:r w:rsidR="00FB3A68">
        <w:rPr>
          <w:sz w:val="30"/>
          <w:szCs w:val="30"/>
        </w:rPr>
        <w:t>«</w:t>
      </w:r>
      <w:r w:rsidR="00FB3A68" w:rsidRPr="00110919">
        <w:rPr>
          <w:color w:val="000000"/>
          <w:sz w:val="30"/>
          <w:szCs w:val="30"/>
        </w:rPr>
        <w:t>2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02</w:t>
      </w:r>
      <w:r w:rsidR="00FB3A68">
        <w:rPr>
          <w:color w:val="000000"/>
          <w:sz w:val="30"/>
          <w:szCs w:val="30"/>
        </w:rPr>
        <w:t xml:space="preserve"> 29999 </w:t>
      </w:r>
      <w:r w:rsidR="00FB3A68" w:rsidRPr="00110919">
        <w:rPr>
          <w:color w:val="000000"/>
          <w:sz w:val="30"/>
          <w:szCs w:val="30"/>
        </w:rPr>
        <w:t>04</w:t>
      </w:r>
      <w:r w:rsidR="00FB3A68">
        <w:rPr>
          <w:color w:val="000000"/>
          <w:sz w:val="30"/>
          <w:szCs w:val="30"/>
        </w:rPr>
        <w:t xml:space="preserve"> 7456 </w:t>
      </w:r>
      <w:r w:rsidR="00FB3A68" w:rsidRPr="00110919">
        <w:rPr>
          <w:color w:val="000000"/>
          <w:sz w:val="30"/>
          <w:szCs w:val="30"/>
        </w:rPr>
        <w:t>150</w:t>
      </w:r>
      <w:r w:rsidR="00FB3A68">
        <w:rPr>
          <w:sz w:val="30"/>
          <w:szCs w:val="30"/>
        </w:rPr>
        <w:t xml:space="preserve">», наименованием </w:t>
      </w:r>
      <w:r w:rsidR="00FB3A68" w:rsidRPr="00990FD2">
        <w:rPr>
          <w:sz w:val="30"/>
          <w:szCs w:val="30"/>
        </w:rPr>
        <w:t>«</w:t>
      </w:r>
      <w:r w:rsidR="00FB3A68">
        <w:rPr>
          <w:color w:val="000000"/>
          <w:sz w:val="30"/>
          <w:szCs w:val="30"/>
        </w:rPr>
        <w:t xml:space="preserve">Прочие субсидии бюджетам </w:t>
      </w:r>
      <w:r w:rsidR="00FB3A68" w:rsidRPr="00110919">
        <w:rPr>
          <w:color w:val="000000"/>
          <w:sz w:val="30"/>
          <w:szCs w:val="30"/>
        </w:rPr>
        <w:t>городских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округов</w:t>
      </w:r>
      <w:r w:rsidR="00FB3A68">
        <w:rPr>
          <w:color w:val="000000"/>
          <w:sz w:val="30"/>
          <w:szCs w:val="30"/>
        </w:rPr>
        <w:t xml:space="preserve"> (</w:t>
      </w:r>
      <w:r w:rsidR="00FB3A68" w:rsidRPr="00110919">
        <w:rPr>
          <w:color w:val="000000"/>
          <w:sz w:val="30"/>
          <w:szCs w:val="30"/>
        </w:rPr>
        <w:t>на</w:t>
      </w:r>
      <w:r w:rsidR="00FB3A68">
        <w:rPr>
          <w:color w:val="000000"/>
          <w:sz w:val="30"/>
          <w:szCs w:val="30"/>
        </w:rPr>
        <w:t xml:space="preserve"> поддержку деятельности муниципальных молодежных центров)</w:t>
      </w:r>
      <w:r w:rsidR="00FB3A68" w:rsidRPr="00990FD2">
        <w:rPr>
          <w:sz w:val="30"/>
          <w:szCs w:val="30"/>
        </w:rPr>
        <w:t>»</w:t>
      </w:r>
      <w:r w:rsidR="00FB3A68">
        <w:rPr>
          <w:sz w:val="30"/>
          <w:szCs w:val="30"/>
        </w:rPr>
        <w:t xml:space="preserve"> дополнить строкой:</w:t>
      </w:r>
    </w:p>
    <w:p w:rsidR="00FB3A68" w:rsidRDefault="00FB3A68" w:rsidP="00FB3A68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>с кодом бюджетной классификации «2 02 29999 04 7465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Прочие субсидии бюджетам городских округов (на организационную и материально-техническую модернизацию муниципальных молодежных центров)»;</w:t>
      </w:r>
    </w:p>
    <w:p w:rsidR="000F7446" w:rsidRPr="00156EB3" w:rsidRDefault="00FB3A68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0F7446" w:rsidRDefault="000F7446" w:rsidP="000F7446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Default="00907645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783C31" w:rsidRPr="003335F9" w:rsidRDefault="00783C31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6C49A5">
        <w:rPr>
          <w:color w:val="000000"/>
          <w:sz w:val="30"/>
          <w:szCs w:val="30"/>
        </w:rPr>
        <w:t>20.03.2026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6C49A5">
        <w:rPr>
          <w:color w:val="000000"/>
          <w:sz w:val="32"/>
          <w:szCs w:val="30"/>
        </w:rPr>
        <w:t>64</w:t>
      </w:r>
      <w:bookmarkStart w:id="0" w:name="_GoBack"/>
      <w:bookmarkEnd w:id="0"/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lastRenderedPageBreak/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lastRenderedPageBreak/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 xml:space="preserve"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</w:t>
      </w:r>
      <w:r w:rsidR="00B80D34" w:rsidRPr="003C1ECD">
        <w:rPr>
          <w:sz w:val="30"/>
          <w:szCs w:val="30"/>
        </w:rPr>
        <w:lastRenderedPageBreak/>
        <w:t>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lastRenderedPageBreak/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lastRenderedPageBreak/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51458B" w:rsidRDefault="0051458B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A42900">
      <w:headerReference w:type="default" r:id="rId13"/>
      <w:type w:val="continuous"/>
      <w:pgSz w:w="11906" w:h="16838"/>
      <w:pgMar w:top="454" w:right="567" w:bottom="426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9A5">
          <w:rPr>
            <w:noProof/>
          </w:rPr>
          <w:t>2</w:t>
        </w:r>
        <w:r>
          <w:fldChar w:fldCharType="end"/>
        </w:r>
      </w:p>
      <w:p w:rsidR="002F7810" w:rsidRDefault="006C49A5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49A5"/>
    <w:rsid w:val="006C60ED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20.03.2026 № 64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ABB6323-EC24-429B-BD14-4B1D65979DBD}"/>
</file>

<file path=customXml/itemProps2.xml><?xml version="1.0" encoding="utf-8"?>
<ds:datastoreItem xmlns:ds="http://schemas.openxmlformats.org/officeDocument/2006/customXml" ds:itemID="{D9F31451-7AD6-4A98-82E1-88CDD32EE551}"/>
</file>

<file path=customXml/itemProps3.xml><?xml version="1.0" encoding="utf-8"?>
<ds:datastoreItem xmlns:ds="http://schemas.openxmlformats.org/officeDocument/2006/customXml" ds:itemID="{7ED4A1F2-A786-4D0F-A3F8-CA7F31C254EE}"/>
</file>

<file path=customXml/itemProps4.xml><?xml version="1.0" encoding="utf-8"?>
<ds:datastoreItem xmlns:ds="http://schemas.openxmlformats.org/officeDocument/2006/customXml" ds:itemID="{3D2530A2-9B56-4D91-9CCD-BD16FEE00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3784</Words>
  <Characters>21571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20.03.2026 № 64</dc:title>
  <dc:creator>Сотрудник</dc:creator>
  <cp:lastModifiedBy>Булучева Светлана Александровна</cp:lastModifiedBy>
  <cp:revision>6</cp:revision>
  <cp:lastPrinted>2026-03-18T10:24:00Z</cp:lastPrinted>
  <dcterms:created xsi:type="dcterms:W3CDTF">2026-03-18T10:20:00Z</dcterms:created>
  <dcterms:modified xsi:type="dcterms:W3CDTF">2026-03-23T04:03:00Z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