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91637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7" cy="7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C5053A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22.04.2026</w:t>
      </w:r>
      <w:r w:rsidR="00BD07BF">
        <w:rPr>
          <w:sz w:val="30"/>
          <w:szCs w:val="30"/>
        </w:rPr>
        <w:t xml:space="preserve">                      </w:t>
      </w:r>
      <w:r w:rsidR="009208B0">
        <w:rPr>
          <w:sz w:val="30"/>
          <w:szCs w:val="30"/>
        </w:rPr>
        <w:t xml:space="preserve">       </w:t>
      </w:r>
      <w:r w:rsidR="00A6796E">
        <w:rPr>
          <w:sz w:val="30"/>
          <w:szCs w:val="30"/>
        </w:rPr>
        <w:t xml:space="preserve">  </w:t>
      </w:r>
      <w:r w:rsidR="009344CA">
        <w:rPr>
          <w:sz w:val="30"/>
          <w:szCs w:val="30"/>
        </w:rPr>
        <w:t xml:space="preserve">  </w:t>
      </w:r>
      <w:r w:rsidR="00773CF8">
        <w:rPr>
          <w:sz w:val="30"/>
          <w:szCs w:val="30"/>
        </w:rPr>
        <w:t xml:space="preserve"> </w:t>
      </w:r>
      <w:r w:rsidR="00935D43">
        <w:rPr>
          <w:sz w:val="30"/>
          <w:szCs w:val="30"/>
        </w:rPr>
        <w:t xml:space="preserve">                  </w:t>
      </w:r>
      <w:r w:rsidR="008A3461">
        <w:rPr>
          <w:sz w:val="30"/>
          <w:szCs w:val="30"/>
        </w:rPr>
        <w:t xml:space="preserve">  </w:t>
      </w:r>
      <w:r w:rsidR="009208B0">
        <w:rPr>
          <w:sz w:val="30"/>
          <w:szCs w:val="30"/>
        </w:rPr>
        <w:t xml:space="preserve">               </w:t>
      </w:r>
      <w:r w:rsidR="00F63C96">
        <w:rPr>
          <w:sz w:val="30"/>
          <w:szCs w:val="30"/>
        </w:rPr>
        <w:t xml:space="preserve"> </w:t>
      </w:r>
      <w:r w:rsidR="009208B0">
        <w:rPr>
          <w:sz w:val="30"/>
          <w:szCs w:val="30"/>
        </w:rPr>
        <w:t xml:space="preserve">  </w:t>
      </w:r>
      <w:r w:rsidR="00F63C9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>
        <w:rPr>
          <w:sz w:val="30"/>
          <w:szCs w:val="30"/>
        </w:rPr>
        <w:t xml:space="preserve"> 103</w:t>
      </w:r>
    </w:p>
    <w:p w:rsidR="00935D43" w:rsidRDefault="00935D43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672971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>, утвержденного решением Красноярского городского Совета депутатов от 11.12.2007 №</w:t>
      </w:r>
      <w:r w:rsidR="002017AE">
        <w:rPr>
          <w:sz w:val="30"/>
          <w:szCs w:val="30"/>
        </w:rPr>
        <w:t> </w:t>
      </w:r>
      <w:r w:rsidRPr="00C46AD3">
        <w:rPr>
          <w:sz w:val="30"/>
          <w:szCs w:val="30"/>
        </w:rPr>
        <w:t xml:space="preserve">15-359, </w:t>
      </w:r>
      <w:r w:rsidR="005D574D" w:rsidRPr="005D574D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</w:t>
      </w:r>
      <w:r w:rsidR="002017AE">
        <w:rPr>
          <w:sz w:val="30"/>
          <w:szCs w:val="30"/>
        </w:rPr>
        <w:t xml:space="preserve"> </w:t>
      </w:r>
      <w:r w:rsidR="0030253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672971" w:rsidRDefault="00302537" w:rsidP="0067297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proofErr w:type="gramStart"/>
      <w:r w:rsidRPr="00E87620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Перечень и к</w:t>
      </w:r>
      <w:r w:rsidRPr="000C51EE">
        <w:rPr>
          <w:sz w:val="30"/>
          <w:szCs w:val="30"/>
        </w:rPr>
        <w:t>оды целевы</w:t>
      </w:r>
      <w:r>
        <w:rPr>
          <w:sz w:val="30"/>
          <w:szCs w:val="30"/>
        </w:rPr>
        <w:t>х статей расходов бюджета городского округа город Красноярск Красноярского края</w:t>
      </w:r>
      <w:r w:rsidRPr="000C51EE">
        <w:rPr>
          <w:sz w:val="30"/>
          <w:szCs w:val="30"/>
        </w:rPr>
        <w:t xml:space="preserve">, используемых при составлении бюджета </w:t>
      </w:r>
      <w:r w:rsidRPr="00272D5D">
        <w:rPr>
          <w:sz w:val="30"/>
          <w:szCs w:val="30"/>
        </w:rPr>
        <w:t>городского округа город Красноярск Красноярского края</w:t>
      </w:r>
      <w:r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  <w:r w:rsidRPr="00E87620">
        <w:rPr>
          <w:sz w:val="30"/>
          <w:szCs w:val="30"/>
        </w:rPr>
        <w:t xml:space="preserve">, утвержденных приложением 2 к приказу департамента финансов администрации города </w:t>
      </w:r>
      <w:r w:rsidR="003B20E2">
        <w:rPr>
          <w:sz w:val="30"/>
          <w:szCs w:val="30"/>
        </w:rPr>
        <w:t xml:space="preserve">от 12.11.2025 </w:t>
      </w:r>
      <w:r>
        <w:rPr>
          <w:sz w:val="30"/>
          <w:szCs w:val="30"/>
        </w:rPr>
        <w:t xml:space="preserve">  </w:t>
      </w:r>
      <w:r w:rsidR="003B20E2">
        <w:rPr>
          <w:sz w:val="30"/>
          <w:szCs w:val="30"/>
        </w:rPr>
        <w:t>№ 265</w:t>
      </w:r>
      <w:r w:rsidR="008F6577"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Красноярск Красноярского края</w:t>
      </w:r>
      <w:r w:rsidR="008F6577" w:rsidRPr="003B20E2">
        <w:rPr>
          <w:sz w:val="30"/>
          <w:szCs w:val="30"/>
        </w:rPr>
        <w:t>»</w:t>
      </w:r>
      <w:r w:rsidR="006F46AA">
        <w:rPr>
          <w:sz w:val="30"/>
          <w:szCs w:val="30"/>
        </w:rPr>
        <w:t>,</w:t>
      </w:r>
      <w:r w:rsidR="00A62F79" w:rsidRPr="003B20E2">
        <w:rPr>
          <w:sz w:val="30"/>
          <w:szCs w:val="30"/>
        </w:rPr>
        <w:t xml:space="preserve"> </w:t>
      </w:r>
      <w:r w:rsidR="00672971">
        <w:rPr>
          <w:sz w:val="30"/>
          <w:szCs w:val="30"/>
        </w:rPr>
        <w:t>следующие</w:t>
      </w:r>
      <w:proofErr w:type="gramEnd"/>
      <w:r w:rsidR="00672971">
        <w:rPr>
          <w:sz w:val="30"/>
          <w:szCs w:val="30"/>
        </w:rPr>
        <w:t xml:space="preserve"> </w:t>
      </w:r>
      <w:r w:rsidR="00A62F79" w:rsidRPr="003B20E2">
        <w:rPr>
          <w:sz w:val="30"/>
          <w:szCs w:val="30"/>
        </w:rPr>
        <w:t>изменени</w:t>
      </w:r>
      <w:r w:rsidR="00672971">
        <w:rPr>
          <w:sz w:val="30"/>
          <w:szCs w:val="30"/>
        </w:rPr>
        <w:t>я:</w:t>
      </w:r>
    </w:p>
    <w:p w:rsidR="0068550A" w:rsidRPr="001C70E3" w:rsidRDefault="009208B0" w:rsidP="0068550A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1) после строки с номером 8 дополнить строкой с номером 9</w:t>
      </w:r>
      <w:r w:rsidR="0068550A">
        <w:rPr>
          <w:sz w:val="30"/>
          <w:szCs w:val="30"/>
        </w:rPr>
        <w:t xml:space="preserve"> </w:t>
      </w:r>
      <w:r w:rsidR="0068550A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8550A" w:rsidTr="00F11E5C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Default="009208B0" w:rsidP="00233CA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="0068550A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F3721F" w:rsidRDefault="00524033" w:rsidP="0048670E">
            <w:pPr>
              <w:rPr>
                <w:sz w:val="30"/>
                <w:szCs w:val="30"/>
              </w:rPr>
            </w:pPr>
            <w:r w:rsidRPr="00524033">
              <w:rPr>
                <w:sz w:val="30"/>
                <w:szCs w:val="30"/>
              </w:rPr>
              <w:t>01200S6610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CF02DF" w:rsidRDefault="00524033" w:rsidP="00CF02DF">
            <w:pPr>
              <w:jc w:val="both"/>
              <w:rPr>
                <w:sz w:val="30"/>
                <w:szCs w:val="30"/>
              </w:rPr>
            </w:pPr>
            <w:proofErr w:type="gramStart"/>
            <w:r w:rsidRPr="00524033">
              <w:rPr>
                <w:sz w:val="30"/>
                <w:szCs w:val="30"/>
              </w:rPr>
              <w:t xml:space="preserve">Реализация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подпрограммы "Финансовая и </w:t>
            </w:r>
            <w:r w:rsidRPr="00524033">
              <w:rPr>
                <w:sz w:val="30"/>
                <w:szCs w:val="30"/>
              </w:rPr>
              <w:lastRenderedPageBreak/>
              <w:t>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муниципальной программы "Создание условий для развития предпринимательства в городе</w:t>
            </w:r>
            <w:proofErr w:type="gramEnd"/>
            <w:r w:rsidRPr="00524033">
              <w:rPr>
                <w:sz w:val="30"/>
                <w:szCs w:val="30"/>
              </w:rPr>
              <w:t xml:space="preserve"> </w:t>
            </w:r>
            <w:proofErr w:type="gramStart"/>
            <w:r w:rsidRPr="00524033">
              <w:rPr>
                <w:sz w:val="30"/>
                <w:szCs w:val="30"/>
              </w:rPr>
              <w:t>Красноярске</w:t>
            </w:r>
            <w:proofErr w:type="gramEnd"/>
            <w:r w:rsidRPr="00524033">
              <w:rPr>
                <w:sz w:val="30"/>
                <w:szCs w:val="30"/>
              </w:rPr>
              <w:t>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79318F" w:rsidRDefault="0079318F" w:rsidP="00233CA0">
            <w:pPr>
              <w:ind w:right="-2"/>
              <w:rPr>
                <w:sz w:val="30"/>
                <w:szCs w:val="30"/>
              </w:rPr>
            </w:pPr>
          </w:p>
          <w:p w:rsidR="00524033" w:rsidRDefault="00524033" w:rsidP="00233CA0">
            <w:pPr>
              <w:ind w:right="-2"/>
              <w:rPr>
                <w:sz w:val="30"/>
                <w:szCs w:val="30"/>
              </w:rPr>
            </w:pPr>
          </w:p>
          <w:p w:rsidR="00524033" w:rsidRDefault="00524033" w:rsidP="00233CA0">
            <w:pPr>
              <w:ind w:right="-2"/>
              <w:rPr>
                <w:sz w:val="30"/>
                <w:szCs w:val="30"/>
              </w:rPr>
            </w:pPr>
          </w:p>
          <w:p w:rsidR="00524033" w:rsidRDefault="00524033" w:rsidP="00233CA0">
            <w:pPr>
              <w:ind w:right="-2"/>
              <w:rPr>
                <w:sz w:val="30"/>
                <w:szCs w:val="30"/>
              </w:rPr>
            </w:pPr>
          </w:p>
          <w:p w:rsidR="00524033" w:rsidRDefault="00524033" w:rsidP="00233CA0">
            <w:pPr>
              <w:ind w:right="-2"/>
              <w:rPr>
                <w:sz w:val="30"/>
                <w:szCs w:val="30"/>
              </w:rPr>
            </w:pPr>
          </w:p>
          <w:p w:rsidR="00524033" w:rsidRDefault="00524033" w:rsidP="00233CA0">
            <w:pPr>
              <w:ind w:right="-2"/>
              <w:rPr>
                <w:sz w:val="30"/>
                <w:szCs w:val="30"/>
              </w:rPr>
            </w:pPr>
          </w:p>
          <w:p w:rsidR="00524033" w:rsidRDefault="00524033" w:rsidP="00233CA0">
            <w:pPr>
              <w:ind w:right="-2"/>
              <w:rPr>
                <w:sz w:val="30"/>
                <w:szCs w:val="30"/>
              </w:rPr>
            </w:pPr>
          </w:p>
          <w:p w:rsidR="00524033" w:rsidRDefault="00524033" w:rsidP="00233CA0">
            <w:pPr>
              <w:ind w:right="-2"/>
              <w:rPr>
                <w:sz w:val="30"/>
                <w:szCs w:val="30"/>
              </w:rPr>
            </w:pPr>
          </w:p>
          <w:p w:rsidR="0068550A" w:rsidRDefault="0068550A" w:rsidP="00233CA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5061CC" w:rsidRPr="00AE3569" w:rsidRDefault="00CD5476" w:rsidP="005061CC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5061CC">
        <w:rPr>
          <w:sz w:val="30"/>
          <w:szCs w:val="30"/>
        </w:rPr>
        <w:t>) после строки с номером 451</w:t>
      </w:r>
      <w:r w:rsidR="005061CC" w:rsidRPr="00AE3569">
        <w:rPr>
          <w:sz w:val="30"/>
          <w:szCs w:val="30"/>
        </w:rPr>
        <w:t xml:space="preserve"> дополнить строками с номерами </w:t>
      </w:r>
      <w:r w:rsidR="005061CC">
        <w:rPr>
          <w:sz w:val="30"/>
          <w:szCs w:val="30"/>
        </w:rPr>
        <w:t>452 - 456</w:t>
      </w:r>
      <w:r w:rsidR="005061CC" w:rsidRPr="00AE3569">
        <w:rPr>
          <w:sz w:val="30"/>
          <w:szCs w:val="30"/>
        </w:rPr>
        <w:t xml:space="preserve"> следующего содержания:</w:t>
      </w:r>
    </w:p>
    <w:tbl>
      <w:tblPr>
        <w:tblStyle w:val="a9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809"/>
      </w:tblGrid>
      <w:tr w:rsidR="005061CC" w:rsidRPr="00770397" w:rsidTr="00EA06DA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1CC" w:rsidRPr="00983ADD" w:rsidRDefault="005061CC" w:rsidP="00EA06DA">
            <w:pPr>
              <w:ind w:right="-2"/>
              <w:jc w:val="both"/>
              <w:rPr>
                <w:sz w:val="30"/>
                <w:szCs w:val="30"/>
              </w:rPr>
            </w:pPr>
            <w:r w:rsidRPr="00983ADD">
              <w:rPr>
                <w:sz w:val="30"/>
                <w:szCs w:val="30"/>
              </w:rPr>
              <w:t>«</w:t>
            </w:r>
            <w:r w:rsidRPr="00983ADD">
              <w:rPr>
                <w:sz w:val="30"/>
                <w:szCs w:val="30"/>
              </w:rPr>
              <w:tab/>
            </w:r>
          </w:p>
          <w:p w:rsidR="005061CC" w:rsidRPr="00983ADD" w:rsidRDefault="005061CC" w:rsidP="00EA06DA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061CC" w:rsidRPr="00983ADD" w:rsidRDefault="005061CC" w:rsidP="00EA06D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452.</w:t>
            </w:r>
          </w:p>
        </w:tc>
        <w:tc>
          <w:tcPr>
            <w:tcW w:w="1910" w:type="dxa"/>
          </w:tcPr>
          <w:p w:rsidR="005061CC" w:rsidRPr="00670F2D" w:rsidRDefault="005061CC" w:rsidP="00EA06DA">
            <w:pPr>
              <w:rPr>
                <w:sz w:val="30"/>
                <w:szCs w:val="30"/>
              </w:rPr>
            </w:pPr>
            <w:r w:rsidRPr="005061CC">
              <w:rPr>
                <w:sz w:val="30"/>
                <w:szCs w:val="30"/>
              </w:rPr>
              <w:t>14300S4100</w:t>
            </w:r>
          </w:p>
        </w:tc>
        <w:tc>
          <w:tcPr>
            <w:tcW w:w="670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061CC" w:rsidRPr="00983ADD" w:rsidRDefault="005061CC" w:rsidP="00EA06DA">
            <w:pPr>
              <w:jc w:val="both"/>
              <w:rPr>
                <w:sz w:val="30"/>
                <w:szCs w:val="30"/>
              </w:rPr>
            </w:pPr>
            <w:r w:rsidRPr="005061CC">
              <w:rPr>
                <w:sz w:val="30"/>
                <w:szCs w:val="30"/>
              </w:rPr>
              <w:t>Реализация мероприятий в сфере укрепления межнационального и межконфессионального согласия за счет сре</w:t>
            </w:r>
            <w:proofErr w:type="gramStart"/>
            <w:r w:rsidRPr="005061CC">
              <w:rPr>
                <w:sz w:val="30"/>
                <w:szCs w:val="30"/>
              </w:rPr>
              <w:t>дств кр</w:t>
            </w:r>
            <w:proofErr w:type="gramEnd"/>
            <w:r w:rsidRPr="005061CC">
              <w:rPr>
                <w:sz w:val="30"/>
                <w:szCs w:val="30"/>
              </w:rPr>
              <w:t>аевого бюджета и средств бюджета города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1CC" w:rsidRDefault="005061CC" w:rsidP="00EA06DA">
            <w:pPr>
              <w:ind w:right="-2"/>
              <w:rPr>
                <w:sz w:val="30"/>
                <w:szCs w:val="30"/>
              </w:rPr>
            </w:pPr>
          </w:p>
          <w:p w:rsidR="005061CC" w:rsidRDefault="005061CC" w:rsidP="00EA06DA">
            <w:pPr>
              <w:ind w:right="-2"/>
              <w:rPr>
                <w:sz w:val="30"/>
                <w:szCs w:val="30"/>
                <w:u w:val="single"/>
              </w:rPr>
            </w:pPr>
          </w:p>
          <w:p w:rsidR="005061CC" w:rsidRDefault="005061CC" w:rsidP="00EA06DA">
            <w:pPr>
              <w:ind w:right="-2"/>
              <w:rPr>
                <w:sz w:val="30"/>
                <w:szCs w:val="30"/>
                <w:u w:val="single"/>
              </w:rPr>
            </w:pPr>
          </w:p>
          <w:p w:rsidR="005061CC" w:rsidRPr="0010503D" w:rsidRDefault="005061CC" w:rsidP="00EA06DA">
            <w:pPr>
              <w:ind w:right="-2"/>
              <w:rPr>
                <w:sz w:val="30"/>
                <w:szCs w:val="30"/>
                <w:u w:val="single"/>
              </w:rPr>
            </w:pPr>
          </w:p>
        </w:tc>
      </w:tr>
      <w:tr w:rsidR="005061CC" w:rsidRPr="00770397" w:rsidTr="00EA06DA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1CC" w:rsidRPr="00983ADD" w:rsidRDefault="005061CC" w:rsidP="00EA06DA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061CC" w:rsidRDefault="005061CC" w:rsidP="00EA06D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453.</w:t>
            </w:r>
          </w:p>
        </w:tc>
        <w:tc>
          <w:tcPr>
            <w:tcW w:w="1910" w:type="dxa"/>
          </w:tcPr>
          <w:p w:rsidR="005061CC" w:rsidRPr="00E101AF" w:rsidRDefault="005061CC" w:rsidP="00EA06DA">
            <w:pPr>
              <w:rPr>
                <w:sz w:val="30"/>
                <w:szCs w:val="30"/>
              </w:rPr>
            </w:pPr>
            <w:r w:rsidRPr="005061CC">
              <w:rPr>
                <w:sz w:val="30"/>
                <w:szCs w:val="30"/>
              </w:rPr>
              <w:t>14300S4101</w:t>
            </w:r>
          </w:p>
        </w:tc>
        <w:tc>
          <w:tcPr>
            <w:tcW w:w="670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061CC" w:rsidRPr="00E101AF" w:rsidRDefault="005061CC" w:rsidP="00EA06DA">
            <w:pPr>
              <w:jc w:val="both"/>
              <w:rPr>
                <w:sz w:val="30"/>
                <w:szCs w:val="30"/>
              </w:rPr>
            </w:pPr>
            <w:r w:rsidRPr="005061CC">
              <w:rPr>
                <w:sz w:val="30"/>
                <w:szCs w:val="30"/>
              </w:rPr>
              <w:t>Организация и проведение мероприятий, направленных на формирование общероссийской идентичности, за счет средств бюджета города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1CC" w:rsidRDefault="005061CC" w:rsidP="00EA06DA">
            <w:pPr>
              <w:ind w:right="-2"/>
              <w:rPr>
                <w:sz w:val="30"/>
                <w:szCs w:val="30"/>
              </w:rPr>
            </w:pPr>
          </w:p>
        </w:tc>
      </w:tr>
      <w:tr w:rsidR="005061CC" w:rsidRPr="00770397" w:rsidTr="00EA06DA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1CC" w:rsidRPr="00983ADD" w:rsidRDefault="005061CC" w:rsidP="00EA06DA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5061CC" w:rsidRDefault="005061CC" w:rsidP="00EA06D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454.</w:t>
            </w:r>
          </w:p>
        </w:tc>
        <w:tc>
          <w:tcPr>
            <w:tcW w:w="1910" w:type="dxa"/>
          </w:tcPr>
          <w:p w:rsidR="005061CC" w:rsidRDefault="005061CC" w:rsidP="005061CC">
            <w:pPr>
              <w:rPr>
                <w:sz w:val="30"/>
                <w:szCs w:val="30"/>
              </w:rPr>
            </w:pPr>
            <w:r w:rsidRPr="005061CC">
              <w:rPr>
                <w:sz w:val="30"/>
                <w:szCs w:val="30"/>
              </w:rPr>
              <w:t>14300S4102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5061CC" w:rsidRPr="005350F4" w:rsidRDefault="005061CC" w:rsidP="00EA06DA">
            <w:pPr>
              <w:jc w:val="both"/>
              <w:rPr>
                <w:sz w:val="30"/>
                <w:szCs w:val="30"/>
              </w:rPr>
            </w:pPr>
            <w:r w:rsidRPr="005061CC">
              <w:rPr>
                <w:sz w:val="30"/>
                <w:szCs w:val="30"/>
              </w:rPr>
              <w:t xml:space="preserve">Реализация комплекса мер, направленных на социальную и культурную адаптацию мигрантов, за счет средств бюджета города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 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1CC" w:rsidRDefault="005061CC" w:rsidP="00EA06DA">
            <w:pPr>
              <w:ind w:right="-2"/>
              <w:rPr>
                <w:sz w:val="30"/>
                <w:szCs w:val="30"/>
              </w:rPr>
            </w:pPr>
          </w:p>
          <w:p w:rsidR="005061CC" w:rsidRDefault="005061CC" w:rsidP="00EA06DA">
            <w:pPr>
              <w:ind w:right="-2"/>
              <w:rPr>
                <w:sz w:val="30"/>
                <w:szCs w:val="30"/>
              </w:rPr>
            </w:pPr>
          </w:p>
          <w:p w:rsidR="005061CC" w:rsidRDefault="005061CC" w:rsidP="00EA06DA">
            <w:pPr>
              <w:ind w:right="-2"/>
              <w:rPr>
                <w:sz w:val="30"/>
                <w:szCs w:val="30"/>
              </w:rPr>
            </w:pPr>
          </w:p>
          <w:p w:rsidR="005061CC" w:rsidRDefault="005061CC" w:rsidP="00EA06DA">
            <w:pPr>
              <w:ind w:right="-2"/>
              <w:rPr>
                <w:sz w:val="30"/>
                <w:szCs w:val="30"/>
              </w:rPr>
            </w:pPr>
          </w:p>
          <w:p w:rsidR="005061CC" w:rsidRDefault="005061CC" w:rsidP="00EA06DA">
            <w:pPr>
              <w:ind w:right="-2"/>
              <w:rPr>
                <w:sz w:val="30"/>
                <w:szCs w:val="30"/>
              </w:rPr>
            </w:pPr>
          </w:p>
          <w:p w:rsidR="005061CC" w:rsidRDefault="005061CC" w:rsidP="00EA06DA">
            <w:pPr>
              <w:ind w:right="-2"/>
              <w:rPr>
                <w:sz w:val="30"/>
                <w:szCs w:val="30"/>
              </w:rPr>
            </w:pPr>
          </w:p>
          <w:p w:rsidR="005061CC" w:rsidRDefault="005061CC" w:rsidP="00EA06DA">
            <w:pPr>
              <w:ind w:right="-2"/>
              <w:rPr>
                <w:sz w:val="30"/>
                <w:szCs w:val="30"/>
              </w:rPr>
            </w:pPr>
          </w:p>
          <w:p w:rsidR="005061CC" w:rsidRPr="00983ADD" w:rsidRDefault="005061CC" w:rsidP="00EA06DA">
            <w:pPr>
              <w:ind w:right="-2"/>
              <w:rPr>
                <w:sz w:val="30"/>
                <w:szCs w:val="30"/>
              </w:rPr>
            </w:pPr>
          </w:p>
        </w:tc>
      </w:tr>
      <w:tr w:rsidR="005061CC" w:rsidRPr="00770397" w:rsidTr="00EA06DA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1CC" w:rsidRPr="00983ADD" w:rsidRDefault="005061CC" w:rsidP="00EA06DA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5061CC" w:rsidRDefault="005061CC" w:rsidP="00EA06D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455.</w:t>
            </w:r>
          </w:p>
        </w:tc>
        <w:tc>
          <w:tcPr>
            <w:tcW w:w="1910" w:type="dxa"/>
          </w:tcPr>
          <w:p w:rsidR="005061CC" w:rsidRPr="00D23142" w:rsidRDefault="005061CC" w:rsidP="00EA06DA">
            <w:pPr>
              <w:rPr>
                <w:sz w:val="30"/>
                <w:szCs w:val="30"/>
              </w:rPr>
            </w:pPr>
            <w:r w:rsidRPr="005061CC">
              <w:rPr>
                <w:sz w:val="30"/>
                <w:szCs w:val="30"/>
              </w:rPr>
              <w:t>14300S4103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5061CC" w:rsidRPr="00D23142" w:rsidRDefault="005061CC" w:rsidP="00EA06DA">
            <w:pPr>
              <w:jc w:val="both"/>
              <w:rPr>
                <w:sz w:val="30"/>
                <w:szCs w:val="30"/>
              </w:rPr>
            </w:pPr>
            <w:r w:rsidRPr="005061CC">
              <w:rPr>
                <w:sz w:val="30"/>
                <w:szCs w:val="30"/>
              </w:rPr>
              <w:t xml:space="preserve">Содействие сохранению и развитию русского этноса за счет средств бюджета города  в рамках подпрограммы "Укрепление единства российской нации и этнокультурное развитие народов города Красноярска"  муниципальной программы </w:t>
            </w:r>
            <w:r w:rsidRPr="005061CC">
              <w:rPr>
                <w:sz w:val="30"/>
                <w:szCs w:val="30"/>
              </w:rPr>
              <w:lastRenderedPageBreak/>
              <w:t>"Содействие развитию гражданского общества 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1CC" w:rsidRDefault="005061CC" w:rsidP="00EA06DA">
            <w:pPr>
              <w:ind w:right="-2"/>
              <w:rPr>
                <w:sz w:val="30"/>
                <w:szCs w:val="30"/>
              </w:rPr>
            </w:pPr>
          </w:p>
        </w:tc>
      </w:tr>
      <w:tr w:rsidR="005061CC" w:rsidRPr="00770397" w:rsidTr="00EA06DA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1CC" w:rsidRPr="00983ADD" w:rsidRDefault="005061CC" w:rsidP="00EA06DA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5061CC" w:rsidRDefault="005061CC" w:rsidP="00EA06D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456.</w:t>
            </w:r>
          </w:p>
        </w:tc>
        <w:tc>
          <w:tcPr>
            <w:tcW w:w="1910" w:type="dxa"/>
          </w:tcPr>
          <w:p w:rsidR="005061CC" w:rsidRPr="00D23142" w:rsidRDefault="005061CC" w:rsidP="00EA06DA">
            <w:pPr>
              <w:rPr>
                <w:sz w:val="30"/>
                <w:szCs w:val="30"/>
              </w:rPr>
            </w:pPr>
            <w:r w:rsidRPr="005061CC">
              <w:rPr>
                <w:sz w:val="30"/>
                <w:szCs w:val="30"/>
              </w:rPr>
              <w:t>14300S4104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5061CC" w:rsidRPr="00D23142" w:rsidRDefault="005061CC" w:rsidP="00EA06DA">
            <w:pPr>
              <w:jc w:val="both"/>
              <w:rPr>
                <w:sz w:val="30"/>
                <w:szCs w:val="30"/>
              </w:rPr>
            </w:pPr>
            <w:r w:rsidRPr="005061CC">
              <w:rPr>
                <w:sz w:val="30"/>
                <w:szCs w:val="30"/>
              </w:rPr>
              <w:t>Содействие гармонизации межнационального и межконфессионального согласия, профилактика межнациональных и межконфессиональных конфликтов за счет средств бюджета города 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1CC" w:rsidRDefault="005061CC" w:rsidP="00EA06DA">
            <w:pPr>
              <w:ind w:right="-2"/>
              <w:rPr>
                <w:sz w:val="30"/>
                <w:szCs w:val="30"/>
              </w:rPr>
            </w:pPr>
          </w:p>
          <w:p w:rsidR="002471C2" w:rsidRDefault="002471C2" w:rsidP="00EA06DA">
            <w:pPr>
              <w:ind w:right="-2"/>
              <w:rPr>
                <w:sz w:val="30"/>
                <w:szCs w:val="30"/>
              </w:rPr>
            </w:pPr>
          </w:p>
          <w:p w:rsidR="002471C2" w:rsidRDefault="002471C2" w:rsidP="00EA06DA">
            <w:pPr>
              <w:ind w:right="-2"/>
              <w:rPr>
                <w:sz w:val="30"/>
                <w:szCs w:val="30"/>
              </w:rPr>
            </w:pPr>
          </w:p>
          <w:p w:rsidR="002471C2" w:rsidRDefault="002471C2" w:rsidP="00EA06DA">
            <w:pPr>
              <w:ind w:right="-2"/>
              <w:rPr>
                <w:sz w:val="30"/>
                <w:szCs w:val="30"/>
              </w:rPr>
            </w:pPr>
          </w:p>
          <w:p w:rsidR="002471C2" w:rsidRDefault="002471C2" w:rsidP="00EA06DA">
            <w:pPr>
              <w:ind w:right="-2"/>
              <w:rPr>
                <w:sz w:val="30"/>
                <w:szCs w:val="30"/>
              </w:rPr>
            </w:pPr>
          </w:p>
          <w:p w:rsidR="002471C2" w:rsidRDefault="002471C2" w:rsidP="00EA06DA">
            <w:pPr>
              <w:ind w:right="-2"/>
              <w:rPr>
                <w:sz w:val="30"/>
                <w:szCs w:val="30"/>
              </w:rPr>
            </w:pPr>
          </w:p>
          <w:p w:rsidR="002471C2" w:rsidRDefault="002471C2" w:rsidP="00EA06DA">
            <w:pPr>
              <w:ind w:right="-2"/>
              <w:rPr>
                <w:sz w:val="30"/>
                <w:szCs w:val="30"/>
              </w:rPr>
            </w:pPr>
          </w:p>
          <w:p w:rsidR="002471C2" w:rsidRDefault="002471C2" w:rsidP="00EA06DA">
            <w:pPr>
              <w:ind w:right="-2"/>
              <w:rPr>
                <w:sz w:val="30"/>
                <w:szCs w:val="30"/>
              </w:rPr>
            </w:pPr>
          </w:p>
          <w:p w:rsidR="005061CC" w:rsidRDefault="005061CC" w:rsidP="00EA06DA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8550A" w:rsidRDefault="00CD5476" w:rsidP="0068550A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68550A">
        <w:rPr>
          <w:sz w:val="30"/>
          <w:szCs w:val="30"/>
        </w:rPr>
        <w:t xml:space="preserve">) </w:t>
      </w:r>
      <w:r w:rsidR="0068550A" w:rsidRPr="004535C7">
        <w:rPr>
          <w:sz w:val="30"/>
          <w:szCs w:val="30"/>
        </w:rPr>
        <w:t>нумерацию строк привести в соответствие с внесенным</w:t>
      </w:r>
      <w:r w:rsidR="005061CC">
        <w:rPr>
          <w:sz w:val="30"/>
          <w:szCs w:val="30"/>
        </w:rPr>
        <w:t>и изменениями</w:t>
      </w:r>
      <w:r w:rsidR="0068550A" w:rsidRPr="004535C7">
        <w:rPr>
          <w:sz w:val="30"/>
          <w:szCs w:val="30"/>
        </w:rPr>
        <w:t>.</w:t>
      </w:r>
    </w:p>
    <w:p w:rsidR="002017AE" w:rsidRPr="002017AE" w:rsidRDefault="0010322A" w:rsidP="00672971">
      <w:pPr>
        <w:pStyle w:val="a8"/>
        <w:tabs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67297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F4590B" w:rsidRPr="008C194F" w:rsidRDefault="0066199E" w:rsidP="008C194F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</w:t>
      </w:r>
      <w:r w:rsidR="002017AE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  <w:bookmarkStart w:id="0" w:name="_GoBack"/>
      <w:bookmarkEnd w:id="0"/>
    </w:p>
    <w:sectPr w:rsidR="00F4590B" w:rsidRPr="008C194F" w:rsidSect="00302537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94F">
          <w:rPr>
            <w:noProof/>
          </w:rPr>
          <w:t>3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377"/>
    <w:multiLevelType w:val="hybridMultilevel"/>
    <w:tmpl w:val="1040A9F0"/>
    <w:lvl w:ilvl="0" w:tplc="6DB6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139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7C5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17AE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96A"/>
    <w:rsid w:val="002249B2"/>
    <w:rsid w:val="002267E1"/>
    <w:rsid w:val="00226BD7"/>
    <w:rsid w:val="00227062"/>
    <w:rsid w:val="002274AB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5A62"/>
    <w:rsid w:val="00245F6B"/>
    <w:rsid w:val="00246141"/>
    <w:rsid w:val="00246D0D"/>
    <w:rsid w:val="00246EBC"/>
    <w:rsid w:val="00246F00"/>
    <w:rsid w:val="002471C2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53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33E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70E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274E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1CC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8C6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033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58C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BA5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9E"/>
    <w:rsid w:val="00661A53"/>
    <w:rsid w:val="00662430"/>
    <w:rsid w:val="00662B9F"/>
    <w:rsid w:val="00662DE8"/>
    <w:rsid w:val="00663652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2971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50A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41B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46AA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4F6B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1A4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318F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B6E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B65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6C9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EB6"/>
    <w:rsid w:val="008A314E"/>
    <w:rsid w:val="008A341E"/>
    <w:rsid w:val="008A3461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94F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88A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8B0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44CA"/>
    <w:rsid w:val="00935666"/>
    <w:rsid w:val="00935987"/>
    <w:rsid w:val="00935D43"/>
    <w:rsid w:val="0093618B"/>
    <w:rsid w:val="0093669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96E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6FB"/>
    <w:rsid w:val="00B00978"/>
    <w:rsid w:val="00B00FC0"/>
    <w:rsid w:val="00B011EB"/>
    <w:rsid w:val="00B0202C"/>
    <w:rsid w:val="00B02838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3E4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07BF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63A6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53A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5ECC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476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02DF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595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3F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7A3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19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1E5C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3C96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103 от 22.04.2026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9268DC1B-00C2-4257-B6DC-72124C30F6BE}"/>
</file>

<file path=customXml/itemProps2.xml><?xml version="1.0" encoding="utf-8"?>
<ds:datastoreItem xmlns:ds="http://schemas.openxmlformats.org/officeDocument/2006/customXml" ds:itemID="{F2D91336-2B7C-467D-A564-92A149F7E97D}"/>
</file>

<file path=customXml/itemProps3.xml><?xml version="1.0" encoding="utf-8"?>
<ds:datastoreItem xmlns:ds="http://schemas.openxmlformats.org/officeDocument/2006/customXml" ds:itemID="{E864EF55-7C5E-4C0C-9A6F-12964A782064}"/>
</file>

<file path=customXml/itemProps4.xml><?xml version="1.0" encoding="utf-8"?>
<ds:datastoreItem xmlns:ds="http://schemas.openxmlformats.org/officeDocument/2006/customXml" ds:itemID="{AEF074C9-1E66-47A9-B018-537C1906EB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3</Pages>
  <Words>485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103 от 22.04.2026</dc:title>
  <dc:creator>DepFin</dc:creator>
  <cp:lastModifiedBy>Кашавцева Алиса Юрьевна</cp:lastModifiedBy>
  <cp:revision>92</cp:revision>
  <cp:lastPrinted>2026-04-21T07:56:00Z</cp:lastPrinted>
  <dcterms:created xsi:type="dcterms:W3CDTF">2025-02-25T10:33:00Z</dcterms:created>
  <dcterms:modified xsi:type="dcterms:W3CDTF">2026-04-22T10:04:00Z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