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C1AE9" w:rsidRDefault="00CB4440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CB4440" w:rsidR="00CB4440" w:rsidRDefault="00CB4440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CB4440" w:rsidR="00CB4440" w:rsidRDefault="00CB4440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CB4440" w:rsidR="00CB4440" w:rsidRDefault="00CB4440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CB4440" w:rsidR="00CB4440" w:rsidRDefault="00CB444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CB4440" w:rsidR="00CB4440" w:rsidRDefault="00CB444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CB4440" w:rsidR="00CB4440" w:rsidRDefault="00CB444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CB4440" w:rsidRPr="00B61896" w:rsidTr="00CB4440">
        <w:trPr>
          <w:jc w:val="center"/>
        </w:trPr>
        <w:tc>
          <w:tcPr>
            <w:tcW w:type="dxa" w:w="4785"/>
            <w:shd w:color="auto" w:fill="auto" w:val="clear"/>
          </w:tcPr>
          <w:p w:rsidP="00CB4440" w:rsidR="00CB4440" w:rsidRDefault="00CB4440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13.11.2025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CB4440" w:rsidR="00CB4440" w:rsidRDefault="00CB4440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966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CB4440" w:rsidR="00CB4440" w:rsidRDefault="00CB4440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CB4440" w:rsidRPr="006E3468" w:rsidSect="00CB4440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A910FD" w:rsidR="00CB4440" w:rsidRDefault="00CB4440" w:rsidRPr="005A33CE">
      <w:pPr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28"/>
          <w:szCs w:val="30"/>
          <w:lang w:eastAsia="ru-RU"/>
        </w:rPr>
      </w:pPr>
    </w:p>
    <w:p w:rsidP="00A910FD" w:rsidR="00CB4440" w:rsidRDefault="00CB4440" w:rsidRPr="005A33CE">
      <w:pPr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28"/>
          <w:szCs w:val="30"/>
          <w:lang w:eastAsia="ru-RU"/>
        </w:rPr>
      </w:pPr>
    </w:p>
    <w:p w:rsidP="00A910FD" w:rsidR="00CB4440" w:rsidRDefault="00CB4440" w:rsidRPr="005A33CE">
      <w:pPr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28"/>
          <w:szCs w:val="30"/>
          <w:lang w:eastAsia="ru-RU"/>
        </w:rPr>
      </w:pPr>
    </w:p>
    <w:p w:rsidP="00A910FD" w:rsidR="00A910FD" w:rsidRDefault="00A910FD" w:rsidRPr="007709B7">
      <w:pPr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709B7">
        <w:rPr>
          <w:rFonts w:ascii="Times New Roman" w:cs="Times New Roman" w:eastAsia="Times New Roman" w:hAnsi="Times New Roman"/>
          <w:sz w:val="30"/>
          <w:szCs w:val="30"/>
          <w:lang w:eastAsia="ru-RU"/>
        </w:rPr>
        <w:t>О внесении изменени</w:t>
      </w:r>
      <w:r w:rsidR="006F3098">
        <w:rPr>
          <w:rFonts w:ascii="Times New Roman" w:cs="Times New Roman" w:eastAsia="Times New Roman" w:hAnsi="Times New Roman"/>
          <w:sz w:val="30"/>
          <w:szCs w:val="30"/>
          <w:lang w:eastAsia="ru-RU"/>
        </w:rPr>
        <w:t>я</w:t>
      </w:r>
      <w:r w:rsidRPr="007709B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A910FD" w:rsidR="00A910FD" w:rsidRDefault="00A910FD" w:rsidRPr="007709B7">
      <w:pPr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709B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постановление администрации </w:t>
      </w:r>
    </w:p>
    <w:p w:rsidP="00A910FD" w:rsidR="00A910FD" w:rsidRDefault="00A910FD">
      <w:pPr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709B7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от 14.11.2022 № 1001</w:t>
      </w:r>
    </w:p>
    <w:p w:rsidP="00A910FD" w:rsidR="00CB4440" w:rsidRDefault="00CB4440" w:rsidRPr="005A33CE">
      <w:pPr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20"/>
          <w:szCs w:val="30"/>
          <w:lang w:eastAsia="ru-RU"/>
        </w:rPr>
      </w:pPr>
    </w:p>
    <w:p w:rsidP="00A910FD" w:rsidR="00CB4440" w:rsidRDefault="00CB4440" w:rsidRPr="005A33CE">
      <w:pPr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20"/>
          <w:szCs w:val="30"/>
          <w:lang w:eastAsia="ru-RU"/>
        </w:rPr>
      </w:pPr>
    </w:p>
    <w:p w:rsidP="00A910FD" w:rsidR="00CB4440" w:rsidRDefault="00CB4440" w:rsidRPr="005A33CE">
      <w:pPr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20"/>
          <w:szCs w:val="30"/>
          <w:lang w:eastAsia="ru-RU"/>
        </w:rPr>
      </w:pPr>
    </w:p>
    <w:p w:rsidP="00CB4440" w:rsidR="005A33CE" w:rsidRDefault="0063069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CB4440">
        <w:rPr>
          <w:rFonts w:ascii="Times New Roman" w:cs="Times New Roman" w:hAnsi="Times New Roman"/>
          <w:sz w:val="30"/>
          <w:szCs w:val="30"/>
        </w:rPr>
        <w:t>В целях повышения качества организации предоставления общ</w:t>
      </w:r>
      <w:r w:rsidRPr="00CB4440">
        <w:rPr>
          <w:rFonts w:ascii="Times New Roman" w:cs="Times New Roman" w:hAnsi="Times New Roman"/>
          <w:sz w:val="30"/>
          <w:szCs w:val="30"/>
        </w:rPr>
        <w:t>е</w:t>
      </w:r>
      <w:r w:rsidRPr="00CB4440">
        <w:rPr>
          <w:rFonts w:ascii="Times New Roman" w:cs="Times New Roman" w:hAnsi="Times New Roman"/>
          <w:sz w:val="30"/>
          <w:szCs w:val="30"/>
        </w:rPr>
        <w:t>доступного и бесплатного дошкольного, начального общего, основного общего, среднего общего образования по основным общеобразовател</w:t>
      </w:r>
      <w:r w:rsidRPr="00CB4440">
        <w:rPr>
          <w:rFonts w:ascii="Times New Roman" w:cs="Times New Roman" w:hAnsi="Times New Roman"/>
          <w:sz w:val="30"/>
          <w:szCs w:val="30"/>
        </w:rPr>
        <w:t>ь</w:t>
      </w:r>
      <w:r w:rsidRPr="00CB4440">
        <w:rPr>
          <w:rFonts w:ascii="Times New Roman" w:cs="Times New Roman" w:hAnsi="Times New Roman"/>
          <w:sz w:val="30"/>
          <w:szCs w:val="30"/>
        </w:rPr>
        <w:t>ным программам, дополнительного образования детей, создания усл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>вий для осуществления присмотра и ухода за детьми, содержания детей в муниципальных образовательных учреждениях, а также организации отдыха детей в каникулярное время на территории города Красноярска, обеспечения содержания зданий и сооружений муниципальных образ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>вательных организаций, обустройства</w:t>
      </w:r>
      <w:proofErr w:type="gramEnd"/>
      <w:r w:rsidRPr="00CB4440">
        <w:rPr>
          <w:rFonts w:ascii="Times New Roman" w:cs="Times New Roman" w:hAnsi="Times New Roman"/>
          <w:sz w:val="30"/>
          <w:szCs w:val="30"/>
        </w:rPr>
        <w:t xml:space="preserve"> прилегающих к ним территорий, в соответствии с </w:t>
      </w:r>
      <w:hyperlink r:id="rId10">
        <w:r w:rsidR="005A0BBD">
          <w:rPr>
            <w:rFonts w:ascii="Times New Roman" w:cs="Times New Roman" w:hAnsi="Times New Roman"/>
            <w:sz w:val="30"/>
            <w:szCs w:val="30"/>
          </w:rPr>
          <w:t>п</w:t>
        </w:r>
        <w:r w:rsidRPr="00CB4440">
          <w:rPr>
            <w:rFonts w:ascii="Times New Roman" w:cs="Times New Roman" w:hAnsi="Times New Roman"/>
            <w:sz w:val="30"/>
            <w:szCs w:val="30"/>
          </w:rPr>
          <w:t>остановлением</w:t>
        </w:r>
      </w:hyperlink>
      <w:r w:rsidRPr="00CB4440">
        <w:rPr>
          <w:rFonts w:ascii="Times New Roman" w:cs="Times New Roman" w:hAnsi="Times New Roman"/>
          <w:sz w:val="30"/>
          <w:szCs w:val="30"/>
        </w:rPr>
        <w:t xml:space="preserve"> администрации города от 27.03.2015 </w:t>
      </w:r>
      <w:r w:rsidR="003A144E" w:rsidRPr="00CB4440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153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 xml:space="preserve">Об утверждении Порядка принятия решений о разработке, </w:t>
      </w:r>
      <w:r w:rsidR="00CB4440">
        <w:rPr>
          <w:rFonts w:ascii="Times New Roman" w:cs="Times New Roman" w:hAnsi="Times New Roman"/>
          <w:sz w:val="30"/>
          <w:szCs w:val="30"/>
        </w:rPr>
        <w:t xml:space="preserve"> </w:t>
      </w:r>
      <w:r w:rsidRPr="00CB4440">
        <w:rPr>
          <w:rFonts w:ascii="Times New Roman" w:cs="Times New Roman" w:hAnsi="Times New Roman"/>
          <w:sz w:val="30"/>
          <w:szCs w:val="30"/>
        </w:rPr>
        <w:t xml:space="preserve">формировании и реализации муниципальных программ города </w:t>
      </w:r>
      <w:proofErr w:type="spellStart"/>
      <w:proofErr w:type="gramStart"/>
      <w:r w:rsidRPr="00CB4440">
        <w:rPr>
          <w:rFonts w:ascii="Times New Roman" w:cs="Times New Roman" w:hAnsi="Times New Roman"/>
          <w:sz w:val="30"/>
          <w:szCs w:val="30"/>
        </w:rPr>
        <w:t>Крас</w:t>
      </w:r>
      <w:r w:rsidR="00CB4440">
        <w:rPr>
          <w:rFonts w:ascii="Times New Roman" w:cs="Times New Roman" w:hAnsi="Times New Roman"/>
          <w:sz w:val="30"/>
          <w:szCs w:val="30"/>
        </w:rPr>
        <w:t>-</w:t>
      </w:r>
      <w:r w:rsidRPr="00CB4440">
        <w:rPr>
          <w:rFonts w:ascii="Times New Roman" w:cs="Times New Roman" w:hAnsi="Times New Roman"/>
          <w:sz w:val="30"/>
          <w:szCs w:val="30"/>
        </w:rPr>
        <w:t>ноярска</w:t>
      </w:r>
      <w:proofErr w:type="spellEnd"/>
      <w:proofErr w:type="gramEnd"/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 xml:space="preserve">, руководствуясь </w:t>
      </w:r>
      <w:r w:rsidR="005310D3" w:rsidRPr="00CB4440">
        <w:rPr>
          <w:rFonts w:ascii="Times New Roman" w:cs="Times New Roman" w:hAnsi="Times New Roman"/>
          <w:sz w:val="30"/>
          <w:szCs w:val="30"/>
        </w:rPr>
        <w:t xml:space="preserve">указом Губернатора Красноярского края </w:t>
      </w:r>
      <w:r w:rsidR="00CB4440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5310D3" w:rsidRPr="00CB4440">
        <w:rPr>
          <w:rFonts w:ascii="Times New Roman" w:cs="Times New Roman" w:hAnsi="Times New Roman"/>
          <w:sz w:val="30"/>
          <w:szCs w:val="30"/>
        </w:rPr>
        <w:t xml:space="preserve">от 17.09.2025 № 270-уг «О назначении временно исполняющего </w:t>
      </w:r>
      <w:proofErr w:type="spellStart"/>
      <w:r w:rsidR="005310D3" w:rsidRPr="00CB4440">
        <w:rPr>
          <w:rFonts w:ascii="Times New Roman" w:cs="Times New Roman" w:hAnsi="Times New Roman"/>
          <w:sz w:val="30"/>
          <w:szCs w:val="30"/>
        </w:rPr>
        <w:t>пол</w:t>
      </w:r>
      <w:r w:rsidR="005A33CE">
        <w:rPr>
          <w:rFonts w:ascii="Times New Roman" w:cs="Times New Roman" w:hAnsi="Times New Roman"/>
          <w:sz w:val="30"/>
          <w:szCs w:val="30"/>
        </w:rPr>
        <w:t>-</w:t>
      </w:r>
      <w:r w:rsidR="005310D3" w:rsidRPr="00CB4440">
        <w:rPr>
          <w:rFonts w:ascii="Times New Roman" w:cs="Times New Roman" w:hAnsi="Times New Roman"/>
          <w:sz w:val="30"/>
          <w:szCs w:val="30"/>
        </w:rPr>
        <w:t>номочия</w:t>
      </w:r>
      <w:proofErr w:type="spellEnd"/>
      <w:r w:rsidR="005310D3" w:rsidRPr="00CB4440">
        <w:rPr>
          <w:rFonts w:ascii="Times New Roman" w:cs="Times New Roman" w:hAnsi="Times New Roman"/>
          <w:sz w:val="30"/>
          <w:szCs w:val="30"/>
        </w:rPr>
        <w:t xml:space="preserve"> Главы города Красноярска», </w:t>
      </w:r>
      <w:hyperlink r:id="rId11">
        <w:r w:rsidRPr="00CB4440">
          <w:rPr>
            <w:rFonts w:ascii="Times New Roman" w:cs="Times New Roman" w:hAnsi="Times New Roman"/>
            <w:sz w:val="30"/>
            <w:szCs w:val="30"/>
          </w:rPr>
          <w:t>ст. 41</w:t>
        </w:r>
      </w:hyperlink>
      <w:r w:rsidRPr="00CB4440">
        <w:rPr>
          <w:rFonts w:ascii="Times New Roman" w:cs="Times New Roman" w:hAnsi="Times New Roman"/>
          <w:sz w:val="30"/>
          <w:szCs w:val="30"/>
        </w:rPr>
        <w:t xml:space="preserve">, </w:t>
      </w:r>
      <w:hyperlink r:id="rId12">
        <w:r w:rsidRPr="00CB4440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CB4440">
        <w:rPr>
          <w:rFonts w:ascii="Times New Roman" w:cs="Times New Roman" w:hAnsi="Times New Roman"/>
          <w:sz w:val="30"/>
          <w:szCs w:val="30"/>
        </w:rPr>
        <w:t xml:space="preserve">, </w:t>
      </w:r>
      <w:hyperlink r:id="rId13">
        <w:r w:rsidRPr="00CB4440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CB4440">
        <w:rPr>
          <w:rFonts w:ascii="Times New Roman" w:cs="Times New Roman" w:hAnsi="Times New Roman"/>
          <w:sz w:val="30"/>
          <w:szCs w:val="30"/>
        </w:rPr>
        <w:t xml:space="preserve"> Устава города</w:t>
      </w:r>
      <w:r w:rsidR="005A33CE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CB4440">
        <w:rPr>
          <w:rFonts w:ascii="Times New Roman" w:cs="Times New Roman" w:hAnsi="Times New Roman"/>
          <w:sz w:val="30"/>
          <w:szCs w:val="30"/>
        </w:rPr>
        <w:t xml:space="preserve"> Красноярска, </w:t>
      </w:r>
    </w:p>
    <w:p w:rsidP="005A33CE" w:rsidR="00630694" w:rsidRDefault="005A33CE" w:rsidRPr="00CB4440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CB4440" w:rsidR="00A910FD" w:rsidRDefault="00A910FD" w:rsidRPr="00CB4440">
      <w:pPr>
        <w:pStyle w:val="a5"/>
        <w:widowControl w:val="false"/>
        <w:numPr>
          <w:ilvl w:val="0"/>
          <w:numId w:val="1"/>
        </w:numPr>
        <w:tabs>
          <w:tab w:pos="993" w:val="left"/>
        </w:tabs>
        <w:autoSpaceDE w:val="false"/>
        <w:autoSpaceDN w:val="false"/>
        <w:adjustRightInd w:val="false"/>
        <w:ind w:firstLine="709" w:left="0"/>
        <w:jc w:val="both"/>
        <w:rPr>
          <w:sz w:val="30"/>
          <w:szCs w:val="30"/>
        </w:rPr>
      </w:pPr>
      <w:r w:rsidRPr="00CB4440">
        <w:rPr>
          <w:sz w:val="30"/>
          <w:szCs w:val="30"/>
        </w:rPr>
        <w:t xml:space="preserve">Внести </w:t>
      </w:r>
      <w:r w:rsidR="005A33CE" w:rsidRPr="00CB4440">
        <w:rPr>
          <w:sz w:val="30"/>
          <w:szCs w:val="30"/>
        </w:rPr>
        <w:t xml:space="preserve">изменение </w:t>
      </w:r>
      <w:r w:rsidRPr="00CB4440">
        <w:rPr>
          <w:sz w:val="30"/>
          <w:szCs w:val="30"/>
        </w:rPr>
        <w:t xml:space="preserve">в </w:t>
      </w:r>
      <w:hyperlink r:id="rId14" w:history="true">
        <w:r w:rsidRPr="00CB4440">
          <w:rPr>
            <w:sz w:val="30"/>
            <w:szCs w:val="30"/>
          </w:rPr>
          <w:t>постановление</w:t>
        </w:r>
      </w:hyperlink>
      <w:r w:rsidRPr="00CB4440">
        <w:rPr>
          <w:sz w:val="30"/>
          <w:szCs w:val="30"/>
        </w:rPr>
        <w:t xml:space="preserve"> адми</w:t>
      </w:r>
      <w:r w:rsidR="005A33CE">
        <w:rPr>
          <w:sz w:val="30"/>
          <w:szCs w:val="30"/>
        </w:rPr>
        <w:t>нистрации города                от 14.11.2022</w:t>
      </w:r>
      <w:r w:rsidRPr="00CB4440">
        <w:rPr>
          <w:sz w:val="30"/>
          <w:szCs w:val="30"/>
        </w:rPr>
        <w:t xml:space="preserve"> № 1001 </w:t>
      </w:r>
      <w:r w:rsidR="008B1830" w:rsidRPr="00CB4440">
        <w:rPr>
          <w:sz w:val="30"/>
          <w:szCs w:val="30"/>
        </w:rPr>
        <w:t>«</w:t>
      </w:r>
      <w:r w:rsidRPr="00CB4440">
        <w:rPr>
          <w:sz w:val="30"/>
          <w:szCs w:val="30"/>
        </w:rPr>
        <w:t xml:space="preserve">Об утверждении муниципальной программы </w:t>
      </w:r>
      <w:r w:rsidR="008B1830" w:rsidRPr="00CB4440">
        <w:rPr>
          <w:sz w:val="30"/>
          <w:szCs w:val="30"/>
        </w:rPr>
        <w:t>«</w:t>
      </w:r>
      <w:r w:rsidRPr="00CB4440">
        <w:rPr>
          <w:sz w:val="30"/>
          <w:szCs w:val="30"/>
        </w:rPr>
        <w:t>Развитие образования в городе Красноярске</w:t>
      </w:r>
      <w:r w:rsidR="008B1830" w:rsidRPr="00CB4440">
        <w:rPr>
          <w:sz w:val="30"/>
          <w:szCs w:val="30"/>
        </w:rPr>
        <w:t>»</w:t>
      </w:r>
      <w:r w:rsidR="006F3098" w:rsidRPr="00CB4440">
        <w:rPr>
          <w:sz w:val="30"/>
          <w:szCs w:val="30"/>
        </w:rPr>
        <w:t>,</w:t>
      </w:r>
      <w:r w:rsidRPr="00CB4440">
        <w:rPr>
          <w:sz w:val="30"/>
          <w:szCs w:val="30"/>
        </w:rPr>
        <w:t xml:space="preserve"> изложив приложение </w:t>
      </w:r>
      <w:r w:rsidR="00CB4440">
        <w:rPr>
          <w:sz w:val="30"/>
          <w:szCs w:val="30"/>
        </w:rPr>
        <w:t xml:space="preserve">                    </w:t>
      </w:r>
      <w:r w:rsidRPr="00CB4440">
        <w:rPr>
          <w:sz w:val="30"/>
          <w:szCs w:val="30"/>
        </w:rPr>
        <w:t xml:space="preserve">к </w:t>
      </w:r>
      <w:r w:rsidR="006F3098" w:rsidRPr="00CB4440">
        <w:rPr>
          <w:sz w:val="30"/>
          <w:szCs w:val="30"/>
        </w:rPr>
        <w:t>п</w:t>
      </w:r>
      <w:r w:rsidRPr="00CB4440">
        <w:rPr>
          <w:sz w:val="30"/>
          <w:szCs w:val="30"/>
        </w:rPr>
        <w:t>остановлению в редакции согласно приложению к настоящему п</w:t>
      </w:r>
      <w:r w:rsidRPr="00CB4440">
        <w:rPr>
          <w:sz w:val="30"/>
          <w:szCs w:val="30"/>
        </w:rPr>
        <w:t>о</w:t>
      </w:r>
      <w:r w:rsidRPr="00CB4440">
        <w:rPr>
          <w:sz w:val="30"/>
          <w:szCs w:val="30"/>
        </w:rPr>
        <w:t>становлению.</w:t>
      </w:r>
    </w:p>
    <w:p w:rsidP="00CB4440" w:rsidR="005310D3" w:rsidRDefault="005310D3" w:rsidRPr="00CB4440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2. </w:t>
      </w:r>
      <w:r w:rsidR="00A910FD" w:rsidRPr="00CB4440">
        <w:rPr>
          <w:rFonts w:ascii="Times New Roman" w:cs="Times New Roman" w:hAnsi="Times New Roman"/>
          <w:sz w:val="30"/>
          <w:szCs w:val="30"/>
        </w:rPr>
        <w:t xml:space="preserve">Настоящее постановление разместить в сетевом издании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="00A910FD" w:rsidRPr="00CB4440">
        <w:rPr>
          <w:rFonts w:ascii="Times New Roman" w:cs="Times New Roman" w:hAnsi="Times New Roman"/>
          <w:sz w:val="30"/>
          <w:szCs w:val="30"/>
        </w:rPr>
        <w:t>Оф</w:t>
      </w:r>
      <w:r w:rsidR="00A910FD" w:rsidRPr="00CB4440">
        <w:rPr>
          <w:rFonts w:ascii="Times New Roman" w:cs="Times New Roman" w:hAnsi="Times New Roman"/>
          <w:sz w:val="30"/>
          <w:szCs w:val="30"/>
        </w:rPr>
        <w:t>и</w:t>
      </w:r>
      <w:r w:rsidR="00A910FD" w:rsidRPr="00CB4440">
        <w:rPr>
          <w:rFonts w:ascii="Times New Roman" w:cs="Times New Roman" w:hAnsi="Times New Roman"/>
          <w:sz w:val="30"/>
          <w:szCs w:val="30"/>
        </w:rPr>
        <w:t>циальный интернет-портал правовой информации города Красноярска</w:t>
      </w:r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="00A910FD" w:rsidRPr="00CB4440">
        <w:rPr>
          <w:rFonts w:ascii="Times New Roman" w:cs="Times New Roman" w:hAnsi="Times New Roman"/>
          <w:sz w:val="30"/>
          <w:szCs w:val="30"/>
        </w:rPr>
        <w:t xml:space="preserve"> (PRAVO-ADMKRSK.RU) и на официальном сайте администрации</w:t>
      </w:r>
      <w:r w:rsidR="00CB4440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A910FD" w:rsidRPr="00CB4440">
        <w:rPr>
          <w:rFonts w:ascii="Times New Roman" w:cs="Times New Roman" w:hAnsi="Times New Roman"/>
          <w:sz w:val="30"/>
          <w:szCs w:val="30"/>
        </w:rPr>
        <w:t xml:space="preserve"> города.</w:t>
      </w:r>
    </w:p>
    <w:p w:rsidP="00CB4440" w:rsidR="005310D3" w:rsidRDefault="005310D3" w:rsidRPr="00CB4440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lastRenderedPageBreak/>
        <w:t>3. Настоящее постановление применяется к правоотношениям, связанным с составлением, утверждением решения о бюджете вновь о</w:t>
      </w:r>
      <w:r w:rsidRPr="00CB4440">
        <w:rPr>
          <w:rFonts w:ascii="Times New Roman" w:cs="Times New Roman" w:hAnsi="Times New Roman"/>
          <w:sz w:val="30"/>
          <w:szCs w:val="30"/>
        </w:rPr>
        <w:t>б</w:t>
      </w:r>
      <w:r w:rsidRPr="00CB4440">
        <w:rPr>
          <w:rFonts w:ascii="Times New Roman" w:cs="Times New Roman" w:hAnsi="Times New Roman"/>
          <w:sz w:val="30"/>
          <w:szCs w:val="30"/>
        </w:rPr>
        <w:t>разованного муниципального образования городской округ город Кра</w:t>
      </w:r>
      <w:r w:rsidRPr="00CB4440">
        <w:rPr>
          <w:rFonts w:ascii="Times New Roman" w:cs="Times New Roman" w:hAnsi="Times New Roman"/>
          <w:sz w:val="30"/>
          <w:szCs w:val="30"/>
        </w:rPr>
        <w:t>с</w:t>
      </w:r>
      <w:r w:rsidRPr="00CB4440">
        <w:rPr>
          <w:rFonts w:ascii="Times New Roman" w:cs="Times New Roman" w:hAnsi="Times New Roman"/>
          <w:sz w:val="30"/>
          <w:szCs w:val="30"/>
        </w:rPr>
        <w:t>ноярск и его исполнением.</w:t>
      </w:r>
    </w:p>
    <w:p w:rsidP="00CB4440" w:rsidR="00A910FD" w:rsidRDefault="005310D3" w:rsidRPr="00CB4440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CB4440">
        <w:rPr>
          <w:rFonts w:ascii="Times New Roman" w:cs="Times New Roman" w:hAnsi="Times New Roman"/>
          <w:sz w:val="30"/>
          <w:szCs w:val="30"/>
          <w:lang w:eastAsia="ru-RU"/>
        </w:rPr>
        <w:t>4</w:t>
      </w:r>
      <w:r w:rsidR="00A910FD" w:rsidRPr="00CB4440">
        <w:rPr>
          <w:rFonts w:ascii="Times New Roman" w:cs="Times New Roman" w:hAnsi="Times New Roman"/>
          <w:sz w:val="30"/>
          <w:szCs w:val="30"/>
          <w:lang w:eastAsia="ru-RU"/>
        </w:rPr>
        <w:t>. Настоящее постановление вступает в силу с 01.01.2026.</w:t>
      </w:r>
    </w:p>
    <w:p w:rsidP="005310D3" w:rsidR="00630694" w:rsidRDefault="00630694" w:rsidRPr="007709B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R="00630694" w:rsidRDefault="00630694" w:rsidRPr="007709B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CB4440" w:rsidR="00A910FD" w:rsidRDefault="00A910FD" w:rsidRPr="007709B7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Временно исполняющий </w:t>
      </w:r>
    </w:p>
    <w:p w:rsidP="00CB4440" w:rsidR="00630694" w:rsidRDefault="00A910FD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полномочия Главы города            </w:t>
      </w:r>
      <w:r w:rsidR="00CB4440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7709B7">
        <w:rPr>
          <w:rFonts w:ascii="Times New Roman" w:cs="Times New Roman" w:hAnsi="Times New Roman"/>
          <w:sz w:val="30"/>
          <w:szCs w:val="30"/>
        </w:rPr>
        <w:t xml:space="preserve">                                 Р.В. Одинцов</w:t>
      </w:r>
    </w:p>
    <w:p w:rsidR="005310D3" w:rsidRDefault="005310D3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R="005310D3" w:rsidRDefault="005310D3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R="00CB4440" w:rsidRDefault="00CB4440">
      <w:pPr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br w:type="page"/>
      </w:r>
    </w:p>
    <w:p w:rsidP="00CB4440" w:rsidR="003A144E" w:rsidRDefault="003A144E" w:rsidRPr="007709B7">
      <w:pPr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</w:p>
    <w:p w:rsidP="00CB4440" w:rsidR="003A144E" w:rsidRDefault="003A144E" w:rsidRPr="007709B7">
      <w:pPr>
        <w:widowControl w:val="false"/>
        <w:tabs>
          <w:tab w:pos="993" w:val="left"/>
        </w:tabs>
        <w:autoSpaceDE w:val="false"/>
        <w:autoSpaceDN w:val="false"/>
        <w:spacing w:after="0" w:line="192" w:lineRule="auto"/>
        <w:ind w:firstLine="5387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7709B7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к </w:t>
      </w:r>
      <w:r w:rsidR="00CB4440">
        <w:rPr>
          <w:rFonts w:ascii="Times New Roman" w:cs="Times New Roman" w:eastAsiaTheme="minorEastAsia" w:hAnsi="Times New Roman"/>
          <w:sz w:val="30"/>
          <w:szCs w:val="30"/>
          <w:lang w:eastAsia="ru-RU"/>
        </w:rPr>
        <w:t>п</w:t>
      </w:r>
      <w:r w:rsidRPr="007709B7">
        <w:rPr>
          <w:rFonts w:ascii="Times New Roman" w:cs="Times New Roman" w:eastAsiaTheme="minorEastAsia" w:hAnsi="Times New Roman"/>
          <w:sz w:val="30"/>
          <w:szCs w:val="30"/>
          <w:lang w:eastAsia="ru-RU"/>
        </w:rPr>
        <w:t>остановлению</w:t>
      </w:r>
    </w:p>
    <w:p w:rsidP="00CB4440" w:rsidR="003A144E" w:rsidRDefault="003A144E" w:rsidRPr="007709B7">
      <w:pPr>
        <w:widowControl w:val="false"/>
        <w:tabs>
          <w:tab w:pos="993" w:val="left"/>
        </w:tabs>
        <w:autoSpaceDE w:val="false"/>
        <w:autoSpaceDN w:val="false"/>
        <w:spacing w:after="0" w:line="192" w:lineRule="auto"/>
        <w:ind w:firstLine="5387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7709B7">
        <w:rPr>
          <w:rFonts w:ascii="Times New Roman" w:cs="Times New Roman" w:eastAsiaTheme="minorEastAsia" w:hAnsi="Times New Roman"/>
          <w:sz w:val="30"/>
          <w:szCs w:val="30"/>
          <w:lang w:eastAsia="ru-RU"/>
        </w:rPr>
        <w:t>администрации города</w:t>
      </w:r>
    </w:p>
    <w:p w:rsidP="00CB4440" w:rsidR="003A144E" w:rsidRDefault="003A144E" w:rsidRPr="007709B7">
      <w:pPr>
        <w:widowControl w:val="false"/>
        <w:tabs>
          <w:tab w:pos="993" w:val="left"/>
        </w:tabs>
        <w:autoSpaceDE w:val="false"/>
        <w:autoSpaceDN w:val="false"/>
        <w:spacing w:after="0" w:line="192" w:lineRule="auto"/>
        <w:ind w:firstLine="5387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7709B7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от </w:t>
      </w:r>
      <w:r w:rsidR="00CB4440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</w:t>
      </w:r>
      <w:r w:rsidRPr="007709B7">
        <w:rPr>
          <w:rFonts w:ascii="Times New Roman" w:cs="Times New Roman" w:eastAsiaTheme="minorEastAsia" w:hAnsi="Times New Roman"/>
          <w:sz w:val="30"/>
          <w:szCs w:val="30"/>
          <w:lang w:eastAsia="ru-RU"/>
        </w:rPr>
        <w:t>№____</w:t>
      </w:r>
      <w:r w:rsidR="00CB4440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</w:t>
      </w:r>
    </w:p>
    <w:p w:rsidP="00CB4440" w:rsidR="00CB4440" w:rsidRDefault="00CB4440">
      <w:pPr>
        <w:widowControl w:val="false"/>
        <w:tabs>
          <w:tab w:pos="993" w:val="left"/>
        </w:tabs>
        <w:autoSpaceDE w:val="false"/>
        <w:autoSpaceDN w:val="false"/>
        <w:spacing w:after="0" w:line="192" w:lineRule="auto"/>
        <w:ind w:firstLine="5387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CB4440" w:rsidR="003A144E" w:rsidRDefault="008B1830" w:rsidRPr="007709B7">
      <w:pPr>
        <w:widowControl w:val="false"/>
        <w:tabs>
          <w:tab w:pos="993" w:val="left"/>
        </w:tabs>
        <w:autoSpaceDE w:val="false"/>
        <w:autoSpaceDN w:val="false"/>
        <w:spacing w:after="0" w:line="192" w:lineRule="auto"/>
        <w:ind w:firstLine="5387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7709B7">
        <w:rPr>
          <w:rFonts w:ascii="Times New Roman" w:cs="Times New Roman" w:eastAsiaTheme="minorEastAsia" w:hAnsi="Times New Roman"/>
          <w:sz w:val="30"/>
          <w:szCs w:val="30"/>
          <w:lang w:eastAsia="ru-RU"/>
        </w:rPr>
        <w:t>«</w:t>
      </w:r>
      <w:r w:rsidR="003A144E" w:rsidRPr="007709B7">
        <w:rPr>
          <w:rFonts w:ascii="Times New Roman" w:cs="Times New Roman" w:eastAsiaTheme="minorEastAsia" w:hAnsi="Times New Roman"/>
          <w:sz w:val="30"/>
          <w:szCs w:val="30"/>
          <w:lang w:eastAsia="ru-RU"/>
        </w:rPr>
        <w:t>Приложение</w:t>
      </w:r>
    </w:p>
    <w:p w:rsidP="00CB4440" w:rsidR="003A144E" w:rsidRDefault="003A144E" w:rsidRPr="007709B7">
      <w:pPr>
        <w:widowControl w:val="false"/>
        <w:tabs>
          <w:tab w:pos="993" w:val="left"/>
        </w:tabs>
        <w:autoSpaceDE w:val="false"/>
        <w:autoSpaceDN w:val="false"/>
        <w:spacing w:after="0" w:line="192" w:lineRule="auto"/>
        <w:ind w:firstLine="5387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7709B7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к </w:t>
      </w:r>
      <w:r w:rsidR="00CB4440">
        <w:rPr>
          <w:rFonts w:ascii="Times New Roman" w:cs="Times New Roman" w:eastAsiaTheme="minorEastAsia" w:hAnsi="Times New Roman"/>
          <w:sz w:val="30"/>
          <w:szCs w:val="30"/>
          <w:lang w:eastAsia="ru-RU"/>
        </w:rPr>
        <w:t>п</w:t>
      </w:r>
      <w:r w:rsidRPr="007709B7">
        <w:rPr>
          <w:rFonts w:ascii="Times New Roman" w:cs="Times New Roman" w:eastAsiaTheme="minorEastAsia" w:hAnsi="Times New Roman"/>
          <w:sz w:val="30"/>
          <w:szCs w:val="30"/>
          <w:lang w:eastAsia="ru-RU"/>
        </w:rPr>
        <w:t>остановлению</w:t>
      </w:r>
    </w:p>
    <w:p w:rsidP="00CB4440" w:rsidR="003A144E" w:rsidRDefault="003A144E" w:rsidRPr="007709B7">
      <w:pPr>
        <w:widowControl w:val="false"/>
        <w:tabs>
          <w:tab w:pos="993" w:val="left"/>
        </w:tabs>
        <w:autoSpaceDE w:val="false"/>
        <w:autoSpaceDN w:val="false"/>
        <w:spacing w:after="0" w:line="192" w:lineRule="auto"/>
        <w:ind w:firstLine="5387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7709B7">
        <w:rPr>
          <w:rFonts w:ascii="Times New Roman" w:cs="Times New Roman" w:eastAsiaTheme="minorEastAsia" w:hAnsi="Times New Roman"/>
          <w:sz w:val="30"/>
          <w:szCs w:val="30"/>
          <w:lang w:eastAsia="ru-RU"/>
        </w:rPr>
        <w:t>администрации города</w:t>
      </w:r>
    </w:p>
    <w:p w:rsidP="00CB4440" w:rsidR="003A144E" w:rsidRDefault="003A144E" w:rsidRPr="007709B7">
      <w:pPr>
        <w:widowControl w:val="false"/>
        <w:tabs>
          <w:tab w:pos="993" w:val="left"/>
        </w:tabs>
        <w:autoSpaceDE w:val="false"/>
        <w:autoSpaceDN w:val="false"/>
        <w:spacing w:after="0" w:line="192" w:lineRule="auto"/>
        <w:ind w:firstLine="5387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7709B7">
        <w:rPr>
          <w:rFonts w:ascii="Times New Roman" w:cs="Times New Roman" w:eastAsiaTheme="minorEastAsia" w:hAnsi="Times New Roman"/>
          <w:sz w:val="30"/>
          <w:szCs w:val="30"/>
          <w:lang w:eastAsia="ru-RU"/>
        </w:rPr>
        <w:t>от 14</w:t>
      </w:r>
      <w:r w:rsidR="00CB4440">
        <w:rPr>
          <w:rFonts w:ascii="Times New Roman" w:cs="Times New Roman" w:eastAsiaTheme="minorEastAsia" w:hAnsi="Times New Roman"/>
          <w:sz w:val="30"/>
          <w:szCs w:val="30"/>
          <w:lang w:eastAsia="ru-RU"/>
        </w:rPr>
        <w:t>.11.2022</w:t>
      </w:r>
      <w:r w:rsidRPr="007709B7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№</w:t>
      </w:r>
      <w:r w:rsidR="00CB4440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Pr="007709B7">
        <w:rPr>
          <w:rFonts w:ascii="Times New Roman" w:cs="Times New Roman" w:eastAsiaTheme="minorEastAsia" w:hAnsi="Times New Roman"/>
          <w:sz w:val="30"/>
          <w:szCs w:val="30"/>
          <w:lang w:eastAsia="ru-RU"/>
        </w:rPr>
        <w:t>1001</w:t>
      </w:r>
    </w:p>
    <w:p w:rsidP="00CB4440" w:rsidR="00630694" w:rsidRDefault="00630694" w:rsidRPr="007709B7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CB4440" w:rsidR="00630694" w:rsidRDefault="00630694" w:rsidRPr="00CB4440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bookmarkStart w:id="0" w:name="P34"/>
      <w:bookmarkEnd w:id="0"/>
      <w:r w:rsidRPr="00CB4440">
        <w:rPr>
          <w:rFonts w:ascii="Times New Roman" w:cs="Times New Roman" w:hAnsi="Times New Roman"/>
          <w:b w:val="false"/>
          <w:sz w:val="30"/>
          <w:szCs w:val="30"/>
        </w:rPr>
        <w:t>МУНИЦИПАЛЬНАЯ ПРОГРАММА</w:t>
      </w:r>
    </w:p>
    <w:p w:rsidP="00CB4440" w:rsidR="00630694" w:rsidRDefault="008B1830" w:rsidRPr="00CB4440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CB4440">
        <w:rPr>
          <w:rFonts w:ascii="Times New Roman" w:cs="Times New Roman" w:hAnsi="Times New Roman"/>
          <w:b w:val="false"/>
          <w:sz w:val="30"/>
          <w:szCs w:val="30"/>
        </w:rPr>
        <w:t>«</w:t>
      </w:r>
      <w:r w:rsidR="00CB4440">
        <w:rPr>
          <w:rFonts w:ascii="Times New Roman" w:cs="Times New Roman" w:hAnsi="Times New Roman"/>
          <w:b w:val="false"/>
          <w:sz w:val="30"/>
          <w:szCs w:val="30"/>
        </w:rPr>
        <w:t>Развитие образования в городе К</w:t>
      </w:r>
      <w:r w:rsidR="00CB4440" w:rsidRPr="00CB4440">
        <w:rPr>
          <w:rFonts w:ascii="Times New Roman" w:cs="Times New Roman" w:hAnsi="Times New Roman"/>
          <w:b w:val="false"/>
          <w:sz w:val="30"/>
          <w:szCs w:val="30"/>
        </w:rPr>
        <w:t>расноярске</w:t>
      </w:r>
      <w:r w:rsidRPr="00CB4440">
        <w:rPr>
          <w:rFonts w:ascii="Times New Roman" w:cs="Times New Roman" w:hAnsi="Times New Roman"/>
          <w:b w:val="false"/>
          <w:sz w:val="30"/>
          <w:szCs w:val="30"/>
        </w:rPr>
        <w:t>»</w:t>
      </w:r>
    </w:p>
    <w:p w:rsidR="00630694" w:rsidRDefault="00630694" w:rsidRPr="007709B7">
      <w:pPr>
        <w:pStyle w:val="ConsPlusNormal"/>
        <w:spacing w:after="1"/>
        <w:rPr>
          <w:rFonts w:ascii="Times New Roman" w:cs="Times New Roman" w:hAnsi="Times New Roman"/>
          <w:sz w:val="30"/>
          <w:szCs w:val="30"/>
        </w:rPr>
      </w:pPr>
    </w:p>
    <w:p w:rsidP="00CB4440" w:rsidR="00630694" w:rsidRDefault="00CB4440" w:rsidRPr="00CB4440">
      <w:pPr>
        <w:pStyle w:val="ConsPlusTitle"/>
        <w:spacing w:line="192" w:lineRule="auto"/>
        <w:jc w:val="center"/>
        <w:outlineLvl w:val="1"/>
        <w:rPr>
          <w:rFonts w:ascii="Times New Roman" w:cs="Times New Roman" w:hAnsi="Times New Roman"/>
          <w:b w:val="false"/>
          <w:sz w:val="30"/>
          <w:szCs w:val="30"/>
        </w:rPr>
      </w:pPr>
      <w:r w:rsidRPr="00CB4440">
        <w:rPr>
          <w:rFonts w:ascii="Times New Roman" w:cs="Times New Roman" w:hAnsi="Times New Roman"/>
          <w:b w:val="false"/>
          <w:sz w:val="30"/>
          <w:szCs w:val="30"/>
        </w:rPr>
        <w:t>Паспорт</w:t>
      </w:r>
    </w:p>
    <w:p w:rsidP="00CB4440" w:rsidR="00630694" w:rsidRDefault="00CB4440" w:rsidRPr="00CB4440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м</w:t>
      </w:r>
      <w:r w:rsidRPr="00CB4440">
        <w:rPr>
          <w:rFonts w:ascii="Times New Roman" w:cs="Times New Roman" w:hAnsi="Times New Roman"/>
          <w:b w:val="false"/>
          <w:sz w:val="30"/>
          <w:szCs w:val="30"/>
        </w:rPr>
        <w:t>униципальной программы</w:t>
      </w:r>
    </w:p>
    <w:p w:rsidR="00630694" w:rsidRDefault="00630694" w:rsidRPr="007709B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956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756"/>
        <w:gridCol w:w="6804"/>
      </w:tblGrid>
      <w:tr w:rsidR="00680ADD" w:rsidRPr="007709B7" w:rsidTr="00CB4440">
        <w:tc>
          <w:tcPr>
            <w:tcW w:type="dxa" w:w="2756"/>
          </w:tcPr>
          <w:p w:rsidP="00CB4440" w:rsidR="00CB4440" w:rsidRDefault="00630694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Наименование </w:t>
            </w:r>
          </w:p>
          <w:p w:rsidP="00CB4440"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муниципальной программы</w:t>
            </w:r>
          </w:p>
        </w:tc>
        <w:tc>
          <w:tcPr>
            <w:tcW w:type="dxa" w:w="6804"/>
          </w:tcPr>
          <w:p w:rsidP="00CB4440" w:rsidR="00630694" w:rsidRDefault="008B1830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="00630694" w:rsidRPr="007709B7">
              <w:rPr>
                <w:rFonts w:ascii="Times New Roman" w:cs="Times New Roman" w:hAnsi="Times New Roman"/>
                <w:sz w:val="30"/>
                <w:szCs w:val="30"/>
              </w:rPr>
              <w:t>Развитие образования в городе Красноярске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="00630694"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CB4440">
              <w:rPr>
                <w:rFonts w:ascii="Times New Roman" w:cs="Times New Roman" w:hAnsi="Times New Roman"/>
                <w:sz w:val="30"/>
                <w:szCs w:val="30"/>
              </w:rPr>
              <w:t xml:space="preserve">          </w:t>
            </w:r>
            <w:r w:rsidR="00630694"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(далее </w:t>
            </w:r>
            <w:r w:rsidR="00CB4440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="00630694"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Программа)</w:t>
            </w:r>
          </w:p>
        </w:tc>
      </w:tr>
      <w:tr w:rsidR="00680ADD" w:rsidRPr="007709B7" w:rsidTr="00CB4440">
        <w:tc>
          <w:tcPr>
            <w:tcW w:type="dxa" w:w="2756"/>
          </w:tcPr>
          <w:p w:rsidP="00CB4440" w:rsidR="00CB4440" w:rsidRDefault="00630694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Ответственный </w:t>
            </w:r>
          </w:p>
          <w:p w:rsidP="00CB4440" w:rsidR="00CB4440" w:rsidRDefault="00630694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исполнитель </w:t>
            </w:r>
          </w:p>
          <w:p w:rsidP="00CB4440"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муниципальной программы</w:t>
            </w:r>
          </w:p>
        </w:tc>
        <w:tc>
          <w:tcPr>
            <w:tcW w:type="dxa" w:w="6804"/>
          </w:tcPr>
          <w:p w:rsidP="00CB4440"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главное управление образования администрации города (далее </w:t>
            </w:r>
            <w:r w:rsidR="00CB4440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главное управление образования)</w:t>
            </w:r>
          </w:p>
        </w:tc>
      </w:tr>
      <w:tr w:rsidR="00680ADD" w:rsidRPr="007709B7" w:rsidTr="00CB4440">
        <w:tc>
          <w:tcPr>
            <w:tcW w:type="dxa" w:w="2756"/>
          </w:tcPr>
          <w:p w:rsidP="00CB4440" w:rsidR="00CB4440" w:rsidRDefault="00630694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Соисполнители </w:t>
            </w:r>
          </w:p>
          <w:p w:rsidP="00CB4440"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муниципальной программы</w:t>
            </w:r>
          </w:p>
        </w:tc>
        <w:tc>
          <w:tcPr>
            <w:tcW w:type="dxa" w:w="6804"/>
          </w:tcPr>
          <w:p w:rsidP="00CB4440"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департамент градостроительства администрации города (далее </w:t>
            </w:r>
            <w:r w:rsidR="00CB4440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департамент градостроительства);</w:t>
            </w:r>
          </w:p>
          <w:p w:rsidP="00CB4440"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департамент социального развития администрации города (далее </w:t>
            </w:r>
            <w:r w:rsidR="00CB4440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департамент социального разв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тия);</w:t>
            </w:r>
          </w:p>
          <w:p w:rsidP="00CB4440" w:rsidR="00630694" w:rsidRDefault="00630694" w:rsidRPr="006F3098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управление социальной защиты населения админ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страции города (далее </w:t>
            </w:r>
            <w:r w:rsidR="00CB4440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управление </w:t>
            </w:r>
            <w:r w:rsidRPr="006F3098">
              <w:rPr>
                <w:rFonts w:ascii="Times New Roman" w:cs="Times New Roman" w:hAnsi="Times New Roman"/>
                <w:sz w:val="30"/>
                <w:szCs w:val="30"/>
              </w:rPr>
              <w:t>социальной защиты населения);</w:t>
            </w:r>
          </w:p>
          <w:p w:rsidP="00CB4440" w:rsidR="00630694" w:rsidRDefault="00630694" w:rsidRPr="006F3098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6F3098">
              <w:rPr>
                <w:rFonts w:ascii="Times New Roman" w:cs="Times New Roman" w:hAnsi="Times New Roman"/>
                <w:sz w:val="30"/>
                <w:szCs w:val="30"/>
              </w:rPr>
              <w:t>управление учета и реализации жилищной полит</w:t>
            </w:r>
            <w:r w:rsidRPr="006F3098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6F3098">
              <w:rPr>
                <w:rFonts w:ascii="Times New Roman" w:cs="Times New Roman" w:hAnsi="Times New Roman"/>
                <w:sz w:val="30"/>
                <w:szCs w:val="30"/>
              </w:rPr>
              <w:t xml:space="preserve">ки администрации города (далее </w:t>
            </w:r>
            <w:r w:rsidR="00CB4440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6F3098">
              <w:rPr>
                <w:rFonts w:ascii="Times New Roman" w:cs="Times New Roman" w:hAnsi="Times New Roman"/>
                <w:sz w:val="30"/>
                <w:szCs w:val="30"/>
              </w:rPr>
              <w:t xml:space="preserve"> управление уч</w:t>
            </w:r>
            <w:r w:rsidRPr="006F3098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6F3098">
              <w:rPr>
                <w:rFonts w:ascii="Times New Roman" w:cs="Times New Roman" w:hAnsi="Times New Roman"/>
                <w:sz w:val="30"/>
                <w:szCs w:val="30"/>
              </w:rPr>
              <w:t>та и реализации жилищной политики);</w:t>
            </w:r>
          </w:p>
          <w:p w:rsidP="00CB4440"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6F3098">
              <w:rPr>
                <w:rFonts w:ascii="Times New Roman" w:cs="Times New Roman" w:hAnsi="Times New Roman"/>
                <w:sz w:val="30"/>
                <w:szCs w:val="30"/>
              </w:rPr>
              <w:t>территориальные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подразделения администрации города (далее </w:t>
            </w:r>
            <w:r w:rsidR="00CB4440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администрации районов в городе)</w:t>
            </w:r>
          </w:p>
        </w:tc>
      </w:tr>
      <w:tr w:rsidR="00680ADD" w:rsidRPr="007709B7" w:rsidTr="00CB4440">
        <w:tc>
          <w:tcPr>
            <w:tcW w:type="dxa" w:w="2756"/>
          </w:tcPr>
          <w:p w:rsidP="00CB4440"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Структура муниц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пальной програ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мы, перечень по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программ</w:t>
            </w:r>
          </w:p>
        </w:tc>
        <w:tc>
          <w:tcPr>
            <w:tcW w:type="dxa" w:w="6804"/>
          </w:tcPr>
          <w:p w:rsidP="00CB4440"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подпрограммы:</w:t>
            </w:r>
          </w:p>
          <w:p w:rsidP="00CB4440"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1. </w:t>
            </w:r>
            <w:hyperlink w:anchor="P583">
              <w:r w:rsidRPr="007709B7">
                <w:rPr>
                  <w:rFonts w:ascii="Times New Roman" w:cs="Times New Roman" w:hAnsi="Times New Roman"/>
                  <w:sz w:val="30"/>
                  <w:szCs w:val="30"/>
                </w:rPr>
                <w:t>Развитие</w:t>
              </w:r>
            </w:hyperlink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дошкольного образования, создание условий для осуществления присмотра и ухода за детьми.</w:t>
            </w:r>
          </w:p>
          <w:p w:rsidP="00CB4440"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2. </w:t>
            </w:r>
            <w:hyperlink w:anchor="P891">
              <w:r w:rsidRPr="007709B7">
                <w:rPr>
                  <w:rFonts w:ascii="Times New Roman" w:cs="Times New Roman" w:hAnsi="Times New Roman"/>
                  <w:sz w:val="30"/>
                  <w:szCs w:val="30"/>
                </w:rPr>
                <w:t>Развитие</w:t>
              </w:r>
            </w:hyperlink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общего образования.</w:t>
            </w:r>
          </w:p>
          <w:p w:rsidP="00CB4440"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3. </w:t>
            </w:r>
            <w:hyperlink w:anchor="P1316">
              <w:r w:rsidRPr="007709B7">
                <w:rPr>
                  <w:rFonts w:ascii="Times New Roman" w:cs="Times New Roman" w:hAnsi="Times New Roman"/>
                  <w:sz w:val="30"/>
                  <w:szCs w:val="30"/>
                </w:rPr>
                <w:t>Развитие</w:t>
              </w:r>
            </w:hyperlink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дополнительного образования.</w:t>
            </w:r>
          </w:p>
          <w:p w:rsidP="00CB4440"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4. </w:t>
            </w:r>
            <w:hyperlink w:anchor="P1498">
              <w:r w:rsidRPr="007709B7">
                <w:rPr>
                  <w:rFonts w:ascii="Times New Roman" w:cs="Times New Roman" w:hAnsi="Times New Roman"/>
                  <w:sz w:val="30"/>
                  <w:szCs w:val="30"/>
                </w:rPr>
                <w:t>Организация</w:t>
              </w:r>
            </w:hyperlink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отдыха и занятости детей в каник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лярное время.</w:t>
            </w:r>
          </w:p>
          <w:p w:rsidP="00CB4440"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 xml:space="preserve">5. </w:t>
            </w:r>
            <w:hyperlink w:anchor="P1657">
              <w:r w:rsidRPr="007709B7">
                <w:rPr>
                  <w:rFonts w:ascii="Times New Roman" w:cs="Times New Roman" w:hAnsi="Times New Roman"/>
                  <w:sz w:val="30"/>
                  <w:szCs w:val="30"/>
                </w:rPr>
                <w:t>Развитие</w:t>
              </w:r>
            </w:hyperlink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физической культуры и спорта в сист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ме образования.</w:t>
            </w:r>
          </w:p>
          <w:p w:rsidP="00CB4440"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6. </w:t>
            </w:r>
            <w:hyperlink w:anchor="P1766">
              <w:r w:rsidRPr="007709B7">
                <w:rPr>
                  <w:rFonts w:ascii="Times New Roman" w:cs="Times New Roman" w:hAnsi="Times New Roman"/>
                  <w:sz w:val="30"/>
                  <w:szCs w:val="30"/>
                </w:rPr>
                <w:t>Создание</w:t>
              </w:r>
            </w:hyperlink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условий для инклюзивного образов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ния детей с ограниченными возможностями здор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вья.</w:t>
            </w:r>
          </w:p>
          <w:p w:rsidP="00CB4440"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7. </w:t>
            </w:r>
            <w:hyperlink w:anchor="P1893">
              <w:r w:rsidRPr="007709B7">
                <w:rPr>
                  <w:rFonts w:ascii="Times New Roman" w:cs="Times New Roman" w:hAnsi="Times New Roman"/>
                  <w:sz w:val="30"/>
                  <w:szCs w:val="30"/>
                </w:rPr>
                <w:t>Организация</w:t>
              </w:r>
            </w:hyperlink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питания </w:t>
            </w:r>
            <w:proofErr w:type="gramStart"/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обучающихся</w:t>
            </w:r>
            <w:proofErr w:type="gramEnd"/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.</w:t>
            </w:r>
          </w:p>
          <w:p w:rsidP="00CB4440"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8. </w:t>
            </w:r>
            <w:hyperlink w:anchor="P2083">
              <w:r w:rsidRPr="007709B7">
                <w:rPr>
                  <w:rFonts w:ascii="Times New Roman" w:cs="Times New Roman" w:hAnsi="Times New Roman"/>
                  <w:sz w:val="30"/>
                  <w:szCs w:val="30"/>
                </w:rPr>
                <w:t>Обеспечение</w:t>
              </w:r>
            </w:hyperlink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реализации муниципальной пр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граммы</w:t>
            </w:r>
          </w:p>
        </w:tc>
      </w:tr>
      <w:tr w:rsidR="00680ADD" w:rsidRPr="007709B7" w:rsidTr="00CB4440">
        <w:tc>
          <w:tcPr>
            <w:tcW w:type="dxa" w:w="2756"/>
          </w:tcPr>
          <w:p w:rsidP="00CB4440"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Цели муниципал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ной программы</w:t>
            </w:r>
          </w:p>
        </w:tc>
        <w:tc>
          <w:tcPr>
            <w:tcW w:type="dxa" w:w="6804"/>
          </w:tcPr>
          <w:p w:rsidP="00CB4440"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повышение качества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тельным программам, дополнительного образов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ния на территории города Красноярска, отдыха и оздоровления детей</w:t>
            </w:r>
          </w:p>
        </w:tc>
      </w:tr>
      <w:tr w:rsidR="00680ADD" w:rsidRPr="007709B7" w:rsidTr="00CB4440">
        <w:tc>
          <w:tcPr>
            <w:tcW w:type="dxa" w:w="2756"/>
          </w:tcPr>
          <w:p w:rsidP="00CB4440"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Задачи муниц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пальной программы</w:t>
            </w:r>
          </w:p>
        </w:tc>
        <w:tc>
          <w:tcPr>
            <w:tcW w:type="dxa" w:w="6804"/>
          </w:tcPr>
          <w:p w:rsidP="00CB4440" w:rsidR="00CB4440" w:rsidRDefault="00FB48A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1. Повышение качества дошкольного образования, развитие образовательной инфраструктуры </w:t>
            </w:r>
          </w:p>
          <w:p w:rsidP="00CB4440" w:rsidR="00630694" w:rsidRDefault="00FB48A7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в целях обеспечения безопасности, повышения д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ступности и вариативности образования.</w:t>
            </w:r>
          </w:p>
          <w:p w:rsidP="00CB4440"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2. Повышение качества организации предоставл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ния общедоступного и бесплатного начального общего, основного общего, среднего общего обр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зования по основным общеобразовательным пр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граммам.</w:t>
            </w:r>
          </w:p>
          <w:p w:rsidP="00CB4440"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3. Предоставление общедоступного и качественн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го дополнительного образования вне зависимости от места проживания, уровня достатка и состояния здоровья </w:t>
            </w:r>
            <w:proofErr w:type="gramStart"/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обучающихся</w:t>
            </w:r>
            <w:proofErr w:type="gramEnd"/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.</w:t>
            </w:r>
          </w:p>
          <w:p w:rsidP="00CB4440"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4. Создание необходимых и достаточных условий для полноценного оздоровления, отдыха и занят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сти детей и подростков в каникулярное время.</w:t>
            </w:r>
          </w:p>
          <w:p w:rsidP="00CB4440"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5. Обеспечение условий для развития в муниц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пальных образовательных учреждениях города Красноярска физической культуры и спорта.</w:t>
            </w:r>
          </w:p>
          <w:p w:rsidP="00CB4440"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6. Создание условий для развития инклюзивного образования, обеспечение роста качества и досту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ности образовательных услуг детям с ограниче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ными возможностями здоровья (далее </w:t>
            </w:r>
            <w:r w:rsidR="00CB4440">
              <w:rPr>
                <w:rFonts w:ascii="Times New Roman" w:cs="Times New Roman" w:hAnsi="Times New Roman"/>
                <w:sz w:val="30"/>
                <w:szCs w:val="30"/>
              </w:rPr>
              <w:t xml:space="preserve">– 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дети </w:t>
            </w:r>
            <w:r w:rsidR="00CB4440">
              <w:rPr>
                <w:rFonts w:ascii="Times New Roman" w:cs="Times New Roman" w:hAnsi="Times New Roman"/>
                <w:sz w:val="30"/>
                <w:szCs w:val="30"/>
              </w:rPr>
              <w:t xml:space="preserve">                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с ОВЗ) в муниципальных образовательных учр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ждениях.</w:t>
            </w:r>
          </w:p>
          <w:p w:rsidP="00CB4440"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7. Создание необходимых и достаточных условий, направленных на обеспечение обучающихся мун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ципальных общеобразовательных организаций р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циональным и сбалансированным питанием.</w:t>
            </w:r>
          </w:p>
          <w:p w:rsidP="00CB4440"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8. Создание условий для эффективного управления отраслью </w:t>
            </w:r>
            <w:r w:rsidR="008B1830" w:rsidRPr="007709B7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Образование</w:t>
            </w:r>
            <w:r w:rsidR="008B1830" w:rsidRPr="007709B7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в городе Красноярске и реализация отдельных переданных государстве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ных полномочий</w:t>
            </w:r>
          </w:p>
        </w:tc>
      </w:tr>
      <w:tr w:rsidR="00680ADD" w:rsidRPr="007709B7" w:rsidTr="00CB4440">
        <w:tc>
          <w:tcPr>
            <w:tcW w:type="dxa" w:w="2756"/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Сроки реализации муниципальной программы</w:t>
            </w:r>
          </w:p>
        </w:tc>
        <w:tc>
          <w:tcPr>
            <w:tcW w:type="dxa" w:w="6804"/>
          </w:tcPr>
          <w:p w:rsidR="00630694" w:rsidRDefault="00CB4440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2023–</w:t>
            </w:r>
            <w:r w:rsidR="00630694" w:rsidRPr="007709B7">
              <w:rPr>
                <w:rFonts w:ascii="Times New Roman" w:cs="Times New Roman" w:hAnsi="Times New Roman"/>
                <w:sz w:val="30"/>
                <w:szCs w:val="30"/>
              </w:rPr>
              <w:t>2030 годы</w:t>
            </w:r>
          </w:p>
        </w:tc>
      </w:tr>
      <w:tr w:rsidR="00680ADD" w:rsidRPr="007709B7" w:rsidTr="00CB4440">
        <w:tc>
          <w:tcPr>
            <w:tcW w:type="dxa" w:w="2756"/>
            <w:tcBorders>
              <w:bottom w:color="auto" w:space="0" w:sz="4" w:val="single"/>
            </w:tcBorders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Целевые индикат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ры</w:t>
            </w:r>
          </w:p>
        </w:tc>
        <w:tc>
          <w:tcPr>
            <w:tcW w:type="dxa" w:w="6804"/>
            <w:tcBorders>
              <w:bottom w:color="auto" w:space="0" w:sz="4" w:val="single"/>
            </w:tcBorders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целевой индикатор 1. Удельный вес численно</w:t>
            </w:r>
            <w:r w:rsidR="00CB4440">
              <w:rPr>
                <w:rFonts w:ascii="Times New Roman" w:cs="Times New Roman" w:hAnsi="Times New Roman"/>
                <w:sz w:val="30"/>
                <w:szCs w:val="30"/>
              </w:rPr>
              <w:t>сти населения в возрасте 7–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18 лет, охваченного образ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ванием в муниципальных общеобразовательных учреждениях, в общей чис</w:t>
            </w:r>
            <w:r w:rsidR="00CB4440">
              <w:rPr>
                <w:rFonts w:ascii="Times New Roman" w:cs="Times New Roman" w:hAnsi="Times New Roman"/>
                <w:sz w:val="30"/>
                <w:szCs w:val="30"/>
              </w:rPr>
              <w:t>ленности населения в возрасте 7–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18 лет;</w:t>
            </w:r>
          </w:p>
          <w:p w:rsidR="00CB4440" w:rsidRDefault="00630694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целевой индик</w:t>
            </w:r>
            <w:r w:rsidR="00CB4440">
              <w:rPr>
                <w:rFonts w:ascii="Times New Roman" w:cs="Times New Roman" w:hAnsi="Times New Roman"/>
                <w:sz w:val="30"/>
                <w:szCs w:val="30"/>
              </w:rPr>
              <w:t xml:space="preserve">атор 2. Доля детей в возрасте </w:t>
            </w:r>
          </w:p>
          <w:p w:rsidR="00630694" w:rsidRDefault="00CB4440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1–</w:t>
            </w:r>
            <w:r w:rsidR="00630694" w:rsidRPr="007709B7">
              <w:rPr>
                <w:rFonts w:ascii="Times New Roman" w:cs="Times New Roman" w:hAnsi="Times New Roman"/>
                <w:sz w:val="30"/>
                <w:szCs w:val="30"/>
              </w:rPr>
              <w:t>6 лет, получающих дошкольную образовател</w:t>
            </w:r>
            <w:r w:rsidR="00630694" w:rsidRPr="007709B7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="00630694" w:rsidRPr="007709B7">
              <w:rPr>
                <w:rFonts w:ascii="Times New Roman" w:cs="Times New Roman" w:hAnsi="Times New Roman"/>
                <w:sz w:val="30"/>
                <w:szCs w:val="30"/>
              </w:rPr>
              <w:t>ную услугу и (или) услугу по их содержанию в м</w:t>
            </w:r>
            <w:r w:rsidR="00630694" w:rsidRPr="007709B7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="00630694" w:rsidRPr="007709B7">
              <w:rPr>
                <w:rFonts w:ascii="Times New Roman" w:cs="Times New Roman" w:hAnsi="Times New Roman"/>
                <w:sz w:val="30"/>
                <w:szCs w:val="30"/>
              </w:rPr>
              <w:t>ниципальных образовательных учреждениях, в о</w:t>
            </w:r>
            <w:r w:rsidR="00630694" w:rsidRPr="007709B7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="00630694" w:rsidRPr="007709B7">
              <w:rPr>
                <w:rFonts w:ascii="Times New Roman" w:cs="Times New Roman" w:hAnsi="Times New Roman"/>
                <w:sz w:val="30"/>
                <w:szCs w:val="30"/>
              </w:rPr>
              <w:t>щей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численности детей в возрасте 1–</w:t>
            </w:r>
            <w:r w:rsidR="00630694" w:rsidRPr="007709B7">
              <w:rPr>
                <w:rFonts w:ascii="Times New Roman" w:cs="Times New Roman" w:hAnsi="Times New Roman"/>
                <w:sz w:val="30"/>
                <w:szCs w:val="30"/>
              </w:rPr>
              <w:t>6 лет;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целевой индикатор 3. Уровень обеспеченности д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тей в возрасте от 3 до 6 лет местами в дошкольных учреждениях;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целевой индикатор 4. Доля выпускников, получи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ших аттестат о среднем общем образовании,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в общей численности выпускников муниципальных общеобразовательных учреждений;</w:t>
            </w:r>
          </w:p>
          <w:p w:rsidR="00CB4440" w:rsidRDefault="00630694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целевой индикатор 5. Доля детей в возрасте </w:t>
            </w:r>
          </w:p>
          <w:p w:rsidR="00CB4440" w:rsidRDefault="00630694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5</w:t>
            </w:r>
            <w:r w:rsidR="00CB4440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18 лет, получающих услуги по дополнительному образованию в организациях различной организ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ционно-правовой формы и формы собственности, 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в общей численности детей данной возрастной группы;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целевой индикатор 6. Удовлетворенность насел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ния качеством предоставляемых услуг в сфере 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разования из числа опрошенных</w:t>
            </w:r>
          </w:p>
        </w:tc>
      </w:tr>
      <w:tr w:rsidR="00680ADD" w:rsidRPr="007709B7" w:rsidTr="00CB4440">
        <w:tblPrEx>
          <w:tblBorders>
            <w:insideH w:val="nil"/>
          </w:tblBorders>
        </w:tblPrEx>
        <w:tc>
          <w:tcPr>
            <w:tcW w:type="dxa" w:w="2756"/>
            <w:tcBorders>
              <w:top w:color="auto" w:space="0" w:sz="4" w:val="single"/>
              <w:bottom w:color="auto" w:space="0" w:sz="4" w:val="single"/>
            </w:tcBorders>
          </w:tcPr>
          <w:p w:rsidR="00630694" w:rsidRDefault="00630694" w:rsidRPr="00CB4440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>Объемы и источн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>ки финансирования муниципальной программы</w:t>
            </w:r>
          </w:p>
        </w:tc>
        <w:tc>
          <w:tcPr>
            <w:tcW w:type="dxa" w:w="6804"/>
            <w:tcBorders>
              <w:top w:color="auto" w:space="0" w:sz="4" w:val="single"/>
              <w:bottom w:color="auto" w:space="0" w:sz="4" w:val="single"/>
            </w:tcBorders>
          </w:tcPr>
          <w:p w:rsidR="00630694" w:rsidRDefault="00630694" w:rsidRPr="00CB4440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объем бюджетных ассигнований на реализацию Программы составит </w:t>
            </w:r>
            <w:r w:rsidR="00E66D15" w:rsidRPr="00CB4440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  <w:r w:rsidR="00C17032" w:rsidRPr="00CB4440">
              <w:rPr>
                <w:rFonts w:ascii="Times New Roman" w:cs="Times New Roman" w:hAnsi="Times New Roman"/>
                <w:sz w:val="30"/>
                <w:szCs w:val="30"/>
              </w:rPr>
              <w:t>9</w:t>
            </w:r>
            <w:r w:rsidR="0099459C" w:rsidRPr="00CB4440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="00E11CB9" w:rsidRPr="00CB4440">
              <w:rPr>
                <w:rFonts w:ascii="Times New Roman" w:cs="Times New Roman" w:hAnsi="Times New Roman"/>
                <w:sz w:val="30"/>
                <w:szCs w:val="30"/>
              </w:rPr>
              <w:t>847 946,80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рублей,</w:t>
            </w:r>
          </w:p>
          <w:p w:rsidR="00630694" w:rsidRDefault="00630694" w:rsidRPr="00CB4440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R="00630694" w:rsidRDefault="00630694" w:rsidRPr="00CB4440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на 2023 год, всего </w:t>
            </w:r>
            <w:r w:rsidR="00EA6AFE" w:rsidRPr="00CB4440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 28</w:t>
            </w:r>
            <w:r w:rsidR="00EA6AFE" w:rsidRPr="00CB4440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>890</w:t>
            </w:r>
            <w:r w:rsidR="00EA6AFE"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>241,61 тыс. рублей,</w:t>
            </w:r>
          </w:p>
          <w:p w:rsidR="00630694" w:rsidRDefault="00630694" w:rsidRPr="00CB4440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R="00630694" w:rsidRDefault="00630694" w:rsidRPr="00CB4440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бюджета города </w:t>
            </w:r>
            <w:r w:rsidR="00EA6AFE" w:rsidRPr="00CB4440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 9</w:t>
            </w:r>
            <w:r w:rsidR="00EA6AFE" w:rsidRPr="00CB4440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>437</w:t>
            </w:r>
            <w:r w:rsidR="00EA6AFE"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>158,18 тыс. ру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>лей;</w:t>
            </w:r>
          </w:p>
          <w:p w:rsidR="00630694" w:rsidRDefault="00630694" w:rsidRPr="00CB4440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CB4440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 xml:space="preserve">средства краевого бюджета </w:t>
            </w:r>
            <w:r w:rsidR="00EA6AFE" w:rsidRPr="00CB4440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 17</w:t>
            </w:r>
            <w:r w:rsidR="00EA6AFE" w:rsidRPr="00CB4440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>691</w:t>
            </w:r>
            <w:r w:rsidR="00EA6AFE"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>361,85 тыс. рублей;</w:t>
            </w:r>
          </w:p>
          <w:p w:rsidR="00630694" w:rsidRDefault="00630694" w:rsidRPr="00CB4440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федерального бюджета </w:t>
            </w:r>
            <w:r w:rsidR="00EA6AFE" w:rsidRPr="00CB4440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 1</w:t>
            </w:r>
            <w:r w:rsidR="00EA6AFE"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>761</w:t>
            </w:r>
            <w:r w:rsidR="00EA6AFE"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>721,58 тыс. рублей;</w:t>
            </w:r>
          </w:p>
          <w:p w:rsidR="00630694" w:rsidRDefault="00630694" w:rsidRPr="00CB4440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на 2024 год, всего </w:t>
            </w:r>
            <w:r w:rsidR="00EA6AFE" w:rsidRPr="00CB4440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 32</w:t>
            </w:r>
            <w:r w:rsidR="0099459C" w:rsidRPr="00CB4440">
              <w:rPr>
                <w:rFonts w:ascii="Times New Roman" w:cs="Times New Roman" w:hAnsi="Times New Roman"/>
                <w:sz w:val="30"/>
                <w:szCs w:val="30"/>
              </w:rPr>
              <w:t> 692 550,15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рублей,</w:t>
            </w:r>
          </w:p>
          <w:p w:rsidR="00630694" w:rsidRDefault="00630694" w:rsidRPr="00CB4440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R="00630694" w:rsidRDefault="00630694" w:rsidRPr="00CB4440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бюджета города </w:t>
            </w:r>
            <w:r w:rsidR="00EA6AFE" w:rsidRPr="00CB4440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 10</w:t>
            </w:r>
            <w:r w:rsidR="0099459C" w:rsidRPr="00CB4440">
              <w:rPr>
                <w:rFonts w:ascii="Times New Roman" w:cs="Times New Roman" w:hAnsi="Times New Roman"/>
                <w:sz w:val="30"/>
                <w:szCs w:val="30"/>
              </w:rPr>
              <w:t> 448 086,65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 тыс. ру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>лей;</w:t>
            </w:r>
          </w:p>
          <w:p w:rsidR="00630694" w:rsidRDefault="00630694" w:rsidRPr="00CB4440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краевого бюджета </w:t>
            </w:r>
            <w:r w:rsidR="00EA6AFE" w:rsidRPr="00CB4440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 20</w:t>
            </w:r>
            <w:r w:rsidR="00EA6AFE"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99459C" w:rsidRPr="00CB4440">
              <w:rPr>
                <w:rFonts w:ascii="Times New Roman" w:cs="Times New Roman" w:hAnsi="Times New Roman"/>
                <w:sz w:val="30"/>
                <w:szCs w:val="30"/>
              </w:rPr>
              <w:t>446 764,57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рублей;</w:t>
            </w:r>
          </w:p>
          <w:p w:rsidR="00630694" w:rsidRDefault="00630694" w:rsidRPr="00CB4440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федерального бюджета </w:t>
            </w:r>
            <w:r w:rsidR="00EA6AFE" w:rsidRPr="00CB4440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 1</w:t>
            </w:r>
            <w:r w:rsidR="0099459C"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 797 698,93 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>тыс. рублей;</w:t>
            </w:r>
          </w:p>
          <w:p w:rsidR="00630694" w:rsidRDefault="00630694" w:rsidRPr="00CB4440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на 2025 год, всего </w:t>
            </w:r>
            <w:r w:rsidR="00EA6AFE" w:rsidRPr="00CB4440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EA6AFE" w:rsidRPr="00CB4440">
              <w:rPr>
                <w:rFonts w:ascii="Times New Roman" w:cs="Times New Roman" w:hAnsi="Times New Roman"/>
                <w:sz w:val="30"/>
                <w:szCs w:val="30"/>
              </w:rPr>
              <w:t>37 177 484,70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рублей,</w:t>
            </w:r>
          </w:p>
          <w:p w:rsidR="00630694" w:rsidRDefault="00630694" w:rsidRPr="00CB4440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R="00630694" w:rsidRDefault="00630694" w:rsidRPr="00CB4440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бюджета города </w:t>
            </w:r>
            <w:r w:rsidR="00EA6AFE" w:rsidRPr="00CB4440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 1</w:t>
            </w:r>
            <w:r w:rsidR="00EA6AFE" w:rsidRPr="00CB4440">
              <w:rPr>
                <w:rFonts w:ascii="Times New Roman" w:cs="Times New Roman" w:hAnsi="Times New Roman"/>
                <w:sz w:val="30"/>
                <w:szCs w:val="30"/>
              </w:rPr>
              <w:t>3 879 846,82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 тыс. ру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>лей;</w:t>
            </w:r>
          </w:p>
          <w:p w:rsidR="00630694" w:rsidRDefault="00630694" w:rsidRPr="00CB4440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краевого бюджета </w:t>
            </w:r>
            <w:r w:rsidR="00EA6AFE" w:rsidRPr="00CB4440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 21</w:t>
            </w:r>
            <w:r w:rsidR="00EA6AFE" w:rsidRPr="00CB4440">
              <w:rPr>
                <w:rFonts w:ascii="Times New Roman" w:cs="Times New Roman" w:hAnsi="Times New Roman"/>
                <w:sz w:val="30"/>
                <w:szCs w:val="30"/>
              </w:rPr>
              <w:t> 759 270,38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рублей;</w:t>
            </w:r>
          </w:p>
          <w:p w:rsidR="00630694" w:rsidRDefault="00630694" w:rsidRPr="00CB4440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федерального бюджета </w:t>
            </w:r>
            <w:r w:rsidR="00EA6AFE" w:rsidRPr="00CB4440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 1</w:t>
            </w:r>
            <w:r w:rsidR="00EA6AFE" w:rsidRPr="00CB4440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>538</w:t>
            </w:r>
            <w:r w:rsidR="00EA6AFE"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>367,50 тыс. рублей;</w:t>
            </w:r>
          </w:p>
          <w:p w:rsidR="00630694" w:rsidRDefault="00630694" w:rsidRPr="00CB4440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на 2026 год, всего </w:t>
            </w:r>
            <w:r w:rsidR="00EA6AFE" w:rsidRPr="00CB4440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EA6AFE" w:rsidRPr="00CB4440">
              <w:rPr>
                <w:rFonts w:ascii="Times New Roman" w:cs="Times New Roman" w:hAnsi="Times New Roman"/>
                <w:sz w:val="30"/>
                <w:szCs w:val="30"/>
              </w:rPr>
              <w:t>3</w:t>
            </w:r>
            <w:r w:rsidR="00C17032" w:rsidRPr="00CB4440">
              <w:rPr>
                <w:rFonts w:ascii="Times New Roman" w:cs="Times New Roman" w:hAnsi="Times New Roman"/>
                <w:sz w:val="30"/>
                <w:szCs w:val="30"/>
              </w:rPr>
              <w:t>9 </w:t>
            </w:r>
            <w:r w:rsidR="00E11CB9" w:rsidRPr="00CB4440">
              <w:rPr>
                <w:rFonts w:ascii="Times New Roman" w:cs="Times New Roman" w:hAnsi="Times New Roman"/>
                <w:sz w:val="30"/>
                <w:szCs w:val="30"/>
              </w:rPr>
              <w:t>442</w:t>
            </w:r>
            <w:r w:rsidR="00E94F4B" w:rsidRPr="00CB4440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="00E11CB9" w:rsidRPr="00CB4440">
              <w:rPr>
                <w:rFonts w:ascii="Times New Roman" w:cs="Times New Roman" w:hAnsi="Times New Roman"/>
                <w:sz w:val="30"/>
                <w:szCs w:val="30"/>
              </w:rPr>
              <w:t>735,3</w:t>
            </w:r>
            <w:r w:rsidR="00E94F4B" w:rsidRPr="00CB4440">
              <w:rPr>
                <w:rFonts w:ascii="Times New Roman" w:cs="Times New Roman" w:hAnsi="Times New Roman"/>
                <w:sz w:val="30"/>
                <w:szCs w:val="30"/>
              </w:rPr>
              <w:t>7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рублей,</w:t>
            </w:r>
          </w:p>
          <w:p w:rsidR="00630694" w:rsidRDefault="00630694" w:rsidRPr="00CB4440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R="00630694" w:rsidRDefault="00630694" w:rsidRPr="00CB4440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бюджета города </w:t>
            </w:r>
            <w:r w:rsidR="00EA6AFE" w:rsidRPr="00CB4440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EA6AFE" w:rsidRPr="00CB4440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C17032" w:rsidRPr="00CB4440">
              <w:rPr>
                <w:rFonts w:ascii="Times New Roman" w:cs="Times New Roman" w:hAnsi="Times New Roman"/>
                <w:sz w:val="30"/>
                <w:szCs w:val="30"/>
              </w:rPr>
              <w:t>4</w:t>
            </w:r>
            <w:r w:rsidR="00EA6AFE" w:rsidRPr="00CB4440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="00E11CB9" w:rsidRPr="00CB4440">
              <w:rPr>
                <w:rFonts w:ascii="Times New Roman" w:cs="Times New Roman" w:hAnsi="Times New Roman"/>
                <w:sz w:val="30"/>
                <w:szCs w:val="30"/>
              </w:rPr>
              <w:t>417 096,94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 тыс. ру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>лей;</w:t>
            </w:r>
          </w:p>
          <w:p w:rsidR="00630694" w:rsidRDefault="00630694" w:rsidRPr="00CB4440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краевого бюджета </w:t>
            </w:r>
            <w:r w:rsidR="00EA6AFE" w:rsidRPr="00CB4440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E66D15" w:rsidRPr="00CB4440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  <w:r w:rsidR="00EA6AFE" w:rsidRPr="00CB4440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="00E66D15" w:rsidRPr="00CB4440">
              <w:rPr>
                <w:rFonts w:ascii="Times New Roman" w:cs="Times New Roman" w:hAnsi="Times New Roman"/>
                <w:sz w:val="30"/>
                <w:szCs w:val="30"/>
              </w:rPr>
              <w:t>5</w:t>
            </w:r>
            <w:r w:rsidR="000F610F" w:rsidRPr="00CB4440">
              <w:rPr>
                <w:rFonts w:ascii="Times New Roman" w:cs="Times New Roman" w:hAnsi="Times New Roman"/>
                <w:sz w:val="30"/>
                <w:szCs w:val="30"/>
              </w:rPr>
              <w:t>84</w:t>
            </w:r>
            <w:r w:rsidR="00E66D15" w:rsidRPr="00CB4440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="000F610F" w:rsidRPr="00CB4440">
              <w:rPr>
                <w:rFonts w:ascii="Times New Roman" w:cs="Times New Roman" w:hAnsi="Times New Roman"/>
                <w:sz w:val="30"/>
                <w:szCs w:val="30"/>
              </w:rPr>
              <w:t>42</w:t>
            </w:r>
            <w:r w:rsidR="00E66D15" w:rsidRPr="00CB4440">
              <w:rPr>
                <w:rFonts w:ascii="Times New Roman" w:cs="Times New Roman" w:hAnsi="Times New Roman"/>
                <w:sz w:val="30"/>
                <w:szCs w:val="30"/>
              </w:rPr>
              <w:t>1,4</w:t>
            </w:r>
            <w:r w:rsidR="000F610F" w:rsidRPr="00CB4440">
              <w:rPr>
                <w:rFonts w:ascii="Times New Roman" w:cs="Times New Roman" w:hAnsi="Times New Roman"/>
                <w:sz w:val="30"/>
                <w:szCs w:val="30"/>
              </w:rPr>
              <w:t>2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рублей;</w:t>
            </w:r>
          </w:p>
          <w:p w:rsidR="00630694" w:rsidRDefault="00630694" w:rsidRPr="00CB4440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федерального бюджета </w:t>
            </w:r>
            <w:r w:rsidR="00EA6AFE" w:rsidRPr="00CB4440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 1</w:t>
            </w:r>
            <w:r w:rsidR="00EA6AFE" w:rsidRPr="00CB4440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>4</w:t>
            </w:r>
            <w:r w:rsidR="00E66D15" w:rsidRPr="00CB4440">
              <w:rPr>
                <w:rFonts w:ascii="Times New Roman" w:cs="Times New Roman" w:hAnsi="Times New Roman"/>
                <w:sz w:val="30"/>
                <w:szCs w:val="30"/>
              </w:rPr>
              <w:t>41 217,01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рублей;</w:t>
            </w:r>
          </w:p>
          <w:p w:rsidR="00630694" w:rsidRDefault="00630694" w:rsidRPr="00CB4440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на 2027 год, всего </w:t>
            </w:r>
            <w:r w:rsidR="00EA6AFE" w:rsidRPr="00CB4440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 3</w:t>
            </w:r>
            <w:r w:rsidR="00E66D15" w:rsidRPr="00CB4440">
              <w:rPr>
                <w:rFonts w:ascii="Times New Roman" w:cs="Times New Roman" w:hAnsi="Times New Roman"/>
                <w:sz w:val="30"/>
                <w:szCs w:val="30"/>
              </w:rPr>
              <w:t>7</w:t>
            </w:r>
            <w:r w:rsidR="00EA6AFE" w:rsidRPr="00CB4440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="00C17032" w:rsidRPr="00CB4440">
              <w:rPr>
                <w:rFonts w:ascii="Times New Roman" w:cs="Times New Roman" w:hAnsi="Times New Roman"/>
                <w:sz w:val="30"/>
                <w:szCs w:val="30"/>
              </w:rPr>
              <w:t>98</w:t>
            </w:r>
            <w:r w:rsidR="00E94F4B" w:rsidRPr="00CB4440">
              <w:rPr>
                <w:rFonts w:ascii="Times New Roman" w:cs="Times New Roman" w:hAnsi="Times New Roman"/>
                <w:sz w:val="30"/>
                <w:szCs w:val="30"/>
              </w:rPr>
              <w:t>7 096,90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рублей,</w:t>
            </w:r>
          </w:p>
          <w:p w:rsidR="00630694" w:rsidRDefault="00630694" w:rsidRPr="00CB4440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R="00630694" w:rsidRDefault="00630694" w:rsidRPr="00CB4440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бюджета города </w:t>
            </w:r>
            <w:r w:rsidR="00EA6AFE" w:rsidRPr="00CB4440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 1</w:t>
            </w:r>
            <w:r w:rsidR="004516F2" w:rsidRPr="00CB4440">
              <w:rPr>
                <w:rFonts w:ascii="Times New Roman" w:cs="Times New Roman" w:hAnsi="Times New Roman"/>
                <w:sz w:val="30"/>
                <w:szCs w:val="30"/>
              </w:rPr>
              <w:t>3</w:t>
            </w:r>
            <w:r w:rsidR="00EA6AFE" w:rsidRPr="00CB4440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="00C17032" w:rsidRPr="00CB4440">
              <w:rPr>
                <w:rFonts w:ascii="Times New Roman" w:cs="Times New Roman" w:hAnsi="Times New Roman"/>
                <w:sz w:val="30"/>
                <w:szCs w:val="30"/>
              </w:rPr>
              <w:t>814</w:t>
            </w:r>
            <w:r w:rsidR="00E94F4B" w:rsidRPr="00CB4440">
              <w:rPr>
                <w:rFonts w:ascii="Times New Roman" w:cs="Times New Roman" w:hAnsi="Times New Roman"/>
                <w:sz w:val="30"/>
                <w:szCs w:val="30"/>
              </w:rPr>
              <w:t> 379,56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 тыс. ру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>лей;</w:t>
            </w:r>
          </w:p>
          <w:p w:rsidR="00630694" w:rsidRDefault="00630694" w:rsidRPr="00CB4440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краевого бюджета </w:t>
            </w:r>
            <w:r w:rsidR="00EA6AFE" w:rsidRPr="00CB4440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E66D15" w:rsidRPr="00CB4440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  <w:r w:rsidR="00EA6AFE" w:rsidRPr="00CB4440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="00E66D15" w:rsidRPr="00CB4440">
              <w:rPr>
                <w:rFonts w:ascii="Times New Roman" w:cs="Times New Roman" w:hAnsi="Times New Roman"/>
                <w:sz w:val="30"/>
                <w:szCs w:val="30"/>
              </w:rPr>
              <w:t>7</w:t>
            </w:r>
            <w:r w:rsidR="000F610F" w:rsidRPr="00CB4440">
              <w:rPr>
                <w:rFonts w:ascii="Times New Roman" w:cs="Times New Roman" w:hAnsi="Times New Roman"/>
                <w:sz w:val="30"/>
                <w:szCs w:val="30"/>
              </w:rPr>
              <w:t>81 932,78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рублей;</w:t>
            </w:r>
          </w:p>
          <w:p w:rsidR="00630694" w:rsidRDefault="00630694" w:rsidRPr="00CB4440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федерального бюджета </w:t>
            </w:r>
            <w:r w:rsidR="00EA6AFE" w:rsidRPr="00CB4440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 1</w:t>
            </w:r>
            <w:r w:rsidR="00EA6AFE" w:rsidRPr="00CB4440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>3</w:t>
            </w:r>
            <w:r w:rsidR="00E66D15" w:rsidRPr="00CB4440">
              <w:rPr>
                <w:rFonts w:ascii="Times New Roman" w:cs="Times New Roman" w:hAnsi="Times New Roman"/>
                <w:sz w:val="30"/>
                <w:szCs w:val="30"/>
              </w:rPr>
              <w:t>9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>0</w:t>
            </w:r>
            <w:r w:rsidR="00E66D15" w:rsidRPr="00CB4440">
              <w:rPr>
                <w:rFonts w:ascii="Times New Roman" w:cs="Times New Roman" w:hAnsi="Times New Roman"/>
                <w:sz w:val="30"/>
                <w:szCs w:val="30"/>
              </w:rPr>
              <w:t> 784,56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</w:t>
            </w:r>
            <w:r w:rsidR="00EA6AFE" w:rsidRPr="00CB4440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EA6AFE" w:rsidR="00EA6AFE" w:rsidRDefault="00EA6AFE" w:rsidRPr="00CB4440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на 2028 год, всего – </w:t>
            </w:r>
            <w:r w:rsidR="00E66D15" w:rsidRPr="00CB4440">
              <w:rPr>
                <w:rFonts w:ascii="Times New Roman" w:cs="Times New Roman" w:hAnsi="Times New Roman"/>
                <w:sz w:val="30"/>
                <w:szCs w:val="30"/>
              </w:rPr>
              <w:t>33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C17032" w:rsidRPr="00CB4440">
              <w:rPr>
                <w:rFonts w:ascii="Times New Roman" w:cs="Times New Roman" w:hAnsi="Times New Roman"/>
                <w:sz w:val="30"/>
                <w:szCs w:val="30"/>
              </w:rPr>
              <w:t>657</w:t>
            </w:r>
            <w:r w:rsidR="00E94F4B" w:rsidRPr="00CB4440">
              <w:rPr>
                <w:rFonts w:ascii="Times New Roman" w:cs="Times New Roman" w:hAnsi="Times New Roman"/>
                <w:sz w:val="30"/>
                <w:szCs w:val="30"/>
              </w:rPr>
              <w:t> 838,07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рублей,</w:t>
            </w:r>
          </w:p>
          <w:p w:rsidP="00EA6AFE" w:rsidR="00EA6AFE" w:rsidRDefault="00EA6AFE" w:rsidRPr="00CB4440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P="00EA6AFE" w:rsidR="00EA6AFE" w:rsidRDefault="00EA6AFE" w:rsidRPr="00CB4440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>средства бюджета города – 1</w:t>
            </w:r>
            <w:r w:rsidR="00C17032" w:rsidRPr="00CB4440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C17032" w:rsidRPr="00CB4440">
              <w:rPr>
                <w:rFonts w:ascii="Times New Roman" w:cs="Times New Roman" w:hAnsi="Times New Roman"/>
                <w:sz w:val="30"/>
                <w:szCs w:val="30"/>
              </w:rPr>
              <w:t>00</w:t>
            </w:r>
            <w:r w:rsidR="00E94F4B" w:rsidRPr="00CB4440">
              <w:rPr>
                <w:rFonts w:ascii="Times New Roman" w:cs="Times New Roman" w:hAnsi="Times New Roman"/>
                <w:sz w:val="30"/>
                <w:szCs w:val="30"/>
              </w:rPr>
              <w:t>7 135,26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 тыс. ру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>лей;</w:t>
            </w:r>
          </w:p>
          <w:p w:rsidP="00EA6AFE" w:rsidR="00EA6AFE" w:rsidRDefault="00EA6AFE" w:rsidRPr="00CB4440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краевого бюджета – </w:t>
            </w:r>
            <w:r w:rsidR="00E66D15" w:rsidRPr="00CB4440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="00E66D15" w:rsidRPr="00CB4440">
              <w:rPr>
                <w:rFonts w:ascii="Times New Roman" w:cs="Times New Roman" w:hAnsi="Times New Roman"/>
                <w:sz w:val="30"/>
                <w:szCs w:val="30"/>
              </w:rPr>
              <w:t>43</w:t>
            </w:r>
            <w:r w:rsidR="000F610F" w:rsidRPr="00CB4440">
              <w:rPr>
                <w:rFonts w:ascii="Times New Roman" w:cs="Times New Roman" w:hAnsi="Times New Roman"/>
                <w:sz w:val="30"/>
                <w:szCs w:val="30"/>
              </w:rPr>
              <w:t>1 604,79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рублей;</w:t>
            </w:r>
          </w:p>
          <w:p w:rsidP="00E66D15" w:rsidR="00EA6AFE" w:rsidRDefault="00EA6AFE" w:rsidRPr="007709B7">
            <w:pPr>
              <w:pStyle w:val="ConsPlusNormal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CB4440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 xml:space="preserve">средства федерального бюджета – </w:t>
            </w:r>
            <w:r w:rsidR="00E66D15" w:rsidRPr="00CB4440">
              <w:rPr>
                <w:rFonts w:ascii="Times New Roman" w:cs="Times New Roman" w:hAnsi="Times New Roman"/>
                <w:sz w:val="30"/>
                <w:szCs w:val="30"/>
              </w:rPr>
              <w:t>219 098,02</w:t>
            </w:r>
            <w:r w:rsidRPr="00CB4440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</w:t>
            </w:r>
          </w:p>
        </w:tc>
      </w:tr>
    </w:tbl>
    <w:p w:rsidR="00CB4440" w:rsidRDefault="00CB4440">
      <w:pPr>
        <w:pStyle w:val="ConsPlusTitle"/>
        <w:jc w:val="center"/>
        <w:outlineLvl w:val="1"/>
        <w:rPr>
          <w:rFonts w:ascii="Times New Roman" w:cs="Times New Roman" w:hAnsi="Times New Roman"/>
          <w:sz w:val="30"/>
          <w:szCs w:val="30"/>
        </w:rPr>
      </w:pPr>
    </w:p>
    <w:p w:rsidP="00CB4440" w:rsidR="00630694" w:rsidRDefault="00630694" w:rsidRPr="00CB4440">
      <w:pPr>
        <w:pStyle w:val="ConsPlusTitle"/>
        <w:spacing w:line="192" w:lineRule="auto"/>
        <w:jc w:val="center"/>
        <w:outlineLvl w:val="1"/>
        <w:rPr>
          <w:rFonts w:ascii="Times New Roman" w:cs="Times New Roman" w:hAnsi="Times New Roman"/>
          <w:b w:val="false"/>
          <w:sz w:val="30"/>
          <w:szCs w:val="30"/>
        </w:rPr>
      </w:pPr>
      <w:r w:rsidRPr="00CB4440">
        <w:rPr>
          <w:rFonts w:ascii="Times New Roman" w:cs="Times New Roman" w:hAnsi="Times New Roman"/>
          <w:b w:val="false"/>
          <w:sz w:val="30"/>
          <w:szCs w:val="30"/>
        </w:rPr>
        <w:t xml:space="preserve">I. </w:t>
      </w:r>
      <w:r w:rsidR="00CB4440" w:rsidRPr="00CB4440">
        <w:rPr>
          <w:rFonts w:ascii="Times New Roman" w:cs="Times New Roman" w:hAnsi="Times New Roman"/>
          <w:b w:val="false"/>
          <w:sz w:val="30"/>
          <w:szCs w:val="30"/>
        </w:rPr>
        <w:t>Общая характеристика текущего состояния сферы образования</w:t>
      </w:r>
    </w:p>
    <w:p w:rsidP="00CB4440" w:rsidR="00630694" w:rsidRDefault="00CB4440" w:rsidRPr="00CB4440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города К</w:t>
      </w:r>
      <w:r w:rsidRPr="00CB4440">
        <w:rPr>
          <w:rFonts w:ascii="Times New Roman" w:cs="Times New Roman" w:hAnsi="Times New Roman"/>
          <w:b w:val="false"/>
          <w:sz w:val="30"/>
          <w:szCs w:val="30"/>
        </w:rPr>
        <w:t>расноярска. Основные цели, задачи и сроки</w:t>
      </w:r>
    </w:p>
    <w:p w:rsidP="00CB4440" w:rsidR="00630694" w:rsidRDefault="00CB4440" w:rsidRPr="00CB4440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р</w:t>
      </w:r>
      <w:r w:rsidRPr="00CB4440">
        <w:rPr>
          <w:rFonts w:ascii="Times New Roman" w:cs="Times New Roman" w:hAnsi="Times New Roman"/>
          <w:b w:val="false"/>
          <w:sz w:val="30"/>
          <w:szCs w:val="30"/>
        </w:rPr>
        <w:t xml:space="preserve">еализации </w:t>
      </w:r>
      <w:r w:rsidR="005A33CE">
        <w:rPr>
          <w:rFonts w:ascii="Times New Roman" w:cs="Times New Roman" w:hAnsi="Times New Roman"/>
          <w:b w:val="false"/>
          <w:sz w:val="30"/>
          <w:szCs w:val="30"/>
        </w:rPr>
        <w:t>П</w:t>
      </w:r>
      <w:r w:rsidRPr="00CB4440">
        <w:rPr>
          <w:rFonts w:ascii="Times New Roman" w:cs="Times New Roman" w:hAnsi="Times New Roman"/>
          <w:b w:val="false"/>
          <w:sz w:val="30"/>
          <w:szCs w:val="30"/>
        </w:rPr>
        <w:t>рограммы</w:t>
      </w:r>
    </w:p>
    <w:p w:rsidR="00630694" w:rsidRDefault="00630694" w:rsidRPr="007709B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5F0B04" w:rsidR="00630694" w:rsidRDefault="00630694" w:rsidRPr="007709B7">
      <w:pPr>
        <w:tabs>
          <w:tab w:pos="7230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Программа </w:t>
      </w:r>
      <w:proofErr w:type="gramStart"/>
      <w:r w:rsidRPr="007709B7">
        <w:rPr>
          <w:rFonts w:ascii="Times New Roman" w:cs="Times New Roman" w:hAnsi="Times New Roman"/>
          <w:sz w:val="30"/>
          <w:szCs w:val="30"/>
        </w:rPr>
        <w:t>развития муниципальной системы образования города Красноярска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 xml:space="preserve"> разработана с учетом приоритетов государственной обр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зовательной политики, перспектив социально-экономического развития Красноярского края, стратегии социально-экономического развития г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рода Красноярска до 2030 года, Программы комплексного развития с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циальной инфраструктуры городского округа города Красноярска до 2042 года, а также в целях реализации задач национальных проектов.</w:t>
      </w:r>
    </w:p>
    <w:p w:rsidP="005F0B04" w:rsidR="00630694" w:rsidRDefault="00F638C5" w:rsidRPr="007709B7">
      <w:pPr>
        <w:tabs>
          <w:tab w:pos="7230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Государственная политика в сфере образования определена</w:t>
      </w:r>
      <w:r w:rsidR="00630694" w:rsidRPr="007709B7">
        <w:rPr>
          <w:rFonts w:ascii="Times New Roman" w:cs="Times New Roman" w:hAnsi="Times New Roman"/>
          <w:sz w:val="30"/>
          <w:szCs w:val="30"/>
        </w:rPr>
        <w:t xml:space="preserve"> </w:t>
      </w:r>
      <w:r w:rsidRPr="007709B7">
        <w:rPr>
          <w:rFonts w:ascii="Times New Roman" w:cs="Times New Roman" w:hAnsi="Times New Roman"/>
          <w:sz w:val="30"/>
          <w:szCs w:val="30"/>
        </w:rPr>
        <w:t>Фед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ральны</w:t>
      </w:r>
      <w:r w:rsidR="00630694" w:rsidRPr="007709B7">
        <w:rPr>
          <w:rFonts w:ascii="Times New Roman" w:cs="Times New Roman" w:hAnsi="Times New Roman"/>
          <w:sz w:val="30"/>
          <w:szCs w:val="30"/>
        </w:rPr>
        <w:t xml:space="preserve">м </w:t>
      </w:r>
      <w:hyperlink r:id="rId15">
        <w:r w:rsidR="008B1830" w:rsidRPr="007709B7">
          <w:rPr>
            <w:rFonts w:ascii="Times New Roman" w:cs="Times New Roman" w:hAnsi="Times New Roman"/>
            <w:sz w:val="30"/>
            <w:szCs w:val="30"/>
          </w:rPr>
          <w:t>законом</w:t>
        </w:r>
      </w:hyperlink>
      <w:r w:rsidR="00630694" w:rsidRPr="007709B7">
        <w:rPr>
          <w:rFonts w:ascii="Times New Roman" w:cs="Times New Roman" w:hAnsi="Times New Roman"/>
          <w:sz w:val="30"/>
          <w:szCs w:val="30"/>
        </w:rPr>
        <w:t xml:space="preserve"> от 29.12.2012 </w:t>
      </w:r>
      <w:r w:rsidR="003A144E" w:rsidRPr="007709B7">
        <w:rPr>
          <w:rFonts w:ascii="Times New Roman" w:cs="Times New Roman" w:hAnsi="Times New Roman"/>
          <w:sz w:val="30"/>
          <w:szCs w:val="30"/>
        </w:rPr>
        <w:t>№</w:t>
      </w:r>
      <w:r w:rsidR="00630694" w:rsidRPr="007709B7">
        <w:rPr>
          <w:rFonts w:ascii="Times New Roman" w:cs="Times New Roman" w:hAnsi="Times New Roman"/>
          <w:sz w:val="30"/>
          <w:szCs w:val="30"/>
        </w:rPr>
        <w:t xml:space="preserve"> 273-ФЗ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="00630694" w:rsidRPr="007709B7">
        <w:rPr>
          <w:rFonts w:ascii="Times New Roman" w:cs="Times New Roman" w:hAnsi="Times New Roman"/>
          <w:sz w:val="30"/>
          <w:szCs w:val="30"/>
        </w:rPr>
        <w:t>Об образовании в Росси</w:t>
      </w:r>
      <w:r w:rsidR="00630694" w:rsidRPr="007709B7">
        <w:rPr>
          <w:rFonts w:ascii="Times New Roman" w:cs="Times New Roman" w:hAnsi="Times New Roman"/>
          <w:sz w:val="30"/>
          <w:szCs w:val="30"/>
        </w:rPr>
        <w:t>й</w:t>
      </w:r>
      <w:r w:rsidR="00630694" w:rsidRPr="007709B7">
        <w:rPr>
          <w:rFonts w:ascii="Times New Roman" w:cs="Times New Roman" w:hAnsi="Times New Roman"/>
          <w:sz w:val="30"/>
          <w:szCs w:val="30"/>
        </w:rPr>
        <w:t>ской Федерации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="00630694" w:rsidRPr="007709B7">
        <w:rPr>
          <w:rFonts w:ascii="Times New Roman" w:cs="Times New Roman" w:hAnsi="Times New Roman"/>
          <w:sz w:val="30"/>
          <w:szCs w:val="30"/>
        </w:rPr>
        <w:t xml:space="preserve">, </w:t>
      </w:r>
      <w:r w:rsidRPr="007709B7">
        <w:rPr>
          <w:rFonts w:ascii="Times New Roman" w:cs="Times New Roman" w:hAnsi="Times New Roman"/>
          <w:sz w:val="30"/>
          <w:szCs w:val="30"/>
        </w:rPr>
        <w:t>и включает в себя основные направления</w:t>
      </w:r>
      <w:r w:rsidR="00630694" w:rsidRPr="007709B7">
        <w:rPr>
          <w:rFonts w:ascii="Times New Roman" w:cs="Times New Roman" w:hAnsi="Times New Roman"/>
          <w:sz w:val="30"/>
          <w:szCs w:val="30"/>
        </w:rPr>
        <w:t>:</w:t>
      </w:r>
    </w:p>
    <w:p w:rsidP="005F0B04" w:rsidR="00630694" w:rsidRDefault="00630694" w:rsidRPr="007709B7">
      <w:pPr>
        <w:tabs>
          <w:tab w:pos="7230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осуществление деятельности образовательных учреждений на в</w:t>
      </w:r>
      <w:r w:rsidRPr="007709B7">
        <w:rPr>
          <w:rFonts w:ascii="Times New Roman" w:cs="Times New Roman" w:hAnsi="Times New Roman"/>
          <w:sz w:val="30"/>
          <w:szCs w:val="30"/>
        </w:rPr>
        <w:t>ы</w:t>
      </w:r>
      <w:r w:rsidRPr="007709B7">
        <w:rPr>
          <w:rFonts w:ascii="Times New Roman" w:cs="Times New Roman" w:hAnsi="Times New Roman"/>
          <w:sz w:val="30"/>
          <w:szCs w:val="30"/>
        </w:rPr>
        <w:t>соком профессиональном уровне на основе традиционных российских духовно-нравственных ценностей и принятых в российском обществе правил и норм поведения в интересах человека, семьи, общества и гос</w:t>
      </w:r>
      <w:r w:rsidRPr="007709B7">
        <w:rPr>
          <w:rFonts w:ascii="Times New Roman" w:cs="Times New Roman" w:hAnsi="Times New Roman"/>
          <w:sz w:val="30"/>
          <w:szCs w:val="30"/>
        </w:rPr>
        <w:t>у</w:t>
      </w:r>
      <w:r w:rsidRPr="007709B7">
        <w:rPr>
          <w:rFonts w:ascii="Times New Roman" w:cs="Times New Roman" w:hAnsi="Times New Roman"/>
          <w:sz w:val="30"/>
          <w:szCs w:val="30"/>
        </w:rPr>
        <w:t>дарства, обеспечение в полном объеме реализации рабочей программы учебных предметов, курсов, дисциплин (модулей), рабочей программы воспитания;</w:t>
      </w:r>
    </w:p>
    <w:p w:rsidP="005F0B04" w:rsidR="00630694" w:rsidRDefault="00630694" w:rsidRPr="007709B7">
      <w:pPr>
        <w:tabs>
          <w:tab w:pos="7230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709B7">
        <w:rPr>
          <w:rFonts w:ascii="Times New Roman" w:cs="Times New Roman" w:hAnsi="Times New Roman"/>
          <w:sz w:val="30"/>
          <w:szCs w:val="30"/>
        </w:rPr>
        <w:t>формирование в процессе осуществления педагогической деятел</w:t>
      </w:r>
      <w:r w:rsidRPr="007709B7">
        <w:rPr>
          <w:rFonts w:ascii="Times New Roman" w:cs="Times New Roman" w:hAnsi="Times New Roman"/>
          <w:sz w:val="30"/>
          <w:szCs w:val="30"/>
        </w:rPr>
        <w:t>ь</w:t>
      </w:r>
      <w:r w:rsidRPr="007709B7">
        <w:rPr>
          <w:rFonts w:ascii="Times New Roman" w:cs="Times New Roman" w:hAnsi="Times New Roman"/>
          <w:sz w:val="30"/>
          <w:szCs w:val="30"/>
        </w:rPr>
        <w:t>ности у обучающихся чувство патриотизма, уважение к памяти защи</w:t>
      </w:r>
      <w:r w:rsidRPr="007709B7">
        <w:rPr>
          <w:rFonts w:ascii="Times New Roman" w:cs="Times New Roman" w:hAnsi="Times New Roman"/>
          <w:sz w:val="30"/>
          <w:szCs w:val="30"/>
        </w:rPr>
        <w:t>т</w:t>
      </w:r>
      <w:r w:rsidRPr="007709B7">
        <w:rPr>
          <w:rFonts w:ascii="Times New Roman" w:cs="Times New Roman" w:hAnsi="Times New Roman"/>
          <w:sz w:val="30"/>
          <w:szCs w:val="30"/>
        </w:rPr>
        <w:t>ников Отечества и подвигам Героев Отечества, закону и правопорядку, человеку труда и старшему поколению, взаимное уважение, бережное отношение к культурному наследию и традициям многонационального народа Российской Федерации;</w:t>
      </w:r>
      <w:proofErr w:type="gramEnd"/>
    </w:p>
    <w:p w:rsidP="005F0B04" w:rsidR="00630694" w:rsidRDefault="00630694" w:rsidRPr="007709B7">
      <w:pPr>
        <w:tabs>
          <w:tab w:pos="7230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709B7">
        <w:rPr>
          <w:rFonts w:ascii="Times New Roman" w:cs="Times New Roman" w:hAnsi="Times New Roman"/>
          <w:sz w:val="30"/>
          <w:szCs w:val="30"/>
        </w:rPr>
        <w:t>развитие у обучающихся познавательной активности, самосто</w:t>
      </w:r>
      <w:r w:rsidRPr="007709B7">
        <w:rPr>
          <w:rFonts w:ascii="Times New Roman" w:cs="Times New Roman" w:hAnsi="Times New Roman"/>
          <w:sz w:val="30"/>
          <w:szCs w:val="30"/>
        </w:rPr>
        <w:t>я</w:t>
      </w:r>
      <w:r w:rsidRPr="007709B7">
        <w:rPr>
          <w:rFonts w:ascii="Times New Roman" w:cs="Times New Roman" w:hAnsi="Times New Roman"/>
          <w:sz w:val="30"/>
          <w:szCs w:val="30"/>
        </w:rPr>
        <w:t>тельности, инициативы, творческих способностей, формирование гра</w:t>
      </w:r>
      <w:r w:rsidRPr="007709B7">
        <w:rPr>
          <w:rFonts w:ascii="Times New Roman" w:cs="Times New Roman" w:hAnsi="Times New Roman"/>
          <w:sz w:val="30"/>
          <w:szCs w:val="30"/>
        </w:rPr>
        <w:t>ж</w:t>
      </w:r>
      <w:r w:rsidRPr="007709B7">
        <w:rPr>
          <w:rFonts w:ascii="Times New Roman" w:cs="Times New Roman" w:hAnsi="Times New Roman"/>
          <w:sz w:val="30"/>
          <w:szCs w:val="30"/>
        </w:rPr>
        <w:t xml:space="preserve">данской позиции, способности к труду и трудолюбию, ответственного отношения к профессиональной, добровольческой (волонтерской) </w:t>
      </w:r>
      <w:r w:rsidR="005A33CE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7709B7">
        <w:rPr>
          <w:rFonts w:ascii="Times New Roman" w:cs="Times New Roman" w:hAnsi="Times New Roman"/>
          <w:sz w:val="30"/>
          <w:szCs w:val="30"/>
        </w:rPr>
        <w:t>деятельности, формирование у обучающихся культуры здорового</w:t>
      </w:r>
      <w:r w:rsidR="005A33CE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7709B7">
        <w:rPr>
          <w:rFonts w:ascii="Times New Roman" w:cs="Times New Roman" w:hAnsi="Times New Roman"/>
          <w:sz w:val="30"/>
          <w:szCs w:val="30"/>
        </w:rPr>
        <w:t xml:space="preserve"> и безопасного образа жизни.</w:t>
      </w:r>
      <w:proofErr w:type="gramEnd"/>
    </w:p>
    <w:p w:rsidP="005F0B04" w:rsidR="00630694" w:rsidRDefault="008324E2" w:rsidRPr="007709B7">
      <w:pPr>
        <w:tabs>
          <w:tab w:pos="7230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16">
        <w:r w:rsidR="00630694" w:rsidRPr="007709B7">
          <w:rPr>
            <w:rFonts w:ascii="Times New Roman" w:cs="Times New Roman" w:hAnsi="Times New Roman"/>
            <w:sz w:val="30"/>
            <w:szCs w:val="30"/>
          </w:rPr>
          <w:t>Стратегия</w:t>
        </w:r>
      </w:hyperlink>
      <w:r w:rsidR="00630694" w:rsidRPr="007709B7">
        <w:rPr>
          <w:rFonts w:ascii="Times New Roman" w:cs="Times New Roman" w:hAnsi="Times New Roman"/>
          <w:sz w:val="30"/>
          <w:szCs w:val="30"/>
        </w:rPr>
        <w:t xml:space="preserve"> социально-экономического развития города Красноя</w:t>
      </w:r>
      <w:r w:rsidR="00630694" w:rsidRPr="007709B7">
        <w:rPr>
          <w:rFonts w:ascii="Times New Roman" w:cs="Times New Roman" w:hAnsi="Times New Roman"/>
          <w:sz w:val="30"/>
          <w:szCs w:val="30"/>
        </w:rPr>
        <w:t>р</w:t>
      </w:r>
      <w:r w:rsidR="00630694" w:rsidRPr="007709B7">
        <w:rPr>
          <w:rFonts w:ascii="Times New Roman" w:cs="Times New Roman" w:hAnsi="Times New Roman"/>
          <w:sz w:val="30"/>
          <w:szCs w:val="30"/>
        </w:rPr>
        <w:t xml:space="preserve">ска до 2030 года, в том числе в части образования, утверждена </w:t>
      </w:r>
      <w:r w:rsidR="005A0BBD">
        <w:rPr>
          <w:rFonts w:ascii="Times New Roman" w:cs="Times New Roman" w:hAnsi="Times New Roman"/>
          <w:sz w:val="30"/>
          <w:szCs w:val="30"/>
        </w:rPr>
        <w:t>р</w:t>
      </w:r>
      <w:r w:rsidR="00630694" w:rsidRPr="007709B7">
        <w:rPr>
          <w:rFonts w:ascii="Times New Roman" w:cs="Times New Roman" w:hAnsi="Times New Roman"/>
          <w:sz w:val="30"/>
          <w:szCs w:val="30"/>
        </w:rPr>
        <w:t>ешен</w:t>
      </w:r>
      <w:r w:rsidR="00630694" w:rsidRPr="007709B7">
        <w:rPr>
          <w:rFonts w:ascii="Times New Roman" w:cs="Times New Roman" w:hAnsi="Times New Roman"/>
          <w:sz w:val="30"/>
          <w:szCs w:val="30"/>
        </w:rPr>
        <w:t>и</w:t>
      </w:r>
      <w:r w:rsidR="00630694" w:rsidRPr="007709B7">
        <w:rPr>
          <w:rFonts w:ascii="Times New Roman" w:cs="Times New Roman" w:hAnsi="Times New Roman"/>
          <w:sz w:val="30"/>
          <w:szCs w:val="30"/>
        </w:rPr>
        <w:t xml:space="preserve">ем Красноярского городского Совета депутатов от 18.06.2019 </w:t>
      </w:r>
      <w:r w:rsidR="003A144E" w:rsidRPr="007709B7">
        <w:rPr>
          <w:rFonts w:ascii="Times New Roman" w:cs="Times New Roman" w:hAnsi="Times New Roman"/>
          <w:sz w:val="30"/>
          <w:szCs w:val="30"/>
        </w:rPr>
        <w:t>№</w:t>
      </w:r>
      <w:r w:rsidR="005A33CE">
        <w:rPr>
          <w:rFonts w:ascii="Times New Roman" w:cs="Times New Roman" w:hAnsi="Times New Roman"/>
          <w:sz w:val="30"/>
          <w:szCs w:val="30"/>
        </w:rPr>
        <w:t xml:space="preserve"> </w:t>
      </w:r>
      <w:r w:rsidR="00630694" w:rsidRPr="007709B7">
        <w:rPr>
          <w:rFonts w:ascii="Times New Roman" w:cs="Times New Roman" w:hAnsi="Times New Roman"/>
          <w:sz w:val="30"/>
          <w:szCs w:val="30"/>
        </w:rPr>
        <w:t>3-42.</w:t>
      </w:r>
    </w:p>
    <w:p w:rsidP="005F0B04" w:rsidR="00630694" w:rsidRDefault="008324E2" w:rsidRPr="007709B7">
      <w:pPr>
        <w:tabs>
          <w:tab w:pos="7230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17">
        <w:r w:rsidR="00630694" w:rsidRPr="007709B7">
          <w:rPr>
            <w:rFonts w:ascii="Times New Roman" w:cs="Times New Roman" w:hAnsi="Times New Roman"/>
            <w:sz w:val="30"/>
            <w:szCs w:val="30"/>
          </w:rPr>
          <w:t>Программа</w:t>
        </w:r>
      </w:hyperlink>
      <w:r w:rsidR="00630694" w:rsidRPr="007709B7">
        <w:rPr>
          <w:rFonts w:ascii="Times New Roman" w:cs="Times New Roman" w:hAnsi="Times New Roman"/>
          <w:sz w:val="30"/>
          <w:szCs w:val="30"/>
        </w:rPr>
        <w:t xml:space="preserve"> комплексного </w:t>
      </w:r>
      <w:proofErr w:type="gramStart"/>
      <w:r w:rsidR="00630694" w:rsidRPr="007709B7">
        <w:rPr>
          <w:rFonts w:ascii="Times New Roman" w:cs="Times New Roman" w:hAnsi="Times New Roman"/>
          <w:sz w:val="30"/>
          <w:szCs w:val="30"/>
        </w:rPr>
        <w:t>развития социальной инфраструктуры городского округа города Красноярска</w:t>
      </w:r>
      <w:proofErr w:type="gramEnd"/>
      <w:r w:rsidR="00630694" w:rsidRPr="007709B7">
        <w:rPr>
          <w:rFonts w:ascii="Times New Roman" w:cs="Times New Roman" w:hAnsi="Times New Roman"/>
          <w:sz w:val="30"/>
          <w:szCs w:val="30"/>
        </w:rPr>
        <w:t xml:space="preserve"> до 2042 года утверждена </w:t>
      </w:r>
      <w:r w:rsidR="005A33CE">
        <w:rPr>
          <w:rFonts w:ascii="Times New Roman" w:cs="Times New Roman" w:hAnsi="Times New Roman"/>
          <w:sz w:val="30"/>
          <w:szCs w:val="30"/>
        </w:rPr>
        <w:t>п</w:t>
      </w:r>
      <w:r w:rsidR="00630694" w:rsidRPr="007709B7">
        <w:rPr>
          <w:rFonts w:ascii="Times New Roman" w:cs="Times New Roman" w:hAnsi="Times New Roman"/>
          <w:sz w:val="30"/>
          <w:szCs w:val="30"/>
        </w:rPr>
        <w:t>ост</w:t>
      </w:r>
      <w:r w:rsidR="00630694" w:rsidRPr="007709B7">
        <w:rPr>
          <w:rFonts w:ascii="Times New Roman" w:cs="Times New Roman" w:hAnsi="Times New Roman"/>
          <w:sz w:val="30"/>
          <w:szCs w:val="30"/>
        </w:rPr>
        <w:t>а</w:t>
      </w:r>
      <w:r w:rsidR="00630694" w:rsidRPr="007709B7">
        <w:rPr>
          <w:rFonts w:ascii="Times New Roman" w:cs="Times New Roman" w:hAnsi="Times New Roman"/>
          <w:sz w:val="30"/>
          <w:szCs w:val="30"/>
        </w:rPr>
        <w:t xml:space="preserve">новлением администрации города от 13.03.2020 </w:t>
      </w:r>
      <w:r w:rsidR="003A144E" w:rsidRPr="007709B7">
        <w:rPr>
          <w:rFonts w:ascii="Times New Roman" w:cs="Times New Roman" w:hAnsi="Times New Roman"/>
          <w:sz w:val="30"/>
          <w:szCs w:val="30"/>
        </w:rPr>
        <w:t>№</w:t>
      </w:r>
      <w:r w:rsidR="00630694" w:rsidRPr="007709B7">
        <w:rPr>
          <w:rFonts w:ascii="Times New Roman" w:cs="Times New Roman" w:hAnsi="Times New Roman"/>
          <w:sz w:val="30"/>
          <w:szCs w:val="30"/>
        </w:rPr>
        <w:t xml:space="preserve"> 160.</w:t>
      </w:r>
    </w:p>
    <w:p w:rsidP="005F0B04" w:rsidR="00630694" w:rsidRDefault="00630694" w:rsidRPr="007709B7">
      <w:pPr>
        <w:tabs>
          <w:tab w:pos="7230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709B7">
        <w:rPr>
          <w:rFonts w:ascii="Times New Roman" w:cs="Times New Roman" w:hAnsi="Times New Roman"/>
          <w:sz w:val="30"/>
          <w:szCs w:val="30"/>
        </w:rPr>
        <w:lastRenderedPageBreak/>
        <w:t>В рамках мероприятий данной Программы планируется реализ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 xml:space="preserve">ция следующих задач стратегической цели уровня 2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Обеспечить разв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тие современной социокультурной инфраструктуры, необходимой для непрерывного роста качества жизни горожан в соответствии с перед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вым российским и общемировым опытом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, цели первого уровня 1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Столичный уровень качества жизни: развитие человеческого капитала и успешная реализация потенциала талантливых, предприимчивых и креативных горожан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стратегии социально-экономического развития города Красноярска до 2030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 xml:space="preserve"> года:</w:t>
      </w:r>
    </w:p>
    <w:p w:rsidP="005F0B04" w:rsidR="00630694" w:rsidRDefault="00630694" w:rsidRPr="007709B7">
      <w:pPr>
        <w:tabs>
          <w:tab w:pos="7230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обеспечение модернизации и дальнейшего развития системы о</w:t>
      </w:r>
      <w:r w:rsidRPr="007709B7">
        <w:rPr>
          <w:rFonts w:ascii="Times New Roman" w:cs="Times New Roman" w:hAnsi="Times New Roman"/>
          <w:sz w:val="30"/>
          <w:szCs w:val="30"/>
        </w:rPr>
        <w:t>б</w:t>
      </w:r>
      <w:r w:rsidRPr="007709B7">
        <w:rPr>
          <w:rFonts w:ascii="Times New Roman" w:cs="Times New Roman" w:hAnsi="Times New Roman"/>
          <w:sz w:val="30"/>
          <w:szCs w:val="30"/>
        </w:rPr>
        <w:t>щего и дополнительного образования;</w:t>
      </w:r>
    </w:p>
    <w:p w:rsidP="005F0B04" w:rsidR="00630694" w:rsidRDefault="00630694" w:rsidRPr="007709B7">
      <w:pPr>
        <w:tabs>
          <w:tab w:pos="7230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максимальное удовлетворение потребности различных групп населения в занятиях физической культурой и спортом.</w:t>
      </w:r>
    </w:p>
    <w:p w:rsidP="005A33CE" w:rsidR="00630694" w:rsidRDefault="00630694" w:rsidRPr="007709B7">
      <w:pPr>
        <w:tabs>
          <w:tab w:pos="7230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Важнейшим экономическим приоритетом на современном этапе является повышение качества образования, поскольку инвестиции в развитие человеческого капитала </w:t>
      </w:r>
      <w:r w:rsidR="005A33C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это наиболее эффективный способ размещения ресурсов. Таким образом, успешность в реализации задач социально-экономического развития города Красноярска также во мн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гом определяется уровнем образования и культуры жителей, их мир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воззренческой ориентацией и духовным развитием.</w:t>
      </w:r>
    </w:p>
    <w:p w:rsidP="005F0B04" w:rsidR="00630694" w:rsidRDefault="00630694" w:rsidRPr="007709B7">
      <w:pPr>
        <w:tabs>
          <w:tab w:pos="7230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В заданном контексте муниципальные образовательные учрежд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ния становятся стартовыми площадками для участия в создании новой экономики, институтов воспитания на основе традиционных российских духовно-нравственных ценностей, конкурентоспособных, социально о</w:t>
      </w:r>
      <w:r w:rsidRPr="007709B7">
        <w:rPr>
          <w:rFonts w:ascii="Times New Roman" w:cs="Times New Roman" w:hAnsi="Times New Roman"/>
          <w:sz w:val="30"/>
          <w:szCs w:val="30"/>
        </w:rPr>
        <w:t>т</w:t>
      </w:r>
      <w:r w:rsidRPr="007709B7">
        <w:rPr>
          <w:rFonts w:ascii="Times New Roman" w:cs="Times New Roman" w:hAnsi="Times New Roman"/>
          <w:sz w:val="30"/>
          <w:szCs w:val="30"/>
        </w:rPr>
        <w:t>ветственных, инициативных и компетентных граждан. Направления их деятельности связаны с модернизацией содержания образования и пр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цессов управления, участием гражданских институтов в оценке качества образования.</w:t>
      </w:r>
    </w:p>
    <w:p w:rsidP="005F0B04" w:rsidR="00630694" w:rsidRDefault="00630694" w:rsidRPr="007709B7">
      <w:pPr>
        <w:tabs>
          <w:tab w:pos="7230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В целях достижение целевых показателей, определенных </w:t>
      </w:r>
      <w:hyperlink r:id="rId18">
        <w:proofErr w:type="spellStart"/>
        <w:r w:rsidRPr="007709B7">
          <w:rPr>
            <w:rFonts w:ascii="Times New Roman" w:cs="Times New Roman" w:hAnsi="Times New Roman"/>
            <w:sz w:val="30"/>
            <w:szCs w:val="30"/>
          </w:rPr>
          <w:t>пун</w:t>
        </w:r>
        <w:proofErr w:type="gramStart"/>
        <w:r w:rsidRPr="007709B7">
          <w:rPr>
            <w:rFonts w:ascii="Times New Roman" w:cs="Times New Roman" w:hAnsi="Times New Roman"/>
            <w:sz w:val="30"/>
            <w:szCs w:val="30"/>
          </w:rPr>
          <w:t>к</w:t>
        </w:r>
        <w:proofErr w:type="spellEnd"/>
        <w:r w:rsidR="007F53AE">
          <w:rPr>
            <w:rFonts w:ascii="Times New Roman" w:cs="Times New Roman" w:hAnsi="Times New Roman"/>
            <w:sz w:val="30"/>
            <w:szCs w:val="30"/>
          </w:rPr>
          <w:t>-</w:t>
        </w:r>
        <w:proofErr w:type="gramEnd"/>
        <w:r w:rsidR="007F53AE">
          <w:rPr>
            <w:rFonts w:ascii="Times New Roman" w:cs="Times New Roman" w:hAnsi="Times New Roman"/>
            <w:sz w:val="30"/>
            <w:szCs w:val="30"/>
          </w:rPr>
          <w:t xml:space="preserve">          </w:t>
        </w:r>
        <w:r w:rsidRPr="007709B7">
          <w:rPr>
            <w:rFonts w:ascii="Times New Roman" w:cs="Times New Roman" w:hAnsi="Times New Roman"/>
            <w:sz w:val="30"/>
            <w:szCs w:val="30"/>
          </w:rPr>
          <w:t>том 3</w:t>
        </w:r>
      </w:hyperlink>
      <w:r w:rsidRPr="007709B7">
        <w:rPr>
          <w:rFonts w:ascii="Times New Roman" w:cs="Times New Roman" w:hAnsi="Times New Roman"/>
          <w:sz w:val="30"/>
          <w:szCs w:val="30"/>
        </w:rPr>
        <w:t xml:space="preserve"> Указа Президента Российской Федерации от 07.05.2024 </w:t>
      </w:r>
      <w:r w:rsidR="003A144E" w:rsidRPr="007709B7">
        <w:rPr>
          <w:rFonts w:ascii="Times New Roman" w:cs="Times New Roman" w:hAnsi="Times New Roman"/>
          <w:sz w:val="30"/>
          <w:szCs w:val="30"/>
        </w:rPr>
        <w:t>№</w:t>
      </w:r>
      <w:r w:rsidRPr="007709B7">
        <w:rPr>
          <w:rFonts w:ascii="Times New Roman" w:cs="Times New Roman" w:hAnsi="Times New Roman"/>
          <w:sz w:val="30"/>
          <w:szCs w:val="30"/>
        </w:rPr>
        <w:t xml:space="preserve"> 309</w:t>
      </w:r>
      <w:r w:rsidR="00CB4440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7709B7">
        <w:rPr>
          <w:rFonts w:ascii="Times New Roman" w:cs="Times New Roman" w:hAnsi="Times New Roman"/>
          <w:sz w:val="30"/>
          <w:szCs w:val="30"/>
        </w:rPr>
        <w:t xml:space="preserve">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 xml:space="preserve">О национальных целях развития Российской Федерации на период </w:t>
      </w:r>
      <w:r w:rsidR="00CB4440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7709B7">
        <w:rPr>
          <w:rFonts w:ascii="Times New Roman" w:cs="Times New Roman" w:hAnsi="Times New Roman"/>
          <w:sz w:val="30"/>
          <w:szCs w:val="30"/>
        </w:rPr>
        <w:t>до 2030 года и на перспективу до 2036 года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планируется проведение следующей работы:</w:t>
      </w:r>
    </w:p>
    <w:p w:rsidP="005F0B04" w:rsidR="00630694" w:rsidRDefault="00630694" w:rsidRPr="007709B7">
      <w:pPr>
        <w:tabs>
          <w:tab w:pos="7230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создание к 2030 году условий для воспитания гармонично разв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той, патриотичной и социально ответственной личности на основе тр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диционных российских духовно-нравственных и культурно-</w:t>
      </w:r>
      <w:proofErr w:type="spellStart"/>
      <w:r w:rsidRPr="007709B7">
        <w:rPr>
          <w:rFonts w:ascii="Times New Roman" w:cs="Times New Roman" w:hAnsi="Times New Roman"/>
          <w:sz w:val="30"/>
          <w:szCs w:val="30"/>
        </w:rPr>
        <w:t>истори</w:t>
      </w:r>
      <w:proofErr w:type="spellEnd"/>
      <w:r w:rsidR="00CB4440">
        <w:rPr>
          <w:rFonts w:ascii="Times New Roman" w:cs="Times New Roman" w:hAnsi="Times New Roman"/>
          <w:sz w:val="30"/>
          <w:szCs w:val="30"/>
        </w:rPr>
        <w:t>-</w:t>
      </w:r>
      <w:proofErr w:type="spellStart"/>
      <w:r w:rsidRPr="007709B7">
        <w:rPr>
          <w:rFonts w:ascii="Times New Roman" w:cs="Times New Roman" w:hAnsi="Times New Roman"/>
          <w:sz w:val="30"/>
          <w:szCs w:val="30"/>
        </w:rPr>
        <w:t>ческих</w:t>
      </w:r>
      <w:proofErr w:type="spellEnd"/>
      <w:r w:rsidRPr="007709B7">
        <w:rPr>
          <w:rFonts w:ascii="Times New Roman" w:cs="Times New Roman" w:hAnsi="Times New Roman"/>
          <w:sz w:val="30"/>
          <w:szCs w:val="30"/>
        </w:rPr>
        <w:t xml:space="preserve"> ценностей;</w:t>
      </w:r>
    </w:p>
    <w:p w:rsidP="005F0B04" w:rsidR="00630694" w:rsidRDefault="00630694" w:rsidRPr="007709B7">
      <w:pPr>
        <w:tabs>
          <w:tab w:pos="7230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увеличение к 2030 году доли молодых людей, участвующих в пр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ектах и программах, направленных на профессиональное, личностное развитие и патриотическое воспитание, не менее чем до 75 процентов;</w:t>
      </w:r>
    </w:p>
    <w:p w:rsidP="005F0B04" w:rsidR="00630694" w:rsidRDefault="00630694" w:rsidRPr="007709B7">
      <w:pPr>
        <w:tabs>
          <w:tab w:pos="7230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увеличение к 2030 году доли молодых людей, верящих в возмо</w:t>
      </w:r>
      <w:r w:rsidRPr="007709B7">
        <w:rPr>
          <w:rFonts w:ascii="Times New Roman" w:cs="Times New Roman" w:hAnsi="Times New Roman"/>
          <w:sz w:val="30"/>
          <w:szCs w:val="30"/>
        </w:rPr>
        <w:t>ж</w:t>
      </w:r>
      <w:r w:rsidRPr="007709B7">
        <w:rPr>
          <w:rFonts w:ascii="Times New Roman" w:cs="Times New Roman" w:hAnsi="Times New Roman"/>
          <w:sz w:val="30"/>
          <w:szCs w:val="30"/>
        </w:rPr>
        <w:t>ности самореализации в России, не менее чем до 85 процентов;</w:t>
      </w:r>
    </w:p>
    <w:p w:rsidP="005F0B04" w:rsidR="00630694" w:rsidRDefault="00630694" w:rsidRPr="007709B7">
      <w:pPr>
        <w:tabs>
          <w:tab w:pos="7230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lastRenderedPageBreak/>
        <w:t>увеличение к 2030 году доли молодых людей, вовлеченных в до</w:t>
      </w:r>
      <w:r w:rsidRPr="007709B7">
        <w:rPr>
          <w:rFonts w:ascii="Times New Roman" w:cs="Times New Roman" w:hAnsi="Times New Roman"/>
          <w:sz w:val="30"/>
          <w:szCs w:val="30"/>
        </w:rPr>
        <w:t>б</w:t>
      </w:r>
      <w:r w:rsidRPr="007709B7">
        <w:rPr>
          <w:rFonts w:ascii="Times New Roman" w:cs="Times New Roman" w:hAnsi="Times New Roman"/>
          <w:sz w:val="30"/>
          <w:szCs w:val="30"/>
        </w:rPr>
        <w:t>ровольческую и общественную деятельность, не менее чем до 45 пр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центов;</w:t>
      </w:r>
    </w:p>
    <w:p w:rsidP="005F0B04" w:rsidR="00630694" w:rsidRDefault="00630694" w:rsidRPr="007709B7">
      <w:pPr>
        <w:tabs>
          <w:tab w:pos="7230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обеспечение к 2030 году функционирования эффективной системы выявления, поддержки и развития способностей и талантов детей, и м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лодежи, основанной на принципах ответственности, справедливости, всеобщности и направленной на самоопределение и профессиональную ориентацию 100 процентов обучающихся.</w:t>
      </w:r>
    </w:p>
    <w:p w:rsidP="005F0B04" w:rsidR="00D67A2E" w:rsidRDefault="00D67A2E" w:rsidRPr="007709B7">
      <w:pPr>
        <w:tabs>
          <w:tab w:pos="7230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Одним из ключевых показателей, демонстрирующих развитие школы как социального института воспитания</w:t>
      </w:r>
      <w:r w:rsidR="005A33CE">
        <w:rPr>
          <w:rFonts w:ascii="Times New Roman" w:cs="Times New Roman" w:hAnsi="Times New Roman"/>
          <w:sz w:val="30"/>
          <w:szCs w:val="30"/>
        </w:rPr>
        <w:t>,</w:t>
      </w:r>
      <w:r w:rsidRPr="007709B7">
        <w:rPr>
          <w:rFonts w:ascii="Times New Roman" w:cs="Times New Roman" w:hAnsi="Times New Roman"/>
          <w:sz w:val="30"/>
          <w:szCs w:val="30"/>
        </w:rPr>
        <w:t xml:space="preserve"> является Рабочая пр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грамма воспитания, качество процессов е</w:t>
      </w:r>
      <w:r w:rsidR="005A33CE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 xml:space="preserve"> разработки и последующей реализации. </w:t>
      </w:r>
      <w:proofErr w:type="gramStart"/>
      <w:r w:rsidRPr="007709B7">
        <w:rPr>
          <w:rFonts w:ascii="Times New Roman" w:cs="Times New Roman" w:hAnsi="Times New Roman"/>
          <w:sz w:val="30"/>
          <w:szCs w:val="30"/>
        </w:rPr>
        <w:t>В соответствии с Федеральны</w:t>
      </w:r>
      <w:r w:rsidR="005A33CE">
        <w:rPr>
          <w:rFonts w:ascii="Times New Roman" w:cs="Times New Roman" w:hAnsi="Times New Roman"/>
          <w:sz w:val="30"/>
          <w:szCs w:val="30"/>
        </w:rPr>
        <w:t xml:space="preserve">м законом от 24.09.2022                </w:t>
      </w:r>
      <w:r w:rsidRPr="007709B7">
        <w:rPr>
          <w:rFonts w:ascii="Times New Roman" w:cs="Times New Roman" w:hAnsi="Times New Roman"/>
          <w:sz w:val="30"/>
          <w:szCs w:val="30"/>
        </w:rPr>
        <w:t xml:space="preserve"> № 371-ФЗ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 xml:space="preserve">О внесении изменений в Федеральный закон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Об образов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нии в Российской Федерации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и статью 1 Федерального закона </w:t>
      </w:r>
      <w:r w:rsidR="005A33CE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Об обязательных требования в Российской Федерации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с 1 сентября 2023 г. образовательная деятельность в общеобразовательных организ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циях осуществляется в соответствии с федеральными государственн</w:t>
      </w:r>
      <w:r w:rsidRPr="007709B7">
        <w:rPr>
          <w:rFonts w:ascii="Times New Roman" w:cs="Times New Roman" w:hAnsi="Times New Roman"/>
          <w:sz w:val="30"/>
          <w:szCs w:val="30"/>
        </w:rPr>
        <w:t>ы</w:t>
      </w:r>
      <w:r w:rsidRPr="007709B7">
        <w:rPr>
          <w:rFonts w:ascii="Times New Roman" w:cs="Times New Roman" w:hAnsi="Times New Roman"/>
          <w:sz w:val="30"/>
          <w:szCs w:val="30"/>
        </w:rPr>
        <w:t>ми образовательными стандартами и соответствующими федеральными основными образовательными программами, которые в свою очередь содержат федеральные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 xml:space="preserve"> рабочие программы воспитания и федеральный календарный план воспитательной работы.</w:t>
      </w:r>
    </w:p>
    <w:p w:rsidP="005F0B04" w:rsidR="00D67A2E" w:rsidRDefault="00D67A2E" w:rsidRPr="007709B7">
      <w:pPr>
        <w:tabs>
          <w:tab w:pos="7230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Одним из направлений этой работы является реализация Конце</w:t>
      </w:r>
      <w:r w:rsidRPr="007709B7">
        <w:rPr>
          <w:rFonts w:ascii="Times New Roman" w:cs="Times New Roman" w:hAnsi="Times New Roman"/>
          <w:sz w:val="30"/>
          <w:szCs w:val="30"/>
        </w:rPr>
        <w:t>п</w:t>
      </w:r>
      <w:r w:rsidRPr="007709B7">
        <w:rPr>
          <w:rFonts w:ascii="Times New Roman" w:cs="Times New Roman" w:hAnsi="Times New Roman"/>
          <w:sz w:val="30"/>
          <w:szCs w:val="30"/>
        </w:rPr>
        <w:t xml:space="preserve">ции воспитания и </w:t>
      </w:r>
      <w:proofErr w:type="gramStart"/>
      <w:r w:rsidRPr="007709B7">
        <w:rPr>
          <w:rFonts w:ascii="Times New Roman" w:cs="Times New Roman" w:hAnsi="Times New Roman"/>
          <w:sz w:val="30"/>
          <w:szCs w:val="30"/>
        </w:rPr>
        <w:t>социализации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 xml:space="preserve"> обучающихся города Красноярска </w:t>
      </w:r>
      <w:r w:rsidR="005A33CE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7709B7">
        <w:rPr>
          <w:rFonts w:ascii="Times New Roman" w:cs="Times New Roman" w:hAnsi="Times New Roman"/>
          <w:sz w:val="30"/>
          <w:szCs w:val="30"/>
        </w:rPr>
        <w:t>на 2021</w:t>
      </w:r>
      <w:r w:rsidR="005A33C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>2025 гг., утвержденн</w:t>
      </w:r>
      <w:r w:rsidR="005A33CE">
        <w:rPr>
          <w:rFonts w:ascii="Times New Roman" w:cs="Times New Roman" w:hAnsi="Times New Roman"/>
          <w:sz w:val="30"/>
          <w:szCs w:val="30"/>
        </w:rPr>
        <w:t>ой</w:t>
      </w:r>
      <w:r w:rsidRPr="007709B7">
        <w:rPr>
          <w:rFonts w:ascii="Times New Roman" w:cs="Times New Roman" w:hAnsi="Times New Roman"/>
          <w:sz w:val="30"/>
          <w:szCs w:val="30"/>
        </w:rPr>
        <w:t xml:space="preserve"> приказом </w:t>
      </w:r>
      <w:r w:rsidR="005A33CE">
        <w:rPr>
          <w:rFonts w:ascii="Times New Roman" w:cs="Times New Roman" w:hAnsi="Times New Roman"/>
          <w:sz w:val="30"/>
          <w:szCs w:val="30"/>
        </w:rPr>
        <w:t>г</w:t>
      </w:r>
      <w:r w:rsidRPr="007709B7">
        <w:rPr>
          <w:rFonts w:ascii="Times New Roman" w:cs="Times New Roman" w:hAnsi="Times New Roman"/>
          <w:sz w:val="30"/>
          <w:szCs w:val="30"/>
        </w:rPr>
        <w:t>лавного управления образ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вания администрации города Красноярска от 04.08.2021</w:t>
      </w:r>
      <w:r w:rsidR="005A33CE">
        <w:rPr>
          <w:rFonts w:ascii="Times New Roman" w:cs="Times New Roman" w:hAnsi="Times New Roman"/>
          <w:sz w:val="30"/>
          <w:szCs w:val="30"/>
        </w:rPr>
        <w:t xml:space="preserve"> </w:t>
      </w:r>
      <w:r w:rsidR="005A33CE" w:rsidRPr="007709B7">
        <w:rPr>
          <w:rFonts w:ascii="Times New Roman" w:cs="Times New Roman" w:hAnsi="Times New Roman"/>
          <w:sz w:val="30"/>
          <w:szCs w:val="30"/>
        </w:rPr>
        <w:t>№ 315/п</w:t>
      </w:r>
      <w:r w:rsidRPr="007709B7">
        <w:rPr>
          <w:rFonts w:ascii="Times New Roman" w:cs="Times New Roman" w:hAnsi="Times New Roman"/>
          <w:sz w:val="30"/>
          <w:szCs w:val="30"/>
        </w:rPr>
        <w:t xml:space="preserve">. </w:t>
      </w:r>
    </w:p>
    <w:p w:rsidP="005F0B04" w:rsidR="00D67A2E" w:rsidRDefault="00D67A2E" w:rsidRPr="007709B7">
      <w:pPr>
        <w:tabs>
          <w:tab w:pos="7230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В соответствии с приоритетными направлениями национального проекта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Молодежь и дети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ведется поиск новых форм патриотического воспитания, привлекательных для подрастающего поколения, организ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вано взаимодействие с учреждениями спорта, культуры, некоммерч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скими организациями, органами государственной власти, воинскими частями и другими организациями.</w:t>
      </w:r>
    </w:p>
    <w:p w:rsidP="005F0B04" w:rsidR="00D67A2E" w:rsidRDefault="00D67A2E" w:rsidRPr="007709B7">
      <w:pPr>
        <w:tabs>
          <w:tab w:pos="7230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709B7">
        <w:rPr>
          <w:rFonts w:ascii="Times New Roman" w:cs="Times New Roman" w:hAnsi="Times New Roman"/>
          <w:sz w:val="30"/>
          <w:szCs w:val="30"/>
        </w:rPr>
        <w:t>В муниципальной системе образования города Красноярска направления воспитания также реализовываются через выполнение п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 xml:space="preserve">казателей дорожной карты по направлению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Приумножение потенциала воспитания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и реализацию муниципального проекта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С чего начинается Родина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, направленного на формирование личностных качеств, отр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 xml:space="preserve">жающих </w:t>
      </w:r>
      <w:proofErr w:type="spellStart"/>
      <w:r w:rsidRPr="007709B7">
        <w:rPr>
          <w:rFonts w:ascii="Times New Roman" w:cs="Times New Roman" w:hAnsi="Times New Roman"/>
          <w:sz w:val="30"/>
          <w:szCs w:val="30"/>
        </w:rPr>
        <w:t>сформированность</w:t>
      </w:r>
      <w:proofErr w:type="spellEnd"/>
      <w:r w:rsidRPr="007709B7">
        <w:rPr>
          <w:rFonts w:ascii="Times New Roman" w:cs="Times New Roman" w:hAnsi="Times New Roman"/>
          <w:sz w:val="30"/>
          <w:szCs w:val="30"/>
        </w:rPr>
        <w:t xml:space="preserve"> у дошкольников и обучающихся гражда</w:t>
      </w:r>
      <w:r w:rsidRPr="007709B7">
        <w:rPr>
          <w:rFonts w:ascii="Times New Roman" w:cs="Times New Roman" w:hAnsi="Times New Roman"/>
          <w:sz w:val="30"/>
          <w:szCs w:val="30"/>
        </w:rPr>
        <w:t>н</w:t>
      </w:r>
      <w:r w:rsidRPr="007709B7">
        <w:rPr>
          <w:rFonts w:ascii="Times New Roman" w:cs="Times New Roman" w:hAnsi="Times New Roman"/>
          <w:sz w:val="30"/>
          <w:szCs w:val="30"/>
        </w:rPr>
        <w:t>ской идентичности с чувством патриотизма и любви к своему городу Красноярску, к родному Красноярскому краю, стране России, посре</w:t>
      </w:r>
      <w:r w:rsidRPr="007709B7">
        <w:rPr>
          <w:rFonts w:ascii="Times New Roman" w:cs="Times New Roman" w:hAnsi="Times New Roman"/>
          <w:sz w:val="30"/>
          <w:szCs w:val="30"/>
        </w:rPr>
        <w:t>д</w:t>
      </w:r>
      <w:r w:rsidRPr="007709B7">
        <w:rPr>
          <w:rFonts w:ascii="Times New Roman" w:cs="Times New Roman" w:hAnsi="Times New Roman"/>
          <w:sz w:val="30"/>
          <w:szCs w:val="30"/>
        </w:rPr>
        <w:t>ством проектно-исследовательской и социально-значимой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 xml:space="preserve"> деятельности в пространстве города. </w:t>
      </w:r>
    </w:p>
    <w:p w:rsidP="005F0B04" w:rsidR="00D67A2E" w:rsidRDefault="00D67A2E" w:rsidRPr="007709B7">
      <w:pPr>
        <w:tabs>
          <w:tab w:pos="7230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709B7">
        <w:rPr>
          <w:rFonts w:ascii="Times New Roman" w:cs="Times New Roman" w:hAnsi="Times New Roman"/>
          <w:sz w:val="30"/>
          <w:szCs w:val="30"/>
        </w:rPr>
        <w:lastRenderedPageBreak/>
        <w:t xml:space="preserve">В рамках проекта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С чего начинается Родина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реализуется </w:t>
      </w:r>
      <w:proofErr w:type="spellStart"/>
      <w:r w:rsidRPr="007709B7">
        <w:rPr>
          <w:rFonts w:ascii="Times New Roman" w:cs="Times New Roman" w:hAnsi="Times New Roman"/>
          <w:sz w:val="30"/>
          <w:szCs w:val="30"/>
        </w:rPr>
        <w:t>по</w:t>
      </w:r>
      <w:r w:rsidRPr="007709B7">
        <w:rPr>
          <w:rFonts w:ascii="Times New Roman" w:cs="Times New Roman" w:hAnsi="Times New Roman"/>
          <w:sz w:val="30"/>
          <w:szCs w:val="30"/>
        </w:rPr>
        <w:t>д</w:t>
      </w:r>
      <w:r w:rsidRPr="007709B7">
        <w:rPr>
          <w:rFonts w:ascii="Times New Roman" w:cs="Times New Roman" w:hAnsi="Times New Roman"/>
          <w:sz w:val="30"/>
          <w:szCs w:val="30"/>
        </w:rPr>
        <w:t>проект</w:t>
      </w:r>
      <w:proofErr w:type="spellEnd"/>
      <w:r w:rsidRPr="007709B7">
        <w:rPr>
          <w:rFonts w:ascii="Times New Roman" w:cs="Times New Roman" w:hAnsi="Times New Roman"/>
          <w:sz w:val="30"/>
          <w:szCs w:val="30"/>
        </w:rPr>
        <w:t xml:space="preserve">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Урок в городе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, целью которого является разработка и апроб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ция механизма внедрения проектно-исследовательской деятельности по изучению истории родного города в систему патриотического воспит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ния общеобразовательного учреждения для формирования личностных качеств обучающихся, отражающих осознанное отношение к малой и большой Родине: гордость за историю, уважение к выдающимся личн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стям, внесшим огромный вклад в развитии Родины, стремление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 xml:space="preserve"> к делам на благо Родины. 8 916 обучающихся пилотных учреждений были в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 xml:space="preserve">влечены в познавательную, проектно-исследовательскую и социально-значимую деятельность, направленную на изучение локальной истории в рамках реализации разработанных механизмов, и 414 педагогических работников были вовлечены в реализацию </w:t>
      </w:r>
      <w:proofErr w:type="spellStart"/>
      <w:r w:rsidRPr="007709B7">
        <w:rPr>
          <w:rFonts w:ascii="Times New Roman" w:cs="Times New Roman" w:hAnsi="Times New Roman"/>
          <w:sz w:val="30"/>
          <w:szCs w:val="30"/>
        </w:rPr>
        <w:t>подпроекта</w:t>
      </w:r>
      <w:proofErr w:type="spellEnd"/>
      <w:r w:rsidRPr="007709B7">
        <w:rPr>
          <w:rFonts w:ascii="Times New Roman" w:cs="Times New Roman" w:hAnsi="Times New Roman"/>
          <w:sz w:val="30"/>
          <w:szCs w:val="30"/>
        </w:rPr>
        <w:t xml:space="preserve">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Урок в городе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</w:p>
    <w:p w:rsidP="005F0B04" w:rsidR="00960673" w:rsidRDefault="00D67A2E" w:rsidRPr="007709B7">
      <w:pPr>
        <w:tabs>
          <w:tab w:pos="7230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Проект был реализован с 2023 по 2025 гг., на данный момент пр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ект находится на этапе тиражирования.</w:t>
      </w:r>
    </w:p>
    <w:p w:rsidP="005F0B04" w:rsidR="005F0B04" w:rsidRDefault="005F0B04" w:rsidRPr="007709B7">
      <w:pPr>
        <w:tabs>
          <w:tab w:pos="7230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Программа содержит мероприятия, направленные на исполнение ряда региональных проектов, разработанных в целях реализации фед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ральных проектов.</w:t>
      </w:r>
    </w:p>
    <w:p w:rsidP="005F0B04" w:rsidR="005F0B04" w:rsidRDefault="005F0B04" w:rsidRPr="007709B7">
      <w:pPr>
        <w:tabs>
          <w:tab w:pos="7230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В рамках регионального проекта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Все лучшее детям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будет о</w:t>
      </w:r>
      <w:r w:rsidRPr="007709B7">
        <w:rPr>
          <w:rFonts w:ascii="Times New Roman" w:cs="Times New Roman" w:hAnsi="Times New Roman"/>
          <w:sz w:val="30"/>
          <w:szCs w:val="30"/>
        </w:rPr>
        <w:t>б</w:t>
      </w:r>
      <w:r w:rsidRPr="007709B7">
        <w:rPr>
          <w:rFonts w:ascii="Times New Roman" w:cs="Times New Roman" w:hAnsi="Times New Roman"/>
          <w:sz w:val="30"/>
          <w:szCs w:val="30"/>
        </w:rPr>
        <w:t>новлена образовательная инфраструктура, которая позволит детям и молодежи развивать свои способности и таланты. Кроме того, будут оснащены предметные кабинеты, в первую очередь кабинеты труда (технологии) и основ безопасности и защиты Родины.</w:t>
      </w:r>
    </w:p>
    <w:p w:rsidP="005F0B04" w:rsidR="005F0B04" w:rsidRDefault="005F0B04" w:rsidRPr="007709B7">
      <w:pPr>
        <w:tabs>
          <w:tab w:pos="7230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Региональный проект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Педагоги и наставники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включает мер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приятия программы за классное руководство (кураторство) педагогич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ским работникам муниципальных образовательных организаций, сове</w:t>
      </w:r>
      <w:r w:rsidRPr="007709B7">
        <w:rPr>
          <w:rFonts w:ascii="Times New Roman" w:cs="Times New Roman" w:hAnsi="Times New Roman"/>
          <w:sz w:val="30"/>
          <w:szCs w:val="30"/>
        </w:rPr>
        <w:t>т</w:t>
      </w:r>
      <w:r w:rsidRPr="007709B7">
        <w:rPr>
          <w:rFonts w:ascii="Times New Roman" w:cs="Times New Roman" w:hAnsi="Times New Roman"/>
          <w:sz w:val="30"/>
          <w:szCs w:val="30"/>
        </w:rPr>
        <w:t>никам директоров по воспитанию и взаимодействию с детскими общ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ственными объединениями муниципальных общеобразовательных о</w:t>
      </w:r>
      <w:r w:rsidRPr="007709B7">
        <w:rPr>
          <w:rFonts w:ascii="Times New Roman" w:cs="Times New Roman" w:hAnsi="Times New Roman"/>
          <w:sz w:val="30"/>
          <w:szCs w:val="30"/>
        </w:rPr>
        <w:t>р</w:t>
      </w:r>
      <w:r w:rsidRPr="007709B7">
        <w:rPr>
          <w:rFonts w:ascii="Times New Roman" w:cs="Times New Roman" w:hAnsi="Times New Roman"/>
          <w:sz w:val="30"/>
          <w:szCs w:val="30"/>
        </w:rPr>
        <w:t>ганизаций, профессиональных образовательных организаций.</w:t>
      </w:r>
    </w:p>
    <w:p w:rsidP="00CB4440" w:rsidR="005F0B04" w:rsidRDefault="005F0B04" w:rsidRPr="007709B7">
      <w:pPr>
        <w:tabs>
          <w:tab w:pos="7230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Региональный проект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Поддержка семьи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направлен на повыш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ние качества жизни семей с детьми, на поддержку рождаемости. В ра</w:t>
      </w:r>
      <w:r w:rsidRPr="007709B7">
        <w:rPr>
          <w:rFonts w:ascii="Times New Roman" w:cs="Times New Roman" w:hAnsi="Times New Roman"/>
          <w:sz w:val="30"/>
          <w:szCs w:val="30"/>
        </w:rPr>
        <w:t>м</w:t>
      </w:r>
      <w:r w:rsidRPr="007709B7">
        <w:rPr>
          <w:rFonts w:ascii="Times New Roman" w:cs="Times New Roman" w:hAnsi="Times New Roman"/>
          <w:sz w:val="30"/>
          <w:szCs w:val="30"/>
        </w:rPr>
        <w:t xml:space="preserve">ках данного проекта в программе предусмотрены мероприятия </w:t>
      </w:r>
      <w:r w:rsidR="005A33CE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7709B7">
        <w:rPr>
          <w:rFonts w:ascii="Times New Roman" w:cs="Times New Roman" w:hAnsi="Times New Roman"/>
          <w:sz w:val="30"/>
          <w:szCs w:val="30"/>
        </w:rPr>
        <w:t>по предоставлению субсидий бюджетам муниципальных образований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образования.</w:t>
      </w:r>
    </w:p>
    <w:p w:rsidP="00CB4440" w:rsidR="005F0B04" w:rsidRDefault="005F0B04" w:rsidRPr="007709B7">
      <w:pPr>
        <w:tabs>
          <w:tab w:pos="7230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Также предусмотрены мероприятия регионального проекта</w:t>
      </w:r>
      <w:r w:rsidR="005A33CE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7709B7">
        <w:rPr>
          <w:rFonts w:ascii="Times New Roman" w:cs="Times New Roman" w:hAnsi="Times New Roman"/>
          <w:sz w:val="30"/>
          <w:szCs w:val="30"/>
        </w:rPr>
        <w:t xml:space="preserve">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Безопасность дорожного движения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в части совершенствования об</w:t>
      </w:r>
      <w:r w:rsidRPr="007709B7">
        <w:rPr>
          <w:rFonts w:ascii="Times New Roman" w:cs="Times New Roman" w:hAnsi="Times New Roman"/>
          <w:sz w:val="30"/>
          <w:szCs w:val="30"/>
        </w:rPr>
        <w:t>у</w:t>
      </w:r>
      <w:r w:rsidRPr="007709B7">
        <w:rPr>
          <w:rFonts w:ascii="Times New Roman" w:cs="Times New Roman" w:hAnsi="Times New Roman"/>
          <w:sz w:val="30"/>
          <w:szCs w:val="30"/>
        </w:rPr>
        <w:t>чения детей основам правил дорожного движения и привития им нав</w:t>
      </w:r>
      <w:r w:rsidRPr="007709B7">
        <w:rPr>
          <w:rFonts w:ascii="Times New Roman" w:cs="Times New Roman" w:hAnsi="Times New Roman"/>
          <w:sz w:val="30"/>
          <w:szCs w:val="30"/>
        </w:rPr>
        <w:t>ы</w:t>
      </w:r>
      <w:r w:rsidRPr="007709B7">
        <w:rPr>
          <w:rFonts w:ascii="Times New Roman" w:cs="Times New Roman" w:hAnsi="Times New Roman"/>
          <w:sz w:val="30"/>
          <w:szCs w:val="30"/>
        </w:rPr>
        <w:t>ков безопасного поведения на дорогах.</w:t>
      </w:r>
    </w:p>
    <w:p w:rsidP="00CB4440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Сроки реализа</w:t>
      </w:r>
      <w:r w:rsidR="00CB4440">
        <w:rPr>
          <w:rFonts w:ascii="Times New Roman" w:cs="Times New Roman" w:hAnsi="Times New Roman"/>
          <w:sz w:val="30"/>
          <w:szCs w:val="30"/>
        </w:rPr>
        <w:t>ции Программы: 2023–</w:t>
      </w:r>
      <w:r w:rsidRPr="007709B7">
        <w:rPr>
          <w:rFonts w:ascii="Times New Roman" w:cs="Times New Roman" w:hAnsi="Times New Roman"/>
          <w:sz w:val="30"/>
          <w:szCs w:val="30"/>
        </w:rPr>
        <w:t>2030 годы.</w:t>
      </w:r>
    </w:p>
    <w:p w:rsidP="00CB4440" w:rsidR="00CB4440" w:rsidRDefault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CB4440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lastRenderedPageBreak/>
        <w:t>В 202</w:t>
      </w:r>
      <w:r w:rsidR="00FB48A7" w:rsidRPr="007709B7">
        <w:rPr>
          <w:rFonts w:ascii="Times New Roman" w:cs="Times New Roman" w:hAnsi="Times New Roman"/>
          <w:sz w:val="30"/>
          <w:szCs w:val="30"/>
        </w:rPr>
        <w:t>5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году сеть муниципальных образовательных учреждений выглядит следующим образом:</w:t>
      </w:r>
    </w:p>
    <w:p w:rsidP="00CB4440" w:rsidR="00CB4440" w:rsidRDefault="00CB4440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629"/>
        <w:gridCol w:w="6571"/>
        <w:gridCol w:w="1814"/>
      </w:tblGrid>
      <w:tr w:rsidR="00680ADD" w:rsidRPr="007709B7" w:rsidTr="00CB4440">
        <w:tc>
          <w:tcPr>
            <w:tcW w:type="dxa" w:w="629"/>
          </w:tcPr>
          <w:p w:rsidP="00CB4440" w:rsidR="00630694" w:rsidRDefault="003A144E" w:rsidRPr="007709B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№</w:t>
            </w:r>
            <w:r w:rsidR="00630694"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proofErr w:type="gramStart"/>
            <w:r w:rsidR="00630694" w:rsidRPr="007709B7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="00630694" w:rsidRPr="007709B7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</w:tc>
        <w:tc>
          <w:tcPr>
            <w:tcW w:type="dxa" w:w="6571"/>
          </w:tcPr>
          <w:p w:rsidP="00CB4440" w:rsidR="00630694" w:rsidRDefault="00630694" w:rsidRPr="007709B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Наименование</w:t>
            </w:r>
          </w:p>
        </w:tc>
        <w:tc>
          <w:tcPr>
            <w:tcW w:type="dxa" w:w="1814"/>
          </w:tcPr>
          <w:p w:rsidP="00CB4440" w:rsidR="00630694" w:rsidRDefault="00630694" w:rsidRPr="007709B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Количество, ед.</w:t>
            </w:r>
          </w:p>
        </w:tc>
      </w:tr>
      <w:tr w:rsidR="00680ADD" w:rsidRPr="007709B7" w:rsidTr="00CB4440">
        <w:tc>
          <w:tcPr>
            <w:tcW w:type="dxa" w:w="629"/>
          </w:tcPr>
          <w:p w:rsidP="00CB4440" w:rsidR="00630694" w:rsidRDefault="00630694" w:rsidRPr="007709B7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6571"/>
          </w:tcPr>
          <w:p w:rsidP="00FB48A7"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Сеть учреждений отрасли </w:t>
            </w:r>
            <w:r w:rsidR="008B1830" w:rsidRPr="007709B7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Образование</w:t>
            </w:r>
            <w:r w:rsidR="008B1830" w:rsidRPr="007709B7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, в том числе (на 01.09.202</w:t>
            </w:r>
            <w:r w:rsidR="00FB48A7" w:rsidRPr="007709B7">
              <w:rPr>
                <w:rFonts w:ascii="Times New Roman" w:cs="Times New Roman" w:hAnsi="Times New Roman"/>
                <w:sz w:val="30"/>
                <w:szCs w:val="30"/>
              </w:rPr>
              <w:t>5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):</w:t>
            </w:r>
          </w:p>
        </w:tc>
        <w:tc>
          <w:tcPr>
            <w:tcW w:type="dxa" w:w="1814"/>
          </w:tcPr>
          <w:p w:rsidR="00630694" w:rsidRDefault="00355883" w:rsidRPr="007709B7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286</w:t>
            </w:r>
          </w:p>
        </w:tc>
      </w:tr>
      <w:tr w:rsidR="00680ADD" w:rsidRPr="007709B7" w:rsidTr="00CB4440">
        <w:tc>
          <w:tcPr>
            <w:tcW w:type="dxa" w:w="629"/>
          </w:tcPr>
          <w:p w:rsidP="00CB4440" w:rsidR="00630694" w:rsidRDefault="00630694" w:rsidRPr="007709B7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6571"/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Дошкольные учреждения</w:t>
            </w:r>
          </w:p>
        </w:tc>
        <w:tc>
          <w:tcPr>
            <w:tcW w:type="dxa" w:w="1814"/>
          </w:tcPr>
          <w:p w:rsidR="00630694" w:rsidRDefault="00FB48A7" w:rsidRPr="007709B7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150</w:t>
            </w:r>
          </w:p>
        </w:tc>
      </w:tr>
      <w:tr w:rsidR="00680ADD" w:rsidRPr="007709B7" w:rsidTr="00CB4440">
        <w:tc>
          <w:tcPr>
            <w:tcW w:type="dxa" w:w="629"/>
          </w:tcPr>
          <w:p w:rsidP="00CB4440" w:rsidR="00630694" w:rsidRDefault="00630694" w:rsidRPr="007709B7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6571"/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Общеобразовательные учреждения</w:t>
            </w:r>
          </w:p>
        </w:tc>
        <w:tc>
          <w:tcPr>
            <w:tcW w:type="dxa" w:w="1814"/>
          </w:tcPr>
          <w:p w:rsidR="00630694" w:rsidRDefault="00630694" w:rsidRPr="007709B7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113</w:t>
            </w:r>
          </w:p>
        </w:tc>
      </w:tr>
      <w:tr w:rsidR="00680ADD" w:rsidRPr="007709B7" w:rsidTr="00CB4440">
        <w:tc>
          <w:tcPr>
            <w:tcW w:type="dxa" w:w="629"/>
          </w:tcPr>
          <w:p w:rsidP="00CB4440" w:rsidR="00630694" w:rsidRDefault="00630694" w:rsidRPr="007709B7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6571"/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Учреждения дополнительного образования детей</w:t>
            </w:r>
          </w:p>
        </w:tc>
        <w:tc>
          <w:tcPr>
            <w:tcW w:type="dxa" w:w="1814"/>
          </w:tcPr>
          <w:p w:rsidR="00630694" w:rsidRDefault="00630694" w:rsidRPr="007709B7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</w:tr>
      <w:tr w:rsidR="00680ADD" w:rsidRPr="007709B7" w:rsidTr="00CB4440">
        <w:tc>
          <w:tcPr>
            <w:tcW w:type="dxa" w:w="629"/>
          </w:tcPr>
          <w:p w:rsidP="00CB4440" w:rsidR="00630694" w:rsidRDefault="00630694" w:rsidRPr="007709B7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6571"/>
          </w:tcPr>
          <w:p w:rsidR="00630694" w:rsidRDefault="00960673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Учреждения для детей, нуждающихся в психол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го-педагогической, медицинской и социальной помощи</w:t>
            </w:r>
          </w:p>
        </w:tc>
        <w:tc>
          <w:tcPr>
            <w:tcW w:type="dxa" w:w="1814"/>
          </w:tcPr>
          <w:p w:rsidR="00630694" w:rsidRDefault="00630694" w:rsidRPr="007709B7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</w:tr>
      <w:tr w:rsidR="00680ADD" w:rsidRPr="007709B7" w:rsidTr="00CB4440">
        <w:tc>
          <w:tcPr>
            <w:tcW w:type="dxa" w:w="629"/>
          </w:tcPr>
          <w:p w:rsidP="00CB4440" w:rsidR="00630694" w:rsidRDefault="00960673" w:rsidRPr="007709B7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8385"/>
            <w:gridSpan w:val="2"/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кроме того:</w:t>
            </w:r>
          </w:p>
        </w:tc>
      </w:tr>
      <w:tr w:rsidR="00680ADD" w:rsidRPr="007709B7" w:rsidTr="00CB4440">
        <w:tc>
          <w:tcPr>
            <w:tcW w:type="dxa" w:w="629"/>
          </w:tcPr>
          <w:p w:rsidP="00CB4440" w:rsidR="00630694" w:rsidRDefault="00960673" w:rsidRPr="007709B7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6571"/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Централизованные бухгалтерии</w:t>
            </w:r>
          </w:p>
        </w:tc>
        <w:tc>
          <w:tcPr>
            <w:tcW w:type="dxa" w:w="1814"/>
          </w:tcPr>
          <w:p w:rsidR="00630694" w:rsidRDefault="00630694" w:rsidRPr="007709B7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</w:tr>
      <w:tr w:rsidR="00680ADD" w:rsidRPr="007709B7" w:rsidTr="00CB4440">
        <w:tc>
          <w:tcPr>
            <w:tcW w:type="dxa" w:w="629"/>
          </w:tcPr>
          <w:p w:rsidP="00CB4440" w:rsidR="00630694" w:rsidRDefault="00960673" w:rsidRPr="007709B7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6571"/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Красноярский информационно-методический центр</w:t>
            </w:r>
          </w:p>
        </w:tc>
        <w:tc>
          <w:tcPr>
            <w:tcW w:type="dxa" w:w="1814"/>
          </w:tcPr>
          <w:p w:rsidR="00630694" w:rsidRDefault="00630694" w:rsidRPr="007709B7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</w:tr>
      <w:tr w:rsidR="00680ADD" w:rsidRPr="007709B7" w:rsidTr="00CB4440">
        <w:tc>
          <w:tcPr>
            <w:tcW w:type="dxa" w:w="629"/>
          </w:tcPr>
          <w:p w:rsidP="00CB4440" w:rsidR="00630694" w:rsidRDefault="00960673" w:rsidRPr="007709B7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6571"/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Контингент образовательных учреждений, в том числе:</w:t>
            </w:r>
          </w:p>
        </w:tc>
        <w:tc>
          <w:tcPr>
            <w:tcW w:type="dxa" w:w="1814"/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количество, чел.</w:t>
            </w:r>
          </w:p>
        </w:tc>
      </w:tr>
      <w:tr w:rsidR="00680ADD" w:rsidRPr="007709B7" w:rsidTr="00CB4440">
        <w:tc>
          <w:tcPr>
            <w:tcW w:type="dxa" w:w="629"/>
          </w:tcPr>
          <w:p w:rsidP="00CB4440" w:rsidR="00630694" w:rsidRDefault="00630694" w:rsidRPr="007709B7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960673" w:rsidRPr="007709B7">
              <w:rPr>
                <w:rFonts w:ascii="Times New Roman" w:cs="Times New Roman" w:hAnsi="Times New Roman"/>
                <w:sz w:val="30"/>
                <w:szCs w:val="30"/>
              </w:rPr>
              <w:t>0</w:t>
            </w:r>
          </w:p>
        </w:tc>
        <w:tc>
          <w:tcPr>
            <w:tcW w:type="dxa" w:w="6571"/>
          </w:tcPr>
          <w:p w:rsidP="00FB48A7"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proofErr w:type="gramStart"/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Количество воспитанников в муниципальных ДОУ (на 01.01.202</w:t>
            </w:r>
            <w:r w:rsidR="00FB48A7" w:rsidRPr="007709B7">
              <w:rPr>
                <w:rFonts w:ascii="Times New Roman" w:cs="Times New Roman" w:hAnsi="Times New Roman"/>
                <w:sz w:val="30"/>
                <w:szCs w:val="30"/>
              </w:rPr>
              <w:t>5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в соответствии со </w:t>
            </w:r>
            <w:proofErr w:type="spellStart"/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статотче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ностью</w:t>
            </w:r>
            <w:proofErr w:type="spellEnd"/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)</w:t>
            </w:r>
            <w:proofErr w:type="gramEnd"/>
          </w:p>
        </w:tc>
        <w:tc>
          <w:tcPr>
            <w:tcW w:type="dxa" w:w="1814"/>
          </w:tcPr>
          <w:p w:rsidR="00630694" w:rsidRDefault="00FB48A7" w:rsidRPr="007709B7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55</w:t>
            </w:r>
            <w:r w:rsidR="00D57B75"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448</w:t>
            </w:r>
          </w:p>
        </w:tc>
      </w:tr>
      <w:tr w:rsidR="00680ADD" w:rsidRPr="007709B7" w:rsidTr="00CB4440">
        <w:tc>
          <w:tcPr>
            <w:tcW w:type="dxa" w:w="629"/>
          </w:tcPr>
          <w:p w:rsidP="00CB4440" w:rsidR="00630694" w:rsidRDefault="00630694" w:rsidRPr="007709B7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960673" w:rsidRPr="007709B7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6571"/>
          </w:tcPr>
          <w:p w:rsidP="002410C0"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Количество учащихся в муниципальных общео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разовательных учреждениях (на 05.09.202</w:t>
            </w:r>
            <w:r w:rsidR="002410C0" w:rsidRPr="007709B7">
              <w:rPr>
                <w:rFonts w:ascii="Times New Roman" w:cs="Times New Roman" w:hAnsi="Times New Roman"/>
                <w:sz w:val="30"/>
                <w:szCs w:val="30"/>
              </w:rPr>
              <w:t>5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)</w:t>
            </w:r>
          </w:p>
        </w:tc>
        <w:tc>
          <w:tcPr>
            <w:tcW w:type="dxa" w:w="1814"/>
          </w:tcPr>
          <w:p w:rsidP="002410C0" w:rsidR="00630694" w:rsidRDefault="00630694" w:rsidRPr="007709B7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2410C0" w:rsidRPr="007709B7">
              <w:rPr>
                <w:rFonts w:ascii="Times New Roman" w:cs="Times New Roman" w:hAnsi="Times New Roman"/>
                <w:sz w:val="30"/>
                <w:szCs w:val="30"/>
              </w:rPr>
              <w:t>47</w:t>
            </w:r>
            <w:r w:rsidR="00D57B75"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2410C0" w:rsidRPr="007709B7">
              <w:rPr>
                <w:rFonts w:ascii="Times New Roman" w:cs="Times New Roman" w:hAnsi="Times New Roman"/>
                <w:sz w:val="30"/>
                <w:szCs w:val="30"/>
              </w:rPr>
              <w:t>793</w:t>
            </w:r>
          </w:p>
        </w:tc>
      </w:tr>
      <w:tr w:rsidR="00630694" w:rsidRPr="007709B7" w:rsidTr="00CB4440">
        <w:tc>
          <w:tcPr>
            <w:tcW w:type="dxa" w:w="629"/>
          </w:tcPr>
          <w:p w:rsidP="00CB4440" w:rsidR="00630694" w:rsidRDefault="00630694" w:rsidRPr="007709B7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960673" w:rsidRPr="007709B7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6571"/>
          </w:tcPr>
          <w:p w:rsidP="002410C0"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Количество учащихся в учреждениях дополн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тельного образования детей (на 01.09.202</w:t>
            </w:r>
            <w:r w:rsidR="002410C0" w:rsidRPr="007709B7">
              <w:rPr>
                <w:rFonts w:ascii="Times New Roman" w:cs="Times New Roman" w:hAnsi="Times New Roman"/>
                <w:sz w:val="30"/>
                <w:szCs w:val="30"/>
              </w:rPr>
              <w:t>5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)</w:t>
            </w:r>
          </w:p>
        </w:tc>
        <w:tc>
          <w:tcPr>
            <w:tcW w:type="dxa" w:w="1814"/>
          </w:tcPr>
          <w:p w:rsidP="002410C0" w:rsidR="00630694" w:rsidRDefault="00630694" w:rsidRPr="007709B7">
            <w:pPr>
              <w:pStyle w:val="ConsPlusNormal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4</w:t>
            </w:r>
            <w:r w:rsidR="002410C0" w:rsidRPr="007709B7">
              <w:rPr>
                <w:rFonts w:ascii="Times New Roman" w:cs="Times New Roman" w:hAnsi="Times New Roman"/>
                <w:sz w:val="30"/>
                <w:szCs w:val="30"/>
              </w:rPr>
              <w:t>2 605</w:t>
            </w:r>
          </w:p>
        </w:tc>
      </w:tr>
    </w:tbl>
    <w:p w:rsidP="00CB4440" w:rsidR="00CB4440" w:rsidRDefault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CB4440" w:rsidR="00D57B75" w:rsidRDefault="00D57B75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CB4440">
        <w:rPr>
          <w:rFonts w:ascii="Times New Roman" w:cs="Times New Roman" w:hAnsi="Times New Roman"/>
          <w:sz w:val="30"/>
          <w:szCs w:val="30"/>
        </w:rPr>
        <w:t>С принятием Закона Красноярского края от 15.05.2025 № 9-391</w:t>
      </w:r>
      <w:r w:rsidR="00154DCC" w:rsidRPr="00CB4440">
        <w:rPr>
          <w:rFonts w:ascii="Times New Roman" w:cs="Times New Roman" w:hAnsi="Times New Roman"/>
          <w:sz w:val="30"/>
          <w:szCs w:val="30"/>
        </w:rPr>
        <w:t>4</w:t>
      </w:r>
      <w:r w:rsidRPr="00CB4440">
        <w:rPr>
          <w:rFonts w:ascii="Times New Roman" w:cs="Times New Roman" w:hAnsi="Times New Roman"/>
          <w:sz w:val="30"/>
          <w:szCs w:val="30"/>
        </w:rPr>
        <w:t xml:space="preserve">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="00154DCC" w:rsidRPr="00CB4440">
        <w:rPr>
          <w:rFonts w:ascii="Times New Roman" w:cs="Times New Roman" w:hAnsi="Times New Roman"/>
          <w:sz w:val="30"/>
          <w:szCs w:val="30"/>
        </w:rPr>
        <w:t>О территориальной организации местного самоуправления в Красн</w:t>
      </w:r>
      <w:r w:rsidR="00154DCC" w:rsidRPr="00CB4440">
        <w:rPr>
          <w:rFonts w:ascii="Times New Roman" w:cs="Times New Roman" w:hAnsi="Times New Roman"/>
          <w:sz w:val="30"/>
          <w:szCs w:val="30"/>
        </w:rPr>
        <w:t>о</w:t>
      </w:r>
      <w:r w:rsidR="00154DCC" w:rsidRPr="00CB4440">
        <w:rPr>
          <w:rFonts w:ascii="Times New Roman" w:cs="Times New Roman" w:hAnsi="Times New Roman"/>
          <w:sz w:val="30"/>
          <w:szCs w:val="30"/>
        </w:rPr>
        <w:t>ярском крае»</w:t>
      </w:r>
      <w:r w:rsidRPr="00CB4440">
        <w:rPr>
          <w:rFonts w:ascii="Times New Roman" w:cs="Times New Roman" w:hAnsi="Times New Roman"/>
          <w:sz w:val="30"/>
          <w:szCs w:val="30"/>
        </w:rPr>
        <w:t xml:space="preserve"> территории Красноярского края: поселок Березовка, село </w:t>
      </w:r>
      <w:proofErr w:type="spellStart"/>
      <w:r w:rsidRPr="00CB4440">
        <w:rPr>
          <w:rFonts w:ascii="Times New Roman" w:cs="Times New Roman" w:hAnsi="Times New Roman"/>
          <w:sz w:val="30"/>
          <w:szCs w:val="30"/>
        </w:rPr>
        <w:t>Арейское</w:t>
      </w:r>
      <w:proofErr w:type="spellEnd"/>
      <w:r w:rsidRPr="00CB4440">
        <w:rPr>
          <w:rFonts w:ascii="Times New Roman" w:cs="Times New Roman" w:hAnsi="Times New Roman"/>
          <w:sz w:val="30"/>
          <w:szCs w:val="30"/>
        </w:rPr>
        <w:t xml:space="preserve">, деревня </w:t>
      </w:r>
      <w:proofErr w:type="spellStart"/>
      <w:r w:rsidRPr="00CB4440">
        <w:rPr>
          <w:rFonts w:ascii="Times New Roman" w:cs="Times New Roman" w:hAnsi="Times New Roman"/>
          <w:sz w:val="30"/>
          <w:szCs w:val="30"/>
        </w:rPr>
        <w:t>Бугачево</w:t>
      </w:r>
      <w:proofErr w:type="spellEnd"/>
      <w:r w:rsidRPr="00CB4440">
        <w:rPr>
          <w:rFonts w:ascii="Times New Roman" w:cs="Times New Roman" w:hAnsi="Times New Roman"/>
          <w:sz w:val="30"/>
          <w:szCs w:val="30"/>
        </w:rPr>
        <w:t xml:space="preserve">, поселок Каменный Яр, деревня </w:t>
      </w:r>
      <w:proofErr w:type="spellStart"/>
      <w:r w:rsidRPr="00CB4440">
        <w:rPr>
          <w:rFonts w:ascii="Times New Roman" w:cs="Times New Roman" w:hAnsi="Times New Roman"/>
          <w:sz w:val="30"/>
          <w:szCs w:val="30"/>
        </w:rPr>
        <w:t>Минино</w:t>
      </w:r>
      <w:proofErr w:type="spellEnd"/>
      <w:r w:rsidRPr="00CB4440">
        <w:rPr>
          <w:rFonts w:ascii="Times New Roman" w:cs="Times New Roman" w:hAnsi="Times New Roman"/>
          <w:sz w:val="30"/>
          <w:szCs w:val="30"/>
        </w:rPr>
        <w:t xml:space="preserve">, поселок </w:t>
      </w:r>
      <w:proofErr w:type="spellStart"/>
      <w:r w:rsidRPr="00CB4440">
        <w:rPr>
          <w:rFonts w:ascii="Times New Roman" w:cs="Times New Roman" w:hAnsi="Times New Roman"/>
          <w:sz w:val="30"/>
          <w:szCs w:val="30"/>
        </w:rPr>
        <w:t>Минино</w:t>
      </w:r>
      <w:proofErr w:type="spellEnd"/>
      <w:r w:rsidRPr="00CB4440">
        <w:rPr>
          <w:rFonts w:ascii="Times New Roman" w:cs="Times New Roman" w:hAnsi="Times New Roman"/>
          <w:sz w:val="30"/>
          <w:szCs w:val="30"/>
        </w:rPr>
        <w:t xml:space="preserve">, поселок Снежница, поселок Элита, деревня Песчанка, село </w:t>
      </w:r>
      <w:proofErr w:type="spellStart"/>
      <w:r w:rsidRPr="00CB4440">
        <w:rPr>
          <w:rFonts w:ascii="Times New Roman" w:cs="Times New Roman" w:hAnsi="Times New Roman"/>
          <w:sz w:val="30"/>
          <w:szCs w:val="30"/>
        </w:rPr>
        <w:t>Дрокино</w:t>
      </w:r>
      <w:proofErr w:type="spellEnd"/>
      <w:r w:rsidRPr="00CB4440">
        <w:rPr>
          <w:rFonts w:ascii="Times New Roman" w:cs="Times New Roman" w:hAnsi="Times New Roman"/>
          <w:sz w:val="30"/>
          <w:szCs w:val="30"/>
        </w:rPr>
        <w:t xml:space="preserve">, поселок Солонцы – вошли в состав городского округа </w:t>
      </w:r>
      <w:r w:rsidR="00CB4440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CB4440">
        <w:rPr>
          <w:rFonts w:ascii="Times New Roman" w:cs="Times New Roman" w:hAnsi="Times New Roman"/>
          <w:sz w:val="30"/>
          <w:szCs w:val="30"/>
        </w:rPr>
        <w:t>г. Красноярск</w:t>
      </w:r>
      <w:r w:rsidR="00457F79" w:rsidRPr="00CB4440">
        <w:rPr>
          <w:rFonts w:ascii="Times New Roman" w:cs="Times New Roman" w:hAnsi="Times New Roman"/>
          <w:sz w:val="30"/>
          <w:szCs w:val="30"/>
        </w:rPr>
        <w:t xml:space="preserve">, </w:t>
      </w:r>
      <w:r w:rsidRPr="00CB4440">
        <w:rPr>
          <w:rFonts w:ascii="Times New Roman" w:cs="Times New Roman" w:hAnsi="Times New Roman"/>
          <w:sz w:val="30"/>
          <w:szCs w:val="30"/>
        </w:rPr>
        <w:t>произойдет укрупнение сети дошкольных и общеобраз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>вательных учреждений города за счет присоединения</w:t>
      </w:r>
      <w:proofErr w:type="gramEnd"/>
      <w:r w:rsidRPr="00CB4440">
        <w:rPr>
          <w:rFonts w:ascii="Times New Roman" w:cs="Times New Roman" w:hAnsi="Times New Roman"/>
          <w:sz w:val="30"/>
          <w:szCs w:val="30"/>
        </w:rPr>
        <w:t xml:space="preserve"> учреждений Бер</w:t>
      </w:r>
      <w:r w:rsidRPr="00CB4440">
        <w:rPr>
          <w:rFonts w:ascii="Times New Roman" w:cs="Times New Roman" w:hAnsi="Times New Roman"/>
          <w:sz w:val="30"/>
          <w:szCs w:val="30"/>
        </w:rPr>
        <w:t>е</w:t>
      </w:r>
      <w:r w:rsidRPr="00CB4440">
        <w:rPr>
          <w:rFonts w:ascii="Times New Roman" w:cs="Times New Roman" w:hAnsi="Times New Roman"/>
          <w:sz w:val="30"/>
          <w:szCs w:val="30"/>
        </w:rPr>
        <w:t xml:space="preserve">зовского и </w:t>
      </w:r>
      <w:proofErr w:type="spellStart"/>
      <w:r w:rsidRPr="00CB4440">
        <w:rPr>
          <w:rFonts w:ascii="Times New Roman" w:cs="Times New Roman" w:hAnsi="Times New Roman"/>
          <w:sz w:val="30"/>
          <w:szCs w:val="30"/>
        </w:rPr>
        <w:t>Емельяновского</w:t>
      </w:r>
      <w:proofErr w:type="spellEnd"/>
      <w:r w:rsidRPr="00CB4440">
        <w:rPr>
          <w:rFonts w:ascii="Times New Roman" w:cs="Times New Roman" w:hAnsi="Times New Roman"/>
          <w:sz w:val="30"/>
          <w:szCs w:val="30"/>
        </w:rPr>
        <w:t xml:space="preserve"> районов:</w:t>
      </w:r>
    </w:p>
    <w:p w:rsidP="00CB4440" w:rsidR="00D57B75" w:rsidRDefault="00D57B75" w:rsidRPr="00CB4440">
      <w:pPr>
        <w:widowControl w:val="false"/>
        <w:tabs>
          <w:tab w:pos="7230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10 дошкольных учреждений, количество может увеличиться более чем на 1,7 тыс. детей в возрасте от 1,5 до 7 лет;</w:t>
      </w:r>
    </w:p>
    <w:p w:rsidP="00CB4440" w:rsidR="00D57B75" w:rsidRDefault="00D57B75" w:rsidRPr="00CB4440">
      <w:pPr>
        <w:widowControl w:val="false"/>
        <w:tabs>
          <w:tab w:pos="7230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10 общеобразовательных учреждений, количество может увел</w:t>
      </w:r>
      <w:r w:rsidRPr="00CB4440">
        <w:rPr>
          <w:rFonts w:ascii="Times New Roman" w:cs="Times New Roman" w:hAnsi="Times New Roman"/>
          <w:sz w:val="30"/>
          <w:szCs w:val="30"/>
        </w:rPr>
        <w:t>и</w:t>
      </w:r>
      <w:r w:rsidRPr="00CB4440">
        <w:rPr>
          <w:rFonts w:ascii="Times New Roman" w:cs="Times New Roman" w:hAnsi="Times New Roman"/>
          <w:sz w:val="30"/>
          <w:szCs w:val="30"/>
        </w:rPr>
        <w:t>читься более чем на 5,7 тыс. детей в возрасте от 7 до 18 лет.</w:t>
      </w:r>
    </w:p>
    <w:p w:rsidP="00CB4440" w:rsidR="00630694" w:rsidRDefault="00D57B75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Действующая с</w:t>
      </w:r>
      <w:r w:rsidR="00630694" w:rsidRPr="00CB4440">
        <w:rPr>
          <w:rFonts w:ascii="Times New Roman" w:cs="Times New Roman" w:hAnsi="Times New Roman"/>
          <w:sz w:val="30"/>
          <w:szCs w:val="30"/>
        </w:rPr>
        <w:t xml:space="preserve">еть учреждений дошкольного образования города представлена </w:t>
      </w:r>
      <w:r w:rsidR="00FB48A7" w:rsidRPr="00CB4440">
        <w:rPr>
          <w:rFonts w:ascii="Times New Roman" w:cs="Times New Roman" w:hAnsi="Times New Roman"/>
          <w:sz w:val="30"/>
          <w:szCs w:val="30"/>
        </w:rPr>
        <w:t>150</w:t>
      </w:r>
      <w:r w:rsidR="00630694" w:rsidRPr="00CB4440">
        <w:rPr>
          <w:rFonts w:ascii="Times New Roman" w:cs="Times New Roman" w:hAnsi="Times New Roman"/>
          <w:sz w:val="30"/>
          <w:szCs w:val="30"/>
        </w:rPr>
        <w:t xml:space="preserve"> муниципальными дошкольными образовательными </w:t>
      </w:r>
      <w:r w:rsidR="00630694" w:rsidRPr="00CB4440">
        <w:rPr>
          <w:rFonts w:ascii="Times New Roman" w:cs="Times New Roman" w:hAnsi="Times New Roman"/>
          <w:sz w:val="30"/>
          <w:szCs w:val="30"/>
        </w:rPr>
        <w:lastRenderedPageBreak/>
        <w:t xml:space="preserve">учреждениями и </w:t>
      </w:r>
      <w:r w:rsidR="00FB48A7" w:rsidRPr="00CB4440">
        <w:rPr>
          <w:rFonts w:ascii="Times New Roman" w:cs="Times New Roman" w:hAnsi="Times New Roman"/>
          <w:sz w:val="30"/>
          <w:szCs w:val="30"/>
        </w:rPr>
        <w:t>19</w:t>
      </w:r>
      <w:r w:rsidR="00630694" w:rsidRPr="00CB4440">
        <w:rPr>
          <w:rFonts w:ascii="Times New Roman" w:cs="Times New Roman" w:hAnsi="Times New Roman"/>
          <w:sz w:val="30"/>
          <w:szCs w:val="30"/>
        </w:rPr>
        <w:t xml:space="preserve"> структурными подразделениями при общеобразов</w:t>
      </w:r>
      <w:r w:rsidR="00630694" w:rsidRPr="00CB4440">
        <w:rPr>
          <w:rFonts w:ascii="Times New Roman" w:cs="Times New Roman" w:hAnsi="Times New Roman"/>
          <w:sz w:val="30"/>
          <w:szCs w:val="30"/>
        </w:rPr>
        <w:t>а</w:t>
      </w:r>
      <w:r w:rsidR="00630694" w:rsidRPr="00CB4440">
        <w:rPr>
          <w:rFonts w:ascii="Times New Roman" w:cs="Times New Roman" w:hAnsi="Times New Roman"/>
          <w:sz w:val="30"/>
          <w:szCs w:val="30"/>
        </w:rPr>
        <w:t>тельных организациях. Кроме этого, на территории города функцион</w:t>
      </w:r>
      <w:r w:rsidR="00630694" w:rsidRPr="00CB4440">
        <w:rPr>
          <w:rFonts w:ascii="Times New Roman" w:cs="Times New Roman" w:hAnsi="Times New Roman"/>
          <w:sz w:val="30"/>
          <w:szCs w:val="30"/>
        </w:rPr>
        <w:t>и</w:t>
      </w:r>
      <w:r w:rsidR="00630694" w:rsidRPr="00CB4440">
        <w:rPr>
          <w:rFonts w:ascii="Times New Roman" w:cs="Times New Roman" w:hAnsi="Times New Roman"/>
          <w:sz w:val="30"/>
          <w:szCs w:val="30"/>
        </w:rPr>
        <w:t xml:space="preserve">руют </w:t>
      </w:r>
      <w:r w:rsidR="00FB48A7" w:rsidRPr="00CB4440">
        <w:rPr>
          <w:rFonts w:ascii="Times New Roman" w:cs="Times New Roman" w:hAnsi="Times New Roman"/>
          <w:sz w:val="30"/>
          <w:szCs w:val="30"/>
        </w:rPr>
        <w:t>24</w:t>
      </w:r>
      <w:r w:rsidR="00630694" w:rsidRPr="00CB4440">
        <w:rPr>
          <w:rFonts w:ascii="Times New Roman" w:cs="Times New Roman" w:hAnsi="Times New Roman"/>
          <w:sz w:val="30"/>
          <w:szCs w:val="30"/>
        </w:rPr>
        <w:t xml:space="preserve"> индивидуальных предпринимателей и 18 частных дошкольных учреждений, оказывающих услуги дошкольного образования и пр</w:t>
      </w:r>
      <w:r w:rsidR="00630694" w:rsidRPr="00CB4440">
        <w:rPr>
          <w:rFonts w:ascii="Times New Roman" w:cs="Times New Roman" w:hAnsi="Times New Roman"/>
          <w:sz w:val="30"/>
          <w:szCs w:val="30"/>
        </w:rPr>
        <w:t>и</w:t>
      </w:r>
      <w:r w:rsidR="00630694" w:rsidRPr="00CB4440">
        <w:rPr>
          <w:rFonts w:ascii="Times New Roman" w:cs="Times New Roman" w:hAnsi="Times New Roman"/>
          <w:sz w:val="30"/>
          <w:szCs w:val="30"/>
        </w:rPr>
        <w:t>смотра и ухода за детьми.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Услугу по дошкольному образованию в муниципальных дошкол</w:t>
      </w:r>
      <w:r w:rsidRPr="00CB4440">
        <w:rPr>
          <w:rFonts w:ascii="Times New Roman" w:cs="Times New Roman" w:hAnsi="Times New Roman"/>
          <w:sz w:val="30"/>
          <w:szCs w:val="30"/>
        </w:rPr>
        <w:t>ь</w:t>
      </w:r>
      <w:r w:rsidRPr="00CB4440">
        <w:rPr>
          <w:rFonts w:ascii="Times New Roman" w:cs="Times New Roman" w:hAnsi="Times New Roman"/>
          <w:sz w:val="30"/>
          <w:szCs w:val="30"/>
        </w:rPr>
        <w:t xml:space="preserve">ных образовательных учреждениях получают </w:t>
      </w:r>
      <w:r w:rsidR="00FB48A7" w:rsidRPr="00CB4440">
        <w:rPr>
          <w:rFonts w:ascii="Times New Roman" w:cs="Times New Roman" w:hAnsi="Times New Roman"/>
          <w:sz w:val="30"/>
          <w:szCs w:val="30"/>
        </w:rPr>
        <w:t>52</w:t>
      </w:r>
      <w:r w:rsidR="00D57B75" w:rsidRPr="00CB4440">
        <w:rPr>
          <w:rFonts w:ascii="Times New Roman" w:cs="Times New Roman" w:hAnsi="Times New Roman"/>
          <w:sz w:val="30"/>
          <w:szCs w:val="30"/>
        </w:rPr>
        <w:t xml:space="preserve"> </w:t>
      </w:r>
      <w:r w:rsidR="00FB48A7" w:rsidRPr="00CB4440">
        <w:rPr>
          <w:rFonts w:ascii="Times New Roman" w:cs="Times New Roman" w:hAnsi="Times New Roman"/>
          <w:sz w:val="30"/>
          <w:szCs w:val="30"/>
        </w:rPr>
        <w:t>282</w:t>
      </w:r>
      <w:r w:rsidRPr="00CB4440">
        <w:rPr>
          <w:rFonts w:ascii="Times New Roman" w:cs="Times New Roman" w:hAnsi="Times New Roman"/>
          <w:sz w:val="30"/>
          <w:szCs w:val="30"/>
        </w:rPr>
        <w:t xml:space="preserve"> </w:t>
      </w:r>
      <w:r w:rsidR="00FB48A7" w:rsidRPr="00CB4440">
        <w:rPr>
          <w:rFonts w:ascii="Times New Roman" w:cs="Times New Roman" w:hAnsi="Times New Roman"/>
          <w:sz w:val="30"/>
          <w:szCs w:val="30"/>
        </w:rPr>
        <w:t>ребенка</w:t>
      </w:r>
      <w:r w:rsidRPr="00CB4440">
        <w:rPr>
          <w:rFonts w:ascii="Times New Roman" w:cs="Times New Roman" w:hAnsi="Times New Roman"/>
          <w:sz w:val="30"/>
          <w:szCs w:val="30"/>
        </w:rPr>
        <w:t xml:space="preserve"> в возрасте от 1,5 до 7 лет (на 01.01.202</w:t>
      </w:r>
      <w:r w:rsidR="00FB48A7" w:rsidRPr="00CB4440">
        <w:rPr>
          <w:rFonts w:ascii="Times New Roman" w:cs="Times New Roman" w:hAnsi="Times New Roman"/>
          <w:sz w:val="30"/>
          <w:szCs w:val="30"/>
        </w:rPr>
        <w:t>5</w:t>
      </w:r>
      <w:r w:rsidRPr="00CB4440">
        <w:rPr>
          <w:rFonts w:ascii="Times New Roman" w:cs="Times New Roman" w:hAnsi="Times New Roman"/>
          <w:sz w:val="30"/>
          <w:szCs w:val="30"/>
        </w:rPr>
        <w:t xml:space="preserve"> в соответствии со </w:t>
      </w:r>
      <w:proofErr w:type="spellStart"/>
      <w:r w:rsidRPr="00CB4440">
        <w:rPr>
          <w:rFonts w:ascii="Times New Roman" w:cs="Times New Roman" w:hAnsi="Times New Roman"/>
          <w:sz w:val="30"/>
          <w:szCs w:val="30"/>
        </w:rPr>
        <w:t>статотчетностью</w:t>
      </w:r>
      <w:proofErr w:type="spellEnd"/>
      <w:r w:rsidRPr="00CB4440">
        <w:rPr>
          <w:rFonts w:ascii="Times New Roman" w:cs="Times New Roman" w:hAnsi="Times New Roman"/>
          <w:sz w:val="30"/>
          <w:szCs w:val="30"/>
        </w:rPr>
        <w:t>).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В соответствии с целями и задачами государственной политики </w:t>
      </w:r>
      <w:r w:rsidR="00CB4440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CB4440">
        <w:rPr>
          <w:rFonts w:ascii="Times New Roman" w:cs="Times New Roman" w:hAnsi="Times New Roman"/>
          <w:sz w:val="30"/>
          <w:szCs w:val="30"/>
        </w:rPr>
        <w:t>в сфере дошкольного образования необходимо обеспечить развитие и</w:t>
      </w:r>
      <w:r w:rsidRPr="00CB4440">
        <w:rPr>
          <w:rFonts w:ascii="Times New Roman" w:cs="Times New Roman" w:hAnsi="Times New Roman"/>
          <w:sz w:val="30"/>
          <w:szCs w:val="30"/>
        </w:rPr>
        <w:t>н</w:t>
      </w:r>
      <w:r w:rsidRPr="00CB4440">
        <w:rPr>
          <w:rFonts w:ascii="Times New Roman" w:cs="Times New Roman" w:hAnsi="Times New Roman"/>
          <w:sz w:val="30"/>
          <w:szCs w:val="30"/>
        </w:rPr>
        <w:t xml:space="preserve">фраструктуры </w:t>
      </w:r>
      <w:r w:rsidR="00FB48A7" w:rsidRPr="00CB4440">
        <w:rPr>
          <w:rFonts w:ascii="Times New Roman" w:cs="Times New Roman" w:hAnsi="Times New Roman"/>
          <w:sz w:val="30"/>
          <w:szCs w:val="30"/>
        </w:rPr>
        <w:t xml:space="preserve">и совершенствование материально-технической базы </w:t>
      </w:r>
      <w:r w:rsidRPr="00CB4440">
        <w:rPr>
          <w:rFonts w:ascii="Times New Roman" w:cs="Times New Roman" w:hAnsi="Times New Roman"/>
          <w:sz w:val="30"/>
          <w:szCs w:val="30"/>
        </w:rPr>
        <w:t>д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>школьного образования, создание комфортной образовательной среды, обеспечивающей доступность и качество образования, безопасность о</w:t>
      </w:r>
      <w:r w:rsidRPr="00CB4440">
        <w:rPr>
          <w:rFonts w:ascii="Times New Roman" w:cs="Times New Roman" w:hAnsi="Times New Roman"/>
          <w:sz w:val="30"/>
          <w:szCs w:val="30"/>
        </w:rPr>
        <w:t>б</w:t>
      </w:r>
      <w:r w:rsidRPr="00CB4440">
        <w:rPr>
          <w:rFonts w:ascii="Times New Roman" w:cs="Times New Roman" w:hAnsi="Times New Roman"/>
          <w:sz w:val="30"/>
          <w:szCs w:val="30"/>
        </w:rPr>
        <w:t>разовательного процесса в соответствии с государственным образов</w:t>
      </w:r>
      <w:r w:rsidRPr="00CB4440">
        <w:rPr>
          <w:rFonts w:ascii="Times New Roman" w:cs="Times New Roman" w:hAnsi="Times New Roman"/>
          <w:sz w:val="30"/>
          <w:szCs w:val="30"/>
        </w:rPr>
        <w:t>а</w:t>
      </w:r>
      <w:r w:rsidRPr="00CB4440">
        <w:rPr>
          <w:rFonts w:ascii="Times New Roman" w:cs="Times New Roman" w:hAnsi="Times New Roman"/>
          <w:sz w:val="30"/>
          <w:szCs w:val="30"/>
        </w:rPr>
        <w:t>тельным стандартом.</w:t>
      </w:r>
    </w:p>
    <w:p w:rsidP="009014B4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По результатам реализации программных мероприятий по обесп</w:t>
      </w:r>
      <w:r w:rsidRPr="00CB4440">
        <w:rPr>
          <w:rFonts w:ascii="Times New Roman" w:cs="Times New Roman" w:hAnsi="Times New Roman"/>
          <w:sz w:val="30"/>
          <w:szCs w:val="30"/>
        </w:rPr>
        <w:t>е</w:t>
      </w:r>
      <w:r w:rsidRPr="00CB4440">
        <w:rPr>
          <w:rFonts w:ascii="Times New Roman" w:cs="Times New Roman" w:hAnsi="Times New Roman"/>
          <w:sz w:val="30"/>
          <w:szCs w:val="30"/>
        </w:rPr>
        <w:t>чению доступности дошколь</w:t>
      </w:r>
      <w:r w:rsidR="009014B4">
        <w:rPr>
          <w:rFonts w:ascii="Times New Roman" w:cs="Times New Roman" w:hAnsi="Times New Roman"/>
          <w:sz w:val="30"/>
          <w:szCs w:val="30"/>
        </w:rPr>
        <w:t>ного образования за период 2019–</w:t>
      </w:r>
      <w:r w:rsidRPr="00CB4440">
        <w:rPr>
          <w:rFonts w:ascii="Times New Roman" w:cs="Times New Roman" w:hAnsi="Times New Roman"/>
          <w:sz w:val="30"/>
          <w:szCs w:val="30"/>
        </w:rPr>
        <w:t>2024 г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>дов в городе введены в эксплуатацию 23 здания детских садов общей вместимостью 5</w:t>
      </w:r>
      <w:r w:rsidR="009014B4">
        <w:rPr>
          <w:rFonts w:ascii="Times New Roman" w:cs="Times New Roman" w:hAnsi="Times New Roman"/>
          <w:sz w:val="30"/>
          <w:szCs w:val="30"/>
        </w:rPr>
        <w:t xml:space="preserve"> </w:t>
      </w:r>
      <w:r w:rsidRPr="00CB4440">
        <w:rPr>
          <w:rFonts w:ascii="Times New Roman" w:cs="Times New Roman" w:hAnsi="Times New Roman"/>
          <w:sz w:val="30"/>
          <w:szCs w:val="30"/>
        </w:rPr>
        <w:t>622 места в динамично развивающихся и застраива</w:t>
      </w:r>
      <w:r w:rsidRPr="00CB4440">
        <w:rPr>
          <w:rFonts w:ascii="Times New Roman" w:cs="Times New Roman" w:hAnsi="Times New Roman"/>
          <w:sz w:val="30"/>
          <w:szCs w:val="30"/>
        </w:rPr>
        <w:t>е</w:t>
      </w:r>
      <w:r w:rsidRPr="00CB4440">
        <w:rPr>
          <w:rFonts w:ascii="Times New Roman" w:cs="Times New Roman" w:hAnsi="Times New Roman"/>
          <w:sz w:val="30"/>
          <w:szCs w:val="30"/>
        </w:rPr>
        <w:t>мых микрорайонах города.</w:t>
      </w:r>
    </w:p>
    <w:p w:rsidP="00CB4440" w:rsidR="00B45CDF" w:rsidRDefault="00B45CDF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В 2023 году введено в эксплуатацию 2 здания под дошкольные о</w:t>
      </w:r>
      <w:r w:rsidRPr="00CB4440">
        <w:rPr>
          <w:rFonts w:ascii="Times New Roman" w:cs="Times New Roman" w:hAnsi="Times New Roman"/>
          <w:sz w:val="30"/>
          <w:szCs w:val="30"/>
        </w:rPr>
        <w:t>р</w:t>
      </w:r>
      <w:r w:rsidRPr="00CB4440">
        <w:rPr>
          <w:rFonts w:ascii="Times New Roman" w:cs="Times New Roman" w:hAnsi="Times New Roman"/>
          <w:sz w:val="30"/>
          <w:szCs w:val="30"/>
        </w:rPr>
        <w:t>ганизации на 490 мест (Центральный и Ленинский районы), одно из них построено в рамках национального проекта «Демография». В 2025 году запланирован ввод в эксплуатацию 1 здания под дошкольные организ</w:t>
      </w:r>
      <w:r w:rsidRPr="00CB4440">
        <w:rPr>
          <w:rFonts w:ascii="Times New Roman" w:cs="Times New Roman" w:hAnsi="Times New Roman"/>
          <w:sz w:val="30"/>
          <w:szCs w:val="30"/>
        </w:rPr>
        <w:t>а</w:t>
      </w:r>
      <w:r w:rsidRPr="00CB4440">
        <w:rPr>
          <w:rFonts w:ascii="Times New Roman" w:cs="Times New Roman" w:hAnsi="Times New Roman"/>
          <w:sz w:val="30"/>
          <w:szCs w:val="30"/>
        </w:rPr>
        <w:t xml:space="preserve">ции на 190 мест (Центральный район), в 2026 году 1 здания на 300 мест (Октябрьский район) и в 2027 году 1 здания </w:t>
      </w:r>
      <w:proofErr w:type="gramStart"/>
      <w:r w:rsidRPr="00CB4440">
        <w:rPr>
          <w:rFonts w:ascii="Times New Roman" w:cs="Times New Roman" w:hAnsi="Times New Roman"/>
          <w:sz w:val="30"/>
          <w:szCs w:val="30"/>
        </w:rPr>
        <w:t>на</w:t>
      </w:r>
      <w:proofErr w:type="gramEnd"/>
      <w:r w:rsidRPr="00CB4440">
        <w:rPr>
          <w:rFonts w:ascii="Times New Roman" w:cs="Times New Roman" w:hAnsi="Times New Roman"/>
          <w:sz w:val="30"/>
          <w:szCs w:val="30"/>
        </w:rPr>
        <w:t xml:space="preserve"> 75 </w:t>
      </w:r>
      <w:proofErr w:type="gramStart"/>
      <w:r w:rsidRPr="00CB4440">
        <w:rPr>
          <w:rFonts w:ascii="Times New Roman" w:cs="Times New Roman" w:hAnsi="Times New Roman"/>
          <w:sz w:val="30"/>
          <w:szCs w:val="30"/>
        </w:rPr>
        <w:t>мест</w:t>
      </w:r>
      <w:proofErr w:type="gramEnd"/>
      <w:r w:rsidRPr="00CB4440">
        <w:rPr>
          <w:rFonts w:ascii="Times New Roman" w:cs="Times New Roman" w:hAnsi="Times New Roman"/>
          <w:sz w:val="30"/>
          <w:szCs w:val="30"/>
        </w:rPr>
        <w:t xml:space="preserve"> (Железнодоро</w:t>
      </w:r>
      <w:r w:rsidRPr="00CB4440">
        <w:rPr>
          <w:rFonts w:ascii="Times New Roman" w:cs="Times New Roman" w:hAnsi="Times New Roman"/>
          <w:sz w:val="30"/>
          <w:szCs w:val="30"/>
        </w:rPr>
        <w:t>ж</w:t>
      </w:r>
      <w:r w:rsidRPr="00CB4440">
        <w:rPr>
          <w:rFonts w:ascii="Times New Roman" w:cs="Times New Roman" w:hAnsi="Times New Roman"/>
          <w:sz w:val="30"/>
          <w:szCs w:val="30"/>
        </w:rPr>
        <w:t>н</w:t>
      </w:r>
      <w:r w:rsidR="001C7EB3" w:rsidRPr="00CB4440">
        <w:rPr>
          <w:rFonts w:ascii="Times New Roman" w:cs="Times New Roman" w:hAnsi="Times New Roman"/>
          <w:sz w:val="30"/>
          <w:szCs w:val="30"/>
        </w:rPr>
        <w:t>ый</w:t>
      </w:r>
      <w:r w:rsidRPr="00CB4440">
        <w:rPr>
          <w:rFonts w:ascii="Times New Roman" w:cs="Times New Roman" w:hAnsi="Times New Roman"/>
          <w:sz w:val="30"/>
          <w:szCs w:val="30"/>
        </w:rPr>
        <w:t xml:space="preserve"> район).</w:t>
      </w:r>
    </w:p>
    <w:p w:rsidP="009014B4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Также внедряется практика привлечения внебюджетных инвест</w:t>
      </w:r>
      <w:r w:rsidRPr="00CB4440">
        <w:rPr>
          <w:rFonts w:ascii="Times New Roman" w:cs="Times New Roman" w:hAnsi="Times New Roman"/>
          <w:sz w:val="30"/>
          <w:szCs w:val="30"/>
        </w:rPr>
        <w:t>и</w:t>
      </w:r>
      <w:r w:rsidRPr="00CB4440">
        <w:rPr>
          <w:rFonts w:ascii="Times New Roman" w:cs="Times New Roman" w:hAnsi="Times New Roman"/>
          <w:sz w:val="30"/>
          <w:szCs w:val="30"/>
        </w:rPr>
        <w:t xml:space="preserve">ций в создание объектов образования с использованием механизмов </w:t>
      </w:r>
      <w:proofErr w:type="spellStart"/>
      <w:r w:rsidRPr="00CB4440">
        <w:rPr>
          <w:rFonts w:ascii="Times New Roman" w:cs="Times New Roman" w:hAnsi="Times New Roman"/>
          <w:sz w:val="30"/>
          <w:szCs w:val="30"/>
        </w:rPr>
        <w:t>м</w:t>
      </w:r>
      <w:r w:rsidRPr="00CB4440">
        <w:rPr>
          <w:rFonts w:ascii="Times New Roman" w:cs="Times New Roman" w:hAnsi="Times New Roman"/>
          <w:sz w:val="30"/>
          <w:szCs w:val="30"/>
        </w:rPr>
        <w:t>у</w:t>
      </w:r>
      <w:r w:rsidRPr="00CB4440">
        <w:rPr>
          <w:rFonts w:ascii="Times New Roman" w:cs="Times New Roman" w:hAnsi="Times New Roman"/>
          <w:sz w:val="30"/>
          <w:szCs w:val="30"/>
        </w:rPr>
        <w:t>ниципально</w:t>
      </w:r>
      <w:proofErr w:type="spellEnd"/>
      <w:r w:rsidRPr="00CB4440">
        <w:rPr>
          <w:rFonts w:ascii="Times New Roman" w:cs="Times New Roman" w:hAnsi="Times New Roman"/>
          <w:sz w:val="30"/>
          <w:szCs w:val="30"/>
        </w:rPr>
        <w:t xml:space="preserve">-частного партнерства. 16.11.2023 заключено концессионное соглашение о создании и эксплуатации объекта образования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>Детский сад общеразвивающий на 270 мест в муниципальном образовании город Красноярск</w:t>
      </w:r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="009014B4">
        <w:rPr>
          <w:rFonts w:ascii="Times New Roman" w:cs="Times New Roman" w:hAnsi="Times New Roman"/>
          <w:sz w:val="30"/>
          <w:szCs w:val="30"/>
        </w:rPr>
        <w:t xml:space="preserve"> со сроком реализации в 2023–</w:t>
      </w:r>
      <w:r w:rsidRPr="00CB4440">
        <w:rPr>
          <w:rFonts w:ascii="Times New Roman" w:cs="Times New Roman" w:hAnsi="Times New Roman"/>
          <w:sz w:val="30"/>
          <w:szCs w:val="30"/>
        </w:rPr>
        <w:t>2031 годах. Ввод в эксплу</w:t>
      </w:r>
      <w:r w:rsidRPr="00CB4440">
        <w:rPr>
          <w:rFonts w:ascii="Times New Roman" w:cs="Times New Roman" w:hAnsi="Times New Roman"/>
          <w:sz w:val="30"/>
          <w:szCs w:val="30"/>
        </w:rPr>
        <w:t>а</w:t>
      </w:r>
      <w:r w:rsidRPr="00CB4440">
        <w:rPr>
          <w:rFonts w:ascii="Times New Roman" w:cs="Times New Roman" w:hAnsi="Times New Roman"/>
          <w:sz w:val="30"/>
          <w:szCs w:val="30"/>
        </w:rPr>
        <w:t>тацию объекта запланирован на 2026 год.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Повышение доступности и качества дошкольного образования для детей от 1,5 до 7 лет в городе Красноярске осуществляется через диве</w:t>
      </w:r>
      <w:r w:rsidRPr="00CB4440">
        <w:rPr>
          <w:rFonts w:ascii="Times New Roman" w:cs="Times New Roman" w:hAnsi="Times New Roman"/>
          <w:sz w:val="30"/>
          <w:szCs w:val="30"/>
        </w:rPr>
        <w:t>р</w:t>
      </w:r>
      <w:r w:rsidRPr="00CB4440">
        <w:rPr>
          <w:rFonts w:ascii="Times New Roman" w:cs="Times New Roman" w:hAnsi="Times New Roman"/>
          <w:sz w:val="30"/>
          <w:szCs w:val="30"/>
        </w:rPr>
        <w:t>сификацию форм дошкольного образования, удовлетворение части спроса на услуги дошкольного образования за счет частных поставщ</w:t>
      </w:r>
      <w:r w:rsidRPr="00CB4440">
        <w:rPr>
          <w:rFonts w:ascii="Times New Roman" w:cs="Times New Roman" w:hAnsi="Times New Roman"/>
          <w:sz w:val="30"/>
          <w:szCs w:val="30"/>
        </w:rPr>
        <w:t>и</w:t>
      </w:r>
      <w:r w:rsidRPr="00CB4440">
        <w:rPr>
          <w:rFonts w:ascii="Times New Roman" w:cs="Times New Roman" w:hAnsi="Times New Roman"/>
          <w:sz w:val="30"/>
          <w:szCs w:val="30"/>
        </w:rPr>
        <w:t>ков услуг.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На 2025</w:t>
      </w:r>
      <w:r w:rsidR="009014B4">
        <w:rPr>
          <w:rFonts w:ascii="Times New Roman" w:cs="Times New Roman" w:hAnsi="Times New Roman"/>
          <w:sz w:val="30"/>
          <w:szCs w:val="30"/>
        </w:rPr>
        <w:t>–</w:t>
      </w:r>
      <w:r w:rsidRPr="00CB4440">
        <w:rPr>
          <w:rFonts w:ascii="Times New Roman" w:cs="Times New Roman" w:hAnsi="Times New Roman"/>
          <w:sz w:val="30"/>
          <w:szCs w:val="30"/>
        </w:rPr>
        <w:t xml:space="preserve">2026 годы </w:t>
      </w:r>
      <w:r w:rsidR="00FB48A7" w:rsidRPr="00CB4440">
        <w:rPr>
          <w:rFonts w:ascii="Times New Roman" w:cs="Times New Roman" w:hAnsi="Times New Roman"/>
          <w:sz w:val="30"/>
          <w:szCs w:val="30"/>
        </w:rPr>
        <w:t xml:space="preserve">осуществлена закупка мест </w:t>
      </w:r>
      <w:r w:rsidRPr="00CB4440">
        <w:rPr>
          <w:rFonts w:ascii="Times New Roman" w:cs="Times New Roman" w:hAnsi="Times New Roman"/>
          <w:sz w:val="30"/>
          <w:szCs w:val="30"/>
        </w:rPr>
        <w:t>в частных д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 xml:space="preserve">школьных учреждениях в целях оказания услуг по присмотру и уходу </w:t>
      </w:r>
      <w:r w:rsidR="009014B4">
        <w:rPr>
          <w:rFonts w:ascii="Times New Roman" w:cs="Times New Roman" w:hAnsi="Times New Roman"/>
          <w:sz w:val="30"/>
          <w:szCs w:val="30"/>
        </w:rPr>
        <w:t xml:space="preserve">    </w:t>
      </w:r>
      <w:r w:rsidRPr="00CB4440">
        <w:rPr>
          <w:rFonts w:ascii="Times New Roman" w:cs="Times New Roman" w:hAnsi="Times New Roman"/>
          <w:sz w:val="30"/>
          <w:szCs w:val="30"/>
        </w:rPr>
        <w:t>за детьми от 1,5 до 7 лет на 3</w:t>
      </w:r>
      <w:r w:rsidR="00D57B75" w:rsidRPr="00CB4440">
        <w:rPr>
          <w:rFonts w:ascii="Times New Roman" w:cs="Times New Roman" w:hAnsi="Times New Roman"/>
          <w:sz w:val="30"/>
          <w:szCs w:val="30"/>
        </w:rPr>
        <w:t xml:space="preserve"> </w:t>
      </w:r>
      <w:r w:rsidR="002410C0" w:rsidRPr="00CB4440">
        <w:rPr>
          <w:rFonts w:ascii="Times New Roman" w:cs="Times New Roman" w:hAnsi="Times New Roman"/>
          <w:sz w:val="30"/>
          <w:szCs w:val="30"/>
        </w:rPr>
        <w:t>755</w:t>
      </w:r>
      <w:r w:rsidRPr="00CB4440">
        <w:rPr>
          <w:rFonts w:ascii="Times New Roman" w:cs="Times New Roman" w:hAnsi="Times New Roman"/>
          <w:sz w:val="30"/>
          <w:szCs w:val="30"/>
        </w:rPr>
        <w:t xml:space="preserve"> мест.</w:t>
      </w:r>
    </w:p>
    <w:p w:rsidP="009014B4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lastRenderedPageBreak/>
        <w:t>Особым доверием среди родителей города пользуется дополн</w:t>
      </w:r>
      <w:r w:rsidRPr="00CB4440">
        <w:rPr>
          <w:rFonts w:ascii="Times New Roman" w:cs="Times New Roman" w:hAnsi="Times New Roman"/>
          <w:sz w:val="30"/>
          <w:szCs w:val="30"/>
        </w:rPr>
        <w:t>и</w:t>
      </w:r>
      <w:r w:rsidRPr="00CB4440">
        <w:rPr>
          <w:rFonts w:ascii="Times New Roman" w:cs="Times New Roman" w:hAnsi="Times New Roman"/>
          <w:sz w:val="30"/>
          <w:szCs w:val="30"/>
        </w:rPr>
        <w:t>тельная мера социальной поддержки в виде ежемесячной денежной в</w:t>
      </w:r>
      <w:r w:rsidRPr="00CB4440">
        <w:rPr>
          <w:rFonts w:ascii="Times New Roman" w:cs="Times New Roman" w:hAnsi="Times New Roman"/>
          <w:sz w:val="30"/>
          <w:szCs w:val="30"/>
        </w:rPr>
        <w:t>ы</w:t>
      </w:r>
      <w:r w:rsidRPr="00CB4440">
        <w:rPr>
          <w:rFonts w:ascii="Times New Roman" w:cs="Times New Roman" w:hAnsi="Times New Roman"/>
          <w:sz w:val="30"/>
          <w:szCs w:val="30"/>
        </w:rPr>
        <w:t>платы родителям (законным представителям) детей, поставленных на учет для определения в муниципальные дошкольные образовательные организации и снятых с учета по заявлению родителей (законных пре</w:t>
      </w:r>
      <w:r w:rsidRPr="00CB4440">
        <w:rPr>
          <w:rFonts w:ascii="Times New Roman" w:cs="Times New Roman" w:hAnsi="Times New Roman"/>
          <w:sz w:val="30"/>
          <w:szCs w:val="30"/>
        </w:rPr>
        <w:t>д</w:t>
      </w:r>
      <w:r w:rsidRPr="00CB4440">
        <w:rPr>
          <w:rFonts w:ascii="Times New Roman" w:cs="Times New Roman" w:hAnsi="Times New Roman"/>
          <w:sz w:val="30"/>
          <w:szCs w:val="30"/>
        </w:rPr>
        <w:t xml:space="preserve">ставителей) на день обращения за указанной выплатой. </w:t>
      </w:r>
      <w:r w:rsidR="00D864C4" w:rsidRPr="00CB4440">
        <w:rPr>
          <w:rFonts w:ascii="Times New Roman" w:cs="Times New Roman" w:hAnsi="Times New Roman"/>
          <w:sz w:val="30"/>
          <w:szCs w:val="30"/>
        </w:rPr>
        <w:t>В 2024 году среднемесячное количество получателей составило 1</w:t>
      </w:r>
      <w:r w:rsidR="00D57B75" w:rsidRPr="00CB4440">
        <w:rPr>
          <w:rFonts w:ascii="Times New Roman" w:cs="Times New Roman" w:hAnsi="Times New Roman"/>
          <w:sz w:val="30"/>
          <w:szCs w:val="30"/>
        </w:rPr>
        <w:t xml:space="preserve"> </w:t>
      </w:r>
      <w:r w:rsidR="00D864C4" w:rsidRPr="00CB4440">
        <w:rPr>
          <w:rFonts w:ascii="Times New Roman" w:cs="Times New Roman" w:hAnsi="Times New Roman"/>
          <w:sz w:val="30"/>
          <w:szCs w:val="30"/>
        </w:rPr>
        <w:t>275 человек, п</w:t>
      </w:r>
      <w:r w:rsidRPr="00CB4440">
        <w:rPr>
          <w:rFonts w:ascii="Times New Roman" w:cs="Times New Roman" w:hAnsi="Times New Roman"/>
          <w:sz w:val="30"/>
          <w:szCs w:val="30"/>
        </w:rPr>
        <w:t>л</w:t>
      </w:r>
      <w:r w:rsidRPr="00CB4440">
        <w:rPr>
          <w:rFonts w:ascii="Times New Roman" w:cs="Times New Roman" w:hAnsi="Times New Roman"/>
          <w:sz w:val="30"/>
          <w:szCs w:val="30"/>
        </w:rPr>
        <w:t>а</w:t>
      </w:r>
      <w:r w:rsidRPr="00CB4440">
        <w:rPr>
          <w:rFonts w:ascii="Times New Roman" w:cs="Times New Roman" w:hAnsi="Times New Roman"/>
          <w:sz w:val="30"/>
          <w:szCs w:val="30"/>
        </w:rPr>
        <w:t>нируемое среднемесячное количество получателей составит в 202</w:t>
      </w:r>
      <w:r w:rsidR="00D864C4" w:rsidRPr="00CB4440">
        <w:rPr>
          <w:rFonts w:ascii="Times New Roman" w:cs="Times New Roman" w:hAnsi="Times New Roman"/>
          <w:sz w:val="30"/>
          <w:szCs w:val="30"/>
        </w:rPr>
        <w:t>5</w:t>
      </w:r>
      <w:r w:rsidRPr="00CB4440">
        <w:rPr>
          <w:rFonts w:ascii="Times New Roman" w:cs="Times New Roman" w:hAnsi="Times New Roman"/>
          <w:sz w:val="30"/>
          <w:szCs w:val="30"/>
        </w:rPr>
        <w:t xml:space="preserve"> году </w:t>
      </w:r>
      <w:r w:rsidR="00D57B75" w:rsidRPr="00CB4440">
        <w:rPr>
          <w:rFonts w:ascii="Times New Roman" w:cs="Times New Roman" w:hAnsi="Times New Roman"/>
          <w:sz w:val="30"/>
          <w:szCs w:val="30"/>
        </w:rPr>
        <w:t>–</w:t>
      </w:r>
      <w:r w:rsidRPr="00CB4440">
        <w:rPr>
          <w:rFonts w:ascii="Times New Roman" w:cs="Times New Roman" w:hAnsi="Times New Roman"/>
          <w:sz w:val="30"/>
          <w:szCs w:val="30"/>
        </w:rPr>
        <w:t xml:space="preserve"> 1</w:t>
      </w:r>
      <w:r w:rsidR="00D57B75" w:rsidRPr="00CB4440">
        <w:rPr>
          <w:rFonts w:ascii="Times New Roman" w:cs="Times New Roman" w:hAnsi="Times New Roman"/>
          <w:sz w:val="30"/>
          <w:szCs w:val="30"/>
        </w:rPr>
        <w:t xml:space="preserve"> </w:t>
      </w:r>
      <w:r w:rsidR="00D864C4" w:rsidRPr="00CB4440">
        <w:rPr>
          <w:rFonts w:ascii="Times New Roman" w:cs="Times New Roman" w:hAnsi="Times New Roman"/>
          <w:sz w:val="30"/>
          <w:szCs w:val="30"/>
        </w:rPr>
        <w:t>381</w:t>
      </w:r>
      <w:r w:rsidRPr="00CB4440">
        <w:rPr>
          <w:rFonts w:ascii="Times New Roman" w:cs="Times New Roman" w:hAnsi="Times New Roman"/>
          <w:sz w:val="30"/>
          <w:szCs w:val="30"/>
        </w:rPr>
        <w:t xml:space="preserve"> человек, в 2026 году </w:t>
      </w:r>
      <w:r w:rsidR="009014B4">
        <w:rPr>
          <w:rFonts w:ascii="Times New Roman" w:cs="Times New Roman" w:hAnsi="Times New Roman"/>
          <w:sz w:val="30"/>
          <w:szCs w:val="30"/>
        </w:rPr>
        <w:t>–</w:t>
      </w:r>
      <w:r w:rsidRPr="00CB4440">
        <w:rPr>
          <w:rFonts w:ascii="Times New Roman" w:cs="Times New Roman" w:hAnsi="Times New Roman"/>
          <w:sz w:val="30"/>
          <w:szCs w:val="30"/>
        </w:rPr>
        <w:t xml:space="preserve"> </w:t>
      </w:r>
      <w:r w:rsidR="002410C0" w:rsidRPr="00CB4440">
        <w:rPr>
          <w:rFonts w:ascii="Times New Roman" w:cs="Times New Roman" w:hAnsi="Times New Roman"/>
          <w:sz w:val="30"/>
          <w:szCs w:val="30"/>
        </w:rPr>
        <w:t>913</w:t>
      </w:r>
      <w:r w:rsidRPr="00CB4440">
        <w:rPr>
          <w:rFonts w:ascii="Times New Roman" w:cs="Times New Roman" w:hAnsi="Times New Roman"/>
          <w:sz w:val="30"/>
          <w:szCs w:val="30"/>
        </w:rPr>
        <w:t xml:space="preserve"> человек, в 2027 году </w:t>
      </w:r>
      <w:r w:rsidR="009014B4">
        <w:rPr>
          <w:rFonts w:ascii="Times New Roman" w:cs="Times New Roman" w:hAnsi="Times New Roman"/>
          <w:sz w:val="30"/>
          <w:szCs w:val="30"/>
        </w:rPr>
        <w:t>–</w:t>
      </w:r>
      <w:r w:rsidRPr="00CB4440">
        <w:rPr>
          <w:rFonts w:ascii="Times New Roman" w:cs="Times New Roman" w:hAnsi="Times New Roman"/>
          <w:sz w:val="30"/>
          <w:szCs w:val="30"/>
        </w:rPr>
        <w:t xml:space="preserve"> </w:t>
      </w:r>
      <w:r w:rsidR="002410C0" w:rsidRPr="00CB4440">
        <w:rPr>
          <w:rFonts w:ascii="Times New Roman" w:cs="Times New Roman" w:hAnsi="Times New Roman"/>
          <w:sz w:val="30"/>
          <w:szCs w:val="30"/>
        </w:rPr>
        <w:t>3</w:t>
      </w:r>
      <w:r w:rsidRPr="00CB4440">
        <w:rPr>
          <w:rFonts w:ascii="Times New Roman" w:cs="Times New Roman" w:hAnsi="Times New Roman"/>
          <w:sz w:val="30"/>
          <w:szCs w:val="30"/>
        </w:rPr>
        <w:t>8 человек.</w:t>
      </w:r>
    </w:p>
    <w:p w:rsidP="005A33CE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Опыт работы с населением города показывает, что родители детей дошкольного возраста </w:t>
      </w:r>
      <w:r w:rsidR="005A33CE">
        <w:rPr>
          <w:rFonts w:ascii="Times New Roman" w:cs="Times New Roman" w:hAnsi="Times New Roman"/>
          <w:sz w:val="30"/>
          <w:szCs w:val="30"/>
        </w:rPr>
        <w:t>–</w:t>
      </w:r>
      <w:r w:rsidRPr="00CB4440">
        <w:rPr>
          <w:rFonts w:ascii="Times New Roman" w:cs="Times New Roman" w:hAnsi="Times New Roman"/>
          <w:sz w:val="30"/>
          <w:szCs w:val="30"/>
        </w:rPr>
        <w:t xml:space="preserve"> получатели выплаты не испытывают опасений по поводу возврата в очередь по первоначальной дате постановки на учет для предоставления места в муниципальных дошкольных образ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>вательных учреждениях. Также данная мера позволяет родителям сам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>стоятельно определять форму получения дошкольного образования.</w:t>
      </w:r>
    </w:p>
    <w:p w:rsidP="00CB4440" w:rsidR="00630694" w:rsidRDefault="00D57B75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Действующая с</w:t>
      </w:r>
      <w:r w:rsidR="00630694" w:rsidRPr="00CB4440">
        <w:rPr>
          <w:rFonts w:ascii="Times New Roman" w:cs="Times New Roman" w:hAnsi="Times New Roman"/>
          <w:sz w:val="30"/>
          <w:szCs w:val="30"/>
        </w:rPr>
        <w:t xml:space="preserve">еть общеобразовательных организаций </w:t>
      </w:r>
      <w:r w:rsidR="005A33CE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="00630694" w:rsidRPr="00CB4440">
        <w:rPr>
          <w:rFonts w:ascii="Times New Roman" w:cs="Times New Roman" w:hAnsi="Times New Roman"/>
          <w:sz w:val="30"/>
          <w:szCs w:val="30"/>
        </w:rPr>
        <w:t>в 202</w:t>
      </w:r>
      <w:r w:rsidR="00960673" w:rsidRPr="00CB4440">
        <w:rPr>
          <w:rFonts w:ascii="Times New Roman" w:cs="Times New Roman" w:hAnsi="Times New Roman"/>
          <w:sz w:val="30"/>
          <w:szCs w:val="30"/>
        </w:rPr>
        <w:t>4</w:t>
      </w:r>
      <w:r w:rsidR="00630694" w:rsidRPr="00CB4440">
        <w:rPr>
          <w:rFonts w:ascii="Times New Roman" w:cs="Times New Roman" w:hAnsi="Times New Roman"/>
          <w:sz w:val="30"/>
          <w:szCs w:val="30"/>
        </w:rPr>
        <w:t>/2</w:t>
      </w:r>
      <w:r w:rsidR="00960673" w:rsidRPr="00CB4440">
        <w:rPr>
          <w:rFonts w:ascii="Times New Roman" w:cs="Times New Roman" w:hAnsi="Times New Roman"/>
          <w:sz w:val="30"/>
          <w:szCs w:val="30"/>
        </w:rPr>
        <w:t>5</w:t>
      </w:r>
      <w:r w:rsidR="00630694" w:rsidRPr="00CB4440">
        <w:rPr>
          <w:rFonts w:ascii="Times New Roman" w:cs="Times New Roman" w:hAnsi="Times New Roman"/>
          <w:sz w:val="30"/>
          <w:szCs w:val="30"/>
        </w:rPr>
        <w:t xml:space="preserve"> учебном году была представлена 11</w:t>
      </w:r>
      <w:r w:rsidR="00960673" w:rsidRPr="00CB4440">
        <w:rPr>
          <w:rFonts w:ascii="Times New Roman" w:cs="Times New Roman" w:hAnsi="Times New Roman"/>
          <w:sz w:val="30"/>
          <w:szCs w:val="30"/>
        </w:rPr>
        <w:t>3</w:t>
      </w:r>
      <w:r w:rsidR="00630694" w:rsidRPr="00CB4440">
        <w:rPr>
          <w:rFonts w:ascii="Times New Roman" w:cs="Times New Roman" w:hAnsi="Times New Roman"/>
          <w:sz w:val="30"/>
          <w:szCs w:val="30"/>
        </w:rPr>
        <w:t xml:space="preserve"> общеобразовательными организациями и составляла 14</w:t>
      </w:r>
      <w:r w:rsidR="00960673" w:rsidRPr="00CB4440">
        <w:rPr>
          <w:rFonts w:ascii="Times New Roman" w:cs="Times New Roman" w:hAnsi="Times New Roman"/>
          <w:sz w:val="30"/>
          <w:szCs w:val="30"/>
        </w:rPr>
        <w:t>6</w:t>
      </w:r>
      <w:r w:rsidR="00C0631D" w:rsidRPr="00CB4440">
        <w:rPr>
          <w:rFonts w:ascii="Times New Roman" w:cs="Times New Roman" w:hAnsi="Times New Roman"/>
          <w:sz w:val="30"/>
          <w:szCs w:val="30"/>
        </w:rPr>
        <w:t xml:space="preserve"> </w:t>
      </w:r>
      <w:r w:rsidR="00960673" w:rsidRPr="00CB4440">
        <w:rPr>
          <w:rFonts w:ascii="Times New Roman" w:cs="Times New Roman" w:hAnsi="Times New Roman"/>
          <w:sz w:val="30"/>
          <w:szCs w:val="30"/>
        </w:rPr>
        <w:t>152</w:t>
      </w:r>
      <w:r w:rsidR="00630694" w:rsidRPr="00CB4440">
        <w:rPr>
          <w:rFonts w:ascii="Times New Roman" w:cs="Times New Roman" w:hAnsi="Times New Roman"/>
          <w:sz w:val="30"/>
          <w:szCs w:val="30"/>
        </w:rPr>
        <w:t xml:space="preserve"> человек</w:t>
      </w:r>
      <w:r w:rsidR="007A6E8A">
        <w:rPr>
          <w:rFonts w:ascii="Times New Roman" w:cs="Times New Roman" w:hAnsi="Times New Roman"/>
          <w:sz w:val="30"/>
          <w:szCs w:val="30"/>
        </w:rPr>
        <w:t>а</w:t>
      </w:r>
      <w:r w:rsidR="00630694" w:rsidRPr="00CB4440">
        <w:rPr>
          <w:rFonts w:ascii="Times New Roman" w:cs="Times New Roman" w:hAnsi="Times New Roman"/>
          <w:sz w:val="30"/>
          <w:szCs w:val="30"/>
        </w:rPr>
        <w:t>, в том числе: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начальное общее образование </w:t>
      </w:r>
      <w:r w:rsidR="00C0631D" w:rsidRPr="00CB4440">
        <w:rPr>
          <w:rFonts w:ascii="Times New Roman" w:cs="Times New Roman" w:hAnsi="Times New Roman"/>
          <w:sz w:val="30"/>
          <w:szCs w:val="30"/>
        </w:rPr>
        <w:t>–</w:t>
      </w:r>
      <w:r w:rsidRPr="00CB4440">
        <w:rPr>
          <w:rFonts w:ascii="Times New Roman" w:cs="Times New Roman" w:hAnsi="Times New Roman"/>
          <w:sz w:val="30"/>
          <w:szCs w:val="30"/>
        </w:rPr>
        <w:t xml:space="preserve"> 64</w:t>
      </w:r>
      <w:r w:rsidR="00C0631D" w:rsidRPr="00CB4440">
        <w:rPr>
          <w:rFonts w:ascii="Times New Roman" w:cs="Times New Roman" w:hAnsi="Times New Roman"/>
          <w:sz w:val="30"/>
          <w:szCs w:val="30"/>
        </w:rPr>
        <w:t xml:space="preserve"> </w:t>
      </w:r>
      <w:r w:rsidR="00960673" w:rsidRPr="00CB4440">
        <w:rPr>
          <w:rFonts w:ascii="Times New Roman" w:cs="Times New Roman" w:hAnsi="Times New Roman"/>
          <w:sz w:val="30"/>
          <w:szCs w:val="30"/>
        </w:rPr>
        <w:t>307</w:t>
      </w:r>
      <w:r w:rsidRPr="00CB4440">
        <w:rPr>
          <w:rFonts w:ascii="Times New Roman" w:cs="Times New Roman" w:hAnsi="Times New Roman"/>
          <w:sz w:val="30"/>
          <w:szCs w:val="30"/>
        </w:rPr>
        <w:t xml:space="preserve"> учащихся;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основное общее образование </w:t>
      </w:r>
      <w:r w:rsidR="00C0631D" w:rsidRPr="00CB4440">
        <w:rPr>
          <w:rFonts w:ascii="Times New Roman" w:cs="Times New Roman" w:hAnsi="Times New Roman"/>
          <w:sz w:val="30"/>
          <w:szCs w:val="30"/>
        </w:rPr>
        <w:t>–</w:t>
      </w:r>
      <w:r w:rsidRPr="00CB4440">
        <w:rPr>
          <w:rFonts w:ascii="Times New Roman" w:cs="Times New Roman" w:hAnsi="Times New Roman"/>
          <w:sz w:val="30"/>
          <w:szCs w:val="30"/>
        </w:rPr>
        <w:t xml:space="preserve"> </w:t>
      </w:r>
      <w:r w:rsidR="00960673" w:rsidRPr="00CB4440">
        <w:rPr>
          <w:rFonts w:ascii="Times New Roman" w:cs="Times New Roman" w:hAnsi="Times New Roman"/>
          <w:sz w:val="30"/>
          <w:szCs w:val="30"/>
        </w:rPr>
        <w:t>70</w:t>
      </w:r>
      <w:r w:rsidR="00C0631D" w:rsidRPr="00CB4440">
        <w:rPr>
          <w:rFonts w:ascii="Times New Roman" w:cs="Times New Roman" w:hAnsi="Times New Roman"/>
          <w:sz w:val="30"/>
          <w:szCs w:val="30"/>
        </w:rPr>
        <w:t xml:space="preserve"> </w:t>
      </w:r>
      <w:r w:rsidR="00960673" w:rsidRPr="00CB4440">
        <w:rPr>
          <w:rFonts w:ascii="Times New Roman" w:cs="Times New Roman" w:hAnsi="Times New Roman"/>
          <w:sz w:val="30"/>
          <w:szCs w:val="30"/>
        </w:rPr>
        <w:t>031</w:t>
      </w:r>
      <w:r w:rsidRPr="00CB4440">
        <w:rPr>
          <w:rFonts w:ascii="Times New Roman" w:cs="Times New Roman" w:hAnsi="Times New Roman"/>
          <w:sz w:val="30"/>
          <w:szCs w:val="30"/>
        </w:rPr>
        <w:t xml:space="preserve"> учащи</w:t>
      </w:r>
      <w:r w:rsidR="005A0BBD">
        <w:rPr>
          <w:rFonts w:ascii="Times New Roman" w:cs="Times New Roman" w:hAnsi="Times New Roman"/>
          <w:sz w:val="30"/>
          <w:szCs w:val="30"/>
        </w:rPr>
        <w:t>й</w:t>
      </w:r>
      <w:r w:rsidRPr="00CB4440">
        <w:rPr>
          <w:rFonts w:ascii="Times New Roman" w:cs="Times New Roman" w:hAnsi="Times New Roman"/>
          <w:sz w:val="30"/>
          <w:szCs w:val="30"/>
        </w:rPr>
        <w:t>ся;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среднее общее образование </w:t>
      </w:r>
      <w:r w:rsidR="00C0631D" w:rsidRPr="00CB4440">
        <w:rPr>
          <w:rFonts w:ascii="Times New Roman" w:cs="Times New Roman" w:hAnsi="Times New Roman"/>
          <w:sz w:val="30"/>
          <w:szCs w:val="30"/>
        </w:rPr>
        <w:t>–</w:t>
      </w:r>
      <w:r w:rsidRPr="00CB4440">
        <w:rPr>
          <w:rFonts w:ascii="Times New Roman" w:cs="Times New Roman" w:hAnsi="Times New Roman"/>
          <w:sz w:val="30"/>
          <w:szCs w:val="30"/>
        </w:rPr>
        <w:t xml:space="preserve"> 11</w:t>
      </w:r>
      <w:r w:rsidR="00C0631D" w:rsidRPr="00CB4440">
        <w:rPr>
          <w:rFonts w:ascii="Times New Roman" w:cs="Times New Roman" w:hAnsi="Times New Roman"/>
          <w:sz w:val="30"/>
          <w:szCs w:val="30"/>
        </w:rPr>
        <w:t xml:space="preserve"> </w:t>
      </w:r>
      <w:r w:rsidR="00960673" w:rsidRPr="00CB4440">
        <w:rPr>
          <w:rFonts w:ascii="Times New Roman" w:cs="Times New Roman" w:hAnsi="Times New Roman"/>
          <w:sz w:val="30"/>
          <w:szCs w:val="30"/>
        </w:rPr>
        <w:t>814</w:t>
      </w:r>
      <w:r w:rsidRPr="00CB4440">
        <w:rPr>
          <w:rFonts w:ascii="Times New Roman" w:cs="Times New Roman" w:hAnsi="Times New Roman"/>
          <w:sz w:val="30"/>
          <w:szCs w:val="30"/>
        </w:rPr>
        <w:t xml:space="preserve"> учащихся.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По данным комплектования на 202</w:t>
      </w:r>
      <w:r w:rsidR="00960673" w:rsidRPr="00CB4440">
        <w:rPr>
          <w:rFonts w:ascii="Times New Roman" w:cs="Times New Roman" w:hAnsi="Times New Roman"/>
          <w:sz w:val="30"/>
          <w:szCs w:val="30"/>
        </w:rPr>
        <w:t>5</w:t>
      </w:r>
      <w:r w:rsidRPr="00CB4440">
        <w:rPr>
          <w:rFonts w:ascii="Times New Roman" w:cs="Times New Roman" w:hAnsi="Times New Roman"/>
          <w:sz w:val="30"/>
          <w:szCs w:val="30"/>
        </w:rPr>
        <w:t>/2</w:t>
      </w:r>
      <w:r w:rsidR="00960673" w:rsidRPr="00CB4440">
        <w:rPr>
          <w:rFonts w:ascii="Times New Roman" w:cs="Times New Roman" w:hAnsi="Times New Roman"/>
          <w:sz w:val="30"/>
          <w:szCs w:val="30"/>
        </w:rPr>
        <w:t>6</w:t>
      </w:r>
      <w:r w:rsidRPr="00CB4440">
        <w:rPr>
          <w:rFonts w:ascii="Times New Roman" w:cs="Times New Roman" w:hAnsi="Times New Roman"/>
          <w:sz w:val="30"/>
          <w:szCs w:val="30"/>
        </w:rPr>
        <w:t xml:space="preserve"> учебный год в 113 общ</w:t>
      </w:r>
      <w:r w:rsidRPr="00CB4440">
        <w:rPr>
          <w:rFonts w:ascii="Times New Roman" w:cs="Times New Roman" w:hAnsi="Times New Roman"/>
          <w:sz w:val="30"/>
          <w:szCs w:val="30"/>
        </w:rPr>
        <w:t>е</w:t>
      </w:r>
      <w:r w:rsidRPr="00CB4440">
        <w:rPr>
          <w:rFonts w:ascii="Times New Roman" w:cs="Times New Roman" w:hAnsi="Times New Roman"/>
          <w:sz w:val="30"/>
          <w:szCs w:val="30"/>
        </w:rPr>
        <w:t xml:space="preserve">образовательных организациях численность обучающихся увеличилась на </w:t>
      </w:r>
      <w:r w:rsidR="00960673" w:rsidRPr="00CB4440">
        <w:rPr>
          <w:rFonts w:ascii="Times New Roman" w:cs="Times New Roman" w:hAnsi="Times New Roman"/>
          <w:sz w:val="30"/>
          <w:szCs w:val="30"/>
        </w:rPr>
        <w:t>1</w:t>
      </w:r>
      <w:r w:rsidRPr="00CB4440">
        <w:rPr>
          <w:rFonts w:ascii="Times New Roman" w:cs="Times New Roman" w:hAnsi="Times New Roman"/>
          <w:sz w:val="30"/>
          <w:szCs w:val="30"/>
        </w:rPr>
        <w:t>,</w:t>
      </w:r>
      <w:r w:rsidR="00960673" w:rsidRPr="00CB4440">
        <w:rPr>
          <w:rFonts w:ascii="Times New Roman" w:cs="Times New Roman" w:hAnsi="Times New Roman"/>
          <w:sz w:val="30"/>
          <w:szCs w:val="30"/>
        </w:rPr>
        <w:t>1</w:t>
      </w:r>
      <w:r w:rsidRPr="00CB4440">
        <w:rPr>
          <w:rFonts w:ascii="Times New Roman" w:cs="Times New Roman" w:hAnsi="Times New Roman"/>
          <w:sz w:val="30"/>
          <w:szCs w:val="30"/>
        </w:rPr>
        <w:t>% и составила 14</w:t>
      </w:r>
      <w:r w:rsidR="00960673" w:rsidRPr="00CB4440">
        <w:rPr>
          <w:rFonts w:ascii="Times New Roman" w:cs="Times New Roman" w:hAnsi="Times New Roman"/>
          <w:sz w:val="30"/>
          <w:szCs w:val="30"/>
        </w:rPr>
        <w:t>7</w:t>
      </w:r>
      <w:r w:rsidR="00C0631D" w:rsidRPr="00CB4440">
        <w:rPr>
          <w:rFonts w:ascii="Times New Roman" w:cs="Times New Roman" w:hAnsi="Times New Roman"/>
          <w:sz w:val="30"/>
          <w:szCs w:val="30"/>
        </w:rPr>
        <w:t xml:space="preserve"> </w:t>
      </w:r>
      <w:r w:rsidR="00960673" w:rsidRPr="00CB4440">
        <w:rPr>
          <w:rFonts w:ascii="Times New Roman" w:cs="Times New Roman" w:hAnsi="Times New Roman"/>
          <w:sz w:val="30"/>
          <w:szCs w:val="30"/>
        </w:rPr>
        <w:t>793</w:t>
      </w:r>
      <w:r w:rsidRPr="00CB4440">
        <w:rPr>
          <w:rFonts w:ascii="Times New Roman" w:cs="Times New Roman" w:hAnsi="Times New Roman"/>
          <w:sz w:val="30"/>
          <w:szCs w:val="30"/>
        </w:rPr>
        <w:t xml:space="preserve"> человека, в том числе: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начальное общее образование </w:t>
      </w:r>
      <w:r w:rsidR="00C0631D" w:rsidRPr="00CB4440">
        <w:rPr>
          <w:rFonts w:ascii="Times New Roman" w:cs="Times New Roman" w:hAnsi="Times New Roman"/>
          <w:sz w:val="30"/>
          <w:szCs w:val="30"/>
        </w:rPr>
        <w:t>–</w:t>
      </w:r>
      <w:r w:rsidRPr="00CB4440">
        <w:rPr>
          <w:rFonts w:ascii="Times New Roman" w:cs="Times New Roman" w:hAnsi="Times New Roman"/>
          <w:sz w:val="30"/>
          <w:szCs w:val="30"/>
        </w:rPr>
        <w:t xml:space="preserve"> 6</w:t>
      </w:r>
      <w:r w:rsidR="00960673" w:rsidRPr="00CB4440">
        <w:rPr>
          <w:rFonts w:ascii="Times New Roman" w:cs="Times New Roman" w:hAnsi="Times New Roman"/>
          <w:sz w:val="30"/>
          <w:szCs w:val="30"/>
        </w:rPr>
        <w:t>1</w:t>
      </w:r>
      <w:r w:rsidR="00C0631D" w:rsidRPr="00CB4440">
        <w:rPr>
          <w:rFonts w:ascii="Times New Roman" w:cs="Times New Roman" w:hAnsi="Times New Roman"/>
          <w:sz w:val="30"/>
          <w:szCs w:val="30"/>
        </w:rPr>
        <w:t xml:space="preserve"> </w:t>
      </w:r>
      <w:r w:rsidR="00960673" w:rsidRPr="00CB4440">
        <w:rPr>
          <w:rFonts w:ascii="Times New Roman" w:cs="Times New Roman" w:hAnsi="Times New Roman"/>
          <w:sz w:val="30"/>
          <w:szCs w:val="30"/>
        </w:rPr>
        <w:t>808</w:t>
      </w:r>
      <w:r w:rsidRPr="00CB4440">
        <w:rPr>
          <w:rFonts w:ascii="Times New Roman" w:cs="Times New Roman" w:hAnsi="Times New Roman"/>
          <w:sz w:val="30"/>
          <w:szCs w:val="30"/>
        </w:rPr>
        <w:t xml:space="preserve"> учащихся;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основное общее образование </w:t>
      </w:r>
      <w:r w:rsidR="00C0631D" w:rsidRPr="00CB4440">
        <w:rPr>
          <w:rFonts w:ascii="Times New Roman" w:cs="Times New Roman" w:hAnsi="Times New Roman"/>
          <w:sz w:val="30"/>
          <w:szCs w:val="30"/>
        </w:rPr>
        <w:t>–</w:t>
      </w:r>
      <w:r w:rsidRPr="00CB4440">
        <w:rPr>
          <w:rFonts w:ascii="Times New Roman" w:cs="Times New Roman" w:hAnsi="Times New Roman"/>
          <w:sz w:val="30"/>
          <w:szCs w:val="30"/>
        </w:rPr>
        <w:t xml:space="preserve"> 7</w:t>
      </w:r>
      <w:r w:rsidR="00960673" w:rsidRPr="00CB4440">
        <w:rPr>
          <w:rFonts w:ascii="Times New Roman" w:cs="Times New Roman" w:hAnsi="Times New Roman"/>
          <w:sz w:val="30"/>
          <w:szCs w:val="30"/>
        </w:rPr>
        <w:t>3</w:t>
      </w:r>
      <w:r w:rsidR="00C0631D" w:rsidRPr="00CB4440">
        <w:rPr>
          <w:rFonts w:ascii="Times New Roman" w:cs="Times New Roman" w:hAnsi="Times New Roman"/>
          <w:sz w:val="30"/>
          <w:szCs w:val="30"/>
        </w:rPr>
        <w:t xml:space="preserve"> </w:t>
      </w:r>
      <w:r w:rsidR="00960673" w:rsidRPr="00CB4440">
        <w:rPr>
          <w:rFonts w:ascii="Times New Roman" w:cs="Times New Roman" w:hAnsi="Times New Roman"/>
          <w:sz w:val="30"/>
          <w:szCs w:val="30"/>
        </w:rPr>
        <w:t>193</w:t>
      </w:r>
      <w:r w:rsidRPr="00CB4440">
        <w:rPr>
          <w:rFonts w:ascii="Times New Roman" w:cs="Times New Roman" w:hAnsi="Times New Roman"/>
          <w:sz w:val="30"/>
          <w:szCs w:val="30"/>
        </w:rPr>
        <w:t xml:space="preserve"> учащи</w:t>
      </w:r>
      <w:r w:rsidR="005A0BBD">
        <w:rPr>
          <w:rFonts w:ascii="Times New Roman" w:cs="Times New Roman" w:hAnsi="Times New Roman"/>
          <w:sz w:val="30"/>
          <w:szCs w:val="30"/>
        </w:rPr>
        <w:t>х</w:t>
      </w:r>
      <w:r w:rsidRPr="00CB4440">
        <w:rPr>
          <w:rFonts w:ascii="Times New Roman" w:cs="Times New Roman" w:hAnsi="Times New Roman"/>
          <w:sz w:val="30"/>
          <w:szCs w:val="30"/>
        </w:rPr>
        <w:t>ся;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среднее общее образование </w:t>
      </w:r>
      <w:r w:rsidR="00C0631D" w:rsidRPr="00CB4440">
        <w:rPr>
          <w:rFonts w:ascii="Times New Roman" w:cs="Times New Roman" w:hAnsi="Times New Roman"/>
          <w:sz w:val="30"/>
          <w:szCs w:val="30"/>
        </w:rPr>
        <w:t>–</w:t>
      </w:r>
      <w:r w:rsidRPr="00CB4440">
        <w:rPr>
          <w:rFonts w:ascii="Times New Roman" w:cs="Times New Roman" w:hAnsi="Times New Roman"/>
          <w:sz w:val="30"/>
          <w:szCs w:val="30"/>
        </w:rPr>
        <w:t xml:space="preserve"> 1</w:t>
      </w:r>
      <w:r w:rsidR="00960673" w:rsidRPr="00CB4440">
        <w:rPr>
          <w:rFonts w:ascii="Times New Roman" w:cs="Times New Roman" w:hAnsi="Times New Roman"/>
          <w:sz w:val="30"/>
          <w:szCs w:val="30"/>
        </w:rPr>
        <w:t>2</w:t>
      </w:r>
      <w:r w:rsidR="00C0631D" w:rsidRPr="00CB4440">
        <w:rPr>
          <w:rFonts w:ascii="Times New Roman" w:cs="Times New Roman" w:hAnsi="Times New Roman"/>
          <w:sz w:val="30"/>
          <w:szCs w:val="30"/>
        </w:rPr>
        <w:t xml:space="preserve"> </w:t>
      </w:r>
      <w:r w:rsidR="00960673" w:rsidRPr="00CB4440">
        <w:rPr>
          <w:rFonts w:ascii="Times New Roman" w:cs="Times New Roman" w:hAnsi="Times New Roman"/>
          <w:sz w:val="30"/>
          <w:szCs w:val="30"/>
        </w:rPr>
        <w:t>782</w:t>
      </w:r>
      <w:r w:rsidRPr="00CB4440">
        <w:rPr>
          <w:rFonts w:ascii="Times New Roman" w:cs="Times New Roman" w:hAnsi="Times New Roman"/>
          <w:sz w:val="30"/>
          <w:szCs w:val="30"/>
        </w:rPr>
        <w:t xml:space="preserve"> учащихся.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В муниципальной системе образования в последние годы сделан важный шаг в обновлении содержания общего образования: внедрены федеральные государственные образовательные стандарты начального, основного и среднего общего образования, а также федеральный гос</w:t>
      </w:r>
      <w:r w:rsidRPr="00CB4440">
        <w:rPr>
          <w:rFonts w:ascii="Times New Roman" w:cs="Times New Roman" w:hAnsi="Times New Roman"/>
          <w:sz w:val="30"/>
          <w:szCs w:val="30"/>
        </w:rPr>
        <w:t>у</w:t>
      </w:r>
      <w:r w:rsidRPr="00CB4440">
        <w:rPr>
          <w:rFonts w:ascii="Times New Roman" w:cs="Times New Roman" w:hAnsi="Times New Roman"/>
          <w:sz w:val="30"/>
          <w:szCs w:val="30"/>
        </w:rPr>
        <w:t>дарственный образовательный стандарт для детей с ограниченными возможностями здоровья и федеральный государственный образов</w:t>
      </w:r>
      <w:r w:rsidRPr="00CB4440">
        <w:rPr>
          <w:rFonts w:ascii="Times New Roman" w:cs="Times New Roman" w:hAnsi="Times New Roman"/>
          <w:sz w:val="30"/>
          <w:szCs w:val="30"/>
        </w:rPr>
        <w:t>а</w:t>
      </w:r>
      <w:r w:rsidRPr="00CB4440">
        <w:rPr>
          <w:rFonts w:ascii="Times New Roman" w:cs="Times New Roman" w:hAnsi="Times New Roman"/>
          <w:sz w:val="30"/>
          <w:szCs w:val="30"/>
        </w:rPr>
        <w:t>тельный стандарт для детей с умственной отсталостью. С 01.09.2023 для обучающихся всех классов введена Федеральная основная общеобраз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>вательная программа. Общеобразовательные организации города ос</w:t>
      </w:r>
      <w:r w:rsidRPr="00CB4440">
        <w:rPr>
          <w:rFonts w:ascii="Times New Roman" w:cs="Times New Roman" w:hAnsi="Times New Roman"/>
          <w:sz w:val="30"/>
          <w:szCs w:val="30"/>
        </w:rPr>
        <w:t>у</w:t>
      </w:r>
      <w:r w:rsidRPr="00CB4440">
        <w:rPr>
          <w:rFonts w:ascii="Times New Roman" w:cs="Times New Roman" w:hAnsi="Times New Roman"/>
          <w:sz w:val="30"/>
          <w:szCs w:val="30"/>
        </w:rPr>
        <w:t xml:space="preserve">ществляют свою деятельность в соответствии с Концепцией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>Школы Министерства просвещения Российской Федерации</w:t>
      </w:r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>, что является м</w:t>
      </w:r>
      <w:r w:rsidRPr="00CB4440">
        <w:rPr>
          <w:rFonts w:ascii="Times New Roman" w:cs="Times New Roman" w:hAnsi="Times New Roman"/>
          <w:sz w:val="30"/>
          <w:szCs w:val="30"/>
        </w:rPr>
        <w:t>е</w:t>
      </w:r>
      <w:r w:rsidRPr="00CB4440">
        <w:rPr>
          <w:rFonts w:ascii="Times New Roman" w:cs="Times New Roman" w:hAnsi="Times New Roman"/>
          <w:sz w:val="30"/>
          <w:szCs w:val="30"/>
        </w:rPr>
        <w:t>ханизмом реализации базового принципа российской системы образ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>вания, сформулированного Президентом Российской Федерации Вл</w:t>
      </w:r>
      <w:r w:rsidRPr="00CB4440">
        <w:rPr>
          <w:rFonts w:ascii="Times New Roman" w:cs="Times New Roman" w:hAnsi="Times New Roman"/>
          <w:sz w:val="30"/>
          <w:szCs w:val="30"/>
        </w:rPr>
        <w:t>а</w:t>
      </w:r>
      <w:r w:rsidRPr="00CB4440">
        <w:rPr>
          <w:rFonts w:ascii="Times New Roman" w:cs="Times New Roman" w:hAnsi="Times New Roman"/>
          <w:sz w:val="30"/>
          <w:szCs w:val="30"/>
        </w:rPr>
        <w:t>димиром Владимировичем Путиным: справедливость как доступность качественного образования для каждого.</w:t>
      </w:r>
    </w:p>
    <w:p w:rsidP="00CB4440" w:rsidR="00660003" w:rsidRDefault="00660003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lastRenderedPageBreak/>
        <w:t>В 2025 году внесены изменения в некоторые приказы Министе</w:t>
      </w:r>
      <w:r w:rsidRPr="00CB4440">
        <w:rPr>
          <w:rFonts w:ascii="Times New Roman" w:cs="Times New Roman" w:hAnsi="Times New Roman"/>
          <w:sz w:val="30"/>
          <w:szCs w:val="30"/>
        </w:rPr>
        <w:t>р</w:t>
      </w:r>
      <w:r w:rsidRPr="00CB4440">
        <w:rPr>
          <w:rFonts w:ascii="Times New Roman" w:cs="Times New Roman" w:hAnsi="Times New Roman"/>
          <w:sz w:val="30"/>
          <w:szCs w:val="30"/>
        </w:rPr>
        <w:t>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образования.  До 2025 года о</w:t>
      </w:r>
      <w:r w:rsidRPr="00CB4440">
        <w:rPr>
          <w:rFonts w:ascii="Times New Roman" w:cs="Times New Roman" w:hAnsi="Times New Roman"/>
          <w:sz w:val="30"/>
          <w:szCs w:val="30"/>
        </w:rPr>
        <w:t>б</w:t>
      </w:r>
      <w:r w:rsidRPr="00CB4440">
        <w:rPr>
          <w:rFonts w:ascii="Times New Roman" w:cs="Times New Roman" w:hAnsi="Times New Roman"/>
          <w:sz w:val="30"/>
          <w:szCs w:val="30"/>
        </w:rPr>
        <w:t>щеобразовательные организации города осуществля</w:t>
      </w:r>
      <w:r w:rsidR="00D57B75" w:rsidRPr="00CB4440">
        <w:rPr>
          <w:rFonts w:ascii="Times New Roman" w:cs="Times New Roman" w:hAnsi="Times New Roman"/>
          <w:sz w:val="30"/>
          <w:szCs w:val="30"/>
        </w:rPr>
        <w:t>ли</w:t>
      </w:r>
      <w:r w:rsidRPr="00CB4440">
        <w:rPr>
          <w:rFonts w:ascii="Times New Roman" w:cs="Times New Roman" w:hAnsi="Times New Roman"/>
          <w:sz w:val="30"/>
          <w:szCs w:val="30"/>
        </w:rPr>
        <w:t xml:space="preserve"> свою деятел</w:t>
      </w:r>
      <w:r w:rsidRPr="00CB4440">
        <w:rPr>
          <w:rFonts w:ascii="Times New Roman" w:cs="Times New Roman" w:hAnsi="Times New Roman"/>
          <w:sz w:val="30"/>
          <w:szCs w:val="30"/>
        </w:rPr>
        <w:t>ь</w:t>
      </w:r>
      <w:r w:rsidRPr="00CB4440">
        <w:rPr>
          <w:rFonts w:ascii="Times New Roman" w:cs="Times New Roman" w:hAnsi="Times New Roman"/>
          <w:sz w:val="30"/>
          <w:szCs w:val="30"/>
        </w:rPr>
        <w:t xml:space="preserve">ность в соответствии с Концепцией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>Школы Министерства просвещ</w:t>
      </w:r>
      <w:r w:rsidRPr="00CB4440">
        <w:rPr>
          <w:rFonts w:ascii="Times New Roman" w:cs="Times New Roman" w:hAnsi="Times New Roman"/>
          <w:sz w:val="30"/>
          <w:szCs w:val="30"/>
        </w:rPr>
        <w:t>е</w:t>
      </w:r>
      <w:r w:rsidRPr="00CB4440">
        <w:rPr>
          <w:rFonts w:ascii="Times New Roman" w:cs="Times New Roman" w:hAnsi="Times New Roman"/>
          <w:sz w:val="30"/>
          <w:szCs w:val="30"/>
        </w:rPr>
        <w:t>ния Российской Федерации</w:t>
      </w:r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>, что является механизмом реализации б</w:t>
      </w:r>
      <w:r w:rsidRPr="00CB4440">
        <w:rPr>
          <w:rFonts w:ascii="Times New Roman" w:cs="Times New Roman" w:hAnsi="Times New Roman"/>
          <w:sz w:val="30"/>
          <w:szCs w:val="30"/>
        </w:rPr>
        <w:t>а</w:t>
      </w:r>
      <w:r w:rsidRPr="00CB4440">
        <w:rPr>
          <w:rFonts w:ascii="Times New Roman" w:cs="Times New Roman" w:hAnsi="Times New Roman"/>
          <w:sz w:val="30"/>
          <w:szCs w:val="30"/>
        </w:rPr>
        <w:t>зового принципа российской системы образования, сформулированного Президентом Российской Федерации Владимиром Владимировичем П</w:t>
      </w:r>
      <w:r w:rsidRPr="00CB4440">
        <w:rPr>
          <w:rFonts w:ascii="Times New Roman" w:cs="Times New Roman" w:hAnsi="Times New Roman"/>
          <w:sz w:val="30"/>
          <w:szCs w:val="30"/>
        </w:rPr>
        <w:t>у</w:t>
      </w:r>
      <w:r w:rsidRPr="00CB4440">
        <w:rPr>
          <w:rFonts w:ascii="Times New Roman" w:cs="Times New Roman" w:hAnsi="Times New Roman"/>
          <w:sz w:val="30"/>
          <w:szCs w:val="30"/>
        </w:rPr>
        <w:t xml:space="preserve">тиным: справедливость как доступность качественного образования для каждого. В Концепции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 xml:space="preserve">Школы </w:t>
      </w:r>
      <w:proofErr w:type="spellStart"/>
      <w:r w:rsidRPr="00CB4440">
        <w:rPr>
          <w:rFonts w:ascii="Times New Roman" w:cs="Times New Roman" w:hAnsi="Times New Roman"/>
          <w:sz w:val="30"/>
          <w:szCs w:val="30"/>
        </w:rPr>
        <w:t>Минпросвещения</w:t>
      </w:r>
      <w:proofErr w:type="spellEnd"/>
      <w:r w:rsidRPr="00CB4440">
        <w:rPr>
          <w:rFonts w:ascii="Times New Roman" w:cs="Times New Roman" w:hAnsi="Times New Roman"/>
          <w:sz w:val="30"/>
          <w:szCs w:val="30"/>
        </w:rPr>
        <w:t xml:space="preserve"> России</w:t>
      </w:r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 xml:space="preserve"> реализованы приоритетные направления современной стратегии развития российск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>го образования.</w:t>
      </w:r>
    </w:p>
    <w:p w:rsidP="00CB4440" w:rsidR="00660003" w:rsidRDefault="00660003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В 2025 году началась разработка Стратегии развития образования до 2036 года, где в рамках стратегии предстоит усилить единую систему воспитательной работы на всех уровнях образования, создать инстр</w:t>
      </w:r>
      <w:r w:rsidRPr="00CB4440">
        <w:rPr>
          <w:rFonts w:ascii="Times New Roman" w:cs="Times New Roman" w:hAnsi="Times New Roman"/>
          <w:sz w:val="30"/>
          <w:szCs w:val="30"/>
        </w:rPr>
        <w:t>у</w:t>
      </w:r>
      <w:r w:rsidRPr="00CB4440">
        <w:rPr>
          <w:rFonts w:ascii="Times New Roman" w:cs="Times New Roman" w:hAnsi="Times New Roman"/>
          <w:sz w:val="30"/>
          <w:szCs w:val="30"/>
        </w:rPr>
        <w:t>менты для обновления содержания образования, технологий и методов обучения. Для обеспечения фундаментальности, гибкости и адаптивн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>сти ключевых образовательных программ на основе передовых научных достижений и с учетом изменяющихся запросов государства, общества и рынка труда. А также необходимо внедрить системный подход в о</w:t>
      </w:r>
      <w:r w:rsidRPr="00CB4440">
        <w:rPr>
          <w:rFonts w:ascii="Times New Roman" w:cs="Times New Roman" w:hAnsi="Times New Roman"/>
          <w:sz w:val="30"/>
          <w:szCs w:val="30"/>
        </w:rPr>
        <w:t>р</w:t>
      </w:r>
      <w:r w:rsidRPr="00CB4440">
        <w:rPr>
          <w:rFonts w:ascii="Times New Roman" w:cs="Times New Roman" w:hAnsi="Times New Roman"/>
          <w:sz w:val="30"/>
          <w:szCs w:val="30"/>
        </w:rPr>
        <w:t>ганизацию и проведение учебного и воспитательного процесса, развить инструменты международного гуманитарного сотрудничества и расш</w:t>
      </w:r>
      <w:r w:rsidRPr="00CB4440">
        <w:rPr>
          <w:rFonts w:ascii="Times New Roman" w:cs="Times New Roman" w:hAnsi="Times New Roman"/>
          <w:sz w:val="30"/>
          <w:szCs w:val="30"/>
        </w:rPr>
        <w:t>и</w:t>
      </w:r>
      <w:r w:rsidRPr="00CB4440">
        <w:rPr>
          <w:rFonts w:ascii="Times New Roman" w:cs="Times New Roman" w:hAnsi="Times New Roman"/>
          <w:sz w:val="30"/>
          <w:szCs w:val="30"/>
        </w:rPr>
        <w:t>рить форматы исторического просвещения. Кроме того, ключевые зад</w:t>
      </w:r>
      <w:r w:rsidRPr="00CB4440">
        <w:rPr>
          <w:rFonts w:ascii="Times New Roman" w:cs="Times New Roman" w:hAnsi="Times New Roman"/>
          <w:sz w:val="30"/>
          <w:szCs w:val="30"/>
        </w:rPr>
        <w:t>а</w:t>
      </w:r>
      <w:r w:rsidRPr="00CB4440">
        <w:rPr>
          <w:rFonts w:ascii="Times New Roman" w:cs="Times New Roman" w:hAnsi="Times New Roman"/>
          <w:sz w:val="30"/>
          <w:szCs w:val="30"/>
        </w:rPr>
        <w:t>чи включают обеспечение раннего гармоничного развития способн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 xml:space="preserve">стей каждого ребенка через математический, </w:t>
      </w:r>
      <w:proofErr w:type="gramStart"/>
      <w:r w:rsidRPr="00CB4440">
        <w:rPr>
          <w:rFonts w:ascii="Times New Roman" w:cs="Times New Roman" w:hAnsi="Times New Roman"/>
          <w:sz w:val="30"/>
          <w:szCs w:val="30"/>
        </w:rPr>
        <w:t>естественно-научный</w:t>
      </w:r>
      <w:proofErr w:type="gramEnd"/>
      <w:r w:rsidRPr="00CB4440">
        <w:rPr>
          <w:rFonts w:ascii="Times New Roman" w:cs="Times New Roman" w:hAnsi="Times New Roman"/>
          <w:sz w:val="30"/>
          <w:szCs w:val="30"/>
        </w:rPr>
        <w:t>, и</w:t>
      </w:r>
      <w:r w:rsidRPr="00CB4440">
        <w:rPr>
          <w:rFonts w:ascii="Times New Roman" w:cs="Times New Roman" w:hAnsi="Times New Roman"/>
          <w:sz w:val="30"/>
          <w:szCs w:val="30"/>
        </w:rPr>
        <w:t>с</w:t>
      </w:r>
      <w:r w:rsidRPr="00CB4440">
        <w:rPr>
          <w:rFonts w:ascii="Times New Roman" w:cs="Times New Roman" w:hAnsi="Times New Roman"/>
          <w:sz w:val="30"/>
          <w:szCs w:val="30"/>
        </w:rPr>
        <w:t>следовательский, изобретательский, художественный, спортивный и музыкальный компоненты образовательных программ, подготовку в</w:t>
      </w:r>
      <w:r w:rsidRPr="00CB4440">
        <w:rPr>
          <w:rFonts w:ascii="Times New Roman" w:cs="Times New Roman" w:hAnsi="Times New Roman"/>
          <w:sz w:val="30"/>
          <w:szCs w:val="30"/>
        </w:rPr>
        <w:t>ы</w:t>
      </w:r>
      <w:r w:rsidRPr="00CB4440">
        <w:rPr>
          <w:rFonts w:ascii="Times New Roman" w:cs="Times New Roman" w:hAnsi="Times New Roman"/>
          <w:sz w:val="30"/>
          <w:szCs w:val="30"/>
        </w:rPr>
        <w:t>сококвалифицированных кадров для экономики, гуманитарной и техн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>логической сфер, решение других актуальных задач.</w:t>
      </w:r>
    </w:p>
    <w:p w:rsidP="00CB4440" w:rsidR="00660003" w:rsidRDefault="00660003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CB4440">
        <w:rPr>
          <w:rFonts w:ascii="Times New Roman" w:cs="Times New Roman" w:hAnsi="Times New Roman"/>
          <w:sz w:val="30"/>
          <w:szCs w:val="30"/>
        </w:rPr>
        <w:t>В рамках реализации задач федерального проекта, направленного на обеспечение возможности получения детьми качественного общего образования в условиях, отвечающих современным требованиям, нез</w:t>
      </w:r>
      <w:r w:rsidRPr="00CB4440">
        <w:rPr>
          <w:rFonts w:ascii="Times New Roman" w:cs="Times New Roman" w:hAnsi="Times New Roman"/>
          <w:sz w:val="30"/>
          <w:szCs w:val="30"/>
        </w:rPr>
        <w:t>а</w:t>
      </w:r>
      <w:r w:rsidRPr="00CB4440">
        <w:rPr>
          <w:rFonts w:ascii="Times New Roman" w:cs="Times New Roman" w:hAnsi="Times New Roman"/>
          <w:sz w:val="30"/>
          <w:szCs w:val="30"/>
        </w:rPr>
        <w:t>висимо от места проживания ребенка, внедрение на уровнях основного общего и среднего образования новых методов обучения и воспитания, образовательных технологий, обеспечивающих освоение обучающим</w:t>
      </w:r>
      <w:r w:rsidRPr="00CB4440">
        <w:rPr>
          <w:rFonts w:ascii="Times New Roman" w:cs="Times New Roman" w:hAnsi="Times New Roman"/>
          <w:sz w:val="30"/>
          <w:szCs w:val="30"/>
        </w:rPr>
        <w:t>и</w:t>
      </w:r>
      <w:r w:rsidRPr="00CB4440">
        <w:rPr>
          <w:rFonts w:ascii="Times New Roman" w:cs="Times New Roman" w:hAnsi="Times New Roman"/>
          <w:sz w:val="30"/>
          <w:szCs w:val="30"/>
        </w:rPr>
        <w:t>ся базовых навыков и умений, повышение их мотивации к обучению и вовлеченности в образовательный процесс, обучающимся предоставл</w:t>
      </w:r>
      <w:r w:rsidRPr="00CB4440">
        <w:rPr>
          <w:rFonts w:ascii="Times New Roman" w:cs="Times New Roman" w:hAnsi="Times New Roman"/>
          <w:sz w:val="30"/>
          <w:szCs w:val="30"/>
        </w:rPr>
        <w:t>я</w:t>
      </w:r>
      <w:r w:rsidRPr="00CB4440">
        <w:rPr>
          <w:rFonts w:ascii="Times New Roman" w:cs="Times New Roman" w:hAnsi="Times New Roman"/>
          <w:sz w:val="30"/>
          <w:szCs w:val="30"/>
        </w:rPr>
        <w:t>ется возможность</w:t>
      </w:r>
      <w:proofErr w:type="gramEnd"/>
      <w:r w:rsidRPr="00CB4440">
        <w:rPr>
          <w:rFonts w:ascii="Times New Roman" w:cs="Times New Roman" w:hAnsi="Times New Roman"/>
          <w:sz w:val="30"/>
          <w:szCs w:val="30"/>
        </w:rPr>
        <w:t xml:space="preserve"> выбора направлений профильного обучения в соо</w:t>
      </w:r>
      <w:r w:rsidRPr="00CB4440">
        <w:rPr>
          <w:rFonts w:ascii="Times New Roman" w:cs="Times New Roman" w:hAnsi="Times New Roman"/>
          <w:sz w:val="30"/>
          <w:szCs w:val="30"/>
        </w:rPr>
        <w:t>т</w:t>
      </w:r>
      <w:r w:rsidRPr="00CB4440">
        <w:rPr>
          <w:rFonts w:ascii="Times New Roman" w:cs="Times New Roman" w:hAnsi="Times New Roman"/>
          <w:sz w:val="30"/>
          <w:szCs w:val="30"/>
        </w:rPr>
        <w:t xml:space="preserve">ветствии со своими склонностями и </w:t>
      </w:r>
      <w:proofErr w:type="gramStart"/>
      <w:r w:rsidRPr="00CB4440">
        <w:rPr>
          <w:rFonts w:ascii="Times New Roman" w:cs="Times New Roman" w:hAnsi="Times New Roman"/>
          <w:sz w:val="30"/>
          <w:szCs w:val="30"/>
        </w:rPr>
        <w:t>способностями</w:t>
      </w:r>
      <w:proofErr w:type="gramEnd"/>
      <w:r w:rsidRPr="00CB4440">
        <w:rPr>
          <w:rFonts w:ascii="Times New Roman" w:cs="Times New Roman" w:hAnsi="Times New Roman"/>
          <w:sz w:val="30"/>
          <w:szCs w:val="30"/>
        </w:rPr>
        <w:t xml:space="preserve"> как в профильных классах, так и по индивидуальному учебному плану.</w:t>
      </w:r>
    </w:p>
    <w:p w:rsidP="00CB4440" w:rsidR="007F53AE" w:rsidRDefault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7F53AE" w:rsidR="00660003" w:rsidRDefault="007F53AE" w:rsidRPr="00CB4440">
      <w:pPr>
        <w:pStyle w:val="ConsPlusNormal"/>
        <w:spacing w:line="233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 xml:space="preserve">Доля </w:t>
      </w:r>
      <w:r w:rsidR="00660003" w:rsidRPr="00CB4440">
        <w:rPr>
          <w:rFonts w:ascii="Times New Roman" w:cs="Times New Roman" w:hAnsi="Times New Roman"/>
          <w:sz w:val="30"/>
          <w:szCs w:val="30"/>
        </w:rPr>
        <w:t>обучающихся 10</w:t>
      </w:r>
      <w:r w:rsidR="009014B4">
        <w:rPr>
          <w:rFonts w:ascii="Times New Roman" w:cs="Times New Roman" w:hAnsi="Times New Roman"/>
          <w:sz w:val="30"/>
          <w:szCs w:val="30"/>
        </w:rPr>
        <w:t>–</w:t>
      </w:r>
      <w:r w:rsidR="00660003" w:rsidRPr="00CB4440">
        <w:rPr>
          <w:rFonts w:ascii="Times New Roman" w:cs="Times New Roman" w:hAnsi="Times New Roman"/>
          <w:sz w:val="30"/>
          <w:szCs w:val="30"/>
        </w:rPr>
        <w:t>11-х классов, изучающих не менее двух предметов на углубленном уровне, составляет 100%. Обучение орган</w:t>
      </w:r>
      <w:r w:rsidR="00660003" w:rsidRPr="00CB4440">
        <w:rPr>
          <w:rFonts w:ascii="Times New Roman" w:cs="Times New Roman" w:hAnsi="Times New Roman"/>
          <w:sz w:val="30"/>
          <w:szCs w:val="30"/>
        </w:rPr>
        <w:t>и</w:t>
      </w:r>
      <w:r w:rsidR="00660003" w:rsidRPr="00CB4440">
        <w:rPr>
          <w:rFonts w:ascii="Times New Roman" w:cs="Times New Roman" w:hAnsi="Times New Roman"/>
          <w:sz w:val="30"/>
          <w:szCs w:val="30"/>
        </w:rPr>
        <w:t>зуется как в классах с углубленным или профильным изучением о</w:t>
      </w:r>
      <w:r w:rsidR="00660003" w:rsidRPr="00CB4440">
        <w:rPr>
          <w:rFonts w:ascii="Times New Roman" w:cs="Times New Roman" w:hAnsi="Times New Roman"/>
          <w:sz w:val="30"/>
          <w:szCs w:val="30"/>
        </w:rPr>
        <w:t>т</w:t>
      </w:r>
      <w:r w:rsidR="00660003" w:rsidRPr="00CB4440">
        <w:rPr>
          <w:rFonts w:ascii="Times New Roman" w:cs="Times New Roman" w:hAnsi="Times New Roman"/>
          <w:sz w:val="30"/>
          <w:szCs w:val="30"/>
        </w:rPr>
        <w:t xml:space="preserve">дельных предметов, так и  по индивидуальным учебным планам. </w:t>
      </w:r>
    </w:p>
    <w:p w:rsidP="007F53AE" w:rsidR="00660003" w:rsidRDefault="00660003" w:rsidRPr="00CB4440">
      <w:pPr>
        <w:pStyle w:val="ConsPlusNormal"/>
        <w:spacing w:line="233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В 2023/24 учебном году в муниципальной сети функционировало 78 специализированных классов (18 общеобразовательных</w:t>
      </w:r>
      <w:r w:rsidRPr="007F53AE">
        <w:rPr>
          <w:rFonts w:ascii="Times New Roman" w:cs="Times New Roman" w:hAnsi="Times New Roman"/>
          <w:szCs w:val="30"/>
        </w:rPr>
        <w:t xml:space="preserve"> </w:t>
      </w:r>
      <w:r w:rsidRPr="00CB4440">
        <w:rPr>
          <w:rFonts w:ascii="Times New Roman" w:cs="Times New Roman" w:hAnsi="Times New Roman"/>
          <w:sz w:val="30"/>
          <w:szCs w:val="30"/>
        </w:rPr>
        <w:t>учреждений).</w:t>
      </w:r>
    </w:p>
    <w:p w:rsidP="007F53AE" w:rsidR="00660003" w:rsidRDefault="00660003" w:rsidRPr="00CB4440">
      <w:pPr>
        <w:pStyle w:val="ConsPlusNormal"/>
        <w:spacing w:line="233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В 2024/25 учебном году в муниципальной сети функционировало 83 специализированных класса (21 общеобразовательно</w:t>
      </w:r>
      <w:r w:rsidR="00B241C6">
        <w:rPr>
          <w:rFonts w:ascii="Times New Roman" w:cs="Times New Roman" w:hAnsi="Times New Roman"/>
          <w:sz w:val="30"/>
          <w:szCs w:val="30"/>
        </w:rPr>
        <w:t>е</w:t>
      </w:r>
      <w:r w:rsidRPr="00CB4440">
        <w:rPr>
          <w:rFonts w:ascii="Times New Roman" w:cs="Times New Roman" w:hAnsi="Times New Roman"/>
          <w:sz w:val="30"/>
          <w:szCs w:val="30"/>
        </w:rPr>
        <w:t xml:space="preserve"> учреждени</w:t>
      </w:r>
      <w:r w:rsidR="00B241C6">
        <w:rPr>
          <w:rFonts w:ascii="Times New Roman" w:cs="Times New Roman" w:hAnsi="Times New Roman"/>
          <w:sz w:val="30"/>
          <w:szCs w:val="30"/>
        </w:rPr>
        <w:t>е</w:t>
      </w:r>
      <w:r w:rsidRPr="00CB4440">
        <w:rPr>
          <w:rFonts w:ascii="Times New Roman" w:cs="Times New Roman" w:hAnsi="Times New Roman"/>
          <w:sz w:val="30"/>
          <w:szCs w:val="30"/>
        </w:rPr>
        <w:t>), включая 12 классов Российской академии наук (3 общеобразовательные организации).</w:t>
      </w:r>
    </w:p>
    <w:p w:rsidP="007F53AE" w:rsidR="00660003" w:rsidRDefault="00660003" w:rsidRPr="00CB4440">
      <w:pPr>
        <w:pStyle w:val="ConsPlusNormal"/>
        <w:spacing w:line="233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В 2025/26 учебном году функционирует 108 специализированных классов (27 общеобразовательных учреждений), включая  12 специал</w:t>
      </w:r>
      <w:r w:rsidRPr="00CB4440">
        <w:rPr>
          <w:rFonts w:ascii="Times New Roman" w:cs="Times New Roman" w:hAnsi="Times New Roman"/>
          <w:sz w:val="30"/>
          <w:szCs w:val="30"/>
        </w:rPr>
        <w:t>и</w:t>
      </w:r>
      <w:r w:rsidRPr="00CB4440">
        <w:rPr>
          <w:rFonts w:ascii="Times New Roman" w:cs="Times New Roman" w:hAnsi="Times New Roman"/>
          <w:sz w:val="30"/>
          <w:szCs w:val="30"/>
        </w:rPr>
        <w:t xml:space="preserve">зированных классов в опорных школах РАН (Лицей </w:t>
      </w:r>
      <w:r w:rsidR="00DD06A2" w:rsidRPr="00CB4440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7, Гимн</w:t>
      </w:r>
      <w:proofErr w:type="gramStart"/>
      <w:r w:rsidRPr="00CB4440">
        <w:rPr>
          <w:rFonts w:ascii="Times New Roman" w:cs="Times New Roman" w:hAnsi="Times New Roman"/>
          <w:sz w:val="30"/>
          <w:szCs w:val="30"/>
        </w:rPr>
        <w:t>а</w:t>
      </w:r>
      <w:r w:rsidR="009014B4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9014B4">
        <w:rPr>
          <w:rFonts w:ascii="Times New Roman" w:cs="Times New Roman" w:hAnsi="Times New Roman"/>
          <w:sz w:val="30"/>
          <w:szCs w:val="30"/>
        </w:rPr>
        <w:t xml:space="preserve">                    </w:t>
      </w:r>
      <w:proofErr w:type="spellStart"/>
      <w:r w:rsidRPr="00CB4440">
        <w:rPr>
          <w:rFonts w:ascii="Times New Roman" w:cs="Times New Roman" w:hAnsi="Times New Roman"/>
          <w:sz w:val="30"/>
          <w:szCs w:val="30"/>
        </w:rPr>
        <w:t>зия</w:t>
      </w:r>
      <w:proofErr w:type="spellEnd"/>
      <w:r w:rsidRPr="00CB4440">
        <w:rPr>
          <w:rFonts w:ascii="Times New Roman" w:cs="Times New Roman" w:hAnsi="Times New Roman"/>
          <w:sz w:val="30"/>
          <w:szCs w:val="30"/>
        </w:rPr>
        <w:t xml:space="preserve"> </w:t>
      </w:r>
      <w:r w:rsidR="00DD06A2" w:rsidRPr="00CB4440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13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proofErr w:type="spellStart"/>
      <w:r w:rsidRPr="00CB4440">
        <w:rPr>
          <w:rFonts w:ascii="Times New Roman" w:cs="Times New Roman" w:hAnsi="Times New Roman"/>
          <w:sz w:val="30"/>
          <w:szCs w:val="30"/>
        </w:rPr>
        <w:t>Академ</w:t>
      </w:r>
      <w:proofErr w:type="spellEnd"/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 xml:space="preserve">, СШ </w:t>
      </w:r>
      <w:r w:rsidR="00DD06A2" w:rsidRPr="00CB4440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10). </w:t>
      </w:r>
    </w:p>
    <w:p w:rsidP="007F53AE" w:rsidR="00660003" w:rsidRDefault="00660003" w:rsidRPr="00CB4440">
      <w:pPr>
        <w:pStyle w:val="ConsPlusNormal"/>
        <w:spacing w:line="233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Кроме того, в общеобразовательных организациях функционир</w:t>
      </w:r>
      <w:r w:rsidRPr="00CB4440">
        <w:rPr>
          <w:rFonts w:ascii="Times New Roman" w:cs="Times New Roman" w:hAnsi="Times New Roman"/>
          <w:sz w:val="30"/>
          <w:szCs w:val="30"/>
        </w:rPr>
        <w:t>у</w:t>
      </w:r>
      <w:r w:rsidRPr="00CB4440">
        <w:rPr>
          <w:rFonts w:ascii="Times New Roman" w:cs="Times New Roman" w:hAnsi="Times New Roman"/>
          <w:sz w:val="30"/>
          <w:szCs w:val="30"/>
        </w:rPr>
        <w:t xml:space="preserve">ют корпоративные классы: РОСНЕФТЬ (Лицей № 7, организация-партнер ООО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>РН-</w:t>
      </w:r>
      <w:proofErr w:type="spellStart"/>
      <w:r w:rsidRPr="00CB4440">
        <w:rPr>
          <w:rFonts w:ascii="Times New Roman" w:cs="Times New Roman" w:hAnsi="Times New Roman"/>
          <w:sz w:val="30"/>
          <w:szCs w:val="30"/>
        </w:rPr>
        <w:t>Ванкор</w:t>
      </w:r>
      <w:proofErr w:type="spellEnd"/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 xml:space="preserve">), РЖД (Лицей № 10, организация партнер ОАО РЖД), МЧС-РЕСУРС (СШ № 148, организация-партнер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>Сиби</w:t>
      </w:r>
      <w:r w:rsidRPr="00CB4440">
        <w:rPr>
          <w:rFonts w:ascii="Times New Roman" w:cs="Times New Roman" w:hAnsi="Times New Roman"/>
          <w:sz w:val="30"/>
          <w:szCs w:val="30"/>
        </w:rPr>
        <w:t>р</w:t>
      </w:r>
      <w:r w:rsidRPr="00CB4440">
        <w:rPr>
          <w:rFonts w:ascii="Times New Roman" w:cs="Times New Roman" w:hAnsi="Times New Roman"/>
          <w:sz w:val="30"/>
          <w:szCs w:val="30"/>
        </w:rPr>
        <w:t>ская спасательная академия</w:t>
      </w:r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 xml:space="preserve"> ГПС МЧС России); 35 психолого-педагогических классов (групп) (Лицей № 6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>Перспектива</w:t>
      </w:r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="009014B4">
        <w:rPr>
          <w:rFonts w:ascii="Times New Roman" w:cs="Times New Roman" w:hAnsi="Times New Roman"/>
          <w:sz w:val="30"/>
          <w:szCs w:val="30"/>
        </w:rPr>
        <w:t>,</w:t>
      </w:r>
      <w:r w:rsidRPr="00CB4440">
        <w:rPr>
          <w:rFonts w:ascii="Times New Roman" w:cs="Times New Roman" w:hAnsi="Times New Roman"/>
          <w:sz w:val="30"/>
          <w:szCs w:val="30"/>
        </w:rPr>
        <w:t xml:space="preserve"> Л</w:t>
      </w:r>
      <w:proofErr w:type="gramStart"/>
      <w:r w:rsidRPr="00CB4440">
        <w:rPr>
          <w:rFonts w:ascii="Times New Roman" w:cs="Times New Roman" w:hAnsi="Times New Roman"/>
          <w:sz w:val="30"/>
          <w:szCs w:val="30"/>
        </w:rPr>
        <w:t>и</w:t>
      </w:r>
      <w:r w:rsidR="007F53AE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7F53AE">
        <w:rPr>
          <w:rFonts w:ascii="Times New Roman" w:cs="Times New Roman" w:hAnsi="Times New Roman"/>
          <w:sz w:val="30"/>
          <w:szCs w:val="30"/>
        </w:rPr>
        <w:t xml:space="preserve">                  </w:t>
      </w:r>
      <w:proofErr w:type="spellStart"/>
      <w:r w:rsidRPr="00CB4440">
        <w:rPr>
          <w:rFonts w:ascii="Times New Roman" w:cs="Times New Roman" w:hAnsi="Times New Roman"/>
          <w:sz w:val="30"/>
          <w:szCs w:val="30"/>
        </w:rPr>
        <w:t>цей</w:t>
      </w:r>
      <w:proofErr w:type="spellEnd"/>
      <w:r w:rsidRPr="00CB4440">
        <w:rPr>
          <w:rFonts w:ascii="Times New Roman" w:cs="Times New Roman" w:hAnsi="Times New Roman"/>
          <w:sz w:val="30"/>
          <w:szCs w:val="30"/>
        </w:rPr>
        <w:t>, №</w:t>
      </w:r>
      <w:r w:rsidR="007F53AE">
        <w:rPr>
          <w:rFonts w:ascii="Times New Roman" w:cs="Times New Roman" w:hAnsi="Times New Roman"/>
          <w:sz w:val="30"/>
          <w:szCs w:val="30"/>
        </w:rPr>
        <w:t xml:space="preserve"> </w:t>
      </w:r>
      <w:r w:rsidRPr="00CB4440">
        <w:rPr>
          <w:rFonts w:ascii="Times New Roman" w:cs="Times New Roman" w:hAnsi="Times New Roman"/>
          <w:sz w:val="30"/>
          <w:szCs w:val="30"/>
        </w:rPr>
        <w:t>10, Лицей № 11, Гимназия № 11, СШ №</w:t>
      </w:r>
      <w:r w:rsidR="009014B4">
        <w:rPr>
          <w:rFonts w:ascii="Times New Roman" w:cs="Times New Roman" w:hAnsi="Times New Roman"/>
          <w:sz w:val="30"/>
          <w:szCs w:val="30"/>
        </w:rPr>
        <w:t xml:space="preserve"> 23, 24, 46, 55, </w:t>
      </w:r>
      <w:r w:rsidRPr="00CB4440">
        <w:rPr>
          <w:rFonts w:ascii="Times New Roman" w:cs="Times New Roman" w:hAnsi="Times New Roman"/>
          <w:sz w:val="30"/>
          <w:szCs w:val="30"/>
        </w:rPr>
        <w:t>63, 65, 66, 69, 78, 93</w:t>
      </w:r>
      <w:r w:rsidR="00DD06A2" w:rsidRPr="00CB4440">
        <w:rPr>
          <w:rFonts w:ascii="Times New Roman" w:cs="Times New Roman" w:hAnsi="Times New Roman"/>
          <w:sz w:val="30"/>
          <w:szCs w:val="30"/>
        </w:rPr>
        <w:t xml:space="preserve">, </w:t>
      </w:r>
      <w:r w:rsidRPr="00CB4440">
        <w:rPr>
          <w:rFonts w:ascii="Times New Roman" w:cs="Times New Roman" w:hAnsi="Times New Roman"/>
          <w:sz w:val="30"/>
          <w:szCs w:val="30"/>
        </w:rPr>
        <w:t>115, 144</w:t>
      </w:r>
      <w:r w:rsidR="00DD06A2" w:rsidRPr="00CB4440">
        <w:rPr>
          <w:rFonts w:ascii="Times New Roman" w:cs="Times New Roman" w:hAnsi="Times New Roman"/>
          <w:sz w:val="30"/>
          <w:szCs w:val="30"/>
        </w:rPr>
        <w:t>,</w:t>
      </w:r>
      <w:r w:rsidRPr="00CB4440">
        <w:rPr>
          <w:rFonts w:ascii="Times New Roman" w:cs="Times New Roman" w:hAnsi="Times New Roman"/>
          <w:sz w:val="30"/>
          <w:szCs w:val="30"/>
        </w:rPr>
        <w:t xml:space="preserve"> </w:t>
      </w:r>
      <w:r w:rsidR="00DD06A2" w:rsidRPr="00CB4440">
        <w:rPr>
          <w:rFonts w:ascii="Times New Roman" w:cs="Times New Roman" w:hAnsi="Times New Roman"/>
          <w:sz w:val="30"/>
          <w:szCs w:val="30"/>
        </w:rPr>
        <w:t>156</w:t>
      </w:r>
      <w:r w:rsidRPr="00CB4440">
        <w:rPr>
          <w:rFonts w:ascii="Times New Roman" w:cs="Times New Roman" w:hAnsi="Times New Roman"/>
          <w:sz w:val="30"/>
          <w:szCs w:val="30"/>
        </w:rPr>
        <w:t>,</w:t>
      </w:r>
      <w:r w:rsidR="00DD06A2" w:rsidRPr="00CB4440">
        <w:rPr>
          <w:rFonts w:ascii="Times New Roman" w:cs="Times New Roman" w:hAnsi="Times New Roman"/>
          <w:sz w:val="30"/>
          <w:szCs w:val="30"/>
        </w:rPr>
        <w:t xml:space="preserve"> </w:t>
      </w:r>
      <w:r w:rsidRPr="00CB4440">
        <w:rPr>
          <w:rFonts w:ascii="Times New Roman" w:cs="Times New Roman" w:hAnsi="Times New Roman"/>
          <w:sz w:val="30"/>
          <w:szCs w:val="30"/>
        </w:rPr>
        <w:t>организация-партнер КГПУ им. В.П. Астафь</w:t>
      </w:r>
      <w:r w:rsidRPr="00CB4440">
        <w:rPr>
          <w:rFonts w:ascii="Times New Roman" w:cs="Times New Roman" w:hAnsi="Times New Roman"/>
          <w:sz w:val="30"/>
          <w:szCs w:val="30"/>
        </w:rPr>
        <w:t>е</w:t>
      </w:r>
      <w:r w:rsidRPr="00CB4440">
        <w:rPr>
          <w:rFonts w:ascii="Times New Roman" w:cs="Times New Roman" w:hAnsi="Times New Roman"/>
          <w:sz w:val="30"/>
          <w:szCs w:val="30"/>
        </w:rPr>
        <w:t xml:space="preserve">ва); 6 профильных классов, открытых при поддержке прокуратуры Красноярского края (Гимназия </w:t>
      </w:r>
      <w:r w:rsidR="00DD06A2" w:rsidRPr="00CB4440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13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proofErr w:type="spellStart"/>
      <w:r w:rsidRPr="00CB4440">
        <w:rPr>
          <w:rFonts w:ascii="Times New Roman" w:cs="Times New Roman" w:hAnsi="Times New Roman"/>
          <w:sz w:val="30"/>
          <w:szCs w:val="30"/>
        </w:rPr>
        <w:t>Академ</w:t>
      </w:r>
      <w:proofErr w:type="spellEnd"/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 xml:space="preserve">, Гимназия </w:t>
      </w:r>
      <w:r w:rsidR="00DD06A2" w:rsidRPr="00CB4440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16, </w:t>
      </w:r>
      <w:r w:rsidR="009014B4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CB4440">
        <w:rPr>
          <w:rFonts w:ascii="Times New Roman" w:cs="Times New Roman" w:hAnsi="Times New Roman"/>
          <w:sz w:val="30"/>
          <w:szCs w:val="30"/>
        </w:rPr>
        <w:t xml:space="preserve">СШ </w:t>
      </w:r>
      <w:r w:rsidR="00DD06A2" w:rsidRPr="00CB4440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156); </w:t>
      </w:r>
      <w:proofErr w:type="gramStart"/>
      <w:r w:rsidRPr="00CB4440">
        <w:rPr>
          <w:rFonts w:ascii="Times New Roman" w:cs="Times New Roman" w:hAnsi="Times New Roman"/>
          <w:sz w:val="30"/>
          <w:szCs w:val="30"/>
        </w:rPr>
        <w:t>3 м</w:t>
      </w:r>
      <w:r w:rsidR="007F53AE">
        <w:rPr>
          <w:rFonts w:ascii="Times New Roman" w:cs="Times New Roman" w:hAnsi="Times New Roman"/>
          <w:sz w:val="30"/>
          <w:szCs w:val="30"/>
        </w:rPr>
        <w:t xml:space="preserve">едицинских класса (группы) (СШ </w:t>
      </w:r>
      <w:r w:rsidR="00DD06A2" w:rsidRPr="00CB4440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151, 154), 31 пр</w:t>
      </w:r>
      <w:r w:rsidRPr="00CB4440">
        <w:rPr>
          <w:rFonts w:ascii="Times New Roman" w:cs="Times New Roman" w:hAnsi="Times New Roman"/>
          <w:sz w:val="30"/>
          <w:szCs w:val="30"/>
        </w:rPr>
        <w:t>а</w:t>
      </w:r>
      <w:r w:rsidRPr="00CB4440">
        <w:rPr>
          <w:rFonts w:ascii="Times New Roman" w:cs="Times New Roman" w:hAnsi="Times New Roman"/>
          <w:sz w:val="30"/>
          <w:szCs w:val="30"/>
        </w:rPr>
        <w:t>вовой класс (Гимназия № 7, Лицей №</w:t>
      </w:r>
      <w:r w:rsidR="007F53AE">
        <w:rPr>
          <w:rFonts w:ascii="Times New Roman" w:cs="Times New Roman" w:hAnsi="Times New Roman"/>
          <w:sz w:val="30"/>
          <w:szCs w:val="30"/>
        </w:rPr>
        <w:t xml:space="preserve"> 8, СШ </w:t>
      </w:r>
      <w:r w:rsidR="00DD06A2" w:rsidRPr="00CB4440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5, 19, 23, 45,  55, 65, 66, </w:t>
      </w:r>
      <w:r w:rsidR="00DD06A2" w:rsidRPr="00CB4440">
        <w:rPr>
          <w:rFonts w:ascii="Times New Roman" w:cs="Times New Roman" w:hAnsi="Times New Roman"/>
          <w:sz w:val="30"/>
          <w:szCs w:val="30"/>
        </w:rPr>
        <w:t xml:space="preserve">72, </w:t>
      </w:r>
      <w:r w:rsidRPr="00CB4440">
        <w:rPr>
          <w:rFonts w:ascii="Times New Roman" w:cs="Times New Roman" w:hAnsi="Times New Roman"/>
          <w:sz w:val="30"/>
          <w:szCs w:val="30"/>
        </w:rPr>
        <w:t xml:space="preserve">89, 8, 115, 134, </w:t>
      </w:r>
      <w:r w:rsidR="00DD06A2" w:rsidRPr="00CB4440">
        <w:rPr>
          <w:rFonts w:ascii="Times New Roman" w:cs="Times New Roman" w:hAnsi="Times New Roman"/>
          <w:sz w:val="30"/>
          <w:szCs w:val="30"/>
        </w:rPr>
        <w:t>158)</w:t>
      </w:r>
      <w:r w:rsidRPr="00CB4440">
        <w:rPr>
          <w:rFonts w:ascii="Times New Roman" w:cs="Times New Roman" w:hAnsi="Times New Roman"/>
          <w:sz w:val="30"/>
          <w:szCs w:val="30"/>
        </w:rPr>
        <w:t xml:space="preserve">, организация-партнер МУ МВД России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>Кра</w:t>
      </w:r>
      <w:r w:rsidRPr="00CB4440">
        <w:rPr>
          <w:rFonts w:ascii="Times New Roman" w:cs="Times New Roman" w:hAnsi="Times New Roman"/>
          <w:sz w:val="30"/>
          <w:szCs w:val="30"/>
        </w:rPr>
        <w:t>с</w:t>
      </w:r>
      <w:r w:rsidRPr="00CB4440">
        <w:rPr>
          <w:rFonts w:ascii="Times New Roman" w:cs="Times New Roman" w:hAnsi="Times New Roman"/>
          <w:sz w:val="30"/>
          <w:szCs w:val="30"/>
        </w:rPr>
        <w:t>ноярское</w:t>
      </w:r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 xml:space="preserve"> или  учреждения ГУФСИН России по Красноярскому краю (ИК </w:t>
      </w:r>
      <w:r w:rsidR="00DD06A2" w:rsidRPr="00CB4440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5, 6, 22), Федеральной службы войск национальной гвардии Ро</w:t>
      </w:r>
      <w:r w:rsidRPr="00CB4440">
        <w:rPr>
          <w:rFonts w:ascii="Times New Roman" w:cs="Times New Roman" w:hAnsi="Times New Roman"/>
          <w:sz w:val="30"/>
          <w:szCs w:val="30"/>
        </w:rPr>
        <w:t>с</w:t>
      </w:r>
      <w:r w:rsidRPr="00CB4440">
        <w:rPr>
          <w:rFonts w:ascii="Times New Roman" w:cs="Times New Roman" w:hAnsi="Times New Roman"/>
          <w:sz w:val="30"/>
          <w:szCs w:val="30"/>
        </w:rPr>
        <w:t xml:space="preserve">сийской Федерации (воинская часть </w:t>
      </w:r>
      <w:r w:rsidR="00DD06A2" w:rsidRPr="00CB4440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3476).</w:t>
      </w:r>
      <w:proofErr w:type="gramEnd"/>
    </w:p>
    <w:p w:rsidP="007F53AE" w:rsidR="00660003" w:rsidRDefault="00660003" w:rsidRPr="00CB4440">
      <w:pPr>
        <w:pStyle w:val="ConsPlusNormal"/>
        <w:spacing w:line="233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Подготовка учащихся в специализированных классах и корпор</w:t>
      </w:r>
      <w:r w:rsidRPr="00CB4440">
        <w:rPr>
          <w:rFonts w:ascii="Times New Roman" w:cs="Times New Roman" w:hAnsi="Times New Roman"/>
          <w:sz w:val="30"/>
          <w:szCs w:val="30"/>
        </w:rPr>
        <w:t>а</w:t>
      </w:r>
      <w:r w:rsidRPr="00CB4440">
        <w:rPr>
          <w:rFonts w:ascii="Times New Roman" w:cs="Times New Roman" w:hAnsi="Times New Roman"/>
          <w:sz w:val="30"/>
          <w:szCs w:val="30"/>
        </w:rPr>
        <w:t>тивных классах осуществляется при участии Сибирского федерального университета, Сибирского государственного университета науки и те</w:t>
      </w:r>
      <w:r w:rsidRPr="00CB4440">
        <w:rPr>
          <w:rFonts w:ascii="Times New Roman" w:cs="Times New Roman" w:hAnsi="Times New Roman"/>
          <w:sz w:val="30"/>
          <w:szCs w:val="30"/>
        </w:rPr>
        <w:t>х</w:t>
      </w:r>
      <w:r w:rsidRPr="00CB4440">
        <w:rPr>
          <w:rFonts w:ascii="Times New Roman" w:cs="Times New Roman" w:hAnsi="Times New Roman"/>
          <w:sz w:val="30"/>
          <w:szCs w:val="30"/>
        </w:rPr>
        <w:t xml:space="preserve">нологий имени академика М.Ф. </w:t>
      </w:r>
      <w:proofErr w:type="spellStart"/>
      <w:r w:rsidRPr="00CB4440">
        <w:rPr>
          <w:rFonts w:ascii="Times New Roman" w:cs="Times New Roman" w:hAnsi="Times New Roman"/>
          <w:sz w:val="30"/>
          <w:szCs w:val="30"/>
        </w:rPr>
        <w:t>Решетнева</w:t>
      </w:r>
      <w:proofErr w:type="spellEnd"/>
      <w:r w:rsidRPr="00CB4440">
        <w:rPr>
          <w:rFonts w:ascii="Times New Roman" w:cs="Times New Roman" w:hAnsi="Times New Roman"/>
          <w:sz w:val="30"/>
          <w:szCs w:val="30"/>
        </w:rPr>
        <w:t>, Красноярского госуда</w:t>
      </w:r>
      <w:r w:rsidRPr="00CB4440">
        <w:rPr>
          <w:rFonts w:ascii="Times New Roman" w:cs="Times New Roman" w:hAnsi="Times New Roman"/>
          <w:sz w:val="30"/>
          <w:szCs w:val="30"/>
        </w:rPr>
        <w:t>р</w:t>
      </w:r>
      <w:r w:rsidRPr="00CB4440">
        <w:rPr>
          <w:rFonts w:ascii="Times New Roman" w:cs="Times New Roman" w:hAnsi="Times New Roman"/>
          <w:sz w:val="30"/>
          <w:szCs w:val="30"/>
        </w:rPr>
        <w:t xml:space="preserve">ственного педагогического университета имени В.П. Астафьева, </w:t>
      </w:r>
      <w:r w:rsidR="009014B4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CB4440">
        <w:rPr>
          <w:rFonts w:ascii="Times New Roman" w:cs="Times New Roman" w:hAnsi="Times New Roman"/>
          <w:sz w:val="30"/>
          <w:szCs w:val="30"/>
        </w:rPr>
        <w:t xml:space="preserve">Красноярского государственного медицинского университета имени профессора В.Ф. </w:t>
      </w:r>
      <w:proofErr w:type="spellStart"/>
      <w:r w:rsidRPr="00CB4440">
        <w:rPr>
          <w:rFonts w:ascii="Times New Roman" w:cs="Times New Roman" w:hAnsi="Times New Roman"/>
          <w:sz w:val="30"/>
          <w:szCs w:val="30"/>
        </w:rPr>
        <w:t>Войно-Ясенецкого</w:t>
      </w:r>
      <w:proofErr w:type="spellEnd"/>
      <w:r w:rsidRPr="00CB4440">
        <w:rPr>
          <w:rFonts w:ascii="Times New Roman" w:cs="Times New Roman" w:hAnsi="Times New Roman"/>
          <w:sz w:val="30"/>
          <w:szCs w:val="30"/>
        </w:rPr>
        <w:t xml:space="preserve">. Обязательными условиями </w:t>
      </w:r>
      <w:r w:rsidR="009014B4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CB4440">
        <w:rPr>
          <w:rFonts w:ascii="Times New Roman" w:cs="Times New Roman" w:hAnsi="Times New Roman"/>
          <w:sz w:val="30"/>
          <w:szCs w:val="30"/>
        </w:rPr>
        <w:t>при организации деятельности специализированных и корпоративных классов являются: участие в образовательном процессе профессорско-преподавательского состава вуза, использование материально-технической базы вуза для проведения учебно-лабораторных практик</w:t>
      </w:r>
      <w:r w:rsidRPr="00CB4440">
        <w:rPr>
          <w:rFonts w:ascii="Times New Roman" w:cs="Times New Roman" w:hAnsi="Times New Roman"/>
          <w:sz w:val="30"/>
          <w:szCs w:val="30"/>
        </w:rPr>
        <w:t>у</w:t>
      </w:r>
      <w:r w:rsidRPr="00CB4440">
        <w:rPr>
          <w:rFonts w:ascii="Times New Roman" w:cs="Times New Roman" w:hAnsi="Times New Roman"/>
          <w:sz w:val="30"/>
          <w:szCs w:val="30"/>
        </w:rPr>
        <w:t>мов, а также возможность прохождения учащимися производственной практики.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lastRenderedPageBreak/>
        <w:t xml:space="preserve">На базе СШ </w:t>
      </w:r>
      <w:r w:rsidR="003A144E" w:rsidRPr="00CB4440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157 1 сентября 2024 года открылся Детский техн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 xml:space="preserve">парк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proofErr w:type="spellStart"/>
      <w:r w:rsidRPr="00CB4440">
        <w:rPr>
          <w:rFonts w:ascii="Times New Roman" w:cs="Times New Roman" w:hAnsi="Times New Roman"/>
          <w:sz w:val="30"/>
          <w:szCs w:val="30"/>
        </w:rPr>
        <w:t>Кванториум</w:t>
      </w:r>
      <w:proofErr w:type="spellEnd"/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 xml:space="preserve">. Детский технопарк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proofErr w:type="spellStart"/>
      <w:r w:rsidRPr="00CB4440">
        <w:rPr>
          <w:rFonts w:ascii="Times New Roman" w:cs="Times New Roman" w:hAnsi="Times New Roman"/>
          <w:sz w:val="30"/>
          <w:szCs w:val="30"/>
        </w:rPr>
        <w:t>Кванториум</w:t>
      </w:r>
      <w:proofErr w:type="spellEnd"/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 xml:space="preserve"> создан в рамках федерального проекта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>Современная школа</w:t>
      </w:r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 xml:space="preserve"> национального проекта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>Образование</w:t>
      </w:r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>. Он призван обеспечить расширение содержания общего образования с целью развития у обучающихся современных компете</w:t>
      </w:r>
      <w:r w:rsidRPr="00CB4440">
        <w:rPr>
          <w:rFonts w:ascii="Times New Roman" w:cs="Times New Roman" w:hAnsi="Times New Roman"/>
          <w:sz w:val="30"/>
          <w:szCs w:val="30"/>
        </w:rPr>
        <w:t>н</w:t>
      </w:r>
      <w:r w:rsidRPr="00CB4440">
        <w:rPr>
          <w:rFonts w:ascii="Times New Roman" w:cs="Times New Roman" w:hAnsi="Times New Roman"/>
          <w:sz w:val="30"/>
          <w:szCs w:val="30"/>
        </w:rPr>
        <w:t xml:space="preserve">ций и навыков, в том числе </w:t>
      </w:r>
      <w:proofErr w:type="gramStart"/>
      <w:r w:rsidRPr="00CB4440">
        <w:rPr>
          <w:rFonts w:ascii="Times New Roman" w:cs="Times New Roman" w:hAnsi="Times New Roman"/>
          <w:sz w:val="30"/>
          <w:szCs w:val="30"/>
        </w:rPr>
        <w:t>естественно-научной</w:t>
      </w:r>
      <w:proofErr w:type="gramEnd"/>
      <w:r w:rsidRPr="00CB4440">
        <w:rPr>
          <w:rFonts w:ascii="Times New Roman" w:cs="Times New Roman" w:hAnsi="Times New Roman"/>
          <w:sz w:val="30"/>
          <w:szCs w:val="30"/>
        </w:rPr>
        <w:t>, математической, и</w:t>
      </w:r>
      <w:r w:rsidRPr="00CB4440">
        <w:rPr>
          <w:rFonts w:ascii="Times New Roman" w:cs="Times New Roman" w:hAnsi="Times New Roman"/>
          <w:sz w:val="30"/>
          <w:szCs w:val="30"/>
        </w:rPr>
        <w:t>н</w:t>
      </w:r>
      <w:r w:rsidRPr="00CB4440">
        <w:rPr>
          <w:rFonts w:ascii="Times New Roman" w:cs="Times New Roman" w:hAnsi="Times New Roman"/>
          <w:sz w:val="30"/>
          <w:szCs w:val="30"/>
        </w:rPr>
        <w:t>формационной грамотности, формирования критического и креативного мышления.</w:t>
      </w:r>
    </w:p>
    <w:p w:rsidP="00CB4440" w:rsidR="00660003" w:rsidRDefault="00660003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CB4440">
        <w:rPr>
          <w:rFonts w:ascii="Times New Roman" w:cs="Times New Roman" w:hAnsi="Times New Roman"/>
          <w:sz w:val="30"/>
          <w:szCs w:val="30"/>
        </w:rPr>
        <w:t>Профориентация обучающихся продолжает оставаться одним из важных направлений в деятельности общеобразовательных организ</w:t>
      </w:r>
      <w:r w:rsidRPr="00CB4440">
        <w:rPr>
          <w:rFonts w:ascii="Times New Roman" w:cs="Times New Roman" w:hAnsi="Times New Roman"/>
          <w:sz w:val="30"/>
          <w:szCs w:val="30"/>
        </w:rPr>
        <w:t>а</w:t>
      </w:r>
      <w:r w:rsidR="009014B4">
        <w:rPr>
          <w:rFonts w:ascii="Times New Roman" w:cs="Times New Roman" w:hAnsi="Times New Roman"/>
          <w:sz w:val="30"/>
          <w:szCs w:val="30"/>
        </w:rPr>
        <w:t xml:space="preserve">ций, </w:t>
      </w:r>
      <w:r w:rsidRPr="00CB4440">
        <w:rPr>
          <w:rFonts w:ascii="Times New Roman" w:cs="Times New Roman" w:hAnsi="Times New Roman"/>
          <w:sz w:val="30"/>
          <w:szCs w:val="30"/>
        </w:rPr>
        <w:t>предусматривающее сопровождение осознанного отношения об</w:t>
      </w:r>
      <w:r w:rsidRPr="00CB4440">
        <w:rPr>
          <w:rFonts w:ascii="Times New Roman" w:cs="Times New Roman" w:hAnsi="Times New Roman"/>
          <w:sz w:val="30"/>
          <w:szCs w:val="30"/>
        </w:rPr>
        <w:t>у</w:t>
      </w:r>
      <w:r w:rsidRPr="00CB4440">
        <w:rPr>
          <w:rFonts w:ascii="Times New Roman" w:cs="Times New Roman" w:hAnsi="Times New Roman"/>
          <w:sz w:val="30"/>
          <w:szCs w:val="30"/>
        </w:rPr>
        <w:t>чающихся к профессионально-трудовой сфере, основанного на создании условий для формирования у них набора компетенций, необходимых для успешного самоопределения и общей внутренней готовности к ра</w:t>
      </w:r>
      <w:r w:rsidRPr="00CB4440">
        <w:rPr>
          <w:rFonts w:ascii="Times New Roman" w:cs="Times New Roman" w:hAnsi="Times New Roman"/>
          <w:sz w:val="30"/>
          <w:szCs w:val="30"/>
        </w:rPr>
        <w:t>з</w:t>
      </w:r>
      <w:r w:rsidRPr="00CB4440">
        <w:rPr>
          <w:rFonts w:ascii="Times New Roman" w:cs="Times New Roman" w:hAnsi="Times New Roman"/>
          <w:sz w:val="30"/>
          <w:szCs w:val="30"/>
        </w:rPr>
        <w:t>решению проблем профессиональной жизни с использованием системы профессиональных проб, сетевых программ с колледжами и вузами, с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>трудничества с семьей, с участием работодателей</w:t>
      </w:r>
      <w:proofErr w:type="gramEnd"/>
      <w:r w:rsidRPr="00CB4440">
        <w:rPr>
          <w:rFonts w:ascii="Times New Roman" w:cs="Times New Roman" w:hAnsi="Times New Roman"/>
          <w:sz w:val="30"/>
          <w:szCs w:val="30"/>
        </w:rPr>
        <w:t xml:space="preserve"> и заинтересованной общественности в целях обеспечения социально-экономического разв</w:t>
      </w:r>
      <w:r w:rsidRPr="00CB4440">
        <w:rPr>
          <w:rFonts w:ascii="Times New Roman" w:cs="Times New Roman" w:hAnsi="Times New Roman"/>
          <w:sz w:val="30"/>
          <w:szCs w:val="30"/>
        </w:rPr>
        <w:t>и</w:t>
      </w:r>
      <w:r w:rsidRPr="00CB4440">
        <w:rPr>
          <w:rFonts w:ascii="Times New Roman" w:cs="Times New Roman" w:hAnsi="Times New Roman"/>
          <w:sz w:val="30"/>
          <w:szCs w:val="30"/>
        </w:rPr>
        <w:t>тия и суверенитета России.</w:t>
      </w:r>
    </w:p>
    <w:p w:rsidP="009014B4" w:rsidR="00660003" w:rsidRDefault="00660003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112 общеобразовательных организаций реализуют Единую модель профессиона</w:t>
      </w:r>
      <w:r w:rsidR="009014B4">
        <w:rPr>
          <w:rFonts w:ascii="Times New Roman" w:cs="Times New Roman" w:hAnsi="Times New Roman"/>
          <w:sz w:val="30"/>
          <w:szCs w:val="30"/>
        </w:rPr>
        <w:t>льной ориентации  обучающихся 6–</w:t>
      </w:r>
      <w:r w:rsidRPr="00CB4440">
        <w:rPr>
          <w:rFonts w:ascii="Times New Roman" w:cs="Times New Roman" w:hAnsi="Times New Roman"/>
          <w:sz w:val="30"/>
          <w:szCs w:val="30"/>
        </w:rPr>
        <w:t>11</w:t>
      </w:r>
      <w:r w:rsidR="00B241C6">
        <w:rPr>
          <w:rFonts w:ascii="Times New Roman" w:cs="Times New Roman" w:hAnsi="Times New Roman"/>
          <w:sz w:val="30"/>
          <w:szCs w:val="30"/>
        </w:rPr>
        <w:t>-х</w:t>
      </w:r>
      <w:r w:rsidRPr="00CB4440">
        <w:rPr>
          <w:rFonts w:ascii="Times New Roman" w:cs="Times New Roman" w:hAnsi="Times New Roman"/>
          <w:sz w:val="30"/>
          <w:szCs w:val="30"/>
        </w:rPr>
        <w:t xml:space="preserve"> классов, </w:t>
      </w:r>
      <w:r w:rsidR="007F53AE">
        <w:rPr>
          <w:rFonts w:ascii="Times New Roman" w:cs="Times New Roman" w:hAnsi="Times New Roman"/>
          <w:sz w:val="30"/>
          <w:szCs w:val="30"/>
        </w:rPr>
        <w:t>испол</w:t>
      </w:r>
      <w:r w:rsidR="007F53AE">
        <w:rPr>
          <w:rFonts w:ascii="Times New Roman" w:cs="Times New Roman" w:hAnsi="Times New Roman"/>
          <w:sz w:val="30"/>
          <w:szCs w:val="30"/>
        </w:rPr>
        <w:t>ь</w:t>
      </w:r>
      <w:r w:rsidR="007F53AE">
        <w:rPr>
          <w:rFonts w:ascii="Times New Roman" w:cs="Times New Roman" w:hAnsi="Times New Roman"/>
          <w:sz w:val="30"/>
          <w:szCs w:val="30"/>
        </w:rPr>
        <w:t>зуют в своей деятельности</w:t>
      </w:r>
      <w:r w:rsidRPr="00CB4440">
        <w:rPr>
          <w:rFonts w:ascii="Times New Roman" w:cs="Times New Roman" w:hAnsi="Times New Roman"/>
          <w:sz w:val="30"/>
          <w:szCs w:val="30"/>
        </w:rPr>
        <w:t xml:space="preserve"> многофункциональный портал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>Билет в б</w:t>
      </w:r>
      <w:r w:rsidRPr="00CB4440">
        <w:rPr>
          <w:rFonts w:ascii="Times New Roman" w:cs="Times New Roman" w:hAnsi="Times New Roman"/>
          <w:sz w:val="30"/>
          <w:szCs w:val="30"/>
        </w:rPr>
        <w:t>у</w:t>
      </w:r>
      <w:r w:rsidRPr="00CB4440">
        <w:rPr>
          <w:rFonts w:ascii="Times New Roman" w:cs="Times New Roman" w:hAnsi="Times New Roman"/>
          <w:sz w:val="30"/>
          <w:szCs w:val="30"/>
        </w:rPr>
        <w:t>дущее</w:t>
      </w:r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="007F53AE">
        <w:rPr>
          <w:rFonts w:ascii="Times New Roman" w:cs="Times New Roman" w:hAnsi="Times New Roman"/>
          <w:sz w:val="30"/>
          <w:szCs w:val="30"/>
        </w:rPr>
        <w:t xml:space="preserve">.  Единая </w:t>
      </w:r>
      <w:r w:rsidRPr="00CB4440">
        <w:rPr>
          <w:rFonts w:ascii="Times New Roman" w:cs="Times New Roman" w:hAnsi="Times New Roman"/>
          <w:sz w:val="30"/>
          <w:szCs w:val="30"/>
        </w:rPr>
        <w:t xml:space="preserve">модель профессиональной ориентации реализуется </w:t>
      </w:r>
      <w:r w:rsidR="00B241C6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CB4440">
        <w:rPr>
          <w:rFonts w:ascii="Times New Roman" w:cs="Times New Roman" w:hAnsi="Times New Roman"/>
          <w:sz w:val="30"/>
          <w:szCs w:val="30"/>
        </w:rPr>
        <w:t>в общеобразовательных организациях Красноярска на основном, пр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>двинутом уровне.</w:t>
      </w:r>
    </w:p>
    <w:p w:rsidP="00CB4440" w:rsidR="00660003" w:rsidRDefault="00660003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Выстраивается сетевое и партнерское взаимодействие с учрежд</w:t>
      </w:r>
      <w:r w:rsidRPr="00CB4440">
        <w:rPr>
          <w:rFonts w:ascii="Times New Roman" w:cs="Times New Roman" w:hAnsi="Times New Roman"/>
          <w:sz w:val="30"/>
          <w:szCs w:val="30"/>
        </w:rPr>
        <w:t>е</w:t>
      </w:r>
      <w:r w:rsidRPr="00CB4440">
        <w:rPr>
          <w:rFonts w:ascii="Times New Roman" w:cs="Times New Roman" w:hAnsi="Times New Roman"/>
          <w:sz w:val="30"/>
          <w:szCs w:val="30"/>
        </w:rPr>
        <w:t>ниями среднего и высшего профессионального образования, произво</w:t>
      </w:r>
      <w:r w:rsidRPr="00CB4440">
        <w:rPr>
          <w:rFonts w:ascii="Times New Roman" w:cs="Times New Roman" w:hAnsi="Times New Roman"/>
          <w:sz w:val="30"/>
          <w:szCs w:val="30"/>
        </w:rPr>
        <w:t>д</w:t>
      </w:r>
      <w:r w:rsidRPr="00CB4440">
        <w:rPr>
          <w:rFonts w:ascii="Times New Roman" w:cs="Times New Roman" w:hAnsi="Times New Roman"/>
          <w:sz w:val="30"/>
          <w:szCs w:val="30"/>
        </w:rPr>
        <w:t>ственными предприятиями города Красноярс</w:t>
      </w:r>
      <w:r w:rsidR="009014B4">
        <w:rPr>
          <w:rFonts w:ascii="Times New Roman" w:cs="Times New Roman" w:hAnsi="Times New Roman"/>
          <w:sz w:val="30"/>
          <w:szCs w:val="30"/>
        </w:rPr>
        <w:t xml:space="preserve">ка и Красноярского края. </w:t>
      </w:r>
      <w:proofErr w:type="gramStart"/>
      <w:r w:rsidR="009014B4">
        <w:rPr>
          <w:rFonts w:ascii="Times New Roman" w:cs="Times New Roman" w:hAnsi="Times New Roman"/>
          <w:sz w:val="30"/>
          <w:szCs w:val="30"/>
        </w:rPr>
        <w:t xml:space="preserve">Так в </w:t>
      </w:r>
      <w:r w:rsidRPr="00CB4440">
        <w:rPr>
          <w:rFonts w:ascii="Times New Roman" w:cs="Times New Roman" w:hAnsi="Times New Roman"/>
          <w:sz w:val="30"/>
          <w:szCs w:val="30"/>
        </w:rPr>
        <w:t>2023/24 учебном году главным управлением образования админ</w:t>
      </w:r>
      <w:r w:rsidRPr="00CB4440">
        <w:rPr>
          <w:rFonts w:ascii="Times New Roman" w:cs="Times New Roman" w:hAnsi="Times New Roman"/>
          <w:sz w:val="30"/>
          <w:szCs w:val="30"/>
        </w:rPr>
        <w:t>и</w:t>
      </w:r>
      <w:r w:rsidRPr="00CB4440">
        <w:rPr>
          <w:rFonts w:ascii="Times New Roman" w:cs="Times New Roman" w:hAnsi="Times New Roman"/>
          <w:sz w:val="30"/>
          <w:szCs w:val="30"/>
        </w:rPr>
        <w:t>страции города Красноярска подписаны соглашения с Сибирским гос</w:t>
      </w:r>
      <w:r w:rsidRPr="00CB4440">
        <w:rPr>
          <w:rFonts w:ascii="Times New Roman" w:cs="Times New Roman" w:hAnsi="Times New Roman"/>
          <w:sz w:val="30"/>
          <w:szCs w:val="30"/>
        </w:rPr>
        <w:t>у</w:t>
      </w:r>
      <w:r w:rsidRPr="00CB4440">
        <w:rPr>
          <w:rFonts w:ascii="Times New Roman" w:cs="Times New Roman" w:hAnsi="Times New Roman"/>
          <w:sz w:val="30"/>
          <w:szCs w:val="30"/>
        </w:rPr>
        <w:t>дарственным университетом науки и технологий имени академика М</w:t>
      </w:r>
      <w:r w:rsidRPr="00CB4440">
        <w:rPr>
          <w:rFonts w:ascii="Times New Roman" w:cs="Times New Roman" w:hAnsi="Times New Roman"/>
          <w:sz w:val="30"/>
          <w:szCs w:val="30"/>
        </w:rPr>
        <w:t>и</w:t>
      </w:r>
      <w:r w:rsidRPr="00CB4440">
        <w:rPr>
          <w:rFonts w:ascii="Times New Roman" w:cs="Times New Roman" w:hAnsi="Times New Roman"/>
          <w:sz w:val="30"/>
          <w:szCs w:val="30"/>
        </w:rPr>
        <w:t xml:space="preserve">хаила Федоровича </w:t>
      </w:r>
      <w:proofErr w:type="spellStart"/>
      <w:r w:rsidRPr="00CB4440">
        <w:rPr>
          <w:rFonts w:ascii="Times New Roman" w:cs="Times New Roman" w:hAnsi="Times New Roman"/>
          <w:sz w:val="30"/>
          <w:szCs w:val="30"/>
        </w:rPr>
        <w:t>Решетнева</w:t>
      </w:r>
      <w:proofErr w:type="spellEnd"/>
      <w:r w:rsidRPr="00CB4440">
        <w:rPr>
          <w:rFonts w:ascii="Times New Roman" w:cs="Times New Roman" w:hAnsi="Times New Roman"/>
          <w:sz w:val="30"/>
          <w:szCs w:val="30"/>
        </w:rPr>
        <w:t xml:space="preserve">, ООО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>Красноярский металлургический завод</w:t>
      </w:r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 xml:space="preserve">, а также с ОАО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 xml:space="preserve">Красноярский завод цветных металлов имени В.Н. </w:t>
      </w:r>
      <w:proofErr w:type="spellStart"/>
      <w:r w:rsidRPr="00CB4440">
        <w:rPr>
          <w:rFonts w:ascii="Times New Roman" w:cs="Times New Roman" w:hAnsi="Times New Roman"/>
          <w:sz w:val="30"/>
          <w:szCs w:val="30"/>
        </w:rPr>
        <w:t>Гулидова</w:t>
      </w:r>
      <w:proofErr w:type="spellEnd"/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>, в 2024/25 учебном году заключены соглашения  с оп</w:t>
      </w:r>
      <w:r w:rsidRPr="00CB4440">
        <w:rPr>
          <w:rFonts w:ascii="Times New Roman" w:cs="Times New Roman" w:hAnsi="Times New Roman"/>
          <w:sz w:val="30"/>
          <w:szCs w:val="30"/>
        </w:rPr>
        <w:t>е</w:t>
      </w:r>
      <w:r w:rsidRPr="00CB4440">
        <w:rPr>
          <w:rFonts w:ascii="Times New Roman" w:cs="Times New Roman" w:hAnsi="Times New Roman"/>
          <w:sz w:val="30"/>
          <w:szCs w:val="30"/>
        </w:rPr>
        <w:t xml:space="preserve">ративным офисом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 xml:space="preserve">Региональный оперативный офис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>Красноярский</w:t>
      </w:r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 xml:space="preserve"> Филиал № 5440 Банка ВТБ</w:t>
      </w:r>
      <w:proofErr w:type="gramEnd"/>
      <w:r w:rsidRPr="00CB4440">
        <w:rPr>
          <w:rFonts w:ascii="Times New Roman" w:cs="Times New Roman" w:hAnsi="Times New Roman"/>
          <w:sz w:val="30"/>
          <w:szCs w:val="30"/>
        </w:rPr>
        <w:t>, Союзом промышленников и предприним</w:t>
      </w:r>
      <w:r w:rsidRPr="00CB4440">
        <w:rPr>
          <w:rFonts w:ascii="Times New Roman" w:cs="Times New Roman" w:hAnsi="Times New Roman"/>
          <w:sz w:val="30"/>
          <w:szCs w:val="30"/>
        </w:rPr>
        <w:t>а</w:t>
      </w:r>
      <w:r w:rsidRPr="00CB4440">
        <w:rPr>
          <w:rFonts w:ascii="Times New Roman" w:cs="Times New Roman" w:hAnsi="Times New Roman"/>
          <w:sz w:val="30"/>
          <w:szCs w:val="30"/>
        </w:rPr>
        <w:t xml:space="preserve">телей Красноярского края, ООО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proofErr w:type="spellStart"/>
      <w:r w:rsidRPr="00CB4440">
        <w:rPr>
          <w:rFonts w:ascii="Times New Roman" w:cs="Times New Roman" w:hAnsi="Times New Roman"/>
          <w:sz w:val="30"/>
          <w:szCs w:val="30"/>
        </w:rPr>
        <w:t>Борус</w:t>
      </w:r>
      <w:proofErr w:type="spellEnd"/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 xml:space="preserve">, ООО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>Ладно</w:t>
      </w:r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>.</w:t>
      </w:r>
    </w:p>
    <w:p w:rsidP="00CB4440" w:rsidR="00660003" w:rsidRDefault="00660003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Создание условий для повышения уровня профессиональной ко</w:t>
      </w:r>
      <w:r w:rsidRPr="00CB4440">
        <w:rPr>
          <w:rFonts w:ascii="Times New Roman" w:cs="Times New Roman" w:hAnsi="Times New Roman"/>
          <w:sz w:val="30"/>
          <w:szCs w:val="30"/>
        </w:rPr>
        <w:t>м</w:t>
      </w:r>
      <w:r w:rsidRPr="00CB4440">
        <w:rPr>
          <w:rFonts w:ascii="Times New Roman" w:cs="Times New Roman" w:hAnsi="Times New Roman"/>
          <w:sz w:val="30"/>
          <w:szCs w:val="30"/>
        </w:rPr>
        <w:t>петентности педагогов в цифровой образовательной среде, популяриз</w:t>
      </w:r>
      <w:r w:rsidRPr="00CB4440">
        <w:rPr>
          <w:rFonts w:ascii="Times New Roman" w:cs="Times New Roman" w:hAnsi="Times New Roman"/>
          <w:sz w:val="30"/>
          <w:szCs w:val="30"/>
        </w:rPr>
        <w:t>а</w:t>
      </w:r>
      <w:r w:rsidRPr="00CB4440">
        <w:rPr>
          <w:rFonts w:ascii="Times New Roman" w:cs="Times New Roman" w:hAnsi="Times New Roman"/>
          <w:sz w:val="30"/>
          <w:szCs w:val="30"/>
        </w:rPr>
        <w:t>ция использования цифровых образовательных ресурсов и платформ, включая системы искусственного интеллекта в образовательном пр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 xml:space="preserve">цессе и профессиональной деятельности. </w:t>
      </w:r>
    </w:p>
    <w:p w:rsidP="00CB4440" w:rsidR="00660003" w:rsidRDefault="00660003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lastRenderedPageBreak/>
        <w:t>В 2025 году все школы города продолжают использовать фед</w:t>
      </w:r>
      <w:r w:rsidRPr="00CB4440">
        <w:rPr>
          <w:rFonts w:ascii="Times New Roman" w:cs="Times New Roman" w:hAnsi="Times New Roman"/>
          <w:sz w:val="30"/>
          <w:szCs w:val="30"/>
        </w:rPr>
        <w:t>е</w:t>
      </w:r>
      <w:r w:rsidRPr="00CB4440">
        <w:rPr>
          <w:rFonts w:ascii="Times New Roman" w:cs="Times New Roman" w:hAnsi="Times New Roman"/>
          <w:sz w:val="30"/>
          <w:szCs w:val="30"/>
        </w:rPr>
        <w:t xml:space="preserve">ральную государственную информационную систему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>Моя школа</w:t>
      </w:r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 xml:space="preserve">, осуществляются перевод всех коммуникаций ИКОП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proofErr w:type="spellStart"/>
      <w:r w:rsidRPr="00CB4440">
        <w:rPr>
          <w:rFonts w:ascii="Times New Roman" w:cs="Times New Roman" w:hAnsi="Times New Roman"/>
          <w:sz w:val="30"/>
          <w:szCs w:val="30"/>
        </w:rPr>
        <w:t>Сферум</w:t>
      </w:r>
      <w:proofErr w:type="spellEnd"/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 xml:space="preserve"> </w:t>
      </w:r>
      <w:r w:rsidR="009014B4">
        <w:rPr>
          <w:rFonts w:ascii="Times New Roman" w:cs="Times New Roman" w:hAnsi="Times New Roman"/>
          <w:sz w:val="30"/>
          <w:szCs w:val="30"/>
        </w:rPr>
        <w:t xml:space="preserve">                       с VK мессенджера </w:t>
      </w:r>
      <w:r w:rsidRPr="00CB4440">
        <w:rPr>
          <w:rFonts w:ascii="Times New Roman" w:cs="Times New Roman" w:hAnsi="Times New Roman"/>
          <w:sz w:val="30"/>
          <w:szCs w:val="30"/>
        </w:rPr>
        <w:t>на цифровую платформу MAX.</w:t>
      </w:r>
    </w:p>
    <w:p w:rsidP="00CB4440" w:rsidR="00660003" w:rsidRDefault="00660003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В системе образования города Красноярска реализуется  система мер, направленных на языковую и социокультурную адаптацию детей, для которых русский язык не является родным, включающая: </w:t>
      </w:r>
    </w:p>
    <w:p w:rsidP="00CB4440" w:rsidR="00660003" w:rsidRDefault="00660003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обеспечение равных возможностей в освоении федеральных гос</w:t>
      </w:r>
      <w:r w:rsidRPr="00CB4440">
        <w:rPr>
          <w:rFonts w:ascii="Times New Roman" w:cs="Times New Roman" w:hAnsi="Times New Roman"/>
          <w:sz w:val="30"/>
          <w:szCs w:val="30"/>
        </w:rPr>
        <w:t>у</w:t>
      </w:r>
      <w:r w:rsidRPr="00CB4440">
        <w:rPr>
          <w:rFonts w:ascii="Times New Roman" w:cs="Times New Roman" w:hAnsi="Times New Roman"/>
          <w:sz w:val="30"/>
          <w:szCs w:val="30"/>
        </w:rPr>
        <w:t>дарственных образовательных стандартов общего образования. С этой целью общеобразовательными учреждениями города  разрабатываются и реализуются индивидуальные программы обучения детей с учетом особых образовательных потребностей, программы языковой и соц</w:t>
      </w:r>
      <w:r w:rsidRPr="00CB4440">
        <w:rPr>
          <w:rFonts w:ascii="Times New Roman" w:cs="Times New Roman" w:hAnsi="Times New Roman"/>
          <w:sz w:val="30"/>
          <w:szCs w:val="30"/>
        </w:rPr>
        <w:t>и</w:t>
      </w:r>
      <w:r w:rsidRPr="00CB4440">
        <w:rPr>
          <w:rFonts w:ascii="Times New Roman" w:cs="Times New Roman" w:hAnsi="Times New Roman"/>
          <w:sz w:val="30"/>
          <w:szCs w:val="30"/>
        </w:rPr>
        <w:t>альной адаптации детей мигрантов, организуются индивидуальные, д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>полнительные занятия и консультации по русскому языку;</w:t>
      </w:r>
    </w:p>
    <w:p w:rsidP="00CB4440" w:rsidR="00660003" w:rsidRDefault="00660003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методическую поддержку педагогов, работающих с учащимися, для которых русский язык </w:t>
      </w:r>
      <w:r w:rsidR="00B241C6">
        <w:rPr>
          <w:rFonts w:ascii="Times New Roman" w:cs="Times New Roman" w:hAnsi="Times New Roman"/>
          <w:sz w:val="30"/>
          <w:szCs w:val="30"/>
        </w:rPr>
        <w:t>не является родным, их семьями;</w:t>
      </w:r>
    </w:p>
    <w:p w:rsidP="00CB4440" w:rsidR="00660003" w:rsidRDefault="00660003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проведение мероприятий, направленных на профилактику межн</w:t>
      </w:r>
      <w:r w:rsidRPr="00CB4440">
        <w:rPr>
          <w:rFonts w:ascii="Times New Roman" w:cs="Times New Roman" w:hAnsi="Times New Roman"/>
          <w:sz w:val="30"/>
          <w:szCs w:val="30"/>
        </w:rPr>
        <w:t>а</w:t>
      </w:r>
      <w:r w:rsidRPr="00CB4440">
        <w:rPr>
          <w:rFonts w:ascii="Times New Roman" w:cs="Times New Roman" w:hAnsi="Times New Roman"/>
          <w:sz w:val="30"/>
          <w:szCs w:val="30"/>
        </w:rPr>
        <w:t xml:space="preserve">циональных конфликтов на уровне общеобразовательных организаций, городском уровне  (городской фестиваль дружбы народов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>Мы разные, но мы вместе</w:t>
      </w:r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>).</w:t>
      </w:r>
    </w:p>
    <w:p w:rsidP="009014B4" w:rsidR="00660003" w:rsidRDefault="00660003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Учреждением дополнительного образования детей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>Детский озд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 xml:space="preserve">ровительно-образовательный центр </w:t>
      </w:r>
      <w:r w:rsidR="00DD06A2" w:rsidRPr="00CB4440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1</w:t>
      </w:r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 xml:space="preserve"> (далее </w:t>
      </w:r>
      <w:r w:rsidR="009014B4">
        <w:rPr>
          <w:rFonts w:ascii="Times New Roman" w:cs="Times New Roman" w:hAnsi="Times New Roman"/>
          <w:sz w:val="30"/>
          <w:szCs w:val="30"/>
        </w:rPr>
        <w:t>–</w:t>
      </w:r>
      <w:r w:rsidRPr="00CB4440">
        <w:rPr>
          <w:rFonts w:ascii="Times New Roman" w:cs="Times New Roman" w:hAnsi="Times New Roman"/>
          <w:sz w:val="30"/>
          <w:szCs w:val="30"/>
        </w:rPr>
        <w:t xml:space="preserve"> ДООЦ </w:t>
      </w:r>
      <w:r w:rsidR="00DD06A2" w:rsidRPr="00CB4440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1) разраб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 xml:space="preserve">таны и реализуются дополнительные образовательные программы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>Ру</w:t>
      </w:r>
      <w:r w:rsidRPr="00CB4440">
        <w:rPr>
          <w:rFonts w:ascii="Times New Roman" w:cs="Times New Roman" w:hAnsi="Times New Roman"/>
          <w:sz w:val="30"/>
          <w:szCs w:val="30"/>
        </w:rPr>
        <w:t>с</w:t>
      </w:r>
      <w:r w:rsidRPr="00CB4440">
        <w:rPr>
          <w:rFonts w:ascii="Times New Roman" w:cs="Times New Roman" w:hAnsi="Times New Roman"/>
          <w:sz w:val="30"/>
          <w:szCs w:val="30"/>
        </w:rPr>
        <w:t>ский язык как иностранный</w:t>
      </w:r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 xml:space="preserve">Мы разные </w:t>
      </w:r>
      <w:r w:rsidR="009014B4">
        <w:rPr>
          <w:rFonts w:ascii="Times New Roman" w:cs="Times New Roman" w:hAnsi="Times New Roman"/>
          <w:sz w:val="30"/>
          <w:szCs w:val="30"/>
        </w:rPr>
        <w:t>–</w:t>
      </w:r>
      <w:r w:rsidRPr="00CB4440">
        <w:rPr>
          <w:rFonts w:ascii="Times New Roman" w:cs="Times New Roman" w:hAnsi="Times New Roman"/>
          <w:sz w:val="30"/>
          <w:szCs w:val="30"/>
        </w:rPr>
        <w:t xml:space="preserve"> мы вместе</w:t>
      </w:r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>Проектируем свое будущее</w:t>
      </w:r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>Мир без границ</w:t>
      </w:r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>Я патриот</w:t>
      </w:r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>.</w:t>
      </w:r>
    </w:p>
    <w:p w:rsidP="009014B4" w:rsidR="00660003" w:rsidRDefault="00660003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Реализуется План мероприятий (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>дорожная карта</w:t>
      </w:r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>) по обеспеч</w:t>
      </w:r>
      <w:r w:rsidRPr="00CB4440">
        <w:rPr>
          <w:rFonts w:ascii="Times New Roman" w:cs="Times New Roman" w:hAnsi="Times New Roman"/>
          <w:sz w:val="30"/>
          <w:szCs w:val="30"/>
        </w:rPr>
        <w:t>е</w:t>
      </w:r>
      <w:r w:rsidRPr="00CB4440">
        <w:rPr>
          <w:rFonts w:ascii="Times New Roman" w:cs="Times New Roman" w:hAnsi="Times New Roman"/>
          <w:sz w:val="30"/>
          <w:szCs w:val="30"/>
        </w:rPr>
        <w:t>нию прав детей, для которых русский язык не является родным, на д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>ступное и к</w:t>
      </w:r>
      <w:r w:rsidR="009014B4">
        <w:rPr>
          <w:rFonts w:ascii="Times New Roman" w:cs="Times New Roman" w:hAnsi="Times New Roman"/>
          <w:sz w:val="30"/>
          <w:szCs w:val="30"/>
        </w:rPr>
        <w:t>ачественное образование на 2022–</w:t>
      </w:r>
      <w:r w:rsidRPr="00CB4440">
        <w:rPr>
          <w:rFonts w:ascii="Times New Roman" w:cs="Times New Roman" w:hAnsi="Times New Roman"/>
          <w:sz w:val="30"/>
          <w:szCs w:val="30"/>
        </w:rPr>
        <w:t xml:space="preserve">2025 годы, на базе </w:t>
      </w:r>
      <w:r w:rsidR="009014B4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CB4440">
        <w:rPr>
          <w:rFonts w:ascii="Times New Roman" w:cs="Times New Roman" w:hAnsi="Times New Roman"/>
          <w:sz w:val="30"/>
          <w:szCs w:val="30"/>
        </w:rPr>
        <w:t xml:space="preserve">СШ </w:t>
      </w:r>
      <w:r w:rsidR="00DD06A2" w:rsidRPr="00CB4440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16 функционирует Центр дополнительного образования по ре</w:t>
      </w:r>
      <w:r w:rsidRPr="00CB4440">
        <w:rPr>
          <w:rFonts w:ascii="Times New Roman" w:cs="Times New Roman" w:hAnsi="Times New Roman"/>
          <w:sz w:val="30"/>
          <w:szCs w:val="30"/>
        </w:rPr>
        <w:t>а</w:t>
      </w:r>
      <w:r w:rsidRPr="00CB4440">
        <w:rPr>
          <w:rFonts w:ascii="Times New Roman" w:cs="Times New Roman" w:hAnsi="Times New Roman"/>
          <w:sz w:val="30"/>
          <w:szCs w:val="30"/>
        </w:rPr>
        <w:t>лизации программ их адаптации. Направленность образовательной пр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 xml:space="preserve">граммы центра </w:t>
      </w:r>
      <w:r w:rsidR="009014B4">
        <w:rPr>
          <w:rFonts w:ascii="Times New Roman" w:cs="Times New Roman" w:hAnsi="Times New Roman"/>
          <w:sz w:val="30"/>
          <w:szCs w:val="30"/>
        </w:rPr>
        <w:t>–</w:t>
      </w:r>
      <w:r w:rsidRPr="00CB4440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Pr="00CB4440">
        <w:rPr>
          <w:rFonts w:ascii="Times New Roman" w:cs="Times New Roman" w:hAnsi="Times New Roman"/>
          <w:sz w:val="30"/>
          <w:szCs w:val="30"/>
        </w:rPr>
        <w:t>социокультурологическая</w:t>
      </w:r>
      <w:proofErr w:type="spellEnd"/>
      <w:r w:rsidRPr="00CB4440">
        <w:rPr>
          <w:rFonts w:ascii="Times New Roman" w:cs="Times New Roman" w:hAnsi="Times New Roman"/>
          <w:sz w:val="30"/>
          <w:szCs w:val="30"/>
        </w:rPr>
        <w:t>.</w:t>
      </w:r>
    </w:p>
    <w:p w:rsidP="00CB4440" w:rsidR="00660003" w:rsidRDefault="00660003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В апреле 2025 </w:t>
      </w:r>
      <w:r w:rsidR="00B241C6">
        <w:rPr>
          <w:rFonts w:ascii="Times New Roman" w:cs="Times New Roman" w:hAnsi="Times New Roman"/>
          <w:sz w:val="30"/>
          <w:szCs w:val="30"/>
        </w:rPr>
        <w:t xml:space="preserve">года </w:t>
      </w:r>
      <w:r w:rsidRPr="00CB4440">
        <w:rPr>
          <w:rFonts w:ascii="Times New Roman" w:cs="Times New Roman" w:hAnsi="Times New Roman"/>
          <w:sz w:val="30"/>
          <w:szCs w:val="30"/>
        </w:rPr>
        <w:t xml:space="preserve">издан сборник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proofErr w:type="spellStart"/>
      <w:r w:rsidRPr="00CB4440">
        <w:rPr>
          <w:rFonts w:ascii="Times New Roman" w:cs="Times New Roman" w:hAnsi="Times New Roman"/>
          <w:sz w:val="30"/>
          <w:szCs w:val="30"/>
        </w:rPr>
        <w:t>Социкультурная</w:t>
      </w:r>
      <w:proofErr w:type="spellEnd"/>
      <w:r w:rsidRPr="00CB4440">
        <w:rPr>
          <w:rFonts w:ascii="Times New Roman" w:cs="Times New Roman" w:hAnsi="Times New Roman"/>
          <w:sz w:val="30"/>
          <w:szCs w:val="30"/>
        </w:rPr>
        <w:t xml:space="preserve"> и языковая адаптация детей, для которых русский язык не является родным: алг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>ритмы, инструкции, рекомендации</w:t>
      </w:r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 xml:space="preserve"> (опыт МОУ).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Перспектива развития системы образования связана с формиров</w:t>
      </w:r>
      <w:r w:rsidRPr="00CB4440">
        <w:rPr>
          <w:rFonts w:ascii="Times New Roman" w:cs="Times New Roman" w:hAnsi="Times New Roman"/>
          <w:sz w:val="30"/>
          <w:szCs w:val="30"/>
        </w:rPr>
        <w:t>а</w:t>
      </w:r>
      <w:r w:rsidRPr="00CB4440">
        <w:rPr>
          <w:rFonts w:ascii="Times New Roman" w:cs="Times New Roman" w:hAnsi="Times New Roman"/>
          <w:sz w:val="30"/>
          <w:szCs w:val="30"/>
        </w:rPr>
        <w:t>нием эффективных воспитательных систем, использованием методик и критериев оценки формирования гармонично развитой и социально ориентированной личности, позволяющих качественно изменить с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 xml:space="preserve">держательные подходы к организации образовательного процесса, что позволит снизить уровень </w:t>
      </w:r>
      <w:proofErr w:type="spellStart"/>
      <w:r w:rsidRPr="00CB4440">
        <w:rPr>
          <w:rFonts w:ascii="Times New Roman" w:cs="Times New Roman" w:hAnsi="Times New Roman"/>
          <w:sz w:val="30"/>
          <w:szCs w:val="30"/>
        </w:rPr>
        <w:t>девиантного</w:t>
      </w:r>
      <w:proofErr w:type="spellEnd"/>
      <w:r w:rsidRPr="00CB4440">
        <w:rPr>
          <w:rFonts w:ascii="Times New Roman" w:cs="Times New Roman" w:hAnsi="Times New Roman"/>
          <w:sz w:val="30"/>
          <w:szCs w:val="30"/>
        </w:rPr>
        <w:t xml:space="preserve"> поведения, количество правон</w:t>
      </w:r>
      <w:r w:rsidRPr="00CB4440">
        <w:rPr>
          <w:rFonts w:ascii="Times New Roman" w:cs="Times New Roman" w:hAnsi="Times New Roman"/>
          <w:sz w:val="30"/>
          <w:szCs w:val="30"/>
        </w:rPr>
        <w:t>а</w:t>
      </w:r>
      <w:r w:rsidRPr="00CB4440">
        <w:rPr>
          <w:rFonts w:ascii="Times New Roman" w:cs="Times New Roman" w:hAnsi="Times New Roman"/>
          <w:sz w:val="30"/>
          <w:szCs w:val="30"/>
        </w:rPr>
        <w:t>рушений среди школьников.</w:t>
      </w:r>
    </w:p>
    <w:p w:rsidP="009014B4" w:rsidR="007F53AE" w:rsidRDefault="007F53AE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9014B4" w:rsidR="00630694" w:rsidRDefault="00630694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lastRenderedPageBreak/>
        <w:t>При этом остаются приоритетными направлениями: сотруднич</w:t>
      </w:r>
      <w:r w:rsidRPr="00CB4440">
        <w:rPr>
          <w:rFonts w:ascii="Times New Roman" w:cs="Times New Roman" w:hAnsi="Times New Roman"/>
          <w:sz w:val="30"/>
          <w:szCs w:val="30"/>
        </w:rPr>
        <w:t>е</w:t>
      </w:r>
      <w:r w:rsidRPr="00CB4440">
        <w:rPr>
          <w:rFonts w:ascii="Times New Roman" w:cs="Times New Roman" w:hAnsi="Times New Roman"/>
          <w:sz w:val="30"/>
          <w:szCs w:val="30"/>
        </w:rPr>
        <w:t xml:space="preserve">ство с семьей, освоение </w:t>
      </w:r>
      <w:proofErr w:type="spellStart"/>
      <w:r w:rsidRPr="00CB4440">
        <w:rPr>
          <w:rFonts w:ascii="Times New Roman" w:cs="Times New Roman" w:hAnsi="Times New Roman"/>
          <w:sz w:val="30"/>
          <w:szCs w:val="30"/>
        </w:rPr>
        <w:t>деятельностных</w:t>
      </w:r>
      <w:proofErr w:type="spellEnd"/>
      <w:r w:rsidRPr="00CB4440">
        <w:rPr>
          <w:rFonts w:ascii="Times New Roman" w:cs="Times New Roman" w:hAnsi="Times New Roman"/>
          <w:sz w:val="30"/>
          <w:szCs w:val="30"/>
        </w:rPr>
        <w:t xml:space="preserve"> </w:t>
      </w:r>
      <w:r w:rsidR="00660003" w:rsidRPr="00CB4440">
        <w:rPr>
          <w:rFonts w:ascii="Times New Roman" w:cs="Times New Roman" w:hAnsi="Times New Roman"/>
          <w:sz w:val="30"/>
          <w:szCs w:val="30"/>
        </w:rPr>
        <w:t xml:space="preserve">и событийных </w:t>
      </w:r>
      <w:r w:rsidRPr="00CB4440">
        <w:rPr>
          <w:rFonts w:ascii="Times New Roman" w:cs="Times New Roman" w:hAnsi="Times New Roman"/>
          <w:sz w:val="30"/>
          <w:szCs w:val="30"/>
        </w:rPr>
        <w:t>технологий (проектные, исследовательские и др.), обучение детей с ограниченными возможностями здоровья в общеобразовательных учреждениях (инкл</w:t>
      </w:r>
      <w:r w:rsidRPr="00CB4440">
        <w:rPr>
          <w:rFonts w:ascii="Times New Roman" w:cs="Times New Roman" w:hAnsi="Times New Roman"/>
          <w:sz w:val="30"/>
          <w:szCs w:val="30"/>
        </w:rPr>
        <w:t>ю</w:t>
      </w:r>
      <w:r w:rsidRPr="00CB4440">
        <w:rPr>
          <w:rFonts w:ascii="Times New Roman" w:cs="Times New Roman" w:hAnsi="Times New Roman"/>
          <w:sz w:val="30"/>
          <w:szCs w:val="30"/>
        </w:rPr>
        <w:t>зивное обучение), расширение спектра услуг по дополнительному обр</w:t>
      </w:r>
      <w:r w:rsidRPr="00CB4440">
        <w:rPr>
          <w:rFonts w:ascii="Times New Roman" w:cs="Times New Roman" w:hAnsi="Times New Roman"/>
          <w:sz w:val="30"/>
          <w:szCs w:val="30"/>
        </w:rPr>
        <w:t>а</w:t>
      </w:r>
      <w:r w:rsidRPr="00CB4440">
        <w:rPr>
          <w:rFonts w:ascii="Times New Roman" w:cs="Times New Roman" w:hAnsi="Times New Roman"/>
          <w:sz w:val="30"/>
          <w:szCs w:val="30"/>
        </w:rPr>
        <w:t>зованию.</w:t>
      </w:r>
    </w:p>
    <w:p w:rsidP="009014B4" w:rsidR="00630694" w:rsidRDefault="00630694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В целях </w:t>
      </w:r>
      <w:proofErr w:type="gramStart"/>
      <w:r w:rsidRPr="00CB4440">
        <w:rPr>
          <w:rFonts w:ascii="Times New Roman" w:cs="Times New Roman" w:hAnsi="Times New Roman"/>
          <w:sz w:val="30"/>
          <w:szCs w:val="30"/>
        </w:rPr>
        <w:t xml:space="preserve">реализации задач </w:t>
      </w:r>
      <w:hyperlink r:id="rId19">
        <w:r w:rsidRPr="00CB4440">
          <w:rPr>
            <w:rFonts w:ascii="Times New Roman" w:cs="Times New Roman" w:hAnsi="Times New Roman"/>
            <w:sz w:val="30"/>
            <w:szCs w:val="30"/>
          </w:rPr>
          <w:t>Концепции</w:t>
        </w:r>
      </w:hyperlink>
      <w:r w:rsidRPr="00CB4440">
        <w:rPr>
          <w:rFonts w:ascii="Times New Roman" w:cs="Times New Roman" w:hAnsi="Times New Roman"/>
          <w:sz w:val="30"/>
          <w:szCs w:val="30"/>
        </w:rPr>
        <w:t xml:space="preserve"> развития дополнительного образования детей</w:t>
      </w:r>
      <w:proofErr w:type="gramEnd"/>
      <w:r w:rsidRPr="00CB4440">
        <w:rPr>
          <w:rFonts w:ascii="Times New Roman" w:cs="Times New Roman" w:hAnsi="Times New Roman"/>
          <w:sz w:val="30"/>
          <w:szCs w:val="30"/>
        </w:rPr>
        <w:t xml:space="preserve"> до 2030 года, утвержденной </w:t>
      </w:r>
      <w:r w:rsidR="00B241C6">
        <w:rPr>
          <w:rFonts w:ascii="Times New Roman" w:cs="Times New Roman" w:hAnsi="Times New Roman"/>
          <w:sz w:val="30"/>
          <w:szCs w:val="30"/>
        </w:rPr>
        <w:t>р</w:t>
      </w:r>
      <w:r w:rsidRPr="00CB4440">
        <w:rPr>
          <w:rFonts w:ascii="Times New Roman" w:cs="Times New Roman" w:hAnsi="Times New Roman"/>
          <w:sz w:val="30"/>
          <w:szCs w:val="30"/>
        </w:rPr>
        <w:t>аспоряжением Прав</w:t>
      </w:r>
      <w:r w:rsidRPr="00CB4440">
        <w:rPr>
          <w:rFonts w:ascii="Times New Roman" w:cs="Times New Roman" w:hAnsi="Times New Roman"/>
          <w:sz w:val="30"/>
          <w:szCs w:val="30"/>
        </w:rPr>
        <w:t>и</w:t>
      </w:r>
      <w:r w:rsidRPr="00CB4440">
        <w:rPr>
          <w:rFonts w:ascii="Times New Roman" w:cs="Times New Roman" w:hAnsi="Times New Roman"/>
          <w:sz w:val="30"/>
          <w:szCs w:val="30"/>
        </w:rPr>
        <w:t xml:space="preserve">тельства Российской Федерации от 31.03.2022 </w:t>
      </w:r>
      <w:r w:rsidR="003A144E" w:rsidRPr="00CB4440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678-р, в муниципал</w:t>
      </w:r>
      <w:r w:rsidRPr="00CB4440">
        <w:rPr>
          <w:rFonts w:ascii="Times New Roman" w:cs="Times New Roman" w:hAnsi="Times New Roman"/>
          <w:sz w:val="30"/>
          <w:szCs w:val="30"/>
        </w:rPr>
        <w:t>ь</w:t>
      </w:r>
      <w:r w:rsidRPr="00CB4440">
        <w:rPr>
          <w:rFonts w:ascii="Times New Roman" w:cs="Times New Roman" w:hAnsi="Times New Roman"/>
          <w:sz w:val="30"/>
          <w:szCs w:val="30"/>
        </w:rPr>
        <w:t>ных учреждениях дополнительного образования детей реализуются д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>полнительные образовательные программы различных направленн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 xml:space="preserve">стей. </w:t>
      </w:r>
      <w:proofErr w:type="gramStart"/>
      <w:r w:rsidRPr="00CB4440">
        <w:rPr>
          <w:rFonts w:ascii="Times New Roman" w:cs="Times New Roman" w:hAnsi="Times New Roman"/>
          <w:sz w:val="30"/>
          <w:szCs w:val="30"/>
        </w:rPr>
        <w:t xml:space="preserve">Начиная с 2023 года в рамках исполнения Федерального </w:t>
      </w:r>
      <w:hyperlink r:id="rId20">
        <w:r w:rsidRPr="00CB4440">
          <w:rPr>
            <w:rFonts w:ascii="Times New Roman" w:cs="Times New Roman" w:hAnsi="Times New Roman"/>
            <w:sz w:val="30"/>
            <w:szCs w:val="30"/>
          </w:rPr>
          <w:t>закона</w:t>
        </w:r>
      </w:hyperlink>
      <w:r w:rsidRPr="00CB4440">
        <w:rPr>
          <w:rFonts w:ascii="Times New Roman" w:cs="Times New Roman" w:hAnsi="Times New Roman"/>
          <w:sz w:val="30"/>
          <w:szCs w:val="30"/>
        </w:rPr>
        <w:t xml:space="preserve"> </w:t>
      </w:r>
      <w:r w:rsidR="009014B4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CB4440">
        <w:rPr>
          <w:rFonts w:ascii="Times New Roman" w:cs="Times New Roman" w:hAnsi="Times New Roman"/>
          <w:sz w:val="30"/>
          <w:szCs w:val="30"/>
        </w:rPr>
        <w:t xml:space="preserve">от 13.07.2020 </w:t>
      </w:r>
      <w:r w:rsidR="003A144E" w:rsidRPr="00CB4440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189-ФЗ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>О государственном (муниципальном) соц</w:t>
      </w:r>
      <w:r w:rsidRPr="00CB4440">
        <w:rPr>
          <w:rFonts w:ascii="Times New Roman" w:cs="Times New Roman" w:hAnsi="Times New Roman"/>
          <w:sz w:val="30"/>
          <w:szCs w:val="30"/>
        </w:rPr>
        <w:t>и</w:t>
      </w:r>
      <w:r w:rsidRPr="00CB4440">
        <w:rPr>
          <w:rFonts w:ascii="Times New Roman" w:cs="Times New Roman" w:hAnsi="Times New Roman"/>
          <w:sz w:val="30"/>
          <w:szCs w:val="30"/>
        </w:rPr>
        <w:t>альном заказе на оказание государственных (муниципальных) услуг в социальной сфере</w:t>
      </w:r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 xml:space="preserve"> продолжается оказание муниципальных услуг в с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 xml:space="preserve">циальной сфере по направлению деятельности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>реализация дополн</w:t>
      </w:r>
      <w:r w:rsidRPr="00CB4440">
        <w:rPr>
          <w:rFonts w:ascii="Times New Roman" w:cs="Times New Roman" w:hAnsi="Times New Roman"/>
          <w:sz w:val="30"/>
          <w:szCs w:val="30"/>
        </w:rPr>
        <w:t>и</w:t>
      </w:r>
      <w:r w:rsidRPr="00CB4440">
        <w:rPr>
          <w:rFonts w:ascii="Times New Roman" w:cs="Times New Roman" w:hAnsi="Times New Roman"/>
          <w:sz w:val="30"/>
          <w:szCs w:val="30"/>
        </w:rPr>
        <w:t>тельных образовательных программ (за исключением дополнительных предпрофессиональных программ в области искусств)</w:t>
      </w:r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 xml:space="preserve"> (далее </w:t>
      </w:r>
      <w:r w:rsidR="009014B4">
        <w:rPr>
          <w:rFonts w:ascii="Times New Roman" w:cs="Times New Roman" w:hAnsi="Times New Roman"/>
          <w:sz w:val="30"/>
          <w:szCs w:val="30"/>
        </w:rPr>
        <w:t>–</w:t>
      </w:r>
      <w:r w:rsidRPr="00CB4440">
        <w:rPr>
          <w:rFonts w:ascii="Times New Roman" w:cs="Times New Roman" w:hAnsi="Times New Roman"/>
          <w:sz w:val="30"/>
          <w:szCs w:val="30"/>
        </w:rPr>
        <w:t xml:space="preserve"> мун</w:t>
      </w:r>
      <w:r w:rsidRPr="00CB4440">
        <w:rPr>
          <w:rFonts w:ascii="Times New Roman" w:cs="Times New Roman" w:hAnsi="Times New Roman"/>
          <w:sz w:val="30"/>
          <w:szCs w:val="30"/>
        </w:rPr>
        <w:t>и</w:t>
      </w:r>
      <w:r w:rsidRPr="00CB4440">
        <w:rPr>
          <w:rFonts w:ascii="Times New Roman" w:cs="Times New Roman" w:hAnsi="Times New Roman"/>
          <w:sz w:val="30"/>
          <w:szCs w:val="30"/>
        </w:rPr>
        <w:t>ципальные услуги в социальной сфере) на территории города Красноя</w:t>
      </w:r>
      <w:r w:rsidRPr="00CB4440">
        <w:rPr>
          <w:rFonts w:ascii="Times New Roman" w:cs="Times New Roman" w:hAnsi="Times New Roman"/>
          <w:sz w:val="30"/>
          <w:szCs w:val="30"/>
        </w:rPr>
        <w:t>р</w:t>
      </w:r>
      <w:r w:rsidRPr="00CB4440">
        <w:rPr>
          <w:rFonts w:ascii="Times New Roman" w:cs="Times New Roman" w:hAnsi="Times New Roman"/>
          <w:sz w:val="30"/>
          <w:szCs w:val="30"/>
        </w:rPr>
        <w:t>ска на основе модели</w:t>
      </w:r>
      <w:proofErr w:type="gramEnd"/>
      <w:r w:rsidRPr="00CB4440">
        <w:rPr>
          <w:rFonts w:ascii="Times New Roman" w:cs="Times New Roman" w:hAnsi="Times New Roman"/>
          <w:sz w:val="30"/>
          <w:szCs w:val="30"/>
        </w:rPr>
        <w:t xml:space="preserve"> системы персонифицированного финансирования дополнительного образования детей.</w:t>
      </w:r>
    </w:p>
    <w:p w:rsidP="009014B4" w:rsidR="00630694" w:rsidRDefault="00630694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Муниципальная система дополнительного образования детей обеспечивает с одной стороны взаимосвязь программ общего и допо</w:t>
      </w:r>
      <w:r w:rsidRPr="00CB4440">
        <w:rPr>
          <w:rFonts w:ascii="Times New Roman" w:cs="Times New Roman" w:hAnsi="Times New Roman"/>
          <w:sz w:val="30"/>
          <w:szCs w:val="30"/>
        </w:rPr>
        <w:t>л</w:t>
      </w:r>
      <w:r w:rsidRPr="00CB4440">
        <w:rPr>
          <w:rFonts w:ascii="Times New Roman" w:cs="Times New Roman" w:hAnsi="Times New Roman"/>
          <w:sz w:val="30"/>
          <w:szCs w:val="30"/>
        </w:rPr>
        <w:t>нительного образования, реализуемых в конкретном общеобразовател</w:t>
      </w:r>
      <w:r w:rsidRPr="00CB4440">
        <w:rPr>
          <w:rFonts w:ascii="Times New Roman" w:cs="Times New Roman" w:hAnsi="Times New Roman"/>
          <w:sz w:val="30"/>
          <w:szCs w:val="30"/>
        </w:rPr>
        <w:t>ь</w:t>
      </w:r>
      <w:r w:rsidRPr="00CB4440">
        <w:rPr>
          <w:rFonts w:ascii="Times New Roman" w:cs="Times New Roman" w:hAnsi="Times New Roman"/>
          <w:sz w:val="30"/>
          <w:szCs w:val="30"/>
        </w:rPr>
        <w:t xml:space="preserve">ном учреждении, с другой </w:t>
      </w:r>
      <w:r w:rsidR="009014B4">
        <w:rPr>
          <w:rFonts w:ascii="Times New Roman" w:cs="Times New Roman" w:hAnsi="Times New Roman"/>
          <w:sz w:val="30"/>
          <w:szCs w:val="30"/>
        </w:rPr>
        <w:t>–</w:t>
      </w:r>
      <w:r w:rsidRPr="00CB4440">
        <w:rPr>
          <w:rFonts w:ascii="Times New Roman" w:cs="Times New Roman" w:hAnsi="Times New Roman"/>
          <w:sz w:val="30"/>
          <w:szCs w:val="30"/>
        </w:rPr>
        <w:t xml:space="preserve"> возможность школы реализовывать проект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proofErr w:type="gramStart"/>
      <w:r w:rsidRPr="00CB4440">
        <w:rPr>
          <w:rFonts w:ascii="Times New Roman" w:cs="Times New Roman" w:hAnsi="Times New Roman"/>
          <w:sz w:val="30"/>
          <w:szCs w:val="30"/>
        </w:rPr>
        <w:t>Школа полного дня</w:t>
      </w:r>
      <w:proofErr w:type="gramEnd"/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>.</w:t>
      </w:r>
    </w:p>
    <w:p w:rsidP="009014B4" w:rsidR="00630694" w:rsidRDefault="00630694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В муниципальной системе образования города Красноярска фун</w:t>
      </w:r>
      <w:r w:rsidRPr="00CB4440">
        <w:rPr>
          <w:rFonts w:ascii="Times New Roman" w:cs="Times New Roman" w:hAnsi="Times New Roman"/>
          <w:sz w:val="30"/>
          <w:szCs w:val="30"/>
        </w:rPr>
        <w:t>к</w:t>
      </w:r>
      <w:r w:rsidRPr="00CB4440">
        <w:rPr>
          <w:rFonts w:ascii="Times New Roman" w:cs="Times New Roman" w:hAnsi="Times New Roman"/>
          <w:sz w:val="30"/>
          <w:szCs w:val="30"/>
        </w:rPr>
        <w:t>ционирует 16 учреждений дополнительного образования детей. Колич</w:t>
      </w:r>
      <w:r w:rsidRPr="00CB4440">
        <w:rPr>
          <w:rFonts w:ascii="Times New Roman" w:cs="Times New Roman" w:hAnsi="Times New Roman"/>
          <w:sz w:val="30"/>
          <w:szCs w:val="30"/>
        </w:rPr>
        <w:t>е</w:t>
      </w:r>
      <w:r w:rsidRPr="00CB4440">
        <w:rPr>
          <w:rFonts w:ascii="Times New Roman" w:cs="Times New Roman" w:hAnsi="Times New Roman"/>
          <w:sz w:val="30"/>
          <w:szCs w:val="30"/>
        </w:rPr>
        <w:t xml:space="preserve">ство занимающихся в учреждениях дополнительного образования </w:t>
      </w:r>
      <w:r w:rsidR="009014B4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CB4440">
        <w:rPr>
          <w:rFonts w:ascii="Times New Roman" w:cs="Times New Roman" w:hAnsi="Times New Roman"/>
          <w:sz w:val="30"/>
          <w:szCs w:val="30"/>
        </w:rPr>
        <w:t>в плановом периоде составит более 43 тыс. человек.</w:t>
      </w:r>
    </w:p>
    <w:p w:rsidP="009014B4" w:rsidR="00660003" w:rsidRDefault="00660003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На базе общеобразовательных учреждений реализуется более </w:t>
      </w:r>
      <w:r w:rsidR="009014B4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CB4440">
        <w:rPr>
          <w:rFonts w:ascii="Times New Roman" w:cs="Times New Roman" w:hAnsi="Times New Roman"/>
          <w:sz w:val="30"/>
          <w:szCs w:val="30"/>
        </w:rPr>
        <w:t>5</w:t>
      </w:r>
      <w:r w:rsidR="00DD06A2" w:rsidRPr="00CB4440">
        <w:rPr>
          <w:rFonts w:ascii="Times New Roman" w:cs="Times New Roman" w:hAnsi="Times New Roman"/>
          <w:sz w:val="30"/>
          <w:szCs w:val="30"/>
        </w:rPr>
        <w:t xml:space="preserve"> </w:t>
      </w:r>
      <w:r w:rsidRPr="00CB4440">
        <w:rPr>
          <w:rFonts w:ascii="Times New Roman" w:cs="Times New Roman" w:hAnsi="Times New Roman"/>
          <w:sz w:val="30"/>
          <w:szCs w:val="30"/>
        </w:rPr>
        <w:t xml:space="preserve">997 программ дополнительного образования по 6 направленностям: технической, </w:t>
      </w:r>
      <w:proofErr w:type="gramStart"/>
      <w:r w:rsidRPr="00CB4440">
        <w:rPr>
          <w:rFonts w:ascii="Times New Roman" w:cs="Times New Roman" w:hAnsi="Times New Roman"/>
          <w:sz w:val="30"/>
          <w:szCs w:val="30"/>
        </w:rPr>
        <w:t>естественно-научной</w:t>
      </w:r>
      <w:proofErr w:type="gramEnd"/>
      <w:r w:rsidRPr="00CB4440">
        <w:rPr>
          <w:rFonts w:ascii="Times New Roman" w:cs="Times New Roman" w:hAnsi="Times New Roman"/>
          <w:sz w:val="30"/>
          <w:szCs w:val="30"/>
        </w:rPr>
        <w:t>, физкультурно-спортивной, худож</w:t>
      </w:r>
      <w:r w:rsidRPr="00CB4440">
        <w:rPr>
          <w:rFonts w:ascii="Times New Roman" w:cs="Times New Roman" w:hAnsi="Times New Roman"/>
          <w:sz w:val="30"/>
          <w:szCs w:val="30"/>
        </w:rPr>
        <w:t>е</w:t>
      </w:r>
      <w:r w:rsidRPr="00CB4440">
        <w:rPr>
          <w:rFonts w:ascii="Times New Roman" w:cs="Times New Roman" w:hAnsi="Times New Roman"/>
          <w:sz w:val="30"/>
          <w:szCs w:val="30"/>
        </w:rPr>
        <w:t xml:space="preserve">ственной, туристско-краеведческой, социально-гуманитарной, в секциях и кружках, физкультурно-спортивных клубах с охватом более </w:t>
      </w:r>
      <w:r w:rsidR="009014B4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CB4440">
        <w:rPr>
          <w:rFonts w:ascii="Times New Roman" w:cs="Times New Roman" w:hAnsi="Times New Roman"/>
          <w:sz w:val="30"/>
          <w:szCs w:val="30"/>
        </w:rPr>
        <w:t>135 тыс. детей.</w:t>
      </w:r>
    </w:p>
    <w:p w:rsidP="009014B4" w:rsidR="00630694" w:rsidRDefault="00630694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В соответствии с концепцией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 xml:space="preserve">Школа </w:t>
      </w:r>
      <w:proofErr w:type="spellStart"/>
      <w:r w:rsidRPr="00CB4440">
        <w:rPr>
          <w:rFonts w:ascii="Times New Roman" w:cs="Times New Roman" w:hAnsi="Times New Roman"/>
          <w:sz w:val="30"/>
          <w:szCs w:val="30"/>
        </w:rPr>
        <w:t>Минпросвещения</w:t>
      </w:r>
      <w:proofErr w:type="spellEnd"/>
      <w:r w:rsidRPr="00CB4440">
        <w:rPr>
          <w:rFonts w:ascii="Times New Roman" w:cs="Times New Roman" w:hAnsi="Times New Roman"/>
          <w:sz w:val="30"/>
          <w:szCs w:val="30"/>
        </w:rPr>
        <w:t xml:space="preserve"> России</w:t>
      </w:r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 xml:space="preserve"> на базе </w:t>
      </w:r>
      <w:proofErr w:type="gramStart"/>
      <w:r w:rsidRPr="00CB4440">
        <w:rPr>
          <w:rFonts w:ascii="Times New Roman" w:cs="Times New Roman" w:hAnsi="Times New Roman"/>
          <w:sz w:val="30"/>
          <w:szCs w:val="30"/>
        </w:rPr>
        <w:t>образовательных</w:t>
      </w:r>
      <w:proofErr w:type="gramEnd"/>
      <w:r w:rsidRPr="00CB4440">
        <w:rPr>
          <w:rFonts w:ascii="Times New Roman" w:cs="Times New Roman" w:hAnsi="Times New Roman"/>
          <w:sz w:val="30"/>
          <w:szCs w:val="30"/>
        </w:rPr>
        <w:t xml:space="preserve"> организацией города функционирует:</w:t>
      </w:r>
    </w:p>
    <w:p w:rsidP="009014B4" w:rsidR="00630694" w:rsidRDefault="00660003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62</w:t>
      </w:r>
      <w:r w:rsidR="00630694" w:rsidRPr="00CB4440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630694" w:rsidRPr="00CB4440">
        <w:rPr>
          <w:rFonts w:ascii="Times New Roman" w:cs="Times New Roman" w:hAnsi="Times New Roman"/>
          <w:sz w:val="30"/>
          <w:szCs w:val="30"/>
        </w:rPr>
        <w:t>школьны</w:t>
      </w:r>
      <w:r w:rsidRPr="00CB4440">
        <w:rPr>
          <w:rFonts w:ascii="Times New Roman" w:cs="Times New Roman" w:hAnsi="Times New Roman"/>
          <w:sz w:val="30"/>
          <w:szCs w:val="30"/>
        </w:rPr>
        <w:t>х</w:t>
      </w:r>
      <w:proofErr w:type="gramEnd"/>
      <w:r w:rsidR="00630694" w:rsidRPr="00CB4440">
        <w:rPr>
          <w:rFonts w:ascii="Times New Roman" w:cs="Times New Roman" w:hAnsi="Times New Roman"/>
          <w:sz w:val="30"/>
          <w:szCs w:val="30"/>
        </w:rPr>
        <w:t xml:space="preserve"> музе</w:t>
      </w:r>
      <w:r w:rsidRPr="00CB4440">
        <w:rPr>
          <w:rFonts w:ascii="Times New Roman" w:cs="Times New Roman" w:hAnsi="Times New Roman"/>
          <w:sz w:val="30"/>
          <w:szCs w:val="30"/>
        </w:rPr>
        <w:t>я</w:t>
      </w:r>
      <w:r w:rsidR="00630694" w:rsidRPr="00CB4440">
        <w:rPr>
          <w:rFonts w:ascii="Times New Roman" w:cs="Times New Roman" w:hAnsi="Times New Roman"/>
          <w:sz w:val="30"/>
          <w:szCs w:val="30"/>
        </w:rPr>
        <w:t>. Последние четыре года 10 музеев общеобр</w:t>
      </w:r>
      <w:r w:rsidR="00630694" w:rsidRPr="00CB4440">
        <w:rPr>
          <w:rFonts w:ascii="Times New Roman" w:cs="Times New Roman" w:hAnsi="Times New Roman"/>
          <w:sz w:val="30"/>
          <w:szCs w:val="30"/>
        </w:rPr>
        <w:t>а</w:t>
      </w:r>
      <w:r w:rsidR="00630694" w:rsidRPr="00CB4440">
        <w:rPr>
          <w:rFonts w:ascii="Times New Roman" w:cs="Times New Roman" w:hAnsi="Times New Roman"/>
          <w:sz w:val="30"/>
          <w:szCs w:val="30"/>
        </w:rPr>
        <w:t>зовательных учреждений неоднократно становились финалистами кра</w:t>
      </w:r>
      <w:r w:rsidR="00630694" w:rsidRPr="00CB4440">
        <w:rPr>
          <w:rFonts w:ascii="Times New Roman" w:cs="Times New Roman" w:hAnsi="Times New Roman"/>
          <w:sz w:val="30"/>
          <w:szCs w:val="30"/>
        </w:rPr>
        <w:t>е</w:t>
      </w:r>
      <w:r w:rsidR="00630694" w:rsidRPr="00CB4440">
        <w:rPr>
          <w:rFonts w:ascii="Times New Roman" w:cs="Times New Roman" w:hAnsi="Times New Roman"/>
          <w:sz w:val="30"/>
          <w:szCs w:val="30"/>
        </w:rPr>
        <w:t>вого фестиваля школьных музеев;</w:t>
      </w:r>
    </w:p>
    <w:p w:rsidP="009014B4" w:rsidR="00630694" w:rsidRDefault="00660003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113</w:t>
      </w:r>
      <w:r w:rsidR="00630694" w:rsidRPr="00CB4440">
        <w:rPr>
          <w:rFonts w:ascii="Times New Roman" w:cs="Times New Roman" w:hAnsi="Times New Roman"/>
          <w:sz w:val="30"/>
          <w:szCs w:val="30"/>
        </w:rPr>
        <w:t xml:space="preserve"> школьных театров, которые </w:t>
      </w:r>
      <w:proofErr w:type="gramStart"/>
      <w:r w:rsidR="00630694" w:rsidRPr="00CB4440">
        <w:rPr>
          <w:rFonts w:ascii="Times New Roman" w:cs="Times New Roman" w:hAnsi="Times New Roman"/>
          <w:sz w:val="30"/>
          <w:szCs w:val="30"/>
        </w:rPr>
        <w:t>обеспечивают</w:t>
      </w:r>
      <w:proofErr w:type="gramEnd"/>
      <w:r w:rsidR="00630694" w:rsidRPr="00CB4440">
        <w:rPr>
          <w:rFonts w:ascii="Times New Roman" w:cs="Times New Roman" w:hAnsi="Times New Roman"/>
          <w:sz w:val="30"/>
          <w:szCs w:val="30"/>
        </w:rPr>
        <w:t xml:space="preserve"> в том числе разв</w:t>
      </w:r>
      <w:r w:rsidR="00630694" w:rsidRPr="00CB4440">
        <w:rPr>
          <w:rFonts w:ascii="Times New Roman" w:cs="Times New Roman" w:hAnsi="Times New Roman"/>
          <w:sz w:val="30"/>
          <w:szCs w:val="30"/>
        </w:rPr>
        <w:t>и</w:t>
      </w:r>
      <w:r w:rsidR="00630694" w:rsidRPr="00CB4440">
        <w:rPr>
          <w:rFonts w:ascii="Times New Roman" w:cs="Times New Roman" w:hAnsi="Times New Roman"/>
          <w:sz w:val="30"/>
          <w:szCs w:val="30"/>
        </w:rPr>
        <w:t>тие дополнительного образования в городе Красноярске.</w:t>
      </w:r>
    </w:p>
    <w:p w:rsidP="009014B4" w:rsidR="00630694" w:rsidRDefault="00630694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lastRenderedPageBreak/>
        <w:t>Численность детей, занимающихся по программам дополнител</w:t>
      </w:r>
      <w:r w:rsidRPr="00CB4440">
        <w:rPr>
          <w:rFonts w:ascii="Times New Roman" w:cs="Times New Roman" w:hAnsi="Times New Roman"/>
          <w:sz w:val="30"/>
          <w:szCs w:val="30"/>
        </w:rPr>
        <w:t>ь</w:t>
      </w:r>
      <w:r w:rsidRPr="00CB4440">
        <w:rPr>
          <w:rFonts w:ascii="Times New Roman" w:cs="Times New Roman" w:hAnsi="Times New Roman"/>
          <w:sz w:val="30"/>
          <w:szCs w:val="30"/>
        </w:rPr>
        <w:t>ного образования, с каждым годом имеет положительную динамику р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>ста.</w:t>
      </w:r>
    </w:p>
    <w:p w:rsidP="009014B4" w:rsidR="00630694" w:rsidRDefault="00630694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В целях развития системы дополнительного образования опред</w:t>
      </w:r>
      <w:r w:rsidRPr="00CB4440">
        <w:rPr>
          <w:rFonts w:ascii="Times New Roman" w:cs="Times New Roman" w:hAnsi="Times New Roman"/>
          <w:sz w:val="30"/>
          <w:szCs w:val="30"/>
        </w:rPr>
        <w:t>е</w:t>
      </w:r>
      <w:r w:rsidRPr="00CB4440">
        <w:rPr>
          <w:rFonts w:ascii="Times New Roman" w:cs="Times New Roman" w:hAnsi="Times New Roman"/>
          <w:sz w:val="30"/>
          <w:szCs w:val="30"/>
        </w:rPr>
        <w:t>лены следующие направления развития:</w:t>
      </w:r>
    </w:p>
    <w:p w:rsidP="009014B4" w:rsidR="00630694" w:rsidRDefault="00630694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обновление содержания программ дополнительного образования путем включения мероприятий </w:t>
      </w:r>
      <w:proofErr w:type="spellStart"/>
      <w:r w:rsidRPr="00CB4440">
        <w:rPr>
          <w:rFonts w:ascii="Times New Roman" w:cs="Times New Roman" w:hAnsi="Times New Roman"/>
          <w:sz w:val="30"/>
          <w:szCs w:val="30"/>
        </w:rPr>
        <w:t>профориентационной</w:t>
      </w:r>
      <w:proofErr w:type="spellEnd"/>
      <w:r w:rsidRPr="00CB4440">
        <w:rPr>
          <w:rFonts w:ascii="Times New Roman" w:cs="Times New Roman" w:hAnsi="Times New Roman"/>
          <w:sz w:val="30"/>
          <w:szCs w:val="30"/>
        </w:rPr>
        <w:t xml:space="preserve"> направленности и усиления воспитательной компоненты;</w:t>
      </w:r>
    </w:p>
    <w:p w:rsidP="009014B4" w:rsidR="00630694" w:rsidRDefault="00630694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широкое использование эффективных моделей интеграции осно</w:t>
      </w:r>
      <w:r w:rsidRPr="00CB4440">
        <w:rPr>
          <w:rFonts w:ascii="Times New Roman" w:cs="Times New Roman" w:hAnsi="Times New Roman"/>
          <w:sz w:val="30"/>
          <w:szCs w:val="30"/>
        </w:rPr>
        <w:t>в</w:t>
      </w:r>
      <w:r w:rsidRPr="00CB4440">
        <w:rPr>
          <w:rFonts w:ascii="Times New Roman" w:cs="Times New Roman" w:hAnsi="Times New Roman"/>
          <w:sz w:val="30"/>
          <w:szCs w:val="30"/>
        </w:rPr>
        <w:t>ного и дополнительного образования, в том числе путем совершенств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>вания механизмов финансового обеспечения реализации общеобразов</w:t>
      </w:r>
      <w:r w:rsidRPr="00CB4440">
        <w:rPr>
          <w:rFonts w:ascii="Times New Roman" w:cs="Times New Roman" w:hAnsi="Times New Roman"/>
          <w:sz w:val="30"/>
          <w:szCs w:val="30"/>
        </w:rPr>
        <w:t>а</w:t>
      </w:r>
      <w:r w:rsidRPr="00CB4440">
        <w:rPr>
          <w:rFonts w:ascii="Times New Roman" w:cs="Times New Roman" w:hAnsi="Times New Roman"/>
          <w:sz w:val="30"/>
          <w:szCs w:val="30"/>
        </w:rPr>
        <w:t>тельными организациями дополнительных общеобразовательных пр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>грамм (включая сетевую форму реализации образовательных пр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>грамм).</w:t>
      </w:r>
    </w:p>
    <w:p w:rsidP="009014B4" w:rsidR="00C00A4D" w:rsidRDefault="00C00A4D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CB4440">
        <w:rPr>
          <w:rFonts w:ascii="Times New Roman" w:cs="Times New Roman" w:hAnsi="Times New Roman"/>
          <w:sz w:val="30"/>
          <w:szCs w:val="30"/>
        </w:rPr>
        <w:t>Задачи доступности программ дополнительного образования для граждан от 5 до 17 лет, формирования единого информационного пр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 xml:space="preserve">странства для всех участников образовательного процесса, координации взаимодействия, а также достижения основного показателя реализации федерального проекта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>Успех каждого ребенка</w:t>
      </w:r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 xml:space="preserve"> национального проекта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>Образования</w:t>
      </w:r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 xml:space="preserve"> (охват детей от 15 до 18 лет дополнительным образов</w:t>
      </w:r>
      <w:r w:rsidRPr="00CB4440">
        <w:rPr>
          <w:rFonts w:ascii="Times New Roman" w:cs="Times New Roman" w:hAnsi="Times New Roman"/>
          <w:sz w:val="30"/>
          <w:szCs w:val="30"/>
        </w:rPr>
        <w:t>а</w:t>
      </w:r>
      <w:r w:rsidRPr="00CB4440">
        <w:rPr>
          <w:rFonts w:ascii="Times New Roman" w:cs="Times New Roman" w:hAnsi="Times New Roman"/>
          <w:sz w:val="30"/>
          <w:szCs w:val="30"/>
        </w:rPr>
        <w:t>нием) решаются посредством деятельности муниципального опорного центра дополнительного образования детей г. Красноярска – структу</w:t>
      </w:r>
      <w:r w:rsidRPr="00CB4440">
        <w:rPr>
          <w:rFonts w:ascii="Times New Roman" w:cs="Times New Roman" w:hAnsi="Times New Roman"/>
          <w:sz w:val="30"/>
          <w:szCs w:val="30"/>
        </w:rPr>
        <w:t>р</w:t>
      </w:r>
      <w:r w:rsidRPr="00CB4440">
        <w:rPr>
          <w:rFonts w:ascii="Times New Roman" w:cs="Times New Roman" w:hAnsi="Times New Roman"/>
          <w:sz w:val="30"/>
          <w:szCs w:val="30"/>
        </w:rPr>
        <w:t>ным подразделением МКУ</w:t>
      </w:r>
      <w:proofErr w:type="gramEnd"/>
      <w:r w:rsidRPr="00CB4440">
        <w:rPr>
          <w:rFonts w:ascii="Times New Roman" w:cs="Times New Roman" w:hAnsi="Times New Roman"/>
          <w:sz w:val="30"/>
          <w:szCs w:val="30"/>
        </w:rPr>
        <w:t xml:space="preserve"> КИМЦ</w:t>
      </w:r>
      <w:r w:rsidR="00B241C6">
        <w:rPr>
          <w:rFonts w:ascii="Times New Roman" w:cs="Times New Roman" w:hAnsi="Times New Roman"/>
          <w:sz w:val="30"/>
          <w:szCs w:val="30"/>
        </w:rPr>
        <w:t>,</w:t>
      </w:r>
      <w:r w:rsidRPr="00CB4440">
        <w:rPr>
          <w:rFonts w:ascii="Times New Roman" w:cs="Times New Roman" w:hAnsi="Times New Roman"/>
          <w:sz w:val="30"/>
          <w:szCs w:val="30"/>
        </w:rPr>
        <w:t xml:space="preserve"> переданным постановлением адм</w:t>
      </w:r>
      <w:r w:rsidRPr="00CB4440">
        <w:rPr>
          <w:rFonts w:ascii="Times New Roman" w:cs="Times New Roman" w:hAnsi="Times New Roman"/>
          <w:sz w:val="30"/>
          <w:szCs w:val="30"/>
        </w:rPr>
        <w:t>и</w:t>
      </w:r>
      <w:r w:rsidRPr="00CB4440">
        <w:rPr>
          <w:rFonts w:ascii="Times New Roman" w:cs="Times New Roman" w:hAnsi="Times New Roman"/>
          <w:sz w:val="30"/>
          <w:szCs w:val="30"/>
        </w:rPr>
        <w:t>нистрации города от 08.12.2022 № 1102.</w:t>
      </w:r>
    </w:p>
    <w:p w:rsidP="009014B4" w:rsidR="00C00A4D" w:rsidRDefault="00C00A4D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В том числе, создана инфраструктура, обеспечивающая выявление и сопровождение одаренных детей, развивается сеть центров по работе с одаренными детьми. В муниципалитете действуют учреждения д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 xml:space="preserve">полнительного образования такого профиля: ДО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>Медиа Мастерская</w:t>
      </w:r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 xml:space="preserve">, ДДЮ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>Школа самоопределения</w:t>
      </w:r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>Центр профессионального сам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>определения</w:t>
      </w:r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>.</w:t>
      </w:r>
    </w:p>
    <w:p w:rsidP="009014B4" w:rsidR="00630694" w:rsidRDefault="00630694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Создан организационно-ресурсный центр на базе ДООЦ </w:t>
      </w:r>
      <w:r w:rsidR="003A144E" w:rsidRPr="00CB4440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1, о</w:t>
      </w:r>
      <w:r w:rsidRPr="00CB4440">
        <w:rPr>
          <w:rFonts w:ascii="Times New Roman" w:cs="Times New Roman" w:hAnsi="Times New Roman"/>
          <w:sz w:val="30"/>
          <w:szCs w:val="30"/>
        </w:rPr>
        <w:t>с</w:t>
      </w:r>
      <w:r w:rsidRPr="00CB4440">
        <w:rPr>
          <w:rFonts w:ascii="Times New Roman" w:cs="Times New Roman" w:hAnsi="Times New Roman"/>
          <w:sz w:val="30"/>
          <w:szCs w:val="30"/>
        </w:rPr>
        <w:t>новной задачей которого является координация деятельности по разв</w:t>
      </w:r>
      <w:r w:rsidRPr="00CB4440">
        <w:rPr>
          <w:rFonts w:ascii="Times New Roman" w:cs="Times New Roman" w:hAnsi="Times New Roman"/>
          <w:sz w:val="30"/>
          <w:szCs w:val="30"/>
        </w:rPr>
        <w:t>и</w:t>
      </w:r>
      <w:r w:rsidRPr="00CB4440">
        <w:rPr>
          <w:rFonts w:ascii="Times New Roman" w:cs="Times New Roman" w:hAnsi="Times New Roman"/>
          <w:sz w:val="30"/>
          <w:szCs w:val="30"/>
        </w:rPr>
        <w:t>тию физической культуры и школьного спорта муниципальной системы образования.</w:t>
      </w:r>
    </w:p>
    <w:p w:rsidP="009014B4" w:rsidR="00C00A4D" w:rsidRDefault="00C00A4D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В 2024/25 учебном году охват школьным этапом всероссийской олимпиады школьников (</w:t>
      </w:r>
      <w:proofErr w:type="spellStart"/>
      <w:r w:rsidRPr="00CB4440">
        <w:rPr>
          <w:rFonts w:ascii="Times New Roman" w:cs="Times New Roman" w:hAnsi="Times New Roman"/>
          <w:sz w:val="30"/>
          <w:szCs w:val="30"/>
        </w:rPr>
        <w:t>ВсОШ</w:t>
      </w:r>
      <w:proofErr w:type="spellEnd"/>
      <w:r w:rsidRPr="00CB4440">
        <w:rPr>
          <w:rFonts w:ascii="Times New Roman" w:cs="Times New Roman" w:hAnsi="Times New Roman"/>
          <w:sz w:val="30"/>
          <w:szCs w:val="30"/>
        </w:rPr>
        <w:t xml:space="preserve">) составил 56,9 тысяч обучающихся </w:t>
      </w:r>
      <w:r w:rsidR="009014B4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CB4440">
        <w:rPr>
          <w:rFonts w:ascii="Times New Roman" w:cs="Times New Roman" w:hAnsi="Times New Roman"/>
          <w:sz w:val="30"/>
          <w:szCs w:val="30"/>
        </w:rPr>
        <w:t xml:space="preserve">с 4 по 11 классы. На муниципальном этапе, который проводился </w:t>
      </w:r>
      <w:r w:rsidR="009014B4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CB4440">
        <w:rPr>
          <w:rFonts w:ascii="Times New Roman" w:cs="Times New Roman" w:hAnsi="Times New Roman"/>
          <w:sz w:val="30"/>
          <w:szCs w:val="30"/>
        </w:rPr>
        <w:t>по 24 предметам, участвовало более трех тысяч (3</w:t>
      </w:r>
      <w:r w:rsidR="00B241C6">
        <w:rPr>
          <w:rFonts w:ascii="Times New Roman" w:cs="Times New Roman" w:hAnsi="Times New Roman"/>
          <w:sz w:val="30"/>
          <w:szCs w:val="30"/>
        </w:rPr>
        <w:t> </w:t>
      </w:r>
      <w:r w:rsidRPr="00CB4440">
        <w:rPr>
          <w:rFonts w:ascii="Times New Roman" w:cs="Times New Roman" w:hAnsi="Times New Roman"/>
          <w:sz w:val="30"/>
          <w:szCs w:val="30"/>
        </w:rPr>
        <w:t xml:space="preserve">253) школьников </w:t>
      </w:r>
      <w:r w:rsidR="009014B4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CB4440">
        <w:rPr>
          <w:rFonts w:ascii="Times New Roman" w:cs="Times New Roman" w:hAnsi="Times New Roman"/>
          <w:sz w:val="30"/>
          <w:szCs w:val="30"/>
        </w:rPr>
        <w:t>из 106 школ. Количество участников регионального этапа составило</w:t>
      </w:r>
      <w:r w:rsidR="009014B4">
        <w:rPr>
          <w:rFonts w:ascii="Times New Roman" w:cs="Times New Roman" w:hAnsi="Times New Roman"/>
          <w:sz w:val="30"/>
          <w:szCs w:val="30"/>
        </w:rPr>
        <w:t xml:space="preserve">  508</w:t>
      </w:r>
      <w:r w:rsidRPr="00CB4440">
        <w:rPr>
          <w:rFonts w:ascii="Times New Roman" w:cs="Times New Roman" w:hAnsi="Times New Roman"/>
          <w:sz w:val="30"/>
          <w:szCs w:val="30"/>
        </w:rPr>
        <w:t xml:space="preserve"> человек. Победителями и призерами регионального этапа предметов стали 283 обучающихся.</w:t>
      </w:r>
    </w:p>
    <w:p w:rsidP="009014B4" w:rsidR="00C00A4D" w:rsidRDefault="00C00A4D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В заключительном (федеральном) этапе принимали участие</w:t>
      </w:r>
      <w:r w:rsidR="009014B4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CB4440">
        <w:rPr>
          <w:rFonts w:ascii="Times New Roman" w:cs="Times New Roman" w:hAnsi="Times New Roman"/>
          <w:sz w:val="30"/>
          <w:szCs w:val="30"/>
        </w:rPr>
        <w:t xml:space="preserve"> 16 школьников из 11 организаций города. Из них 1 школьник (МАОУ </w:t>
      </w:r>
      <w:r w:rsidRPr="00CB4440">
        <w:rPr>
          <w:rFonts w:ascii="Times New Roman" w:cs="Times New Roman" w:hAnsi="Times New Roman"/>
          <w:sz w:val="30"/>
          <w:szCs w:val="30"/>
        </w:rPr>
        <w:lastRenderedPageBreak/>
        <w:t xml:space="preserve">Гимназия № 1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proofErr w:type="spellStart"/>
      <w:r w:rsidRPr="00CB4440">
        <w:rPr>
          <w:rFonts w:ascii="Times New Roman" w:cs="Times New Roman" w:hAnsi="Times New Roman"/>
          <w:sz w:val="30"/>
          <w:szCs w:val="30"/>
        </w:rPr>
        <w:t>Универс</w:t>
      </w:r>
      <w:proofErr w:type="spellEnd"/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>) стал победителем по литературе и 3 школ</w:t>
      </w:r>
      <w:r w:rsidRPr="00CB4440">
        <w:rPr>
          <w:rFonts w:ascii="Times New Roman" w:cs="Times New Roman" w:hAnsi="Times New Roman"/>
          <w:sz w:val="30"/>
          <w:szCs w:val="30"/>
        </w:rPr>
        <w:t>ь</w:t>
      </w:r>
      <w:r w:rsidRPr="00CB4440">
        <w:rPr>
          <w:rFonts w:ascii="Times New Roman" w:cs="Times New Roman" w:hAnsi="Times New Roman"/>
          <w:sz w:val="30"/>
          <w:szCs w:val="30"/>
        </w:rPr>
        <w:t>ника стали приз</w:t>
      </w:r>
      <w:r w:rsidR="00B241C6">
        <w:rPr>
          <w:rFonts w:ascii="Times New Roman" w:cs="Times New Roman" w:hAnsi="Times New Roman"/>
          <w:sz w:val="30"/>
          <w:szCs w:val="30"/>
        </w:rPr>
        <w:t>е</w:t>
      </w:r>
      <w:r w:rsidRPr="00CB4440">
        <w:rPr>
          <w:rFonts w:ascii="Times New Roman" w:cs="Times New Roman" w:hAnsi="Times New Roman"/>
          <w:sz w:val="30"/>
          <w:szCs w:val="30"/>
        </w:rPr>
        <w:t>рами по информатике, истории, литературе (Л</w:t>
      </w:r>
      <w:proofErr w:type="gramStart"/>
      <w:r w:rsidRPr="00CB4440">
        <w:rPr>
          <w:rFonts w:ascii="Times New Roman" w:cs="Times New Roman" w:hAnsi="Times New Roman"/>
          <w:sz w:val="30"/>
          <w:szCs w:val="30"/>
        </w:rPr>
        <w:t>и</w:t>
      </w:r>
      <w:r w:rsidR="009014B4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9014B4">
        <w:rPr>
          <w:rFonts w:ascii="Times New Roman" w:cs="Times New Roman" w:hAnsi="Times New Roman"/>
          <w:sz w:val="30"/>
          <w:szCs w:val="30"/>
        </w:rPr>
        <w:t xml:space="preserve">                     </w:t>
      </w:r>
      <w:proofErr w:type="spellStart"/>
      <w:r w:rsidRPr="00CB4440">
        <w:rPr>
          <w:rFonts w:ascii="Times New Roman" w:cs="Times New Roman" w:hAnsi="Times New Roman"/>
          <w:sz w:val="30"/>
          <w:szCs w:val="30"/>
        </w:rPr>
        <w:t>цей</w:t>
      </w:r>
      <w:proofErr w:type="spellEnd"/>
      <w:r w:rsidRPr="00CB4440">
        <w:rPr>
          <w:rFonts w:ascii="Times New Roman" w:cs="Times New Roman" w:hAnsi="Times New Roman"/>
          <w:sz w:val="30"/>
          <w:szCs w:val="30"/>
        </w:rPr>
        <w:t xml:space="preserve"> № 7, СШ № 10, СШ № 143).</w:t>
      </w:r>
    </w:p>
    <w:p w:rsidP="00CB4440" w:rsidR="00C00A4D" w:rsidRDefault="00C00A4D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В течение последних 4-х лет нет участников </w:t>
      </w:r>
      <w:proofErr w:type="spellStart"/>
      <w:r w:rsidRPr="00CB4440">
        <w:rPr>
          <w:rFonts w:ascii="Times New Roman" w:cs="Times New Roman" w:hAnsi="Times New Roman"/>
          <w:sz w:val="30"/>
          <w:szCs w:val="30"/>
        </w:rPr>
        <w:t>ВсОШ</w:t>
      </w:r>
      <w:proofErr w:type="spellEnd"/>
      <w:r w:rsidRPr="00CB4440">
        <w:rPr>
          <w:rFonts w:ascii="Times New Roman" w:cs="Times New Roman" w:hAnsi="Times New Roman"/>
          <w:sz w:val="30"/>
          <w:szCs w:val="30"/>
        </w:rPr>
        <w:t xml:space="preserve"> на федерал</w:t>
      </w:r>
      <w:r w:rsidRPr="00CB4440">
        <w:rPr>
          <w:rFonts w:ascii="Times New Roman" w:cs="Times New Roman" w:hAnsi="Times New Roman"/>
          <w:sz w:val="30"/>
          <w:szCs w:val="30"/>
        </w:rPr>
        <w:t>ь</w:t>
      </w:r>
      <w:r w:rsidRPr="00CB4440">
        <w:rPr>
          <w:rFonts w:ascii="Times New Roman" w:cs="Times New Roman" w:hAnsi="Times New Roman"/>
          <w:sz w:val="30"/>
          <w:szCs w:val="30"/>
        </w:rPr>
        <w:t xml:space="preserve">ном уровне по 4 предметам: биологии, обществознанию, физкультуре </w:t>
      </w:r>
      <w:r w:rsidR="009014B4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CB4440">
        <w:rPr>
          <w:rFonts w:ascii="Times New Roman" w:cs="Times New Roman" w:hAnsi="Times New Roman"/>
          <w:sz w:val="30"/>
          <w:szCs w:val="30"/>
        </w:rPr>
        <w:t xml:space="preserve">и французскому языку. </w:t>
      </w:r>
    </w:p>
    <w:p w:rsidP="00CB4440" w:rsidR="00C00A4D" w:rsidRDefault="00C00A4D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Ежегодно представлены участники по предметам: информатика, математика, химия. По количеству участников </w:t>
      </w:r>
      <w:proofErr w:type="spellStart"/>
      <w:r w:rsidRPr="00CB4440">
        <w:rPr>
          <w:rFonts w:ascii="Times New Roman" w:cs="Times New Roman" w:hAnsi="Times New Roman"/>
          <w:sz w:val="30"/>
          <w:szCs w:val="30"/>
        </w:rPr>
        <w:t>Вс</w:t>
      </w:r>
      <w:r w:rsidR="00B241C6">
        <w:rPr>
          <w:rFonts w:ascii="Times New Roman" w:cs="Times New Roman" w:hAnsi="Times New Roman"/>
          <w:sz w:val="30"/>
          <w:szCs w:val="30"/>
        </w:rPr>
        <w:t>ОШ</w:t>
      </w:r>
      <w:proofErr w:type="spellEnd"/>
      <w:r w:rsidR="00B241C6">
        <w:rPr>
          <w:rFonts w:ascii="Times New Roman" w:cs="Times New Roman" w:hAnsi="Times New Roman"/>
          <w:sz w:val="30"/>
          <w:szCs w:val="30"/>
        </w:rPr>
        <w:t xml:space="preserve"> на федеральном уровне в 2024/</w:t>
      </w:r>
      <w:r w:rsidRPr="00CB4440">
        <w:rPr>
          <w:rFonts w:ascii="Times New Roman" w:cs="Times New Roman" w:hAnsi="Times New Roman"/>
          <w:sz w:val="30"/>
          <w:szCs w:val="30"/>
        </w:rPr>
        <w:t>25 учебном году значительно стало больше, но из них п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>бедителей и приз</w:t>
      </w:r>
      <w:r w:rsidR="00B241C6">
        <w:rPr>
          <w:rFonts w:ascii="Times New Roman" w:cs="Times New Roman" w:hAnsi="Times New Roman"/>
          <w:sz w:val="30"/>
          <w:szCs w:val="30"/>
        </w:rPr>
        <w:t>е</w:t>
      </w:r>
      <w:r w:rsidRPr="00CB4440">
        <w:rPr>
          <w:rFonts w:ascii="Times New Roman" w:cs="Times New Roman" w:hAnsi="Times New Roman"/>
          <w:sz w:val="30"/>
          <w:szCs w:val="30"/>
        </w:rPr>
        <w:t>ров не становится больше, всего 4. Впервые на з</w:t>
      </w:r>
      <w:r w:rsidRPr="00CB4440">
        <w:rPr>
          <w:rFonts w:ascii="Times New Roman" w:cs="Times New Roman" w:hAnsi="Times New Roman"/>
          <w:sz w:val="30"/>
          <w:szCs w:val="30"/>
        </w:rPr>
        <w:t>а</w:t>
      </w:r>
      <w:r w:rsidRPr="00CB4440">
        <w:rPr>
          <w:rFonts w:ascii="Times New Roman" w:cs="Times New Roman" w:hAnsi="Times New Roman"/>
          <w:sz w:val="30"/>
          <w:szCs w:val="30"/>
        </w:rPr>
        <w:t>ключительном этапе школьники из г. Красноярска приняли участие</w:t>
      </w:r>
      <w:r w:rsidR="009014B4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CB4440">
        <w:rPr>
          <w:rFonts w:ascii="Times New Roman" w:cs="Times New Roman" w:hAnsi="Times New Roman"/>
          <w:sz w:val="30"/>
          <w:szCs w:val="30"/>
        </w:rPr>
        <w:t>по географии, испанскому языку и труду. Оба участника по литературе в этом году вошли в число победителей и приз</w:t>
      </w:r>
      <w:r w:rsidR="00B241C6">
        <w:rPr>
          <w:rFonts w:ascii="Times New Roman" w:cs="Times New Roman" w:hAnsi="Times New Roman"/>
          <w:sz w:val="30"/>
          <w:szCs w:val="30"/>
        </w:rPr>
        <w:t>е</w:t>
      </w:r>
      <w:r w:rsidRPr="00CB4440">
        <w:rPr>
          <w:rFonts w:ascii="Times New Roman" w:cs="Times New Roman" w:hAnsi="Times New Roman"/>
          <w:sz w:val="30"/>
          <w:szCs w:val="30"/>
        </w:rPr>
        <w:t>ров.</w:t>
      </w:r>
    </w:p>
    <w:p w:rsidP="00CB4440" w:rsidR="008B1830" w:rsidRDefault="008B1830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В развитии физической культуры и спорта в городе Красноярске большая роль отводится работе по формированию сети физкультурно-спортивных клубов в образовательных учреждениях. В 2024/25 учебном году в общеобразовательных учреждениях функционировали 111 фи</w:t>
      </w:r>
      <w:r w:rsidRPr="00CB4440">
        <w:rPr>
          <w:rFonts w:ascii="Times New Roman" w:cs="Times New Roman" w:hAnsi="Times New Roman"/>
          <w:sz w:val="30"/>
          <w:szCs w:val="30"/>
        </w:rPr>
        <w:t>з</w:t>
      </w:r>
      <w:r w:rsidRPr="00CB4440">
        <w:rPr>
          <w:rFonts w:ascii="Times New Roman" w:cs="Times New Roman" w:hAnsi="Times New Roman"/>
          <w:sz w:val="30"/>
          <w:szCs w:val="30"/>
        </w:rPr>
        <w:t>культурно-спортивных клубов с общей численностью 35 581 человек (обучающиеся в возрасте от 7 до 18 лет), в которых осуществляли де</w:t>
      </w:r>
      <w:r w:rsidRPr="00CB4440">
        <w:rPr>
          <w:rFonts w:ascii="Times New Roman" w:cs="Times New Roman" w:hAnsi="Times New Roman"/>
          <w:sz w:val="30"/>
          <w:szCs w:val="30"/>
        </w:rPr>
        <w:t>я</w:t>
      </w:r>
      <w:r w:rsidRPr="00CB4440">
        <w:rPr>
          <w:rFonts w:ascii="Times New Roman" w:cs="Times New Roman" w:hAnsi="Times New Roman"/>
          <w:sz w:val="30"/>
          <w:szCs w:val="30"/>
        </w:rPr>
        <w:t>тельность педагогические работники в количестве 655 человек.</w:t>
      </w:r>
    </w:p>
    <w:p w:rsidP="00CB4440" w:rsidR="008B1830" w:rsidRDefault="008B1830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Совершенствуется система проведения физкультурных и спорти</w:t>
      </w:r>
      <w:r w:rsidRPr="00CB4440">
        <w:rPr>
          <w:rFonts w:ascii="Times New Roman" w:cs="Times New Roman" w:hAnsi="Times New Roman"/>
          <w:sz w:val="30"/>
          <w:szCs w:val="30"/>
        </w:rPr>
        <w:t>в</w:t>
      </w:r>
      <w:r w:rsidRPr="00CB4440">
        <w:rPr>
          <w:rFonts w:ascii="Times New Roman" w:cs="Times New Roman" w:hAnsi="Times New Roman"/>
          <w:sz w:val="30"/>
          <w:szCs w:val="30"/>
        </w:rPr>
        <w:t>ных мероприятий города Красноярска.</w:t>
      </w:r>
    </w:p>
    <w:p w:rsidP="00CB4440" w:rsidR="008B1830" w:rsidRDefault="008B1830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Мероприятия проводятся совместно с главным управлением по физической культуре, спорту и туризму администрации города и адм</w:t>
      </w:r>
      <w:r w:rsidRPr="00CB4440">
        <w:rPr>
          <w:rFonts w:ascii="Times New Roman" w:cs="Times New Roman" w:hAnsi="Times New Roman"/>
          <w:sz w:val="30"/>
          <w:szCs w:val="30"/>
        </w:rPr>
        <w:t>и</w:t>
      </w:r>
      <w:r w:rsidRPr="00CB4440">
        <w:rPr>
          <w:rFonts w:ascii="Times New Roman" w:cs="Times New Roman" w:hAnsi="Times New Roman"/>
          <w:sz w:val="30"/>
          <w:szCs w:val="30"/>
        </w:rPr>
        <w:t>нистрациями районов в городе.</w:t>
      </w:r>
    </w:p>
    <w:p w:rsidP="007F53AE" w:rsidR="008B1830" w:rsidRDefault="008B1830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Общеобразовательные учреждения города отвечают за организ</w:t>
      </w:r>
      <w:r w:rsidRPr="00CB4440">
        <w:rPr>
          <w:rFonts w:ascii="Times New Roman" w:cs="Times New Roman" w:hAnsi="Times New Roman"/>
          <w:sz w:val="30"/>
          <w:szCs w:val="30"/>
        </w:rPr>
        <w:t>а</w:t>
      </w:r>
      <w:r w:rsidRPr="00CB4440">
        <w:rPr>
          <w:rFonts w:ascii="Times New Roman" w:cs="Times New Roman" w:hAnsi="Times New Roman"/>
          <w:sz w:val="30"/>
          <w:szCs w:val="30"/>
        </w:rPr>
        <w:t>цию школьного этапа соревнований, мероприятий, фестивалей. Райо</w:t>
      </w:r>
      <w:r w:rsidRPr="00CB4440">
        <w:rPr>
          <w:rFonts w:ascii="Times New Roman" w:cs="Times New Roman" w:hAnsi="Times New Roman"/>
          <w:sz w:val="30"/>
          <w:szCs w:val="30"/>
        </w:rPr>
        <w:t>н</w:t>
      </w:r>
      <w:r w:rsidRPr="00CB4440">
        <w:rPr>
          <w:rFonts w:ascii="Times New Roman" w:cs="Times New Roman" w:hAnsi="Times New Roman"/>
          <w:sz w:val="30"/>
          <w:szCs w:val="30"/>
        </w:rPr>
        <w:t>ные и городские мероприятия являются местом предъявления учащим</w:t>
      </w:r>
      <w:r w:rsidRPr="00CB4440">
        <w:rPr>
          <w:rFonts w:ascii="Times New Roman" w:cs="Times New Roman" w:hAnsi="Times New Roman"/>
          <w:sz w:val="30"/>
          <w:szCs w:val="30"/>
        </w:rPr>
        <w:t>и</w:t>
      </w:r>
      <w:r w:rsidRPr="00CB4440">
        <w:rPr>
          <w:rFonts w:ascii="Times New Roman" w:cs="Times New Roman" w:hAnsi="Times New Roman"/>
          <w:sz w:val="30"/>
          <w:szCs w:val="30"/>
        </w:rPr>
        <w:t xml:space="preserve">ся достижений, педагогами </w:t>
      </w:r>
      <w:r w:rsidR="007F53AE">
        <w:rPr>
          <w:rFonts w:ascii="Times New Roman" w:cs="Times New Roman" w:hAnsi="Times New Roman"/>
          <w:sz w:val="30"/>
          <w:szCs w:val="30"/>
        </w:rPr>
        <w:t>–</w:t>
      </w:r>
      <w:r w:rsidRPr="00CB4440">
        <w:rPr>
          <w:rFonts w:ascii="Times New Roman" w:cs="Times New Roman" w:hAnsi="Times New Roman"/>
          <w:sz w:val="30"/>
          <w:szCs w:val="30"/>
        </w:rPr>
        <w:t xml:space="preserve"> результатов своей деятельности.</w:t>
      </w:r>
    </w:p>
    <w:p w:rsidP="00CB4440" w:rsidR="008B1830" w:rsidRDefault="008B1830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«Президентские спортивные игры» и «Президентские состязания» являются приоритетным направлением деятельности каждого образов</w:t>
      </w:r>
      <w:r w:rsidRPr="00CB4440">
        <w:rPr>
          <w:rFonts w:ascii="Times New Roman" w:cs="Times New Roman" w:hAnsi="Times New Roman"/>
          <w:sz w:val="30"/>
          <w:szCs w:val="30"/>
        </w:rPr>
        <w:t>а</w:t>
      </w:r>
      <w:r w:rsidRPr="00CB4440">
        <w:rPr>
          <w:rFonts w:ascii="Times New Roman" w:cs="Times New Roman" w:hAnsi="Times New Roman"/>
          <w:sz w:val="30"/>
          <w:szCs w:val="30"/>
        </w:rPr>
        <w:t>тельного учреждения по организации и проведению внеурочной фи</w:t>
      </w:r>
      <w:r w:rsidRPr="00CB4440">
        <w:rPr>
          <w:rFonts w:ascii="Times New Roman" w:cs="Times New Roman" w:hAnsi="Times New Roman"/>
          <w:sz w:val="30"/>
          <w:szCs w:val="30"/>
        </w:rPr>
        <w:t>з</w:t>
      </w:r>
      <w:r w:rsidRPr="00CB4440">
        <w:rPr>
          <w:rFonts w:ascii="Times New Roman" w:cs="Times New Roman" w:hAnsi="Times New Roman"/>
          <w:sz w:val="30"/>
          <w:szCs w:val="30"/>
        </w:rPr>
        <w:t xml:space="preserve">культурно-спортивной работы </w:t>
      </w:r>
      <w:proofErr w:type="gramStart"/>
      <w:r w:rsidRPr="00CB4440">
        <w:rPr>
          <w:rFonts w:ascii="Times New Roman" w:cs="Times New Roman" w:hAnsi="Times New Roman"/>
          <w:sz w:val="30"/>
          <w:szCs w:val="30"/>
        </w:rPr>
        <w:t>с</w:t>
      </w:r>
      <w:proofErr w:type="gramEnd"/>
      <w:r w:rsidRPr="00CB4440">
        <w:rPr>
          <w:rFonts w:ascii="Times New Roman" w:cs="Times New Roman" w:hAnsi="Times New Roman"/>
          <w:sz w:val="30"/>
          <w:szCs w:val="30"/>
        </w:rPr>
        <w:t xml:space="preserve"> обучающимися.</w:t>
      </w:r>
    </w:p>
    <w:p w:rsidP="00CB4440" w:rsidR="008B1830" w:rsidRDefault="008B1830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В 2024/25 учебном году в «Президентских спортивных играх» на 1-м этапе (школьном) приняли участие 43 838 обучающихся из 111 о</w:t>
      </w:r>
      <w:r w:rsidRPr="00CB4440">
        <w:rPr>
          <w:rFonts w:ascii="Times New Roman" w:cs="Times New Roman" w:hAnsi="Times New Roman"/>
          <w:sz w:val="30"/>
          <w:szCs w:val="30"/>
        </w:rPr>
        <w:t>б</w:t>
      </w:r>
      <w:r w:rsidRPr="00CB4440">
        <w:rPr>
          <w:rFonts w:ascii="Times New Roman" w:cs="Times New Roman" w:hAnsi="Times New Roman"/>
          <w:sz w:val="30"/>
          <w:szCs w:val="30"/>
        </w:rPr>
        <w:t>щеобразовательных учреждений города Красноярска, что составляет 53,6% от общего количества обучающихся 5</w:t>
      </w:r>
      <w:r w:rsidR="009014B4">
        <w:rPr>
          <w:rFonts w:ascii="Times New Roman" w:cs="Times New Roman" w:hAnsi="Times New Roman"/>
          <w:sz w:val="30"/>
          <w:szCs w:val="30"/>
        </w:rPr>
        <w:t>–</w:t>
      </w:r>
      <w:r w:rsidRPr="00CB4440">
        <w:rPr>
          <w:rFonts w:ascii="Times New Roman" w:cs="Times New Roman" w:hAnsi="Times New Roman"/>
          <w:sz w:val="30"/>
          <w:szCs w:val="30"/>
        </w:rPr>
        <w:t>11-х классов и 99% от о</w:t>
      </w:r>
      <w:r w:rsidRPr="00CB4440">
        <w:rPr>
          <w:rFonts w:ascii="Times New Roman" w:cs="Times New Roman" w:hAnsi="Times New Roman"/>
          <w:sz w:val="30"/>
          <w:szCs w:val="30"/>
        </w:rPr>
        <w:t>б</w:t>
      </w:r>
      <w:r w:rsidRPr="00CB4440">
        <w:rPr>
          <w:rFonts w:ascii="Times New Roman" w:cs="Times New Roman" w:hAnsi="Times New Roman"/>
          <w:sz w:val="30"/>
          <w:szCs w:val="30"/>
        </w:rPr>
        <w:t>щего количества учреждений.</w:t>
      </w:r>
    </w:p>
    <w:p w:rsidP="00CB4440" w:rsidR="008B1830" w:rsidRDefault="008B1830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2-й этап (муниципальный) состоял из обязательных и дополн</w:t>
      </w:r>
      <w:r w:rsidRPr="00CB4440">
        <w:rPr>
          <w:rFonts w:ascii="Times New Roman" w:cs="Times New Roman" w:hAnsi="Times New Roman"/>
          <w:sz w:val="30"/>
          <w:szCs w:val="30"/>
        </w:rPr>
        <w:t>и</w:t>
      </w:r>
      <w:r w:rsidRPr="00CB4440">
        <w:rPr>
          <w:rFonts w:ascii="Times New Roman" w:cs="Times New Roman" w:hAnsi="Times New Roman"/>
          <w:sz w:val="30"/>
          <w:szCs w:val="30"/>
        </w:rPr>
        <w:t xml:space="preserve">тельных видов программы. Обязательные виды программы: баскетбол </w:t>
      </w:r>
      <w:r w:rsidR="009014B4">
        <w:rPr>
          <w:rFonts w:ascii="Times New Roman" w:cs="Times New Roman" w:hAnsi="Times New Roman"/>
          <w:sz w:val="30"/>
          <w:szCs w:val="30"/>
        </w:rPr>
        <w:t xml:space="preserve"> </w:t>
      </w:r>
      <w:r w:rsidRPr="00CB4440">
        <w:rPr>
          <w:rFonts w:ascii="Times New Roman" w:cs="Times New Roman" w:hAnsi="Times New Roman"/>
          <w:sz w:val="30"/>
          <w:szCs w:val="30"/>
        </w:rPr>
        <w:t>3 x 3, волейбол, настольный теннис, легкая атлетика, мини-футбол. Д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 xml:space="preserve">полнительные виды программы: лыжные гонки, конькобежный спорт; </w:t>
      </w:r>
      <w:r w:rsidRPr="00CB4440">
        <w:rPr>
          <w:rFonts w:ascii="Times New Roman" w:cs="Times New Roman" w:hAnsi="Times New Roman"/>
          <w:sz w:val="30"/>
          <w:szCs w:val="30"/>
        </w:rPr>
        <w:lastRenderedPageBreak/>
        <w:t xml:space="preserve">тэг-регби, мини футбол (дополнительный). Участниками стали </w:t>
      </w:r>
      <w:r w:rsidR="009014B4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CB4440">
        <w:rPr>
          <w:rFonts w:ascii="Times New Roman" w:cs="Times New Roman" w:hAnsi="Times New Roman"/>
          <w:sz w:val="30"/>
          <w:szCs w:val="30"/>
        </w:rPr>
        <w:t>1</w:t>
      </w:r>
      <w:r w:rsidR="009014B4">
        <w:rPr>
          <w:rFonts w:ascii="Times New Roman" w:cs="Times New Roman" w:hAnsi="Times New Roman"/>
          <w:sz w:val="30"/>
          <w:szCs w:val="30"/>
        </w:rPr>
        <w:t xml:space="preserve"> </w:t>
      </w:r>
      <w:r w:rsidRPr="00CB4440">
        <w:rPr>
          <w:rFonts w:ascii="Times New Roman" w:cs="Times New Roman" w:hAnsi="Times New Roman"/>
          <w:sz w:val="30"/>
          <w:szCs w:val="30"/>
        </w:rPr>
        <w:t xml:space="preserve">931 </w:t>
      </w:r>
      <w:proofErr w:type="gramStart"/>
      <w:r w:rsidRPr="00CB4440">
        <w:rPr>
          <w:rFonts w:ascii="Times New Roman" w:cs="Times New Roman" w:hAnsi="Times New Roman"/>
          <w:sz w:val="30"/>
          <w:szCs w:val="30"/>
        </w:rPr>
        <w:t>обучающи</w:t>
      </w:r>
      <w:r w:rsidR="00B241C6">
        <w:rPr>
          <w:rFonts w:ascii="Times New Roman" w:cs="Times New Roman" w:hAnsi="Times New Roman"/>
          <w:sz w:val="30"/>
          <w:szCs w:val="30"/>
        </w:rPr>
        <w:t>й</w:t>
      </w:r>
      <w:r w:rsidRPr="00CB4440">
        <w:rPr>
          <w:rFonts w:ascii="Times New Roman" w:cs="Times New Roman" w:hAnsi="Times New Roman"/>
          <w:sz w:val="30"/>
          <w:szCs w:val="30"/>
        </w:rPr>
        <w:t>ся</w:t>
      </w:r>
      <w:proofErr w:type="gramEnd"/>
      <w:r w:rsidRPr="00CB4440">
        <w:rPr>
          <w:rFonts w:ascii="Times New Roman" w:cs="Times New Roman" w:hAnsi="Times New Roman"/>
          <w:sz w:val="30"/>
          <w:szCs w:val="30"/>
        </w:rPr>
        <w:t>.</w:t>
      </w:r>
    </w:p>
    <w:p w:rsidP="009014B4" w:rsidR="008B1830" w:rsidRDefault="008B1830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По итогам проведения финальных соревнований 2-го этапа (мун</w:t>
      </w:r>
      <w:r w:rsidRPr="00CB4440">
        <w:rPr>
          <w:rFonts w:ascii="Times New Roman" w:cs="Times New Roman" w:hAnsi="Times New Roman"/>
          <w:sz w:val="30"/>
          <w:szCs w:val="30"/>
        </w:rPr>
        <w:t>и</w:t>
      </w:r>
      <w:r w:rsidRPr="00CB4440">
        <w:rPr>
          <w:rFonts w:ascii="Times New Roman" w:cs="Times New Roman" w:hAnsi="Times New Roman"/>
          <w:sz w:val="30"/>
          <w:szCs w:val="30"/>
        </w:rPr>
        <w:t>ципального) в комплексном зачете по обязательным видам программы команда СШ «Комплекс Покровский» заняла первое место, Гимн</w:t>
      </w:r>
      <w:proofErr w:type="gramStart"/>
      <w:r w:rsidRPr="00CB4440">
        <w:rPr>
          <w:rFonts w:ascii="Times New Roman" w:cs="Times New Roman" w:hAnsi="Times New Roman"/>
          <w:sz w:val="30"/>
          <w:szCs w:val="30"/>
        </w:rPr>
        <w:t>а</w:t>
      </w:r>
      <w:r w:rsidR="009014B4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9014B4">
        <w:rPr>
          <w:rFonts w:ascii="Times New Roman" w:cs="Times New Roman" w:hAnsi="Times New Roman"/>
          <w:sz w:val="30"/>
          <w:szCs w:val="30"/>
        </w:rPr>
        <w:t xml:space="preserve">             </w:t>
      </w:r>
      <w:proofErr w:type="spellStart"/>
      <w:r w:rsidRPr="00CB4440">
        <w:rPr>
          <w:rFonts w:ascii="Times New Roman" w:cs="Times New Roman" w:hAnsi="Times New Roman"/>
          <w:sz w:val="30"/>
          <w:szCs w:val="30"/>
        </w:rPr>
        <w:t>зия</w:t>
      </w:r>
      <w:proofErr w:type="spellEnd"/>
      <w:r w:rsidRPr="00CB4440">
        <w:rPr>
          <w:rFonts w:ascii="Times New Roman" w:cs="Times New Roman" w:hAnsi="Times New Roman"/>
          <w:sz w:val="30"/>
          <w:szCs w:val="30"/>
        </w:rPr>
        <w:t xml:space="preserve"> </w:t>
      </w:r>
      <w:r w:rsidR="009014B4">
        <w:rPr>
          <w:rFonts w:ascii="Times New Roman" w:cs="Times New Roman" w:hAnsi="Times New Roman"/>
          <w:sz w:val="30"/>
          <w:szCs w:val="30"/>
        </w:rPr>
        <w:t>№ 1 «</w:t>
      </w:r>
      <w:proofErr w:type="spellStart"/>
      <w:r w:rsidR="009014B4">
        <w:rPr>
          <w:rFonts w:ascii="Times New Roman" w:cs="Times New Roman" w:hAnsi="Times New Roman"/>
          <w:sz w:val="30"/>
          <w:szCs w:val="30"/>
        </w:rPr>
        <w:t>Универс</w:t>
      </w:r>
      <w:proofErr w:type="spellEnd"/>
      <w:r w:rsidR="009014B4">
        <w:rPr>
          <w:rFonts w:ascii="Times New Roman" w:cs="Times New Roman" w:hAnsi="Times New Roman"/>
          <w:sz w:val="30"/>
          <w:szCs w:val="30"/>
        </w:rPr>
        <w:t xml:space="preserve">» – </w:t>
      </w:r>
      <w:r w:rsidRPr="00CB4440">
        <w:rPr>
          <w:rFonts w:ascii="Times New Roman" w:cs="Times New Roman" w:hAnsi="Times New Roman"/>
          <w:sz w:val="30"/>
          <w:szCs w:val="30"/>
        </w:rPr>
        <w:t>второе место. Обе команды получили право пре</w:t>
      </w:r>
      <w:r w:rsidRPr="00CB4440">
        <w:rPr>
          <w:rFonts w:ascii="Times New Roman" w:cs="Times New Roman" w:hAnsi="Times New Roman"/>
          <w:sz w:val="30"/>
          <w:szCs w:val="30"/>
        </w:rPr>
        <w:t>д</w:t>
      </w:r>
      <w:r w:rsidRPr="00CB4440">
        <w:rPr>
          <w:rFonts w:ascii="Times New Roman" w:cs="Times New Roman" w:hAnsi="Times New Roman"/>
          <w:sz w:val="30"/>
          <w:szCs w:val="30"/>
        </w:rPr>
        <w:t>ставлять город Красноярск на 3-м этапе (региональном):</w:t>
      </w:r>
    </w:p>
    <w:p w:rsidP="009014B4" w:rsidR="008B1830" w:rsidRDefault="008B1830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лыжные гонки: среди юношей 1-е место у команды Гимн</w:t>
      </w:r>
      <w:proofErr w:type="gramStart"/>
      <w:r w:rsidRPr="00CB4440">
        <w:rPr>
          <w:rFonts w:ascii="Times New Roman" w:cs="Times New Roman" w:hAnsi="Times New Roman"/>
          <w:sz w:val="30"/>
          <w:szCs w:val="30"/>
        </w:rPr>
        <w:t>а</w:t>
      </w:r>
      <w:r w:rsidR="009014B4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9014B4">
        <w:rPr>
          <w:rFonts w:ascii="Times New Roman" w:cs="Times New Roman" w:hAnsi="Times New Roman"/>
          <w:sz w:val="30"/>
          <w:szCs w:val="30"/>
        </w:rPr>
        <w:t xml:space="preserve">                   </w:t>
      </w:r>
      <w:proofErr w:type="spellStart"/>
      <w:r w:rsidRPr="00CB4440">
        <w:rPr>
          <w:rFonts w:ascii="Times New Roman" w:cs="Times New Roman" w:hAnsi="Times New Roman"/>
          <w:sz w:val="30"/>
          <w:szCs w:val="30"/>
        </w:rPr>
        <w:t>зии</w:t>
      </w:r>
      <w:proofErr w:type="spellEnd"/>
      <w:r w:rsidRPr="00CB4440">
        <w:rPr>
          <w:rFonts w:ascii="Times New Roman" w:cs="Times New Roman" w:hAnsi="Times New Roman"/>
          <w:sz w:val="30"/>
          <w:szCs w:val="30"/>
        </w:rPr>
        <w:t xml:space="preserve"> </w:t>
      </w:r>
      <w:r w:rsidR="009014B4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13</w:t>
      </w:r>
      <w:r w:rsidR="009014B4">
        <w:rPr>
          <w:rFonts w:ascii="Times New Roman" w:cs="Times New Roman" w:hAnsi="Times New Roman"/>
          <w:sz w:val="30"/>
          <w:szCs w:val="30"/>
        </w:rPr>
        <w:t xml:space="preserve"> «</w:t>
      </w:r>
      <w:proofErr w:type="spellStart"/>
      <w:r w:rsidR="009014B4">
        <w:rPr>
          <w:rFonts w:ascii="Times New Roman" w:cs="Times New Roman" w:hAnsi="Times New Roman"/>
          <w:sz w:val="30"/>
          <w:szCs w:val="30"/>
        </w:rPr>
        <w:t>Академ</w:t>
      </w:r>
      <w:proofErr w:type="spellEnd"/>
      <w:r w:rsidR="009014B4">
        <w:rPr>
          <w:rFonts w:ascii="Times New Roman" w:cs="Times New Roman" w:hAnsi="Times New Roman"/>
          <w:sz w:val="30"/>
          <w:szCs w:val="30"/>
        </w:rPr>
        <w:t>», 2-е место у СШ № 150</w:t>
      </w:r>
      <w:r w:rsidRPr="00CB4440">
        <w:rPr>
          <w:rFonts w:ascii="Times New Roman" w:cs="Times New Roman" w:hAnsi="Times New Roman"/>
          <w:sz w:val="30"/>
          <w:szCs w:val="30"/>
        </w:rPr>
        <w:t xml:space="preserve">; среди девушек 1-е место </w:t>
      </w:r>
      <w:r w:rsidR="009014B4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CB4440">
        <w:rPr>
          <w:rFonts w:ascii="Times New Roman" w:cs="Times New Roman" w:hAnsi="Times New Roman"/>
          <w:sz w:val="30"/>
          <w:szCs w:val="30"/>
        </w:rPr>
        <w:t xml:space="preserve">у команды Лицея </w:t>
      </w:r>
      <w:r w:rsidR="009014B4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1, 2-е место </w:t>
      </w:r>
      <w:r w:rsidR="009014B4">
        <w:rPr>
          <w:rFonts w:ascii="Times New Roman" w:cs="Times New Roman" w:hAnsi="Times New Roman"/>
          <w:sz w:val="30"/>
          <w:szCs w:val="30"/>
        </w:rPr>
        <w:t>–</w:t>
      </w:r>
      <w:r w:rsidRPr="00CB4440">
        <w:rPr>
          <w:rFonts w:ascii="Times New Roman" w:cs="Times New Roman" w:hAnsi="Times New Roman"/>
          <w:sz w:val="30"/>
          <w:szCs w:val="30"/>
        </w:rPr>
        <w:t xml:space="preserve"> СШ </w:t>
      </w:r>
      <w:r w:rsidR="00B241C6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53;</w:t>
      </w:r>
    </w:p>
    <w:p w:rsidP="00CB4440" w:rsidR="008B1830" w:rsidRDefault="008B1830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КОНЬКОБЕЖНЫЙ СПОРТ: 1-е место у команды Лицея </w:t>
      </w:r>
      <w:r w:rsidR="009014B4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1, 2-е – СШ </w:t>
      </w:r>
      <w:r w:rsidR="009014B4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150;</w:t>
      </w:r>
    </w:p>
    <w:p w:rsidP="009014B4" w:rsidR="008B1830" w:rsidRDefault="008B1830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мини-футбол: среди юношей 1-е место заняла команда СШ </w:t>
      </w:r>
      <w:r w:rsidR="009014B4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108, 2-е место занял Лицей </w:t>
      </w:r>
      <w:r w:rsidR="009014B4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1; среди девушек 1-е место у команды  </w:t>
      </w:r>
      <w:r w:rsidR="009014B4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CB4440">
        <w:rPr>
          <w:rFonts w:ascii="Times New Roman" w:cs="Times New Roman" w:hAnsi="Times New Roman"/>
          <w:sz w:val="30"/>
          <w:szCs w:val="30"/>
        </w:rPr>
        <w:t xml:space="preserve">СШ </w:t>
      </w:r>
      <w:r w:rsidR="009014B4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144, 2-е место </w:t>
      </w:r>
      <w:r w:rsidR="009014B4">
        <w:rPr>
          <w:rFonts w:ascii="Times New Roman" w:cs="Times New Roman" w:hAnsi="Times New Roman"/>
          <w:sz w:val="30"/>
          <w:szCs w:val="30"/>
        </w:rPr>
        <w:t>–</w:t>
      </w:r>
      <w:r w:rsidRPr="00CB4440">
        <w:rPr>
          <w:rFonts w:ascii="Times New Roman" w:cs="Times New Roman" w:hAnsi="Times New Roman"/>
          <w:sz w:val="30"/>
          <w:szCs w:val="30"/>
        </w:rPr>
        <w:t xml:space="preserve"> СШ </w:t>
      </w:r>
      <w:r w:rsidR="009014B4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76;</w:t>
      </w:r>
    </w:p>
    <w:p w:rsidP="009014B4" w:rsidR="008B1830" w:rsidRDefault="008B1830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ТЭГ-Регби: 1-е место у команды СШ «Комплекс Покровский»,</w:t>
      </w:r>
      <w:r w:rsidR="009014B4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CB4440">
        <w:rPr>
          <w:rFonts w:ascii="Times New Roman" w:cs="Times New Roman" w:hAnsi="Times New Roman"/>
          <w:sz w:val="30"/>
          <w:szCs w:val="30"/>
        </w:rPr>
        <w:t xml:space="preserve"> 2-е место </w:t>
      </w:r>
      <w:r w:rsidR="009014B4">
        <w:rPr>
          <w:rFonts w:ascii="Times New Roman" w:cs="Times New Roman" w:hAnsi="Times New Roman"/>
          <w:sz w:val="30"/>
          <w:szCs w:val="30"/>
        </w:rPr>
        <w:t>–</w:t>
      </w:r>
      <w:r w:rsidRPr="00CB4440">
        <w:rPr>
          <w:rFonts w:ascii="Times New Roman" w:cs="Times New Roman" w:hAnsi="Times New Roman"/>
          <w:sz w:val="30"/>
          <w:szCs w:val="30"/>
        </w:rPr>
        <w:t xml:space="preserve"> СШ </w:t>
      </w:r>
      <w:r w:rsidR="009014B4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157.</w:t>
      </w:r>
    </w:p>
    <w:p w:rsidP="009014B4" w:rsidR="008B1830" w:rsidRDefault="008B1830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По итогам проведения 3-го этапа (регионального) в комплексном зачете по обязательным видам программы команда Гимназии </w:t>
      </w:r>
      <w:r w:rsidR="009014B4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1 «</w:t>
      </w:r>
      <w:proofErr w:type="spellStart"/>
      <w:r w:rsidRPr="00CB4440">
        <w:rPr>
          <w:rFonts w:ascii="Times New Roman" w:cs="Times New Roman" w:hAnsi="Times New Roman"/>
          <w:sz w:val="30"/>
          <w:szCs w:val="30"/>
        </w:rPr>
        <w:t>Универс</w:t>
      </w:r>
      <w:proofErr w:type="spellEnd"/>
      <w:r w:rsidRPr="00CB4440">
        <w:rPr>
          <w:rFonts w:ascii="Times New Roman" w:cs="Times New Roman" w:hAnsi="Times New Roman"/>
          <w:sz w:val="30"/>
          <w:szCs w:val="30"/>
        </w:rPr>
        <w:t>» заняла четвертое м</w:t>
      </w:r>
      <w:r w:rsidR="009014B4">
        <w:rPr>
          <w:rFonts w:ascii="Times New Roman" w:cs="Times New Roman" w:hAnsi="Times New Roman"/>
          <w:sz w:val="30"/>
          <w:szCs w:val="30"/>
        </w:rPr>
        <w:t>есто, СШ «Комплекс Покровский» –</w:t>
      </w:r>
      <w:r w:rsidRPr="00CB4440">
        <w:rPr>
          <w:rFonts w:ascii="Times New Roman" w:cs="Times New Roman" w:hAnsi="Times New Roman"/>
          <w:sz w:val="30"/>
          <w:szCs w:val="30"/>
        </w:rPr>
        <w:t xml:space="preserve"> седьмое;</w:t>
      </w:r>
    </w:p>
    <w:p w:rsidP="00CB4440" w:rsidR="008B1830" w:rsidRDefault="008B1830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в лыжных гонках с</w:t>
      </w:r>
      <w:r w:rsidR="009014B4">
        <w:rPr>
          <w:rFonts w:ascii="Times New Roman" w:cs="Times New Roman" w:hAnsi="Times New Roman"/>
          <w:sz w:val="30"/>
          <w:szCs w:val="30"/>
        </w:rPr>
        <w:t xml:space="preserve">реди девушек команда Лицея № 1 </w:t>
      </w:r>
      <w:r w:rsidRPr="00CB4440">
        <w:rPr>
          <w:rFonts w:ascii="Times New Roman" w:cs="Times New Roman" w:hAnsi="Times New Roman"/>
          <w:sz w:val="30"/>
          <w:szCs w:val="30"/>
        </w:rPr>
        <w:t>заняла третье место;</w:t>
      </w:r>
    </w:p>
    <w:p w:rsidP="00CB4440" w:rsidR="008B1830" w:rsidRDefault="008B1830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команда СШ </w:t>
      </w:r>
      <w:r w:rsidR="009014B4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7 стала победителем в хоккее;</w:t>
      </w:r>
    </w:p>
    <w:p w:rsidP="00CB4440" w:rsidR="008B1830" w:rsidRDefault="008B1830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в мини-футболе 1-е место среди юношей заняла команда Л</w:t>
      </w:r>
      <w:proofErr w:type="gramStart"/>
      <w:r w:rsidRPr="00CB4440">
        <w:rPr>
          <w:rFonts w:ascii="Times New Roman" w:cs="Times New Roman" w:hAnsi="Times New Roman"/>
          <w:sz w:val="30"/>
          <w:szCs w:val="30"/>
        </w:rPr>
        <w:t>и</w:t>
      </w:r>
      <w:r w:rsidR="009014B4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9014B4">
        <w:rPr>
          <w:rFonts w:ascii="Times New Roman" w:cs="Times New Roman" w:hAnsi="Times New Roman"/>
          <w:sz w:val="30"/>
          <w:szCs w:val="30"/>
        </w:rPr>
        <w:t xml:space="preserve">                </w:t>
      </w:r>
      <w:proofErr w:type="spellStart"/>
      <w:r w:rsidRPr="00CB4440">
        <w:rPr>
          <w:rFonts w:ascii="Times New Roman" w:cs="Times New Roman" w:hAnsi="Times New Roman"/>
          <w:sz w:val="30"/>
          <w:szCs w:val="30"/>
        </w:rPr>
        <w:t>цея</w:t>
      </w:r>
      <w:proofErr w:type="spellEnd"/>
      <w:r w:rsidRPr="00CB4440">
        <w:rPr>
          <w:rFonts w:ascii="Times New Roman" w:cs="Times New Roman" w:hAnsi="Times New Roman"/>
          <w:sz w:val="30"/>
          <w:szCs w:val="30"/>
        </w:rPr>
        <w:t xml:space="preserve"> </w:t>
      </w:r>
      <w:r w:rsidR="009014B4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1, 3</w:t>
      </w:r>
      <w:r w:rsidR="00B241C6">
        <w:rPr>
          <w:rFonts w:ascii="Times New Roman" w:cs="Times New Roman" w:hAnsi="Times New Roman"/>
          <w:sz w:val="30"/>
          <w:szCs w:val="30"/>
        </w:rPr>
        <w:t>-е</w:t>
      </w:r>
      <w:r w:rsidRPr="00CB4440">
        <w:rPr>
          <w:rFonts w:ascii="Times New Roman" w:cs="Times New Roman" w:hAnsi="Times New Roman"/>
          <w:sz w:val="30"/>
          <w:szCs w:val="30"/>
        </w:rPr>
        <w:t xml:space="preserve"> место среди девушек заняла СШ </w:t>
      </w:r>
      <w:r w:rsidR="009014B4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144;</w:t>
      </w:r>
    </w:p>
    <w:p w:rsidP="009014B4" w:rsidR="008B1830" w:rsidRDefault="008B1830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в тэг-регби команда СШ «Комплекс Покровский» заняла 1-е м</w:t>
      </w:r>
      <w:r w:rsidRPr="00CB4440">
        <w:rPr>
          <w:rFonts w:ascii="Times New Roman" w:cs="Times New Roman" w:hAnsi="Times New Roman"/>
          <w:sz w:val="30"/>
          <w:szCs w:val="30"/>
        </w:rPr>
        <w:t>е</w:t>
      </w:r>
      <w:r w:rsidRPr="00CB4440">
        <w:rPr>
          <w:rFonts w:ascii="Times New Roman" w:cs="Times New Roman" w:hAnsi="Times New Roman"/>
          <w:sz w:val="30"/>
          <w:szCs w:val="30"/>
        </w:rPr>
        <w:t xml:space="preserve">сто, СШ </w:t>
      </w:r>
      <w:r w:rsidR="009014B4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157 </w:t>
      </w:r>
      <w:r w:rsidR="009014B4">
        <w:rPr>
          <w:rFonts w:ascii="Times New Roman" w:cs="Times New Roman" w:hAnsi="Times New Roman"/>
          <w:sz w:val="30"/>
          <w:szCs w:val="30"/>
        </w:rPr>
        <w:t>–</w:t>
      </w:r>
      <w:r w:rsidRPr="00CB4440">
        <w:rPr>
          <w:rFonts w:ascii="Times New Roman" w:cs="Times New Roman" w:hAnsi="Times New Roman"/>
          <w:sz w:val="30"/>
          <w:szCs w:val="30"/>
        </w:rPr>
        <w:t xml:space="preserve"> 2-е место.</w:t>
      </w:r>
    </w:p>
    <w:p w:rsidP="00CB4440" w:rsidR="008B1830" w:rsidRDefault="008B1830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В 2024/25 учебном году в «Президентских состязаниях» </w:t>
      </w:r>
      <w:r w:rsidR="009014B4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CB4440">
        <w:rPr>
          <w:rFonts w:ascii="Times New Roman" w:cs="Times New Roman" w:hAnsi="Times New Roman"/>
          <w:sz w:val="30"/>
          <w:szCs w:val="30"/>
        </w:rPr>
        <w:t xml:space="preserve">на 1-м этапе (школьном) участие в соревнованиях приняли 102 341 </w:t>
      </w:r>
      <w:proofErr w:type="gramStart"/>
      <w:r w:rsidRPr="00CB4440">
        <w:rPr>
          <w:rFonts w:ascii="Times New Roman" w:cs="Times New Roman" w:hAnsi="Times New Roman"/>
          <w:sz w:val="30"/>
          <w:szCs w:val="30"/>
        </w:rPr>
        <w:t>об</w:t>
      </w:r>
      <w:r w:rsidRPr="00CB4440">
        <w:rPr>
          <w:rFonts w:ascii="Times New Roman" w:cs="Times New Roman" w:hAnsi="Times New Roman"/>
          <w:sz w:val="30"/>
          <w:szCs w:val="30"/>
        </w:rPr>
        <w:t>у</w:t>
      </w:r>
      <w:r w:rsidRPr="00CB4440">
        <w:rPr>
          <w:rFonts w:ascii="Times New Roman" w:cs="Times New Roman" w:hAnsi="Times New Roman"/>
          <w:sz w:val="30"/>
          <w:szCs w:val="30"/>
        </w:rPr>
        <w:t>чающийся</w:t>
      </w:r>
      <w:proofErr w:type="gramEnd"/>
      <w:r w:rsidRPr="00CB4440">
        <w:rPr>
          <w:rFonts w:ascii="Times New Roman" w:cs="Times New Roman" w:hAnsi="Times New Roman"/>
          <w:sz w:val="30"/>
          <w:szCs w:val="30"/>
        </w:rPr>
        <w:t xml:space="preserve"> из 112 общеобразовательных учреждений города Красноя</w:t>
      </w:r>
      <w:r w:rsidRPr="00CB4440">
        <w:rPr>
          <w:rFonts w:ascii="Times New Roman" w:cs="Times New Roman" w:hAnsi="Times New Roman"/>
          <w:sz w:val="30"/>
          <w:szCs w:val="30"/>
        </w:rPr>
        <w:t>р</w:t>
      </w:r>
      <w:r w:rsidRPr="00CB4440">
        <w:rPr>
          <w:rFonts w:ascii="Times New Roman" w:cs="Times New Roman" w:hAnsi="Times New Roman"/>
          <w:sz w:val="30"/>
          <w:szCs w:val="30"/>
        </w:rPr>
        <w:t xml:space="preserve">ска, что составляет 70% от общего количества обучающихся и 99% </w:t>
      </w:r>
      <w:r w:rsidR="009014B4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CB4440">
        <w:rPr>
          <w:rFonts w:ascii="Times New Roman" w:cs="Times New Roman" w:hAnsi="Times New Roman"/>
          <w:sz w:val="30"/>
          <w:szCs w:val="30"/>
        </w:rPr>
        <w:t>от общего количества учреждений.</w:t>
      </w:r>
    </w:p>
    <w:p w:rsidP="00CB4440" w:rsidR="008B1830" w:rsidRDefault="008B1830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На 2-м этапе (муниципальном) приняли участие 112 обучающихся 5-х классов из 7 учреждений (по одному от каждого района). В пр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>грамму Состязаний вошли: легкоатлетическая эстафета, подвижные и</w:t>
      </w:r>
      <w:r w:rsidRPr="00CB4440">
        <w:rPr>
          <w:rFonts w:ascii="Times New Roman" w:cs="Times New Roman" w:hAnsi="Times New Roman"/>
          <w:sz w:val="30"/>
          <w:szCs w:val="30"/>
        </w:rPr>
        <w:t>г</w:t>
      </w:r>
      <w:r w:rsidRPr="00CB4440">
        <w:rPr>
          <w:rFonts w:ascii="Times New Roman" w:cs="Times New Roman" w:hAnsi="Times New Roman"/>
          <w:sz w:val="30"/>
          <w:szCs w:val="30"/>
        </w:rPr>
        <w:t>ры (эстафеты), спортивное многоборье, теоретический конкурс.</w:t>
      </w:r>
    </w:p>
    <w:p w:rsidP="00CB4440" w:rsidR="008B1830" w:rsidRDefault="008B1830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По итогам проведения 2-го этапа (муниципального) право пре</w:t>
      </w:r>
      <w:r w:rsidRPr="00CB4440">
        <w:rPr>
          <w:rFonts w:ascii="Times New Roman" w:cs="Times New Roman" w:hAnsi="Times New Roman"/>
          <w:sz w:val="30"/>
          <w:szCs w:val="30"/>
        </w:rPr>
        <w:t>д</w:t>
      </w:r>
      <w:r w:rsidRPr="00CB4440">
        <w:rPr>
          <w:rFonts w:ascii="Times New Roman" w:cs="Times New Roman" w:hAnsi="Times New Roman"/>
          <w:sz w:val="30"/>
          <w:szCs w:val="30"/>
        </w:rPr>
        <w:t>ставлять город Красноярск на 3-м этапе (региональном) получили к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 xml:space="preserve">манды Лицея </w:t>
      </w:r>
      <w:r w:rsidR="009014B4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3 (1-е место) и Лицея </w:t>
      </w:r>
      <w:r w:rsidR="009014B4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1 (2-е место).</w:t>
      </w:r>
    </w:p>
    <w:p w:rsidP="00CB4440" w:rsidR="008B1830" w:rsidRDefault="008B1830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По итогам 3-го этапа (регионального) команда Лицея </w:t>
      </w:r>
      <w:r w:rsidR="009014B4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3 заняла 4-е место, команда Лицея </w:t>
      </w:r>
      <w:r w:rsidR="009014B4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1 заняла 9-е место.</w:t>
      </w:r>
    </w:p>
    <w:p w:rsidP="00CB4440" w:rsidR="008B1830" w:rsidRDefault="008B1830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lastRenderedPageBreak/>
        <w:t>Фестиваль двигательно-игровой деятельности среди воспитанн</w:t>
      </w:r>
      <w:r w:rsidRPr="00CB4440">
        <w:rPr>
          <w:rFonts w:ascii="Times New Roman" w:cs="Times New Roman" w:hAnsi="Times New Roman"/>
          <w:sz w:val="30"/>
          <w:szCs w:val="30"/>
        </w:rPr>
        <w:t>и</w:t>
      </w:r>
      <w:r w:rsidRPr="00CB4440">
        <w:rPr>
          <w:rFonts w:ascii="Times New Roman" w:cs="Times New Roman" w:hAnsi="Times New Roman"/>
          <w:sz w:val="30"/>
          <w:szCs w:val="30"/>
        </w:rPr>
        <w:t xml:space="preserve">ков дошкольных образовательных учреждений города Красноярска </w:t>
      </w:r>
      <w:r w:rsidR="009014B4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CB4440">
        <w:rPr>
          <w:rFonts w:ascii="Times New Roman" w:cs="Times New Roman" w:hAnsi="Times New Roman"/>
          <w:sz w:val="30"/>
          <w:szCs w:val="30"/>
        </w:rPr>
        <w:t>в 2024/25 учебном году проводился с целью пропаганды здорового о</w:t>
      </w:r>
      <w:r w:rsidRPr="00CB4440">
        <w:rPr>
          <w:rFonts w:ascii="Times New Roman" w:cs="Times New Roman" w:hAnsi="Times New Roman"/>
          <w:sz w:val="30"/>
          <w:szCs w:val="30"/>
        </w:rPr>
        <w:t>б</w:t>
      </w:r>
      <w:r w:rsidRPr="00CB4440">
        <w:rPr>
          <w:rFonts w:ascii="Times New Roman" w:cs="Times New Roman" w:hAnsi="Times New Roman"/>
          <w:sz w:val="30"/>
          <w:szCs w:val="30"/>
        </w:rPr>
        <w:t>раза жизни, развития психофизических качеств, жизненно важных дв</w:t>
      </w:r>
      <w:r w:rsidRPr="00CB4440">
        <w:rPr>
          <w:rFonts w:ascii="Times New Roman" w:cs="Times New Roman" w:hAnsi="Times New Roman"/>
          <w:sz w:val="30"/>
          <w:szCs w:val="30"/>
        </w:rPr>
        <w:t>и</w:t>
      </w:r>
      <w:r w:rsidRPr="00CB4440">
        <w:rPr>
          <w:rFonts w:ascii="Times New Roman" w:cs="Times New Roman" w:hAnsi="Times New Roman"/>
          <w:sz w:val="30"/>
          <w:szCs w:val="30"/>
        </w:rPr>
        <w:t xml:space="preserve">гательных умений и </w:t>
      </w:r>
      <w:proofErr w:type="gramStart"/>
      <w:r w:rsidRPr="00CB4440">
        <w:rPr>
          <w:rFonts w:ascii="Times New Roman" w:cs="Times New Roman" w:hAnsi="Times New Roman"/>
          <w:sz w:val="30"/>
          <w:szCs w:val="30"/>
        </w:rPr>
        <w:t>навыков</w:t>
      </w:r>
      <w:proofErr w:type="gramEnd"/>
      <w:r w:rsidRPr="00CB4440">
        <w:rPr>
          <w:rFonts w:ascii="Times New Roman" w:cs="Times New Roman" w:hAnsi="Times New Roman"/>
          <w:sz w:val="30"/>
          <w:szCs w:val="30"/>
        </w:rPr>
        <w:t xml:space="preserve"> обучающихся средствами физической культуры, повышения мотивации у детей и их семей к занятиям физич</w:t>
      </w:r>
      <w:r w:rsidRPr="00CB4440">
        <w:rPr>
          <w:rFonts w:ascii="Times New Roman" w:cs="Times New Roman" w:hAnsi="Times New Roman"/>
          <w:sz w:val="30"/>
          <w:szCs w:val="30"/>
        </w:rPr>
        <w:t>е</w:t>
      </w:r>
      <w:r w:rsidRPr="00CB4440">
        <w:rPr>
          <w:rFonts w:ascii="Times New Roman" w:cs="Times New Roman" w:hAnsi="Times New Roman"/>
          <w:sz w:val="30"/>
          <w:szCs w:val="30"/>
        </w:rPr>
        <w:t>ской культурой и спортом на регулярной основе.</w:t>
      </w:r>
    </w:p>
    <w:p w:rsidP="00CB4440" w:rsidR="008B1830" w:rsidRDefault="008B1830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Все физкультурные мероприятия прошли в очном формате по сл</w:t>
      </w:r>
      <w:r w:rsidRPr="00CB4440">
        <w:rPr>
          <w:rFonts w:ascii="Times New Roman" w:cs="Times New Roman" w:hAnsi="Times New Roman"/>
          <w:sz w:val="30"/>
          <w:szCs w:val="30"/>
        </w:rPr>
        <w:t>е</w:t>
      </w:r>
      <w:r w:rsidRPr="00CB4440">
        <w:rPr>
          <w:rFonts w:ascii="Times New Roman" w:cs="Times New Roman" w:hAnsi="Times New Roman"/>
          <w:sz w:val="30"/>
          <w:szCs w:val="30"/>
        </w:rPr>
        <w:t>дующим видам программы:</w:t>
      </w:r>
    </w:p>
    <w:p w:rsidP="00CB4440" w:rsidR="008B1830" w:rsidRDefault="008B1830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1) «ГТО: подтянись к движению!»;</w:t>
      </w:r>
    </w:p>
    <w:p w:rsidP="00CB4440" w:rsidR="008B1830" w:rsidRDefault="008B1830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2) «Дошкольная лига чемпионов» (с элементами вида спорта фу</w:t>
      </w:r>
      <w:r w:rsidRPr="00CB4440">
        <w:rPr>
          <w:rFonts w:ascii="Times New Roman" w:cs="Times New Roman" w:hAnsi="Times New Roman"/>
          <w:sz w:val="30"/>
          <w:szCs w:val="30"/>
        </w:rPr>
        <w:t>т</w:t>
      </w:r>
      <w:r w:rsidRPr="00CB4440">
        <w:rPr>
          <w:rFonts w:ascii="Times New Roman" w:cs="Times New Roman" w:hAnsi="Times New Roman"/>
          <w:sz w:val="30"/>
          <w:szCs w:val="30"/>
        </w:rPr>
        <w:t>бол);</w:t>
      </w:r>
    </w:p>
    <w:p w:rsidP="00CB4440" w:rsidR="008B1830" w:rsidRDefault="008B1830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3) «Русские шашки» (лично-командный турнир на призы Деда Мороза);</w:t>
      </w:r>
    </w:p>
    <w:p w:rsidP="00CB4440" w:rsidR="008B1830" w:rsidRDefault="008B1830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4) «Напольный керлинг»;</w:t>
      </w:r>
    </w:p>
    <w:p w:rsidP="00CB4440" w:rsidR="008B1830" w:rsidRDefault="008B1830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5) «</w:t>
      </w:r>
      <w:proofErr w:type="spellStart"/>
      <w:r w:rsidRPr="00CB4440">
        <w:rPr>
          <w:rFonts w:ascii="Times New Roman" w:cs="Times New Roman" w:hAnsi="Times New Roman"/>
          <w:sz w:val="30"/>
          <w:szCs w:val="30"/>
        </w:rPr>
        <w:t>БЕГОВЕЛиЯ</w:t>
      </w:r>
      <w:proofErr w:type="spellEnd"/>
      <w:r w:rsidRPr="00CB4440">
        <w:rPr>
          <w:rFonts w:ascii="Times New Roman" w:cs="Times New Roman" w:hAnsi="Times New Roman"/>
          <w:sz w:val="30"/>
          <w:szCs w:val="30"/>
        </w:rPr>
        <w:t>»;</w:t>
      </w:r>
    </w:p>
    <w:p w:rsidP="00CB4440" w:rsidR="008B1830" w:rsidRDefault="008B1830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6) Тропа чемпионов.</w:t>
      </w:r>
    </w:p>
    <w:p w:rsidP="00CB4440" w:rsidR="008B1830" w:rsidRDefault="008B1830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Вид программы «ГТО: подтянись к движению!» проводился в о</w:t>
      </w:r>
      <w:r w:rsidRPr="00CB4440">
        <w:rPr>
          <w:rFonts w:ascii="Times New Roman" w:cs="Times New Roman" w:hAnsi="Times New Roman"/>
          <w:sz w:val="30"/>
          <w:szCs w:val="30"/>
        </w:rPr>
        <w:t>ч</w:t>
      </w:r>
      <w:r w:rsidRPr="00CB4440">
        <w:rPr>
          <w:rFonts w:ascii="Times New Roman" w:cs="Times New Roman" w:hAnsi="Times New Roman"/>
          <w:sz w:val="30"/>
          <w:szCs w:val="30"/>
        </w:rPr>
        <w:t>ном формате с 9 по 19 сентября 2025 года.</w:t>
      </w:r>
    </w:p>
    <w:p w:rsidP="009014B4" w:rsidR="008B1830" w:rsidRDefault="008B1830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Основная идея </w:t>
      </w:r>
      <w:r w:rsidR="009014B4">
        <w:rPr>
          <w:rFonts w:ascii="Times New Roman" w:cs="Times New Roman" w:hAnsi="Times New Roman"/>
          <w:sz w:val="30"/>
          <w:szCs w:val="30"/>
        </w:rPr>
        <w:t>–</w:t>
      </w:r>
      <w:r w:rsidRPr="00CB4440">
        <w:rPr>
          <w:rFonts w:ascii="Times New Roman" w:cs="Times New Roman" w:hAnsi="Times New Roman"/>
          <w:sz w:val="30"/>
          <w:szCs w:val="30"/>
        </w:rPr>
        <w:t xml:space="preserve"> создание условий для ознакомления </w:t>
      </w:r>
      <w:proofErr w:type="gramStart"/>
      <w:r w:rsidRPr="00CB4440">
        <w:rPr>
          <w:rFonts w:ascii="Times New Roman" w:cs="Times New Roman" w:hAnsi="Times New Roman"/>
          <w:sz w:val="30"/>
          <w:szCs w:val="30"/>
        </w:rPr>
        <w:t>со</w:t>
      </w:r>
      <w:proofErr w:type="gramEnd"/>
      <w:r w:rsidRPr="00CB4440">
        <w:rPr>
          <w:rFonts w:ascii="Times New Roman" w:cs="Times New Roman" w:hAnsi="Times New Roman"/>
          <w:sz w:val="30"/>
          <w:szCs w:val="30"/>
        </w:rPr>
        <w:t xml:space="preserve"> Всеро</w:t>
      </w:r>
      <w:r w:rsidRPr="00CB4440">
        <w:rPr>
          <w:rFonts w:ascii="Times New Roman" w:cs="Times New Roman" w:hAnsi="Times New Roman"/>
          <w:sz w:val="30"/>
          <w:szCs w:val="30"/>
        </w:rPr>
        <w:t>с</w:t>
      </w:r>
      <w:r w:rsidRPr="00CB4440">
        <w:rPr>
          <w:rFonts w:ascii="Times New Roman" w:cs="Times New Roman" w:hAnsi="Times New Roman"/>
          <w:sz w:val="30"/>
          <w:szCs w:val="30"/>
        </w:rPr>
        <w:t>сийским физкультурно-спортивным комплексом «Готов к труду и об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>роне», оценки уровня физической подготовленности для дальнейшего участия в тестировании комплекса ГТО детей в воз</w:t>
      </w:r>
      <w:r w:rsidR="009014B4">
        <w:rPr>
          <w:rFonts w:ascii="Times New Roman" w:cs="Times New Roman" w:hAnsi="Times New Roman"/>
          <w:sz w:val="30"/>
          <w:szCs w:val="30"/>
        </w:rPr>
        <w:t>расте 6–</w:t>
      </w:r>
      <w:r w:rsidRPr="00CB4440">
        <w:rPr>
          <w:rFonts w:ascii="Times New Roman" w:cs="Times New Roman" w:hAnsi="Times New Roman"/>
          <w:sz w:val="30"/>
          <w:szCs w:val="30"/>
        </w:rPr>
        <w:t xml:space="preserve">7 лет </w:t>
      </w:r>
      <w:r w:rsidR="009014B4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CB4440">
        <w:rPr>
          <w:rFonts w:ascii="Times New Roman" w:cs="Times New Roman" w:hAnsi="Times New Roman"/>
          <w:sz w:val="30"/>
          <w:szCs w:val="30"/>
        </w:rPr>
        <w:t>(I ступень), получивших медицинский допуск.</w:t>
      </w:r>
    </w:p>
    <w:p w:rsidP="00CB4440" w:rsidR="008B1830" w:rsidRDefault="008B1830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Участниками тестирования стали 455 воспитанников из 85 д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>школьных образовательных учреждений города Красноярска.</w:t>
      </w:r>
    </w:p>
    <w:p w:rsidP="00CB4440" w:rsidR="008B1830" w:rsidRDefault="008B1830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С целью популяризации вида спорта шашки среди воспитанников детских садов при поддержке МБУ «СШ «Вертикаль» прошел уже тр</w:t>
      </w:r>
      <w:r w:rsidRPr="00CB4440">
        <w:rPr>
          <w:rFonts w:ascii="Times New Roman" w:cs="Times New Roman" w:hAnsi="Times New Roman"/>
          <w:sz w:val="30"/>
          <w:szCs w:val="30"/>
        </w:rPr>
        <w:t>а</w:t>
      </w:r>
      <w:r w:rsidRPr="00CB4440">
        <w:rPr>
          <w:rFonts w:ascii="Times New Roman" w:cs="Times New Roman" w:hAnsi="Times New Roman"/>
          <w:sz w:val="30"/>
          <w:szCs w:val="30"/>
        </w:rPr>
        <w:t xml:space="preserve">диционный лично-командный турнир «Русские шашки на призы Деда Мороза». В 2024/25 учебном году турнир проводился в очном формате </w:t>
      </w:r>
      <w:r w:rsidR="000C60F7">
        <w:rPr>
          <w:rFonts w:ascii="Times New Roman" w:cs="Times New Roman" w:hAnsi="Times New Roman"/>
          <w:sz w:val="30"/>
          <w:szCs w:val="30"/>
        </w:rPr>
        <w:t xml:space="preserve"> </w:t>
      </w:r>
      <w:r w:rsidRPr="00CB4440">
        <w:rPr>
          <w:rFonts w:ascii="Times New Roman" w:cs="Times New Roman" w:hAnsi="Times New Roman"/>
          <w:sz w:val="30"/>
          <w:szCs w:val="30"/>
        </w:rPr>
        <w:t>с 17 ноября по 16 декабря 2024 года.</w:t>
      </w:r>
    </w:p>
    <w:p w:rsidP="009014B4" w:rsidR="008B1830" w:rsidRDefault="008B1830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К участию в городском турнире были допущены 463 воспитанника </w:t>
      </w:r>
      <w:r w:rsidR="000C60F7">
        <w:rPr>
          <w:rFonts w:ascii="Times New Roman" w:cs="Times New Roman" w:hAnsi="Times New Roman"/>
          <w:sz w:val="30"/>
          <w:szCs w:val="30"/>
        </w:rPr>
        <w:t xml:space="preserve">из </w:t>
      </w:r>
      <w:r w:rsidRPr="00CB4440">
        <w:rPr>
          <w:rFonts w:ascii="Times New Roman" w:cs="Times New Roman" w:hAnsi="Times New Roman"/>
          <w:sz w:val="30"/>
          <w:szCs w:val="30"/>
        </w:rPr>
        <w:t>156 муниципальн</w:t>
      </w:r>
      <w:r w:rsidR="000C60F7">
        <w:rPr>
          <w:rFonts w:ascii="Times New Roman" w:cs="Times New Roman" w:hAnsi="Times New Roman"/>
          <w:sz w:val="30"/>
          <w:szCs w:val="30"/>
        </w:rPr>
        <w:t>ых</w:t>
      </w:r>
      <w:r w:rsidRPr="00CB4440">
        <w:rPr>
          <w:rFonts w:ascii="Times New Roman" w:cs="Times New Roman" w:hAnsi="Times New Roman"/>
          <w:sz w:val="30"/>
          <w:szCs w:val="30"/>
        </w:rPr>
        <w:t xml:space="preserve"> дошкольн</w:t>
      </w:r>
      <w:r w:rsidR="000C60F7">
        <w:rPr>
          <w:rFonts w:ascii="Times New Roman" w:cs="Times New Roman" w:hAnsi="Times New Roman"/>
          <w:sz w:val="30"/>
          <w:szCs w:val="30"/>
        </w:rPr>
        <w:t>ых</w:t>
      </w:r>
      <w:r w:rsidRPr="00CB4440">
        <w:rPr>
          <w:rFonts w:ascii="Times New Roman" w:cs="Times New Roman" w:hAnsi="Times New Roman"/>
          <w:sz w:val="30"/>
          <w:szCs w:val="30"/>
        </w:rPr>
        <w:t xml:space="preserve"> образовательн</w:t>
      </w:r>
      <w:r w:rsidR="000C60F7">
        <w:rPr>
          <w:rFonts w:ascii="Times New Roman" w:cs="Times New Roman" w:hAnsi="Times New Roman"/>
          <w:sz w:val="30"/>
          <w:szCs w:val="30"/>
        </w:rPr>
        <w:t>ых</w:t>
      </w:r>
      <w:r w:rsidRPr="00CB4440">
        <w:rPr>
          <w:rFonts w:ascii="Times New Roman" w:cs="Times New Roman" w:hAnsi="Times New Roman"/>
          <w:sz w:val="30"/>
          <w:szCs w:val="30"/>
        </w:rPr>
        <w:t xml:space="preserve"> учреждени</w:t>
      </w:r>
      <w:r w:rsidR="000C60F7">
        <w:rPr>
          <w:rFonts w:ascii="Times New Roman" w:cs="Times New Roman" w:hAnsi="Times New Roman"/>
          <w:sz w:val="30"/>
          <w:szCs w:val="30"/>
        </w:rPr>
        <w:t>й</w:t>
      </w:r>
      <w:r w:rsidRPr="00CB4440">
        <w:rPr>
          <w:rFonts w:ascii="Times New Roman" w:cs="Times New Roman" w:hAnsi="Times New Roman"/>
          <w:sz w:val="30"/>
          <w:szCs w:val="30"/>
        </w:rPr>
        <w:t xml:space="preserve"> г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 xml:space="preserve">рода Красноярска в возрасте от 6 до 8 лет </w:t>
      </w:r>
      <w:r w:rsidR="009014B4">
        <w:rPr>
          <w:rFonts w:ascii="Times New Roman" w:cs="Times New Roman" w:hAnsi="Times New Roman"/>
          <w:sz w:val="30"/>
          <w:szCs w:val="30"/>
        </w:rPr>
        <w:t>–</w:t>
      </w:r>
      <w:r w:rsidRPr="00CB4440">
        <w:rPr>
          <w:rFonts w:ascii="Times New Roman" w:cs="Times New Roman" w:hAnsi="Times New Roman"/>
          <w:sz w:val="30"/>
          <w:szCs w:val="30"/>
        </w:rPr>
        <w:t xml:space="preserve"> победители районных эт</w:t>
      </w:r>
      <w:r w:rsidRPr="00CB4440">
        <w:rPr>
          <w:rFonts w:ascii="Times New Roman" w:cs="Times New Roman" w:hAnsi="Times New Roman"/>
          <w:sz w:val="30"/>
          <w:szCs w:val="30"/>
        </w:rPr>
        <w:t>а</w:t>
      </w:r>
      <w:r w:rsidRPr="00CB4440">
        <w:rPr>
          <w:rFonts w:ascii="Times New Roman" w:cs="Times New Roman" w:hAnsi="Times New Roman"/>
          <w:sz w:val="30"/>
          <w:szCs w:val="30"/>
        </w:rPr>
        <w:t>пов онлайн-турнира.</w:t>
      </w:r>
    </w:p>
    <w:p w:rsidP="00CB4440" w:rsidR="008B1830" w:rsidRDefault="008B1830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Для участия в виде программы «Напольный керлинг» допускались воспитанники муниципальных дошкольных образовательных учрежд</w:t>
      </w:r>
      <w:r w:rsidRPr="00CB4440">
        <w:rPr>
          <w:rFonts w:ascii="Times New Roman" w:cs="Times New Roman" w:hAnsi="Times New Roman"/>
          <w:sz w:val="30"/>
          <w:szCs w:val="30"/>
        </w:rPr>
        <w:t>е</w:t>
      </w:r>
      <w:r w:rsidRPr="00CB4440">
        <w:rPr>
          <w:rFonts w:ascii="Times New Roman" w:cs="Times New Roman" w:hAnsi="Times New Roman"/>
          <w:sz w:val="30"/>
          <w:szCs w:val="30"/>
        </w:rPr>
        <w:t>ний города Красноярска в возрасте от 5 до 8 лет.</w:t>
      </w:r>
    </w:p>
    <w:p w:rsidP="009014B4" w:rsidR="008B1830" w:rsidRDefault="008B1830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Участниками районных отборочных этапов стали 8</w:t>
      </w:r>
      <w:r w:rsidR="009014B4">
        <w:rPr>
          <w:rFonts w:ascii="Times New Roman" w:cs="Times New Roman" w:hAnsi="Times New Roman"/>
          <w:sz w:val="30"/>
          <w:szCs w:val="30"/>
        </w:rPr>
        <w:t xml:space="preserve"> </w:t>
      </w:r>
      <w:r w:rsidRPr="00CB4440">
        <w:rPr>
          <w:rFonts w:ascii="Times New Roman" w:cs="Times New Roman" w:hAnsi="Times New Roman"/>
          <w:sz w:val="30"/>
          <w:szCs w:val="30"/>
        </w:rPr>
        <w:t xml:space="preserve">591 детей </w:t>
      </w:r>
      <w:r w:rsidR="009014B4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CB4440">
        <w:rPr>
          <w:rFonts w:ascii="Times New Roman" w:cs="Times New Roman" w:hAnsi="Times New Roman"/>
          <w:sz w:val="30"/>
          <w:szCs w:val="30"/>
        </w:rPr>
        <w:t>(из них 890 детей с ОВЗ) из 151 муниципального дошкольного образ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 xml:space="preserve">вательного учреждения (далее </w:t>
      </w:r>
      <w:r w:rsidR="009014B4">
        <w:rPr>
          <w:rFonts w:ascii="Times New Roman" w:cs="Times New Roman" w:hAnsi="Times New Roman"/>
          <w:sz w:val="30"/>
          <w:szCs w:val="30"/>
        </w:rPr>
        <w:t>–</w:t>
      </w:r>
      <w:r w:rsidRPr="00CB4440">
        <w:rPr>
          <w:rFonts w:ascii="Times New Roman" w:cs="Times New Roman" w:hAnsi="Times New Roman"/>
          <w:sz w:val="30"/>
          <w:szCs w:val="30"/>
        </w:rPr>
        <w:t xml:space="preserve"> ДОУ).</w:t>
      </w:r>
    </w:p>
    <w:p w:rsidP="00CB4440" w:rsidR="009014B4" w:rsidRDefault="009014B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CB4440" w:rsidR="008B1830" w:rsidRDefault="008B1830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lastRenderedPageBreak/>
        <w:t xml:space="preserve">Участниками городского этапа стали 16 команд </w:t>
      </w:r>
      <w:proofErr w:type="gramStart"/>
      <w:r w:rsidRPr="00CB4440">
        <w:rPr>
          <w:rFonts w:ascii="Times New Roman" w:cs="Times New Roman" w:hAnsi="Times New Roman"/>
          <w:sz w:val="30"/>
          <w:szCs w:val="30"/>
        </w:rPr>
        <w:t>из</w:t>
      </w:r>
      <w:proofErr w:type="gramEnd"/>
      <w:r w:rsidRPr="00CB4440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CB4440">
        <w:rPr>
          <w:rFonts w:ascii="Times New Roman" w:cs="Times New Roman" w:hAnsi="Times New Roman"/>
          <w:sz w:val="30"/>
          <w:szCs w:val="30"/>
        </w:rPr>
        <w:t>следующих</w:t>
      </w:r>
      <w:proofErr w:type="gramEnd"/>
      <w:r w:rsidRPr="00CB4440">
        <w:rPr>
          <w:rFonts w:ascii="Times New Roman" w:cs="Times New Roman" w:hAnsi="Times New Roman"/>
          <w:sz w:val="30"/>
          <w:szCs w:val="30"/>
        </w:rPr>
        <w:t xml:space="preserve"> ДОУ № 231 (две команды), 121, «Комплекс покровский» ОП 5, 255, 50, 136, 268, 206/1, 321, 254, 238, 315, 137, 46, 218.</w:t>
      </w:r>
    </w:p>
    <w:p w:rsidP="00CB4440" w:rsidR="008B1830" w:rsidRDefault="008B1830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К участию в виде программы «</w:t>
      </w:r>
      <w:proofErr w:type="spellStart"/>
      <w:r w:rsidRPr="00CB4440">
        <w:rPr>
          <w:rFonts w:ascii="Times New Roman" w:cs="Times New Roman" w:hAnsi="Times New Roman"/>
          <w:sz w:val="30"/>
          <w:szCs w:val="30"/>
        </w:rPr>
        <w:t>БЕГОВЕЛиЯ</w:t>
      </w:r>
      <w:proofErr w:type="spellEnd"/>
      <w:r w:rsidRPr="00CB4440">
        <w:rPr>
          <w:rFonts w:ascii="Times New Roman" w:cs="Times New Roman" w:hAnsi="Times New Roman"/>
          <w:sz w:val="30"/>
          <w:szCs w:val="30"/>
        </w:rPr>
        <w:t>» допускались восп</w:t>
      </w:r>
      <w:r w:rsidRPr="00CB4440">
        <w:rPr>
          <w:rFonts w:ascii="Times New Roman" w:cs="Times New Roman" w:hAnsi="Times New Roman"/>
          <w:sz w:val="30"/>
          <w:szCs w:val="30"/>
        </w:rPr>
        <w:t>и</w:t>
      </w:r>
      <w:r w:rsidRPr="00CB4440">
        <w:rPr>
          <w:rFonts w:ascii="Times New Roman" w:cs="Times New Roman" w:hAnsi="Times New Roman"/>
          <w:sz w:val="30"/>
          <w:szCs w:val="30"/>
        </w:rPr>
        <w:t>танники основной группы здоровья в возрасте от 5 до 6 лет муниц</w:t>
      </w:r>
      <w:r w:rsidRPr="00CB4440">
        <w:rPr>
          <w:rFonts w:ascii="Times New Roman" w:cs="Times New Roman" w:hAnsi="Times New Roman"/>
          <w:sz w:val="30"/>
          <w:szCs w:val="30"/>
        </w:rPr>
        <w:t>и</w:t>
      </w:r>
      <w:r w:rsidRPr="00CB4440">
        <w:rPr>
          <w:rFonts w:ascii="Times New Roman" w:cs="Times New Roman" w:hAnsi="Times New Roman"/>
          <w:sz w:val="30"/>
          <w:szCs w:val="30"/>
        </w:rPr>
        <w:t>пальных дошкольных образовательных учреждений.</w:t>
      </w:r>
    </w:p>
    <w:p w:rsidP="00CB4440" w:rsidR="008B1830" w:rsidRDefault="008B1830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В городском финале участие прин</w:t>
      </w:r>
      <w:r w:rsidR="009014B4">
        <w:rPr>
          <w:rFonts w:ascii="Times New Roman" w:cs="Times New Roman" w:hAnsi="Times New Roman"/>
          <w:sz w:val="30"/>
          <w:szCs w:val="30"/>
        </w:rPr>
        <w:t xml:space="preserve">яли 48 воспитанников                            из 8 ДОУ № </w:t>
      </w:r>
      <w:r w:rsidRPr="00CB4440">
        <w:rPr>
          <w:rFonts w:ascii="Times New Roman" w:cs="Times New Roman" w:hAnsi="Times New Roman"/>
          <w:sz w:val="30"/>
          <w:szCs w:val="30"/>
        </w:rPr>
        <w:t>10, 120, 238, 307, 206/3, 319, 30, 300.</w:t>
      </w:r>
    </w:p>
    <w:p w:rsidP="009014B4" w:rsidR="008B1830" w:rsidRDefault="008B1830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В виде программы «Дошкольная лига чемпионов» (с элементами футбола) приняли участие все желающие воспитанники подготовител</w:t>
      </w:r>
      <w:r w:rsidRPr="00CB4440">
        <w:rPr>
          <w:rFonts w:ascii="Times New Roman" w:cs="Times New Roman" w:hAnsi="Times New Roman"/>
          <w:sz w:val="30"/>
          <w:szCs w:val="30"/>
        </w:rPr>
        <w:t>ь</w:t>
      </w:r>
      <w:r w:rsidRPr="00CB4440">
        <w:rPr>
          <w:rFonts w:ascii="Times New Roman" w:cs="Times New Roman" w:hAnsi="Times New Roman"/>
          <w:sz w:val="30"/>
          <w:szCs w:val="30"/>
        </w:rPr>
        <w:t>ных групп (независимо от пола от 6 до 8 лет) муниципальных дошкол</w:t>
      </w:r>
      <w:r w:rsidRPr="00CB4440">
        <w:rPr>
          <w:rFonts w:ascii="Times New Roman" w:cs="Times New Roman" w:hAnsi="Times New Roman"/>
          <w:sz w:val="30"/>
          <w:szCs w:val="30"/>
        </w:rPr>
        <w:t>ь</w:t>
      </w:r>
      <w:r w:rsidRPr="00CB4440">
        <w:rPr>
          <w:rFonts w:ascii="Times New Roman" w:cs="Times New Roman" w:hAnsi="Times New Roman"/>
          <w:sz w:val="30"/>
          <w:szCs w:val="30"/>
        </w:rPr>
        <w:t xml:space="preserve">ных образовательных учреждений города Красноярска. Участие в нем приняли 8 команд: от Советского района города </w:t>
      </w:r>
      <w:r w:rsidR="009014B4">
        <w:rPr>
          <w:rFonts w:ascii="Times New Roman" w:cs="Times New Roman" w:hAnsi="Times New Roman"/>
          <w:sz w:val="30"/>
          <w:szCs w:val="30"/>
        </w:rPr>
        <w:t xml:space="preserve">– </w:t>
      </w:r>
      <w:r w:rsidRPr="00CB4440">
        <w:rPr>
          <w:rFonts w:ascii="Times New Roman" w:cs="Times New Roman" w:hAnsi="Times New Roman"/>
          <w:sz w:val="30"/>
          <w:szCs w:val="30"/>
        </w:rPr>
        <w:t xml:space="preserve">две команды, </w:t>
      </w:r>
      <w:r w:rsidR="009014B4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CB4440">
        <w:rPr>
          <w:rFonts w:ascii="Times New Roman" w:cs="Times New Roman" w:hAnsi="Times New Roman"/>
          <w:sz w:val="30"/>
          <w:szCs w:val="30"/>
        </w:rPr>
        <w:t>от остальных районов по одной команде.</w:t>
      </w:r>
    </w:p>
    <w:p w:rsidP="00CB4440" w:rsidR="008B1830" w:rsidRDefault="008B1830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По итогам проведения районных отборочных этапов были опред</w:t>
      </w:r>
      <w:r w:rsidRPr="00CB4440">
        <w:rPr>
          <w:rFonts w:ascii="Times New Roman" w:cs="Times New Roman" w:hAnsi="Times New Roman"/>
          <w:sz w:val="30"/>
          <w:szCs w:val="30"/>
        </w:rPr>
        <w:t>е</w:t>
      </w:r>
      <w:r w:rsidR="009014B4">
        <w:rPr>
          <w:rFonts w:ascii="Times New Roman" w:cs="Times New Roman" w:hAnsi="Times New Roman"/>
          <w:sz w:val="30"/>
          <w:szCs w:val="30"/>
        </w:rPr>
        <w:t>лены 64 воспитанника из ДОУ 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204, 306, 84, 206, 22, 9, 111 и СШ «Комплекс Покровский» (структурное дошкольное подразделение), принявшие участие в городском этапе.</w:t>
      </w:r>
    </w:p>
    <w:p w:rsidP="00CB4440" w:rsidR="008B1830" w:rsidRDefault="008B1830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Вид программы «Тропа чемпионов» (ориентирование) </w:t>
      </w:r>
      <w:r w:rsidR="000C60F7">
        <w:rPr>
          <w:rFonts w:ascii="Times New Roman" w:cs="Times New Roman" w:hAnsi="Times New Roman"/>
          <w:sz w:val="30"/>
          <w:szCs w:val="30"/>
        </w:rPr>
        <w:t>(</w:t>
      </w:r>
      <w:r w:rsidRPr="00CB4440">
        <w:rPr>
          <w:rFonts w:ascii="Times New Roman" w:cs="Times New Roman" w:hAnsi="Times New Roman"/>
          <w:sz w:val="30"/>
          <w:szCs w:val="30"/>
        </w:rPr>
        <w:t>далее – мероприятие</w:t>
      </w:r>
      <w:r w:rsidR="000C60F7">
        <w:rPr>
          <w:rFonts w:ascii="Times New Roman" w:cs="Times New Roman" w:hAnsi="Times New Roman"/>
          <w:sz w:val="30"/>
          <w:szCs w:val="30"/>
        </w:rPr>
        <w:t>)</w:t>
      </w:r>
      <w:r w:rsidRPr="00CB4440">
        <w:rPr>
          <w:rFonts w:ascii="Times New Roman" w:cs="Times New Roman" w:hAnsi="Times New Roman"/>
          <w:sz w:val="30"/>
          <w:szCs w:val="30"/>
        </w:rPr>
        <w:t xml:space="preserve"> прошел с 24 марта по 14 мая 2025 года. В ходе провед</w:t>
      </w:r>
      <w:r w:rsidRPr="00CB4440">
        <w:rPr>
          <w:rFonts w:ascii="Times New Roman" w:cs="Times New Roman" w:hAnsi="Times New Roman"/>
          <w:sz w:val="30"/>
          <w:szCs w:val="30"/>
        </w:rPr>
        <w:t>е</w:t>
      </w:r>
      <w:r w:rsidRPr="00CB4440">
        <w:rPr>
          <w:rFonts w:ascii="Times New Roman" w:cs="Times New Roman" w:hAnsi="Times New Roman"/>
          <w:sz w:val="30"/>
          <w:szCs w:val="30"/>
        </w:rPr>
        <w:t xml:space="preserve">ния мероприятия была организована деятельность, в рамках которой </w:t>
      </w:r>
      <w:r w:rsidR="000C60F7">
        <w:rPr>
          <w:rFonts w:ascii="Times New Roman" w:cs="Times New Roman" w:hAnsi="Times New Roman"/>
          <w:sz w:val="30"/>
          <w:szCs w:val="30"/>
        </w:rPr>
        <w:t xml:space="preserve"> </w:t>
      </w:r>
      <w:r w:rsidRPr="00CB4440">
        <w:rPr>
          <w:rFonts w:ascii="Times New Roman" w:cs="Times New Roman" w:hAnsi="Times New Roman"/>
          <w:sz w:val="30"/>
          <w:szCs w:val="30"/>
        </w:rPr>
        <w:t>дети выполняли простейшие задания по ориентированию.</w:t>
      </w:r>
    </w:p>
    <w:p w:rsidP="00CB4440" w:rsidR="008B1830" w:rsidRDefault="008B1830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Победителем и призерами городского меропри</w:t>
      </w:r>
      <w:r w:rsidR="009014B4">
        <w:rPr>
          <w:rFonts w:ascii="Times New Roman" w:cs="Times New Roman" w:hAnsi="Times New Roman"/>
          <w:sz w:val="30"/>
          <w:szCs w:val="30"/>
        </w:rPr>
        <w:t>ятия стали                         ДОУ 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327, 238, «Комплекс Покровский».</w:t>
      </w:r>
    </w:p>
    <w:p w:rsidP="00CB4440" w:rsidR="008B1830" w:rsidRDefault="008B1830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Несмотря на позитивную динамику развития физической </w:t>
      </w:r>
      <w:proofErr w:type="gramStart"/>
      <w:r w:rsidRPr="00CB4440">
        <w:rPr>
          <w:rFonts w:ascii="Times New Roman" w:cs="Times New Roman" w:hAnsi="Times New Roman"/>
          <w:sz w:val="30"/>
          <w:szCs w:val="30"/>
        </w:rPr>
        <w:t>культ</w:t>
      </w:r>
      <w:r w:rsidRPr="00CB4440">
        <w:rPr>
          <w:rFonts w:ascii="Times New Roman" w:cs="Times New Roman" w:hAnsi="Times New Roman"/>
          <w:sz w:val="30"/>
          <w:szCs w:val="30"/>
        </w:rPr>
        <w:t>у</w:t>
      </w:r>
      <w:r w:rsidRPr="00CB4440">
        <w:rPr>
          <w:rFonts w:ascii="Times New Roman" w:cs="Times New Roman" w:hAnsi="Times New Roman"/>
          <w:sz w:val="30"/>
          <w:szCs w:val="30"/>
        </w:rPr>
        <w:t>ры</w:t>
      </w:r>
      <w:proofErr w:type="gramEnd"/>
      <w:r w:rsidRPr="00CB4440">
        <w:rPr>
          <w:rFonts w:ascii="Times New Roman" w:cs="Times New Roman" w:hAnsi="Times New Roman"/>
          <w:sz w:val="30"/>
          <w:szCs w:val="30"/>
        </w:rPr>
        <w:t xml:space="preserve"> и спорта в общеобразовательных учреждениях сохраняются:</w:t>
      </w:r>
    </w:p>
    <w:p w:rsidP="00CB4440" w:rsidR="008B1830" w:rsidRDefault="008B1830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несоответствие уровня материальной базы и инфраструктуры об</w:t>
      </w:r>
      <w:r w:rsidRPr="00CB4440">
        <w:rPr>
          <w:rFonts w:ascii="Times New Roman" w:cs="Times New Roman" w:hAnsi="Times New Roman"/>
          <w:sz w:val="30"/>
          <w:szCs w:val="30"/>
        </w:rPr>
        <w:t>ъ</w:t>
      </w:r>
      <w:r w:rsidRPr="00CB4440">
        <w:rPr>
          <w:rFonts w:ascii="Times New Roman" w:cs="Times New Roman" w:hAnsi="Times New Roman"/>
          <w:sz w:val="30"/>
          <w:szCs w:val="30"/>
        </w:rPr>
        <w:t>ектов физической культуры и спорта на территории образовательных учреждений современным задачам развития физкультуры;</w:t>
      </w:r>
    </w:p>
    <w:p w:rsidP="00CB4440" w:rsidR="008B1830" w:rsidRDefault="008B1830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отсутствие необходимых кадров.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Согласно Федеральному </w:t>
      </w:r>
      <w:hyperlink r:id="rId21">
        <w:r w:rsidRPr="00CB4440">
          <w:rPr>
            <w:rFonts w:ascii="Times New Roman" w:cs="Times New Roman" w:hAnsi="Times New Roman"/>
            <w:sz w:val="30"/>
            <w:szCs w:val="30"/>
          </w:rPr>
          <w:t>закону</w:t>
        </w:r>
      </w:hyperlink>
      <w:r w:rsidRPr="00CB4440">
        <w:rPr>
          <w:rFonts w:ascii="Times New Roman" w:cs="Times New Roman" w:hAnsi="Times New Roman"/>
          <w:sz w:val="30"/>
          <w:szCs w:val="30"/>
        </w:rPr>
        <w:t xml:space="preserve"> от 29.12.2012 </w:t>
      </w:r>
      <w:r w:rsidR="003A144E" w:rsidRPr="00CB4440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273-ФЗ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>Об обр</w:t>
      </w:r>
      <w:r w:rsidRPr="00CB4440">
        <w:rPr>
          <w:rFonts w:ascii="Times New Roman" w:cs="Times New Roman" w:hAnsi="Times New Roman"/>
          <w:sz w:val="30"/>
          <w:szCs w:val="30"/>
        </w:rPr>
        <w:t>а</w:t>
      </w:r>
      <w:r w:rsidRPr="00CB4440">
        <w:rPr>
          <w:rFonts w:ascii="Times New Roman" w:cs="Times New Roman" w:hAnsi="Times New Roman"/>
          <w:sz w:val="30"/>
          <w:szCs w:val="30"/>
        </w:rPr>
        <w:t>зовании в Российской Федерации</w:t>
      </w:r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 xml:space="preserve"> образовательные учреждения обяз</w:t>
      </w:r>
      <w:r w:rsidRPr="00CB4440">
        <w:rPr>
          <w:rFonts w:ascii="Times New Roman" w:cs="Times New Roman" w:hAnsi="Times New Roman"/>
          <w:sz w:val="30"/>
          <w:szCs w:val="30"/>
        </w:rPr>
        <w:t>а</w:t>
      </w:r>
      <w:r w:rsidRPr="00CB4440">
        <w:rPr>
          <w:rFonts w:ascii="Times New Roman" w:cs="Times New Roman" w:hAnsi="Times New Roman"/>
          <w:sz w:val="30"/>
          <w:szCs w:val="30"/>
        </w:rPr>
        <w:t xml:space="preserve">ны создать условия для медицинского обслуживания воспитанников дошкольных образовательных учреждений и школьников, </w:t>
      </w:r>
      <w:proofErr w:type="gramStart"/>
      <w:r w:rsidRPr="00CB4440">
        <w:rPr>
          <w:rFonts w:ascii="Times New Roman" w:cs="Times New Roman" w:hAnsi="Times New Roman"/>
          <w:sz w:val="30"/>
          <w:szCs w:val="30"/>
        </w:rPr>
        <w:t>которое</w:t>
      </w:r>
      <w:proofErr w:type="gramEnd"/>
      <w:r w:rsidRPr="00CB4440">
        <w:rPr>
          <w:rFonts w:ascii="Times New Roman" w:cs="Times New Roman" w:hAnsi="Times New Roman"/>
          <w:sz w:val="30"/>
          <w:szCs w:val="30"/>
        </w:rPr>
        <w:t xml:space="preserve"> </w:t>
      </w:r>
      <w:r w:rsidR="009014B4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CB4440">
        <w:rPr>
          <w:rFonts w:ascii="Times New Roman" w:cs="Times New Roman" w:hAnsi="Times New Roman"/>
          <w:sz w:val="30"/>
          <w:szCs w:val="30"/>
        </w:rPr>
        <w:t>осуществляют учреждения здравоохранения, имеющие лицензию на с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>ответствующие виды деятельности.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Все 113 общеобразовательных учреждений имеют медицинские кабинеты.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Имеет лицензию на осуществление медицинской деятельности только общеобразовательное учреждение Школа-интернат </w:t>
      </w:r>
      <w:r w:rsidR="003A144E" w:rsidRPr="00CB4440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1</w:t>
      </w:r>
      <w:r w:rsidR="009014B4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CB4440">
        <w:rPr>
          <w:rFonts w:ascii="Times New Roman" w:cs="Times New Roman" w:hAnsi="Times New Roman"/>
          <w:sz w:val="30"/>
          <w:szCs w:val="30"/>
        </w:rPr>
        <w:t xml:space="preserve"> им. В.П. Синякова, являющееся учреждением с круглосуточным преб</w:t>
      </w:r>
      <w:r w:rsidRPr="00CB4440">
        <w:rPr>
          <w:rFonts w:ascii="Times New Roman" w:cs="Times New Roman" w:hAnsi="Times New Roman"/>
          <w:sz w:val="30"/>
          <w:szCs w:val="30"/>
        </w:rPr>
        <w:t>ы</w:t>
      </w:r>
      <w:r w:rsidRPr="00CB4440">
        <w:rPr>
          <w:rFonts w:ascii="Times New Roman" w:cs="Times New Roman" w:hAnsi="Times New Roman"/>
          <w:sz w:val="30"/>
          <w:szCs w:val="30"/>
        </w:rPr>
        <w:t>ванием детей.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lastRenderedPageBreak/>
        <w:t>Первичная медико-санитарная помощь обучающимся иных мун</w:t>
      </w:r>
      <w:r w:rsidRPr="00CB4440">
        <w:rPr>
          <w:rFonts w:ascii="Times New Roman" w:cs="Times New Roman" w:hAnsi="Times New Roman"/>
          <w:sz w:val="30"/>
          <w:szCs w:val="30"/>
        </w:rPr>
        <w:t>и</w:t>
      </w:r>
      <w:r w:rsidRPr="00CB4440">
        <w:rPr>
          <w:rFonts w:ascii="Times New Roman" w:cs="Times New Roman" w:hAnsi="Times New Roman"/>
          <w:sz w:val="30"/>
          <w:szCs w:val="30"/>
        </w:rPr>
        <w:t>ципальных образовательных учреждений оказывается учреждениями здравоохранения на основании договоров, заключенных между общео</w:t>
      </w:r>
      <w:r w:rsidRPr="00CB4440">
        <w:rPr>
          <w:rFonts w:ascii="Times New Roman" w:cs="Times New Roman" w:hAnsi="Times New Roman"/>
          <w:sz w:val="30"/>
          <w:szCs w:val="30"/>
        </w:rPr>
        <w:t>б</w:t>
      </w:r>
      <w:r w:rsidRPr="00CB4440">
        <w:rPr>
          <w:rFonts w:ascii="Times New Roman" w:cs="Times New Roman" w:hAnsi="Times New Roman"/>
          <w:sz w:val="30"/>
          <w:szCs w:val="30"/>
        </w:rPr>
        <w:t>разовательными учреждениями и учреждениями здравоохранения.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Важным периодом для оздоровления учащихся являются летние каникулы. Основными задачами организации оздоровительной камп</w:t>
      </w:r>
      <w:r w:rsidRPr="00CB4440">
        <w:rPr>
          <w:rFonts w:ascii="Times New Roman" w:cs="Times New Roman" w:hAnsi="Times New Roman"/>
          <w:sz w:val="30"/>
          <w:szCs w:val="30"/>
        </w:rPr>
        <w:t>а</w:t>
      </w:r>
      <w:r w:rsidRPr="00CB4440">
        <w:rPr>
          <w:rFonts w:ascii="Times New Roman" w:cs="Times New Roman" w:hAnsi="Times New Roman"/>
          <w:sz w:val="30"/>
          <w:szCs w:val="30"/>
        </w:rPr>
        <w:t>нии являются: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сохранение показателей количественного охвата оздоровительной кампанией на уровне показателей предыдущего года;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увеличение показателей оздоровления;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максимальное использование муниципальных, частных лагерей </w:t>
      </w:r>
      <w:r w:rsidR="009014B4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CB4440">
        <w:rPr>
          <w:rFonts w:ascii="Times New Roman" w:cs="Times New Roman" w:hAnsi="Times New Roman"/>
          <w:sz w:val="30"/>
          <w:szCs w:val="30"/>
        </w:rPr>
        <w:t>в летний период;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сохранение сети загородных оздоровительных лагерей.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Отдых в лагерях дневного пребывания, в загородных оздоров</w:t>
      </w:r>
      <w:r w:rsidRPr="00CB4440">
        <w:rPr>
          <w:rFonts w:ascii="Times New Roman" w:cs="Times New Roman" w:hAnsi="Times New Roman"/>
          <w:sz w:val="30"/>
          <w:szCs w:val="30"/>
        </w:rPr>
        <w:t>и</w:t>
      </w:r>
      <w:r w:rsidRPr="00CB4440">
        <w:rPr>
          <w:rFonts w:ascii="Times New Roman" w:cs="Times New Roman" w:hAnsi="Times New Roman"/>
          <w:sz w:val="30"/>
          <w:szCs w:val="30"/>
        </w:rPr>
        <w:t>тельных лагерях и профильных экологических объединениях летом обеспечивается в соответствии с утвержденным Стандартом безопасн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>сти отдыха и оздоровления детей в загородных оздоровительных лаг</w:t>
      </w:r>
      <w:r w:rsidRPr="00CB4440">
        <w:rPr>
          <w:rFonts w:ascii="Times New Roman" w:cs="Times New Roman" w:hAnsi="Times New Roman"/>
          <w:sz w:val="30"/>
          <w:szCs w:val="30"/>
        </w:rPr>
        <w:t>е</w:t>
      </w:r>
      <w:r w:rsidRPr="00CB4440">
        <w:rPr>
          <w:rFonts w:ascii="Times New Roman" w:cs="Times New Roman" w:hAnsi="Times New Roman"/>
          <w:sz w:val="30"/>
          <w:szCs w:val="30"/>
        </w:rPr>
        <w:t>рях.</w:t>
      </w:r>
    </w:p>
    <w:p w:rsidP="000C60F7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Ежегодно лагеря с дневным пребыванием детей разрабатывают</w:t>
      </w:r>
      <w:r w:rsidR="009014B4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CB4440">
        <w:rPr>
          <w:rFonts w:ascii="Times New Roman" w:cs="Times New Roman" w:hAnsi="Times New Roman"/>
          <w:sz w:val="30"/>
          <w:szCs w:val="30"/>
        </w:rPr>
        <w:t xml:space="preserve"> и реализуют летние образовательные программы. Приоритетная образ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 xml:space="preserve">вательная задача </w:t>
      </w:r>
      <w:r w:rsidR="000C60F7">
        <w:rPr>
          <w:rFonts w:ascii="Times New Roman" w:cs="Times New Roman" w:hAnsi="Times New Roman"/>
          <w:sz w:val="30"/>
          <w:szCs w:val="30"/>
        </w:rPr>
        <w:t>–</w:t>
      </w:r>
      <w:r w:rsidRPr="00CB4440">
        <w:rPr>
          <w:rFonts w:ascii="Times New Roman" w:cs="Times New Roman" w:hAnsi="Times New Roman"/>
          <w:sz w:val="30"/>
          <w:szCs w:val="30"/>
        </w:rPr>
        <w:t xml:space="preserve"> ориентация на развитие содержательной составля</w:t>
      </w:r>
      <w:r w:rsidRPr="00CB4440">
        <w:rPr>
          <w:rFonts w:ascii="Times New Roman" w:cs="Times New Roman" w:hAnsi="Times New Roman"/>
          <w:sz w:val="30"/>
          <w:szCs w:val="30"/>
        </w:rPr>
        <w:t>ю</w:t>
      </w:r>
      <w:r w:rsidRPr="00CB4440">
        <w:rPr>
          <w:rFonts w:ascii="Times New Roman" w:cs="Times New Roman" w:hAnsi="Times New Roman"/>
          <w:sz w:val="30"/>
          <w:szCs w:val="30"/>
        </w:rPr>
        <w:t>щей образовательных программ, создание такой воспитательной среды, которая будет способствовать оздоровлению ребенка, раскрытию его способностей и, самое главное, создавать ситуацию успеха. Все при</w:t>
      </w:r>
      <w:r w:rsidRPr="00CB4440">
        <w:rPr>
          <w:rFonts w:ascii="Times New Roman" w:cs="Times New Roman" w:hAnsi="Times New Roman"/>
          <w:sz w:val="30"/>
          <w:szCs w:val="30"/>
        </w:rPr>
        <w:t>ш</w:t>
      </w:r>
      <w:r w:rsidRPr="00CB4440">
        <w:rPr>
          <w:rFonts w:ascii="Times New Roman" w:cs="Times New Roman" w:hAnsi="Times New Roman"/>
          <w:sz w:val="30"/>
          <w:szCs w:val="30"/>
        </w:rPr>
        <w:t>кольные лагеря принимают участие в городском конкурсе программ пришкольных лагерей. По итогам конкурса составляется каталог лу</w:t>
      </w:r>
      <w:r w:rsidRPr="00CB4440">
        <w:rPr>
          <w:rFonts w:ascii="Times New Roman" w:cs="Times New Roman" w:hAnsi="Times New Roman"/>
          <w:sz w:val="30"/>
          <w:szCs w:val="30"/>
        </w:rPr>
        <w:t>ч</w:t>
      </w:r>
      <w:r w:rsidRPr="00CB4440">
        <w:rPr>
          <w:rFonts w:ascii="Times New Roman" w:cs="Times New Roman" w:hAnsi="Times New Roman"/>
          <w:sz w:val="30"/>
          <w:szCs w:val="30"/>
        </w:rPr>
        <w:t>ших программ, который выставляется на сайте главного управления о</w:t>
      </w:r>
      <w:r w:rsidRPr="00CB4440">
        <w:rPr>
          <w:rFonts w:ascii="Times New Roman" w:cs="Times New Roman" w:hAnsi="Times New Roman"/>
          <w:sz w:val="30"/>
          <w:szCs w:val="30"/>
        </w:rPr>
        <w:t>б</w:t>
      </w:r>
      <w:r w:rsidRPr="00CB4440">
        <w:rPr>
          <w:rFonts w:ascii="Times New Roman" w:cs="Times New Roman" w:hAnsi="Times New Roman"/>
          <w:sz w:val="30"/>
          <w:szCs w:val="30"/>
        </w:rPr>
        <w:t>разования и может быть использован всеми организаторами летнего о</w:t>
      </w:r>
      <w:r w:rsidRPr="00CB4440">
        <w:rPr>
          <w:rFonts w:ascii="Times New Roman" w:cs="Times New Roman" w:hAnsi="Times New Roman"/>
          <w:sz w:val="30"/>
          <w:szCs w:val="30"/>
        </w:rPr>
        <w:t>т</w:t>
      </w:r>
      <w:r w:rsidRPr="00CB4440">
        <w:rPr>
          <w:rFonts w:ascii="Times New Roman" w:cs="Times New Roman" w:hAnsi="Times New Roman"/>
          <w:sz w:val="30"/>
          <w:szCs w:val="30"/>
        </w:rPr>
        <w:t>дыха в городе Красноярске.</w:t>
      </w:r>
    </w:p>
    <w:p w:rsidP="007F53AE" w:rsidR="00992ECD" w:rsidRDefault="00992ECD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Совместно с КГПУ им. В.П. Астафьева продолжается реализация проекта «Психолого-педагогический класс»</w:t>
      </w:r>
      <w:r w:rsidR="009D5D8B" w:rsidRPr="00CB4440">
        <w:rPr>
          <w:rFonts w:ascii="Times New Roman" w:cs="Times New Roman" w:hAnsi="Times New Roman"/>
          <w:sz w:val="30"/>
          <w:szCs w:val="30"/>
        </w:rPr>
        <w:t>, г</w:t>
      </w:r>
      <w:r w:rsidRPr="00CB4440">
        <w:rPr>
          <w:rFonts w:ascii="Times New Roman" w:cs="Times New Roman" w:hAnsi="Times New Roman"/>
          <w:sz w:val="30"/>
          <w:szCs w:val="30"/>
        </w:rPr>
        <w:t>де с 7</w:t>
      </w:r>
      <w:r w:rsidR="000C60F7">
        <w:rPr>
          <w:rFonts w:ascii="Times New Roman" w:cs="Times New Roman" w:hAnsi="Times New Roman"/>
          <w:sz w:val="30"/>
          <w:szCs w:val="30"/>
        </w:rPr>
        <w:t>-го</w:t>
      </w:r>
      <w:r w:rsidRPr="00CB4440">
        <w:rPr>
          <w:rFonts w:ascii="Times New Roman" w:cs="Times New Roman" w:hAnsi="Times New Roman"/>
          <w:sz w:val="30"/>
          <w:szCs w:val="30"/>
        </w:rPr>
        <w:t xml:space="preserve"> класс</w:t>
      </w:r>
      <w:r w:rsidR="003F4D1D" w:rsidRPr="00CB4440">
        <w:rPr>
          <w:rFonts w:ascii="Times New Roman" w:cs="Times New Roman" w:hAnsi="Times New Roman"/>
          <w:sz w:val="30"/>
          <w:szCs w:val="30"/>
        </w:rPr>
        <w:t>а</w:t>
      </w:r>
      <w:r w:rsidRPr="00CB4440">
        <w:rPr>
          <w:rFonts w:ascii="Times New Roman" w:cs="Times New Roman" w:hAnsi="Times New Roman"/>
          <w:sz w:val="30"/>
          <w:szCs w:val="30"/>
        </w:rPr>
        <w:t xml:space="preserve"> обуча</w:t>
      </w:r>
      <w:r w:rsidRPr="00CB4440">
        <w:rPr>
          <w:rFonts w:ascii="Times New Roman" w:cs="Times New Roman" w:hAnsi="Times New Roman"/>
          <w:sz w:val="30"/>
          <w:szCs w:val="30"/>
        </w:rPr>
        <w:t>ю</w:t>
      </w:r>
      <w:r w:rsidRPr="00CB4440">
        <w:rPr>
          <w:rFonts w:ascii="Times New Roman" w:cs="Times New Roman" w:hAnsi="Times New Roman"/>
          <w:sz w:val="30"/>
          <w:szCs w:val="30"/>
        </w:rPr>
        <w:t>щиеся мероприятия посещают ВУЗ и проходят программу дополн</w:t>
      </w:r>
      <w:r w:rsidRPr="00CB4440">
        <w:rPr>
          <w:rFonts w:ascii="Times New Roman" w:cs="Times New Roman" w:hAnsi="Times New Roman"/>
          <w:sz w:val="30"/>
          <w:szCs w:val="30"/>
        </w:rPr>
        <w:t>и</w:t>
      </w:r>
      <w:r w:rsidRPr="00CB4440">
        <w:rPr>
          <w:rFonts w:ascii="Times New Roman" w:cs="Times New Roman" w:hAnsi="Times New Roman"/>
          <w:sz w:val="30"/>
          <w:szCs w:val="30"/>
        </w:rPr>
        <w:t xml:space="preserve">тельного образования для дальнейшего выбора профессии </w:t>
      </w:r>
      <w:r w:rsidR="007F53AE">
        <w:rPr>
          <w:rFonts w:ascii="Times New Roman" w:cs="Times New Roman" w:hAnsi="Times New Roman"/>
          <w:sz w:val="30"/>
          <w:szCs w:val="30"/>
        </w:rPr>
        <w:t>–</w:t>
      </w:r>
      <w:r w:rsidRPr="00CB4440">
        <w:rPr>
          <w:rFonts w:ascii="Times New Roman" w:cs="Times New Roman" w:hAnsi="Times New Roman"/>
          <w:sz w:val="30"/>
          <w:szCs w:val="30"/>
        </w:rPr>
        <w:t xml:space="preserve"> педагог.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В условиях становления модели Национальной системы учител</w:t>
      </w:r>
      <w:r w:rsidRPr="00CB4440">
        <w:rPr>
          <w:rFonts w:ascii="Times New Roman" w:cs="Times New Roman" w:hAnsi="Times New Roman"/>
          <w:sz w:val="30"/>
          <w:szCs w:val="30"/>
        </w:rPr>
        <w:t>ь</w:t>
      </w:r>
      <w:r w:rsidRPr="00CB4440">
        <w:rPr>
          <w:rFonts w:ascii="Times New Roman" w:cs="Times New Roman" w:hAnsi="Times New Roman"/>
          <w:sz w:val="30"/>
          <w:szCs w:val="30"/>
        </w:rPr>
        <w:t xml:space="preserve">ского роста и совершенствования профессионального стандарта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>Пед</w:t>
      </w:r>
      <w:r w:rsidRPr="00CB4440">
        <w:rPr>
          <w:rFonts w:ascii="Times New Roman" w:cs="Times New Roman" w:hAnsi="Times New Roman"/>
          <w:sz w:val="30"/>
          <w:szCs w:val="30"/>
        </w:rPr>
        <w:t>а</w:t>
      </w:r>
      <w:r w:rsidRPr="00CB4440">
        <w:rPr>
          <w:rFonts w:ascii="Times New Roman" w:cs="Times New Roman" w:hAnsi="Times New Roman"/>
          <w:sz w:val="30"/>
          <w:szCs w:val="30"/>
        </w:rPr>
        <w:t>гога</w:t>
      </w:r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 xml:space="preserve"> педагогическая интернатура рассматривается как действенный тип педагогической практики студентов и механизм непрерывного пр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>цесса профессионального развития начинающих учителей.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Несмотря на то, что эти направления не являются новыми, они решают важную задачу воспроизводства кадров для школы.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Одной из важных форм предъявления педагогического мастерства, повышения профессионального уровня являются конкурсы професси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lastRenderedPageBreak/>
        <w:t>нального мастерства (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>Учитель года города Красноярска</w:t>
      </w:r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>Воспит</w:t>
      </w:r>
      <w:r w:rsidRPr="00CB4440">
        <w:rPr>
          <w:rFonts w:ascii="Times New Roman" w:cs="Times New Roman" w:hAnsi="Times New Roman"/>
          <w:sz w:val="30"/>
          <w:szCs w:val="30"/>
        </w:rPr>
        <w:t>а</w:t>
      </w:r>
      <w:r w:rsidRPr="00CB4440">
        <w:rPr>
          <w:rFonts w:ascii="Times New Roman" w:cs="Times New Roman" w:hAnsi="Times New Roman"/>
          <w:sz w:val="30"/>
          <w:szCs w:val="30"/>
        </w:rPr>
        <w:t>тель года города Красноярска</w:t>
      </w:r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 xml:space="preserve">, Конкурс среди классных руководителей муниципальных общеобразовательных учреждений города Красноярска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 xml:space="preserve">Классный </w:t>
      </w:r>
      <w:proofErr w:type="spellStart"/>
      <w:r w:rsidRPr="00CB4440">
        <w:rPr>
          <w:rFonts w:ascii="Times New Roman" w:cs="Times New Roman" w:hAnsi="Times New Roman"/>
          <w:sz w:val="30"/>
          <w:szCs w:val="30"/>
        </w:rPr>
        <w:t>классный</w:t>
      </w:r>
      <w:proofErr w:type="spellEnd"/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>Лучший педагог дополнительного образов</w:t>
      </w:r>
      <w:r w:rsidRPr="00CB4440">
        <w:rPr>
          <w:rFonts w:ascii="Times New Roman" w:cs="Times New Roman" w:hAnsi="Times New Roman"/>
          <w:sz w:val="30"/>
          <w:szCs w:val="30"/>
        </w:rPr>
        <w:t>а</w:t>
      </w:r>
      <w:r w:rsidRPr="00CB4440">
        <w:rPr>
          <w:rFonts w:ascii="Times New Roman" w:cs="Times New Roman" w:hAnsi="Times New Roman"/>
          <w:sz w:val="30"/>
          <w:szCs w:val="30"/>
        </w:rPr>
        <w:t>ния</w:t>
      </w:r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>Конкурс профессионального мастерства специалистов сопр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>вождения образовательного процесса (педагогов-психологов, учителей-дефектологов)</w:t>
      </w:r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>Педагогический дебют</w:t>
      </w:r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>Воспитать личность</w:t>
      </w:r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>).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Задачами на предстоящий период являются: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обеспечение персонифицированного профессионального развития педагогических и управленческих кадров в соответствии с требовани</w:t>
      </w:r>
      <w:r w:rsidRPr="00CB4440">
        <w:rPr>
          <w:rFonts w:ascii="Times New Roman" w:cs="Times New Roman" w:hAnsi="Times New Roman"/>
          <w:sz w:val="30"/>
          <w:szCs w:val="30"/>
        </w:rPr>
        <w:t>я</w:t>
      </w:r>
      <w:r w:rsidRPr="00CB4440">
        <w:rPr>
          <w:rFonts w:ascii="Times New Roman" w:cs="Times New Roman" w:hAnsi="Times New Roman"/>
          <w:sz w:val="30"/>
          <w:szCs w:val="30"/>
        </w:rPr>
        <w:t>ми профессиональных стандартов;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сотрудничество с КГПУ им. В.П. Астафьева в реализации таких направлений как адаптация детей-мигрантов, повышение професси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>нальной компетентности педагогов по основным параметрам и требов</w:t>
      </w:r>
      <w:r w:rsidRPr="00CB4440">
        <w:rPr>
          <w:rFonts w:ascii="Times New Roman" w:cs="Times New Roman" w:hAnsi="Times New Roman"/>
          <w:sz w:val="30"/>
          <w:szCs w:val="30"/>
        </w:rPr>
        <w:t>а</w:t>
      </w:r>
      <w:r w:rsidRPr="00CB4440">
        <w:rPr>
          <w:rFonts w:ascii="Times New Roman" w:cs="Times New Roman" w:hAnsi="Times New Roman"/>
          <w:sz w:val="30"/>
          <w:szCs w:val="30"/>
        </w:rPr>
        <w:t>ниям федеральных государственных стандартов к общему образованию;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организация педагогической практики студентов, подготовка п</w:t>
      </w:r>
      <w:r w:rsidRPr="00CB4440">
        <w:rPr>
          <w:rFonts w:ascii="Times New Roman" w:cs="Times New Roman" w:hAnsi="Times New Roman"/>
          <w:sz w:val="30"/>
          <w:szCs w:val="30"/>
        </w:rPr>
        <w:t>е</w:t>
      </w:r>
      <w:r w:rsidRPr="00CB4440">
        <w:rPr>
          <w:rFonts w:ascii="Times New Roman" w:cs="Times New Roman" w:hAnsi="Times New Roman"/>
          <w:sz w:val="30"/>
          <w:szCs w:val="30"/>
        </w:rPr>
        <w:t>дагогов к работе с талантливыми учащимися при организации подг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>товки к соревнованиям, конкурсам, олимпиадам российского и межд</w:t>
      </w:r>
      <w:r w:rsidRPr="00CB4440">
        <w:rPr>
          <w:rFonts w:ascii="Times New Roman" w:cs="Times New Roman" w:hAnsi="Times New Roman"/>
          <w:sz w:val="30"/>
          <w:szCs w:val="30"/>
        </w:rPr>
        <w:t>у</w:t>
      </w:r>
      <w:r w:rsidRPr="00CB4440">
        <w:rPr>
          <w:rFonts w:ascii="Times New Roman" w:cs="Times New Roman" w:hAnsi="Times New Roman"/>
          <w:sz w:val="30"/>
          <w:szCs w:val="30"/>
        </w:rPr>
        <w:t>народного уровня;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формирование программы работы с молодыми специалистами как на этапе обучения их в высших учебных заведениях, так и на этапе ст</w:t>
      </w:r>
      <w:r w:rsidRPr="00CB4440">
        <w:rPr>
          <w:rFonts w:ascii="Times New Roman" w:cs="Times New Roman" w:hAnsi="Times New Roman"/>
          <w:sz w:val="30"/>
          <w:szCs w:val="30"/>
        </w:rPr>
        <w:t>а</w:t>
      </w:r>
      <w:r w:rsidRPr="00CB4440">
        <w:rPr>
          <w:rFonts w:ascii="Times New Roman" w:cs="Times New Roman" w:hAnsi="Times New Roman"/>
          <w:sz w:val="30"/>
          <w:szCs w:val="30"/>
        </w:rPr>
        <w:t>новления молодого специалиста в образовательном учреждении, в том числе и через механизмы социальной поддержки, принимаемые на уровне города;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организация конкурсных процедур на замещение вакантной дол</w:t>
      </w:r>
      <w:r w:rsidRPr="00CB4440">
        <w:rPr>
          <w:rFonts w:ascii="Times New Roman" w:cs="Times New Roman" w:hAnsi="Times New Roman"/>
          <w:sz w:val="30"/>
          <w:szCs w:val="30"/>
        </w:rPr>
        <w:t>ж</w:t>
      </w:r>
      <w:r w:rsidRPr="00CB4440">
        <w:rPr>
          <w:rFonts w:ascii="Times New Roman" w:cs="Times New Roman" w:hAnsi="Times New Roman"/>
          <w:sz w:val="30"/>
          <w:szCs w:val="30"/>
        </w:rPr>
        <w:t>ности руководителя муниципального образовательного учреждения</w:t>
      </w:r>
      <w:r w:rsidR="007F53AE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CB4440">
        <w:rPr>
          <w:rFonts w:ascii="Times New Roman" w:cs="Times New Roman" w:hAnsi="Times New Roman"/>
          <w:sz w:val="30"/>
          <w:szCs w:val="30"/>
        </w:rPr>
        <w:t xml:space="preserve"> с общественным обсуждением образовательной программы, предъявл</w:t>
      </w:r>
      <w:r w:rsidRPr="00CB4440">
        <w:rPr>
          <w:rFonts w:ascii="Times New Roman" w:cs="Times New Roman" w:hAnsi="Times New Roman"/>
          <w:sz w:val="30"/>
          <w:szCs w:val="30"/>
        </w:rPr>
        <w:t>я</w:t>
      </w:r>
      <w:r w:rsidRPr="00CB4440">
        <w:rPr>
          <w:rFonts w:ascii="Times New Roman" w:cs="Times New Roman" w:hAnsi="Times New Roman"/>
          <w:sz w:val="30"/>
          <w:szCs w:val="30"/>
        </w:rPr>
        <w:t>емой кандидатом на должность руководителя;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формирование резерва из числа молодых управленческих кадров.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В соответствии с Федеральным </w:t>
      </w:r>
      <w:hyperlink r:id="rId22">
        <w:r w:rsidRPr="00CB4440">
          <w:rPr>
            <w:rFonts w:ascii="Times New Roman" w:cs="Times New Roman" w:hAnsi="Times New Roman"/>
            <w:sz w:val="30"/>
            <w:szCs w:val="30"/>
          </w:rPr>
          <w:t>законом</w:t>
        </w:r>
      </w:hyperlink>
      <w:r w:rsidRPr="00CB4440">
        <w:rPr>
          <w:rFonts w:ascii="Times New Roman" w:cs="Times New Roman" w:hAnsi="Times New Roman"/>
          <w:sz w:val="30"/>
          <w:szCs w:val="30"/>
        </w:rPr>
        <w:t xml:space="preserve"> от 27.12.2002 </w:t>
      </w:r>
      <w:r w:rsidR="003A144E" w:rsidRPr="00CB4440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184-ФЗ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>О техническом регулировании</w:t>
      </w:r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 xml:space="preserve"> и направлениями социально-экономического развития города Красноярска обеспечение безопасн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>сти муниципальных учреждений социальной сферы города Красноя</w:t>
      </w:r>
      <w:r w:rsidRPr="00CB4440">
        <w:rPr>
          <w:rFonts w:ascii="Times New Roman" w:cs="Times New Roman" w:hAnsi="Times New Roman"/>
          <w:sz w:val="30"/>
          <w:szCs w:val="30"/>
        </w:rPr>
        <w:t>р</w:t>
      </w:r>
      <w:r w:rsidRPr="00CB4440">
        <w:rPr>
          <w:rFonts w:ascii="Times New Roman" w:cs="Times New Roman" w:hAnsi="Times New Roman"/>
          <w:sz w:val="30"/>
          <w:szCs w:val="30"/>
        </w:rPr>
        <w:t>ска, в том числе образовательных учреждений, является одной из при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>ритетных задач.</w:t>
      </w:r>
    </w:p>
    <w:p w:rsidP="009014B4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Основное условие сохранения жизни и </w:t>
      </w:r>
      <w:proofErr w:type="gramStart"/>
      <w:r w:rsidRPr="00CB4440">
        <w:rPr>
          <w:rFonts w:ascii="Times New Roman" w:cs="Times New Roman" w:hAnsi="Times New Roman"/>
          <w:sz w:val="30"/>
          <w:szCs w:val="30"/>
        </w:rPr>
        <w:t>здоровья</w:t>
      </w:r>
      <w:proofErr w:type="gramEnd"/>
      <w:r w:rsidRPr="00CB4440">
        <w:rPr>
          <w:rFonts w:ascii="Times New Roman" w:cs="Times New Roman" w:hAnsi="Times New Roman"/>
          <w:sz w:val="30"/>
          <w:szCs w:val="30"/>
        </w:rPr>
        <w:t xml:space="preserve"> обучающихся и работников от возможных несчастных случаев, аварий и других чрезв</w:t>
      </w:r>
      <w:r w:rsidRPr="00CB4440">
        <w:rPr>
          <w:rFonts w:ascii="Times New Roman" w:cs="Times New Roman" w:hAnsi="Times New Roman"/>
          <w:sz w:val="30"/>
          <w:szCs w:val="30"/>
        </w:rPr>
        <w:t>ы</w:t>
      </w:r>
      <w:r w:rsidRPr="00CB4440">
        <w:rPr>
          <w:rFonts w:ascii="Times New Roman" w:cs="Times New Roman" w:hAnsi="Times New Roman"/>
          <w:sz w:val="30"/>
          <w:szCs w:val="30"/>
        </w:rPr>
        <w:t xml:space="preserve">чайных ситуаций </w:t>
      </w:r>
      <w:r w:rsidR="009014B4">
        <w:rPr>
          <w:rFonts w:ascii="Times New Roman" w:cs="Times New Roman" w:hAnsi="Times New Roman"/>
          <w:sz w:val="30"/>
          <w:szCs w:val="30"/>
        </w:rPr>
        <w:t>–</w:t>
      </w:r>
      <w:r w:rsidRPr="00CB4440">
        <w:rPr>
          <w:rFonts w:ascii="Times New Roman" w:cs="Times New Roman" w:hAnsi="Times New Roman"/>
          <w:sz w:val="30"/>
          <w:szCs w:val="30"/>
        </w:rPr>
        <w:t xml:space="preserve"> это создание работоспособной материально-тех</w:t>
      </w:r>
      <w:r w:rsidR="009014B4">
        <w:rPr>
          <w:rFonts w:ascii="Times New Roman" w:cs="Times New Roman" w:hAnsi="Times New Roman"/>
          <w:sz w:val="30"/>
          <w:szCs w:val="30"/>
        </w:rPr>
        <w:t>-</w:t>
      </w:r>
      <w:proofErr w:type="spellStart"/>
      <w:r w:rsidRPr="00CB4440">
        <w:rPr>
          <w:rFonts w:ascii="Times New Roman" w:cs="Times New Roman" w:hAnsi="Times New Roman"/>
          <w:sz w:val="30"/>
          <w:szCs w:val="30"/>
        </w:rPr>
        <w:t>нической</w:t>
      </w:r>
      <w:proofErr w:type="spellEnd"/>
      <w:r w:rsidRPr="00CB4440">
        <w:rPr>
          <w:rFonts w:ascii="Times New Roman" w:cs="Times New Roman" w:hAnsi="Times New Roman"/>
          <w:sz w:val="30"/>
          <w:szCs w:val="30"/>
        </w:rPr>
        <w:t xml:space="preserve"> базы.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Состояние муниципальных образовательных учреждений характ</w:t>
      </w:r>
      <w:r w:rsidRPr="00CB4440">
        <w:rPr>
          <w:rFonts w:ascii="Times New Roman" w:cs="Times New Roman" w:hAnsi="Times New Roman"/>
          <w:sz w:val="30"/>
          <w:szCs w:val="30"/>
        </w:rPr>
        <w:t>е</w:t>
      </w:r>
      <w:r w:rsidRPr="00CB4440">
        <w:rPr>
          <w:rFonts w:ascii="Times New Roman" w:cs="Times New Roman" w:hAnsi="Times New Roman"/>
          <w:sz w:val="30"/>
          <w:szCs w:val="30"/>
        </w:rPr>
        <w:t>ризуется высокой степенью изношенности зданий, инженерных ко</w:t>
      </w:r>
      <w:r w:rsidRPr="00CB4440">
        <w:rPr>
          <w:rFonts w:ascii="Times New Roman" w:cs="Times New Roman" w:hAnsi="Times New Roman"/>
          <w:sz w:val="30"/>
          <w:szCs w:val="30"/>
        </w:rPr>
        <w:t>н</w:t>
      </w:r>
      <w:r w:rsidRPr="00CB4440">
        <w:rPr>
          <w:rFonts w:ascii="Times New Roman" w:cs="Times New Roman" w:hAnsi="Times New Roman"/>
          <w:sz w:val="30"/>
          <w:szCs w:val="30"/>
        </w:rPr>
        <w:t>струкций (сетей) и коммуникаций. Около 40% зданий учреждений вв</w:t>
      </w:r>
      <w:r w:rsidRPr="00CB4440">
        <w:rPr>
          <w:rFonts w:ascii="Times New Roman" w:cs="Times New Roman" w:hAnsi="Times New Roman"/>
          <w:sz w:val="30"/>
          <w:szCs w:val="30"/>
        </w:rPr>
        <w:t>е</w:t>
      </w:r>
      <w:r w:rsidRPr="00CB4440">
        <w:rPr>
          <w:rFonts w:ascii="Times New Roman" w:cs="Times New Roman" w:hAnsi="Times New Roman"/>
          <w:sz w:val="30"/>
          <w:szCs w:val="30"/>
        </w:rPr>
        <w:lastRenderedPageBreak/>
        <w:t>дены в эксплуатацию до 1970 года. 16 зданий построены до 1940 года. Около 50% зданий учреждений имеют различные дефекты и поврежд</w:t>
      </w:r>
      <w:r w:rsidRPr="00CB4440">
        <w:rPr>
          <w:rFonts w:ascii="Times New Roman" w:cs="Times New Roman" w:hAnsi="Times New Roman"/>
          <w:sz w:val="30"/>
          <w:szCs w:val="30"/>
        </w:rPr>
        <w:t>е</w:t>
      </w:r>
      <w:r w:rsidRPr="00CB4440">
        <w:rPr>
          <w:rFonts w:ascii="Times New Roman" w:cs="Times New Roman" w:hAnsi="Times New Roman"/>
          <w:sz w:val="30"/>
          <w:szCs w:val="30"/>
        </w:rPr>
        <w:t>ния строительных конструкций.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Для обеспечения конструкционной и технической безопасности зданий муниципальных образовательных учреждений особенно акт</w:t>
      </w:r>
      <w:r w:rsidRPr="00CB4440">
        <w:rPr>
          <w:rFonts w:ascii="Times New Roman" w:cs="Times New Roman" w:hAnsi="Times New Roman"/>
          <w:sz w:val="30"/>
          <w:szCs w:val="30"/>
        </w:rPr>
        <w:t>у</w:t>
      </w:r>
      <w:r w:rsidRPr="00CB4440">
        <w:rPr>
          <w:rFonts w:ascii="Times New Roman" w:cs="Times New Roman" w:hAnsi="Times New Roman"/>
          <w:sz w:val="30"/>
          <w:szCs w:val="30"/>
        </w:rPr>
        <w:t>альным становится осуществление системной работы по недопущению и устранению аварийности зданий и сооружений образовательных учреждений.</w:t>
      </w:r>
    </w:p>
    <w:p w:rsidP="00CB4440" w:rsidR="00D00714" w:rsidRDefault="00D0071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В настоящее время 28 зданий выведены из эксплуатации по пр</w:t>
      </w:r>
      <w:r w:rsidRPr="00CB4440">
        <w:rPr>
          <w:rFonts w:ascii="Times New Roman" w:cs="Times New Roman" w:hAnsi="Times New Roman"/>
          <w:sz w:val="30"/>
          <w:szCs w:val="30"/>
        </w:rPr>
        <w:t>и</w:t>
      </w:r>
      <w:r w:rsidRPr="00CB4440">
        <w:rPr>
          <w:rFonts w:ascii="Times New Roman" w:cs="Times New Roman" w:hAnsi="Times New Roman"/>
          <w:sz w:val="30"/>
          <w:szCs w:val="30"/>
        </w:rPr>
        <w:t>чине аварийности либо проведения комплек</w:t>
      </w:r>
      <w:r w:rsidR="00BE2AA1" w:rsidRPr="00CB4440">
        <w:rPr>
          <w:rFonts w:ascii="Times New Roman" w:cs="Times New Roman" w:hAnsi="Times New Roman"/>
          <w:sz w:val="30"/>
          <w:szCs w:val="30"/>
        </w:rPr>
        <w:t>с</w:t>
      </w:r>
      <w:r w:rsidRPr="00CB4440">
        <w:rPr>
          <w:rFonts w:ascii="Times New Roman" w:cs="Times New Roman" w:hAnsi="Times New Roman"/>
          <w:sz w:val="30"/>
          <w:szCs w:val="30"/>
        </w:rPr>
        <w:t>ного капитального ремонта здания, в том числе 9 зданий общеобразовательных учреждений, 16 зд</w:t>
      </w:r>
      <w:r w:rsidRPr="00CB4440">
        <w:rPr>
          <w:rFonts w:ascii="Times New Roman" w:cs="Times New Roman" w:hAnsi="Times New Roman"/>
          <w:sz w:val="30"/>
          <w:szCs w:val="30"/>
        </w:rPr>
        <w:t>а</w:t>
      </w:r>
      <w:r w:rsidRPr="00CB4440">
        <w:rPr>
          <w:rFonts w:ascii="Times New Roman" w:cs="Times New Roman" w:hAnsi="Times New Roman"/>
          <w:sz w:val="30"/>
          <w:szCs w:val="30"/>
        </w:rPr>
        <w:t xml:space="preserve">ний дошкольных образовательных учреждений, 3 здания учреждений дополнительного образования. 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Для решения данной задачи в администрации города создана ме</w:t>
      </w:r>
      <w:r w:rsidRPr="00CB4440">
        <w:rPr>
          <w:rFonts w:ascii="Times New Roman" w:cs="Times New Roman" w:hAnsi="Times New Roman"/>
          <w:sz w:val="30"/>
          <w:szCs w:val="30"/>
        </w:rPr>
        <w:t>ж</w:t>
      </w:r>
      <w:r w:rsidRPr="00CB4440">
        <w:rPr>
          <w:rFonts w:ascii="Times New Roman" w:cs="Times New Roman" w:hAnsi="Times New Roman"/>
          <w:sz w:val="30"/>
          <w:szCs w:val="30"/>
        </w:rPr>
        <w:t>ведомственная рабочая группа по вопросу сохранения (развития) соц</w:t>
      </w:r>
      <w:r w:rsidRPr="00CB4440">
        <w:rPr>
          <w:rFonts w:ascii="Times New Roman" w:cs="Times New Roman" w:hAnsi="Times New Roman"/>
          <w:sz w:val="30"/>
          <w:szCs w:val="30"/>
        </w:rPr>
        <w:t>и</w:t>
      </w:r>
      <w:r w:rsidRPr="00CB4440">
        <w:rPr>
          <w:rFonts w:ascii="Times New Roman" w:cs="Times New Roman" w:hAnsi="Times New Roman"/>
          <w:sz w:val="30"/>
          <w:szCs w:val="30"/>
        </w:rPr>
        <w:t>альной инфраструктуры города Красноярска.</w:t>
      </w:r>
    </w:p>
    <w:p w:rsidP="00CB4440" w:rsidR="00630694" w:rsidRDefault="00DD06A2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В 2026</w:t>
      </w:r>
      <w:r w:rsidR="000C60F7">
        <w:rPr>
          <w:rFonts w:ascii="Times New Roman" w:cs="Times New Roman" w:hAnsi="Times New Roman"/>
          <w:sz w:val="30"/>
          <w:szCs w:val="30"/>
        </w:rPr>
        <w:t>–</w:t>
      </w:r>
      <w:r w:rsidR="00630694" w:rsidRPr="00CB4440">
        <w:rPr>
          <w:rFonts w:ascii="Times New Roman" w:cs="Times New Roman" w:hAnsi="Times New Roman"/>
          <w:sz w:val="30"/>
          <w:szCs w:val="30"/>
        </w:rPr>
        <w:t>202</w:t>
      </w:r>
      <w:r w:rsidRPr="00CB4440">
        <w:rPr>
          <w:rFonts w:ascii="Times New Roman" w:cs="Times New Roman" w:hAnsi="Times New Roman"/>
          <w:sz w:val="30"/>
          <w:szCs w:val="30"/>
        </w:rPr>
        <w:t>8</w:t>
      </w:r>
      <w:r w:rsidR="00630694" w:rsidRPr="00CB4440">
        <w:rPr>
          <w:rFonts w:ascii="Times New Roman" w:cs="Times New Roman" w:hAnsi="Times New Roman"/>
          <w:sz w:val="30"/>
          <w:szCs w:val="30"/>
        </w:rPr>
        <w:t xml:space="preserve"> годах будет продолжена работа в части поддержания зданий образовательных учреждений в работоспособном состоянии, н</w:t>
      </w:r>
      <w:r w:rsidR="00630694" w:rsidRPr="00CB4440">
        <w:rPr>
          <w:rFonts w:ascii="Times New Roman" w:cs="Times New Roman" w:hAnsi="Times New Roman"/>
          <w:sz w:val="30"/>
          <w:szCs w:val="30"/>
        </w:rPr>
        <w:t>е</w:t>
      </w:r>
      <w:r w:rsidR="00630694" w:rsidRPr="00CB4440">
        <w:rPr>
          <w:rFonts w:ascii="Times New Roman" w:cs="Times New Roman" w:hAnsi="Times New Roman"/>
          <w:sz w:val="30"/>
          <w:szCs w:val="30"/>
        </w:rPr>
        <w:t>допущения аварийности зданий.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Принимая во внимание ограниченные возможности бюджета г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>рода по собственным доходам, для решения данного вопроса требуется финансовая поддержка из вышестоящих бюджетов.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В связи с этим в 202</w:t>
      </w:r>
      <w:r w:rsidR="009744DD" w:rsidRPr="00CB4440">
        <w:rPr>
          <w:rFonts w:ascii="Times New Roman" w:cs="Times New Roman" w:hAnsi="Times New Roman"/>
          <w:sz w:val="30"/>
          <w:szCs w:val="30"/>
        </w:rPr>
        <w:t>6</w:t>
      </w:r>
      <w:r w:rsidR="000C60F7">
        <w:rPr>
          <w:rFonts w:ascii="Times New Roman" w:cs="Times New Roman" w:hAnsi="Times New Roman"/>
          <w:sz w:val="30"/>
          <w:szCs w:val="30"/>
        </w:rPr>
        <w:t>–</w:t>
      </w:r>
      <w:r w:rsidRPr="00CB4440">
        <w:rPr>
          <w:rFonts w:ascii="Times New Roman" w:cs="Times New Roman" w:hAnsi="Times New Roman"/>
          <w:sz w:val="30"/>
          <w:szCs w:val="30"/>
        </w:rPr>
        <w:t>202</w:t>
      </w:r>
      <w:r w:rsidR="009744DD" w:rsidRPr="00CB4440">
        <w:rPr>
          <w:rFonts w:ascii="Times New Roman" w:cs="Times New Roman" w:hAnsi="Times New Roman"/>
          <w:sz w:val="30"/>
          <w:szCs w:val="30"/>
        </w:rPr>
        <w:t>8</w:t>
      </w:r>
      <w:r w:rsidRPr="00CB4440">
        <w:rPr>
          <w:rFonts w:ascii="Times New Roman" w:cs="Times New Roman" w:hAnsi="Times New Roman"/>
          <w:sz w:val="30"/>
          <w:szCs w:val="30"/>
        </w:rPr>
        <w:t xml:space="preserve"> годах будет продолжена работа с кра</w:t>
      </w:r>
      <w:r w:rsidRPr="00CB4440">
        <w:rPr>
          <w:rFonts w:ascii="Times New Roman" w:cs="Times New Roman" w:hAnsi="Times New Roman"/>
          <w:sz w:val="30"/>
          <w:szCs w:val="30"/>
        </w:rPr>
        <w:t>е</w:t>
      </w:r>
      <w:r w:rsidRPr="00CB4440">
        <w:rPr>
          <w:rFonts w:ascii="Times New Roman" w:cs="Times New Roman" w:hAnsi="Times New Roman"/>
          <w:sz w:val="30"/>
          <w:szCs w:val="30"/>
        </w:rPr>
        <w:t>выми структурами по привлечению на эти цели средств вышестоящих бюджетов, выделяемых на конкурсной основе.</w:t>
      </w:r>
    </w:p>
    <w:p w:rsidP="00CB4440" w:rsidR="00630694" w:rsidRDefault="009744DD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За период 2012</w:t>
      </w:r>
      <w:r w:rsidR="000C60F7">
        <w:rPr>
          <w:rFonts w:ascii="Times New Roman" w:cs="Times New Roman" w:hAnsi="Times New Roman"/>
          <w:sz w:val="30"/>
          <w:szCs w:val="30"/>
        </w:rPr>
        <w:t>–</w:t>
      </w:r>
      <w:r w:rsidRPr="00CB4440">
        <w:rPr>
          <w:rFonts w:ascii="Times New Roman" w:cs="Times New Roman" w:hAnsi="Times New Roman"/>
          <w:sz w:val="30"/>
          <w:szCs w:val="30"/>
        </w:rPr>
        <w:t>2025</w:t>
      </w:r>
      <w:r w:rsidR="00630694" w:rsidRPr="00CB4440">
        <w:rPr>
          <w:rFonts w:ascii="Times New Roman" w:cs="Times New Roman" w:hAnsi="Times New Roman"/>
          <w:sz w:val="30"/>
          <w:szCs w:val="30"/>
        </w:rPr>
        <w:t xml:space="preserve"> годов проведен комплексный капитальный ремонт (реконструкция) в следующих учреждениях: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СШ </w:t>
      </w:r>
      <w:r w:rsidR="003A144E" w:rsidRPr="00CB4440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34 по ул. Ключевской, 61;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СШ </w:t>
      </w:r>
      <w:r w:rsidR="003A144E" w:rsidRPr="00CB4440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79 по пер. Тихому, 18;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СШ </w:t>
      </w:r>
      <w:r w:rsidR="003A144E" w:rsidRPr="00CB4440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73 по ул. </w:t>
      </w:r>
      <w:proofErr w:type="spellStart"/>
      <w:r w:rsidRPr="00CB4440">
        <w:rPr>
          <w:rFonts w:ascii="Times New Roman" w:cs="Times New Roman" w:hAnsi="Times New Roman"/>
          <w:sz w:val="30"/>
          <w:szCs w:val="30"/>
        </w:rPr>
        <w:t>Мелькомбинатской</w:t>
      </w:r>
      <w:proofErr w:type="spellEnd"/>
      <w:r w:rsidRPr="00CB4440">
        <w:rPr>
          <w:rFonts w:ascii="Times New Roman" w:cs="Times New Roman" w:hAnsi="Times New Roman"/>
          <w:sz w:val="30"/>
          <w:szCs w:val="30"/>
        </w:rPr>
        <w:t>, 2;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СШ </w:t>
      </w:r>
      <w:r w:rsidR="003A144E" w:rsidRPr="00CB4440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4 по ул. Горького, 97;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СШ </w:t>
      </w:r>
      <w:r w:rsidR="003A144E" w:rsidRPr="00CB4440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66 по ул. Партизана Железняка, 16;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Гимназия </w:t>
      </w:r>
      <w:r w:rsidR="003A144E" w:rsidRPr="00CB4440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7 по </w:t>
      </w:r>
      <w:proofErr w:type="spellStart"/>
      <w:r w:rsidRPr="00CB4440">
        <w:rPr>
          <w:rFonts w:ascii="Times New Roman" w:cs="Times New Roman" w:hAnsi="Times New Roman"/>
          <w:sz w:val="30"/>
          <w:szCs w:val="30"/>
        </w:rPr>
        <w:t>пр-кту</w:t>
      </w:r>
      <w:proofErr w:type="spellEnd"/>
      <w:r w:rsidRPr="00CB4440">
        <w:rPr>
          <w:rFonts w:ascii="Times New Roman" w:cs="Times New Roman" w:hAnsi="Times New Roman"/>
          <w:sz w:val="30"/>
          <w:szCs w:val="30"/>
        </w:rPr>
        <w:t xml:space="preserve"> им. газеты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>Красноярский рабочий</w:t>
      </w:r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>, 38;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школа-интернат </w:t>
      </w:r>
      <w:r w:rsidR="003A144E" w:rsidRPr="00CB4440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1 по ул. </w:t>
      </w:r>
      <w:proofErr w:type="gramStart"/>
      <w:r w:rsidRPr="00CB4440">
        <w:rPr>
          <w:rFonts w:ascii="Times New Roman" w:cs="Times New Roman" w:hAnsi="Times New Roman"/>
          <w:sz w:val="30"/>
          <w:szCs w:val="30"/>
        </w:rPr>
        <w:t>Пастеровской</w:t>
      </w:r>
      <w:proofErr w:type="gramEnd"/>
      <w:r w:rsidRPr="00CB4440">
        <w:rPr>
          <w:rFonts w:ascii="Times New Roman" w:cs="Times New Roman" w:hAnsi="Times New Roman"/>
          <w:sz w:val="30"/>
          <w:szCs w:val="30"/>
        </w:rPr>
        <w:t>, 25;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СШ </w:t>
      </w:r>
      <w:r w:rsidR="003A144E" w:rsidRPr="00CB4440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72 по ул. Курчатова, 7;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Лицей </w:t>
      </w:r>
      <w:r w:rsidR="003A144E" w:rsidRPr="00CB4440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28 по ул. Профсоюзов, 16;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СШ </w:t>
      </w:r>
      <w:r w:rsidR="003A144E" w:rsidRPr="00CB4440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80 по </w:t>
      </w:r>
      <w:proofErr w:type="spellStart"/>
      <w:r w:rsidRPr="00CB4440">
        <w:rPr>
          <w:rFonts w:ascii="Times New Roman" w:cs="Times New Roman" w:hAnsi="Times New Roman"/>
          <w:sz w:val="30"/>
          <w:szCs w:val="30"/>
        </w:rPr>
        <w:t>пр-кту</w:t>
      </w:r>
      <w:proofErr w:type="spellEnd"/>
      <w:r w:rsidRPr="00CB4440">
        <w:rPr>
          <w:rFonts w:ascii="Times New Roman" w:cs="Times New Roman" w:hAnsi="Times New Roman"/>
          <w:sz w:val="30"/>
          <w:szCs w:val="30"/>
        </w:rPr>
        <w:t xml:space="preserve"> им. газеты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>Красноярский рабочий</w:t>
      </w:r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>, 92</w:t>
      </w:r>
      <w:r w:rsidR="009014B4">
        <w:rPr>
          <w:rFonts w:ascii="Times New Roman" w:cs="Times New Roman" w:hAnsi="Times New Roman"/>
          <w:sz w:val="30"/>
          <w:szCs w:val="30"/>
        </w:rPr>
        <w:t xml:space="preserve"> </w:t>
      </w:r>
      <w:r w:rsidRPr="00CB4440">
        <w:rPr>
          <w:rFonts w:ascii="Times New Roman" w:cs="Times New Roman" w:hAnsi="Times New Roman"/>
          <w:sz w:val="30"/>
          <w:szCs w:val="30"/>
        </w:rPr>
        <w:t>б;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ДОУ </w:t>
      </w:r>
      <w:r w:rsidR="003A144E" w:rsidRPr="00CB4440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40 по ул. Ключевской, 99;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СШ </w:t>
      </w:r>
      <w:r w:rsidR="003A144E" w:rsidRPr="00CB4440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49 по ул. Мичурина, 37;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СШ </w:t>
      </w:r>
      <w:r w:rsidR="003A144E" w:rsidRPr="00CB4440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36 по ул. Сопочной, 40;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СШ </w:t>
      </w:r>
      <w:r w:rsidR="003A144E" w:rsidRPr="00CB4440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5 по ул. Краснодарской, 5</w:t>
      </w:r>
      <w:r w:rsidR="000C60F7">
        <w:rPr>
          <w:rFonts w:ascii="Times New Roman" w:cs="Times New Roman" w:hAnsi="Times New Roman"/>
          <w:sz w:val="30"/>
          <w:szCs w:val="30"/>
        </w:rPr>
        <w:t xml:space="preserve"> </w:t>
      </w:r>
      <w:r w:rsidRPr="00CB4440">
        <w:rPr>
          <w:rFonts w:ascii="Times New Roman" w:cs="Times New Roman" w:hAnsi="Times New Roman"/>
          <w:sz w:val="30"/>
          <w:szCs w:val="30"/>
        </w:rPr>
        <w:t>б;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СШ </w:t>
      </w:r>
      <w:r w:rsidR="003A144E" w:rsidRPr="00CB4440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27 по ул. Конституции СССР, 19;</w:t>
      </w:r>
    </w:p>
    <w:p w:rsidP="009014B4" w:rsidR="00630694" w:rsidRDefault="00630694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lastRenderedPageBreak/>
        <w:t xml:space="preserve">СШ </w:t>
      </w:r>
      <w:r w:rsidR="003A144E" w:rsidRPr="00CB4440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108 по ул. Тельмана, 29а;</w:t>
      </w:r>
    </w:p>
    <w:p w:rsidP="009014B4" w:rsidR="00630694" w:rsidRDefault="00630694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СШ </w:t>
      </w:r>
      <w:r w:rsidR="003A144E" w:rsidRPr="00CB4440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86 установлен модульный учебный корпус начальной шк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>лы по ул. Калинина, 72</w:t>
      </w:r>
      <w:r w:rsidR="000C60F7">
        <w:rPr>
          <w:rFonts w:ascii="Times New Roman" w:cs="Times New Roman" w:hAnsi="Times New Roman"/>
          <w:sz w:val="30"/>
          <w:szCs w:val="30"/>
        </w:rPr>
        <w:t xml:space="preserve"> </w:t>
      </w:r>
      <w:r w:rsidRPr="00CB4440">
        <w:rPr>
          <w:rFonts w:ascii="Times New Roman" w:cs="Times New Roman" w:hAnsi="Times New Roman"/>
          <w:sz w:val="30"/>
          <w:szCs w:val="30"/>
        </w:rPr>
        <w:t>б;</w:t>
      </w:r>
    </w:p>
    <w:p w:rsidP="009014B4" w:rsidR="00630694" w:rsidRDefault="00630694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СШ </w:t>
      </w:r>
      <w:r w:rsidR="003A144E" w:rsidRPr="00CB4440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50 приобретен модульный учебный корпус по ул. Гли</w:t>
      </w:r>
      <w:proofErr w:type="gramStart"/>
      <w:r w:rsidRPr="00CB4440">
        <w:rPr>
          <w:rFonts w:ascii="Times New Roman" w:cs="Times New Roman" w:hAnsi="Times New Roman"/>
          <w:sz w:val="30"/>
          <w:szCs w:val="30"/>
        </w:rPr>
        <w:t>н</w:t>
      </w:r>
      <w:r w:rsidR="009014B4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9014B4">
        <w:rPr>
          <w:rFonts w:ascii="Times New Roman" w:cs="Times New Roman" w:hAnsi="Times New Roman"/>
          <w:sz w:val="30"/>
          <w:szCs w:val="30"/>
        </w:rPr>
        <w:t xml:space="preserve">                 </w:t>
      </w:r>
      <w:proofErr w:type="spellStart"/>
      <w:r w:rsidRPr="00CB4440">
        <w:rPr>
          <w:rFonts w:ascii="Times New Roman" w:cs="Times New Roman" w:hAnsi="Times New Roman"/>
          <w:sz w:val="30"/>
          <w:szCs w:val="30"/>
        </w:rPr>
        <w:t>ки</w:t>
      </w:r>
      <w:proofErr w:type="spellEnd"/>
      <w:r w:rsidRPr="00CB4440">
        <w:rPr>
          <w:rFonts w:ascii="Times New Roman" w:cs="Times New Roman" w:hAnsi="Times New Roman"/>
          <w:sz w:val="30"/>
          <w:szCs w:val="30"/>
        </w:rPr>
        <w:t>, 2</w:t>
      </w:r>
      <w:r w:rsidR="000C60F7">
        <w:rPr>
          <w:rFonts w:ascii="Times New Roman" w:cs="Times New Roman" w:hAnsi="Times New Roman"/>
          <w:sz w:val="30"/>
          <w:szCs w:val="30"/>
        </w:rPr>
        <w:t xml:space="preserve"> </w:t>
      </w:r>
      <w:r w:rsidRPr="00CB4440">
        <w:rPr>
          <w:rFonts w:ascii="Times New Roman" w:cs="Times New Roman" w:hAnsi="Times New Roman"/>
          <w:sz w:val="30"/>
          <w:szCs w:val="30"/>
        </w:rPr>
        <w:t>б;</w:t>
      </w:r>
    </w:p>
    <w:p w:rsidP="009014B4" w:rsidR="00630694" w:rsidRDefault="00630694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СШ </w:t>
      </w:r>
      <w:r w:rsidR="003A144E" w:rsidRPr="00CB4440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21 по </w:t>
      </w:r>
      <w:proofErr w:type="spellStart"/>
      <w:r w:rsidRPr="00CB4440">
        <w:rPr>
          <w:rFonts w:ascii="Times New Roman" w:cs="Times New Roman" w:hAnsi="Times New Roman"/>
          <w:sz w:val="30"/>
          <w:szCs w:val="30"/>
        </w:rPr>
        <w:t>пр-кту</w:t>
      </w:r>
      <w:proofErr w:type="spellEnd"/>
      <w:r w:rsidRPr="00CB4440">
        <w:rPr>
          <w:rFonts w:ascii="Times New Roman" w:cs="Times New Roman" w:hAnsi="Times New Roman"/>
          <w:sz w:val="30"/>
          <w:szCs w:val="30"/>
        </w:rPr>
        <w:t xml:space="preserve"> Свободному, 61;</w:t>
      </w:r>
    </w:p>
    <w:p w:rsidP="009014B4" w:rsidR="00630694" w:rsidRDefault="00630694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СШ </w:t>
      </w:r>
      <w:r w:rsidR="003A144E" w:rsidRPr="00CB4440">
        <w:rPr>
          <w:rFonts w:ascii="Times New Roman" w:cs="Times New Roman" w:hAnsi="Times New Roman"/>
          <w:sz w:val="30"/>
          <w:szCs w:val="30"/>
        </w:rPr>
        <w:t>№</w:t>
      </w:r>
      <w:r w:rsidR="00321014" w:rsidRPr="00CB4440">
        <w:rPr>
          <w:rFonts w:ascii="Times New Roman" w:cs="Times New Roman" w:hAnsi="Times New Roman"/>
          <w:sz w:val="30"/>
          <w:szCs w:val="30"/>
        </w:rPr>
        <w:t xml:space="preserve"> 16 (47) по ул. Песочной, 20;</w:t>
      </w:r>
    </w:p>
    <w:p w:rsidP="009014B4" w:rsidR="00321014" w:rsidRDefault="00321014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Школа № 86, ул. Лизы Чайкиной, 5;</w:t>
      </w:r>
    </w:p>
    <w:p w:rsidP="009014B4" w:rsidR="00321014" w:rsidRDefault="00321014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Лице</w:t>
      </w:r>
      <w:r w:rsidR="000C60F7">
        <w:rPr>
          <w:rFonts w:ascii="Times New Roman" w:cs="Times New Roman" w:hAnsi="Times New Roman"/>
          <w:sz w:val="30"/>
          <w:szCs w:val="30"/>
        </w:rPr>
        <w:t>й</w:t>
      </w:r>
      <w:r w:rsidRPr="00CB4440">
        <w:rPr>
          <w:rFonts w:ascii="Times New Roman" w:cs="Times New Roman" w:hAnsi="Times New Roman"/>
          <w:sz w:val="30"/>
          <w:szCs w:val="30"/>
        </w:rPr>
        <w:t xml:space="preserve"> № 11, ул. Академика Вавилова, 37;</w:t>
      </w:r>
    </w:p>
    <w:p w:rsidP="009014B4" w:rsidR="00321014" w:rsidRDefault="00321014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Школа № 42, ул. Кольцевая, 12а;</w:t>
      </w:r>
    </w:p>
    <w:p w:rsidP="009014B4" w:rsidR="00321014" w:rsidRDefault="00321014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Школа № 45, ул. Судостроительная, 105;</w:t>
      </w:r>
    </w:p>
    <w:p w:rsidP="009014B4" w:rsidR="00321014" w:rsidRDefault="00321014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Школа № 53, ул. Волжская, 31г;</w:t>
      </w:r>
    </w:p>
    <w:p w:rsidP="009014B4" w:rsidR="00321014" w:rsidRDefault="00321014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Школа № 82, ул. Академика Киренского, 19;</w:t>
      </w:r>
    </w:p>
    <w:p w:rsidP="009014B4" w:rsidR="00321014" w:rsidRDefault="00321014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Лицей № 2, ул. Урицкого, 121.</w:t>
      </w:r>
    </w:p>
    <w:p w:rsidP="009014B4" w:rsidR="00321014" w:rsidRDefault="00630694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CB4440">
        <w:rPr>
          <w:rFonts w:ascii="Times New Roman" w:cs="Times New Roman" w:hAnsi="Times New Roman"/>
          <w:sz w:val="30"/>
          <w:szCs w:val="30"/>
        </w:rPr>
        <w:t>Начиная с 2008 года в городе строятся новые здания</w:t>
      </w:r>
      <w:proofErr w:type="gramEnd"/>
      <w:r w:rsidRPr="00CB4440">
        <w:rPr>
          <w:rFonts w:ascii="Times New Roman" w:cs="Times New Roman" w:hAnsi="Times New Roman"/>
          <w:sz w:val="30"/>
          <w:szCs w:val="30"/>
        </w:rPr>
        <w:t xml:space="preserve"> общеобраз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>вательных школ. За период с 2008 по 2018 год введены 4 здания в С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>ветском районе (3 здания на 1</w:t>
      </w:r>
      <w:r w:rsidR="009014B4">
        <w:rPr>
          <w:rFonts w:ascii="Times New Roman" w:cs="Times New Roman" w:hAnsi="Times New Roman"/>
          <w:sz w:val="30"/>
          <w:szCs w:val="30"/>
        </w:rPr>
        <w:t xml:space="preserve"> </w:t>
      </w:r>
      <w:r w:rsidRPr="00CB4440">
        <w:rPr>
          <w:rFonts w:ascii="Times New Roman" w:cs="Times New Roman" w:hAnsi="Times New Roman"/>
          <w:sz w:val="30"/>
          <w:szCs w:val="30"/>
        </w:rPr>
        <w:t>000 мест каждое, 1 здание на 1</w:t>
      </w:r>
      <w:r w:rsidR="009014B4">
        <w:rPr>
          <w:rFonts w:ascii="Times New Roman" w:cs="Times New Roman" w:hAnsi="Times New Roman"/>
          <w:sz w:val="30"/>
          <w:szCs w:val="30"/>
        </w:rPr>
        <w:t xml:space="preserve"> </w:t>
      </w:r>
      <w:r w:rsidRPr="00CB4440">
        <w:rPr>
          <w:rFonts w:ascii="Times New Roman" w:cs="Times New Roman" w:hAnsi="Times New Roman"/>
          <w:sz w:val="30"/>
          <w:szCs w:val="30"/>
        </w:rPr>
        <w:t>280 мест), 1 здание в Центральном районе на 1</w:t>
      </w:r>
      <w:r w:rsidR="009014B4">
        <w:rPr>
          <w:rFonts w:ascii="Times New Roman" w:cs="Times New Roman" w:hAnsi="Times New Roman"/>
          <w:sz w:val="30"/>
          <w:szCs w:val="30"/>
        </w:rPr>
        <w:t xml:space="preserve"> </w:t>
      </w:r>
      <w:r w:rsidRPr="00CB4440">
        <w:rPr>
          <w:rFonts w:ascii="Times New Roman" w:cs="Times New Roman" w:hAnsi="Times New Roman"/>
          <w:sz w:val="30"/>
          <w:szCs w:val="30"/>
        </w:rPr>
        <w:t xml:space="preserve">000 мест, пристройка к Гимназии </w:t>
      </w:r>
      <w:r w:rsidR="003A144E" w:rsidRPr="00CB4440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9 </w:t>
      </w:r>
      <w:proofErr w:type="gramStart"/>
      <w:r w:rsidRPr="00CB4440">
        <w:rPr>
          <w:rFonts w:ascii="Times New Roman" w:cs="Times New Roman" w:hAnsi="Times New Roman"/>
          <w:sz w:val="30"/>
          <w:szCs w:val="30"/>
        </w:rPr>
        <w:t>на</w:t>
      </w:r>
      <w:proofErr w:type="gramEnd"/>
      <w:r w:rsidRPr="00CB4440">
        <w:rPr>
          <w:rFonts w:ascii="Times New Roman" w:cs="Times New Roman" w:hAnsi="Times New Roman"/>
          <w:sz w:val="30"/>
          <w:szCs w:val="30"/>
        </w:rPr>
        <w:t xml:space="preserve"> 300 мест. В 2019 году </w:t>
      </w:r>
      <w:proofErr w:type="gramStart"/>
      <w:r w:rsidRPr="00CB4440">
        <w:rPr>
          <w:rFonts w:ascii="Times New Roman" w:cs="Times New Roman" w:hAnsi="Times New Roman"/>
          <w:sz w:val="30"/>
          <w:szCs w:val="30"/>
        </w:rPr>
        <w:t>введены</w:t>
      </w:r>
      <w:proofErr w:type="gramEnd"/>
      <w:r w:rsidRPr="00CB4440">
        <w:rPr>
          <w:rFonts w:ascii="Times New Roman" w:cs="Times New Roman" w:hAnsi="Times New Roman"/>
          <w:sz w:val="30"/>
          <w:szCs w:val="30"/>
        </w:rPr>
        <w:t xml:space="preserve"> в эксплуатацию общеобразов</w:t>
      </w:r>
      <w:r w:rsidRPr="00CB4440">
        <w:rPr>
          <w:rFonts w:ascii="Times New Roman" w:cs="Times New Roman" w:hAnsi="Times New Roman"/>
          <w:sz w:val="30"/>
          <w:szCs w:val="30"/>
        </w:rPr>
        <w:t>а</w:t>
      </w:r>
      <w:r w:rsidRPr="00CB4440">
        <w:rPr>
          <w:rFonts w:ascii="Times New Roman" w:cs="Times New Roman" w:hAnsi="Times New Roman"/>
          <w:sz w:val="30"/>
          <w:szCs w:val="30"/>
        </w:rPr>
        <w:t>тельная школа в Центральном районе на 1</w:t>
      </w:r>
      <w:r w:rsidR="009014B4">
        <w:rPr>
          <w:rFonts w:ascii="Times New Roman" w:cs="Times New Roman" w:hAnsi="Times New Roman"/>
          <w:sz w:val="30"/>
          <w:szCs w:val="30"/>
        </w:rPr>
        <w:t xml:space="preserve"> </w:t>
      </w:r>
      <w:r w:rsidRPr="00CB4440">
        <w:rPr>
          <w:rFonts w:ascii="Times New Roman" w:cs="Times New Roman" w:hAnsi="Times New Roman"/>
          <w:sz w:val="30"/>
          <w:szCs w:val="30"/>
        </w:rPr>
        <w:t>280 мест и общеобразов</w:t>
      </w:r>
      <w:r w:rsidRPr="00CB4440">
        <w:rPr>
          <w:rFonts w:ascii="Times New Roman" w:cs="Times New Roman" w:hAnsi="Times New Roman"/>
          <w:sz w:val="30"/>
          <w:szCs w:val="30"/>
        </w:rPr>
        <w:t>а</w:t>
      </w:r>
      <w:r w:rsidRPr="00CB4440">
        <w:rPr>
          <w:rFonts w:ascii="Times New Roman" w:cs="Times New Roman" w:hAnsi="Times New Roman"/>
          <w:sz w:val="30"/>
          <w:szCs w:val="30"/>
        </w:rPr>
        <w:t xml:space="preserve">тельная школа на 1280 мест в Советском районе. В 2020 году </w:t>
      </w:r>
      <w:proofErr w:type="gramStart"/>
      <w:r w:rsidRPr="00CB4440">
        <w:rPr>
          <w:rFonts w:ascii="Times New Roman" w:cs="Times New Roman" w:hAnsi="Times New Roman"/>
          <w:sz w:val="30"/>
          <w:szCs w:val="30"/>
        </w:rPr>
        <w:t>введены</w:t>
      </w:r>
      <w:proofErr w:type="gramEnd"/>
      <w:r w:rsidRPr="00CB4440">
        <w:rPr>
          <w:rFonts w:ascii="Times New Roman" w:cs="Times New Roman" w:hAnsi="Times New Roman"/>
          <w:sz w:val="30"/>
          <w:szCs w:val="30"/>
        </w:rPr>
        <w:t xml:space="preserve"> </w:t>
      </w:r>
      <w:r w:rsidR="009014B4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CB4440">
        <w:rPr>
          <w:rFonts w:ascii="Times New Roman" w:cs="Times New Roman" w:hAnsi="Times New Roman"/>
          <w:sz w:val="30"/>
          <w:szCs w:val="30"/>
        </w:rPr>
        <w:t xml:space="preserve">в эксплуатацию общеобразовательная школа в Советском районе </w:t>
      </w:r>
      <w:r w:rsidR="009014B4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CB4440">
        <w:rPr>
          <w:rFonts w:ascii="Times New Roman" w:cs="Times New Roman" w:hAnsi="Times New Roman"/>
          <w:sz w:val="30"/>
          <w:szCs w:val="30"/>
        </w:rPr>
        <w:t>на 1</w:t>
      </w:r>
      <w:r w:rsidR="009014B4">
        <w:rPr>
          <w:rFonts w:ascii="Times New Roman" w:cs="Times New Roman" w:hAnsi="Times New Roman"/>
          <w:sz w:val="30"/>
          <w:szCs w:val="30"/>
        </w:rPr>
        <w:t xml:space="preserve"> </w:t>
      </w:r>
      <w:r w:rsidRPr="00CB4440">
        <w:rPr>
          <w:rFonts w:ascii="Times New Roman" w:cs="Times New Roman" w:hAnsi="Times New Roman"/>
          <w:sz w:val="30"/>
          <w:szCs w:val="30"/>
        </w:rPr>
        <w:t>280 мест</w:t>
      </w:r>
      <w:r w:rsidR="009014B4">
        <w:rPr>
          <w:rFonts w:ascii="Times New Roman" w:cs="Times New Roman" w:hAnsi="Times New Roman"/>
          <w:sz w:val="30"/>
          <w:szCs w:val="30"/>
        </w:rPr>
        <w:t xml:space="preserve"> </w:t>
      </w:r>
      <w:r w:rsidRPr="00CB4440">
        <w:rPr>
          <w:rFonts w:ascii="Times New Roman" w:cs="Times New Roman" w:hAnsi="Times New Roman"/>
          <w:sz w:val="30"/>
          <w:szCs w:val="30"/>
        </w:rPr>
        <w:t>и общеобразовательная школа в Свердловском районе</w:t>
      </w:r>
      <w:r w:rsidR="009014B4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CB4440">
        <w:rPr>
          <w:rFonts w:ascii="Times New Roman" w:cs="Times New Roman" w:hAnsi="Times New Roman"/>
          <w:sz w:val="30"/>
          <w:szCs w:val="30"/>
        </w:rPr>
        <w:t xml:space="preserve"> на 1</w:t>
      </w:r>
      <w:r w:rsidR="009014B4">
        <w:rPr>
          <w:rFonts w:ascii="Times New Roman" w:cs="Times New Roman" w:hAnsi="Times New Roman"/>
          <w:sz w:val="30"/>
          <w:szCs w:val="30"/>
        </w:rPr>
        <w:t xml:space="preserve"> </w:t>
      </w:r>
      <w:r w:rsidRPr="00CB4440">
        <w:rPr>
          <w:rFonts w:ascii="Times New Roman" w:cs="Times New Roman" w:hAnsi="Times New Roman"/>
          <w:sz w:val="30"/>
          <w:szCs w:val="30"/>
        </w:rPr>
        <w:t>280 мест. В 2022 году введена в эксплуатацию общеобразовател</w:t>
      </w:r>
      <w:r w:rsidRPr="00CB4440">
        <w:rPr>
          <w:rFonts w:ascii="Times New Roman" w:cs="Times New Roman" w:hAnsi="Times New Roman"/>
          <w:sz w:val="30"/>
          <w:szCs w:val="30"/>
        </w:rPr>
        <w:t>ь</w:t>
      </w:r>
      <w:r w:rsidRPr="00CB4440">
        <w:rPr>
          <w:rFonts w:ascii="Times New Roman" w:cs="Times New Roman" w:hAnsi="Times New Roman"/>
          <w:sz w:val="30"/>
          <w:szCs w:val="30"/>
        </w:rPr>
        <w:t>ная школа в Октябрьском районе на 1</w:t>
      </w:r>
      <w:r w:rsidR="009014B4">
        <w:rPr>
          <w:rFonts w:ascii="Times New Roman" w:cs="Times New Roman" w:hAnsi="Times New Roman"/>
          <w:sz w:val="30"/>
          <w:szCs w:val="30"/>
        </w:rPr>
        <w:t xml:space="preserve"> </w:t>
      </w:r>
      <w:r w:rsidRPr="00CB4440">
        <w:rPr>
          <w:rFonts w:ascii="Times New Roman" w:cs="Times New Roman" w:hAnsi="Times New Roman"/>
          <w:sz w:val="30"/>
          <w:szCs w:val="30"/>
        </w:rPr>
        <w:t xml:space="preserve">550 мест. В 2024 году введены </w:t>
      </w:r>
      <w:r w:rsidR="009014B4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CB4440">
        <w:rPr>
          <w:rFonts w:ascii="Times New Roman" w:cs="Times New Roman" w:hAnsi="Times New Roman"/>
          <w:sz w:val="30"/>
          <w:szCs w:val="30"/>
        </w:rPr>
        <w:t xml:space="preserve">в эксплуатацию 2 общеобразовательные школы в Советском районе </w:t>
      </w:r>
      <w:r w:rsidR="009014B4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CB4440">
        <w:rPr>
          <w:rFonts w:ascii="Times New Roman" w:cs="Times New Roman" w:hAnsi="Times New Roman"/>
          <w:sz w:val="30"/>
          <w:szCs w:val="30"/>
        </w:rPr>
        <w:t>на 1</w:t>
      </w:r>
      <w:r w:rsidR="009014B4">
        <w:rPr>
          <w:rFonts w:ascii="Times New Roman" w:cs="Times New Roman" w:hAnsi="Times New Roman"/>
          <w:sz w:val="30"/>
          <w:szCs w:val="30"/>
        </w:rPr>
        <w:t xml:space="preserve"> </w:t>
      </w:r>
      <w:r w:rsidRPr="00CB4440">
        <w:rPr>
          <w:rFonts w:ascii="Times New Roman" w:cs="Times New Roman" w:hAnsi="Times New Roman"/>
          <w:sz w:val="30"/>
          <w:szCs w:val="30"/>
        </w:rPr>
        <w:t>100 мест и на 1</w:t>
      </w:r>
      <w:r w:rsidR="009014B4">
        <w:rPr>
          <w:rFonts w:ascii="Times New Roman" w:cs="Times New Roman" w:hAnsi="Times New Roman"/>
          <w:sz w:val="30"/>
          <w:szCs w:val="30"/>
        </w:rPr>
        <w:t xml:space="preserve"> </w:t>
      </w:r>
      <w:r w:rsidRPr="00CB4440">
        <w:rPr>
          <w:rFonts w:ascii="Times New Roman" w:cs="Times New Roman" w:hAnsi="Times New Roman"/>
          <w:sz w:val="30"/>
          <w:szCs w:val="30"/>
        </w:rPr>
        <w:t>280 мест.</w:t>
      </w:r>
      <w:r w:rsidR="00321014" w:rsidRPr="00CB4440">
        <w:rPr>
          <w:rFonts w:ascii="Times New Roman" w:cs="Times New Roman" w:hAnsi="Times New Roman"/>
          <w:sz w:val="30"/>
          <w:szCs w:val="30"/>
        </w:rPr>
        <w:t xml:space="preserve"> В 2025 году введены в эксплуатацию </w:t>
      </w:r>
      <w:r w:rsidR="009014B4">
        <w:rPr>
          <w:rFonts w:ascii="Times New Roman" w:cs="Times New Roman" w:hAnsi="Times New Roman"/>
          <w:sz w:val="30"/>
          <w:szCs w:val="30"/>
        </w:rPr>
        <w:t xml:space="preserve">           </w:t>
      </w:r>
      <w:r w:rsidR="00321014" w:rsidRPr="00CB4440">
        <w:rPr>
          <w:rFonts w:ascii="Times New Roman" w:cs="Times New Roman" w:hAnsi="Times New Roman"/>
          <w:sz w:val="30"/>
          <w:szCs w:val="30"/>
        </w:rPr>
        <w:t>2 общеобразовательные школы в Железнодорожном и Советском  ра</w:t>
      </w:r>
      <w:r w:rsidR="00321014" w:rsidRPr="00CB4440">
        <w:rPr>
          <w:rFonts w:ascii="Times New Roman" w:cs="Times New Roman" w:hAnsi="Times New Roman"/>
          <w:sz w:val="30"/>
          <w:szCs w:val="30"/>
        </w:rPr>
        <w:t>й</w:t>
      </w:r>
      <w:r w:rsidR="00321014" w:rsidRPr="00CB4440">
        <w:rPr>
          <w:rFonts w:ascii="Times New Roman" w:cs="Times New Roman" w:hAnsi="Times New Roman"/>
          <w:sz w:val="30"/>
          <w:szCs w:val="30"/>
        </w:rPr>
        <w:t>оне на 1</w:t>
      </w:r>
      <w:r w:rsidR="000C60F7">
        <w:rPr>
          <w:rFonts w:ascii="Times New Roman" w:cs="Times New Roman" w:hAnsi="Times New Roman"/>
          <w:sz w:val="30"/>
          <w:szCs w:val="30"/>
        </w:rPr>
        <w:t xml:space="preserve"> </w:t>
      </w:r>
      <w:r w:rsidR="00321014" w:rsidRPr="00CB4440">
        <w:rPr>
          <w:rFonts w:ascii="Times New Roman" w:cs="Times New Roman" w:hAnsi="Times New Roman"/>
          <w:sz w:val="30"/>
          <w:szCs w:val="30"/>
        </w:rPr>
        <w:t>100 мест каждая.</w:t>
      </w:r>
    </w:p>
    <w:p w:rsidP="009014B4" w:rsidR="00630694" w:rsidRDefault="00630694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Следует отметить, что такое направление как создание новых мест в общеобразовательных организациях осуществлялось в рамках фед</w:t>
      </w:r>
      <w:r w:rsidRPr="00CB4440">
        <w:rPr>
          <w:rFonts w:ascii="Times New Roman" w:cs="Times New Roman" w:hAnsi="Times New Roman"/>
          <w:sz w:val="30"/>
          <w:szCs w:val="30"/>
        </w:rPr>
        <w:t>е</w:t>
      </w:r>
      <w:r w:rsidRPr="00CB4440">
        <w:rPr>
          <w:rFonts w:ascii="Times New Roman" w:cs="Times New Roman" w:hAnsi="Times New Roman"/>
          <w:sz w:val="30"/>
          <w:szCs w:val="30"/>
        </w:rPr>
        <w:t xml:space="preserve">рального проекта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>Современная школа</w:t>
      </w:r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 xml:space="preserve"> национального проекта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>Обр</w:t>
      </w:r>
      <w:r w:rsidRPr="00CB4440">
        <w:rPr>
          <w:rFonts w:ascii="Times New Roman" w:cs="Times New Roman" w:hAnsi="Times New Roman"/>
          <w:sz w:val="30"/>
          <w:szCs w:val="30"/>
        </w:rPr>
        <w:t>а</w:t>
      </w:r>
      <w:r w:rsidRPr="00CB4440">
        <w:rPr>
          <w:rFonts w:ascii="Times New Roman" w:cs="Times New Roman" w:hAnsi="Times New Roman"/>
          <w:sz w:val="30"/>
          <w:szCs w:val="30"/>
        </w:rPr>
        <w:t>зование</w:t>
      </w:r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>.</w:t>
      </w:r>
    </w:p>
    <w:p w:rsidP="009014B4" w:rsidR="00630694" w:rsidRDefault="00630694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В ходе реализации Программы планируется проведение работы</w:t>
      </w:r>
      <w:r w:rsidR="009014B4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CB4440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CB4440">
        <w:rPr>
          <w:rFonts w:ascii="Times New Roman" w:cs="Times New Roman" w:hAnsi="Times New Roman"/>
          <w:sz w:val="30"/>
          <w:szCs w:val="30"/>
        </w:rPr>
        <w:t xml:space="preserve">с министерством образования Красноярского края по привлечению средств из вышестоящих уровней бюджета на создание новых мест </w:t>
      </w:r>
      <w:r w:rsidR="009014B4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CB4440">
        <w:rPr>
          <w:rFonts w:ascii="Times New Roman" w:cs="Times New Roman" w:hAnsi="Times New Roman"/>
          <w:sz w:val="30"/>
          <w:szCs w:val="30"/>
        </w:rPr>
        <w:t>в общеобразовательных организациях</w:t>
      </w:r>
      <w:proofErr w:type="gramEnd"/>
      <w:r w:rsidRPr="00CB4440">
        <w:rPr>
          <w:rFonts w:ascii="Times New Roman" w:cs="Times New Roman" w:hAnsi="Times New Roman"/>
          <w:sz w:val="30"/>
          <w:szCs w:val="30"/>
        </w:rPr>
        <w:t xml:space="preserve"> города.</w:t>
      </w:r>
    </w:p>
    <w:p w:rsidP="009014B4" w:rsidR="00630694" w:rsidRDefault="00630694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Продолжается строительство двух зданий под общеобразовател</w:t>
      </w:r>
      <w:r w:rsidRPr="00CB4440">
        <w:rPr>
          <w:rFonts w:ascii="Times New Roman" w:cs="Times New Roman" w:hAnsi="Times New Roman"/>
          <w:sz w:val="30"/>
          <w:szCs w:val="30"/>
        </w:rPr>
        <w:t>ь</w:t>
      </w:r>
      <w:r w:rsidRPr="00CB4440">
        <w:rPr>
          <w:rFonts w:ascii="Times New Roman" w:cs="Times New Roman" w:hAnsi="Times New Roman"/>
          <w:sz w:val="30"/>
          <w:szCs w:val="30"/>
        </w:rPr>
        <w:t>ные</w:t>
      </w:r>
      <w:r w:rsidR="00321014" w:rsidRPr="00CB4440">
        <w:rPr>
          <w:rFonts w:ascii="Times New Roman" w:cs="Times New Roman" w:hAnsi="Times New Roman"/>
          <w:sz w:val="30"/>
          <w:szCs w:val="30"/>
        </w:rPr>
        <w:t xml:space="preserve"> организации:</w:t>
      </w:r>
      <w:r w:rsidRPr="00CB4440">
        <w:rPr>
          <w:rFonts w:ascii="Times New Roman" w:cs="Times New Roman" w:hAnsi="Times New Roman"/>
          <w:sz w:val="30"/>
          <w:szCs w:val="30"/>
        </w:rPr>
        <w:t xml:space="preserve"> </w:t>
      </w:r>
    </w:p>
    <w:p w:rsidP="009014B4" w:rsidR="00630694" w:rsidRDefault="00630694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spellStart"/>
      <w:r w:rsidRPr="00CB4440">
        <w:rPr>
          <w:rFonts w:ascii="Times New Roman" w:cs="Times New Roman" w:hAnsi="Times New Roman"/>
          <w:sz w:val="30"/>
          <w:szCs w:val="30"/>
        </w:rPr>
        <w:t>мкрн</w:t>
      </w:r>
      <w:proofErr w:type="spellEnd"/>
      <w:r w:rsidRPr="00CB4440">
        <w:rPr>
          <w:rFonts w:ascii="Times New Roman" w:cs="Times New Roman" w:hAnsi="Times New Roman"/>
          <w:sz w:val="30"/>
          <w:szCs w:val="30"/>
        </w:rPr>
        <w:t xml:space="preserve">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>Тихие зори</w:t>
      </w:r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 xml:space="preserve"> на 1</w:t>
      </w:r>
      <w:r w:rsidR="00321014" w:rsidRPr="00CB4440">
        <w:rPr>
          <w:rFonts w:ascii="Times New Roman" w:cs="Times New Roman" w:hAnsi="Times New Roman"/>
          <w:sz w:val="30"/>
          <w:szCs w:val="30"/>
        </w:rPr>
        <w:t xml:space="preserve"> </w:t>
      </w:r>
      <w:r w:rsidRPr="00CB4440">
        <w:rPr>
          <w:rFonts w:ascii="Times New Roman" w:cs="Times New Roman" w:hAnsi="Times New Roman"/>
          <w:sz w:val="30"/>
          <w:szCs w:val="30"/>
        </w:rPr>
        <w:t>550 мест, планируемый срок ввода в эк</w:t>
      </w:r>
      <w:r w:rsidRPr="00CB4440">
        <w:rPr>
          <w:rFonts w:ascii="Times New Roman" w:cs="Times New Roman" w:hAnsi="Times New Roman"/>
          <w:sz w:val="30"/>
          <w:szCs w:val="30"/>
        </w:rPr>
        <w:t>с</w:t>
      </w:r>
      <w:r w:rsidRPr="00CB4440">
        <w:rPr>
          <w:rFonts w:ascii="Times New Roman" w:cs="Times New Roman" w:hAnsi="Times New Roman"/>
          <w:sz w:val="30"/>
          <w:szCs w:val="30"/>
        </w:rPr>
        <w:t xml:space="preserve">плуатацию </w:t>
      </w:r>
      <w:r w:rsidR="009014B4">
        <w:rPr>
          <w:rFonts w:ascii="Times New Roman" w:cs="Times New Roman" w:hAnsi="Times New Roman"/>
          <w:sz w:val="30"/>
          <w:szCs w:val="30"/>
        </w:rPr>
        <w:t>–</w:t>
      </w:r>
      <w:r w:rsidRPr="00CB4440">
        <w:rPr>
          <w:rFonts w:ascii="Times New Roman" w:cs="Times New Roman" w:hAnsi="Times New Roman"/>
          <w:sz w:val="30"/>
          <w:szCs w:val="30"/>
        </w:rPr>
        <w:t xml:space="preserve"> 2026 год;</w:t>
      </w:r>
    </w:p>
    <w:p w:rsidP="009014B4" w:rsidR="00630694" w:rsidRDefault="00630694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spellStart"/>
      <w:r w:rsidRPr="00CB4440">
        <w:rPr>
          <w:rFonts w:ascii="Times New Roman" w:cs="Times New Roman" w:hAnsi="Times New Roman"/>
          <w:sz w:val="30"/>
          <w:szCs w:val="30"/>
        </w:rPr>
        <w:t>мкрн</w:t>
      </w:r>
      <w:proofErr w:type="spellEnd"/>
      <w:r w:rsidRPr="00CB4440">
        <w:rPr>
          <w:rFonts w:ascii="Times New Roman" w:cs="Times New Roman" w:hAnsi="Times New Roman"/>
          <w:sz w:val="30"/>
          <w:szCs w:val="30"/>
        </w:rPr>
        <w:t xml:space="preserve">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>Мичуринский</w:t>
      </w:r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 xml:space="preserve"> на 1</w:t>
      </w:r>
      <w:r w:rsidR="00321014" w:rsidRPr="00CB4440">
        <w:rPr>
          <w:rFonts w:ascii="Times New Roman" w:cs="Times New Roman" w:hAnsi="Times New Roman"/>
          <w:sz w:val="30"/>
          <w:szCs w:val="30"/>
        </w:rPr>
        <w:t xml:space="preserve"> </w:t>
      </w:r>
      <w:r w:rsidRPr="00CB4440">
        <w:rPr>
          <w:rFonts w:ascii="Times New Roman" w:cs="Times New Roman" w:hAnsi="Times New Roman"/>
          <w:sz w:val="30"/>
          <w:szCs w:val="30"/>
        </w:rPr>
        <w:t xml:space="preserve">280 мест, планируемый срок ввода в эксплуатацию </w:t>
      </w:r>
      <w:r w:rsidR="009014B4">
        <w:rPr>
          <w:rFonts w:ascii="Times New Roman" w:cs="Times New Roman" w:hAnsi="Times New Roman"/>
          <w:sz w:val="30"/>
          <w:szCs w:val="30"/>
        </w:rPr>
        <w:t xml:space="preserve">– </w:t>
      </w:r>
      <w:r w:rsidRPr="00CB4440">
        <w:rPr>
          <w:rFonts w:ascii="Times New Roman" w:cs="Times New Roman" w:hAnsi="Times New Roman"/>
          <w:sz w:val="30"/>
          <w:szCs w:val="30"/>
        </w:rPr>
        <w:t>2027 год.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CB4440">
        <w:rPr>
          <w:rFonts w:ascii="Times New Roman" w:cs="Times New Roman" w:hAnsi="Times New Roman"/>
          <w:sz w:val="30"/>
          <w:szCs w:val="30"/>
        </w:rPr>
        <w:lastRenderedPageBreak/>
        <w:t>В 2025 году планируется начать строительств</w:t>
      </w:r>
      <w:r w:rsidR="00321014"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 xml:space="preserve"> зданий под общ</w:t>
      </w:r>
      <w:r w:rsidRPr="00CB4440">
        <w:rPr>
          <w:rFonts w:ascii="Times New Roman" w:cs="Times New Roman" w:hAnsi="Times New Roman"/>
          <w:sz w:val="30"/>
          <w:szCs w:val="30"/>
        </w:rPr>
        <w:t>е</w:t>
      </w:r>
      <w:r w:rsidRPr="00CB4440">
        <w:rPr>
          <w:rFonts w:ascii="Times New Roman" w:cs="Times New Roman" w:hAnsi="Times New Roman"/>
          <w:sz w:val="30"/>
          <w:szCs w:val="30"/>
        </w:rPr>
        <w:t xml:space="preserve">образовательные школы в Советском районе (5-й </w:t>
      </w:r>
      <w:proofErr w:type="spellStart"/>
      <w:r w:rsidRPr="00CB4440">
        <w:rPr>
          <w:rFonts w:ascii="Times New Roman" w:cs="Times New Roman" w:hAnsi="Times New Roman"/>
          <w:sz w:val="30"/>
          <w:szCs w:val="30"/>
        </w:rPr>
        <w:t>мкрн</w:t>
      </w:r>
      <w:proofErr w:type="spellEnd"/>
      <w:r w:rsidRPr="00CB4440">
        <w:rPr>
          <w:rFonts w:ascii="Times New Roman" w:cs="Times New Roman" w:hAnsi="Times New Roman"/>
          <w:sz w:val="30"/>
          <w:szCs w:val="30"/>
        </w:rPr>
        <w:t xml:space="preserve"> Солнечного </w:t>
      </w:r>
      <w:r w:rsidR="009014B4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CB4440">
        <w:rPr>
          <w:rFonts w:ascii="Times New Roman" w:cs="Times New Roman" w:hAnsi="Times New Roman"/>
          <w:sz w:val="30"/>
          <w:szCs w:val="30"/>
        </w:rPr>
        <w:t>на 1</w:t>
      </w:r>
      <w:r w:rsidR="00321014" w:rsidRPr="00CB4440">
        <w:rPr>
          <w:rFonts w:ascii="Times New Roman" w:cs="Times New Roman" w:hAnsi="Times New Roman"/>
          <w:sz w:val="30"/>
          <w:szCs w:val="30"/>
        </w:rPr>
        <w:t xml:space="preserve"> </w:t>
      </w:r>
      <w:r w:rsidRPr="00CB4440">
        <w:rPr>
          <w:rFonts w:ascii="Times New Roman" w:cs="Times New Roman" w:hAnsi="Times New Roman"/>
          <w:sz w:val="30"/>
          <w:szCs w:val="30"/>
        </w:rPr>
        <w:t>100 мест) и в Октябрьском районе (</w:t>
      </w:r>
      <w:proofErr w:type="spellStart"/>
      <w:r w:rsidRPr="00CB4440">
        <w:rPr>
          <w:rFonts w:ascii="Times New Roman" w:cs="Times New Roman" w:hAnsi="Times New Roman"/>
          <w:sz w:val="30"/>
          <w:szCs w:val="30"/>
        </w:rPr>
        <w:t>мкрн</w:t>
      </w:r>
      <w:proofErr w:type="spellEnd"/>
      <w:r w:rsidRPr="00CB4440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Pr="00CB4440">
        <w:rPr>
          <w:rFonts w:ascii="Times New Roman" w:cs="Times New Roman" w:hAnsi="Times New Roman"/>
          <w:sz w:val="30"/>
          <w:szCs w:val="30"/>
        </w:rPr>
        <w:t>Агроуниверситет</w:t>
      </w:r>
      <w:proofErr w:type="spellEnd"/>
      <w:r w:rsidRPr="00CB4440">
        <w:rPr>
          <w:rFonts w:ascii="Times New Roman" w:cs="Times New Roman" w:hAnsi="Times New Roman"/>
          <w:sz w:val="30"/>
          <w:szCs w:val="30"/>
        </w:rPr>
        <w:t xml:space="preserve"> </w:t>
      </w:r>
      <w:r w:rsidR="009014B4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CB4440">
        <w:rPr>
          <w:rFonts w:ascii="Times New Roman" w:cs="Times New Roman" w:hAnsi="Times New Roman"/>
          <w:sz w:val="30"/>
          <w:szCs w:val="30"/>
        </w:rPr>
        <w:t>на 1</w:t>
      </w:r>
      <w:r w:rsidR="00321014" w:rsidRPr="00CB4440">
        <w:rPr>
          <w:rFonts w:ascii="Times New Roman" w:cs="Times New Roman" w:hAnsi="Times New Roman"/>
          <w:sz w:val="30"/>
          <w:szCs w:val="30"/>
        </w:rPr>
        <w:t xml:space="preserve"> </w:t>
      </w:r>
      <w:r w:rsidRPr="00CB4440">
        <w:rPr>
          <w:rFonts w:ascii="Times New Roman" w:cs="Times New Roman" w:hAnsi="Times New Roman"/>
          <w:sz w:val="30"/>
          <w:szCs w:val="30"/>
        </w:rPr>
        <w:t>280 мест), а также подготовить проектную документацию для стр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>ительства зданий под общеобразовательные школы в Центральном ра</w:t>
      </w:r>
      <w:r w:rsidRPr="00CB4440">
        <w:rPr>
          <w:rFonts w:ascii="Times New Roman" w:cs="Times New Roman" w:hAnsi="Times New Roman"/>
          <w:sz w:val="30"/>
          <w:szCs w:val="30"/>
        </w:rPr>
        <w:t>й</w:t>
      </w:r>
      <w:r w:rsidRPr="00CB4440">
        <w:rPr>
          <w:rFonts w:ascii="Times New Roman" w:cs="Times New Roman" w:hAnsi="Times New Roman"/>
          <w:sz w:val="30"/>
          <w:szCs w:val="30"/>
        </w:rPr>
        <w:t xml:space="preserve">оне (3-й </w:t>
      </w:r>
      <w:proofErr w:type="spellStart"/>
      <w:r w:rsidRPr="00CB4440">
        <w:rPr>
          <w:rFonts w:ascii="Times New Roman" w:cs="Times New Roman" w:hAnsi="Times New Roman"/>
          <w:sz w:val="30"/>
          <w:szCs w:val="30"/>
        </w:rPr>
        <w:t>мкрн</w:t>
      </w:r>
      <w:proofErr w:type="spellEnd"/>
      <w:r w:rsidRPr="00CB4440">
        <w:rPr>
          <w:rFonts w:ascii="Times New Roman" w:cs="Times New Roman" w:hAnsi="Times New Roman"/>
          <w:sz w:val="30"/>
          <w:szCs w:val="30"/>
        </w:rPr>
        <w:t xml:space="preserve"> Покровского на 1</w:t>
      </w:r>
      <w:r w:rsidR="000C60F7">
        <w:rPr>
          <w:rFonts w:ascii="Times New Roman" w:cs="Times New Roman" w:hAnsi="Times New Roman"/>
          <w:sz w:val="30"/>
          <w:szCs w:val="30"/>
        </w:rPr>
        <w:t xml:space="preserve"> </w:t>
      </w:r>
      <w:r w:rsidRPr="00CB4440">
        <w:rPr>
          <w:rFonts w:ascii="Times New Roman" w:cs="Times New Roman" w:hAnsi="Times New Roman"/>
          <w:sz w:val="30"/>
          <w:szCs w:val="30"/>
        </w:rPr>
        <w:t xml:space="preserve">280 мест), Свердловском районе (жилой район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>Южный берег</w:t>
      </w:r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 xml:space="preserve"> на 1</w:t>
      </w:r>
      <w:r w:rsidR="000C60F7">
        <w:rPr>
          <w:rFonts w:ascii="Times New Roman" w:cs="Times New Roman" w:hAnsi="Times New Roman"/>
          <w:sz w:val="30"/>
          <w:szCs w:val="30"/>
        </w:rPr>
        <w:t xml:space="preserve"> </w:t>
      </w:r>
      <w:r w:rsidRPr="00CB4440">
        <w:rPr>
          <w:rFonts w:ascii="Times New Roman" w:cs="Times New Roman" w:hAnsi="Times New Roman"/>
          <w:sz w:val="30"/>
          <w:szCs w:val="30"/>
        </w:rPr>
        <w:t>100</w:t>
      </w:r>
      <w:proofErr w:type="gramEnd"/>
      <w:r w:rsidRPr="00CB4440">
        <w:rPr>
          <w:rFonts w:ascii="Times New Roman" w:cs="Times New Roman" w:hAnsi="Times New Roman"/>
          <w:sz w:val="30"/>
          <w:szCs w:val="30"/>
        </w:rPr>
        <w:t xml:space="preserve"> мест), Советском </w:t>
      </w:r>
      <w:proofErr w:type="gramStart"/>
      <w:r w:rsidRPr="00CB4440">
        <w:rPr>
          <w:rFonts w:ascii="Times New Roman" w:cs="Times New Roman" w:hAnsi="Times New Roman"/>
          <w:sz w:val="30"/>
          <w:szCs w:val="30"/>
        </w:rPr>
        <w:t>районе</w:t>
      </w:r>
      <w:proofErr w:type="gramEnd"/>
      <w:r w:rsidRPr="00CB4440">
        <w:rPr>
          <w:rFonts w:ascii="Times New Roman" w:cs="Times New Roman" w:hAnsi="Times New Roman"/>
          <w:sz w:val="30"/>
          <w:szCs w:val="30"/>
        </w:rPr>
        <w:t xml:space="preserve"> (жилой район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>Слобода Весны</w:t>
      </w:r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 xml:space="preserve"> на 1</w:t>
      </w:r>
      <w:r w:rsidR="000C60F7">
        <w:rPr>
          <w:rFonts w:ascii="Times New Roman" w:cs="Times New Roman" w:hAnsi="Times New Roman"/>
          <w:sz w:val="30"/>
          <w:szCs w:val="30"/>
        </w:rPr>
        <w:t xml:space="preserve"> 2</w:t>
      </w:r>
      <w:r w:rsidRPr="00CB4440">
        <w:rPr>
          <w:rFonts w:ascii="Times New Roman" w:cs="Times New Roman" w:hAnsi="Times New Roman"/>
          <w:sz w:val="30"/>
          <w:szCs w:val="30"/>
        </w:rPr>
        <w:t>80 мест).</w:t>
      </w:r>
      <w:r w:rsidR="0031607C" w:rsidRPr="00CB4440">
        <w:rPr>
          <w:rFonts w:ascii="Times New Roman" w:cs="Times New Roman" w:hAnsi="Times New Roman"/>
          <w:sz w:val="30"/>
          <w:szCs w:val="30"/>
        </w:rPr>
        <w:t xml:space="preserve"> В 2026 году планируется </w:t>
      </w:r>
      <w:proofErr w:type="spellStart"/>
      <w:r w:rsidR="0031607C" w:rsidRPr="00CB4440">
        <w:rPr>
          <w:rFonts w:ascii="Times New Roman" w:cs="Times New Roman" w:hAnsi="Times New Roman"/>
          <w:sz w:val="30"/>
          <w:szCs w:val="30"/>
        </w:rPr>
        <w:t>выпо</w:t>
      </w:r>
      <w:proofErr w:type="gramStart"/>
      <w:r w:rsidR="0031607C" w:rsidRPr="00CB4440">
        <w:rPr>
          <w:rFonts w:ascii="Times New Roman" w:cs="Times New Roman" w:hAnsi="Times New Roman"/>
          <w:sz w:val="30"/>
          <w:szCs w:val="30"/>
        </w:rPr>
        <w:t>л</w:t>
      </w:r>
      <w:proofErr w:type="spellEnd"/>
      <w:r w:rsidR="009014B4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9014B4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31607C" w:rsidRPr="00CB4440">
        <w:rPr>
          <w:rFonts w:ascii="Times New Roman" w:cs="Times New Roman" w:hAnsi="Times New Roman"/>
          <w:sz w:val="30"/>
          <w:szCs w:val="30"/>
        </w:rPr>
        <w:t xml:space="preserve">нить </w:t>
      </w:r>
      <w:proofErr w:type="spellStart"/>
      <w:r w:rsidR="0031607C" w:rsidRPr="00CB4440">
        <w:rPr>
          <w:rFonts w:ascii="Times New Roman" w:cs="Times New Roman" w:hAnsi="Times New Roman"/>
          <w:sz w:val="30"/>
          <w:szCs w:val="30"/>
        </w:rPr>
        <w:t>предпроектные</w:t>
      </w:r>
      <w:proofErr w:type="spellEnd"/>
      <w:r w:rsidR="0031607C" w:rsidRPr="00CB4440">
        <w:rPr>
          <w:rFonts w:ascii="Times New Roman" w:cs="Times New Roman" w:hAnsi="Times New Roman"/>
          <w:sz w:val="30"/>
          <w:szCs w:val="30"/>
        </w:rPr>
        <w:t xml:space="preserve"> работы для строительства здания общеобразов</w:t>
      </w:r>
      <w:r w:rsidR="0031607C" w:rsidRPr="00CB4440">
        <w:rPr>
          <w:rFonts w:ascii="Times New Roman" w:cs="Times New Roman" w:hAnsi="Times New Roman"/>
          <w:sz w:val="30"/>
          <w:szCs w:val="30"/>
        </w:rPr>
        <w:t>а</w:t>
      </w:r>
      <w:r w:rsidR="0031607C" w:rsidRPr="00CB4440">
        <w:rPr>
          <w:rFonts w:ascii="Times New Roman" w:cs="Times New Roman" w:hAnsi="Times New Roman"/>
          <w:sz w:val="30"/>
          <w:szCs w:val="30"/>
        </w:rPr>
        <w:t xml:space="preserve">тельной школы в Октябрьском районе (жилой район «Серебряный» </w:t>
      </w:r>
      <w:r w:rsidR="009014B4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31607C" w:rsidRPr="00CB4440">
        <w:rPr>
          <w:rFonts w:ascii="Times New Roman" w:cs="Times New Roman" w:hAnsi="Times New Roman"/>
          <w:sz w:val="30"/>
          <w:szCs w:val="30"/>
        </w:rPr>
        <w:t>на 1</w:t>
      </w:r>
      <w:r w:rsidR="009014B4">
        <w:rPr>
          <w:rFonts w:ascii="Times New Roman" w:cs="Times New Roman" w:hAnsi="Times New Roman"/>
          <w:sz w:val="30"/>
          <w:szCs w:val="30"/>
        </w:rPr>
        <w:t xml:space="preserve"> </w:t>
      </w:r>
      <w:r w:rsidR="0031607C" w:rsidRPr="00CB4440">
        <w:rPr>
          <w:rFonts w:ascii="Times New Roman" w:cs="Times New Roman" w:hAnsi="Times New Roman"/>
          <w:sz w:val="30"/>
          <w:szCs w:val="30"/>
        </w:rPr>
        <w:t>280 мест).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Также на 202</w:t>
      </w:r>
      <w:r w:rsidR="00D606E2" w:rsidRPr="00CB4440">
        <w:rPr>
          <w:rFonts w:ascii="Times New Roman" w:cs="Times New Roman" w:hAnsi="Times New Roman"/>
          <w:sz w:val="30"/>
          <w:szCs w:val="30"/>
        </w:rPr>
        <w:t>5</w:t>
      </w:r>
      <w:r w:rsidR="009014B4">
        <w:rPr>
          <w:rFonts w:ascii="Times New Roman" w:cs="Times New Roman" w:hAnsi="Times New Roman"/>
          <w:sz w:val="30"/>
          <w:szCs w:val="30"/>
        </w:rPr>
        <w:t>–</w:t>
      </w:r>
      <w:r w:rsidRPr="00CB4440">
        <w:rPr>
          <w:rFonts w:ascii="Times New Roman" w:cs="Times New Roman" w:hAnsi="Times New Roman"/>
          <w:sz w:val="30"/>
          <w:szCs w:val="30"/>
        </w:rPr>
        <w:t>202</w:t>
      </w:r>
      <w:r w:rsidR="00D606E2" w:rsidRPr="00CB4440">
        <w:rPr>
          <w:rFonts w:ascii="Times New Roman" w:cs="Times New Roman" w:hAnsi="Times New Roman"/>
          <w:sz w:val="30"/>
          <w:szCs w:val="30"/>
        </w:rPr>
        <w:t>8</w:t>
      </w:r>
      <w:r w:rsidRPr="00CB4440">
        <w:rPr>
          <w:rFonts w:ascii="Times New Roman" w:cs="Times New Roman" w:hAnsi="Times New Roman"/>
          <w:sz w:val="30"/>
          <w:szCs w:val="30"/>
        </w:rPr>
        <w:t xml:space="preserve"> годы запланировано проведение следующих мероприятий капитального характера: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за счет средств бюджета города и сре</w:t>
      </w:r>
      <w:proofErr w:type="gramStart"/>
      <w:r w:rsidRPr="00CB4440">
        <w:rPr>
          <w:rFonts w:ascii="Times New Roman" w:cs="Times New Roman" w:hAnsi="Times New Roman"/>
          <w:sz w:val="30"/>
          <w:szCs w:val="30"/>
        </w:rPr>
        <w:t>дств кр</w:t>
      </w:r>
      <w:proofErr w:type="gramEnd"/>
      <w:r w:rsidRPr="00CB4440">
        <w:rPr>
          <w:rFonts w:ascii="Times New Roman" w:cs="Times New Roman" w:hAnsi="Times New Roman"/>
          <w:sz w:val="30"/>
          <w:szCs w:val="30"/>
        </w:rPr>
        <w:t>аевого бюджета кап</w:t>
      </w:r>
      <w:r w:rsidRPr="00CB4440">
        <w:rPr>
          <w:rFonts w:ascii="Times New Roman" w:cs="Times New Roman" w:hAnsi="Times New Roman"/>
          <w:sz w:val="30"/>
          <w:szCs w:val="30"/>
        </w:rPr>
        <w:t>и</w:t>
      </w:r>
      <w:r w:rsidRPr="00CB4440">
        <w:rPr>
          <w:rFonts w:ascii="Times New Roman" w:cs="Times New Roman" w:hAnsi="Times New Roman"/>
          <w:sz w:val="30"/>
          <w:szCs w:val="30"/>
        </w:rPr>
        <w:t xml:space="preserve">тальный ремонт </w:t>
      </w:r>
      <w:r w:rsidR="00D606E2" w:rsidRPr="00CB4440">
        <w:rPr>
          <w:rFonts w:ascii="Times New Roman" w:cs="Times New Roman" w:hAnsi="Times New Roman"/>
          <w:sz w:val="30"/>
          <w:szCs w:val="30"/>
        </w:rPr>
        <w:t>школы №78</w:t>
      </w:r>
      <w:r w:rsidRPr="00CB4440">
        <w:rPr>
          <w:rFonts w:ascii="Times New Roman" w:cs="Times New Roman" w:hAnsi="Times New Roman"/>
          <w:sz w:val="30"/>
          <w:szCs w:val="30"/>
        </w:rPr>
        <w:t>;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за счет средств федерального, краевого бюджета и средств </w:t>
      </w:r>
      <w:proofErr w:type="spellStart"/>
      <w:proofErr w:type="gramStart"/>
      <w:r w:rsidRPr="00CB4440">
        <w:rPr>
          <w:rFonts w:ascii="Times New Roman" w:cs="Times New Roman" w:hAnsi="Times New Roman"/>
          <w:sz w:val="30"/>
          <w:szCs w:val="30"/>
        </w:rPr>
        <w:t>бюд</w:t>
      </w:r>
      <w:r w:rsidR="009014B4">
        <w:rPr>
          <w:rFonts w:ascii="Times New Roman" w:cs="Times New Roman" w:hAnsi="Times New Roman"/>
          <w:sz w:val="30"/>
          <w:szCs w:val="30"/>
        </w:rPr>
        <w:t>-</w:t>
      </w:r>
      <w:r w:rsidRPr="00CB4440">
        <w:rPr>
          <w:rFonts w:ascii="Times New Roman" w:cs="Times New Roman" w:hAnsi="Times New Roman"/>
          <w:sz w:val="30"/>
          <w:szCs w:val="30"/>
        </w:rPr>
        <w:t>жета</w:t>
      </w:r>
      <w:proofErr w:type="spellEnd"/>
      <w:proofErr w:type="gramEnd"/>
      <w:r w:rsidRPr="00CB4440">
        <w:rPr>
          <w:rFonts w:ascii="Times New Roman" w:cs="Times New Roman" w:hAnsi="Times New Roman"/>
          <w:sz w:val="30"/>
          <w:szCs w:val="30"/>
        </w:rPr>
        <w:t xml:space="preserve"> города ремонтные работы и приобретение оборудования</w:t>
      </w:r>
      <w:r w:rsidR="009014B4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CB4440">
        <w:rPr>
          <w:rFonts w:ascii="Times New Roman" w:cs="Times New Roman" w:hAnsi="Times New Roman"/>
          <w:sz w:val="30"/>
          <w:szCs w:val="30"/>
        </w:rPr>
        <w:t xml:space="preserve">для СШ </w:t>
      </w:r>
      <w:r w:rsidR="003A144E" w:rsidRPr="00CB4440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30, 94,</w:t>
      </w:r>
      <w:r w:rsidR="009C1482" w:rsidRPr="00CB4440">
        <w:rPr>
          <w:rFonts w:ascii="Times New Roman" w:cs="Times New Roman" w:hAnsi="Times New Roman"/>
          <w:sz w:val="30"/>
          <w:szCs w:val="30"/>
        </w:rPr>
        <w:t xml:space="preserve"> СШ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="009C1482" w:rsidRPr="00CB4440">
        <w:rPr>
          <w:rFonts w:ascii="Times New Roman" w:cs="Times New Roman" w:hAnsi="Times New Roman"/>
          <w:sz w:val="30"/>
          <w:szCs w:val="30"/>
        </w:rPr>
        <w:t>Комплекс Покровский</w:t>
      </w:r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="009014B4">
        <w:rPr>
          <w:rFonts w:ascii="Times New Roman" w:cs="Times New Roman" w:hAnsi="Times New Roman"/>
          <w:sz w:val="30"/>
          <w:szCs w:val="30"/>
        </w:rPr>
        <w:t xml:space="preserve"> (в 2026 году), СШ № </w:t>
      </w:r>
      <w:r w:rsidR="009C1482" w:rsidRPr="00CB4440">
        <w:rPr>
          <w:rFonts w:ascii="Times New Roman" w:cs="Times New Roman" w:hAnsi="Times New Roman"/>
          <w:sz w:val="30"/>
          <w:szCs w:val="30"/>
        </w:rPr>
        <w:t xml:space="preserve">18, 46, 62, 85 (в 2027 году), </w:t>
      </w:r>
      <w:r w:rsidR="009014B4">
        <w:rPr>
          <w:rFonts w:ascii="Times New Roman" w:cs="Times New Roman" w:hAnsi="Times New Roman"/>
          <w:sz w:val="30"/>
          <w:szCs w:val="30"/>
        </w:rPr>
        <w:t xml:space="preserve">ДОУ </w:t>
      </w:r>
      <w:r w:rsidR="00D606E2" w:rsidRPr="00CB4440">
        <w:rPr>
          <w:rFonts w:ascii="Times New Roman" w:cs="Times New Roman" w:hAnsi="Times New Roman"/>
          <w:sz w:val="30"/>
          <w:szCs w:val="30"/>
        </w:rPr>
        <w:t>№ 110, 260</w:t>
      </w:r>
      <w:r w:rsidR="009014B4">
        <w:rPr>
          <w:rFonts w:ascii="Times New Roman" w:cs="Times New Roman" w:hAnsi="Times New Roman"/>
          <w:sz w:val="30"/>
          <w:szCs w:val="30"/>
        </w:rPr>
        <w:t xml:space="preserve"> (в 2025 году), ДОУ №</w:t>
      </w:r>
      <w:r w:rsidR="00D606E2" w:rsidRPr="00CB4440">
        <w:rPr>
          <w:rFonts w:ascii="Times New Roman" w:cs="Times New Roman" w:hAnsi="Times New Roman"/>
          <w:sz w:val="30"/>
          <w:szCs w:val="30"/>
        </w:rPr>
        <w:t xml:space="preserve"> </w:t>
      </w:r>
      <w:r w:rsidR="009C1482" w:rsidRPr="00CB4440">
        <w:rPr>
          <w:rFonts w:ascii="Times New Roman" w:cs="Times New Roman" w:hAnsi="Times New Roman"/>
          <w:sz w:val="30"/>
          <w:szCs w:val="30"/>
        </w:rPr>
        <w:t xml:space="preserve">60, </w:t>
      </w:r>
      <w:r w:rsidR="00D606E2" w:rsidRPr="00CB4440">
        <w:rPr>
          <w:rFonts w:ascii="Times New Roman" w:cs="Times New Roman" w:hAnsi="Times New Roman"/>
          <w:sz w:val="30"/>
          <w:szCs w:val="30"/>
        </w:rPr>
        <w:t>282</w:t>
      </w:r>
      <w:r w:rsidR="009014B4">
        <w:rPr>
          <w:rFonts w:ascii="Times New Roman" w:cs="Times New Roman" w:hAnsi="Times New Roman"/>
          <w:sz w:val="30"/>
          <w:szCs w:val="30"/>
        </w:rPr>
        <w:t xml:space="preserve">           </w:t>
      </w:r>
      <w:r w:rsidR="009C1482" w:rsidRPr="00CB4440">
        <w:rPr>
          <w:rFonts w:ascii="Times New Roman" w:cs="Times New Roman" w:hAnsi="Times New Roman"/>
          <w:sz w:val="30"/>
          <w:szCs w:val="30"/>
        </w:rPr>
        <w:t xml:space="preserve"> (в 2026 году)</w:t>
      </w:r>
      <w:r w:rsidR="00D606E2" w:rsidRPr="00CB4440">
        <w:rPr>
          <w:rFonts w:ascii="Times New Roman" w:cs="Times New Roman" w:hAnsi="Times New Roman"/>
          <w:sz w:val="30"/>
          <w:szCs w:val="30"/>
        </w:rPr>
        <w:t xml:space="preserve">, </w:t>
      </w:r>
      <w:r w:rsidR="009C1482" w:rsidRPr="00CB4440">
        <w:rPr>
          <w:rFonts w:ascii="Times New Roman" w:cs="Times New Roman" w:hAnsi="Times New Roman"/>
          <w:sz w:val="30"/>
          <w:szCs w:val="30"/>
        </w:rPr>
        <w:t>ДОУ №</w:t>
      </w:r>
      <w:r w:rsidR="009014B4">
        <w:rPr>
          <w:rFonts w:ascii="Times New Roman" w:cs="Times New Roman" w:hAnsi="Times New Roman"/>
          <w:sz w:val="30"/>
          <w:szCs w:val="30"/>
        </w:rPr>
        <w:t xml:space="preserve"> </w:t>
      </w:r>
      <w:r w:rsidR="00D606E2" w:rsidRPr="00CB4440">
        <w:rPr>
          <w:rFonts w:ascii="Times New Roman" w:cs="Times New Roman" w:hAnsi="Times New Roman"/>
          <w:sz w:val="30"/>
          <w:szCs w:val="30"/>
        </w:rPr>
        <w:t>292</w:t>
      </w:r>
      <w:r w:rsidR="009C1482" w:rsidRPr="00CB4440">
        <w:rPr>
          <w:rFonts w:ascii="Times New Roman" w:cs="Times New Roman" w:hAnsi="Times New Roman"/>
          <w:sz w:val="30"/>
          <w:szCs w:val="30"/>
        </w:rPr>
        <w:t xml:space="preserve"> (в 2027 году)</w:t>
      </w:r>
      <w:r w:rsidR="00D606E2" w:rsidRPr="00CB4440">
        <w:rPr>
          <w:rFonts w:ascii="Times New Roman" w:cs="Times New Roman" w:hAnsi="Times New Roman"/>
          <w:sz w:val="30"/>
          <w:szCs w:val="30"/>
        </w:rPr>
        <w:t xml:space="preserve">. </w:t>
      </w:r>
      <w:r w:rsidRPr="00CB4440">
        <w:rPr>
          <w:rFonts w:ascii="Times New Roman" w:cs="Times New Roman" w:hAnsi="Times New Roman"/>
          <w:sz w:val="30"/>
          <w:szCs w:val="30"/>
        </w:rPr>
        <w:t>Указанные мероприятия пров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 xml:space="preserve">дятся в рамках федерального проекта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>Модернизация школьных систем образования</w:t>
      </w:r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>;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за счет средств бюджета города подготовить проектную докуме</w:t>
      </w:r>
      <w:r w:rsidRPr="00CB4440">
        <w:rPr>
          <w:rFonts w:ascii="Times New Roman" w:cs="Times New Roman" w:hAnsi="Times New Roman"/>
          <w:sz w:val="30"/>
          <w:szCs w:val="30"/>
        </w:rPr>
        <w:t>н</w:t>
      </w:r>
      <w:r w:rsidRPr="00CB4440">
        <w:rPr>
          <w:rFonts w:ascii="Times New Roman" w:cs="Times New Roman" w:hAnsi="Times New Roman"/>
          <w:sz w:val="30"/>
          <w:szCs w:val="30"/>
        </w:rPr>
        <w:t xml:space="preserve">тацию на устранение аварийной ситуации здания СШ </w:t>
      </w:r>
      <w:r w:rsidR="003A144E" w:rsidRPr="00CB4440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76 по </w:t>
      </w:r>
      <w:proofErr w:type="spellStart"/>
      <w:r w:rsidRPr="00CB4440">
        <w:rPr>
          <w:rFonts w:ascii="Times New Roman" w:cs="Times New Roman" w:hAnsi="Times New Roman"/>
          <w:sz w:val="30"/>
          <w:szCs w:val="30"/>
        </w:rPr>
        <w:t>ул</w:t>
      </w:r>
      <w:proofErr w:type="gramStart"/>
      <w:r w:rsidRPr="00CB4440">
        <w:rPr>
          <w:rFonts w:ascii="Times New Roman" w:cs="Times New Roman" w:hAnsi="Times New Roman"/>
          <w:sz w:val="30"/>
          <w:szCs w:val="30"/>
        </w:rPr>
        <w:t>и</w:t>
      </w:r>
      <w:proofErr w:type="spellEnd"/>
      <w:r w:rsidR="009014B4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9014B4">
        <w:rPr>
          <w:rFonts w:ascii="Times New Roman" w:cs="Times New Roman" w:hAnsi="Times New Roman"/>
          <w:sz w:val="30"/>
          <w:szCs w:val="30"/>
        </w:rPr>
        <w:t xml:space="preserve">               </w:t>
      </w:r>
      <w:proofErr w:type="spellStart"/>
      <w:r w:rsidRPr="00CB4440">
        <w:rPr>
          <w:rFonts w:ascii="Times New Roman" w:cs="Times New Roman" w:hAnsi="Times New Roman"/>
          <w:sz w:val="30"/>
          <w:szCs w:val="30"/>
        </w:rPr>
        <w:t>це</w:t>
      </w:r>
      <w:proofErr w:type="spellEnd"/>
      <w:r w:rsidRPr="00CB4440">
        <w:rPr>
          <w:rFonts w:ascii="Times New Roman" w:cs="Times New Roman" w:hAnsi="Times New Roman"/>
          <w:sz w:val="30"/>
          <w:szCs w:val="30"/>
        </w:rPr>
        <w:t xml:space="preserve"> 60 лет Октября.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Планируется участие в конкурсном отборе на получение субсидии из краевого бюджета на устранение аварийного состояния здания </w:t>
      </w:r>
      <w:r w:rsidR="00D606E2" w:rsidRPr="00CB4440">
        <w:rPr>
          <w:rFonts w:ascii="Times New Roman" w:cs="Times New Roman" w:hAnsi="Times New Roman"/>
          <w:sz w:val="30"/>
          <w:szCs w:val="30"/>
        </w:rPr>
        <w:t>Ги</w:t>
      </w:r>
      <w:r w:rsidR="00D606E2" w:rsidRPr="00CB4440">
        <w:rPr>
          <w:rFonts w:ascii="Times New Roman" w:cs="Times New Roman" w:hAnsi="Times New Roman"/>
          <w:sz w:val="30"/>
          <w:szCs w:val="30"/>
        </w:rPr>
        <w:t>м</w:t>
      </w:r>
      <w:r w:rsidR="00D606E2" w:rsidRPr="00CB4440">
        <w:rPr>
          <w:rFonts w:ascii="Times New Roman" w:cs="Times New Roman" w:hAnsi="Times New Roman"/>
          <w:sz w:val="30"/>
          <w:szCs w:val="30"/>
        </w:rPr>
        <w:t>назии № 4 на 2026</w:t>
      </w:r>
      <w:r w:rsidR="009014B4">
        <w:rPr>
          <w:rFonts w:ascii="Times New Roman" w:cs="Times New Roman" w:hAnsi="Times New Roman"/>
          <w:sz w:val="30"/>
          <w:szCs w:val="30"/>
        </w:rPr>
        <w:t>–</w:t>
      </w:r>
      <w:r w:rsidRPr="00CB4440">
        <w:rPr>
          <w:rFonts w:ascii="Times New Roman" w:cs="Times New Roman" w:hAnsi="Times New Roman"/>
          <w:sz w:val="30"/>
          <w:szCs w:val="30"/>
        </w:rPr>
        <w:t>202</w:t>
      </w:r>
      <w:r w:rsidR="00D606E2" w:rsidRPr="00CB4440">
        <w:rPr>
          <w:rFonts w:ascii="Times New Roman" w:cs="Times New Roman" w:hAnsi="Times New Roman"/>
          <w:sz w:val="30"/>
          <w:szCs w:val="30"/>
        </w:rPr>
        <w:t>7</w:t>
      </w:r>
      <w:r w:rsidRPr="00CB4440">
        <w:rPr>
          <w:rFonts w:ascii="Times New Roman" w:cs="Times New Roman" w:hAnsi="Times New Roman"/>
          <w:sz w:val="30"/>
          <w:szCs w:val="30"/>
        </w:rPr>
        <w:t xml:space="preserve"> годы.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CB4440">
        <w:rPr>
          <w:rFonts w:ascii="Times New Roman" w:cs="Times New Roman" w:hAnsi="Times New Roman"/>
          <w:sz w:val="30"/>
          <w:szCs w:val="30"/>
        </w:rPr>
        <w:t>Кроме того, в соответствии с договором на безвозмездное выпо</w:t>
      </w:r>
      <w:r w:rsidRPr="00CB4440">
        <w:rPr>
          <w:rFonts w:ascii="Times New Roman" w:cs="Times New Roman" w:hAnsi="Times New Roman"/>
          <w:sz w:val="30"/>
          <w:szCs w:val="30"/>
        </w:rPr>
        <w:t>л</w:t>
      </w:r>
      <w:r w:rsidRPr="00CB4440">
        <w:rPr>
          <w:rFonts w:ascii="Times New Roman" w:cs="Times New Roman" w:hAnsi="Times New Roman"/>
          <w:sz w:val="30"/>
          <w:szCs w:val="30"/>
        </w:rPr>
        <w:t>нение работ по капитальному ремонту здания, крыши, спортивной пл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 xml:space="preserve">щадки, сноса нежилого здания теплицы муниципального автономного общеобразовательного учреждения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 xml:space="preserve">Средняя школа </w:t>
      </w:r>
      <w:r w:rsidR="003A144E" w:rsidRPr="00CB4440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66 имени Героя Советского Союза </w:t>
      </w:r>
      <w:proofErr w:type="spellStart"/>
      <w:r w:rsidRPr="00CB4440">
        <w:rPr>
          <w:rFonts w:ascii="Times New Roman" w:cs="Times New Roman" w:hAnsi="Times New Roman"/>
          <w:sz w:val="30"/>
          <w:szCs w:val="30"/>
        </w:rPr>
        <w:t>Бурыхина</w:t>
      </w:r>
      <w:proofErr w:type="spellEnd"/>
      <w:r w:rsidRPr="00CB4440">
        <w:rPr>
          <w:rFonts w:ascii="Times New Roman" w:cs="Times New Roman" w:hAnsi="Times New Roman"/>
          <w:sz w:val="30"/>
          <w:szCs w:val="30"/>
        </w:rPr>
        <w:t xml:space="preserve"> Е.И.</w:t>
      </w:r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 xml:space="preserve"> в рамках исполнения Соглашения об оказании содействия в развитии социальной инфраструктуры города Красноярска от 29.03.2024 </w:t>
      </w:r>
      <w:r w:rsidR="003A144E" w:rsidRPr="00CB4440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6-23, заключенного между администрац</w:t>
      </w:r>
      <w:r w:rsidRPr="00CB4440">
        <w:rPr>
          <w:rFonts w:ascii="Times New Roman" w:cs="Times New Roman" w:hAnsi="Times New Roman"/>
          <w:sz w:val="30"/>
          <w:szCs w:val="30"/>
        </w:rPr>
        <w:t>и</w:t>
      </w:r>
      <w:r w:rsidRPr="00CB4440">
        <w:rPr>
          <w:rFonts w:ascii="Times New Roman" w:cs="Times New Roman" w:hAnsi="Times New Roman"/>
          <w:sz w:val="30"/>
          <w:szCs w:val="30"/>
        </w:rPr>
        <w:t>ей города Красноярска и обществом с ограниченной</w:t>
      </w:r>
      <w:proofErr w:type="gramEnd"/>
      <w:r w:rsidRPr="00CB4440">
        <w:rPr>
          <w:rFonts w:ascii="Times New Roman" w:cs="Times New Roman" w:hAnsi="Times New Roman"/>
          <w:sz w:val="30"/>
          <w:szCs w:val="30"/>
        </w:rPr>
        <w:t xml:space="preserve"> ответственностью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proofErr w:type="spellStart"/>
      <w:r w:rsidRPr="00CB4440">
        <w:rPr>
          <w:rFonts w:ascii="Times New Roman" w:cs="Times New Roman" w:hAnsi="Times New Roman"/>
          <w:sz w:val="30"/>
          <w:szCs w:val="30"/>
        </w:rPr>
        <w:t>СтройИнновация</w:t>
      </w:r>
      <w:proofErr w:type="spellEnd"/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="000C60F7">
        <w:rPr>
          <w:rFonts w:ascii="Times New Roman" w:cs="Times New Roman" w:hAnsi="Times New Roman"/>
          <w:sz w:val="30"/>
          <w:szCs w:val="30"/>
        </w:rPr>
        <w:t>,</w:t>
      </w:r>
      <w:r w:rsidRPr="00CB4440">
        <w:rPr>
          <w:rFonts w:ascii="Times New Roman" w:cs="Times New Roman" w:hAnsi="Times New Roman"/>
          <w:sz w:val="30"/>
          <w:szCs w:val="30"/>
        </w:rPr>
        <w:t xml:space="preserve"> планируется завершить ремонтные работы до ко</w:t>
      </w:r>
      <w:r w:rsidRPr="00CB4440">
        <w:rPr>
          <w:rFonts w:ascii="Times New Roman" w:cs="Times New Roman" w:hAnsi="Times New Roman"/>
          <w:sz w:val="30"/>
          <w:szCs w:val="30"/>
        </w:rPr>
        <w:t>н</w:t>
      </w:r>
      <w:r w:rsidRPr="00CB4440">
        <w:rPr>
          <w:rFonts w:ascii="Times New Roman" w:cs="Times New Roman" w:hAnsi="Times New Roman"/>
          <w:sz w:val="30"/>
          <w:szCs w:val="30"/>
        </w:rPr>
        <w:t>ца 2027 года.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CB4440">
        <w:rPr>
          <w:rFonts w:ascii="Times New Roman" w:cs="Times New Roman" w:hAnsi="Times New Roman"/>
          <w:sz w:val="30"/>
          <w:szCs w:val="30"/>
        </w:rPr>
        <w:t>В части антитеррористической безопасности все здания учрежд</w:t>
      </w:r>
      <w:r w:rsidRPr="00CB4440">
        <w:rPr>
          <w:rFonts w:ascii="Times New Roman" w:cs="Times New Roman" w:hAnsi="Times New Roman"/>
          <w:sz w:val="30"/>
          <w:szCs w:val="30"/>
        </w:rPr>
        <w:t>е</w:t>
      </w:r>
      <w:r w:rsidRPr="00CB4440">
        <w:rPr>
          <w:rFonts w:ascii="Times New Roman" w:cs="Times New Roman" w:hAnsi="Times New Roman"/>
          <w:sz w:val="30"/>
          <w:szCs w:val="30"/>
        </w:rPr>
        <w:t>ний образования оснащены мобильными телефонами с вызовом опер</w:t>
      </w:r>
      <w:r w:rsidRPr="00CB4440">
        <w:rPr>
          <w:rFonts w:ascii="Times New Roman" w:cs="Times New Roman" w:hAnsi="Times New Roman"/>
          <w:sz w:val="30"/>
          <w:szCs w:val="30"/>
        </w:rPr>
        <w:t>а</w:t>
      </w:r>
      <w:r w:rsidRPr="00CB4440">
        <w:rPr>
          <w:rFonts w:ascii="Times New Roman" w:cs="Times New Roman" w:hAnsi="Times New Roman"/>
          <w:sz w:val="30"/>
          <w:szCs w:val="30"/>
        </w:rPr>
        <w:t>тивной группы быстрого реагирования отдела вневедомственной охр</w:t>
      </w:r>
      <w:r w:rsidRPr="00CB4440">
        <w:rPr>
          <w:rFonts w:ascii="Times New Roman" w:cs="Times New Roman" w:hAnsi="Times New Roman"/>
          <w:sz w:val="30"/>
          <w:szCs w:val="30"/>
        </w:rPr>
        <w:t>а</w:t>
      </w:r>
      <w:r w:rsidRPr="00CB4440">
        <w:rPr>
          <w:rFonts w:ascii="Times New Roman" w:cs="Times New Roman" w:hAnsi="Times New Roman"/>
          <w:sz w:val="30"/>
          <w:szCs w:val="30"/>
        </w:rPr>
        <w:t xml:space="preserve">ны, установлен сигнал оповещения на укрытие детей и работников </w:t>
      </w:r>
      <w:r w:rsidR="009014B4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CB4440">
        <w:rPr>
          <w:rFonts w:ascii="Times New Roman" w:cs="Times New Roman" w:hAnsi="Times New Roman"/>
          <w:sz w:val="30"/>
          <w:szCs w:val="30"/>
        </w:rPr>
        <w:lastRenderedPageBreak/>
        <w:t>в случае хулиганства и стихийных бедствий, все общеобразовательные учреждения обеспечены системами голосового оповещения об опасн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>сти.</w:t>
      </w:r>
      <w:proofErr w:type="gramEnd"/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CB4440">
        <w:rPr>
          <w:rFonts w:ascii="Times New Roman" w:cs="Times New Roman" w:hAnsi="Times New Roman"/>
          <w:sz w:val="30"/>
          <w:szCs w:val="30"/>
        </w:rPr>
        <w:t xml:space="preserve">В соответствии с </w:t>
      </w:r>
      <w:hyperlink r:id="rId23">
        <w:r w:rsidRPr="00CB4440">
          <w:rPr>
            <w:rFonts w:ascii="Times New Roman" w:cs="Times New Roman" w:hAnsi="Times New Roman"/>
            <w:sz w:val="30"/>
            <w:szCs w:val="30"/>
          </w:rPr>
          <w:t>требованиями</w:t>
        </w:r>
      </w:hyperlink>
      <w:r w:rsidRPr="00CB4440">
        <w:rPr>
          <w:rFonts w:ascii="Times New Roman" w:cs="Times New Roman" w:hAnsi="Times New Roman"/>
          <w:sz w:val="30"/>
          <w:szCs w:val="30"/>
        </w:rPr>
        <w:t xml:space="preserve"> к антитеррористической защ</w:t>
      </w:r>
      <w:r w:rsidRPr="00CB4440">
        <w:rPr>
          <w:rFonts w:ascii="Times New Roman" w:cs="Times New Roman" w:hAnsi="Times New Roman"/>
          <w:sz w:val="30"/>
          <w:szCs w:val="30"/>
        </w:rPr>
        <w:t>и</w:t>
      </w:r>
      <w:r w:rsidRPr="00CB4440">
        <w:rPr>
          <w:rFonts w:ascii="Times New Roman" w:cs="Times New Roman" w:hAnsi="Times New Roman"/>
          <w:sz w:val="30"/>
          <w:szCs w:val="30"/>
        </w:rPr>
        <w:t>щенности объектов (территорий) Министерства просвещения Росси</w:t>
      </w:r>
      <w:r w:rsidRPr="00CB4440">
        <w:rPr>
          <w:rFonts w:ascii="Times New Roman" w:cs="Times New Roman" w:hAnsi="Times New Roman"/>
          <w:sz w:val="30"/>
          <w:szCs w:val="30"/>
        </w:rPr>
        <w:t>й</w:t>
      </w:r>
      <w:r w:rsidRPr="00CB4440">
        <w:rPr>
          <w:rFonts w:ascii="Times New Roman" w:cs="Times New Roman" w:hAnsi="Times New Roman"/>
          <w:sz w:val="30"/>
          <w:szCs w:val="30"/>
        </w:rPr>
        <w:t>ской Федерации и объектов (территорий), относящихся к сфере де</w:t>
      </w:r>
      <w:r w:rsidRPr="00CB4440">
        <w:rPr>
          <w:rFonts w:ascii="Times New Roman" w:cs="Times New Roman" w:hAnsi="Times New Roman"/>
          <w:sz w:val="30"/>
          <w:szCs w:val="30"/>
        </w:rPr>
        <w:t>я</w:t>
      </w:r>
      <w:r w:rsidRPr="00CB4440">
        <w:rPr>
          <w:rFonts w:ascii="Times New Roman" w:cs="Times New Roman" w:hAnsi="Times New Roman"/>
          <w:sz w:val="30"/>
          <w:szCs w:val="30"/>
        </w:rPr>
        <w:t>тельности Министерства просвещения Российской Федерации, утве</w:t>
      </w:r>
      <w:r w:rsidRPr="00CB4440">
        <w:rPr>
          <w:rFonts w:ascii="Times New Roman" w:cs="Times New Roman" w:hAnsi="Times New Roman"/>
          <w:sz w:val="30"/>
          <w:szCs w:val="30"/>
        </w:rPr>
        <w:t>р</w:t>
      </w:r>
      <w:r w:rsidRPr="00CB4440">
        <w:rPr>
          <w:rFonts w:ascii="Times New Roman" w:cs="Times New Roman" w:hAnsi="Times New Roman"/>
          <w:sz w:val="30"/>
          <w:szCs w:val="30"/>
        </w:rPr>
        <w:t xml:space="preserve">жденными </w:t>
      </w:r>
      <w:r w:rsidR="000C60F7">
        <w:rPr>
          <w:rFonts w:ascii="Times New Roman" w:cs="Times New Roman" w:hAnsi="Times New Roman"/>
          <w:sz w:val="30"/>
          <w:szCs w:val="30"/>
        </w:rPr>
        <w:t>п</w:t>
      </w:r>
      <w:r w:rsidRPr="00CB4440">
        <w:rPr>
          <w:rFonts w:ascii="Times New Roman" w:cs="Times New Roman" w:hAnsi="Times New Roman"/>
          <w:sz w:val="30"/>
          <w:szCs w:val="30"/>
        </w:rPr>
        <w:t xml:space="preserve">остановлением Правительства Российской Федерации от 02.08.2019 </w:t>
      </w:r>
      <w:r w:rsidR="003A144E" w:rsidRPr="00CB4440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1006, одним из основных требований по обеспечению а</w:t>
      </w:r>
      <w:r w:rsidRPr="00CB4440">
        <w:rPr>
          <w:rFonts w:ascii="Times New Roman" w:cs="Times New Roman" w:hAnsi="Times New Roman"/>
          <w:sz w:val="30"/>
          <w:szCs w:val="30"/>
        </w:rPr>
        <w:t>н</w:t>
      </w:r>
      <w:r w:rsidRPr="00CB4440">
        <w:rPr>
          <w:rFonts w:ascii="Times New Roman" w:cs="Times New Roman" w:hAnsi="Times New Roman"/>
          <w:sz w:val="30"/>
          <w:szCs w:val="30"/>
        </w:rPr>
        <w:t>титеррористической защищенности общеобразовательных учреждений является наличие системы видеонаблюдения в здании общеобразов</w:t>
      </w:r>
      <w:r w:rsidRPr="00CB4440">
        <w:rPr>
          <w:rFonts w:ascii="Times New Roman" w:cs="Times New Roman" w:hAnsi="Times New Roman"/>
          <w:sz w:val="30"/>
          <w:szCs w:val="30"/>
        </w:rPr>
        <w:t>а</w:t>
      </w:r>
      <w:r w:rsidRPr="00CB4440">
        <w:rPr>
          <w:rFonts w:ascii="Times New Roman" w:cs="Times New Roman" w:hAnsi="Times New Roman"/>
          <w:sz w:val="30"/>
          <w:szCs w:val="30"/>
        </w:rPr>
        <w:t>тельного учреждения с численностью более 100 обучающихся.</w:t>
      </w:r>
      <w:proofErr w:type="gramEnd"/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Система видеонаблюдения с учетом количества устанавливаемых камер и мест их размещения должна обеспечивать непрерывное виде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>наблюдение уязвимых мест и критических элементов объекта (террит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>рии), архивирование и хранение данных в течение одного месяца.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В связи с этим планируется дальнейшая работа по дооборудов</w:t>
      </w:r>
      <w:r w:rsidRPr="00CB4440">
        <w:rPr>
          <w:rFonts w:ascii="Times New Roman" w:cs="Times New Roman" w:hAnsi="Times New Roman"/>
          <w:sz w:val="30"/>
          <w:szCs w:val="30"/>
        </w:rPr>
        <w:t>а</w:t>
      </w:r>
      <w:r w:rsidRPr="00CB4440">
        <w:rPr>
          <w:rFonts w:ascii="Times New Roman" w:cs="Times New Roman" w:hAnsi="Times New Roman"/>
          <w:sz w:val="30"/>
          <w:szCs w:val="30"/>
        </w:rPr>
        <w:t>нию общеобразовательных учреждений города системой видеонабл</w:t>
      </w:r>
      <w:r w:rsidRPr="00CB4440">
        <w:rPr>
          <w:rFonts w:ascii="Times New Roman" w:cs="Times New Roman" w:hAnsi="Times New Roman"/>
          <w:sz w:val="30"/>
          <w:szCs w:val="30"/>
        </w:rPr>
        <w:t>ю</w:t>
      </w:r>
      <w:r w:rsidRPr="00CB4440">
        <w:rPr>
          <w:rFonts w:ascii="Times New Roman" w:cs="Times New Roman" w:hAnsi="Times New Roman"/>
          <w:sz w:val="30"/>
          <w:szCs w:val="30"/>
        </w:rPr>
        <w:t>дения за счет средств бюджета города и иных источников финансиров</w:t>
      </w:r>
      <w:r w:rsidRPr="00CB4440">
        <w:rPr>
          <w:rFonts w:ascii="Times New Roman" w:cs="Times New Roman" w:hAnsi="Times New Roman"/>
          <w:sz w:val="30"/>
          <w:szCs w:val="30"/>
        </w:rPr>
        <w:t>а</w:t>
      </w:r>
      <w:r w:rsidRPr="00CB4440">
        <w:rPr>
          <w:rFonts w:ascii="Times New Roman" w:cs="Times New Roman" w:hAnsi="Times New Roman"/>
          <w:sz w:val="30"/>
          <w:szCs w:val="30"/>
        </w:rPr>
        <w:t>ния.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Кроме того, с 2021 года осуществляется заключение договоров</w:t>
      </w:r>
      <w:r w:rsidR="009014B4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CB4440">
        <w:rPr>
          <w:rFonts w:ascii="Times New Roman" w:cs="Times New Roman" w:hAnsi="Times New Roman"/>
          <w:sz w:val="30"/>
          <w:szCs w:val="30"/>
        </w:rPr>
        <w:t xml:space="preserve"> с частными охранными предприятиями по охране зданий образовател</w:t>
      </w:r>
      <w:r w:rsidRPr="00CB4440">
        <w:rPr>
          <w:rFonts w:ascii="Times New Roman" w:cs="Times New Roman" w:hAnsi="Times New Roman"/>
          <w:sz w:val="30"/>
          <w:szCs w:val="30"/>
        </w:rPr>
        <w:t>ь</w:t>
      </w:r>
      <w:r w:rsidRPr="00CB4440">
        <w:rPr>
          <w:rFonts w:ascii="Times New Roman" w:cs="Times New Roman" w:hAnsi="Times New Roman"/>
          <w:sz w:val="30"/>
          <w:szCs w:val="30"/>
        </w:rPr>
        <w:t>ных учреждений.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Развитие инфраструктуры муниципальной системы образования во многом будет связано с появлением новых разноплановых форм о</w:t>
      </w:r>
      <w:r w:rsidRPr="00CB4440">
        <w:rPr>
          <w:rFonts w:ascii="Times New Roman" w:cs="Times New Roman" w:hAnsi="Times New Roman"/>
          <w:sz w:val="30"/>
          <w:szCs w:val="30"/>
        </w:rPr>
        <w:t>б</w:t>
      </w:r>
      <w:r w:rsidRPr="00CB4440">
        <w:rPr>
          <w:rFonts w:ascii="Times New Roman" w:cs="Times New Roman" w:hAnsi="Times New Roman"/>
          <w:sz w:val="30"/>
          <w:szCs w:val="30"/>
        </w:rPr>
        <w:t>разования (сетевое, дистанционное, семейное) и возникающими образ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>вательными возможностями публичных пространств (социальные сети, библиотеки, театры, клубы, парки, стадионы т.д.). Основания инфр</w:t>
      </w:r>
      <w:r w:rsidRPr="00CB4440">
        <w:rPr>
          <w:rFonts w:ascii="Times New Roman" w:cs="Times New Roman" w:hAnsi="Times New Roman"/>
          <w:sz w:val="30"/>
          <w:szCs w:val="30"/>
        </w:rPr>
        <w:t>а</w:t>
      </w:r>
      <w:r w:rsidRPr="00CB4440">
        <w:rPr>
          <w:rFonts w:ascii="Times New Roman" w:cs="Times New Roman" w:hAnsi="Times New Roman"/>
          <w:sz w:val="30"/>
          <w:szCs w:val="30"/>
        </w:rPr>
        <w:t>структурных изменений будет определять инфраструктурный дизайн создания новой образовательной среды и нового содержания образов</w:t>
      </w:r>
      <w:r w:rsidRPr="00CB4440">
        <w:rPr>
          <w:rFonts w:ascii="Times New Roman" w:cs="Times New Roman" w:hAnsi="Times New Roman"/>
          <w:sz w:val="30"/>
          <w:szCs w:val="30"/>
        </w:rPr>
        <w:t>а</w:t>
      </w:r>
      <w:r w:rsidRPr="00CB4440">
        <w:rPr>
          <w:rFonts w:ascii="Times New Roman" w:cs="Times New Roman" w:hAnsi="Times New Roman"/>
          <w:sz w:val="30"/>
          <w:szCs w:val="30"/>
        </w:rPr>
        <w:t>ния.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Экономическую эффективность образования нельзя рассматривать с позиций снижения затрат. Скорее их надо правильно перераспред</w:t>
      </w:r>
      <w:r w:rsidRPr="00CB4440">
        <w:rPr>
          <w:rFonts w:ascii="Times New Roman" w:cs="Times New Roman" w:hAnsi="Times New Roman"/>
          <w:sz w:val="30"/>
          <w:szCs w:val="30"/>
        </w:rPr>
        <w:t>е</w:t>
      </w:r>
      <w:r w:rsidRPr="00CB4440">
        <w:rPr>
          <w:rFonts w:ascii="Times New Roman" w:cs="Times New Roman" w:hAnsi="Times New Roman"/>
          <w:sz w:val="30"/>
          <w:szCs w:val="30"/>
        </w:rPr>
        <w:t>лить. В целях рациональной организации исполнения непрофильных для системы образования функций реализуется практика их передачи сторонним организациям. Оптимизация процессов заключается в пов</w:t>
      </w:r>
      <w:r w:rsidRPr="00CB4440">
        <w:rPr>
          <w:rFonts w:ascii="Times New Roman" w:cs="Times New Roman" w:hAnsi="Times New Roman"/>
          <w:sz w:val="30"/>
          <w:szCs w:val="30"/>
        </w:rPr>
        <w:t>ы</w:t>
      </w:r>
      <w:r w:rsidRPr="00CB4440">
        <w:rPr>
          <w:rFonts w:ascii="Times New Roman" w:cs="Times New Roman" w:hAnsi="Times New Roman"/>
          <w:sz w:val="30"/>
          <w:szCs w:val="30"/>
        </w:rPr>
        <w:t>шении эффективности бюджетных вложений, рациональном использ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 xml:space="preserve">вании рабочего времени обслуживающего персонала. Работа по вопросу передачи непрофильных функций проводится системно: комплексная уборка внутренних помещений образовательных учреждений, стирка белья, организация питания. Поиск и реализация моделей эффективного хозяйствования и управления позволяют оптимизировать экономику не </w:t>
      </w:r>
      <w:r w:rsidRPr="00CB4440">
        <w:rPr>
          <w:rFonts w:ascii="Times New Roman" w:cs="Times New Roman" w:hAnsi="Times New Roman"/>
          <w:sz w:val="30"/>
          <w:szCs w:val="30"/>
        </w:rPr>
        <w:lastRenderedPageBreak/>
        <w:t xml:space="preserve">только образования, но и помогают в решении </w:t>
      </w:r>
      <w:proofErr w:type="gramStart"/>
      <w:r w:rsidRPr="00CB4440">
        <w:rPr>
          <w:rFonts w:ascii="Times New Roman" w:cs="Times New Roman" w:hAnsi="Times New Roman"/>
          <w:sz w:val="30"/>
          <w:szCs w:val="30"/>
        </w:rPr>
        <w:t>социально-</w:t>
      </w:r>
      <w:proofErr w:type="spellStart"/>
      <w:r w:rsidRPr="00CB4440">
        <w:rPr>
          <w:rFonts w:ascii="Times New Roman" w:cs="Times New Roman" w:hAnsi="Times New Roman"/>
          <w:sz w:val="30"/>
          <w:szCs w:val="30"/>
        </w:rPr>
        <w:t>экономи</w:t>
      </w:r>
      <w:proofErr w:type="spellEnd"/>
      <w:r w:rsidRPr="00CB4440">
        <w:rPr>
          <w:rFonts w:ascii="Times New Roman" w:cs="Times New Roman" w:hAnsi="Times New Roman"/>
          <w:sz w:val="30"/>
          <w:szCs w:val="30"/>
        </w:rPr>
        <w:t>-</w:t>
      </w:r>
      <w:proofErr w:type="spellStart"/>
      <w:r w:rsidRPr="00CB4440">
        <w:rPr>
          <w:rFonts w:ascii="Times New Roman" w:cs="Times New Roman" w:hAnsi="Times New Roman"/>
          <w:sz w:val="30"/>
          <w:szCs w:val="30"/>
        </w:rPr>
        <w:t>ческих</w:t>
      </w:r>
      <w:proofErr w:type="spellEnd"/>
      <w:proofErr w:type="gramEnd"/>
      <w:r w:rsidRPr="00CB4440">
        <w:rPr>
          <w:rFonts w:ascii="Times New Roman" w:cs="Times New Roman" w:hAnsi="Times New Roman"/>
          <w:sz w:val="30"/>
          <w:szCs w:val="30"/>
        </w:rPr>
        <w:t xml:space="preserve"> вопросов муниципалитета, развитию бизнеса и рынка труда.</w:t>
      </w:r>
    </w:p>
    <w:p w:rsidP="000C60F7" w:rsidR="00630694" w:rsidRDefault="00630694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Стратегическая цель политики в области образования </w:t>
      </w:r>
      <w:r w:rsidR="000C60F7">
        <w:rPr>
          <w:rFonts w:ascii="Times New Roman" w:cs="Times New Roman" w:hAnsi="Times New Roman"/>
          <w:sz w:val="30"/>
          <w:szCs w:val="30"/>
        </w:rPr>
        <w:t>–</w:t>
      </w:r>
      <w:r w:rsidRPr="00CB4440">
        <w:rPr>
          <w:rFonts w:ascii="Times New Roman" w:cs="Times New Roman" w:hAnsi="Times New Roman"/>
          <w:sz w:val="30"/>
          <w:szCs w:val="30"/>
        </w:rPr>
        <w:t xml:space="preserve"> повыш</w:t>
      </w:r>
      <w:r w:rsidRPr="00CB4440">
        <w:rPr>
          <w:rFonts w:ascii="Times New Roman" w:cs="Times New Roman" w:hAnsi="Times New Roman"/>
          <w:sz w:val="30"/>
          <w:szCs w:val="30"/>
        </w:rPr>
        <w:t>е</w:t>
      </w:r>
      <w:r w:rsidRPr="00CB4440">
        <w:rPr>
          <w:rFonts w:ascii="Times New Roman" w:cs="Times New Roman" w:hAnsi="Times New Roman"/>
          <w:sz w:val="30"/>
          <w:szCs w:val="30"/>
        </w:rPr>
        <w:t>ние качества организации предоставления общедоступного и беспла</w:t>
      </w:r>
      <w:r w:rsidRPr="00CB4440">
        <w:rPr>
          <w:rFonts w:ascii="Times New Roman" w:cs="Times New Roman" w:hAnsi="Times New Roman"/>
          <w:sz w:val="30"/>
          <w:szCs w:val="30"/>
        </w:rPr>
        <w:t>т</w:t>
      </w:r>
      <w:r w:rsidRPr="00CB4440">
        <w:rPr>
          <w:rFonts w:ascii="Times New Roman" w:cs="Times New Roman" w:hAnsi="Times New Roman"/>
          <w:sz w:val="30"/>
          <w:szCs w:val="30"/>
        </w:rPr>
        <w:t xml:space="preserve">ного дошкольного, начального общего, основного общего, среднего </w:t>
      </w:r>
      <w:r w:rsidR="000C60F7">
        <w:rPr>
          <w:rFonts w:ascii="Times New Roman" w:cs="Times New Roman" w:hAnsi="Times New Roman"/>
          <w:sz w:val="30"/>
          <w:szCs w:val="30"/>
        </w:rPr>
        <w:t xml:space="preserve"> </w:t>
      </w:r>
      <w:r w:rsidRPr="00CB4440">
        <w:rPr>
          <w:rFonts w:ascii="Times New Roman" w:cs="Times New Roman" w:hAnsi="Times New Roman"/>
          <w:sz w:val="30"/>
          <w:szCs w:val="30"/>
        </w:rPr>
        <w:t>общего образования по основным общеобразовательным программам, дополнительного образования на территории города Красноярска, о</w:t>
      </w:r>
      <w:r w:rsidRPr="00CB4440">
        <w:rPr>
          <w:rFonts w:ascii="Times New Roman" w:cs="Times New Roman" w:hAnsi="Times New Roman"/>
          <w:sz w:val="30"/>
          <w:szCs w:val="30"/>
        </w:rPr>
        <w:t>т</w:t>
      </w:r>
      <w:r w:rsidRPr="00CB4440">
        <w:rPr>
          <w:rFonts w:ascii="Times New Roman" w:cs="Times New Roman" w:hAnsi="Times New Roman"/>
          <w:sz w:val="30"/>
          <w:szCs w:val="30"/>
        </w:rPr>
        <w:t xml:space="preserve">дыха и оздоровления детей сформулирована в соответствии с </w:t>
      </w:r>
      <w:hyperlink r:id="rId24">
        <w:proofErr w:type="spellStart"/>
        <w:r w:rsidRPr="00CB4440">
          <w:rPr>
            <w:rFonts w:ascii="Times New Roman" w:cs="Times New Roman" w:hAnsi="Times New Roman"/>
            <w:sz w:val="30"/>
            <w:szCs w:val="30"/>
          </w:rPr>
          <w:t>пун</w:t>
        </w:r>
        <w:proofErr w:type="gramStart"/>
        <w:r w:rsidRPr="00CB4440">
          <w:rPr>
            <w:rFonts w:ascii="Times New Roman" w:cs="Times New Roman" w:hAnsi="Times New Roman"/>
            <w:sz w:val="30"/>
            <w:szCs w:val="30"/>
          </w:rPr>
          <w:t>к</w:t>
        </w:r>
        <w:proofErr w:type="spellEnd"/>
        <w:r w:rsidR="005A0BBD">
          <w:rPr>
            <w:rFonts w:ascii="Times New Roman" w:cs="Times New Roman" w:hAnsi="Times New Roman"/>
            <w:sz w:val="30"/>
            <w:szCs w:val="30"/>
          </w:rPr>
          <w:t>-</w:t>
        </w:r>
        <w:proofErr w:type="gramEnd"/>
        <w:r w:rsidR="005A0BBD">
          <w:rPr>
            <w:rFonts w:ascii="Times New Roman" w:cs="Times New Roman" w:hAnsi="Times New Roman"/>
            <w:sz w:val="30"/>
            <w:szCs w:val="30"/>
          </w:rPr>
          <w:t xml:space="preserve">            </w:t>
        </w:r>
        <w:r w:rsidRPr="00CB4440">
          <w:rPr>
            <w:rFonts w:ascii="Times New Roman" w:cs="Times New Roman" w:hAnsi="Times New Roman"/>
            <w:sz w:val="30"/>
            <w:szCs w:val="30"/>
          </w:rPr>
          <w:t>том 13 части 1 статьи 16</w:t>
        </w:r>
      </w:hyperlink>
      <w:r w:rsidRPr="00CB4440">
        <w:rPr>
          <w:rFonts w:ascii="Times New Roman" w:cs="Times New Roman" w:hAnsi="Times New Roman"/>
          <w:sz w:val="30"/>
          <w:szCs w:val="30"/>
        </w:rPr>
        <w:t xml:space="preserve"> Федерального закона от 06.10.2003 </w:t>
      </w:r>
      <w:r w:rsidR="003A144E" w:rsidRPr="00CB4440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131-ФЗ </w:t>
      </w:r>
      <w:r w:rsidR="000C60F7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>Об общих принципах организации местного самоуправления в Росси</w:t>
      </w:r>
      <w:r w:rsidRPr="00CB4440">
        <w:rPr>
          <w:rFonts w:ascii="Times New Roman" w:cs="Times New Roman" w:hAnsi="Times New Roman"/>
          <w:sz w:val="30"/>
          <w:szCs w:val="30"/>
        </w:rPr>
        <w:t>й</w:t>
      </w:r>
      <w:r w:rsidRPr="00CB4440">
        <w:rPr>
          <w:rFonts w:ascii="Times New Roman" w:cs="Times New Roman" w:hAnsi="Times New Roman"/>
          <w:sz w:val="30"/>
          <w:szCs w:val="30"/>
        </w:rPr>
        <w:t>ской Федерации</w:t>
      </w:r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 xml:space="preserve">, Федеральным </w:t>
      </w:r>
      <w:hyperlink r:id="rId25">
        <w:r w:rsidRPr="00CB4440">
          <w:rPr>
            <w:rFonts w:ascii="Times New Roman" w:cs="Times New Roman" w:hAnsi="Times New Roman"/>
            <w:sz w:val="30"/>
            <w:szCs w:val="30"/>
          </w:rPr>
          <w:t>законом</w:t>
        </w:r>
      </w:hyperlink>
      <w:r w:rsidRPr="00CB4440">
        <w:rPr>
          <w:rFonts w:ascii="Times New Roman" w:cs="Times New Roman" w:hAnsi="Times New Roman"/>
          <w:sz w:val="30"/>
          <w:szCs w:val="30"/>
        </w:rPr>
        <w:t xml:space="preserve"> от 29.12.2012 </w:t>
      </w:r>
      <w:r w:rsidR="003A144E" w:rsidRPr="00CB4440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273-ФЗ </w:t>
      </w:r>
      <w:r w:rsidR="000C60F7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>Об образовании в Российской Федерации</w:t>
      </w:r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>, требованиями инновац</w:t>
      </w:r>
      <w:r w:rsidRPr="00CB4440">
        <w:rPr>
          <w:rFonts w:ascii="Times New Roman" w:cs="Times New Roman" w:hAnsi="Times New Roman"/>
          <w:sz w:val="30"/>
          <w:szCs w:val="30"/>
        </w:rPr>
        <w:t>и</w:t>
      </w:r>
      <w:r w:rsidRPr="00CB4440">
        <w:rPr>
          <w:rFonts w:ascii="Times New Roman" w:cs="Times New Roman" w:hAnsi="Times New Roman"/>
          <w:sz w:val="30"/>
          <w:szCs w:val="30"/>
        </w:rPr>
        <w:t>онного развития экономики и потребностями граждан.</w:t>
      </w:r>
    </w:p>
    <w:p w:rsidP="009014B4" w:rsidR="00630694" w:rsidRDefault="00630694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Для достижения цели Программы необходимо решение ряда задач, предусматривающих системный и комплексный подход к развитию с</w:t>
      </w:r>
      <w:r w:rsidRPr="00CB4440">
        <w:rPr>
          <w:rFonts w:ascii="Times New Roman" w:cs="Times New Roman" w:hAnsi="Times New Roman"/>
          <w:sz w:val="30"/>
          <w:szCs w:val="30"/>
        </w:rPr>
        <w:t>и</w:t>
      </w:r>
      <w:r w:rsidRPr="00CB4440">
        <w:rPr>
          <w:rFonts w:ascii="Times New Roman" w:cs="Times New Roman" w:hAnsi="Times New Roman"/>
          <w:sz w:val="30"/>
          <w:szCs w:val="30"/>
        </w:rPr>
        <w:t>стемы образования.</w:t>
      </w:r>
    </w:p>
    <w:p w:rsidP="009014B4" w:rsidR="00630694" w:rsidRDefault="00630694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Основанием для определения задач является анализ исходной с</w:t>
      </w:r>
      <w:r w:rsidRPr="00CB4440">
        <w:rPr>
          <w:rFonts w:ascii="Times New Roman" w:cs="Times New Roman" w:hAnsi="Times New Roman"/>
          <w:sz w:val="30"/>
          <w:szCs w:val="30"/>
        </w:rPr>
        <w:t>и</w:t>
      </w:r>
      <w:r w:rsidRPr="00CB4440">
        <w:rPr>
          <w:rFonts w:ascii="Times New Roman" w:cs="Times New Roman" w:hAnsi="Times New Roman"/>
          <w:sz w:val="30"/>
          <w:szCs w:val="30"/>
        </w:rPr>
        <w:t xml:space="preserve">туации и ориентиры, заданные Концепцией модернизации российского образования, национальными проектами, а также Федеральным </w:t>
      </w:r>
      <w:hyperlink r:id="rId26">
        <w:r w:rsidRPr="00CB4440">
          <w:rPr>
            <w:rFonts w:ascii="Times New Roman" w:cs="Times New Roman" w:hAnsi="Times New Roman"/>
            <w:sz w:val="30"/>
            <w:szCs w:val="30"/>
          </w:rPr>
          <w:t>законом</w:t>
        </w:r>
      </w:hyperlink>
      <w:r w:rsidRPr="00CB4440">
        <w:rPr>
          <w:rFonts w:ascii="Times New Roman" w:cs="Times New Roman" w:hAnsi="Times New Roman"/>
          <w:sz w:val="30"/>
          <w:szCs w:val="30"/>
        </w:rPr>
        <w:t xml:space="preserve"> от 29.12.2012 </w:t>
      </w:r>
      <w:r w:rsidR="003A144E" w:rsidRPr="00CB4440">
        <w:rPr>
          <w:rFonts w:ascii="Times New Roman" w:cs="Times New Roman" w:hAnsi="Times New Roman"/>
          <w:sz w:val="30"/>
          <w:szCs w:val="30"/>
        </w:rPr>
        <w:t>№</w:t>
      </w:r>
      <w:r w:rsidRPr="00CB4440">
        <w:rPr>
          <w:rFonts w:ascii="Times New Roman" w:cs="Times New Roman" w:hAnsi="Times New Roman"/>
          <w:sz w:val="30"/>
          <w:szCs w:val="30"/>
        </w:rPr>
        <w:t xml:space="preserve"> 273-ФЗ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>Об образовании в Российской Федерации</w:t>
      </w:r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>.</w:t>
      </w:r>
    </w:p>
    <w:p w:rsidP="009014B4" w:rsidR="00630694" w:rsidRDefault="00630694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Таким образом, перед муниципальной системой образования стоят следующие задачи:</w:t>
      </w:r>
    </w:p>
    <w:p w:rsidP="009014B4" w:rsidR="00FB48A7" w:rsidRDefault="00FB48A7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повышение качества дошкольного образования, развитие образ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>вательной инфраструктуры в целях обеспечения безопасности, повыш</w:t>
      </w:r>
      <w:r w:rsidRPr="00CB4440">
        <w:rPr>
          <w:rFonts w:ascii="Times New Roman" w:cs="Times New Roman" w:hAnsi="Times New Roman"/>
          <w:sz w:val="30"/>
          <w:szCs w:val="30"/>
        </w:rPr>
        <w:t>е</w:t>
      </w:r>
      <w:r w:rsidRPr="00CB4440">
        <w:rPr>
          <w:rFonts w:ascii="Times New Roman" w:cs="Times New Roman" w:hAnsi="Times New Roman"/>
          <w:sz w:val="30"/>
          <w:szCs w:val="30"/>
        </w:rPr>
        <w:t>ния доступности и вариативности образования;</w:t>
      </w:r>
    </w:p>
    <w:p w:rsidP="009014B4" w:rsidR="00630694" w:rsidRDefault="00630694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повышение качества организации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программам;</w:t>
      </w:r>
    </w:p>
    <w:p w:rsidP="009014B4" w:rsidR="00630694" w:rsidRDefault="00630694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предоставление общедоступного и качественного дополнительн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 xml:space="preserve">го образования вне зависимости от места проживания, уровня достатка и состояния здоровья </w:t>
      </w:r>
      <w:proofErr w:type="gramStart"/>
      <w:r w:rsidRPr="00CB4440">
        <w:rPr>
          <w:rFonts w:ascii="Times New Roman" w:cs="Times New Roman" w:hAnsi="Times New Roman"/>
          <w:sz w:val="30"/>
          <w:szCs w:val="30"/>
        </w:rPr>
        <w:t>обучающихся</w:t>
      </w:r>
      <w:proofErr w:type="gramEnd"/>
      <w:r w:rsidRPr="00CB4440">
        <w:rPr>
          <w:rFonts w:ascii="Times New Roman" w:cs="Times New Roman" w:hAnsi="Times New Roman"/>
          <w:sz w:val="30"/>
          <w:szCs w:val="30"/>
        </w:rPr>
        <w:t>;</w:t>
      </w:r>
    </w:p>
    <w:p w:rsidP="009014B4" w:rsidR="00630694" w:rsidRDefault="00630694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создание необходимых и достаточных условий для полноценного оздоровления, отдыха и занятости детей и подростков в каникулярное время;</w:t>
      </w:r>
    </w:p>
    <w:p w:rsidP="009014B4" w:rsidR="00FE312C" w:rsidRDefault="00FE312C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создание условий для выявления, поддержки и развития способн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>стей и талантов воспитанников и обучающихся города Красноярска;</w:t>
      </w:r>
    </w:p>
    <w:p w:rsidP="009014B4" w:rsidR="00630694" w:rsidRDefault="00630694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обеспечение условий для развития в муниципальных образов</w:t>
      </w:r>
      <w:r w:rsidRPr="00CB4440">
        <w:rPr>
          <w:rFonts w:ascii="Times New Roman" w:cs="Times New Roman" w:hAnsi="Times New Roman"/>
          <w:sz w:val="30"/>
          <w:szCs w:val="30"/>
        </w:rPr>
        <w:t>а</w:t>
      </w:r>
      <w:r w:rsidRPr="00CB4440">
        <w:rPr>
          <w:rFonts w:ascii="Times New Roman" w:cs="Times New Roman" w:hAnsi="Times New Roman"/>
          <w:sz w:val="30"/>
          <w:szCs w:val="30"/>
        </w:rPr>
        <w:t>тельных учреждениях города Красноярска физической культуры и спорта;</w:t>
      </w:r>
    </w:p>
    <w:p w:rsidP="000C60F7" w:rsidR="00630694" w:rsidRDefault="00630694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создание условий для развития инклюзивного образования, обе</w:t>
      </w:r>
      <w:r w:rsidRPr="00CB4440">
        <w:rPr>
          <w:rFonts w:ascii="Times New Roman" w:cs="Times New Roman" w:hAnsi="Times New Roman"/>
          <w:sz w:val="30"/>
          <w:szCs w:val="30"/>
        </w:rPr>
        <w:t>с</w:t>
      </w:r>
      <w:r w:rsidRPr="00CB4440">
        <w:rPr>
          <w:rFonts w:ascii="Times New Roman" w:cs="Times New Roman" w:hAnsi="Times New Roman"/>
          <w:sz w:val="30"/>
          <w:szCs w:val="30"/>
        </w:rPr>
        <w:t xml:space="preserve">печение роста качества и доступности образовательных услуг детям </w:t>
      </w:r>
      <w:r w:rsidR="000C60F7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CB4440">
        <w:rPr>
          <w:rFonts w:ascii="Times New Roman" w:cs="Times New Roman" w:hAnsi="Times New Roman"/>
          <w:sz w:val="30"/>
          <w:szCs w:val="30"/>
        </w:rPr>
        <w:t xml:space="preserve">с ограниченными возможностями здоровья (далее </w:t>
      </w:r>
      <w:r w:rsidR="000C60F7">
        <w:rPr>
          <w:rFonts w:ascii="Times New Roman" w:cs="Times New Roman" w:hAnsi="Times New Roman"/>
          <w:sz w:val="30"/>
          <w:szCs w:val="30"/>
        </w:rPr>
        <w:t>–</w:t>
      </w:r>
      <w:r w:rsidRPr="00CB4440">
        <w:rPr>
          <w:rFonts w:ascii="Times New Roman" w:cs="Times New Roman" w:hAnsi="Times New Roman"/>
          <w:sz w:val="30"/>
          <w:szCs w:val="30"/>
        </w:rPr>
        <w:t xml:space="preserve"> дети с ОВЗ) в м</w:t>
      </w:r>
      <w:r w:rsidRPr="00CB4440">
        <w:rPr>
          <w:rFonts w:ascii="Times New Roman" w:cs="Times New Roman" w:hAnsi="Times New Roman"/>
          <w:sz w:val="30"/>
          <w:szCs w:val="30"/>
        </w:rPr>
        <w:t>у</w:t>
      </w:r>
      <w:r w:rsidRPr="00CB4440">
        <w:rPr>
          <w:rFonts w:ascii="Times New Roman" w:cs="Times New Roman" w:hAnsi="Times New Roman"/>
          <w:sz w:val="30"/>
          <w:szCs w:val="30"/>
        </w:rPr>
        <w:t>ниципальных образовательных учреждениях;</w:t>
      </w:r>
    </w:p>
    <w:p w:rsidP="005C107C" w:rsidR="00630694" w:rsidRDefault="00630694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lastRenderedPageBreak/>
        <w:t>создание необходимых и достаточных условий, направленных на обеспечение обучающихся муниципальных общеобразовательных орг</w:t>
      </w:r>
      <w:r w:rsidRPr="00CB4440">
        <w:rPr>
          <w:rFonts w:ascii="Times New Roman" w:cs="Times New Roman" w:hAnsi="Times New Roman"/>
          <w:sz w:val="30"/>
          <w:szCs w:val="30"/>
        </w:rPr>
        <w:t>а</w:t>
      </w:r>
      <w:r w:rsidRPr="00CB4440">
        <w:rPr>
          <w:rFonts w:ascii="Times New Roman" w:cs="Times New Roman" w:hAnsi="Times New Roman"/>
          <w:sz w:val="30"/>
          <w:szCs w:val="30"/>
        </w:rPr>
        <w:t>низаций рациональным и сбалансированным питанием;</w:t>
      </w:r>
    </w:p>
    <w:p w:rsidP="005C107C" w:rsidR="00630694" w:rsidRDefault="00630694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создание условий для эффективного управления отраслью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>Обр</w:t>
      </w:r>
      <w:r w:rsidRPr="00CB4440">
        <w:rPr>
          <w:rFonts w:ascii="Times New Roman" w:cs="Times New Roman" w:hAnsi="Times New Roman"/>
          <w:sz w:val="30"/>
          <w:szCs w:val="30"/>
        </w:rPr>
        <w:t>а</w:t>
      </w:r>
      <w:r w:rsidRPr="00CB4440">
        <w:rPr>
          <w:rFonts w:ascii="Times New Roman" w:cs="Times New Roman" w:hAnsi="Times New Roman"/>
          <w:sz w:val="30"/>
          <w:szCs w:val="30"/>
        </w:rPr>
        <w:t>зование</w:t>
      </w:r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 xml:space="preserve"> в городе Красноярске и реализация отдельных переданных государственных полномочий.</w:t>
      </w:r>
    </w:p>
    <w:p w:rsidP="005C107C" w:rsidR="00630694" w:rsidRDefault="00630694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Своевременная и в полном объеме реализация настоящей Пр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>граммы позволит:</w:t>
      </w:r>
    </w:p>
    <w:p w:rsidP="005C107C" w:rsidR="00630694" w:rsidRDefault="00630694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повысить удовлетворенность населения качеством образовател</w:t>
      </w:r>
      <w:r w:rsidRPr="00CB4440">
        <w:rPr>
          <w:rFonts w:ascii="Times New Roman" w:cs="Times New Roman" w:hAnsi="Times New Roman"/>
          <w:sz w:val="30"/>
          <w:szCs w:val="30"/>
        </w:rPr>
        <w:t>ь</w:t>
      </w:r>
      <w:r w:rsidRPr="00CB4440">
        <w:rPr>
          <w:rFonts w:ascii="Times New Roman" w:cs="Times New Roman" w:hAnsi="Times New Roman"/>
          <w:sz w:val="30"/>
          <w:szCs w:val="30"/>
        </w:rPr>
        <w:t>ных услуг;</w:t>
      </w:r>
    </w:p>
    <w:p w:rsidP="005C107C" w:rsidR="00630694" w:rsidRDefault="00630694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обеспечить обновление структуры и содержания образования,</w:t>
      </w:r>
      <w:r w:rsidR="005C107C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CB4440">
        <w:rPr>
          <w:rFonts w:ascii="Times New Roman" w:cs="Times New Roman" w:hAnsi="Times New Roman"/>
          <w:sz w:val="30"/>
          <w:szCs w:val="30"/>
        </w:rPr>
        <w:t xml:space="preserve"> в том числе через оптимизацию сети, внедрение обновленных Фед</w:t>
      </w:r>
      <w:r w:rsidRPr="00CB4440">
        <w:rPr>
          <w:rFonts w:ascii="Times New Roman" w:cs="Times New Roman" w:hAnsi="Times New Roman"/>
          <w:sz w:val="30"/>
          <w:szCs w:val="30"/>
        </w:rPr>
        <w:t>е</w:t>
      </w:r>
      <w:r w:rsidRPr="00CB4440">
        <w:rPr>
          <w:rFonts w:ascii="Times New Roman" w:cs="Times New Roman" w:hAnsi="Times New Roman"/>
          <w:sz w:val="30"/>
          <w:szCs w:val="30"/>
        </w:rPr>
        <w:t>ральных государственных стандартов начального и основного общего образования, использование разных форм обучения и получения обр</w:t>
      </w:r>
      <w:r w:rsidRPr="00CB4440">
        <w:rPr>
          <w:rFonts w:ascii="Times New Roman" w:cs="Times New Roman" w:hAnsi="Times New Roman"/>
          <w:sz w:val="30"/>
          <w:szCs w:val="30"/>
        </w:rPr>
        <w:t>а</w:t>
      </w:r>
      <w:r w:rsidRPr="00CB4440">
        <w:rPr>
          <w:rFonts w:ascii="Times New Roman" w:cs="Times New Roman" w:hAnsi="Times New Roman"/>
          <w:sz w:val="30"/>
          <w:szCs w:val="30"/>
        </w:rPr>
        <w:t>зования;</w:t>
      </w:r>
    </w:p>
    <w:p w:rsidP="005C107C" w:rsidR="00630694" w:rsidRDefault="00630694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построить образовательные переходы от ступени к ступени с уч</w:t>
      </w:r>
      <w:r w:rsidRPr="00CB4440">
        <w:rPr>
          <w:rFonts w:ascii="Times New Roman" w:cs="Times New Roman" w:hAnsi="Times New Roman"/>
          <w:sz w:val="30"/>
          <w:szCs w:val="30"/>
        </w:rPr>
        <w:t>е</w:t>
      </w:r>
      <w:r w:rsidRPr="00CB4440">
        <w:rPr>
          <w:rFonts w:ascii="Times New Roman" w:cs="Times New Roman" w:hAnsi="Times New Roman"/>
          <w:sz w:val="30"/>
          <w:szCs w:val="30"/>
        </w:rPr>
        <w:t xml:space="preserve">том преемственности образовательных результатов, форм, методов </w:t>
      </w:r>
      <w:r w:rsidR="005C107C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CB4440">
        <w:rPr>
          <w:rFonts w:ascii="Times New Roman" w:cs="Times New Roman" w:hAnsi="Times New Roman"/>
          <w:sz w:val="30"/>
          <w:szCs w:val="30"/>
        </w:rPr>
        <w:t>и технологий педагогической деятельности и созданием условий ада</w:t>
      </w:r>
      <w:r w:rsidRPr="00CB4440">
        <w:rPr>
          <w:rFonts w:ascii="Times New Roman" w:cs="Times New Roman" w:hAnsi="Times New Roman"/>
          <w:sz w:val="30"/>
          <w:szCs w:val="30"/>
        </w:rPr>
        <w:t>п</w:t>
      </w:r>
      <w:r w:rsidRPr="00CB4440">
        <w:rPr>
          <w:rFonts w:ascii="Times New Roman" w:cs="Times New Roman" w:hAnsi="Times New Roman"/>
          <w:sz w:val="30"/>
          <w:szCs w:val="30"/>
        </w:rPr>
        <w:t>тации ребенка на каждой ступени образования;</w:t>
      </w:r>
    </w:p>
    <w:p w:rsidP="005C107C" w:rsidR="00630694" w:rsidRDefault="00630694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построить школьные системы оценки качества образования, обе</w:t>
      </w:r>
      <w:r w:rsidRPr="00CB4440">
        <w:rPr>
          <w:rFonts w:ascii="Times New Roman" w:cs="Times New Roman" w:hAnsi="Times New Roman"/>
          <w:sz w:val="30"/>
          <w:szCs w:val="30"/>
        </w:rPr>
        <w:t>с</w:t>
      </w:r>
      <w:r w:rsidRPr="00CB4440">
        <w:rPr>
          <w:rFonts w:ascii="Times New Roman" w:cs="Times New Roman" w:hAnsi="Times New Roman"/>
          <w:sz w:val="30"/>
          <w:szCs w:val="30"/>
        </w:rPr>
        <w:t>печивающих динамику качества образования, с выделением приорит</w:t>
      </w:r>
      <w:r w:rsidRPr="00CB4440">
        <w:rPr>
          <w:rFonts w:ascii="Times New Roman" w:cs="Times New Roman" w:hAnsi="Times New Roman"/>
          <w:sz w:val="30"/>
          <w:szCs w:val="30"/>
        </w:rPr>
        <w:t>е</w:t>
      </w:r>
      <w:r w:rsidRPr="00CB4440">
        <w:rPr>
          <w:rFonts w:ascii="Times New Roman" w:cs="Times New Roman" w:hAnsi="Times New Roman"/>
          <w:sz w:val="30"/>
          <w:szCs w:val="30"/>
        </w:rPr>
        <w:t>тов в планируемых образовательных результатах, критериев их оценки, способов оценивания и предъявления, ключевых показателей процесса их формирования;</w:t>
      </w:r>
    </w:p>
    <w:p w:rsidP="005C107C" w:rsidR="00630694" w:rsidRDefault="00630694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совершенствовать уклад жизнедеятельности образовательной о</w:t>
      </w:r>
      <w:r w:rsidRPr="00CB4440">
        <w:rPr>
          <w:rFonts w:ascii="Times New Roman" w:cs="Times New Roman" w:hAnsi="Times New Roman"/>
          <w:sz w:val="30"/>
          <w:szCs w:val="30"/>
        </w:rPr>
        <w:t>р</w:t>
      </w:r>
      <w:r w:rsidRPr="00CB4440">
        <w:rPr>
          <w:rFonts w:ascii="Times New Roman" w:cs="Times New Roman" w:hAnsi="Times New Roman"/>
          <w:sz w:val="30"/>
          <w:szCs w:val="30"/>
        </w:rPr>
        <w:t>ганизации для создания культурно-воспитывающей инициативной ср</w:t>
      </w:r>
      <w:r w:rsidRPr="00CB4440">
        <w:rPr>
          <w:rFonts w:ascii="Times New Roman" w:cs="Times New Roman" w:hAnsi="Times New Roman"/>
          <w:sz w:val="30"/>
          <w:szCs w:val="30"/>
        </w:rPr>
        <w:t>е</w:t>
      </w:r>
      <w:r w:rsidRPr="00CB4440">
        <w:rPr>
          <w:rFonts w:ascii="Times New Roman" w:cs="Times New Roman" w:hAnsi="Times New Roman"/>
          <w:sz w:val="30"/>
          <w:szCs w:val="30"/>
        </w:rPr>
        <w:t>ды, предоставляющей возможности самоопределения, выбора, проб и самореализации детей;</w:t>
      </w:r>
    </w:p>
    <w:p w:rsidP="005C107C" w:rsidR="00630694" w:rsidRDefault="00630694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создать во всех общеобразовательных организациях условия, с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 xml:space="preserve">ответствующие требованиям </w:t>
      </w:r>
      <w:r w:rsidR="00EC15DF" w:rsidRPr="00CB4440">
        <w:rPr>
          <w:rFonts w:ascii="Times New Roman" w:cs="Times New Roman" w:hAnsi="Times New Roman"/>
          <w:sz w:val="30"/>
          <w:szCs w:val="30"/>
        </w:rPr>
        <w:t>Федеральных государственных образов</w:t>
      </w:r>
      <w:r w:rsidR="00EC15DF" w:rsidRPr="00CB4440">
        <w:rPr>
          <w:rFonts w:ascii="Times New Roman" w:cs="Times New Roman" w:hAnsi="Times New Roman"/>
          <w:sz w:val="30"/>
          <w:szCs w:val="30"/>
        </w:rPr>
        <w:t>а</w:t>
      </w:r>
      <w:r w:rsidR="00EC15DF" w:rsidRPr="00CB4440">
        <w:rPr>
          <w:rFonts w:ascii="Times New Roman" w:cs="Times New Roman" w:hAnsi="Times New Roman"/>
          <w:sz w:val="30"/>
          <w:szCs w:val="30"/>
        </w:rPr>
        <w:t>тельных стандартов</w:t>
      </w:r>
      <w:r w:rsidRPr="00CB4440">
        <w:rPr>
          <w:rFonts w:ascii="Times New Roman" w:cs="Times New Roman" w:hAnsi="Times New Roman"/>
          <w:sz w:val="30"/>
          <w:szCs w:val="30"/>
        </w:rPr>
        <w:t>;</w:t>
      </w:r>
    </w:p>
    <w:p w:rsidP="005C107C" w:rsidR="00630694" w:rsidRDefault="00630694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увеличить охват детей дошкольного возраста различными форм</w:t>
      </w:r>
      <w:r w:rsidRPr="00CB4440">
        <w:rPr>
          <w:rFonts w:ascii="Times New Roman" w:cs="Times New Roman" w:hAnsi="Times New Roman"/>
          <w:sz w:val="30"/>
          <w:szCs w:val="30"/>
        </w:rPr>
        <w:t>а</w:t>
      </w:r>
      <w:r w:rsidRPr="00CB4440">
        <w:rPr>
          <w:rFonts w:ascii="Times New Roman" w:cs="Times New Roman" w:hAnsi="Times New Roman"/>
          <w:sz w:val="30"/>
          <w:szCs w:val="30"/>
        </w:rPr>
        <w:t>ми дошкольного образования;</w:t>
      </w:r>
    </w:p>
    <w:p w:rsidP="005C107C" w:rsidR="00630694" w:rsidRDefault="00630694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создать новые и дополнительные места в образовательных учр</w:t>
      </w:r>
      <w:r w:rsidRPr="00CB4440">
        <w:rPr>
          <w:rFonts w:ascii="Times New Roman" w:cs="Times New Roman" w:hAnsi="Times New Roman"/>
          <w:sz w:val="30"/>
          <w:szCs w:val="30"/>
        </w:rPr>
        <w:t>е</w:t>
      </w:r>
      <w:r w:rsidRPr="00CB4440">
        <w:rPr>
          <w:rFonts w:ascii="Times New Roman" w:cs="Times New Roman" w:hAnsi="Times New Roman"/>
          <w:sz w:val="30"/>
          <w:szCs w:val="30"/>
        </w:rPr>
        <w:t>ждениях, в том числе путем проектирования и строительства новых школ и дошкольных образовательных учреждений;</w:t>
      </w:r>
    </w:p>
    <w:p w:rsidP="005C107C" w:rsidR="00630694" w:rsidRDefault="005C107C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увеличить охват детей 5–</w:t>
      </w:r>
      <w:r w:rsidR="00630694" w:rsidRPr="00CB4440">
        <w:rPr>
          <w:rFonts w:ascii="Times New Roman" w:cs="Times New Roman" w:hAnsi="Times New Roman"/>
          <w:sz w:val="30"/>
          <w:szCs w:val="30"/>
        </w:rPr>
        <w:t>18 лет программами дополнительного образования;</w:t>
      </w:r>
    </w:p>
    <w:p w:rsidP="005C107C" w:rsidR="00630694" w:rsidRDefault="00630694" w:rsidRPr="00CB4440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совершенствовать системы дополнительного образования через обновление содержания и технологий работы с учащимися, внедрение современных средств обучения, интеграцию межведомственных ресу</w:t>
      </w:r>
      <w:r w:rsidRPr="00CB4440">
        <w:rPr>
          <w:rFonts w:ascii="Times New Roman" w:cs="Times New Roman" w:hAnsi="Times New Roman"/>
          <w:sz w:val="30"/>
          <w:szCs w:val="30"/>
        </w:rPr>
        <w:t>р</w:t>
      </w:r>
      <w:r w:rsidRPr="00CB4440">
        <w:rPr>
          <w:rFonts w:ascii="Times New Roman" w:cs="Times New Roman" w:hAnsi="Times New Roman"/>
          <w:sz w:val="30"/>
          <w:szCs w:val="30"/>
        </w:rPr>
        <w:t>сов, реализацию системы персонифицированного финансирования д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>полнительного образования детей;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lastRenderedPageBreak/>
        <w:t>обеспечить поддержку и развитие способностей и талантов у д</w:t>
      </w:r>
      <w:r w:rsidRPr="00CB4440">
        <w:rPr>
          <w:rFonts w:ascii="Times New Roman" w:cs="Times New Roman" w:hAnsi="Times New Roman"/>
          <w:sz w:val="30"/>
          <w:szCs w:val="30"/>
        </w:rPr>
        <w:t>е</w:t>
      </w:r>
      <w:r w:rsidRPr="00CB4440">
        <w:rPr>
          <w:rFonts w:ascii="Times New Roman" w:cs="Times New Roman" w:hAnsi="Times New Roman"/>
          <w:sz w:val="30"/>
          <w:szCs w:val="30"/>
        </w:rPr>
        <w:t>тей, организацию отдыха и занятости детей в каникулярное время;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укрепить материально-техническую базу образования за счет пр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>ведения капитальных и текущих ремонтов, оснащения образовательных учреждений современным технологическим оборудованием для обесп</w:t>
      </w:r>
      <w:r w:rsidRPr="00CB4440">
        <w:rPr>
          <w:rFonts w:ascii="Times New Roman" w:cs="Times New Roman" w:hAnsi="Times New Roman"/>
          <w:sz w:val="30"/>
          <w:szCs w:val="30"/>
        </w:rPr>
        <w:t>е</w:t>
      </w:r>
      <w:r w:rsidRPr="00CB4440">
        <w:rPr>
          <w:rFonts w:ascii="Times New Roman" w:cs="Times New Roman" w:hAnsi="Times New Roman"/>
          <w:sz w:val="30"/>
          <w:szCs w:val="30"/>
        </w:rPr>
        <w:t>чения каждому учащемуся возможности получения образования в с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>временных условиях;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обеспечить условия для развития в образовательных учреждениях города Красноярска физической культуры и спорта, формирование зд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>рового образа жизни;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создать в общеобразовательных учреждениях условия для инкл</w:t>
      </w:r>
      <w:r w:rsidRPr="00CB4440">
        <w:rPr>
          <w:rFonts w:ascii="Times New Roman" w:cs="Times New Roman" w:hAnsi="Times New Roman"/>
          <w:sz w:val="30"/>
          <w:szCs w:val="30"/>
        </w:rPr>
        <w:t>ю</w:t>
      </w:r>
      <w:r w:rsidRPr="00CB4440">
        <w:rPr>
          <w:rFonts w:ascii="Times New Roman" w:cs="Times New Roman" w:hAnsi="Times New Roman"/>
          <w:sz w:val="30"/>
          <w:szCs w:val="30"/>
        </w:rPr>
        <w:t xml:space="preserve">зивного образования детей-инвалидов, включая создание универсальной </w:t>
      </w:r>
      <w:proofErr w:type="spellStart"/>
      <w:r w:rsidRPr="00CB4440">
        <w:rPr>
          <w:rFonts w:ascii="Times New Roman" w:cs="Times New Roman" w:hAnsi="Times New Roman"/>
          <w:sz w:val="30"/>
          <w:szCs w:val="30"/>
        </w:rPr>
        <w:t>безбарьерной</w:t>
      </w:r>
      <w:proofErr w:type="spellEnd"/>
      <w:r w:rsidRPr="00CB4440">
        <w:rPr>
          <w:rFonts w:ascii="Times New Roman" w:cs="Times New Roman" w:hAnsi="Times New Roman"/>
          <w:sz w:val="30"/>
          <w:szCs w:val="30"/>
        </w:rPr>
        <w:t xml:space="preserve"> среды для беспрепятственного доступа и оснащение о</w:t>
      </w:r>
      <w:r w:rsidRPr="00CB4440">
        <w:rPr>
          <w:rFonts w:ascii="Times New Roman" w:cs="Times New Roman" w:hAnsi="Times New Roman"/>
          <w:sz w:val="30"/>
          <w:szCs w:val="30"/>
        </w:rPr>
        <w:t>б</w:t>
      </w:r>
      <w:r w:rsidRPr="00CB4440">
        <w:rPr>
          <w:rFonts w:ascii="Times New Roman" w:cs="Times New Roman" w:hAnsi="Times New Roman"/>
          <w:sz w:val="30"/>
          <w:szCs w:val="30"/>
        </w:rPr>
        <w:t>щеобразовательных организаций специальным оборудованием, в том числе учебным, реабилитационным, компьютерным, и автотранспо</w:t>
      </w:r>
      <w:r w:rsidRPr="00CB4440">
        <w:rPr>
          <w:rFonts w:ascii="Times New Roman" w:cs="Times New Roman" w:hAnsi="Times New Roman"/>
          <w:sz w:val="30"/>
          <w:szCs w:val="30"/>
        </w:rPr>
        <w:t>р</w:t>
      </w:r>
      <w:r w:rsidRPr="00CB4440">
        <w:rPr>
          <w:rFonts w:ascii="Times New Roman" w:cs="Times New Roman" w:hAnsi="Times New Roman"/>
          <w:sz w:val="30"/>
          <w:szCs w:val="30"/>
        </w:rPr>
        <w:t>том;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создать условия, направленные на обеспечение обучающихся р</w:t>
      </w:r>
      <w:r w:rsidRPr="00CB4440">
        <w:rPr>
          <w:rFonts w:ascii="Times New Roman" w:cs="Times New Roman" w:hAnsi="Times New Roman"/>
          <w:sz w:val="30"/>
          <w:szCs w:val="30"/>
        </w:rPr>
        <w:t>а</w:t>
      </w:r>
      <w:r w:rsidRPr="00CB4440">
        <w:rPr>
          <w:rFonts w:ascii="Times New Roman" w:cs="Times New Roman" w:hAnsi="Times New Roman"/>
          <w:sz w:val="30"/>
          <w:szCs w:val="30"/>
        </w:rPr>
        <w:t>циональным и сбалансированным питанием, гарантирование качества и безопасности питания, пищевых продуктов, используемых в пригото</w:t>
      </w:r>
      <w:r w:rsidRPr="00CB4440">
        <w:rPr>
          <w:rFonts w:ascii="Times New Roman" w:cs="Times New Roman" w:hAnsi="Times New Roman"/>
          <w:sz w:val="30"/>
          <w:szCs w:val="30"/>
        </w:rPr>
        <w:t>в</w:t>
      </w:r>
      <w:r w:rsidRPr="00CB4440">
        <w:rPr>
          <w:rFonts w:ascii="Times New Roman" w:cs="Times New Roman" w:hAnsi="Times New Roman"/>
          <w:sz w:val="30"/>
          <w:szCs w:val="30"/>
        </w:rPr>
        <w:t>лении блюд, пропаганда принципов здорового и полноценного питания;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обеспечить антитеррористическую защищенность образовател</w:t>
      </w:r>
      <w:r w:rsidRPr="00CB4440">
        <w:rPr>
          <w:rFonts w:ascii="Times New Roman" w:cs="Times New Roman" w:hAnsi="Times New Roman"/>
          <w:sz w:val="30"/>
          <w:szCs w:val="30"/>
        </w:rPr>
        <w:t>ь</w:t>
      </w:r>
      <w:r w:rsidRPr="00CB4440">
        <w:rPr>
          <w:rFonts w:ascii="Times New Roman" w:cs="Times New Roman" w:hAnsi="Times New Roman"/>
          <w:sz w:val="30"/>
          <w:szCs w:val="30"/>
        </w:rPr>
        <w:t>ных учреждений;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>повысить эффективность использования бюджетных средств, обеспечить финансово-хозяйственную самостоятельность образов</w:t>
      </w:r>
      <w:r w:rsidRPr="00CB4440">
        <w:rPr>
          <w:rFonts w:ascii="Times New Roman" w:cs="Times New Roman" w:hAnsi="Times New Roman"/>
          <w:sz w:val="30"/>
          <w:szCs w:val="30"/>
        </w:rPr>
        <w:t>а</w:t>
      </w:r>
      <w:r w:rsidRPr="00CB4440">
        <w:rPr>
          <w:rFonts w:ascii="Times New Roman" w:cs="Times New Roman" w:hAnsi="Times New Roman"/>
          <w:sz w:val="30"/>
          <w:szCs w:val="30"/>
        </w:rPr>
        <w:t>тельных организаций за счет изменения статуса и перехода в автоно</w:t>
      </w:r>
      <w:r w:rsidRPr="00CB4440">
        <w:rPr>
          <w:rFonts w:ascii="Times New Roman" w:cs="Times New Roman" w:hAnsi="Times New Roman"/>
          <w:sz w:val="30"/>
          <w:szCs w:val="30"/>
        </w:rPr>
        <w:t>м</w:t>
      </w:r>
      <w:r w:rsidRPr="00CB4440">
        <w:rPr>
          <w:rFonts w:ascii="Times New Roman" w:cs="Times New Roman" w:hAnsi="Times New Roman"/>
          <w:sz w:val="30"/>
          <w:szCs w:val="30"/>
        </w:rPr>
        <w:t>ные учреждения;</w:t>
      </w:r>
    </w:p>
    <w:p w:rsidP="00CB4440" w:rsidR="00630694" w:rsidRDefault="00630694" w:rsidRPr="00CB444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B4440">
        <w:rPr>
          <w:rFonts w:ascii="Times New Roman" w:cs="Times New Roman" w:hAnsi="Times New Roman"/>
          <w:sz w:val="30"/>
          <w:szCs w:val="30"/>
        </w:rPr>
        <w:t xml:space="preserve">создать условия для эффективного управления отраслью </w:t>
      </w:r>
      <w:r w:rsidR="008B1830" w:rsidRPr="00CB4440">
        <w:rPr>
          <w:rFonts w:ascii="Times New Roman" w:cs="Times New Roman" w:hAnsi="Times New Roman"/>
          <w:sz w:val="30"/>
          <w:szCs w:val="30"/>
        </w:rPr>
        <w:t>«</w:t>
      </w:r>
      <w:r w:rsidRPr="00CB4440">
        <w:rPr>
          <w:rFonts w:ascii="Times New Roman" w:cs="Times New Roman" w:hAnsi="Times New Roman"/>
          <w:sz w:val="30"/>
          <w:szCs w:val="30"/>
        </w:rPr>
        <w:t>Образ</w:t>
      </w:r>
      <w:r w:rsidRPr="00CB4440">
        <w:rPr>
          <w:rFonts w:ascii="Times New Roman" w:cs="Times New Roman" w:hAnsi="Times New Roman"/>
          <w:sz w:val="30"/>
          <w:szCs w:val="30"/>
        </w:rPr>
        <w:t>о</w:t>
      </w:r>
      <w:r w:rsidRPr="00CB4440">
        <w:rPr>
          <w:rFonts w:ascii="Times New Roman" w:cs="Times New Roman" w:hAnsi="Times New Roman"/>
          <w:sz w:val="30"/>
          <w:szCs w:val="30"/>
        </w:rPr>
        <w:t>вание</w:t>
      </w:r>
      <w:r w:rsidR="008B1830" w:rsidRPr="00CB4440">
        <w:rPr>
          <w:rFonts w:ascii="Times New Roman" w:cs="Times New Roman" w:hAnsi="Times New Roman"/>
          <w:sz w:val="30"/>
          <w:szCs w:val="30"/>
        </w:rPr>
        <w:t>»</w:t>
      </w:r>
      <w:r w:rsidRPr="00CB4440">
        <w:rPr>
          <w:rFonts w:ascii="Times New Roman" w:cs="Times New Roman" w:hAnsi="Times New Roman"/>
          <w:sz w:val="30"/>
          <w:szCs w:val="30"/>
        </w:rPr>
        <w:t xml:space="preserve"> в городе Красноярске.</w:t>
      </w:r>
    </w:p>
    <w:p w:rsidR="00630694" w:rsidRDefault="00630694" w:rsidRPr="007709B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5C107C" w:rsidR="00630694" w:rsidRDefault="00630694" w:rsidRPr="005C107C">
      <w:pPr>
        <w:pStyle w:val="ConsPlusTitle"/>
        <w:spacing w:line="192" w:lineRule="auto"/>
        <w:jc w:val="center"/>
        <w:outlineLvl w:val="1"/>
        <w:rPr>
          <w:rFonts w:ascii="Times New Roman" w:cs="Times New Roman" w:hAnsi="Times New Roman"/>
          <w:b w:val="false"/>
          <w:sz w:val="30"/>
          <w:szCs w:val="30"/>
        </w:rPr>
      </w:pPr>
      <w:r w:rsidRPr="005C107C">
        <w:rPr>
          <w:rFonts w:ascii="Times New Roman" w:cs="Times New Roman" w:hAnsi="Times New Roman"/>
          <w:b w:val="false"/>
          <w:sz w:val="30"/>
          <w:szCs w:val="30"/>
        </w:rPr>
        <w:t xml:space="preserve">II. </w:t>
      </w:r>
      <w:r w:rsidR="005C107C" w:rsidRPr="005C107C">
        <w:rPr>
          <w:rFonts w:ascii="Times New Roman" w:cs="Times New Roman" w:hAnsi="Times New Roman"/>
          <w:b w:val="false"/>
          <w:sz w:val="30"/>
          <w:szCs w:val="30"/>
        </w:rPr>
        <w:t>Перечень подпрограмм, краткое описание</w:t>
      </w:r>
    </w:p>
    <w:p w:rsidP="005C107C" w:rsidR="00630694" w:rsidRDefault="005C107C" w:rsidRPr="005C107C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м</w:t>
      </w:r>
      <w:r w:rsidRPr="005C107C">
        <w:rPr>
          <w:rFonts w:ascii="Times New Roman" w:cs="Times New Roman" w:hAnsi="Times New Roman"/>
          <w:b w:val="false"/>
          <w:sz w:val="30"/>
          <w:szCs w:val="30"/>
        </w:rPr>
        <w:t>ероприятий подпрограмм</w:t>
      </w:r>
    </w:p>
    <w:p w:rsidR="00630694" w:rsidRDefault="00630694" w:rsidRPr="007709B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5C107C" w:rsidR="00630694" w:rsidRDefault="00630694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107C">
        <w:rPr>
          <w:rFonts w:ascii="Times New Roman" w:cs="Times New Roman" w:hAnsi="Times New Roman"/>
          <w:sz w:val="30"/>
          <w:szCs w:val="30"/>
        </w:rPr>
        <w:t>Настоящая Программа состоит из 8 подпрограмм, направленных на достижение цели и решение основных задач Программы.</w:t>
      </w:r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w:anchor="P583">
        <w:r w:rsidR="00630694" w:rsidRPr="005C107C">
          <w:rPr>
            <w:rFonts w:ascii="Times New Roman" w:cs="Times New Roman" w:hAnsi="Times New Roman"/>
            <w:sz w:val="30"/>
            <w:szCs w:val="30"/>
          </w:rPr>
          <w:t>Подпрограмма 1</w:t>
        </w:r>
      </w:hyperlink>
      <w:r w:rsidR="00630694" w:rsidRPr="005C107C">
        <w:rPr>
          <w:rFonts w:ascii="Times New Roman" w:cs="Times New Roman" w:hAnsi="Times New Roman"/>
          <w:sz w:val="30"/>
          <w:szCs w:val="30"/>
        </w:rPr>
        <w:t xml:space="preserve"> </w:t>
      </w:r>
      <w:r w:rsidR="008B1830" w:rsidRPr="005C107C">
        <w:rPr>
          <w:rFonts w:ascii="Times New Roman" w:cs="Times New Roman" w:hAnsi="Times New Roman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sz w:val="30"/>
          <w:szCs w:val="30"/>
        </w:rPr>
        <w:t>Развитие дошкольного образования, создание условий для осуществления присмотра и ухода за детьми</w:t>
      </w:r>
      <w:r w:rsidR="008B1830" w:rsidRPr="005C107C">
        <w:rPr>
          <w:rFonts w:ascii="Times New Roman" w:cs="Times New Roman" w:hAnsi="Times New Roman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sz w:val="30"/>
          <w:szCs w:val="30"/>
        </w:rPr>
        <w:t>.</w:t>
      </w:r>
    </w:p>
    <w:p w:rsidP="005C107C" w:rsidR="006128C0" w:rsidRDefault="00630694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107C">
        <w:rPr>
          <w:rFonts w:ascii="Times New Roman" w:cs="Times New Roman" w:hAnsi="Times New Roman"/>
          <w:sz w:val="30"/>
          <w:szCs w:val="30"/>
        </w:rPr>
        <w:t xml:space="preserve">Основная цель данной подпрограммы </w:t>
      </w:r>
      <w:r w:rsidR="005C107C">
        <w:rPr>
          <w:rFonts w:ascii="Times New Roman" w:cs="Times New Roman" w:hAnsi="Times New Roman"/>
          <w:sz w:val="30"/>
          <w:szCs w:val="30"/>
        </w:rPr>
        <w:t>–</w:t>
      </w:r>
      <w:r w:rsidRPr="005C107C">
        <w:rPr>
          <w:rFonts w:ascii="Times New Roman" w:cs="Times New Roman" w:hAnsi="Times New Roman"/>
          <w:sz w:val="30"/>
          <w:szCs w:val="30"/>
        </w:rPr>
        <w:t xml:space="preserve"> </w:t>
      </w:r>
      <w:r w:rsidR="006128C0" w:rsidRPr="005C107C">
        <w:rPr>
          <w:rFonts w:ascii="Times New Roman" w:cs="Times New Roman" w:hAnsi="Times New Roman"/>
          <w:sz w:val="30"/>
          <w:szCs w:val="30"/>
        </w:rPr>
        <w:t>повышение качества д</w:t>
      </w:r>
      <w:r w:rsidR="006128C0" w:rsidRPr="005C107C">
        <w:rPr>
          <w:rFonts w:ascii="Times New Roman" w:cs="Times New Roman" w:hAnsi="Times New Roman"/>
          <w:sz w:val="30"/>
          <w:szCs w:val="30"/>
        </w:rPr>
        <w:t>о</w:t>
      </w:r>
      <w:r w:rsidR="006128C0" w:rsidRPr="005C107C">
        <w:rPr>
          <w:rFonts w:ascii="Times New Roman" w:cs="Times New Roman" w:hAnsi="Times New Roman"/>
          <w:sz w:val="30"/>
          <w:szCs w:val="30"/>
        </w:rPr>
        <w:t>школьного образования, развитие образовательной инфраструктуры</w:t>
      </w:r>
      <w:r w:rsidR="005C107C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6128C0" w:rsidRPr="005C107C">
        <w:rPr>
          <w:rFonts w:ascii="Times New Roman" w:cs="Times New Roman" w:hAnsi="Times New Roman"/>
          <w:sz w:val="30"/>
          <w:szCs w:val="30"/>
        </w:rPr>
        <w:t xml:space="preserve"> в целях обеспечения безопасности, повышения доступности и вари</w:t>
      </w:r>
      <w:r w:rsidR="006128C0" w:rsidRPr="005C107C">
        <w:rPr>
          <w:rFonts w:ascii="Times New Roman" w:cs="Times New Roman" w:hAnsi="Times New Roman"/>
          <w:sz w:val="30"/>
          <w:szCs w:val="30"/>
        </w:rPr>
        <w:t>а</w:t>
      </w:r>
      <w:r w:rsidR="006128C0" w:rsidRPr="005C107C">
        <w:rPr>
          <w:rFonts w:ascii="Times New Roman" w:cs="Times New Roman" w:hAnsi="Times New Roman"/>
          <w:sz w:val="30"/>
          <w:szCs w:val="30"/>
        </w:rPr>
        <w:t>тивности образования.</w:t>
      </w:r>
    </w:p>
    <w:p w:rsidP="005C107C" w:rsidR="00630694" w:rsidRDefault="00630694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107C">
        <w:rPr>
          <w:rFonts w:ascii="Times New Roman" w:cs="Times New Roman" w:hAnsi="Times New Roman"/>
          <w:sz w:val="30"/>
          <w:szCs w:val="30"/>
        </w:rPr>
        <w:t>Мероприятия подпрограммы направлены на обеспечение обновл</w:t>
      </w:r>
      <w:r w:rsidRPr="005C107C">
        <w:rPr>
          <w:rFonts w:ascii="Times New Roman" w:cs="Times New Roman" w:hAnsi="Times New Roman"/>
          <w:sz w:val="30"/>
          <w:szCs w:val="30"/>
        </w:rPr>
        <w:t>е</w:t>
      </w:r>
      <w:r w:rsidRPr="005C107C">
        <w:rPr>
          <w:rFonts w:ascii="Times New Roman" w:cs="Times New Roman" w:hAnsi="Times New Roman"/>
          <w:sz w:val="30"/>
          <w:szCs w:val="30"/>
        </w:rPr>
        <w:t>ния структуры и содержания образования, в том числе на развитие ра</w:t>
      </w:r>
      <w:r w:rsidRPr="005C107C">
        <w:rPr>
          <w:rFonts w:ascii="Times New Roman" w:cs="Times New Roman" w:hAnsi="Times New Roman"/>
          <w:sz w:val="30"/>
          <w:szCs w:val="30"/>
        </w:rPr>
        <w:t>з</w:t>
      </w:r>
      <w:r w:rsidRPr="005C107C">
        <w:rPr>
          <w:rFonts w:ascii="Times New Roman" w:cs="Times New Roman" w:hAnsi="Times New Roman"/>
          <w:sz w:val="30"/>
          <w:szCs w:val="30"/>
        </w:rPr>
        <w:lastRenderedPageBreak/>
        <w:t>личных форм получения дошкольного образования, создание условий для безопасного и комфортного пребывания в дошкольных образов</w:t>
      </w:r>
      <w:r w:rsidRPr="005C107C">
        <w:rPr>
          <w:rFonts w:ascii="Times New Roman" w:cs="Times New Roman" w:hAnsi="Times New Roman"/>
          <w:sz w:val="30"/>
          <w:szCs w:val="30"/>
        </w:rPr>
        <w:t>а</w:t>
      </w:r>
      <w:r w:rsidRPr="005C107C">
        <w:rPr>
          <w:rFonts w:ascii="Times New Roman" w:cs="Times New Roman" w:hAnsi="Times New Roman"/>
          <w:sz w:val="30"/>
          <w:szCs w:val="30"/>
        </w:rPr>
        <w:t>тельных учреждениях.</w:t>
      </w:r>
    </w:p>
    <w:p w:rsidP="005C107C" w:rsidR="00630694" w:rsidRDefault="00630694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107C">
        <w:rPr>
          <w:rFonts w:ascii="Times New Roman" w:cs="Times New Roman" w:hAnsi="Times New Roman"/>
          <w:sz w:val="30"/>
          <w:szCs w:val="30"/>
        </w:rPr>
        <w:t>Реализация основных мероприятий подпрограммы позволит пов</w:t>
      </w:r>
      <w:r w:rsidRPr="005C107C">
        <w:rPr>
          <w:rFonts w:ascii="Times New Roman" w:cs="Times New Roman" w:hAnsi="Times New Roman"/>
          <w:sz w:val="30"/>
          <w:szCs w:val="30"/>
        </w:rPr>
        <w:t>ы</w:t>
      </w:r>
      <w:r w:rsidRPr="005C107C">
        <w:rPr>
          <w:rFonts w:ascii="Times New Roman" w:cs="Times New Roman" w:hAnsi="Times New Roman"/>
          <w:sz w:val="30"/>
          <w:szCs w:val="30"/>
        </w:rPr>
        <w:t>сить качество предоставления услуги дошкольного образования, в том числе за счет моральной и материальной заинтересованности педагог</w:t>
      </w:r>
      <w:r w:rsidRPr="005C107C">
        <w:rPr>
          <w:rFonts w:ascii="Times New Roman" w:cs="Times New Roman" w:hAnsi="Times New Roman"/>
          <w:sz w:val="30"/>
          <w:szCs w:val="30"/>
        </w:rPr>
        <w:t>и</w:t>
      </w:r>
      <w:r w:rsidRPr="005C107C">
        <w:rPr>
          <w:rFonts w:ascii="Times New Roman" w:cs="Times New Roman" w:hAnsi="Times New Roman"/>
          <w:sz w:val="30"/>
          <w:szCs w:val="30"/>
        </w:rPr>
        <w:t>ческих кадров.</w:t>
      </w:r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w:anchor="P891">
        <w:r w:rsidR="00630694" w:rsidRPr="005C107C">
          <w:rPr>
            <w:rFonts w:ascii="Times New Roman" w:cs="Times New Roman" w:hAnsi="Times New Roman"/>
            <w:sz w:val="30"/>
            <w:szCs w:val="30"/>
          </w:rPr>
          <w:t>Подпрограмма 2</w:t>
        </w:r>
      </w:hyperlink>
      <w:r w:rsidR="00630694" w:rsidRPr="005C107C">
        <w:rPr>
          <w:rFonts w:ascii="Times New Roman" w:cs="Times New Roman" w:hAnsi="Times New Roman"/>
          <w:sz w:val="30"/>
          <w:szCs w:val="30"/>
        </w:rPr>
        <w:t xml:space="preserve"> </w:t>
      </w:r>
      <w:r w:rsidR="008B1830" w:rsidRPr="005C107C">
        <w:rPr>
          <w:rFonts w:ascii="Times New Roman" w:cs="Times New Roman" w:hAnsi="Times New Roman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sz w:val="30"/>
          <w:szCs w:val="30"/>
        </w:rPr>
        <w:t>Развитие общего образования</w:t>
      </w:r>
      <w:r w:rsidR="008B1830" w:rsidRPr="005C107C">
        <w:rPr>
          <w:rFonts w:ascii="Times New Roman" w:cs="Times New Roman" w:hAnsi="Times New Roman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sz w:val="30"/>
          <w:szCs w:val="30"/>
        </w:rPr>
        <w:t>.</w:t>
      </w:r>
    </w:p>
    <w:p w:rsidP="000C60F7" w:rsidR="00630694" w:rsidRDefault="00630694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107C">
        <w:rPr>
          <w:rFonts w:ascii="Times New Roman" w:cs="Times New Roman" w:hAnsi="Times New Roman"/>
          <w:sz w:val="30"/>
          <w:szCs w:val="30"/>
        </w:rPr>
        <w:t xml:space="preserve">Основная цель данной подпрограммы </w:t>
      </w:r>
      <w:r w:rsidR="000C60F7">
        <w:rPr>
          <w:rFonts w:ascii="Times New Roman" w:cs="Times New Roman" w:hAnsi="Times New Roman"/>
          <w:sz w:val="30"/>
          <w:szCs w:val="30"/>
        </w:rPr>
        <w:t>–</w:t>
      </w:r>
      <w:r w:rsidRPr="005C107C">
        <w:rPr>
          <w:rFonts w:ascii="Times New Roman" w:cs="Times New Roman" w:hAnsi="Times New Roman"/>
          <w:sz w:val="30"/>
          <w:szCs w:val="30"/>
        </w:rPr>
        <w:t xml:space="preserve"> повышение качества орг</w:t>
      </w:r>
      <w:r w:rsidRPr="005C107C">
        <w:rPr>
          <w:rFonts w:ascii="Times New Roman" w:cs="Times New Roman" w:hAnsi="Times New Roman"/>
          <w:sz w:val="30"/>
          <w:szCs w:val="30"/>
        </w:rPr>
        <w:t>а</w:t>
      </w:r>
      <w:r w:rsidRPr="005C107C">
        <w:rPr>
          <w:rFonts w:ascii="Times New Roman" w:cs="Times New Roman" w:hAnsi="Times New Roman"/>
          <w:sz w:val="30"/>
          <w:szCs w:val="30"/>
        </w:rPr>
        <w:t>низации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программам.</w:t>
      </w:r>
    </w:p>
    <w:p w:rsidP="005C107C" w:rsidR="00630694" w:rsidRDefault="00630694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107C">
        <w:rPr>
          <w:rFonts w:ascii="Times New Roman" w:cs="Times New Roman" w:hAnsi="Times New Roman"/>
          <w:sz w:val="30"/>
          <w:szCs w:val="30"/>
        </w:rPr>
        <w:t>Мероприятия подпрограммы направлены на повышение качества инфраструктуры обучения и доступности качественного образования, создание условий для сохранения и укрепления здоровья обучающихся, обеспечение безопасности обучающихся.</w:t>
      </w:r>
    </w:p>
    <w:p w:rsidP="005C107C" w:rsidR="00630694" w:rsidRDefault="00630694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107C">
        <w:rPr>
          <w:rFonts w:ascii="Times New Roman" w:cs="Times New Roman" w:hAnsi="Times New Roman"/>
          <w:sz w:val="30"/>
          <w:szCs w:val="30"/>
        </w:rPr>
        <w:t>Реализация основных мероприятий подпрограммы позволит с</w:t>
      </w:r>
      <w:r w:rsidRPr="005C107C">
        <w:rPr>
          <w:rFonts w:ascii="Times New Roman" w:cs="Times New Roman" w:hAnsi="Times New Roman"/>
          <w:sz w:val="30"/>
          <w:szCs w:val="30"/>
        </w:rPr>
        <w:t>о</w:t>
      </w:r>
      <w:r w:rsidRPr="005C107C">
        <w:rPr>
          <w:rFonts w:ascii="Times New Roman" w:cs="Times New Roman" w:hAnsi="Times New Roman"/>
          <w:sz w:val="30"/>
          <w:szCs w:val="30"/>
        </w:rPr>
        <w:t>здать условия, соответствующие требованиям федеральных госуда</w:t>
      </w:r>
      <w:r w:rsidRPr="005C107C">
        <w:rPr>
          <w:rFonts w:ascii="Times New Roman" w:cs="Times New Roman" w:hAnsi="Times New Roman"/>
          <w:sz w:val="30"/>
          <w:szCs w:val="30"/>
        </w:rPr>
        <w:t>р</w:t>
      </w:r>
      <w:r w:rsidRPr="005C107C">
        <w:rPr>
          <w:rFonts w:ascii="Times New Roman" w:cs="Times New Roman" w:hAnsi="Times New Roman"/>
          <w:sz w:val="30"/>
          <w:szCs w:val="30"/>
        </w:rPr>
        <w:t>ственных стандартов в общеобразовательных учреждениях города, обеспечивающие равные возможности для современного качественного образования, повысить удовлетворенность населения качеством пред</w:t>
      </w:r>
      <w:r w:rsidRPr="005C107C">
        <w:rPr>
          <w:rFonts w:ascii="Times New Roman" w:cs="Times New Roman" w:hAnsi="Times New Roman"/>
          <w:sz w:val="30"/>
          <w:szCs w:val="30"/>
        </w:rPr>
        <w:t>о</w:t>
      </w:r>
      <w:r w:rsidRPr="005C107C">
        <w:rPr>
          <w:rFonts w:ascii="Times New Roman" w:cs="Times New Roman" w:hAnsi="Times New Roman"/>
          <w:sz w:val="30"/>
          <w:szCs w:val="30"/>
        </w:rPr>
        <w:t>ставляемых образовательных услуг.</w:t>
      </w:r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w:anchor="P1316">
        <w:r w:rsidR="00630694" w:rsidRPr="005C107C">
          <w:rPr>
            <w:rFonts w:ascii="Times New Roman" w:cs="Times New Roman" w:hAnsi="Times New Roman"/>
            <w:sz w:val="30"/>
            <w:szCs w:val="30"/>
          </w:rPr>
          <w:t>Подпрограмма 3</w:t>
        </w:r>
      </w:hyperlink>
      <w:r w:rsidR="00630694" w:rsidRPr="005C107C">
        <w:rPr>
          <w:rFonts w:ascii="Times New Roman" w:cs="Times New Roman" w:hAnsi="Times New Roman"/>
          <w:sz w:val="30"/>
          <w:szCs w:val="30"/>
        </w:rPr>
        <w:t xml:space="preserve"> </w:t>
      </w:r>
      <w:r w:rsidR="008B1830" w:rsidRPr="005C107C">
        <w:rPr>
          <w:rFonts w:ascii="Times New Roman" w:cs="Times New Roman" w:hAnsi="Times New Roman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sz w:val="30"/>
          <w:szCs w:val="30"/>
        </w:rPr>
        <w:t>Развитие дополнительного образования</w:t>
      </w:r>
      <w:r w:rsidR="008B1830" w:rsidRPr="005C107C">
        <w:rPr>
          <w:rFonts w:ascii="Times New Roman" w:cs="Times New Roman" w:hAnsi="Times New Roman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sz w:val="30"/>
          <w:szCs w:val="30"/>
        </w:rPr>
        <w:t>.</w:t>
      </w:r>
    </w:p>
    <w:p w:rsidP="005C107C" w:rsidR="00630694" w:rsidRDefault="00630694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107C">
        <w:rPr>
          <w:rFonts w:ascii="Times New Roman" w:cs="Times New Roman" w:hAnsi="Times New Roman"/>
          <w:sz w:val="30"/>
          <w:szCs w:val="30"/>
        </w:rPr>
        <w:t>Данная подпрограмма нацелена на предоставление общедоступн</w:t>
      </w:r>
      <w:r w:rsidRPr="005C107C">
        <w:rPr>
          <w:rFonts w:ascii="Times New Roman" w:cs="Times New Roman" w:hAnsi="Times New Roman"/>
          <w:sz w:val="30"/>
          <w:szCs w:val="30"/>
        </w:rPr>
        <w:t>о</w:t>
      </w:r>
      <w:r w:rsidRPr="005C107C">
        <w:rPr>
          <w:rFonts w:ascii="Times New Roman" w:cs="Times New Roman" w:hAnsi="Times New Roman"/>
          <w:sz w:val="30"/>
          <w:szCs w:val="30"/>
        </w:rPr>
        <w:t xml:space="preserve">го и качественного дополнительного образования вне зависимости от места проживания, уровня достатка и состояния здоровья </w:t>
      </w:r>
      <w:proofErr w:type="gramStart"/>
      <w:r w:rsidRPr="005C107C">
        <w:rPr>
          <w:rFonts w:ascii="Times New Roman" w:cs="Times New Roman" w:hAnsi="Times New Roman"/>
          <w:sz w:val="30"/>
          <w:szCs w:val="30"/>
        </w:rPr>
        <w:t>обучающихся</w:t>
      </w:r>
      <w:proofErr w:type="gramEnd"/>
      <w:r w:rsidRPr="005C107C">
        <w:rPr>
          <w:rFonts w:ascii="Times New Roman" w:cs="Times New Roman" w:hAnsi="Times New Roman"/>
          <w:sz w:val="30"/>
          <w:szCs w:val="30"/>
        </w:rPr>
        <w:t>.</w:t>
      </w:r>
    </w:p>
    <w:p w:rsidP="005C107C" w:rsidR="00630694" w:rsidRDefault="00630694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107C">
        <w:rPr>
          <w:rFonts w:ascii="Times New Roman" w:cs="Times New Roman" w:hAnsi="Times New Roman"/>
          <w:sz w:val="30"/>
          <w:szCs w:val="30"/>
        </w:rPr>
        <w:t>Мероприятия указанной подпрограммы позволят повысить кадр</w:t>
      </w:r>
      <w:r w:rsidRPr="005C107C">
        <w:rPr>
          <w:rFonts w:ascii="Times New Roman" w:cs="Times New Roman" w:hAnsi="Times New Roman"/>
          <w:sz w:val="30"/>
          <w:szCs w:val="30"/>
        </w:rPr>
        <w:t>о</w:t>
      </w:r>
      <w:r w:rsidRPr="005C107C">
        <w:rPr>
          <w:rFonts w:ascii="Times New Roman" w:cs="Times New Roman" w:hAnsi="Times New Roman"/>
          <w:sz w:val="30"/>
          <w:szCs w:val="30"/>
        </w:rPr>
        <w:t>вый потенциал и конкурентные преимущества учреждений муниц</w:t>
      </w:r>
      <w:r w:rsidRPr="005C107C">
        <w:rPr>
          <w:rFonts w:ascii="Times New Roman" w:cs="Times New Roman" w:hAnsi="Times New Roman"/>
          <w:sz w:val="30"/>
          <w:szCs w:val="30"/>
        </w:rPr>
        <w:t>и</w:t>
      </w:r>
      <w:r w:rsidRPr="005C107C">
        <w:rPr>
          <w:rFonts w:ascii="Times New Roman" w:cs="Times New Roman" w:hAnsi="Times New Roman"/>
          <w:sz w:val="30"/>
          <w:szCs w:val="30"/>
        </w:rPr>
        <w:t>пальной системы дополнительного образования детей, решить задачи модернизации образования.</w:t>
      </w:r>
    </w:p>
    <w:p w:rsidP="005C107C" w:rsidR="009E0D94" w:rsidRDefault="009E0D94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107C">
        <w:rPr>
          <w:rFonts w:ascii="Times New Roman" w:cs="Times New Roman" w:hAnsi="Times New Roman"/>
          <w:sz w:val="30"/>
          <w:szCs w:val="30"/>
        </w:rPr>
        <w:t>Вопросы выявления, поддержки и развития способностей и тала</w:t>
      </w:r>
      <w:r w:rsidRPr="005C107C">
        <w:rPr>
          <w:rFonts w:ascii="Times New Roman" w:cs="Times New Roman" w:hAnsi="Times New Roman"/>
          <w:sz w:val="30"/>
          <w:szCs w:val="30"/>
        </w:rPr>
        <w:t>н</w:t>
      </w:r>
      <w:r w:rsidRPr="005C107C">
        <w:rPr>
          <w:rFonts w:ascii="Times New Roman" w:cs="Times New Roman" w:hAnsi="Times New Roman"/>
          <w:sz w:val="30"/>
          <w:szCs w:val="30"/>
        </w:rPr>
        <w:t xml:space="preserve">тов школьников обеспечиваются выполнением мероприятия </w:t>
      </w:r>
      <w:r w:rsidR="008B1830" w:rsidRPr="005C107C">
        <w:rPr>
          <w:rFonts w:ascii="Times New Roman" w:cs="Times New Roman" w:hAnsi="Times New Roman"/>
          <w:sz w:val="30"/>
          <w:szCs w:val="30"/>
        </w:rPr>
        <w:t>«</w:t>
      </w:r>
      <w:r w:rsidRPr="005C107C">
        <w:rPr>
          <w:rFonts w:ascii="Times New Roman" w:cs="Times New Roman" w:hAnsi="Times New Roman"/>
          <w:sz w:val="30"/>
          <w:szCs w:val="30"/>
        </w:rPr>
        <w:t>Поддер</w:t>
      </w:r>
      <w:r w:rsidRPr="005C107C">
        <w:rPr>
          <w:rFonts w:ascii="Times New Roman" w:cs="Times New Roman" w:hAnsi="Times New Roman"/>
          <w:sz w:val="30"/>
          <w:szCs w:val="30"/>
        </w:rPr>
        <w:t>ж</w:t>
      </w:r>
      <w:r w:rsidRPr="005C107C">
        <w:rPr>
          <w:rFonts w:ascii="Times New Roman" w:cs="Times New Roman" w:hAnsi="Times New Roman"/>
          <w:sz w:val="30"/>
          <w:szCs w:val="30"/>
        </w:rPr>
        <w:t>ка способных и талантливых детей</w:t>
      </w:r>
      <w:r w:rsidR="008B1830" w:rsidRPr="005C107C">
        <w:rPr>
          <w:rFonts w:ascii="Times New Roman" w:cs="Times New Roman" w:hAnsi="Times New Roman"/>
          <w:sz w:val="30"/>
          <w:szCs w:val="30"/>
        </w:rPr>
        <w:t>»</w:t>
      </w:r>
      <w:r w:rsidRPr="005C107C">
        <w:rPr>
          <w:rFonts w:ascii="Times New Roman" w:cs="Times New Roman" w:hAnsi="Times New Roman"/>
          <w:sz w:val="30"/>
          <w:szCs w:val="30"/>
        </w:rPr>
        <w:t xml:space="preserve"> подпрограммы. В городе Красноя</w:t>
      </w:r>
      <w:r w:rsidRPr="005C107C">
        <w:rPr>
          <w:rFonts w:ascii="Times New Roman" w:cs="Times New Roman" w:hAnsi="Times New Roman"/>
          <w:sz w:val="30"/>
          <w:szCs w:val="30"/>
        </w:rPr>
        <w:t>р</w:t>
      </w:r>
      <w:r w:rsidRPr="005C107C">
        <w:rPr>
          <w:rFonts w:ascii="Times New Roman" w:cs="Times New Roman" w:hAnsi="Times New Roman"/>
          <w:sz w:val="30"/>
          <w:szCs w:val="30"/>
        </w:rPr>
        <w:t>ске в настоящее время существует сеть учреждений, которые решают задачу поиска, поддержки и сопровождения талантливых детей. К ним относятся 113 общеобразовательных учреждений, 16 учреждений д</w:t>
      </w:r>
      <w:r w:rsidRPr="005C107C">
        <w:rPr>
          <w:rFonts w:ascii="Times New Roman" w:cs="Times New Roman" w:hAnsi="Times New Roman"/>
          <w:sz w:val="30"/>
          <w:szCs w:val="30"/>
        </w:rPr>
        <w:t>о</w:t>
      </w:r>
      <w:r w:rsidRPr="005C107C">
        <w:rPr>
          <w:rFonts w:ascii="Times New Roman" w:cs="Times New Roman" w:hAnsi="Times New Roman"/>
          <w:sz w:val="30"/>
          <w:szCs w:val="30"/>
        </w:rPr>
        <w:t>полнительного образования детей.</w:t>
      </w:r>
    </w:p>
    <w:p w:rsidP="005C107C" w:rsidR="009E0D94" w:rsidRDefault="009E0D94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5C107C">
        <w:rPr>
          <w:rFonts w:ascii="Times New Roman" w:cs="Times New Roman" w:hAnsi="Times New Roman"/>
          <w:sz w:val="30"/>
          <w:szCs w:val="30"/>
        </w:rPr>
        <w:t>Планируется обеспечить материально-техническую поддержку муниципальных учреждений, осуществляющих работу со способными и талантливыми детьми; организовать системную деятельность, включ</w:t>
      </w:r>
      <w:r w:rsidRPr="005C107C">
        <w:rPr>
          <w:rFonts w:ascii="Times New Roman" w:cs="Times New Roman" w:hAnsi="Times New Roman"/>
          <w:sz w:val="30"/>
          <w:szCs w:val="30"/>
        </w:rPr>
        <w:t>а</w:t>
      </w:r>
      <w:r w:rsidRPr="005C107C">
        <w:rPr>
          <w:rFonts w:ascii="Times New Roman" w:cs="Times New Roman" w:hAnsi="Times New Roman"/>
          <w:sz w:val="30"/>
          <w:szCs w:val="30"/>
        </w:rPr>
        <w:t xml:space="preserve">ющую все структуры муниципальной системы образования и сторонних партнёров; реализовать систему городских мероприятий (олимпиады, </w:t>
      </w:r>
      <w:r w:rsidRPr="005C107C">
        <w:rPr>
          <w:rFonts w:ascii="Times New Roman" w:cs="Times New Roman" w:hAnsi="Times New Roman"/>
          <w:sz w:val="30"/>
          <w:szCs w:val="30"/>
        </w:rPr>
        <w:lastRenderedPageBreak/>
        <w:t>конкурсы, форумы, образовательные проекты, соревнования, фестивали и другие), направленных на поддержку способных и талантливых детей;</w:t>
      </w:r>
      <w:proofErr w:type="gramEnd"/>
      <w:r w:rsidRPr="005C107C">
        <w:rPr>
          <w:rFonts w:ascii="Times New Roman" w:cs="Times New Roman" w:hAnsi="Times New Roman"/>
          <w:sz w:val="30"/>
          <w:szCs w:val="30"/>
        </w:rPr>
        <w:t xml:space="preserve"> возможность участия способных и талантливых детей в конкурсах, с</w:t>
      </w:r>
      <w:r w:rsidRPr="005C107C">
        <w:rPr>
          <w:rFonts w:ascii="Times New Roman" w:cs="Times New Roman" w:hAnsi="Times New Roman"/>
          <w:sz w:val="30"/>
          <w:szCs w:val="30"/>
        </w:rPr>
        <w:t>о</w:t>
      </w:r>
      <w:r w:rsidRPr="005C107C">
        <w:rPr>
          <w:rFonts w:ascii="Times New Roman" w:cs="Times New Roman" w:hAnsi="Times New Roman"/>
          <w:sz w:val="30"/>
          <w:szCs w:val="30"/>
        </w:rPr>
        <w:t>ревнованиях, олимпиадах, турнирах за пределами города Красноярска.</w:t>
      </w:r>
    </w:p>
    <w:p w:rsidP="005C107C" w:rsidR="00630694" w:rsidRDefault="008324E2" w:rsidRPr="005C107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w:anchor="P1498">
        <w:r w:rsidR="00630694" w:rsidRPr="005C107C">
          <w:rPr>
            <w:rFonts w:ascii="Times New Roman" w:cs="Times New Roman" w:hAnsi="Times New Roman"/>
            <w:sz w:val="30"/>
            <w:szCs w:val="30"/>
          </w:rPr>
          <w:t>Подпрограмма 4</w:t>
        </w:r>
      </w:hyperlink>
      <w:r w:rsidR="00630694" w:rsidRPr="005C107C">
        <w:rPr>
          <w:rFonts w:ascii="Times New Roman" w:cs="Times New Roman" w:hAnsi="Times New Roman"/>
          <w:sz w:val="30"/>
          <w:szCs w:val="30"/>
        </w:rPr>
        <w:t xml:space="preserve"> </w:t>
      </w:r>
      <w:r w:rsidR="008B1830" w:rsidRPr="005C107C">
        <w:rPr>
          <w:rFonts w:ascii="Times New Roman" w:cs="Times New Roman" w:hAnsi="Times New Roman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sz w:val="30"/>
          <w:szCs w:val="30"/>
        </w:rPr>
        <w:t>Организация отдыха и занятости детей в кан</w:t>
      </w:r>
      <w:r w:rsidR="00630694" w:rsidRPr="005C107C">
        <w:rPr>
          <w:rFonts w:ascii="Times New Roman" w:cs="Times New Roman" w:hAnsi="Times New Roman"/>
          <w:sz w:val="30"/>
          <w:szCs w:val="30"/>
        </w:rPr>
        <w:t>и</w:t>
      </w:r>
      <w:r w:rsidR="00630694" w:rsidRPr="005C107C">
        <w:rPr>
          <w:rFonts w:ascii="Times New Roman" w:cs="Times New Roman" w:hAnsi="Times New Roman"/>
          <w:sz w:val="30"/>
          <w:szCs w:val="30"/>
        </w:rPr>
        <w:t>кулярное время</w:t>
      </w:r>
      <w:r w:rsidR="008B1830" w:rsidRPr="005C107C">
        <w:rPr>
          <w:rFonts w:ascii="Times New Roman" w:cs="Times New Roman" w:hAnsi="Times New Roman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sz w:val="30"/>
          <w:szCs w:val="30"/>
        </w:rPr>
        <w:t>.</w:t>
      </w:r>
    </w:p>
    <w:p w:rsidP="005C107C" w:rsidR="00630694" w:rsidRDefault="00630694" w:rsidRPr="005C107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107C">
        <w:rPr>
          <w:rFonts w:ascii="Times New Roman" w:cs="Times New Roman" w:hAnsi="Times New Roman"/>
          <w:sz w:val="30"/>
          <w:szCs w:val="30"/>
        </w:rPr>
        <w:t>Реализация мероприятий данной подпрограммы обусловлена необходимостью реализации вопросов местного значения, предусмо</w:t>
      </w:r>
      <w:r w:rsidRPr="005C107C">
        <w:rPr>
          <w:rFonts w:ascii="Times New Roman" w:cs="Times New Roman" w:hAnsi="Times New Roman"/>
          <w:sz w:val="30"/>
          <w:szCs w:val="30"/>
        </w:rPr>
        <w:t>т</w:t>
      </w:r>
      <w:r w:rsidRPr="005C107C">
        <w:rPr>
          <w:rFonts w:ascii="Times New Roman" w:cs="Times New Roman" w:hAnsi="Times New Roman"/>
          <w:sz w:val="30"/>
          <w:szCs w:val="30"/>
        </w:rPr>
        <w:t xml:space="preserve">ренных Федеральным </w:t>
      </w:r>
      <w:hyperlink r:id="rId27">
        <w:r w:rsidRPr="005C107C">
          <w:rPr>
            <w:rFonts w:ascii="Times New Roman" w:cs="Times New Roman" w:hAnsi="Times New Roman"/>
            <w:sz w:val="30"/>
            <w:szCs w:val="30"/>
          </w:rPr>
          <w:t>законом</w:t>
        </w:r>
      </w:hyperlink>
      <w:r w:rsidRPr="005C107C">
        <w:rPr>
          <w:rFonts w:ascii="Times New Roman" w:cs="Times New Roman" w:hAnsi="Times New Roman"/>
          <w:sz w:val="30"/>
          <w:szCs w:val="30"/>
        </w:rPr>
        <w:t xml:space="preserve"> от 06.10.2003 </w:t>
      </w:r>
      <w:r w:rsidR="003A144E" w:rsidRPr="005C107C">
        <w:rPr>
          <w:rFonts w:ascii="Times New Roman" w:cs="Times New Roman" w:hAnsi="Times New Roman"/>
          <w:sz w:val="30"/>
          <w:szCs w:val="30"/>
        </w:rPr>
        <w:t>№</w:t>
      </w:r>
      <w:r w:rsidRPr="005C107C">
        <w:rPr>
          <w:rFonts w:ascii="Times New Roman" w:cs="Times New Roman" w:hAnsi="Times New Roman"/>
          <w:sz w:val="30"/>
          <w:szCs w:val="30"/>
        </w:rPr>
        <w:t xml:space="preserve"> 131-ФЗ </w:t>
      </w:r>
      <w:r w:rsidR="008B1830" w:rsidRPr="005C107C">
        <w:rPr>
          <w:rFonts w:ascii="Times New Roman" w:cs="Times New Roman" w:hAnsi="Times New Roman"/>
          <w:sz w:val="30"/>
          <w:szCs w:val="30"/>
        </w:rPr>
        <w:t>«</w:t>
      </w:r>
      <w:r w:rsidRPr="005C107C">
        <w:rPr>
          <w:rFonts w:ascii="Times New Roman" w:cs="Times New Roman" w:hAnsi="Times New Roman"/>
          <w:sz w:val="30"/>
          <w:szCs w:val="30"/>
        </w:rPr>
        <w:t>Об общих принципах организации местного самоуправления в Российской Фед</w:t>
      </w:r>
      <w:r w:rsidRPr="005C107C">
        <w:rPr>
          <w:rFonts w:ascii="Times New Roman" w:cs="Times New Roman" w:hAnsi="Times New Roman"/>
          <w:sz w:val="30"/>
          <w:szCs w:val="30"/>
        </w:rPr>
        <w:t>е</w:t>
      </w:r>
      <w:r w:rsidRPr="005C107C">
        <w:rPr>
          <w:rFonts w:ascii="Times New Roman" w:cs="Times New Roman" w:hAnsi="Times New Roman"/>
          <w:sz w:val="30"/>
          <w:szCs w:val="30"/>
        </w:rPr>
        <w:t>рации</w:t>
      </w:r>
      <w:r w:rsidR="008B1830" w:rsidRPr="005C107C">
        <w:rPr>
          <w:rFonts w:ascii="Times New Roman" w:cs="Times New Roman" w:hAnsi="Times New Roman"/>
          <w:sz w:val="30"/>
          <w:szCs w:val="30"/>
        </w:rPr>
        <w:t>»</w:t>
      </w:r>
      <w:r w:rsidRPr="005C107C">
        <w:rPr>
          <w:rFonts w:ascii="Times New Roman" w:cs="Times New Roman" w:hAnsi="Times New Roman"/>
          <w:sz w:val="30"/>
          <w:szCs w:val="30"/>
        </w:rPr>
        <w:t>.</w:t>
      </w:r>
    </w:p>
    <w:p w:rsidP="005C107C" w:rsidR="00630694" w:rsidRDefault="00630694" w:rsidRPr="005C107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107C">
        <w:rPr>
          <w:rFonts w:ascii="Times New Roman" w:cs="Times New Roman" w:hAnsi="Times New Roman"/>
          <w:sz w:val="30"/>
          <w:szCs w:val="30"/>
        </w:rPr>
        <w:t>Мероприятия по проведению оздоровительной кампании решают задачу по созданию необходимых и достаточных условий для полн</w:t>
      </w:r>
      <w:r w:rsidRPr="005C107C">
        <w:rPr>
          <w:rFonts w:ascii="Times New Roman" w:cs="Times New Roman" w:hAnsi="Times New Roman"/>
          <w:sz w:val="30"/>
          <w:szCs w:val="30"/>
        </w:rPr>
        <w:t>о</w:t>
      </w:r>
      <w:r w:rsidRPr="005C107C">
        <w:rPr>
          <w:rFonts w:ascii="Times New Roman" w:cs="Times New Roman" w:hAnsi="Times New Roman"/>
          <w:sz w:val="30"/>
          <w:szCs w:val="30"/>
        </w:rPr>
        <w:t>ценного оздоровления, отдыха и занятости детей в каникулярное время.</w:t>
      </w:r>
    </w:p>
    <w:p w:rsidP="005C107C" w:rsidR="00630694" w:rsidRDefault="008324E2" w:rsidRPr="005C107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w:anchor="P1657">
        <w:r w:rsidR="00630694" w:rsidRPr="005C107C">
          <w:rPr>
            <w:rFonts w:ascii="Times New Roman" w:cs="Times New Roman" w:hAnsi="Times New Roman"/>
            <w:sz w:val="30"/>
            <w:szCs w:val="30"/>
          </w:rPr>
          <w:t>Подпрограмма 5</w:t>
        </w:r>
      </w:hyperlink>
      <w:r w:rsidR="00630694" w:rsidRPr="005C107C">
        <w:rPr>
          <w:rFonts w:ascii="Times New Roman" w:cs="Times New Roman" w:hAnsi="Times New Roman"/>
          <w:sz w:val="30"/>
          <w:szCs w:val="30"/>
        </w:rPr>
        <w:t xml:space="preserve"> </w:t>
      </w:r>
      <w:r w:rsidR="008B1830" w:rsidRPr="005C107C">
        <w:rPr>
          <w:rFonts w:ascii="Times New Roman" w:cs="Times New Roman" w:hAnsi="Times New Roman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sz w:val="30"/>
          <w:szCs w:val="30"/>
        </w:rPr>
        <w:t>Развитие физической культуры и спорта в с</w:t>
      </w:r>
      <w:r w:rsidR="00630694" w:rsidRPr="005C107C">
        <w:rPr>
          <w:rFonts w:ascii="Times New Roman" w:cs="Times New Roman" w:hAnsi="Times New Roman"/>
          <w:sz w:val="30"/>
          <w:szCs w:val="30"/>
        </w:rPr>
        <w:t>и</w:t>
      </w:r>
      <w:r w:rsidR="00630694" w:rsidRPr="005C107C">
        <w:rPr>
          <w:rFonts w:ascii="Times New Roman" w:cs="Times New Roman" w:hAnsi="Times New Roman"/>
          <w:sz w:val="30"/>
          <w:szCs w:val="30"/>
        </w:rPr>
        <w:t>стеме образования</w:t>
      </w:r>
      <w:r w:rsidR="008B1830" w:rsidRPr="005C107C">
        <w:rPr>
          <w:rFonts w:ascii="Times New Roman" w:cs="Times New Roman" w:hAnsi="Times New Roman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 направлена на обеспечение условий для развития</w:t>
      </w:r>
      <w:r w:rsidR="005C107C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 в образовательных учреждениях города Красноярска физической кул</w:t>
      </w:r>
      <w:r w:rsidR="00630694" w:rsidRPr="005C107C">
        <w:rPr>
          <w:rFonts w:ascii="Times New Roman" w:cs="Times New Roman" w:hAnsi="Times New Roman"/>
          <w:sz w:val="30"/>
          <w:szCs w:val="30"/>
        </w:rPr>
        <w:t>ь</w:t>
      </w:r>
      <w:r w:rsidR="00630694" w:rsidRPr="005C107C">
        <w:rPr>
          <w:rFonts w:ascii="Times New Roman" w:cs="Times New Roman" w:hAnsi="Times New Roman"/>
          <w:sz w:val="30"/>
          <w:szCs w:val="30"/>
        </w:rPr>
        <w:t>туры и спорта.</w:t>
      </w:r>
    </w:p>
    <w:p w:rsidP="005C107C" w:rsidR="00630694" w:rsidRDefault="00630694" w:rsidRPr="005C107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107C">
        <w:rPr>
          <w:rFonts w:ascii="Times New Roman" w:cs="Times New Roman" w:hAnsi="Times New Roman"/>
          <w:sz w:val="30"/>
          <w:szCs w:val="30"/>
        </w:rPr>
        <w:t>Мероприятия подпрограммы направлены на обновление спорти</w:t>
      </w:r>
      <w:r w:rsidRPr="005C107C">
        <w:rPr>
          <w:rFonts w:ascii="Times New Roman" w:cs="Times New Roman" w:hAnsi="Times New Roman"/>
          <w:sz w:val="30"/>
          <w:szCs w:val="30"/>
        </w:rPr>
        <w:t>в</w:t>
      </w:r>
      <w:r w:rsidRPr="005C107C">
        <w:rPr>
          <w:rFonts w:ascii="Times New Roman" w:cs="Times New Roman" w:hAnsi="Times New Roman"/>
          <w:sz w:val="30"/>
          <w:szCs w:val="30"/>
        </w:rPr>
        <w:t>ной инфраструктуры общеобразовательных учреждений.</w:t>
      </w:r>
    </w:p>
    <w:p w:rsidP="005C107C" w:rsidR="00630694" w:rsidRDefault="008324E2" w:rsidRPr="005C107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w:anchor="P1766">
        <w:r w:rsidR="00630694" w:rsidRPr="005C107C">
          <w:rPr>
            <w:rFonts w:ascii="Times New Roman" w:cs="Times New Roman" w:hAnsi="Times New Roman"/>
            <w:sz w:val="30"/>
            <w:szCs w:val="30"/>
          </w:rPr>
          <w:t>Подпрограмма 6</w:t>
        </w:r>
      </w:hyperlink>
      <w:r w:rsidR="00630694" w:rsidRPr="005C107C">
        <w:rPr>
          <w:rFonts w:ascii="Times New Roman" w:cs="Times New Roman" w:hAnsi="Times New Roman"/>
          <w:sz w:val="30"/>
          <w:szCs w:val="30"/>
        </w:rPr>
        <w:t xml:space="preserve"> </w:t>
      </w:r>
      <w:r w:rsidR="008B1830" w:rsidRPr="005C107C">
        <w:rPr>
          <w:rFonts w:ascii="Times New Roman" w:cs="Times New Roman" w:hAnsi="Times New Roman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sz w:val="30"/>
          <w:szCs w:val="30"/>
        </w:rPr>
        <w:t>Создание условий для инклюзивного образов</w:t>
      </w:r>
      <w:r w:rsidR="00630694" w:rsidRPr="005C107C">
        <w:rPr>
          <w:rFonts w:ascii="Times New Roman" w:cs="Times New Roman" w:hAnsi="Times New Roman"/>
          <w:sz w:val="30"/>
          <w:szCs w:val="30"/>
        </w:rPr>
        <w:t>а</w:t>
      </w:r>
      <w:r w:rsidR="00630694" w:rsidRPr="005C107C">
        <w:rPr>
          <w:rFonts w:ascii="Times New Roman" w:cs="Times New Roman" w:hAnsi="Times New Roman"/>
          <w:sz w:val="30"/>
          <w:szCs w:val="30"/>
        </w:rPr>
        <w:t>ния детей с ограниченными возможностями здоровья</w:t>
      </w:r>
      <w:r w:rsidR="008B1830" w:rsidRPr="005C107C">
        <w:rPr>
          <w:rFonts w:ascii="Times New Roman" w:cs="Times New Roman" w:hAnsi="Times New Roman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 направлена на создание условий для развития инклюзивного образования, обеспечение роста качества и доступности образовательных услуг детям с огран</w:t>
      </w:r>
      <w:r w:rsidR="00630694" w:rsidRPr="005C107C">
        <w:rPr>
          <w:rFonts w:ascii="Times New Roman" w:cs="Times New Roman" w:hAnsi="Times New Roman"/>
          <w:sz w:val="30"/>
          <w:szCs w:val="30"/>
        </w:rPr>
        <w:t>и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ченными возможностями здоровья (далее </w:t>
      </w:r>
      <w:r w:rsidR="005C107C">
        <w:rPr>
          <w:rFonts w:ascii="Times New Roman" w:cs="Times New Roman" w:hAnsi="Times New Roman"/>
          <w:sz w:val="30"/>
          <w:szCs w:val="30"/>
        </w:rPr>
        <w:t>–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 дети с ОВЗ) в муниципал</w:t>
      </w:r>
      <w:r w:rsidR="00630694" w:rsidRPr="005C107C">
        <w:rPr>
          <w:rFonts w:ascii="Times New Roman" w:cs="Times New Roman" w:hAnsi="Times New Roman"/>
          <w:sz w:val="30"/>
          <w:szCs w:val="30"/>
        </w:rPr>
        <w:t>ь</w:t>
      </w:r>
      <w:r w:rsidR="00630694" w:rsidRPr="005C107C">
        <w:rPr>
          <w:rFonts w:ascii="Times New Roman" w:cs="Times New Roman" w:hAnsi="Times New Roman"/>
          <w:sz w:val="30"/>
          <w:szCs w:val="30"/>
        </w:rPr>
        <w:t>ных образовательных учреждениях.</w:t>
      </w:r>
    </w:p>
    <w:p w:rsidP="005C107C" w:rsidR="00630694" w:rsidRDefault="00630694" w:rsidRPr="005C107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107C">
        <w:rPr>
          <w:rFonts w:ascii="Times New Roman" w:cs="Times New Roman" w:hAnsi="Times New Roman"/>
          <w:sz w:val="30"/>
          <w:szCs w:val="30"/>
        </w:rPr>
        <w:t>Мероприятия подпрограммы направлены на содействие констру</w:t>
      </w:r>
      <w:r w:rsidRPr="005C107C">
        <w:rPr>
          <w:rFonts w:ascii="Times New Roman" w:cs="Times New Roman" w:hAnsi="Times New Roman"/>
          <w:sz w:val="30"/>
          <w:szCs w:val="30"/>
        </w:rPr>
        <w:t>к</w:t>
      </w:r>
      <w:r w:rsidRPr="005C107C">
        <w:rPr>
          <w:rFonts w:ascii="Times New Roman" w:cs="Times New Roman" w:hAnsi="Times New Roman"/>
          <w:sz w:val="30"/>
          <w:szCs w:val="30"/>
        </w:rPr>
        <w:t>тивному развитию личности детей с ОВЗ, способной адаптироваться</w:t>
      </w:r>
      <w:r w:rsidR="005C107C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5C107C">
        <w:rPr>
          <w:rFonts w:ascii="Times New Roman" w:cs="Times New Roman" w:hAnsi="Times New Roman"/>
          <w:sz w:val="30"/>
          <w:szCs w:val="30"/>
        </w:rPr>
        <w:t xml:space="preserve"> в новых социальных условиях, а также на создание в образовательных учреждениях города Красноярска доступной </w:t>
      </w:r>
      <w:proofErr w:type="spellStart"/>
      <w:r w:rsidRPr="005C107C">
        <w:rPr>
          <w:rFonts w:ascii="Times New Roman" w:cs="Times New Roman" w:hAnsi="Times New Roman"/>
          <w:sz w:val="30"/>
          <w:szCs w:val="30"/>
        </w:rPr>
        <w:t>безбарьерной</w:t>
      </w:r>
      <w:proofErr w:type="spellEnd"/>
      <w:r w:rsidRPr="005C107C">
        <w:rPr>
          <w:rFonts w:ascii="Times New Roman" w:cs="Times New Roman" w:hAnsi="Times New Roman"/>
          <w:sz w:val="30"/>
          <w:szCs w:val="30"/>
        </w:rPr>
        <w:t xml:space="preserve"> среды для инвалидов и иных маломобильных групп населения.</w:t>
      </w:r>
    </w:p>
    <w:p w:rsidP="005C107C" w:rsidR="00630694" w:rsidRDefault="008324E2" w:rsidRPr="005C107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w:anchor="P1893">
        <w:r w:rsidR="00630694" w:rsidRPr="005C107C">
          <w:rPr>
            <w:rFonts w:ascii="Times New Roman" w:cs="Times New Roman" w:hAnsi="Times New Roman"/>
            <w:sz w:val="30"/>
            <w:szCs w:val="30"/>
          </w:rPr>
          <w:t>Подпрограмма 7</w:t>
        </w:r>
      </w:hyperlink>
      <w:r w:rsidR="00630694" w:rsidRPr="005C107C">
        <w:rPr>
          <w:rFonts w:ascii="Times New Roman" w:cs="Times New Roman" w:hAnsi="Times New Roman"/>
          <w:sz w:val="30"/>
          <w:szCs w:val="30"/>
        </w:rPr>
        <w:t xml:space="preserve"> </w:t>
      </w:r>
      <w:r w:rsidR="008B1830" w:rsidRPr="005C107C">
        <w:rPr>
          <w:rFonts w:ascii="Times New Roman" w:cs="Times New Roman" w:hAnsi="Times New Roman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Организация питания </w:t>
      </w:r>
      <w:proofErr w:type="gramStart"/>
      <w:r w:rsidR="00630694" w:rsidRPr="005C107C">
        <w:rPr>
          <w:rFonts w:ascii="Times New Roman" w:cs="Times New Roman" w:hAnsi="Times New Roman"/>
          <w:sz w:val="30"/>
          <w:szCs w:val="30"/>
        </w:rPr>
        <w:t>обучающихся</w:t>
      </w:r>
      <w:proofErr w:type="gramEnd"/>
      <w:r w:rsidR="008B1830" w:rsidRPr="005C107C">
        <w:rPr>
          <w:rFonts w:ascii="Times New Roman" w:cs="Times New Roman" w:hAnsi="Times New Roman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sz w:val="30"/>
          <w:szCs w:val="30"/>
        </w:rPr>
        <w:t>.</w:t>
      </w:r>
    </w:p>
    <w:p w:rsidP="005C107C" w:rsidR="00630694" w:rsidRDefault="00630694" w:rsidRPr="005C107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107C">
        <w:rPr>
          <w:rFonts w:ascii="Times New Roman" w:cs="Times New Roman" w:hAnsi="Times New Roman"/>
          <w:sz w:val="30"/>
          <w:szCs w:val="30"/>
        </w:rPr>
        <w:t xml:space="preserve">Цель подпрограммы </w:t>
      </w:r>
      <w:r w:rsidR="005C107C">
        <w:rPr>
          <w:rFonts w:ascii="Times New Roman" w:cs="Times New Roman" w:hAnsi="Times New Roman"/>
          <w:sz w:val="30"/>
          <w:szCs w:val="30"/>
        </w:rPr>
        <w:t>–</w:t>
      </w:r>
      <w:r w:rsidRPr="005C107C">
        <w:rPr>
          <w:rFonts w:ascii="Times New Roman" w:cs="Times New Roman" w:hAnsi="Times New Roman"/>
          <w:sz w:val="30"/>
          <w:szCs w:val="30"/>
        </w:rPr>
        <w:t xml:space="preserve"> создание необходимых и достаточных усл</w:t>
      </w:r>
      <w:r w:rsidRPr="005C107C">
        <w:rPr>
          <w:rFonts w:ascii="Times New Roman" w:cs="Times New Roman" w:hAnsi="Times New Roman"/>
          <w:sz w:val="30"/>
          <w:szCs w:val="30"/>
        </w:rPr>
        <w:t>о</w:t>
      </w:r>
      <w:r w:rsidRPr="005C107C">
        <w:rPr>
          <w:rFonts w:ascii="Times New Roman" w:cs="Times New Roman" w:hAnsi="Times New Roman"/>
          <w:sz w:val="30"/>
          <w:szCs w:val="30"/>
        </w:rPr>
        <w:t>вий, направленных на обеспечение обучающихся муниципальных о</w:t>
      </w:r>
      <w:r w:rsidRPr="005C107C">
        <w:rPr>
          <w:rFonts w:ascii="Times New Roman" w:cs="Times New Roman" w:hAnsi="Times New Roman"/>
          <w:sz w:val="30"/>
          <w:szCs w:val="30"/>
        </w:rPr>
        <w:t>б</w:t>
      </w:r>
      <w:r w:rsidRPr="005C107C">
        <w:rPr>
          <w:rFonts w:ascii="Times New Roman" w:cs="Times New Roman" w:hAnsi="Times New Roman"/>
          <w:sz w:val="30"/>
          <w:szCs w:val="30"/>
        </w:rPr>
        <w:t>щеобразовательных организаций рациональным и сбалансированным питанием.</w:t>
      </w:r>
    </w:p>
    <w:p w:rsidP="005C107C" w:rsidR="00630694" w:rsidRDefault="00630694" w:rsidRPr="005C107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107C">
        <w:rPr>
          <w:rFonts w:ascii="Times New Roman" w:cs="Times New Roman" w:hAnsi="Times New Roman"/>
          <w:sz w:val="30"/>
          <w:szCs w:val="30"/>
        </w:rPr>
        <w:t>Мероприятия подпрограммы направлены на обеспечение обуча</w:t>
      </w:r>
      <w:r w:rsidRPr="005C107C">
        <w:rPr>
          <w:rFonts w:ascii="Times New Roman" w:cs="Times New Roman" w:hAnsi="Times New Roman"/>
          <w:sz w:val="30"/>
          <w:szCs w:val="30"/>
        </w:rPr>
        <w:t>ю</w:t>
      </w:r>
      <w:r w:rsidRPr="005C107C">
        <w:rPr>
          <w:rFonts w:ascii="Times New Roman" w:cs="Times New Roman" w:hAnsi="Times New Roman"/>
          <w:sz w:val="30"/>
          <w:szCs w:val="30"/>
        </w:rPr>
        <w:t>щихся отдельных категорий муниципальных общеобразовательных о</w:t>
      </w:r>
      <w:r w:rsidRPr="005C107C">
        <w:rPr>
          <w:rFonts w:ascii="Times New Roman" w:cs="Times New Roman" w:hAnsi="Times New Roman"/>
          <w:sz w:val="30"/>
          <w:szCs w:val="30"/>
        </w:rPr>
        <w:t>р</w:t>
      </w:r>
      <w:r w:rsidRPr="005C107C">
        <w:rPr>
          <w:rFonts w:ascii="Times New Roman" w:cs="Times New Roman" w:hAnsi="Times New Roman"/>
          <w:sz w:val="30"/>
          <w:szCs w:val="30"/>
        </w:rPr>
        <w:t>ганизаций безопасным и сбалансированным питанием в соответствии</w:t>
      </w:r>
      <w:r w:rsidR="005C107C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5C107C">
        <w:rPr>
          <w:rFonts w:ascii="Times New Roman" w:cs="Times New Roman" w:hAnsi="Times New Roman"/>
          <w:sz w:val="30"/>
          <w:szCs w:val="30"/>
        </w:rPr>
        <w:t xml:space="preserve"> с физиологическими нормами, проведение модернизации пищеблоков общеобразовательных организаций.</w:t>
      </w:r>
    </w:p>
    <w:p w:rsidP="005C107C" w:rsidR="00630694" w:rsidRDefault="008324E2" w:rsidRPr="005C107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w:anchor="P2083">
        <w:r w:rsidR="00630694" w:rsidRPr="005C107C">
          <w:rPr>
            <w:rFonts w:ascii="Times New Roman" w:cs="Times New Roman" w:hAnsi="Times New Roman"/>
            <w:sz w:val="30"/>
            <w:szCs w:val="30"/>
          </w:rPr>
          <w:t>Подпрограмма 8</w:t>
        </w:r>
      </w:hyperlink>
      <w:r w:rsidR="00630694" w:rsidRPr="005C107C">
        <w:rPr>
          <w:rFonts w:ascii="Times New Roman" w:cs="Times New Roman" w:hAnsi="Times New Roman"/>
          <w:sz w:val="30"/>
          <w:szCs w:val="30"/>
        </w:rPr>
        <w:t xml:space="preserve"> </w:t>
      </w:r>
      <w:r w:rsidR="008B1830" w:rsidRPr="005C107C">
        <w:rPr>
          <w:rFonts w:ascii="Times New Roman" w:cs="Times New Roman" w:hAnsi="Times New Roman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sz w:val="30"/>
          <w:szCs w:val="30"/>
        </w:rPr>
        <w:t>Обеспечение реализации муниципальной пр</w:t>
      </w:r>
      <w:r w:rsidR="00630694" w:rsidRPr="005C107C">
        <w:rPr>
          <w:rFonts w:ascii="Times New Roman" w:cs="Times New Roman" w:hAnsi="Times New Roman"/>
          <w:sz w:val="30"/>
          <w:szCs w:val="30"/>
        </w:rPr>
        <w:t>о</w:t>
      </w:r>
      <w:r w:rsidR="00630694" w:rsidRPr="005C107C">
        <w:rPr>
          <w:rFonts w:ascii="Times New Roman" w:cs="Times New Roman" w:hAnsi="Times New Roman"/>
          <w:sz w:val="30"/>
          <w:szCs w:val="30"/>
        </w:rPr>
        <w:t>граммы</w:t>
      </w:r>
      <w:r w:rsidR="008B1830" w:rsidRPr="005C107C">
        <w:rPr>
          <w:rFonts w:ascii="Times New Roman" w:cs="Times New Roman" w:hAnsi="Times New Roman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sz w:val="30"/>
          <w:szCs w:val="30"/>
        </w:rPr>
        <w:t>.</w:t>
      </w:r>
    </w:p>
    <w:p w:rsidP="005C107C" w:rsidR="00630694" w:rsidRDefault="00630694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107C">
        <w:rPr>
          <w:rFonts w:ascii="Times New Roman" w:cs="Times New Roman" w:hAnsi="Times New Roman"/>
          <w:sz w:val="30"/>
          <w:szCs w:val="30"/>
        </w:rPr>
        <w:lastRenderedPageBreak/>
        <w:t xml:space="preserve">Основная цель данной подпрограммы </w:t>
      </w:r>
      <w:r w:rsidR="005C107C">
        <w:rPr>
          <w:rFonts w:ascii="Times New Roman" w:cs="Times New Roman" w:hAnsi="Times New Roman"/>
          <w:sz w:val="30"/>
          <w:szCs w:val="30"/>
        </w:rPr>
        <w:t>–</w:t>
      </w:r>
      <w:r w:rsidRPr="005C107C">
        <w:rPr>
          <w:rFonts w:ascii="Times New Roman" w:cs="Times New Roman" w:hAnsi="Times New Roman"/>
          <w:sz w:val="30"/>
          <w:szCs w:val="30"/>
        </w:rPr>
        <w:t xml:space="preserve"> создание условий для э</w:t>
      </w:r>
      <w:r w:rsidRPr="005C107C">
        <w:rPr>
          <w:rFonts w:ascii="Times New Roman" w:cs="Times New Roman" w:hAnsi="Times New Roman"/>
          <w:sz w:val="30"/>
          <w:szCs w:val="30"/>
        </w:rPr>
        <w:t>ф</w:t>
      </w:r>
      <w:r w:rsidRPr="005C107C">
        <w:rPr>
          <w:rFonts w:ascii="Times New Roman" w:cs="Times New Roman" w:hAnsi="Times New Roman"/>
          <w:sz w:val="30"/>
          <w:szCs w:val="30"/>
        </w:rPr>
        <w:t xml:space="preserve">фективного управления отраслью </w:t>
      </w:r>
      <w:r w:rsidR="008B1830" w:rsidRPr="005C107C">
        <w:rPr>
          <w:rFonts w:ascii="Times New Roman" w:cs="Times New Roman" w:hAnsi="Times New Roman"/>
          <w:sz w:val="30"/>
          <w:szCs w:val="30"/>
        </w:rPr>
        <w:t>«</w:t>
      </w:r>
      <w:r w:rsidRPr="005C107C">
        <w:rPr>
          <w:rFonts w:ascii="Times New Roman" w:cs="Times New Roman" w:hAnsi="Times New Roman"/>
          <w:sz w:val="30"/>
          <w:szCs w:val="30"/>
        </w:rPr>
        <w:t>Образование</w:t>
      </w:r>
      <w:r w:rsidR="008B1830" w:rsidRPr="005C107C">
        <w:rPr>
          <w:rFonts w:ascii="Times New Roman" w:cs="Times New Roman" w:hAnsi="Times New Roman"/>
          <w:sz w:val="30"/>
          <w:szCs w:val="30"/>
        </w:rPr>
        <w:t>»</w:t>
      </w:r>
      <w:r w:rsidRPr="005C107C">
        <w:rPr>
          <w:rFonts w:ascii="Times New Roman" w:cs="Times New Roman" w:hAnsi="Times New Roman"/>
          <w:sz w:val="30"/>
          <w:szCs w:val="30"/>
        </w:rPr>
        <w:t xml:space="preserve"> в городе Красноярске и реализация отдельных переданных государственных полномочий.</w:t>
      </w:r>
    </w:p>
    <w:p w:rsidP="005C107C" w:rsidR="00630694" w:rsidRDefault="00630694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107C">
        <w:rPr>
          <w:rFonts w:ascii="Times New Roman" w:cs="Times New Roman" w:hAnsi="Times New Roman"/>
          <w:sz w:val="30"/>
          <w:szCs w:val="30"/>
        </w:rPr>
        <w:t>Мероприятия подпрограммы направлены на обеспечение эффе</w:t>
      </w:r>
      <w:r w:rsidRPr="005C107C">
        <w:rPr>
          <w:rFonts w:ascii="Times New Roman" w:cs="Times New Roman" w:hAnsi="Times New Roman"/>
          <w:sz w:val="30"/>
          <w:szCs w:val="30"/>
        </w:rPr>
        <w:t>к</w:t>
      </w:r>
      <w:r w:rsidRPr="005C107C">
        <w:rPr>
          <w:rFonts w:ascii="Times New Roman" w:cs="Times New Roman" w:hAnsi="Times New Roman"/>
          <w:sz w:val="30"/>
          <w:szCs w:val="30"/>
        </w:rPr>
        <w:t xml:space="preserve">тивности и результативности бюджетных расходов в отрасли </w:t>
      </w:r>
      <w:r w:rsidR="008B1830" w:rsidRPr="005C107C">
        <w:rPr>
          <w:rFonts w:ascii="Times New Roman" w:cs="Times New Roman" w:hAnsi="Times New Roman"/>
          <w:sz w:val="30"/>
          <w:szCs w:val="30"/>
        </w:rPr>
        <w:t>«</w:t>
      </w:r>
      <w:r w:rsidRPr="005C107C">
        <w:rPr>
          <w:rFonts w:ascii="Times New Roman" w:cs="Times New Roman" w:hAnsi="Times New Roman"/>
          <w:sz w:val="30"/>
          <w:szCs w:val="30"/>
        </w:rPr>
        <w:t>Образ</w:t>
      </w:r>
      <w:r w:rsidRPr="005C107C">
        <w:rPr>
          <w:rFonts w:ascii="Times New Roman" w:cs="Times New Roman" w:hAnsi="Times New Roman"/>
          <w:sz w:val="30"/>
          <w:szCs w:val="30"/>
        </w:rPr>
        <w:t>о</w:t>
      </w:r>
      <w:r w:rsidRPr="005C107C">
        <w:rPr>
          <w:rFonts w:ascii="Times New Roman" w:cs="Times New Roman" w:hAnsi="Times New Roman"/>
          <w:sz w:val="30"/>
          <w:szCs w:val="30"/>
        </w:rPr>
        <w:t>вание</w:t>
      </w:r>
      <w:r w:rsidR="008B1830" w:rsidRPr="005C107C">
        <w:rPr>
          <w:rFonts w:ascii="Times New Roman" w:cs="Times New Roman" w:hAnsi="Times New Roman"/>
          <w:sz w:val="30"/>
          <w:szCs w:val="30"/>
        </w:rPr>
        <w:t>»</w:t>
      </w:r>
      <w:r w:rsidRPr="005C107C">
        <w:rPr>
          <w:rFonts w:ascii="Times New Roman" w:cs="Times New Roman" w:hAnsi="Times New Roman"/>
          <w:sz w:val="30"/>
          <w:szCs w:val="30"/>
        </w:rPr>
        <w:t>, создание условий для профессионального становления и разв</w:t>
      </w:r>
      <w:r w:rsidRPr="005C107C">
        <w:rPr>
          <w:rFonts w:ascii="Times New Roman" w:cs="Times New Roman" w:hAnsi="Times New Roman"/>
          <w:sz w:val="30"/>
          <w:szCs w:val="30"/>
        </w:rPr>
        <w:t>и</w:t>
      </w:r>
      <w:r w:rsidRPr="005C107C">
        <w:rPr>
          <w:rFonts w:ascii="Times New Roman" w:cs="Times New Roman" w:hAnsi="Times New Roman"/>
          <w:sz w:val="30"/>
          <w:szCs w:val="30"/>
        </w:rPr>
        <w:t>тия педагогических кадров, организацию и осуществление деятельности по опеке и попечительству в отношении несовершеннолетних.</w:t>
      </w:r>
    </w:p>
    <w:p w:rsidP="005C107C" w:rsidR="00630694" w:rsidRDefault="00630694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107C">
        <w:rPr>
          <w:rFonts w:ascii="Times New Roman" w:cs="Times New Roman" w:hAnsi="Times New Roman"/>
          <w:sz w:val="30"/>
          <w:szCs w:val="30"/>
        </w:rPr>
        <w:t xml:space="preserve">Информация о мероприятиях подпрограмм представлена в </w:t>
      </w:r>
      <w:hyperlink w:anchor="P2466">
        <w:r w:rsidRPr="005C107C">
          <w:rPr>
            <w:rFonts w:ascii="Times New Roman" w:cs="Times New Roman" w:hAnsi="Times New Roman"/>
            <w:sz w:val="30"/>
            <w:szCs w:val="30"/>
          </w:rPr>
          <w:t>прил</w:t>
        </w:r>
        <w:r w:rsidRPr="005C107C">
          <w:rPr>
            <w:rFonts w:ascii="Times New Roman" w:cs="Times New Roman" w:hAnsi="Times New Roman"/>
            <w:sz w:val="30"/>
            <w:szCs w:val="30"/>
          </w:rPr>
          <w:t>о</w:t>
        </w:r>
        <w:r w:rsidRPr="005C107C">
          <w:rPr>
            <w:rFonts w:ascii="Times New Roman" w:cs="Times New Roman" w:hAnsi="Times New Roman"/>
            <w:sz w:val="30"/>
            <w:szCs w:val="30"/>
          </w:rPr>
          <w:t>жении 1</w:t>
        </w:r>
      </w:hyperlink>
      <w:r w:rsidRPr="005C107C">
        <w:rPr>
          <w:rFonts w:ascii="Times New Roman" w:cs="Times New Roman" w:hAnsi="Times New Roman"/>
          <w:sz w:val="30"/>
          <w:szCs w:val="30"/>
        </w:rPr>
        <w:t xml:space="preserve"> к настоящей Программе.</w:t>
      </w:r>
    </w:p>
    <w:p w:rsidP="005C107C" w:rsidR="00630694" w:rsidRDefault="00630694" w:rsidRPr="007709B7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5C107C" w:rsidR="00630694" w:rsidRDefault="00630694" w:rsidRPr="005C107C">
      <w:pPr>
        <w:pStyle w:val="ConsPlusTitle"/>
        <w:spacing w:line="192" w:lineRule="auto"/>
        <w:jc w:val="center"/>
        <w:outlineLvl w:val="1"/>
        <w:rPr>
          <w:rFonts w:ascii="Times New Roman" w:cs="Times New Roman" w:hAnsi="Times New Roman"/>
          <w:b w:val="false"/>
          <w:sz w:val="30"/>
          <w:szCs w:val="30"/>
        </w:rPr>
      </w:pPr>
      <w:r w:rsidRPr="005C107C">
        <w:rPr>
          <w:rFonts w:ascii="Times New Roman" w:cs="Times New Roman" w:hAnsi="Times New Roman"/>
          <w:b w:val="false"/>
          <w:sz w:val="30"/>
          <w:szCs w:val="30"/>
        </w:rPr>
        <w:t xml:space="preserve">III. </w:t>
      </w:r>
      <w:r w:rsidR="005C107C" w:rsidRPr="005C107C">
        <w:rPr>
          <w:rFonts w:ascii="Times New Roman" w:cs="Times New Roman" w:hAnsi="Times New Roman"/>
          <w:b w:val="false"/>
          <w:sz w:val="30"/>
          <w:szCs w:val="30"/>
        </w:rPr>
        <w:t>Перечень нормативных правовых актов, которые необходимы</w:t>
      </w:r>
    </w:p>
    <w:p w:rsidP="005C107C" w:rsidR="00630694" w:rsidRDefault="005C107C" w:rsidRPr="005C107C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д</w:t>
      </w:r>
      <w:r w:rsidRPr="005C107C">
        <w:rPr>
          <w:rFonts w:ascii="Times New Roman" w:cs="Times New Roman" w:hAnsi="Times New Roman"/>
          <w:b w:val="false"/>
          <w:sz w:val="30"/>
          <w:szCs w:val="30"/>
        </w:rPr>
        <w:t xml:space="preserve">ля реализации мероприятий </w:t>
      </w:r>
      <w:r w:rsidR="000C60F7">
        <w:rPr>
          <w:rFonts w:ascii="Times New Roman" w:cs="Times New Roman" w:hAnsi="Times New Roman"/>
          <w:b w:val="false"/>
          <w:sz w:val="30"/>
          <w:szCs w:val="30"/>
        </w:rPr>
        <w:t>П</w:t>
      </w:r>
      <w:r w:rsidRPr="005C107C">
        <w:rPr>
          <w:rFonts w:ascii="Times New Roman" w:cs="Times New Roman" w:hAnsi="Times New Roman"/>
          <w:b w:val="false"/>
          <w:sz w:val="30"/>
          <w:szCs w:val="30"/>
        </w:rPr>
        <w:t>рограммы, подпрограмм</w:t>
      </w:r>
    </w:p>
    <w:p w:rsidR="00630694" w:rsidRDefault="00630694" w:rsidRPr="007709B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5C107C" w:rsidR="00630694" w:rsidRDefault="00630694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107C">
        <w:rPr>
          <w:rFonts w:ascii="Times New Roman" w:cs="Times New Roman" w:hAnsi="Times New Roman"/>
          <w:sz w:val="30"/>
          <w:szCs w:val="30"/>
        </w:rPr>
        <w:t>Главное управление образования в своей деятельности руково</w:t>
      </w:r>
      <w:r w:rsidRPr="005C107C">
        <w:rPr>
          <w:rFonts w:ascii="Times New Roman" w:cs="Times New Roman" w:hAnsi="Times New Roman"/>
          <w:sz w:val="30"/>
          <w:szCs w:val="30"/>
        </w:rPr>
        <w:t>д</w:t>
      </w:r>
      <w:r w:rsidRPr="005C107C">
        <w:rPr>
          <w:rFonts w:ascii="Times New Roman" w:cs="Times New Roman" w:hAnsi="Times New Roman"/>
          <w:sz w:val="30"/>
          <w:szCs w:val="30"/>
        </w:rPr>
        <w:t xml:space="preserve">ствуется </w:t>
      </w:r>
      <w:hyperlink r:id="rId28">
        <w:r w:rsidRPr="005C107C">
          <w:rPr>
            <w:rFonts w:ascii="Times New Roman" w:cs="Times New Roman" w:hAnsi="Times New Roman"/>
            <w:sz w:val="30"/>
            <w:szCs w:val="30"/>
          </w:rPr>
          <w:t>Конституцией</w:t>
        </w:r>
      </w:hyperlink>
      <w:r w:rsidRPr="005C107C">
        <w:rPr>
          <w:rFonts w:ascii="Times New Roman" w:cs="Times New Roman" w:hAnsi="Times New Roman"/>
          <w:sz w:val="30"/>
          <w:szCs w:val="30"/>
        </w:rPr>
        <w:t xml:space="preserve"> Российской Федерации, федеральными закон</w:t>
      </w:r>
      <w:r w:rsidRPr="005C107C">
        <w:rPr>
          <w:rFonts w:ascii="Times New Roman" w:cs="Times New Roman" w:hAnsi="Times New Roman"/>
          <w:sz w:val="30"/>
          <w:szCs w:val="30"/>
        </w:rPr>
        <w:t>а</w:t>
      </w:r>
      <w:r w:rsidRPr="005C107C">
        <w:rPr>
          <w:rFonts w:ascii="Times New Roman" w:cs="Times New Roman" w:hAnsi="Times New Roman"/>
          <w:sz w:val="30"/>
          <w:szCs w:val="30"/>
        </w:rPr>
        <w:t xml:space="preserve">ми, законами и иными нормативными актами Российской Федерации и Красноярского края, </w:t>
      </w:r>
      <w:hyperlink r:id="rId29">
        <w:r w:rsidRPr="005C107C">
          <w:rPr>
            <w:rFonts w:ascii="Times New Roman" w:cs="Times New Roman" w:hAnsi="Times New Roman"/>
            <w:sz w:val="30"/>
            <w:szCs w:val="30"/>
          </w:rPr>
          <w:t>Уставом</w:t>
        </w:r>
      </w:hyperlink>
      <w:r w:rsidRPr="005C107C">
        <w:rPr>
          <w:rFonts w:ascii="Times New Roman" w:cs="Times New Roman" w:hAnsi="Times New Roman"/>
          <w:sz w:val="30"/>
          <w:szCs w:val="30"/>
        </w:rPr>
        <w:t xml:space="preserve"> города Красноярска, иными правовыми актами города Красноярска и Положением о главном управлении обр</w:t>
      </w:r>
      <w:r w:rsidRPr="005C107C">
        <w:rPr>
          <w:rFonts w:ascii="Times New Roman" w:cs="Times New Roman" w:hAnsi="Times New Roman"/>
          <w:sz w:val="30"/>
          <w:szCs w:val="30"/>
        </w:rPr>
        <w:t>а</w:t>
      </w:r>
      <w:r w:rsidRPr="005C107C">
        <w:rPr>
          <w:rFonts w:ascii="Times New Roman" w:cs="Times New Roman" w:hAnsi="Times New Roman"/>
          <w:sz w:val="30"/>
          <w:szCs w:val="30"/>
        </w:rPr>
        <w:t>зования администрации города Красноярска.</w:t>
      </w:r>
    </w:p>
    <w:p w:rsidP="005C107C" w:rsidR="00630694" w:rsidRDefault="00630694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107C">
        <w:rPr>
          <w:rFonts w:ascii="Times New Roman" w:cs="Times New Roman" w:hAnsi="Times New Roman"/>
          <w:sz w:val="30"/>
          <w:szCs w:val="30"/>
        </w:rPr>
        <w:t>Основные приоритеты Программы сформированы с учетом целей и задач, представленных в следующих нормативных правовых актах:</w:t>
      </w:r>
    </w:p>
    <w:p w:rsidP="005C107C" w:rsidR="00630694" w:rsidRDefault="00630694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107C">
        <w:rPr>
          <w:rFonts w:ascii="Times New Roman" w:cs="Times New Roman" w:hAnsi="Times New Roman"/>
          <w:sz w:val="30"/>
          <w:szCs w:val="30"/>
        </w:rPr>
        <w:t xml:space="preserve">Бюджетном </w:t>
      </w:r>
      <w:hyperlink r:id="rId30">
        <w:proofErr w:type="gramStart"/>
        <w:r w:rsidRPr="005C107C">
          <w:rPr>
            <w:rFonts w:ascii="Times New Roman" w:cs="Times New Roman" w:hAnsi="Times New Roman"/>
            <w:sz w:val="30"/>
            <w:szCs w:val="30"/>
          </w:rPr>
          <w:t>кодексе</w:t>
        </w:r>
        <w:proofErr w:type="gramEnd"/>
      </w:hyperlink>
      <w:r w:rsidRPr="005C107C">
        <w:rPr>
          <w:rFonts w:ascii="Times New Roman" w:cs="Times New Roman" w:hAnsi="Times New Roman"/>
          <w:sz w:val="30"/>
          <w:szCs w:val="30"/>
        </w:rPr>
        <w:t xml:space="preserve"> Российской Федерации;</w:t>
      </w:r>
    </w:p>
    <w:p w:rsidP="005C107C" w:rsidR="00630694" w:rsidRDefault="00630694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107C">
        <w:rPr>
          <w:rFonts w:ascii="Times New Roman" w:cs="Times New Roman" w:hAnsi="Times New Roman"/>
          <w:sz w:val="30"/>
          <w:szCs w:val="30"/>
        </w:rPr>
        <w:t xml:space="preserve">Федеральном </w:t>
      </w:r>
      <w:hyperlink r:id="rId31">
        <w:proofErr w:type="gramStart"/>
        <w:r w:rsidRPr="005C107C">
          <w:rPr>
            <w:rFonts w:ascii="Times New Roman" w:cs="Times New Roman" w:hAnsi="Times New Roman"/>
            <w:sz w:val="30"/>
            <w:szCs w:val="30"/>
          </w:rPr>
          <w:t>законе</w:t>
        </w:r>
        <w:proofErr w:type="gramEnd"/>
      </w:hyperlink>
      <w:r w:rsidRPr="005C107C">
        <w:rPr>
          <w:rFonts w:ascii="Times New Roman" w:cs="Times New Roman" w:hAnsi="Times New Roman"/>
          <w:sz w:val="30"/>
          <w:szCs w:val="30"/>
        </w:rPr>
        <w:t xml:space="preserve"> от 24.07.1998 </w:t>
      </w:r>
      <w:r w:rsidR="003A144E" w:rsidRPr="005C107C">
        <w:rPr>
          <w:rFonts w:ascii="Times New Roman" w:cs="Times New Roman" w:hAnsi="Times New Roman"/>
          <w:sz w:val="30"/>
          <w:szCs w:val="30"/>
        </w:rPr>
        <w:t>№</w:t>
      </w:r>
      <w:r w:rsidRPr="005C107C">
        <w:rPr>
          <w:rFonts w:ascii="Times New Roman" w:cs="Times New Roman" w:hAnsi="Times New Roman"/>
          <w:sz w:val="30"/>
          <w:szCs w:val="30"/>
        </w:rPr>
        <w:t xml:space="preserve"> 124-ФЗ </w:t>
      </w:r>
      <w:r w:rsidR="008B1830" w:rsidRPr="005C107C">
        <w:rPr>
          <w:rFonts w:ascii="Times New Roman" w:cs="Times New Roman" w:hAnsi="Times New Roman"/>
          <w:sz w:val="30"/>
          <w:szCs w:val="30"/>
        </w:rPr>
        <w:t>«</w:t>
      </w:r>
      <w:r w:rsidRPr="005C107C">
        <w:rPr>
          <w:rFonts w:ascii="Times New Roman" w:cs="Times New Roman" w:hAnsi="Times New Roman"/>
          <w:sz w:val="30"/>
          <w:szCs w:val="30"/>
        </w:rPr>
        <w:t>Об основных гара</w:t>
      </w:r>
      <w:r w:rsidRPr="005C107C">
        <w:rPr>
          <w:rFonts w:ascii="Times New Roman" w:cs="Times New Roman" w:hAnsi="Times New Roman"/>
          <w:sz w:val="30"/>
          <w:szCs w:val="30"/>
        </w:rPr>
        <w:t>н</w:t>
      </w:r>
      <w:r w:rsidRPr="005C107C">
        <w:rPr>
          <w:rFonts w:ascii="Times New Roman" w:cs="Times New Roman" w:hAnsi="Times New Roman"/>
          <w:sz w:val="30"/>
          <w:szCs w:val="30"/>
        </w:rPr>
        <w:t>тиях прав ребенка в Российской Федерации</w:t>
      </w:r>
      <w:r w:rsidR="008B1830" w:rsidRPr="005C107C">
        <w:rPr>
          <w:rFonts w:ascii="Times New Roman" w:cs="Times New Roman" w:hAnsi="Times New Roman"/>
          <w:sz w:val="30"/>
          <w:szCs w:val="30"/>
        </w:rPr>
        <w:t>»</w:t>
      </w:r>
      <w:r w:rsidRPr="005C107C">
        <w:rPr>
          <w:rFonts w:ascii="Times New Roman" w:cs="Times New Roman" w:hAnsi="Times New Roman"/>
          <w:sz w:val="30"/>
          <w:szCs w:val="30"/>
        </w:rPr>
        <w:t>;</w:t>
      </w:r>
    </w:p>
    <w:p w:rsidP="005C107C" w:rsidR="00630694" w:rsidRDefault="00630694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107C">
        <w:rPr>
          <w:rFonts w:ascii="Times New Roman" w:cs="Times New Roman" w:hAnsi="Times New Roman"/>
          <w:sz w:val="30"/>
          <w:szCs w:val="30"/>
        </w:rPr>
        <w:t xml:space="preserve">Федеральном </w:t>
      </w:r>
      <w:hyperlink r:id="rId32">
        <w:proofErr w:type="gramStart"/>
        <w:r w:rsidRPr="005C107C">
          <w:rPr>
            <w:rFonts w:ascii="Times New Roman" w:cs="Times New Roman" w:hAnsi="Times New Roman"/>
            <w:sz w:val="30"/>
            <w:szCs w:val="30"/>
          </w:rPr>
          <w:t>законе</w:t>
        </w:r>
        <w:proofErr w:type="gramEnd"/>
      </w:hyperlink>
      <w:r w:rsidRPr="005C107C">
        <w:rPr>
          <w:rFonts w:ascii="Times New Roman" w:cs="Times New Roman" w:hAnsi="Times New Roman"/>
          <w:sz w:val="30"/>
          <w:szCs w:val="30"/>
        </w:rPr>
        <w:t xml:space="preserve"> от 24.06.1999 </w:t>
      </w:r>
      <w:r w:rsidR="003A144E" w:rsidRPr="005C107C">
        <w:rPr>
          <w:rFonts w:ascii="Times New Roman" w:cs="Times New Roman" w:hAnsi="Times New Roman"/>
          <w:sz w:val="30"/>
          <w:szCs w:val="30"/>
        </w:rPr>
        <w:t>№</w:t>
      </w:r>
      <w:r w:rsidRPr="005C107C">
        <w:rPr>
          <w:rFonts w:ascii="Times New Roman" w:cs="Times New Roman" w:hAnsi="Times New Roman"/>
          <w:sz w:val="30"/>
          <w:szCs w:val="30"/>
        </w:rPr>
        <w:t xml:space="preserve"> 120-ФЗ </w:t>
      </w:r>
      <w:r w:rsidR="008B1830" w:rsidRPr="005C107C">
        <w:rPr>
          <w:rFonts w:ascii="Times New Roman" w:cs="Times New Roman" w:hAnsi="Times New Roman"/>
          <w:sz w:val="30"/>
          <w:szCs w:val="30"/>
        </w:rPr>
        <w:t>«</w:t>
      </w:r>
      <w:r w:rsidRPr="005C107C">
        <w:rPr>
          <w:rFonts w:ascii="Times New Roman" w:cs="Times New Roman" w:hAnsi="Times New Roman"/>
          <w:sz w:val="30"/>
          <w:szCs w:val="30"/>
        </w:rPr>
        <w:t>Об основах системы профилактики безнадзорности и правонарушений несовершенноле</w:t>
      </w:r>
      <w:r w:rsidRPr="005C107C">
        <w:rPr>
          <w:rFonts w:ascii="Times New Roman" w:cs="Times New Roman" w:hAnsi="Times New Roman"/>
          <w:sz w:val="30"/>
          <w:szCs w:val="30"/>
        </w:rPr>
        <w:t>т</w:t>
      </w:r>
      <w:r w:rsidRPr="005C107C">
        <w:rPr>
          <w:rFonts w:ascii="Times New Roman" w:cs="Times New Roman" w:hAnsi="Times New Roman"/>
          <w:sz w:val="30"/>
          <w:szCs w:val="30"/>
        </w:rPr>
        <w:t>них</w:t>
      </w:r>
      <w:r w:rsidR="008B1830" w:rsidRPr="005C107C">
        <w:rPr>
          <w:rFonts w:ascii="Times New Roman" w:cs="Times New Roman" w:hAnsi="Times New Roman"/>
          <w:sz w:val="30"/>
          <w:szCs w:val="30"/>
        </w:rPr>
        <w:t>»</w:t>
      </w:r>
      <w:r w:rsidRPr="005C107C">
        <w:rPr>
          <w:rFonts w:ascii="Times New Roman" w:cs="Times New Roman" w:hAnsi="Times New Roman"/>
          <w:sz w:val="30"/>
          <w:szCs w:val="30"/>
        </w:rPr>
        <w:t>;</w:t>
      </w:r>
    </w:p>
    <w:p w:rsidP="005C107C" w:rsidR="00630694" w:rsidRDefault="00630694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107C">
        <w:rPr>
          <w:rFonts w:ascii="Times New Roman" w:cs="Times New Roman" w:hAnsi="Times New Roman"/>
          <w:sz w:val="30"/>
          <w:szCs w:val="30"/>
        </w:rPr>
        <w:t xml:space="preserve">Федеральном </w:t>
      </w:r>
      <w:hyperlink r:id="rId33">
        <w:proofErr w:type="gramStart"/>
        <w:r w:rsidRPr="005C107C">
          <w:rPr>
            <w:rFonts w:ascii="Times New Roman" w:cs="Times New Roman" w:hAnsi="Times New Roman"/>
            <w:sz w:val="30"/>
            <w:szCs w:val="30"/>
          </w:rPr>
          <w:t>законе</w:t>
        </w:r>
        <w:proofErr w:type="gramEnd"/>
      </w:hyperlink>
      <w:r w:rsidRPr="005C107C">
        <w:rPr>
          <w:rFonts w:ascii="Times New Roman" w:cs="Times New Roman" w:hAnsi="Times New Roman"/>
          <w:sz w:val="30"/>
          <w:szCs w:val="30"/>
        </w:rPr>
        <w:t xml:space="preserve"> от 02.01.2000 </w:t>
      </w:r>
      <w:r w:rsidR="003A144E" w:rsidRPr="005C107C">
        <w:rPr>
          <w:rFonts w:ascii="Times New Roman" w:cs="Times New Roman" w:hAnsi="Times New Roman"/>
          <w:sz w:val="30"/>
          <w:szCs w:val="30"/>
        </w:rPr>
        <w:t>№</w:t>
      </w:r>
      <w:r w:rsidRPr="005C107C">
        <w:rPr>
          <w:rFonts w:ascii="Times New Roman" w:cs="Times New Roman" w:hAnsi="Times New Roman"/>
          <w:sz w:val="30"/>
          <w:szCs w:val="30"/>
        </w:rPr>
        <w:t xml:space="preserve"> 29-ФЗ </w:t>
      </w:r>
      <w:r w:rsidR="008B1830" w:rsidRPr="005C107C">
        <w:rPr>
          <w:rFonts w:ascii="Times New Roman" w:cs="Times New Roman" w:hAnsi="Times New Roman"/>
          <w:sz w:val="30"/>
          <w:szCs w:val="30"/>
        </w:rPr>
        <w:t>«</w:t>
      </w:r>
      <w:r w:rsidRPr="005C107C">
        <w:rPr>
          <w:rFonts w:ascii="Times New Roman" w:cs="Times New Roman" w:hAnsi="Times New Roman"/>
          <w:sz w:val="30"/>
          <w:szCs w:val="30"/>
        </w:rPr>
        <w:t>О качестве и безо</w:t>
      </w:r>
      <w:r w:rsidR="000C60F7">
        <w:rPr>
          <w:rFonts w:ascii="Times New Roman" w:cs="Times New Roman" w:hAnsi="Times New Roman"/>
          <w:sz w:val="30"/>
          <w:szCs w:val="30"/>
        </w:rPr>
        <w:t>-</w:t>
      </w:r>
      <w:proofErr w:type="spellStart"/>
      <w:r w:rsidRPr="005C107C">
        <w:rPr>
          <w:rFonts w:ascii="Times New Roman" w:cs="Times New Roman" w:hAnsi="Times New Roman"/>
          <w:sz w:val="30"/>
          <w:szCs w:val="30"/>
        </w:rPr>
        <w:t>пасности</w:t>
      </w:r>
      <w:proofErr w:type="spellEnd"/>
      <w:r w:rsidRPr="005C107C">
        <w:rPr>
          <w:rFonts w:ascii="Times New Roman" w:cs="Times New Roman" w:hAnsi="Times New Roman"/>
          <w:sz w:val="30"/>
          <w:szCs w:val="30"/>
        </w:rPr>
        <w:t xml:space="preserve"> пищевых продуктов</w:t>
      </w:r>
      <w:r w:rsidR="008B1830" w:rsidRPr="005C107C">
        <w:rPr>
          <w:rFonts w:ascii="Times New Roman" w:cs="Times New Roman" w:hAnsi="Times New Roman"/>
          <w:sz w:val="30"/>
          <w:szCs w:val="30"/>
        </w:rPr>
        <w:t>»</w:t>
      </w:r>
      <w:r w:rsidRPr="005C107C">
        <w:rPr>
          <w:rFonts w:ascii="Times New Roman" w:cs="Times New Roman" w:hAnsi="Times New Roman"/>
          <w:sz w:val="30"/>
          <w:szCs w:val="30"/>
        </w:rPr>
        <w:t>;</w:t>
      </w:r>
    </w:p>
    <w:p w:rsidP="005C107C" w:rsidR="00630694" w:rsidRDefault="00630694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107C">
        <w:rPr>
          <w:rFonts w:ascii="Times New Roman" w:cs="Times New Roman" w:hAnsi="Times New Roman"/>
          <w:sz w:val="30"/>
          <w:szCs w:val="30"/>
        </w:rPr>
        <w:t xml:space="preserve">Федеральном </w:t>
      </w:r>
      <w:hyperlink r:id="rId34">
        <w:proofErr w:type="gramStart"/>
        <w:r w:rsidRPr="005C107C">
          <w:rPr>
            <w:rFonts w:ascii="Times New Roman" w:cs="Times New Roman" w:hAnsi="Times New Roman"/>
            <w:sz w:val="30"/>
            <w:szCs w:val="30"/>
          </w:rPr>
          <w:t>законе</w:t>
        </w:r>
        <w:proofErr w:type="gramEnd"/>
      </w:hyperlink>
      <w:r w:rsidRPr="005C107C">
        <w:rPr>
          <w:rFonts w:ascii="Times New Roman" w:cs="Times New Roman" w:hAnsi="Times New Roman"/>
          <w:sz w:val="30"/>
          <w:szCs w:val="30"/>
        </w:rPr>
        <w:t xml:space="preserve"> от 06.10.2003 </w:t>
      </w:r>
      <w:r w:rsidR="003A144E" w:rsidRPr="005C107C">
        <w:rPr>
          <w:rFonts w:ascii="Times New Roman" w:cs="Times New Roman" w:hAnsi="Times New Roman"/>
          <w:sz w:val="30"/>
          <w:szCs w:val="30"/>
        </w:rPr>
        <w:t>№</w:t>
      </w:r>
      <w:r w:rsidRPr="005C107C">
        <w:rPr>
          <w:rFonts w:ascii="Times New Roman" w:cs="Times New Roman" w:hAnsi="Times New Roman"/>
          <w:sz w:val="30"/>
          <w:szCs w:val="30"/>
        </w:rPr>
        <w:t xml:space="preserve"> 131-ФЗ </w:t>
      </w:r>
      <w:r w:rsidR="008B1830" w:rsidRPr="005C107C">
        <w:rPr>
          <w:rFonts w:ascii="Times New Roman" w:cs="Times New Roman" w:hAnsi="Times New Roman"/>
          <w:sz w:val="30"/>
          <w:szCs w:val="30"/>
        </w:rPr>
        <w:t>«</w:t>
      </w:r>
      <w:r w:rsidRPr="005C107C">
        <w:rPr>
          <w:rFonts w:ascii="Times New Roman" w:cs="Times New Roman" w:hAnsi="Times New Roman"/>
          <w:sz w:val="30"/>
          <w:szCs w:val="30"/>
        </w:rPr>
        <w:t>Об общих принц</w:t>
      </w:r>
      <w:r w:rsidRPr="005C107C">
        <w:rPr>
          <w:rFonts w:ascii="Times New Roman" w:cs="Times New Roman" w:hAnsi="Times New Roman"/>
          <w:sz w:val="30"/>
          <w:szCs w:val="30"/>
        </w:rPr>
        <w:t>и</w:t>
      </w:r>
      <w:r w:rsidRPr="005C107C">
        <w:rPr>
          <w:rFonts w:ascii="Times New Roman" w:cs="Times New Roman" w:hAnsi="Times New Roman"/>
          <w:sz w:val="30"/>
          <w:szCs w:val="30"/>
        </w:rPr>
        <w:t>пах организации местного самоуправления в Российской Федерации</w:t>
      </w:r>
      <w:r w:rsidR="008B1830" w:rsidRPr="005C107C">
        <w:rPr>
          <w:rFonts w:ascii="Times New Roman" w:cs="Times New Roman" w:hAnsi="Times New Roman"/>
          <w:sz w:val="30"/>
          <w:szCs w:val="30"/>
        </w:rPr>
        <w:t>»</w:t>
      </w:r>
      <w:r w:rsidRPr="005C107C">
        <w:rPr>
          <w:rFonts w:ascii="Times New Roman" w:cs="Times New Roman" w:hAnsi="Times New Roman"/>
          <w:sz w:val="30"/>
          <w:szCs w:val="30"/>
        </w:rPr>
        <w:t>;</w:t>
      </w:r>
    </w:p>
    <w:p w:rsidP="005C107C" w:rsidR="00630694" w:rsidRDefault="00630694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107C">
        <w:rPr>
          <w:rFonts w:ascii="Times New Roman" w:cs="Times New Roman" w:hAnsi="Times New Roman"/>
          <w:sz w:val="30"/>
          <w:szCs w:val="30"/>
        </w:rPr>
        <w:t xml:space="preserve">Федеральном </w:t>
      </w:r>
      <w:hyperlink r:id="rId35">
        <w:proofErr w:type="gramStart"/>
        <w:r w:rsidRPr="005C107C">
          <w:rPr>
            <w:rFonts w:ascii="Times New Roman" w:cs="Times New Roman" w:hAnsi="Times New Roman"/>
            <w:sz w:val="30"/>
            <w:szCs w:val="30"/>
          </w:rPr>
          <w:t>законе</w:t>
        </w:r>
        <w:proofErr w:type="gramEnd"/>
      </w:hyperlink>
      <w:r w:rsidRPr="005C107C">
        <w:rPr>
          <w:rFonts w:ascii="Times New Roman" w:cs="Times New Roman" w:hAnsi="Times New Roman"/>
          <w:sz w:val="30"/>
          <w:szCs w:val="30"/>
        </w:rPr>
        <w:t xml:space="preserve"> от 21.07.2005 </w:t>
      </w:r>
      <w:r w:rsidR="003A144E" w:rsidRPr="005C107C">
        <w:rPr>
          <w:rFonts w:ascii="Times New Roman" w:cs="Times New Roman" w:hAnsi="Times New Roman"/>
          <w:sz w:val="30"/>
          <w:szCs w:val="30"/>
        </w:rPr>
        <w:t>№</w:t>
      </w:r>
      <w:r w:rsidRPr="005C107C">
        <w:rPr>
          <w:rFonts w:ascii="Times New Roman" w:cs="Times New Roman" w:hAnsi="Times New Roman"/>
          <w:sz w:val="30"/>
          <w:szCs w:val="30"/>
        </w:rPr>
        <w:t xml:space="preserve"> 115-ФЗ </w:t>
      </w:r>
      <w:r w:rsidR="008B1830" w:rsidRPr="005C107C">
        <w:rPr>
          <w:rFonts w:ascii="Times New Roman" w:cs="Times New Roman" w:hAnsi="Times New Roman"/>
          <w:sz w:val="30"/>
          <w:szCs w:val="30"/>
        </w:rPr>
        <w:t>«</w:t>
      </w:r>
      <w:r w:rsidRPr="005C107C">
        <w:rPr>
          <w:rFonts w:ascii="Times New Roman" w:cs="Times New Roman" w:hAnsi="Times New Roman"/>
          <w:sz w:val="30"/>
          <w:szCs w:val="30"/>
        </w:rPr>
        <w:t>О концессионных соглашениях</w:t>
      </w:r>
      <w:r w:rsidR="008B1830" w:rsidRPr="005C107C">
        <w:rPr>
          <w:rFonts w:ascii="Times New Roman" w:cs="Times New Roman" w:hAnsi="Times New Roman"/>
          <w:sz w:val="30"/>
          <w:szCs w:val="30"/>
        </w:rPr>
        <w:t>»</w:t>
      </w:r>
      <w:r w:rsidRPr="005C107C">
        <w:rPr>
          <w:rFonts w:ascii="Times New Roman" w:cs="Times New Roman" w:hAnsi="Times New Roman"/>
          <w:sz w:val="30"/>
          <w:szCs w:val="30"/>
        </w:rPr>
        <w:t>;</w:t>
      </w:r>
    </w:p>
    <w:p w:rsidP="005C107C" w:rsidR="00630694" w:rsidRDefault="00630694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107C">
        <w:rPr>
          <w:rFonts w:ascii="Times New Roman" w:cs="Times New Roman" w:hAnsi="Times New Roman"/>
          <w:sz w:val="30"/>
          <w:szCs w:val="30"/>
        </w:rPr>
        <w:t xml:space="preserve">Федеральном </w:t>
      </w:r>
      <w:hyperlink r:id="rId36">
        <w:proofErr w:type="gramStart"/>
        <w:r w:rsidRPr="005C107C">
          <w:rPr>
            <w:rFonts w:ascii="Times New Roman" w:cs="Times New Roman" w:hAnsi="Times New Roman"/>
            <w:sz w:val="30"/>
            <w:szCs w:val="30"/>
          </w:rPr>
          <w:t>законе</w:t>
        </w:r>
        <w:proofErr w:type="gramEnd"/>
      </w:hyperlink>
      <w:r w:rsidRPr="005C107C">
        <w:rPr>
          <w:rFonts w:ascii="Times New Roman" w:cs="Times New Roman" w:hAnsi="Times New Roman"/>
          <w:sz w:val="30"/>
          <w:szCs w:val="30"/>
        </w:rPr>
        <w:t xml:space="preserve"> от 29.12.2012 </w:t>
      </w:r>
      <w:r w:rsidR="003A144E" w:rsidRPr="005C107C">
        <w:rPr>
          <w:rFonts w:ascii="Times New Roman" w:cs="Times New Roman" w:hAnsi="Times New Roman"/>
          <w:sz w:val="30"/>
          <w:szCs w:val="30"/>
        </w:rPr>
        <w:t>№</w:t>
      </w:r>
      <w:r w:rsidRPr="005C107C">
        <w:rPr>
          <w:rFonts w:ascii="Times New Roman" w:cs="Times New Roman" w:hAnsi="Times New Roman"/>
          <w:sz w:val="30"/>
          <w:szCs w:val="30"/>
        </w:rPr>
        <w:t xml:space="preserve"> 273-ФЗ </w:t>
      </w:r>
      <w:r w:rsidR="008B1830" w:rsidRPr="005C107C">
        <w:rPr>
          <w:rFonts w:ascii="Times New Roman" w:cs="Times New Roman" w:hAnsi="Times New Roman"/>
          <w:sz w:val="30"/>
          <w:szCs w:val="30"/>
        </w:rPr>
        <w:t>«</w:t>
      </w:r>
      <w:r w:rsidRPr="005C107C">
        <w:rPr>
          <w:rFonts w:ascii="Times New Roman" w:cs="Times New Roman" w:hAnsi="Times New Roman"/>
          <w:sz w:val="30"/>
          <w:szCs w:val="30"/>
        </w:rPr>
        <w:t xml:space="preserve">Об образовании </w:t>
      </w:r>
      <w:r w:rsidR="005C107C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5C107C">
        <w:rPr>
          <w:rFonts w:ascii="Times New Roman" w:cs="Times New Roman" w:hAnsi="Times New Roman"/>
          <w:sz w:val="30"/>
          <w:szCs w:val="30"/>
        </w:rPr>
        <w:t>в Российской Федерации</w:t>
      </w:r>
      <w:r w:rsidR="008B1830" w:rsidRPr="005C107C">
        <w:rPr>
          <w:rFonts w:ascii="Times New Roman" w:cs="Times New Roman" w:hAnsi="Times New Roman"/>
          <w:sz w:val="30"/>
          <w:szCs w:val="30"/>
        </w:rPr>
        <w:t>»</w:t>
      </w:r>
      <w:r w:rsidRPr="005C107C">
        <w:rPr>
          <w:rFonts w:ascii="Times New Roman" w:cs="Times New Roman" w:hAnsi="Times New Roman"/>
          <w:sz w:val="30"/>
          <w:szCs w:val="30"/>
        </w:rPr>
        <w:t>;</w:t>
      </w:r>
    </w:p>
    <w:p w:rsidP="005C107C" w:rsidR="00630694" w:rsidRDefault="00630694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107C">
        <w:rPr>
          <w:rFonts w:ascii="Times New Roman" w:cs="Times New Roman" w:hAnsi="Times New Roman"/>
          <w:sz w:val="30"/>
          <w:szCs w:val="30"/>
        </w:rPr>
        <w:t xml:space="preserve">Федеральном </w:t>
      </w:r>
      <w:hyperlink r:id="rId37">
        <w:proofErr w:type="gramStart"/>
        <w:r w:rsidRPr="005C107C">
          <w:rPr>
            <w:rFonts w:ascii="Times New Roman" w:cs="Times New Roman" w:hAnsi="Times New Roman"/>
            <w:sz w:val="30"/>
            <w:szCs w:val="30"/>
          </w:rPr>
          <w:t>законе</w:t>
        </w:r>
        <w:proofErr w:type="gramEnd"/>
      </w:hyperlink>
      <w:r w:rsidRPr="005C107C">
        <w:rPr>
          <w:rFonts w:ascii="Times New Roman" w:cs="Times New Roman" w:hAnsi="Times New Roman"/>
          <w:sz w:val="30"/>
          <w:szCs w:val="30"/>
        </w:rPr>
        <w:t xml:space="preserve"> от 13.07.2020 </w:t>
      </w:r>
      <w:r w:rsidR="003A144E" w:rsidRPr="005C107C">
        <w:rPr>
          <w:rFonts w:ascii="Times New Roman" w:cs="Times New Roman" w:hAnsi="Times New Roman"/>
          <w:sz w:val="30"/>
          <w:szCs w:val="30"/>
        </w:rPr>
        <w:t>№</w:t>
      </w:r>
      <w:r w:rsidRPr="005C107C">
        <w:rPr>
          <w:rFonts w:ascii="Times New Roman" w:cs="Times New Roman" w:hAnsi="Times New Roman"/>
          <w:sz w:val="30"/>
          <w:szCs w:val="30"/>
        </w:rPr>
        <w:t xml:space="preserve"> 189-ФЗ </w:t>
      </w:r>
      <w:r w:rsidR="008B1830" w:rsidRPr="005C107C">
        <w:rPr>
          <w:rFonts w:ascii="Times New Roman" w:cs="Times New Roman" w:hAnsi="Times New Roman"/>
          <w:sz w:val="30"/>
          <w:szCs w:val="30"/>
        </w:rPr>
        <w:t>«</w:t>
      </w:r>
      <w:r w:rsidRPr="005C107C">
        <w:rPr>
          <w:rFonts w:ascii="Times New Roman" w:cs="Times New Roman" w:hAnsi="Times New Roman"/>
          <w:sz w:val="30"/>
          <w:szCs w:val="30"/>
        </w:rPr>
        <w:t xml:space="preserve">О государственном (муниципальном) социальном заказе на оказание государственных </w:t>
      </w:r>
      <w:r w:rsidR="005C107C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5C107C">
        <w:rPr>
          <w:rFonts w:ascii="Times New Roman" w:cs="Times New Roman" w:hAnsi="Times New Roman"/>
          <w:sz w:val="30"/>
          <w:szCs w:val="30"/>
        </w:rPr>
        <w:t>(муниципальных) услуг в социальной сфере</w:t>
      </w:r>
      <w:r w:rsidR="008B1830" w:rsidRPr="005C107C">
        <w:rPr>
          <w:rFonts w:ascii="Times New Roman" w:cs="Times New Roman" w:hAnsi="Times New Roman"/>
          <w:sz w:val="30"/>
          <w:szCs w:val="30"/>
        </w:rPr>
        <w:t>»</w:t>
      </w:r>
      <w:r w:rsidRPr="005C107C">
        <w:rPr>
          <w:rFonts w:ascii="Times New Roman" w:cs="Times New Roman" w:hAnsi="Times New Roman"/>
          <w:sz w:val="30"/>
          <w:szCs w:val="30"/>
        </w:rPr>
        <w:t>;</w:t>
      </w:r>
    </w:p>
    <w:p w:rsidP="005C107C" w:rsidR="0099459C" w:rsidRDefault="0099459C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C107C">
        <w:rPr>
          <w:rFonts w:ascii="Times New Roman" w:cs="Times New Roman" w:hAnsi="Times New Roman"/>
          <w:sz w:val="30"/>
          <w:szCs w:val="30"/>
        </w:rPr>
        <w:t xml:space="preserve">Федеральном </w:t>
      </w:r>
      <w:proofErr w:type="gramStart"/>
      <w:r w:rsidRPr="005C107C">
        <w:rPr>
          <w:rFonts w:ascii="Times New Roman" w:cs="Times New Roman" w:hAnsi="Times New Roman"/>
          <w:sz w:val="30"/>
          <w:szCs w:val="30"/>
        </w:rPr>
        <w:t>законе</w:t>
      </w:r>
      <w:proofErr w:type="gramEnd"/>
      <w:r w:rsidRPr="005C107C">
        <w:rPr>
          <w:rFonts w:ascii="Times New Roman" w:cs="Times New Roman" w:hAnsi="Times New Roman"/>
          <w:sz w:val="30"/>
          <w:szCs w:val="30"/>
        </w:rPr>
        <w:t xml:space="preserve"> от 20.03.2025 № 33-ФЗ «Об общих принципах организации местного самоуправления в единой системе публичной власти»;</w:t>
      </w:r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38">
        <w:proofErr w:type="gramStart"/>
        <w:r w:rsidR="00630694" w:rsidRPr="005C107C">
          <w:rPr>
            <w:rFonts w:ascii="Times New Roman" w:cs="Times New Roman" w:hAnsi="Times New Roman"/>
            <w:sz w:val="30"/>
            <w:szCs w:val="30"/>
          </w:rPr>
          <w:t>Указе</w:t>
        </w:r>
        <w:proofErr w:type="gramEnd"/>
      </w:hyperlink>
      <w:r w:rsidR="00630694" w:rsidRPr="005C107C">
        <w:rPr>
          <w:rFonts w:ascii="Times New Roman" w:cs="Times New Roman" w:hAnsi="Times New Roman"/>
          <w:sz w:val="30"/>
          <w:szCs w:val="30"/>
        </w:rPr>
        <w:t xml:space="preserve"> Президента Российской Федерации от 09.10.2007 </w:t>
      </w:r>
      <w:r w:rsidR="003A144E" w:rsidRPr="005C107C">
        <w:rPr>
          <w:rFonts w:ascii="Times New Roman" w:cs="Times New Roman" w:hAnsi="Times New Roman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 1351 </w:t>
      </w:r>
      <w:r w:rsidR="008B1830" w:rsidRPr="005C107C">
        <w:rPr>
          <w:rFonts w:ascii="Times New Roman" w:cs="Times New Roman" w:hAnsi="Times New Roman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sz w:val="30"/>
          <w:szCs w:val="30"/>
        </w:rPr>
        <w:t>Об утверждении Концепции демографической политики Российской Федерации на период до 2025 года</w:t>
      </w:r>
      <w:r w:rsidR="008B1830" w:rsidRPr="005C107C">
        <w:rPr>
          <w:rFonts w:ascii="Times New Roman" w:cs="Times New Roman" w:hAnsi="Times New Roman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39">
        <w:proofErr w:type="gramStart"/>
        <w:r w:rsidR="00630694" w:rsidRPr="005C107C">
          <w:rPr>
            <w:rFonts w:ascii="Times New Roman" w:cs="Times New Roman" w:hAnsi="Times New Roman"/>
            <w:sz w:val="30"/>
            <w:szCs w:val="30"/>
          </w:rPr>
          <w:t>Указе</w:t>
        </w:r>
        <w:proofErr w:type="gramEnd"/>
      </w:hyperlink>
      <w:r w:rsidR="00630694" w:rsidRPr="005C107C">
        <w:rPr>
          <w:rFonts w:ascii="Times New Roman" w:cs="Times New Roman" w:hAnsi="Times New Roman"/>
          <w:sz w:val="30"/>
          <w:szCs w:val="30"/>
        </w:rPr>
        <w:t xml:space="preserve"> Президента Российской Федерации от 28.04.2008 </w:t>
      </w:r>
      <w:r w:rsidR="003A144E" w:rsidRPr="005C107C">
        <w:rPr>
          <w:rFonts w:ascii="Times New Roman" w:cs="Times New Roman" w:hAnsi="Times New Roman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 607 </w:t>
      </w:r>
      <w:r w:rsidR="005C107C">
        <w:rPr>
          <w:rFonts w:ascii="Times New Roman" w:cs="Times New Roman" w:hAnsi="Times New Roman"/>
          <w:sz w:val="30"/>
          <w:szCs w:val="30"/>
        </w:rPr>
        <w:t xml:space="preserve">   </w:t>
      </w:r>
      <w:r w:rsidR="008B1830" w:rsidRPr="005C107C">
        <w:rPr>
          <w:rFonts w:ascii="Times New Roman" w:cs="Times New Roman" w:hAnsi="Times New Roman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sz w:val="30"/>
          <w:szCs w:val="30"/>
        </w:rPr>
        <w:t>Об оценке эффективности деятельности органов местного самоупра</w:t>
      </w:r>
      <w:r w:rsidR="00630694" w:rsidRPr="005C107C">
        <w:rPr>
          <w:rFonts w:ascii="Times New Roman" w:cs="Times New Roman" w:hAnsi="Times New Roman"/>
          <w:sz w:val="30"/>
          <w:szCs w:val="30"/>
        </w:rPr>
        <w:t>в</w:t>
      </w:r>
      <w:r w:rsidR="00630694" w:rsidRPr="005C107C">
        <w:rPr>
          <w:rFonts w:ascii="Times New Roman" w:cs="Times New Roman" w:hAnsi="Times New Roman"/>
          <w:sz w:val="30"/>
          <w:szCs w:val="30"/>
        </w:rPr>
        <w:t>ления муниципальных, городских округов и муниципальных районов</w:t>
      </w:r>
      <w:r w:rsidR="008B1830" w:rsidRPr="005C107C">
        <w:rPr>
          <w:rFonts w:ascii="Times New Roman" w:cs="Times New Roman" w:hAnsi="Times New Roman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40">
        <w:proofErr w:type="gramStart"/>
        <w:r w:rsidR="00630694" w:rsidRPr="005C107C">
          <w:rPr>
            <w:rFonts w:ascii="Times New Roman" w:cs="Times New Roman" w:hAnsi="Times New Roman"/>
            <w:sz w:val="30"/>
            <w:szCs w:val="30"/>
          </w:rPr>
          <w:t>Указе</w:t>
        </w:r>
        <w:proofErr w:type="gramEnd"/>
      </w:hyperlink>
      <w:r w:rsidR="00630694" w:rsidRPr="005C107C">
        <w:rPr>
          <w:rFonts w:ascii="Times New Roman" w:cs="Times New Roman" w:hAnsi="Times New Roman"/>
          <w:sz w:val="30"/>
          <w:szCs w:val="30"/>
        </w:rPr>
        <w:t xml:space="preserve"> Президента Российской Федерации от 07.05.2018 </w:t>
      </w:r>
      <w:r w:rsidR="003A144E" w:rsidRPr="005C107C">
        <w:rPr>
          <w:rFonts w:ascii="Times New Roman" w:cs="Times New Roman" w:hAnsi="Times New Roman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 204 </w:t>
      </w:r>
      <w:r w:rsidR="005C107C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8B1830" w:rsidRPr="005C107C">
        <w:rPr>
          <w:rFonts w:ascii="Times New Roman" w:cs="Times New Roman" w:hAnsi="Times New Roman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sz w:val="30"/>
          <w:szCs w:val="30"/>
        </w:rPr>
        <w:t>О национальных целях и стратегических задачах развития Российской Федерации на период до 2024 года</w:t>
      </w:r>
      <w:r w:rsidR="008B1830" w:rsidRPr="005C107C">
        <w:rPr>
          <w:rFonts w:ascii="Times New Roman" w:cs="Times New Roman" w:hAnsi="Times New Roman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41">
        <w:proofErr w:type="gramStart"/>
        <w:r w:rsidR="00630694" w:rsidRPr="005C107C">
          <w:rPr>
            <w:rFonts w:ascii="Times New Roman" w:cs="Times New Roman" w:hAnsi="Times New Roman"/>
            <w:sz w:val="30"/>
            <w:szCs w:val="30"/>
          </w:rPr>
          <w:t>Указе</w:t>
        </w:r>
        <w:proofErr w:type="gramEnd"/>
      </w:hyperlink>
      <w:r w:rsidR="00630694" w:rsidRPr="005C107C">
        <w:rPr>
          <w:rFonts w:ascii="Times New Roman" w:cs="Times New Roman" w:hAnsi="Times New Roman"/>
          <w:sz w:val="30"/>
          <w:szCs w:val="30"/>
        </w:rPr>
        <w:t xml:space="preserve"> Президента Российской Федерации от 02.07.2021 </w:t>
      </w:r>
      <w:r w:rsidR="003A144E" w:rsidRPr="005C107C">
        <w:rPr>
          <w:rFonts w:ascii="Times New Roman" w:cs="Times New Roman" w:hAnsi="Times New Roman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 400</w:t>
      </w:r>
      <w:r w:rsidR="005C107C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 </w:t>
      </w:r>
      <w:r w:rsidR="008B1830" w:rsidRPr="005C107C">
        <w:rPr>
          <w:rFonts w:ascii="Times New Roman" w:cs="Times New Roman" w:hAnsi="Times New Roman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sz w:val="30"/>
          <w:szCs w:val="30"/>
        </w:rPr>
        <w:t>О Стратегии национальной безопасности Российской Федерации</w:t>
      </w:r>
      <w:r w:rsidR="008B1830" w:rsidRPr="005C107C">
        <w:rPr>
          <w:rFonts w:ascii="Times New Roman" w:cs="Times New Roman" w:hAnsi="Times New Roman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42">
        <w:proofErr w:type="gramStart"/>
        <w:r w:rsidR="00630694" w:rsidRPr="005C107C">
          <w:rPr>
            <w:rFonts w:ascii="Times New Roman" w:cs="Times New Roman" w:hAnsi="Times New Roman"/>
            <w:sz w:val="30"/>
            <w:szCs w:val="30"/>
          </w:rPr>
          <w:t>Указе</w:t>
        </w:r>
        <w:proofErr w:type="gramEnd"/>
      </w:hyperlink>
      <w:r w:rsidR="00630694" w:rsidRPr="005C107C">
        <w:rPr>
          <w:rFonts w:ascii="Times New Roman" w:cs="Times New Roman" w:hAnsi="Times New Roman"/>
          <w:sz w:val="30"/>
          <w:szCs w:val="30"/>
        </w:rPr>
        <w:t xml:space="preserve"> Президента Российской Федерации от 09.11.2022 </w:t>
      </w:r>
      <w:r w:rsidR="003A144E" w:rsidRPr="005C107C">
        <w:rPr>
          <w:rFonts w:ascii="Times New Roman" w:cs="Times New Roman" w:hAnsi="Times New Roman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 809</w:t>
      </w:r>
      <w:r w:rsidR="005C107C">
        <w:rPr>
          <w:rFonts w:ascii="Times New Roman" w:cs="Times New Roman" w:hAnsi="Times New Roman"/>
          <w:sz w:val="30"/>
          <w:szCs w:val="30"/>
        </w:rPr>
        <w:t xml:space="preserve"> 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 </w:t>
      </w:r>
      <w:r w:rsidR="008B1830" w:rsidRPr="005C107C">
        <w:rPr>
          <w:rFonts w:ascii="Times New Roman" w:cs="Times New Roman" w:hAnsi="Times New Roman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sz w:val="30"/>
          <w:szCs w:val="30"/>
        </w:rPr>
        <w:t>Об утверждении Основ государственной политики по сохранению</w:t>
      </w:r>
      <w:r w:rsidR="005C107C">
        <w:rPr>
          <w:rFonts w:ascii="Times New Roman" w:cs="Times New Roman" w:hAnsi="Times New Roman"/>
          <w:sz w:val="30"/>
          <w:szCs w:val="30"/>
        </w:rPr>
        <w:t xml:space="preserve">                                    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 и укреплению традиционных российских духовно-нравственных ценн</w:t>
      </w:r>
      <w:r w:rsidR="00630694" w:rsidRPr="005C107C">
        <w:rPr>
          <w:rFonts w:ascii="Times New Roman" w:cs="Times New Roman" w:hAnsi="Times New Roman"/>
          <w:sz w:val="30"/>
          <w:szCs w:val="30"/>
        </w:rPr>
        <w:t>о</w:t>
      </w:r>
      <w:r w:rsidR="00630694" w:rsidRPr="005C107C">
        <w:rPr>
          <w:rFonts w:ascii="Times New Roman" w:cs="Times New Roman" w:hAnsi="Times New Roman"/>
          <w:sz w:val="30"/>
          <w:szCs w:val="30"/>
        </w:rPr>
        <w:t>стей</w:t>
      </w:r>
      <w:r w:rsidR="008B1830" w:rsidRPr="005C107C">
        <w:rPr>
          <w:rFonts w:ascii="Times New Roman" w:cs="Times New Roman" w:hAnsi="Times New Roman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43">
        <w:proofErr w:type="gramStart"/>
        <w:r w:rsidR="00630694" w:rsidRPr="005C107C">
          <w:rPr>
            <w:rFonts w:ascii="Times New Roman" w:cs="Times New Roman" w:hAnsi="Times New Roman"/>
            <w:sz w:val="30"/>
            <w:szCs w:val="30"/>
          </w:rPr>
          <w:t>Указе</w:t>
        </w:r>
        <w:proofErr w:type="gramEnd"/>
      </w:hyperlink>
      <w:r w:rsidR="00630694" w:rsidRPr="005C107C">
        <w:rPr>
          <w:rFonts w:ascii="Times New Roman" w:cs="Times New Roman" w:hAnsi="Times New Roman"/>
          <w:sz w:val="30"/>
          <w:szCs w:val="30"/>
        </w:rPr>
        <w:t xml:space="preserve"> Президента Российской Федерации от 07.05.2024 </w:t>
      </w:r>
      <w:r w:rsidR="003A144E" w:rsidRPr="005C107C">
        <w:rPr>
          <w:rFonts w:ascii="Times New Roman" w:cs="Times New Roman" w:hAnsi="Times New Roman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 309</w:t>
      </w:r>
      <w:r w:rsidR="005C107C">
        <w:rPr>
          <w:rFonts w:ascii="Times New Roman" w:cs="Times New Roman" w:hAnsi="Times New Roman"/>
          <w:sz w:val="30"/>
          <w:szCs w:val="30"/>
        </w:rPr>
        <w:t xml:space="preserve">           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 </w:t>
      </w:r>
      <w:r w:rsidR="008B1830" w:rsidRPr="005C107C">
        <w:rPr>
          <w:rFonts w:ascii="Times New Roman" w:cs="Times New Roman" w:hAnsi="Times New Roman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sz w:val="30"/>
          <w:szCs w:val="30"/>
        </w:rPr>
        <w:t>О национальных целях развития Российской Федерации на период</w:t>
      </w:r>
      <w:r w:rsidR="005C107C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 до 2030 года и на перспективу до 2036 года</w:t>
      </w:r>
      <w:r w:rsidR="008B1830" w:rsidRPr="005C107C">
        <w:rPr>
          <w:rFonts w:ascii="Times New Roman" w:cs="Times New Roman" w:hAnsi="Times New Roman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44">
        <w:r w:rsidR="000C60F7">
          <w:rPr>
            <w:rFonts w:ascii="Times New Roman" w:cs="Times New Roman" w:hAnsi="Times New Roman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sz w:val="30"/>
            <w:szCs w:val="30"/>
          </w:rPr>
          <w:t>остановлении</w:t>
        </w:r>
      </w:hyperlink>
      <w:r w:rsidR="00630694" w:rsidRPr="005C107C">
        <w:rPr>
          <w:rFonts w:ascii="Times New Roman" w:cs="Times New Roman" w:hAnsi="Times New Roman"/>
          <w:sz w:val="30"/>
          <w:szCs w:val="30"/>
        </w:rPr>
        <w:t xml:space="preserve"> Правительства Российской Федерации </w:t>
      </w:r>
      <w:r w:rsidR="005C107C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от 17.12.2012 </w:t>
      </w:r>
      <w:r w:rsidR="003A144E" w:rsidRPr="005C107C">
        <w:rPr>
          <w:rFonts w:ascii="Times New Roman" w:cs="Times New Roman" w:hAnsi="Times New Roman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 1317 </w:t>
      </w:r>
      <w:r w:rsidR="008B1830" w:rsidRPr="005C107C">
        <w:rPr>
          <w:rFonts w:ascii="Times New Roman" w:cs="Times New Roman" w:hAnsi="Times New Roman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sz w:val="30"/>
          <w:szCs w:val="30"/>
        </w:rPr>
        <w:t>О мерах по реализации Указа Президента Ро</w:t>
      </w:r>
      <w:r w:rsidR="00630694" w:rsidRPr="005C107C">
        <w:rPr>
          <w:rFonts w:ascii="Times New Roman" w:cs="Times New Roman" w:hAnsi="Times New Roman"/>
          <w:sz w:val="30"/>
          <w:szCs w:val="30"/>
        </w:rPr>
        <w:t>с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сийской Федерации от 28 апреля 2008 г. </w:t>
      </w:r>
      <w:r w:rsidR="003A144E" w:rsidRPr="005C107C">
        <w:rPr>
          <w:rFonts w:ascii="Times New Roman" w:cs="Times New Roman" w:hAnsi="Times New Roman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 607 </w:t>
      </w:r>
      <w:r w:rsidR="008B1830" w:rsidRPr="005C107C">
        <w:rPr>
          <w:rFonts w:ascii="Times New Roman" w:cs="Times New Roman" w:hAnsi="Times New Roman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sz w:val="30"/>
          <w:szCs w:val="30"/>
        </w:rPr>
        <w:t>Об оценке эффективн</w:t>
      </w:r>
      <w:r w:rsidR="00630694" w:rsidRPr="005C107C">
        <w:rPr>
          <w:rFonts w:ascii="Times New Roman" w:cs="Times New Roman" w:hAnsi="Times New Roman"/>
          <w:sz w:val="30"/>
          <w:szCs w:val="30"/>
        </w:rPr>
        <w:t>о</w:t>
      </w:r>
      <w:r w:rsidR="00630694" w:rsidRPr="005C107C">
        <w:rPr>
          <w:rFonts w:ascii="Times New Roman" w:cs="Times New Roman" w:hAnsi="Times New Roman"/>
          <w:sz w:val="30"/>
          <w:szCs w:val="30"/>
        </w:rPr>
        <w:t>сти деятельности органов местного самоуправления муниципальных, городских округов и муниципальных районов</w:t>
      </w:r>
      <w:r w:rsidR="008B1830" w:rsidRPr="005C107C">
        <w:rPr>
          <w:rFonts w:ascii="Times New Roman" w:cs="Times New Roman" w:hAnsi="Times New Roman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 и подпункта </w:t>
      </w:r>
      <w:r w:rsidR="008B1830" w:rsidRPr="005C107C">
        <w:rPr>
          <w:rFonts w:ascii="Times New Roman" w:cs="Times New Roman" w:hAnsi="Times New Roman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sz w:val="30"/>
          <w:szCs w:val="30"/>
        </w:rPr>
        <w:t>и</w:t>
      </w:r>
      <w:r w:rsidR="008B1830" w:rsidRPr="005C107C">
        <w:rPr>
          <w:rFonts w:ascii="Times New Roman" w:cs="Times New Roman" w:hAnsi="Times New Roman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="00630694" w:rsidRPr="005C107C">
        <w:rPr>
          <w:rFonts w:ascii="Times New Roman" w:cs="Times New Roman" w:hAnsi="Times New Roman"/>
          <w:sz w:val="30"/>
          <w:szCs w:val="30"/>
        </w:rPr>
        <w:t>пун</w:t>
      </w:r>
      <w:proofErr w:type="gramStart"/>
      <w:r w:rsidR="00630694" w:rsidRPr="005C107C">
        <w:rPr>
          <w:rFonts w:ascii="Times New Roman" w:cs="Times New Roman" w:hAnsi="Times New Roman"/>
          <w:sz w:val="30"/>
          <w:szCs w:val="30"/>
        </w:rPr>
        <w:t>к</w:t>
      </w:r>
      <w:proofErr w:type="spellEnd"/>
      <w:r w:rsidR="005A0BBD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5A0BBD">
        <w:rPr>
          <w:rFonts w:ascii="Times New Roman" w:cs="Times New Roman" w:hAnsi="Times New Roman"/>
          <w:sz w:val="30"/>
          <w:szCs w:val="30"/>
        </w:rPr>
        <w:t xml:space="preserve">  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та 2 Указа Президента Российской Федерации от 7 мая 2012 г. </w:t>
      </w:r>
      <w:r w:rsidR="003A144E" w:rsidRPr="005C107C">
        <w:rPr>
          <w:rFonts w:ascii="Times New Roman" w:cs="Times New Roman" w:hAnsi="Times New Roman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 601 </w:t>
      </w:r>
      <w:r w:rsidR="005C107C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8B1830" w:rsidRPr="005C107C">
        <w:rPr>
          <w:rFonts w:ascii="Times New Roman" w:cs="Times New Roman" w:hAnsi="Times New Roman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sz w:val="30"/>
          <w:szCs w:val="30"/>
        </w:rPr>
        <w:t>Об основных направлениях совершенствования системы госуда</w:t>
      </w:r>
      <w:r w:rsidR="00630694" w:rsidRPr="005C107C">
        <w:rPr>
          <w:rFonts w:ascii="Times New Roman" w:cs="Times New Roman" w:hAnsi="Times New Roman"/>
          <w:sz w:val="30"/>
          <w:szCs w:val="30"/>
        </w:rPr>
        <w:t>р</w:t>
      </w:r>
      <w:r w:rsidR="00630694" w:rsidRPr="005C107C">
        <w:rPr>
          <w:rFonts w:ascii="Times New Roman" w:cs="Times New Roman" w:hAnsi="Times New Roman"/>
          <w:sz w:val="30"/>
          <w:szCs w:val="30"/>
        </w:rPr>
        <w:t>ственного управления</w:t>
      </w:r>
      <w:r w:rsidR="008B1830" w:rsidRPr="005C107C">
        <w:rPr>
          <w:rFonts w:ascii="Times New Roman" w:cs="Times New Roman" w:hAnsi="Times New Roman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45">
        <w:proofErr w:type="gramStart"/>
        <w:r w:rsidR="000C60F7">
          <w:rPr>
            <w:rFonts w:ascii="Times New Roman" w:cs="Times New Roman" w:hAnsi="Times New Roman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sz w:val="30"/>
            <w:szCs w:val="30"/>
          </w:rPr>
          <w:t>остановлении</w:t>
        </w:r>
        <w:proofErr w:type="gramEnd"/>
      </w:hyperlink>
      <w:r w:rsidR="00630694" w:rsidRPr="005C107C">
        <w:rPr>
          <w:rFonts w:ascii="Times New Roman" w:cs="Times New Roman" w:hAnsi="Times New Roman"/>
          <w:sz w:val="30"/>
          <w:szCs w:val="30"/>
        </w:rPr>
        <w:t xml:space="preserve"> Правительства Российской Федерации </w:t>
      </w:r>
      <w:r w:rsidR="005C107C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от 26.12.2017 </w:t>
      </w:r>
      <w:r w:rsidR="003A144E" w:rsidRPr="005C107C">
        <w:rPr>
          <w:rFonts w:ascii="Times New Roman" w:cs="Times New Roman" w:hAnsi="Times New Roman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 1642 </w:t>
      </w:r>
      <w:r w:rsidR="008B1830" w:rsidRPr="005C107C">
        <w:rPr>
          <w:rFonts w:ascii="Times New Roman" w:cs="Times New Roman" w:hAnsi="Times New Roman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Об утверждении государственной программы Российской Федерации </w:t>
      </w:r>
      <w:r w:rsidR="008B1830" w:rsidRPr="005C107C">
        <w:rPr>
          <w:rFonts w:ascii="Times New Roman" w:cs="Times New Roman" w:hAnsi="Times New Roman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sz w:val="30"/>
          <w:szCs w:val="30"/>
        </w:rPr>
        <w:t>Развитие образования</w:t>
      </w:r>
      <w:r w:rsidR="008B1830" w:rsidRPr="005C107C">
        <w:rPr>
          <w:rFonts w:ascii="Times New Roman" w:cs="Times New Roman" w:hAnsi="Times New Roman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46">
        <w:proofErr w:type="gramStart"/>
        <w:r w:rsidR="000C60F7">
          <w:rPr>
            <w:rFonts w:ascii="Times New Roman" w:cs="Times New Roman" w:hAnsi="Times New Roman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sz w:val="30"/>
            <w:szCs w:val="30"/>
          </w:rPr>
          <w:t>остановлении</w:t>
        </w:r>
      </w:hyperlink>
      <w:r w:rsidR="00630694" w:rsidRPr="005C107C">
        <w:rPr>
          <w:rFonts w:ascii="Times New Roman" w:cs="Times New Roman" w:hAnsi="Times New Roman"/>
          <w:sz w:val="30"/>
          <w:szCs w:val="30"/>
        </w:rPr>
        <w:t xml:space="preserve"> Правительства Российской Федерации </w:t>
      </w:r>
      <w:r w:rsidR="005C107C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от 02.08.2019 </w:t>
      </w:r>
      <w:r w:rsidR="003A144E" w:rsidRPr="005C107C">
        <w:rPr>
          <w:rFonts w:ascii="Times New Roman" w:cs="Times New Roman" w:hAnsi="Times New Roman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 1006 </w:t>
      </w:r>
      <w:r w:rsidR="008B1830" w:rsidRPr="005C107C">
        <w:rPr>
          <w:rFonts w:ascii="Times New Roman" w:cs="Times New Roman" w:hAnsi="Times New Roman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sz w:val="30"/>
          <w:szCs w:val="30"/>
        </w:rPr>
        <w:t>Об утверждении требований к антитеррорист</w:t>
      </w:r>
      <w:r w:rsidR="00630694" w:rsidRPr="005C107C">
        <w:rPr>
          <w:rFonts w:ascii="Times New Roman" w:cs="Times New Roman" w:hAnsi="Times New Roman"/>
          <w:sz w:val="30"/>
          <w:szCs w:val="30"/>
        </w:rPr>
        <w:t>и</w:t>
      </w:r>
      <w:r w:rsidR="00630694" w:rsidRPr="005C107C">
        <w:rPr>
          <w:rFonts w:ascii="Times New Roman" w:cs="Times New Roman" w:hAnsi="Times New Roman"/>
          <w:sz w:val="30"/>
          <w:szCs w:val="30"/>
        </w:rPr>
        <w:t>ческой защищенности объектов (территорий) Министерства просвещ</w:t>
      </w:r>
      <w:r w:rsidR="00630694" w:rsidRPr="005C107C">
        <w:rPr>
          <w:rFonts w:ascii="Times New Roman" w:cs="Times New Roman" w:hAnsi="Times New Roman"/>
          <w:sz w:val="30"/>
          <w:szCs w:val="30"/>
        </w:rPr>
        <w:t>е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ния Российской Федерации и объектов (территорий), относящихся </w:t>
      </w:r>
      <w:r w:rsidR="005C107C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630694" w:rsidRPr="005C107C">
        <w:rPr>
          <w:rFonts w:ascii="Times New Roman" w:cs="Times New Roman" w:hAnsi="Times New Roman"/>
          <w:sz w:val="30"/>
          <w:szCs w:val="30"/>
        </w:rPr>
        <w:t>к сфере деятельности Министерства просвещения Российской Федер</w:t>
      </w:r>
      <w:r w:rsidR="00630694" w:rsidRPr="005C107C">
        <w:rPr>
          <w:rFonts w:ascii="Times New Roman" w:cs="Times New Roman" w:hAnsi="Times New Roman"/>
          <w:sz w:val="30"/>
          <w:szCs w:val="30"/>
        </w:rPr>
        <w:t>а</w:t>
      </w:r>
      <w:r w:rsidR="00630694" w:rsidRPr="005C107C">
        <w:rPr>
          <w:rFonts w:ascii="Times New Roman" w:cs="Times New Roman" w:hAnsi="Times New Roman"/>
          <w:sz w:val="30"/>
          <w:szCs w:val="30"/>
        </w:rPr>
        <w:t>ции, и формы паспорта безопасности этих объектов (территорий)</w:t>
      </w:r>
      <w:r w:rsidR="008B1830" w:rsidRPr="005C107C">
        <w:rPr>
          <w:rFonts w:ascii="Times New Roman" w:cs="Times New Roman" w:hAnsi="Times New Roman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47">
        <w:proofErr w:type="gramStart"/>
        <w:r w:rsidR="000C60F7">
          <w:rPr>
            <w:rFonts w:ascii="Times New Roman" w:cs="Times New Roman" w:hAnsi="Times New Roman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sz w:val="30"/>
            <w:szCs w:val="30"/>
          </w:rPr>
          <w:t>остановлении</w:t>
        </w:r>
        <w:proofErr w:type="gramEnd"/>
      </w:hyperlink>
      <w:r w:rsidR="00630694" w:rsidRPr="005C107C">
        <w:rPr>
          <w:rFonts w:ascii="Times New Roman" w:cs="Times New Roman" w:hAnsi="Times New Roman"/>
          <w:sz w:val="30"/>
          <w:szCs w:val="30"/>
        </w:rPr>
        <w:t xml:space="preserve"> Главного государственного санитарного врача Ро</w:t>
      </w:r>
      <w:r w:rsidR="00630694" w:rsidRPr="005C107C">
        <w:rPr>
          <w:rFonts w:ascii="Times New Roman" w:cs="Times New Roman" w:hAnsi="Times New Roman"/>
          <w:sz w:val="30"/>
          <w:szCs w:val="30"/>
        </w:rPr>
        <w:t>с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сийской Федерации от 28.09.2020 </w:t>
      </w:r>
      <w:r w:rsidR="003A144E" w:rsidRPr="005C107C">
        <w:rPr>
          <w:rFonts w:ascii="Times New Roman" w:cs="Times New Roman" w:hAnsi="Times New Roman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 28 </w:t>
      </w:r>
      <w:r w:rsidR="008B1830" w:rsidRPr="005C107C">
        <w:rPr>
          <w:rFonts w:ascii="Times New Roman" w:cs="Times New Roman" w:hAnsi="Times New Roman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Об утверждении санитарных правил СП 2.4.3648-20 </w:t>
      </w:r>
      <w:r w:rsidR="008B1830" w:rsidRPr="005C107C">
        <w:rPr>
          <w:rFonts w:ascii="Times New Roman" w:cs="Times New Roman" w:hAnsi="Times New Roman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sz w:val="30"/>
          <w:szCs w:val="30"/>
        </w:rPr>
        <w:t>Санитарно-эпидемиологические требования</w:t>
      </w:r>
      <w:r w:rsidR="005A0BBD">
        <w:rPr>
          <w:rFonts w:ascii="Times New Roman" w:cs="Times New Roman" w:hAnsi="Times New Roman"/>
          <w:sz w:val="30"/>
          <w:szCs w:val="30"/>
        </w:rPr>
        <w:t xml:space="preserve">          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 к организациям воспитания и обучения, отдыха и оздоровления детей </w:t>
      </w:r>
      <w:r w:rsidR="005A0BBD">
        <w:rPr>
          <w:rFonts w:ascii="Times New Roman" w:cs="Times New Roman" w:hAnsi="Times New Roman"/>
          <w:sz w:val="30"/>
          <w:szCs w:val="30"/>
        </w:rPr>
        <w:t xml:space="preserve">   </w:t>
      </w:r>
      <w:r w:rsidR="00630694" w:rsidRPr="005C107C">
        <w:rPr>
          <w:rFonts w:ascii="Times New Roman" w:cs="Times New Roman" w:hAnsi="Times New Roman"/>
          <w:sz w:val="30"/>
          <w:szCs w:val="30"/>
        </w:rPr>
        <w:t>и молодежи</w:t>
      </w:r>
      <w:r w:rsidR="008B1830" w:rsidRPr="005C107C">
        <w:rPr>
          <w:rFonts w:ascii="Times New Roman" w:cs="Times New Roman" w:hAnsi="Times New Roman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48">
        <w:proofErr w:type="gramStart"/>
        <w:r w:rsidR="000C60F7">
          <w:rPr>
            <w:rFonts w:ascii="Times New Roman" w:cs="Times New Roman" w:hAnsi="Times New Roman"/>
            <w:sz w:val="30"/>
            <w:szCs w:val="30"/>
          </w:rPr>
          <w:t>р</w:t>
        </w:r>
        <w:r w:rsidR="00630694" w:rsidRPr="005C107C">
          <w:rPr>
            <w:rFonts w:ascii="Times New Roman" w:cs="Times New Roman" w:hAnsi="Times New Roman"/>
            <w:sz w:val="30"/>
            <w:szCs w:val="30"/>
          </w:rPr>
          <w:t>аспоряжении</w:t>
        </w:r>
        <w:proofErr w:type="gramEnd"/>
      </w:hyperlink>
      <w:r w:rsidR="00630694" w:rsidRPr="005C107C">
        <w:rPr>
          <w:rFonts w:ascii="Times New Roman" w:cs="Times New Roman" w:hAnsi="Times New Roman"/>
          <w:sz w:val="30"/>
          <w:szCs w:val="30"/>
        </w:rPr>
        <w:t xml:space="preserve"> Правительства Российской Федерации </w:t>
      </w:r>
      <w:r w:rsidR="005C107C">
        <w:rPr>
          <w:rFonts w:ascii="Times New Roman" w:cs="Times New Roman" w:hAnsi="Times New Roman"/>
          <w:sz w:val="30"/>
          <w:szCs w:val="30"/>
        </w:rPr>
        <w:t xml:space="preserve">                                          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от 24.11.2020 </w:t>
      </w:r>
      <w:r w:rsidR="003A144E" w:rsidRPr="005C107C">
        <w:rPr>
          <w:rFonts w:ascii="Times New Roman" w:cs="Times New Roman" w:hAnsi="Times New Roman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 3081-р </w:t>
      </w:r>
      <w:r w:rsidR="008B1830" w:rsidRPr="005C107C">
        <w:rPr>
          <w:rFonts w:ascii="Times New Roman" w:cs="Times New Roman" w:hAnsi="Times New Roman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sz w:val="30"/>
          <w:szCs w:val="30"/>
        </w:rPr>
        <w:t>Об утверждении Стратегии развития физич</w:t>
      </w:r>
      <w:r w:rsidR="00630694" w:rsidRPr="005C107C">
        <w:rPr>
          <w:rFonts w:ascii="Times New Roman" w:cs="Times New Roman" w:hAnsi="Times New Roman"/>
          <w:sz w:val="30"/>
          <w:szCs w:val="30"/>
        </w:rPr>
        <w:t>е</w:t>
      </w:r>
      <w:r w:rsidR="00630694" w:rsidRPr="005C107C">
        <w:rPr>
          <w:rFonts w:ascii="Times New Roman" w:cs="Times New Roman" w:hAnsi="Times New Roman"/>
          <w:sz w:val="30"/>
          <w:szCs w:val="30"/>
        </w:rPr>
        <w:lastRenderedPageBreak/>
        <w:t xml:space="preserve">ской культуры и спорта в Российской Федерации на период </w:t>
      </w:r>
      <w:r w:rsidR="005C107C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="00630694" w:rsidRPr="005C107C">
        <w:rPr>
          <w:rFonts w:ascii="Times New Roman" w:cs="Times New Roman" w:hAnsi="Times New Roman"/>
          <w:sz w:val="30"/>
          <w:szCs w:val="30"/>
        </w:rPr>
        <w:t>до 2030 года</w:t>
      </w:r>
      <w:r w:rsidR="008B1830" w:rsidRPr="005C107C">
        <w:rPr>
          <w:rFonts w:ascii="Times New Roman" w:cs="Times New Roman" w:hAnsi="Times New Roman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49">
        <w:r w:rsidR="000C60F7">
          <w:rPr>
            <w:rFonts w:ascii="Times New Roman" w:cs="Times New Roman" w:hAnsi="Times New Roman"/>
            <w:sz w:val="30"/>
            <w:szCs w:val="30"/>
          </w:rPr>
          <w:t>р</w:t>
        </w:r>
        <w:r w:rsidR="00630694" w:rsidRPr="005C107C">
          <w:rPr>
            <w:rFonts w:ascii="Times New Roman" w:cs="Times New Roman" w:hAnsi="Times New Roman"/>
            <w:sz w:val="30"/>
            <w:szCs w:val="30"/>
          </w:rPr>
          <w:t>аспоряжении</w:t>
        </w:r>
      </w:hyperlink>
      <w:r w:rsidR="00630694" w:rsidRPr="005C107C">
        <w:rPr>
          <w:rFonts w:ascii="Times New Roman" w:cs="Times New Roman" w:hAnsi="Times New Roman"/>
          <w:sz w:val="30"/>
          <w:szCs w:val="30"/>
        </w:rPr>
        <w:t xml:space="preserve"> Правительства Российской Федерации от 31.03.2022 </w:t>
      </w:r>
      <w:r w:rsidR="003A144E" w:rsidRPr="005C107C">
        <w:rPr>
          <w:rFonts w:ascii="Times New Roman" w:cs="Times New Roman" w:hAnsi="Times New Roman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 678-р </w:t>
      </w:r>
      <w:r w:rsidR="008B1830" w:rsidRPr="005C107C">
        <w:rPr>
          <w:rFonts w:ascii="Times New Roman" w:cs="Times New Roman" w:hAnsi="Times New Roman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sz w:val="30"/>
          <w:szCs w:val="30"/>
        </w:rPr>
        <w:t>Об утверждении Концепции развития дополн</w:t>
      </w:r>
      <w:r w:rsidR="00630694" w:rsidRPr="005C107C">
        <w:rPr>
          <w:rFonts w:ascii="Times New Roman" w:cs="Times New Roman" w:hAnsi="Times New Roman"/>
          <w:sz w:val="30"/>
          <w:szCs w:val="30"/>
        </w:rPr>
        <w:t>и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тельного образования детей и признании </w:t>
      </w:r>
      <w:proofErr w:type="gramStart"/>
      <w:r w:rsidR="00630694" w:rsidRPr="005C107C">
        <w:rPr>
          <w:rFonts w:ascii="Times New Roman" w:cs="Times New Roman" w:hAnsi="Times New Roman"/>
          <w:sz w:val="30"/>
          <w:szCs w:val="30"/>
        </w:rPr>
        <w:t>утратившим</w:t>
      </w:r>
      <w:proofErr w:type="gramEnd"/>
      <w:r w:rsidR="00630694" w:rsidRPr="005C107C">
        <w:rPr>
          <w:rFonts w:ascii="Times New Roman" w:cs="Times New Roman" w:hAnsi="Times New Roman"/>
          <w:sz w:val="30"/>
          <w:szCs w:val="30"/>
        </w:rPr>
        <w:t xml:space="preserve"> силу </w:t>
      </w:r>
      <w:r w:rsidR="005A0BBD">
        <w:rPr>
          <w:rFonts w:ascii="Times New Roman" w:cs="Times New Roman" w:hAnsi="Times New Roman"/>
          <w:sz w:val="30"/>
          <w:szCs w:val="30"/>
        </w:rPr>
        <w:t>р</w:t>
      </w:r>
      <w:r w:rsidR="00630694" w:rsidRPr="005C107C">
        <w:rPr>
          <w:rFonts w:ascii="Times New Roman" w:cs="Times New Roman" w:hAnsi="Times New Roman"/>
          <w:sz w:val="30"/>
          <w:szCs w:val="30"/>
        </w:rPr>
        <w:t>аспоряж</w:t>
      </w:r>
      <w:r w:rsidR="00630694" w:rsidRPr="005C107C">
        <w:rPr>
          <w:rFonts w:ascii="Times New Roman" w:cs="Times New Roman" w:hAnsi="Times New Roman"/>
          <w:sz w:val="30"/>
          <w:szCs w:val="30"/>
        </w:rPr>
        <w:t>е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ния Правительства Российской Федерации от 04.09.2014 </w:t>
      </w:r>
      <w:r w:rsidR="003A144E" w:rsidRPr="005C107C">
        <w:rPr>
          <w:rFonts w:ascii="Times New Roman" w:cs="Times New Roman" w:hAnsi="Times New Roman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 1726-р</w:t>
      </w:r>
      <w:r w:rsidR="008B1830" w:rsidRPr="005C107C">
        <w:rPr>
          <w:rFonts w:ascii="Times New Roman" w:cs="Times New Roman" w:hAnsi="Times New Roman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sz w:val="30"/>
          <w:szCs w:val="30"/>
        </w:rPr>
        <w:t>;</w:t>
      </w:r>
    </w:p>
    <w:p w:rsidP="005C107C" w:rsidR="006128C0" w:rsidRDefault="000C60F7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>п</w:t>
      </w:r>
      <w:r w:rsidR="006128C0" w:rsidRPr="005C107C">
        <w:rPr>
          <w:rFonts w:ascii="Times New Roman" w:cs="Times New Roman" w:hAnsi="Times New Roman"/>
          <w:sz w:val="30"/>
          <w:szCs w:val="30"/>
        </w:rPr>
        <w:t xml:space="preserve">риказе Министерства экономического развития Российской </w:t>
      </w:r>
      <w:r w:rsidR="005C107C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6128C0" w:rsidRPr="005C107C">
        <w:rPr>
          <w:rFonts w:ascii="Times New Roman" w:cs="Times New Roman" w:hAnsi="Times New Roman"/>
          <w:sz w:val="30"/>
          <w:szCs w:val="30"/>
        </w:rPr>
        <w:t xml:space="preserve">Федерации Федеральной службы государственной статистики </w:t>
      </w:r>
      <w:r w:rsidR="005C107C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6128C0" w:rsidRPr="005C107C">
        <w:rPr>
          <w:rFonts w:ascii="Times New Roman" w:cs="Times New Roman" w:hAnsi="Times New Roman"/>
          <w:sz w:val="30"/>
          <w:szCs w:val="30"/>
        </w:rPr>
        <w:t xml:space="preserve">от 31.08.2022 № 609 </w:t>
      </w:r>
      <w:r w:rsidR="008B1830" w:rsidRPr="005C107C">
        <w:rPr>
          <w:rFonts w:ascii="Times New Roman" w:cs="Times New Roman" w:hAnsi="Times New Roman"/>
          <w:sz w:val="30"/>
          <w:szCs w:val="30"/>
        </w:rPr>
        <w:t>«</w:t>
      </w:r>
      <w:r w:rsidR="006128C0" w:rsidRPr="005C107C">
        <w:rPr>
          <w:rFonts w:ascii="Times New Roman" w:cs="Times New Roman" w:hAnsi="Times New Roman"/>
          <w:sz w:val="30"/>
          <w:szCs w:val="30"/>
        </w:rPr>
        <w:t xml:space="preserve">Об утверждении официальной статистической </w:t>
      </w:r>
      <w:r w:rsidR="005C107C">
        <w:rPr>
          <w:rFonts w:ascii="Times New Roman" w:cs="Times New Roman" w:hAnsi="Times New Roman"/>
          <w:sz w:val="30"/>
          <w:szCs w:val="30"/>
        </w:rPr>
        <w:t xml:space="preserve"> </w:t>
      </w:r>
      <w:r w:rsidR="006128C0" w:rsidRPr="005C107C">
        <w:rPr>
          <w:rFonts w:ascii="Times New Roman" w:cs="Times New Roman" w:hAnsi="Times New Roman"/>
          <w:sz w:val="30"/>
          <w:szCs w:val="30"/>
        </w:rPr>
        <w:t>методологии по расчету основных показателей статистики образования и культуры</w:t>
      </w:r>
      <w:r w:rsidR="008B1830" w:rsidRPr="005C107C">
        <w:rPr>
          <w:rFonts w:ascii="Times New Roman" w:cs="Times New Roman" w:hAnsi="Times New Roman"/>
          <w:sz w:val="30"/>
          <w:szCs w:val="30"/>
        </w:rPr>
        <w:t>»</w:t>
      </w:r>
      <w:r w:rsidR="006128C0" w:rsidRPr="005C107C">
        <w:rPr>
          <w:rFonts w:ascii="Times New Roman" w:cs="Times New Roman" w:hAnsi="Times New Roman"/>
          <w:sz w:val="30"/>
          <w:szCs w:val="30"/>
        </w:rPr>
        <w:t xml:space="preserve">;   </w:t>
      </w:r>
      <w:proofErr w:type="gramEnd"/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50">
        <w:proofErr w:type="gramStart"/>
        <w:r w:rsidR="000C60F7">
          <w:rPr>
            <w:rFonts w:ascii="Times New Roman" w:cs="Times New Roman" w:hAnsi="Times New Roman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sz w:val="30"/>
            <w:szCs w:val="30"/>
          </w:rPr>
          <w:t>риказе</w:t>
        </w:r>
        <w:proofErr w:type="gramEnd"/>
      </w:hyperlink>
      <w:r w:rsidR="00630694" w:rsidRPr="005C107C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="00630694" w:rsidRPr="005C107C">
        <w:rPr>
          <w:rFonts w:ascii="Times New Roman" w:cs="Times New Roman" w:hAnsi="Times New Roman"/>
          <w:sz w:val="30"/>
          <w:szCs w:val="30"/>
        </w:rPr>
        <w:t>Минобрнауки</w:t>
      </w:r>
      <w:proofErr w:type="spellEnd"/>
      <w:r w:rsidR="00630694" w:rsidRPr="005C107C">
        <w:rPr>
          <w:rFonts w:ascii="Times New Roman" w:cs="Times New Roman" w:hAnsi="Times New Roman"/>
          <w:sz w:val="30"/>
          <w:szCs w:val="30"/>
        </w:rPr>
        <w:t xml:space="preserve"> России от 06.10.2009 </w:t>
      </w:r>
      <w:r w:rsidR="003A144E" w:rsidRPr="005C107C">
        <w:rPr>
          <w:rFonts w:ascii="Times New Roman" w:cs="Times New Roman" w:hAnsi="Times New Roman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 373 </w:t>
      </w:r>
      <w:r w:rsidR="008B1830" w:rsidRPr="005C107C">
        <w:rPr>
          <w:rFonts w:ascii="Times New Roman" w:cs="Times New Roman" w:hAnsi="Times New Roman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sz w:val="30"/>
          <w:szCs w:val="30"/>
        </w:rPr>
        <w:t>Об утвержд</w:t>
      </w:r>
      <w:r w:rsidR="00630694" w:rsidRPr="005C107C">
        <w:rPr>
          <w:rFonts w:ascii="Times New Roman" w:cs="Times New Roman" w:hAnsi="Times New Roman"/>
          <w:sz w:val="30"/>
          <w:szCs w:val="30"/>
        </w:rPr>
        <w:t>е</w:t>
      </w:r>
      <w:r w:rsidR="00630694" w:rsidRPr="005C107C">
        <w:rPr>
          <w:rFonts w:ascii="Times New Roman" w:cs="Times New Roman" w:hAnsi="Times New Roman"/>
          <w:sz w:val="30"/>
          <w:szCs w:val="30"/>
        </w:rPr>
        <w:t>нии и введении в действие федерального государственного образов</w:t>
      </w:r>
      <w:r w:rsidR="00630694" w:rsidRPr="005C107C">
        <w:rPr>
          <w:rFonts w:ascii="Times New Roman" w:cs="Times New Roman" w:hAnsi="Times New Roman"/>
          <w:sz w:val="30"/>
          <w:szCs w:val="30"/>
        </w:rPr>
        <w:t>а</w:t>
      </w:r>
      <w:r w:rsidR="00630694" w:rsidRPr="005C107C">
        <w:rPr>
          <w:rFonts w:ascii="Times New Roman" w:cs="Times New Roman" w:hAnsi="Times New Roman"/>
          <w:sz w:val="30"/>
          <w:szCs w:val="30"/>
        </w:rPr>
        <w:t>тельного стандарта начального общего образования</w:t>
      </w:r>
      <w:r w:rsidR="008B1830" w:rsidRPr="005C107C">
        <w:rPr>
          <w:rFonts w:ascii="Times New Roman" w:cs="Times New Roman" w:hAnsi="Times New Roman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51">
        <w:proofErr w:type="gramStart"/>
        <w:r w:rsidR="000C60F7">
          <w:rPr>
            <w:rFonts w:ascii="Times New Roman" w:cs="Times New Roman" w:hAnsi="Times New Roman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sz w:val="30"/>
            <w:szCs w:val="30"/>
          </w:rPr>
          <w:t>риказе</w:t>
        </w:r>
        <w:proofErr w:type="gramEnd"/>
      </w:hyperlink>
      <w:r w:rsidR="00630694" w:rsidRPr="005C107C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="00630694" w:rsidRPr="005C107C">
        <w:rPr>
          <w:rFonts w:ascii="Times New Roman" w:cs="Times New Roman" w:hAnsi="Times New Roman"/>
          <w:sz w:val="30"/>
          <w:szCs w:val="30"/>
        </w:rPr>
        <w:t>Минобрнауки</w:t>
      </w:r>
      <w:proofErr w:type="spellEnd"/>
      <w:r w:rsidR="00630694" w:rsidRPr="005C107C">
        <w:rPr>
          <w:rFonts w:ascii="Times New Roman" w:cs="Times New Roman" w:hAnsi="Times New Roman"/>
          <w:sz w:val="30"/>
          <w:szCs w:val="30"/>
        </w:rPr>
        <w:t xml:space="preserve"> России от 17.12.2010 </w:t>
      </w:r>
      <w:r w:rsidR="003A144E" w:rsidRPr="005C107C">
        <w:rPr>
          <w:rFonts w:ascii="Times New Roman" w:cs="Times New Roman" w:hAnsi="Times New Roman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 1897 </w:t>
      </w:r>
      <w:r w:rsidR="008B1830" w:rsidRPr="005C107C">
        <w:rPr>
          <w:rFonts w:ascii="Times New Roman" w:cs="Times New Roman" w:hAnsi="Times New Roman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sz w:val="30"/>
          <w:szCs w:val="30"/>
        </w:rPr>
        <w:t>Об утве</w:t>
      </w:r>
      <w:r w:rsidR="00630694" w:rsidRPr="005C107C">
        <w:rPr>
          <w:rFonts w:ascii="Times New Roman" w:cs="Times New Roman" w:hAnsi="Times New Roman"/>
          <w:sz w:val="30"/>
          <w:szCs w:val="30"/>
        </w:rPr>
        <w:t>р</w:t>
      </w:r>
      <w:r w:rsidR="00630694" w:rsidRPr="005C107C">
        <w:rPr>
          <w:rFonts w:ascii="Times New Roman" w:cs="Times New Roman" w:hAnsi="Times New Roman"/>
          <w:sz w:val="30"/>
          <w:szCs w:val="30"/>
        </w:rPr>
        <w:t>ждении федерального государственного образовательного стандарта основного общего образования</w:t>
      </w:r>
      <w:r w:rsidR="008B1830" w:rsidRPr="005C107C">
        <w:rPr>
          <w:rFonts w:ascii="Times New Roman" w:cs="Times New Roman" w:hAnsi="Times New Roman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52">
        <w:proofErr w:type="gramStart"/>
        <w:r w:rsidR="000C60F7">
          <w:rPr>
            <w:rFonts w:ascii="Times New Roman" w:cs="Times New Roman" w:hAnsi="Times New Roman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sz w:val="30"/>
            <w:szCs w:val="30"/>
          </w:rPr>
          <w:t>риказе</w:t>
        </w:r>
        <w:proofErr w:type="gramEnd"/>
      </w:hyperlink>
      <w:r w:rsidR="00630694" w:rsidRPr="005C107C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="00630694" w:rsidRPr="005C107C">
        <w:rPr>
          <w:rFonts w:ascii="Times New Roman" w:cs="Times New Roman" w:hAnsi="Times New Roman"/>
          <w:sz w:val="30"/>
          <w:szCs w:val="30"/>
        </w:rPr>
        <w:t>Минобрнауки</w:t>
      </w:r>
      <w:proofErr w:type="spellEnd"/>
      <w:r w:rsidR="00630694" w:rsidRPr="005C107C">
        <w:rPr>
          <w:rFonts w:ascii="Times New Roman" w:cs="Times New Roman" w:hAnsi="Times New Roman"/>
          <w:sz w:val="30"/>
          <w:szCs w:val="30"/>
        </w:rPr>
        <w:t xml:space="preserve"> России от 17.05.2012 </w:t>
      </w:r>
      <w:r w:rsidR="003A144E" w:rsidRPr="005C107C">
        <w:rPr>
          <w:rFonts w:ascii="Times New Roman" w:cs="Times New Roman" w:hAnsi="Times New Roman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 413 </w:t>
      </w:r>
      <w:r w:rsidR="008B1830" w:rsidRPr="005C107C">
        <w:rPr>
          <w:rFonts w:ascii="Times New Roman" w:cs="Times New Roman" w:hAnsi="Times New Roman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sz w:val="30"/>
          <w:szCs w:val="30"/>
        </w:rPr>
        <w:t>Об утвержд</w:t>
      </w:r>
      <w:r w:rsidR="00630694" w:rsidRPr="005C107C">
        <w:rPr>
          <w:rFonts w:ascii="Times New Roman" w:cs="Times New Roman" w:hAnsi="Times New Roman"/>
          <w:sz w:val="30"/>
          <w:szCs w:val="30"/>
        </w:rPr>
        <w:t>е</w:t>
      </w:r>
      <w:r w:rsidR="00630694" w:rsidRPr="005C107C">
        <w:rPr>
          <w:rFonts w:ascii="Times New Roman" w:cs="Times New Roman" w:hAnsi="Times New Roman"/>
          <w:sz w:val="30"/>
          <w:szCs w:val="30"/>
        </w:rPr>
        <w:t>нии федерального государственного образовательного стандарта сре</w:t>
      </w:r>
      <w:r w:rsidR="00630694" w:rsidRPr="005C107C">
        <w:rPr>
          <w:rFonts w:ascii="Times New Roman" w:cs="Times New Roman" w:hAnsi="Times New Roman"/>
          <w:sz w:val="30"/>
          <w:szCs w:val="30"/>
        </w:rPr>
        <w:t>д</w:t>
      </w:r>
      <w:r w:rsidR="00630694" w:rsidRPr="005C107C">
        <w:rPr>
          <w:rFonts w:ascii="Times New Roman" w:cs="Times New Roman" w:hAnsi="Times New Roman"/>
          <w:sz w:val="30"/>
          <w:szCs w:val="30"/>
        </w:rPr>
        <w:t>него общего образования</w:t>
      </w:r>
      <w:r w:rsidR="008B1830" w:rsidRPr="005C107C">
        <w:rPr>
          <w:rFonts w:ascii="Times New Roman" w:cs="Times New Roman" w:hAnsi="Times New Roman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53">
        <w:proofErr w:type="gramStart"/>
        <w:r w:rsidR="000C60F7">
          <w:rPr>
            <w:rFonts w:ascii="Times New Roman" w:cs="Times New Roman" w:hAnsi="Times New Roman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sz w:val="30"/>
            <w:szCs w:val="30"/>
          </w:rPr>
          <w:t>риказе</w:t>
        </w:r>
        <w:proofErr w:type="gramEnd"/>
      </w:hyperlink>
      <w:r w:rsidR="00630694" w:rsidRPr="005C107C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="00630694" w:rsidRPr="005C107C">
        <w:rPr>
          <w:rFonts w:ascii="Times New Roman" w:cs="Times New Roman" w:hAnsi="Times New Roman"/>
          <w:sz w:val="30"/>
          <w:szCs w:val="30"/>
        </w:rPr>
        <w:t>Минобрнауки</w:t>
      </w:r>
      <w:proofErr w:type="spellEnd"/>
      <w:r w:rsidR="00630694" w:rsidRPr="005C107C">
        <w:rPr>
          <w:rFonts w:ascii="Times New Roman" w:cs="Times New Roman" w:hAnsi="Times New Roman"/>
          <w:sz w:val="30"/>
          <w:szCs w:val="30"/>
        </w:rPr>
        <w:t xml:space="preserve"> России от 17.10.2013 </w:t>
      </w:r>
      <w:r w:rsidR="003A144E" w:rsidRPr="005C107C">
        <w:rPr>
          <w:rFonts w:ascii="Times New Roman" w:cs="Times New Roman" w:hAnsi="Times New Roman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 1155 </w:t>
      </w:r>
      <w:r w:rsidR="008B1830" w:rsidRPr="005C107C">
        <w:rPr>
          <w:rFonts w:ascii="Times New Roman" w:cs="Times New Roman" w:hAnsi="Times New Roman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sz w:val="30"/>
          <w:szCs w:val="30"/>
        </w:rPr>
        <w:t>Об утве</w:t>
      </w:r>
      <w:r w:rsidR="00630694" w:rsidRPr="005C107C">
        <w:rPr>
          <w:rFonts w:ascii="Times New Roman" w:cs="Times New Roman" w:hAnsi="Times New Roman"/>
          <w:sz w:val="30"/>
          <w:szCs w:val="30"/>
        </w:rPr>
        <w:t>р</w:t>
      </w:r>
      <w:r w:rsidR="00630694" w:rsidRPr="005C107C">
        <w:rPr>
          <w:rFonts w:ascii="Times New Roman" w:cs="Times New Roman" w:hAnsi="Times New Roman"/>
          <w:sz w:val="30"/>
          <w:szCs w:val="30"/>
        </w:rPr>
        <w:t>ждении федерального государственного образовательного стандарта дошкольного образования</w:t>
      </w:r>
      <w:r w:rsidR="008B1830" w:rsidRPr="005C107C">
        <w:rPr>
          <w:rFonts w:ascii="Times New Roman" w:cs="Times New Roman" w:hAnsi="Times New Roman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54">
        <w:r w:rsidR="000C60F7">
          <w:rPr>
            <w:rFonts w:ascii="Times New Roman" w:cs="Times New Roman" w:hAnsi="Times New Roman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sz w:val="30"/>
            <w:szCs w:val="30"/>
          </w:rPr>
          <w:t>риказе</w:t>
        </w:r>
      </w:hyperlink>
      <w:r w:rsidR="00630694" w:rsidRPr="005C107C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="00630694" w:rsidRPr="005C107C">
        <w:rPr>
          <w:rFonts w:ascii="Times New Roman" w:cs="Times New Roman" w:hAnsi="Times New Roman"/>
          <w:sz w:val="30"/>
          <w:szCs w:val="30"/>
        </w:rPr>
        <w:t>Минобрнауки</w:t>
      </w:r>
      <w:proofErr w:type="spellEnd"/>
      <w:r w:rsidR="00630694" w:rsidRPr="005C107C">
        <w:rPr>
          <w:rFonts w:ascii="Times New Roman" w:cs="Times New Roman" w:hAnsi="Times New Roman"/>
          <w:sz w:val="30"/>
          <w:szCs w:val="30"/>
        </w:rPr>
        <w:t xml:space="preserve"> России от 19.12.2014 </w:t>
      </w:r>
      <w:r w:rsidR="003A144E" w:rsidRPr="005C107C">
        <w:rPr>
          <w:rFonts w:ascii="Times New Roman" w:cs="Times New Roman" w:hAnsi="Times New Roman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 1598 </w:t>
      </w:r>
      <w:r w:rsidR="008B1830" w:rsidRPr="005C107C">
        <w:rPr>
          <w:rFonts w:ascii="Times New Roman" w:cs="Times New Roman" w:hAnsi="Times New Roman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sz w:val="30"/>
          <w:szCs w:val="30"/>
        </w:rPr>
        <w:t>Об утве</w:t>
      </w:r>
      <w:r w:rsidR="00630694" w:rsidRPr="005C107C">
        <w:rPr>
          <w:rFonts w:ascii="Times New Roman" w:cs="Times New Roman" w:hAnsi="Times New Roman"/>
          <w:sz w:val="30"/>
          <w:szCs w:val="30"/>
        </w:rPr>
        <w:t>р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ждении федерального государственного образовательного стандарта начального общего образования </w:t>
      </w:r>
      <w:proofErr w:type="gramStart"/>
      <w:r w:rsidR="00630694" w:rsidRPr="005C107C">
        <w:rPr>
          <w:rFonts w:ascii="Times New Roman" w:cs="Times New Roman" w:hAnsi="Times New Roman"/>
          <w:sz w:val="30"/>
          <w:szCs w:val="30"/>
        </w:rPr>
        <w:t>обучающихся</w:t>
      </w:r>
      <w:proofErr w:type="gramEnd"/>
      <w:r w:rsidR="00630694" w:rsidRPr="005C107C">
        <w:rPr>
          <w:rFonts w:ascii="Times New Roman" w:cs="Times New Roman" w:hAnsi="Times New Roman"/>
          <w:sz w:val="30"/>
          <w:szCs w:val="30"/>
        </w:rPr>
        <w:t xml:space="preserve"> с ограниченными во</w:t>
      </w:r>
      <w:r w:rsidR="00630694" w:rsidRPr="005C107C">
        <w:rPr>
          <w:rFonts w:ascii="Times New Roman" w:cs="Times New Roman" w:hAnsi="Times New Roman"/>
          <w:sz w:val="30"/>
          <w:szCs w:val="30"/>
        </w:rPr>
        <w:t>з</w:t>
      </w:r>
      <w:r w:rsidR="00630694" w:rsidRPr="005C107C">
        <w:rPr>
          <w:rFonts w:ascii="Times New Roman" w:cs="Times New Roman" w:hAnsi="Times New Roman"/>
          <w:sz w:val="30"/>
          <w:szCs w:val="30"/>
        </w:rPr>
        <w:t>можностями здоровья</w:t>
      </w:r>
      <w:r w:rsidR="008B1830" w:rsidRPr="005C107C">
        <w:rPr>
          <w:rFonts w:ascii="Times New Roman" w:cs="Times New Roman" w:hAnsi="Times New Roman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55">
        <w:r w:rsidR="000C60F7">
          <w:rPr>
            <w:rFonts w:ascii="Times New Roman" w:cs="Times New Roman" w:hAnsi="Times New Roman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sz w:val="30"/>
            <w:szCs w:val="30"/>
          </w:rPr>
          <w:t>риказе</w:t>
        </w:r>
      </w:hyperlink>
      <w:r w:rsidR="00630694" w:rsidRPr="005C107C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="00630694" w:rsidRPr="005C107C">
        <w:rPr>
          <w:rFonts w:ascii="Times New Roman" w:cs="Times New Roman" w:hAnsi="Times New Roman"/>
          <w:sz w:val="30"/>
          <w:szCs w:val="30"/>
        </w:rPr>
        <w:t>Минобрнауки</w:t>
      </w:r>
      <w:proofErr w:type="spellEnd"/>
      <w:r w:rsidR="00630694" w:rsidRPr="005C107C">
        <w:rPr>
          <w:rFonts w:ascii="Times New Roman" w:cs="Times New Roman" w:hAnsi="Times New Roman"/>
          <w:sz w:val="30"/>
          <w:szCs w:val="30"/>
        </w:rPr>
        <w:t xml:space="preserve"> России от 19.12.2014 </w:t>
      </w:r>
      <w:r w:rsidR="003A144E" w:rsidRPr="005C107C">
        <w:rPr>
          <w:rFonts w:ascii="Times New Roman" w:cs="Times New Roman" w:hAnsi="Times New Roman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 1599 </w:t>
      </w:r>
      <w:r w:rsidR="008B1830" w:rsidRPr="005C107C">
        <w:rPr>
          <w:rFonts w:ascii="Times New Roman" w:cs="Times New Roman" w:hAnsi="Times New Roman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sz w:val="30"/>
          <w:szCs w:val="30"/>
        </w:rPr>
        <w:t>Об утве</w:t>
      </w:r>
      <w:r w:rsidR="00630694" w:rsidRPr="005C107C">
        <w:rPr>
          <w:rFonts w:ascii="Times New Roman" w:cs="Times New Roman" w:hAnsi="Times New Roman"/>
          <w:sz w:val="30"/>
          <w:szCs w:val="30"/>
        </w:rPr>
        <w:t>р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ждении федерального государственного образовательного стандарта образования </w:t>
      </w:r>
      <w:proofErr w:type="gramStart"/>
      <w:r w:rsidR="00630694" w:rsidRPr="005C107C">
        <w:rPr>
          <w:rFonts w:ascii="Times New Roman" w:cs="Times New Roman" w:hAnsi="Times New Roman"/>
          <w:sz w:val="30"/>
          <w:szCs w:val="30"/>
        </w:rPr>
        <w:t>обучающихся</w:t>
      </w:r>
      <w:proofErr w:type="gramEnd"/>
      <w:r w:rsidR="00630694" w:rsidRPr="005C107C">
        <w:rPr>
          <w:rFonts w:ascii="Times New Roman" w:cs="Times New Roman" w:hAnsi="Times New Roman"/>
          <w:sz w:val="30"/>
          <w:szCs w:val="30"/>
        </w:rPr>
        <w:t xml:space="preserve"> с умственной отсталостью (интеллектуал</w:t>
      </w:r>
      <w:r w:rsidR="00630694" w:rsidRPr="005C107C">
        <w:rPr>
          <w:rFonts w:ascii="Times New Roman" w:cs="Times New Roman" w:hAnsi="Times New Roman"/>
          <w:sz w:val="30"/>
          <w:szCs w:val="30"/>
        </w:rPr>
        <w:t>ь</w:t>
      </w:r>
      <w:r w:rsidR="00630694" w:rsidRPr="005C107C">
        <w:rPr>
          <w:rFonts w:ascii="Times New Roman" w:cs="Times New Roman" w:hAnsi="Times New Roman"/>
          <w:sz w:val="30"/>
          <w:szCs w:val="30"/>
        </w:rPr>
        <w:t>ными нарушениями)</w:t>
      </w:r>
      <w:r w:rsidR="008B1830" w:rsidRPr="005C107C">
        <w:rPr>
          <w:rFonts w:ascii="Times New Roman" w:cs="Times New Roman" w:hAnsi="Times New Roman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56">
        <w:r w:rsidR="000C60F7">
          <w:rPr>
            <w:rFonts w:ascii="Times New Roman" w:cs="Times New Roman" w:hAnsi="Times New Roman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sz w:val="30"/>
            <w:szCs w:val="30"/>
          </w:rPr>
          <w:t>риказе</w:t>
        </w:r>
      </w:hyperlink>
      <w:r w:rsidR="00630694" w:rsidRPr="005C107C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="00630694" w:rsidRPr="005C107C">
        <w:rPr>
          <w:rFonts w:ascii="Times New Roman" w:cs="Times New Roman" w:hAnsi="Times New Roman"/>
          <w:sz w:val="30"/>
          <w:szCs w:val="30"/>
        </w:rPr>
        <w:t>Минпросвещения</w:t>
      </w:r>
      <w:proofErr w:type="spellEnd"/>
      <w:r w:rsidR="00630694" w:rsidRPr="005C107C">
        <w:rPr>
          <w:rFonts w:ascii="Times New Roman" w:cs="Times New Roman" w:hAnsi="Times New Roman"/>
          <w:sz w:val="30"/>
          <w:szCs w:val="30"/>
        </w:rPr>
        <w:t xml:space="preserve"> России от 03.09.2019 </w:t>
      </w:r>
      <w:r w:rsidR="003A144E" w:rsidRPr="005C107C">
        <w:rPr>
          <w:rFonts w:ascii="Times New Roman" w:cs="Times New Roman" w:hAnsi="Times New Roman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 467 </w:t>
      </w:r>
      <w:r w:rsidR="008B1830" w:rsidRPr="005C107C">
        <w:rPr>
          <w:rFonts w:ascii="Times New Roman" w:cs="Times New Roman" w:hAnsi="Times New Roman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sz w:val="30"/>
          <w:szCs w:val="30"/>
        </w:rPr>
        <w:t>Об утве</w:t>
      </w:r>
      <w:r w:rsidR="00630694" w:rsidRPr="005C107C">
        <w:rPr>
          <w:rFonts w:ascii="Times New Roman" w:cs="Times New Roman" w:hAnsi="Times New Roman"/>
          <w:sz w:val="30"/>
          <w:szCs w:val="30"/>
        </w:rPr>
        <w:t>р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ждении Целевой </w:t>
      </w:r>
      <w:proofErr w:type="gramStart"/>
      <w:r w:rsidR="00630694" w:rsidRPr="005C107C">
        <w:rPr>
          <w:rFonts w:ascii="Times New Roman" w:cs="Times New Roman" w:hAnsi="Times New Roman"/>
          <w:sz w:val="30"/>
          <w:szCs w:val="30"/>
        </w:rPr>
        <w:t>модели развития региональных систем дополнительн</w:t>
      </w:r>
      <w:r w:rsidR="00630694" w:rsidRPr="005C107C">
        <w:rPr>
          <w:rFonts w:ascii="Times New Roman" w:cs="Times New Roman" w:hAnsi="Times New Roman"/>
          <w:sz w:val="30"/>
          <w:szCs w:val="30"/>
        </w:rPr>
        <w:t>о</w:t>
      </w:r>
      <w:r w:rsidR="00630694" w:rsidRPr="005C107C">
        <w:rPr>
          <w:rFonts w:ascii="Times New Roman" w:cs="Times New Roman" w:hAnsi="Times New Roman"/>
          <w:sz w:val="30"/>
          <w:szCs w:val="30"/>
        </w:rPr>
        <w:t>го образования детей</w:t>
      </w:r>
      <w:proofErr w:type="gramEnd"/>
      <w:r w:rsidR="008B1830" w:rsidRPr="005C107C">
        <w:rPr>
          <w:rFonts w:ascii="Times New Roman" w:cs="Times New Roman" w:hAnsi="Times New Roman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57">
        <w:proofErr w:type="gramStart"/>
        <w:r w:rsidR="000C60F7">
          <w:rPr>
            <w:rFonts w:ascii="Times New Roman" w:cs="Times New Roman" w:hAnsi="Times New Roman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sz w:val="30"/>
            <w:szCs w:val="30"/>
          </w:rPr>
          <w:t>риказе</w:t>
        </w:r>
        <w:proofErr w:type="gramEnd"/>
      </w:hyperlink>
      <w:r w:rsidR="00630694" w:rsidRPr="005C107C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="00630694" w:rsidRPr="005C107C">
        <w:rPr>
          <w:rFonts w:ascii="Times New Roman" w:cs="Times New Roman" w:hAnsi="Times New Roman"/>
          <w:sz w:val="30"/>
          <w:szCs w:val="30"/>
        </w:rPr>
        <w:t>Минпросвещения</w:t>
      </w:r>
      <w:proofErr w:type="spellEnd"/>
      <w:r w:rsidR="00630694" w:rsidRPr="005C107C">
        <w:rPr>
          <w:rFonts w:ascii="Times New Roman" w:cs="Times New Roman" w:hAnsi="Times New Roman"/>
          <w:sz w:val="30"/>
          <w:szCs w:val="30"/>
        </w:rPr>
        <w:t xml:space="preserve"> России от 31.05.2021 </w:t>
      </w:r>
      <w:r w:rsidR="003A144E" w:rsidRPr="005C107C">
        <w:rPr>
          <w:rFonts w:ascii="Times New Roman" w:cs="Times New Roman" w:hAnsi="Times New Roman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 286 </w:t>
      </w:r>
      <w:r w:rsidR="008B1830" w:rsidRPr="005C107C">
        <w:rPr>
          <w:rFonts w:ascii="Times New Roman" w:cs="Times New Roman" w:hAnsi="Times New Roman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sz w:val="30"/>
          <w:szCs w:val="30"/>
        </w:rPr>
        <w:t>Об утве</w:t>
      </w:r>
      <w:r w:rsidR="00630694" w:rsidRPr="005C107C">
        <w:rPr>
          <w:rFonts w:ascii="Times New Roman" w:cs="Times New Roman" w:hAnsi="Times New Roman"/>
          <w:sz w:val="30"/>
          <w:szCs w:val="30"/>
        </w:rPr>
        <w:t>р</w:t>
      </w:r>
      <w:r w:rsidR="00630694" w:rsidRPr="005C107C">
        <w:rPr>
          <w:rFonts w:ascii="Times New Roman" w:cs="Times New Roman" w:hAnsi="Times New Roman"/>
          <w:sz w:val="30"/>
          <w:szCs w:val="30"/>
        </w:rPr>
        <w:t>ждении федерального государственного образовательного стандарта начального общего образования</w:t>
      </w:r>
      <w:r w:rsidR="008B1830" w:rsidRPr="005C107C">
        <w:rPr>
          <w:rFonts w:ascii="Times New Roman" w:cs="Times New Roman" w:hAnsi="Times New Roman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58">
        <w:proofErr w:type="gramStart"/>
        <w:r w:rsidR="000C60F7">
          <w:rPr>
            <w:rFonts w:ascii="Times New Roman" w:cs="Times New Roman" w:hAnsi="Times New Roman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sz w:val="30"/>
            <w:szCs w:val="30"/>
          </w:rPr>
          <w:t>риказе</w:t>
        </w:r>
        <w:proofErr w:type="gramEnd"/>
      </w:hyperlink>
      <w:r w:rsidR="00630694" w:rsidRPr="005C107C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="00630694" w:rsidRPr="005C107C">
        <w:rPr>
          <w:rFonts w:ascii="Times New Roman" w:cs="Times New Roman" w:hAnsi="Times New Roman"/>
          <w:sz w:val="30"/>
          <w:szCs w:val="30"/>
        </w:rPr>
        <w:t>Минпросвещения</w:t>
      </w:r>
      <w:proofErr w:type="spellEnd"/>
      <w:r w:rsidR="00630694" w:rsidRPr="005C107C">
        <w:rPr>
          <w:rFonts w:ascii="Times New Roman" w:cs="Times New Roman" w:hAnsi="Times New Roman"/>
          <w:sz w:val="30"/>
          <w:szCs w:val="30"/>
        </w:rPr>
        <w:t xml:space="preserve"> России от 31.05.2021 </w:t>
      </w:r>
      <w:r w:rsidR="003A144E" w:rsidRPr="005C107C">
        <w:rPr>
          <w:rFonts w:ascii="Times New Roman" w:cs="Times New Roman" w:hAnsi="Times New Roman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 287 </w:t>
      </w:r>
      <w:r w:rsidR="008B1830" w:rsidRPr="005C107C">
        <w:rPr>
          <w:rFonts w:ascii="Times New Roman" w:cs="Times New Roman" w:hAnsi="Times New Roman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sz w:val="30"/>
          <w:szCs w:val="30"/>
        </w:rPr>
        <w:t>Об утве</w:t>
      </w:r>
      <w:r w:rsidR="00630694" w:rsidRPr="005C107C">
        <w:rPr>
          <w:rFonts w:ascii="Times New Roman" w:cs="Times New Roman" w:hAnsi="Times New Roman"/>
          <w:sz w:val="30"/>
          <w:szCs w:val="30"/>
        </w:rPr>
        <w:t>р</w:t>
      </w:r>
      <w:r w:rsidR="00630694" w:rsidRPr="005C107C">
        <w:rPr>
          <w:rFonts w:ascii="Times New Roman" w:cs="Times New Roman" w:hAnsi="Times New Roman"/>
          <w:sz w:val="30"/>
          <w:szCs w:val="30"/>
        </w:rPr>
        <w:t>ждении федерального государственного образовательного стандарта основного общего образования</w:t>
      </w:r>
      <w:r w:rsidR="008B1830" w:rsidRPr="005C107C">
        <w:rPr>
          <w:rFonts w:ascii="Times New Roman" w:cs="Times New Roman" w:hAnsi="Times New Roman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59">
        <w:r w:rsidR="000C60F7">
          <w:rPr>
            <w:rFonts w:ascii="Times New Roman" w:cs="Times New Roman" w:hAnsi="Times New Roman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sz w:val="30"/>
            <w:szCs w:val="30"/>
          </w:rPr>
          <w:t>риказе</w:t>
        </w:r>
      </w:hyperlink>
      <w:r w:rsidR="00630694" w:rsidRPr="005C107C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="00630694" w:rsidRPr="005C107C">
        <w:rPr>
          <w:rFonts w:ascii="Times New Roman" w:cs="Times New Roman" w:hAnsi="Times New Roman"/>
          <w:sz w:val="30"/>
          <w:szCs w:val="30"/>
        </w:rPr>
        <w:t>Минпросвещения</w:t>
      </w:r>
      <w:proofErr w:type="spellEnd"/>
      <w:r w:rsidR="00630694" w:rsidRPr="005C107C">
        <w:rPr>
          <w:rFonts w:ascii="Times New Roman" w:cs="Times New Roman" w:hAnsi="Times New Roman"/>
          <w:sz w:val="30"/>
          <w:szCs w:val="30"/>
        </w:rPr>
        <w:t xml:space="preserve"> России от 24.11.2022 </w:t>
      </w:r>
      <w:r w:rsidR="003A144E" w:rsidRPr="005C107C">
        <w:rPr>
          <w:rFonts w:ascii="Times New Roman" w:cs="Times New Roman" w:hAnsi="Times New Roman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 1022 </w:t>
      </w:r>
      <w:r w:rsidR="005C107C">
        <w:rPr>
          <w:rFonts w:ascii="Times New Roman" w:cs="Times New Roman" w:hAnsi="Times New Roman"/>
          <w:sz w:val="30"/>
          <w:szCs w:val="30"/>
        </w:rPr>
        <w:t xml:space="preserve">                                      </w:t>
      </w:r>
      <w:r w:rsidR="008B1830" w:rsidRPr="005C107C">
        <w:rPr>
          <w:rFonts w:ascii="Times New Roman" w:cs="Times New Roman" w:hAnsi="Times New Roman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sz w:val="30"/>
          <w:szCs w:val="30"/>
        </w:rPr>
        <w:t>Об утверждении федеральной адаптированной образовательной пр</w:t>
      </w:r>
      <w:r w:rsidR="00630694" w:rsidRPr="005C107C">
        <w:rPr>
          <w:rFonts w:ascii="Times New Roman" w:cs="Times New Roman" w:hAnsi="Times New Roman"/>
          <w:sz w:val="30"/>
          <w:szCs w:val="30"/>
        </w:rPr>
        <w:t>о</w:t>
      </w:r>
      <w:r w:rsidR="00630694" w:rsidRPr="005C107C">
        <w:rPr>
          <w:rFonts w:ascii="Times New Roman" w:cs="Times New Roman" w:hAnsi="Times New Roman"/>
          <w:sz w:val="30"/>
          <w:szCs w:val="30"/>
        </w:rPr>
        <w:lastRenderedPageBreak/>
        <w:t xml:space="preserve">граммы дошкольного образования для </w:t>
      </w:r>
      <w:proofErr w:type="gramStart"/>
      <w:r w:rsidR="00630694" w:rsidRPr="005C107C">
        <w:rPr>
          <w:rFonts w:ascii="Times New Roman" w:cs="Times New Roman" w:hAnsi="Times New Roman"/>
          <w:sz w:val="30"/>
          <w:szCs w:val="30"/>
        </w:rPr>
        <w:t>обучающихся</w:t>
      </w:r>
      <w:proofErr w:type="gramEnd"/>
      <w:r w:rsidR="00630694" w:rsidRPr="005C107C">
        <w:rPr>
          <w:rFonts w:ascii="Times New Roman" w:cs="Times New Roman" w:hAnsi="Times New Roman"/>
          <w:sz w:val="30"/>
          <w:szCs w:val="30"/>
        </w:rPr>
        <w:t xml:space="preserve"> с ограниченными возможностями здоровья</w:t>
      </w:r>
      <w:r w:rsidR="008B1830" w:rsidRPr="005C107C">
        <w:rPr>
          <w:rFonts w:ascii="Times New Roman" w:cs="Times New Roman" w:hAnsi="Times New Roman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60">
        <w:r w:rsidR="000C60F7">
          <w:rPr>
            <w:rFonts w:ascii="Times New Roman" w:cs="Times New Roman" w:hAnsi="Times New Roman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sz w:val="30"/>
            <w:szCs w:val="30"/>
          </w:rPr>
          <w:t>риказе</w:t>
        </w:r>
      </w:hyperlink>
      <w:r w:rsidR="00630694" w:rsidRPr="005C107C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="00630694" w:rsidRPr="005C107C">
        <w:rPr>
          <w:rFonts w:ascii="Times New Roman" w:cs="Times New Roman" w:hAnsi="Times New Roman"/>
          <w:sz w:val="30"/>
          <w:szCs w:val="30"/>
        </w:rPr>
        <w:t>Минпросвещения</w:t>
      </w:r>
      <w:proofErr w:type="spellEnd"/>
      <w:r w:rsidR="00630694" w:rsidRPr="005C107C">
        <w:rPr>
          <w:rFonts w:ascii="Times New Roman" w:cs="Times New Roman" w:hAnsi="Times New Roman"/>
          <w:sz w:val="30"/>
          <w:szCs w:val="30"/>
        </w:rPr>
        <w:t xml:space="preserve"> России от 24.11.2022 </w:t>
      </w:r>
      <w:r w:rsidR="003A144E" w:rsidRPr="005C107C">
        <w:rPr>
          <w:rFonts w:ascii="Times New Roman" w:cs="Times New Roman" w:hAnsi="Times New Roman"/>
          <w:sz w:val="30"/>
          <w:szCs w:val="30"/>
        </w:rPr>
        <w:t>№</w:t>
      </w:r>
      <w:r w:rsidR="005C107C">
        <w:rPr>
          <w:rFonts w:ascii="Times New Roman" w:cs="Times New Roman" w:hAnsi="Times New Roman"/>
          <w:sz w:val="30"/>
          <w:szCs w:val="30"/>
        </w:rPr>
        <w:t> 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1023 </w:t>
      </w:r>
      <w:r w:rsidR="005C107C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="008B1830" w:rsidRPr="005C107C">
        <w:rPr>
          <w:rFonts w:ascii="Times New Roman" w:cs="Times New Roman" w:hAnsi="Times New Roman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sz w:val="30"/>
          <w:szCs w:val="30"/>
        </w:rPr>
        <w:t>Об утверждении федеральной адаптированной образовательной пр</w:t>
      </w:r>
      <w:r w:rsidR="00630694" w:rsidRPr="005C107C">
        <w:rPr>
          <w:rFonts w:ascii="Times New Roman" w:cs="Times New Roman" w:hAnsi="Times New Roman"/>
          <w:sz w:val="30"/>
          <w:szCs w:val="30"/>
        </w:rPr>
        <w:t>о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граммы начального общего образования для </w:t>
      </w:r>
      <w:proofErr w:type="gramStart"/>
      <w:r w:rsidR="00630694" w:rsidRPr="005C107C">
        <w:rPr>
          <w:rFonts w:ascii="Times New Roman" w:cs="Times New Roman" w:hAnsi="Times New Roman"/>
          <w:sz w:val="30"/>
          <w:szCs w:val="30"/>
        </w:rPr>
        <w:t>обучающихся</w:t>
      </w:r>
      <w:proofErr w:type="gramEnd"/>
      <w:r w:rsidR="00630694" w:rsidRPr="005C107C">
        <w:rPr>
          <w:rFonts w:ascii="Times New Roman" w:cs="Times New Roman" w:hAnsi="Times New Roman"/>
          <w:sz w:val="30"/>
          <w:szCs w:val="30"/>
        </w:rPr>
        <w:t xml:space="preserve"> с ограниче</w:t>
      </w:r>
      <w:r w:rsidR="00630694" w:rsidRPr="005C107C">
        <w:rPr>
          <w:rFonts w:ascii="Times New Roman" w:cs="Times New Roman" w:hAnsi="Times New Roman"/>
          <w:sz w:val="30"/>
          <w:szCs w:val="30"/>
        </w:rPr>
        <w:t>н</w:t>
      </w:r>
      <w:r w:rsidR="00630694" w:rsidRPr="005C107C">
        <w:rPr>
          <w:rFonts w:ascii="Times New Roman" w:cs="Times New Roman" w:hAnsi="Times New Roman"/>
          <w:sz w:val="30"/>
          <w:szCs w:val="30"/>
        </w:rPr>
        <w:t>ными возможностями здоровья</w:t>
      </w:r>
      <w:r w:rsidR="008B1830" w:rsidRPr="005C107C">
        <w:rPr>
          <w:rFonts w:ascii="Times New Roman" w:cs="Times New Roman" w:hAnsi="Times New Roman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61">
        <w:r w:rsidR="000C60F7">
          <w:rPr>
            <w:rFonts w:ascii="Times New Roman" w:cs="Times New Roman" w:hAnsi="Times New Roman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sz w:val="30"/>
            <w:szCs w:val="30"/>
          </w:rPr>
          <w:t>риказе</w:t>
        </w:r>
      </w:hyperlink>
      <w:r w:rsidR="00630694" w:rsidRPr="005C107C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="00630694" w:rsidRPr="005C107C">
        <w:rPr>
          <w:rFonts w:ascii="Times New Roman" w:cs="Times New Roman" w:hAnsi="Times New Roman"/>
          <w:sz w:val="30"/>
          <w:szCs w:val="30"/>
        </w:rPr>
        <w:t>Минпросвещения</w:t>
      </w:r>
      <w:proofErr w:type="spellEnd"/>
      <w:r w:rsidR="00630694" w:rsidRPr="005C107C">
        <w:rPr>
          <w:rFonts w:ascii="Times New Roman" w:cs="Times New Roman" w:hAnsi="Times New Roman"/>
          <w:sz w:val="30"/>
          <w:szCs w:val="30"/>
        </w:rPr>
        <w:t xml:space="preserve"> России от 24.11.2022 </w:t>
      </w:r>
      <w:r w:rsidR="003A144E" w:rsidRPr="005C107C">
        <w:rPr>
          <w:rFonts w:ascii="Times New Roman" w:cs="Times New Roman" w:hAnsi="Times New Roman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 1025</w:t>
      </w:r>
      <w:r w:rsidR="005C107C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 </w:t>
      </w:r>
      <w:r w:rsidR="008B1830" w:rsidRPr="005C107C">
        <w:rPr>
          <w:rFonts w:ascii="Times New Roman" w:cs="Times New Roman" w:hAnsi="Times New Roman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sz w:val="30"/>
          <w:szCs w:val="30"/>
        </w:rPr>
        <w:t>Об утверждении федеральной адаптированной образовательной пр</w:t>
      </w:r>
      <w:r w:rsidR="00630694" w:rsidRPr="005C107C">
        <w:rPr>
          <w:rFonts w:ascii="Times New Roman" w:cs="Times New Roman" w:hAnsi="Times New Roman"/>
          <w:sz w:val="30"/>
          <w:szCs w:val="30"/>
        </w:rPr>
        <w:t>о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граммы основного общего образования для </w:t>
      </w:r>
      <w:proofErr w:type="gramStart"/>
      <w:r w:rsidR="00630694" w:rsidRPr="005C107C">
        <w:rPr>
          <w:rFonts w:ascii="Times New Roman" w:cs="Times New Roman" w:hAnsi="Times New Roman"/>
          <w:sz w:val="30"/>
          <w:szCs w:val="30"/>
        </w:rPr>
        <w:t>обучающихся</w:t>
      </w:r>
      <w:proofErr w:type="gramEnd"/>
      <w:r w:rsidR="00630694" w:rsidRPr="005C107C">
        <w:rPr>
          <w:rFonts w:ascii="Times New Roman" w:cs="Times New Roman" w:hAnsi="Times New Roman"/>
          <w:sz w:val="30"/>
          <w:szCs w:val="30"/>
        </w:rPr>
        <w:t xml:space="preserve"> с ограниче</w:t>
      </w:r>
      <w:r w:rsidR="00630694" w:rsidRPr="005C107C">
        <w:rPr>
          <w:rFonts w:ascii="Times New Roman" w:cs="Times New Roman" w:hAnsi="Times New Roman"/>
          <w:sz w:val="30"/>
          <w:szCs w:val="30"/>
        </w:rPr>
        <w:t>н</w:t>
      </w:r>
      <w:r w:rsidR="00630694" w:rsidRPr="005C107C">
        <w:rPr>
          <w:rFonts w:ascii="Times New Roman" w:cs="Times New Roman" w:hAnsi="Times New Roman"/>
          <w:sz w:val="30"/>
          <w:szCs w:val="30"/>
        </w:rPr>
        <w:t>ными возможностями здоровья</w:t>
      </w:r>
      <w:r w:rsidR="008B1830" w:rsidRPr="005C107C">
        <w:rPr>
          <w:rFonts w:ascii="Times New Roman" w:cs="Times New Roman" w:hAnsi="Times New Roman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62">
        <w:r w:rsidR="000C60F7">
          <w:rPr>
            <w:rFonts w:ascii="Times New Roman" w:cs="Times New Roman" w:hAnsi="Times New Roman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sz w:val="30"/>
            <w:szCs w:val="30"/>
          </w:rPr>
          <w:t>риказе</w:t>
        </w:r>
      </w:hyperlink>
      <w:r w:rsidR="00630694" w:rsidRPr="005C107C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="00630694" w:rsidRPr="005C107C">
        <w:rPr>
          <w:rFonts w:ascii="Times New Roman" w:cs="Times New Roman" w:hAnsi="Times New Roman"/>
          <w:sz w:val="30"/>
          <w:szCs w:val="30"/>
        </w:rPr>
        <w:t>Минпросвещения</w:t>
      </w:r>
      <w:proofErr w:type="spellEnd"/>
      <w:r w:rsidR="00630694" w:rsidRPr="005C107C">
        <w:rPr>
          <w:rFonts w:ascii="Times New Roman" w:cs="Times New Roman" w:hAnsi="Times New Roman"/>
          <w:sz w:val="30"/>
          <w:szCs w:val="30"/>
        </w:rPr>
        <w:t xml:space="preserve"> России от 24.11.2022 </w:t>
      </w:r>
      <w:r w:rsidR="003A144E" w:rsidRPr="005C107C">
        <w:rPr>
          <w:rFonts w:ascii="Times New Roman" w:cs="Times New Roman" w:hAnsi="Times New Roman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 1026 </w:t>
      </w:r>
      <w:r w:rsidR="005C107C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8B1830" w:rsidRPr="005C107C">
        <w:rPr>
          <w:rFonts w:ascii="Times New Roman" w:cs="Times New Roman" w:hAnsi="Times New Roman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sz w:val="30"/>
          <w:szCs w:val="30"/>
        </w:rPr>
        <w:t>Об утверждении федеральной адаптированной основной общеобраз</w:t>
      </w:r>
      <w:r w:rsidR="00630694" w:rsidRPr="005C107C">
        <w:rPr>
          <w:rFonts w:ascii="Times New Roman" w:cs="Times New Roman" w:hAnsi="Times New Roman"/>
          <w:sz w:val="30"/>
          <w:szCs w:val="30"/>
        </w:rPr>
        <w:t>о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вательной программы </w:t>
      </w:r>
      <w:proofErr w:type="gramStart"/>
      <w:r w:rsidR="00630694" w:rsidRPr="005C107C">
        <w:rPr>
          <w:rFonts w:ascii="Times New Roman" w:cs="Times New Roman" w:hAnsi="Times New Roman"/>
          <w:sz w:val="30"/>
          <w:szCs w:val="30"/>
        </w:rPr>
        <w:t>обучающихся</w:t>
      </w:r>
      <w:proofErr w:type="gramEnd"/>
      <w:r w:rsidR="00630694" w:rsidRPr="005C107C">
        <w:rPr>
          <w:rFonts w:ascii="Times New Roman" w:cs="Times New Roman" w:hAnsi="Times New Roman"/>
          <w:sz w:val="30"/>
          <w:szCs w:val="30"/>
        </w:rPr>
        <w:t xml:space="preserve"> с умственной отсталостью (инте</w:t>
      </w:r>
      <w:r w:rsidR="00630694" w:rsidRPr="005C107C">
        <w:rPr>
          <w:rFonts w:ascii="Times New Roman" w:cs="Times New Roman" w:hAnsi="Times New Roman"/>
          <w:sz w:val="30"/>
          <w:szCs w:val="30"/>
        </w:rPr>
        <w:t>л</w:t>
      </w:r>
      <w:r w:rsidR="00630694" w:rsidRPr="005C107C">
        <w:rPr>
          <w:rFonts w:ascii="Times New Roman" w:cs="Times New Roman" w:hAnsi="Times New Roman"/>
          <w:sz w:val="30"/>
          <w:szCs w:val="30"/>
        </w:rPr>
        <w:t>лектуальными нарушениями)</w:t>
      </w:r>
      <w:r w:rsidR="008B1830" w:rsidRPr="005C107C">
        <w:rPr>
          <w:rFonts w:ascii="Times New Roman" w:cs="Times New Roman" w:hAnsi="Times New Roman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63">
        <w:proofErr w:type="gramStart"/>
        <w:r w:rsidR="000C60F7">
          <w:rPr>
            <w:rFonts w:ascii="Times New Roman" w:cs="Times New Roman" w:hAnsi="Times New Roman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sz w:val="30"/>
            <w:szCs w:val="30"/>
          </w:rPr>
          <w:t>риказе</w:t>
        </w:r>
        <w:proofErr w:type="gramEnd"/>
      </w:hyperlink>
      <w:r w:rsidR="00630694" w:rsidRPr="005C107C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="00630694" w:rsidRPr="005C107C">
        <w:rPr>
          <w:rFonts w:ascii="Times New Roman" w:cs="Times New Roman" w:hAnsi="Times New Roman"/>
          <w:sz w:val="30"/>
          <w:szCs w:val="30"/>
        </w:rPr>
        <w:t>Минпросвещения</w:t>
      </w:r>
      <w:proofErr w:type="spellEnd"/>
      <w:r w:rsidR="00630694" w:rsidRPr="005C107C">
        <w:rPr>
          <w:rFonts w:ascii="Times New Roman" w:cs="Times New Roman" w:hAnsi="Times New Roman"/>
          <w:sz w:val="30"/>
          <w:szCs w:val="30"/>
        </w:rPr>
        <w:t xml:space="preserve"> России от 25.11.2022 </w:t>
      </w:r>
      <w:r w:rsidR="003A144E" w:rsidRPr="005C107C">
        <w:rPr>
          <w:rFonts w:ascii="Times New Roman" w:cs="Times New Roman" w:hAnsi="Times New Roman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 1028 </w:t>
      </w:r>
      <w:r w:rsidR="008B1830" w:rsidRPr="005C107C">
        <w:rPr>
          <w:rFonts w:ascii="Times New Roman" w:cs="Times New Roman" w:hAnsi="Times New Roman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sz w:val="30"/>
          <w:szCs w:val="30"/>
        </w:rPr>
        <w:t>Об утверждении федеральной образовательной программы дошкольного образования</w:t>
      </w:r>
      <w:r w:rsidR="008B1830" w:rsidRPr="005C107C">
        <w:rPr>
          <w:rFonts w:ascii="Times New Roman" w:cs="Times New Roman" w:hAnsi="Times New Roman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64">
        <w:proofErr w:type="gramStart"/>
        <w:r w:rsidR="000C60F7">
          <w:rPr>
            <w:rFonts w:ascii="Times New Roman" w:cs="Times New Roman" w:hAnsi="Times New Roman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sz w:val="30"/>
            <w:szCs w:val="30"/>
          </w:rPr>
          <w:t>риказе</w:t>
        </w:r>
        <w:proofErr w:type="gramEnd"/>
      </w:hyperlink>
      <w:r w:rsidR="00630694" w:rsidRPr="005C107C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="00630694" w:rsidRPr="005C107C">
        <w:rPr>
          <w:rFonts w:ascii="Times New Roman" w:cs="Times New Roman" w:hAnsi="Times New Roman"/>
          <w:sz w:val="30"/>
          <w:szCs w:val="30"/>
        </w:rPr>
        <w:t>Минпросвещения</w:t>
      </w:r>
      <w:proofErr w:type="spellEnd"/>
      <w:r w:rsidR="00630694" w:rsidRPr="005C107C">
        <w:rPr>
          <w:rFonts w:ascii="Times New Roman" w:cs="Times New Roman" w:hAnsi="Times New Roman"/>
          <w:sz w:val="30"/>
          <w:szCs w:val="30"/>
        </w:rPr>
        <w:t xml:space="preserve"> России от 18.05.2023 </w:t>
      </w:r>
      <w:r w:rsidR="003A144E" w:rsidRPr="005C107C">
        <w:rPr>
          <w:rFonts w:ascii="Times New Roman" w:cs="Times New Roman" w:hAnsi="Times New Roman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 370 </w:t>
      </w:r>
      <w:r w:rsidR="008B1830" w:rsidRPr="005C107C">
        <w:rPr>
          <w:rFonts w:ascii="Times New Roman" w:cs="Times New Roman" w:hAnsi="Times New Roman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sz w:val="30"/>
          <w:szCs w:val="30"/>
        </w:rPr>
        <w:t>Об утве</w:t>
      </w:r>
      <w:r w:rsidR="00630694" w:rsidRPr="005C107C">
        <w:rPr>
          <w:rFonts w:ascii="Times New Roman" w:cs="Times New Roman" w:hAnsi="Times New Roman"/>
          <w:sz w:val="30"/>
          <w:szCs w:val="30"/>
        </w:rPr>
        <w:t>р</w:t>
      </w:r>
      <w:r w:rsidR="00630694" w:rsidRPr="005C107C">
        <w:rPr>
          <w:rFonts w:ascii="Times New Roman" w:cs="Times New Roman" w:hAnsi="Times New Roman"/>
          <w:sz w:val="30"/>
          <w:szCs w:val="30"/>
        </w:rPr>
        <w:t>ждении федеральной образовательной программы основного общего образования</w:t>
      </w:r>
      <w:r w:rsidR="008B1830" w:rsidRPr="005C107C">
        <w:rPr>
          <w:rFonts w:ascii="Times New Roman" w:cs="Times New Roman" w:hAnsi="Times New Roman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65">
        <w:proofErr w:type="gramStart"/>
        <w:r w:rsidR="000C60F7">
          <w:rPr>
            <w:rFonts w:ascii="Times New Roman" w:cs="Times New Roman" w:hAnsi="Times New Roman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sz w:val="30"/>
            <w:szCs w:val="30"/>
          </w:rPr>
          <w:t>риказе</w:t>
        </w:r>
        <w:proofErr w:type="gramEnd"/>
      </w:hyperlink>
      <w:r w:rsidR="00630694" w:rsidRPr="005C107C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="00630694" w:rsidRPr="005C107C">
        <w:rPr>
          <w:rFonts w:ascii="Times New Roman" w:cs="Times New Roman" w:hAnsi="Times New Roman"/>
          <w:sz w:val="30"/>
          <w:szCs w:val="30"/>
        </w:rPr>
        <w:t>Минпросвещения</w:t>
      </w:r>
      <w:proofErr w:type="spellEnd"/>
      <w:r w:rsidR="00630694" w:rsidRPr="005C107C">
        <w:rPr>
          <w:rFonts w:ascii="Times New Roman" w:cs="Times New Roman" w:hAnsi="Times New Roman"/>
          <w:sz w:val="30"/>
          <w:szCs w:val="30"/>
        </w:rPr>
        <w:t xml:space="preserve"> России от 18.05.2023 </w:t>
      </w:r>
      <w:r w:rsidR="003A144E" w:rsidRPr="005C107C">
        <w:rPr>
          <w:rFonts w:ascii="Times New Roman" w:cs="Times New Roman" w:hAnsi="Times New Roman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 372 </w:t>
      </w:r>
      <w:r w:rsidR="008B1830" w:rsidRPr="005C107C">
        <w:rPr>
          <w:rFonts w:ascii="Times New Roman" w:cs="Times New Roman" w:hAnsi="Times New Roman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sz w:val="30"/>
          <w:szCs w:val="30"/>
        </w:rPr>
        <w:t>Об утве</w:t>
      </w:r>
      <w:r w:rsidR="00630694" w:rsidRPr="005C107C">
        <w:rPr>
          <w:rFonts w:ascii="Times New Roman" w:cs="Times New Roman" w:hAnsi="Times New Roman"/>
          <w:sz w:val="30"/>
          <w:szCs w:val="30"/>
        </w:rPr>
        <w:t>р</w:t>
      </w:r>
      <w:r w:rsidR="00630694" w:rsidRPr="005C107C">
        <w:rPr>
          <w:rFonts w:ascii="Times New Roman" w:cs="Times New Roman" w:hAnsi="Times New Roman"/>
          <w:sz w:val="30"/>
          <w:szCs w:val="30"/>
        </w:rPr>
        <w:t>ждении федеральной образовательной программы начального общего образования</w:t>
      </w:r>
      <w:r w:rsidR="008B1830" w:rsidRPr="005C107C">
        <w:rPr>
          <w:rFonts w:ascii="Times New Roman" w:cs="Times New Roman" w:hAnsi="Times New Roman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r:id="rId66">
        <w:proofErr w:type="gramStart"/>
        <w:r w:rsidR="000C60F7">
          <w:rPr>
            <w:rFonts w:ascii="Times New Roman" w:cs="Times New Roman" w:hAnsi="Times New Roman"/>
            <w:sz w:val="30"/>
            <w:szCs w:val="30"/>
          </w:rPr>
          <w:t>З</w:t>
        </w:r>
        <w:r w:rsidR="00630694" w:rsidRPr="005C107C">
          <w:rPr>
            <w:rFonts w:ascii="Times New Roman" w:cs="Times New Roman" w:hAnsi="Times New Roman"/>
            <w:sz w:val="30"/>
            <w:szCs w:val="30"/>
          </w:rPr>
          <w:t>аконе</w:t>
        </w:r>
        <w:proofErr w:type="gramEnd"/>
      </w:hyperlink>
      <w:r w:rsidR="00630694" w:rsidRPr="005C107C">
        <w:rPr>
          <w:rFonts w:ascii="Times New Roman" w:cs="Times New Roman" w:hAnsi="Times New Roman"/>
          <w:sz w:val="30"/>
          <w:szCs w:val="30"/>
        </w:rPr>
        <w:t xml:space="preserve"> Красноярского края от 02.11.2000 </w:t>
      </w:r>
      <w:r w:rsidR="003A144E" w:rsidRPr="005C107C">
        <w:rPr>
          <w:rFonts w:ascii="Times New Roman" w:cs="Times New Roman" w:hAnsi="Times New Roman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 12-961 </w:t>
      </w:r>
      <w:r w:rsidR="008B1830" w:rsidRPr="005C107C">
        <w:rPr>
          <w:rFonts w:ascii="Times New Roman" w:cs="Times New Roman" w:hAnsi="Times New Roman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sz w:val="30"/>
          <w:szCs w:val="30"/>
        </w:rPr>
        <w:t>О защите прав ребенка</w:t>
      </w:r>
      <w:r w:rsidR="008B1830" w:rsidRPr="005C107C">
        <w:rPr>
          <w:rFonts w:ascii="Times New Roman" w:cs="Times New Roman" w:hAnsi="Times New Roman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67">
        <w:proofErr w:type="gramStart"/>
        <w:r w:rsidR="00630694" w:rsidRPr="005C107C">
          <w:rPr>
            <w:rFonts w:ascii="Times New Roman" w:cs="Times New Roman" w:hAnsi="Times New Roman"/>
            <w:sz w:val="30"/>
            <w:szCs w:val="30"/>
          </w:rPr>
          <w:t>Законе</w:t>
        </w:r>
        <w:proofErr w:type="gramEnd"/>
      </w:hyperlink>
      <w:r w:rsidR="00630694" w:rsidRPr="005C107C">
        <w:rPr>
          <w:rFonts w:ascii="Times New Roman" w:cs="Times New Roman" w:hAnsi="Times New Roman"/>
          <w:sz w:val="30"/>
          <w:szCs w:val="30"/>
        </w:rPr>
        <w:t xml:space="preserve"> Красноярского края от 31.10.2002 </w:t>
      </w:r>
      <w:r w:rsidR="003A144E" w:rsidRPr="005C107C">
        <w:rPr>
          <w:rFonts w:ascii="Times New Roman" w:cs="Times New Roman" w:hAnsi="Times New Roman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 4-608 </w:t>
      </w:r>
      <w:r w:rsidR="008B1830" w:rsidRPr="005C107C">
        <w:rPr>
          <w:rFonts w:ascii="Times New Roman" w:cs="Times New Roman" w:hAnsi="Times New Roman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sz w:val="30"/>
          <w:szCs w:val="30"/>
        </w:rPr>
        <w:t xml:space="preserve">О системе профилактики безнадзорности и правонарушений 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несовершенноле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т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них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68">
        <w:proofErr w:type="gramStart"/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Законе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Красноярского края от 27.12.2005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17-4377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 наделении органов местного самоуправления муниципальных районов, муниц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пальных округов и городских округов края государственными полном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чиями по обеспечению бесплатным питанием обучающихся в муниц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пальных и частных общеобразовательных организациях по имеющим государственную аккредитацию основным общеобразовательным пр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граммам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1423C9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</w:t>
      </w:r>
      <w:r w:rsidR="000C60F7">
        <w:rPr>
          <w:rFonts w:ascii="Times New Roman" w:cs="Times New Roman" w:hAnsi="Times New Roman"/>
          <w:color w:themeColor="text1" w:val="000000"/>
          <w:sz w:val="30"/>
          <w:szCs w:val="30"/>
        </w:rPr>
        <w:t>д</w:t>
      </w:r>
      <w:r w:rsidR="001423C9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алее </w:t>
      </w:r>
      <w:r w:rsidR="003F4947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="001423C9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0C60F7">
        <w:rPr>
          <w:rFonts w:ascii="Times New Roman" w:cs="Times New Roman" w:hAnsi="Times New Roman"/>
          <w:color w:themeColor="text1" w:val="000000"/>
          <w:sz w:val="30"/>
          <w:szCs w:val="30"/>
        </w:rPr>
        <w:t>З</w:t>
      </w:r>
      <w:r w:rsidR="003F4947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акон </w:t>
      </w:r>
      <w:r w:rsidR="001423C9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Красноярского края от 27.12.2005 № 17-4377)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  <w:proofErr w:type="gramEnd"/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69">
        <w:proofErr w:type="gramStart"/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Законе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Красноярского края от 29.03.2007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22-6015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 наделении органов местного самоуправления муниципальных районов, муниц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пальных округов и городских округов края государственными полном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чиями по предоставлению компенсации родителям (законным предст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вителям) детей, посещающих образовательные организации, реализу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ю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щие образовательную программу дошкольного образования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  <w:proofErr w:type="gramEnd"/>
    </w:p>
    <w:p w:rsidP="005C107C" w:rsidR="005C107C" w:rsidRDefault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5C107C" w:rsidR="00630694" w:rsidRDefault="008324E2" w:rsidRPr="005C107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70">
        <w:proofErr w:type="gramStart"/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Законе</w:t>
        </w:r>
        <w:proofErr w:type="gramEnd"/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Красноярского края от 07.07.2009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8-3618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Об обеспеч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нии прав детей на отдых, оздоровление и занятость в Красноярском крае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71">
        <w:proofErr w:type="gramStart"/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Законе</w:t>
        </w:r>
        <w:proofErr w:type="gramEnd"/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Красноярского края от 26.06.2014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6-2519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Об образов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нии в Красноярском крае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72">
        <w:proofErr w:type="gramStart"/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Законе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Красноярского края от 16.12.2014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7-2951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 наделении органов местного самоуправления муниципальных районов и городских округов края государственными полномочиями по обеспечению пит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нием, одеждой, обувью, мягким и жестким инвентарем обучающихся </w:t>
      </w:r>
      <w:r w:rsid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с ограниченными возможностями здоровья, проживающих в интернатах муниципальных образовательных организаций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  <w:proofErr w:type="gramEnd"/>
    </w:p>
    <w:p w:rsidP="005C107C" w:rsidR="00630694" w:rsidRDefault="008324E2" w:rsidRPr="005C107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73">
        <w:proofErr w:type="gramStart"/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Законе</w:t>
        </w:r>
        <w:proofErr w:type="gramEnd"/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Красноярского края от 19.04.2018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5-1533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 наделении органов местного самоуправления муниципальных районов, муниц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пальных округов и городских округов края государственными полном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чиями по организации и обеспечению отдыха и оздоровления детей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5C107C" w:rsidR="003F4947" w:rsidRDefault="003F4947" w:rsidRPr="005C107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Законе</w:t>
      </w:r>
      <w:proofErr w:type="gramEnd"/>
      <w:r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Красноярского края от 15.05.2025 № 9-3914 «О территор</w:t>
      </w:r>
      <w:r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альной организации местного самоуправления в Красноярском крае»;</w:t>
      </w:r>
    </w:p>
    <w:p w:rsidP="005C107C" w:rsidR="00630694" w:rsidRDefault="008324E2" w:rsidRPr="005C107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74">
        <w:proofErr w:type="gramStart"/>
        <w:r w:rsidR="000C60F7">
          <w:rPr>
            <w:rFonts w:ascii="Times New Roman" w:cs="Times New Roman" w:hAnsi="Times New Roman"/>
            <w:color w:themeColor="text1" w:val="000000"/>
            <w:sz w:val="30"/>
            <w:szCs w:val="30"/>
          </w:rPr>
          <w:t>у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казе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Губернатора Красноярского края от 25.10.2022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317-уг</w:t>
      </w:r>
      <w:r w:rsidR="0042049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42049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 социально-экономических мерах поддержки лиц, принимающих (принимавших) участие в специальной военной операции, и (или) лиц, выполняющих (выполнявших) задачи по отражению вооруженного вторжения на территорию Российской Федерации, и членов их семей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  <w:proofErr w:type="gramEnd"/>
    </w:p>
    <w:p w:rsidP="005C107C" w:rsidR="00630694" w:rsidRDefault="008324E2" w:rsidRPr="005C107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75">
        <w:proofErr w:type="gramStart"/>
        <w:r w:rsidR="000C60F7">
          <w:rPr>
            <w:rFonts w:ascii="Times New Roman" w:cs="Times New Roman" w:hAnsi="Times New Roman"/>
            <w:color w:themeColor="text1" w:val="000000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остановлении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Правительства Красноярского края от 29.05.2014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217-п </w:t>
      </w:r>
      <w:r w:rsidR="0042049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42049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Об утверждении Порядка расчета нормативов обеспечения реализации основных и дополнительных общеобразовательных пр</w:t>
      </w:r>
      <w:r w:rsidR="0042049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42049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грамм в расчете на одного обучающегося (один класс, класс-комплект) муниципальных общеобразовательных организаций, расположенных на территории Красноярского края, и нормативов обеспечения деятельн</w:t>
      </w:r>
      <w:r w:rsidR="0042049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42049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сти административно-хозяйственного, учебно-вспомогательного перс</w:t>
      </w:r>
      <w:r w:rsidR="0042049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42049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нала и иных категорий работников образовательных организаций, участвующих в реализации общеобразовательных программ в соотве</w:t>
      </w:r>
      <w:r w:rsidR="0042049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т</w:t>
      </w:r>
      <w:r w:rsidR="0042049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ствии с федеральными государственными образовательными станда</w:t>
      </w:r>
      <w:r w:rsidR="0042049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="0042049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тами</w:t>
      </w:r>
      <w:proofErr w:type="gramEnd"/>
      <w:r w:rsidR="0042049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proofErr w:type="gramStart"/>
      <w:r w:rsidR="0042049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в расчете на одного обучающегося (один класс, класс-комплект) муниципальных общеобразовательных организаций, расположенных на территории Красноярского края, и Порядка предоставления субвенций бюджетам муниципальных районов, муниципальных округов и горо</w:t>
      </w:r>
      <w:r w:rsidR="0042049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д</w:t>
      </w:r>
      <w:r w:rsidR="0042049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ских округов Красноярского края на обеспечение государственных г</w:t>
      </w:r>
      <w:r w:rsidR="0042049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42049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расположенных на территории Красноярского края, обеспечение дополнительного обр</w:t>
      </w:r>
      <w:r w:rsidR="0042049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42049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зования</w:t>
      </w:r>
      <w:proofErr w:type="gramEnd"/>
      <w:r w:rsidR="0042049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детей в муниципальных общеобразовательных организациях, расположенных на территории Красноярского края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76">
        <w:proofErr w:type="gramStart"/>
        <w:r w:rsidR="00297DE5">
          <w:rPr>
            <w:rFonts w:ascii="Times New Roman" w:cs="Times New Roman" w:hAnsi="Times New Roman"/>
            <w:color w:themeColor="text1" w:val="000000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остановлении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Правительства Красноярского края от 23.06.2014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244-п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C46DF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Об утверждении Порядка расчета нормативов обеспечения реализации основных общеобразовательных программ дошкольного о</w:t>
      </w:r>
      <w:r w:rsidR="00C46DF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б</w:t>
      </w:r>
      <w:r w:rsidR="00C46DF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разования в муниципальных дошкольных образовательных организац</w:t>
      </w:r>
      <w:r w:rsidR="00C46DF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C46DF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ях, расположенных на территории Красноярского края, общедоступного и бесплатного дошкольного образования в муниципальных общеобр</w:t>
      </w:r>
      <w:r w:rsidR="00C46DF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C46DF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зовательных организациях, расположенных на территории Красноя</w:t>
      </w:r>
      <w:r w:rsidR="00C46DF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="00C46DF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ского края, в расчете на одного воспитанника (одну группу) и нормат</w:t>
      </w:r>
      <w:r w:rsidR="00C46DF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C46DF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вов обеспечения деятельности руководящего, административно-хозяйственного, учебно-вспомогательного персонала, в том</w:t>
      </w:r>
      <w:proofErr w:type="gramEnd"/>
      <w:r w:rsidR="00C46DF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proofErr w:type="gramStart"/>
      <w:r w:rsidR="00C46DF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числе младших воспитателей (помощников воспитателей), и иных категорий работников образовательных организаций, участвующих в реализации общеобразовательных программ в соответствии с федеральными гос</w:t>
      </w:r>
      <w:r w:rsidR="00C46DF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="00C46DF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дарственными образовательными стандартами, в расчете на одного во</w:t>
      </w:r>
      <w:r w:rsidR="00C46DF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="00C46DF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питанника (одну группу) указанных образовательных организаций и Порядка предоставления субвенций бюджетам муниципальных рай</w:t>
      </w:r>
      <w:r w:rsidR="00C46DF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C46DF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нов, муниципальных округов и городских округов Красноярского края на обеспечение государственных гарантий реализации прав на получ</w:t>
      </w:r>
      <w:r w:rsidR="00C46DF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C46DF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ние общедоступного и бесплатного дошкольного образования</w:t>
      </w:r>
      <w:proofErr w:type="gramEnd"/>
      <w:r w:rsidR="00C46DF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мун</w:t>
      </w:r>
      <w:r w:rsidR="00C46DF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C46DF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ципальных дошкольных образовательных организациях, расположе</w:t>
      </w:r>
      <w:r w:rsidR="00C46DF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="00C46DF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ных на территории Красноярского края, общедоступного и бесплатного дошкольного образования в муниципальных общеобразовательных о</w:t>
      </w:r>
      <w:r w:rsidR="00C46DF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="00C46DF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ганизациях, расположенных на территории Красноярского края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77">
        <w:proofErr w:type="gramStart"/>
        <w:r w:rsidR="00297DE5">
          <w:rPr>
            <w:rFonts w:ascii="Times New Roman" w:cs="Times New Roman" w:hAnsi="Times New Roman"/>
            <w:color w:themeColor="text1" w:val="000000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остановлении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Правительства Красноярского края от 25.11.2014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561-п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 предоставлении компенсации родителям (законным пре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д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ставителям) детей, посещающих образовательные организации, реал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зующие образовательную программу дошкольного образования, нах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дящиеся на территории Красноярского края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  <w:proofErr w:type="gramEnd"/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78">
        <w:proofErr w:type="gramStart"/>
        <w:r w:rsidR="00297DE5">
          <w:rPr>
            <w:rFonts w:ascii="Times New Roman" w:cs="Times New Roman" w:hAnsi="Times New Roman"/>
            <w:color w:themeColor="text1" w:val="000000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остановлении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Правительства Красноярского края от 31.05.2016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268-п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Об установлении максимального размера платы, взимаемой </w:t>
      </w:r>
      <w:r w:rsid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с родителей (законных представителей) за присмотр и уход за детьми</w:t>
      </w:r>
      <w:r w:rsid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государственных и муниципальных образовательных организациях, реализующих образовательную программу дошкольного образования, находящихся на территории Красноярского края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  <w:proofErr w:type="gramEnd"/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79">
        <w:proofErr w:type="gramStart"/>
        <w:r w:rsidR="00297DE5">
          <w:rPr>
            <w:rFonts w:ascii="Times New Roman" w:cs="Times New Roman" w:hAnsi="Times New Roman"/>
            <w:color w:themeColor="text1" w:val="000000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остановлении</w:t>
        </w:r>
        <w:proofErr w:type="gramEnd"/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Правительства Красноярского края от 15.01.2019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11-п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Об утверждении Порядка предоставления путевок в загоро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д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ные оздоровительные лагеря с частичной оплатой их стоимости за счет средств краевого бюджета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80">
        <w:proofErr w:type="gramStart"/>
        <w:r w:rsidR="00297DE5">
          <w:rPr>
            <w:rFonts w:ascii="Times New Roman" w:cs="Times New Roman" w:hAnsi="Times New Roman"/>
            <w:color w:themeColor="text1" w:val="000000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остановлении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Правительства Красноярского края от 30.07.2019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406-п</w:t>
      </w:r>
      <w:r w:rsidR="0020177A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20177A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Об утверждении Порядка предоставления путевок с полной оплатой их стоимости за счет средств краевого бюджета детям-сиротам и детям, оставшимся без попечения родителей, лицам из числа детей-</w:t>
      </w:r>
      <w:r w:rsidR="0020177A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сирот и детей, оставшихся без попечения родителей, Порядка пред</w:t>
      </w:r>
      <w:r w:rsidR="0020177A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20177A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ставления бесплатного проезда детям-сиротам и детям, оставшимся </w:t>
      </w:r>
      <w:r w:rsid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</w:t>
      </w:r>
      <w:r w:rsidR="0020177A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без попечения родителей (за исключением детей, проживающих в Ар</w:t>
      </w:r>
      <w:r w:rsidR="0020177A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к</w:t>
      </w:r>
      <w:r w:rsidR="0020177A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тической зоне края), лицам из</w:t>
      </w:r>
      <w:proofErr w:type="gramEnd"/>
      <w:r w:rsidR="0020177A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proofErr w:type="gramStart"/>
      <w:r w:rsidR="0020177A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числа детей-сирот и детей, оставшихся без попечения родителей, к месту лечения (отдыха) и обратно и Поря</w:t>
      </w:r>
      <w:r w:rsidR="0020177A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д</w:t>
      </w:r>
      <w:r w:rsidR="0020177A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ка предоставления сопровождающим лицам детей-сирот и детей, оставшихся без попечения родителей (за исключением детей, прожив</w:t>
      </w:r>
      <w:r w:rsidR="0020177A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20177A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ющих в Арктической зоне края), к месту лечения (отдыха) и обратно бесплатного проезда, оплаты (возмещения) расходов, связанных с пр</w:t>
      </w:r>
      <w:r w:rsidR="0020177A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20177A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живанием вне места постоянного жительства, а также расходов </w:t>
      </w:r>
      <w:r w:rsid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</w:t>
      </w:r>
      <w:r w:rsidR="0020177A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по найму жилого помещения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  <w:proofErr w:type="gramEnd"/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81">
        <w:r w:rsidR="00297DE5">
          <w:rPr>
            <w:rFonts w:ascii="Times New Roman" w:cs="Times New Roman" w:hAnsi="Times New Roman"/>
            <w:color w:themeColor="text1" w:val="000000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остановлении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Правительства Красноярского края от 18.09.2020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628-п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515E1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Об утверждении Порядка предоставления и распределения субсидий бюджетам муниципальных образований на </w:t>
      </w:r>
      <w:proofErr w:type="spellStart"/>
      <w:r w:rsidR="00515E1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софинансирование</w:t>
      </w:r>
      <w:proofErr w:type="spellEnd"/>
      <w:r w:rsidR="00515E1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организации и </w:t>
      </w:r>
      <w:proofErr w:type="gramStart"/>
      <w:r w:rsidR="00515E1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обеспечения</w:t>
      </w:r>
      <w:proofErr w:type="gramEnd"/>
      <w:r w:rsidR="00515E1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обучающихся по образовательным пр</w:t>
      </w:r>
      <w:r w:rsidR="00515E1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515E1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граммам начального общего образования в муниципальных образов</w:t>
      </w:r>
      <w:r w:rsidR="00515E1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515E1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тельных организациях бесплатным горячим питанием, предусматрив</w:t>
      </w:r>
      <w:r w:rsidR="00515E1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515E1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ющим наличие горячего блюда, не считая горячего напитка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82">
        <w:proofErr w:type="gramStart"/>
        <w:r w:rsidR="00297DE5">
          <w:rPr>
            <w:rFonts w:ascii="Times New Roman" w:cs="Times New Roman" w:hAnsi="Times New Roman"/>
            <w:color w:themeColor="text1" w:val="000000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остановлении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Правительства Красноярского края от 06.02.2019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57-п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Об утверждении Порядка предоставления субвенций бюдж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там муниципальных образований края на исполнение органами местн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го самоуправления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туберкуле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з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платы, установленной в</w:t>
      </w:r>
      <w:proofErr w:type="gramEnd"/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ук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занных </w:t>
      </w:r>
      <w:proofErr w:type="gramStart"/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организациях</w:t>
      </w:r>
      <w:proofErr w:type="gramEnd"/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83">
        <w:r w:rsidR="00297DE5">
          <w:rPr>
            <w:rFonts w:ascii="Times New Roman" w:cs="Times New Roman" w:hAnsi="Times New Roman"/>
            <w:color w:themeColor="text1" w:val="000000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остановлении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Правительства Красноярского края от 20.04.2021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240-п</w:t>
      </w:r>
      <w:r w:rsidR="009C13C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9C13C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Об утверждении Порядка обеспечения двухразовым питанием детей, посещающих лагеря с дневным пребыванием детей, организ</w:t>
      </w:r>
      <w:r w:rsidR="009C13C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9C13C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ванные муниципальными образовательными организациями или кра</w:t>
      </w:r>
      <w:r w:rsidR="009C13C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9C13C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выми государственными общеобразовательными организациями, ос</w:t>
      </w:r>
      <w:r w:rsidR="009C13C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="009C13C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ществляющими организацию отдыха и </w:t>
      </w:r>
      <w:proofErr w:type="gramStart"/>
      <w:r w:rsidR="009C13C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оздоровления</w:t>
      </w:r>
      <w:proofErr w:type="gramEnd"/>
      <w:r w:rsidR="009C13C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обучающихся </w:t>
      </w:r>
      <w:r w:rsid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="009C13C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в каникулярное время, без взимания платы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84">
        <w:proofErr w:type="gramStart"/>
        <w:r w:rsidR="00297DE5">
          <w:rPr>
            <w:rFonts w:ascii="Times New Roman" w:cs="Times New Roman" w:hAnsi="Times New Roman"/>
            <w:color w:themeColor="text1" w:val="000000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остановлении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Правительства Красноярского края от 14.09.2021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628-п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Об утверждении Порядка учета и исчисления величины среднедушевого дохода семьи для определения права на получение мер социальной поддержки, предусмотренных Законом Красноярского края от 02.11.2000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12-961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 защите прав ребенка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статьей 18.1 Закона Красноярского края от 26.06.2014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6-2519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Об образовании в Красн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ярском крае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пунктом 6 статьи 5, статьей 7 Закона Красноярского края 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от 26.05.2016</w:t>
      </w:r>
      <w:proofErr w:type="gramEnd"/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10-4565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 кадетских корпусах и Мариинских женских гимназиях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85">
        <w:proofErr w:type="gramStart"/>
        <w:r w:rsidR="00297DE5">
          <w:rPr>
            <w:rFonts w:ascii="Times New Roman" w:cs="Times New Roman" w:hAnsi="Times New Roman"/>
            <w:color w:themeColor="text1" w:val="000000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остановлении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Правительства Красноярского края от 30.09.2021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690-п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Об утверждении Порядка обеспечения бесплатным набором продуктов питания обучающихся в период освоения ими образовател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ь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ных программ с применением электронного обучения и дистанционных образовательных технологий, указанных в пункте 2 статьи 14.2 Закона Красноярского края от 02.11.2000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12-961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 защите прав ребенка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пункте 6 статьи 5 Закона Красноярского края от 26.05.2016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10-4565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 кадетских корпусах и</w:t>
      </w:r>
      <w:proofErr w:type="gramEnd"/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Мариинских женских </w:t>
      </w:r>
      <w:proofErr w:type="gramStart"/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гимназиях</w:t>
      </w:r>
      <w:proofErr w:type="gramEnd"/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86">
        <w:proofErr w:type="gramStart"/>
        <w:r w:rsidR="00297DE5">
          <w:rPr>
            <w:rFonts w:ascii="Times New Roman" w:cs="Times New Roman" w:hAnsi="Times New Roman"/>
            <w:color w:themeColor="text1" w:val="000000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остановлении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Правительства Красноярского края от 01.04.2022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251-п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C52B62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Об обеспечении социально-бытового обустройства граждан Российской Федерации, иностранных граждан и лиц без гражданства, постоянно проживающих на территориях Украины и Российской Фед</w:t>
      </w:r>
      <w:r w:rsidR="00C52B62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C52B62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рации, вынужденно покинувших жилые помещения и находившихся в пунктах временного размещения и питания на территории Красноярск</w:t>
      </w:r>
      <w:r w:rsidR="00C52B62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C52B62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го края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  <w:proofErr w:type="gramEnd"/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87">
        <w:proofErr w:type="gramStart"/>
        <w:r w:rsidR="00297DE5">
          <w:rPr>
            <w:rFonts w:ascii="Times New Roman" w:cs="Times New Roman" w:hAnsi="Times New Roman"/>
            <w:color w:themeColor="text1" w:val="000000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остановлении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Правительства Красноярского края от 01.11.2022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935-п</w:t>
      </w:r>
      <w:r w:rsidR="00C52B62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C52B62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Об утверждении Методики распределения иных межбюдже</w:t>
      </w:r>
      <w:r w:rsidR="00C52B62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т</w:t>
      </w:r>
      <w:r w:rsidR="00C52B62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ных трансфертов из краевого бюджета бюджетам муниципальных обр</w:t>
      </w:r>
      <w:r w:rsidR="00C52B62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C52B62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зований Красноярского края на финансовое обеспечение (возмещение) расходов, связанных с предоставлением мер социальной поддержки</w:t>
      </w:r>
      <w:r w:rsid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="00C52B62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сфере дошкольного и общего образования детям из семей лиц, прин</w:t>
      </w:r>
      <w:r w:rsidR="00C52B62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C52B62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мающих (принимавших) участие в специальной военной операции, </w:t>
      </w:r>
      <w:r w:rsid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="00C52B62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и (или) лиц, выполняющих (выполнявших) задачи по отражению в</w:t>
      </w:r>
      <w:r w:rsidR="00C52B62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C52B62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оруженного вторжения</w:t>
      </w:r>
      <w:proofErr w:type="gramEnd"/>
      <w:r w:rsidR="00C52B62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 территорию Российской Федерации, правил их предоставления и их распределения на 2025 год и плановый период </w:t>
      </w:r>
      <w:r w:rsidR="00AF05F8">
        <w:rPr>
          <w:rFonts w:ascii="Times New Roman" w:cs="Times New Roman" w:hAnsi="Times New Roman"/>
          <w:color w:themeColor="text1" w:val="000000"/>
          <w:sz w:val="30"/>
          <w:szCs w:val="30"/>
        </w:rPr>
        <w:t>2026–2027</w:t>
      </w:r>
      <w:r w:rsidR="00C52B62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годов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88">
        <w:proofErr w:type="gramStart"/>
        <w:r w:rsidR="00297DE5">
          <w:rPr>
            <w:rFonts w:ascii="Times New Roman" w:cs="Times New Roman" w:hAnsi="Times New Roman"/>
            <w:color w:themeColor="text1" w:val="000000"/>
            <w:sz w:val="30"/>
            <w:szCs w:val="30"/>
          </w:rPr>
          <w:t>р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аспоряжении</w:t>
        </w:r>
        <w:proofErr w:type="gramEnd"/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Правительства Красноярского края от 18.09.2020</w:t>
      </w:r>
      <w:r w:rsid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670-р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 внедрении системы персонифицированного финансиров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ния дополнительного образования детей в Красноярском крае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89">
        <w:proofErr w:type="gramStart"/>
        <w:r w:rsidR="00297DE5">
          <w:rPr>
            <w:rFonts w:ascii="Times New Roman" w:cs="Times New Roman" w:hAnsi="Times New Roman"/>
            <w:color w:themeColor="text1" w:val="000000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риказе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министерства образования Красноярского края</w:t>
      </w:r>
      <w:r w:rsid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от 05.07.2021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31-11-04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Об утверждении Административного регл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мента предоставления государственной услуги органами местного с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моуправления муниципальных районов, муниципальных округов </w:t>
      </w:r>
      <w:r w:rsid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и городских округов Красноярского края по переданным полномочиям по обеспечению бесплатным горячим питанием обучающихся в мун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ципальных общеобразовательных организациях по программам осно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ного общего, среднего общего образования и в частных общеобразов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тельных организациях по имеющим государственную аккредитацию образовательным программам основного общего</w:t>
      </w:r>
      <w:proofErr w:type="gramEnd"/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, среднего общего о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б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разования, за исключением </w:t>
      </w:r>
      <w:proofErr w:type="gramStart"/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обучающихся</w:t>
      </w:r>
      <w:proofErr w:type="gramEnd"/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 ограниченными возможн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стями здоровья, в том числе подвозимых школьными автобусами к м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ниципальным общеобразовательным организациям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90">
        <w:proofErr w:type="gramStart"/>
        <w:r w:rsidR="00297DE5">
          <w:rPr>
            <w:rFonts w:ascii="Times New Roman" w:cs="Times New Roman" w:hAnsi="Times New Roman"/>
            <w:color w:themeColor="text1" w:val="000000"/>
            <w:sz w:val="30"/>
            <w:szCs w:val="30"/>
          </w:rPr>
          <w:t>р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ешении</w:t>
        </w:r>
        <w:proofErr w:type="gramEnd"/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Красноярского городского Совета депутатов </w:t>
      </w:r>
      <w:r w:rsid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от 09.06.2015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8-112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Об установлении дополнительной меры соц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альной поддержки в виде ежемесячной денежной выплаты отдельной категории граждан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91">
        <w:proofErr w:type="gramStart"/>
        <w:r w:rsidR="00297DE5">
          <w:rPr>
            <w:rFonts w:ascii="Times New Roman" w:cs="Times New Roman" w:hAnsi="Times New Roman"/>
            <w:color w:themeColor="text1" w:val="000000"/>
            <w:sz w:val="30"/>
            <w:szCs w:val="30"/>
          </w:rPr>
          <w:t>р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ешении</w:t>
        </w:r>
        <w:proofErr w:type="gramEnd"/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Красноярского городского Совета депутатов </w:t>
      </w:r>
      <w:r w:rsid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от 18.06.2019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3-42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 стратегии социально-экономического развития города Красноярска до 2030 года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92">
        <w:proofErr w:type="gramStart"/>
        <w:r w:rsidR="00297DE5">
          <w:rPr>
            <w:rFonts w:ascii="Times New Roman" w:cs="Times New Roman" w:hAnsi="Times New Roman"/>
            <w:color w:themeColor="text1" w:val="000000"/>
            <w:sz w:val="30"/>
            <w:szCs w:val="30"/>
          </w:rPr>
          <w:t>р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ешении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Красноярского городского Совета депутатов от 28.03.2023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В-318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 реализации права органов местного самоупра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ления на участие в осуществлении государственных полномочий Кра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ноярского края в сфере образования, не переданных в соответствии </w:t>
      </w:r>
      <w:r w:rsid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со статьей 19 Федерального закона от 06.10.2003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131-ФЗ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Об общих принципах организации местного самоуправления в Российской Фед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рации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proofErr w:type="gramEnd"/>
    </w:p>
    <w:p w:rsidP="005C107C" w:rsidR="00630694" w:rsidRDefault="00630694" w:rsidRPr="005C107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Также приняты и действуют правовые акты города, разработанные главным управлением образования, создающие правовую основу реал</w:t>
      </w:r>
      <w:r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зации основных мероприятий Программы:</w:t>
      </w:r>
    </w:p>
    <w:p w:rsidP="005C107C" w:rsidR="00630694" w:rsidRDefault="008324E2" w:rsidRPr="005C107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93">
        <w:r w:rsid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остановление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администрации города от 27.06.2005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367 </w:t>
      </w:r>
      <w:r w:rsid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Об организации питания в муниципальных образовательных организ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циях города Красноярска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94">
        <w:r w:rsid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остановление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Главы города от 21.07.2006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659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Об установл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нии размера родительской платы за присмотр и уход за ребенком в м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ниципальных образовательных учреждениях города Красноярска, ре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лизующих основную общеобразовательную программу дошкольного образования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95">
        <w:r w:rsid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остановление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Главы города от 22.05.2007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304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Об утвержд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нии Положения о порядке комплектования муниципальных дошкол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ь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ных образовательных учреждений и дошкольных групп муниципальных образовательных учреждений города Красноярска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96">
        <w:r w:rsid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остановление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администрации города от 19.08.2009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329 </w:t>
      </w:r>
      <w:r w:rsid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Об утверждении Положения о премии Главы города в области образ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вания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97">
        <w:r w:rsid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остановление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администрации города от 27.01.2010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14 </w:t>
      </w:r>
      <w:r w:rsid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Об утверждении Примерного положения об оплате </w:t>
      </w:r>
      <w:proofErr w:type="gramStart"/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труда работников муниципальных образовательных учреждений города Красноярска</w:t>
      </w:r>
      <w:proofErr w:type="gramEnd"/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98">
        <w:r w:rsid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остановление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администрации города от 17.06.2011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233 </w:t>
      </w:r>
      <w:r w:rsid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Об утверждении тарифов на платные образовательные услуги, оказ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ы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ваемые муниципальными образовательными учреждениями города Красноярска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99">
        <w:proofErr w:type="gramStart"/>
        <w:r w:rsid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остановление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администрации города от 14.11.2012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583 </w:t>
      </w:r>
      <w:r w:rsid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Об утверждении Положения о порядке предоставления компенсации 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части родительской платы за присмотр и уход за ребенком в муниц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пальных образовательных учреждениях города Красноярска, реализ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ющих основную общеобразовательную программу дошкольного обр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зования, работникам муниципальных дошкольных образовательных учреждений и работникам дошкольных групп муниципальных общео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б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разовательных учреждений, среднедушевой доход семьи которых ниже величины прожиточного минимума, установленной в районах Красн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ярского края на</w:t>
      </w:r>
      <w:proofErr w:type="gramEnd"/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душу населения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100">
        <w:r w:rsid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остановление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администрации города от 30.04.2013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229 </w:t>
      </w:r>
      <w:r w:rsid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Об утверждении Положения о городском профессиональном конкурсе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Учитель года города Красноярска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101">
        <w:r w:rsid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остановление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администрации города от 31.07.2013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376 </w:t>
      </w:r>
      <w:r w:rsid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Об утверждении Положения об организации и проведении конкурса на замещение вакантной </w:t>
      </w:r>
      <w:proofErr w:type="gramStart"/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должности руководителя муниципального обр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зовательного учреждения города Красноярска</w:t>
      </w:r>
      <w:proofErr w:type="gramEnd"/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102">
        <w:r w:rsid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остановление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администрации города от 31.10.2013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603</w:t>
      </w:r>
      <w:r w:rsid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Об утверждении Примерных положений об оплате труда работников муниципальных казенных учреждений </w:t>
      </w:r>
      <w:r w:rsidR="005C107C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централизованных бухгалтерий учреждений отрасли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Образование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муниципального казенного учр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ждения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Красноярский информационно-методический центр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103">
        <w:r w:rsid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остановление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администрации города от 05.08.2015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520</w:t>
      </w:r>
      <w:r w:rsid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Об утверждении Положения о порядке предоставления дополнител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ь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ной меры социальной поддержки в виде ежемесячной денежной выпл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ты родителям (законным представителям) детей, поставленных на учет для определения в муниципальные дошкольные образовательные орг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низации и снятых по заявлению родителей (законных представителей) </w:t>
      </w:r>
      <w:r w:rsid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с учета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104">
        <w:r w:rsid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остановление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администрации города от 23.11.2017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750 </w:t>
      </w:r>
      <w:r w:rsid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Об утверждении Положения о городском профессиональном конкурсе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Воспитатель года города Красноярска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105">
        <w:r w:rsid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остановление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администрации города от 09.06.2020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438</w:t>
      </w:r>
      <w:r w:rsid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 создании муниципального опорного </w:t>
      </w:r>
      <w:proofErr w:type="gramStart"/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центра дополнительного обр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зования детей города Красноярска</w:t>
      </w:r>
      <w:proofErr w:type="gramEnd"/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106">
        <w:r w:rsid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остановление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администрации города от 13.03.2020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160 </w:t>
      </w:r>
      <w:r w:rsid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Об утверждении </w:t>
      </w:r>
      <w:proofErr w:type="gramStart"/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Программы комплексного развития социальной и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фраструктуры города Красноярска</w:t>
      </w:r>
      <w:proofErr w:type="gramEnd"/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до 2042 года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107">
        <w:r w:rsid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остановление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администрации города от 27.04.2020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316</w:t>
      </w:r>
      <w:r w:rsid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Об организации бесплатной перевозки обучающихся муниципальных общеобразовательных организаций города Красноярска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108">
        <w:r w:rsid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остановление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администрации города от 08.10.2020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803 </w:t>
      </w:r>
      <w:r w:rsid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Об утверждении Правил персонифицированного финансирования д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полнительного образования детей в городе Красноярске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109">
        <w:proofErr w:type="gramStart"/>
        <w:r w:rsid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остановление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администрации города от 25.11.2020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937 </w:t>
      </w:r>
      <w:r w:rsid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Об утверждении Положения о порядке предоставления грантов в фо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ме субсидии частным образовательным организациям, организациям, осуществляющим обучение, индивидуальным предпринимателям, гос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дарственным образовательным организациям, муниципальным образ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вательным организациям, в отношении которых органами местного</w:t>
      </w:r>
      <w:r w:rsid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самоуправления города Красноярска не осуществляются функции </w:t>
      </w:r>
      <w:r w:rsid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и полномочия учредителя, включенным в реестр исполнителей образ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вательных услуг в рамках системы персонифицированного финансир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вания,</w:t>
      </w:r>
      <w:r w:rsid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в связи с оказанием услуг</w:t>
      </w:r>
      <w:proofErr w:type="gramEnd"/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 реализации дополнительных общ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образовательных программ в рамках системы персонифицированного финансирования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110">
        <w:proofErr w:type="gramStart"/>
        <w:r w:rsid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остановление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администрации города от 07.12.2020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983 </w:t>
      </w:r>
      <w:r w:rsid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     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Об установлении дополнительной меры социальной поддержки в виде компенсации расходов на оплату проезда на городском автомобильном (кроме такси) и (или) городском наземном электрическом транспорте общего пользования отдельных категорий обучающихся в муниципал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ь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ных общеобразовательных организациях города Красноярска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  <w:proofErr w:type="gramEnd"/>
    </w:p>
    <w:p w:rsidP="005C107C" w:rsidR="00630694" w:rsidRDefault="008324E2" w:rsidRPr="005C107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111">
        <w:proofErr w:type="gramStart"/>
        <w:r w:rsid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остановление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администрации города от 09.11.2021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860 </w:t>
      </w:r>
      <w:r w:rsid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491D41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Об утверждении Положения о порядке предоставления субсидий час</w:t>
      </w:r>
      <w:r w:rsidR="00491D41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т</w:t>
      </w:r>
      <w:r w:rsidR="00491D41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ным общеобразовательным организациям, расположенным на террит</w:t>
      </w:r>
      <w:r w:rsidR="00491D41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491D41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рии города Красноярска, осуществляющим образовательную деятел</w:t>
      </w:r>
      <w:r w:rsidR="00491D41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ь</w:t>
      </w:r>
      <w:r w:rsidR="00491D41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ность по имеющим государственную аккредитацию основным общео</w:t>
      </w:r>
      <w:r w:rsidR="00491D41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б</w:t>
      </w:r>
      <w:r w:rsidR="00491D41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разовательным программам, на возмещение затрат, связанных с обесп</w:t>
      </w:r>
      <w:r w:rsidR="00491D41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491D41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чением бесплатным питанием обучающихся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  <w:proofErr w:type="gramEnd"/>
    </w:p>
    <w:p w:rsidP="005C107C" w:rsidR="00630694" w:rsidRDefault="005C107C" w:rsidRPr="005C107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п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остановление администрации города от </w:t>
      </w:r>
      <w:r w:rsidR="00491D41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21.03.2022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237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Об утверждении Положения о городском профессиональном конкурсе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Конкурс профессионального мастерства специалистов сопровождения образовательного процесса (педагогов-психологов, учителей-дефектологов)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112">
        <w:r w:rsid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остановление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администрации города от 07.10.2022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885 </w:t>
      </w:r>
      <w:r w:rsid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Об утверждении Положения о городском профессиональном конкурсе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Лучший педагог дополнительного образования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113">
        <w:r w:rsid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остановление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администрации города от 07.10.2022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886</w:t>
      </w:r>
      <w:r w:rsid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Об утверждении Положения о городском профессиональном конкурсе среди классных руководителей муниципальных общеобразовательных учреждений города Красноярска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Классный </w:t>
      </w:r>
      <w:proofErr w:type="spellStart"/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классный</w:t>
      </w:r>
      <w:proofErr w:type="spellEnd"/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114">
        <w:r w:rsid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остановление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администрации города от 06.12.2022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1095 </w:t>
      </w:r>
      <w:r w:rsid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Об установлении дополнительной меры социальной поддержки в виде обеспечения новогодними подарками отдельных категорий обучающи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х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ся, осваивающих основные общеобразовательные программы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2F6A71" w:rsidR="00630694" w:rsidRDefault="008324E2" w:rsidRPr="005C107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115">
        <w:r w:rsid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остановление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администрации города от 30.12.2022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1186 </w:t>
      </w:r>
      <w:r w:rsid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 дополнительной мере социальной поддержки в виде обеспечения д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тей из семей лиц, принимающих (принимавших) участие в специальной военной операции, обу</w:t>
      </w:r>
      <w:r w:rsidR="002F6A71">
        <w:rPr>
          <w:rFonts w:ascii="Times New Roman" w:cs="Times New Roman" w:hAnsi="Times New Roman"/>
          <w:color w:themeColor="text1" w:val="000000"/>
          <w:sz w:val="30"/>
          <w:szCs w:val="30"/>
        </w:rPr>
        <w:t>чающихся в 5–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11-х классах муниципальных </w:t>
      </w:r>
      <w:r w:rsidR="002F6A7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общеобразовательных организаций, осуществляющих деятельность </w:t>
      </w:r>
      <w:r w:rsid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на территории города Красноярска, бесплатным горячим питанием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2F6A71" w:rsidR="00630694" w:rsidRDefault="008324E2" w:rsidRPr="005C107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116">
        <w:r w:rsid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остановление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администрации города от 16.02.2023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103 </w:t>
      </w:r>
      <w:r w:rsid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Об утверждении Положения об организации деятельности групп пр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дленного дня в муниципальных общеобразовательных учреждениях г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рода Красноярска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2F6A71" w:rsidR="00630694" w:rsidRDefault="008324E2" w:rsidRPr="005C107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117">
        <w:r w:rsid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остановление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администрации города от 20.02.2023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113 </w:t>
      </w:r>
      <w:r w:rsid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 проведении конкурса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Лучшие муниципальные общеобразовател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ь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ные учреждения города Красноярска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2F6A71" w:rsidR="00630694" w:rsidRDefault="008324E2" w:rsidRPr="005C107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118">
        <w:r w:rsid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остановление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администрации города от 17.03.2023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187 </w:t>
      </w:r>
      <w:r w:rsid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 проведении городского профессионального конкурса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Педагогич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ский дебют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2F6A71" w:rsidR="00630694" w:rsidRDefault="008324E2" w:rsidRPr="005C107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119">
        <w:r w:rsid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остановление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администрации города от 13.04.2023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238 </w:t>
      </w:r>
      <w:r w:rsidR="002F6A7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Об утверждении Положения о городском профессиональном конкурсе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Педагогический дебют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2F6A71" w:rsidR="00630694" w:rsidRDefault="008324E2" w:rsidRPr="005C107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120">
        <w:r w:rsid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остановление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администрации города от 24.05.2023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337 </w:t>
      </w:r>
      <w:r w:rsidR="002F6A7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города Кра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ноярска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2F6A71" w:rsidR="00630694" w:rsidRDefault="008324E2" w:rsidRPr="005C107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121">
        <w:r w:rsid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остановление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администрации города от 07.07.2023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480</w:t>
      </w:r>
      <w:r w:rsidR="002F6A7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 возможности заключения концессионного соглашения на иных условиях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2F6A71" w:rsidR="00630694" w:rsidRDefault="008324E2" w:rsidRPr="005C107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122">
        <w:r w:rsidR="002F6A71">
          <w:rPr>
            <w:rFonts w:ascii="Times New Roman" w:cs="Times New Roman" w:hAnsi="Times New Roman"/>
            <w:color w:themeColor="text1" w:val="000000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остановление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администрации города от 24.07.2023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533 </w:t>
      </w:r>
      <w:r w:rsidR="002F6A7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Об утверждении Положения о порядке предоставления грантов в фо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ме субсидий муниципальным бюджетным и автономным общеобразов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тельным учреждениям </w:t>
      </w:r>
      <w:r w:rsidR="002F6A71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победителям конкурса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Лучшие муниципал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ь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ные общеобразовательные учреждения города Красноярска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2F6A71" w:rsidR="00630694" w:rsidRDefault="008324E2" w:rsidRPr="005C107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123">
        <w:proofErr w:type="gramStart"/>
        <w:r w:rsidR="002F6A71">
          <w:rPr>
            <w:rFonts w:ascii="Times New Roman" w:cs="Times New Roman" w:hAnsi="Times New Roman"/>
            <w:color w:themeColor="text1" w:val="000000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остановление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администрации города от 17.08.2023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581</w:t>
      </w:r>
      <w:r w:rsidR="002F6A7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Об утверждении Порядка предоставления субсидии юридическим 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цам (за исключением муниципальных учреждений, в отношении кот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рых органами местного самоуправления города Красноярска осущест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ляются функции и полномочия учредителя), индивидуальным предпр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нимателям, а также физическим лицам </w:t>
      </w:r>
      <w:r w:rsidR="002F6A71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производителям товаров,</w:t>
      </w:r>
      <w:r w:rsidR="002F6A7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работ, услуг в целях финансового обеспечения исполнения муниц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пального социального заказа на оказание муниципальных услуг в соц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альной сфере на оплату соглашений о финансовом</w:t>
      </w:r>
      <w:proofErr w:type="gramEnd"/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proofErr w:type="gramStart"/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обеспечении</w:t>
      </w:r>
      <w:proofErr w:type="gramEnd"/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(возм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щении) затрат, связанных с оказанием муниципальных услуг в социал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ь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ной сфере в соответствии с социальным сертификатом на получение муниципальной услуги в социальной сфере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Реализация дополнител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ь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ных общеразвивающих программ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2F6A71" w:rsidR="00630694" w:rsidRDefault="008324E2" w:rsidRPr="005C107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124">
        <w:r w:rsidR="002F6A71">
          <w:rPr>
            <w:rFonts w:ascii="Times New Roman" w:cs="Times New Roman" w:hAnsi="Times New Roman"/>
            <w:color w:themeColor="text1" w:val="000000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остановление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администрации города от 17.08.2023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583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 н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которых мерах правового регулирования вопросов, связанных с оказ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нием муниципальной услуги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Реализация дополнительных общеразв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вающих программ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соответствии с социальными сертификатами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2F6A71" w:rsidR="00630694" w:rsidRDefault="008324E2" w:rsidRPr="005C107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125">
        <w:r w:rsidR="002F6A71">
          <w:rPr>
            <w:rFonts w:ascii="Times New Roman" w:cs="Times New Roman" w:hAnsi="Times New Roman"/>
            <w:color w:themeColor="text1" w:val="000000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остановление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администрации города от 23.08.2023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595 </w:t>
      </w:r>
      <w:r w:rsidR="002F6A7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 Порядке формирования муниципального социального заказа на ок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зание муниципальных услуг в социальной сфере, отнесенных к полн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мочиям органов местного самоуправления города Красноярска, о форме и сроках формирования отчета об их исполнении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2F6A71" w:rsidR="00630694" w:rsidRDefault="008324E2" w:rsidRPr="005C107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126">
        <w:r w:rsidR="002F6A71">
          <w:rPr>
            <w:rFonts w:ascii="Times New Roman" w:cs="Times New Roman" w:hAnsi="Times New Roman"/>
            <w:color w:themeColor="text1" w:val="000000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остановление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администрации города от 26.03.2024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238</w:t>
      </w:r>
      <w:r w:rsidR="002F6A7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Об утверждении Положения о городском профессиональном конкурсе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Воспитать личность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2F6A71" w:rsidR="00630694" w:rsidRDefault="008324E2" w:rsidRPr="005C107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127">
        <w:r w:rsidR="002F6A71">
          <w:rPr>
            <w:rFonts w:ascii="Times New Roman" w:cs="Times New Roman" w:hAnsi="Times New Roman"/>
            <w:color w:themeColor="text1" w:val="000000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остановление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администрации города от 25.03.2024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232 </w:t>
      </w:r>
      <w:r w:rsidR="002F6A7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 проведении городского конкурса проектов в сфере гражданско-патриотического воспитания обучающихся муниципальных образов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тельных учреждений города Красноярска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2F6A71" w:rsidR="00E54EDC" w:rsidRDefault="002F6A71" w:rsidRPr="005C107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п</w:t>
      </w:r>
      <w:r w:rsidR="00E54ED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остановление администрации г</w:t>
      </w:r>
      <w:r w:rsidR="00297DE5">
        <w:rPr>
          <w:rFonts w:ascii="Times New Roman" w:cs="Times New Roman" w:hAnsi="Times New Roman"/>
          <w:color w:themeColor="text1" w:val="000000"/>
          <w:sz w:val="30"/>
          <w:szCs w:val="30"/>
        </w:rPr>
        <w:t>орода</w:t>
      </w:r>
      <w:r w:rsidR="00E54ED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от 21.05.2024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E54ED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№ 450 </w:t>
      </w:r>
      <w:r w:rsidR="00297DE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="00E54ED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«Об утверждении Концепции организации питания в муниципальных образовательных организациях города Красноярска на период </w:t>
      </w:r>
      <w:r w:rsidR="00297DE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</w:t>
      </w:r>
      <w:r w:rsidR="00E54EDC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до 2030 года»</w:t>
      </w:r>
      <w:r w:rsidR="00297DE5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297DE5" w:rsidR="00630694" w:rsidRDefault="008324E2" w:rsidRPr="005C107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128">
        <w:r w:rsidR="002F6A71">
          <w:rPr>
            <w:rFonts w:ascii="Times New Roman" w:cs="Times New Roman" w:hAnsi="Times New Roman"/>
            <w:color w:themeColor="text1" w:val="000000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остановление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администрации города от 31.07.2024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737 </w:t>
      </w:r>
      <w:r w:rsidR="002F6A7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Об утверждении Положения о порядке предоставления грантов в фо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ме субсидий муниципальным бюджетным и автономным образовател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ь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ным учреждениям </w:t>
      </w:r>
      <w:r w:rsidR="00297DE5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победителям городского конкурса проектов в сфере гражданско-патриотического воспитания обучающихся муниципальных образовательных учреждений города Красноярска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2F6A71" w:rsidR="00630694" w:rsidRDefault="008324E2" w:rsidRPr="005C107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129">
        <w:r w:rsidR="002F6A71">
          <w:rPr>
            <w:rFonts w:ascii="Times New Roman" w:cs="Times New Roman" w:hAnsi="Times New Roman"/>
            <w:color w:themeColor="text1" w:val="000000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остановление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администрации города от 31.10.2024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1033 </w:t>
      </w:r>
      <w:r w:rsidR="002F6A7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 проведении городского конкурса проектов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Школьная инициатива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2F6A71" w:rsidR="00630694" w:rsidRDefault="008324E2" w:rsidRPr="005C107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130">
        <w:r w:rsidR="002F6A71">
          <w:rPr>
            <w:rFonts w:ascii="Times New Roman" w:cs="Times New Roman" w:hAnsi="Times New Roman"/>
            <w:color w:themeColor="text1" w:val="000000"/>
            <w:sz w:val="30"/>
            <w:szCs w:val="30"/>
          </w:rPr>
          <w:t>п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остановление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администрации города от 11.04.2025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276 </w:t>
      </w:r>
      <w:r w:rsidR="002F6A7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Об установлении меры поддержки (меры материального стимулиров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ния) для граждан, заключивших договоры о целевом </w:t>
      </w:r>
      <w:proofErr w:type="gramStart"/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обучении по</w:t>
      </w:r>
      <w:proofErr w:type="gramEnd"/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обр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зовательной программе среднего профессионального или высшего обр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зования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2F6A71" w:rsidR="0065699E" w:rsidRDefault="002F6A71" w:rsidRPr="005C107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п</w:t>
      </w:r>
      <w:r w:rsidR="00D864C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остановление администрации города от 15.07.2025 № 554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D864C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Об утверждении Порядка предоставления меры поддержки (меры м</w:t>
      </w:r>
      <w:r w:rsidR="00D864C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D864C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териального стимулирования) граждан, заключивших с муниципальн</w:t>
      </w:r>
      <w:r w:rsidR="00D864C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ы</w:t>
      </w:r>
      <w:r w:rsidR="00D864C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ми бюджетными или автономными учреждениями отрасли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D864C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Образов</w:t>
      </w:r>
      <w:r w:rsidR="00D864C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D864C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ние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D864C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города Красноярска договор о целевом </w:t>
      </w:r>
      <w:proofErr w:type="gramStart"/>
      <w:r w:rsidR="00D864C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обучении по</w:t>
      </w:r>
      <w:proofErr w:type="gramEnd"/>
      <w:r w:rsidR="00D864C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образовател</w:t>
      </w:r>
      <w:r w:rsidR="00D864C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ь</w:t>
      </w:r>
      <w:r w:rsidR="00D864C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ной программе среднего профессионального или высшего образов</w:t>
      </w:r>
      <w:r w:rsidR="00D864C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D864C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ния</w:t>
      </w:r>
      <w:r w:rsidR="0065699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»;</w:t>
      </w:r>
    </w:p>
    <w:p w:rsidP="002F6A71" w:rsidR="0065699E" w:rsidRDefault="002F6A71" w:rsidRPr="005C107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п</w:t>
      </w:r>
      <w:r w:rsidR="0065699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остановление администрации города от </w:t>
      </w:r>
      <w:r w:rsidR="00BE5719">
        <w:rPr>
          <w:rFonts w:ascii="Times New Roman" w:cs="Times New Roman" w:hAnsi="Times New Roman"/>
          <w:color w:themeColor="text1" w:val="000000"/>
          <w:sz w:val="30"/>
          <w:szCs w:val="30"/>
        </w:rPr>
        <w:t>13</w:t>
      </w:r>
      <w:r w:rsidR="0065699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 w:rsidR="00BE5719">
        <w:rPr>
          <w:rFonts w:ascii="Times New Roman" w:cs="Times New Roman" w:hAnsi="Times New Roman"/>
          <w:color w:themeColor="text1" w:val="000000"/>
          <w:sz w:val="30"/>
          <w:szCs w:val="30"/>
        </w:rPr>
        <w:t>11</w:t>
      </w:r>
      <w:r w:rsidR="0077178B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.2025 № </w:t>
      </w:r>
      <w:r w:rsidR="00BE5719">
        <w:rPr>
          <w:rFonts w:ascii="Times New Roman" w:cs="Times New Roman" w:hAnsi="Times New Roman"/>
          <w:color w:themeColor="text1" w:val="000000"/>
          <w:sz w:val="30"/>
          <w:szCs w:val="30"/>
        </w:rPr>
        <w:t>95</w:t>
      </w:r>
      <w:r w:rsidR="0077178B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0</w:t>
      </w:r>
      <w:r w:rsidR="0065699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</w:t>
      </w:r>
      <w:r w:rsidR="0065699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«Об утверждении положения о городском профессиональном конкурсе «Младший воспитатель года города Красноярска»</w:t>
      </w:r>
      <w:r w:rsidR="00197A87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5C107C" w:rsidR="00197A87" w:rsidRDefault="002F6A71" w:rsidRPr="005C107C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п</w:t>
      </w:r>
      <w:r w:rsidR="00197A87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остановление администрации города от </w:t>
      </w:r>
      <w:r w:rsidR="00762576">
        <w:rPr>
          <w:rFonts w:ascii="Times New Roman" w:cs="Times New Roman" w:hAnsi="Times New Roman"/>
          <w:color w:themeColor="text1" w:val="000000"/>
          <w:sz w:val="30"/>
          <w:szCs w:val="30"/>
        </w:rPr>
        <w:t>13.11</w:t>
      </w:r>
      <w:r w:rsidR="00197A87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.2025 № </w:t>
      </w:r>
      <w:r w:rsidR="00762576">
        <w:rPr>
          <w:rFonts w:ascii="Times New Roman" w:cs="Times New Roman" w:hAnsi="Times New Roman"/>
          <w:color w:themeColor="text1" w:val="000000"/>
          <w:sz w:val="30"/>
          <w:szCs w:val="30"/>
        </w:rPr>
        <w:t>951</w:t>
      </w:r>
      <w:bookmarkStart w:id="1" w:name="_GoBack"/>
      <w:bookmarkEnd w:id="1"/>
      <w:r w:rsidR="00197A87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="00197A87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«Об утверждении </w:t>
      </w:r>
      <w:r w:rsidR="00297DE5">
        <w:rPr>
          <w:rFonts w:ascii="Times New Roman" w:cs="Times New Roman" w:hAnsi="Times New Roman"/>
          <w:color w:themeColor="text1" w:val="000000"/>
          <w:sz w:val="30"/>
          <w:szCs w:val="30"/>
        </w:rPr>
        <w:t>П</w:t>
      </w:r>
      <w:r w:rsidR="00197A87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оложения о городском профессиональном конкурсе «Лучший работник столовой муниципального образовательного учр</w:t>
      </w:r>
      <w:r w:rsidR="00197A87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197A87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ждения города Красноярска»;</w:t>
      </w:r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131">
        <w:r w:rsidR="002F6A71">
          <w:rPr>
            <w:rFonts w:ascii="Times New Roman" w:cs="Times New Roman" w:hAnsi="Times New Roman"/>
            <w:color w:themeColor="text1" w:val="000000"/>
            <w:sz w:val="30"/>
            <w:szCs w:val="30"/>
          </w:rPr>
          <w:t>р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аспоряжение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администрации города от 14.03.2013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9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Об орг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низации отдыха, оздоровления, занятости детей в городе Красноярске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132">
        <w:r w:rsidR="002F6A71">
          <w:rPr>
            <w:rFonts w:ascii="Times New Roman" w:cs="Times New Roman" w:hAnsi="Times New Roman"/>
            <w:color w:themeColor="text1" w:val="000000"/>
            <w:sz w:val="30"/>
            <w:szCs w:val="30"/>
          </w:rPr>
          <w:t>р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аспоряжение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администрации города от 24.03.2014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85-р </w:t>
      </w:r>
      <w:r w:rsidR="002F6A7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Об утверждении </w:t>
      </w:r>
      <w:proofErr w:type="gramStart"/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Регламентов взаимодействия органов администрации города Красноярска</w:t>
      </w:r>
      <w:proofErr w:type="gramEnd"/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 расходованию и учету средств субвенций городу Красноярску на реализацию Законов Красноярского края от 27.12.2005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17-4379,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17-4377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hyperlink r:id="rId133">
        <w:r w:rsidR="002F6A71">
          <w:rPr>
            <w:rFonts w:ascii="Times New Roman" w:cs="Times New Roman" w:hAnsi="Times New Roman"/>
            <w:color w:themeColor="text1" w:val="000000"/>
            <w:sz w:val="30"/>
            <w:szCs w:val="30"/>
          </w:rPr>
          <w:t>р</w:t>
        </w:r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аспоряжение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администрации города от 06.04.2018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129-р </w:t>
      </w:r>
      <w:r w:rsidR="002F6A7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Об утверждении </w:t>
      </w:r>
      <w:proofErr w:type="gramStart"/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Регламента взаимодействия органов администрации города</w:t>
      </w:r>
      <w:proofErr w:type="gramEnd"/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 расходованию и учету средств субвенции городу Красноярску на реализацию Закона Красноярского края от 29.03.2007 </w:t>
      </w:r>
      <w:r w:rsidR="003A144E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№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22-6015</w:t>
      </w:r>
      <w:r w:rsidR="008B1830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2F6A71" w:rsidR="00630694" w:rsidRDefault="00630694" w:rsidRPr="005C107C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При корректировке настоящей Программы по мере выявления или возникновения неурегулированных вопросов нормативного правового характера ответственный исполнитель </w:t>
      </w:r>
      <w:r w:rsidR="002F6A71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главное управление образов</w:t>
      </w:r>
      <w:r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ния разрабатывает проекты соответствующих правовых актов города, </w:t>
      </w:r>
      <w:r w:rsidR="002F6A7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</w:t>
      </w:r>
      <w:r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>а также вносит изменения в вышеуказанные правовые акты города</w:t>
      </w:r>
      <w:r w:rsidR="002F6A71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установленном порядке.</w:t>
      </w:r>
    </w:p>
    <w:p w:rsidP="005C107C" w:rsidR="00630694" w:rsidRDefault="008324E2" w:rsidRPr="005C1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w:anchor="P3427">
        <w:r w:rsidR="00630694" w:rsidRPr="005C107C">
          <w:rPr>
            <w:rFonts w:ascii="Times New Roman" w:cs="Times New Roman" w:hAnsi="Times New Roman"/>
            <w:color w:themeColor="text1" w:val="000000"/>
            <w:sz w:val="30"/>
            <w:szCs w:val="30"/>
          </w:rPr>
          <w:t>Перечень</w:t>
        </w:r>
      </w:hyperlink>
      <w:r w:rsidR="00630694" w:rsidRPr="005C107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нормативных правовых актов адми</w:t>
      </w:r>
      <w:r w:rsidR="00630694" w:rsidRPr="005C107C">
        <w:rPr>
          <w:rFonts w:ascii="Times New Roman" w:cs="Times New Roman" w:hAnsi="Times New Roman"/>
          <w:sz w:val="30"/>
          <w:szCs w:val="30"/>
        </w:rPr>
        <w:t>нистрации города, которые необходимо принять в целях реализации Программы, с отр</w:t>
      </w:r>
      <w:r w:rsidR="00630694" w:rsidRPr="005C107C">
        <w:rPr>
          <w:rFonts w:ascii="Times New Roman" w:cs="Times New Roman" w:hAnsi="Times New Roman"/>
          <w:sz w:val="30"/>
          <w:szCs w:val="30"/>
        </w:rPr>
        <w:t>а</w:t>
      </w:r>
      <w:r w:rsidR="00630694" w:rsidRPr="005C107C">
        <w:rPr>
          <w:rFonts w:ascii="Times New Roman" w:cs="Times New Roman" w:hAnsi="Times New Roman"/>
          <w:sz w:val="30"/>
          <w:szCs w:val="30"/>
        </w:rPr>
        <w:t>жением основных положений и сроков принятия представлен в прил</w:t>
      </w:r>
      <w:r w:rsidR="00630694" w:rsidRPr="005C107C">
        <w:rPr>
          <w:rFonts w:ascii="Times New Roman" w:cs="Times New Roman" w:hAnsi="Times New Roman"/>
          <w:sz w:val="30"/>
          <w:szCs w:val="30"/>
        </w:rPr>
        <w:t>о</w:t>
      </w:r>
      <w:r w:rsidR="00630694" w:rsidRPr="005C107C">
        <w:rPr>
          <w:rFonts w:ascii="Times New Roman" w:cs="Times New Roman" w:hAnsi="Times New Roman"/>
          <w:sz w:val="30"/>
          <w:szCs w:val="30"/>
        </w:rPr>
        <w:t>жении 2 к настоящей Программе.</w:t>
      </w:r>
    </w:p>
    <w:p w:rsidP="007F53AE" w:rsidR="00630694" w:rsidRDefault="00630694" w:rsidRPr="007709B7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7F53AE" w:rsidR="00630694" w:rsidRDefault="00630694" w:rsidRPr="002F6A71">
      <w:pPr>
        <w:pStyle w:val="ConsPlusTitle"/>
        <w:spacing w:line="192" w:lineRule="auto"/>
        <w:jc w:val="center"/>
        <w:outlineLvl w:val="1"/>
        <w:rPr>
          <w:rFonts w:ascii="Times New Roman" w:cs="Times New Roman" w:hAnsi="Times New Roman"/>
          <w:b w:val="false"/>
          <w:sz w:val="30"/>
          <w:szCs w:val="30"/>
        </w:rPr>
      </w:pPr>
      <w:r w:rsidRPr="002F6A71">
        <w:rPr>
          <w:rFonts w:ascii="Times New Roman" w:cs="Times New Roman" w:hAnsi="Times New Roman"/>
          <w:b w:val="false"/>
          <w:sz w:val="30"/>
          <w:szCs w:val="30"/>
        </w:rPr>
        <w:t xml:space="preserve">IV. </w:t>
      </w:r>
      <w:r w:rsidR="002F6A71" w:rsidRPr="002F6A71">
        <w:rPr>
          <w:rFonts w:ascii="Times New Roman" w:cs="Times New Roman" w:hAnsi="Times New Roman"/>
          <w:b w:val="false"/>
          <w:sz w:val="30"/>
          <w:szCs w:val="30"/>
        </w:rPr>
        <w:t>Перечень целевых индикаторов и показателей</w:t>
      </w:r>
    </w:p>
    <w:p w:rsidP="007F53AE" w:rsidR="00630694" w:rsidRDefault="002F6A71" w:rsidRPr="002F6A71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2F6A71">
        <w:rPr>
          <w:rFonts w:ascii="Times New Roman" w:cs="Times New Roman" w:hAnsi="Times New Roman"/>
          <w:b w:val="false"/>
          <w:sz w:val="30"/>
          <w:szCs w:val="30"/>
        </w:rPr>
        <w:t xml:space="preserve">результативности </w:t>
      </w:r>
      <w:r w:rsidR="00297DE5">
        <w:rPr>
          <w:rFonts w:ascii="Times New Roman" w:cs="Times New Roman" w:hAnsi="Times New Roman"/>
          <w:b w:val="false"/>
          <w:sz w:val="30"/>
          <w:szCs w:val="30"/>
        </w:rPr>
        <w:t>П</w:t>
      </w:r>
      <w:r w:rsidRPr="002F6A71">
        <w:rPr>
          <w:rFonts w:ascii="Times New Roman" w:cs="Times New Roman" w:hAnsi="Times New Roman"/>
          <w:b w:val="false"/>
          <w:sz w:val="30"/>
          <w:szCs w:val="30"/>
        </w:rPr>
        <w:t>рограммы</w:t>
      </w:r>
    </w:p>
    <w:p w:rsidP="007F53AE" w:rsidR="00630694" w:rsidRDefault="00630694" w:rsidRPr="007709B7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2F6A71" w:rsidR="00630694" w:rsidRDefault="00630694" w:rsidRPr="002F6A7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2F6A71">
        <w:rPr>
          <w:rFonts w:ascii="Times New Roman" w:cs="Times New Roman" w:hAnsi="Times New Roman"/>
          <w:sz w:val="30"/>
          <w:szCs w:val="30"/>
        </w:rPr>
        <w:t xml:space="preserve">Целевые индикаторы и показатели результативности Программы определены в соответствии с </w:t>
      </w:r>
      <w:hyperlink r:id="rId134">
        <w:r w:rsidRPr="002F6A71">
          <w:rPr>
            <w:rFonts w:ascii="Times New Roman" w:cs="Times New Roman" w:hAnsi="Times New Roman"/>
            <w:sz w:val="30"/>
            <w:szCs w:val="30"/>
          </w:rPr>
          <w:t>Указом</w:t>
        </w:r>
      </w:hyperlink>
      <w:r w:rsidRPr="002F6A71">
        <w:rPr>
          <w:rFonts w:ascii="Times New Roman" w:cs="Times New Roman" w:hAnsi="Times New Roman"/>
          <w:sz w:val="30"/>
          <w:szCs w:val="30"/>
        </w:rPr>
        <w:t xml:space="preserve"> Президента Российской Федер</w:t>
      </w:r>
      <w:r w:rsidRPr="002F6A71">
        <w:rPr>
          <w:rFonts w:ascii="Times New Roman" w:cs="Times New Roman" w:hAnsi="Times New Roman"/>
          <w:sz w:val="30"/>
          <w:szCs w:val="30"/>
        </w:rPr>
        <w:t>а</w:t>
      </w:r>
      <w:r w:rsidRPr="002F6A71">
        <w:rPr>
          <w:rFonts w:ascii="Times New Roman" w:cs="Times New Roman" w:hAnsi="Times New Roman"/>
          <w:sz w:val="30"/>
          <w:szCs w:val="30"/>
        </w:rPr>
        <w:t xml:space="preserve">ции от 28.04.2008 </w:t>
      </w:r>
      <w:r w:rsidR="003A144E" w:rsidRPr="002F6A71">
        <w:rPr>
          <w:rFonts w:ascii="Times New Roman" w:cs="Times New Roman" w:hAnsi="Times New Roman"/>
          <w:sz w:val="30"/>
          <w:szCs w:val="30"/>
        </w:rPr>
        <w:t>№</w:t>
      </w:r>
      <w:r w:rsidRPr="002F6A71">
        <w:rPr>
          <w:rFonts w:ascii="Times New Roman" w:cs="Times New Roman" w:hAnsi="Times New Roman"/>
          <w:sz w:val="30"/>
          <w:szCs w:val="30"/>
        </w:rPr>
        <w:t xml:space="preserve"> 607 </w:t>
      </w:r>
      <w:r w:rsidR="008B1830" w:rsidRPr="002F6A71">
        <w:rPr>
          <w:rFonts w:ascii="Times New Roman" w:cs="Times New Roman" w:hAnsi="Times New Roman"/>
          <w:sz w:val="30"/>
          <w:szCs w:val="30"/>
        </w:rPr>
        <w:t>«</w:t>
      </w:r>
      <w:r w:rsidRPr="002F6A71">
        <w:rPr>
          <w:rFonts w:ascii="Times New Roman" w:cs="Times New Roman" w:hAnsi="Times New Roman"/>
          <w:sz w:val="30"/>
          <w:szCs w:val="30"/>
        </w:rPr>
        <w:t>Об оценке эффективности деятельности орг</w:t>
      </w:r>
      <w:r w:rsidRPr="002F6A71">
        <w:rPr>
          <w:rFonts w:ascii="Times New Roman" w:cs="Times New Roman" w:hAnsi="Times New Roman"/>
          <w:sz w:val="30"/>
          <w:szCs w:val="30"/>
        </w:rPr>
        <w:t>а</w:t>
      </w:r>
      <w:r w:rsidRPr="002F6A71">
        <w:rPr>
          <w:rFonts w:ascii="Times New Roman" w:cs="Times New Roman" w:hAnsi="Times New Roman"/>
          <w:sz w:val="30"/>
          <w:szCs w:val="30"/>
        </w:rPr>
        <w:t>нов местного самоуправления городских округов и муниципальных районов</w:t>
      </w:r>
      <w:r w:rsidR="008B1830" w:rsidRPr="002F6A71">
        <w:rPr>
          <w:rFonts w:ascii="Times New Roman" w:cs="Times New Roman" w:hAnsi="Times New Roman"/>
          <w:sz w:val="30"/>
          <w:szCs w:val="30"/>
        </w:rPr>
        <w:t>»</w:t>
      </w:r>
      <w:r w:rsidRPr="002F6A71">
        <w:rPr>
          <w:rFonts w:ascii="Times New Roman" w:cs="Times New Roman" w:hAnsi="Times New Roman"/>
          <w:sz w:val="30"/>
          <w:szCs w:val="30"/>
        </w:rPr>
        <w:t xml:space="preserve">, </w:t>
      </w:r>
      <w:hyperlink r:id="rId135">
        <w:r w:rsidR="00605C95">
          <w:rPr>
            <w:rFonts w:ascii="Times New Roman" w:cs="Times New Roman" w:hAnsi="Times New Roman"/>
            <w:sz w:val="30"/>
            <w:szCs w:val="30"/>
          </w:rPr>
          <w:t>п</w:t>
        </w:r>
        <w:r w:rsidRPr="002F6A71">
          <w:rPr>
            <w:rFonts w:ascii="Times New Roman" w:cs="Times New Roman" w:hAnsi="Times New Roman"/>
            <w:sz w:val="30"/>
            <w:szCs w:val="30"/>
          </w:rPr>
          <w:t>остановлением</w:t>
        </w:r>
      </w:hyperlink>
      <w:r w:rsidRPr="002F6A71">
        <w:rPr>
          <w:rFonts w:ascii="Times New Roman" w:cs="Times New Roman" w:hAnsi="Times New Roman"/>
          <w:sz w:val="30"/>
          <w:szCs w:val="30"/>
        </w:rPr>
        <w:t xml:space="preserve"> Правительства Российской Федерации от 17.12.2012 </w:t>
      </w:r>
      <w:r w:rsidR="003A144E" w:rsidRPr="002F6A71">
        <w:rPr>
          <w:rFonts w:ascii="Times New Roman" w:cs="Times New Roman" w:hAnsi="Times New Roman"/>
          <w:sz w:val="30"/>
          <w:szCs w:val="30"/>
        </w:rPr>
        <w:t>№</w:t>
      </w:r>
      <w:r w:rsidRPr="002F6A71">
        <w:rPr>
          <w:rFonts w:ascii="Times New Roman" w:cs="Times New Roman" w:hAnsi="Times New Roman"/>
          <w:sz w:val="30"/>
          <w:szCs w:val="30"/>
        </w:rPr>
        <w:t xml:space="preserve"> 1317 </w:t>
      </w:r>
      <w:r w:rsidR="008B1830" w:rsidRPr="002F6A71">
        <w:rPr>
          <w:rFonts w:ascii="Times New Roman" w:cs="Times New Roman" w:hAnsi="Times New Roman"/>
          <w:sz w:val="30"/>
          <w:szCs w:val="30"/>
        </w:rPr>
        <w:t>«</w:t>
      </w:r>
      <w:r w:rsidRPr="002F6A71">
        <w:rPr>
          <w:rFonts w:ascii="Times New Roman" w:cs="Times New Roman" w:hAnsi="Times New Roman"/>
          <w:sz w:val="30"/>
          <w:szCs w:val="30"/>
        </w:rPr>
        <w:t>О мерах по реализации Указа Президента Росси</w:t>
      </w:r>
      <w:r w:rsidRPr="002F6A71">
        <w:rPr>
          <w:rFonts w:ascii="Times New Roman" w:cs="Times New Roman" w:hAnsi="Times New Roman"/>
          <w:sz w:val="30"/>
          <w:szCs w:val="30"/>
        </w:rPr>
        <w:t>й</w:t>
      </w:r>
      <w:r w:rsidRPr="002F6A71">
        <w:rPr>
          <w:rFonts w:ascii="Times New Roman" w:cs="Times New Roman" w:hAnsi="Times New Roman"/>
          <w:sz w:val="30"/>
          <w:szCs w:val="30"/>
        </w:rPr>
        <w:t xml:space="preserve">ской Федерации от 28 апреля 2008 г. </w:t>
      </w:r>
      <w:r w:rsidR="003A144E" w:rsidRPr="002F6A71">
        <w:rPr>
          <w:rFonts w:ascii="Times New Roman" w:cs="Times New Roman" w:hAnsi="Times New Roman"/>
          <w:sz w:val="30"/>
          <w:szCs w:val="30"/>
        </w:rPr>
        <w:t>№</w:t>
      </w:r>
      <w:r w:rsidRPr="002F6A71">
        <w:rPr>
          <w:rFonts w:ascii="Times New Roman" w:cs="Times New Roman" w:hAnsi="Times New Roman"/>
          <w:sz w:val="30"/>
          <w:szCs w:val="30"/>
        </w:rPr>
        <w:t xml:space="preserve"> 607 </w:t>
      </w:r>
      <w:r w:rsidR="008B1830" w:rsidRPr="002F6A71">
        <w:rPr>
          <w:rFonts w:ascii="Times New Roman" w:cs="Times New Roman" w:hAnsi="Times New Roman"/>
          <w:sz w:val="30"/>
          <w:szCs w:val="30"/>
        </w:rPr>
        <w:t>«</w:t>
      </w:r>
      <w:r w:rsidRPr="002F6A71">
        <w:rPr>
          <w:rFonts w:ascii="Times New Roman" w:cs="Times New Roman" w:hAnsi="Times New Roman"/>
          <w:sz w:val="30"/>
          <w:szCs w:val="30"/>
        </w:rPr>
        <w:t>Об оценке эффективности деятельности органов местного самоуправления городских округов и</w:t>
      </w:r>
      <w:proofErr w:type="gramEnd"/>
      <w:r w:rsidRPr="002F6A71">
        <w:rPr>
          <w:rFonts w:ascii="Times New Roman" w:cs="Times New Roman" w:hAnsi="Times New Roman"/>
          <w:sz w:val="30"/>
          <w:szCs w:val="30"/>
        </w:rPr>
        <w:t xml:space="preserve"> муниципальных районов</w:t>
      </w:r>
      <w:r w:rsidR="008B1830" w:rsidRPr="002F6A71">
        <w:rPr>
          <w:rFonts w:ascii="Times New Roman" w:cs="Times New Roman" w:hAnsi="Times New Roman"/>
          <w:sz w:val="30"/>
          <w:szCs w:val="30"/>
        </w:rPr>
        <w:t>»</w:t>
      </w:r>
      <w:r w:rsidRPr="002F6A71">
        <w:rPr>
          <w:rFonts w:ascii="Times New Roman" w:cs="Times New Roman" w:hAnsi="Times New Roman"/>
          <w:sz w:val="30"/>
          <w:szCs w:val="30"/>
        </w:rPr>
        <w:t xml:space="preserve"> и </w:t>
      </w:r>
      <w:hyperlink r:id="rId136">
        <w:r w:rsidRPr="002F6A71">
          <w:rPr>
            <w:rFonts w:ascii="Times New Roman" w:cs="Times New Roman" w:hAnsi="Times New Roman"/>
            <w:sz w:val="30"/>
            <w:szCs w:val="30"/>
          </w:rPr>
          <w:t xml:space="preserve">подпункта </w:t>
        </w:r>
        <w:r w:rsidR="008B1830" w:rsidRPr="002F6A71">
          <w:rPr>
            <w:rFonts w:ascii="Times New Roman" w:cs="Times New Roman" w:hAnsi="Times New Roman"/>
            <w:sz w:val="30"/>
            <w:szCs w:val="30"/>
          </w:rPr>
          <w:t>«</w:t>
        </w:r>
        <w:r w:rsidRPr="002F6A71">
          <w:rPr>
            <w:rFonts w:ascii="Times New Roman" w:cs="Times New Roman" w:hAnsi="Times New Roman"/>
            <w:sz w:val="30"/>
            <w:szCs w:val="30"/>
          </w:rPr>
          <w:t>и</w:t>
        </w:r>
        <w:r w:rsidR="008B1830" w:rsidRPr="002F6A71">
          <w:rPr>
            <w:rFonts w:ascii="Times New Roman" w:cs="Times New Roman" w:hAnsi="Times New Roman"/>
            <w:sz w:val="30"/>
            <w:szCs w:val="30"/>
          </w:rPr>
          <w:t>»</w:t>
        </w:r>
        <w:r w:rsidRPr="002F6A71">
          <w:rPr>
            <w:rFonts w:ascii="Times New Roman" w:cs="Times New Roman" w:hAnsi="Times New Roman"/>
            <w:sz w:val="30"/>
            <w:szCs w:val="30"/>
          </w:rPr>
          <w:t xml:space="preserve"> пункта 2</w:t>
        </w:r>
      </w:hyperlink>
      <w:r w:rsidRPr="002F6A71">
        <w:rPr>
          <w:rFonts w:ascii="Times New Roman" w:cs="Times New Roman" w:hAnsi="Times New Roman"/>
          <w:sz w:val="30"/>
          <w:szCs w:val="30"/>
        </w:rPr>
        <w:t xml:space="preserve"> Указа Президента Российской Федерации от 7 мая 2012 г. </w:t>
      </w:r>
      <w:r w:rsidR="003A144E" w:rsidRPr="002F6A71">
        <w:rPr>
          <w:rFonts w:ascii="Times New Roman" w:cs="Times New Roman" w:hAnsi="Times New Roman"/>
          <w:sz w:val="30"/>
          <w:szCs w:val="30"/>
        </w:rPr>
        <w:t>№</w:t>
      </w:r>
      <w:r w:rsidRPr="002F6A71">
        <w:rPr>
          <w:rFonts w:ascii="Times New Roman" w:cs="Times New Roman" w:hAnsi="Times New Roman"/>
          <w:sz w:val="30"/>
          <w:szCs w:val="30"/>
        </w:rPr>
        <w:t xml:space="preserve"> 601 </w:t>
      </w:r>
      <w:r w:rsidR="008B1830" w:rsidRPr="002F6A71">
        <w:rPr>
          <w:rFonts w:ascii="Times New Roman" w:cs="Times New Roman" w:hAnsi="Times New Roman"/>
          <w:sz w:val="30"/>
          <w:szCs w:val="30"/>
        </w:rPr>
        <w:t>«</w:t>
      </w:r>
      <w:r w:rsidRPr="002F6A71">
        <w:rPr>
          <w:rFonts w:ascii="Times New Roman" w:cs="Times New Roman" w:hAnsi="Times New Roman"/>
          <w:sz w:val="30"/>
          <w:szCs w:val="30"/>
        </w:rPr>
        <w:t>Об основных направл</w:t>
      </w:r>
      <w:r w:rsidRPr="002F6A71">
        <w:rPr>
          <w:rFonts w:ascii="Times New Roman" w:cs="Times New Roman" w:hAnsi="Times New Roman"/>
          <w:sz w:val="30"/>
          <w:szCs w:val="30"/>
        </w:rPr>
        <w:t>е</w:t>
      </w:r>
      <w:r w:rsidRPr="002F6A71">
        <w:rPr>
          <w:rFonts w:ascii="Times New Roman" w:cs="Times New Roman" w:hAnsi="Times New Roman"/>
          <w:sz w:val="30"/>
          <w:szCs w:val="30"/>
        </w:rPr>
        <w:t>ниях совершенствования системы государственного управления</w:t>
      </w:r>
      <w:r w:rsidR="008B1830" w:rsidRPr="002F6A71">
        <w:rPr>
          <w:rFonts w:ascii="Times New Roman" w:cs="Times New Roman" w:hAnsi="Times New Roman"/>
          <w:sz w:val="30"/>
          <w:szCs w:val="30"/>
        </w:rPr>
        <w:t>»</w:t>
      </w:r>
      <w:r w:rsidRPr="002F6A71">
        <w:rPr>
          <w:rFonts w:ascii="Times New Roman" w:cs="Times New Roman" w:hAnsi="Times New Roman"/>
          <w:sz w:val="30"/>
          <w:szCs w:val="30"/>
        </w:rPr>
        <w:t>.</w:t>
      </w:r>
    </w:p>
    <w:p w:rsidP="002F6A71" w:rsidR="00630694" w:rsidRDefault="00630694" w:rsidRPr="002F6A7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6A71">
        <w:rPr>
          <w:rFonts w:ascii="Times New Roman" w:cs="Times New Roman" w:hAnsi="Times New Roman"/>
          <w:sz w:val="30"/>
          <w:szCs w:val="30"/>
        </w:rPr>
        <w:t>Индикаторы Программы:</w:t>
      </w:r>
    </w:p>
    <w:p w:rsidP="007F53AE" w:rsidR="00630694" w:rsidRDefault="00630694" w:rsidRPr="002F6A7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6A71">
        <w:rPr>
          <w:rFonts w:ascii="Times New Roman" w:cs="Times New Roman" w:hAnsi="Times New Roman"/>
          <w:sz w:val="30"/>
          <w:szCs w:val="30"/>
        </w:rPr>
        <w:t>целевой индикатор 1. Удельный вес численности населения в во</w:t>
      </w:r>
      <w:r w:rsidRPr="002F6A71">
        <w:rPr>
          <w:rFonts w:ascii="Times New Roman" w:cs="Times New Roman" w:hAnsi="Times New Roman"/>
          <w:sz w:val="30"/>
          <w:szCs w:val="30"/>
        </w:rPr>
        <w:t>з</w:t>
      </w:r>
      <w:r w:rsidR="007F53AE">
        <w:rPr>
          <w:rFonts w:ascii="Times New Roman" w:cs="Times New Roman" w:hAnsi="Times New Roman"/>
          <w:sz w:val="30"/>
          <w:szCs w:val="30"/>
        </w:rPr>
        <w:t>расте 7–</w:t>
      </w:r>
      <w:r w:rsidRPr="002F6A71">
        <w:rPr>
          <w:rFonts w:ascii="Times New Roman" w:cs="Times New Roman" w:hAnsi="Times New Roman"/>
          <w:sz w:val="30"/>
          <w:szCs w:val="30"/>
        </w:rPr>
        <w:t>18 лет, охваченного образованием в муниципальных общеобр</w:t>
      </w:r>
      <w:r w:rsidRPr="002F6A71">
        <w:rPr>
          <w:rFonts w:ascii="Times New Roman" w:cs="Times New Roman" w:hAnsi="Times New Roman"/>
          <w:sz w:val="30"/>
          <w:szCs w:val="30"/>
        </w:rPr>
        <w:t>а</w:t>
      </w:r>
      <w:r w:rsidRPr="002F6A71">
        <w:rPr>
          <w:rFonts w:ascii="Times New Roman" w:cs="Times New Roman" w:hAnsi="Times New Roman"/>
          <w:sz w:val="30"/>
          <w:szCs w:val="30"/>
        </w:rPr>
        <w:lastRenderedPageBreak/>
        <w:t xml:space="preserve">зовательных учреждениях, в общей численности населения в </w:t>
      </w:r>
      <w:proofErr w:type="spellStart"/>
      <w:r w:rsidRPr="002F6A71">
        <w:rPr>
          <w:rFonts w:ascii="Times New Roman" w:cs="Times New Roman" w:hAnsi="Times New Roman"/>
          <w:sz w:val="30"/>
          <w:szCs w:val="30"/>
        </w:rPr>
        <w:t>возра</w:t>
      </w:r>
      <w:proofErr w:type="gramStart"/>
      <w:r w:rsidRPr="002F6A71">
        <w:rPr>
          <w:rFonts w:ascii="Times New Roman" w:cs="Times New Roman" w:hAnsi="Times New Roman"/>
          <w:sz w:val="30"/>
          <w:szCs w:val="30"/>
        </w:rPr>
        <w:t>с</w:t>
      </w:r>
      <w:proofErr w:type="spellEnd"/>
      <w:r w:rsidR="007F53AE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7F53AE">
        <w:rPr>
          <w:rFonts w:ascii="Times New Roman" w:cs="Times New Roman" w:hAnsi="Times New Roman"/>
          <w:sz w:val="30"/>
          <w:szCs w:val="30"/>
        </w:rPr>
        <w:t xml:space="preserve">               те 7–</w:t>
      </w:r>
      <w:r w:rsidRPr="002F6A71">
        <w:rPr>
          <w:rFonts w:ascii="Times New Roman" w:cs="Times New Roman" w:hAnsi="Times New Roman"/>
          <w:sz w:val="30"/>
          <w:szCs w:val="30"/>
        </w:rPr>
        <w:t xml:space="preserve">18 лет </w:t>
      </w:r>
      <w:r w:rsidR="007F53AE">
        <w:rPr>
          <w:rFonts w:ascii="Times New Roman" w:cs="Times New Roman" w:hAnsi="Times New Roman"/>
          <w:sz w:val="30"/>
          <w:szCs w:val="30"/>
        </w:rPr>
        <w:t>–</w:t>
      </w:r>
      <w:r w:rsidRPr="002F6A71">
        <w:rPr>
          <w:rFonts w:ascii="Times New Roman" w:cs="Times New Roman" w:hAnsi="Times New Roman"/>
          <w:sz w:val="30"/>
          <w:szCs w:val="30"/>
        </w:rPr>
        <w:t xml:space="preserve"> планируется увеличение значения индикатора с </w:t>
      </w:r>
      <w:r w:rsidR="000C380D" w:rsidRPr="002F6A71">
        <w:rPr>
          <w:rFonts w:ascii="Times New Roman" w:cs="Times New Roman" w:hAnsi="Times New Roman"/>
          <w:sz w:val="30"/>
          <w:szCs w:val="30"/>
        </w:rPr>
        <w:t>79,7</w:t>
      </w:r>
      <w:r w:rsidRPr="002F6A71">
        <w:rPr>
          <w:rFonts w:ascii="Times New Roman" w:cs="Times New Roman" w:hAnsi="Times New Roman"/>
          <w:sz w:val="30"/>
          <w:szCs w:val="30"/>
        </w:rPr>
        <w:t xml:space="preserve">% </w:t>
      </w:r>
      <w:r w:rsidR="007F53AE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2F6A71">
        <w:rPr>
          <w:rFonts w:ascii="Times New Roman" w:cs="Times New Roman" w:hAnsi="Times New Roman"/>
          <w:sz w:val="30"/>
          <w:szCs w:val="30"/>
        </w:rPr>
        <w:t>в 202</w:t>
      </w:r>
      <w:r w:rsidR="000C380D" w:rsidRPr="002F6A71">
        <w:rPr>
          <w:rFonts w:ascii="Times New Roman" w:cs="Times New Roman" w:hAnsi="Times New Roman"/>
          <w:sz w:val="30"/>
          <w:szCs w:val="30"/>
        </w:rPr>
        <w:t>4</w:t>
      </w:r>
      <w:r w:rsidRPr="002F6A71">
        <w:rPr>
          <w:rFonts w:ascii="Times New Roman" w:cs="Times New Roman" w:hAnsi="Times New Roman"/>
          <w:sz w:val="30"/>
          <w:szCs w:val="30"/>
        </w:rPr>
        <w:t xml:space="preserve"> году до 83,0% к 2030 году;</w:t>
      </w:r>
    </w:p>
    <w:p w:rsidP="007F53AE" w:rsidR="00630694" w:rsidRDefault="00630694" w:rsidRPr="002F6A7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6A71">
        <w:rPr>
          <w:rFonts w:ascii="Times New Roman" w:cs="Times New Roman" w:hAnsi="Times New Roman"/>
          <w:sz w:val="30"/>
          <w:szCs w:val="30"/>
        </w:rPr>
        <w:t>целевой индикатор 2. Доля детей в возрасте 1</w:t>
      </w:r>
      <w:r w:rsidR="007F53AE">
        <w:rPr>
          <w:rFonts w:ascii="Times New Roman" w:cs="Times New Roman" w:hAnsi="Times New Roman"/>
          <w:sz w:val="30"/>
          <w:szCs w:val="30"/>
        </w:rPr>
        <w:t>–</w:t>
      </w:r>
      <w:r w:rsidRPr="002F6A71">
        <w:rPr>
          <w:rFonts w:ascii="Times New Roman" w:cs="Times New Roman" w:hAnsi="Times New Roman"/>
          <w:sz w:val="30"/>
          <w:szCs w:val="30"/>
        </w:rPr>
        <w:t>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</w:t>
      </w:r>
      <w:r w:rsidR="007F53AE">
        <w:rPr>
          <w:rFonts w:ascii="Times New Roman" w:cs="Times New Roman" w:hAnsi="Times New Roman"/>
          <w:sz w:val="30"/>
          <w:szCs w:val="30"/>
        </w:rPr>
        <w:t>–</w:t>
      </w:r>
      <w:r w:rsidRPr="002F6A71">
        <w:rPr>
          <w:rFonts w:ascii="Times New Roman" w:cs="Times New Roman" w:hAnsi="Times New Roman"/>
          <w:sz w:val="30"/>
          <w:szCs w:val="30"/>
        </w:rPr>
        <w:t xml:space="preserve">6 лет </w:t>
      </w:r>
      <w:r w:rsidR="007F53AE">
        <w:rPr>
          <w:rFonts w:ascii="Times New Roman" w:cs="Times New Roman" w:hAnsi="Times New Roman"/>
          <w:sz w:val="30"/>
          <w:szCs w:val="30"/>
        </w:rPr>
        <w:t>–</w:t>
      </w:r>
      <w:r w:rsidRPr="002F6A71">
        <w:rPr>
          <w:rFonts w:ascii="Times New Roman" w:cs="Times New Roman" w:hAnsi="Times New Roman"/>
          <w:sz w:val="30"/>
          <w:szCs w:val="30"/>
        </w:rPr>
        <w:t xml:space="preserve"> планируется увеличение значения индикатора с 6</w:t>
      </w:r>
      <w:r w:rsidR="000C380D" w:rsidRPr="002F6A71">
        <w:rPr>
          <w:rFonts w:ascii="Times New Roman" w:cs="Times New Roman" w:hAnsi="Times New Roman"/>
          <w:sz w:val="30"/>
          <w:szCs w:val="30"/>
        </w:rPr>
        <w:t>9,52</w:t>
      </w:r>
      <w:r w:rsidRPr="002F6A71">
        <w:rPr>
          <w:rFonts w:ascii="Times New Roman" w:cs="Times New Roman" w:hAnsi="Times New Roman"/>
          <w:sz w:val="30"/>
          <w:szCs w:val="30"/>
        </w:rPr>
        <w:t xml:space="preserve">% в 2024 году до </w:t>
      </w:r>
      <w:r w:rsidR="001902B0" w:rsidRPr="002F6A71">
        <w:rPr>
          <w:rFonts w:ascii="Times New Roman" w:cs="Times New Roman" w:hAnsi="Times New Roman"/>
          <w:sz w:val="30"/>
          <w:szCs w:val="30"/>
        </w:rPr>
        <w:t>75,48</w:t>
      </w:r>
      <w:r w:rsidR="006128C0" w:rsidRPr="002F6A71">
        <w:rPr>
          <w:rFonts w:ascii="Times New Roman" w:cs="Times New Roman" w:hAnsi="Times New Roman"/>
          <w:sz w:val="30"/>
          <w:szCs w:val="30"/>
        </w:rPr>
        <w:t>% к 20</w:t>
      </w:r>
      <w:r w:rsidR="001902B0" w:rsidRPr="002F6A71">
        <w:rPr>
          <w:rFonts w:ascii="Times New Roman" w:cs="Times New Roman" w:hAnsi="Times New Roman"/>
          <w:sz w:val="30"/>
          <w:szCs w:val="30"/>
        </w:rPr>
        <w:t>30</w:t>
      </w:r>
      <w:r w:rsidR="006128C0" w:rsidRPr="002F6A71">
        <w:rPr>
          <w:rFonts w:ascii="Times New Roman" w:cs="Times New Roman" w:hAnsi="Times New Roman"/>
          <w:sz w:val="30"/>
          <w:szCs w:val="30"/>
        </w:rPr>
        <w:t xml:space="preserve"> году</w:t>
      </w:r>
      <w:r w:rsidRPr="002F6A71">
        <w:rPr>
          <w:rFonts w:ascii="Times New Roman" w:cs="Times New Roman" w:hAnsi="Times New Roman"/>
          <w:sz w:val="30"/>
          <w:szCs w:val="30"/>
        </w:rPr>
        <w:t>;</w:t>
      </w:r>
    </w:p>
    <w:p w:rsidP="007F53AE" w:rsidR="00630694" w:rsidRDefault="00630694" w:rsidRPr="002F6A7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6A71">
        <w:rPr>
          <w:rFonts w:ascii="Times New Roman" w:cs="Times New Roman" w:hAnsi="Times New Roman"/>
          <w:sz w:val="30"/>
          <w:szCs w:val="30"/>
        </w:rPr>
        <w:t xml:space="preserve">целевой индикатор 3. Уровень обеспеченности детей в возрасте </w:t>
      </w:r>
      <w:r w:rsidR="007F53AE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2F6A71">
        <w:rPr>
          <w:rFonts w:ascii="Times New Roman" w:cs="Times New Roman" w:hAnsi="Times New Roman"/>
          <w:sz w:val="30"/>
          <w:szCs w:val="30"/>
        </w:rPr>
        <w:t xml:space="preserve">от 3 до 6 лет местами в дошкольных учреждениях </w:t>
      </w:r>
      <w:r w:rsidR="007F53AE">
        <w:rPr>
          <w:rFonts w:ascii="Times New Roman" w:cs="Times New Roman" w:hAnsi="Times New Roman"/>
          <w:sz w:val="30"/>
          <w:szCs w:val="30"/>
        </w:rPr>
        <w:t>–</w:t>
      </w:r>
      <w:r w:rsidRPr="002F6A71">
        <w:rPr>
          <w:rFonts w:ascii="Times New Roman" w:cs="Times New Roman" w:hAnsi="Times New Roman"/>
          <w:sz w:val="30"/>
          <w:szCs w:val="30"/>
        </w:rPr>
        <w:t xml:space="preserve"> планируется сохр</w:t>
      </w:r>
      <w:r w:rsidRPr="002F6A71">
        <w:rPr>
          <w:rFonts w:ascii="Times New Roman" w:cs="Times New Roman" w:hAnsi="Times New Roman"/>
          <w:sz w:val="30"/>
          <w:szCs w:val="30"/>
        </w:rPr>
        <w:t>а</w:t>
      </w:r>
      <w:r w:rsidRPr="002F6A71">
        <w:rPr>
          <w:rFonts w:ascii="Times New Roman" w:cs="Times New Roman" w:hAnsi="Times New Roman"/>
          <w:sz w:val="30"/>
          <w:szCs w:val="30"/>
        </w:rPr>
        <w:t>нить значение индикатора до 100,0% к 2030 году;</w:t>
      </w:r>
    </w:p>
    <w:p w:rsidP="007F53AE" w:rsidR="00630694" w:rsidRDefault="00630694" w:rsidRPr="002F6A7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6A71">
        <w:rPr>
          <w:rFonts w:ascii="Times New Roman" w:cs="Times New Roman" w:hAnsi="Times New Roman"/>
          <w:sz w:val="30"/>
          <w:szCs w:val="30"/>
        </w:rPr>
        <w:t>целевой индикатор 4. Доля выпускников, получивших аттестат о среднем общем образовании, в общей численности выпускников мун</w:t>
      </w:r>
      <w:r w:rsidRPr="002F6A71">
        <w:rPr>
          <w:rFonts w:ascii="Times New Roman" w:cs="Times New Roman" w:hAnsi="Times New Roman"/>
          <w:sz w:val="30"/>
          <w:szCs w:val="30"/>
        </w:rPr>
        <w:t>и</w:t>
      </w:r>
      <w:r w:rsidRPr="002F6A71">
        <w:rPr>
          <w:rFonts w:ascii="Times New Roman" w:cs="Times New Roman" w:hAnsi="Times New Roman"/>
          <w:sz w:val="30"/>
          <w:szCs w:val="30"/>
        </w:rPr>
        <w:t xml:space="preserve">ципальных общеобразовательных учреждений </w:t>
      </w:r>
      <w:r w:rsidR="007F53AE">
        <w:rPr>
          <w:rFonts w:ascii="Times New Roman" w:cs="Times New Roman" w:hAnsi="Times New Roman"/>
          <w:sz w:val="30"/>
          <w:szCs w:val="30"/>
        </w:rPr>
        <w:t>–</w:t>
      </w:r>
      <w:r w:rsidRPr="002F6A71">
        <w:rPr>
          <w:rFonts w:ascii="Times New Roman" w:cs="Times New Roman" w:hAnsi="Times New Roman"/>
          <w:sz w:val="30"/>
          <w:szCs w:val="30"/>
        </w:rPr>
        <w:t xml:space="preserve"> значение индикатора планируется на уровне 98,6% в период 2024</w:t>
      </w:r>
      <w:r w:rsidR="007F53AE">
        <w:rPr>
          <w:rFonts w:ascii="Times New Roman" w:cs="Times New Roman" w:hAnsi="Times New Roman"/>
          <w:sz w:val="30"/>
          <w:szCs w:val="30"/>
        </w:rPr>
        <w:t>–</w:t>
      </w:r>
      <w:r w:rsidRPr="002F6A71">
        <w:rPr>
          <w:rFonts w:ascii="Times New Roman" w:cs="Times New Roman" w:hAnsi="Times New Roman"/>
          <w:sz w:val="30"/>
          <w:szCs w:val="30"/>
        </w:rPr>
        <w:t>2030 годов;</w:t>
      </w:r>
    </w:p>
    <w:p w:rsidP="007F53AE" w:rsidR="00630694" w:rsidRDefault="00630694" w:rsidRPr="002F6A7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6A71">
        <w:rPr>
          <w:rFonts w:ascii="Times New Roman" w:cs="Times New Roman" w:hAnsi="Times New Roman"/>
          <w:sz w:val="30"/>
          <w:szCs w:val="30"/>
        </w:rPr>
        <w:t>целевой индикатор 5. Доля детей в возрасте 5</w:t>
      </w:r>
      <w:r w:rsidR="007F53AE">
        <w:rPr>
          <w:rFonts w:ascii="Times New Roman" w:cs="Times New Roman" w:hAnsi="Times New Roman"/>
          <w:sz w:val="30"/>
          <w:szCs w:val="30"/>
        </w:rPr>
        <w:t>–</w:t>
      </w:r>
      <w:r w:rsidRPr="002F6A71">
        <w:rPr>
          <w:rFonts w:ascii="Times New Roman" w:cs="Times New Roman" w:hAnsi="Times New Roman"/>
          <w:sz w:val="30"/>
          <w:szCs w:val="30"/>
        </w:rPr>
        <w:t>18 лет, получающих услуги по дополнительному образованию в организациях различной о</w:t>
      </w:r>
      <w:r w:rsidRPr="002F6A71">
        <w:rPr>
          <w:rFonts w:ascii="Times New Roman" w:cs="Times New Roman" w:hAnsi="Times New Roman"/>
          <w:sz w:val="30"/>
          <w:szCs w:val="30"/>
        </w:rPr>
        <w:t>р</w:t>
      </w:r>
      <w:r w:rsidRPr="002F6A71">
        <w:rPr>
          <w:rFonts w:ascii="Times New Roman" w:cs="Times New Roman" w:hAnsi="Times New Roman"/>
          <w:sz w:val="30"/>
          <w:szCs w:val="30"/>
        </w:rPr>
        <w:t>ганизационно-правовой формы и формы собственности, в общей чи</w:t>
      </w:r>
      <w:r w:rsidRPr="002F6A71">
        <w:rPr>
          <w:rFonts w:ascii="Times New Roman" w:cs="Times New Roman" w:hAnsi="Times New Roman"/>
          <w:sz w:val="30"/>
          <w:szCs w:val="30"/>
        </w:rPr>
        <w:t>с</w:t>
      </w:r>
      <w:r w:rsidRPr="002F6A71">
        <w:rPr>
          <w:rFonts w:ascii="Times New Roman" w:cs="Times New Roman" w:hAnsi="Times New Roman"/>
          <w:sz w:val="30"/>
          <w:szCs w:val="30"/>
        </w:rPr>
        <w:t xml:space="preserve">ленности детей данной возрастной группы </w:t>
      </w:r>
      <w:r w:rsidR="007F53AE">
        <w:rPr>
          <w:rFonts w:ascii="Times New Roman" w:cs="Times New Roman" w:hAnsi="Times New Roman"/>
          <w:sz w:val="30"/>
          <w:szCs w:val="30"/>
        </w:rPr>
        <w:t>–</w:t>
      </w:r>
      <w:r w:rsidRPr="002F6A71">
        <w:rPr>
          <w:rFonts w:ascii="Times New Roman" w:cs="Times New Roman" w:hAnsi="Times New Roman"/>
          <w:sz w:val="30"/>
          <w:szCs w:val="30"/>
        </w:rPr>
        <w:t xml:space="preserve"> планируется увеличение значения индикатора с </w:t>
      </w:r>
      <w:r w:rsidR="000C380D" w:rsidRPr="002F6A71">
        <w:rPr>
          <w:rFonts w:ascii="Times New Roman" w:cs="Times New Roman" w:hAnsi="Times New Roman"/>
          <w:sz w:val="30"/>
          <w:szCs w:val="30"/>
        </w:rPr>
        <w:t>68,79</w:t>
      </w:r>
      <w:r w:rsidRPr="002F6A71">
        <w:rPr>
          <w:rFonts w:ascii="Times New Roman" w:cs="Times New Roman" w:hAnsi="Times New Roman"/>
          <w:sz w:val="30"/>
          <w:szCs w:val="30"/>
        </w:rPr>
        <w:t>% в 2024 году до 80,0% к 2030 году;</w:t>
      </w:r>
    </w:p>
    <w:p w:rsidP="007F53AE" w:rsidR="00630694" w:rsidRDefault="00630694" w:rsidRPr="002F6A7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6A71">
        <w:rPr>
          <w:rFonts w:ascii="Times New Roman" w:cs="Times New Roman" w:hAnsi="Times New Roman"/>
          <w:sz w:val="30"/>
          <w:szCs w:val="30"/>
        </w:rPr>
        <w:t xml:space="preserve">целевой индикатор 6. Удовлетворенность населения качеством предоставляемых услуг в сфере образования из числа опрошенных </w:t>
      </w:r>
      <w:r w:rsidR="007F53AE">
        <w:rPr>
          <w:rFonts w:ascii="Times New Roman" w:cs="Times New Roman" w:hAnsi="Times New Roman"/>
          <w:sz w:val="30"/>
          <w:szCs w:val="30"/>
        </w:rPr>
        <w:t>–</w:t>
      </w:r>
      <w:r w:rsidRPr="002F6A71">
        <w:rPr>
          <w:rFonts w:ascii="Times New Roman" w:cs="Times New Roman" w:hAnsi="Times New Roman"/>
          <w:sz w:val="30"/>
          <w:szCs w:val="30"/>
        </w:rPr>
        <w:t xml:space="preserve"> значения индикатора планируется на уровне 87,3% в период 202</w:t>
      </w:r>
      <w:r w:rsidR="000C380D" w:rsidRPr="002F6A71">
        <w:rPr>
          <w:rFonts w:ascii="Times New Roman" w:cs="Times New Roman" w:hAnsi="Times New Roman"/>
          <w:sz w:val="30"/>
          <w:szCs w:val="30"/>
        </w:rPr>
        <w:t>5</w:t>
      </w:r>
      <w:r w:rsidR="007F53AE">
        <w:rPr>
          <w:rFonts w:ascii="Times New Roman" w:cs="Times New Roman" w:hAnsi="Times New Roman"/>
          <w:sz w:val="30"/>
          <w:szCs w:val="30"/>
        </w:rPr>
        <w:t xml:space="preserve">–          </w:t>
      </w:r>
      <w:r w:rsidRPr="002F6A71">
        <w:rPr>
          <w:rFonts w:ascii="Times New Roman" w:cs="Times New Roman" w:hAnsi="Times New Roman"/>
          <w:sz w:val="30"/>
          <w:szCs w:val="30"/>
        </w:rPr>
        <w:t>2030 годов.</w:t>
      </w:r>
    </w:p>
    <w:p w:rsidP="002F6A71" w:rsidR="00630694" w:rsidRDefault="00630694" w:rsidRPr="002F6A7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6A71">
        <w:rPr>
          <w:rFonts w:ascii="Times New Roman" w:cs="Times New Roman" w:hAnsi="Times New Roman"/>
          <w:sz w:val="30"/>
          <w:szCs w:val="30"/>
        </w:rPr>
        <w:t xml:space="preserve">Перечень целевых индикаторов и показателей результативности </w:t>
      </w:r>
      <w:r w:rsidR="007F53AE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2F6A71">
        <w:rPr>
          <w:rFonts w:ascii="Times New Roman" w:cs="Times New Roman" w:hAnsi="Times New Roman"/>
          <w:sz w:val="30"/>
          <w:szCs w:val="30"/>
        </w:rPr>
        <w:t xml:space="preserve">с расшифровкой плановых значений по годам представлен в </w:t>
      </w:r>
      <w:hyperlink w:anchor="P3457">
        <w:r w:rsidRPr="002F6A71">
          <w:rPr>
            <w:rFonts w:ascii="Times New Roman" w:cs="Times New Roman" w:hAnsi="Times New Roman"/>
            <w:sz w:val="30"/>
            <w:szCs w:val="30"/>
          </w:rPr>
          <w:t>прилож</w:t>
        </w:r>
        <w:r w:rsidRPr="002F6A71">
          <w:rPr>
            <w:rFonts w:ascii="Times New Roman" w:cs="Times New Roman" w:hAnsi="Times New Roman"/>
            <w:sz w:val="30"/>
            <w:szCs w:val="30"/>
          </w:rPr>
          <w:t>е</w:t>
        </w:r>
        <w:r w:rsidRPr="002F6A71">
          <w:rPr>
            <w:rFonts w:ascii="Times New Roman" w:cs="Times New Roman" w:hAnsi="Times New Roman"/>
            <w:sz w:val="30"/>
            <w:szCs w:val="30"/>
          </w:rPr>
          <w:t>нии 3</w:t>
        </w:r>
      </w:hyperlink>
      <w:r w:rsidRPr="002F6A71">
        <w:rPr>
          <w:rFonts w:ascii="Times New Roman" w:cs="Times New Roman" w:hAnsi="Times New Roman"/>
          <w:sz w:val="30"/>
          <w:szCs w:val="30"/>
        </w:rPr>
        <w:t xml:space="preserve"> к настоящей Программе.</w:t>
      </w:r>
    </w:p>
    <w:p w:rsidP="002F6A71" w:rsidR="00630694" w:rsidRDefault="00630694" w:rsidRPr="002F6A7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F6A71">
        <w:rPr>
          <w:rFonts w:ascii="Times New Roman" w:cs="Times New Roman" w:hAnsi="Times New Roman"/>
          <w:sz w:val="30"/>
          <w:szCs w:val="30"/>
        </w:rPr>
        <w:t>Расчет значений индикаторов и показателей результативности Программы осуществляется в соответствии с методикой расчета, утве</w:t>
      </w:r>
      <w:r w:rsidRPr="002F6A71">
        <w:rPr>
          <w:rFonts w:ascii="Times New Roman" w:cs="Times New Roman" w:hAnsi="Times New Roman"/>
          <w:sz w:val="30"/>
          <w:szCs w:val="30"/>
        </w:rPr>
        <w:t>р</w:t>
      </w:r>
      <w:r w:rsidRPr="002F6A71">
        <w:rPr>
          <w:rFonts w:ascii="Times New Roman" w:cs="Times New Roman" w:hAnsi="Times New Roman"/>
          <w:sz w:val="30"/>
          <w:szCs w:val="30"/>
        </w:rPr>
        <w:t xml:space="preserve">жденной </w:t>
      </w:r>
      <w:r w:rsidR="00605C95">
        <w:rPr>
          <w:rFonts w:ascii="Times New Roman" w:cs="Times New Roman" w:hAnsi="Times New Roman"/>
          <w:sz w:val="30"/>
          <w:szCs w:val="30"/>
        </w:rPr>
        <w:t>п</w:t>
      </w:r>
      <w:r w:rsidRPr="002F6A71">
        <w:rPr>
          <w:rFonts w:ascii="Times New Roman" w:cs="Times New Roman" w:hAnsi="Times New Roman"/>
          <w:sz w:val="30"/>
          <w:szCs w:val="30"/>
        </w:rPr>
        <w:t xml:space="preserve">риказом руководителя главного управления образования </w:t>
      </w:r>
      <w:r w:rsidR="007F53AE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2F6A71">
        <w:rPr>
          <w:rFonts w:ascii="Times New Roman" w:cs="Times New Roman" w:hAnsi="Times New Roman"/>
          <w:sz w:val="30"/>
          <w:szCs w:val="30"/>
        </w:rPr>
        <w:t xml:space="preserve">от 01.10.2019 </w:t>
      </w:r>
      <w:r w:rsidR="003A144E" w:rsidRPr="002F6A71">
        <w:rPr>
          <w:rFonts w:ascii="Times New Roman" w:cs="Times New Roman" w:hAnsi="Times New Roman"/>
          <w:sz w:val="30"/>
          <w:szCs w:val="30"/>
        </w:rPr>
        <w:t>№</w:t>
      </w:r>
      <w:r w:rsidRPr="002F6A71">
        <w:rPr>
          <w:rFonts w:ascii="Times New Roman" w:cs="Times New Roman" w:hAnsi="Times New Roman"/>
          <w:sz w:val="30"/>
          <w:szCs w:val="30"/>
        </w:rPr>
        <w:t xml:space="preserve"> 463/п.</w:t>
      </w:r>
    </w:p>
    <w:p w:rsidP="002F6A71" w:rsidR="00630694" w:rsidRDefault="00630694" w:rsidRPr="002F6A7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2F6A71">
        <w:rPr>
          <w:rFonts w:ascii="Times New Roman" w:cs="Times New Roman" w:hAnsi="Times New Roman"/>
          <w:sz w:val="30"/>
          <w:szCs w:val="30"/>
        </w:rPr>
        <w:t>Программой предусмотрено оказание муниципальными учрежд</w:t>
      </w:r>
      <w:r w:rsidRPr="002F6A71">
        <w:rPr>
          <w:rFonts w:ascii="Times New Roman" w:cs="Times New Roman" w:hAnsi="Times New Roman"/>
          <w:sz w:val="30"/>
          <w:szCs w:val="30"/>
        </w:rPr>
        <w:t>е</w:t>
      </w:r>
      <w:r w:rsidRPr="002F6A71">
        <w:rPr>
          <w:rFonts w:ascii="Times New Roman" w:cs="Times New Roman" w:hAnsi="Times New Roman"/>
          <w:sz w:val="30"/>
          <w:szCs w:val="30"/>
        </w:rPr>
        <w:t xml:space="preserve">ниями отрасли </w:t>
      </w:r>
      <w:r w:rsidR="008B1830" w:rsidRPr="002F6A71">
        <w:rPr>
          <w:rFonts w:ascii="Times New Roman" w:cs="Times New Roman" w:hAnsi="Times New Roman"/>
          <w:sz w:val="30"/>
          <w:szCs w:val="30"/>
        </w:rPr>
        <w:t>«</w:t>
      </w:r>
      <w:r w:rsidRPr="002F6A71">
        <w:rPr>
          <w:rFonts w:ascii="Times New Roman" w:cs="Times New Roman" w:hAnsi="Times New Roman"/>
          <w:sz w:val="30"/>
          <w:szCs w:val="30"/>
        </w:rPr>
        <w:t>Образование</w:t>
      </w:r>
      <w:r w:rsidR="008B1830" w:rsidRPr="002F6A71">
        <w:rPr>
          <w:rFonts w:ascii="Times New Roman" w:cs="Times New Roman" w:hAnsi="Times New Roman"/>
          <w:sz w:val="30"/>
          <w:szCs w:val="30"/>
        </w:rPr>
        <w:t>»</w:t>
      </w:r>
      <w:r w:rsidRPr="002F6A71">
        <w:rPr>
          <w:rFonts w:ascii="Times New Roman" w:cs="Times New Roman" w:hAnsi="Times New Roman"/>
          <w:sz w:val="30"/>
          <w:szCs w:val="30"/>
        </w:rPr>
        <w:t xml:space="preserve"> услуг (работ) в рамках муниципальных заданий в соответствии с утвержденными общероссийскими базовыми (отраслевыми) и региональным перечнями муниципальных услуг.</w:t>
      </w:r>
      <w:proofErr w:type="gramEnd"/>
    </w:p>
    <w:p w:rsidP="002F6A71" w:rsidR="00630694" w:rsidRDefault="008324E2" w:rsidRPr="002F6A71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w:anchor="P4247">
        <w:r w:rsidR="00630694" w:rsidRPr="002F6A71">
          <w:rPr>
            <w:rFonts w:ascii="Times New Roman" w:cs="Times New Roman" w:hAnsi="Times New Roman"/>
            <w:sz w:val="30"/>
            <w:szCs w:val="30"/>
          </w:rPr>
          <w:t>Прогноз</w:t>
        </w:r>
      </w:hyperlink>
      <w:r w:rsidR="00630694" w:rsidRPr="002F6A71">
        <w:rPr>
          <w:rFonts w:ascii="Times New Roman" w:cs="Times New Roman" w:hAnsi="Times New Roman"/>
          <w:sz w:val="30"/>
          <w:szCs w:val="30"/>
        </w:rPr>
        <w:t xml:space="preserve"> сводных показателей муниципальных заданий на оказ</w:t>
      </w:r>
      <w:r w:rsidR="00630694" w:rsidRPr="002F6A71">
        <w:rPr>
          <w:rFonts w:ascii="Times New Roman" w:cs="Times New Roman" w:hAnsi="Times New Roman"/>
          <w:sz w:val="30"/>
          <w:szCs w:val="30"/>
        </w:rPr>
        <w:t>а</w:t>
      </w:r>
      <w:r w:rsidR="00630694" w:rsidRPr="002F6A71">
        <w:rPr>
          <w:rFonts w:ascii="Times New Roman" w:cs="Times New Roman" w:hAnsi="Times New Roman"/>
          <w:sz w:val="30"/>
          <w:szCs w:val="30"/>
        </w:rPr>
        <w:t>ние муниципальных услуг (выполнение работ) муниципальными учр</w:t>
      </w:r>
      <w:r w:rsidR="00630694" w:rsidRPr="002F6A71">
        <w:rPr>
          <w:rFonts w:ascii="Times New Roman" w:cs="Times New Roman" w:hAnsi="Times New Roman"/>
          <w:sz w:val="30"/>
          <w:szCs w:val="30"/>
        </w:rPr>
        <w:t>е</w:t>
      </w:r>
      <w:r w:rsidR="00630694" w:rsidRPr="002F6A71">
        <w:rPr>
          <w:rFonts w:ascii="Times New Roman" w:cs="Times New Roman" w:hAnsi="Times New Roman"/>
          <w:sz w:val="30"/>
          <w:szCs w:val="30"/>
        </w:rPr>
        <w:t xml:space="preserve">ждениями отрасли </w:t>
      </w:r>
      <w:r w:rsidR="008B1830" w:rsidRPr="002F6A71">
        <w:rPr>
          <w:rFonts w:ascii="Times New Roman" w:cs="Times New Roman" w:hAnsi="Times New Roman"/>
          <w:sz w:val="30"/>
          <w:szCs w:val="30"/>
        </w:rPr>
        <w:t>«</w:t>
      </w:r>
      <w:r w:rsidR="00630694" w:rsidRPr="002F6A71">
        <w:rPr>
          <w:rFonts w:ascii="Times New Roman" w:cs="Times New Roman" w:hAnsi="Times New Roman"/>
          <w:sz w:val="30"/>
          <w:szCs w:val="30"/>
        </w:rPr>
        <w:t>Образование</w:t>
      </w:r>
      <w:r w:rsidR="008B1830" w:rsidRPr="002F6A71">
        <w:rPr>
          <w:rFonts w:ascii="Times New Roman" w:cs="Times New Roman" w:hAnsi="Times New Roman"/>
          <w:sz w:val="30"/>
          <w:szCs w:val="30"/>
        </w:rPr>
        <w:t>»</w:t>
      </w:r>
      <w:r w:rsidR="00630694" w:rsidRPr="002F6A71">
        <w:rPr>
          <w:rFonts w:ascii="Times New Roman" w:cs="Times New Roman" w:hAnsi="Times New Roman"/>
          <w:sz w:val="30"/>
          <w:szCs w:val="30"/>
        </w:rPr>
        <w:t xml:space="preserve"> по этапам реализации Программы на очередной финансовый год и плановый период представлен в прилож</w:t>
      </w:r>
      <w:r w:rsidR="00630694" w:rsidRPr="002F6A71">
        <w:rPr>
          <w:rFonts w:ascii="Times New Roman" w:cs="Times New Roman" w:hAnsi="Times New Roman"/>
          <w:sz w:val="30"/>
          <w:szCs w:val="30"/>
        </w:rPr>
        <w:t>е</w:t>
      </w:r>
      <w:r w:rsidR="00630694" w:rsidRPr="002F6A71">
        <w:rPr>
          <w:rFonts w:ascii="Times New Roman" w:cs="Times New Roman" w:hAnsi="Times New Roman"/>
          <w:sz w:val="30"/>
          <w:szCs w:val="30"/>
        </w:rPr>
        <w:t>нии 4 к настоящей Программе.</w:t>
      </w:r>
    </w:p>
    <w:p w:rsidR="00630694" w:rsidRDefault="00630694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R="007F53AE" w:rsidRDefault="007F53AE" w:rsidRPr="007709B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7F53AE" w:rsidR="00630694" w:rsidRDefault="00630694" w:rsidRPr="007F53AE">
      <w:pPr>
        <w:pStyle w:val="ConsPlusTitle"/>
        <w:spacing w:line="192" w:lineRule="auto"/>
        <w:jc w:val="center"/>
        <w:outlineLvl w:val="1"/>
        <w:rPr>
          <w:rFonts w:ascii="Times New Roman" w:cs="Times New Roman" w:hAnsi="Times New Roman"/>
          <w:b w:val="false"/>
          <w:sz w:val="30"/>
          <w:szCs w:val="30"/>
        </w:rPr>
      </w:pPr>
      <w:r w:rsidRPr="007F53AE">
        <w:rPr>
          <w:rFonts w:ascii="Times New Roman" w:cs="Times New Roman" w:hAnsi="Times New Roman"/>
          <w:b w:val="false"/>
          <w:sz w:val="30"/>
          <w:szCs w:val="30"/>
        </w:rPr>
        <w:lastRenderedPageBreak/>
        <w:t xml:space="preserve">V. </w:t>
      </w:r>
      <w:r w:rsidR="007F53AE" w:rsidRPr="007F53AE">
        <w:rPr>
          <w:rFonts w:ascii="Times New Roman" w:cs="Times New Roman" w:hAnsi="Times New Roman"/>
          <w:b w:val="false"/>
          <w:sz w:val="30"/>
          <w:szCs w:val="30"/>
        </w:rPr>
        <w:t xml:space="preserve">Ресурсное обеспечение </w:t>
      </w:r>
      <w:r w:rsidR="00605C95">
        <w:rPr>
          <w:rFonts w:ascii="Times New Roman" w:cs="Times New Roman" w:hAnsi="Times New Roman"/>
          <w:b w:val="false"/>
          <w:sz w:val="30"/>
          <w:szCs w:val="30"/>
        </w:rPr>
        <w:t>П</w:t>
      </w:r>
      <w:r w:rsidR="007F53AE" w:rsidRPr="007F53AE">
        <w:rPr>
          <w:rFonts w:ascii="Times New Roman" w:cs="Times New Roman" w:hAnsi="Times New Roman"/>
          <w:b w:val="false"/>
          <w:sz w:val="30"/>
          <w:szCs w:val="30"/>
        </w:rPr>
        <w:t>рограммы за счет средств бюджета</w:t>
      </w:r>
    </w:p>
    <w:p w:rsidP="007F53AE" w:rsidR="00630694" w:rsidRDefault="007F53AE" w:rsidRPr="007F53AE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7F53AE">
        <w:rPr>
          <w:rFonts w:ascii="Times New Roman" w:cs="Times New Roman" w:hAnsi="Times New Roman"/>
          <w:b w:val="false"/>
          <w:sz w:val="30"/>
          <w:szCs w:val="30"/>
        </w:rPr>
        <w:t>города, вышестоящих бюджетов и внебюджетных источников</w:t>
      </w:r>
    </w:p>
    <w:p w:rsidR="00630694" w:rsidRDefault="00630694" w:rsidRPr="007709B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Расходы за счет средств бюджета города, вышестоящих бюджетов и внебюджетных источников на реализацию настоящей Программы с</w:t>
      </w:r>
      <w:r w:rsidRPr="007F53AE">
        <w:rPr>
          <w:rFonts w:ascii="Times New Roman" w:cs="Times New Roman" w:hAnsi="Times New Roman"/>
          <w:sz w:val="30"/>
          <w:szCs w:val="30"/>
        </w:rPr>
        <w:t>о</w:t>
      </w:r>
      <w:r w:rsidRPr="007F53AE">
        <w:rPr>
          <w:rFonts w:ascii="Times New Roman" w:cs="Times New Roman" w:hAnsi="Times New Roman"/>
          <w:sz w:val="30"/>
          <w:szCs w:val="30"/>
        </w:rPr>
        <w:t xml:space="preserve">ставляют </w:t>
      </w:r>
      <w:r w:rsidR="000F610F" w:rsidRPr="007F53AE">
        <w:rPr>
          <w:rFonts w:ascii="Times New Roman" w:cs="Times New Roman" w:hAnsi="Times New Roman"/>
          <w:sz w:val="30"/>
          <w:szCs w:val="30"/>
        </w:rPr>
        <w:t>20</w:t>
      </w:r>
      <w:r w:rsidR="00872FB1" w:rsidRPr="007F53AE">
        <w:rPr>
          <w:rFonts w:ascii="Times New Roman" w:cs="Times New Roman" w:hAnsi="Times New Roman"/>
          <w:sz w:val="30"/>
          <w:szCs w:val="30"/>
        </w:rPr>
        <w:t>9</w:t>
      </w:r>
      <w:r w:rsidR="00E54EDC" w:rsidRPr="007F53AE">
        <w:rPr>
          <w:rFonts w:ascii="Times New Roman" w:cs="Times New Roman" w:hAnsi="Times New Roman"/>
          <w:sz w:val="30"/>
          <w:szCs w:val="30"/>
        </w:rPr>
        <w:t> </w:t>
      </w:r>
      <w:r w:rsidR="00872FB1" w:rsidRPr="007F53AE">
        <w:rPr>
          <w:rFonts w:ascii="Times New Roman" w:cs="Times New Roman" w:hAnsi="Times New Roman"/>
          <w:sz w:val="30"/>
          <w:szCs w:val="30"/>
        </w:rPr>
        <w:t>847 946,80</w:t>
      </w:r>
      <w:r w:rsidRPr="007F53AE">
        <w:rPr>
          <w:rFonts w:ascii="Times New Roman" w:cs="Times New Roman" w:hAnsi="Times New Roman"/>
          <w:sz w:val="30"/>
          <w:szCs w:val="30"/>
        </w:rPr>
        <w:t xml:space="preserve"> тыс. рублей, в том числе: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2023 год </w:t>
      </w:r>
      <w:r w:rsidR="00EA6AFE" w:rsidRPr="007F53AE">
        <w:rPr>
          <w:rFonts w:ascii="Times New Roman" w:cs="Times New Roman" w:hAnsi="Times New Roman"/>
          <w:sz w:val="30"/>
          <w:szCs w:val="30"/>
        </w:rPr>
        <w:t>–</w:t>
      </w:r>
      <w:r w:rsidRPr="007F53AE">
        <w:rPr>
          <w:rFonts w:ascii="Times New Roman" w:cs="Times New Roman" w:hAnsi="Times New Roman"/>
          <w:sz w:val="30"/>
          <w:szCs w:val="30"/>
        </w:rPr>
        <w:t xml:space="preserve"> 28</w:t>
      </w:r>
      <w:r w:rsidR="00EA6AFE" w:rsidRPr="007F53AE">
        <w:rPr>
          <w:rFonts w:ascii="Times New Roman" w:cs="Times New Roman" w:hAnsi="Times New Roman"/>
          <w:sz w:val="30"/>
          <w:szCs w:val="30"/>
        </w:rPr>
        <w:t> </w:t>
      </w:r>
      <w:r w:rsidRPr="007F53AE">
        <w:rPr>
          <w:rFonts w:ascii="Times New Roman" w:cs="Times New Roman" w:hAnsi="Times New Roman"/>
          <w:sz w:val="30"/>
          <w:szCs w:val="30"/>
        </w:rPr>
        <w:t>890</w:t>
      </w:r>
      <w:r w:rsidR="00EA6AFE" w:rsidRPr="007F53AE">
        <w:rPr>
          <w:rFonts w:ascii="Times New Roman" w:cs="Times New Roman" w:hAnsi="Times New Roman"/>
          <w:sz w:val="30"/>
          <w:szCs w:val="30"/>
        </w:rPr>
        <w:t xml:space="preserve"> </w:t>
      </w:r>
      <w:r w:rsidRPr="007F53AE">
        <w:rPr>
          <w:rFonts w:ascii="Times New Roman" w:cs="Times New Roman" w:hAnsi="Times New Roman"/>
          <w:sz w:val="30"/>
          <w:szCs w:val="30"/>
        </w:rPr>
        <w:t>241,61 тыс. рублей;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2024 год </w:t>
      </w:r>
      <w:r w:rsidR="00EA6AFE" w:rsidRPr="007F53AE">
        <w:rPr>
          <w:rFonts w:ascii="Times New Roman" w:cs="Times New Roman" w:hAnsi="Times New Roman"/>
          <w:sz w:val="30"/>
          <w:szCs w:val="30"/>
        </w:rPr>
        <w:t>–</w:t>
      </w:r>
      <w:r w:rsidRPr="007F53AE">
        <w:rPr>
          <w:rFonts w:ascii="Times New Roman" w:cs="Times New Roman" w:hAnsi="Times New Roman"/>
          <w:sz w:val="30"/>
          <w:szCs w:val="30"/>
        </w:rPr>
        <w:t xml:space="preserve"> 32</w:t>
      </w:r>
      <w:r w:rsidR="00E54EDC" w:rsidRPr="007F53AE">
        <w:rPr>
          <w:rFonts w:ascii="Times New Roman" w:cs="Times New Roman" w:hAnsi="Times New Roman"/>
          <w:sz w:val="30"/>
          <w:szCs w:val="30"/>
        </w:rPr>
        <w:t> 692 550,15</w:t>
      </w:r>
      <w:r w:rsidRPr="007F53AE">
        <w:rPr>
          <w:rFonts w:ascii="Times New Roman" w:cs="Times New Roman" w:hAnsi="Times New Roman"/>
          <w:sz w:val="30"/>
          <w:szCs w:val="30"/>
        </w:rPr>
        <w:t xml:space="preserve"> тыс. рублей;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2025 год </w:t>
      </w:r>
      <w:r w:rsidR="00EA6AFE" w:rsidRPr="007F53AE">
        <w:rPr>
          <w:rFonts w:ascii="Times New Roman" w:cs="Times New Roman" w:hAnsi="Times New Roman"/>
          <w:sz w:val="30"/>
          <w:szCs w:val="30"/>
        </w:rPr>
        <w:t>–</w:t>
      </w:r>
      <w:r w:rsidRPr="007F53AE">
        <w:rPr>
          <w:rFonts w:ascii="Times New Roman" w:cs="Times New Roman" w:hAnsi="Times New Roman"/>
          <w:sz w:val="30"/>
          <w:szCs w:val="30"/>
        </w:rPr>
        <w:t xml:space="preserve"> 37</w:t>
      </w:r>
      <w:r w:rsidR="00EA6AFE" w:rsidRPr="007F53AE">
        <w:rPr>
          <w:rFonts w:ascii="Times New Roman" w:cs="Times New Roman" w:hAnsi="Times New Roman"/>
          <w:sz w:val="30"/>
          <w:szCs w:val="30"/>
        </w:rPr>
        <w:t> 177 484,70</w:t>
      </w:r>
      <w:r w:rsidRPr="007F53AE">
        <w:rPr>
          <w:rFonts w:ascii="Times New Roman" w:cs="Times New Roman" w:hAnsi="Times New Roman"/>
          <w:sz w:val="30"/>
          <w:szCs w:val="30"/>
        </w:rPr>
        <w:t xml:space="preserve"> тыс. рублей;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2026 год </w:t>
      </w:r>
      <w:r w:rsidR="00EA6AFE" w:rsidRPr="007F53AE">
        <w:rPr>
          <w:rFonts w:ascii="Times New Roman" w:cs="Times New Roman" w:hAnsi="Times New Roman"/>
          <w:sz w:val="30"/>
          <w:szCs w:val="30"/>
        </w:rPr>
        <w:t>–</w:t>
      </w:r>
      <w:r w:rsidRPr="007F53AE">
        <w:rPr>
          <w:rFonts w:ascii="Times New Roman" w:cs="Times New Roman" w:hAnsi="Times New Roman"/>
          <w:sz w:val="30"/>
          <w:szCs w:val="30"/>
        </w:rPr>
        <w:t xml:space="preserve"> 3</w:t>
      </w:r>
      <w:r w:rsidR="00872FB1" w:rsidRPr="007F53AE">
        <w:rPr>
          <w:rFonts w:ascii="Times New Roman" w:cs="Times New Roman" w:hAnsi="Times New Roman"/>
          <w:sz w:val="30"/>
          <w:szCs w:val="30"/>
        </w:rPr>
        <w:t>9</w:t>
      </w:r>
      <w:r w:rsidR="00EA6AFE" w:rsidRPr="007F53AE">
        <w:rPr>
          <w:rFonts w:ascii="Times New Roman" w:cs="Times New Roman" w:hAnsi="Times New Roman"/>
          <w:sz w:val="30"/>
          <w:szCs w:val="30"/>
        </w:rPr>
        <w:t> </w:t>
      </w:r>
      <w:r w:rsidR="00872FB1" w:rsidRPr="007F53AE">
        <w:rPr>
          <w:rFonts w:ascii="Times New Roman" w:cs="Times New Roman" w:hAnsi="Times New Roman"/>
          <w:sz w:val="30"/>
          <w:szCs w:val="30"/>
        </w:rPr>
        <w:t>442 735,37</w:t>
      </w:r>
      <w:r w:rsidRPr="007F53AE">
        <w:rPr>
          <w:rFonts w:ascii="Times New Roman" w:cs="Times New Roman" w:hAnsi="Times New Roman"/>
          <w:sz w:val="30"/>
          <w:szCs w:val="30"/>
        </w:rPr>
        <w:t xml:space="preserve"> тыс. рублей;</w:t>
      </w:r>
    </w:p>
    <w:p w:rsidP="007F53AE" w:rsidR="000D5A8E" w:rsidRDefault="000D5A8E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2027 год </w:t>
      </w:r>
      <w:r w:rsidR="00EA6AFE" w:rsidRPr="007F53AE">
        <w:rPr>
          <w:rFonts w:ascii="Times New Roman" w:cs="Times New Roman" w:hAnsi="Times New Roman"/>
          <w:sz w:val="30"/>
          <w:szCs w:val="30"/>
        </w:rPr>
        <w:t>–</w:t>
      </w:r>
      <w:r w:rsidRPr="007F53AE">
        <w:rPr>
          <w:rFonts w:ascii="Times New Roman" w:cs="Times New Roman" w:hAnsi="Times New Roman"/>
          <w:sz w:val="30"/>
          <w:szCs w:val="30"/>
        </w:rPr>
        <w:t xml:space="preserve"> 3</w:t>
      </w:r>
      <w:r w:rsidR="00A608EE" w:rsidRPr="007F53AE">
        <w:rPr>
          <w:rFonts w:ascii="Times New Roman" w:cs="Times New Roman" w:hAnsi="Times New Roman"/>
          <w:sz w:val="30"/>
          <w:szCs w:val="30"/>
        </w:rPr>
        <w:t>7</w:t>
      </w:r>
      <w:r w:rsidR="00EA6AFE" w:rsidRPr="007F53AE">
        <w:rPr>
          <w:rFonts w:ascii="Times New Roman" w:cs="Times New Roman" w:hAnsi="Times New Roman"/>
          <w:sz w:val="30"/>
          <w:szCs w:val="30"/>
        </w:rPr>
        <w:t> </w:t>
      </w:r>
      <w:r w:rsidR="00872FB1" w:rsidRPr="007F53AE">
        <w:rPr>
          <w:rFonts w:ascii="Times New Roman" w:cs="Times New Roman" w:hAnsi="Times New Roman"/>
          <w:sz w:val="30"/>
          <w:szCs w:val="30"/>
        </w:rPr>
        <w:t>987 096,90</w:t>
      </w:r>
      <w:r w:rsidRPr="007F53AE">
        <w:rPr>
          <w:rFonts w:ascii="Times New Roman" w:cs="Times New Roman" w:hAnsi="Times New Roman"/>
          <w:sz w:val="30"/>
          <w:szCs w:val="30"/>
        </w:rPr>
        <w:t xml:space="preserve"> тыс. рублей.</w:t>
      </w:r>
    </w:p>
    <w:p w:rsidP="007F53AE" w:rsidR="00630694" w:rsidRDefault="000D5A8E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2028</w:t>
      </w:r>
      <w:r w:rsidR="00630694" w:rsidRPr="007F53AE">
        <w:rPr>
          <w:rFonts w:ascii="Times New Roman" w:cs="Times New Roman" w:hAnsi="Times New Roman"/>
          <w:sz w:val="30"/>
          <w:szCs w:val="30"/>
        </w:rPr>
        <w:t xml:space="preserve"> год </w:t>
      </w:r>
      <w:r w:rsidR="00EA6AFE" w:rsidRPr="007F53AE">
        <w:rPr>
          <w:rFonts w:ascii="Times New Roman" w:cs="Times New Roman" w:hAnsi="Times New Roman"/>
          <w:sz w:val="30"/>
          <w:szCs w:val="30"/>
        </w:rPr>
        <w:t>–</w:t>
      </w:r>
      <w:r w:rsidR="00630694" w:rsidRPr="007F53AE">
        <w:rPr>
          <w:rFonts w:ascii="Times New Roman" w:cs="Times New Roman" w:hAnsi="Times New Roman"/>
          <w:sz w:val="30"/>
          <w:szCs w:val="30"/>
        </w:rPr>
        <w:t xml:space="preserve"> </w:t>
      </w:r>
      <w:r w:rsidR="00A608EE" w:rsidRPr="007F53AE">
        <w:rPr>
          <w:rFonts w:ascii="Times New Roman" w:cs="Times New Roman" w:hAnsi="Times New Roman"/>
          <w:sz w:val="30"/>
          <w:szCs w:val="30"/>
        </w:rPr>
        <w:t>33 </w:t>
      </w:r>
      <w:r w:rsidR="00872FB1" w:rsidRPr="007F53AE">
        <w:rPr>
          <w:rFonts w:ascii="Times New Roman" w:cs="Times New Roman" w:hAnsi="Times New Roman"/>
          <w:sz w:val="30"/>
          <w:szCs w:val="30"/>
        </w:rPr>
        <w:t>657 838,07</w:t>
      </w:r>
      <w:r w:rsidR="00630694" w:rsidRPr="007F53AE">
        <w:rPr>
          <w:rFonts w:ascii="Times New Roman" w:cs="Times New Roman" w:hAnsi="Times New Roman"/>
          <w:sz w:val="30"/>
          <w:szCs w:val="30"/>
        </w:rPr>
        <w:t xml:space="preserve"> тыс. рублей.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Кроме того, за счет внебюджетных источников в соответствии </w:t>
      </w:r>
      <w:r w:rsidR="007F53AE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7F53AE">
        <w:rPr>
          <w:rFonts w:ascii="Times New Roman" w:cs="Times New Roman" w:hAnsi="Times New Roman"/>
          <w:sz w:val="30"/>
          <w:szCs w:val="30"/>
        </w:rPr>
        <w:t>с договором на безвозмездное выполнение работ по капитальному р</w:t>
      </w:r>
      <w:r w:rsidRPr="007F53AE">
        <w:rPr>
          <w:rFonts w:ascii="Times New Roman" w:cs="Times New Roman" w:hAnsi="Times New Roman"/>
          <w:sz w:val="30"/>
          <w:szCs w:val="30"/>
        </w:rPr>
        <w:t>е</w:t>
      </w:r>
      <w:r w:rsidRPr="007F53AE">
        <w:rPr>
          <w:rFonts w:ascii="Times New Roman" w:cs="Times New Roman" w:hAnsi="Times New Roman"/>
          <w:sz w:val="30"/>
          <w:szCs w:val="30"/>
        </w:rPr>
        <w:t>монту здания, крыши, спортивной площадки, сноса нежилого здания теплицы муниципального автономного общеобразовательного учрежд</w:t>
      </w:r>
      <w:r w:rsidRPr="007F53AE">
        <w:rPr>
          <w:rFonts w:ascii="Times New Roman" w:cs="Times New Roman" w:hAnsi="Times New Roman"/>
          <w:sz w:val="30"/>
          <w:szCs w:val="30"/>
        </w:rPr>
        <w:t>е</w:t>
      </w:r>
      <w:r w:rsidRPr="007F53AE">
        <w:rPr>
          <w:rFonts w:ascii="Times New Roman" w:cs="Times New Roman" w:hAnsi="Times New Roman"/>
          <w:sz w:val="30"/>
          <w:szCs w:val="30"/>
        </w:rPr>
        <w:t xml:space="preserve">ния </w:t>
      </w:r>
      <w:r w:rsidR="008B1830" w:rsidRPr="007F53AE">
        <w:rPr>
          <w:rFonts w:ascii="Times New Roman" w:cs="Times New Roman" w:hAnsi="Times New Roman"/>
          <w:sz w:val="30"/>
          <w:szCs w:val="30"/>
        </w:rPr>
        <w:t>«</w:t>
      </w:r>
      <w:r w:rsidRPr="007F53AE">
        <w:rPr>
          <w:rFonts w:ascii="Times New Roman" w:cs="Times New Roman" w:hAnsi="Times New Roman"/>
          <w:sz w:val="30"/>
          <w:szCs w:val="30"/>
        </w:rPr>
        <w:t xml:space="preserve">Средняя школа </w:t>
      </w:r>
      <w:r w:rsidR="003A144E" w:rsidRPr="007F53AE">
        <w:rPr>
          <w:rFonts w:ascii="Times New Roman" w:cs="Times New Roman" w:hAnsi="Times New Roman"/>
          <w:sz w:val="30"/>
          <w:szCs w:val="30"/>
        </w:rPr>
        <w:t>№</w:t>
      </w:r>
      <w:r w:rsidRPr="007F53AE">
        <w:rPr>
          <w:rFonts w:ascii="Times New Roman" w:cs="Times New Roman" w:hAnsi="Times New Roman"/>
          <w:sz w:val="30"/>
          <w:szCs w:val="30"/>
        </w:rPr>
        <w:t xml:space="preserve"> 66 имени Героя Советского Союза </w:t>
      </w:r>
      <w:proofErr w:type="spellStart"/>
      <w:r w:rsidRPr="007F53AE">
        <w:rPr>
          <w:rFonts w:ascii="Times New Roman" w:cs="Times New Roman" w:hAnsi="Times New Roman"/>
          <w:sz w:val="30"/>
          <w:szCs w:val="30"/>
        </w:rPr>
        <w:t>Бурых</w:t>
      </w:r>
      <w:proofErr w:type="gramStart"/>
      <w:r w:rsidRPr="007F53AE">
        <w:rPr>
          <w:rFonts w:ascii="Times New Roman" w:cs="Times New Roman" w:hAnsi="Times New Roman"/>
          <w:sz w:val="30"/>
          <w:szCs w:val="30"/>
        </w:rPr>
        <w:t>и</w:t>
      </w:r>
      <w:proofErr w:type="spellEnd"/>
      <w:r w:rsidR="007F53AE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7F53AE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7F53AE">
        <w:rPr>
          <w:rFonts w:ascii="Times New Roman" w:cs="Times New Roman" w:hAnsi="Times New Roman"/>
          <w:sz w:val="30"/>
          <w:szCs w:val="30"/>
        </w:rPr>
        <w:t>на Е.И.</w:t>
      </w:r>
      <w:r w:rsidR="008B1830" w:rsidRPr="007F53AE">
        <w:rPr>
          <w:rFonts w:ascii="Times New Roman" w:cs="Times New Roman" w:hAnsi="Times New Roman"/>
          <w:sz w:val="30"/>
          <w:szCs w:val="30"/>
        </w:rPr>
        <w:t>»</w:t>
      </w:r>
      <w:r w:rsidRPr="007F53AE">
        <w:rPr>
          <w:rFonts w:ascii="Times New Roman" w:cs="Times New Roman" w:hAnsi="Times New Roman"/>
          <w:sz w:val="30"/>
          <w:szCs w:val="30"/>
        </w:rPr>
        <w:t xml:space="preserve"> в рамках исполнения Соглашения об оказании содействия </w:t>
      </w:r>
      <w:r w:rsidR="007F53AE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7F53AE">
        <w:rPr>
          <w:rFonts w:ascii="Times New Roman" w:cs="Times New Roman" w:hAnsi="Times New Roman"/>
          <w:sz w:val="30"/>
          <w:szCs w:val="30"/>
        </w:rPr>
        <w:t xml:space="preserve">в развитии социальной инфраструктуры города Красноярска </w:t>
      </w:r>
      <w:r w:rsidR="007F53AE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7F53AE">
        <w:rPr>
          <w:rFonts w:ascii="Times New Roman" w:cs="Times New Roman" w:hAnsi="Times New Roman"/>
          <w:sz w:val="30"/>
          <w:szCs w:val="30"/>
        </w:rPr>
        <w:t xml:space="preserve">от 29.03.2024 </w:t>
      </w:r>
      <w:r w:rsidR="003A144E" w:rsidRPr="007F53AE">
        <w:rPr>
          <w:rFonts w:ascii="Times New Roman" w:cs="Times New Roman" w:hAnsi="Times New Roman"/>
          <w:sz w:val="30"/>
          <w:szCs w:val="30"/>
        </w:rPr>
        <w:t>№</w:t>
      </w:r>
      <w:r w:rsidRPr="007F53AE">
        <w:rPr>
          <w:rFonts w:ascii="Times New Roman" w:cs="Times New Roman" w:hAnsi="Times New Roman"/>
          <w:sz w:val="30"/>
          <w:szCs w:val="30"/>
        </w:rPr>
        <w:t xml:space="preserve"> 6-23, заключенного между администрацией города Красноярска и обществом с ограниченной ответственностью </w:t>
      </w:r>
      <w:r w:rsidR="008B1830" w:rsidRPr="007F53AE">
        <w:rPr>
          <w:rFonts w:ascii="Times New Roman" w:cs="Times New Roman" w:hAnsi="Times New Roman"/>
          <w:sz w:val="30"/>
          <w:szCs w:val="30"/>
        </w:rPr>
        <w:t>«</w:t>
      </w:r>
      <w:proofErr w:type="spellStart"/>
      <w:r w:rsidRPr="007F53AE">
        <w:rPr>
          <w:rFonts w:ascii="Times New Roman" w:cs="Times New Roman" w:hAnsi="Times New Roman"/>
          <w:sz w:val="30"/>
          <w:szCs w:val="30"/>
        </w:rPr>
        <w:t>Стро</w:t>
      </w:r>
      <w:r w:rsidRPr="007F53AE">
        <w:rPr>
          <w:rFonts w:ascii="Times New Roman" w:cs="Times New Roman" w:hAnsi="Times New Roman"/>
          <w:sz w:val="30"/>
          <w:szCs w:val="30"/>
        </w:rPr>
        <w:t>й</w:t>
      </w:r>
      <w:r w:rsidRPr="007F53AE">
        <w:rPr>
          <w:rFonts w:ascii="Times New Roman" w:cs="Times New Roman" w:hAnsi="Times New Roman"/>
          <w:sz w:val="30"/>
          <w:szCs w:val="30"/>
        </w:rPr>
        <w:t>Инновация</w:t>
      </w:r>
      <w:proofErr w:type="spellEnd"/>
      <w:r w:rsidR="008B1830" w:rsidRPr="007F53AE">
        <w:rPr>
          <w:rFonts w:ascii="Times New Roman" w:cs="Times New Roman" w:hAnsi="Times New Roman"/>
          <w:sz w:val="30"/>
          <w:szCs w:val="30"/>
        </w:rPr>
        <w:t>»</w:t>
      </w:r>
      <w:r w:rsidR="00605C95">
        <w:rPr>
          <w:rFonts w:ascii="Times New Roman" w:cs="Times New Roman" w:hAnsi="Times New Roman"/>
          <w:sz w:val="30"/>
          <w:szCs w:val="30"/>
        </w:rPr>
        <w:t>,</w:t>
      </w:r>
      <w:r w:rsidRPr="007F53AE">
        <w:rPr>
          <w:rFonts w:ascii="Times New Roman" w:cs="Times New Roman" w:hAnsi="Times New Roman"/>
          <w:sz w:val="30"/>
          <w:szCs w:val="30"/>
        </w:rPr>
        <w:t xml:space="preserve"> планируется завершить ремонтные работы до конца</w:t>
      </w:r>
      <w:r w:rsidR="007F53AE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7F53AE">
        <w:rPr>
          <w:rFonts w:ascii="Times New Roman" w:cs="Times New Roman" w:hAnsi="Times New Roman"/>
          <w:sz w:val="30"/>
          <w:szCs w:val="30"/>
        </w:rPr>
        <w:t xml:space="preserve"> 2027 года. Стоимость работ в соответствии с проектной документацией составляет 262,6 </w:t>
      </w:r>
      <w:proofErr w:type="gramStart"/>
      <w:r w:rsidRPr="007F53AE">
        <w:rPr>
          <w:rFonts w:ascii="Times New Roman" w:cs="Times New Roman" w:hAnsi="Times New Roman"/>
          <w:sz w:val="30"/>
          <w:szCs w:val="30"/>
        </w:rPr>
        <w:t>млн</w:t>
      </w:r>
      <w:proofErr w:type="gramEnd"/>
      <w:r w:rsidRPr="007F53AE">
        <w:rPr>
          <w:rFonts w:ascii="Times New Roman" w:cs="Times New Roman" w:hAnsi="Times New Roman"/>
          <w:sz w:val="30"/>
          <w:szCs w:val="30"/>
        </w:rPr>
        <w:t xml:space="preserve"> рублей.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Информация о расходах на реализацию муниципальной програ</w:t>
      </w:r>
      <w:r w:rsidRPr="007F53AE">
        <w:rPr>
          <w:rFonts w:ascii="Times New Roman" w:cs="Times New Roman" w:hAnsi="Times New Roman"/>
          <w:sz w:val="30"/>
          <w:szCs w:val="30"/>
        </w:rPr>
        <w:t>м</w:t>
      </w:r>
      <w:r w:rsidRPr="007F53AE">
        <w:rPr>
          <w:rFonts w:ascii="Times New Roman" w:cs="Times New Roman" w:hAnsi="Times New Roman"/>
          <w:sz w:val="30"/>
          <w:szCs w:val="30"/>
        </w:rPr>
        <w:t>мы в разрезе подпрограмм (в том числе мероприятий) и отдельных м</w:t>
      </w:r>
      <w:r w:rsidRPr="007F53AE">
        <w:rPr>
          <w:rFonts w:ascii="Times New Roman" w:cs="Times New Roman" w:hAnsi="Times New Roman"/>
          <w:sz w:val="30"/>
          <w:szCs w:val="30"/>
        </w:rPr>
        <w:t>е</w:t>
      </w:r>
      <w:r w:rsidRPr="007F53AE">
        <w:rPr>
          <w:rFonts w:ascii="Times New Roman" w:cs="Times New Roman" w:hAnsi="Times New Roman"/>
          <w:sz w:val="30"/>
          <w:szCs w:val="30"/>
        </w:rPr>
        <w:t>роприятий по годам с расшифровкой по главным распорядителям средств бюджета (ответственным исполнителям, соисполнителям), ра</w:t>
      </w:r>
      <w:r w:rsidRPr="007F53AE">
        <w:rPr>
          <w:rFonts w:ascii="Times New Roman" w:cs="Times New Roman" w:hAnsi="Times New Roman"/>
          <w:sz w:val="30"/>
          <w:szCs w:val="30"/>
        </w:rPr>
        <w:t>с</w:t>
      </w:r>
      <w:r w:rsidRPr="007F53AE">
        <w:rPr>
          <w:rFonts w:ascii="Times New Roman" w:cs="Times New Roman" w:hAnsi="Times New Roman"/>
          <w:sz w:val="30"/>
          <w:szCs w:val="30"/>
        </w:rPr>
        <w:t xml:space="preserve">пределении по источникам финансирования представлена в </w:t>
      </w:r>
      <w:hyperlink w:anchor="P4951">
        <w:r w:rsidRPr="007F53AE">
          <w:rPr>
            <w:rFonts w:ascii="Times New Roman" w:cs="Times New Roman" w:hAnsi="Times New Roman"/>
            <w:sz w:val="30"/>
            <w:szCs w:val="30"/>
          </w:rPr>
          <w:t>приложен</w:t>
        </w:r>
        <w:r w:rsidRPr="007F53AE">
          <w:rPr>
            <w:rFonts w:ascii="Times New Roman" w:cs="Times New Roman" w:hAnsi="Times New Roman"/>
            <w:sz w:val="30"/>
            <w:szCs w:val="30"/>
          </w:rPr>
          <w:t>и</w:t>
        </w:r>
        <w:r w:rsidRPr="007F53AE">
          <w:rPr>
            <w:rFonts w:ascii="Times New Roman" w:cs="Times New Roman" w:hAnsi="Times New Roman"/>
            <w:sz w:val="30"/>
            <w:szCs w:val="30"/>
          </w:rPr>
          <w:t>ях 5</w:t>
        </w:r>
      </w:hyperlink>
      <w:r w:rsidRPr="007F53AE">
        <w:rPr>
          <w:rFonts w:ascii="Times New Roman" w:cs="Times New Roman" w:hAnsi="Times New Roman"/>
          <w:sz w:val="30"/>
          <w:szCs w:val="30"/>
        </w:rPr>
        <w:t xml:space="preserve">, </w:t>
      </w:r>
      <w:hyperlink w:anchor="P7427">
        <w:r w:rsidRPr="007F53AE">
          <w:rPr>
            <w:rFonts w:ascii="Times New Roman" w:cs="Times New Roman" w:hAnsi="Times New Roman"/>
            <w:sz w:val="30"/>
            <w:szCs w:val="30"/>
          </w:rPr>
          <w:t>7</w:t>
        </w:r>
      </w:hyperlink>
      <w:r w:rsidRPr="007F53AE">
        <w:rPr>
          <w:rFonts w:ascii="Times New Roman" w:cs="Times New Roman" w:hAnsi="Times New Roman"/>
          <w:sz w:val="30"/>
          <w:szCs w:val="30"/>
        </w:rPr>
        <w:t xml:space="preserve"> к настоящей Программе.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В Программе </w:t>
      </w:r>
      <w:proofErr w:type="gramStart"/>
      <w:r w:rsidRPr="007F53AE">
        <w:rPr>
          <w:rFonts w:ascii="Times New Roman" w:cs="Times New Roman" w:hAnsi="Times New Roman"/>
          <w:sz w:val="30"/>
          <w:szCs w:val="30"/>
        </w:rPr>
        <w:t>предусмотрены</w:t>
      </w:r>
      <w:proofErr w:type="gramEnd"/>
      <w:r w:rsidRPr="007F53AE">
        <w:rPr>
          <w:rFonts w:ascii="Times New Roman" w:cs="Times New Roman" w:hAnsi="Times New Roman"/>
          <w:sz w:val="30"/>
          <w:szCs w:val="30"/>
        </w:rPr>
        <w:t>: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объекты капитального строительства муниципальной собственн</w:t>
      </w:r>
      <w:r w:rsidRPr="007F53AE">
        <w:rPr>
          <w:rFonts w:ascii="Times New Roman" w:cs="Times New Roman" w:hAnsi="Times New Roman"/>
          <w:sz w:val="30"/>
          <w:szCs w:val="30"/>
        </w:rPr>
        <w:t>о</w:t>
      </w:r>
      <w:r w:rsidRPr="007F53AE">
        <w:rPr>
          <w:rFonts w:ascii="Times New Roman" w:cs="Times New Roman" w:hAnsi="Times New Roman"/>
          <w:sz w:val="30"/>
          <w:szCs w:val="30"/>
        </w:rPr>
        <w:t xml:space="preserve">сти, которые представлены в </w:t>
      </w:r>
      <w:hyperlink w:anchor="P6948">
        <w:r w:rsidRPr="007F53AE">
          <w:rPr>
            <w:rFonts w:ascii="Times New Roman" w:cs="Times New Roman" w:hAnsi="Times New Roman"/>
            <w:sz w:val="30"/>
            <w:szCs w:val="30"/>
          </w:rPr>
          <w:t>приложениях 6а</w:t>
        </w:r>
      </w:hyperlink>
      <w:r w:rsidRPr="007F53AE">
        <w:rPr>
          <w:rFonts w:ascii="Times New Roman" w:cs="Times New Roman" w:hAnsi="Times New Roman"/>
          <w:sz w:val="30"/>
          <w:szCs w:val="30"/>
        </w:rPr>
        <w:t xml:space="preserve">, </w:t>
      </w:r>
      <w:hyperlink w:anchor="P7072">
        <w:r w:rsidRPr="007F53AE">
          <w:rPr>
            <w:rFonts w:ascii="Times New Roman" w:cs="Times New Roman" w:hAnsi="Times New Roman"/>
            <w:sz w:val="30"/>
            <w:szCs w:val="30"/>
          </w:rPr>
          <w:t>6</w:t>
        </w:r>
        <w:r w:rsidR="00605C95">
          <w:rPr>
            <w:rFonts w:ascii="Times New Roman" w:cs="Times New Roman" w:hAnsi="Times New Roman"/>
            <w:sz w:val="30"/>
            <w:szCs w:val="30"/>
          </w:rPr>
          <w:t xml:space="preserve"> </w:t>
        </w:r>
        <w:r w:rsidRPr="007F53AE">
          <w:rPr>
            <w:rFonts w:ascii="Times New Roman" w:cs="Times New Roman" w:hAnsi="Times New Roman"/>
            <w:sz w:val="30"/>
            <w:szCs w:val="30"/>
          </w:rPr>
          <w:t>б</w:t>
        </w:r>
      </w:hyperlink>
      <w:r w:rsidRPr="007F53AE">
        <w:rPr>
          <w:rFonts w:ascii="Times New Roman" w:cs="Times New Roman" w:hAnsi="Times New Roman"/>
          <w:sz w:val="30"/>
          <w:szCs w:val="30"/>
        </w:rPr>
        <w:t xml:space="preserve"> к настоящей Пр</w:t>
      </w:r>
      <w:r w:rsidRPr="007F53AE">
        <w:rPr>
          <w:rFonts w:ascii="Times New Roman" w:cs="Times New Roman" w:hAnsi="Times New Roman"/>
          <w:sz w:val="30"/>
          <w:szCs w:val="30"/>
        </w:rPr>
        <w:t>о</w:t>
      </w:r>
      <w:r w:rsidRPr="007F53AE">
        <w:rPr>
          <w:rFonts w:ascii="Times New Roman" w:cs="Times New Roman" w:hAnsi="Times New Roman"/>
          <w:sz w:val="30"/>
          <w:szCs w:val="30"/>
        </w:rPr>
        <w:t>грамме;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объекты, планируемые к реализации в рамках подготовки </w:t>
      </w:r>
      <w:r w:rsidR="00605C95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7F53AE">
        <w:rPr>
          <w:rFonts w:ascii="Times New Roman" w:cs="Times New Roman" w:hAnsi="Times New Roman"/>
          <w:sz w:val="30"/>
          <w:szCs w:val="30"/>
        </w:rPr>
        <w:t xml:space="preserve">к 400-летию города Красноярска, которые представлены в </w:t>
      </w:r>
      <w:hyperlink w:anchor="P7192">
        <w:proofErr w:type="spellStart"/>
        <w:r w:rsidRPr="007F53AE">
          <w:rPr>
            <w:rFonts w:ascii="Times New Roman" w:cs="Times New Roman" w:hAnsi="Times New Roman"/>
            <w:sz w:val="30"/>
            <w:szCs w:val="30"/>
          </w:rPr>
          <w:t>прилож</w:t>
        </w:r>
        <w:proofErr w:type="gramStart"/>
        <w:r w:rsidRPr="007F53AE">
          <w:rPr>
            <w:rFonts w:ascii="Times New Roman" w:cs="Times New Roman" w:hAnsi="Times New Roman"/>
            <w:sz w:val="30"/>
            <w:szCs w:val="30"/>
          </w:rPr>
          <w:t>е</w:t>
        </w:r>
        <w:proofErr w:type="spellEnd"/>
        <w:r w:rsidR="00605C95">
          <w:rPr>
            <w:rFonts w:ascii="Times New Roman" w:cs="Times New Roman" w:hAnsi="Times New Roman"/>
            <w:sz w:val="30"/>
            <w:szCs w:val="30"/>
          </w:rPr>
          <w:t>-</w:t>
        </w:r>
        <w:proofErr w:type="gramEnd"/>
        <w:r w:rsidR="00605C95">
          <w:rPr>
            <w:rFonts w:ascii="Times New Roman" w:cs="Times New Roman" w:hAnsi="Times New Roman"/>
            <w:sz w:val="30"/>
            <w:szCs w:val="30"/>
          </w:rPr>
          <w:t xml:space="preserve">            </w:t>
        </w:r>
        <w:proofErr w:type="spellStart"/>
        <w:r w:rsidRPr="007F53AE">
          <w:rPr>
            <w:rFonts w:ascii="Times New Roman" w:cs="Times New Roman" w:hAnsi="Times New Roman"/>
            <w:sz w:val="30"/>
            <w:szCs w:val="30"/>
          </w:rPr>
          <w:t>нии</w:t>
        </w:r>
        <w:proofErr w:type="spellEnd"/>
        <w:r w:rsidRPr="007F53AE">
          <w:rPr>
            <w:rFonts w:ascii="Times New Roman" w:cs="Times New Roman" w:hAnsi="Times New Roman"/>
            <w:sz w:val="30"/>
            <w:szCs w:val="30"/>
          </w:rPr>
          <w:t xml:space="preserve"> 6в</w:t>
        </w:r>
      </w:hyperlink>
      <w:r w:rsidRPr="007F53AE">
        <w:rPr>
          <w:rFonts w:ascii="Times New Roman" w:cs="Times New Roman" w:hAnsi="Times New Roman"/>
          <w:sz w:val="30"/>
          <w:szCs w:val="30"/>
        </w:rPr>
        <w:t xml:space="preserve"> к настоящей Программе.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Аналитическое </w:t>
      </w:r>
      <w:hyperlink w:anchor="P7427">
        <w:r w:rsidRPr="007F53AE">
          <w:rPr>
            <w:rFonts w:ascii="Times New Roman" w:cs="Times New Roman" w:hAnsi="Times New Roman"/>
            <w:sz w:val="30"/>
            <w:szCs w:val="30"/>
          </w:rPr>
          <w:t>распределение</w:t>
        </w:r>
      </w:hyperlink>
      <w:r w:rsidRPr="007F53AE">
        <w:rPr>
          <w:rFonts w:ascii="Times New Roman" w:cs="Times New Roman" w:hAnsi="Times New Roman"/>
          <w:sz w:val="30"/>
          <w:szCs w:val="30"/>
        </w:rPr>
        <w:t xml:space="preserve"> объемов финансирования насто</w:t>
      </w:r>
      <w:r w:rsidRPr="007F53AE">
        <w:rPr>
          <w:rFonts w:ascii="Times New Roman" w:cs="Times New Roman" w:hAnsi="Times New Roman"/>
          <w:sz w:val="30"/>
          <w:szCs w:val="30"/>
        </w:rPr>
        <w:t>я</w:t>
      </w:r>
      <w:r w:rsidRPr="007F53AE">
        <w:rPr>
          <w:rFonts w:ascii="Times New Roman" w:cs="Times New Roman" w:hAnsi="Times New Roman"/>
          <w:sz w:val="30"/>
          <w:szCs w:val="30"/>
        </w:rPr>
        <w:t>щей Программы по источникам финансирования представлено в пр</w:t>
      </w:r>
      <w:r w:rsidRPr="007F53AE">
        <w:rPr>
          <w:rFonts w:ascii="Times New Roman" w:cs="Times New Roman" w:hAnsi="Times New Roman"/>
          <w:sz w:val="30"/>
          <w:szCs w:val="30"/>
        </w:rPr>
        <w:t>и</w:t>
      </w:r>
      <w:r w:rsidRPr="007F53AE">
        <w:rPr>
          <w:rFonts w:ascii="Times New Roman" w:cs="Times New Roman" w:hAnsi="Times New Roman"/>
          <w:sz w:val="30"/>
          <w:szCs w:val="30"/>
        </w:rPr>
        <w:t>ложении 7 к настоящей Программе.</w:t>
      </w:r>
    </w:p>
    <w:p w:rsidR="00630694" w:rsidRDefault="00630694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R="007F53AE" w:rsidRDefault="007F53AE" w:rsidRPr="007709B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R="00630694" w:rsidRDefault="00630694" w:rsidRPr="007F53AE">
      <w:pPr>
        <w:pStyle w:val="ConsPlusTitle"/>
        <w:jc w:val="center"/>
        <w:outlineLvl w:val="1"/>
        <w:rPr>
          <w:rFonts w:ascii="Times New Roman" w:cs="Times New Roman" w:hAnsi="Times New Roman"/>
          <w:b w:val="false"/>
          <w:sz w:val="30"/>
          <w:szCs w:val="30"/>
        </w:rPr>
      </w:pPr>
      <w:r w:rsidRPr="007F53AE">
        <w:rPr>
          <w:rFonts w:ascii="Times New Roman" w:cs="Times New Roman" w:hAnsi="Times New Roman"/>
          <w:b w:val="false"/>
          <w:sz w:val="30"/>
          <w:szCs w:val="30"/>
        </w:rPr>
        <w:lastRenderedPageBreak/>
        <w:t xml:space="preserve">VI. </w:t>
      </w:r>
      <w:r w:rsidR="007F53AE" w:rsidRPr="007F53AE">
        <w:rPr>
          <w:rFonts w:ascii="Times New Roman" w:cs="Times New Roman" w:hAnsi="Times New Roman"/>
          <w:b w:val="false"/>
          <w:sz w:val="30"/>
          <w:szCs w:val="30"/>
        </w:rPr>
        <w:t>Подпрограммы программы</w:t>
      </w:r>
    </w:p>
    <w:p w:rsidR="00630694" w:rsidRDefault="00630694" w:rsidRPr="007709B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7F53AE" w:rsidR="00630694" w:rsidRDefault="007F53AE" w:rsidRPr="007F53AE">
      <w:pPr>
        <w:pStyle w:val="ConsPlusTitle"/>
        <w:spacing w:line="192" w:lineRule="auto"/>
        <w:jc w:val="center"/>
        <w:outlineLvl w:val="2"/>
        <w:rPr>
          <w:rFonts w:ascii="Times New Roman" w:cs="Times New Roman" w:hAnsi="Times New Roman"/>
          <w:b w:val="false"/>
          <w:sz w:val="30"/>
          <w:szCs w:val="30"/>
        </w:rPr>
      </w:pPr>
      <w:bookmarkStart w:id="2" w:name="P583"/>
      <w:bookmarkEnd w:id="2"/>
      <w:r w:rsidRPr="007F53AE">
        <w:rPr>
          <w:rFonts w:ascii="Times New Roman" w:cs="Times New Roman" w:hAnsi="Times New Roman"/>
          <w:b w:val="false"/>
          <w:sz w:val="30"/>
          <w:szCs w:val="30"/>
        </w:rPr>
        <w:t>Подпрограмма 1</w:t>
      </w:r>
    </w:p>
    <w:p w:rsidP="007F53AE" w:rsidR="00630694" w:rsidRDefault="008B1830" w:rsidRPr="007F53AE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7F53AE">
        <w:rPr>
          <w:rFonts w:ascii="Times New Roman" w:cs="Times New Roman" w:hAnsi="Times New Roman"/>
          <w:b w:val="false"/>
          <w:sz w:val="30"/>
          <w:szCs w:val="30"/>
        </w:rPr>
        <w:t>«</w:t>
      </w:r>
      <w:r w:rsidR="007F53AE" w:rsidRPr="007F53AE">
        <w:rPr>
          <w:rFonts w:ascii="Times New Roman" w:cs="Times New Roman" w:hAnsi="Times New Roman"/>
          <w:b w:val="false"/>
          <w:sz w:val="30"/>
          <w:szCs w:val="30"/>
        </w:rPr>
        <w:t>Развитие дошкольного образования, создание условий</w:t>
      </w:r>
    </w:p>
    <w:p w:rsidP="007F53AE" w:rsidR="00630694" w:rsidRDefault="007F53AE" w:rsidRPr="007F53AE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7F53AE">
        <w:rPr>
          <w:rFonts w:ascii="Times New Roman" w:cs="Times New Roman" w:hAnsi="Times New Roman"/>
          <w:b w:val="false"/>
          <w:sz w:val="30"/>
          <w:szCs w:val="30"/>
        </w:rPr>
        <w:t>для осуществления присмотра и ухода за детьми</w:t>
      </w:r>
      <w:r w:rsidR="008B1830" w:rsidRPr="007F53AE">
        <w:rPr>
          <w:rFonts w:ascii="Times New Roman" w:cs="Times New Roman" w:hAnsi="Times New Roman"/>
          <w:b w:val="false"/>
          <w:sz w:val="30"/>
          <w:szCs w:val="30"/>
        </w:rPr>
        <w:t>»</w:t>
      </w:r>
    </w:p>
    <w:p w:rsidP="007F53AE" w:rsidR="00630694" w:rsidRDefault="00630694" w:rsidRPr="007F53AE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R="00630694" w:rsidRDefault="007F53AE" w:rsidRPr="007F53AE">
      <w:pPr>
        <w:pStyle w:val="ConsPlusTitle"/>
        <w:jc w:val="center"/>
        <w:outlineLvl w:val="3"/>
        <w:rPr>
          <w:rFonts w:ascii="Times New Roman" w:cs="Times New Roman" w:hAnsi="Times New Roman"/>
          <w:b w:val="false"/>
          <w:sz w:val="30"/>
          <w:szCs w:val="30"/>
        </w:rPr>
      </w:pPr>
      <w:r w:rsidRPr="007F53AE">
        <w:rPr>
          <w:rFonts w:ascii="Times New Roman" w:cs="Times New Roman" w:hAnsi="Times New Roman"/>
          <w:b w:val="false"/>
          <w:sz w:val="30"/>
          <w:szCs w:val="30"/>
        </w:rPr>
        <w:t>Паспорт подпрограммы 1</w:t>
      </w:r>
    </w:p>
    <w:p w:rsidR="00630694" w:rsidRDefault="00630694" w:rsidRPr="007709B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721"/>
        <w:gridCol w:w="6697"/>
      </w:tblGrid>
      <w:tr w:rsidR="00680ADD" w:rsidRPr="007709B7" w:rsidTr="00142C62">
        <w:tc>
          <w:tcPr>
            <w:tcW w:type="dxa" w:w="2721"/>
          </w:tcPr>
          <w:p w:rsidP="00142C62" w:rsidR="00142C62" w:rsidRDefault="00630694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Наименование </w:t>
            </w:r>
          </w:p>
          <w:p w:rsidP="00142C62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подпрограммы</w:t>
            </w:r>
          </w:p>
        </w:tc>
        <w:tc>
          <w:tcPr>
            <w:tcW w:type="dxa" w:w="6697"/>
          </w:tcPr>
          <w:p w:rsidP="00142C62" w:rsidR="00142C62" w:rsidRDefault="008B1830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="00630694"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Развитие дошкольного образования, создание условий для осуществления присмотра и ухода </w:t>
            </w:r>
          </w:p>
          <w:p w:rsidP="00142C62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за детьми</w:t>
            </w:r>
            <w:r w:rsidR="008B1830" w:rsidRPr="007709B7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</w:p>
        </w:tc>
      </w:tr>
      <w:tr w:rsidR="00680ADD" w:rsidRPr="007709B7" w:rsidTr="00142C62">
        <w:tc>
          <w:tcPr>
            <w:tcW w:type="dxa" w:w="2721"/>
          </w:tcPr>
          <w:p w:rsidP="00142C62" w:rsidR="00142C62" w:rsidRDefault="00630694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Исполнители </w:t>
            </w:r>
          </w:p>
          <w:p w:rsidP="00142C62" w:rsidR="00142C62" w:rsidRDefault="00630694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мероприятий </w:t>
            </w:r>
          </w:p>
          <w:p w:rsidP="00142C62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подпрограммы</w:t>
            </w:r>
          </w:p>
        </w:tc>
        <w:tc>
          <w:tcPr>
            <w:tcW w:type="dxa" w:w="6697"/>
          </w:tcPr>
          <w:p w:rsidP="00142C62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главное управление образования;</w:t>
            </w:r>
          </w:p>
          <w:p w:rsidP="00142C62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департамент градостроительства;</w:t>
            </w:r>
          </w:p>
          <w:p w:rsidP="00142C62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муниципальные образовательные учреждения;</w:t>
            </w:r>
          </w:p>
          <w:p w:rsidP="00142C62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муниципальные казенные учреждения</w:t>
            </w:r>
          </w:p>
        </w:tc>
      </w:tr>
      <w:tr w:rsidR="00680ADD" w:rsidRPr="007709B7" w:rsidTr="00142C62">
        <w:tc>
          <w:tcPr>
            <w:tcW w:type="dxa" w:w="2721"/>
          </w:tcPr>
          <w:p w:rsidP="00142C62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Цель подпрогра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мы</w:t>
            </w:r>
          </w:p>
        </w:tc>
        <w:tc>
          <w:tcPr>
            <w:tcW w:type="dxa" w:w="6697"/>
          </w:tcPr>
          <w:p w:rsidP="00142C62" w:rsidR="00630694" w:rsidRDefault="006128C0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повышение качества дошкольного образования, развитие образовательной инфраструктуры в ц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лях обеспечения безопасности, повышения д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ступности и вариативности образования</w:t>
            </w:r>
          </w:p>
        </w:tc>
      </w:tr>
      <w:tr w:rsidR="00680ADD" w:rsidRPr="007709B7" w:rsidTr="00142C62">
        <w:tc>
          <w:tcPr>
            <w:tcW w:type="dxa" w:w="2721"/>
          </w:tcPr>
          <w:p w:rsidP="00142C62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Задачи подпр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граммы</w:t>
            </w:r>
          </w:p>
        </w:tc>
        <w:tc>
          <w:tcPr>
            <w:tcW w:type="dxa" w:w="6697"/>
          </w:tcPr>
          <w:p w:rsidP="00142C62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1. Развитие сети муниципальных дошкольных 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разовательных учреждений, повышение качества инфраструктуры образования.</w:t>
            </w:r>
          </w:p>
          <w:p w:rsidP="00142C62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2. Укрепление материально-технической базы 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разовательных учреждений дошкольного образ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вания за счет проведения капитальных и текущих ремонтов, оснащение образовательных учрежд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ний дошкольного образования современным те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х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нологическим оборудованием для обеспечения каждому воспитаннику возможности получения образования в современных условиях</w:t>
            </w:r>
          </w:p>
        </w:tc>
      </w:tr>
      <w:tr w:rsidR="00680ADD" w:rsidRPr="007709B7" w:rsidTr="00142C62">
        <w:tc>
          <w:tcPr>
            <w:tcW w:type="dxa" w:w="2721"/>
          </w:tcPr>
          <w:p w:rsidP="00142C62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Показатели резул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тативности</w:t>
            </w:r>
          </w:p>
        </w:tc>
        <w:tc>
          <w:tcPr>
            <w:tcW w:type="dxa" w:w="6697"/>
          </w:tcPr>
          <w:p w:rsidP="00142C62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численность детей, осваивающих образовательные программы дошкольного образования и (или) п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лучающих присмотр и уход в муниципальных 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разовательных организациях;</w:t>
            </w:r>
          </w:p>
          <w:p w:rsidP="00142C62" w:rsidR="00142C62" w:rsidRDefault="00630694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доступность дошкольного образования для детей </w:t>
            </w:r>
          </w:p>
          <w:p w:rsidP="00142C62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в возрасте от 1,5 до 3 лет;</w:t>
            </w:r>
          </w:p>
          <w:p w:rsidP="00142C62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количество дополнительно созданных мест для д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тей в системе дошкольного образования;</w:t>
            </w:r>
          </w:p>
          <w:p w:rsidP="00142C62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удельный вес граждан, фактически получивших компенсации родителям (законным представит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лям) детей, посещающих образовательные орган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зации, реализующие образовательную программу дошкольного образования,</w:t>
            </w:r>
            <w:r w:rsidR="00142C62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от общего числа гра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ж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дан, имеющих право на указанные выплаты и 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ратившихся за их получением;</w:t>
            </w:r>
          </w:p>
          <w:p w:rsidP="00142C62" w:rsidR="00142C62" w:rsidRDefault="00630694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удельный вес граждан, фактически получивших дополнительные меры социальной поддержки </w:t>
            </w:r>
          </w:p>
          <w:p w:rsidP="00142C62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в виде ежемесячной денежной выплаты родителям (законным представителям) детей, поставленных на учет для определения в муниципальные д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школьные образовательные организации и снятых по заявлению родителей (законных представит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лей) с учета, от общего числа граждан, имеющих право на указанные выплаты и обратившихся за их получением</w:t>
            </w:r>
          </w:p>
        </w:tc>
      </w:tr>
      <w:tr w:rsidR="00680ADD" w:rsidRPr="007709B7" w:rsidTr="00142C62">
        <w:tc>
          <w:tcPr>
            <w:tcW w:type="dxa" w:w="2721"/>
            <w:tcBorders>
              <w:bottom w:color="auto" w:space="0" w:sz="4" w:val="single"/>
            </w:tcBorders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Сроки реализации подпрограммы</w:t>
            </w:r>
          </w:p>
        </w:tc>
        <w:tc>
          <w:tcPr>
            <w:tcW w:type="dxa" w:w="6697"/>
            <w:tcBorders>
              <w:bottom w:color="auto" w:space="0" w:sz="4" w:val="single"/>
            </w:tcBorders>
          </w:tcPr>
          <w:p w:rsidR="00630694" w:rsidRDefault="00142C62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2023–</w:t>
            </w:r>
            <w:r w:rsidR="00630694" w:rsidRPr="007709B7">
              <w:rPr>
                <w:rFonts w:ascii="Times New Roman" w:cs="Times New Roman" w:hAnsi="Times New Roman"/>
                <w:sz w:val="30"/>
                <w:szCs w:val="30"/>
              </w:rPr>
              <w:t>2030 годы</w:t>
            </w:r>
          </w:p>
        </w:tc>
      </w:tr>
      <w:tr w:rsidR="00630694" w:rsidRPr="007709B7" w:rsidTr="00142C62">
        <w:tblPrEx>
          <w:tblBorders>
            <w:insideH w:val="nil"/>
          </w:tblBorders>
        </w:tblPrEx>
        <w:tc>
          <w:tcPr>
            <w:tcW w:type="dxa" w:w="2721"/>
            <w:tcBorders>
              <w:top w:color="auto" w:space="0" w:sz="4" w:val="single"/>
              <w:bottom w:color="auto" w:space="0" w:sz="4" w:val="single"/>
            </w:tcBorders>
          </w:tcPr>
          <w:p w:rsidP="00142C62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Объемы и источн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ки финансирования подпрограммы</w:t>
            </w:r>
          </w:p>
        </w:tc>
        <w:tc>
          <w:tcPr>
            <w:tcW w:type="dxa" w:w="6697"/>
            <w:tcBorders>
              <w:top w:color="auto" w:space="0" w:sz="4" w:val="single"/>
              <w:bottom w:color="auto" w:space="0" w:sz="4" w:val="single"/>
            </w:tcBorders>
          </w:tcPr>
          <w:p w:rsidP="00142C62" w:rsidR="00630694" w:rsidRDefault="00630694" w:rsidRPr="00142C6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объем бюджетных ассигнований на реализацию подпрограммы составит </w:t>
            </w:r>
            <w:r w:rsidR="00EA6AFE" w:rsidRPr="00142C62">
              <w:rPr>
                <w:rFonts w:ascii="Times New Roman" w:cs="Times New Roman" w:hAnsi="Times New Roman"/>
                <w:sz w:val="30"/>
                <w:szCs w:val="30"/>
              </w:rPr>
              <w:t>7</w:t>
            </w:r>
            <w:r w:rsidR="00C17032" w:rsidRPr="00142C62">
              <w:rPr>
                <w:rFonts w:ascii="Times New Roman" w:cs="Times New Roman" w:hAnsi="Times New Roman"/>
                <w:sz w:val="30"/>
                <w:szCs w:val="30"/>
              </w:rPr>
              <w:t>7</w:t>
            </w:r>
            <w:r w:rsidR="00EA6AFE" w:rsidRPr="00142C62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="00C17032" w:rsidRPr="00142C62">
              <w:rPr>
                <w:rFonts w:ascii="Times New Roman" w:cs="Times New Roman" w:hAnsi="Times New Roman"/>
                <w:sz w:val="30"/>
                <w:szCs w:val="30"/>
              </w:rPr>
              <w:t>7</w:t>
            </w:r>
            <w:r w:rsidR="00872FB1" w:rsidRPr="00142C62">
              <w:rPr>
                <w:rFonts w:ascii="Times New Roman" w:cs="Times New Roman" w:hAnsi="Times New Roman"/>
                <w:sz w:val="30"/>
                <w:szCs w:val="30"/>
              </w:rPr>
              <w:t>70 241,92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рублей,</w:t>
            </w:r>
          </w:p>
          <w:p w:rsidP="00142C62" w:rsidR="00630694" w:rsidRDefault="00630694" w:rsidRPr="00142C6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P="00142C62" w:rsidR="00630694" w:rsidRDefault="00630694" w:rsidRPr="00142C6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на 2023 год, всего </w:t>
            </w:r>
            <w:r w:rsidR="00EA6AFE" w:rsidRPr="00142C62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 10</w:t>
            </w:r>
            <w:r w:rsidR="00EA6AFE" w:rsidRPr="00142C62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>579</w:t>
            </w:r>
            <w:r w:rsidR="00EA6AFE"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>371,96 тыс. рублей,</w:t>
            </w:r>
          </w:p>
          <w:p w:rsidP="00142C62" w:rsidR="00630694" w:rsidRDefault="00630694" w:rsidRPr="00142C6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P="00142C62" w:rsidR="00630694" w:rsidRDefault="00630694" w:rsidRPr="00142C6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бюджета города </w:t>
            </w:r>
            <w:r w:rsidR="00654803" w:rsidRPr="00142C62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 4</w:t>
            </w:r>
            <w:r w:rsidR="00654803"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>271</w:t>
            </w:r>
            <w:r w:rsidR="00654803"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>633,47 тыс. ру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>лей;</w:t>
            </w:r>
          </w:p>
          <w:p w:rsidP="00142C62" w:rsidR="00630694" w:rsidRDefault="00630694" w:rsidRPr="00142C6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краевого бюджета </w:t>
            </w:r>
            <w:r w:rsidR="00654803" w:rsidRPr="00142C62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 6</w:t>
            </w:r>
            <w:r w:rsidR="00654803"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>161</w:t>
            </w:r>
            <w:r w:rsidR="00654803"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>195,29 тыс. рублей;</w:t>
            </w:r>
          </w:p>
          <w:p w:rsidP="00142C62" w:rsidR="00630694" w:rsidRDefault="00630694" w:rsidRPr="00142C6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федерального бюджета </w:t>
            </w:r>
            <w:r w:rsidR="00654803" w:rsidRPr="00142C62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 146</w:t>
            </w:r>
            <w:r w:rsidR="00654803"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>543,20 тыс. рублей;</w:t>
            </w:r>
          </w:p>
          <w:p w:rsidP="00142C62" w:rsidR="00142C62" w:rsidRDefault="00630694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на 2024 год, всего </w:t>
            </w:r>
            <w:r w:rsidR="00EA6AFE" w:rsidRPr="00142C62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 11</w:t>
            </w:r>
            <w:r w:rsidR="00EA6AFE" w:rsidRPr="00142C62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>60</w:t>
            </w:r>
            <w:r w:rsidR="00E54EDC" w:rsidRPr="00142C62">
              <w:rPr>
                <w:rFonts w:ascii="Times New Roman" w:cs="Times New Roman" w:hAnsi="Times New Roman"/>
                <w:sz w:val="30"/>
                <w:szCs w:val="30"/>
              </w:rPr>
              <w:t>0 910,33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рублей, </w:t>
            </w:r>
          </w:p>
          <w:p w:rsidP="00142C62" w:rsidR="00630694" w:rsidRDefault="00630694" w:rsidRPr="00142C6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P="00142C62" w:rsidR="00630694" w:rsidRDefault="00630694" w:rsidRPr="00142C6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бюджета города </w:t>
            </w:r>
            <w:r w:rsidR="00E54EDC" w:rsidRPr="00142C62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 4</w:t>
            </w:r>
            <w:r w:rsidR="00E54EDC" w:rsidRPr="00142C62">
              <w:rPr>
                <w:rFonts w:ascii="Times New Roman" w:cs="Times New Roman" w:hAnsi="Times New Roman"/>
                <w:sz w:val="30"/>
                <w:szCs w:val="30"/>
              </w:rPr>
              <w:t> 264 066,01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 тыс. ру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>лей;</w:t>
            </w:r>
          </w:p>
          <w:p w:rsidP="00142C62" w:rsidR="00630694" w:rsidRDefault="00630694" w:rsidRPr="00142C6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краевого бюджета </w:t>
            </w:r>
            <w:r w:rsidR="00E54EDC" w:rsidRPr="00142C62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 7</w:t>
            </w:r>
            <w:r w:rsidR="00E54EDC" w:rsidRPr="00142C62">
              <w:rPr>
                <w:rFonts w:ascii="Times New Roman" w:cs="Times New Roman" w:hAnsi="Times New Roman"/>
                <w:sz w:val="30"/>
                <w:szCs w:val="30"/>
              </w:rPr>
              <w:t> 336 844,32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рублей;</w:t>
            </w:r>
          </w:p>
          <w:p w:rsidP="00142C62" w:rsidR="00630694" w:rsidRDefault="00630694" w:rsidRPr="00142C6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на 2025 год, всего </w:t>
            </w:r>
            <w:r w:rsidR="00EA6AFE" w:rsidRPr="00142C62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 13</w:t>
            </w:r>
            <w:r w:rsidR="00EA6AFE" w:rsidRPr="00142C62">
              <w:rPr>
                <w:rFonts w:ascii="Times New Roman" w:cs="Times New Roman" w:hAnsi="Times New Roman"/>
                <w:sz w:val="30"/>
                <w:szCs w:val="30"/>
              </w:rPr>
              <w:t> 138 439,19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рублей,</w:t>
            </w:r>
          </w:p>
          <w:p w:rsidP="00142C62" w:rsidR="00630694" w:rsidRDefault="00630694" w:rsidRPr="00142C6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P="00142C62" w:rsidR="00630694" w:rsidRDefault="00630694" w:rsidRPr="00142C6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бюджета города </w:t>
            </w:r>
            <w:r w:rsidR="00EA6AFE" w:rsidRPr="00142C62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 5</w:t>
            </w:r>
            <w:r w:rsidR="00EA6AFE" w:rsidRPr="00142C62">
              <w:rPr>
                <w:rFonts w:ascii="Times New Roman" w:cs="Times New Roman" w:hAnsi="Times New Roman"/>
                <w:sz w:val="30"/>
                <w:szCs w:val="30"/>
              </w:rPr>
              <w:t> 198 968,62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 тыс. ру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>лей;</w:t>
            </w:r>
          </w:p>
          <w:p w:rsidP="00142C62" w:rsidR="00630694" w:rsidRDefault="00630694" w:rsidRPr="00142C6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краевого бюджета </w:t>
            </w:r>
            <w:r w:rsidR="00EA6AFE" w:rsidRPr="00142C62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 7</w:t>
            </w:r>
            <w:r w:rsidR="00EA6AFE" w:rsidRPr="00142C62">
              <w:rPr>
                <w:rFonts w:ascii="Times New Roman" w:cs="Times New Roman" w:hAnsi="Times New Roman"/>
                <w:sz w:val="30"/>
                <w:szCs w:val="30"/>
              </w:rPr>
              <w:t> 818 670,77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рублей;</w:t>
            </w:r>
          </w:p>
          <w:p w:rsidP="00142C62" w:rsidR="00630694" w:rsidRDefault="00630694" w:rsidRPr="00142C6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федерального бюджета </w:t>
            </w:r>
            <w:r w:rsidR="00EA6AFE" w:rsidRPr="00142C62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 120</w:t>
            </w:r>
            <w:r w:rsidR="00EA6AFE"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>799,80 тыс. рублей;</w:t>
            </w:r>
          </w:p>
          <w:p w:rsidP="00142C62" w:rsidR="00630694" w:rsidRDefault="00630694" w:rsidRPr="00142C6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на 2026 год, всего </w:t>
            </w:r>
            <w:r w:rsidR="00EA6AFE" w:rsidRPr="00142C62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 1</w:t>
            </w:r>
            <w:r w:rsidR="00F77BBD" w:rsidRPr="00142C62">
              <w:rPr>
                <w:rFonts w:ascii="Times New Roman" w:cs="Times New Roman" w:hAnsi="Times New Roman"/>
                <w:sz w:val="30"/>
                <w:szCs w:val="30"/>
              </w:rPr>
              <w:t>4</w:t>
            </w:r>
            <w:r w:rsidR="00EA6AFE" w:rsidRPr="00142C62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="00C17032" w:rsidRPr="00142C62">
              <w:rPr>
                <w:rFonts w:ascii="Times New Roman" w:cs="Times New Roman" w:hAnsi="Times New Roman"/>
                <w:sz w:val="30"/>
                <w:szCs w:val="30"/>
              </w:rPr>
              <w:t>63</w:t>
            </w:r>
            <w:r w:rsidR="00872FB1" w:rsidRPr="00142C62">
              <w:rPr>
                <w:rFonts w:ascii="Times New Roman" w:cs="Times New Roman" w:hAnsi="Times New Roman"/>
                <w:sz w:val="30"/>
                <w:szCs w:val="30"/>
              </w:rPr>
              <w:t>8</w:t>
            </w:r>
            <w:r w:rsidR="00C17032" w:rsidRPr="00142C62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="00872FB1" w:rsidRPr="00142C62">
              <w:rPr>
                <w:rFonts w:ascii="Times New Roman" w:cs="Times New Roman" w:hAnsi="Times New Roman"/>
                <w:sz w:val="30"/>
                <w:szCs w:val="30"/>
              </w:rPr>
              <w:t>0</w:t>
            </w:r>
            <w:r w:rsidR="00C17032" w:rsidRPr="00142C62">
              <w:rPr>
                <w:rFonts w:ascii="Times New Roman" w:cs="Times New Roman" w:hAnsi="Times New Roman"/>
                <w:sz w:val="30"/>
                <w:szCs w:val="30"/>
              </w:rPr>
              <w:t>82,47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рублей,</w:t>
            </w:r>
          </w:p>
          <w:p w:rsidP="00142C62" w:rsidR="00630694" w:rsidRDefault="00630694" w:rsidRPr="00142C6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P="00142C62" w:rsidR="00630694" w:rsidRDefault="00630694" w:rsidRPr="00142C62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бюджета города </w:t>
            </w:r>
            <w:r w:rsidR="00034ABA" w:rsidRPr="00142C62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C17032" w:rsidRPr="00142C62">
              <w:rPr>
                <w:rFonts w:ascii="Times New Roman" w:cs="Times New Roman" w:hAnsi="Times New Roman"/>
                <w:sz w:val="30"/>
                <w:szCs w:val="30"/>
              </w:rPr>
              <w:t>6</w:t>
            </w:r>
            <w:r w:rsidR="00034ABA" w:rsidRPr="00142C62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="00C17032" w:rsidRPr="00142C62">
              <w:rPr>
                <w:rFonts w:ascii="Times New Roman" w:cs="Times New Roman" w:hAnsi="Times New Roman"/>
                <w:sz w:val="30"/>
                <w:szCs w:val="30"/>
              </w:rPr>
              <w:t>0</w:t>
            </w:r>
            <w:r w:rsidR="00872FB1" w:rsidRPr="00142C62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  <w:r w:rsidR="00C17032" w:rsidRPr="00142C62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="00872FB1" w:rsidRPr="00142C62">
              <w:rPr>
                <w:rFonts w:ascii="Times New Roman" w:cs="Times New Roman" w:hAnsi="Times New Roman"/>
                <w:sz w:val="30"/>
                <w:szCs w:val="30"/>
              </w:rPr>
              <w:t>8</w:t>
            </w:r>
            <w:r w:rsidR="00C17032" w:rsidRPr="00142C62">
              <w:rPr>
                <w:rFonts w:ascii="Times New Roman" w:cs="Times New Roman" w:hAnsi="Times New Roman"/>
                <w:sz w:val="30"/>
                <w:szCs w:val="30"/>
              </w:rPr>
              <w:t>56,</w:t>
            </w:r>
            <w:r w:rsidR="00F77BBD" w:rsidRPr="00142C62">
              <w:rPr>
                <w:rFonts w:ascii="Times New Roman" w:cs="Times New Roman" w:hAnsi="Times New Roman"/>
                <w:sz w:val="30"/>
                <w:szCs w:val="30"/>
              </w:rPr>
              <w:t>2</w:t>
            </w:r>
            <w:r w:rsidR="000F610F" w:rsidRPr="00142C62">
              <w:rPr>
                <w:rFonts w:ascii="Times New Roman" w:cs="Times New Roman" w:hAnsi="Times New Roman"/>
                <w:sz w:val="30"/>
                <w:szCs w:val="30"/>
              </w:rPr>
              <w:t>6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 тыс. ру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>лей;</w:t>
            </w:r>
          </w:p>
          <w:p w:rsidP="00142C62" w:rsidR="00630694" w:rsidRDefault="00630694" w:rsidRPr="00142C6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142C62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 xml:space="preserve">средства краевого бюджета </w:t>
            </w:r>
            <w:r w:rsidR="00034ABA" w:rsidRPr="00142C62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F77BBD" w:rsidRPr="00142C62">
              <w:rPr>
                <w:rFonts w:ascii="Times New Roman" w:cs="Times New Roman" w:hAnsi="Times New Roman"/>
                <w:sz w:val="30"/>
                <w:szCs w:val="30"/>
              </w:rPr>
              <w:t>8</w:t>
            </w:r>
            <w:r w:rsidR="00034ABA" w:rsidRPr="00142C62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="00F77BBD" w:rsidRPr="00142C62">
              <w:rPr>
                <w:rFonts w:ascii="Times New Roman" w:cs="Times New Roman" w:hAnsi="Times New Roman"/>
                <w:sz w:val="30"/>
                <w:szCs w:val="30"/>
              </w:rPr>
              <w:t>491 496,0</w:t>
            </w:r>
            <w:r w:rsidR="000F610F" w:rsidRPr="00142C62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рублей;</w:t>
            </w:r>
          </w:p>
          <w:p w:rsidP="00142C62" w:rsidR="00630694" w:rsidRDefault="00630694" w:rsidRPr="00142C6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федерального бюджета </w:t>
            </w:r>
            <w:r w:rsidR="00034ABA" w:rsidRPr="00142C62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 115</w:t>
            </w:r>
            <w:r w:rsidR="00034ABA"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>730,20 тыс. рублей;</w:t>
            </w:r>
          </w:p>
          <w:p w:rsidP="00142C62" w:rsidR="00630694" w:rsidRDefault="00630694" w:rsidRPr="00142C6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на 2027 год, всего </w:t>
            </w:r>
            <w:r w:rsidR="00034ABA" w:rsidRPr="00142C62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 1</w:t>
            </w:r>
            <w:r w:rsidR="00C17032" w:rsidRPr="00142C62">
              <w:rPr>
                <w:rFonts w:ascii="Times New Roman" w:cs="Times New Roman" w:hAnsi="Times New Roman"/>
                <w:sz w:val="30"/>
                <w:szCs w:val="30"/>
              </w:rPr>
              <w:t>4</w:t>
            </w:r>
            <w:r w:rsidR="00034ABA" w:rsidRPr="00142C62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="00C17032" w:rsidRPr="00142C62">
              <w:rPr>
                <w:rFonts w:ascii="Times New Roman" w:cs="Times New Roman" w:hAnsi="Times New Roman"/>
                <w:sz w:val="30"/>
                <w:szCs w:val="30"/>
              </w:rPr>
              <w:t>098</w:t>
            </w:r>
            <w:r w:rsidR="00F77BBD" w:rsidRPr="00142C62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="00C17032" w:rsidRPr="00142C62">
              <w:rPr>
                <w:rFonts w:ascii="Times New Roman" w:cs="Times New Roman" w:hAnsi="Times New Roman"/>
                <w:sz w:val="30"/>
                <w:szCs w:val="30"/>
              </w:rPr>
              <w:t>350</w:t>
            </w:r>
            <w:r w:rsidR="00F77BBD" w:rsidRPr="00142C62">
              <w:rPr>
                <w:rFonts w:ascii="Times New Roman" w:cs="Times New Roman" w:hAnsi="Times New Roman"/>
                <w:sz w:val="30"/>
                <w:szCs w:val="30"/>
              </w:rPr>
              <w:t>,79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рублей,</w:t>
            </w:r>
          </w:p>
          <w:p w:rsidP="00142C62" w:rsidR="00630694" w:rsidRDefault="00630694" w:rsidRPr="00142C6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P="00142C62" w:rsidR="00630694" w:rsidRDefault="00630694" w:rsidRPr="00142C6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бюджета города </w:t>
            </w:r>
            <w:r w:rsidR="00034ABA" w:rsidRPr="00142C62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034ABA" w:rsidRPr="00142C62">
              <w:rPr>
                <w:rFonts w:ascii="Times New Roman" w:cs="Times New Roman" w:hAnsi="Times New Roman"/>
                <w:sz w:val="30"/>
                <w:szCs w:val="30"/>
              </w:rPr>
              <w:t>5</w:t>
            </w:r>
            <w:r w:rsidR="00E54EDC" w:rsidRPr="00142C62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="00C17032" w:rsidRPr="00142C62">
              <w:rPr>
                <w:rFonts w:ascii="Times New Roman" w:cs="Times New Roman" w:hAnsi="Times New Roman"/>
                <w:sz w:val="30"/>
                <w:szCs w:val="30"/>
              </w:rPr>
              <w:t>511</w:t>
            </w:r>
            <w:r w:rsidR="00F77BBD" w:rsidRPr="00142C62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="00C17032" w:rsidRPr="00142C62">
              <w:rPr>
                <w:rFonts w:ascii="Times New Roman" w:cs="Times New Roman" w:hAnsi="Times New Roman"/>
                <w:sz w:val="30"/>
                <w:szCs w:val="30"/>
              </w:rPr>
              <w:t>589</w:t>
            </w:r>
            <w:r w:rsidR="00F77BBD" w:rsidRPr="00142C62">
              <w:rPr>
                <w:rFonts w:ascii="Times New Roman" w:cs="Times New Roman" w:hAnsi="Times New Roman"/>
                <w:sz w:val="30"/>
                <w:szCs w:val="30"/>
              </w:rPr>
              <w:t>,96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 тыс. ру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>лей;</w:t>
            </w:r>
          </w:p>
          <w:p w:rsidP="00142C62" w:rsidR="00630694" w:rsidRDefault="00630694" w:rsidRPr="00142C6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краевого бюджета </w:t>
            </w:r>
            <w:r w:rsidR="00034ABA" w:rsidRPr="00142C62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F77BBD" w:rsidRPr="00142C62">
              <w:rPr>
                <w:rFonts w:ascii="Times New Roman" w:cs="Times New Roman" w:hAnsi="Times New Roman"/>
                <w:sz w:val="30"/>
                <w:szCs w:val="30"/>
              </w:rPr>
              <w:t>8</w:t>
            </w:r>
            <w:r w:rsidR="00034ABA" w:rsidRPr="00142C62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="00F77BBD" w:rsidRPr="00142C62">
              <w:rPr>
                <w:rFonts w:ascii="Times New Roman" w:cs="Times New Roman" w:hAnsi="Times New Roman"/>
                <w:sz w:val="30"/>
                <w:szCs w:val="30"/>
              </w:rPr>
              <w:t>531 323,23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рублей;</w:t>
            </w:r>
          </w:p>
          <w:p w:rsidP="00142C62" w:rsidR="00630694" w:rsidRDefault="00630694" w:rsidRPr="00142C6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федерального бюджета </w:t>
            </w:r>
            <w:r w:rsidR="00034ABA" w:rsidRPr="00142C62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 55</w:t>
            </w:r>
            <w:r w:rsidR="00034ABA"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>437,60 тыс. рублей</w:t>
            </w:r>
            <w:r w:rsidR="00034ABA" w:rsidRPr="00142C62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142C62" w:rsidR="00034ABA" w:rsidRDefault="00034ABA" w:rsidRPr="00142C6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>на 2028 год, всего – 1</w:t>
            </w:r>
            <w:r w:rsidR="00F77BBD" w:rsidRPr="00142C62">
              <w:rPr>
                <w:rFonts w:ascii="Times New Roman" w:cs="Times New Roman" w:hAnsi="Times New Roman"/>
                <w:sz w:val="30"/>
                <w:szCs w:val="30"/>
              </w:rPr>
              <w:t>3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C17032" w:rsidRPr="00142C62">
              <w:rPr>
                <w:rFonts w:ascii="Times New Roman" w:cs="Times New Roman" w:hAnsi="Times New Roman"/>
                <w:sz w:val="30"/>
                <w:szCs w:val="30"/>
              </w:rPr>
              <w:t>715</w:t>
            </w:r>
            <w:r w:rsidR="00F77BBD" w:rsidRPr="00142C62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="00C17032" w:rsidRPr="00142C62">
              <w:rPr>
                <w:rFonts w:ascii="Times New Roman" w:cs="Times New Roman" w:hAnsi="Times New Roman"/>
                <w:sz w:val="30"/>
                <w:szCs w:val="30"/>
              </w:rPr>
              <w:t>08</w:t>
            </w:r>
            <w:r w:rsidR="00F77BBD" w:rsidRPr="00142C62">
              <w:rPr>
                <w:rFonts w:ascii="Times New Roman" w:cs="Times New Roman" w:hAnsi="Times New Roman"/>
                <w:sz w:val="30"/>
                <w:szCs w:val="30"/>
              </w:rPr>
              <w:t>7,18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рублей,</w:t>
            </w:r>
          </w:p>
          <w:p w:rsidP="00142C62" w:rsidR="00034ABA" w:rsidRDefault="00034ABA" w:rsidRPr="00142C6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P="00142C62" w:rsidR="00034ABA" w:rsidRDefault="00034ABA" w:rsidRPr="00142C62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бюджета города – </w:t>
            </w:r>
            <w:r w:rsidR="00F77BBD" w:rsidRPr="00142C62">
              <w:rPr>
                <w:rFonts w:ascii="Times New Roman" w:cs="Times New Roman" w:hAnsi="Times New Roman"/>
                <w:sz w:val="30"/>
                <w:szCs w:val="30"/>
              </w:rPr>
              <w:t>5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C17032" w:rsidRPr="00142C62">
              <w:rPr>
                <w:rFonts w:ascii="Times New Roman" w:cs="Times New Roman" w:hAnsi="Times New Roman"/>
                <w:sz w:val="30"/>
                <w:szCs w:val="30"/>
              </w:rPr>
              <w:t>288</w:t>
            </w:r>
            <w:r w:rsidR="00F77BBD" w:rsidRPr="00142C62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="00C17032" w:rsidRPr="00142C62">
              <w:rPr>
                <w:rFonts w:ascii="Times New Roman" w:cs="Times New Roman" w:hAnsi="Times New Roman"/>
                <w:sz w:val="30"/>
                <w:szCs w:val="30"/>
              </w:rPr>
              <w:t>05</w:t>
            </w:r>
            <w:r w:rsidR="00F77BBD" w:rsidRPr="00142C62">
              <w:rPr>
                <w:rFonts w:ascii="Times New Roman" w:cs="Times New Roman" w:hAnsi="Times New Roman"/>
                <w:sz w:val="30"/>
                <w:szCs w:val="30"/>
              </w:rPr>
              <w:t>1,58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 xml:space="preserve"> тыс. ру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>лей;</w:t>
            </w:r>
          </w:p>
          <w:p w:rsidP="00142C62" w:rsidR="00034ABA" w:rsidRDefault="00034ABA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142C62">
              <w:rPr>
                <w:rFonts w:ascii="Times New Roman" w:cs="Times New Roman" w:hAnsi="Times New Roman"/>
                <w:sz w:val="30"/>
                <w:szCs w:val="30"/>
              </w:rPr>
              <w:t>средства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краевого бюджета – </w:t>
            </w:r>
            <w:r w:rsidR="00F77BBD">
              <w:rPr>
                <w:rFonts w:ascii="Times New Roman" w:cs="Times New Roman" w:hAnsi="Times New Roman"/>
                <w:sz w:val="30"/>
                <w:szCs w:val="30"/>
              </w:rPr>
              <w:t>8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="00F77BBD">
              <w:rPr>
                <w:rFonts w:ascii="Times New Roman" w:cs="Times New Roman" w:hAnsi="Times New Roman"/>
                <w:sz w:val="30"/>
                <w:szCs w:val="30"/>
              </w:rPr>
              <w:t>427 035,60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рублей;</w:t>
            </w:r>
          </w:p>
          <w:p w:rsidP="00142C62" w:rsidR="00034ABA" w:rsidRDefault="00034ABA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средства федерального бюджета – 0,00 тыс. рублей</w:t>
            </w:r>
          </w:p>
        </w:tc>
      </w:tr>
    </w:tbl>
    <w:p w:rsidR="00630694" w:rsidRDefault="00630694" w:rsidRPr="007709B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R="00630694" w:rsidRDefault="00142C62" w:rsidRPr="00142C62">
      <w:pPr>
        <w:pStyle w:val="ConsPlusTitle"/>
        <w:jc w:val="center"/>
        <w:outlineLvl w:val="3"/>
        <w:rPr>
          <w:rFonts w:ascii="Times New Roman" w:cs="Times New Roman" w:hAnsi="Times New Roman"/>
          <w:b w:val="false"/>
          <w:sz w:val="30"/>
          <w:szCs w:val="30"/>
        </w:rPr>
      </w:pPr>
      <w:r w:rsidRPr="00142C62">
        <w:rPr>
          <w:rFonts w:ascii="Times New Roman" w:cs="Times New Roman" w:hAnsi="Times New Roman"/>
          <w:b w:val="false"/>
          <w:sz w:val="30"/>
          <w:szCs w:val="30"/>
        </w:rPr>
        <w:t>1. Постановка общегородской проблемы подпрограммы 1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Красноярск </w:t>
      </w:r>
      <w:r w:rsidR="00142C62" w:rsidRP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административный центр Красноярского края, город краевого подчинения. Социальная инфраструктура города представляет собой многоотраслевой комплекс, действующий в интересах повыш</w:t>
      </w:r>
      <w:r w:rsidRPr="00142C62">
        <w:rPr>
          <w:rFonts w:ascii="Times New Roman" w:cs="Times New Roman" w:hAnsi="Times New Roman"/>
          <w:sz w:val="30"/>
          <w:szCs w:val="30"/>
        </w:rPr>
        <w:t>е</w:t>
      </w:r>
      <w:r w:rsidRPr="00142C62">
        <w:rPr>
          <w:rFonts w:ascii="Times New Roman" w:cs="Times New Roman" w:hAnsi="Times New Roman"/>
          <w:sz w:val="30"/>
          <w:szCs w:val="30"/>
        </w:rPr>
        <w:t>ния благосостояния его населения. Она охватывает систему образов</w:t>
      </w:r>
      <w:r w:rsidRPr="00142C62">
        <w:rPr>
          <w:rFonts w:ascii="Times New Roman" w:cs="Times New Roman" w:hAnsi="Times New Roman"/>
          <w:sz w:val="30"/>
          <w:szCs w:val="30"/>
        </w:rPr>
        <w:t>а</w:t>
      </w:r>
      <w:r w:rsidRPr="00142C62">
        <w:rPr>
          <w:rFonts w:ascii="Times New Roman" w:cs="Times New Roman" w:hAnsi="Times New Roman"/>
          <w:sz w:val="30"/>
          <w:szCs w:val="30"/>
        </w:rPr>
        <w:t>ния, физической культуры и спорта, культуры.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Одним из основных приоритетов в области социальной политики города Красноярска продолжает оставаться обеспечение государстве</w:t>
      </w:r>
      <w:r w:rsidRPr="00142C62">
        <w:rPr>
          <w:rFonts w:ascii="Times New Roman" w:cs="Times New Roman" w:hAnsi="Times New Roman"/>
          <w:sz w:val="30"/>
          <w:szCs w:val="30"/>
        </w:rPr>
        <w:t>н</w:t>
      </w:r>
      <w:r w:rsidRPr="00142C62">
        <w:rPr>
          <w:rFonts w:ascii="Times New Roman" w:cs="Times New Roman" w:hAnsi="Times New Roman"/>
          <w:sz w:val="30"/>
          <w:szCs w:val="30"/>
        </w:rPr>
        <w:t>ных гарантий доступного и качественного образования, соответству</w:t>
      </w:r>
      <w:r w:rsidRPr="00142C62">
        <w:rPr>
          <w:rFonts w:ascii="Times New Roman" w:cs="Times New Roman" w:hAnsi="Times New Roman"/>
          <w:sz w:val="30"/>
          <w:szCs w:val="30"/>
        </w:rPr>
        <w:t>ю</w:t>
      </w:r>
      <w:r w:rsidRPr="00142C62">
        <w:rPr>
          <w:rFonts w:ascii="Times New Roman" w:cs="Times New Roman" w:hAnsi="Times New Roman"/>
          <w:sz w:val="30"/>
          <w:szCs w:val="30"/>
        </w:rPr>
        <w:t>щего потребностям современного общества. В сфере дошкольного обр</w:t>
      </w:r>
      <w:r w:rsidRPr="00142C62">
        <w:rPr>
          <w:rFonts w:ascii="Times New Roman" w:cs="Times New Roman" w:hAnsi="Times New Roman"/>
          <w:sz w:val="30"/>
          <w:szCs w:val="30"/>
        </w:rPr>
        <w:t>а</w:t>
      </w:r>
      <w:r w:rsidRPr="00142C62">
        <w:rPr>
          <w:rFonts w:ascii="Times New Roman" w:cs="Times New Roman" w:hAnsi="Times New Roman"/>
          <w:sz w:val="30"/>
          <w:szCs w:val="30"/>
        </w:rPr>
        <w:t xml:space="preserve">зования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это обеспечение равных стартовых условий для последующ</w:t>
      </w:r>
      <w:r w:rsidRPr="00142C62">
        <w:rPr>
          <w:rFonts w:ascii="Times New Roman" w:cs="Times New Roman" w:hAnsi="Times New Roman"/>
          <w:sz w:val="30"/>
          <w:szCs w:val="30"/>
        </w:rPr>
        <w:t>е</w:t>
      </w:r>
      <w:r w:rsidRPr="00142C62">
        <w:rPr>
          <w:rFonts w:ascii="Times New Roman" w:cs="Times New Roman" w:hAnsi="Times New Roman"/>
          <w:sz w:val="30"/>
          <w:szCs w:val="30"/>
        </w:rPr>
        <w:t>го успешного обучения ребенка в школе. При этом доступность хара</w:t>
      </w:r>
      <w:r w:rsidRPr="00142C62">
        <w:rPr>
          <w:rFonts w:ascii="Times New Roman" w:cs="Times New Roman" w:hAnsi="Times New Roman"/>
          <w:sz w:val="30"/>
          <w:szCs w:val="30"/>
        </w:rPr>
        <w:t>к</w:t>
      </w:r>
      <w:r w:rsidRPr="00142C62">
        <w:rPr>
          <w:rFonts w:ascii="Times New Roman" w:cs="Times New Roman" w:hAnsi="Times New Roman"/>
          <w:sz w:val="30"/>
          <w:szCs w:val="30"/>
        </w:rPr>
        <w:t xml:space="preserve">теризуется возможностью выбора разных форм получения образования, </w:t>
      </w:r>
      <w:r w:rsidR="00142C62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142C62">
        <w:rPr>
          <w:rFonts w:ascii="Times New Roman" w:cs="Times New Roman" w:hAnsi="Times New Roman"/>
          <w:sz w:val="30"/>
          <w:szCs w:val="30"/>
        </w:rPr>
        <w:t xml:space="preserve">а качество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возможностями и способностями ребенка к освоению пр</w:t>
      </w:r>
      <w:r w:rsidRPr="00142C62">
        <w:rPr>
          <w:rFonts w:ascii="Times New Roman" w:cs="Times New Roman" w:hAnsi="Times New Roman"/>
          <w:sz w:val="30"/>
          <w:szCs w:val="30"/>
        </w:rPr>
        <w:t>о</w:t>
      </w:r>
      <w:r w:rsidRPr="00142C62">
        <w:rPr>
          <w:rFonts w:ascii="Times New Roman" w:cs="Times New Roman" w:hAnsi="Times New Roman"/>
          <w:sz w:val="30"/>
          <w:szCs w:val="30"/>
        </w:rPr>
        <w:t>грамм на последующих уровнях образования.</w:t>
      </w:r>
    </w:p>
    <w:p w:rsidP="00142C62" w:rsidR="006128C0" w:rsidRDefault="006128C0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В соответствии статьей 29.3 Градостроительного кодекса Росси</w:t>
      </w:r>
      <w:r w:rsidRPr="00142C62">
        <w:rPr>
          <w:rFonts w:ascii="Times New Roman" w:cs="Times New Roman" w:hAnsi="Times New Roman"/>
          <w:sz w:val="30"/>
          <w:szCs w:val="30"/>
        </w:rPr>
        <w:t>й</w:t>
      </w:r>
      <w:r w:rsidRPr="00142C62">
        <w:rPr>
          <w:rFonts w:ascii="Times New Roman" w:cs="Times New Roman" w:hAnsi="Times New Roman"/>
          <w:sz w:val="30"/>
          <w:szCs w:val="30"/>
        </w:rPr>
        <w:t>ской Федерации, постановлением Правительства Красноярского края от 23.12.2014 № 631-п утверждены региональные нормативы градостро</w:t>
      </w:r>
      <w:r w:rsidRPr="00142C62">
        <w:rPr>
          <w:rFonts w:ascii="Times New Roman" w:cs="Times New Roman" w:hAnsi="Times New Roman"/>
          <w:sz w:val="30"/>
          <w:szCs w:val="30"/>
        </w:rPr>
        <w:t>и</w:t>
      </w:r>
      <w:r w:rsidRPr="00142C62">
        <w:rPr>
          <w:rFonts w:ascii="Times New Roman" w:cs="Times New Roman" w:hAnsi="Times New Roman"/>
          <w:sz w:val="30"/>
          <w:szCs w:val="30"/>
        </w:rPr>
        <w:t xml:space="preserve">тельного проектирования Красноярского края (далее – РНГП). </w:t>
      </w:r>
      <w:proofErr w:type="gramStart"/>
      <w:r w:rsidRPr="00142C62">
        <w:rPr>
          <w:rFonts w:ascii="Times New Roman" w:cs="Times New Roman" w:hAnsi="Times New Roman"/>
          <w:sz w:val="30"/>
          <w:szCs w:val="30"/>
        </w:rPr>
        <w:t>Исходя из действующих РНГП нормативный уровень обеспеченности насел</w:t>
      </w:r>
      <w:r w:rsidRPr="00142C62">
        <w:rPr>
          <w:rFonts w:ascii="Times New Roman" w:cs="Times New Roman" w:hAnsi="Times New Roman"/>
          <w:sz w:val="30"/>
          <w:szCs w:val="30"/>
        </w:rPr>
        <w:t>е</w:t>
      </w:r>
      <w:r w:rsidRPr="00142C62">
        <w:rPr>
          <w:rFonts w:ascii="Times New Roman" w:cs="Times New Roman" w:hAnsi="Times New Roman"/>
          <w:sz w:val="30"/>
          <w:szCs w:val="30"/>
        </w:rPr>
        <w:t>ния на 100 детей в возрасте от 1 до 7 лет составляет</w:t>
      </w:r>
      <w:proofErr w:type="gramEnd"/>
      <w:r w:rsidRPr="00142C62">
        <w:rPr>
          <w:rFonts w:ascii="Times New Roman" w:cs="Times New Roman" w:hAnsi="Times New Roman"/>
          <w:sz w:val="30"/>
          <w:szCs w:val="30"/>
        </w:rPr>
        <w:t xml:space="preserve"> – 80 мест. </w:t>
      </w:r>
    </w:p>
    <w:p w:rsidP="00142C62" w:rsidR="006128C0" w:rsidRDefault="006128C0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lastRenderedPageBreak/>
        <w:t>Учитывая указанный норматив и проектную мощность действу</w:t>
      </w:r>
      <w:r w:rsidRPr="00142C62">
        <w:rPr>
          <w:rFonts w:ascii="Times New Roman" w:cs="Times New Roman" w:hAnsi="Times New Roman"/>
          <w:sz w:val="30"/>
          <w:szCs w:val="30"/>
        </w:rPr>
        <w:t>ю</w:t>
      </w:r>
      <w:r w:rsidRPr="00142C62">
        <w:rPr>
          <w:rFonts w:ascii="Times New Roman" w:cs="Times New Roman" w:hAnsi="Times New Roman"/>
          <w:sz w:val="30"/>
          <w:szCs w:val="30"/>
        </w:rPr>
        <w:t>щих в г. Красноярске детских садов (52</w:t>
      </w:r>
      <w:r w:rsidR="00605C95">
        <w:rPr>
          <w:rFonts w:ascii="Times New Roman" w:cs="Times New Roman" w:hAnsi="Times New Roman"/>
          <w:sz w:val="30"/>
          <w:szCs w:val="30"/>
        </w:rPr>
        <w:t xml:space="preserve"> </w:t>
      </w:r>
      <w:r w:rsidRPr="00142C62">
        <w:rPr>
          <w:rFonts w:ascii="Times New Roman" w:cs="Times New Roman" w:hAnsi="Times New Roman"/>
          <w:sz w:val="30"/>
          <w:szCs w:val="30"/>
        </w:rPr>
        <w:t>336 мест на 01.01.2025), деф</w:t>
      </w:r>
      <w:r w:rsidRPr="00142C62">
        <w:rPr>
          <w:rFonts w:ascii="Times New Roman" w:cs="Times New Roman" w:hAnsi="Times New Roman"/>
          <w:sz w:val="30"/>
          <w:szCs w:val="30"/>
        </w:rPr>
        <w:t>и</w:t>
      </w:r>
      <w:r w:rsidRPr="00142C62">
        <w:rPr>
          <w:rFonts w:ascii="Times New Roman" w:cs="Times New Roman" w:hAnsi="Times New Roman"/>
          <w:sz w:val="30"/>
          <w:szCs w:val="30"/>
        </w:rPr>
        <w:t>цит мест в дошкольных организациях по городу составляет 8</w:t>
      </w:r>
      <w:r w:rsidR="00605C95">
        <w:rPr>
          <w:rFonts w:ascii="Times New Roman" w:cs="Times New Roman" w:hAnsi="Times New Roman"/>
          <w:sz w:val="30"/>
          <w:szCs w:val="30"/>
        </w:rPr>
        <w:t xml:space="preserve"> </w:t>
      </w:r>
      <w:r w:rsidRPr="00142C62">
        <w:rPr>
          <w:rFonts w:ascii="Times New Roman" w:cs="Times New Roman" w:hAnsi="Times New Roman"/>
          <w:sz w:val="30"/>
          <w:szCs w:val="30"/>
        </w:rPr>
        <w:t>853 места.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Особый дефицит ме</w:t>
      </w:r>
      <w:proofErr w:type="gramStart"/>
      <w:r w:rsidRPr="00142C62">
        <w:rPr>
          <w:rFonts w:ascii="Times New Roman" w:cs="Times New Roman" w:hAnsi="Times New Roman"/>
          <w:sz w:val="30"/>
          <w:szCs w:val="30"/>
        </w:rPr>
        <w:t>ст скл</w:t>
      </w:r>
      <w:proofErr w:type="gramEnd"/>
      <w:r w:rsidRPr="00142C62">
        <w:rPr>
          <w:rFonts w:ascii="Times New Roman" w:cs="Times New Roman" w:hAnsi="Times New Roman"/>
          <w:sz w:val="30"/>
          <w:szCs w:val="30"/>
        </w:rPr>
        <w:t xml:space="preserve">адывается в районах города с массовой жилой застройкой. </w:t>
      </w:r>
      <w:proofErr w:type="gramStart"/>
      <w:r w:rsidRPr="00142C62">
        <w:rPr>
          <w:rFonts w:ascii="Times New Roman" w:cs="Times New Roman" w:hAnsi="Times New Roman"/>
          <w:sz w:val="30"/>
          <w:szCs w:val="30"/>
        </w:rPr>
        <w:t>Это обусловлено сложившейся стабильной динам</w:t>
      </w:r>
      <w:r w:rsidRPr="00142C62">
        <w:rPr>
          <w:rFonts w:ascii="Times New Roman" w:cs="Times New Roman" w:hAnsi="Times New Roman"/>
          <w:sz w:val="30"/>
          <w:szCs w:val="30"/>
        </w:rPr>
        <w:t>и</w:t>
      </w:r>
      <w:r w:rsidRPr="00142C62">
        <w:rPr>
          <w:rFonts w:ascii="Times New Roman" w:cs="Times New Roman" w:hAnsi="Times New Roman"/>
          <w:sz w:val="30"/>
          <w:szCs w:val="30"/>
        </w:rPr>
        <w:t>кой внутригородской миграции населения (переезд из спальных рай</w:t>
      </w:r>
      <w:r w:rsidRPr="00142C62">
        <w:rPr>
          <w:rFonts w:ascii="Times New Roman" w:cs="Times New Roman" w:hAnsi="Times New Roman"/>
          <w:sz w:val="30"/>
          <w:szCs w:val="30"/>
        </w:rPr>
        <w:t>о</w:t>
      </w:r>
      <w:r w:rsidRPr="00142C62">
        <w:rPr>
          <w:rFonts w:ascii="Times New Roman" w:cs="Times New Roman" w:hAnsi="Times New Roman"/>
          <w:sz w:val="30"/>
          <w:szCs w:val="30"/>
        </w:rPr>
        <w:t>нов города в новые развивающиеся микрорайоны:</w:t>
      </w:r>
      <w:proofErr w:type="gramEnd"/>
      <w:r w:rsidRPr="00142C62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8B1830" w:rsidRPr="00142C62">
        <w:rPr>
          <w:rFonts w:ascii="Times New Roman" w:cs="Times New Roman" w:hAnsi="Times New Roman"/>
          <w:sz w:val="30"/>
          <w:szCs w:val="30"/>
        </w:rPr>
        <w:t>«</w:t>
      </w:r>
      <w:r w:rsidRPr="00142C62">
        <w:rPr>
          <w:rFonts w:ascii="Times New Roman" w:cs="Times New Roman" w:hAnsi="Times New Roman"/>
          <w:sz w:val="30"/>
          <w:szCs w:val="30"/>
        </w:rPr>
        <w:t>Солнечный</w:t>
      </w:r>
      <w:r w:rsidR="008B1830" w:rsidRPr="00142C62">
        <w:rPr>
          <w:rFonts w:ascii="Times New Roman" w:cs="Times New Roman" w:hAnsi="Times New Roman"/>
          <w:sz w:val="30"/>
          <w:szCs w:val="30"/>
        </w:rPr>
        <w:t>»</w:t>
      </w:r>
      <w:r w:rsidRPr="00142C62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142C62">
        <w:rPr>
          <w:rFonts w:ascii="Times New Roman" w:cs="Times New Roman" w:hAnsi="Times New Roman"/>
          <w:sz w:val="30"/>
          <w:szCs w:val="30"/>
        </w:rPr>
        <w:t>«</w:t>
      </w:r>
      <w:r w:rsidRPr="00142C62">
        <w:rPr>
          <w:rFonts w:ascii="Times New Roman" w:cs="Times New Roman" w:hAnsi="Times New Roman"/>
          <w:sz w:val="30"/>
          <w:szCs w:val="30"/>
        </w:rPr>
        <w:t>С</w:t>
      </w:r>
      <w:r w:rsidRPr="00142C62">
        <w:rPr>
          <w:rFonts w:ascii="Times New Roman" w:cs="Times New Roman" w:hAnsi="Times New Roman"/>
          <w:sz w:val="30"/>
          <w:szCs w:val="30"/>
        </w:rPr>
        <w:t>е</w:t>
      </w:r>
      <w:r w:rsidRPr="00142C62">
        <w:rPr>
          <w:rFonts w:ascii="Times New Roman" w:cs="Times New Roman" w:hAnsi="Times New Roman"/>
          <w:sz w:val="30"/>
          <w:szCs w:val="30"/>
        </w:rPr>
        <w:t>ребряный</w:t>
      </w:r>
      <w:r w:rsidR="008B1830" w:rsidRPr="00142C62">
        <w:rPr>
          <w:rFonts w:ascii="Times New Roman" w:cs="Times New Roman" w:hAnsi="Times New Roman"/>
          <w:sz w:val="30"/>
          <w:szCs w:val="30"/>
        </w:rPr>
        <w:t>»</w:t>
      </w:r>
      <w:r w:rsidRPr="00142C62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142C62">
        <w:rPr>
          <w:rFonts w:ascii="Times New Roman" w:cs="Times New Roman" w:hAnsi="Times New Roman"/>
          <w:sz w:val="30"/>
          <w:szCs w:val="30"/>
        </w:rPr>
        <w:t>«</w:t>
      </w:r>
      <w:r w:rsidRPr="00142C62">
        <w:rPr>
          <w:rFonts w:ascii="Times New Roman" w:cs="Times New Roman" w:hAnsi="Times New Roman"/>
          <w:sz w:val="30"/>
          <w:szCs w:val="30"/>
        </w:rPr>
        <w:t>Ботанический</w:t>
      </w:r>
      <w:r w:rsidR="008B1830" w:rsidRPr="00142C62">
        <w:rPr>
          <w:rFonts w:ascii="Times New Roman" w:cs="Times New Roman" w:hAnsi="Times New Roman"/>
          <w:sz w:val="30"/>
          <w:szCs w:val="30"/>
        </w:rPr>
        <w:t>»</w:t>
      </w:r>
      <w:r w:rsidRPr="00142C62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142C62">
        <w:rPr>
          <w:rFonts w:ascii="Times New Roman" w:cs="Times New Roman" w:hAnsi="Times New Roman"/>
          <w:sz w:val="30"/>
          <w:szCs w:val="30"/>
        </w:rPr>
        <w:t>«</w:t>
      </w:r>
      <w:r w:rsidRPr="00142C62">
        <w:rPr>
          <w:rFonts w:ascii="Times New Roman" w:cs="Times New Roman" w:hAnsi="Times New Roman"/>
          <w:sz w:val="30"/>
          <w:szCs w:val="30"/>
        </w:rPr>
        <w:t>Академгородок</w:t>
      </w:r>
      <w:r w:rsidR="008B1830" w:rsidRPr="00142C62">
        <w:rPr>
          <w:rFonts w:ascii="Times New Roman" w:cs="Times New Roman" w:hAnsi="Times New Roman"/>
          <w:sz w:val="30"/>
          <w:szCs w:val="30"/>
        </w:rPr>
        <w:t>»</w:t>
      </w:r>
      <w:r w:rsidRPr="00142C62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142C62">
        <w:rPr>
          <w:rFonts w:ascii="Times New Roman" w:cs="Times New Roman" w:hAnsi="Times New Roman"/>
          <w:sz w:val="30"/>
          <w:szCs w:val="30"/>
        </w:rPr>
        <w:t>«</w:t>
      </w:r>
      <w:proofErr w:type="spellStart"/>
      <w:r w:rsidRPr="00142C62">
        <w:rPr>
          <w:rFonts w:ascii="Times New Roman" w:cs="Times New Roman" w:hAnsi="Times New Roman"/>
          <w:sz w:val="30"/>
          <w:szCs w:val="30"/>
        </w:rPr>
        <w:t>Бугач</w:t>
      </w:r>
      <w:proofErr w:type="spellEnd"/>
      <w:r w:rsidR="008B1830" w:rsidRPr="00142C62">
        <w:rPr>
          <w:rFonts w:ascii="Times New Roman" w:cs="Times New Roman" w:hAnsi="Times New Roman"/>
          <w:sz w:val="30"/>
          <w:szCs w:val="30"/>
        </w:rPr>
        <w:t>»</w:t>
      </w:r>
      <w:r w:rsidRPr="00142C62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142C62">
        <w:rPr>
          <w:rFonts w:ascii="Times New Roman" w:cs="Times New Roman" w:hAnsi="Times New Roman"/>
          <w:sz w:val="30"/>
          <w:szCs w:val="30"/>
        </w:rPr>
        <w:t>«</w:t>
      </w:r>
      <w:proofErr w:type="spellStart"/>
      <w:r w:rsidRPr="00142C62">
        <w:rPr>
          <w:rFonts w:ascii="Times New Roman" w:cs="Times New Roman" w:hAnsi="Times New Roman"/>
          <w:sz w:val="30"/>
          <w:szCs w:val="30"/>
        </w:rPr>
        <w:t>Ветлужанка</w:t>
      </w:r>
      <w:proofErr w:type="spellEnd"/>
      <w:r w:rsidR="008B1830" w:rsidRPr="00142C62">
        <w:rPr>
          <w:rFonts w:ascii="Times New Roman" w:cs="Times New Roman" w:hAnsi="Times New Roman"/>
          <w:sz w:val="30"/>
          <w:szCs w:val="30"/>
        </w:rPr>
        <w:t>»</w:t>
      </w:r>
      <w:r w:rsidRPr="00142C62">
        <w:rPr>
          <w:rFonts w:ascii="Times New Roman" w:cs="Times New Roman" w:hAnsi="Times New Roman"/>
          <w:sz w:val="30"/>
          <w:szCs w:val="30"/>
        </w:rPr>
        <w:t xml:space="preserve"> в районе ул. Елены Стасовой, </w:t>
      </w:r>
      <w:r w:rsidR="008B1830" w:rsidRPr="00142C62">
        <w:rPr>
          <w:rFonts w:ascii="Times New Roman" w:cs="Times New Roman" w:hAnsi="Times New Roman"/>
          <w:sz w:val="30"/>
          <w:szCs w:val="30"/>
        </w:rPr>
        <w:t>«</w:t>
      </w:r>
      <w:r w:rsidRPr="00142C62">
        <w:rPr>
          <w:rFonts w:ascii="Times New Roman" w:cs="Times New Roman" w:hAnsi="Times New Roman"/>
          <w:sz w:val="30"/>
          <w:szCs w:val="30"/>
        </w:rPr>
        <w:t>Покровский</w:t>
      </w:r>
      <w:r w:rsidR="008B1830" w:rsidRPr="00142C62">
        <w:rPr>
          <w:rFonts w:ascii="Times New Roman" w:cs="Times New Roman" w:hAnsi="Times New Roman"/>
          <w:sz w:val="30"/>
          <w:szCs w:val="30"/>
        </w:rPr>
        <w:t>»</w:t>
      </w:r>
      <w:r w:rsidRPr="00142C62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142C62">
        <w:rPr>
          <w:rFonts w:ascii="Times New Roman" w:cs="Times New Roman" w:hAnsi="Times New Roman"/>
          <w:sz w:val="30"/>
          <w:szCs w:val="30"/>
        </w:rPr>
        <w:t>«</w:t>
      </w:r>
      <w:r w:rsidRPr="00142C62">
        <w:rPr>
          <w:rFonts w:ascii="Times New Roman" w:cs="Times New Roman" w:hAnsi="Times New Roman"/>
          <w:sz w:val="30"/>
          <w:szCs w:val="30"/>
        </w:rPr>
        <w:t>Тихие зори</w:t>
      </w:r>
      <w:r w:rsidR="008B1830" w:rsidRPr="00142C62">
        <w:rPr>
          <w:rFonts w:ascii="Times New Roman" w:cs="Times New Roman" w:hAnsi="Times New Roman"/>
          <w:sz w:val="30"/>
          <w:szCs w:val="30"/>
        </w:rPr>
        <w:t>»</w:t>
      </w:r>
      <w:r w:rsidRPr="00142C62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142C62">
        <w:rPr>
          <w:rFonts w:ascii="Times New Roman" w:cs="Times New Roman" w:hAnsi="Times New Roman"/>
          <w:sz w:val="30"/>
          <w:szCs w:val="30"/>
        </w:rPr>
        <w:t>«</w:t>
      </w:r>
      <w:r w:rsidRPr="00142C62">
        <w:rPr>
          <w:rFonts w:ascii="Times New Roman" w:cs="Times New Roman" w:hAnsi="Times New Roman"/>
          <w:sz w:val="30"/>
          <w:szCs w:val="30"/>
        </w:rPr>
        <w:t>Южный берег</w:t>
      </w:r>
      <w:r w:rsidR="008B1830" w:rsidRPr="00142C62">
        <w:rPr>
          <w:rFonts w:ascii="Times New Roman" w:cs="Times New Roman" w:hAnsi="Times New Roman"/>
          <w:sz w:val="30"/>
          <w:szCs w:val="30"/>
        </w:rPr>
        <w:t>»</w:t>
      </w:r>
      <w:r w:rsidRPr="00142C62">
        <w:rPr>
          <w:rFonts w:ascii="Times New Roman" w:cs="Times New Roman" w:hAnsi="Times New Roman"/>
          <w:sz w:val="30"/>
          <w:szCs w:val="30"/>
        </w:rPr>
        <w:t>).</w:t>
      </w:r>
      <w:proofErr w:type="gramEnd"/>
      <w:r w:rsidRPr="00142C62">
        <w:rPr>
          <w:rFonts w:ascii="Times New Roman" w:cs="Times New Roman" w:hAnsi="Times New Roman"/>
          <w:sz w:val="30"/>
          <w:szCs w:val="30"/>
        </w:rPr>
        <w:t xml:space="preserve"> За счет этого сохраняется тенденция по наличию свободных мест в детских садах: </w:t>
      </w:r>
      <w:r w:rsidR="008B1830" w:rsidRPr="00142C62">
        <w:rPr>
          <w:rFonts w:ascii="Times New Roman" w:cs="Times New Roman" w:hAnsi="Times New Roman"/>
          <w:sz w:val="30"/>
          <w:szCs w:val="30"/>
        </w:rPr>
        <w:t>«</w:t>
      </w:r>
      <w:r w:rsidRPr="00142C62">
        <w:rPr>
          <w:rFonts w:ascii="Times New Roman" w:cs="Times New Roman" w:hAnsi="Times New Roman"/>
          <w:sz w:val="30"/>
          <w:szCs w:val="30"/>
        </w:rPr>
        <w:t>Зеленая роща</w:t>
      </w:r>
      <w:r w:rsidR="008B1830" w:rsidRPr="00142C62">
        <w:rPr>
          <w:rFonts w:ascii="Times New Roman" w:cs="Times New Roman" w:hAnsi="Times New Roman"/>
          <w:sz w:val="30"/>
          <w:szCs w:val="30"/>
        </w:rPr>
        <w:t>»</w:t>
      </w:r>
      <w:r w:rsidRPr="00142C62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142C62">
        <w:rPr>
          <w:rFonts w:ascii="Times New Roman" w:cs="Times New Roman" w:hAnsi="Times New Roman"/>
          <w:sz w:val="30"/>
          <w:szCs w:val="30"/>
        </w:rPr>
        <w:t>«</w:t>
      </w:r>
      <w:r w:rsidRPr="00142C62">
        <w:rPr>
          <w:rFonts w:ascii="Times New Roman" w:cs="Times New Roman" w:hAnsi="Times New Roman"/>
          <w:sz w:val="30"/>
          <w:szCs w:val="30"/>
        </w:rPr>
        <w:t>Первомайский</w:t>
      </w:r>
      <w:r w:rsidR="008B1830" w:rsidRPr="00142C62">
        <w:rPr>
          <w:rFonts w:ascii="Times New Roman" w:cs="Times New Roman" w:hAnsi="Times New Roman"/>
          <w:sz w:val="30"/>
          <w:szCs w:val="30"/>
        </w:rPr>
        <w:t>»</w:t>
      </w:r>
      <w:r w:rsidRPr="00142C62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142C62">
        <w:rPr>
          <w:rFonts w:ascii="Times New Roman" w:cs="Times New Roman" w:hAnsi="Times New Roman"/>
          <w:sz w:val="30"/>
          <w:szCs w:val="30"/>
        </w:rPr>
        <w:t>«</w:t>
      </w:r>
      <w:r w:rsidRPr="00142C62">
        <w:rPr>
          <w:rFonts w:ascii="Times New Roman" w:cs="Times New Roman" w:hAnsi="Times New Roman"/>
          <w:sz w:val="30"/>
          <w:szCs w:val="30"/>
        </w:rPr>
        <w:t>Черемушки</w:t>
      </w:r>
      <w:r w:rsidR="008B1830" w:rsidRPr="00142C62">
        <w:rPr>
          <w:rFonts w:ascii="Times New Roman" w:cs="Times New Roman" w:hAnsi="Times New Roman"/>
          <w:sz w:val="30"/>
          <w:szCs w:val="30"/>
        </w:rPr>
        <w:t>»</w:t>
      </w:r>
      <w:r w:rsidRPr="00142C62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142C62">
        <w:rPr>
          <w:rFonts w:ascii="Times New Roman" w:cs="Times New Roman" w:hAnsi="Times New Roman"/>
          <w:sz w:val="30"/>
          <w:szCs w:val="30"/>
        </w:rPr>
        <w:t>«</w:t>
      </w:r>
      <w:r w:rsidRPr="00142C62">
        <w:rPr>
          <w:rFonts w:ascii="Times New Roman" w:cs="Times New Roman" w:hAnsi="Times New Roman"/>
          <w:sz w:val="30"/>
          <w:szCs w:val="30"/>
        </w:rPr>
        <w:t>Водники</w:t>
      </w:r>
      <w:r w:rsidR="008B1830" w:rsidRPr="00142C62">
        <w:rPr>
          <w:rFonts w:ascii="Times New Roman" w:cs="Times New Roman" w:hAnsi="Times New Roman"/>
          <w:sz w:val="30"/>
          <w:szCs w:val="30"/>
        </w:rPr>
        <w:t>»</w:t>
      </w:r>
      <w:r w:rsidRPr="00142C62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142C62">
        <w:rPr>
          <w:rFonts w:ascii="Times New Roman" w:cs="Times New Roman" w:hAnsi="Times New Roman"/>
          <w:sz w:val="30"/>
          <w:szCs w:val="30"/>
        </w:rPr>
        <w:t>«</w:t>
      </w:r>
      <w:r w:rsidRPr="00142C62">
        <w:rPr>
          <w:rFonts w:ascii="Times New Roman" w:cs="Times New Roman" w:hAnsi="Times New Roman"/>
          <w:sz w:val="30"/>
          <w:szCs w:val="30"/>
        </w:rPr>
        <w:t>Предмостная площадь</w:t>
      </w:r>
      <w:r w:rsidR="008B1830" w:rsidRPr="00142C62">
        <w:rPr>
          <w:rFonts w:ascii="Times New Roman" w:cs="Times New Roman" w:hAnsi="Times New Roman"/>
          <w:sz w:val="30"/>
          <w:szCs w:val="30"/>
        </w:rPr>
        <w:t>»</w:t>
      </w:r>
      <w:r w:rsidRPr="00142C62">
        <w:rPr>
          <w:rFonts w:ascii="Times New Roman" w:cs="Times New Roman" w:hAnsi="Times New Roman"/>
          <w:sz w:val="30"/>
          <w:szCs w:val="30"/>
        </w:rPr>
        <w:t>. При этом родители отказываются от предложенных ме</w:t>
      </w:r>
      <w:proofErr w:type="gramStart"/>
      <w:r w:rsidRPr="00142C62">
        <w:rPr>
          <w:rFonts w:ascii="Times New Roman" w:cs="Times New Roman" w:hAnsi="Times New Roman"/>
          <w:sz w:val="30"/>
          <w:szCs w:val="30"/>
        </w:rPr>
        <w:t>ст в св</w:t>
      </w:r>
      <w:proofErr w:type="gramEnd"/>
      <w:r w:rsidRPr="00142C62">
        <w:rPr>
          <w:rFonts w:ascii="Times New Roman" w:cs="Times New Roman" w:hAnsi="Times New Roman"/>
          <w:sz w:val="30"/>
          <w:szCs w:val="30"/>
        </w:rPr>
        <w:t>язи с удаленностью детского сада от места проживания семьи.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Кроме этого, в дошкольных организациях города сверх утве</w:t>
      </w:r>
      <w:r w:rsidRPr="00142C62">
        <w:rPr>
          <w:rFonts w:ascii="Times New Roman" w:cs="Times New Roman" w:hAnsi="Times New Roman"/>
          <w:sz w:val="30"/>
          <w:szCs w:val="30"/>
        </w:rPr>
        <w:t>р</w:t>
      </w:r>
      <w:r w:rsidRPr="00142C62">
        <w:rPr>
          <w:rFonts w:ascii="Times New Roman" w:cs="Times New Roman" w:hAnsi="Times New Roman"/>
          <w:sz w:val="30"/>
          <w:szCs w:val="30"/>
        </w:rPr>
        <w:t xml:space="preserve">жденного </w:t>
      </w:r>
      <w:hyperlink r:id="rId137">
        <w:r w:rsidRPr="00142C62">
          <w:rPr>
            <w:rFonts w:ascii="Times New Roman" w:cs="Times New Roman" w:hAnsi="Times New Roman"/>
            <w:sz w:val="30"/>
            <w:szCs w:val="30"/>
          </w:rPr>
          <w:t>СП 2.4.3648-20</w:t>
        </w:r>
      </w:hyperlink>
      <w:r w:rsidRPr="00142C62">
        <w:rPr>
          <w:rFonts w:ascii="Times New Roman" w:cs="Times New Roman" w:hAnsi="Times New Roman"/>
          <w:sz w:val="30"/>
          <w:szCs w:val="30"/>
        </w:rPr>
        <w:t xml:space="preserve"> организовано более 5,</w:t>
      </w:r>
      <w:r w:rsidR="006128C0" w:rsidRPr="00142C62">
        <w:rPr>
          <w:rFonts w:ascii="Times New Roman" w:cs="Times New Roman" w:hAnsi="Times New Roman"/>
          <w:sz w:val="30"/>
          <w:szCs w:val="30"/>
        </w:rPr>
        <w:t>7</w:t>
      </w:r>
      <w:r w:rsidRPr="00142C62">
        <w:rPr>
          <w:rFonts w:ascii="Times New Roman" w:cs="Times New Roman" w:hAnsi="Times New Roman"/>
          <w:sz w:val="30"/>
          <w:szCs w:val="30"/>
        </w:rPr>
        <w:t xml:space="preserve"> тысяч мест. Увелич</w:t>
      </w:r>
      <w:r w:rsidRPr="00142C62">
        <w:rPr>
          <w:rFonts w:ascii="Times New Roman" w:cs="Times New Roman" w:hAnsi="Times New Roman"/>
          <w:sz w:val="30"/>
          <w:szCs w:val="30"/>
        </w:rPr>
        <w:t>е</w:t>
      </w:r>
      <w:r w:rsidRPr="00142C62">
        <w:rPr>
          <w:rFonts w:ascii="Times New Roman" w:cs="Times New Roman" w:hAnsi="Times New Roman"/>
          <w:sz w:val="30"/>
          <w:szCs w:val="30"/>
        </w:rPr>
        <w:t>ние разницы от нормируемого количества мест происходит ежегодно</w:t>
      </w:r>
      <w:r w:rsidR="00142C62">
        <w:rPr>
          <w:rFonts w:ascii="Times New Roman" w:cs="Times New Roman" w:hAnsi="Times New Roman"/>
          <w:sz w:val="30"/>
          <w:szCs w:val="30"/>
        </w:rPr>
        <w:t xml:space="preserve">        </w:t>
      </w:r>
      <w:r w:rsidRPr="00142C62">
        <w:rPr>
          <w:rFonts w:ascii="Times New Roman" w:cs="Times New Roman" w:hAnsi="Times New Roman"/>
          <w:sz w:val="30"/>
          <w:szCs w:val="30"/>
        </w:rPr>
        <w:t xml:space="preserve"> за счет перепрофилирования групп (создание мест для детей раннего возраста, детей с ограниченными возможностями здоровья), а также приостановки деятельности детских садов, требующих капитального ремонта.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142C62">
        <w:rPr>
          <w:rFonts w:ascii="Times New Roman" w:cs="Times New Roman" w:hAnsi="Times New Roman"/>
          <w:sz w:val="30"/>
          <w:szCs w:val="30"/>
        </w:rPr>
        <w:t>С учетом строительства в 2022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>2023 годах 4 зданий под дошкол</w:t>
      </w:r>
      <w:r w:rsidRPr="00142C62">
        <w:rPr>
          <w:rFonts w:ascii="Times New Roman" w:cs="Times New Roman" w:hAnsi="Times New Roman"/>
          <w:sz w:val="30"/>
          <w:szCs w:val="30"/>
        </w:rPr>
        <w:t>ь</w:t>
      </w:r>
      <w:r w:rsidRPr="00142C62">
        <w:rPr>
          <w:rFonts w:ascii="Times New Roman" w:cs="Times New Roman" w:hAnsi="Times New Roman"/>
          <w:sz w:val="30"/>
          <w:szCs w:val="30"/>
        </w:rPr>
        <w:t>ные организации общей мощностью 1</w:t>
      </w:r>
      <w:r w:rsidR="00142C62">
        <w:rPr>
          <w:rFonts w:ascii="Times New Roman" w:cs="Times New Roman" w:hAnsi="Times New Roman"/>
          <w:sz w:val="30"/>
          <w:szCs w:val="30"/>
        </w:rPr>
        <w:t xml:space="preserve"> </w:t>
      </w:r>
      <w:r w:rsidRPr="00142C62">
        <w:rPr>
          <w:rFonts w:ascii="Times New Roman" w:cs="Times New Roman" w:hAnsi="Times New Roman"/>
          <w:sz w:val="30"/>
          <w:szCs w:val="30"/>
        </w:rPr>
        <w:t>030 мест и наличием аварийных зданий детских садов общей мощностью 1</w:t>
      </w:r>
      <w:r w:rsidR="00142C62">
        <w:rPr>
          <w:rFonts w:ascii="Times New Roman" w:cs="Times New Roman" w:hAnsi="Times New Roman"/>
          <w:sz w:val="30"/>
          <w:szCs w:val="30"/>
        </w:rPr>
        <w:t xml:space="preserve"> </w:t>
      </w:r>
      <w:r w:rsidRPr="00142C62">
        <w:rPr>
          <w:rFonts w:ascii="Times New Roman" w:cs="Times New Roman" w:hAnsi="Times New Roman"/>
          <w:sz w:val="30"/>
          <w:szCs w:val="30"/>
        </w:rPr>
        <w:t>295 мест и зданий с угрозой</w:t>
      </w:r>
      <w:r w:rsidR="00142C62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142C62">
        <w:rPr>
          <w:rFonts w:ascii="Times New Roman" w:cs="Times New Roman" w:hAnsi="Times New Roman"/>
          <w:sz w:val="30"/>
          <w:szCs w:val="30"/>
        </w:rPr>
        <w:t xml:space="preserve"> к закрытию в трехлетней перспективе на 1</w:t>
      </w:r>
      <w:r w:rsidR="00142C62">
        <w:rPr>
          <w:rFonts w:ascii="Times New Roman" w:cs="Times New Roman" w:hAnsi="Times New Roman"/>
          <w:sz w:val="30"/>
          <w:szCs w:val="30"/>
        </w:rPr>
        <w:t xml:space="preserve"> </w:t>
      </w:r>
      <w:r w:rsidRPr="00142C62">
        <w:rPr>
          <w:rFonts w:ascii="Times New Roman" w:cs="Times New Roman" w:hAnsi="Times New Roman"/>
          <w:sz w:val="30"/>
          <w:szCs w:val="30"/>
        </w:rPr>
        <w:t>013 мест, дефицит дошкол</w:t>
      </w:r>
      <w:r w:rsidRPr="00142C62">
        <w:rPr>
          <w:rFonts w:ascii="Times New Roman" w:cs="Times New Roman" w:hAnsi="Times New Roman"/>
          <w:sz w:val="30"/>
          <w:szCs w:val="30"/>
        </w:rPr>
        <w:t>ь</w:t>
      </w:r>
      <w:r w:rsidRPr="00142C62">
        <w:rPr>
          <w:rFonts w:ascii="Times New Roman" w:cs="Times New Roman" w:hAnsi="Times New Roman"/>
          <w:sz w:val="30"/>
          <w:szCs w:val="30"/>
        </w:rPr>
        <w:t>ных мест в городе Красноярске составляет более 15 тысяч мест.</w:t>
      </w:r>
      <w:proofErr w:type="gramEnd"/>
    </w:p>
    <w:p w:rsidP="00142C62" w:rsidR="006128C0" w:rsidRDefault="006128C0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В связи с этим актуальность вопроса для адресного решения д</w:t>
      </w:r>
      <w:r w:rsidRPr="00142C62">
        <w:rPr>
          <w:rFonts w:ascii="Times New Roman" w:cs="Times New Roman" w:hAnsi="Times New Roman"/>
          <w:sz w:val="30"/>
          <w:szCs w:val="30"/>
        </w:rPr>
        <w:t>о</w:t>
      </w:r>
      <w:r w:rsidRPr="00142C62">
        <w:rPr>
          <w:rFonts w:ascii="Times New Roman" w:cs="Times New Roman" w:hAnsi="Times New Roman"/>
          <w:sz w:val="30"/>
          <w:szCs w:val="30"/>
        </w:rPr>
        <w:t>ступности дошкольного образования в отдельных микрорайонах города сохранилась.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В настоящее время в образовательной практике города реализую</w:t>
      </w:r>
      <w:r w:rsidRPr="00142C62">
        <w:rPr>
          <w:rFonts w:ascii="Times New Roman" w:cs="Times New Roman" w:hAnsi="Times New Roman"/>
          <w:sz w:val="30"/>
          <w:szCs w:val="30"/>
        </w:rPr>
        <w:t>т</w:t>
      </w:r>
      <w:r w:rsidRPr="00142C62">
        <w:rPr>
          <w:rFonts w:ascii="Times New Roman" w:cs="Times New Roman" w:hAnsi="Times New Roman"/>
          <w:sz w:val="30"/>
          <w:szCs w:val="30"/>
        </w:rPr>
        <w:t>ся две основные модели обеспечения равных стартовых возможностей получения дошкольного образования для детей: группы общеразвив</w:t>
      </w:r>
      <w:r w:rsidRPr="00142C62">
        <w:rPr>
          <w:rFonts w:ascii="Times New Roman" w:cs="Times New Roman" w:hAnsi="Times New Roman"/>
          <w:sz w:val="30"/>
          <w:szCs w:val="30"/>
        </w:rPr>
        <w:t>а</w:t>
      </w:r>
      <w:r w:rsidRPr="00142C62">
        <w:rPr>
          <w:rFonts w:ascii="Times New Roman" w:cs="Times New Roman" w:hAnsi="Times New Roman"/>
          <w:sz w:val="30"/>
          <w:szCs w:val="30"/>
        </w:rPr>
        <w:t>ющей направленности и группы по присмотру и уходу за детьми д</w:t>
      </w:r>
      <w:r w:rsidRPr="00142C62">
        <w:rPr>
          <w:rFonts w:ascii="Times New Roman" w:cs="Times New Roman" w:hAnsi="Times New Roman"/>
          <w:sz w:val="30"/>
          <w:szCs w:val="30"/>
        </w:rPr>
        <w:t>о</w:t>
      </w:r>
      <w:r w:rsidRPr="00142C62">
        <w:rPr>
          <w:rFonts w:ascii="Times New Roman" w:cs="Times New Roman" w:hAnsi="Times New Roman"/>
          <w:sz w:val="30"/>
          <w:szCs w:val="30"/>
        </w:rPr>
        <w:t>школьного возраста на базе частных детских садов, заключивших ко</w:t>
      </w:r>
      <w:r w:rsidRPr="00142C62">
        <w:rPr>
          <w:rFonts w:ascii="Times New Roman" w:cs="Times New Roman" w:hAnsi="Times New Roman"/>
          <w:sz w:val="30"/>
          <w:szCs w:val="30"/>
        </w:rPr>
        <w:t>н</w:t>
      </w:r>
      <w:r w:rsidRPr="00142C62">
        <w:rPr>
          <w:rFonts w:ascii="Times New Roman" w:cs="Times New Roman" w:hAnsi="Times New Roman"/>
          <w:sz w:val="30"/>
          <w:szCs w:val="30"/>
        </w:rPr>
        <w:t>тракт.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Услугу по дошкольному образованию в муниципальных дошкол</w:t>
      </w:r>
      <w:r w:rsidRPr="00142C62">
        <w:rPr>
          <w:rFonts w:ascii="Times New Roman" w:cs="Times New Roman" w:hAnsi="Times New Roman"/>
          <w:sz w:val="30"/>
          <w:szCs w:val="30"/>
        </w:rPr>
        <w:t>ь</w:t>
      </w:r>
      <w:r w:rsidRPr="00142C62">
        <w:rPr>
          <w:rFonts w:ascii="Times New Roman" w:cs="Times New Roman" w:hAnsi="Times New Roman"/>
          <w:sz w:val="30"/>
          <w:szCs w:val="30"/>
        </w:rPr>
        <w:t>ных образовательных учреждениях получа</w:t>
      </w:r>
      <w:r w:rsidR="00605C95">
        <w:rPr>
          <w:rFonts w:ascii="Times New Roman" w:cs="Times New Roman" w:hAnsi="Times New Roman"/>
          <w:sz w:val="30"/>
          <w:szCs w:val="30"/>
        </w:rPr>
        <w:t>ю</w:t>
      </w:r>
      <w:r w:rsidRPr="00142C62">
        <w:rPr>
          <w:rFonts w:ascii="Times New Roman" w:cs="Times New Roman" w:hAnsi="Times New Roman"/>
          <w:sz w:val="30"/>
          <w:szCs w:val="30"/>
        </w:rPr>
        <w:t xml:space="preserve">т </w:t>
      </w:r>
      <w:r w:rsidR="006128C0" w:rsidRPr="00142C62">
        <w:rPr>
          <w:rFonts w:ascii="Times New Roman" w:cs="Times New Roman" w:hAnsi="Times New Roman"/>
          <w:sz w:val="30"/>
          <w:szCs w:val="30"/>
        </w:rPr>
        <w:t>52</w:t>
      </w:r>
      <w:r w:rsidR="00142C62">
        <w:rPr>
          <w:rFonts w:ascii="Times New Roman" w:cs="Times New Roman" w:hAnsi="Times New Roman"/>
          <w:sz w:val="30"/>
          <w:szCs w:val="30"/>
        </w:rPr>
        <w:t xml:space="preserve"> </w:t>
      </w:r>
      <w:r w:rsidR="006128C0" w:rsidRPr="00142C62">
        <w:rPr>
          <w:rFonts w:ascii="Times New Roman" w:cs="Times New Roman" w:hAnsi="Times New Roman"/>
          <w:sz w:val="30"/>
          <w:szCs w:val="30"/>
        </w:rPr>
        <w:t>336</w:t>
      </w:r>
      <w:r w:rsidRPr="00142C62">
        <w:rPr>
          <w:rFonts w:ascii="Times New Roman" w:cs="Times New Roman" w:hAnsi="Times New Roman"/>
          <w:sz w:val="30"/>
          <w:szCs w:val="30"/>
        </w:rPr>
        <w:t xml:space="preserve"> детей в возрасте</w:t>
      </w:r>
      <w:r w:rsidR="00142C62">
        <w:rPr>
          <w:rFonts w:ascii="Times New Roman" w:cs="Times New Roman" w:hAnsi="Times New Roman"/>
          <w:sz w:val="30"/>
          <w:szCs w:val="30"/>
        </w:rPr>
        <w:t xml:space="preserve">        </w:t>
      </w:r>
      <w:r w:rsidRPr="00142C62">
        <w:rPr>
          <w:rFonts w:ascii="Times New Roman" w:cs="Times New Roman" w:hAnsi="Times New Roman"/>
          <w:sz w:val="30"/>
          <w:szCs w:val="30"/>
        </w:rPr>
        <w:t xml:space="preserve"> от 1,5 до 7 лет (на 01.01.202</w:t>
      </w:r>
      <w:r w:rsidR="006128C0" w:rsidRPr="00142C62">
        <w:rPr>
          <w:rFonts w:ascii="Times New Roman" w:cs="Times New Roman" w:hAnsi="Times New Roman"/>
          <w:sz w:val="30"/>
          <w:szCs w:val="30"/>
        </w:rPr>
        <w:t>5</w:t>
      </w:r>
      <w:r w:rsidRPr="00142C62">
        <w:rPr>
          <w:rFonts w:ascii="Times New Roman" w:cs="Times New Roman" w:hAnsi="Times New Roman"/>
          <w:sz w:val="30"/>
          <w:szCs w:val="30"/>
        </w:rPr>
        <w:t xml:space="preserve"> в соответствии со </w:t>
      </w:r>
      <w:proofErr w:type="spellStart"/>
      <w:r w:rsidRPr="00142C62">
        <w:rPr>
          <w:rFonts w:ascii="Times New Roman" w:cs="Times New Roman" w:hAnsi="Times New Roman"/>
          <w:sz w:val="30"/>
          <w:szCs w:val="30"/>
        </w:rPr>
        <w:t>статотчетностью</w:t>
      </w:r>
      <w:proofErr w:type="spellEnd"/>
      <w:r w:rsidRPr="00142C62">
        <w:rPr>
          <w:rFonts w:ascii="Times New Roman" w:cs="Times New Roman" w:hAnsi="Times New Roman"/>
          <w:sz w:val="30"/>
          <w:szCs w:val="30"/>
        </w:rPr>
        <w:t>).</w:t>
      </w:r>
    </w:p>
    <w:p w:rsidP="00142C62" w:rsidR="006128C0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Дополнительно в настоящее время осуществлен выкуп </w:t>
      </w:r>
      <w:r w:rsidR="006128C0" w:rsidRPr="00142C62">
        <w:rPr>
          <w:rFonts w:ascii="Times New Roman" w:cs="Times New Roman" w:hAnsi="Times New Roman"/>
          <w:sz w:val="30"/>
          <w:szCs w:val="30"/>
        </w:rPr>
        <w:t>3</w:t>
      </w:r>
      <w:r w:rsidR="00142C62">
        <w:rPr>
          <w:rFonts w:ascii="Times New Roman" w:cs="Times New Roman" w:hAnsi="Times New Roman"/>
          <w:sz w:val="30"/>
          <w:szCs w:val="30"/>
        </w:rPr>
        <w:t xml:space="preserve"> </w:t>
      </w:r>
      <w:r w:rsidR="000D5A8E" w:rsidRPr="00142C62">
        <w:rPr>
          <w:rFonts w:ascii="Times New Roman" w:cs="Times New Roman" w:hAnsi="Times New Roman"/>
          <w:sz w:val="30"/>
          <w:szCs w:val="30"/>
        </w:rPr>
        <w:t>755</w:t>
      </w:r>
      <w:r w:rsidRPr="00142C62">
        <w:rPr>
          <w:rFonts w:ascii="Times New Roman" w:cs="Times New Roman" w:hAnsi="Times New Roman"/>
          <w:sz w:val="30"/>
          <w:szCs w:val="30"/>
        </w:rPr>
        <w:t xml:space="preserve"> </w:t>
      </w:r>
      <w:r w:rsidR="006128C0" w:rsidRPr="00142C62">
        <w:rPr>
          <w:rFonts w:ascii="Times New Roman" w:cs="Times New Roman" w:hAnsi="Times New Roman"/>
          <w:sz w:val="30"/>
          <w:szCs w:val="30"/>
        </w:rPr>
        <w:t>мест</w:t>
      </w:r>
      <w:r w:rsidRPr="00142C62">
        <w:rPr>
          <w:rFonts w:ascii="Times New Roman" w:cs="Times New Roman" w:hAnsi="Times New Roman"/>
          <w:sz w:val="30"/>
          <w:szCs w:val="30"/>
        </w:rPr>
        <w:t xml:space="preserve"> для детей в возрасте от 1,5 до 7 лет в системе дошкольного образования. Частные детские сады способствуют решению важной задачи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устр</w:t>
      </w:r>
      <w:r w:rsidRPr="00142C62">
        <w:rPr>
          <w:rFonts w:ascii="Times New Roman" w:cs="Times New Roman" w:hAnsi="Times New Roman"/>
          <w:sz w:val="30"/>
          <w:szCs w:val="30"/>
        </w:rPr>
        <w:t>а</w:t>
      </w:r>
      <w:r w:rsidRPr="00142C62">
        <w:rPr>
          <w:rFonts w:ascii="Times New Roman" w:cs="Times New Roman" w:hAnsi="Times New Roman"/>
          <w:sz w:val="30"/>
          <w:szCs w:val="30"/>
        </w:rPr>
        <w:t xml:space="preserve">нению дефицита мест в дошкольных учреждениях в районах массовой </w:t>
      </w:r>
      <w:r w:rsidRPr="00142C62">
        <w:rPr>
          <w:rFonts w:ascii="Times New Roman" w:cs="Times New Roman" w:hAnsi="Times New Roman"/>
          <w:sz w:val="30"/>
          <w:szCs w:val="30"/>
        </w:rPr>
        <w:lastRenderedPageBreak/>
        <w:t xml:space="preserve">жилой застройки. </w:t>
      </w:r>
      <w:r w:rsidR="006128C0" w:rsidRPr="00142C62">
        <w:rPr>
          <w:rFonts w:ascii="Times New Roman" w:cs="Times New Roman" w:hAnsi="Times New Roman"/>
          <w:sz w:val="30"/>
          <w:szCs w:val="30"/>
        </w:rPr>
        <w:t>Частные детские сады находятся в микрорайонах</w:t>
      </w:r>
      <w:r w:rsidR="00142C62">
        <w:rPr>
          <w:rFonts w:ascii="Times New Roman" w:cs="Times New Roman" w:hAnsi="Times New Roman"/>
          <w:sz w:val="30"/>
          <w:szCs w:val="30"/>
        </w:rPr>
        <w:t xml:space="preserve">          </w:t>
      </w:r>
      <w:r w:rsidR="006128C0" w:rsidRPr="00142C62">
        <w:rPr>
          <w:rFonts w:ascii="Times New Roman" w:cs="Times New Roman" w:hAnsi="Times New Roman"/>
          <w:sz w:val="30"/>
          <w:szCs w:val="30"/>
        </w:rPr>
        <w:t xml:space="preserve"> с наибольшим числом семей: </w:t>
      </w:r>
      <w:r w:rsidR="008B1830" w:rsidRPr="00142C62">
        <w:rPr>
          <w:rFonts w:ascii="Times New Roman" w:cs="Times New Roman" w:hAnsi="Times New Roman"/>
          <w:sz w:val="30"/>
          <w:szCs w:val="30"/>
        </w:rPr>
        <w:t>«</w:t>
      </w:r>
      <w:r w:rsidR="006128C0" w:rsidRPr="00142C62">
        <w:rPr>
          <w:rFonts w:ascii="Times New Roman" w:cs="Times New Roman" w:hAnsi="Times New Roman"/>
          <w:sz w:val="30"/>
          <w:szCs w:val="30"/>
        </w:rPr>
        <w:t>Тихие зори</w:t>
      </w:r>
      <w:r w:rsidR="008B1830" w:rsidRPr="00142C62">
        <w:rPr>
          <w:rFonts w:ascii="Times New Roman" w:cs="Times New Roman" w:hAnsi="Times New Roman"/>
          <w:sz w:val="30"/>
          <w:szCs w:val="30"/>
        </w:rPr>
        <w:t>»</w:t>
      </w:r>
      <w:r w:rsidR="006128C0" w:rsidRPr="00142C62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142C62">
        <w:rPr>
          <w:rFonts w:ascii="Times New Roman" w:cs="Times New Roman" w:hAnsi="Times New Roman"/>
          <w:sz w:val="30"/>
          <w:szCs w:val="30"/>
        </w:rPr>
        <w:t>«</w:t>
      </w:r>
      <w:r w:rsidR="006128C0" w:rsidRPr="00142C62">
        <w:rPr>
          <w:rFonts w:ascii="Times New Roman" w:cs="Times New Roman" w:hAnsi="Times New Roman"/>
          <w:sz w:val="30"/>
          <w:szCs w:val="30"/>
        </w:rPr>
        <w:t>Южный берег</w:t>
      </w:r>
      <w:r w:rsidR="008B1830" w:rsidRPr="00142C62">
        <w:rPr>
          <w:rFonts w:ascii="Times New Roman" w:cs="Times New Roman" w:hAnsi="Times New Roman"/>
          <w:sz w:val="30"/>
          <w:szCs w:val="30"/>
        </w:rPr>
        <w:t>»</w:t>
      </w:r>
      <w:r w:rsidR="006128C0" w:rsidRPr="00142C62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142C62">
        <w:rPr>
          <w:rFonts w:ascii="Times New Roman" w:cs="Times New Roman" w:hAnsi="Times New Roman"/>
          <w:sz w:val="30"/>
          <w:szCs w:val="30"/>
        </w:rPr>
        <w:t>«</w:t>
      </w:r>
      <w:proofErr w:type="spellStart"/>
      <w:r w:rsidR="006128C0" w:rsidRPr="00142C62">
        <w:rPr>
          <w:rFonts w:ascii="Times New Roman" w:cs="Times New Roman" w:hAnsi="Times New Roman"/>
          <w:sz w:val="30"/>
          <w:szCs w:val="30"/>
        </w:rPr>
        <w:t>Ветл</w:t>
      </w:r>
      <w:r w:rsidR="006128C0" w:rsidRPr="00142C62">
        <w:rPr>
          <w:rFonts w:ascii="Times New Roman" w:cs="Times New Roman" w:hAnsi="Times New Roman"/>
          <w:sz w:val="30"/>
          <w:szCs w:val="30"/>
        </w:rPr>
        <w:t>у</w:t>
      </w:r>
      <w:r w:rsidR="006128C0" w:rsidRPr="00142C62">
        <w:rPr>
          <w:rFonts w:ascii="Times New Roman" w:cs="Times New Roman" w:hAnsi="Times New Roman"/>
          <w:sz w:val="30"/>
          <w:szCs w:val="30"/>
        </w:rPr>
        <w:t>жанка</w:t>
      </w:r>
      <w:proofErr w:type="spellEnd"/>
      <w:r w:rsidR="008B1830" w:rsidRPr="00142C62">
        <w:rPr>
          <w:rFonts w:ascii="Times New Roman" w:cs="Times New Roman" w:hAnsi="Times New Roman"/>
          <w:sz w:val="30"/>
          <w:szCs w:val="30"/>
        </w:rPr>
        <w:t>»</w:t>
      </w:r>
      <w:r w:rsidR="006128C0" w:rsidRPr="00142C62">
        <w:rPr>
          <w:rFonts w:ascii="Times New Roman" w:cs="Times New Roman" w:hAnsi="Times New Roman"/>
          <w:sz w:val="30"/>
          <w:szCs w:val="30"/>
        </w:rPr>
        <w:t xml:space="preserve"> в районе ул. Елены Стасовой, </w:t>
      </w:r>
      <w:r w:rsidR="008B1830" w:rsidRPr="00142C62">
        <w:rPr>
          <w:rFonts w:ascii="Times New Roman" w:cs="Times New Roman" w:hAnsi="Times New Roman"/>
          <w:sz w:val="30"/>
          <w:szCs w:val="30"/>
        </w:rPr>
        <w:t>«</w:t>
      </w:r>
      <w:r w:rsidR="006128C0" w:rsidRPr="00142C62">
        <w:rPr>
          <w:rFonts w:ascii="Times New Roman" w:cs="Times New Roman" w:hAnsi="Times New Roman"/>
          <w:sz w:val="30"/>
          <w:szCs w:val="30"/>
        </w:rPr>
        <w:t>Академгородок</w:t>
      </w:r>
      <w:r w:rsidR="008B1830" w:rsidRPr="00142C62">
        <w:rPr>
          <w:rFonts w:ascii="Times New Roman" w:cs="Times New Roman" w:hAnsi="Times New Roman"/>
          <w:sz w:val="30"/>
          <w:szCs w:val="30"/>
        </w:rPr>
        <w:t>»</w:t>
      </w:r>
      <w:r w:rsidR="006128C0" w:rsidRPr="00142C62">
        <w:rPr>
          <w:rFonts w:ascii="Times New Roman" w:cs="Times New Roman" w:hAnsi="Times New Roman"/>
          <w:sz w:val="30"/>
          <w:szCs w:val="30"/>
        </w:rPr>
        <w:t>. Родители отк</w:t>
      </w:r>
      <w:r w:rsidR="006128C0" w:rsidRPr="00142C62">
        <w:rPr>
          <w:rFonts w:ascii="Times New Roman" w:cs="Times New Roman" w:hAnsi="Times New Roman"/>
          <w:sz w:val="30"/>
          <w:szCs w:val="30"/>
        </w:rPr>
        <w:t>а</w:t>
      </w:r>
      <w:r w:rsidR="006128C0" w:rsidRPr="00142C62">
        <w:rPr>
          <w:rFonts w:ascii="Times New Roman" w:cs="Times New Roman" w:hAnsi="Times New Roman"/>
          <w:sz w:val="30"/>
          <w:szCs w:val="30"/>
        </w:rPr>
        <w:t>зались от ранее предоставленных в детских садах мест по причине их удаленности от дома, и приняли решение посещать группы по присмо</w:t>
      </w:r>
      <w:r w:rsidR="006128C0" w:rsidRPr="00142C62">
        <w:rPr>
          <w:rFonts w:ascii="Times New Roman" w:cs="Times New Roman" w:hAnsi="Times New Roman"/>
          <w:sz w:val="30"/>
          <w:szCs w:val="30"/>
        </w:rPr>
        <w:t>т</w:t>
      </w:r>
      <w:r w:rsidR="006128C0" w:rsidRPr="00142C62">
        <w:rPr>
          <w:rFonts w:ascii="Times New Roman" w:cs="Times New Roman" w:hAnsi="Times New Roman"/>
          <w:sz w:val="30"/>
          <w:szCs w:val="30"/>
        </w:rPr>
        <w:t>ру и уходу в частном детском саду.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Альтернативной формой организации предоставления дошкольн</w:t>
      </w:r>
      <w:r w:rsidRPr="00142C62">
        <w:rPr>
          <w:rFonts w:ascii="Times New Roman" w:cs="Times New Roman" w:hAnsi="Times New Roman"/>
          <w:sz w:val="30"/>
          <w:szCs w:val="30"/>
        </w:rPr>
        <w:t>о</w:t>
      </w:r>
      <w:r w:rsidRPr="00142C62">
        <w:rPr>
          <w:rFonts w:ascii="Times New Roman" w:cs="Times New Roman" w:hAnsi="Times New Roman"/>
          <w:sz w:val="30"/>
          <w:szCs w:val="30"/>
        </w:rPr>
        <w:t>го образования может считаться предоставление ежемесячной денежной выплаты. Данная мера социальной поддержки пользуется особым дов</w:t>
      </w:r>
      <w:r w:rsidRPr="00142C62">
        <w:rPr>
          <w:rFonts w:ascii="Times New Roman" w:cs="Times New Roman" w:hAnsi="Times New Roman"/>
          <w:sz w:val="30"/>
          <w:szCs w:val="30"/>
        </w:rPr>
        <w:t>е</w:t>
      </w:r>
      <w:r w:rsidRPr="00142C62">
        <w:rPr>
          <w:rFonts w:ascii="Times New Roman" w:cs="Times New Roman" w:hAnsi="Times New Roman"/>
          <w:sz w:val="30"/>
          <w:szCs w:val="30"/>
        </w:rPr>
        <w:t>рием со стороны населения, поскольку позволяет родителям самосто</w:t>
      </w:r>
      <w:r w:rsidRPr="00142C62">
        <w:rPr>
          <w:rFonts w:ascii="Times New Roman" w:cs="Times New Roman" w:hAnsi="Times New Roman"/>
          <w:sz w:val="30"/>
          <w:szCs w:val="30"/>
        </w:rPr>
        <w:t>я</w:t>
      </w:r>
      <w:r w:rsidRPr="00142C62">
        <w:rPr>
          <w:rFonts w:ascii="Times New Roman" w:cs="Times New Roman" w:hAnsi="Times New Roman"/>
          <w:sz w:val="30"/>
          <w:szCs w:val="30"/>
        </w:rPr>
        <w:t>тельно определять форму получения дошкольного образования, напр</w:t>
      </w:r>
      <w:r w:rsidRPr="00142C62">
        <w:rPr>
          <w:rFonts w:ascii="Times New Roman" w:cs="Times New Roman" w:hAnsi="Times New Roman"/>
          <w:sz w:val="30"/>
          <w:szCs w:val="30"/>
        </w:rPr>
        <w:t>и</w:t>
      </w:r>
      <w:r w:rsidRPr="00142C62">
        <w:rPr>
          <w:rFonts w:ascii="Times New Roman" w:cs="Times New Roman" w:hAnsi="Times New Roman"/>
          <w:sz w:val="30"/>
          <w:szCs w:val="30"/>
        </w:rPr>
        <w:t xml:space="preserve">мер, в организациях, имеющих лицензию на </w:t>
      </w:r>
      <w:proofErr w:type="gramStart"/>
      <w:r w:rsidRPr="00142C62">
        <w:rPr>
          <w:rFonts w:ascii="Times New Roman" w:cs="Times New Roman" w:hAnsi="Times New Roman"/>
          <w:sz w:val="30"/>
          <w:szCs w:val="30"/>
        </w:rPr>
        <w:t>право ведения</w:t>
      </w:r>
      <w:proofErr w:type="gramEnd"/>
      <w:r w:rsidRPr="00142C62">
        <w:rPr>
          <w:rFonts w:ascii="Times New Roman" w:cs="Times New Roman" w:hAnsi="Times New Roman"/>
          <w:sz w:val="30"/>
          <w:szCs w:val="30"/>
        </w:rPr>
        <w:t xml:space="preserve"> образов</w:t>
      </w:r>
      <w:r w:rsidRPr="00142C62">
        <w:rPr>
          <w:rFonts w:ascii="Times New Roman" w:cs="Times New Roman" w:hAnsi="Times New Roman"/>
          <w:sz w:val="30"/>
          <w:szCs w:val="30"/>
        </w:rPr>
        <w:t>а</w:t>
      </w:r>
      <w:r w:rsidRPr="00142C62">
        <w:rPr>
          <w:rFonts w:ascii="Times New Roman" w:cs="Times New Roman" w:hAnsi="Times New Roman"/>
          <w:sz w:val="30"/>
          <w:szCs w:val="30"/>
        </w:rPr>
        <w:t xml:space="preserve">тельной деятельности, развивающих и досуговых центрах. </w:t>
      </w:r>
      <w:r w:rsidR="0015124E" w:rsidRPr="00142C62">
        <w:rPr>
          <w:rFonts w:ascii="Times New Roman" w:cs="Times New Roman" w:hAnsi="Times New Roman"/>
          <w:sz w:val="30"/>
          <w:szCs w:val="30"/>
        </w:rPr>
        <w:t>В 2024 году среднемесячное количество получателей составило 1</w:t>
      </w:r>
      <w:r w:rsidR="00142C62">
        <w:rPr>
          <w:rFonts w:ascii="Times New Roman" w:cs="Times New Roman" w:hAnsi="Times New Roman"/>
          <w:sz w:val="30"/>
          <w:szCs w:val="30"/>
        </w:rPr>
        <w:t xml:space="preserve"> </w:t>
      </w:r>
      <w:r w:rsidR="0015124E" w:rsidRPr="00142C62">
        <w:rPr>
          <w:rFonts w:ascii="Times New Roman" w:cs="Times New Roman" w:hAnsi="Times New Roman"/>
          <w:sz w:val="30"/>
          <w:szCs w:val="30"/>
        </w:rPr>
        <w:t>275 человек, п</w:t>
      </w:r>
      <w:r w:rsidRPr="00142C62">
        <w:rPr>
          <w:rFonts w:ascii="Times New Roman" w:cs="Times New Roman" w:hAnsi="Times New Roman"/>
          <w:sz w:val="30"/>
          <w:szCs w:val="30"/>
        </w:rPr>
        <w:t>л</w:t>
      </w:r>
      <w:r w:rsidRPr="00142C62">
        <w:rPr>
          <w:rFonts w:ascii="Times New Roman" w:cs="Times New Roman" w:hAnsi="Times New Roman"/>
          <w:sz w:val="30"/>
          <w:szCs w:val="30"/>
        </w:rPr>
        <w:t>а</w:t>
      </w:r>
      <w:r w:rsidRPr="00142C62">
        <w:rPr>
          <w:rFonts w:ascii="Times New Roman" w:cs="Times New Roman" w:hAnsi="Times New Roman"/>
          <w:sz w:val="30"/>
          <w:szCs w:val="30"/>
        </w:rPr>
        <w:t xml:space="preserve">нируемое среднемесячное количество получателей составит в 2025 году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1</w:t>
      </w:r>
      <w:r w:rsidR="00142C62">
        <w:rPr>
          <w:rFonts w:ascii="Times New Roman" w:cs="Times New Roman" w:hAnsi="Times New Roman"/>
          <w:sz w:val="30"/>
          <w:szCs w:val="30"/>
        </w:rPr>
        <w:t xml:space="preserve"> </w:t>
      </w:r>
      <w:r w:rsidR="0015124E" w:rsidRPr="00142C62">
        <w:rPr>
          <w:rFonts w:ascii="Times New Roman" w:cs="Times New Roman" w:hAnsi="Times New Roman"/>
          <w:sz w:val="30"/>
          <w:szCs w:val="30"/>
        </w:rPr>
        <w:t>381</w:t>
      </w:r>
      <w:r w:rsidRPr="00142C62">
        <w:rPr>
          <w:rFonts w:ascii="Times New Roman" w:cs="Times New Roman" w:hAnsi="Times New Roman"/>
          <w:sz w:val="30"/>
          <w:szCs w:val="30"/>
        </w:rPr>
        <w:t xml:space="preserve"> человек, в 2026 году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</w:t>
      </w:r>
      <w:r w:rsidR="002410C0" w:rsidRPr="00142C62">
        <w:rPr>
          <w:rFonts w:ascii="Times New Roman" w:cs="Times New Roman" w:hAnsi="Times New Roman"/>
          <w:sz w:val="30"/>
          <w:szCs w:val="30"/>
        </w:rPr>
        <w:t>913</w:t>
      </w:r>
      <w:r w:rsidRPr="00142C62">
        <w:rPr>
          <w:rFonts w:ascii="Times New Roman" w:cs="Times New Roman" w:hAnsi="Times New Roman"/>
          <w:sz w:val="30"/>
          <w:szCs w:val="30"/>
        </w:rPr>
        <w:t xml:space="preserve"> человек, в 2027 году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</w:t>
      </w:r>
      <w:r w:rsidR="002410C0" w:rsidRPr="00142C62">
        <w:rPr>
          <w:rFonts w:ascii="Times New Roman" w:cs="Times New Roman" w:hAnsi="Times New Roman"/>
          <w:sz w:val="30"/>
          <w:szCs w:val="30"/>
        </w:rPr>
        <w:t>3</w:t>
      </w:r>
      <w:r w:rsidRPr="00142C62">
        <w:rPr>
          <w:rFonts w:ascii="Times New Roman" w:cs="Times New Roman" w:hAnsi="Times New Roman"/>
          <w:sz w:val="30"/>
          <w:szCs w:val="30"/>
        </w:rPr>
        <w:t>8 человек.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С 2000 годов сеть образовательных организаций, реализующих образовательные программы дошкольного образования, претерпела и</w:t>
      </w:r>
      <w:r w:rsidRPr="00142C62">
        <w:rPr>
          <w:rFonts w:ascii="Times New Roman" w:cs="Times New Roman" w:hAnsi="Times New Roman"/>
          <w:sz w:val="30"/>
          <w:szCs w:val="30"/>
        </w:rPr>
        <w:t>з</w:t>
      </w:r>
      <w:r w:rsidRPr="00142C62">
        <w:rPr>
          <w:rFonts w:ascii="Times New Roman" w:cs="Times New Roman" w:hAnsi="Times New Roman"/>
          <w:sz w:val="30"/>
          <w:szCs w:val="30"/>
        </w:rPr>
        <w:t>менения. Решение задачи по восполнению дефицита мест в образов</w:t>
      </w:r>
      <w:r w:rsidRPr="00142C62">
        <w:rPr>
          <w:rFonts w:ascii="Times New Roman" w:cs="Times New Roman" w:hAnsi="Times New Roman"/>
          <w:sz w:val="30"/>
          <w:szCs w:val="30"/>
        </w:rPr>
        <w:t>а</w:t>
      </w:r>
      <w:r w:rsidRPr="00142C62">
        <w:rPr>
          <w:rFonts w:ascii="Times New Roman" w:cs="Times New Roman" w:hAnsi="Times New Roman"/>
          <w:sz w:val="30"/>
          <w:szCs w:val="30"/>
        </w:rPr>
        <w:t xml:space="preserve">тельных учреждениях города осуществляется за счет создания новых </w:t>
      </w:r>
      <w:r w:rsidR="00142C62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142C62">
        <w:rPr>
          <w:rFonts w:ascii="Times New Roman" w:cs="Times New Roman" w:hAnsi="Times New Roman"/>
          <w:sz w:val="30"/>
          <w:szCs w:val="30"/>
        </w:rPr>
        <w:t>и дополнительных мест через различные финансово-</w:t>
      </w:r>
      <w:proofErr w:type="gramStart"/>
      <w:r w:rsidRPr="00142C62">
        <w:rPr>
          <w:rFonts w:ascii="Times New Roman" w:cs="Times New Roman" w:hAnsi="Times New Roman"/>
          <w:sz w:val="30"/>
          <w:szCs w:val="30"/>
        </w:rPr>
        <w:t>экономические м</w:t>
      </w:r>
      <w:r w:rsidRPr="00142C62">
        <w:rPr>
          <w:rFonts w:ascii="Times New Roman" w:cs="Times New Roman" w:hAnsi="Times New Roman"/>
          <w:sz w:val="30"/>
          <w:szCs w:val="30"/>
        </w:rPr>
        <w:t>е</w:t>
      </w:r>
      <w:r w:rsidRPr="00142C62">
        <w:rPr>
          <w:rFonts w:ascii="Times New Roman" w:cs="Times New Roman" w:hAnsi="Times New Roman"/>
          <w:sz w:val="30"/>
          <w:szCs w:val="30"/>
        </w:rPr>
        <w:t>ханизмы</w:t>
      </w:r>
      <w:proofErr w:type="gramEnd"/>
      <w:r w:rsidRPr="00142C62">
        <w:rPr>
          <w:rFonts w:ascii="Times New Roman" w:cs="Times New Roman" w:hAnsi="Times New Roman"/>
          <w:sz w:val="30"/>
          <w:szCs w:val="30"/>
        </w:rPr>
        <w:t xml:space="preserve"> (строительство новых детских садов, реконструкция действ</w:t>
      </w:r>
      <w:r w:rsidRPr="00142C62">
        <w:rPr>
          <w:rFonts w:ascii="Times New Roman" w:cs="Times New Roman" w:hAnsi="Times New Roman"/>
          <w:sz w:val="30"/>
          <w:szCs w:val="30"/>
        </w:rPr>
        <w:t>у</w:t>
      </w:r>
      <w:r w:rsidRPr="00142C62">
        <w:rPr>
          <w:rFonts w:ascii="Times New Roman" w:cs="Times New Roman" w:hAnsi="Times New Roman"/>
          <w:sz w:val="30"/>
          <w:szCs w:val="30"/>
        </w:rPr>
        <w:t>ющих детских садов, выкуп, возврат, капитальный ремонт зданий).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В целях реализации государственной политики в сфере дошкол</w:t>
      </w:r>
      <w:r w:rsidRPr="00142C62">
        <w:rPr>
          <w:rFonts w:ascii="Times New Roman" w:cs="Times New Roman" w:hAnsi="Times New Roman"/>
          <w:sz w:val="30"/>
          <w:szCs w:val="30"/>
        </w:rPr>
        <w:t>ь</w:t>
      </w:r>
      <w:r w:rsidRPr="00142C62">
        <w:rPr>
          <w:rFonts w:ascii="Times New Roman" w:cs="Times New Roman" w:hAnsi="Times New Roman"/>
          <w:sz w:val="30"/>
          <w:szCs w:val="30"/>
        </w:rPr>
        <w:t>ного образования важным приоритетом остается создание дополнител</w:t>
      </w:r>
      <w:r w:rsidRPr="00142C62">
        <w:rPr>
          <w:rFonts w:ascii="Times New Roman" w:cs="Times New Roman" w:hAnsi="Times New Roman"/>
          <w:sz w:val="30"/>
          <w:szCs w:val="30"/>
        </w:rPr>
        <w:t>ь</w:t>
      </w:r>
      <w:r w:rsidRPr="00142C62">
        <w:rPr>
          <w:rFonts w:ascii="Times New Roman" w:cs="Times New Roman" w:hAnsi="Times New Roman"/>
          <w:sz w:val="30"/>
          <w:szCs w:val="30"/>
        </w:rPr>
        <w:t>ных мест для детей дошкольного возраста в новых развивающихся ми</w:t>
      </w:r>
      <w:r w:rsidRPr="00142C62">
        <w:rPr>
          <w:rFonts w:ascii="Times New Roman" w:cs="Times New Roman" w:hAnsi="Times New Roman"/>
          <w:sz w:val="30"/>
          <w:szCs w:val="30"/>
        </w:rPr>
        <w:t>к</w:t>
      </w:r>
      <w:r w:rsidRPr="00142C62">
        <w:rPr>
          <w:rFonts w:ascii="Times New Roman" w:cs="Times New Roman" w:hAnsi="Times New Roman"/>
          <w:sz w:val="30"/>
          <w:szCs w:val="30"/>
        </w:rPr>
        <w:t>рорайонах города.</w:t>
      </w:r>
    </w:p>
    <w:p w:rsidP="00142C62" w:rsidR="0031607C" w:rsidRDefault="0031607C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142C62">
        <w:rPr>
          <w:rFonts w:ascii="Times New Roman" w:cs="Times New Roman" w:hAnsi="Times New Roman"/>
          <w:sz w:val="30"/>
          <w:szCs w:val="30"/>
        </w:rPr>
        <w:t>В рамках мероприятий подпрограммы в 2023 году введено в эк</w:t>
      </w:r>
      <w:r w:rsidRPr="00142C62">
        <w:rPr>
          <w:rFonts w:ascii="Times New Roman" w:cs="Times New Roman" w:hAnsi="Times New Roman"/>
          <w:sz w:val="30"/>
          <w:szCs w:val="30"/>
        </w:rPr>
        <w:t>с</w:t>
      </w:r>
      <w:r w:rsidRPr="00142C62">
        <w:rPr>
          <w:rFonts w:ascii="Times New Roman" w:cs="Times New Roman" w:hAnsi="Times New Roman"/>
          <w:sz w:val="30"/>
          <w:szCs w:val="30"/>
        </w:rPr>
        <w:t>плуатацию 2 здания под дошкольные организации на 490 мест (Це</w:t>
      </w:r>
      <w:r w:rsidRPr="00142C62">
        <w:rPr>
          <w:rFonts w:ascii="Times New Roman" w:cs="Times New Roman" w:hAnsi="Times New Roman"/>
          <w:sz w:val="30"/>
          <w:szCs w:val="30"/>
        </w:rPr>
        <w:t>н</w:t>
      </w:r>
      <w:r w:rsidRPr="00142C62">
        <w:rPr>
          <w:rFonts w:ascii="Times New Roman" w:cs="Times New Roman" w:hAnsi="Times New Roman"/>
          <w:sz w:val="30"/>
          <w:szCs w:val="30"/>
        </w:rPr>
        <w:t>тральный и Ленинский районы), в 2025 году запланирован ввод в эк</w:t>
      </w:r>
      <w:r w:rsidRPr="00142C62">
        <w:rPr>
          <w:rFonts w:ascii="Times New Roman" w:cs="Times New Roman" w:hAnsi="Times New Roman"/>
          <w:sz w:val="30"/>
          <w:szCs w:val="30"/>
        </w:rPr>
        <w:t>с</w:t>
      </w:r>
      <w:r w:rsidRPr="00142C62">
        <w:rPr>
          <w:rFonts w:ascii="Times New Roman" w:cs="Times New Roman" w:hAnsi="Times New Roman"/>
          <w:sz w:val="30"/>
          <w:szCs w:val="30"/>
        </w:rPr>
        <w:t>плуатацию 1 здания под дошкольные организации на 190 мест (Це</w:t>
      </w:r>
      <w:r w:rsidRPr="00142C62">
        <w:rPr>
          <w:rFonts w:ascii="Times New Roman" w:cs="Times New Roman" w:hAnsi="Times New Roman"/>
          <w:sz w:val="30"/>
          <w:szCs w:val="30"/>
        </w:rPr>
        <w:t>н</w:t>
      </w:r>
      <w:r w:rsidRPr="00142C62">
        <w:rPr>
          <w:rFonts w:ascii="Times New Roman" w:cs="Times New Roman" w:hAnsi="Times New Roman"/>
          <w:sz w:val="30"/>
          <w:szCs w:val="30"/>
        </w:rPr>
        <w:t>тральный район), в 2026 году 1 здания на 300 мест (Октябрьский район) и в 2027 году 1 здания на 75 мест (Железнодорожн</w:t>
      </w:r>
      <w:r w:rsidR="001C7EB3" w:rsidRPr="00142C62">
        <w:rPr>
          <w:rFonts w:ascii="Times New Roman" w:cs="Times New Roman" w:hAnsi="Times New Roman"/>
          <w:sz w:val="30"/>
          <w:szCs w:val="30"/>
        </w:rPr>
        <w:t>ый</w:t>
      </w:r>
      <w:r w:rsidRPr="00142C62">
        <w:rPr>
          <w:rFonts w:ascii="Times New Roman" w:cs="Times New Roman" w:hAnsi="Times New Roman"/>
          <w:sz w:val="30"/>
          <w:szCs w:val="30"/>
        </w:rPr>
        <w:t xml:space="preserve"> район).</w:t>
      </w:r>
      <w:proofErr w:type="gramEnd"/>
    </w:p>
    <w:p w:rsidP="00142C62" w:rsidR="0031607C" w:rsidRDefault="0031607C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Также внедряется практика привлечения внебюджетных инвест</w:t>
      </w:r>
      <w:r w:rsidRPr="00142C62">
        <w:rPr>
          <w:rFonts w:ascii="Times New Roman" w:cs="Times New Roman" w:hAnsi="Times New Roman"/>
          <w:sz w:val="30"/>
          <w:szCs w:val="30"/>
        </w:rPr>
        <w:t>и</w:t>
      </w:r>
      <w:r w:rsidRPr="00142C62">
        <w:rPr>
          <w:rFonts w:ascii="Times New Roman" w:cs="Times New Roman" w:hAnsi="Times New Roman"/>
          <w:sz w:val="30"/>
          <w:szCs w:val="30"/>
        </w:rPr>
        <w:t xml:space="preserve">ций в создание объектов образования с использованием механизмов </w:t>
      </w:r>
      <w:proofErr w:type="spellStart"/>
      <w:r w:rsidRPr="00142C62">
        <w:rPr>
          <w:rFonts w:ascii="Times New Roman" w:cs="Times New Roman" w:hAnsi="Times New Roman"/>
          <w:sz w:val="30"/>
          <w:szCs w:val="30"/>
        </w:rPr>
        <w:t>м</w:t>
      </w:r>
      <w:r w:rsidRPr="00142C62">
        <w:rPr>
          <w:rFonts w:ascii="Times New Roman" w:cs="Times New Roman" w:hAnsi="Times New Roman"/>
          <w:sz w:val="30"/>
          <w:szCs w:val="30"/>
        </w:rPr>
        <w:t>у</w:t>
      </w:r>
      <w:r w:rsidRPr="00142C62">
        <w:rPr>
          <w:rFonts w:ascii="Times New Roman" w:cs="Times New Roman" w:hAnsi="Times New Roman"/>
          <w:sz w:val="30"/>
          <w:szCs w:val="30"/>
        </w:rPr>
        <w:t>ниципально</w:t>
      </w:r>
      <w:proofErr w:type="spellEnd"/>
      <w:r w:rsidRPr="00142C62">
        <w:rPr>
          <w:rFonts w:ascii="Times New Roman" w:cs="Times New Roman" w:hAnsi="Times New Roman"/>
          <w:sz w:val="30"/>
          <w:szCs w:val="30"/>
        </w:rPr>
        <w:t>-частного партнерства. 16.11.2023 заключено концессионное соглашение о создании и эксплуатации объекта образования «Детский сад общеразвивающий на 270 мест в муниципальном образовании город Красноярск» со сроком реализации в 2023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2031 </w:t>
      </w:r>
      <w:r w:rsidR="00142C62">
        <w:rPr>
          <w:rFonts w:ascii="Times New Roman" w:cs="Times New Roman" w:hAnsi="Times New Roman"/>
          <w:sz w:val="30"/>
          <w:szCs w:val="30"/>
        </w:rPr>
        <w:t xml:space="preserve">годах. </w:t>
      </w:r>
      <w:r w:rsidRPr="00142C62">
        <w:rPr>
          <w:rFonts w:ascii="Times New Roman" w:cs="Times New Roman" w:hAnsi="Times New Roman"/>
          <w:sz w:val="30"/>
          <w:szCs w:val="30"/>
        </w:rPr>
        <w:t>Ввод в эксплу</w:t>
      </w:r>
      <w:r w:rsidRPr="00142C62">
        <w:rPr>
          <w:rFonts w:ascii="Times New Roman" w:cs="Times New Roman" w:hAnsi="Times New Roman"/>
          <w:sz w:val="30"/>
          <w:szCs w:val="30"/>
        </w:rPr>
        <w:t>а</w:t>
      </w:r>
      <w:r w:rsidRPr="00142C62">
        <w:rPr>
          <w:rFonts w:ascii="Times New Roman" w:cs="Times New Roman" w:hAnsi="Times New Roman"/>
          <w:sz w:val="30"/>
          <w:szCs w:val="30"/>
        </w:rPr>
        <w:t xml:space="preserve">тацию объекта запланирован на 2026 год. </w:t>
      </w:r>
      <w:proofErr w:type="gramStart"/>
      <w:r w:rsidRPr="00142C62">
        <w:rPr>
          <w:rFonts w:ascii="Times New Roman" w:cs="Times New Roman" w:hAnsi="Times New Roman"/>
          <w:sz w:val="30"/>
          <w:szCs w:val="30"/>
        </w:rPr>
        <w:t xml:space="preserve">Расходы на реализацию </w:t>
      </w:r>
      <w:r w:rsidR="00142C62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142C62">
        <w:rPr>
          <w:rFonts w:ascii="Times New Roman" w:cs="Times New Roman" w:hAnsi="Times New Roman"/>
          <w:sz w:val="30"/>
          <w:szCs w:val="30"/>
        </w:rPr>
        <w:t>концессионного соглашения на период до 2031 года составляют 736 788,39 тыс. рублей, ежегодное распределение закреплено постано</w:t>
      </w:r>
      <w:r w:rsidRPr="00142C62">
        <w:rPr>
          <w:rFonts w:ascii="Times New Roman" w:cs="Times New Roman" w:hAnsi="Times New Roman"/>
          <w:sz w:val="30"/>
          <w:szCs w:val="30"/>
        </w:rPr>
        <w:t>в</w:t>
      </w:r>
      <w:r w:rsidRPr="00142C62">
        <w:rPr>
          <w:rFonts w:ascii="Times New Roman" w:cs="Times New Roman" w:hAnsi="Times New Roman"/>
          <w:sz w:val="30"/>
          <w:szCs w:val="30"/>
        </w:rPr>
        <w:lastRenderedPageBreak/>
        <w:t xml:space="preserve">лением администрации города от 13.11.2023 № 851 «Об установлении срока и объема средств в части, касающейся бюджета города (без учета средств межбюджетных трансфертов из вышестоящих бюджетов), </w:t>
      </w:r>
      <w:r w:rsidR="00142C62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142C62">
        <w:rPr>
          <w:rFonts w:ascii="Times New Roman" w:cs="Times New Roman" w:hAnsi="Times New Roman"/>
          <w:sz w:val="30"/>
          <w:szCs w:val="30"/>
        </w:rPr>
        <w:t>для заключения концессионного соглашения на срок, превышающий срок действия утвержденных лимитов бюджетных обязательств».</w:t>
      </w:r>
      <w:proofErr w:type="gramEnd"/>
    </w:p>
    <w:p w:rsidP="00142C62" w:rsidR="0031607C" w:rsidRDefault="0031607C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142C62" w:rsidR="00630694" w:rsidRDefault="00142C62" w:rsidRPr="00142C62">
      <w:pPr>
        <w:pStyle w:val="ConsPlusTitle"/>
        <w:spacing w:line="192" w:lineRule="auto"/>
        <w:jc w:val="center"/>
        <w:outlineLvl w:val="3"/>
        <w:rPr>
          <w:rFonts w:ascii="Times New Roman" w:cs="Times New Roman" w:hAnsi="Times New Roman"/>
          <w:b w:val="false"/>
          <w:sz w:val="30"/>
          <w:szCs w:val="30"/>
        </w:rPr>
      </w:pPr>
      <w:r w:rsidRPr="00142C62">
        <w:rPr>
          <w:rFonts w:ascii="Times New Roman" w:cs="Times New Roman" w:hAnsi="Times New Roman"/>
          <w:b w:val="false"/>
          <w:sz w:val="30"/>
          <w:szCs w:val="30"/>
        </w:rPr>
        <w:t>2. Основная цель, задачи, сроки выполнения</w:t>
      </w:r>
    </w:p>
    <w:p w:rsidP="00142C62" w:rsidR="00630694" w:rsidRDefault="00142C62" w:rsidRPr="00142C62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и</w:t>
      </w:r>
      <w:r w:rsidRPr="00142C62">
        <w:rPr>
          <w:rFonts w:ascii="Times New Roman" w:cs="Times New Roman" w:hAnsi="Times New Roman"/>
          <w:b w:val="false"/>
          <w:sz w:val="30"/>
          <w:szCs w:val="30"/>
        </w:rPr>
        <w:t xml:space="preserve"> показатели результативности подпрограммы 1</w:t>
      </w:r>
    </w:p>
    <w:p w:rsidR="00630694" w:rsidRDefault="00630694" w:rsidRPr="007709B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142C62" w:rsidR="00DA29E1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Цель подпрограммы </w:t>
      </w:r>
      <w:r w:rsidR="00142C62" w:rsidRP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</w:t>
      </w:r>
      <w:r w:rsidR="00DA29E1" w:rsidRPr="00142C62">
        <w:rPr>
          <w:rFonts w:ascii="Times New Roman" w:cs="Times New Roman" w:hAnsi="Times New Roman"/>
          <w:sz w:val="30"/>
          <w:szCs w:val="30"/>
        </w:rPr>
        <w:t>повышение качества дошкольного образ</w:t>
      </w:r>
      <w:r w:rsidR="00DA29E1" w:rsidRPr="00142C62">
        <w:rPr>
          <w:rFonts w:ascii="Times New Roman" w:cs="Times New Roman" w:hAnsi="Times New Roman"/>
          <w:sz w:val="30"/>
          <w:szCs w:val="30"/>
        </w:rPr>
        <w:t>о</w:t>
      </w:r>
      <w:r w:rsidR="00DA29E1" w:rsidRPr="00142C62">
        <w:rPr>
          <w:rFonts w:ascii="Times New Roman" w:cs="Times New Roman" w:hAnsi="Times New Roman"/>
          <w:sz w:val="30"/>
          <w:szCs w:val="30"/>
        </w:rPr>
        <w:t>вания, развитие образовательной инфраструктуры в целях обеспечения безопасности, повышения доступности и вариативности образования.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Основные задачи подпрограммы: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развитие сети муниципальных дошкольных образовательных учреждений, повышение качества инфраструктуры образования;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укрепление материально-технической базы образовательных учреждений дошкольного образования за счет проведения капитальных и текущих ремонтов, оснащение образовательных учреждений д</w:t>
      </w:r>
      <w:r w:rsidRPr="00142C62">
        <w:rPr>
          <w:rFonts w:ascii="Times New Roman" w:cs="Times New Roman" w:hAnsi="Times New Roman"/>
          <w:sz w:val="30"/>
          <w:szCs w:val="30"/>
        </w:rPr>
        <w:t>о</w:t>
      </w:r>
      <w:r w:rsidRPr="00142C62">
        <w:rPr>
          <w:rFonts w:ascii="Times New Roman" w:cs="Times New Roman" w:hAnsi="Times New Roman"/>
          <w:sz w:val="30"/>
          <w:szCs w:val="30"/>
        </w:rPr>
        <w:t>школьного образования современным технологическим оборудованием для обеспечения каждому воспитаннику возможности получения обр</w:t>
      </w:r>
      <w:r w:rsidRPr="00142C62">
        <w:rPr>
          <w:rFonts w:ascii="Times New Roman" w:cs="Times New Roman" w:hAnsi="Times New Roman"/>
          <w:sz w:val="30"/>
          <w:szCs w:val="30"/>
        </w:rPr>
        <w:t>а</w:t>
      </w:r>
      <w:r w:rsidRPr="00142C62">
        <w:rPr>
          <w:rFonts w:ascii="Times New Roman" w:cs="Times New Roman" w:hAnsi="Times New Roman"/>
          <w:sz w:val="30"/>
          <w:szCs w:val="30"/>
        </w:rPr>
        <w:t>зования в современных условиях.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142C62">
        <w:rPr>
          <w:rFonts w:ascii="Times New Roman" w:cs="Times New Roman" w:hAnsi="Times New Roman"/>
          <w:sz w:val="30"/>
          <w:szCs w:val="30"/>
        </w:rPr>
        <w:t>Цель и основные задачи подпрограммы определены с учетом ре</w:t>
      </w:r>
      <w:r w:rsidRPr="00142C62">
        <w:rPr>
          <w:rFonts w:ascii="Times New Roman" w:cs="Times New Roman" w:hAnsi="Times New Roman"/>
          <w:sz w:val="30"/>
          <w:szCs w:val="30"/>
        </w:rPr>
        <w:t>а</w:t>
      </w:r>
      <w:r w:rsidRPr="00142C62">
        <w:rPr>
          <w:rFonts w:ascii="Times New Roman" w:cs="Times New Roman" w:hAnsi="Times New Roman"/>
          <w:sz w:val="30"/>
          <w:szCs w:val="30"/>
        </w:rPr>
        <w:t>лизации стратегических целей и задач в области образования, обозн</w:t>
      </w:r>
      <w:r w:rsidRPr="00142C62">
        <w:rPr>
          <w:rFonts w:ascii="Times New Roman" w:cs="Times New Roman" w:hAnsi="Times New Roman"/>
          <w:sz w:val="30"/>
          <w:szCs w:val="30"/>
        </w:rPr>
        <w:t>а</w:t>
      </w:r>
      <w:r w:rsidRPr="00142C62">
        <w:rPr>
          <w:rFonts w:ascii="Times New Roman" w:cs="Times New Roman" w:hAnsi="Times New Roman"/>
          <w:sz w:val="30"/>
          <w:szCs w:val="30"/>
        </w:rPr>
        <w:t xml:space="preserve">ченных в </w:t>
      </w:r>
      <w:hyperlink r:id="rId138">
        <w:r w:rsidRPr="00142C62">
          <w:rPr>
            <w:rFonts w:ascii="Times New Roman" w:cs="Times New Roman" w:hAnsi="Times New Roman"/>
            <w:sz w:val="30"/>
            <w:szCs w:val="30"/>
          </w:rPr>
          <w:t>стратегии</w:t>
        </w:r>
      </w:hyperlink>
      <w:r w:rsidRPr="00142C62">
        <w:rPr>
          <w:rFonts w:ascii="Times New Roman" w:cs="Times New Roman" w:hAnsi="Times New Roman"/>
          <w:sz w:val="30"/>
          <w:szCs w:val="30"/>
        </w:rPr>
        <w:t xml:space="preserve"> социально-экономического развития города Кра</w:t>
      </w:r>
      <w:r w:rsidRPr="00142C62">
        <w:rPr>
          <w:rFonts w:ascii="Times New Roman" w:cs="Times New Roman" w:hAnsi="Times New Roman"/>
          <w:sz w:val="30"/>
          <w:szCs w:val="30"/>
        </w:rPr>
        <w:t>с</w:t>
      </w:r>
      <w:r w:rsidRPr="00142C62">
        <w:rPr>
          <w:rFonts w:ascii="Times New Roman" w:cs="Times New Roman" w:hAnsi="Times New Roman"/>
          <w:sz w:val="30"/>
          <w:szCs w:val="30"/>
        </w:rPr>
        <w:t xml:space="preserve">ноярска до 2030 года, утвержденной </w:t>
      </w:r>
      <w:r w:rsidR="00605C95">
        <w:rPr>
          <w:rFonts w:ascii="Times New Roman" w:cs="Times New Roman" w:hAnsi="Times New Roman"/>
          <w:sz w:val="30"/>
          <w:szCs w:val="30"/>
        </w:rPr>
        <w:t>р</w:t>
      </w:r>
      <w:r w:rsidRPr="00142C62">
        <w:rPr>
          <w:rFonts w:ascii="Times New Roman" w:cs="Times New Roman" w:hAnsi="Times New Roman"/>
          <w:sz w:val="30"/>
          <w:szCs w:val="30"/>
        </w:rPr>
        <w:t>ешением Красноярского горо</w:t>
      </w:r>
      <w:r w:rsidRPr="00142C62">
        <w:rPr>
          <w:rFonts w:ascii="Times New Roman" w:cs="Times New Roman" w:hAnsi="Times New Roman"/>
          <w:sz w:val="30"/>
          <w:szCs w:val="30"/>
        </w:rPr>
        <w:t>д</w:t>
      </w:r>
      <w:r w:rsidRPr="00142C62">
        <w:rPr>
          <w:rFonts w:ascii="Times New Roman" w:cs="Times New Roman" w:hAnsi="Times New Roman"/>
          <w:sz w:val="30"/>
          <w:szCs w:val="30"/>
        </w:rPr>
        <w:t xml:space="preserve">ского Совета депутатов от 18.06.2019 </w:t>
      </w:r>
      <w:r w:rsidR="003A144E" w:rsidRPr="00142C62">
        <w:rPr>
          <w:rFonts w:ascii="Times New Roman" w:cs="Times New Roman" w:hAnsi="Times New Roman"/>
          <w:sz w:val="30"/>
          <w:szCs w:val="30"/>
        </w:rPr>
        <w:t>№</w:t>
      </w:r>
      <w:r w:rsidRPr="00142C62">
        <w:rPr>
          <w:rFonts w:ascii="Times New Roman" w:cs="Times New Roman" w:hAnsi="Times New Roman"/>
          <w:sz w:val="30"/>
          <w:szCs w:val="30"/>
        </w:rPr>
        <w:t xml:space="preserve"> 3-42, </w:t>
      </w:r>
      <w:hyperlink r:id="rId139">
        <w:r w:rsidRPr="00142C62">
          <w:rPr>
            <w:rFonts w:ascii="Times New Roman" w:cs="Times New Roman" w:hAnsi="Times New Roman"/>
            <w:sz w:val="30"/>
            <w:szCs w:val="30"/>
          </w:rPr>
          <w:t>Программе</w:t>
        </w:r>
      </w:hyperlink>
      <w:r w:rsidRPr="00142C62">
        <w:rPr>
          <w:rFonts w:ascii="Times New Roman" w:cs="Times New Roman" w:hAnsi="Times New Roman"/>
          <w:sz w:val="30"/>
          <w:szCs w:val="30"/>
        </w:rPr>
        <w:t xml:space="preserve"> комплексного развития социальной инфраструктуры городского округа города Кра</w:t>
      </w:r>
      <w:r w:rsidRPr="00142C62">
        <w:rPr>
          <w:rFonts w:ascii="Times New Roman" w:cs="Times New Roman" w:hAnsi="Times New Roman"/>
          <w:sz w:val="30"/>
          <w:szCs w:val="30"/>
        </w:rPr>
        <w:t>с</w:t>
      </w:r>
      <w:r w:rsidRPr="00142C62">
        <w:rPr>
          <w:rFonts w:ascii="Times New Roman" w:cs="Times New Roman" w:hAnsi="Times New Roman"/>
          <w:sz w:val="30"/>
          <w:szCs w:val="30"/>
        </w:rPr>
        <w:t xml:space="preserve">ноярска до 2042 года, утвержденной </w:t>
      </w:r>
      <w:r w:rsidR="00605C95">
        <w:rPr>
          <w:rFonts w:ascii="Times New Roman" w:cs="Times New Roman" w:hAnsi="Times New Roman"/>
          <w:sz w:val="30"/>
          <w:szCs w:val="30"/>
        </w:rPr>
        <w:t>п</w:t>
      </w:r>
      <w:r w:rsidRPr="00142C62">
        <w:rPr>
          <w:rFonts w:ascii="Times New Roman" w:cs="Times New Roman" w:hAnsi="Times New Roman"/>
          <w:sz w:val="30"/>
          <w:szCs w:val="30"/>
        </w:rPr>
        <w:t xml:space="preserve">остановлением администрации города от 13.03.2020 </w:t>
      </w:r>
      <w:r w:rsidR="003A144E" w:rsidRPr="00142C62">
        <w:rPr>
          <w:rFonts w:ascii="Times New Roman" w:cs="Times New Roman" w:hAnsi="Times New Roman"/>
          <w:sz w:val="30"/>
          <w:szCs w:val="30"/>
        </w:rPr>
        <w:t>№</w:t>
      </w:r>
      <w:r w:rsidRPr="00142C62">
        <w:rPr>
          <w:rFonts w:ascii="Times New Roman" w:cs="Times New Roman" w:hAnsi="Times New Roman"/>
          <w:sz w:val="30"/>
          <w:szCs w:val="30"/>
        </w:rPr>
        <w:t xml:space="preserve"> 160.</w:t>
      </w:r>
      <w:proofErr w:type="gramEnd"/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Показатели результативности подпрограммы: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численность детей, осваивающих образовательные программы дошкольного образования и (или) получающих присмотр и уход в м</w:t>
      </w:r>
      <w:r w:rsidRPr="00142C62">
        <w:rPr>
          <w:rFonts w:ascii="Times New Roman" w:cs="Times New Roman" w:hAnsi="Times New Roman"/>
          <w:sz w:val="30"/>
          <w:szCs w:val="30"/>
        </w:rPr>
        <w:t>у</w:t>
      </w:r>
      <w:r w:rsidRPr="00142C62">
        <w:rPr>
          <w:rFonts w:ascii="Times New Roman" w:cs="Times New Roman" w:hAnsi="Times New Roman"/>
          <w:sz w:val="30"/>
          <w:szCs w:val="30"/>
        </w:rPr>
        <w:t>ниципальных образовательных организациях, в том числе по годам: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2023 год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56</w:t>
      </w:r>
      <w:r w:rsidR="00142C62">
        <w:rPr>
          <w:rFonts w:ascii="Times New Roman" w:cs="Times New Roman" w:hAnsi="Times New Roman"/>
          <w:sz w:val="30"/>
          <w:szCs w:val="30"/>
        </w:rPr>
        <w:t xml:space="preserve"> </w:t>
      </w:r>
      <w:r w:rsidRPr="00142C62">
        <w:rPr>
          <w:rFonts w:ascii="Times New Roman" w:cs="Times New Roman" w:hAnsi="Times New Roman"/>
          <w:sz w:val="30"/>
          <w:szCs w:val="30"/>
        </w:rPr>
        <w:t>755 человек;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2024 год </w:t>
      </w:r>
      <w:r w:rsidR="000C380D" w:rsidRP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5</w:t>
      </w:r>
      <w:r w:rsidR="000C380D" w:rsidRPr="00142C62">
        <w:rPr>
          <w:rFonts w:ascii="Times New Roman" w:cs="Times New Roman" w:hAnsi="Times New Roman"/>
          <w:sz w:val="30"/>
          <w:szCs w:val="30"/>
        </w:rPr>
        <w:t>5</w:t>
      </w:r>
      <w:r w:rsidR="00142C62">
        <w:rPr>
          <w:rFonts w:ascii="Times New Roman" w:cs="Times New Roman" w:hAnsi="Times New Roman"/>
          <w:sz w:val="30"/>
          <w:szCs w:val="30"/>
        </w:rPr>
        <w:t xml:space="preserve"> </w:t>
      </w:r>
      <w:r w:rsidR="000C380D" w:rsidRPr="00142C62">
        <w:rPr>
          <w:rFonts w:ascii="Times New Roman" w:cs="Times New Roman" w:hAnsi="Times New Roman"/>
          <w:sz w:val="30"/>
          <w:szCs w:val="30"/>
        </w:rPr>
        <w:t>448</w:t>
      </w:r>
      <w:r w:rsidRPr="00142C62">
        <w:rPr>
          <w:rFonts w:ascii="Times New Roman" w:cs="Times New Roman" w:hAnsi="Times New Roman"/>
          <w:sz w:val="30"/>
          <w:szCs w:val="30"/>
        </w:rPr>
        <w:t xml:space="preserve"> человек;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2025 год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55</w:t>
      </w:r>
      <w:r w:rsidR="00142C62">
        <w:rPr>
          <w:rFonts w:ascii="Times New Roman" w:cs="Times New Roman" w:hAnsi="Times New Roman"/>
          <w:sz w:val="30"/>
          <w:szCs w:val="30"/>
        </w:rPr>
        <w:t xml:space="preserve"> </w:t>
      </w:r>
      <w:r w:rsidRPr="00142C62">
        <w:rPr>
          <w:rFonts w:ascii="Times New Roman" w:cs="Times New Roman" w:hAnsi="Times New Roman"/>
          <w:sz w:val="30"/>
          <w:szCs w:val="30"/>
        </w:rPr>
        <w:t>039 человека;</w:t>
      </w:r>
    </w:p>
    <w:p w:rsidP="00142C62" w:rsidR="00DA29E1" w:rsidRDefault="00DA29E1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2026 год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54</w:t>
      </w:r>
      <w:r w:rsidR="00142C62">
        <w:rPr>
          <w:rFonts w:ascii="Times New Roman" w:cs="Times New Roman" w:hAnsi="Times New Roman"/>
          <w:sz w:val="30"/>
          <w:szCs w:val="30"/>
        </w:rPr>
        <w:t xml:space="preserve"> </w:t>
      </w:r>
      <w:r w:rsidRPr="00142C62">
        <w:rPr>
          <w:rFonts w:ascii="Times New Roman" w:cs="Times New Roman" w:hAnsi="Times New Roman"/>
          <w:sz w:val="30"/>
          <w:szCs w:val="30"/>
        </w:rPr>
        <w:t>730 человек;</w:t>
      </w:r>
    </w:p>
    <w:p w:rsidP="00142C62" w:rsidR="00DA29E1" w:rsidRDefault="00DA29E1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2027 год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55</w:t>
      </w:r>
      <w:r w:rsidR="00142C62">
        <w:rPr>
          <w:rFonts w:ascii="Times New Roman" w:cs="Times New Roman" w:hAnsi="Times New Roman"/>
          <w:sz w:val="30"/>
          <w:szCs w:val="30"/>
        </w:rPr>
        <w:t xml:space="preserve"> </w:t>
      </w:r>
      <w:r w:rsidRPr="00142C62">
        <w:rPr>
          <w:rFonts w:ascii="Times New Roman" w:cs="Times New Roman" w:hAnsi="Times New Roman"/>
          <w:sz w:val="30"/>
          <w:szCs w:val="30"/>
        </w:rPr>
        <w:t>030 человек;</w:t>
      </w:r>
    </w:p>
    <w:p w:rsidP="00142C62" w:rsidR="00DA29E1" w:rsidRDefault="00DA29E1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2028 год – 55</w:t>
      </w:r>
      <w:r w:rsidR="00605C95">
        <w:rPr>
          <w:rFonts w:ascii="Times New Roman" w:cs="Times New Roman" w:hAnsi="Times New Roman"/>
          <w:sz w:val="30"/>
          <w:szCs w:val="30"/>
        </w:rPr>
        <w:t xml:space="preserve"> </w:t>
      </w:r>
      <w:r w:rsidRPr="00142C62">
        <w:rPr>
          <w:rFonts w:ascii="Times New Roman" w:cs="Times New Roman" w:hAnsi="Times New Roman"/>
          <w:sz w:val="30"/>
          <w:szCs w:val="30"/>
        </w:rPr>
        <w:t>105 человек</w:t>
      </w:r>
      <w:r w:rsidR="00605C95">
        <w:rPr>
          <w:rFonts w:ascii="Times New Roman" w:cs="Times New Roman" w:hAnsi="Times New Roman"/>
          <w:sz w:val="30"/>
          <w:szCs w:val="30"/>
        </w:rPr>
        <w:t>;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доступность дошкольного образования для детей в возрасте </w:t>
      </w:r>
      <w:r w:rsidR="00142C62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142C62">
        <w:rPr>
          <w:rFonts w:ascii="Times New Roman" w:cs="Times New Roman" w:hAnsi="Times New Roman"/>
          <w:sz w:val="30"/>
          <w:szCs w:val="30"/>
        </w:rPr>
        <w:t>от 1,5 до 3 лет, в том числе по годам: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2023 год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100%;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lastRenderedPageBreak/>
        <w:t xml:space="preserve">2024 год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100%;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количество дополнительно созданных мест для детей в системе дошкольного образования, в том числе по годам: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2023 год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1</w:t>
      </w:r>
      <w:r w:rsidR="00142C62">
        <w:rPr>
          <w:rFonts w:ascii="Times New Roman" w:cs="Times New Roman" w:hAnsi="Times New Roman"/>
          <w:sz w:val="30"/>
          <w:szCs w:val="30"/>
        </w:rPr>
        <w:t xml:space="preserve"> </w:t>
      </w:r>
      <w:r w:rsidRPr="00142C62">
        <w:rPr>
          <w:rFonts w:ascii="Times New Roman" w:cs="Times New Roman" w:hAnsi="Times New Roman"/>
          <w:sz w:val="30"/>
          <w:szCs w:val="30"/>
        </w:rPr>
        <w:t>030 мест;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2024 год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0 мест;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2025 год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="0015124E" w:rsidRPr="00142C62">
        <w:rPr>
          <w:rFonts w:ascii="Times New Roman" w:cs="Times New Roman" w:hAnsi="Times New Roman"/>
          <w:sz w:val="30"/>
          <w:szCs w:val="30"/>
        </w:rPr>
        <w:t xml:space="preserve"> 1</w:t>
      </w:r>
      <w:r w:rsidRPr="00142C62">
        <w:rPr>
          <w:rFonts w:ascii="Times New Roman" w:cs="Times New Roman" w:hAnsi="Times New Roman"/>
          <w:sz w:val="30"/>
          <w:szCs w:val="30"/>
        </w:rPr>
        <w:t>90 мест;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2026 год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</w:t>
      </w:r>
      <w:r w:rsidR="0015124E" w:rsidRPr="00142C62">
        <w:rPr>
          <w:rFonts w:ascii="Times New Roman" w:cs="Times New Roman" w:hAnsi="Times New Roman"/>
          <w:sz w:val="30"/>
          <w:szCs w:val="30"/>
        </w:rPr>
        <w:t>5</w:t>
      </w:r>
      <w:r w:rsidRPr="00142C62">
        <w:rPr>
          <w:rFonts w:ascii="Times New Roman" w:cs="Times New Roman" w:hAnsi="Times New Roman"/>
          <w:sz w:val="30"/>
          <w:szCs w:val="30"/>
        </w:rPr>
        <w:t>70 мест;</w:t>
      </w:r>
    </w:p>
    <w:p w:rsidP="00142C62" w:rsidR="0031607C" w:rsidRDefault="0031607C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2027 год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75 мест;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удельный вес граждан, фактически получивших компенсации р</w:t>
      </w:r>
      <w:r w:rsidRPr="00142C62">
        <w:rPr>
          <w:rFonts w:ascii="Times New Roman" w:cs="Times New Roman" w:hAnsi="Times New Roman"/>
          <w:sz w:val="30"/>
          <w:szCs w:val="30"/>
        </w:rPr>
        <w:t>о</w:t>
      </w:r>
      <w:r w:rsidRPr="00142C62">
        <w:rPr>
          <w:rFonts w:ascii="Times New Roman" w:cs="Times New Roman" w:hAnsi="Times New Roman"/>
          <w:sz w:val="30"/>
          <w:szCs w:val="30"/>
        </w:rPr>
        <w:t>дителям (законным представителям) детей, посещающих образовател</w:t>
      </w:r>
      <w:r w:rsidRPr="00142C62">
        <w:rPr>
          <w:rFonts w:ascii="Times New Roman" w:cs="Times New Roman" w:hAnsi="Times New Roman"/>
          <w:sz w:val="30"/>
          <w:szCs w:val="30"/>
        </w:rPr>
        <w:t>ь</w:t>
      </w:r>
      <w:r w:rsidRPr="00142C62">
        <w:rPr>
          <w:rFonts w:ascii="Times New Roman" w:cs="Times New Roman" w:hAnsi="Times New Roman"/>
          <w:sz w:val="30"/>
          <w:szCs w:val="30"/>
        </w:rPr>
        <w:t>ные организации, реализующие образовательную программу дошкол</w:t>
      </w:r>
      <w:r w:rsidRPr="00142C62">
        <w:rPr>
          <w:rFonts w:ascii="Times New Roman" w:cs="Times New Roman" w:hAnsi="Times New Roman"/>
          <w:sz w:val="30"/>
          <w:szCs w:val="30"/>
        </w:rPr>
        <w:t>ь</w:t>
      </w:r>
      <w:r w:rsidRPr="00142C62">
        <w:rPr>
          <w:rFonts w:ascii="Times New Roman" w:cs="Times New Roman" w:hAnsi="Times New Roman"/>
          <w:sz w:val="30"/>
          <w:szCs w:val="30"/>
        </w:rPr>
        <w:t>ного образования, от общего числа граждан, имеющих право на указа</w:t>
      </w:r>
      <w:r w:rsidRPr="00142C62">
        <w:rPr>
          <w:rFonts w:ascii="Times New Roman" w:cs="Times New Roman" w:hAnsi="Times New Roman"/>
          <w:sz w:val="30"/>
          <w:szCs w:val="30"/>
        </w:rPr>
        <w:t>н</w:t>
      </w:r>
      <w:r w:rsidRPr="00142C62">
        <w:rPr>
          <w:rFonts w:ascii="Times New Roman" w:cs="Times New Roman" w:hAnsi="Times New Roman"/>
          <w:sz w:val="30"/>
          <w:szCs w:val="30"/>
        </w:rPr>
        <w:t>ные выплаты и обратившихся за их получением, в том числе по годам: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2023 год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100%;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2024 год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100%;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2025 год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100%;</w:t>
      </w:r>
    </w:p>
    <w:p w:rsidP="00142C62" w:rsidR="00142C62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2026 год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100%;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2027 год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100%;</w:t>
      </w:r>
    </w:p>
    <w:p w:rsidP="00142C62" w:rsidR="002410C0" w:rsidRDefault="002410C0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202</w:t>
      </w:r>
      <w:r w:rsidR="00FE26CC" w:rsidRPr="00142C62">
        <w:rPr>
          <w:rFonts w:ascii="Times New Roman" w:cs="Times New Roman" w:hAnsi="Times New Roman"/>
          <w:sz w:val="30"/>
          <w:szCs w:val="30"/>
        </w:rPr>
        <w:t>8</w:t>
      </w:r>
      <w:r w:rsidRPr="00142C62">
        <w:rPr>
          <w:rFonts w:ascii="Times New Roman" w:cs="Times New Roman" w:hAnsi="Times New Roman"/>
          <w:sz w:val="30"/>
          <w:szCs w:val="30"/>
        </w:rPr>
        <w:t xml:space="preserve"> год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100%;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142C62">
        <w:rPr>
          <w:rFonts w:ascii="Times New Roman" w:cs="Times New Roman" w:hAnsi="Times New Roman"/>
          <w:sz w:val="30"/>
          <w:szCs w:val="30"/>
        </w:rPr>
        <w:t>удельный вес граждан, фактически получивших дополнительные меры социальной поддержки в виде ежемесячной денежной выплаты родителям (законным представителям) детей, поставленных на учет для определения в муниципальные дошкольные образовательные организ</w:t>
      </w:r>
      <w:r w:rsidRPr="00142C62">
        <w:rPr>
          <w:rFonts w:ascii="Times New Roman" w:cs="Times New Roman" w:hAnsi="Times New Roman"/>
          <w:sz w:val="30"/>
          <w:szCs w:val="30"/>
        </w:rPr>
        <w:t>а</w:t>
      </w:r>
      <w:r w:rsidRPr="00142C62">
        <w:rPr>
          <w:rFonts w:ascii="Times New Roman" w:cs="Times New Roman" w:hAnsi="Times New Roman"/>
          <w:sz w:val="30"/>
          <w:szCs w:val="30"/>
        </w:rPr>
        <w:t>ции и снятых по заявлению родителей (законных представителей) с уч</w:t>
      </w:r>
      <w:r w:rsidRPr="00142C62">
        <w:rPr>
          <w:rFonts w:ascii="Times New Roman" w:cs="Times New Roman" w:hAnsi="Times New Roman"/>
          <w:sz w:val="30"/>
          <w:szCs w:val="30"/>
        </w:rPr>
        <w:t>е</w:t>
      </w:r>
      <w:r w:rsidRPr="00142C62">
        <w:rPr>
          <w:rFonts w:ascii="Times New Roman" w:cs="Times New Roman" w:hAnsi="Times New Roman"/>
          <w:sz w:val="30"/>
          <w:szCs w:val="30"/>
        </w:rPr>
        <w:t>та, от общего числа граждан, имеющих право на указанные выплаты и обратившихся за их получением, в том числе по годам:</w:t>
      </w:r>
      <w:proofErr w:type="gramEnd"/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2023 год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100%;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2024 год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100%;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2025 год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100%;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2026 год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100%;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2027 год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100%</w:t>
      </w:r>
      <w:r w:rsidR="00FE26CC" w:rsidRPr="00142C62">
        <w:rPr>
          <w:rFonts w:ascii="Times New Roman" w:cs="Times New Roman" w:hAnsi="Times New Roman"/>
          <w:sz w:val="30"/>
          <w:szCs w:val="30"/>
        </w:rPr>
        <w:t>;</w:t>
      </w:r>
    </w:p>
    <w:p w:rsidP="00142C62" w:rsidR="00FE26CC" w:rsidRDefault="00FE26CC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2028 год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100%.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Срок </w:t>
      </w:r>
      <w:r w:rsidR="00142C62">
        <w:rPr>
          <w:rFonts w:ascii="Times New Roman" w:cs="Times New Roman" w:hAnsi="Times New Roman"/>
          <w:sz w:val="30"/>
          <w:szCs w:val="30"/>
        </w:rPr>
        <w:t>реализации подпрограммы: 2023–</w:t>
      </w:r>
      <w:r w:rsidRPr="00142C62">
        <w:rPr>
          <w:rFonts w:ascii="Times New Roman" w:cs="Times New Roman" w:hAnsi="Times New Roman"/>
          <w:sz w:val="30"/>
          <w:szCs w:val="30"/>
        </w:rPr>
        <w:t>2030 годы.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R="00630694" w:rsidRDefault="00142C62" w:rsidRPr="00142C62">
      <w:pPr>
        <w:pStyle w:val="ConsPlusTitle"/>
        <w:jc w:val="center"/>
        <w:outlineLvl w:val="3"/>
        <w:rPr>
          <w:rFonts w:ascii="Times New Roman" w:cs="Times New Roman" w:hAnsi="Times New Roman"/>
          <w:b w:val="false"/>
          <w:sz w:val="30"/>
          <w:szCs w:val="30"/>
        </w:rPr>
      </w:pPr>
      <w:r w:rsidRPr="00142C62">
        <w:rPr>
          <w:rFonts w:ascii="Times New Roman" w:cs="Times New Roman" w:hAnsi="Times New Roman"/>
          <w:b w:val="false"/>
          <w:sz w:val="30"/>
          <w:szCs w:val="30"/>
        </w:rPr>
        <w:t>3. Механизм реализации подпрограммы 1</w:t>
      </w:r>
    </w:p>
    <w:p w:rsidR="00630694" w:rsidRDefault="00630694" w:rsidRPr="007709B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Главные распорядители бюджетных средств подпрограммы </w:t>
      </w:r>
      <w:r w:rsidR="00142C62" w:rsidRP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главное управление образования, администрация города Красноярска, департамент градостроительства.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Исполнители подпрограммы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главное управление образования, департамент градостроительства, муниципальные образовательные учреждения, муниципальные казенные учреждения.</w:t>
      </w:r>
    </w:p>
    <w:p w:rsidP="00142C62" w:rsidR="00630694" w:rsidRDefault="00630694" w:rsidRPr="00142C6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lastRenderedPageBreak/>
        <w:t>Главное управление образования, управление социальной защиты населения, департамент градостроительства, муниципальные дошкол</w:t>
      </w:r>
      <w:r w:rsidRPr="00142C62">
        <w:rPr>
          <w:rFonts w:ascii="Times New Roman" w:cs="Times New Roman" w:hAnsi="Times New Roman"/>
          <w:sz w:val="30"/>
          <w:szCs w:val="30"/>
        </w:rPr>
        <w:t>ь</w:t>
      </w:r>
      <w:r w:rsidRPr="00142C62">
        <w:rPr>
          <w:rFonts w:ascii="Times New Roman" w:cs="Times New Roman" w:hAnsi="Times New Roman"/>
          <w:sz w:val="30"/>
          <w:szCs w:val="30"/>
        </w:rPr>
        <w:t>ные и общеобразовательные учреждения, муниципальные казенные учреждения:</w:t>
      </w:r>
    </w:p>
    <w:p w:rsidP="00142C62" w:rsidR="00630694" w:rsidRDefault="00630694" w:rsidRPr="00142C6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разрабатывают соответствующие правовые акты, регулирующие процедуры исполнения мероприятий подпрограммы;</w:t>
      </w:r>
    </w:p>
    <w:p w:rsidP="00142C62" w:rsidR="00630694" w:rsidRDefault="00630694" w:rsidRPr="00142C6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142C62">
        <w:rPr>
          <w:rFonts w:ascii="Times New Roman" w:cs="Times New Roman" w:hAnsi="Times New Roman"/>
          <w:sz w:val="30"/>
          <w:szCs w:val="30"/>
        </w:rPr>
        <w:t>заключают договоры (контракты) на поставки товаров (выполн</w:t>
      </w:r>
      <w:r w:rsidRPr="00142C62">
        <w:rPr>
          <w:rFonts w:ascii="Times New Roman" w:cs="Times New Roman" w:hAnsi="Times New Roman"/>
          <w:sz w:val="30"/>
          <w:szCs w:val="30"/>
        </w:rPr>
        <w:t>е</w:t>
      </w:r>
      <w:r w:rsidRPr="00142C62">
        <w:rPr>
          <w:rFonts w:ascii="Times New Roman" w:cs="Times New Roman" w:hAnsi="Times New Roman"/>
          <w:sz w:val="30"/>
          <w:szCs w:val="30"/>
        </w:rPr>
        <w:t>ние работ, оказание услуг) с поставщиками (подрядчиками, исполнит</w:t>
      </w:r>
      <w:r w:rsidRPr="00142C62">
        <w:rPr>
          <w:rFonts w:ascii="Times New Roman" w:cs="Times New Roman" w:hAnsi="Times New Roman"/>
          <w:sz w:val="30"/>
          <w:szCs w:val="30"/>
        </w:rPr>
        <w:t>е</w:t>
      </w:r>
      <w:r w:rsidRPr="00142C62">
        <w:rPr>
          <w:rFonts w:ascii="Times New Roman" w:cs="Times New Roman" w:hAnsi="Times New Roman"/>
          <w:sz w:val="30"/>
          <w:szCs w:val="30"/>
        </w:rPr>
        <w:t>лями), необходимые для реализации мероприятий подпрограммы;</w:t>
      </w:r>
      <w:proofErr w:type="gramEnd"/>
    </w:p>
    <w:p w:rsidP="00142C62" w:rsidR="00630694" w:rsidRDefault="00630694" w:rsidRPr="00142C6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осуществляют технический надзор за работами;</w:t>
      </w:r>
    </w:p>
    <w:p w:rsidP="00142C62" w:rsidR="00630694" w:rsidRDefault="00630694" w:rsidRPr="00142C6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осуществляют приемку поставленных товаров, выполненных р</w:t>
      </w:r>
      <w:r w:rsidRPr="00142C62">
        <w:rPr>
          <w:rFonts w:ascii="Times New Roman" w:cs="Times New Roman" w:hAnsi="Times New Roman"/>
          <w:sz w:val="30"/>
          <w:szCs w:val="30"/>
        </w:rPr>
        <w:t>а</w:t>
      </w:r>
      <w:r w:rsidRPr="00142C62">
        <w:rPr>
          <w:rFonts w:ascii="Times New Roman" w:cs="Times New Roman" w:hAnsi="Times New Roman"/>
          <w:sz w:val="30"/>
          <w:szCs w:val="30"/>
        </w:rPr>
        <w:t>бот, оказанных услуг;</w:t>
      </w:r>
    </w:p>
    <w:p w:rsidP="00142C62" w:rsidR="00630694" w:rsidRDefault="00630694" w:rsidRPr="00142C6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выбирают площадки, контролируют осуществление ремонтных </w:t>
      </w:r>
      <w:r w:rsidR="00142C62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142C62">
        <w:rPr>
          <w:rFonts w:ascii="Times New Roman" w:cs="Times New Roman" w:hAnsi="Times New Roman"/>
          <w:sz w:val="30"/>
          <w:szCs w:val="30"/>
        </w:rPr>
        <w:t>и строительных работ, осуществляют подбор кадров для новых и кап</w:t>
      </w:r>
      <w:r w:rsidRPr="00142C62">
        <w:rPr>
          <w:rFonts w:ascii="Times New Roman" w:cs="Times New Roman" w:hAnsi="Times New Roman"/>
          <w:sz w:val="30"/>
          <w:szCs w:val="30"/>
        </w:rPr>
        <w:t>и</w:t>
      </w:r>
      <w:r w:rsidRPr="00142C62">
        <w:rPr>
          <w:rFonts w:ascii="Times New Roman" w:cs="Times New Roman" w:hAnsi="Times New Roman"/>
          <w:sz w:val="30"/>
          <w:szCs w:val="30"/>
        </w:rPr>
        <w:t>тально отремонтированных дошкольных учреждений;</w:t>
      </w:r>
    </w:p>
    <w:p w:rsidP="00142C62" w:rsidR="00630694" w:rsidRDefault="00630694" w:rsidRPr="00142C6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обеспечивают современные условия получения дошкольного о</w:t>
      </w:r>
      <w:r w:rsidRPr="00142C62">
        <w:rPr>
          <w:rFonts w:ascii="Times New Roman" w:cs="Times New Roman" w:hAnsi="Times New Roman"/>
          <w:sz w:val="30"/>
          <w:szCs w:val="30"/>
        </w:rPr>
        <w:t>б</w:t>
      </w:r>
      <w:r w:rsidRPr="00142C62">
        <w:rPr>
          <w:rFonts w:ascii="Times New Roman" w:cs="Times New Roman" w:hAnsi="Times New Roman"/>
          <w:sz w:val="30"/>
          <w:szCs w:val="30"/>
        </w:rPr>
        <w:t>разования.</w:t>
      </w:r>
    </w:p>
    <w:p w:rsidP="00142C62" w:rsidR="00630694" w:rsidRDefault="00630694" w:rsidRPr="00142C6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142C62">
        <w:rPr>
          <w:rFonts w:ascii="Times New Roman" w:cs="Times New Roman" w:hAnsi="Times New Roman"/>
          <w:sz w:val="30"/>
          <w:szCs w:val="30"/>
        </w:rPr>
        <w:t>Контроль за использованием средств бюджета города и средств вышестоящих бюджетов в рамках реализации мероприятий подпр</w:t>
      </w:r>
      <w:r w:rsidRPr="00142C62">
        <w:rPr>
          <w:rFonts w:ascii="Times New Roman" w:cs="Times New Roman" w:hAnsi="Times New Roman"/>
          <w:sz w:val="30"/>
          <w:szCs w:val="30"/>
        </w:rPr>
        <w:t>о</w:t>
      </w:r>
      <w:r w:rsidRPr="00142C62">
        <w:rPr>
          <w:rFonts w:ascii="Times New Roman" w:cs="Times New Roman" w:hAnsi="Times New Roman"/>
          <w:sz w:val="30"/>
          <w:szCs w:val="30"/>
        </w:rPr>
        <w:t>граммы осуществляется в соответствии с бюджетным законодател</w:t>
      </w:r>
      <w:r w:rsidRPr="00142C62">
        <w:rPr>
          <w:rFonts w:ascii="Times New Roman" w:cs="Times New Roman" w:hAnsi="Times New Roman"/>
          <w:sz w:val="30"/>
          <w:szCs w:val="30"/>
        </w:rPr>
        <w:t>ь</w:t>
      </w:r>
      <w:r w:rsidRPr="00142C62">
        <w:rPr>
          <w:rFonts w:ascii="Times New Roman" w:cs="Times New Roman" w:hAnsi="Times New Roman"/>
          <w:sz w:val="30"/>
          <w:szCs w:val="30"/>
        </w:rPr>
        <w:t xml:space="preserve">ством Российской Федерации и законодательством в сфере закупок </w:t>
      </w:r>
      <w:r w:rsidR="00142C62">
        <w:rPr>
          <w:rFonts w:ascii="Times New Roman" w:cs="Times New Roman" w:hAnsi="Times New Roman"/>
          <w:sz w:val="30"/>
          <w:szCs w:val="30"/>
        </w:rPr>
        <w:t xml:space="preserve">       </w:t>
      </w:r>
      <w:r w:rsidRPr="00142C62">
        <w:rPr>
          <w:rFonts w:ascii="Times New Roman" w:cs="Times New Roman" w:hAnsi="Times New Roman"/>
          <w:sz w:val="30"/>
          <w:szCs w:val="30"/>
        </w:rPr>
        <w:t>товаров, работ, услуг для муниципальных нужд в соответствии с Фед</w:t>
      </w:r>
      <w:r w:rsidRPr="00142C62">
        <w:rPr>
          <w:rFonts w:ascii="Times New Roman" w:cs="Times New Roman" w:hAnsi="Times New Roman"/>
          <w:sz w:val="30"/>
          <w:szCs w:val="30"/>
        </w:rPr>
        <w:t>е</w:t>
      </w:r>
      <w:r w:rsidRPr="00142C62">
        <w:rPr>
          <w:rFonts w:ascii="Times New Roman" w:cs="Times New Roman" w:hAnsi="Times New Roman"/>
          <w:sz w:val="30"/>
          <w:szCs w:val="30"/>
        </w:rPr>
        <w:t xml:space="preserve">ральными законами от 05.04.2013 </w:t>
      </w:r>
      <w:hyperlink r:id="rId140">
        <w:r w:rsidR="003A144E" w:rsidRPr="00142C62">
          <w:rPr>
            <w:rFonts w:ascii="Times New Roman" w:cs="Times New Roman" w:hAnsi="Times New Roman"/>
            <w:sz w:val="30"/>
            <w:szCs w:val="30"/>
          </w:rPr>
          <w:t>№</w:t>
        </w:r>
        <w:r w:rsidRPr="00142C62">
          <w:rPr>
            <w:rFonts w:ascii="Times New Roman" w:cs="Times New Roman" w:hAnsi="Times New Roman"/>
            <w:sz w:val="30"/>
            <w:szCs w:val="30"/>
          </w:rPr>
          <w:t xml:space="preserve"> 44-ФЗ</w:t>
        </w:r>
      </w:hyperlink>
      <w:r w:rsidRPr="00142C62">
        <w:rPr>
          <w:rFonts w:ascii="Times New Roman" w:cs="Times New Roman" w:hAnsi="Times New Roman"/>
          <w:sz w:val="30"/>
          <w:szCs w:val="30"/>
        </w:rPr>
        <w:t xml:space="preserve"> </w:t>
      </w:r>
      <w:r w:rsidR="008B1830" w:rsidRPr="00142C62">
        <w:rPr>
          <w:rFonts w:ascii="Times New Roman" w:cs="Times New Roman" w:hAnsi="Times New Roman"/>
          <w:sz w:val="30"/>
          <w:szCs w:val="30"/>
        </w:rPr>
        <w:t>«</w:t>
      </w:r>
      <w:r w:rsidRPr="00142C62">
        <w:rPr>
          <w:rFonts w:ascii="Times New Roman" w:cs="Times New Roman" w:hAnsi="Times New Roman"/>
          <w:sz w:val="30"/>
          <w:szCs w:val="30"/>
        </w:rPr>
        <w:t xml:space="preserve">О контрактной системе </w:t>
      </w:r>
      <w:r w:rsidR="00142C62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142C62">
        <w:rPr>
          <w:rFonts w:ascii="Times New Roman" w:cs="Times New Roman" w:hAnsi="Times New Roman"/>
          <w:sz w:val="30"/>
          <w:szCs w:val="30"/>
        </w:rPr>
        <w:t>в сфере закупок товаров, работ, услуг для обеспечения государственных и муниципальных нужд</w:t>
      </w:r>
      <w:r w:rsidR="008B1830" w:rsidRPr="00142C62">
        <w:rPr>
          <w:rFonts w:ascii="Times New Roman" w:cs="Times New Roman" w:hAnsi="Times New Roman"/>
          <w:sz w:val="30"/>
          <w:szCs w:val="30"/>
        </w:rPr>
        <w:t>»</w:t>
      </w:r>
      <w:r w:rsidRPr="00142C62">
        <w:rPr>
          <w:rFonts w:ascii="Times New Roman" w:cs="Times New Roman" w:hAnsi="Times New Roman"/>
          <w:sz w:val="30"/>
          <w:szCs w:val="30"/>
        </w:rPr>
        <w:t xml:space="preserve">, от 18.07.2011 </w:t>
      </w:r>
      <w:hyperlink r:id="rId141">
        <w:r w:rsidR="003A144E" w:rsidRPr="00142C62">
          <w:rPr>
            <w:rFonts w:ascii="Times New Roman" w:cs="Times New Roman" w:hAnsi="Times New Roman"/>
            <w:sz w:val="30"/>
            <w:szCs w:val="30"/>
          </w:rPr>
          <w:t>№</w:t>
        </w:r>
        <w:r w:rsidRPr="00142C62">
          <w:rPr>
            <w:rFonts w:ascii="Times New Roman" w:cs="Times New Roman" w:hAnsi="Times New Roman"/>
            <w:sz w:val="30"/>
            <w:szCs w:val="30"/>
          </w:rPr>
          <w:t xml:space="preserve"> 223-ФЗ</w:t>
        </w:r>
        <w:proofErr w:type="gramEnd"/>
      </w:hyperlink>
      <w:r w:rsidRPr="00142C62">
        <w:rPr>
          <w:rFonts w:ascii="Times New Roman" w:cs="Times New Roman" w:hAnsi="Times New Roman"/>
          <w:sz w:val="30"/>
          <w:szCs w:val="30"/>
        </w:rPr>
        <w:t xml:space="preserve"> </w:t>
      </w:r>
      <w:r w:rsidR="008B1830" w:rsidRPr="00142C62">
        <w:rPr>
          <w:rFonts w:ascii="Times New Roman" w:cs="Times New Roman" w:hAnsi="Times New Roman"/>
          <w:sz w:val="30"/>
          <w:szCs w:val="30"/>
        </w:rPr>
        <w:t>«</w:t>
      </w:r>
      <w:r w:rsidRPr="00142C62">
        <w:rPr>
          <w:rFonts w:ascii="Times New Roman" w:cs="Times New Roman" w:hAnsi="Times New Roman"/>
          <w:sz w:val="30"/>
          <w:szCs w:val="30"/>
        </w:rPr>
        <w:t>О закупках товаров, работ, услуг отдельными видами юридических лиц</w:t>
      </w:r>
      <w:r w:rsidR="008B1830" w:rsidRPr="00142C62">
        <w:rPr>
          <w:rFonts w:ascii="Times New Roman" w:cs="Times New Roman" w:hAnsi="Times New Roman"/>
          <w:sz w:val="30"/>
          <w:szCs w:val="30"/>
        </w:rPr>
        <w:t>»</w:t>
      </w:r>
      <w:r w:rsidRPr="00142C62">
        <w:rPr>
          <w:rFonts w:ascii="Times New Roman" w:cs="Times New Roman" w:hAnsi="Times New Roman"/>
          <w:sz w:val="30"/>
          <w:szCs w:val="30"/>
        </w:rPr>
        <w:t>.</w:t>
      </w:r>
    </w:p>
    <w:p w:rsidP="00142C62" w:rsidR="00630694" w:rsidRDefault="00630694" w:rsidRPr="00142C6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Функции заказчика при выполнении мероприятий подпрограммы осуществляют исполнители подпрограммы.</w:t>
      </w:r>
    </w:p>
    <w:p w:rsidP="00142C62" w:rsidR="00630694" w:rsidRDefault="00630694" w:rsidRPr="00142C6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Главное управление образования осуществляет текущее управл</w:t>
      </w:r>
      <w:r w:rsidRPr="00142C62">
        <w:rPr>
          <w:rFonts w:ascii="Times New Roman" w:cs="Times New Roman" w:hAnsi="Times New Roman"/>
          <w:sz w:val="30"/>
          <w:szCs w:val="30"/>
        </w:rPr>
        <w:t>е</w:t>
      </w:r>
      <w:r w:rsidRPr="00142C62">
        <w:rPr>
          <w:rFonts w:ascii="Times New Roman" w:cs="Times New Roman" w:hAnsi="Times New Roman"/>
          <w:sz w:val="30"/>
          <w:szCs w:val="30"/>
        </w:rPr>
        <w:t>ние реализацией подпрограммы, несет ответственность за ее реализ</w:t>
      </w:r>
      <w:r w:rsidRPr="00142C62">
        <w:rPr>
          <w:rFonts w:ascii="Times New Roman" w:cs="Times New Roman" w:hAnsi="Times New Roman"/>
          <w:sz w:val="30"/>
          <w:szCs w:val="30"/>
        </w:rPr>
        <w:t>а</w:t>
      </w:r>
      <w:r w:rsidRPr="00142C62">
        <w:rPr>
          <w:rFonts w:ascii="Times New Roman" w:cs="Times New Roman" w:hAnsi="Times New Roman"/>
          <w:sz w:val="30"/>
          <w:szCs w:val="30"/>
        </w:rPr>
        <w:t>цию, достижение конечных результатов и целевое использование ф</w:t>
      </w:r>
      <w:r w:rsidRPr="00142C62">
        <w:rPr>
          <w:rFonts w:ascii="Times New Roman" w:cs="Times New Roman" w:hAnsi="Times New Roman"/>
          <w:sz w:val="30"/>
          <w:szCs w:val="30"/>
        </w:rPr>
        <w:t>и</w:t>
      </w:r>
      <w:r w:rsidRPr="00142C62">
        <w:rPr>
          <w:rFonts w:ascii="Times New Roman" w:cs="Times New Roman" w:hAnsi="Times New Roman"/>
          <w:sz w:val="30"/>
          <w:szCs w:val="30"/>
        </w:rPr>
        <w:t>нансовых средств, выделяемых на выполнение подпрограммы, орган</w:t>
      </w:r>
      <w:r w:rsidRPr="00142C62">
        <w:rPr>
          <w:rFonts w:ascii="Times New Roman" w:cs="Times New Roman" w:hAnsi="Times New Roman"/>
          <w:sz w:val="30"/>
          <w:szCs w:val="30"/>
        </w:rPr>
        <w:t>и</w:t>
      </w:r>
      <w:r w:rsidRPr="00142C62">
        <w:rPr>
          <w:rFonts w:ascii="Times New Roman" w:cs="Times New Roman" w:hAnsi="Times New Roman"/>
          <w:sz w:val="30"/>
          <w:szCs w:val="30"/>
        </w:rPr>
        <w:t xml:space="preserve">зует систему непрерывного мониторинга, осуществляет подготовку </w:t>
      </w:r>
      <w:r w:rsidR="00142C62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142C62">
        <w:rPr>
          <w:rFonts w:ascii="Times New Roman" w:cs="Times New Roman" w:hAnsi="Times New Roman"/>
          <w:sz w:val="30"/>
          <w:szCs w:val="30"/>
        </w:rPr>
        <w:t>и представление информационных, отчетных данных и ежегодную оценку эффективности реализации подпрограммы.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28"/>
          <w:szCs w:val="30"/>
        </w:rPr>
      </w:pPr>
    </w:p>
    <w:p w:rsidR="00630694" w:rsidRDefault="00142C62" w:rsidRPr="00142C62">
      <w:pPr>
        <w:pStyle w:val="ConsPlusTitle"/>
        <w:jc w:val="center"/>
        <w:outlineLvl w:val="3"/>
        <w:rPr>
          <w:rFonts w:ascii="Times New Roman" w:cs="Times New Roman" w:hAnsi="Times New Roman"/>
          <w:b w:val="false"/>
          <w:sz w:val="30"/>
          <w:szCs w:val="30"/>
        </w:rPr>
      </w:pPr>
      <w:r w:rsidRPr="00142C62">
        <w:rPr>
          <w:rFonts w:ascii="Times New Roman" w:cs="Times New Roman" w:hAnsi="Times New Roman"/>
          <w:b w:val="false"/>
          <w:sz w:val="30"/>
          <w:szCs w:val="30"/>
        </w:rPr>
        <w:t>4. Характеристика мероприятий подпрограммы 1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Подпрограмма включает следующие мероприятия: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мероприятие 1.1. Обеспечение деятельности муниципальных учреждений.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В системе образования города Красноярска по состоянию </w:t>
      </w:r>
      <w:r w:rsidR="00142C62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142C62">
        <w:rPr>
          <w:rFonts w:ascii="Times New Roman" w:cs="Times New Roman" w:hAnsi="Times New Roman"/>
          <w:sz w:val="30"/>
          <w:szCs w:val="30"/>
        </w:rPr>
        <w:t>на 01.09.202</w:t>
      </w:r>
      <w:r w:rsidR="00FE26CC" w:rsidRPr="00142C62">
        <w:rPr>
          <w:rFonts w:ascii="Times New Roman" w:cs="Times New Roman" w:hAnsi="Times New Roman"/>
          <w:sz w:val="30"/>
          <w:szCs w:val="30"/>
        </w:rPr>
        <w:t>5</w:t>
      </w:r>
      <w:r w:rsidRPr="00142C62">
        <w:rPr>
          <w:rFonts w:ascii="Times New Roman" w:cs="Times New Roman" w:hAnsi="Times New Roman"/>
          <w:sz w:val="30"/>
          <w:szCs w:val="30"/>
        </w:rPr>
        <w:t xml:space="preserve"> 15</w:t>
      </w:r>
      <w:r w:rsidR="00FE26CC" w:rsidRPr="00142C62">
        <w:rPr>
          <w:rFonts w:ascii="Times New Roman" w:cs="Times New Roman" w:hAnsi="Times New Roman"/>
          <w:sz w:val="30"/>
          <w:szCs w:val="30"/>
        </w:rPr>
        <w:t>0</w:t>
      </w:r>
      <w:r w:rsidRPr="00142C62">
        <w:rPr>
          <w:rFonts w:ascii="Times New Roman" w:cs="Times New Roman" w:hAnsi="Times New Roman"/>
          <w:sz w:val="30"/>
          <w:szCs w:val="30"/>
        </w:rPr>
        <w:t xml:space="preserve"> дошкольных муниципальных образовательных учр</w:t>
      </w:r>
      <w:r w:rsidRPr="00142C62">
        <w:rPr>
          <w:rFonts w:ascii="Times New Roman" w:cs="Times New Roman" w:hAnsi="Times New Roman"/>
          <w:sz w:val="30"/>
          <w:szCs w:val="30"/>
        </w:rPr>
        <w:t>е</w:t>
      </w:r>
      <w:r w:rsidRPr="00142C62">
        <w:rPr>
          <w:rFonts w:ascii="Times New Roman" w:cs="Times New Roman" w:hAnsi="Times New Roman"/>
          <w:sz w:val="30"/>
          <w:szCs w:val="30"/>
        </w:rPr>
        <w:lastRenderedPageBreak/>
        <w:t xml:space="preserve">ждения и </w:t>
      </w:r>
      <w:r w:rsidR="00FE26CC" w:rsidRPr="00142C62">
        <w:rPr>
          <w:rFonts w:ascii="Times New Roman" w:cs="Times New Roman" w:hAnsi="Times New Roman"/>
          <w:sz w:val="30"/>
          <w:szCs w:val="30"/>
        </w:rPr>
        <w:t>19</w:t>
      </w:r>
      <w:r w:rsidRPr="00142C62">
        <w:rPr>
          <w:rFonts w:ascii="Times New Roman" w:cs="Times New Roman" w:hAnsi="Times New Roman"/>
          <w:sz w:val="30"/>
          <w:szCs w:val="30"/>
        </w:rPr>
        <w:t xml:space="preserve"> структурных подразделений общеобразовательных учр</w:t>
      </w:r>
      <w:r w:rsidRPr="00142C62">
        <w:rPr>
          <w:rFonts w:ascii="Times New Roman" w:cs="Times New Roman" w:hAnsi="Times New Roman"/>
          <w:sz w:val="30"/>
          <w:szCs w:val="30"/>
        </w:rPr>
        <w:t>е</w:t>
      </w:r>
      <w:r w:rsidRPr="00142C62">
        <w:rPr>
          <w:rFonts w:ascii="Times New Roman" w:cs="Times New Roman" w:hAnsi="Times New Roman"/>
          <w:sz w:val="30"/>
          <w:szCs w:val="30"/>
        </w:rPr>
        <w:t>ждений, реализующих программы дошкольного образования.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Мероприятие направлено на текущее содержание зданий, соор</w:t>
      </w:r>
      <w:r w:rsidRPr="00142C62">
        <w:rPr>
          <w:rFonts w:ascii="Times New Roman" w:cs="Times New Roman" w:hAnsi="Times New Roman"/>
          <w:sz w:val="30"/>
          <w:szCs w:val="30"/>
        </w:rPr>
        <w:t>у</w:t>
      </w:r>
      <w:r w:rsidRPr="00142C62">
        <w:rPr>
          <w:rFonts w:ascii="Times New Roman" w:cs="Times New Roman" w:hAnsi="Times New Roman"/>
          <w:sz w:val="30"/>
          <w:szCs w:val="30"/>
        </w:rPr>
        <w:t>жений и территорий образовательных учреждений города Красноярска, реализующих образовательную программу дошкольного образования, оплату труда обслуживающего персонала, работников, обеспечивающих организацию питания детей и работников, обеспечивающих работу ба</w:t>
      </w:r>
      <w:r w:rsidRPr="00142C62">
        <w:rPr>
          <w:rFonts w:ascii="Times New Roman" w:cs="Times New Roman" w:hAnsi="Times New Roman"/>
          <w:sz w:val="30"/>
          <w:szCs w:val="30"/>
        </w:rPr>
        <w:t>с</w:t>
      </w:r>
      <w:r w:rsidRPr="00142C62">
        <w:rPr>
          <w:rFonts w:ascii="Times New Roman" w:cs="Times New Roman" w:hAnsi="Times New Roman"/>
          <w:sz w:val="30"/>
          <w:szCs w:val="30"/>
        </w:rPr>
        <w:t>сейна, установку (доукомплектование) систем видеонаблюдения и оснащение медицинских блоков учреждений медицинскими изделиями, оборудованием и прочие расходы.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главное управление образования.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Исполнители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муниципальные образовательные учреждения.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Источник финансирования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средства бюджета города.</w:t>
      </w:r>
    </w:p>
    <w:p w:rsidP="00142C62" w:rsidR="00630694" w:rsidRDefault="00142C62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Срок реализации: 2023–</w:t>
      </w:r>
      <w:r w:rsidR="00630694" w:rsidRPr="00142C62">
        <w:rPr>
          <w:rFonts w:ascii="Times New Roman" w:cs="Times New Roman" w:hAnsi="Times New Roman"/>
          <w:sz w:val="30"/>
          <w:szCs w:val="30"/>
        </w:rPr>
        <w:t>2030 годы;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мероприятие 1.2. Расходы на питание.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В рамках данного мероприятия планируются расходы на орган</w:t>
      </w:r>
      <w:r w:rsidRPr="00142C62">
        <w:rPr>
          <w:rFonts w:ascii="Times New Roman" w:cs="Times New Roman" w:hAnsi="Times New Roman"/>
          <w:sz w:val="30"/>
          <w:szCs w:val="30"/>
        </w:rPr>
        <w:t>и</w:t>
      </w:r>
      <w:r w:rsidRPr="00142C62">
        <w:rPr>
          <w:rFonts w:ascii="Times New Roman" w:cs="Times New Roman" w:hAnsi="Times New Roman"/>
          <w:sz w:val="30"/>
          <w:szCs w:val="30"/>
        </w:rPr>
        <w:t>зацию питания, расходы на приобретение продуктов питания для обе</w:t>
      </w:r>
      <w:r w:rsidRPr="00142C62">
        <w:rPr>
          <w:rFonts w:ascii="Times New Roman" w:cs="Times New Roman" w:hAnsi="Times New Roman"/>
          <w:sz w:val="30"/>
          <w:szCs w:val="30"/>
        </w:rPr>
        <w:t>с</w:t>
      </w:r>
      <w:r w:rsidRPr="00142C62">
        <w:rPr>
          <w:rFonts w:ascii="Times New Roman" w:cs="Times New Roman" w:hAnsi="Times New Roman"/>
          <w:sz w:val="30"/>
          <w:szCs w:val="30"/>
        </w:rPr>
        <w:t>печения питания в образовательных учреждениях города, реализующих образовательную программу дошкольного образования, в соответствии с нормами СанПиН.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главное управление образования.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Исполнители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муниципальные образовательные учреждения.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Источник финансирования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средства бюджета города.</w:t>
      </w:r>
    </w:p>
    <w:p w:rsidP="00142C62" w:rsidR="00630694" w:rsidRDefault="00142C62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Срок реализации: 2023–</w:t>
      </w:r>
      <w:r w:rsidR="00630694" w:rsidRPr="00142C62">
        <w:rPr>
          <w:rFonts w:ascii="Times New Roman" w:cs="Times New Roman" w:hAnsi="Times New Roman"/>
          <w:sz w:val="30"/>
          <w:szCs w:val="30"/>
        </w:rPr>
        <w:t>2030 годы;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мероприятие 1.3. </w:t>
      </w:r>
      <w:proofErr w:type="gramStart"/>
      <w:r w:rsidRPr="00142C62">
        <w:rPr>
          <w:rFonts w:ascii="Times New Roman" w:cs="Times New Roman" w:hAnsi="Times New Roman"/>
          <w:sz w:val="30"/>
          <w:szCs w:val="30"/>
        </w:rPr>
        <w:t>Обеспечение государственных гарантий реализ</w:t>
      </w:r>
      <w:r w:rsidRPr="00142C62">
        <w:rPr>
          <w:rFonts w:ascii="Times New Roman" w:cs="Times New Roman" w:hAnsi="Times New Roman"/>
          <w:sz w:val="30"/>
          <w:szCs w:val="30"/>
        </w:rPr>
        <w:t>а</w:t>
      </w:r>
      <w:r w:rsidRPr="00142C62">
        <w:rPr>
          <w:rFonts w:ascii="Times New Roman" w:cs="Times New Roman" w:hAnsi="Times New Roman"/>
          <w:sz w:val="30"/>
          <w:szCs w:val="30"/>
        </w:rPr>
        <w:t>ции прав на получение общедоступного и бесплатного дошкольного о</w:t>
      </w:r>
      <w:r w:rsidRPr="00142C62">
        <w:rPr>
          <w:rFonts w:ascii="Times New Roman" w:cs="Times New Roman" w:hAnsi="Times New Roman"/>
          <w:sz w:val="30"/>
          <w:szCs w:val="30"/>
        </w:rPr>
        <w:t>б</w:t>
      </w:r>
      <w:r w:rsidRPr="00142C62">
        <w:rPr>
          <w:rFonts w:ascii="Times New Roman" w:cs="Times New Roman" w:hAnsi="Times New Roman"/>
          <w:sz w:val="30"/>
          <w:szCs w:val="30"/>
        </w:rPr>
        <w:t>разования в муниципальных дошкольных образовательных организац</w:t>
      </w:r>
      <w:r w:rsidRPr="00142C62">
        <w:rPr>
          <w:rFonts w:ascii="Times New Roman" w:cs="Times New Roman" w:hAnsi="Times New Roman"/>
          <w:sz w:val="30"/>
          <w:szCs w:val="30"/>
        </w:rPr>
        <w:t>и</w:t>
      </w:r>
      <w:r w:rsidRPr="00142C62">
        <w:rPr>
          <w:rFonts w:ascii="Times New Roman" w:cs="Times New Roman" w:hAnsi="Times New Roman"/>
          <w:sz w:val="30"/>
          <w:szCs w:val="30"/>
        </w:rPr>
        <w:t>ях, общедоступного и бесплатного дошкольного образования в муниц</w:t>
      </w:r>
      <w:r w:rsidRPr="00142C62">
        <w:rPr>
          <w:rFonts w:ascii="Times New Roman" w:cs="Times New Roman" w:hAnsi="Times New Roman"/>
          <w:sz w:val="30"/>
          <w:szCs w:val="30"/>
        </w:rPr>
        <w:t>и</w:t>
      </w:r>
      <w:r w:rsidRPr="00142C62">
        <w:rPr>
          <w:rFonts w:ascii="Times New Roman" w:cs="Times New Roman" w:hAnsi="Times New Roman"/>
          <w:sz w:val="30"/>
          <w:szCs w:val="30"/>
        </w:rPr>
        <w:t>пальных общеобразовательных организациях, за исключением обесп</w:t>
      </w:r>
      <w:r w:rsidRPr="00142C62">
        <w:rPr>
          <w:rFonts w:ascii="Times New Roman" w:cs="Times New Roman" w:hAnsi="Times New Roman"/>
          <w:sz w:val="30"/>
          <w:szCs w:val="30"/>
        </w:rPr>
        <w:t>е</w:t>
      </w:r>
      <w:r w:rsidRPr="00142C62">
        <w:rPr>
          <w:rFonts w:ascii="Times New Roman" w:cs="Times New Roman" w:hAnsi="Times New Roman"/>
          <w:sz w:val="30"/>
          <w:szCs w:val="30"/>
        </w:rPr>
        <w:t>чения деятельности административно-хозяйственного, учебно-</w:t>
      </w:r>
      <w:proofErr w:type="spellStart"/>
      <w:r w:rsidRPr="00142C62">
        <w:rPr>
          <w:rFonts w:ascii="Times New Roman" w:cs="Times New Roman" w:hAnsi="Times New Roman"/>
          <w:sz w:val="30"/>
          <w:szCs w:val="30"/>
        </w:rPr>
        <w:t>вспомога</w:t>
      </w:r>
      <w:proofErr w:type="spellEnd"/>
      <w:r w:rsidR="00142C62">
        <w:rPr>
          <w:rFonts w:ascii="Times New Roman" w:cs="Times New Roman" w:hAnsi="Times New Roman"/>
          <w:sz w:val="30"/>
          <w:szCs w:val="30"/>
        </w:rPr>
        <w:t>-</w:t>
      </w:r>
      <w:r w:rsidRPr="00142C62">
        <w:rPr>
          <w:rFonts w:ascii="Times New Roman" w:cs="Times New Roman" w:hAnsi="Times New Roman"/>
          <w:sz w:val="30"/>
          <w:szCs w:val="30"/>
        </w:rPr>
        <w:t>тельного персонала и иных категорий работников образов</w:t>
      </w:r>
      <w:r w:rsidRPr="00142C62">
        <w:rPr>
          <w:rFonts w:ascii="Times New Roman" w:cs="Times New Roman" w:hAnsi="Times New Roman"/>
          <w:sz w:val="30"/>
          <w:szCs w:val="30"/>
        </w:rPr>
        <w:t>а</w:t>
      </w:r>
      <w:r w:rsidRPr="00142C62">
        <w:rPr>
          <w:rFonts w:ascii="Times New Roman" w:cs="Times New Roman" w:hAnsi="Times New Roman"/>
          <w:sz w:val="30"/>
          <w:szCs w:val="30"/>
        </w:rPr>
        <w:t>тельных организаций, участвующих в реализации общеобразовательных программ в соответствии с федеральными государственными образов</w:t>
      </w:r>
      <w:r w:rsidRPr="00142C62">
        <w:rPr>
          <w:rFonts w:ascii="Times New Roman" w:cs="Times New Roman" w:hAnsi="Times New Roman"/>
          <w:sz w:val="30"/>
          <w:szCs w:val="30"/>
        </w:rPr>
        <w:t>а</w:t>
      </w:r>
      <w:r w:rsidRPr="00142C62">
        <w:rPr>
          <w:rFonts w:ascii="Times New Roman" w:cs="Times New Roman" w:hAnsi="Times New Roman"/>
          <w:sz w:val="30"/>
          <w:szCs w:val="30"/>
        </w:rPr>
        <w:t>тельными стандартами.</w:t>
      </w:r>
      <w:proofErr w:type="gramEnd"/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В рамках данного мероприятия за счет сре</w:t>
      </w:r>
      <w:proofErr w:type="gramStart"/>
      <w:r w:rsidRPr="00142C62">
        <w:rPr>
          <w:rFonts w:ascii="Times New Roman" w:cs="Times New Roman" w:hAnsi="Times New Roman"/>
          <w:sz w:val="30"/>
          <w:szCs w:val="30"/>
        </w:rPr>
        <w:t>дств кр</w:t>
      </w:r>
      <w:proofErr w:type="gramEnd"/>
      <w:r w:rsidRPr="00142C62">
        <w:rPr>
          <w:rFonts w:ascii="Times New Roman" w:cs="Times New Roman" w:hAnsi="Times New Roman"/>
          <w:sz w:val="30"/>
          <w:szCs w:val="30"/>
        </w:rPr>
        <w:t>аевого бюджета предусматриваются расходы, связанные с обеспечением образовател</w:t>
      </w:r>
      <w:r w:rsidRPr="00142C62">
        <w:rPr>
          <w:rFonts w:ascii="Times New Roman" w:cs="Times New Roman" w:hAnsi="Times New Roman"/>
          <w:sz w:val="30"/>
          <w:szCs w:val="30"/>
        </w:rPr>
        <w:t>ь</w:t>
      </w:r>
      <w:r w:rsidRPr="00142C62">
        <w:rPr>
          <w:rFonts w:ascii="Times New Roman" w:cs="Times New Roman" w:hAnsi="Times New Roman"/>
          <w:sz w:val="30"/>
          <w:szCs w:val="30"/>
        </w:rPr>
        <w:t>ного процесса в образовательных учреждениях города Красноярска, р</w:t>
      </w:r>
      <w:r w:rsidRPr="00142C62">
        <w:rPr>
          <w:rFonts w:ascii="Times New Roman" w:cs="Times New Roman" w:hAnsi="Times New Roman"/>
          <w:sz w:val="30"/>
          <w:szCs w:val="30"/>
        </w:rPr>
        <w:t>е</w:t>
      </w:r>
      <w:r w:rsidRPr="00142C62">
        <w:rPr>
          <w:rFonts w:ascii="Times New Roman" w:cs="Times New Roman" w:hAnsi="Times New Roman"/>
          <w:sz w:val="30"/>
          <w:szCs w:val="30"/>
        </w:rPr>
        <w:t>ализующих образовательную программу дошкольного образования.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главное управление образования.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lastRenderedPageBreak/>
        <w:t xml:space="preserve">Исполнители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муниципальные образовательные учреждения.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Источник финансирования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средства краевого бюджета.</w:t>
      </w:r>
    </w:p>
    <w:p w:rsidP="00142C62" w:rsidR="00630694" w:rsidRDefault="00142C62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Срок реализации: 2023–</w:t>
      </w:r>
      <w:r w:rsidR="00630694" w:rsidRPr="00142C62">
        <w:rPr>
          <w:rFonts w:ascii="Times New Roman" w:cs="Times New Roman" w:hAnsi="Times New Roman"/>
          <w:sz w:val="30"/>
          <w:szCs w:val="30"/>
        </w:rPr>
        <w:t>2030 годы;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мероприятие 1.4. 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</w:t>
      </w:r>
      <w:r w:rsidRPr="00142C62">
        <w:rPr>
          <w:rFonts w:ascii="Times New Roman" w:cs="Times New Roman" w:hAnsi="Times New Roman"/>
          <w:sz w:val="30"/>
          <w:szCs w:val="30"/>
        </w:rPr>
        <w:t>ю</w:t>
      </w:r>
      <w:r w:rsidRPr="00142C62">
        <w:rPr>
          <w:rFonts w:ascii="Times New Roman" w:cs="Times New Roman" w:hAnsi="Times New Roman"/>
          <w:sz w:val="30"/>
          <w:szCs w:val="30"/>
        </w:rPr>
        <w:t>щимися в муниципальных образовательных организациях, реализу</w:t>
      </w:r>
      <w:r w:rsidRPr="00142C62">
        <w:rPr>
          <w:rFonts w:ascii="Times New Roman" w:cs="Times New Roman" w:hAnsi="Times New Roman"/>
          <w:sz w:val="30"/>
          <w:szCs w:val="30"/>
        </w:rPr>
        <w:t>ю</w:t>
      </w:r>
      <w:r w:rsidRPr="00142C62">
        <w:rPr>
          <w:rFonts w:ascii="Times New Roman" w:cs="Times New Roman" w:hAnsi="Times New Roman"/>
          <w:sz w:val="30"/>
          <w:szCs w:val="30"/>
        </w:rPr>
        <w:t>щих образовательную программу дошкольного образования, без взим</w:t>
      </w:r>
      <w:r w:rsidRPr="00142C62">
        <w:rPr>
          <w:rFonts w:ascii="Times New Roman" w:cs="Times New Roman" w:hAnsi="Times New Roman"/>
          <w:sz w:val="30"/>
          <w:szCs w:val="30"/>
        </w:rPr>
        <w:t>а</w:t>
      </w:r>
      <w:r w:rsidRPr="00142C62">
        <w:rPr>
          <w:rFonts w:ascii="Times New Roman" w:cs="Times New Roman" w:hAnsi="Times New Roman"/>
          <w:sz w:val="30"/>
          <w:szCs w:val="30"/>
        </w:rPr>
        <w:t>ния родительской платы.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Планируется возмещение расходов дошкольным образовательным учреждениям на присмотр и уход за детьми, родительская плата с кот</w:t>
      </w:r>
      <w:r w:rsidRPr="00142C62">
        <w:rPr>
          <w:rFonts w:ascii="Times New Roman" w:cs="Times New Roman" w:hAnsi="Times New Roman"/>
          <w:sz w:val="30"/>
          <w:szCs w:val="30"/>
        </w:rPr>
        <w:t>о</w:t>
      </w:r>
      <w:r w:rsidRPr="00142C62">
        <w:rPr>
          <w:rFonts w:ascii="Times New Roman" w:cs="Times New Roman" w:hAnsi="Times New Roman"/>
          <w:sz w:val="30"/>
          <w:szCs w:val="30"/>
        </w:rPr>
        <w:t>рых не взимается.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главное управление образования.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Исполнители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муниципальные образовательные учреждения.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Источник финансирования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средства краевого бюджета.</w:t>
      </w:r>
    </w:p>
    <w:p w:rsidP="00142C62" w:rsidR="00630694" w:rsidRDefault="00142C62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Срок реализации: 2023–</w:t>
      </w:r>
      <w:r w:rsidR="00630694" w:rsidRPr="00142C62">
        <w:rPr>
          <w:rFonts w:ascii="Times New Roman" w:cs="Times New Roman" w:hAnsi="Times New Roman"/>
          <w:sz w:val="30"/>
          <w:szCs w:val="30"/>
        </w:rPr>
        <w:t>2030 годы;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мероприятие 1.5. Предоставление компенсации родителям (зако</w:t>
      </w:r>
      <w:r w:rsidRPr="00142C62">
        <w:rPr>
          <w:rFonts w:ascii="Times New Roman" w:cs="Times New Roman" w:hAnsi="Times New Roman"/>
          <w:sz w:val="30"/>
          <w:szCs w:val="30"/>
        </w:rPr>
        <w:t>н</w:t>
      </w:r>
      <w:r w:rsidRPr="00142C62">
        <w:rPr>
          <w:rFonts w:ascii="Times New Roman" w:cs="Times New Roman" w:hAnsi="Times New Roman"/>
          <w:sz w:val="30"/>
          <w:szCs w:val="30"/>
        </w:rPr>
        <w:t>ным представителям) детей, посещающих образовательные организ</w:t>
      </w:r>
      <w:r w:rsidRPr="00142C62">
        <w:rPr>
          <w:rFonts w:ascii="Times New Roman" w:cs="Times New Roman" w:hAnsi="Times New Roman"/>
          <w:sz w:val="30"/>
          <w:szCs w:val="30"/>
        </w:rPr>
        <w:t>а</w:t>
      </w:r>
      <w:r w:rsidRPr="00142C62">
        <w:rPr>
          <w:rFonts w:ascii="Times New Roman" w:cs="Times New Roman" w:hAnsi="Times New Roman"/>
          <w:sz w:val="30"/>
          <w:szCs w:val="30"/>
        </w:rPr>
        <w:t>ции, реализующие образовательную программу дошкольного образов</w:t>
      </w:r>
      <w:r w:rsidRPr="00142C62">
        <w:rPr>
          <w:rFonts w:ascii="Times New Roman" w:cs="Times New Roman" w:hAnsi="Times New Roman"/>
          <w:sz w:val="30"/>
          <w:szCs w:val="30"/>
        </w:rPr>
        <w:t>а</w:t>
      </w:r>
      <w:r w:rsidRPr="00142C62">
        <w:rPr>
          <w:rFonts w:ascii="Times New Roman" w:cs="Times New Roman" w:hAnsi="Times New Roman"/>
          <w:sz w:val="30"/>
          <w:szCs w:val="30"/>
        </w:rPr>
        <w:t>ния.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главное управление образования.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Исполнители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муниципальные казенные учреждения.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Источник финансирования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средства краевого бюджета.</w:t>
      </w:r>
    </w:p>
    <w:p w:rsidP="00142C62" w:rsidR="00630694" w:rsidRDefault="00142C62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Срок реализации: 2023–</w:t>
      </w:r>
      <w:r w:rsidR="00630694" w:rsidRPr="00142C62">
        <w:rPr>
          <w:rFonts w:ascii="Times New Roman" w:cs="Times New Roman" w:hAnsi="Times New Roman"/>
          <w:sz w:val="30"/>
          <w:szCs w:val="30"/>
        </w:rPr>
        <w:t>2030 годы;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мероприятие 1.6. Осуществление закупок в целях оказания услуг по присмотру и уходу за детьми дошкольного возраста.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В рамках данного мероприятия планируется оплата заключенных договоров (контрактов) с частными дошкольными учреждениями на з</w:t>
      </w:r>
      <w:r w:rsidRPr="00142C62">
        <w:rPr>
          <w:rFonts w:ascii="Times New Roman" w:cs="Times New Roman" w:hAnsi="Times New Roman"/>
          <w:sz w:val="30"/>
          <w:szCs w:val="30"/>
        </w:rPr>
        <w:t>а</w:t>
      </w:r>
      <w:r w:rsidRPr="00142C62">
        <w:rPr>
          <w:rFonts w:ascii="Times New Roman" w:cs="Times New Roman" w:hAnsi="Times New Roman"/>
          <w:sz w:val="30"/>
          <w:szCs w:val="30"/>
        </w:rPr>
        <w:t>купку услуг по присмотру и уходу за детьми дошкольного возраста.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главное управление образования.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Исполнители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муниципальные образовательные учреждения.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Источник финансирования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средства бюджета города.</w:t>
      </w:r>
    </w:p>
    <w:p w:rsidP="00142C62" w:rsidR="00630694" w:rsidRDefault="00142C62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Срок реализации: 2023–</w:t>
      </w:r>
      <w:r w:rsidR="00630694" w:rsidRPr="00142C62">
        <w:rPr>
          <w:rFonts w:ascii="Times New Roman" w:cs="Times New Roman" w:hAnsi="Times New Roman"/>
          <w:sz w:val="30"/>
          <w:szCs w:val="30"/>
        </w:rPr>
        <w:t>2030 годы;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мероприятие 1.7. Предоставление, доставка и пересылка дополн</w:t>
      </w:r>
      <w:r w:rsidRPr="00142C62">
        <w:rPr>
          <w:rFonts w:ascii="Times New Roman" w:cs="Times New Roman" w:hAnsi="Times New Roman"/>
          <w:sz w:val="30"/>
          <w:szCs w:val="30"/>
        </w:rPr>
        <w:t>и</w:t>
      </w:r>
      <w:r w:rsidRPr="00142C62">
        <w:rPr>
          <w:rFonts w:ascii="Times New Roman" w:cs="Times New Roman" w:hAnsi="Times New Roman"/>
          <w:sz w:val="30"/>
          <w:szCs w:val="30"/>
        </w:rPr>
        <w:t>тельной меры социальной поддержки в виде ежемесячной денежной выплаты родителям (законным представителям) детей, поставленных на учет для определения в муниципальные дошкольные образовательные организации и снятых по заявлению родителей (законных представит</w:t>
      </w:r>
      <w:r w:rsidRPr="00142C62">
        <w:rPr>
          <w:rFonts w:ascii="Times New Roman" w:cs="Times New Roman" w:hAnsi="Times New Roman"/>
          <w:sz w:val="30"/>
          <w:szCs w:val="30"/>
        </w:rPr>
        <w:t>е</w:t>
      </w:r>
      <w:r w:rsidRPr="00142C62">
        <w:rPr>
          <w:rFonts w:ascii="Times New Roman" w:cs="Times New Roman" w:hAnsi="Times New Roman"/>
          <w:sz w:val="30"/>
          <w:szCs w:val="30"/>
        </w:rPr>
        <w:t>лей) с учета.</w:t>
      </w:r>
    </w:p>
    <w:p w:rsidP="00142C62" w:rsidR="0015124E" w:rsidRDefault="0015124E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lastRenderedPageBreak/>
        <w:t>В рамках данного мероприятия осуществляются расходы, связа</w:t>
      </w:r>
      <w:r w:rsidRPr="00142C62">
        <w:rPr>
          <w:rFonts w:ascii="Times New Roman" w:cs="Times New Roman" w:hAnsi="Times New Roman"/>
          <w:sz w:val="30"/>
          <w:szCs w:val="30"/>
        </w:rPr>
        <w:t>н</w:t>
      </w:r>
      <w:r w:rsidRPr="00142C62">
        <w:rPr>
          <w:rFonts w:ascii="Times New Roman" w:cs="Times New Roman" w:hAnsi="Times New Roman"/>
          <w:sz w:val="30"/>
          <w:szCs w:val="30"/>
        </w:rPr>
        <w:t>ные с предоставлением родителям (законным представителям) детей, которые были поставлены на учет для определения в муниципальные дошкольные образовательные организации города и не были зачислены в эти организации в связи с наличием очереди, дополнительной меры социальной поддержки в виде ежемесячной денежной выплаты. Данная ежемесячная денежная выплата производится за присмотр и уход за детьми, снятыми с учета для определения в дошкольную организацию на день обращения за указанной выплатой, до момента восстановления ребенка в очереди на основании заявления родителей (законных пре</w:t>
      </w:r>
      <w:r w:rsidRPr="00142C62">
        <w:rPr>
          <w:rFonts w:ascii="Times New Roman" w:cs="Times New Roman" w:hAnsi="Times New Roman"/>
          <w:sz w:val="30"/>
          <w:szCs w:val="30"/>
        </w:rPr>
        <w:t>д</w:t>
      </w:r>
      <w:r w:rsidRPr="00142C62">
        <w:rPr>
          <w:rFonts w:ascii="Times New Roman" w:cs="Times New Roman" w:hAnsi="Times New Roman"/>
          <w:sz w:val="30"/>
          <w:szCs w:val="30"/>
        </w:rPr>
        <w:t>ставителей), но не позднее достижения ребенком возраста пяти лет.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администрация г</w:t>
      </w:r>
      <w:r w:rsidRPr="00142C62">
        <w:rPr>
          <w:rFonts w:ascii="Times New Roman" w:cs="Times New Roman" w:hAnsi="Times New Roman"/>
          <w:sz w:val="30"/>
          <w:szCs w:val="30"/>
        </w:rPr>
        <w:t>о</w:t>
      </w:r>
      <w:r w:rsidRPr="00142C62">
        <w:rPr>
          <w:rFonts w:ascii="Times New Roman" w:cs="Times New Roman" w:hAnsi="Times New Roman"/>
          <w:sz w:val="30"/>
          <w:szCs w:val="30"/>
        </w:rPr>
        <w:t>рода Красноярска.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Исполнитель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муниципальное казенное учреждение.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Источник финансирования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средства бюджет города.</w:t>
      </w:r>
    </w:p>
    <w:p w:rsidP="00142C62" w:rsidR="00630694" w:rsidRDefault="00142C62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Срок реализации: 2023–</w:t>
      </w:r>
      <w:r w:rsidR="00630694" w:rsidRPr="00142C62">
        <w:rPr>
          <w:rFonts w:ascii="Times New Roman" w:cs="Times New Roman" w:hAnsi="Times New Roman"/>
          <w:sz w:val="30"/>
          <w:szCs w:val="30"/>
        </w:rPr>
        <w:t>20</w:t>
      </w:r>
      <w:r w:rsidR="00654803" w:rsidRPr="00142C62">
        <w:rPr>
          <w:rFonts w:ascii="Times New Roman" w:cs="Times New Roman" w:hAnsi="Times New Roman"/>
          <w:sz w:val="30"/>
          <w:szCs w:val="30"/>
        </w:rPr>
        <w:t>27</w:t>
      </w:r>
      <w:r w:rsidR="00630694" w:rsidRPr="00142C62">
        <w:rPr>
          <w:rFonts w:ascii="Times New Roman" w:cs="Times New Roman" w:hAnsi="Times New Roman"/>
          <w:sz w:val="30"/>
          <w:szCs w:val="30"/>
        </w:rPr>
        <w:t xml:space="preserve"> годы;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мероприятие 1.8. Создание и укрепление </w:t>
      </w:r>
      <w:proofErr w:type="gramStart"/>
      <w:r w:rsidRPr="00142C62">
        <w:rPr>
          <w:rFonts w:ascii="Times New Roman" w:cs="Times New Roman" w:hAnsi="Times New Roman"/>
          <w:sz w:val="30"/>
          <w:szCs w:val="30"/>
        </w:rPr>
        <w:t>материально-</w:t>
      </w:r>
      <w:proofErr w:type="spellStart"/>
      <w:r w:rsidRPr="00142C62">
        <w:rPr>
          <w:rFonts w:ascii="Times New Roman" w:cs="Times New Roman" w:hAnsi="Times New Roman"/>
          <w:sz w:val="30"/>
          <w:szCs w:val="30"/>
        </w:rPr>
        <w:t>техни</w:t>
      </w:r>
      <w:proofErr w:type="spellEnd"/>
      <w:r w:rsidR="00142C62">
        <w:rPr>
          <w:rFonts w:ascii="Times New Roman" w:cs="Times New Roman" w:hAnsi="Times New Roman"/>
          <w:sz w:val="30"/>
          <w:szCs w:val="30"/>
        </w:rPr>
        <w:t>-</w:t>
      </w:r>
      <w:r w:rsidRPr="00142C62">
        <w:rPr>
          <w:rFonts w:ascii="Times New Roman" w:cs="Times New Roman" w:hAnsi="Times New Roman"/>
          <w:sz w:val="30"/>
          <w:szCs w:val="30"/>
        </w:rPr>
        <w:t>ческой</w:t>
      </w:r>
      <w:proofErr w:type="gramEnd"/>
      <w:r w:rsidRPr="00142C62">
        <w:rPr>
          <w:rFonts w:ascii="Times New Roman" w:cs="Times New Roman" w:hAnsi="Times New Roman"/>
          <w:sz w:val="30"/>
          <w:szCs w:val="30"/>
        </w:rPr>
        <w:t xml:space="preserve"> базы.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142C62">
        <w:rPr>
          <w:rFonts w:ascii="Times New Roman" w:cs="Times New Roman" w:hAnsi="Times New Roman"/>
          <w:sz w:val="30"/>
          <w:szCs w:val="30"/>
        </w:rPr>
        <w:t>В рамках данного мероприятия планируется укрепление матер</w:t>
      </w:r>
      <w:r w:rsidRPr="00142C62">
        <w:rPr>
          <w:rFonts w:ascii="Times New Roman" w:cs="Times New Roman" w:hAnsi="Times New Roman"/>
          <w:sz w:val="30"/>
          <w:szCs w:val="30"/>
        </w:rPr>
        <w:t>и</w:t>
      </w:r>
      <w:r w:rsidRPr="00142C62">
        <w:rPr>
          <w:rFonts w:ascii="Times New Roman" w:cs="Times New Roman" w:hAnsi="Times New Roman"/>
          <w:sz w:val="30"/>
          <w:szCs w:val="30"/>
        </w:rPr>
        <w:t>ально-технической базы в муниципальных дошкольных и общеобраз</w:t>
      </w:r>
      <w:r w:rsidRPr="00142C62">
        <w:rPr>
          <w:rFonts w:ascii="Times New Roman" w:cs="Times New Roman" w:hAnsi="Times New Roman"/>
          <w:sz w:val="30"/>
          <w:szCs w:val="30"/>
        </w:rPr>
        <w:t>о</w:t>
      </w:r>
      <w:r w:rsidRPr="00142C62">
        <w:rPr>
          <w:rFonts w:ascii="Times New Roman" w:cs="Times New Roman" w:hAnsi="Times New Roman"/>
          <w:sz w:val="30"/>
          <w:szCs w:val="30"/>
        </w:rPr>
        <w:t>вательных (дошкольные структурные подразделения) организациях г</w:t>
      </w:r>
      <w:r w:rsidRPr="00142C62">
        <w:rPr>
          <w:rFonts w:ascii="Times New Roman" w:cs="Times New Roman" w:hAnsi="Times New Roman"/>
          <w:sz w:val="30"/>
          <w:szCs w:val="30"/>
        </w:rPr>
        <w:t>о</w:t>
      </w:r>
      <w:r w:rsidRPr="00142C62">
        <w:rPr>
          <w:rFonts w:ascii="Times New Roman" w:cs="Times New Roman" w:hAnsi="Times New Roman"/>
          <w:sz w:val="30"/>
          <w:szCs w:val="30"/>
        </w:rPr>
        <w:t>рода Красноярска, что позволит обеспечить надлежащие условия и п</w:t>
      </w:r>
      <w:r w:rsidRPr="00142C62">
        <w:rPr>
          <w:rFonts w:ascii="Times New Roman" w:cs="Times New Roman" w:hAnsi="Times New Roman"/>
          <w:sz w:val="30"/>
          <w:szCs w:val="30"/>
        </w:rPr>
        <w:t>о</w:t>
      </w:r>
      <w:r w:rsidRPr="00142C62">
        <w:rPr>
          <w:rFonts w:ascii="Times New Roman" w:cs="Times New Roman" w:hAnsi="Times New Roman"/>
          <w:sz w:val="30"/>
          <w:szCs w:val="30"/>
        </w:rPr>
        <w:t>вышение качества предоставления образовательных услуг.</w:t>
      </w:r>
      <w:proofErr w:type="gramEnd"/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главное управление образования.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Исполнители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муниципальные образовательные учреждения.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Источник финансирования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средства бюджета города.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Срок реализации: 2023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>2030 годы;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мероприятие 1.9. </w:t>
      </w:r>
      <w:proofErr w:type="gramStart"/>
      <w:r w:rsidRPr="00142C62">
        <w:rPr>
          <w:rFonts w:ascii="Times New Roman" w:cs="Times New Roman" w:hAnsi="Times New Roman"/>
          <w:sz w:val="30"/>
          <w:szCs w:val="30"/>
        </w:rPr>
        <w:t>Обеспечение государственных гарантий реализ</w:t>
      </w:r>
      <w:r w:rsidRPr="00142C62">
        <w:rPr>
          <w:rFonts w:ascii="Times New Roman" w:cs="Times New Roman" w:hAnsi="Times New Roman"/>
          <w:sz w:val="30"/>
          <w:szCs w:val="30"/>
        </w:rPr>
        <w:t>а</w:t>
      </w:r>
      <w:r w:rsidRPr="00142C62">
        <w:rPr>
          <w:rFonts w:ascii="Times New Roman" w:cs="Times New Roman" w:hAnsi="Times New Roman"/>
          <w:sz w:val="30"/>
          <w:szCs w:val="30"/>
        </w:rPr>
        <w:t>ции прав на получение общедоступного и бесплатного дошкольного о</w:t>
      </w:r>
      <w:r w:rsidRPr="00142C62">
        <w:rPr>
          <w:rFonts w:ascii="Times New Roman" w:cs="Times New Roman" w:hAnsi="Times New Roman"/>
          <w:sz w:val="30"/>
          <w:szCs w:val="30"/>
        </w:rPr>
        <w:t>б</w:t>
      </w:r>
      <w:r w:rsidRPr="00142C62">
        <w:rPr>
          <w:rFonts w:ascii="Times New Roman" w:cs="Times New Roman" w:hAnsi="Times New Roman"/>
          <w:sz w:val="30"/>
          <w:szCs w:val="30"/>
        </w:rPr>
        <w:t>разования в муниципальных дошкольных образовательных организац</w:t>
      </w:r>
      <w:r w:rsidRPr="00142C62">
        <w:rPr>
          <w:rFonts w:ascii="Times New Roman" w:cs="Times New Roman" w:hAnsi="Times New Roman"/>
          <w:sz w:val="30"/>
          <w:szCs w:val="30"/>
        </w:rPr>
        <w:t>и</w:t>
      </w:r>
      <w:r w:rsidRPr="00142C62">
        <w:rPr>
          <w:rFonts w:ascii="Times New Roman" w:cs="Times New Roman" w:hAnsi="Times New Roman"/>
          <w:sz w:val="30"/>
          <w:szCs w:val="30"/>
        </w:rPr>
        <w:t>ях, общедоступного и бесплатного дошкольного образования в муниц</w:t>
      </w:r>
      <w:r w:rsidRPr="00142C62">
        <w:rPr>
          <w:rFonts w:ascii="Times New Roman" w:cs="Times New Roman" w:hAnsi="Times New Roman"/>
          <w:sz w:val="30"/>
          <w:szCs w:val="30"/>
        </w:rPr>
        <w:t>и</w:t>
      </w:r>
      <w:r w:rsidRPr="00142C62">
        <w:rPr>
          <w:rFonts w:ascii="Times New Roman" w:cs="Times New Roman" w:hAnsi="Times New Roman"/>
          <w:sz w:val="30"/>
          <w:szCs w:val="30"/>
        </w:rPr>
        <w:t>пальных общеобразовательных организациях, в части обеспечения де</w:t>
      </w:r>
      <w:r w:rsidRPr="00142C62">
        <w:rPr>
          <w:rFonts w:ascii="Times New Roman" w:cs="Times New Roman" w:hAnsi="Times New Roman"/>
          <w:sz w:val="30"/>
          <w:szCs w:val="30"/>
        </w:rPr>
        <w:t>я</w:t>
      </w:r>
      <w:r w:rsidRPr="00142C62">
        <w:rPr>
          <w:rFonts w:ascii="Times New Roman" w:cs="Times New Roman" w:hAnsi="Times New Roman"/>
          <w:sz w:val="30"/>
          <w:szCs w:val="30"/>
        </w:rPr>
        <w:t>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</w:t>
      </w:r>
      <w:r w:rsidRPr="00142C62">
        <w:rPr>
          <w:rFonts w:ascii="Times New Roman" w:cs="Times New Roman" w:hAnsi="Times New Roman"/>
          <w:sz w:val="30"/>
          <w:szCs w:val="30"/>
        </w:rPr>
        <w:t>т</w:t>
      </w:r>
      <w:r w:rsidRPr="00142C62">
        <w:rPr>
          <w:rFonts w:ascii="Times New Roman" w:cs="Times New Roman" w:hAnsi="Times New Roman"/>
          <w:sz w:val="30"/>
          <w:szCs w:val="30"/>
        </w:rPr>
        <w:t>ствии с федеральными государственными образовательными станда</w:t>
      </w:r>
      <w:r w:rsidRPr="00142C62">
        <w:rPr>
          <w:rFonts w:ascii="Times New Roman" w:cs="Times New Roman" w:hAnsi="Times New Roman"/>
          <w:sz w:val="30"/>
          <w:szCs w:val="30"/>
        </w:rPr>
        <w:t>р</w:t>
      </w:r>
      <w:r w:rsidRPr="00142C62">
        <w:rPr>
          <w:rFonts w:ascii="Times New Roman" w:cs="Times New Roman" w:hAnsi="Times New Roman"/>
          <w:sz w:val="30"/>
          <w:szCs w:val="30"/>
        </w:rPr>
        <w:t>тами.</w:t>
      </w:r>
      <w:proofErr w:type="gramEnd"/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В рамках данного мероприятия за счет сре</w:t>
      </w:r>
      <w:proofErr w:type="gramStart"/>
      <w:r w:rsidRPr="00142C62">
        <w:rPr>
          <w:rFonts w:ascii="Times New Roman" w:cs="Times New Roman" w:hAnsi="Times New Roman"/>
          <w:sz w:val="30"/>
          <w:szCs w:val="30"/>
        </w:rPr>
        <w:t>дств кр</w:t>
      </w:r>
      <w:proofErr w:type="gramEnd"/>
      <w:r w:rsidRPr="00142C62">
        <w:rPr>
          <w:rFonts w:ascii="Times New Roman" w:cs="Times New Roman" w:hAnsi="Times New Roman"/>
          <w:sz w:val="30"/>
          <w:szCs w:val="30"/>
        </w:rPr>
        <w:t>аевого бюджета предусматриваются расходы по оказанию муниципальных услуг по предоставлению дошкольного образования муниципальными образов</w:t>
      </w:r>
      <w:r w:rsidRPr="00142C62">
        <w:rPr>
          <w:rFonts w:ascii="Times New Roman" w:cs="Times New Roman" w:hAnsi="Times New Roman"/>
          <w:sz w:val="30"/>
          <w:szCs w:val="30"/>
        </w:rPr>
        <w:t>а</w:t>
      </w:r>
      <w:r w:rsidRPr="00142C62">
        <w:rPr>
          <w:rFonts w:ascii="Times New Roman" w:cs="Times New Roman" w:hAnsi="Times New Roman"/>
          <w:sz w:val="30"/>
          <w:szCs w:val="30"/>
        </w:rPr>
        <w:t xml:space="preserve">тельными учреждениями, связанные с организацией административной, </w:t>
      </w:r>
      <w:r w:rsidRPr="00142C62">
        <w:rPr>
          <w:rFonts w:ascii="Times New Roman" w:cs="Times New Roman" w:hAnsi="Times New Roman"/>
          <w:sz w:val="30"/>
          <w:szCs w:val="30"/>
        </w:rPr>
        <w:lastRenderedPageBreak/>
        <w:t>финансовой и учебно-вспомогательной деятельности в дошкольных учреждениях города Красноярска.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главное управление образования.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Исполнители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муниципальные образовательные учреждения.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Источник финансирования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средства краевого бюджета.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Срок реализации: 2023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>2030 годы;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мероприятие 1.10. </w:t>
      </w:r>
      <w:proofErr w:type="gramStart"/>
      <w:r w:rsidRPr="00142C62">
        <w:rPr>
          <w:rFonts w:ascii="Times New Roman" w:cs="Times New Roman" w:hAnsi="Times New Roman"/>
          <w:sz w:val="30"/>
          <w:szCs w:val="30"/>
        </w:rPr>
        <w:t>Выплата компенсации части родительской пл</w:t>
      </w:r>
      <w:r w:rsidRPr="00142C62">
        <w:rPr>
          <w:rFonts w:ascii="Times New Roman" w:cs="Times New Roman" w:hAnsi="Times New Roman"/>
          <w:sz w:val="30"/>
          <w:szCs w:val="30"/>
        </w:rPr>
        <w:t>а</w:t>
      </w:r>
      <w:r w:rsidRPr="00142C62">
        <w:rPr>
          <w:rFonts w:ascii="Times New Roman" w:cs="Times New Roman" w:hAnsi="Times New Roman"/>
          <w:sz w:val="30"/>
          <w:szCs w:val="30"/>
        </w:rPr>
        <w:t>ты за присмотр и уход за детьми работникам муниципальных дошкол</w:t>
      </w:r>
      <w:r w:rsidRPr="00142C62">
        <w:rPr>
          <w:rFonts w:ascii="Times New Roman" w:cs="Times New Roman" w:hAnsi="Times New Roman"/>
          <w:sz w:val="30"/>
          <w:szCs w:val="30"/>
        </w:rPr>
        <w:t>ь</w:t>
      </w:r>
      <w:r w:rsidRPr="00142C62">
        <w:rPr>
          <w:rFonts w:ascii="Times New Roman" w:cs="Times New Roman" w:hAnsi="Times New Roman"/>
          <w:sz w:val="30"/>
          <w:szCs w:val="30"/>
        </w:rPr>
        <w:t>ных образовательных учреждений и работникам дошкольных групп м</w:t>
      </w:r>
      <w:r w:rsidRPr="00142C62">
        <w:rPr>
          <w:rFonts w:ascii="Times New Roman" w:cs="Times New Roman" w:hAnsi="Times New Roman"/>
          <w:sz w:val="30"/>
          <w:szCs w:val="30"/>
        </w:rPr>
        <w:t>у</w:t>
      </w:r>
      <w:r w:rsidRPr="00142C62">
        <w:rPr>
          <w:rFonts w:ascii="Times New Roman" w:cs="Times New Roman" w:hAnsi="Times New Roman"/>
          <w:sz w:val="30"/>
          <w:szCs w:val="30"/>
        </w:rPr>
        <w:t>ниципальных общеобразовательных учреждений, среднедушевой доход семьи которых ниже величины прожиточного минимума, установле</w:t>
      </w:r>
      <w:r w:rsidRPr="00142C62">
        <w:rPr>
          <w:rFonts w:ascii="Times New Roman" w:cs="Times New Roman" w:hAnsi="Times New Roman"/>
          <w:sz w:val="30"/>
          <w:szCs w:val="30"/>
        </w:rPr>
        <w:t>н</w:t>
      </w:r>
      <w:r w:rsidRPr="00142C62">
        <w:rPr>
          <w:rFonts w:ascii="Times New Roman" w:cs="Times New Roman" w:hAnsi="Times New Roman"/>
          <w:sz w:val="30"/>
          <w:szCs w:val="30"/>
        </w:rPr>
        <w:t>ной в районах Красноярского края на душу населения: на первого р</w:t>
      </w:r>
      <w:r w:rsidRPr="00142C62">
        <w:rPr>
          <w:rFonts w:ascii="Times New Roman" w:cs="Times New Roman" w:hAnsi="Times New Roman"/>
          <w:sz w:val="30"/>
          <w:szCs w:val="30"/>
        </w:rPr>
        <w:t>е</w:t>
      </w:r>
      <w:r w:rsidRPr="00142C62">
        <w:rPr>
          <w:rFonts w:ascii="Times New Roman" w:cs="Times New Roman" w:hAnsi="Times New Roman"/>
          <w:sz w:val="30"/>
          <w:szCs w:val="30"/>
        </w:rPr>
        <w:t xml:space="preserve">бенка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80 процентов от размера внесенной ими родительской платы </w:t>
      </w:r>
      <w:r w:rsidR="00142C62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142C62">
        <w:rPr>
          <w:rFonts w:ascii="Times New Roman" w:cs="Times New Roman" w:hAnsi="Times New Roman"/>
          <w:sz w:val="30"/>
          <w:szCs w:val="30"/>
        </w:rPr>
        <w:t>в соответствующем образовательном учреждении;</w:t>
      </w:r>
      <w:proofErr w:type="gramEnd"/>
      <w:r w:rsidRPr="00142C62">
        <w:rPr>
          <w:rFonts w:ascii="Times New Roman" w:cs="Times New Roman" w:hAnsi="Times New Roman"/>
          <w:sz w:val="30"/>
          <w:szCs w:val="30"/>
        </w:rPr>
        <w:t xml:space="preserve"> на второго ребенка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50 процентов от размера родительской платы в соответствующем обр</w:t>
      </w:r>
      <w:r w:rsidRPr="00142C62">
        <w:rPr>
          <w:rFonts w:ascii="Times New Roman" w:cs="Times New Roman" w:hAnsi="Times New Roman"/>
          <w:sz w:val="30"/>
          <w:szCs w:val="30"/>
        </w:rPr>
        <w:t>а</w:t>
      </w:r>
      <w:r w:rsidRPr="00142C62">
        <w:rPr>
          <w:rFonts w:ascii="Times New Roman" w:cs="Times New Roman" w:hAnsi="Times New Roman"/>
          <w:sz w:val="30"/>
          <w:szCs w:val="30"/>
        </w:rPr>
        <w:t xml:space="preserve">зовательном учреждении; на третьего ребенка и последующих детей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30 процентов от размера родительской платы в соответствующем обр</w:t>
      </w:r>
      <w:r w:rsidRPr="00142C62">
        <w:rPr>
          <w:rFonts w:ascii="Times New Roman" w:cs="Times New Roman" w:hAnsi="Times New Roman"/>
          <w:sz w:val="30"/>
          <w:szCs w:val="30"/>
        </w:rPr>
        <w:t>а</w:t>
      </w:r>
      <w:r w:rsidRPr="00142C62">
        <w:rPr>
          <w:rFonts w:ascii="Times New Roman" w:cs="Times New Roman" w:hAnsi="Times New Roman"/>
          <w:sz w:val="30"/>
          <w:szCs w:val="30"/>
        </w:rPr>
        <w:t>зовательном учреждении с учетом доставки выплат.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главное управление образования.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Исполнители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муниципальные казенные учреждения.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Источник финансирования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средства бюджета города.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Срок реализации: 2023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>2030 годы;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мероприятие 1.11. Создание дополнительных мест в дошкольных образовательных учреждениях в рамках реализации бюджетных инв</w:t>
      </w:r>
      <w:r w:rsidRPr="00142C62">
        <w:rPr>
          <w:rFonts w:ascii="Times New Roman" w:cs="Times New Roman" w:hAnsi="Times New Roman"/>
          <w:sz w:val="30"/>
          <w:szCs w:val="30"/>
        </w:rPr>
        <w:t>е</w:t>
      </w:r>
      <w:r w:rsidRPr="00142C62">
        <w:rPr>
          <w:rFonts w:ascii="Times New Roman" w:cs="Times New Roman" w:hAnsi="Times New Roman"/>
          <w:sz w:val="30"/>
          <w:szCs w:val="30"/>
        </w:rPr>
        <w:t>стиций.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В рамках мероприятий, предусмотренных перечнем объектов м</w:t>
      </w:r>
      <w:r w:rsidRPr="00142C62">
        <w:rPr>
          <w:rFonts w:ascii="Times New Roman" w:cs="Times New Roman" w:hAnsi="Times New Roman"/>
          <w:sz w:val="30"/>
          <w:szCs w:val="30"/>
        </w:rPr>
        <w:t>у</w:t>
      </w:r>
      <w:r w:rsidRPr="00142C62">
        <w:rPr>
          <w:rFonts w:ascii="Times New Roman" w:cs="Times New Roman" w:hAnsi="Times New Roman"/>
          <w:sz w:val="30"/>
          <w:szCs w:val="30"/>
        </w:rPr>
        <w:t>ниципальной собственности: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в 2023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>2024 годах завершено строительство одного здания под дошкольную образовательную организацию, завершено проектирование и начато строительство двух зданий под дошкольные образовательные организации;</w:t>
      </w:r>
    </w:p>
    <w:p w:rsidP="00142C62" w:rsidR="0031607C" w:rsidRDefault="0031607C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в 2025 году планируется завершить строительства одного здания под дошкольную образовательную организацию;</w:t>
      </w:r>
    </w:p>
    <w:p w:rsidP="00142C62" w:rsidR="0031607C" w:rsidRDefault="0031607C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в 2026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>2027 годах планируется завершить строительство одного здания под дошкольную образовательную организацию и выполнить  полный ци</w:t>
      </w:r>
      <w:proofErr w:type="gramStart"/>
      <w:r w:rsidRPr="00142C62">
        <w:rPr>
          <w:rFonts w:ascii="Times New Roman" w:cs="Times New Roman" w:hAnsi="Times New Roman"/>
          <w:sz w:val="30"/>
          <w:szCs w:val="30"/>
        </w:rPr>
        <w:t>кл стр</w:t>
      </w:r>
      <w:proofErr w:type="gramEnd"/>
      <w:r w:rsidRPr="00142C62">
        <w:rPr>
          <w:rFonts w:ascii="Times New Roman" w:cs="Times New Roman" w:hAnsi="Times New Roman"/>
          <w:sz w:val="30"/>
          <w:szCs w:val="30"/>
        </w:rPr>
        <w:t>оительства одного здания под дошкольную образов</w:t>
      </w:r>
      <w:r w:rsidRPr="00142C62">
        <w:rPr>
          <w:rFonts w:ascii="Times New Roman" w:cs="Times New Roman" w:hAnsi="Times New Roman"/>
          <w:sz w:val="30"/>
          <w:szCs w:val="30"/>
        </w:rPr>
        <w:t>а</w:t>
      </w:r>
      <w:r w:rsidRPr="00142C62">
        <w:rPr>
          <w:rFonts w:ascii="Times New Roman" w:cs="Times New Roman" w:hAnsi="Times New Roman"/>
          <w:sz w:val="30"/>
          <w:szCs w:val="30"/>
        </w:rPr>
        <w:t>тельную организацию.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Данное мероприятие направлено на снижение дефицита мест </w:t>
      </w:r>
      <w:r w:rsidR="00142C62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142C62">
        <w:rPr>
          <w:rFonts w:ascii="Times New Roman" w:cs="Times New Roman" w:hAnsi="Times New Roman"/>
          <w:sz w:val="30"/>
          <w:szCs w:val="30"/>
        </w:rPr>
        <w:t>в дошкольных образовательных учреждениях в районах массовой з</w:t>
      </w:r>
      <w:r w:rsidRPr="00142C62">
        <w:rPr>
          <w:rFonts w:ascii="Times New Roman" w:cs="Times New Roman" w:hAnsi="Times New Roman"/>
          <w:sz w:val="30"/>
          <w:szCs w:val="30"/>
        </w:rPr>
        <w:t>а</w:t>
      </w:r>
      <w:r w:rsidRPr="00142C62">
        <w:rPr>
          <w:rFonts w:ascii="Times New Roman" w:cs="Times New Roman" w:hAnsi="Times New Roman"/>
          <w:sz w:val="30"/>
          <w:szCs w:val="30"/>
        </w:rPr>
        <w:t>стройки жилья.</w:t>
      </w:r>
    </w:p>
    <w:p w:rsidP="00605C95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lastRenderedPageBreak/>
        <w:t xml:space="preserve">Главный распорядитель бюджетных средств </w:t>
      </w:r>
      <w:r w:rsidR="00605C95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департамент град</w:t>
      </w:r>
      <w:r w:rsidRPr="00142C62">
        <w:rPr>
          <w:rFonts w:ascii="Times New Roman" w:cs="Times New Roman" w:hAnsi="Times New Roman"/>
          <w:sz w:val="30"/>
          <w:szCs w:val="30"/>
        </w:rPr>
        <w:t>о</w:t>
      </w:r>
      <w:r w:rsidRPr="00142C62">
        <w:rPr>
          <w:rFonts w:ascii="Times New Roman" w:cs="Times New Roman" w:hAnsi="Times New Roman"/>
          <w:sz w:val="30"/>
          <w:szCs w:val="30"/>
        </w:rPr>
        <w:t>строительства.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Исполнитель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муниципальное казенное учреждение </w:t>
      </w:r>
      <w:r w:rsidR="008B1830" w:rsidRPr="00142C62">
        <w:rPr>
          <w:rFonts w:ascii="Times New Roman" w:cs="Times New Roman" w:hAnsi="Times New Roman"/>
          <w:sz w:val="30"/>
          <w:szCs w:val="30"/>
        </w:rPr>
        <w:t>«</w:t>
      </w:r>
      <w:r w:rsidRPr="00142C62">
        <w:rPr>
          <w:rFonts w:ascii="Times New Roman" w:cs="Times New Roman" w:hAnsi="Times New Roman"/>
          <w:sz w:val="30"/>
          <w:szCs w:val="30"/>
        </w:rPr>
        <w:t>Управление капитального строительства</w:t>
      </w:r>
      <w:r w:rsidR="008B1830" w:rsidRPr="00142C62">
        <w:rPr>
          <w:rFonts w:ascii="Times New Roman" w:cs="Times New Roman" w:hAnsi="Times New Roman"/>
          <w:sz w:val="30"/>
          <w:szCs w:val="30"/>
        </w:rPr>
        <w:t>»</w:t>
      </w:r>
      <w:r w:rsidRPr="00142C62">
        <w:rPr>
          <w:rFonts w:ascii="Times New Roman" w:cs="Times New Roman" w:hAnsi="Times New Roman"/>
          <w:sz w:val="30"/>
          <w:szCs w:val="30"/>
        </w:rPr>
        <w:t xml:space="preserve"> (далее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МКУ </w:t>
      </w:r>
      <w:r w:rsidR="008B1830" w:rsidRPr="00142C62">
        <w:rPr>
          <w:rFonts w:ascii="Times New Roman" w:cs="Times New Roman" w:hAnsi="Times New Roman"/>
          <w:sz w:val="30"/>
          <w:szCs w:val="30"/>
        </w:rPr>
        <w:t>«</w:t>
      </w:r>
      <w:r w:rsidRPr="00142C62">
        <w:rPr>
          <w:rFonts w:ascii="Times New Roman" w:cs="Times New Roman" w:hAnsi="Times New Roman"/>
          <w:sz w:val="30"/>
          <w:szCs w:val="30"/>
        </w:rPr>
        <w:t>УКС</w:t>
      </w:r>
      <w:r w:rsidR="008B1830" w:rsidRPr="00142C62">
        <w:rPr>
          <w:rFonts w:ascii="Times New Roman" w:cs="Times New Roman" w:hAnsi="Times New Roman"/>
          <w:sz w:val="30"/>
          <w:szCs w:val="30"/>
        </w:rPr>
        <w:t>»</w:t>
      </w:r>
      <w:r w:rsidRPr="00142C62">
        <w:rPr>
          <w:rFonts w:ascii="Times New Roman" w:cs="Times New Roman" w:hAnsi="Times New Roman"/>
          <w:sz w:val="30"/>
          <w:szCs w:val="30"/>
        </w:rPr>
        <w:t>).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Источник финансирования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средства бюджета города.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Срок реализации: 2023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>202</w:t>
      </w:r>
      <w:r w:rsidR="0031607C" w:rsidRPr="00142C62">
        <w:rPr>
          <w:rFonts w:ascii="Times New Roman" w:cs="Times New Roman" w:hAnsi="Times New Roman"/>
          <w:sz w:val="30"/>
          <w:szCs w:val="30"/>
        </w:rPr>
        <w:t>7</w:t>
      </w:r>
      <w:r w:rsidRPr="00142C62">
        <w:rPr>
          <w:rFonts w:ascii="Times New Roman" w:cs="Times New Roman" w:hAnsi="Times New Roman"/>
          <w:sz w:val="30"/>
          <w:szCs w:val="30"/>
        </w:rPr>
        <w:t xml:space="preserve"> годы;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мероприятие 1.12. Создание дополнительных мест в дошкольных образовательных учреждениях за счет средств бюджета города в рамках реализации национального проекта </w:t>
      </w:r>
      <w:r w:rsidR="008B1830" w:rsidRPr="00142C62">
        <w:rPr>
          <w:rFonts w:ascii="Times New Roman" w:cs="Times New Roman" w:hAnsi="Times New Roman"/>
          <w:sz w:val="30"/>
          <w:szCs w:val="30"/>
        </w:rPr>
        <w:t>«</w:t>
      </w:r>
      <w:r w:rsidRPr="00142C62">
        <w:rPr>
          <w:rFonts w:ascii="Times New Roman" w:cs="Times New Roman" w:hAnsi="Times New Roman"/>
          <w:sz w:val="30"/>
          <w:szCs w:val="30"/>
        </w:rPr>
        <w:t>Демография</w:t>
      </w:r>
      <w:r w:rsidR="008B1830" w:rsidRPr="00142C62">
        <w:rPr>
          <w:rFonts w:ascii="Times New Roman" w:cs="Times New Roman" w:hAnsi="Times New Roman"/>
          <w:sz w:val="30"/>
          <w:szCs w:val="30"/>
        </w:rPr>
        <w:t>»</w:t>
      </w:r>
      <w:r w:rsidRPr="00142C62">
        <w:rPr>
          <w:rFonts w:ascii="Times New Roman" w:cs="Times New Roman" w:hAnsi="Times New Roman"/>
          <w:sz w:val="30"/>
          <w:szCs w:val="30"/>
        </w:rPr>
        <w:t>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В рамках мероприятий, предусмотренных перечнем объектов м</w:t>
      </w:r>
      <w:r w:rsidRPr="00142C62">
        <w:rPr>
          <w:rFonts w:ascii="Times New Roman" w:cs="Times New Roman" w:hAnsi="Times New Roman"/>
          <w:sz w:val="30"/>
          <w:szCs w:val="30"/>
        </w:rPr>
        <w:t>у</w:t>
      </w:r>
      <w:r w:rsidRPr="00142C62">
        <w:rPr>
          <w:rFonts w:ascii="Times New Roman" w:cs="Times New Roman" w:hAnsi="Times New Roman"/>
          <w:sz w:val="30"/>
          <w:szCs w:val="30"/>
        </w:rPr>
        <w:t>ниципальной собственности, в 2023 году завершено строительство о</w:t>
      </w:r>
      <w:r w:rsidRPr="00142C62">
        <w:rPr>
          <w:rFonts w:ascii="Times New Roman" w:cs="Times New Roman" w:hAnsi="Times New Roman"/>
          <w:sz w:val="30"/>
          <w:szCs w:val="30"/>
        </w:rPr>
        <w:t>д</w:t>
      </w:r>
      <w:r w:rsidRPr="00142C62">
        <w:rPr>
          <w:rFonts w:ascii="Times New Roman" w:cs="Times New Roman" w:hAnsi="Times New Roman"/>
          <w:sz w:val="30"/>
          <w:szCs w:val="30"/>
        </w:rPr>
        <w:t>ного здания под дошкольную образовательную организацию.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Данное мероприятие направлено на снижение дефицита мест </w:t>
      </w:r>
      <w:r w:rsidR="00142C62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142C62">
        <w:rPr>
          <w:rFonts w:ascii="Times New Roman" w:cs="Times New Roman" w:hAnsi="Times New Roman"/>
          <w:sz w:val="30"/>
          <w:szCs w:val="30"/>
        </w:rPr>
        <w:t xml:space="preserve">в дошкольных образовательных учреждениях в районах массовой </w:t>
      </w:r>
      <w:r w:rsidR="00142C62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142C62">
        <w:rPr>
          <w:rFonts w:ascii="Times New Roman" w:cs="Times New Roman" w:hAnsi="Times New Roman"/>
          <w:sz w:val="30"/>
          <w:szCs w:val="30"/>
        </w:rPr>
        <w:t>застройки жилья.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департамент град</w:t>
      </w:r>
      <w:r w:rsidRPr="00142C62">
        <w:rPr>
          <w:rFonts w:ascii="Times New Roman" w:cs="Times New Roman" w:hAnsi="Times New Roman"/>
          <w:sz w:val="30"/>
          <w:szCs w:val="30"/>
        </w:rPr>
        <w:t>о</w:t>
      </w:r>
      <w:r w:rsidRPr="00142C62">
        <w:rPr>
          <w:rFonts w:ascii="Times New Roman" w:cs="Times New Roman" w:hAnsi="Times New Roman"/>
          <w:sz w:val="30"/>
          <w:szCs w:val="30"/>
        </w:rPr>
        <w:t>строительства.</w:t>
      </w:r>
    </w:p>
    <w:p w:rsidP="00142C62" w:rsidR="00630694" w:rsidRDefault="00142C62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Исполнитель –</w:t>
      </w:r>
      <w:r w:rsidR="00630694" w:rsidRPr="00142C62">
        <w:rPr>
          <w:rFonts w:ascii="Times New Roman" w:cs="Times New Roman" w:hAnsi="Times New Roman"/>
          <w:sz w:val="30"/>
          <w:szCs w:val="30"/>
        </w:rPr>
        <w:t xml:space="preserve"> МКУ </w:t>
      </w:r>
      <w:r w:rsidR="008B1830" w:rsidRPr="00142C62">
        <w:rPr>
          <w:rFonts w:ascii="Times New Roman" w:cs="Times New Roman" w:hAnsi="Times New Roman"/>
          <w:sz w:val="30"/>
          <w:szCs w:val="30"/>
        </w:rPr>
        <w:t>«</w:t>
      </w:r>
      <w:r w:rsidR="00630694" w:rsidRPr="00142C62">
        <w:rPr>
          <w:rFonts w:ascii="Times New Roman" w:cs="Times New Roman" w:hAnsi="Times New Roman"/>
          <w:sz w:val="30"/>
          <w:szCs w:val="30"/>
        </w:rPr>
        <w:t>УКС</w:t>
      </w:r>
      <w:r w:rsidR="008B1830" w:rsidRPr="00142C62">
        <w:rPr>
          <w:rFonts w:ascii="Times New Roman" w:cs="Times New Roman" w:hAnsi="Times New Roman"/>
          <w:sz w:val="30"/>
          <w:szCs w:val="30"/>
        </w:rPr>
        <w:t>»</w:t>
      </w:r>
      <w:r w:rsidR="00630694" w:rsidRPr="00142C62">
        <w:rPr>
          <w:rFonts w:ascii="Times New Roman" w:cs="Times New Roman" w:hAnsi="Times New Roman"/>
          <w:sz w:val="30"/>
          <w:szCs w:val="30"/>
        </w:rPr>
        <w:t>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Источник финансирования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средства бюджета города.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Срок реализации: 2023 год;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мероприятие 1.13. Мероприятия по обеспечению антитеррорист</w:t>
      </w:r>
      <w:r w:rsidRPr="00142C62">
        <w:rPr>
          <w:rFonts w:ascii="Times New Roman" w:cs="Times New Roman" w:hAnsi="Times New Roman"/>
          <w:sz w:val="30"/>
          <w:szCs w:val="30"/>
        </w:rPr>
        <w:t>и</w:t>
      </w:r>
      <w:r w:rsidRPr="00142C62">
        <w:rPr>
          <w:rFonts w:ascii="Times New Roman" w:cs="Times New Roman" w:hAnsi="Times New Roman"/>
          <w:sz w:val="30"/>
          <w:szCs w:val="30"/>
        </w:rPr>
        <w:t>ческой защищенности объектов.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142C62">
        <w:rPr>
          <w:rFonts w:ascii="Times New Roman" w:cs="Times New Roman" w:hAnsi="Times New Roman"/>
          <w:sz w:val="30"/>
          <w:szCs w:val="30"/>
        </w:rPr>
        <w:t>В рамках указанного мероприятия запланированы средства</w:t>
      </w:r>
      <w:r w:rsidR="00142C62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142C62">
        <w:rPr>
          <w:rFonts w:ascii="Times New Roman" w:cs="Times New Roman" w:hAnsi="Times New Roman"/>
          <w:sz w:val="30"/>
          <w:szCs w:val="30"/>
        </w:rPr>
        <w:t xml:space="preserve"> на проведение антитеррористических мероприятий в соответствии </w:t>
      </w:r>
      <w:r w:rsidR="00605C95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142C62">
        <w:rPr>
          <w:rFonts w:ascii="Times New Roman" w:cs="Times New Roman" w:hAnsi="Times New Roman"/>
          <w:sz w:val="30"/>
          <w:szCs w:val="30"/>
        </w:rPr>
        <w:t xml:space="preserve">с </w:t>
      </w:r>
      <w:hyperlink r:id="rId142">
        <w:r w:rsidRPr="00142C62">
          <w:rPr>
            <w:rFonts w:ascii="Times New Roman" w:cs="Times New Roman" w:hAnsi="Times New Roman"/>
            <w:sz w:val="30"/>
            <w:szCs w:val="30"/>
          </w:rPr>
          <w:t>требованиями</w:t>
        </w:r>
      </w:hyperlink>
      <w:r w:rsidRPr="00142C62">
        <w:rPr>
          <w:rFonts w:ascii="Times New Roman" w:cs="Times New Roman" w:hAnsi="Times New Roman"/>
          <w:sz w:val="30"/>
          <w:szCs w:val="30"/>
        </w:rPr>
        <w:t xml:space="preserve"> к антитеррористической защищенности объектов (те</w:t>
      </w:r>
      <w:r w:rsidRPr="00142C62">
        <w:rPr>
          <w:rFonts w:ascii="Times New Roman" w:cs="Times New Roman" w:hAnsi="Times New Roman"/>
          <w:sz w:val="30"/>
          <w:szCs w:val="30"/>
        </w:rPr>
        <w:t>р</w:t>
      </w:r>
      <w:r w:rsidRPr="00142C62">
        <w:rPr>
          <w:rFonts w:ascii="Times New Roman" w:cs="Times New Roman" w:hAnsi="Times New Roman"/>
          <w:sz w:val="30"/>
          <w:szCs w:val="30"/>
        </w:rPr>
        <w:t>риторий) Министерства просвещения Российской Федерации и объе</w:t>
      </w:r>
      <w:r w:rsidRPr="00142C62">
        <w:rPr>
          <w:rFonts w:ascii="Times New Roman" w:cs="Times New Roman" w:hAnsi="Times New Roman"/>
          <w:sz w:val="30"/>
          <w:szCs w:val="30"/>
        </w:rPr>
        <w:t>к</w:t>
      </w:r>
      <w:r w:rsidRPr="00142C62">
        <w:rPr>
          <w:rFonts w:ascii="Times New Roman" w:cs="Times New Roman" w:hAnsi="Times New Roman"/>
          <w:sz w:val="30"/>
          <w:szCs w:val="30"/>
        </w:rPr>
        <w:t xml:space="preserve">тов (территорий), относящихся к сфере деятельности Министерства просвещения Российской Федерации, утвержденными </w:t>
      </w:r>
      <w:r w:rsidR="00605C95">
        <w:rPr>
          <w:rFonts w:ascii="Times New Roman" w:cs="Times New Roman" w:hAnsi="Times New Roman"/>
          <w:sz w:val="30"/>
          <w:szCs w:val="30"/>
        </w:rPr>
        <w:t>п</w:t>
      </w:r>
      <w:r w:rsidRPr="00142C62">
        <w:rPr>
          <w:rFonts w:ascii="Times New Roman" w:cs="Times New Roman" w:hAnsi="Times New Roman"/>
          <w:sz w:val="30"/>
          <w:szCs w:val="30"/>
        </w:rPr>
        <w:t xml:space="preserve">остановлением Правительства Российской Федерации от 02.08.2019 </w:t>
      </w:r>
      <w:r w:rsidR="003A144E" w:rsidRPr="00142C62">
        <w:rPr>
          <w:rFonts w:ascii="Times New Roman" w:cs="Times New Roman" w:hAnsi="Times New Roman"/>
          <w:sz w:val="30"/>
          <w:szCs w:val="30"/>
        </w:rPr>
        <w:t>№</w:t>
      </w:r>
      <w:r w:rsidRPr="00142C62">
        <w:rPr>
          <w:rFonts w:ascii="Times New Roman" w:cs="Times New Roman" w:hAnsi="Times New Roman"/>
          <w:sz w:val="30"/>
          <w:szCs w:val="30"/>
        </w:rPr>
        <w:t xml:space="preserve"> 1006, обеспеч</w:t>
      </w:r>
      <w:r w:rsidRPr="00142C62">
        <w:rPr>
          <w:rFonts w:ascii="Times New Roman" w:cs="Times New Roman" w:hAnsi="Times New Roman"/>
          <w:sz w:val="30"/>
          <w:szCs w:val="30"/>
        </w:rPr>
        <w:t>е</w:t>
      </w:r>
      <w:r w:rsidRPr="00142C62">
        <w:rPr>
          <w:rFonts w:ascii="Times New Roman" w:cs="Times New Roman" w:hAnsi="Times New Roman"/>
          <w:sz w:val="30"/>
          <w:szCs w:val="30"/>
        </w:rPr>
        <w:t xml:space="preserve">ние зданий учреждений охраной частными охранными предприятиями, обслуживание системы </w:t>
      </w:r>
      <w:r w:rsidR="008B1830" w:rsidRPr="00142C62">
        <w:rPr>
          <w:rFonts w:ascii="Times New Roman" w:cs="Times New Roman" w:hAnsi="Times New Roman"/>
          <w:sz w:val="30"/>
          <w:szCs w:val="30"/>
        </w:rPr>
        <w:t>«</w:t>
      </w:r>
      <w:r w:rsidRPr="00142C62">
        <w:rPr>
          <w:rFonts w:ascii="Times New Roman" w:cs="Times New Roman" w:hAnsi="Times New Roman"/>
          <w:sz w:val="30"/>
          <w:szCs w:val="30"/>
        </w:rPr>
        <w:t>Тревожная кнопка</w:t>
      </w:r>
      <w:r w:rsidR="008B1830" w:rsidRPr="00142C62">
        <w:rPr>
          <w:rFonts w:ascii="Times New Roman" w:cs="Times New Roman" w:hAnsi="Times New Roman"/>
          <w:sz w:val="30"/>
          <w:szCs w:val="30"/>
        </w:rPr>
        <w:t>»</w:t>
      </w:r>
      <w:r w:rsidRPr="00142C62">
        <w:rPr>
          <w:rFonts w:ascii="Times New Roman" w:cs="Times New Roman" w:hAnsi="Times New Roman"/>
          <w:sz w:val="30"/>
          <w:szCs w:val="30"/>
        </w:rPr>
        <w:t xml:space="preserve">, обслуживание системы видеонаблюдения учреждений, обслуживание </w:t>
      </w:r>
      <w:proofErr w:type="spellStart"/>
      <w:r w:rsidRPr="00142C62">
        <w:rPr>
          <w:rFonts w:ascii="Times New Roman" w:cs="Times New Roman" w:hAnsi="Times New Roman"/>
          <w:sz w:val="30"/>
          <w:szCs w:val="30"/>
        </w:rPr>
        <w:t>домофонной</w:t>
      </w:r>
      <w:proofErr w:type="spellEnd"/>
      <w:r w:rsidRPr="00142C62">
        <w:rPr>
          <w:rFonts w:ascii="Times New Roman" w:cs="Times New Roman" w:hAnsi="Times New Roman"/>
          <w:sz w:val="30"/>
          <w:szCs w:val="30"/>
        </w:rPr>
        <w:t xml:space="preserve"> системы</w:t>
      </w:r>
      <w:proofErr w:type="gramEnd"/>
      <w:r w:rsidRPr="00142C62">
        <w:rPr>
          <w:rFonts w:ascii="Times New Roman" w:cs="Times New Roman" w:hAnsi="Times New Roman"/>
          <w:sz w:val="30"/>
          <w:szCs w:val="30"/>
        </w:rPr>
        <w:t xml:space="preserve"> и прочие расходы по обеспечению антитеррористической защищенности.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главное управление образования.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Исполнители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муниципальные образовательные учреждения.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Источник финансирования </w:t>
      </w:r>
      <w:r w:rsidR="00142C62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средства бюджета города.</w:t>
      </w:r>
    </w:p>
    <w:p w:rsidP="00142C62" w:rsidR="00630694" w:rsidRDefault="00142C62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Срок реализации: 2023–</w:t>
      </w:r>
      <w:r w:rsidR="00630694" w:rsidRPr="00142C62">
        <w:rPr>
          <w:rFonts w:ascii="Times New Roman" w:cs="Times New Roman" w:hAnsi="Times New Roman"/>
          <w:sz w:val="30"/>
          <w:szCs w:val="30"/>
        </w:rPr>
        <w:t>2030 годы;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мероприятие 1.14. Создание дополнительных мест для детей в возрасте от 1,5 до 3 лет в образовательных организациях, осуществл</w:t>
      </w:r>
      <w:r w:rsidRPr="00142C62">
        <w:rPr>
          <w:rFonts w:ascii="Times New Roman" w:cs="Times New Roman" w:hAnsi="Times New Roman"/>
          <w:sz w:val="30"/>
          <w:szCs w:val="30"/>
        </w:rPr>
        <w:t>я</w:t>
      </w:r>
      <w:r w:rsidRPr="00142C62">
        <w:rPr>
          <w:rFonts w:ascii="Times New Roman" w:cs="Times New Roman" w:hAnsi="Times New Roman"/>
          <w:sz w:val="30"/>
          <w:szCs w:val="30"/>
        </w:rPr>
        <w:t>ющих образовательную деятельность по образовательным программам дошкольного образования.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lastRenderedPageBreak/>
        <w:t>В рамках мероприятий, предусмотренных перечнем объектов м</w:t>
      </w:r>
      <w:r w:rsidRPr="00142C62">
        <w:rPr>
          <w:rFonts w:ascii="Times New Roman" w:cs="Times New Roman" w:hAnsi="Times New Roman"/>
          <w:sz w:val="30"/>
          <w:szCs w:val="30"/>
        </w:rPr>
        <w:t>у</w:t>
      </w:r>
      <w:r w:rsidRPr="00142C62">
        <w:rPr>
          <w:rFonts w:ascii="Times New Roman" w:cs="Times New Roman" w:hAnsi="Times New Roman"/>
          <w:sz w:val="30"/>
          <w:szCs w:val="30"/>
        </w:rPr>
        <w:t>ниципальной собственности, в 2023 году завершено строительство о</w:t>
      </w:r>
      <w:r w:rsidRPr="00142C62">
        <w:rPr>
          <w:rFonts w:ascii="Times New Roman" w:cs="Times New Roman" w:hAnsi="Times New Roman"/>
          <w:sz w:val="30"/>
          <w:szCs w:val="30"/>
        </w:rPr>
        <w:t>д</w:t>
      </w:r>
      <w:r w:rsidRPr="00142C62">
        <w:rPr>
          <w:rFonts w:ascii="Times New Roman" w:cs="Times New Roman" w:hAnsi="Times New Roman"/>
          <w:sz w:val="30"/>
          <w:szCs w:val="30"/>
        </w:rPr>
        <w:t>ного здания под дошкольную образовательную организацию.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Данное мероприятие направлено на снижение дефицита мест </w:t>
      </w:r>
      <w:r w:rsidR="00AF05F8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142C62">
        <w:rPr>
          <w:rFonts w:ascii="Times New Roman" w:cs="Times New Roman" w:hAnsi="Times New Roman"/>
          <w:sz w:val="30"/>
          <w:szCs w:val="30"/>
        </w:rPr>
        <w:t>в дошкольных образовательных учреждениях в районах массовой з</w:t>
      </w:r>
      <w:r w:rsidRPr="00142C62">
        <w:rPr>
          <w:rFonts w:ascii="Times New Roman" w:cs="Times New Roman" w:hAnsi="Times New Roman"/>
          <w:sz w:val="30"/>
          <w:szCs w:val="30"/>
        </w:rPr>
        <w:t>а</w:t>
      </w:r>
      <w:r w:rsidRPr="00142C62">
        <w:rPr>
          <w:rFonts w:ascii="Times New Roman" w:cs="Times New Roman" w:hAnsi="Times New Roman"/>
          <w:sz w:val="30"/>
          <w:szCs w:val="30"/>
        </w:rPr>
        <w:t>стройки жилья.</w:t>
      </w:r>
    </w:p>
    <w:p w:rsidP="00AF05F8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</w:t>
      </w:r>
      <w:r w:rsidR="00AF05F8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департамент град</w:t>
      </w:r>
      <w:r w:rsidRPr="00142C62">
        <w:rPr>
          <w:rFonts w:ascii="Times New Roman" w:cs="Times New Roman" w:hAnsi="Times New Roman"/>
          <w:sz w:val="30"/>
          <w:szCs w:val="30"/>
        </w:rPr>
        <w:t>о</w:t>
      </w:r>
      <w:r w:rsidRPr="00142C62">
        <w:rPr>
          <w:rFonts w:ascii="Times New Roman" w:cs="Times New Roman" w:hAnsi="Times New Roman"/>
          <w:sz w:val="30"/>
          <w:szCs w:val="30"/>
        </w:rPr>
        <w:t>строительства.</w:t>
      </w:r>
    </w:p>
    <w:p w:rsidP="00AF05F8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Исполнитель </w:t>
      </w:r>
      <w:r w:rsidR="00AF05F8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МКУ </w:t>
      </w:r>
      <w:r w:rsidR="008B1830" w:rsidRPr="00142C62">
        <w:rPr>
          <w:rFonts w:ascii="Times New Roman" w:cs="Times New Roman" w:hAnsi="Times New Roman"/>
          <w:sz w:val="30"/>
          <w:szCs w:val="30"/>
        </w:rPr>
        <w:t>«</w:t>
      </w:r>
      <w:r w:rsidRPr="00142C62">
        <w:rPr>
          <w:rFonts w:ascii="Times New Roman" w:cs="Times New Roman" w:hAnsi="Times New Roman"/>
          <w:sz w:val="30"/>
          <w:szCs w:val="30"/>
        </w:rPr>
        <w:t>УКС</w:t>
      </w:r>
      <w:r w:rsidR="008B1830" w:rsidRPr="00142C62">
        <w:rPr>
          <w:rFonts w:ascii="Times New Roman" w:cs="Times New Roman" w:hAnsi="Times New Roman"/>
          <w:sz w:val="30"/>
          <w:szCs w:val="30"/>
        </w:rPr>
        <w:t>»</w:t>
      </w:r>
      <w:r w:rsidRPr="00142C62">
        <w:rPr>
          <w:rFonts w:ascii="Times New Roman" w:cs="Times New Roman" w:hAnsi="Times New Roman"/>
          <w:sz w:val="30"/>
          <w:szCs w:val="30"/>
        </w:rPr>
        <w:t>.</w:t>
      </w:r>
    </w:p>
    <w:p w:rsidP="00AF05F8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Источники финансирования </w:t>
      </w:r>
      <w:r w:rsidR="00AF05F8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средства бюджета города, средства краевого бюджета и средства федерального бюджета.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Срок реализации: 2023 год;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мероприятие 1.15. Природоохранные мероприятия.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В рамках данного мероприятия планируется реализация меропри</w:t>
      </w:r>
      <w:r w:rsidRPr="00142C62">
        <w:rPr>
          <w:rFonts w:ascii="Times New Roman" w:cs="Times New Roman" w:hAnsi="Times New Roman"/>
          <w:sz w:val="30"/>
          <w:szCs w:val="30"/>
        </w:rPr>
        <w:t>я</w:t>
      </w:r>
      <w:r w:rsidRPr="00142C62">
        <w:rPr>
          <w:rFonts w:ascii="Times New Roman" w:cs="Times New Roman" w:hAnsi="Times New Roman"/>
          <w:sz w:val="30"/>
          <w:szCs w:val="30"/>
        </w:rPr>
        <w:t xml:space="preserve">тий по </w:t>
      </w:r>
      <w:proofErr w:type="spellStart"/>
      <w:r w:rsidRPr="00142C62">
        <w:rPr>
          <w:rFonts w:ascii="Times New Roman" w:cs="Times New Roman" w:hAnsi="Times New Roman"/>
          <w:sz w:val="30"/>
          <w:szCs w:val="30"/>
        </w:rPr>
        <w:t>демеркуризации</w:t>
      </w:r>
      <w:proofErr w:type="spellEnd"/>
      <w:r w:rsidRPr="00142C62">
        <w:rPr>
          <w:rFonts w:ascii="Times New Roman" w:cs="Times New Roman" w:hAnsi="Times New Roman"/>
          <w:sz w:val="30"/>
          <w:szCs w:val="30"/>
        </w:rPr>
        <w:t xml:space="preserve"> отработанных ртутьсодержащих ламп и приб</w:t>
      </w:r>
      <w:r w:rsidRPr="00142C62">
        <w:rPr>
          <w:rFonts w:ascii="Times New Roman" w:cs="Times New Roman" w:hAnsi="Times New Roman"/>
          <w:sz w:val="30"/>
          <w:szCs w:val="30"/>
        </w:rPr>
        <w:t>о</w:t>
      </w:r>
      <w:r w:rsidRPr="00142C62">
        <w:rPr>
          <w:rFonts w:ascii="Times New Roman" w:cs="Times New Roman" w:hAnsi="Times New Roman"/>
          <w:sz w:val="30"/>
          <w:szCs w:val="30"/>
        </w:rPr>
        <w:t>ров муниципальных образовательных учреждений города Красноярска.</w:t>
      </w:r>
    </w:p>
    <w:p w:rsidP="00AF05F8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</w:t>
      </w:r>
      <w:r w:rsidR="00AF05F8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главное управление образования.</w:t>
      </w:r>
    </w:p>
    <w:p w:rsidP="00AF05F8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Исполнители </w:t>
      </w:r>
      <w:r w:rsidR="00AF05F8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муниципальные образовательные учреждения.</w:t>
      </w:r>
    </w:p>
    <w:p w:rsidP="00AF05F8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Источник финансирования </w:t>
      </w:r>
      <w:r w:rsidR="00AF05F8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средства бюджета города.</w:t>
      </w:r>
    </w:p>
    <w:p w:rsidP="00142C62" w:rsidR="00630694" w:rsidRDefault="00AF05F8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Срок реализации: 2023–</w:t>
      </w:r>
      <w:r w:rsidR="00630694" w:rsidRPr="00142C62">
        <w:rPr>
          <w:rFonts w:ascii="Times New Roman" w:cs="Times New Roman" w:hAnsi="Times New Roman"/>
          <w:sz w:val="30"/>
          <w:szCs w:val="30"/>
        </w:rPr>
        <w:t>2030 годы;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мероприятие 1.16. Финансовое обеспечение (возмещение) расх</w:t>
      </w:r>
      <w:r w:rsidRPr="00142C62">
        <w:rPr>
          <w:rFonts w:ascii="Times New Roman" w:cs="Times New Roman" w:hAnsi="Times New Roman"/>
          <w:sz w:val="30"/>
          <w:szCs w:val="30"/>
        </w:rPr>
        <w:t>о</w:t>
      </w:r>
      <w:r w:rsidRPr="00142C62">
        <w:rPr>
          <w:rFonts w:ascii="Times New Roman" w:cs="Times New Roman" w:hAnsi="Times New Roman"/>
          <w:sz w:val="30"/>
          <w:szCs w:val="30"/>
        </w:rPr>
        <w:t>дов, связанные с предоставлением мер социальной поддержки в сфере дошкольного и общего образования детям из семей лиц, принимающих участие в специальной военной операции.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В рамках данного мероприятия произведены расходы, связанные </w:t>
      </w:r>
      <w:r w:rsidR="00AF05F8">
        <w:rPr>
          <w:rFonts w:ascii="Times New Roman" w:cs="Times New Roman" w:hAnsi="Times New Roman"/>
          <w:sz w:val="30"/>
          <w:szCs w:val="30"/>
        </w:rPr>
        <w:t xml:space="preserve"> </w:t>
      </w:r>
      <w:r w:rsidRPr="00142C62">
        <w:rPr>
          <w:rFonts w:ascii="Times New Roman" w:cs="Times New Roman" w:hAnsi="Times New Roman"/>
          <w:sz w:val="30"/>
          <w:szCs w:val="30"/>
        </w:rPr>
        <w:t xml:space="preserve">с освобождением от платы, взимаемой за присмотр и уход за детьми </w:t>
      </w:r>
      <w:r w:rsidR="00AF05F8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142C62">
        <w:rPr>
          <w:rFonts w:ascii="Times New Roman" w:cs="Times New Roman" w:hAnsi="Times New Roman"/>
          <w:sz w:val="30"/>
          <w:szCs w:val="30"/>
        </w:rPr>
        <w:t>в муниципальных дошкольных образовательных учреждениях из семей лиц, принимающих участие в специальной военной операции.</w:t>
      </w:r>
    </w:p>
    <w:p w:rsidP="00AF05F8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</w:t>
      </w:r>
      <w:r w:rsidR="00AF05F8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главное управление образования.</w:t>
      </w:r>
    </w:p>
    <w:p w:rsidP="00AF05F8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Исполнители </w:t>
      </w:r>
      <w:r w:rsidR="00AF05F8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муниципальные образовательные учреждения.</w:t>
      </w:r>
    </w:p>
    <w:p w:rsidP="00AF05F8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Источник финансирования </w:t>
      </w:r>
      <w:r w:rsidR="00AF05F8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средства краевого бюджета.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Срок реализации: 2023 год;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мероприятие 1.17. Проведение мероприятий, направленных </w:t>
      </w:r>
      <w:r w:rsidR="00AF05F8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142C62">
        <w:rPr>
          <w:rFonts w:ascii="Times New Roman" w:cs="Times New Roman" w:hAnsi="Times New Roman"/>
          <w:sz w:val="30"/>
          <w:szCs w:val="30"/>
        </w:rPr>
        <w:t>на обеспечение безопасного участия детей в дорожном движении.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В рамках данного мероприятия запланированы расходы на прио</w:t>
      </w:r>
      <w:r w:rsidRPr="00142C62">
        <w:rPr>
          <w:rFonts w:ascii="Times New Roman" w:cs="Times New Roman" w:hAnsi="Times New Roman"/>
          <w:sz w:val="30"/>
          <w:szCs w:val="30"/>
        </w:rPr>
        <w:t>б</w:t>
      </w:r>
      <w:r w:rsidRPr="00142C62">
        <w:rPr>
          <w:rFonts w:ascii="Times New Roman" w:cs="Times New Roman" w:hAnsi="Times New Roman"/>
          <w:sz w:val="30"/>
          <w:szCs w:val="30"/>
        </w:rPr>
        <w:t>ретение оборудования для муниципальных дошкольных организаций, позволяющего в игровой форме прививать навыки безопасного повед</w:t>
      </w:r>
      <w:r w:rsidRPr="00142C62">
        <w:rPr>
          <w:rFonts w:ascii="Times New Roman" w:cs="Times New Roman" w:hAnsi="Times New Roman"/>
          <w:sz w:val="30"/>
          <w:szCs w:val="30"/>
        </w:rPr>
        <w:t>е</w:t>
      </w:r>
      <w:r w:rsidRPr="00142C62">
        <w:rPr>
          <w:rFonts w:ascii="Times New Roman" w:cs="Times New Roman" w:hAnsi="Times New Roman"/>
          <w:sz w:val="30"/>
          <w:szCs w:val="30"/>
        </w:rPr>
        <w:t>ния на дороге.</w:t>
      </w:r>
    </w:p>
    <w:p w:rsidP="00AF05F8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</w:t>
      </w:r>
      <w:r w:rsidR="00AF05F8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главное управление образования.</w:t>
      </w:r>
    </w:p>
    <w:p w:rsidP="00AF05F8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lastRenderedPageBreak/>
        <w:t xml:space="preserve">Исполнители </w:t>
      </w:r>
      <w:r w:rsidR="00AF05F8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муниципальные образовательные учреждения.</w:t>
      </w:r>
    </w:p>
    <w:p w:rsidP="00AF05F8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Источники финансирования </w:t>
      </w:r>
      <w:r w:rsidR="00AF05F8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средства бюджета, средства краев</w:t>
      </w:r>
      <w:r w:rsidRPr="00142C62">
        <w:rPr>
          <w:rFonts w:ascii="Times New Roman" w:cs="Times New Roman" w:hAnsi="Times New Roman"/>
          <w:sz w:val="30"/>
          <w:szCs w:val="30"/>
        </w:rPr>
        <w:t>о</w:t>
      </w:r>
      <w:r w:rsidRPr="00142C62">
        <w:rPr>
          <w:rFonts w:ascii="Times New Roman" w:cs="Times New Roman" w:hAnsi="Times New Roman"/>
          <w:sz w:val="30"/>
          <w:szCs w:val="30"/>
        </w:rPr>
        <w:t>го бюджета.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Срок реализации: 2023</w:t>
      </w:r>
      <w:r w:rsidR="00AF05F8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>202</w:t>
      </w:r>
      <w:r w:rsidR="0015124E" w:rsidRPr="00142C62">
        <w:rPr>
          <w:rFonts w:ascii="Times New Roman" w:cs="Times New Roman" w:hAnsi="Times New Roman"/>
          <w:sz w:val="30"/>
          <w:szCs w:val="30"/>
        </w:rPr>
        <w:t>5</w:t>
      </w:r>
      <w:r w:rsidRPr="00142C62">
        <w:rPr>
          <w:rFonts w:ascii="Times New Roman" w:cs="Times New Roman" w:hAnsi="Times New Roman"/>
          <w:sz w:val="30"/>
          <w:szCs w:val="30"/>
        </w:rPr>
        <w:t xml:space="preserve"> годы;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мероприятие 1.18. Финансирование (возмещение) расходов на с</w:t>
      </w:r>
      <w:r w:rsidRPr="00142C62">
        <w:rPr>
          <w:rFonts w:ascii="Times New Roman" w:cs="Times New Roman" w:hAnsi="Times New Roman"/>
          <w:sz w:val="30"/>
          <w:szCs w:val="30"/>
        </w:rPr>
        <w:t>о</w:t>
      </w:r>
      <w:r w:rsidRPr="00142C62">
        <w:rPr>
          <w:rFonts w:ascii="Times New Roman" w:cs="Times New Roman" w:hAnsi="Times New Roman"/>
          <w:sz w:val="30"/>
          <w:szCs w:val="30"/>
        </w:rPr>
        <w:t xml:space="preserve">здание и эксплуатацию объекта образования </w:t>
      </w:r>
      <w:r w:rsidR="008B1830" w:rsidRPr="00142C62">
        <w:rPr>
          <w:rFonts w:ascii="Times New Roman" w:cs="Times New Roman" w:hAnsi="Times New Roman"/>
          <w:sz w:val="30"/>
          <w:szCs w:val="30"/>
        </w:rPr>
        <w:t>«</w:t>
      </w:r>
      <w:r w:rsidRPr="00142C62">
        <w:rPr>
          <w:rFonts w:ascii="Times New Roman" w:cs="Times New Roman" w:hAnsi="Times New Roman"/>
          <w:sz w:val="30"/>
          <w:szCs w:val="30"/>
        </w:rPr>
        <w:t>Детский сад общеразв</w:t>
      </w:r>
      <w:r w:rsidRPr="00142C62">
        <w:rPr>
          <w:rFonts w:ascii="Times New Roman" w:cs="Times New Roman" w:hAnsi="Times New Roman"/>
          <w:sz w:val="30"/>
          <w:szCs w:val="30"/>
        </w:rPr>
        <w:t>и</w:t>
      </w:r>
      <w:r w:rsidRPr="00142C62">
        <w:rPr>
          <w:rFonts w:ascii="Times New Roman" w:cs="Times New Roman" w:hAnsi="Times New Roman"/>
          <w:sz w:val="30"/>
          <w:szCs w:val="30"/>
        </w:rPr>
        <w:t>вающий на 270 мест в муниципальном образовании город Красноярск</w:t>
      </w:r>
      <w:r w:rsidR="008B1830" w:rsidRPr="00142C62">
        <w:rPr>
          <w:rFonts w:ascii="Times New Roman" w:cs="Times New Roman" w:hAnsi="Times New Roman"/>
          <w:sz w:val="30"/>
          <w:szCs w:val="30"/>
        </w:rPr>
        <w:t>»</w:t>
      </w:r>
      <w:r w:rsidRPr="00142C62">
        <w:rPr>
          <w:rFonts w:ascii="Times New Roman" w:cs="Times New Roman" w:hAnsi="Times New Roman"/>
          <w:sz w:val="30"/>
          <w:szCs w:val="30"/>
        </w:rPr>
        <w:t xml:space="preserve"> в соответствии с концессионным соглашением.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16.11.2023 заключено концессионное соглашение о создании и эксплуатации объекта образования </w:t>
      </w:r>
      <w:r w:rsidR="008B1830" w:rsidRPr="00142C62">
        <w:rPr>
          <w:rFonts w:ascii="Times New Roman" w:cs="Times New Roman" w:hAnsi="Times New Roman"/>
          <w:sz w:val="30"/>
          <w:szCs w:val="30"/>
        </w:rPr>
        <w:t>«</w:t>
      </w:r>
      <w:r w:rsidRPr="00142C62">
        <w:rPr>
          <w:rFonts w:ascii="Times New Roman" w:cs="Times New Roman" w:hAnsi="Times New Roman"/>
          <w:sz w:val="30"/>
          <w:szCs w:val="30"/>
        </w:rPr>
        <w:t>Детский сад общеразвивающий на 270 мест в муниципальном образовании город Красноярск</w:t>
      </w:r>
      <w:r w:rsidR="008B1830" w:rsidRPr="00142C62">
        <w:rPr>
          <w:rFonts w:ascii="Times New Roman" w:cs="Times New Roman" w:hAnsi="Times New Roman"/>
          <w:sz w:val="30"/>
          <w:szCs w:val="30"/>
        </w:rPr>
        <w:t>»</w:t>
      </w:r>
      <w:r w:rsidRPr="00142C62">
        <w:rPr>
          <w:rFonts w:ascii="Times New Roman" w:cs="Times New Roman" w:hAnsi="Times New Roman"/>
          <w:sz w:val="30"/>
          <w:szCs w:val="30"/>
        </w:rPr>
        <w:t>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В рамках данного мероприятия предусмотрены средства на ос</w:t>
      </w:r>
      <w:r w:rsidRPr="00142C62">
        <w:rPr>
          <w:rFonts w:ascii="Times New Roman" w:cs="Times New Roman" w:hAnsi="Times New Roman"/>
          <w:sz w:val="30"/>
          <w:szCs w:val="30"/>
        </w:rPr>
        <w:t>у</w:t>
      </w:r>
      <w:r w:rsidRPr="00142C62">
        <w:rPr>
          <w:rFonts w:ascii="Times New Roman" w:cs="Times New Roman" w:hAnsi="Times New Roman"/>
          <w:sz w:val="30"/>
          <w:szCs w:val="30"/>
        </w:rPr>
        <w:t xml:space="preserve">ществление финансовых обязательств </w:t>
      </w:r>
      <w:proofErr w:type="spellStart"/>
      <w:r w:rsidRPr="00142C62">
        <w:rPr>
          <w:rFonts w:ascii="Times New Roman" w:cs="Times New Roman" w:hAnsi="Times New Roman"/>
          <w:sz w:val="30"/>
          <w:szCs w:val="30"/>
        </w:rPr>
        <w:t>концедента</w:t>
      </w:r>
      <w:proofErr w:type="spellEnd"/>
      <w:r w:rsidRPr="00142C62">
        <w:rPr>
          <w:rFonts w:ascii="Times New Roman" w:cs="Times New Roman" w:hAnsi="Times New Roman"/>
          <w:sz w:val="30"/>
          <w:szCs w:val="30"/>
        </w:rPr>
        <w:t>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Концессионное соглашение заключено на период 2023</w:t>
      </w:r>
      <w:r w:rsidR="00AF05F8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>2031 г</w:t>
      </w:r>
      <w:r w:rsidRPr="00142C62">
        <w:rPr>
          <w:rFonts w:ascii="Times New Roman" w:cs="Times New Roman" w:hAnsi="Times New Roman"/>
          <w:sz w:val="30"/>
          <w:szCs w:val="30"/>
        </w:rPr>
        <w:t>о</w:t>
      </w:r>
      <w:r w:rsidRPr="00142C62">
        <w:rPr>
          <w:rFonts w:ascii="Times New Roman" w:cs="Times New Roman" w:hAnsi="Times New Roman"/>
          <w:sz w:val="30"/>
          <w:szCs w:val="30"/>
        </w:rPr>
        <w:t>дов.</w:t>
      </w:r>
    </w:p>
    <w:p w:rsidP="00142C62" w:rsidR="0031607C" w:rsidRDefault="0031607C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Ассигнования планируется направить на выплату капитального гранта, инвестиционного платежа, возмещение затрат на уплату проце</w:t>
      </w:r>
      <w:r w:rsidRPr="00142C62">
        <w:rPr>
          <w:rFonts w:ascii="Times New Roman" w:cs="Times New Roman" w:hAnsi="Times New Roman"/>
          <w:sz w:val="30"/>
          <w:szCs w:val="30"/>
        </w:rPr>
        <w:t>н</w:t>
      </w:r>
      <w:r w:rsidRPr="00142C62">
        <w:rPr>
          <w:rFonts w:ascii="Times New Roman" w:cs="Times New Roman" w:hAnsi="Times New Roman"/>
          <w:sz w:val="30"/>
          <w:szCs w:val="30"/>
        </w:rPr>
        <w:t>тов, операционный платеж.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Данное мероприятие направлено на снижение дефицита мест </w:t>
      </w:r>
      <w:r w:rsidR="00AF05F8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142C62">
        <w:rPr>
          <w:rFonts w:ascii="Times New Roman" w:cs="Times New Roman" w:hAnsi="Times New Roman"/>
          <w:sz w:val="30"/>
          <w:szCs w:val="30"/>
        </w:rPr>
        <w:t>в дошкольных образовательных учреждениях в районах массовой з</w:t>
      </w:r>
      <w:r w:rsidRPr="00142C62">
        <w:rPr>
          <w:rFonts w:ascii="Times New Roman" w:cs="Times New Roman" w:hAnsi="Times New Roman"/>
          <w:sz w:val="30"/>
          <w:szCs w:val="30"/>
        </w:rPr>
        <w:t>а</w:t>
      </w:r>
      <w:r w:rsidRPr="00142C62">
        <w:rPr>
          <w:rFonts w:ascii="Times New Roman" w:cs="Times New Roman" w:hAnsi="Times New Roman"/>
          <w:sz w:val="30"/>
          <w:szCs w:val="30"/>
        </w:rPr>
        <w:t>стройки жилья.</w:t>
      </w:r>
    </w:p>
    <w:p w:rsidP="00AF05F8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Главные распорядители бюджетных средств </w:t>
      </w:r>
      <w:r w:rsidR="00AF05F8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департамент град</w:t>
      </w:r>
      <w:r w:rsidRPr="00142C62">
        <w:rPr>
          <w:rFonts w:ascii="Times New Roman" w:cs="Times New Roman" w:hAnsi="Times New Roman"/>
          <w:sz w:val="30"/>
          <w:szCs w:val="30"/>
        </w:rPr>
        <w:t>о</w:t>
      </w:r>
      <w:r w:rsidRPr="00142C62">
        <w:rPr>
          <w:rFonts w:ascii="Times New Roman" w:cs="Times New Roman" w:hAnsi="Times New Roman"/>
          <w:sz w:val="30"/>
          <w:szCs w:val="30"/>
        </w:rPr>
        <w:t>строительства, главное управление образования.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Исполнители </w:t>
      </w:r>
      <w:r w:rsidR="00AF05F8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департамент градостроительства, главное управл</w:t>
      </w:r>
      <w:r w:rsidRPr="00142C62">
        <w:rPr>
          <w:rFonts w:ascii="Times New Roman" w:cs="Times New Roman" w:hAnsi="Times New Roman"/>
          <w:sz w:val="30"/>
          <w:szCs w:val="30"/>
        </w:rPr>
        <w:t>е</w:t>
      </w:r>
      <w:r w:rsidRPr="00142C62">
        <w:rPr>
          <w:rFonts w:ascii="Times New Roman" w:cs="Times New Roman" w:hAnsi="Times New Roman"/>
          <w:sz w:val="30"/>
          <w:szCs w:val="30"/>
        </w:rPr>
        <w:t>ние образования.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Источник финансирования </w:t>
      </w:r>
      <w:r w:rsidR="00AF05F8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средства бюджета города.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Срок реализации: 2025</w:t>
      </w:r>
      <w:r w:rsidR="00AF05F8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>2030 годы;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мероприятие 1.19. Финансирование (возмещение) расходов по д</w:t>
      </w:r>
      <w:r w:rsidRPr="00142C62">
        <w:rPr>
          <w:rFonts w:ascii="Times New Roman" w:cs="Times New Roman" w:hAnsi="Times New Roman"/>
          <w:sz w:val="30"/>
          <w:szCs w:val="30"/>
        </w:rPr>
        <w:t>о</w:t>
      </w:r>
      <w:r w:rsidRPr="00142C62">
        <w:rPr>
          <w:rFonts w:ascii="Times New Roman" w:cs="Times New Roman" w:hAnsi="Times New Roman"/>
          <w:sz w:val="30"/>
          <w:szCs w:val="30"/>
        </w:rPr>
        <w:t xml:space="preserve">говору об использовании объекта образования </w:t>
      </w:r>
      <w:r w:rsidR="008B1830" w:rsidRPr="00142C62">
        <w:rPr>
          <w:rFonts w:ascii="Times New Roman" w:cs="Times New Roman" w:hAnsi="Times New Roman"/>
          <w:sz w:val="30"/>
          <w:szCs w:val="30"/>
        </w:rPr>
        <w:t>«</w:t>
      </w:r>
      <w:r w:rsidRPr="00142C62">
        <w:rPr>
          <w:rFonts w:ascii="Times New Roman" w:cs="Times New Roman" w:hAnsi="Times New Roman"/>
          <w:sz w:val="30"/>
          <w:szCs w:val="30"/>
        </w:rPr>
        <w:t>Детский сад общеразв</w:t>
      </w:r>
      <w:r w:rsidRPr="00142C62">
        <w:rPr>
          <w:rFonts w:ascii="Times New Roman" w:cs="Times New Roman" w:hAnsi="Times New Roman"/>
          <w:sz w:val="30"/>
          <w:szCs w:val="30"/>
        </w:rPr>
        <w:t>и</w:t>
      </w:r>
      <w:r w:rsidRPr="00142C62">
        <w:rPr>
          <w:rFonts w:ascii="Times New Roman" w:cs="Times New Roman" w:hAnsi="Times New Roman"/>
          <w:sz w:val="30"/>
          <w:szCs w:val="30"/>
        </w:rPr>
        <w:t>вающий на 270 мест в муниципальном образовании город Красноярск</w:t>
      </w:r>
      <w:r w:rsidR="008B1830" w:rsidRPr="00142C62">
        <w:rPr>
          <w:rFonts w:ascii="Times New Roman" w:cs="Times New Roman" w:hAnsi="Times New Roman"/>
          <w:sz w:val="30"/>
          <w:szCs w:val="30"/>
        </w:rPr>
        <w:t>»</w:t>
      </w:r>
      <w:r w:rsidRPr="00142C62">
        <w:rPr>
          <w:rFonts w:ascii="Times New Roman" w:cs="Times New Roman" w:hAnsi="Times New Roman"/>
          <w:sz w:val="30"/>
          <w:szCs w:val="30"/>
        </w:rPr>
        <w:t xml:space="preserve"> в соответствии с концессионным соглашением.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16.11.2023 заключено концессионное соглашение о создании </w:t>
      </w:r>
      <w:r w:rsidR="00AF05F8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142C62">
        <w:rPr>
          <w:rFonts w:ascii="Times New Roman" w:cs="Times New Roman" w:hAnsi="Times New Roman"/>
          <w:sz w:val="30"/>
          <w:szCs w:val="30"/>
        </w:rPr>
        <w:t xml:space="preserve">и эксплуатации объекта образования </w:t>
      </w:r>
      <w:r w:rsidR="008B1830" w:rsidRPr="00142C62">
        <w:rPr>
          <w:rFonts w:ascii="Times New Roman" w:cs="Times New Roman" w:hAnsi="Times New Roman"/>
          <w:sz w:val="30"/>
          <w:szCs w:val="30"/>
        </w:rPr>
        <w:t>«</w:t>
      </w:r>
      <w:r w:rsidRPr="00142C62">
        <w:rPr>
          <w:rFonts w:ascii="Times New Roman" w:cs="Times New Roman" w:hAnsi="Times New Roman"/>
          <w:sz w:val="30"/>
          <w:szCs w:val="30"/>
        </w:rPr>
        <w:t xml:space="preserve">Детский сад общеразвивающий </w:t>
      </w:r>
      <w:r w:rsidR="00AF05F8">
        <w:rPr>
          <w:rFonts w:ascii="Times New Roman" w:cs="Times New Roman" w:hAnsi="Times New Roman"/>
          <w:sz w:val="30"/>
          <w:szCs w:val="30"/>
        </w:rPr>
        <w:t xml:space="preserve">        </w:t>
      </w:r>
      <w:r w:rsidRPr="00142C62">
        <w:rPr>
          <w:rFonts w:ascii="Times New Roman" w:cs="Times New Roman" w:hAnsi="Times New Roman"/>
          <w:sz w:val="30"/>
          <w:szCs w:val="30"/>
        </w:rPr>
        <w:t>на 270 мест в муниципальном образовании город Красноярск</w:t>
      </w:r>
      <w:r w:rsidR="008B1830" w:rsidRPr="00142C62">
        <w:rPr>
          <w:rFonts w:ascii="Times New Roman" w:cs="Times New Roman" w:hAnsi="Times New Roman"/>
          <w:sz w:val="30"/>
          <w:szCs w:val="30"/>
        </w:rPr>
        <w:t>»</w:t>
      </w:r>
      <w:r w:rsidRPr="00142C62">
        <w:rPr>
          <w:rFonts w:ascii="Times New Roman" w:cs="Times New Roman" w:hAnsi="Times New Roman"/>
          <w:sz w:val="30"/>
          <w:szCs w:val="30"/>
        </w:rPr>
        <w:t>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Концессионное соглашение заключено на период 2023</w:t>
      </w:r>
      <w:r w:rsidR="00AF05F8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>2031 г</w:t>
      </w:r>
      <w:r w:rsidRPr="00142C62">
        <w:rPr>
          <w:rFonts w:ascii="Times New Roman" w:cs="Times New Roman" w:hAnsi="Times New Roman"/>
          <w:sz w:val="30"/>
          <w:szCs w:val="30"/>
        </w:rPr>
        <w:t>о</w:t>
      </w:r>
      <w:r w:rsidRPr="00142C62">
        <w:rPr>
          <w:rFonts w:ascii="Times New Roman" w:cs="Times New Roman" w:hAnsi="Times New Roman"/>
          <w:sz w:val="30"/>
          <w:szCs w:val="30"/>
        </w:rPr>
        <w:t>дов.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Ассигнования планируется направить на оплату договора об и</w:t>
      </w:r>
      <w:r w:rsidRPr="00142C62">
        <w:rPr>
          <w:rFonts w:ascii="Times New Roman" w:cs="Times New Roman" w:hAnsi="Times New Roman"/>
          <w:sz w:val="30"/>
          <w:szCs w:val="30"/>
        </w:rPr>
        <w:t>с</w:t>
      </w:r>
      <w:r w:rsidRPr="00142C62">
        <w:rPr>
          <w:rFonts w:ascii="Times New Roman" w:cs="Times New Roman" w:hAnsi="Times New Roman"/>
          <w:sz w:val="30"/>
          <w:szCs w:val="30"/>
        </w:rPr>
        <w:t xml:space="preserve">пользовании объекта образования </w:t>
      </w:r>
      <w:r w:rsidR="008B1830" w:rsidRPr="00142C62">
        <w:rPr>
          <w:rFonts w:ascii="Times New Roman" w:cs="Times New Roman" w:hAnsi="Times New Roman"/>
          <w:sz w:val="30"/>
          <w:szCs w:val="30"/>
        </w:rPr>
        <w:t>«</w:t>
      </w:r>
      <w:r w:rsidRPr="00142C62">
        <w:rPr>
          <w:rFonts w:ascii="Times New Roman" w:cs="Times New Roman" w:hAnsi="Times New Roman"/>
          <w:sz w:val="30"/>
          <w:szCs w:val="30"/>
        </w:rPr>
        <w:t>Детский сад общеразвивающий</w:t>
      </w:r>
      <w:r w:rsidR="00AF05F8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142C62">
        <w:rPr>
          <w:rFonts w:ascii="Times New Roman" w:cs="Times New Roman" w:hAnsi="Times New Roman"/>
          <w:sz w:val="30"/>
          <w:szCs w:val="30"/>
        </w:rPr>
        <w:t xml:space="preserve"> на 270 мест в муниципальном образовании город Красноярск</w:t>
      </w:r>
      <w:r w:rsidR="008B1830" w:rsidRPr="00142C62">
        <w:rPr>
          <w:rFonts w:ascii="Times New Roman" w:cs="Times New Roman" w:hAnsi="Times New Roman"/>
          <w:sz w:val="30"/>
          <w:szCs w:val="30"/>
        </w:rPr>
        <w:t>»</w:t>
      </w:r>
      <w:r w:rsidRPr="00142C62">
        <w:rPr>
          <w:rFonts w:ascii="Times New Roman" w:cs="Times New Roman" w:hAnsi="Times New Roman"/>
          <w:sz w:val="30"/>
          <w:szCs w:val="30"/>
        </w:rPr>
        <w:t>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Данное мероприятие направлено на снижение дефицита мест </w:t>
      </w:r>
      <w:r w:rsidR="00AF05F8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142C62">
        <w:rPr>
          <w:rFonts w:ascii="Times New Roman" w:cs="Times New Roman" w:hAnsi="Times New Roman"/>
          <w:sz w:val="30"/>
          <w:szCs w:val="30"/>
        </w:rPr>
        <w:t>в дошкольных образовательных учреждениях в районах массовой з</w:t>
      </w:r>
      <w:r w:rsidRPr="00142C62">
        <w:rPr>
          <w:rFonts w:ascii="Times New Roman" w:cs="Times New Roman" w:hAnsi="Times New Roman"/>
          <w:sz w:val="30"/>
          <w:szCs w:val="30"/>
        </w:rPr>
        <w:t>а</w:t>
      </w:r>
      <w:r w:rsidRPr="00142C62">
        <w:rPr>
          <w:rFonts w:ascii="Times New Roman" w:cs="Times New Roman" w:hAnsi="Times New Roman"/>
          <w:sz w:val="30"/>
          <w:szCs w:val="30"/>
        </w:rPr>
        <w:t>стройки жилья.</w:t>
      </w:r>
    </w:p>
    <w:p w:rsidP="00AF05F8" w:rsidR="00630694" w:rsidRDefault="00630694" w:rsidRPr="00142C6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lastRenderedPageBreak/>
        <w:t xml:space="preserve">Главный распорядитель бюджетных средств </w:t>
      </w:r>
      <w:r w:rsidR="00AF05F8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главное управление образования.</w:t>
      </w:r>
    </w:p>
    <w:p w:rsidP="00AF05F8" w:rsidR="00630694" w:rsidRDefault="00630694" w:rsidRPr="00142C6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Исполнитель </w:t>
      </w:r>
      <w:r w:rsidR="00AF05F8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главное управление образования.</w:t>
      </w:r>
    </w:p>
    <w:p w:rsidP="00AF05F8" w:rsidR="00630694" w:rsidRDefault="00630694" w:rsidRPr="00142C6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Источник финансирования </w:t>
      </w:r>
      <w:r w:rsidR="00AF05F8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средства бюджета города.</w:t>
      </w:r>
    </w:p>
    <w:p w:rsidP="00AF05F8" w:rsidR="00630694" w:rsidRDefault="00AF05F8" w:rsidRPr="00142C6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Срок реализации: 2026–</w:t>
      </w:r>
      <w:r w:rsidR="00630694" w:rsidRPr="00142C62">
        <w:rPr>
          <w:rFonts w:ascii="Times New Roman" w:cs="Times New Roman" w:hAnsi="Times New Roman"/>
          <w:sz w:val="30"/>
          <w:szCs w:val="30"/>
        </w:rPr>
        <w:t>2030 годы;</w:t>
      </w:r>
    </w:p>
    <w:p w:rsidP="00AF05F8" w:rsidR="00630694" w:rsidRDefault="00630694" w:rsidRPr="00142C6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мероприятие 1.20. Приведение зданий и сооружений организаций, реализующих образовательные программы дошкольного образования,</w:t>
      </w:r>
      <w:r w:rsidR="00605C95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142C62">
        <w:rPr>
          <w:rFonts w:ascii="Times New Roman" w:cs="Times New Roman" w:hAnsi="Times New Roman"/>
          <w:sz w:val="30"/>
          <w:szCs w:val="30"/>
        </w:rPr>
        <w:t xml:space="preserve"> в соответствие с требованиями законодательства.</w:t>
      </w:r>
    </w:p>
    <w:p w:rsidP="00AF05F8" w:rsidR="00630694" w:rsidRDefault="00630694" w:rsidRPr="00142C6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В рамках указанного мероприятия планируется выполнить мер</w:t>
      </w:r>
      <w:r w:rsidRPr="00142C62">
        <w:rPr>
          <w:rFonts w:ascii="Times New Roman" w:cs="Times New Roman" w:hAnsi="Times New Roman"/>
          <w:sz w:val="30"/>
          <w:szCs w:val="30"/>
        </w:rPr>
        <w:t>о</w:t>
      </w:r>
      <w:r w:rsidRPr="00142C62">
        <w:rPr>
          <w:rFonts w:ascii="Times New Roman" w:cs="Times New Roman" w:hAnsi="Times New Roman"/>
          <w:sz w:val="30"/>
          <w:szCs w:val="30"/>
        </w:rPr>
        <w:t>приятия, направленные на устранение и недопущение п</w:t>
      </w:r>
      <w:r w:rsidR="00AF05F8">
        <w:rPr>
          <w:rFonts w:ascii="Times New Roman" w:cs="Times New Roman" w:hAnsi="Times New Roman"/>
          <w:sz w:val="30"/>
          <w:szCs w:val="30"/>
        </w:rPr>
        <w:t xml:space="preserve">редписаний надзорных органов, – </w:t>
      </w:r>
      <w:r w:rsidRPr="00142C62">
        <w:rPr>
          <w:rFonts w:ascii="Times New Roman" w:cs="Times New Roman" w:hAnsi="Times New Roman"/>
          <w:sz w:val="30"/>
          <w:szCs w:val="30"/>
        </w:rPr>
        <w:t xml:space="preserve">ремонт кровли, замена окон, а также прочие </w:t>
      </w:r>
      <w:r w:rsidR="00605C95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142C62">
        <w:rPr>
          <w:rFonts w:ascii="Times New Roman" w:cs="Times New Roman" w:hAnsi="Times New Roman"/>
          <w:sz w:val="30"/>
          <w:szCs w:val="30"/>
        </w:rPr>
        <w:t>работы.</w:t>
      </w:r>
    </w:p>
    <w:p w:rsidP="00AF05F8" w:rsidR="00630694" w:rsidRDefault="00630694" w:rsidRPr="00142C6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</w:t>
      </w:r>
      <w:r w:rsidR="00AF05F8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главное управление образования.</w:t>
      </w:r>
    </w:p>
    <w:p w:rsidP="00AF05F8" w:rsidR="00630694" w:rsidRDefault="00630694" w:rsidRPr="00142C6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Исполнители </w:t>
      </w:r>
      <w:r w:rsidR="00AF05F8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муниципальные образовательные учреждения.</w:t>
      </w:r>
    </w:p>
    <w:p w:rsidP="00AF05F8" w:rsidR="00630694" w:rsidRDefault="00630694" w:rsidRPr="00142C6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Источник финансирования </w:t>
      </w:r>
      <w:r w:rsidR="00AF05F8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средства бюджета города, средства краевого бюджета.</w:t>
      </w:r>
    </w:p>
    <w:p w:rsidP="00AF05F8" w:rsidR="00630694" w:rsidRDefault="00630694" w:rsidRPr="00142C6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Срок реализации: 2023</w:t>
      </w:r>
      <w:r w:rsidR="00AF05F8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>2030 годы;</w:t>
      </w:r>
    </w:p>
    <w:p w:rsidP="00AF05F8" w:rsidR="00630694" w:rsidRDefault="00630694" w:rsidRPr="00142C6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мероприятие 1.21. Создание дополнительных мест в образовател</w:t>
      </w:r>
      <w:r w:rsidRPr="00142C62">
        <w:rPr>
          <w:rFonts w:ascii="Times New Roman" w:cs="Times New Roman" w:hAnsi="Times New Roman"/>
          <w:sz w:val="30"/>
          <w:szCs w:val="30"/>
        </w:rPr>
        <w:t>ь</w:t>
      </w:r>
      <w:r w:rsidRPr="00142C62">
        <w:rPr>
          <w:rFonts w:ascii="Times New Roman" w:cs="Times New Roman" w:hAnsi="Times New Roman"/>
          <w:sz w:val="30"/>
          <w:szCs w:val="30"/>
        </w:rPr>
        <w:t>ных организациях, осуществляющих образовательную деятельность по образовательным программам дошкольного образования.</w:t>
      </w:r>
    </w:p>
    <w:p w:rsidP="00AF05F8" w:rsidR="00630694" w:rsidRDefault="00630694" w:rsidRPr="00142C6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В рамках мероприятий, предусмотренных перечнем объектов м</w:t>
      </w:r>
      <w:r w:rsidRPr="00142C62">
        <w:rPr>
          <w:rFonts w:ascii="Times New Roman" w:cs="Times New Roman" w:hAnsi="Times New Roman"/>
          <w:sz w:val="30"/>
          <w:szCs w:val="30"/>
        </w:rPr>
        <w:t>у</w:t>
      </w:r>
      <w:r w:rsidRPr="00142C62">
        <w:rPr>
          <w:rFonts w:ascii="Times New Roman" w:cs="Times New Roman" w:hAnsi="Times New Roman"/>
          <w:sz w:val="30"/>
          <w:szCs w:val="30"/>
        </w:rPr>
        <w:t>ниципальной собственности, в 2024 году планируется строительство одного здания под дошкольную образовательную организацию.</w:t>
      </w:r>
    </w:p>
    <w:p w:rsidP="00AF05F8" w:rsidR="00630694" w:rsidRDefault="00630694" w:rsidRPr="00142C6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Данное мероприятие направлено на снижение дефицита мест в дошкольных образовательных учреждениях в районах массовой з</w:t>
      </w:r>
      <w:r w:rsidRPr="00142C62">
        <w:rPr>
          <w:rFonts w:ascii="Times New Roman" w:cs="Times New Roman" w:hAnsi="Times New Roman"/>
          <w:sz w:val="30"/>
          <w:szCs w:val="30"/>
        </w:rPr>
        <w:t>а</w:t>
      </w:r>
      <w:r w:rsidRPr="00142C62">
        <w:rPr>
          <w:rFonts w:ascii="Times New Roman" w:cs="Times New Roman" w:hAnsi="Times New Roman"/>
          <w:sz w:val="30"/>
          <w:szCs w:val="30"/>
        </w:rPr>
        <w:t>стройки жилья.</w:t>
      </w:r>
    </w:p>
    <w:p w:rsidP="00AF05F8" w:rsidR="00630694" w:rsidRDefault="00630694" w:rsidRPr="00142C6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</w:t>
      </w:r>
      <w:r w:rsidR="00AF05F8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департамент град</w:t>
      </w:r>
      <w:r w:rsidRPr="00142C62">
        <w:rPr>
          <w:rFonts w:ascii="Times New Roman" w:cs="Times New Roman" w:hAnsi="Times New Roman"/>
          <w:sz w:val="30"/>
          <w:szCs w:val="30"/>
        </w:rPr>
        <w:t>о</w:t>
      </w:r>
      <w:r w:rsidRPr="00142C62">
        <w:rPr>
          <w:rFonts w:ascii="Times New Roman" w:cs="Times New Roman" w:hAnsi="Times New Roman"/>
          <w:sz w:val="30"/>
          <w:szCs w:val="30"/>
        </w:rPr>
        <w:t>строительства.</w:t>
      </w:r>
    </w:p>
    <w:p w:rsidP="00AF05F8" w:rsidR="00630694" w:rsidRDefault="00630694" w:rsidRPr="00142C6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Исполнитель </w:t>
      </w:r>
      <w:r w:rsidR="00AF05F8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МКУ </w:t>
      </w:r>
      <w:r w:rsidR="008B1830" w:rsidRPr="00142C62">
        <w:rPr>
          <w:rFonts w:ascii="Times New Roman" w:cs="Times New Roman" w:hAnsi="Times New Roman"/>
          <w:sz w:val="30"/>
          <w:szCs w:val="30"/>
        </w:rPr>
        <w:t>«</w:t>
      </w:r>
      <w:r w:rsidRPr="00142C62">
        <w:rPr>
          <w:rFonts w:ascii="Times New Roman" w:cs="Times New Roman" w:hAnsi="Times New Roman"/>
          <w:sz w:val="30"/>
          <w:szCs w:val="30"/>
        </w:rPr>
        <w:t>УКС</w:t>
      </w:r>
      <w:r w:rsidR="008B1830" w:rsidRPr="00142C62">
        <w:rPr>
          <w:rFonts w:ascii="Times New Roman" w:cs="Times New Roman" w:hAnsi="Times New Roman"/>
          <w:sz w:val="30"/>
          <w:szCs w:val="30"/>
        </w:rPr>
        <w:t>»</w:t>
      </w:r>
      <w:r w:rsidRPr="00142C62">
        <w:rPr>
          <w:rFonts w:ascii="Times New Roman" w:cs="Times New Roman" w:hAnsi="Times New Roman"/>
          <w:sz w:val="30"/>
          <w:szCs w:val="30"/>
        </w:rPr>
        <w:t>.</w:t>
      </w:r>
    </w:p>
    <w:p w:rsidP="00AF05F8" w:rsidR="00630694" w:rsidRDefault="00630694" w:rsidRPr="00142C6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Источники финансирования </w:t>
      </w:r>
      <w:r w:rsidR="00AF05F8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средства бюджета города, средства краевого бюджета.</w:t>
      </w:r>
    </w:p>
    <w:p w:rsidP="00AF05F8" w:rsidR="00630694" w:rsidRDefault="00630694" w:rsidRPr="00142C6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Срок реализации: 2024 год;</w:t>
      </w:r>
    </w:p>
    <w:p w:rsidP="00AF05F8" w:rsidR="00630694" w:rsidRDefault="00630694" w:rsidRPr="00142C6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мероприятие 1.22. Финансовое обеспечение (возмещение) расх</w:t>
      </w:r>
      <w:r w:rsidRPr="00142C62">
        <w:rPr>
          <w:rFonts w:ascii="Times New Roman" w:cs="Times New Roman" w:hAnsi="Times New Roman"/>
          <w:sz w:val="30"/>
          <w:szCs w:val="30"/>
        </w:rPr>
        <w:t>о</w:t>
      </w:r>
      <w:r w:rsidRPr="00142C62">
        <w:rPr>
          <w:rFonts w:ascii="Times New Roman" w:cs="Times New Roman" w:hAnsi="Times New Roman"/>
          <w:sz w:val="30"/>
          <w:szCs w:val="30"/>
        </w:rPr>
        <w:t>дов, связанных с предоставлением мер социальной поддержки в сфере дошкольного и общего образования детям из семей лиц, принимающих (принимавших) участие в специальной военной операции.</w:t>
      </w:r>
    </w:p>
    <w:p w:rsidP="00AF05F8" w:rsidR="00630694" w:rsidRDefault="00630694" w:rsidRPr="00142C6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В рамках данного мероприятия предусмотрены средства на осв</w:t>
      </w:r>
      <w:r w:rsidRPr="00142C62">
        <w:rPr>
          <w:rFonts w:ascii="Times New Roman" w:cs="Times New Roman" w:hAnsi="Times New Roman"/>
          <w:sz w:val="30"/>
          <w:szCs w:val="30"/>
        </w:rPr>
        <w:t>о</w:t>
      </w:r>
      <w:r w:rsidRPr="00142C62">
        <w:rPr>
          <w:rFonts w:ascii="Times New Roman" w:cs="Times New Roman" w:hAnsi="Times New Roman"/>
          <w:sz w:val="30"/>
          <w:szCs w:val="30"/>
        </w:rPr>
        <w:t>бождение от платы, взимаемой за присмотр и уход за детьми в муниц</w:t>
      </w:r>
      <w:r w:rsidRPr="00142C62">
        <w:rPr>
          <w:rFonts w:ascii="Times New Roman" w:cs="Times New Roman" w:hAnsi="Times New Roman"/>
          <w:sz w:val="30"/>
          <w:szCs w:val="30"/>
        </w:rPr>
        <w:t>и</w:t>
      </w:r>
      <w:r w:rsidRPr="00142C62">
        <w:rPr>
          <w:rFonts w:ascii="Times New Roman" w:cs="Times New Roman" w:hAnsi="Times New Roman"/>
          <w:sz w:val="30"/>
          <w:szCs w:val="30"/>
        </w:rPr>
        <w:t>пальных дошкольных образовательных учреждениях из семей лиц, пр</w:t>
      </w:r>
      <w:r w:rsidRPr="00142C62">
        <w:rPr>
          <w:rFonts w:ascii="Times New Roman" w:cs="Times New Roman" w:hAnsi="Times New Roman"/>
          <w:sz w:val="30"/>
          <w:szCs w:val="30"/>
        </w:rPr>
        <w:t>и</w:t>
      </w:r>
      <w:r w:rsidRPr="00142C62">
        <w:rPr>
          <w:rFonts w:ascii="Times New Roman" w:cs="Times New Roman" w:hAnsi="Times New Roman"/>
          <w:sz w:val="30"/>
          <w:szCs w:val="30"/>
        </w:rPr>
        <w:t>нимающих (принимавших) участие в специальной военной операции.</w:t>
      </w:r>
    </w:p>
    <w:p w:rsidP="00605C95" w:rsidR="00630694" w:rsidRDefault="00630694" w:rsidRPr="00142C6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</w:t>
      </w:r>
      <w:r w:rsidR="00605C95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главное управление образования.</w:t>
      </w:r>
    </w:p>
    <w:p w:rsidP="00AF05F8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lastRenderedPageBreak/>
        <w:t xml:space="preserve">Исполнители </w:t>
      </w:r>
      <w:r w:rsidR="00AF05F8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муниципальные образовательные учреждения.</w:t>
      </w:r>
    </w:p>
    <w:p w:rsidP="00AF05F8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Источник финансирования </w:t>
      </w:r>
      <w:r w:rsidR="00AF05F8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средства краевого бюджета.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Срок реализации: 2024</w:t>
      </w:r>
      <w:r w:rsidR="00AF05F8">
        <w:rPr>
          <w:rFonts w:ascii="Times New Roman" w:cs="Times New Roman" w:hAnsi="Times New Roman"/>
          <w:sz w:val="30"/>
          <w:szCs w:val="30"/>
        </w:rPr>
        <w:t>–</w:t>
      </w:r>
      <w:r w:rsidR="0015124E" w:rsidRPr="00142C62">
        <w:rPr>
          <w:rFonts w:ascii="Times New Roman" w:cs="Times New Roman" w:hAnsi="Times New Roman"/>
          <w:sz w:val="30"/>
          <w:szCs w:val="30"/>
        </w:rPr>
        <w:t xml:space="preserve">2027 </w:t>
      </w:r>
      <w:r w:rsidRPr="00142C62">
        <w:rPr>
          <w:rFonts w:ascii="Times New Roman" w:cs="Times New Roman" w:hAnsi="Times New Roman"/>
          <w:sz w:val="30"/>
          <w:szCs w:val="30"/>
        </w:rPr>
        <w:t>год</w:t>
      </w:r>
      <w:r w:rsidR="0015124E" w:rsidRPr="00142C62">
        <w:rPr>
          <w:rFonts w:ascii="Times New Roman" w:cs="Times New Roman" w:hAnsi="Times New Roman"/>
          <w:sz w:val="30"/>
          <w:szCs w:val="30"/>
        </w:rPr>
        <w:t>ы</w:t>
      </w:r>
      <w:r w:rsidRPr="00142C62">
        <w:rPr>
          <w:rFonts w:ascii="Times New Roman" w:cs="Times New Roman" w:hAnsi="Times New Roman"/>
          <w:sz w:val="30"/>
          <w:szCs w:val="30"/>
        </w:rPr>
        <w:t>;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мероприятие 1.23. Проведение мероприятий по обеспечению ант</w:t>
      </w:r>
      <w:r w:rsidRPr="00142C62">
        <w:rPr>
          <w:rFonts w:ascii="Times New Roman" w:cs="Times New Roman" w:hAnsi="Times New Roman"/>
          <w:sz w:val="30"/>
          <w:szCs w:val="30"/>
        </w:rPr>
        <w:t>и</w:t>
      </w:r>
      <w:r w:rsidRPr="00142C62">
        <w:rPr>
          <w:rFonts w:ascii="Times New Roman" w:cs="Times New Roman" w:hAnsi="Times New Roman"/>
          <w:sz w:val="30"/>
          <w:szCs w:val="30"/>
        </w:rPr>
        <w:t>террористической защищенности объектов образования.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В рамках данного мероприятия планируются расходы, связанные </w:t>
      </w:r>
      <w:r w:rsidR="00AF05F8">
        <w:rPr>
          <w:rFonts w:ascii="Times New Roman" w:cs="Times New Roman" w:hAnsi="Times New Roman"/>
          <w:sz w:val="30"/>
          <w:szCs w:val="30"/>
        </w:rPr>
        <w:t xml:space="preserve"> </w:t>
      </w:r>
      <w:r w:rsidRPr="00142C62">
        <w:rPr>
          <w:rFonts w:ascii="Times New Roman" w:cs="Times New Roman" w:hAnsi="Times New Roman"/>
          <w:sz w:val="30"/>
          <w:szCs w:val="30"/>
        </w:rPr>
        <w:t xml:space="preserve">с обеспечением антитеррористической защищенности объектов отрасли </w:t>
      </w:r>
      <w:r w:rsidR="008B1830" w:rsidRPr="00142C62">
        <w:rPr>
          <w:rFonts w:ascii="Times New Roman" w:cs="Times New Roman" w:hAnsi="Times New Roman"/>
          <w:sz w:val="30"/>
          <w:szCs w:val="30"/>
        </w:rPr>
        <w:t>«</w:t>
      </w:r>
      <w:r w:rsidRPr="00142C62">
        <w:rPr>
          <w:rFonts w:ascii="Times New Roman" w:cs="Times New Roman" w:hAnsi="Times New Roman"/>
          <w:sz w:val="30"/>
          <w:szCs w:val="30"/>
        </w:rPr>
        <w:t>Образование</w:t>
      </w:r>
      <w:r w:rsidR="008B1830" w:rsidRPr="00142C62">
        <w:rPr>
          <w:rFonts w:ascii="Times New Roman" w:cs="Times New Roman" w:hAnsi="Times New Roman"/>
          <w:sz w:val="30"/>
          <w:szCs w:val="30"/>
        </w:rPr>
        <w:t>»</w:t>
      </w:r>
      <w:r w:rsidRPr="00142C62">
        <w:rPr>
          <w:rFonts w:ascii="Times New Roman" w:cs="Times New Roman" w:hAnsi="Times New Roman"/>
          <w:sz w:val="30"/>
          <w:szCs w:val="30"/>
        </w:rPr>
        <w:t>.</w:t>
      </w:r>
    </w:p>
    <w:p w:rsidP="00AF05F8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</w:t>
      </w:r>
      <w:r w:rsidR="00AF05F8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главное управление образования.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Исполнители </w:t>
      </w:r>
      <w:r w:rsidR="00AF05F8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муниципальные образовательные учреждения.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Источник финансирования </w:t>
      </w:r>
      <w:r w:rsidR="00AF05F8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средства краевого бюджета, средства бюджета города.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Срок реализации: 2024 год;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мероприятие 1.24. Капитальный ремонт и оснащение образов</w:t>
      </w:r>
      <w:r w:rsidRPr="00142C62">
        <w:rPr>
          <w:rFonts w:ascii="Times New Roman" w:cs="Times New Roman" w:hAnsi="Times New Roman"/>
          <w:sz w:val="30"/>
          <w:szCs w:val="30"/>
        </w:rPr>
        <w:t>а</w:t>
      </w:r>
      <w:r w:rsidRPr="00142C62">
        <w:rPr>
          <w:rFonts w:ascii="Times New Roman" w:cs="Times New Roman" w:hAnsi="Times New Roman"/>
          <w:sz w:val="30"/>
          <w:szCs w:val="30"/>
        </w:rPr>
        <w:t>тельных организаций, осуществляющих образовательную деятельность по образовательным программам дошкольного образования, за счет сре</w:t>
      </w:r>
      <w:proofErr w:type="gramStart"/>
      <w:r w:rsidRPr="00142C62">
        <w:rPr>
          <w:rFonts w:ascii="Times New Roman" w:cs="Times New Roman" w:hAnsi="Times New Roman"/>
          <w:sz w:val="30"/>
          <w:szCs w:val="30"/>
        </w:rPr>
        <w:t>дств кр</w:t>
      </w:r>
      <w:proofErr w:type="gramEnd"/>
      <w:r w:rsidRPr="00142C62">
        <w:rPr>
          <w:rFonts w:ascii="Times New Roman" w:cs="Times New Roman" w:hAnsi="Times New Roman"/>
          <w:sz w:val="30"/>
          <w:szCs w:val="30"/>
        </w:rPr>
        <w:t>аевого бюджета.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142C62">
        <w:rPr>
          <w:rFonts w:ascii="Times New Roman" w:cs="Times New Roman" w:hAnsi="Times New Roman"/>
          <w:sz w:val="30"/>
          <w:szCs w:val="30"/>
        </w:rPr>
        <w:t>В рамках данного мероприятия планируются расходы на кап</w:t>
      </w:r>
      <w:r w:rsidRPr="00142C62">
        <w:rPr>
          <w:rFonts w:ascii="Times New Roman" w:cs="Times New Roman" w:hAnsi="Times New Roman"/>
          <w:sz w:val="30"/>
          <w:szCs w:val="30"/>
        </w:rPr>
        <w:t>и</w:t>
      </w:r>
      <w:r w:rsidRPr="00142C62">
        <w:rPr>
          <w:rFonts w:ascii="Times New Roman" w:cs="Times New Roman" w:hAnsi="Times New Roman"/>
          <w:sz w:val="30"/>
          <w:szCs w:val="30"/>
        </w:rPr>
        <w:t>тальный ремонт и укрепление материально-технической базы в мун</w:t>
      </w:r>
      <w:r w:rsidRPr="00142C62">
        <w:rPr>
          <w:rFonts w:ascii="Times New Roman" w:cs="Times New Roman" w:hAnsi="Times New Roman"/>
          <w:sz w:val="30"/>
          <w:szCs w:val="30"/>
        </w:rPr>
        <w:t>и</w:t>
      </w:r>
      <w:r w:rsidRPr="00142C62">
        <w:rPr>
          <w:rFonts w:ascii="Times New Roman" w:cs="Times New Roman" w:hAnsi="Times New Roman"/>
          <w:sz w:val="30"/>
          <w:szCs w:val="30"/>
        </w:rPr>
        <w:t>ципальных дошкольных и общеобразовательных (дошкольные стру</w:t>
      </w:r>
      <w:r w:rsidRPr="00142C62">
        <w:rPr>
          <w:rFonts w:ascii="Times New Roman" w:cs="Times New Roman" w:hAnsi="Times New Roman"/>
          <w:sz w:val="30"/>
          <w:szCs w:val="30"/>
        </w:rPr>
        <w:t>к</w:t>
      </w:r>
      <w:r w:rsidRPr="00142C62">
        <w:rPr>
          <w:rFonts w:ascii="Times New Roman" w:cs="Times New Roman" w:hAnsi="Times New Roman"/>
          <w:sz w:val="30"/>
          <w:szCs w:val="30"/>
        </w:rPr>
        <w:t>турные подразделения) организациях города Красноярска, что позволит обеспечить надлежащие условия и повышение качества предоставления образовательных услуг.</w:t>
      </w:r>
      <w:proofErr w:type="gramEnd"/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</w:t>
      </w:r>
      <w:r w:rsidR="00AF05F8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главное управление образования.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Исполнители </w:t>
      </w:r>
      <w:r w:rsidR="00AF05F8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муниципальные образовательные учреждения.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Источник финансирова</w:t>
      </w:r>
      <w:r w:rsidR="00A75C29" w:rsidRPr="00142C62">
        <w:rPr>
          <w:rFonts w:ascii="Times New Roman" w:cs="Times New Roman" w:hAnsi="Times New Roman"/>
          <w:sz w:val="30"/>
          <w:szCs w:val="30"/>
        </w:rPr>
        <w:t xml:space="preserve">ния </w:t>
      </w:r>
      <w:r w:rsidR="00AF05F8">
        <w:rPr>
          <w:rFonts w:ascii="Times New Roman" w:cs="Times New Roman" w:hAnsi="Times New Roman"/>
          <w:sz w:val="30"/>
          <w:szCs w:val="30"/>
        </w:rPr>
        <w:t>–</w:t>
      </w:r>
      <w:r w:rsidR="00A75C29" w:rsidRPr="00142C62">
        <w:rPr>
          <w:rFonts w:ascii="Times New Roman" w:cs="Times New Roman" w:hAnsi="Times New Roman"/>
          <w:sz w:val="30"/>
          <w:szCs w:val="30"/>
        </w:rPr>
        <w:t xml:space="preserve"> средства краевого бюджета, средства бюджета города.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Срок реализации: 2025</w:t>
      </w:r>
      <w:r w:rsidR="00AF05F8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>2027 годы</w:t>
      </w:r>
      <w:r w:rsidR="00C82D62" w:rsidRPr="00142C62">
        <w:rPr>
          <w:rFonts w:ascii="Times New Roman" w:cs="Times New Roman" w:hAnsi="Times New Roman"/>
          <w:sz w:val="30"/>
          <w:szCs w:val="30"/>
        </w:rPr>
        <w:t>;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мероприятие 1.25. Капитальный ремонт и оснащение образов</w:t>
      </w:r>
      <w:r w:rsidRPr="00142C62">
        <w:rPr>
          <w:rFonts w:ascii="Times New Roman" w:cs="Times New Roman" w:hAnsi="Times New Roman"/>
          <w:sz w:val="30"/>
          <w:szCs w:val="30"/>
        </w:rPr>
        <w:t>а</w:t>
      </w:r>
      <w:r w:rsidRPr="00142C62">
        <w:rPr>
          <w:rFonts w:ascii="Times New Roman" w:cs="Times New Roman" w:hAnsi="Times New Roman"/>
          <w:sz w:val="30"/>
          <w:szCs w:val="30"/>
        </w:rPr>
        <w:t>тельных организаций, осуществляющих образовательную деятельность по образовательным программам дошкольного образования.</w:t>
      </w:r>
    </w:p>
    <w:p w:rsidP="00142C62" w:rsidR="00630694" w:rsidRDefault="0063069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142C62">
        <w:rPr>
          <w:rFonts w:ascii="Times New Roman" w:cs="Times New Roman" w:hAnsi="Times New Roman"/>
          <w:sz w:val="30"/>
          <w:szCs w:val="30"/>
        </w:rPr>
        <w:t>В рамках данного мероприятия планируются расходы на кап</w:t>
      </w:r>
      <w:r w:rsidRPr="00142C62">
        <w:rPr>
          <w:rFonts w:ascii="Times New Roman" w:cs="Times New Roman" w:hAnsi="Times New Roman"/>
          <w:sz w:val="30"/>
          <w:szCs w:val="30"/>
        </w:rPr>
        <w:t>и</w:t>
      </w:r>
      <w:r w:rsidRPr="00142C62">
        <w:rPr>
          <w:rFonts w:ascii="Times New Roman" w:cs="Times New Roman" w:hAnsi="Times New Roman"/>
          <w:sz w:val="30"/>
          <w:szCs w:val="30"/>
        </w:rPr>
        <w:t>тальный ремонт и укрепление материально-технической базы в мун</w:t>
      </w:r>
      <w:r w:rsidRPr="00142C62">
        <w:rPr>
          <w:rFonts w:ascii="Times New Roman" w:cs="Times New Roman" w:hAnsi="Times New Roman"/>
          <w:sz w:val="30"/>
          <w:szCs w:val="30"/>
        </w:rPr>
        <w:t>и</w:t>
      </w:r>
      <w:r w:rsidRPr="00142C62">
        <w:rPr>
          <w:rFonts w:ascii="Times New Roman" w:cs="Times New Roman" w:hAnsi="Times New Roman"/>
          <w:sz w:val="30"/>
          <w:szCs w:val="30"/>
        </w:rPr>
        <w:t>ципальных дошкольных и общеобразовательных (дошкольные стру</w:t>
      </w:r>
      <w:r w:rsidRPr="00142C62">
        <w:rPr>
          <w:rFonts w:ascii="Times New Roman" w:cs="Times New Roman" w:hAnsi="Times New Roman"/>
          <w:sz w:val="30"/>
          <w:szCs w:val="30"/>
        </w:rPr>
        <w:t>к</w:t>
      </w:r>
      <w:r w:rsidRPr="00142C62">
        <w:rPr>
          <w:rFonts w:ascii="Times New Roman" w:cs="Times New Roman" w:hAnsi="Times New Roman"/>
          <w:sz w:val="30"/>
          <w:szCs w:val="30"/>
        </w:rPr>
        <w:t>турные подразделения) организациях города Красноярска, что позволит обеспечить надлежащие условия и повышение качества предоставления образовательных услуг.</w:t>
      </w:r>
      <w:proofErr w:type="gramEnd"/>
      <w:r w:rsidRPr="00142C62">
        <w:rPr>
          <w:rFonts w:ascii="Times New Roman" w:cs="Times New Roman" w:hAnsi="Times New Roman"/>
          <w:sz w:val="30"/>
          <w:szCs w:val="30"/>
        </w:rPr>
        <w:t xml:space="preserve"> Средства направляются на достижение целей национального проекта </w:t>
      </w:r>
      <w:r w:rsidR="008B1830" w:rsidRPr="00142C62">
        <w:rPr>
          <w:rFonts w:ascii="Times New Roman" w:cs="Times New Roman" w:hAnsi="Times New Roman"/>
          <w:sz w:val="30"/>
          <w:szCs w:val="30"/>
        </w:rPr>
        <w:t>«</w:t>
      </w:r>
      <w:r w:rsidRPr="00142C62">
        <w:rPr>
          <w:rFonts w:ascii="Times New Roman" w:cs="Times New Roman" w:hAnsi="Times New Roman"/>
          <w:sz w:val="30"/>
          <w:szCs w:val="30"/>
        </w:rPr>
        <w:t>Семья</w:t>
      </w:r>
      <w:r w:rsidR="008B1830" w:rsidRPr="00142C62">
        <w:rPr>
          <w:rFonts w:ascii="Times New Roman" w:cs="Times New Roman" w:hAnsi="Times New Roman"/>
          <w:sz w:val="30"/>
          <w:szCs w:val="30"/>
        </w:rPr>
        <w:t>»</w:t>
      </w:r>
      <w:r w:rsidRPr="00142C62">
        <w:rPr>
          <w:rFonts w:ascii="Times New Roman" w:cs="Times New Roman" w:hAnsi="Times New Roman"/>
          <w:sz w:val="30"/>
          <w:szCs w:val="30"/>
        </w:rPr>
        <w:t xml:space="preserve"> и регионального проекта </w:t>
      </w:r>
      <w:r w:rsidR="008B1830" w:rsidRPr="00142C62">
        <w:rPr>
          <w:rFonts w:ascii="Times New Roman" w:cs="Times New Roman" w:hAnsi="Times New Roman"/>
          <w:sz w:val="30"/>
          <w:szCs w:val="30"/>
        </w:rPr>
        <w:t>«</w:t>
      </w:r>
      <w:r w:rsidRPr="00142C62">
        <w:rPr>
          <w:rFonts w:ascii="Times New Roman" w:cs="Times New Roman" w:hAnsi="Times New Roman"/>
          <w:sz w:val="30"/>
          <w:szCs w:val="30"/>
        </w:rPr>
        <w:t>Поддержка семьи</w:t>
      </w:r>
      <w:r w:rsidR="008B1830" w:rsidRPr="00142C62">
        <w:rPr>
          <w:rFonts w:ascii="Times New Roman" w:cs="Times New Roman" w:hAnsi="Times New Roman"/>
          <w:sz w:val="30"/>
          <w:szCs w:val="30"/>
        </w:rPr>
        <w:t>»</w:t>
      </w:r>
      <w:r w:rsidRPr="00142C62">
        <w:rPr>
          <w:rFonts w:ascii="Times New Roman" w:cs="Times New Roman" w:hAnsi="Times New Roman"/>
          <w:sz w:val="30"/>
          <w:szCs w:val="30"/>
        </w:rPr>
        <w:t>.</w:t>
      </w:r>
    </w:p>
    <w:p w:rsidP="00142C62" w:rsidR="002049B1" w:rsidRDefault="002049B1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AF05F8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lastRenderedPageBreak/>
        <w:t xml:space="preserve">Главный распорядитель бюджетных средств </w:t>
      </w:r>
      <w:r w:rsidR="00AF05F8">
        <w:rPr>
          <w:rFonts w:ascii="Times New Roman" w:cs="Times New Roman" w:hAnsi="Times New Roman"/>
          <w:sz w:val="30"/>
          <w:szCs w:val="30"/>
        </w:rPr>
        <w:t>–</w:t>
      </w:r>
      <w:r w:rsidRPr="00142C62">
        <w:rPr>
          <w:rFonts w:ascii="Times New Roman" w:cs="Times New Roman" w:hAnsi="Times New Roman"/>
          <w:sz w:val="30"/>
          <w:szCs w:val="30"/>
        </w:rPr>
        <w:t xml:space="preserve"> главное управление образования.</w:t>
      </w:r>
    </w:p>
    <w:p w:rsidP="00142C62" w:rsidR="00630694" w:rsidRDefault="00AF05F8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Исполнители –</w:t>
      </w:r>
      <w:r w:rsidR="00630694" w:rsidRPr="00142C62">
        <w:rPr>
          <w:rFonts w:ascii="Times New Roman" w:cs="Times New Roman" w:hAnsi="Times New Roman"/>
          <w:sz w:val="30"/>
          <w:szCs w:val="30"/>
        </w:rPr>
        <w:t xml:space="preserve"> муниципальные образовательные учреждения.</w:t>
      </w:r>
    </w:p>
    <w:p w:rsidP="00142C62" w:rsidR="00A75C29" w:rsidRDefault="00AF05F8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Источник финансирования – </w:t>
      </w:r>
      <w:r w:rsidR="00630694" w:rsidRPr="00142C62">
        <w:rPr>
          <w:rFonts w:ascii="Times New Roman" w:cs="Times New Roman" w:hAnsi="Times New Roman"/>
          <w:sz w:val="30"/>
          <w:szCs w:val="30"/>
        </w:rPr>
        <w:t>средства федерального бюд</w:t>
      </w:r>
      <w:r w:rsidR="00A75C29" w:rsidRPr="00142C62">
        <w:rPr>
          <w:rFonts w:ascii="Times New Roman" w:cs="Times New Roman" w:hAnsi="Times New Roman"/>
          <w:sz w:val="30"/>
          <w:szCs w:val="30"/>
        </w:rPr>
        <w:t>жета, средства краевого бюджета, средства бюджета города.</w:t>
      </w:r>
    </w:p>
    <w:p w:rsidP="00AF05F8" w:rsidR="00630694" w:rsidRDefault="00AF05F8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Срок реализации: 2025–</w:t>
      </w:r>
      <w:r w:rsidR="00630694" w:rsidRPr="00142C62">
        <w:rPr>
          <w:rFonts w:ascii="Times New Roman" w:cs="Times New Roman" w:hAnsi="Times New Roman"/>
          <w:sz w:val="30"/>
          <w:szCs w:val="30"/>
        </w:rPr>
        <w:t>2027 годы</w:t>
      </w:r>
      <w:r w:rsidR="00C82D62" w:rsidRPr="00142C62">
        <w:rPr>
          <w:rFonts w:ascii="Times New Roman" w:cs="Times New Roman" w:hAnsi="Times New Roman"/>
          <w:sz w:val="30"/>
          <w:szCs w:val="30"/>
        </w:rPr>
        <w:t>;</w:t>
      </w:r>
    </w:p>
    <w:p w:rsidP="00142C62" w:rsidR="00295C3B" w:rsidRDefault="00295C3B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мероприятие 1.26. Содействие достижению и (или) поощрение </w:t>
      </w:r>
      <w:proofErr w:type="gramStart"/>
      <w:r w:rsidRPr="00142C62">
        <w:rPr>
          <w:rFonts w:ascii="Times New Roman" w:cs="Times New Roman" w:hAnsi="Times New Roman"/>
          <w:sz w:val="30"/>
          <w:szCs w:val="30"/>
        </w:rPr>
        <w:t>д</w:t>
      </w:r>
      <w:r w:rsidRPr="00142C62">
        <w:rPr>
          <w:rFonts w:ascii="Times New Roman" w:cs="Times New Roman" w:hAnsi="Times New Roman"/>
          <w:sz w:val="30"/>
          <w:szCs w:val="30"/>
        </w:rPr>
        <w:t>о</w:t>
      </w:r>
      <w:r w:rsidRPr="00142C62">
        <w:rPr>
          <w:rFonts w:ascii="Times New Roman" w:cs="Times New Roman" w:hAnsi="Times New Roman"/>
          <w:sz w:val="30"/>
          <w:szCs w:val="30"/>
        </w:rPr>
        <w:t>стижения наилучших значений показателей эффективности деятельн</w:t>
      </w:r>
      <w:r w:rsidRPr="00142C62">
        <w:rPr>
          <w:rFonts w:ascii="Times New Roman" w:cs="Times New Roman" w:hAnsi="Times New Roman"/>
          <w:sz w:val="30"/>
          <w:szCs w:val="30"/>
        </w:rPr>
        <w:t>о</w:t>
      </w:r>
      <w:r w:rsidRPr="00142C62">
        <w:rPr>
          <w:rFonts w:ascii="Times New Roman" w:cs="Times New Roman" w:hAnsi="Times New Roman"/>
          <w:sz w:val="30"/>
          <w:szCs w:val="30"/>
        </w:rPr>
        <w:t>сти органов местного самоуправления</w:t>
      </w:r>
      <w:proofErr w:type="gramEnd"/>
      <w:r w:rsidRPr="00142C62">
        <w:rPr>
          <w:rFonts w:ascii="Times New Roman" w:cs="Times New Roman" w:hAnsi="Times New Roman"/>
          <w:sz w:val="30"/>
          <w:szCs w:val="30"/>
        </w:rPr>
        <w:t xml:space="preserve">. </w:t>
      </w:r>
    </w:p>
    <w:p w:rsidP="00142C62" w:rsidR="00295C3B" w:rsidRDefault="00295C3B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В рамках данного мероприятия проведен ремонт кровли здания МДОУ № 24. </w:t>
      </w:r>
    </w:p>
    <w:p w:rsidP="00142C62" w:rsidR="00295C3B" w:rsidRDefault="00AF05F8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295C3B" w:rsidRPr="00142C62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142C62" w:rsidR="00295C3B" w:rsidRDefault="00AF05F8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295C3B" w:rsidRPr="00142C62">
        <w:rPr>
          <w:rFonts w:ascii="Times New Roman" w:cs="Times New Roman" w:hAnsi="Times New Roman"/>
          <w:sz w:val="30"/>
          <w:szCs w:val="30"/>
        </w:rPr>
        <w:t>муниципальные образовательные учреждения.</w:t>
      </w:r>
    </w:p>
    <w:p w:rsidP="00142C62" w:rsidR="00295C3B" w:rsidRDefault="00AF05F8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Источник финансирования – </w:t>
      </w:r>
      <w:r w:rsidR="00295C3B" w:rsidRPr="00142C62">
        <w:rPr>
          <w:rFonts w:ascii="Times New Roman" w:cs="Times New Roman" w:hAnsi="Times New Roman"/>
          <w:sz w:val="30"/>
          <w:szCs w:val="30"/>
        </w:rPr>
        <w:t>средства краевого бюджета.</w:t>
      </w:r>
    </w:p>
    <w:p w:rsidP="00142C62" w:rsidR="00295C3B" w:rsidRDefault="00295C3B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>Срок реализации: 2025 год</w:t>
      </w:r>
      <w:r w:rsidR="00C82D62" w:rsidRPr="00142C62">
        <w:rPr>
          <w:rFonts w:ascii="Times New Roman" w:cs="Times New Roman" w:hAnsi="Times New Roman"/>
          <w:sz w:val="30"/>
          <w:szCs w:val="30"/>
        </w:rPr>
        <w:t>.</w:t>
      </w:r>
    </w:p>
    <w:p w:rsidP="00142C62" w:rsidR="00630694" w:rsidRDefault="00630694" w:rsidRPr="00142C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42C62">
        <w:rPr>
          <w:rFonts w:ascii="Times New Roman" w:cs="Times New Roman" w:hAnsi="Times New Roman"/>
          <w:sz w:val="30"/>
          <w:szCs w:val="30"/>
        </w:rPr>
        <w:t xml:space="preserve">Объемы финансирования подпрограммных мероприятий всего </w:t>
      </w:r>
      <w:r w:rsidR="00AF05F8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142C62">
        <w:rPr>
          <w:rFonts w:ascii="Times New Roman" w:cs="Times New Roman" w:hAnsi="Times New Roman"/>
          <w:sz w:val="30"/>
          <w:szCs w:val="30"/>
        </w:rPr>
        <w:t xml:space="preserve">и с разбивкой по годам представлены в </w:t>
      </w:r>
      <w:hyperlink w:anchor="P4951">
        <w:r w:rsidRPr="00142C62">
          <w:rPr>
            <w:rFonts w:ascii="Times New Roman" w:cs="Times New Roman" w:hAnsi="Times New Roman"/>
            <w:sz w:val="30"/>
            <w:szCs w:val="30"/>
          </w:rPr>
          <w:t>приложениях 5</w:t>
        </w:r>
      </w:hyperlink>
      <w:r w:rsidRPr="00142C62">
        <w:rPr>
          <w:rFonts w:ascii="Times New Roman" w:cs="Times New Roman" w:hAnsi="Times New Roman"/>
          <w:sz w:val="30"/>
          <w:szCs w:val="30"/>
        </w:rPr>
        <w:t xml:space="preserve">, </w:t>
      </w:r>
      <w:hyperlink w:anchor="P7427">
        <w:r w:rsidRPr="00142C62">
          <w:rPr>
            <w:rFonts w:ascii="Times New Roman" w:cs="Times New Roman" w:hAnsi="Times New Roman"/>
            <w:sz w:val="30"/>
            <w:szCs w:val="30"/>
          </w:rPr>
          <w:t>7</w:t>
        </w:r>
      </w:hyperlink>
      <w:r w:rsidRPr="00142C62">
        <w:rPr>
          <w:rFonts w:ascii="Times New Roman" w:cs="Times New Roman" w:hAnsi="Times New Roman"/>
          <w:sz w:val="30"/>
          <w:szCs w:val="30"/>
        </w:rPr>
        <w:t xml:space="preserve"> к настоящей Программе.</w:t>
      </w:r>
    </w:p>
    <w:p w:rsidP="00AF05F8" w:rsidR="00630694" w:rsidRDefault="00630694" w:rsidRPr="007709B7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AF05F8" w:rsidR="00630694" w:rsidRDefault="00AF05F8" w:rsidRPr="00AF05F8">
      <w:pPr>
        <w:pStyle w:val="ConsPlusTitle"/>
        <w:spacing w:line="192" w:lineRule="auto"/>
        <w:jc w:val="center"/>
        <w:outlineLvl w:val="2"/>
        <w:rPr>
          <w:rFonts w:ascii="Times New Roman" w:cs="Times New Roman" w:hAnsi="Times New Roman"/>
          <w:b w:val="false"/>
          <w:sz w:val="30"/>
          <w:szCs w:val="30"/>
        </w:rPr>
      </w:pPr>
      <w:bookmarkStart w:id="3" w:name="P891"/>
      <w:bookmarkEnd w:id="3"/>
      <w:r w:rsidRPr="00AF05F8">
        <w:rPr>
          <w:rFonts w:ascii="Times New Roman" w:cs="Times New Roman" w:hAnsi="Times New Roman"/>
          <w:b w:val="false"/>
          <w:sz w:val="30"/>
          <w:szCs w:val="30"/>
        </w:rPr>
        <w:t>Подпрограмма 2</w:t>
      </w:r>
    </w:p>
    <w:p w:rsidP="00AF05F8" w:rsidR="00630694" w:rsidRDefault="008B1830" w:rsidRPr="007709B7">
      <w:pPr>
        <w:pStyle w:val="ConsPlusTitle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«</w:t>
      </w:r>
      <w:r w:rsidR="00AF05F8">
        <w:rPr>
          <w:rFonts w:ascii="Times New Roman" w:cs="Times New Roman" w:hAnsi="Times New Roman"/>
          <w:b w:val="false"/>
          <w:sz w:val="30"/>
          <w:szCs w:val="30"/>
        </w:rPr>
        <w:t>Р</w:t>
      </w:r>
      <w:r w:rsidR="00AF05F8" w:rsidRPr="00AF05F8">
        <w:rPr>
          <w:rFonts w:ascii="Times New Roman" w:cs="Times New Roman" w:hAnsi="Times New Roman"/>
          <w:b w:val="false"/>
          <w:sz w:val="30"/>
          <w:szCs w:val="30"/>
        </w:rPr>
        <w:t>азвитие общего образования</w:t>
      </w:r>
      <w:r w:rsidRPr="007709B7">
        <w:rPr>
          <w:rFonts w:ascii="Times New Roman" w:cs="Times New Roman" w:hAnsi="Times New Roman"/>
          <w:sz w:val="30"/>
          <w:szCs w:val="30"/>
        </w:rPr>
        <w:t>»</w:t>
      </w:r>
    </w:p>
    <w:p w:rsidP="00AF05F8" w:rsidR="00630694" w:rsidRDefault="00630694" w:rsidRPr="007709B7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AF05F8" w:rsidR="00630694" w:rsidRDefault="00AF05F8" w:rsidRPr="00AF05F8">
      <w:pPr>
        <w:pStyle w:val="ConsPlusTitle"/>
        <w:spacing w:line="192" w:lineRule="auto"/>
        <w:jc w:val="center"/>
        <w:outlineLvl w:val="3"/>
        <w:rPr>
          <w:rFonts w:ascii="Times New Roman" w:cs="Times New Roman" w:hAnsi="Times New Roman"/>
          <w:b w:val="false"/>
          <w:sz w:val="30"/>
          <w:szCs w:val="30"/>
        </w:rPr>
      </w:pPr>
      <w:r w:rsidRPr="00AF05F8">
        <w:rPr>
          <w:rFonts w:ascii="Times New Roman" w:cs="Times New Roman" w:hAnsi="Times New Roman"/>
          <w:b w:val="false"/>
          <w:sz w:val="30"/>
          <w:szCs w:val="30"/>
        </w:rPr>
        <w:t>Паспорт подпрограммы 2</w:t>
      </w:r>
    </w:p>
    <w:p w:rsidP="00AF05F8" w:rsidR="00630694" w:rsidRDefault="00630694" w:rsidRPr="007709B7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721"/>
        <w:gridCol w:w="6697"/>
      </w:tblGrid>
      <w:tr w:rsidR="00680ADD" w:rsidRPr="007709B7" w:rsidTr="00AF05F8">
        <w:tc>
          <w:tcPr>
            <w:tcW w:type="dxa" w:w="2721"/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Наименование по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программы</w:t>
            </w:r>
          </w:p>
        </w:tc>
        <w:tc>
          <w:tcPr>
            <w:tcW w:type="dxa" w:w="6697"/>
          </w:tcPr>
          <w:p w:rsidR="00630694" w:rsidRDefault="008B1830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="00630694" w:rsidRPr="007709B7">
              <w:rPr>
                <w:rFonts w:ascii="Times New Roman" w:cs="Times New Roman" w:hAnsi="Times New Roman"/>
                <w:sz w:val="30"/>
                <w:szCs w:val="30"/>
              </w:rPr>
              <w:t>Развитие общего образования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</w:p>
        </w:tc>
      </w:tr>
      <w:tr w:rsidR="00680ADD" w:rsidRPr="007709B7" w:rsidTr="00AF05F8">
        <w:tc>
          <w:tcPr>
            <w:tcW w:type="dxa" w:w="2721"/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Исполнители мер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приятий подпр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граммы</w:t>
            </w:r>
          </w:p>
        </w:tc>
        <w:tc>
          <w:tcPr>
            <w:tcW w:type="dxa" w:w="6697"/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муниципальные образовательные учреждения;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муниципальные казенные учреждения</w:t>
            </w:r>
          </w:p>
        </w:tc>
      </w:tr>
      <w:tr w:rsidR="00680ADD" w:rsidRPr="007709B7" w:rsidTr="00AF05F8">
        <w:tc>
          <w:tcPr>
            <w:tcW w:type="dxa" w:w="2721"/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Цель подпрогра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мы</w:t>
            </w:r>
          </w:p>
        </w:tc>
        <w:tc>
          <w:tcPr>
            <w:tcW w:type="dxa" w:w="6697"/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повышение качества организации предоставления общедоступного и бесплатного начального общ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го, основного общего, среднего общего образов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ния по основным общеобразовательным програ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мам</w:t>
            </w:r>
          </w:p>
        </w:tc>
      </w:tr>
      <w:tr w:rsidR="00680ADD" w:rsidRPr="007709B7" w:rsidTr="00AF05F8">
        <w:tc>
          <w:tcPr>
            <w:tcW w:type="dxa" w:w="2721"/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Задачи подпр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граммы</w:t>
            </w:r>
          </w:p>
        </w:tc>
        <w:tc>
          <w:tcPr>
            <w:tcW w:type="dxa" w:w="6697"/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1. Развитие сети муниципальных общеобразов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тельных учреждений, повышение качества инфр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структуры обучения, создание равных возможн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стей для получения качественного образования.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2. Укрепление материально-технической базы 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щеобразовательных учреждений за счет провед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ния капитальных и текущих ремонтов, оснащение общеобразовательных учреждений современным 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технологическим оборудованием для обеспечения каждому учащемуся возможности получения 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разования в современных условиях</w:t>
            </w:r>
          </w:p>
        </w:tc>
      </w:tr>
      <w:tr w:rsidR="00680ADD" w:rsidRPr="007709B7" w:rsidTr="00AF05F8">
        <w:tblPrEx>
          <w:tblBorders>
            <w:insideH w:val="nil"/>
          </w:tblBorders>
        </w:tblPrEx>
        <w:tc>
          <w:tcPr>
            <w:tcW w:type="dxa" w:w="2721"/>
            <w:tcBorders>
              <w:bottom w:val="nil"/>
            </w:tcBorders>
          </w:tcPr>
          <w:p w:rsidP="00AF05F8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Показатели резул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тативности</w:t>
            </w:r>
          </w:p>
        </w:tc>
        <w:tc>
          <w:tcPr>
            <w:tcW w:type="dxa" w:w="6697"/>
            <w:tcBorders>
              <w:bottom w:val="nil"/>
            </w:tcBorders>
          </w:tcPr>
          <w:p w:rsidP="00AF05F8" w:rsidR="00630694" w:rsidRDefault="00630694" w:rsidRPr="007709B7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proofErr w:type="gramStart"/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количество обучающихся в муниципальных общ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образовательных учреждениях;</w:t>
            </w:r>
            <w:proofErr w:type="gramEnd"/>
          </w:p>
          <w:p w:rsidP="00AF05F8" w:rsidR="00630694" w:rsidRDefault="00630694" w:rsidRPr="007709B7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количество дополнительно созданных мест для д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тей в системе общего образования;</w:t>
            </w:r>
          </w:p>
          <w:p w:rsidP="00AF05F8" w:rsidR="00630694" w:rsidRDefault="00630694" w:rsidRPr="007709B7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количество педагогических работников, выполн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я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ющих функции классного руководства в муниц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пальных образовательных организациях;</w:t>
            </w:r>
          </w:p>
          <w:p w:rsidP="00AF05F8" w:rsidR="00630694" w:rsidRDefault="00630694" w:rsidRPr="007709B7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обеспеченность питанием, одеждой, обувью, мя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г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ким и жестким инвентарем обучающихся с огр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ниченными возможностями здоровья, прожива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ю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щих в интернатах муниципальных образовател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ных организаций;</w:t>
            </w:r>
          </w:p>
          <w:p w:rsidP="00AF05F8" w:rsidR="00630694" w:rsidRDefault="00630694" w:rsidRPr="007709B7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удельный вес </w:t>
            </w:r>
            <w:proofErr w:type="gramStart"/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обучающихся</w:t>
            </w:r>
            <w:proofErr w:type="gramEnd"/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, осваивающих осно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ные общеобразовательные программы,</w:t>
            </w:r>
          </w:p>
          <w:p w:rsidP="00AF05F8" w:rsidR="00630694" w:rsidRDefault="00630694" w:rsidRPr="007709B7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фактически </w:t>
            </w:r>
            <w:proofErr w:type="gramStart"/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получивших</w:t>
            </w:r>
            <w:proofErr w:type="gramEnd"/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новогодние подарки, от общего числа обучающихся, осваивающих осно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ные общеобразовательные программы, имеющих право на указанные меры социальной поддержки и обратившихся за их получением;</w:t>
            </w:r>
          </w:p>
          <w:p w:rsidP="00AF05F8" w:rsidR="00630694" w:rsidRDefault="00630694" w:rsidRPr="007709B7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количество муниципальных образовательных учреждений отрасли </w:t>
            </w:r>
            <w:r w:rsidR="008B1830" w:rsidRPr="007709B7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Образование</w:t>
            </w:r>
            <w:r w:rsidR="008B1830" w:rsidRPr="007709B7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, ставших п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бедителями городского конкурса проектов </w:t>
            </w:r>
            <w:r w:rsidR="008B1830" w:rsidRPr="007709B7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Школьная инициатива</w:t>
            </w:r>
            <w:r w:rsidR="008B1830" w:rsidRPr="007709B7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, в общей численности муниципальных образовательных учреждений 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расли </w:t>
            </w:r>
            <w:r w:rsidR="008B1830" w:rsidRPr="007709B7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Образование</w:t>
            </w:r>
            <w:r w:rsidR="008B1830" w:rsidRPr="007709B7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AF05F8" w:rsidR="00630694" w:rsidRDefault="00630694" w:rsidRPr="007709B7">
            <w:pPr>
              <w:pStyle w:val="ConsPlusNormal"/>
              <w:spacing w:line="233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количество муниципальных образовательных учреждений, которые оснащены средствами об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чения и воспитания для реализации учебных предметов</w:t>
            </w:r>
          </w:p>
        </w:tc>
      </w:tr>
      <w:tr w:rsidR="00680ADD" w:rsidRPr="007709B7" w:rsidTr="00AF05F8">
        <w:tc>
          <w:tcPr>
            <w:tcW w:type="dxa" w:w="2721"/>
            <w:tcBorders>
              <w:bottom w:color="auto" w:space="0" w:sz="4" w:val="single"/>
            </w:tcBorders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Сроки реализации подпрограммы</w:t>
            </w:r>
          </w:p>
        </w:tc>
        <w:tc>
          <w:tcPr>
            <w:tcW w:type="dxa" w:w="6697"/>
            <w:tcBorders>
              <w:bottom w:color="auto" w:space="0" w:sz="4" w:val="single"/>
            </w:tcBorders>
          </w:tcPr>
          <w:p w:rsidR="00630694" w:rsidRDefault="00AF05F8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2023–2030</w:t>
            </w:r>
            <w:r w:rsidR="00630694"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годы</w:t>
            </w:r>
          </w:p>
        </w:tc>
      </w:tr>
      <w:tr w:rsidR="00630694" w:rsidRPr="007709B7" w:rsidTr="00AF05F8">
        <w:tblPrEx>
          <w:tblBorders>
            <w:insideH w:val="nil"/>
          </w:tblBorders>
        </w:tblPrEx>
        <w:tc>
          <w:tcPr>
            <w:tcW w:type="dxa" w:w="2721"/>
            <w:tcBorders>
              <w:top w:color="auto" w:space="0" w:sz="4" w:val="single"/>
              <w:bottom w:color="auto" w:space="0" w:sz="4" w:val="single"/>
            </w:tcBorders>
          </w:tcPr>
          <w:p w:rsidP="00AF05F8" w:rsidR="00630694" w:rsidRDefault="00630694" w:rsidRPr="00AF05F8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>Объемы и источн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>ки финансирования подпрограммы</w:t>
            </w:r>
          </w:p>
        </w:tc>
        <w:tc>
          <w:tcPr>
            <w:tcW w:type="dxa" w:w="6697"/>
            <w:tcBorders>
              <w:top w:color="auto" w:space="0" w:sz="4" w:val="single"/>
              <w:bottom w:color="auto" w:space="0" w:sz="4" w:val="single"/>
            </w:tcBorders>
          </w:tcPr>
          <w:p w:rsidP="00AF05F8" w:rsidR="00630694" w:rsidRDefault="00630694" w:rsidRPr="00AF05F8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объем бюджетных ассигнований на реализацию подпрограммы составит </w:t>
            </w:r>
            <w:r w:rsidR="00F77BBD" w:rsidRPr="00AF05F8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  <w:r w:rsidR="00C17032" w:rsidRPr="00AF05F8">
              <w:rPr>
                <w:rFonts w:ascii="Times New Roman" w:cs="Times New Roman" w:hAnsi="Times New Roman"/>
                <w:sz w:val="30"/>
                <w:szCs w:val="30"/>
              </w:rPr>
              <w:t>6</w:t>
            </w:r>
            <w:r w:rsidR="00034ABA"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C17032" w:rsidRPr="00AF05F8">
              <w:rPr>
                <w:rFonts w:ascii="Times New Roman" w:cs="Times New Roman" w:hAnsi="Times New Roman"/>
                <w:sz w:val="30"/>
                <w:szCs w:val="30"/>
              </w:rPr>
              <w:t>2</w:t>
            </w:r>
            <w:r w:rsidR="00872FB1" w:rsidRPr="00AF05F8">
              <w:rPr>
                <w:rFonts w:ascii="Times New Roman" w:cs="Times New Roman" w:hAnsi="Times New Roman"/>
                <w:sz w:val="30"/>
                <w:szCs w:val="30"/>
              </w:rPr>
              <w:t>62 823,60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 тыс. ру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>лей,</w:t>
            </w:r>
          </w:p>
          <w:p w:rsidP="00AF05F8" w:rsidR="00630694" w:rsidRDefault="00630694" w:rsidRPr="00AF05F8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P="00AF05F8" w:rsidR="00630694" w:rsidRDefault="00630694" w:rsidRPr="00AF05F8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на 2023 год, всего </w:t>
            </w:r>
            <w:r w:rsidR="00034ABA" w:rsidRPr="00AF05F8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 14</w:t>
            </w:r>
            <w:r w:rsidR="00034ABA" w:rsidRPr="00AF05F8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>610</w:t>
            </w:r>
            <w:r w:rsidR="00034ABA"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>209,53 тыс. рублей,</w:t>
            </w:r>
          </w:p>
          <w:p w:rsidP="00AF05F8" w:rsidR="00630694" w:rsidRDefault="00630694" w:rsidRPr="00AF05F8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P="00AF05F8" w:rsidR="00630694" w:rsidRDefault="00630694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бюджета города </w:t>
            </w:r>
            <w:r w:rsidR="00034ABA" w:rsidRPr="00AF05F8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 3</w:t>
            </w:r>
            <w:r w:rsidR="00034ABA" w:rsidRPr="00AF05F8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>098</w:t>
            </w:r>
            <w:r w:rsidR="00034ABA"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>642,60 тыс. ру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>лей;</w:t>
            </w:r>
          </w:p>
          <w:p w:rsidP="00AF05F8" w:rsidR="00605C95" w:rsidRDefault="00605C95" w:rsidRPr="00AF05F8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  <w:p w:rsidP="00AF05F8" w:rsidR="00630694" w:rsidRDefault="00630694" w:rsidRPr="00AF05F8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F05F8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 xml:space="preserve">средства краевого бюджета </w:t>
            </w:r>
            <w:r w:rsidR="00034ABA" w:rsidRPr="00AF05F8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 10</w:t>
            </w:r>
            <w:r w:rsidR="00034ABA" w:rsidRPr="00AF05F8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>491</w:t>
            </w:r>
            <w:r w:rsidR="00034ABA"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>120,86 тыс. рублей;</w:t>
            </w:r>
          </w:p>
          <w:p w:rsidP="00AF05F8" w:rsidR="00605C95" w:rsidRDefault="00630694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федерального бюджета </w:t>
            </w:r>
            <w:r w:rsidR="00034ABA" w:rsidRPr="00AF05F8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AF05F8" w:rsidR="00630694" w:rsidRDefault="00630694" w:rsidRPr="00AF05F8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034ABA" w:rsidRPr="00AF05F8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>020</w:t>
            </w:r>
            <w:r w:rsidR="00034ABA"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>446,07 тыс. рублей;</w:t>
            </w:r>
          </w:p>
          <w:p w:rsidP="00AF05F8" w:rsidR="00630694" w:rsidRDefault="00630694" w:rsidRPr="00AF05F8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на 2024 год, всего </w:t>
            </w:r>
            <w:r w:rsidR="00034ABA" w:rsidRPr="00AF05F8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 17</w:t>
            </w:r>
            <w:r w:rsidR="00E54EDC" w:rsidRPr="00AF05F8">
              <w:rPr>
                <w:rFonts w:ascii="Times New Roman" w:cs="Times New Roman" w:hAnsi="Times New Roman"/>
                <w:sz w:val="30"/>
                <w:szCs w:val="30"/>
              </w:rPr>
              <w:t> 460 890,34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рублей,</w:t>
            </w:r>
          </w:p>
          <w:p w:rsidP="00AF05F8" w:rsidR="00630694" w:rsidRDefault="00630694" w:rsidRPr="00AF05F8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P="00AF05F8" w:rsidR="00630694" w:rsidRDefault="00630694" w:rsidRPr="00AF05F8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бюджета города </w:t>
            </w:r>
            <w:r w:rsidR="00034ABA" w:rsidRPr="00AF05F8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 4</w:t>
            </w:r>
            <w:r w:rsidR="00034ABA" w:rsidRPr="00AF05F8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>2</w:t>
            </w:r>
            <w:r w:rsidR="00E54EDC" w:rsidRPr="00AF05F8">
              <w:rPr>
                <w:rFonts w:ascii="Times New Roman" w:cs="Times New Roman" w:hAnsi="Times New Roman"/>
                <w:sz w:val="30"/>
                <w:szCs w:val="30"/>
              </w:rPr>
              <w:t>08 329,28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 тыс. ру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>лей;</w:t>
            </w:r>
          </w:p>
          <w:p w:rsidP="00AF05F8" w:rsidR="00630694" w:rsidRDefault="00630694" w:rsidRPr="00AF05F8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краевого бюджета </w:t>
            </w:r>
            <w:r w:rsidR="00034ABA" w:rsidRPr="00AF05F8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 11</w:t>
            </w:r>
            <w:r w:rsidR="00E54EDC" w:rsidRPr="00AF05F8">
              <w:rPr>
                <w:rFonts w:ascii="Times New Roman" w:cs="Times New Roman" w:hAnsi="Times New Roman"/>
                <w:sz w:val="30"/>
                <w:szCs w:val="30"/>
              </w:rPr>
              <w:t> 980 329,78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рублей;</w:t>
            </w:r>
          </w:p>
          <w:p w:rsidP="00AF05F8" w:rsidR="00605C95" w:rsidRDefault="00630694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федерального бюджета </w:t>
            </w:r>
            <w:r w:rsidR="00034ABA" w:rsidRPr="00AF05F8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AF05F8" w:rsidR="00630694" w:rsidRDefault="00630694" w:rsidRPr="00AF05F8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E54EDC" w:rsidRPr="00AF05F8">
              <w:rPr>
                <w:rFonts w:ascii="Times New Roman" w:cs="Times New Roman" w:hAnsi="Times New Roman"/>
                <w:sz w:val="30"/>
                <w:szCs w:val="30"/>
              </w:rPr>
              <w:t> 272 231,28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рублей;</w:t>
            </w:r>
          </w:p>
          <w:p w:rsidP="00AF05F8" w:rsidR="00630694" w:rsidRDefault="00630694" w:rsidRPr="00AF05F8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на 2025 год, всего </w:t>
            </w:r>
            <w:r w:rsidR="00034ABA" w:rsidRPr="00AF05F8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 18</w:t>
            </w:r>
            <w:r w:rsidR="00034ABA" w:rsidRPr="00AF05F8">
              <w:rPr>
                <w:rFonts w:ascii="Times New Roman" w:cs="Times New Roman" w:hAnsi="Times New Roman"/>
                <w:sz w:val="30"/>
                <w:szCs w:val="30"/>
              </w:rPr>
              <w:t> 743 308,73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рублей,</w:t>
            </w:r>
          </w:p>
          <w:p w:rsidP="00AF05F8" w:rsidR="00630694" w:rsidRDefault="00630694" w:rsidRPr="00AF05F8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P="00AF05F8" w:rsidR="00630694" w:rsidRDefault="00630694" w:rsidRPr="00AF05F8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бюджета города </w:t>
            </w:r>
            <w:r w:rsidR="00034ABA" w:rsidRPr="00AF05F8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 5</w:t>
            </w:r>
            <w:r w:rsidR="00034ABA" w:rsidRPr="00AF05F8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>6</w:t>
            </w:r>
            <w:r w:rsidR="00034ABA" w:rsidRPr="00AF05F8">
              <w:rPr>
                <w:rFonts w:ascii="Times New Roman" w:cs="Times New Roman" w:hAnsi="Times New Roman"/>
                <w:sz w:val="30"/>
                <w:szCs w:val="30"/>
              </w:rPr>
              <w:t>17 481,01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 тыс. ру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>лей;</w:t>
            </w:r>
          </w:p>
          <w:p w:rsidP="00AF05F8" w:rsidR="00630694" w:rsidRDefault="00630694" w:rsidRPr="00AF05F8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краевого бюджета </w:t>
            </w:r>
            <w:r w:rsidR="00034ABA" w:rsidRPr="00AF05F8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 12</w:t>
            </w:r>
            <w:r w:rsidR="00034ABA" w:rsidRPr="00AF05F8">
              <w:rPr>
                <w:rFonts w:ascii="Times New Roman" w:cs="Times New Roman" w:hAnsi="Times New Roman"/>
                <w:sz w:val="30"/>
                <w:szCs w:val="30"/>
              </w:rPr>
              <w:t> 384 860,98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рублей;</w:t>
            </w:r>
          </w:p>
          <w:p w:rsidP="00AF05F8" w:rsidR="00630694" w:rsidRDefault="00630694" w:rsidRPr="00AF05F8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федерального бюджета </w:t>
            </w:r>
            <w:r w:rsidR="00034ABA" w:rsidRPr="00AF05F8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 740</w:t>
            </w:r>
            <w:r w:rsidR="00034ABA"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>966,74 тыс. рублей;</w:t>
            </w:r>
          </w:p>
          <w:p w:rsidP="00AF05F8" w:rsidR="00630694" w:rsidRDefault="00630694" w:rsidRPr="00AF05F8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на 2026 год, всего </w:t>
            </w:r>
            <w:r w:rsidR="00034ABA" w:rsidRPr="00AF05F8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 1</w:t>
            </w:r>
            <w:r w:rsidR="00E5310C" w:rsidRPr="00AF05F8">
              <w:rPr>
                <w:rFonts w:ascii="Times New Roman" w:cs="Times New Roman" w:hAnsi="Times New Roman"/>
                <w:sz w:val="30"/>
                <w:szCs w:val="30"/>
              </w:rPr>
              <w:t>9</w:t>
            </w:r>
            <w:r w:rsidR="00E54EDC" w:rsidRPr="00AF05F8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="00C17032" w:rsidRPr="00AF05F8">
              <w:rPr>
                <w:rFonts w:ascii="Times New Roman" w:cs="Times New Roman" w:hAnsi="Times New Roman"/>
                <w:sz w:val="30"/>
                <w:szCs w:val="30"/>
              </w:rPr>
              <w:t>8</w:t>
            </w:r>
            <w:r w:rsidR="00872FB1" w:rsidRPr="00AF05F8">
              <w:rPr>
                <w:rFonts w:ascii="Times New Roman" w:cs="Times New Roman" w:hAnsi="Times New Roman"/>
                <w:sz w:val="30"/>
                <w:szCs w:val="30"/>
              </w:rPr>
              <w:t>5</w:t>
            </w:r>
            <w:r w:rsidR="00C17032" w:rsidRPr="00AF05F8">
              <w:rPr>
                <w:rFonts w:ascii="Times New Roman" w:cs="Times New Roman" w:hAnsi="Times New Roman"/>
                <w:sz w:val="30"/>
                <w:szCs w:val="30"/>
              </w:rPr>
              <w:t>1 </w:t>
            </w:r>
            <w:r w:rsidR="00872FB1" w:rsidRPr="00AF05F8">
              <w:rPr>
                <w:rFonts w:ascii="Times New Roman" w:cs="Times New Roman" w:hAnsi="Times New Roman"/>
                <w:sz w:val="30"/>
                <w:szCs w:val="30"/>
              </w:rPr>
              <w:t>996</w:t>
            </w:r>
            <w:r w:rsidR="00C17032" w:rsidRPr="00AF05F8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="00872FB1" w:rsidRPr="00AF05F8">
              <w:rPr>
                <w:rFonts w:ascii="Times New Roman" w:cs="Times New Roman" w:hAnsi="Times New Roman"/>
                <w:sz w:val="30"/>
                <w:szCs w:val="30"/>
              </w:rPr>
              <w:t>57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рублей,</w:t>
            </w:r>
          </w:p>
          <w:p w:rsidP="00AF05F8" w:rsidR="00630694" w:rsidRDefault="00630694" w:rsidRPr="00AF05F8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P="00AF05F8" w:rsidR="00630694" w:rsidRDefault="00630694" w:rsidRPr="00AF05F8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бюджета города </w:t>
            </w:r>
            <w:r w:rsidR="00034ABA" w:rsidRPr="00AF05F8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 5</w:t>
            </w:r>
            <w:r w:rsidR="00E5310C" w:rsidRPr="00AF05F8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="00C17032" w:rsidRPr="00AF05F8">
              <w:rPr>
                <w:rFonts w:ascii="Times New Roman" w:cs="Times New Roman" w:hAnsi="Times New Roman"/>
                <w:sz w:val="30"/>
                <w:szCs w:val="30"/>
              </w:rPr>
              <w:t>4</w:t>
            </w:r>
            <w:r w:rsidR="00872FB1" w:rsidRPr="00AF05F8">
              <w:rPr>
                <w:rFonts w:ascii="Times New Roman" w:cs="Times New Roman" w:hAnsi="Times New Roman"/>
                <w:sz w:val="30"/>
                <w:szCs w:val="30"/>
              </w:rPr>
              <w:t>41</w:t>
            </w:r>
            <w:r w:rsidR="00C17032" w:rsidRPr="00AF05F8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="00872FB1" w:rsidRPr="00AF05F8">
              <w:rPr>
                <w:rFonts w:ascii="Times New Roman" w:cs="Times New Roman" w:hAnsi="Times New Roman"/>
                <w:sz w:val="30"/>
                <w:szCs w:val="30"/>
              </w:rPr>
              <w:t>356</w:t>
            </w:r>
            <w:r w:rsidR="00C17032" w:rsidRPr="00AF05F8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="00872FB1" w:rsidRPr="00AF05F8">
              <w:rPr>
                <w:rFonts w:ascii="Times New Roman" w:cs="Times New Roman" w:hAnsi="Times New Roman"/>
                <w:sz w:val="30"/>
                <w:szCs w:val="30"/>
              </w:rPr>
              <w:t>31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 тыс. ру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>лей;</w:t>
            </w:r>
          </w:p>
          <w:p w:rsidP="00AF05F8" w:rsidR="00630694" w:rsidRDefault="00630694" w:rsidRPr="00AF05F8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краевого бюджета </w:t>
            </w:r>
            <w:r w:rsidR="00034ABA" w:rsidRPr="00AF05F8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 1</w:t>
            </w:r>
            <w:r w:rsidR="00E5310C" w:rsidRPr="00AF05F8">
              <w:rPr>
                <w:rFonts w:ascii="Times New Roman" w:cs="Times New Roman" w:hAnsi="Times New Roman"/>
                <w:sz w:val="30"/>
                <w:szCs w:val="30"/>
              </w:rPr>
              <w:t>3</w:t>
            </w:r>
            <w:r w:rsidR="00034ABA" w:rsidRPr="00AF05F8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="00E5310C" w:rsidRPr="00AF05F8">
              <w:rPr>
                <w:rFonts w:ascii="Times New Roman" w:cs="Times New Roman" w:hAnsi="Times New Roman"/>
                <w:sz w:val="30"/>
                <w:szCs w:val="30"/>
              </w:rPr>
              <w:t>706 677,40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рублей;</w:t>
            </w:r>
          </w:p>
          <w:p w:rsidP="00AF05F8" w:rsidR="00630694" w:rsidRDefault="00630694" w:rsidRPr="00AF05F8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федерального бюджета </w:t>
            </w:r>
            <w:r w:rsidR="00034ABA" w:rsidRPr="00AF05F8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 703</w:t>
            </w:r>
            <w:r w:rsidR="00034ABA"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>962,86 тыс. рублей;</w:t>
            </w:r>
          </w:p>
          <w:p w:rsidP="00AF05F8" w:rsidR="00630694" w:rsidRDefault="00630694" w:rsidRPr="00AF05F8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на 2027 год, всего </w:t>
            </w:r>
            <w:r w:rsidR="00034ABA" w:rsidRPr="00AF05F8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 1</w:t>
            </w:r>
            <w:r w:rsidR="00E5310C" w:rsidRPr="00AF05F8">
              <w:rPr>
                <w:rFonts w:ascii="Times New Roman" w:cs="Times New Roman" w:hAnsi="Times New Roman"/>
                <w:sz w:val="30"/>
                <w:szCs w:val="30"/>
              </w:rPr>
              <w:t>9 </w:t>
            </w:r>
            <w:r w:rsidR="00C17032" w:rsidRPr="00AF05F8">
              <w:rPr>
                <w:rFonts w:ascii="Times New Roman" w:cs="Times New Roman" w:hAnsi="Times New Roman"/>
                <w:sz w:val="30"/>
                <w:szCs w:val="30"/>
              </w:rPr>
              <w:t>475 263,11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рублей,</w:t>
            </w:r>
          </w:p>
          <w:p w:rsidP="00AF05F8" w:rsidR="00630694" w:rsidRDefault="00630694" w:rsidRPr="00AF05F8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P="00AF05F8" w:rsidR="00630694" w:rsidRDefault="00630694" w:rsidRPr="00AF05F8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бюджета города </w:t>
            </w:r>
            <w:r w:rsidR="00034ABA" w:rsidRPr="00AF05F8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 5</w:t>
            </w:r>
            <w:r w:rsidR="00034ABA" w:rsidRPr="00AF05F8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="00C17032" w:rsidRPr="00AF05F8">
              <w:rPr>
                <w:rFonts w:ascii="Times New Roman" w:cs="Times New Roman" w:hAnsi="Times New Roman"/>
                <w:sz w:val="30"/>
                <w:szCs w:val="30"/>
              </w:rPr>
              <w:t>850 827,34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 тыс. ру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>лей;</w:t>
            </w:r>
          </w:p>
          <w:p w:rsidP="00AF05F8" w:rsidR="00630694" w:rsidRDefault="00630694" w:rsidRPr="00AF05F8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краевого бюджета </w:t>
            </w:r>
            <w:r w:rsidR="00034ABA" w:rsidRPr="00AF05F8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 1</w:t>
            </w:r>
            <w:r w:rsidR="00E5310C" w:rsidRPr="00AF05F8">
              <w:rPr>
                <w:rFonts w:ascii="Times New Roman" w:cs="Times New Roman" w:hAnsi="Times New Roman"/>
                <w:sz w:val="30"/>
                <w:szCs w:val="30"/>
              </w:rPr>
              <w:t>2</w:t>
            </w:r>
            <w:r w:rsidR="00034ABA" w:rsidRPr="00AF05F8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="00E5310C" w:rsidRPr="00AF05F8">
              <w:rPr>
                <w:rFonts w:ascii="Times New Roman" w:cs="Times New Roman" w:hAnsi="Times New Roman"/>
                <w:sz w:val="30"/>
                <w:szCs w:val="30"/>
              </w:rPr>
              <w:t>891 519,77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рублей;</w:t>
            </w:r>
          </w:p>
          <w:p w:rsidP="00AF05F8" w:rsidR="00630694" w:rsidRDefault="00630694" w:rsidRPr="00AF05F8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федерального бюджета </w:t>
            </w:r>
            <w:r w:rsidR="00034ABA" w:rsidRPr="00AF05F8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 72</w:t>
            </w:r>
            <w:r w:rsidR="00E5310C" w:rsidRPr="00AF05F8">
              <w:rPr>
                <w:rFonts w:ascii="Times New Roman" w:cs="Times New Roman" w:hAnsi="Times New Roman"/>
                <w:sz w:val="30"/>
                <w:szCs w:val="30"/>
              </w:rPr>
              <w:t>3</w:t>
            </w:r>
            <w:r w:rsidR="00034ABA"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E5310C" w:rsidRPr="00AF05F8">
              <w:rPr>
                <w:rFonts w:ascii="Times New Roman" w:cs="Times New Roman" w:hAnsi="Times New Roman"/>
                <w:sz w:val="30"/>
                <w:szCs w:val="30"/>
              </w:rPr>
              <w:t>9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>16,</w:t>
            </w:r>
            <w:r w:rsidR="00E5310C" w:rsidRPr="00AF05F8">
              <w:rPr>
                <w:rFonts w:ascii="Times New Roman" w:cs="Times New Roman" w:hAnsi="Times New Roman"/>
                <w:sz w:val="30"/>
                <w:szCs w:val="30"/>
              </w:rPr>
              <w:t>00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</w:t>
            </w:r>
            <w:r w:rsidR="00034ABA" w:rsidRPr="00AF05F8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AF05F8" w:rsidR="00034ABA" w:rsidRDefault="00034ABA" w:rsidRPr="00AF05F8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>на 2028 год, всего – 1</w:t>
            </w:r>
            <w:r w:rsidR="00E5310C" w:rsidRPr="00AF05F8">
              <w:rPr>
                <w:rFonts w:ascii="Times New Roman" w:cs="Times New Roman" w:hAnsi="Times New Roman"/>
                <w:sz w:val="30"/>
                <w:szCs w:val="30"/>
              </w:rPr>
              <w:t>6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="00C17032" w:rsidRPr="00AF05F8">
              <w:rPr>
                <w:rFonts w:ascii="Times New Roman" w:cs="Times New Roman" w:hAnsi="Times New Roman"/>
                <w:sz w:val="30"/>
                <w:szCs w:val="30"/>
              </w:rPr>
              <w:t>121 155,32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рублей,</w:t>
            </w:r>
          </w:p>
          <w:p w:rsidP="00AF05F8" w:rsidR="00034ABA" w:rsidRDefault="00034ABA" w:rsidRPr="00AF05F8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P="00AF05F8" w:rsidR="00034ABA" w:rsidRDefault="00034ABA" w:rsidRPr="00AF05F8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>средства бюджета города – 3 </w:t>
            </w:r>
            <w:r w:rsidR="00C17032" w:rsidRPr="00AF05F8">
              <w:rPr>
                <w:rFonts w:ascii="Times New Roman" w:cs="Times New Roman" w:hAnsi="Times New Roman"/>
                <w:sz w:val="30"/>
                <w:szCs w:val="30"/>
              </w:rPr>
              <w:t>268 442,32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 тыс. ру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>лей;</w:t>
            </w:r>
          </w:p>
          <w:p w:rsidP="00AF05F8" w:rsidR="00034ABA" w:rsidRDefault="00034ABA" w:rsidRPr="00AF05F8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краевого бюджета – </w:t>
            </w:r>
            <w:r w:rsidR="00E5310C" w:rsidRPr="00AF05F8">
              <w:rPr>
                <w:rFonts w:ascii="Times New Roman" w:cs="Times New Roman" w:hAnsi="Times New Roman"/>
                <w:sz w:val="30"/>
                <w:szCs w:val="30"/>
              </w:rPr>
              <w:t>12 852 713,00</w:t>
            </w: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рублей;</w:t>
            </w:r>
          </w:p>
          <w:p w:rsidP="00AF05F8" w:rsidR="00034ABA" w:rsidRDefault="00034ABA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AF05F8">
              <w:rPr>
                <w:rFonts w:ascii="Times New Roman" w:cs="Times New Roman" w:hAnsi="Times New Roman"/>
                <w:sz w:val="30"/>
                <w:szCs w:val="30"/>
              </w:rPr>
              <w:t>средства федерального бюджета – 0,00 тыс. рублей</w:t>
            </w:r>
          </w:p>
        </w:tc>
      </w:tr>
    </w:tbl>
    <w:p w:rsidR="00630694" w:rsidRDefault="00AF05F8" w:rsidRPr="00AF05F8">
      <w:pPr>
        <w:pStyle w:val="ConsPlusTitle"/>
        <w:jc w:val="center"/>
        <w:outlineLvl w:val="3"/>
        <w:rPr>
          <w:rFonts w:ascii="Times New Roman" w:cs="Times New Roman" w:hAnsi="Times New Roman"/>
          <w:b w:val="false"/>
          <w:sz w:val="30"/>
          <w:szCs w:val="30"/>
        </w:rPr>
      </w:pPr>
      <w:r w:rsidRPr="00AF05F8">
        <w:rPr>
          <w:rFonts w:ascii="Times New Roman" w:cs="Times New Roman" w:hAnsi="Times New Roman"/>
          <w:b w:val="false"/>
          <w:sz w:val="30"/>
          <w:szCs w:val="30"/>
        </w:rPr>
        <w:lastRenderedPageBreak/>
        <w:t>1. Постановка общегородской проблемы подпрограммы 2</w:t>
      </w:r>
    </w:p>
    <w:p w:rsidR="00630694" w:rsidRDefault="00630694" w:rsidRPr="007709B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AF05F8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На основании </w:t>
      </w:r>
      <w:hyperlink r:id="rId143">
        <w:r w:rsidRPr="007709B7">
          <w:rPr>
            <w:rFonts w:ascii="Times New Roman" w:cs="Times New Roman" w:hAnsi="Times New Roman"/>
            <w:sz w:val="30"/>
            <w:szCs w:val="30"/>
          </w:rPr>
          <w:t>пункта 13 статьи 16</w:t>
        </w:r>
      </w:hyperlink>
      <w:r w:rsidRPr="007709B7">
        <w:rPr>
          <w:rFonts w:ascii="Times New Roman" w:cs="Times New Roman" w:hAnsi="Times New Roman"/>
          <w:sz w:val="30"/>
          <w:szCs w:val="30"/>
        </w:rPr>
        <w:t xml:space="preserve"> Федерального закона от 06.10.2003 </w:t>
      </w:r>
      <w:r w:rsidR="003A144E" w:rsidRPr="007709B7">
        <w:rPr>
          <w:rFonts w:ascii="Times New Roman" w:cs="Times New Roman" w:hAnsi="Times New Roman"/>
          <w:sz w:val="30"/>
          <w:szCs w:val="30"/>
        </w:rPr>
        <w:t>№</w:t>
      </w:r>
      <w:r w:rsidRPr="007709B7">
        <w:rPr>
          <w:rFonts w:ascii="Times New Roman" w:cs="Times New Roman" w:hAnsi="Times New Roman"/>
          <w:sz w:val="30"/>
          <w:szCs w:val="30"/>
        </w:rPr>
        <w:t xml:space="preserve"> 131-ФЗ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Об общих принципах организации местного с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моуправления в Российской Федерации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к вопросам местного значения городского округа относится организация предоставления общедосту</w:t>
      </w:r>
      <w:r w:rsidRPr="007709B7">
        <w:rPr>
          <w:rFonts w:ascii="Times New Roman" w:cs="Times New Roman" w:hAnsi="Times New Roman"/>
          <w:sz w:val="30"/>
          <w:szCs w:val="30"/>
        </w:rPr>
        <w:t>п</w:t>
      </w:r>
      <w:r w:rsidRPr="007709B7">
        <w:rPr>
          <w:rFonts w:ascii="Times New Roman" w:cs="Times New Roman" w:hAnsi="Times New Roman"/>
          <w:sz w:val="30"/>
          <w:szCs w:val="30"/>
        </w:rPr>
        <w:t>ного бесплатного общего образования.</w:t>
      </w:r>
    </w:p>
    <w:p w:rsidP="00AF05F8" w:rsidR="00630694" w:rsidRDefault="00630694" w:rsidRPr="00C82D6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82D62">
        <w:rPr>
          <w:rFonts w:ascii="Times New Roman" w:cs="Times New Roman" w:hAnsi="Times New Roman"/>
          <w:sz w:val="30"/>
          <w:szCs w:val="30"/>
        </w:rPr>
        <w:t>Повышение качества организации предоставления общедоступн</w:t>
      </w:r>
      <w:r w:rsidRPr="00C82D62">
        <w:rPr>
          <w:rFonts w:ascii="Times New Roman" w:cs="Times New Roman" w:hAnsi="Times New Roman"/>
          <w:sz w:val="30"/>
          <w:szCs w:val="30"/>
        </w:rPr>
        <w:t>о</w:t>
      </w:r>
      <w:r w:rsidRPr="00C82D62">
        <w:rPr>
          <w:rFonts w:ascii="Times New Roman" w:cs="Times New Roman" w:hAnsi="Times New Roman"/>
          <w:sz w:val="30"/>
          <w:szCs w:val="30"/>
        </w:rPr>
        <w:t>го и бесплатного общего образования по основным общеобразовател</w:t>
      </w:r>
      <w:r w:rsidRPr="00C82D62">
        <w:rPr>
          <w:rFonts w:ascii="Times New Roman" w:cs="Times New Roman" w:hAnsi="Times New Roman"/>
          <w:sz w:val="30"/>
          <w:szCs w:val="30"/>
        </w:rPr>
        <w:t>ь</w:t>
      </w:r>
      <w:r w:rsidRPr="00C82D62">
        <w:rPr>
          <w:rFonts w:ascii="Times New Roman" w:cs="Times New Roman" w:hAnsi="Times New Roman"/>
          <w:sz w:val="30"/>
          <w:szCs w:val="30"/>
        </w:rPr>
        <w:t xml:space="preserve">ным программам в соответствии с требованиями </w:t>
      </w:r>
      <w:r w:rsidR="00EE48E8" w:rsidRPr="00C82D62">
        <w:rPr>
          <w:rFonts w:ascii="Times New Roman" w:cs="Times New Roman" w:hAnsi="Times New Roman"/>
          <w:sz w:val="30"/>
          <w:szCs w:val="30"/>
        </w:rPr>
        <w:t>Федеральных госуда</w:t>
      </w:r>
      <w:r w:rsidR="00EE48E8" w:rsidRPr="00C82D62">
        <w:rPr>
          <w:rFonts w:ascii="Times New Roman" w:cs="Times New Roman" w:hAnsi="Times New Roman"/>
          <w:sz w:val="30"/>
          <w:szCs w:val="30"/>
        </w:rPr>
        <w:t>р</w:t>
      </w:r>
      <w:r w:rsidR="00EE48E8" w:rsidRPr="00C82D62">
        <w:rPr>
          <w:rFonts w:ascii="Times New Roman" w:cs="Times New Roman" w:hAnsi="Times New Roman"/>
          <w:sz w:val="30"/>
          <w:szCs w:val="30"/>
        </w:rPr>
        <w:t>ственных образовательных стандартов</w:t>
      </w:r>
      <w:r w:rsidRPr="00C82D62">
        <w:rPr>
          <w:rFonts w:ascii="Times New Roman" w:cs="Times New Roman" w:hAnsi="Times New Roman"/>
          <w:sz w:val="30"/>
          <w:szCs w:val="30"/>
        </w:rPr>
        <w:t xml:space="preserve"> является также основным направлением и приоритетом социально-экономического развития г</w:t>
      </w:r>
      <w:r w:rsidRPr="00C82D62">
        <w:rPr>
          <w:rFonts w:ascii="Times New Roman" w:cs="Times New Roman" w:hAnsi="Times New Roman"/>
          <w:sz w:val="30"/>
          <w:szCs w:val="30"/>
        </w:rPr>
        <w:t>о</w:t>
      </w:r>
      <w:r w:rsidRPr="00C82D62">
        <w:rPr>
          <w:rFonts w:ascii="Times New Roman" w:cs="Times New Roman" w:hAnsi="Times New Roman"/>
          <w:sz w:val="30"/>
          <w:szCs w:val="30"/>
        </w:rPr>
        <w:t>рода Красноярска.</w:t>
      </w:r>
    </w:p>
    <w:p w:rsidP="00AF05F8" w:rsidR="00630694" w:rsidRDefault="00630694" w:rsidRPr="00C82D6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82D62">
        <w:rPr>
          <w:rFonts w:ascii="Times New Roman" w:cs="Times New Roman" w:hAnsi="Times New Roman"/>
          <w:sz w:val="30"/>
          <w:szCs w:val="30"/>
        </w:rPr>
        <w:t>На качество общего образования, выполнение государственных стандартов существенное влияние оказывают условия, созданные для реализации образовательных программ, а именно: условия безопасн</w:t>
      </w:r>
      <w:r w:rsidRPr="00C82D62">
        <w:rPr>
          <w:rFonts w:ascii="Times New Roman" w:cs="Times New Roman" w:hAnsi="Times New Roman"/>
          <w:sz w:val="30"/>
          <w:szCs w:val="30"/>
        </w:rPr>
        <w:t>о</w:t>
      </w:r>
      <w:r w:rsidRPr="00C82D62">
        <w:rPr>
          <w:rFonts w:ascii="Times New Roman" w:cs="Times New Roman" w:hAnsi="Times New Roman"/>
          <w:sz w:val="30"/>
          <w:szCs w:val="30"/>
        </w:rPr>
        <w:t>сти, материально-технические, кадровые, инновационные ресурсы, с</w:t>
      </w:r>
      <w:r w:rsidRPr="00C82D62">
        <w:rPr>
          <w:rFonts w:ascii="Times New Roman" w:cs="Times New Roman" w:hAnsi="Times New Roman"/>
          <w:sz w:val="30"/>
          <w:szCs w:val="30"/>
        </w:rPr>
        <w:t>о</w:t>
      </w:r>
      <w:r w:rsidRPr="00C82D62">
        <w:rPr>
          <w:rFonts w:ascii="Times New Roman" w:cs="Times New Roman" w:hAnsi="Times New Roman"/>
          <w:sz w:val="30"/>
          <w:szCs w:val="30"/>
        </w:rPr>
        <w:t>хранение здоровья детей и т.п.</w:t>
      </w:r>
    </w:p>
    <w:p w:rsidP="00AF05F8" w:rsidR="009155F8" w:rsidRDefault="009155F8" w:rsidRPr="00C82D6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C82D62">
        <w:rPr>
          <w:rFonts w:ascii="Times New Roman" w:cs="Times New Roman" w:hAnsi="Times New Roman"/>
          <w:sz w:val="30"/>
          <w:szCs w:val="30"/>
        </w:rPr>
        <w:t>Учитывая многообразие факторов, от которых зависит организ</w:t>
      </w:r>
      <w:r w:rsidRPr="00C82D62">
        <w:rPr>
          <w:rFonts w:ascii="Times New Roman" w:cs="Times New Roman" w:hAnsi="Times New Roman"/>
          <w:sz w:val="30"/>
          <w:szCs w:val="30"/>
        </w:rPr>
        <w:t>а</w:t>
      </w:r>
      <w:r w:rsidRPr="00C82D62">
        <w:rPr>
          <w:rFonts w:ascii="Times New Roman" w:cs="Times New Roman" w:hAnsi="Times New Roman"/>
          <w:sz w:val="30"/>
          <w:szCs w:val="30"/>
        </w:rPr>
        <w:t xml:space="preserve">ция предоставления общего образования, в целях реализации задач Концепции </w:t>
      </w:r>
      <w:r w:rsidR="008B1830" w:rsidRPr="00C82D62">
        <w:rPr>
          <w:rFonts w:ascii="Times New Roman" w:cs="Times New Roman" w:hAnsi="Times New Roman"/>
          <w:sz w:val="30"/>
          <w:szCs w:val="30"/>
        </w:rPr>
        <w:t>«</w:t>
      </w:r>
      <w:r w:rsidRPr="00C82D62">
        <w:rPr>
          <w:rFonts w:ascii="Times New Roman" w:cs="Times New Roman" w:hAnsi="Times New Roman"/>
          <w:sz w:val="30"/>
          <w:szCs w:val="30"/>
        </w:rPr>
        <w:t>Школы Министерства просвещения Российской Федер</w:t>
      </w:r>
      <w:r w:rsidRPr="00C82D62">
        <w:rPr>
          <w:rFonts w:ascii="Times New Roman" w:cs="Times New Roman" w:hAnsi="Times New Roman"/>
          <w:sz w:val="30"/>
          <w:szCs w:val="30"/>
        </w:rPr>
        <w:t>а</w:t>
      </w:r>
      <w:r w:rsidRPr="00C82D62">
        <w:rPr>
          <w:rFonts w:ascii="Times New Roman" w:cs="Times New Roman" w:hAnsi="Times New Roman"/>
          <w:sz w:val="30"/>
          <w:szCs w:val="30"/>
        </w:rPr>
        <w:t>ции</w:t>
      </w:r>
      <w:r w:rsidR="008B1830" w:rsidRPr="00C82D62">
        <w:rPr>
          <w:rFonts w:ascii="Times New Roman" w:cs="Times New Roman" w:hAnsi="Times New Roman"/>
          <w:sz w:val="30"/>
          <w:szCs w:val="30"/>
        </w:rPr>
        <w:t>»</w:t>
      </w:r>
      <w:r w:rsidRPr="00C82D62">
        <w:rPr>
          <w:rFonts w:ascii="Times New Roman" w:cs="Times New Roman" w:hAnsi="Times New Roman"/>
          <w:sz w:val="30"/>
          <w:szCs w:val="30"/>
        </w:rPr>
        <w:t xml:space="preserve">, а также в целях реализации задач Указа Президента Российской Федерации от 07.05.2024 № 309 </w:t>
      </w:r>
      <w:r w:rsidR="008B1830" w:rsidRPr="00C82D62">
        <w:rPr>
          <w:rFonts w:ascii="Times New Roman" w:cs="Times New Roman" w:hAnsi="Times New Roman"/>
          <w:sz w:val="30"/>
          <w:szCs w:val="30"/>
        </w:rPr>
        <w:t>«</w:t>
      </w:r>
      <w:r w:rsidRPr="00C82D62">
        <w:rPr>
          <w:rFonts w:ascii="Times New Roman" w:cs="Times New Roman" w:hAnsi="Times New Roman"/>
          <w:sz w:val="30"/>
          <w:szCs w:val="30"/>
        </w:rPr>
        <w:t xml:space="preserve">О национальных целях развития </w:t>
      </w:r>
      <w:r w:rsidR="00AF05F8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C82D62">
        <w:rPr>
          <w:rFonts w:ascii="Times New Roman" w:cs="Times New Roman" w:hAnsi="Times New Roman"/>
          <w:sz w:val="30"/>
          <w:szCs w:val="30"/>
        </w:rPr>
        <w:t xml:space="preserve">Российской Федерации на период до 2030 года и на перспективу </w:t>
      </w:r>
      <w:r w:rsidR="00AF05F8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C82D62">
        <w:rPr>
          <w:rFonts w:ascii="Times New Roman" w:cs="Times New Roman" w:hAnsi="Times New Roman"/>
          <w:sz w:val="30"/>
          <w:szCs w:val="30"/>
        </w:rPr>
        <w:t>до 2036 года</w:t>
      </w:r>
      <w:r w:rsidR="008B1830" w:rsidRPr="00C82D62">
        <w:rPr>
          <w:rFonts w:ascii="Times New Roman" w:cs="Times New Roman" w:hAnsi="Times New Roman"/>
          <w:sz w:val="30"/>
          <w:szCs w:val="30"/>
        </w:rPr>
        <w:t>»</w:t>
      </w:r>
      <w:r w:rsidRPr="00C82D62">
        <w:rPr>
          <w:rFonts w:ascii="Times New Roman" w:cs="Times New Roman" w:hAnsi="Times New Roman"/>
          <w:sz w:val="30"/>
          <w:szCs w:val="30"/>
        </w:rPr>
        <w:t xml:space="preserve"> приоритетными направлениями деятельности в рамках подпрограммы станут:</w:t>
      </w:r>
      <w:proofErr w:type="gramEnd"/>
    </w:p>
    <w:p w:rsidP="00AF05F8" w:rsidR="00630694" w:rsidRDefault="00630694" w:rsidRPr="00C82D62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82D62">
        <w:rPr>
          <w:rFonts w:ascii="Times New Roman" w:cs="Times New Roman" w:hAnsi="Times New Roman"/>
          <w:sz w:val="30"/>
          <w:szCs w:val="30"/>
        </w:rPr>
        <w:t xml:space="preserve">повышение доступности и качества образования, в том числе через реализацию </w:t>
      </w:r>
      <w:r w:rsidR="00EE48E8" w:rsidRPr="00C82D62">
        <w:rPr>
          <w:rFonts w:ascii="Times New Roman" w:cs="Times New Roman" w:hAnsi="Times New Roman"/>
          <w:sz w:val="30"/>
          <w:szCs w:val="30"/>
        </w:rPr>
        <w:t>Федеральных государственных образовательных станда</w:t>
      </w:r>
      <w:r w:rsidR="00EE48E8" w:rsidRPr="00C82D62">
        <w:rPr>
          <w:rFonts w:ascii="Times New Roman" w:cs="Times New Roman" w:hAnsi="Times New Roman"/>
          <w:sz w:val="30"/>
          <w:szCs w:val="30"/>
        </w:rPr>
        <w:t>р</w:t>
      </w:r>
      <w:r w:rsidR="00EE48E8" w:rsidRPr="00C82D62">
        <w:rPr>
          <w:rFonts w:ascii="Times New Roman" w:cs="Times New Roman" w:hAnsi="Times New Roman"/>
          <w:sz w:val="30"/>
          <w:szCs w:val="30"/>
        </w:rPr>
        <w:t>тов</w:t>
      </w:r>
      <w:r w:rsidRPr="00C82D62">
        <w:rPr>
          <w:rFonts w:ascii="Times New Roman" w:cs="Times New Roman" w:hAnsi="Times New Roman"/>
          <w:sz w:val="30"/>
          <w:szCs w:val="30"/>
        </w:rPr>
        <w:t xml:space="preserve"> и </w:t>
      </w:r>
      <w:r w:rsidR="00EE48E8" w:rsidRPr="00C82D62">
        <w:rPr>
          <w:rFonts w:ascii="Times New Roman" w:cs="Times New Roman" w:hAnsi="Times New Roman"/>
          <w:sz w:val="30"/>
          <w:szCs w:val="30"/>
        </w:rPr>
        <w:t>Федеральных образовательных программ</w:t>
      </w:r>
      <w:r w:rsidRPr="00C82D62">
        <w:rPr>
          <w:rFonts w:ascii="Times New Roman" w:cs="Times New Roman" w:hAnsi="Times New Roman"/>
          <w:sz w:val="30"/>
          <w:szCs w:val="30"/>
        </w:rPr>
        <w:t>;</w:t>
      </w:r>
    </w:p>
    <w:p w:rsidP="00AF05F8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82D62">
        <w:rPr>
          <w:rFonts w:ascii="Times New Roman" w:cs="Times New Roman" w:hAnsi="Times New Roman"/>
          <w:sz w:val="30"/>
          <w:szCs w:val="30"/>
        </w:rPr>
        <w:t>повышение качества учебно-воспитательного процесса для улу</w:t>
      </w:r>
      <w:r w:rsidRPr="00C82D62">
        <w:rPr>
          <w:rFonts w:ascii="Times New Roman" w:cs="Times New Roman" w:hAnsi="Times New Roman"/>
          <w:sz w:val="30"/>
          <w:szCs w:val="30"/>
        </w:rPr>
        <w:t>ч</w:t>
      </w:r>
      <w:r w:rsidRPr="00C82D62">
        <w:rPr>
          <w:rFonts w:ascii="Times New Roman" w:cs="Times New Roman" w:hAnsi="Times New Roman"/>
          <w:sz w:val="30"/>
          <w:szCs w:val="30"/>
        </w:rPr>
        <w:t>шения образовательных результатов по каждому учебному предмету посредством применения форм и способов обучения, обеспечивающих включенность каждого обучающегося в течение урока;</w:t>
      </w:r>
    </w:p>
    <w:p w:rsidP="00AF05F8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совершенствование внутренней системы оценки качества образ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вания, обеспечение объективности оценивания;</w:t>
      </w:r>
    </w:p>
    <w:p w:rsidP="00AF05F8" w:rsidR="00B65AB9" w:rsidRDefault="00B65AB9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выстраивание муниципальной системы выявления, поддержки и развития способностей и талантов обучающихся, основанной на при</w:t>
      </w:r>
      <w:r w:rsidRPr="007709B7">
        <w:rPr>
          <w:rFonts w:ascii="Times New Roman" w:cs="Times New Roman" w:hAnsi="Times New Roman"/>
          <w:sz w:val="30"/>
          <w:szCs w:val="30"/>
        </w:rPr>
        <w:t>н</w:t>
      </w:r>
      <w:r w:rsidRPr="007709B7">
        <w:rPr>
          <w:rFonts w:ascii="Times New Roman" w:cs="Times New Roman" w:hAnsi="Times New Roman"/>
          <w:sz w:val="30"/>
          <w:szCs w:val="30"/>
        </w:rPr>
        <w:t>ципах ответственности, справедливости, всеобщности и направленной на самоопределение и профессиональную ориентацию;</w:t>
      </w:r>
    </w:p>
    <w:p w:rsidP="00AF05F8" w:rsidR="00B65AB9" w:rsidRDefault="00B65AB9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создание условий для воспитания гармонично развитой, патри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тичной и социально ответственной личности на основе традиционных российских духовно-нравственных и культурно-исторических ценн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стей;</w:t>
      </w:r>
    </w:p>
    <w:p w:rsidP="00AF05F8" w:rsidR="00B65AB9" w:rsidRDefault="00B65AB9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lastRenderedPageBreak/>
        <w:t>создание условий для увеличения доли обучающихся, участву</w:t>
      </w:r>
      <w:r w:rsidRPr="007709B7">
        <w:rPr>
          <w:rFonts w:ascii="Times New Roman" w:cs="Times New Roman" w:hAnsi="Times New Roman"/>
          <w:sz w:val="30"/>
          <w:szCs w:val="30"/>
        </w:rPr>
        <w:t>ю</w:t>
      </w:r>
      <w:r w:rsidRPr="007709B7">
        <w:rPr>
          <w:rFonts w:ascii="Times New Roman" w:cs="Times New Roman" w:hAnsi="Times New Roman"/>
          <w:sz w:val="30"/>
          <w:szCs w:val="30"/>
        </w:rPr>
        <w:t>щих в проектах и программах, направленных на профессиональное, личностное развитие и патриотическое воспитание;</w:t>
      </w:r>
    </w:p>
    <w:p w:rsidP="00AF05F8" w:rsidR="00B65AB9" w:rsidRDefault="00B65AB9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создание условий для увеличения доли обучающихся, вовлече</w:t>
      </w:r>
      <w:r w:rsidRPr="007709B7">
        <w:rPr>
          <w:rFonts w:ascii="Times New Roman" w:cs="Times New Roman" w:hAnsi="Times New Roman"/>
          <w:sz w:val="30"/>
          <w:szCs w:val="30"/>
        </w:rPr>
        <w:t>н</w:t>
      </w:r>
      <w:r w:rsidRPr="007709B7">
        <w:rPr>
          <w:rFonts w:ascii="Times New Roman" w:cs="Times New Roman" w:hAnsi="Times New Roman"/>
          <w:sz w:val="30"/>
          <w:szCs w:val="30"/>
        </w:rPr>
        <w:t>ных в добровольческую и общественную деятельность;</w:t>
      </w:r>
    </w:p>
    <w:p w:rsidP="00AF05F8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создание системы методической деятельности, выстроенной на основе выявляемых дефицитов организации обучения и потребностей в решении задач развития образовательной организации;</w:t>
      </w:r>
    </w:p>
    <w:p w:rsidP="00AF05F8" w:rsidR="00B65AB9" w:rsidRDefault="00B65AB9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повышение квалификации педагогических работников по сове</w:t>
      </w:r>
      <w:r w:rsidRPr="007709B7">
        <w:rPr>
          <w:rFonts w:ascii="Times New Roman" w:cs="Times New Roman" w:hAnsi="Times New Roman"/>
          <w:sz w:val="30"/>
          <w:szCs w:val="30"/>
        </w:rPr>
        <w:t>р</w:t>
      </w:r>
      <w:r w:rsidRPr="007709B7">
        <w:rPr>
          <w:rFonts w:ascii="Times New Roman" w:cs="Times New Roman" w:hAnsi="Times New Roman"/>
          <w:sz w:val="30"/>
          <w:szCs w:val="30"/>
        </w:rPr>
        <w:t>шенствованию цифрового потенциала;</w:t>
      </w:r>
    </w:p>
    <w:p w:rsidP="00AF05F8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формирование программы работы с молодыми специалистами для обновления педагогического персонала;</w:t>
      </w:r>
    </w:p>
    <w:p w:rsidP="00AF05F8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развитие материально-технической базы учреждений общего о</w:t>
      </w:r>
      <w:r w:rsidRPr="007709B7">
        <w:rPr>
          <w:rFonts w:ascii="Times New Roman" w:cs="Times New Roman" w:hAnsi="Times New Roman"/>
          <w:sz w:val="30"/>
          <w:szCs w:val="30"/>
        </w:rPr>
        <w:t>б</w:t>
      </w:r>
      <w:r w:rsidRPr="007709B7">
        <w:rPr>
          <w:rFonts w:ascii="Times New Roman" w:cs="Times New Roman" w:hAnsi="Times New Roman"/>
          <w:sz w:val="30"/>
          <w:szCs w:val="30"/>
        </w:rPr>
        <w:t>разования с учетом новых принципов проектирования, строительства и реконструкции зданий и капитального ремонта;</w:t>
      </w:r>
    </w:p>
    <w:p w:rsidP="00AF05F8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обеспечение безопасности общеобразовательных учреждений</w:t>
      </w:r>
      <w:r w:rsidR="00605C95">
        <w:rPr>
          <w:rFonts w:ascii="Times New Roman" w:cs="Times New Roman" w:hAnsi="Times New Roman"/>
          <w:sz w:val="30"/>
          <w:szCs w:val="30"/>
        </w:rPr>
        <w:t>;</w:t>
      </w:r>
    </w:p>
    <w:p w:rsidP="00AF05F8" w:rsidR="00B65AB9" w:rsidRDefault="00B65AB9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создание гибкой, персонализированной и технологически нас</w:t>
      </w:r>
      <w:r w:rsidRPr="007709B7">
        <w:rPr>
          <w:rFonts w:ascii="Times New Roman" w:cs="Times New Roman" w:hAnsi="Times New Roman"/>
          <w:sz w:val="30"/>
          <w:szCs w:val="30"/>
        </w:rPr>
        <w:t>ы</w:t>
      </w:r>
      <w:r w:rsidRPr="007709B7">
        <w:rPr>
          <w:rFonts w:ascii="Times New Roman" w:cs="Times New Roman" w:hAnsi="Times New Roman"/>
          <w:sz w:val="30"/>
          <w:szCs w:val="30"/>
        </w:rPr>
        <w:t>щенной образовательной среды, которая отвечает потребностям всех участников образовательного процесса;</w:t>
      </w:r>
    </w:p>
    <w:p w:rsidP="00AF05F8" w:rsidR="00B65AB9" w:rsidRDefault="00B65AB9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обеспечение школы современной инфраструктурой, которая по</w:t>
      </w:r>
      <w:r w:rsidRPr="007709B7">
        <w:rPr>
          <w:rFonts w:ascii="Times New Roman" w:cs="Times New Roman" w:hAnsi="Times New Roman"/>
          <w:sz w:val="30"/>
          <w:szCs w:val="30"/>
        </w:rPr>
        <w:t>д</w:t>
      </w:r>
      <w:r w:rsidRPr="007709B7">
        <w:rPr>
          <w:rFonts w:ascii="Times New Roman" w:cs="Times New Roman" w:hAnsi="Times New Roman"/>
          <w:sz w:val="30"/>
          <w:szCs w:val="30"/>
        </w:rPr>
        <w:t>держивает внедрение искусственного интеллекта и цифровых технол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гий;</w:t>
      </w:r>
    </w:p>
    <w:p w:rsidP="00AF05F8" w:rsidR="00B65AB9" w:rsidRDefault="00B65AB9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обеспечение перехода всех педагогов на отечественный мн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гофункциональный сервис обмена информацией МАХ</w:t>
      </w:r>
      <w:r w:rsidR="00645656">
        <w:rPr>
          <w:rFonts w:ascii="Times New Roman" w:cs="Times New Roman" w:hAnsi="Times New Roman"/>
          <w:sz w:val="30"/>
          <w:szCs w:val="30"/>
        </w:rPr>
        <w:t>.</w:t>
      </w:r>
    </w:p>
    <w:p w:rsidP="00AF05F8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В городе происходит увеличение числа горожан за счет естестве</w:t>
      </w:r>
      <w:r w:rsidRPr="007709B7">
        <w:rPr>
          <w:rFonts w:ascii="Times New Roman" w:cs="Times New Roman" w:hAnsi="Times New Roman"/>
          <w:sz w:val="30"/>
          <w:szCs w:val="30"/>
        </w:rPr>
        <w:t>н</w:t>
      </w:r>
      <w:r w:rsidRPr="007709B7">
        <w:rPr>
          <w:rFonts w:ascii="Times New Roman" w:cs="Times New Roman" w:hAnsi="Times New Roman"/>
          <w:sz w:val="30"/>
          <w:szCs w:val="30"/>
        </w:rPr>
        <w:t>ного и миграционного прироста населения. С учетом демографического прогноза проблема дефицита мест в действующих общеобразовател</w:t>
      </w:r>
      <w:r w:rsidRPr="007709B7">
        <w:rPr>
          <w:rFonts w:ascii="Times New Roman" w:cs="Times New Roman" w:hAnsi="Times New Roman"/>
          <w:sz w:val="30"/>
          <w:szCs w:val="30"/>
        </w:rPr>
        <w:t>ь</w:t>
      </w:r>
      <w:r w:rsidRPr="007709B7">
        <w:rPr>
          <w:rFonts w:ascii="Times New Roman" w:cs="Times New Roman" w:hAnsi="Times New Roman"/>
          <w:sz w:val="30"/>
          <w:szCs w:val="30"/>
        </w:rPr>
        <w:t>ных учреждениях города может значительно усугубиться.</w:t>
      </w:r>
    </w:p>
    <w:p w:rsidP="00AF05F8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Решением вопроса по увеличению мест является обучение школ</w:t>
      </w:r>
      <w:r w:rsidRPr="007709B7">
        <w:rPr>
          <w:rFonts w:ascii="Times New Roman" w:cs="Times New Roman" w:hAnsi="Times New Roman"/>
          <w:sz w:val="30"/>
          <w:szCs w:val="30"/>
        </w:rPr>
        <w:t>ь</w:t>
      </w:r>
      <w:r w:rsidRPr="007709B7">
        <w:rPr>
          <w:rFonts w:ascii="Times New Roman" w:cs="Times New Roman" w:hAnsi="Times New Roman"/>
          <w:sz w:val="30"/>
          <w:szCs w:val="30"/>
        </w:rPr>
        <w:t>ников в две смены и организация подвоза учащихся к общеобразов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тельным учреждениям, которые не достигли нормативной мощности.</w:t>
      </w:r>
    </w:p>
    <w:p w:rsidP="00AF05F8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709B7">
        <w:rPr>
          <w:rFonts w:ascii="Times New Roman" w:cs="Times New Roman" w:hAnsi="Times New Roman"/>
          <w:sz w:val="30"/>
          <w:szCs w:val="30"/>
        </w:rPr>
        <w:t>В соответствии с действующими санитарными правилами в общ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образовательных организациях, работающи</w:t>
      </w:r>
      <w:r w:rsidR="00AF05F8">
        <w:rPr>
          <w:rFonts w:ascii="Times New Roman" w:cs="Times New Roman" w:hAnsi="Times New Roman"/>
          <w:sz w:val="30"/>
          <w:szCs w:val="30"/>
        </w:rPr>
        <w:t>х в две смены, обучение 1, 5, 9–</w:t>
      </w:r>
      <w:r w:rsidRPr="007709B7">
        <w:rPr>
          <w:rFonts w:ascii="Times New Roman" w:cs="Times New Roman" w:hAnsi="Times New Roman"/>
          <w:sz w:val="30"/>
          <w:szCs w:val="30"/>
        </w:rPr>
        <w:t>11-х классов и классов для обучающихся с ограниченными возмо</w:t>
      </w:r>
      <w:r w:rsidRPr="007709B7">
        <w:rPr>
          <w:rFonts w:ascii="Times New Roman" w:cs="Times New Roman" w:hAnsi="Times New Roman"/>
          <w:sz w:val="30"/>
          <w:szCs w:val="30"/>
        </w:rPr>
        <w:t>ж</w:t>
      </w:r>
      <w:r w:rsidRPr="007709B7">
        <w:rPr>
          <w:rFonts w:ascii="Times New Roman" w:cs="Times New Roman" w:hAnsi="Times New Roman"/>
          <w:sz w:val="30"/>
          <w:szCs w:val="30"/>
        </w:rPr>
        <w:t>ностями здоровья проводится в первую смену.</w:t>
      </w:r>
      <w:proofErr w:type="gramEnd"/>
    </w:p>
    <w:p w:rsidP="00AF05F8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Проектная вместимость функционирующих зданий школ удовл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творяет потребность в организации обучения в одну смену на 61,4%.</w:t>
      </w:r>
    </w:p>
    <w:p w:rsidP="00AF05F8" w:rsidR="00A75C29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709B7">
        <w:rPr>
          <w:rFonts w:ascii="Times New Roman" w:cs="Times New Roman" w:hAnsi="Times New Roman"/>
          <w:sz w:val="30"/>
          <w:szCs w:val="30"/>
        </w:rPr>
        <w:t>Начиная с 2008 года в городе строятся новые здания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 xml:space="preserve"> общеобраз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вательных школ. За период с 2008 по 2018 год введены 4 здания в С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ветском районе (3 здания на 1</w:t>
      </w:r>
      <w:r w:rsidR="00AF05F8">
        <w:rPr>
          <w:rFonts w:ascii="Times New Roman" w:cs="Times New Roman" w:hAnsi="Times New Roman"/>
          <w:sz w:val="30"/>
          <w:szCs w:val="30"/>
        </w:rPr>
        <w:t xml:space="preserve"> </w:t>
      </w:r>
      <w:r w:rsidRPr="007709B7">
        <w:rPr>
          <w:rFonts w:ascii="Times New Roman" w:cs="Times New Roman" w:hAnsi="Times New Roman"/>
          <w:sz w:val="30"/>
          <w:szCs w:val="30"/>
        </w:rPr>
        <w:t>000 мест каждое, 1 здание на 1</w:t>
      </w:r>
      <w:r w:rsidR="00AF05F8">
        <w:rPr>
          <w:rFonts w:ascii="Times New Roman" w:cs="Times New Roman" w:hAnsi="Times New Roman"/>
          <w:sz w:val="30"/>
          <w:szCs w:val="30"/>
        </w:rPr>
        <w:t xml:space="preserve"> </w:t>
      </w:r>
      <w:r w:rsidRPr="007709B7">
        <w:rPr>
          <w:rFonts w:ascii="Times New Roman" w:cs="Times New Roman" w:hAnsi="Times New Roman"/>
          <w:sz w:val="30"/>
          <w:szCs w:val="30"/>
        </w:rPr>
        <w:t xml:space="preserve">280 мест), </w:t>
      </w:r>
      <w:r w:rsidR="00AF05F8">
        <w:rPr>
          <w:rFonts w:ascii="Times New Roman" w:cs="Times New Roman" w:hAnsi="Times New Roman"/>
          <w:sz w:val="30"/>
          <w:szCs w:val="30"/>
        </w:rPr>
        <w:t xml:space="preserve"> </w:t>
      </w:r>
      <w:r w:rsidRPr="007709B7">
        <w:rPr>
          <w:rFonts w:ascii="Times New Roman" w:cs="Times New Roman" w:hAnsi="Times New Roman"/>
          <w:sz w:val="30"/>
          <w:szCs w:val="30"/>
        </w:rPr>
        <w:t>1 здание в Центральном районе на 1</w:t>
      </w:r>
      <w:r w:rsidR="00AF05F8">
        <w:rPr>
          <w:rFonts w:ascii="Times New Roman" w:cs="Times New Roman" w:hAnsi="Times New Roman"/>
          <w:sz w:val="30"/>
          <w:szCs w:val="30"/>
        </w:rPr>
        <w:t xml:space="preserve"> </w:t>
      </w:r>
      <w:r w:rsidRPr="007709B7">
        <w:rPr>
          <w:rFonts w:ascii="Times New Roman" w:cs="Times New Roman" w:hAnsi="Times New Roman"/>
          <w:sz w:val="30"/>
          <w:szCs w:val="30"/>
        </w:rPr>
        <w:t>000 мест, пристройка к Гимн</w:t>
      </w:r>
      <w:proofErr w:type="gramStart"/>
      <w:r w:rsidRPr="007709B7">
        <w:rPr>
          <w:rFonts w:ascii="Times New Roman" w:cs="Times New Roman" w:hAnsi="Times New Roman"/>
          <w:sz w:val="30"/>
          <w:szCs w:val="30"/>
        </w:rPr>
        <w:t>а</w:t>
      </w:r>
      <w:r w:rsidR="00AF05F8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AF05F8">
        <w:rPr>
          <w:rFonts w:ascii="Times New Roman" w:cs="Times New Roman" w:hAnsi="Times New Roman"/>
          <w:sz w:val="30"/>
          <w:szCs w:val="30"/>
        </w:rPr>
        <w:t xml:space="preserve">                  </w:t>
      </w:r>
      <w:proofErr w:type="spellStart"/>
      <w:r w:rsidRPr="007709B7">
        <w:rPr>
          <w:rFonts w:ascii="Times New Roman" w:cs="Times New Roman" w:hAnsi="Times New Roman"/>
          <w:sz w:val="30"/>
          <w:szCs w:val="30"/>
        </w:rPr>
        <w:t>зии</w:t>
      </w:r>
      <w:proofErr w:type="spellEnd"/>
      <w:r w:rsidRPr="007709B7">
        <w:rPr>
          <w:rFonts w:ascii="Times New Roman" w:cs="Times New Roman" w:hAnsi="Times New Roman"/>
          <w:sz w:val="30"/>
          <w:szCs w:val="30"/>
        </w:rPr>
        <w:t xml:space="preserve"> </w:t>
      </w:r>
      <w:r w:rsidR="003A144E" w:rsidRPr="007709B7">
        <w:rPr>
          <w:rFonts w:ascii="Times New Roman" w:cs="Times New Roman" w:hAnsi="Times New Roman"/>
          <w:sz w:val="30"/>
          <w:szCs w:val="30"/>
        </w:rPr>
        <w:t>№</w:t>
      </w:r>
      <w:r w:rsidRPr="007709B7">
        <w:rPr>
          <w:rFonts w:ascii="Times New Roman" w:cs="Times New Roman" w:hAnsi="Times New Roman"/>
          <w:sz w:val="30"/>
          <w:szCs w:val="30"/>
        </w:rPr>
        <w:t xml:space="preserve"> 9 на 300 мест. В 2019 году </w:t>
      </w:r>
      <w:proofErr w:type="gramStart"/>
      <w:r w:rsidRPr="007709B7">
        <w:rPr>
          <w:rFonts w:ascii="Times New Roman" w:cs="Times New Roman" w:hAnsi="Times New Roman"/>
          <w:sz w:val="30"/>
          <w:szCs w:val="30"/>
        </w:rPr>
        <w:t>введены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 xml:space="preserve"> в эксплуатацию общеобраз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lastRenderedPageBreak/>
        <w:t>вательная школа в Центральном районе на 1</w:t>
      </w:r>
      <w:r w:rsidR="00605C95">
        <w:rPr>
          <w:rFonts w:ascii="Times New Roman" w:cs="Times New Roman" w:hAnsi="Times New Roman"/>
          <w:sz w:val="30"/>
          <w:szCs w:val="30"/>
        </w:rPr>
        <w:t xml:space="preserve"> </w:t>
      </w:r>
      <w:r w:rsidRPr="007709B7">
        <w:rPr>
          <w:rFonts w:ascii="Times New Roman" w:cs="Times New Roman" w:hAnsi="Times New Roman"/>
          <w:sz w:val="30"/>
          <w:szCs w:val="30"/>
        </w:rPr>
        <w:t>280 мест и общеобразов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тельная школа на 1</w:t>
      </w:r>
      <w:r w:rsidR="00AF05F8">
        <w:rPr>
          <w:rFonts w:ascii="Times New Roman" w:cs="Times New Roman" w:hAnsi="Times New Roman"/>
          <w:sz w:val="30"/>
          <w:szCs w:val="30"/>
        </w:rPr>
        <w:t xml:space="preserve"> </w:t>
      </w:r>
      <w:r w:rsidRPr="007709B7">
        <w:rPr>
          <w:rFonts w:ascii="Times New Roman" w:cs="Times New Roman" w:hAnsi="Times New Roman"/>
          <w:sz w:val="30"/>
          <w:szCs w:val="30"/>
        </w:rPr>
        <w:t xml:space="preserve">280 мест в Советском районе. В 2020 году </w:t>
      </w:r>
      <w:proofErr w:type="gramStart"/>
      <w:r w:rsidRPr="007709B7">
        <w:rPr>
          <w:rFonts w:ascii="Times New Roman" w:cs="Times New Roman" w:hAnsi="Times New Roman"/>
          <w:sz w:val="30"/>
          <w:szCs w:val="30"/>
        </w:rPr>
        <w:t>введены</w:t>
      </w:r>
      <w:proofErr w:type="gramEnd"/>
      <w:r w:rsidR="00AF05F8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7709B7">
        <w:rPr>
          <w:rFonts w:ascii="Times New Roman" w:cs="Times New Roman" w:hAnsi="Times New Roman"/>
          <w:sz w:val="30"/>
          <w:szCs w:val="30"/>
        </w:rPr>
        <w:t xml:space="preserve"> в эксплуатацию общеобразовательная школа в Советском районе </w:t>
      </w:r>
      <w:r w:rsidR="00AF05F8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7709B7">
        <w:rPr>
          <w:rFonts w:ascii="Times New Roman" w:cs="Times New Roman" w:hAnsi="Times New Roman"/>
          <w:sz w:val="30"/>
          <w:szCs w:val="30"/>
        </w:rPr>
        <w:t>на 1</w:t>
      </w:r>
      <w:r w:rsidR="00AF05F8">
        <w:rPr>
          <w:rFonts w:ascii="Times New Roman" w:cs="Times New Roman" w:hAnsi="Times New Roman"/>
          <w:sz w:val="30"/>
          <w:szCs w:val="30"/>
        </w:rPr>
        <w:t xml:space="preserve"> </w:t>
      </w:r>
      <w:r w:rsidRPr="007709B7">
        <w:rPr>
          <w:rFonts w:ascii="Times New Roman" w:cs="Times New Roman" w:hAnsi="Times New Roman"/>
          <w:sz w:val="30"/>
          <w:szCs w:val="30"/>
        </w:rPr>
        <w:t>280 мест и общеобразовательная школа в Свердловском районе</w:t>
      </w:r>
      <w:r w:rsidR="00AF05F8">
        <w:rPr>
          <w:rFonts w:ascii="Times New Roman" w:cs="Times New Roman" w:hAnsi="Times New Roman"/>
          <w:sz w:val="30"/>
          <w:szCs w:val="30"/>
        </w:rPr>
        <w:t xml:space="preserve">        </w:t>
      </w:r>
      <w:r w:rsidRPr="007709B7">
        <w:rPr>
          <w:rFonts w:ascii="Times New Roman" w:cs="Times New Roman" w:hAnsi="Times New Roman"/>
          <w:sz w:val="30"/>
          <w:szCs w:val="30"/>
        </w:rPr>
        <w:t xml:space="preserve"> на 1</w:t>
      </w:r>
      <w:r w:rsidR="00AF05F8">
        <w:rPr>
          <w:rFonts w:ascii="Times New Roman" w:cs="Times New Roman" w:hAnsi="Times New Roman"/>
          <w:sz w:val="30"/>
          <w:szCs w:val="30"/>
        </w:rPr>
        <w:t xml:space="preserve"> </w:t>
      </w:r>
      <w:r w:rsidRPr="007709B7">
        <w:rPr>
          <w:rFonts w:ascii="Times New Roman" w:cs="Times New Roman" w:hAnsi="Times New Roman"/>
          <w:sz w:val="30"/>
          <w:szCs w:val="30"/>
        </w:rPr>
        <w:t>280 мест. В 2022 году введена в эксплуатацию общеобразовател</w:t>
      </w:r>
      <w:r w:rsidRPr="007709B7">
        <w:rPr>
          <w:rFonts w:ascii="Times New Roman" w:cs="Times New Roman" w:hAnsi="Times New Roman"/>
          <w:sz w:val="30"/>
          <w:szCs w:val="30"/>
        </w:rPr>
        <w:t>ь</w:t>
      </w:r>
      <w:r w:rsidRPr="007709B7">
        <w:rPr>
          <w:rFonts w:ascii="Times New Roman" w:cs="Times New Roman" w:hAnsi="Times New Roman"/>
          <w:sz w:val="30"/>
          <w:szCs w:val="30"/>
        </w:rPr>
        <w:t>ная школа в Октябрьском районе на 1</w:t>
      </w:r>
      <w:r w:rsidR="00AF05F8">
        <w:rPr>
          <w:rFonts w:ascii="Times New Roman" w:cs="Times New Roman" w:hAnsi="Times New Roman"/>
          <w:sz w:val="30"/>
          <w:szCs w:val="30"/>
        </w:rPr>
        <w:t xml:space="preserve"> </w:t>
      </w:r>
      <w:r w:rsidRPr="007709B7">
        <w:rPr>
          <w:rFonts w:ascii="Times New Roman" w:cs="Times New Roman" w:hAnsi="Times New Roman"/>
          <w:sz w:val="30"/>
          <w:szCs w:val="30"/>
        </w:rPr>
        <w:t xml:space="preserve">550 мест. В 2024 году введены </w:t>
      </w:r>
      <w:r w:rsidR="00AF05F8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7709B7">
        <w:rPr>
          <w:rFonts w:ascii="Times New Roman" w:cs="Times New Roman" w:hAnsi="Times New Roman"/>
          <w:sz w:val="30"/>
          <w:szCs w:val="30"/>
        </w:rPr>
        <w:t>в эксплуатацию 2 общеобразовательные школы в Советском районе</w:t>
      </w:r>
      <w:r w:rsidR="00AF05F8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7709B7">
        <w:rPr>
          <w:rFonts w:ascii="Times New Roman" w:cs="Times New Roman" w:hAnsi="Times New Roman"/>
          <w:sz w:val="30"/>
          <w:szCs w:val="30"/>
        </w:rPr>
        <w:t xml:space="preserve"> на 2</w:t>
      </w:r>
      <w:r w:rsidR="00AF05F8">
        <w:rPr>
          <w:rFonts w:ascii="Times New Roman" w:cs="Times New Roman" w:hAnsi="Times New Roman"/>
          <w:sz w:val="30"/>
          <w:szCs w:val="30"/>
        </w:rPr>
        <w:t xml:space="preserve"> </w:t>
      </w:r>
      <w:r w:rsidRPr="007709B7">
        <w:rPr>
          <w:rFonts w:ascii="Times New Roman" w:cs="Times New Roman" w:hAnsi="Times New Roman"/>
          <w:sz w:val="30"/>
          <w:szCs w:val="30"/>
        </w:rPr>
        <w:t>380 мест.</w:t>
      </w:r>
      <w:r w:rsidR="00A75C29" w:rsidRPr="007709B7">
        <w:rPr>
          <w:rFonts w:ascii="Times New Roman" w:cs="Times New Roman" w:hAnsi="Times New Roman"/>
          <w:sz w:val="30"/>
          <w:szCs w:val="30"/>
        </w:rPr>
        <w:t xml:space="preserve"> В 2025 году </w:t>
      </w:r>
      <w:proofErr w:type="gramStart"/>
      <w:r w:rsidR="00A75C29" w:rsidRPr="007709B7">
        <w:rPr>
          <w:rFonts w:ascii="Times New Roman" w:cs="Times New Roman" w:hAnsi="Times New Roman"/>
          <w:sz w:val="30"/>
          <w:szCs w:val="30"/>
        </w:rPr>
        <w:t>введены</w:t>
      </w:r>
      <w:proofErr w:type="gramEnd"/>
      <w:r w:rsidR="00A75C29" w:rsidRPr="007709B7">
        <w:rPr>
          <w:rFonts w:ascii="Times New Roman" w:cs="Times New Roman" w:hAnsi="Times New Roman"/>
          <w:sz w:val="30"/>
          <w:szCs w:val="30"/>
        </w:rPr>
        <w:t xml:space="preserve"> в эксплуатацию 1 общеобразов</w:t>
      </w:r>
      <w:r w:rsidR="00A75C29" w:rsidRPr="007709B7">
        <w:rPr>
          <w:rFonts w:ascii="Times New Roman" w:cs="Times New Roman" w:hAnsi="Times New Roman"/>
          <w:sz w:val="30"/>
          <w:szCs w:val="30"/>
        </w:rPr>
        <w:t>а</w:t>
      </w:r>
      <w:r w:rsidR="00A75C29" w:rsidRPr="007709B7">
        <w:rPr>
          <w:rFonts w:ascii="Times New Roman" w:cs="Times New Roman" w:hAnsi="Times New Roman"/>
          <w:sz w:val="30"/>
          <w:szCs w:val="30"/>
        </w:rPr>
        <w:t xml:space="preserve">тельная школа в Советском районе и 1 общеобразовательная школа </w:t>
      </w:r>
      <w:r w:rsidR="00AF05F8">
        <w:rPr>
          <w:rFonts w:ascii="Times New Roman" w:cs="Times New Roman" w:hAnsi="Times New Roman"/>
          <w:sz w:val="30"/>
          <w:szCs w:val="30"/>
        </w:rPr>
        <w:t xml:space="preserve">           </w:t>
      </w:r>
      <w:r w:rsidR="00A75C29" w:rsidRPr="007709B7">
        <w:rPr>
          <w:rFonts w:ascii="Times New Roman" w:cs="Times New Roman" w:hAnsi="Times New Roman"/>
          <w:sz w:val="30"/>
          <w:szCs w:val="30"/>
        </w:rPr>
        <w:t>в Железнодорожном  районе на 1</w:t>
      </w:r>
      <w:r w:rsidR="00AF05F8">
        <w:rPr>
          <w:rFonts w:ascii="Times New Roman" w:cs="Times New Roman" w:hAnsi="Times New Roman"/>
          <w:sz w:val="30"/>
          <w:szCs w:val="30"/>
        </w:rPr>
        <w:t xml:space="preserve"> </w:t>
      </w:r>
      <w:r w:rsidR="00A75C29" w:rsidRPr="007709B7">
        <w:rPr>
          <w:rFonts w:ascii="Times New Roman" w:cs="Times New Roman" w:hAnsi="Times New Roman"/>
          <w:sz w:val="30"/>
          <w:szCs w:val="30"/>
        </w:rPr>
        <w:t>100 мест каждая.</w:t>
      </w:r>
    </w:p>
    <w:p w:rsidP="00AF05F8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Следует отметить, что такое направление как создание новых мест в общеобразовательных организациях до 2024 года включительно ос</w:t>
      </w:r>
      <w:r w:rsidRPr="007709B7">
        <w:rPr>
          <w:rFonts w:ascii="Times New Roman" w:cs="Times New Roman" w:hAnsi="Times New Roman"/>
          <w:sz w:val="30"/>
          <w:szCs w:val="30"/>
        </w:rPr>
        <w:t>у</w:t>
      </w:r>
      <w:r w:rsidRPr="007709B7">
        <w:rPr>
          <w:rFonts w:ascii="Times New Roman" w:cs="Times New Roman" w:hAnsi="Times New Roman"/>
          <w:sz w:val="30"/>
          <w:szCs w:val="30"/>
        </w:rPr>
        <w:t xml:space="preserve">ществлялось в рамках федерального проекта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Современная школа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национального проекта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Образование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.</w:t>
      </w:r>
    </w:p>
    <w:p w:rsidP="00AF05F8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В ходе реализации программы планируется проведение работы</w:t>
      </w:r>
      <w:r w:rsidR="00AF05F8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7709B7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7709B7">
        <w:rPr>
          <w:rFonts w:ascii="Times New Roman" w:cs="Times New Roman" w:hAnsi="Times New Roman"/>
          <w:sz w:val="30"/>
          <w:szCs w:val="30"/>
        </w:rPr>
        <w:t>с министерством образования Красноярского края по привлечению средств из вышестоящих уровней бюджета на создание новых мест</w:t>
      </w:r>
      <w:r w:rsidR="00AF05F8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7709B7">
        <w:rPr>
          <w:rFonts w:ascii="Times New Roman" w:cs="Times New Roman" w:hAnsi="Times New Roman"/>
          <w:sz w:val="30"/>
          <w:szCs w:val="30"/>
        </w:rPr>
        <w:t xml:space="preserve"> в общеобразовательных организациях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 xml:space="preserve"> города.</w:t>
      </w:r>
    </w:p>
    <w:p w:rsidP="00AF05F8" w:rsidR="005A7F2E" w:rsidRDefault="005A7F2E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Продолжается строительство двух зданий под общеобразовател</w:t>
      </w:r>
      <w:r w:rsidRPr="007709B7">
        <w:rPr>
          <w:rFonts w:ascii="Times New Roman" w:cs="Times New Roman" w:hAnsi="Times New Roman"/>
          <w:sz w:val="30"/>
          <w:szCs w:val="30"/>
        </w:rPr>
        <w:t>ь</w:t>
      </w:r>
      <w:r w:rsidRPr="007709B7">
        <w:rPr>
          <w:rFonts w:ascii="Times New Roman" w:cs="Times New Roman" w:hAnsi="Times New Roman"/>
          <w:sz w:val="30"/>
          <w:szCs w:val="30"/>
        </w:rPr>
        <w:t xml:space="preserve">ные организации: </w:t>
      </w:r>
    </w:p>
    <w:p w:rsidP="00AF05F8" w:rsidR="005A7F2E" w:rsidRDefault="005A7F2E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spellStart"/>
      <w:r w:rsidRPr="007709B7">
        <w:rPr>
          <w:rFonts w:ascii="Times New Roman" w:cs="Times New Roman" w:hAnsi="Times New Roman"/>
          <w:sz w:val="30"/>
          <w:szCs w:val="30"/>
        </w:rPr>
        <w:t>мкрн</w:t>
      </w:r>
      <w:proofErr w:type="spellEnd"/>
      <w:r w:rsidRPr="007709B7">
        <w:rPr>
          <w:rFonts w:ascii="Times New Roman" w:cs="Times New Roman" w:hAnsi="Times New Roman"/>
          <w:sz w:val="30"/>
          <w:szCs w:val="30"/>
        </w:rPr>
        <w:t xml:space="preserve">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Тихие зори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на 1 550 мест, планируемый срок ввода в эк</w:t>
      </w:r>
      <w:r w:rsidRPr="007709B7">
        <w:rPr>
          <w:rFonts w:ascii="Times New Roman" w:cs="Times New Roman" w:hAnsi="Times New Roman"/>
          <w:sz w:val="30"/>
          <w:szCs w:val="30"/>
        </w:rPr>
        <w:t>с</w:t>
      </w:r>
      <w:r w:rsidRPr="007709B7">
        <w:rPr>
          <w:rFonts w:ascii="Times New Roman" w:cs="Times New Roman" w:hAnsi="Times New Roman"/>
          <w:sz w:val="30"/>
          <w:szCs w:val="30"/>
        </w:rPr>
        <w:t xml:space="preserve">плуатацию </w:t>
      </w:r>
      <w:r w:rsidR="00AF05F8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2026 год;</w:t>
      </w:r>
    </w:p>
    <w:p w:rsidP="00AF05F8" w:rsidR="005A7F2E" w:rsidRDefault="005A7F2E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spellStart"/>
      <w:r w:rsidRPr="007709B7">
        <w:rPr>
          <w:rFonts w:ascii="Times New Roman" w:cs="Times New Roman" w:hAnsi="Times New Roman"/>
          <w:sz w:val="30"/>
          <w:szCs w:val="30"/>
        </w:rPr>
        <w:t>мкрн</w:t>
      </w:r>
      <w:proofErr w:type="spellEnd"/>
      <w:r w:rsidRPr="007709B7">
        <w:rPr>
          <w:rFonts w:ascii="Times New Roman" w:cs="Times New Roman" w:hAnsi="Times New Roman"/>
          <w:sz w:val="30"/>
          <w:szCs w:val="30"/>
        </w:rPr>
        <w:t xml:space="preserve">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Мичуринский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на 1 280 мест, планируемый срок ввода</w:t>
      </w:r>
      <w:r w:rsidR="00AF05F8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7709B7">
        <w:rPr>
          <w:rFonts w:ascii="Times New Roman" w:cs="Times New Roman" w:hAnsi="Times New Roman"/>
          <w:sz w:val="30"/>
          <w:szCs w:val="30"/>
        </w:rPr>
        <w:t xml:space="preserve"> в эксплуатацию </w:t>
      </w:r>
      <w:r w:rsidR="00AF05F8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2027 год.</w:t>
      </w:r>
    </w:p>
    <w:p w:rsidP="00AF05F8" w:rsidR="0031607C" w:rsidRDefault="005A7F2E" w:rsidRPr="00316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709B7">
        <w:rPr>
          <w:rFonts w:ascii="Times New Roman" w:cs="Times New Roman" w:hAnsi="Times New Roman"/>
          <w:sz w:val="30"/>
          <w:szCs w:val="30"/>
        </w:rPr>
        <w:t xml:space="preserve">В 2025 году </w:t>
      </w:r>
      <w:r w:rsidR="00645656">
        <w:rPr>
          <w:rFonts w:ascii="Times New Roman" w:cs="Times New Roman" w:hAnsi="Times New Roman"/>
          <w:sz w:val="30"/>
          <w:szCs w:val="30"/>
        </w:rPr>
        <w:t>начато</w:t>
      </w:r>
      <w:r w:rsidRPr="007709B7">
        <w:rPr>
          <w:rFonts w:ascii="Times New Roman" w:cs="Times New Roman" w:hAnsi="Times New Roman"/>
          <w:sz w:val="30"/>
          <w:szCs w:val="30"/>
        </w:rPr>
        <w:t xml:space="preserve"> строительство зданий под общеобразовател</w:t>
      </w:r>
      <w:r w:rsidRPr="007709B7">
        <w:rPr>
          <w:rFonts w:ascii="Times New Roman" w:cs="Times New Roman" w:hAnsi="Times New Roman"/>
          <w:sz w:val="30"/>
          <w:szCs w:val="30"/>
        </w:rPr>
        <w:t>ь</w:t>
      </w:r>
      <w:r w:rsidRPr="007709B7">
        <w:rPr>
          <w:rFonts w:ascii="Times New Roman" w:cs="Times New Roman" w:hAnsi="Times New Roman"/>
          <w:sz w:val="30"/>
          <w:szCs w:val="30"/>
        </w:rPr>
        <w:t xml:space="preserve">ные школы в Советском районе (5-й </w:t>
      </w:r>
      <w:proofErr w:type="spellStart"/>
      <w:r w:rsidRPr="007709B7">
        <w:rPr>
          <w:rFonts w:ascii="Times New Roman" w:cs="Times New Roman" w:hAnsi="Times New Roman"/>
          <w:sz w:val="30"/>
          <w:szCs w:val="30"/>
        </w:rPr>
        <w:t>мкрн</w:t>
      </w:r>
      <w:proofErr w:type="spellEnd"/>
      <w:r w:rsidRPr="007709B7">
        <w:rPr>
          <w:rFonts w:ascii="Times New Roman" w:cs="Times New Roman" w:hAnsi="Times New Roman"/>
          <w:sz w:val="30"/>
          <w:szCs w:val="30"/>
        </w:rPr>
        <w:t xml:space="preserve"> Солнечного на 1 100 мест) </w:t>
      </w:r>
      <w:r w:rsidR="00AF05F8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7709B7">
        <w:rPr>
          <w:rFonts w:ascii="Times New Roman" w:cs="Times New Roman" w:hAnsi="Times New Roman"/>
          <w:sz w:val="30"/>
          <w:szCs w:val="30"/>
        </w:rPr>
        <w:t>и в Октябрьском районе (</w:t>
      </w:r>
      <w:proofErr w:type="spellStart"/>
      <w:r w:rsidRPr="007709B7">
        <w:rPr>
          <w:rFonts w:ascii="Times New Roman" w:cs="Times New Roman" w:hAnsi="Times New Roman"/>
          <w:sz w:val="30"/>
          <w:szCs w:val="30"/>
        </w:rPr>
        <w:t>мкрн</w:t>
      </w:r>
      <w:proofErr w:type="spellEnd"/>
      <w:r w:rsidRPr="007709B7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Pr="007709B7">
        <w:rPr>
          <w:rFonts w:ascii="Times New Roman" w:cs="Times New Roman" w:hAnsi="Times New Roman"/>
          <w:sz w:val="30"/>
          <w:szCs w:val="30"/>
        </w:rPr>
        <w:t>Агроуниверситет</w:t>
      </w:r>
      <w:proofErr w:type="spellEnd"/>
      <w:r w:rsidRPr="007709B7">
        <w:rPr>
          <w:rFonts w:ascii="Times New Roman" w:cs="Times New Roman" w:hAnsi="Times New Roman"/>
          <w:sz w:val="30"/>
          <w:szCs w:val="30"/>
        </w:rPr>
        <w:t xml:space="preserve"> на 1 280 мест), а также подготовить проектную документацию для строительства зданий под общеобразовательные школы в Центральном районе (3-й </w:t>
      </w:r>
      <w:proofErr w:type="spellStart"/>
      <w:r w:rsidRPr="007709B7">
        <w:rPr>
          <w:rFonts w:ascii="Times New Roman" w:cs="Times New Roman" w:hAnsi="Times New Roman"/>
          <w:sz w:val="30"/>
          <w:szCs w:val="30"/>
        </w:rPr>
        <w:t>мкрн</w:t>
      </w:r>
      <w:proofErr w:type="spellEnd"/>
      <w:r w:rsidRPr="007709B7">
        <w:rPr>
          <w:rFonts w:ascii="Times New Roman" w:cs="Times New Roman" w:hAnsi="Times New Roman"/>
          <w:sz w:val="30"/>
          <w:szCs w:val="30"/>
        </w:rPr>
        <w:t xml:space="preserve"> Покро</w:t>
      </w:r>
      <w:r w:rsidRPr="007709B7">
        <w:rPr>
          <w:rFonts w:ascii="Times New Roman" w:cs="Times New Roman" w:hAnsi="Times New Roman"/>
          <w:sz w:val="30"/>
          <w:szCs w:val="30"/>
        </w:rPr>
        <w:t>в</w:t>
      </w:r>
      <w:r w:rsidRPr="007709B7">
        <w:rPr>
          <w:rFonts w:ascii="Times New Roman" w:cs="Times New Roman" w:hAnsi="Times New Roman"/>
          <w:sz w:val="30"/>
          <w:szCs w:val="30"/>
        </w:rPr>
        <w:t>ского на 1</w:t>
      </w:r>
      <w:r w:rsidR="00605C95">
        <w:rPr>
          <w:rFonts w:ascii="Times New Roman" w:cs="Times New Roman" w:hAnsi="Times New Roman"/>
          <w:sz w:val="30"/>
          <w:szCs w:val="30"/>
        </w:rPr>
        <w:t xml:space="preserve"> </w:t>
      </w:r>
      <w:r w:rsidRPr="007709B7">
        <w:rPr>
          <w:rFonts w:ascii="Times New Roman" w:cs="Times New Roman" w:hAnsi="Times New Roman"/>
          <w:sz w:val="30"/>
          <w:szCs w:val="30"/>
        </w:rPr>
        <w:t xml:space="preserve">280 мест), Свердловском районе (жилой район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Южный б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рег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на 1</w:t>
      </w:r>
      <w:r w:rsidR="00605C95">
        <w:rPr>
          <w:rFonts w:ascii="Times New Roman" w:cs="Times New Roman" w:hAnsi="Times New Roman"/>
          <w:sz w:val="30"/>
          <w:szCs w:val="30"/>
        </w:rPr>
        <w:t xml:space="preserve"> </w:t>
      </w:r>
      <w:r w:rsidRPr="007709B7">
        <w:rPr>
          <w:rFonts w:ascii="Times New Roman" w:cs="Times New Roman" w:hAnsi="Times New Roman"/>
          <w:sz w:val="30"/>
          <w:szCs w:val="30"/>
        </w:rPr>
        <w:t>100 мест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 xml:space="preserve">), Советском </w:t>
      </w:r>
      <w:proofErr w:type="gramStart"/>
      <w:r w:rsidRPr="007709B7">
        <w:rPr>
          <w:rFonts w:ascii="Times New Roman" w:cs="Times New Roman" w:hAnsi="Times New Roman"/>
          <w:sz w:val="30"/>
          <w:szCs w:val="30"/>
        </w:rPr>
        <w:t>районе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 xml:space="preserve"> (жилой район </w:t>
      </w:r>
      <w:r w:rsidR="008B1830" w:rsidRPr="0031607C">
        <w:rPr>
          <w:rFonts w:ascii="Times New Roman" w:cs="Times New Roman" w:hAnsi="Times New Roman"/>
          <w:sz w:val="30"/>
          <w:szCs w:val="30"/>
        </w:rPr>
        <w:t>«</w:t>
      </w:r>
      <w:r w:rsidRPr="0031607C">
        <w:rPr>
          <w:rFonts w:ascii="Times New Roman" w:cs="Times New Roman" w:hAnsi="Times New Roman"/>
          <w:sz w:val="30"/>
          <w:szCs w:val="30"/>
        </w:rPr>
        <w:t>Слобода Весны</w:t>
      </w:r>
      <w:r w:rsidR="008B1830" w:rsidRPr="0031607C">
        <w:rPr>
          <w:rFonts w:ascii="Times New Roman" w:cs="Times New Roman" w:hAnsi="Times New Roman"/>
          <w:sz w:val="30"/>
          <w:szCs w:val="30"/>
        </w:rPr>
        <w:t>»</w:t>
      </w:r>
      <w:r w:rsidRPr="0031607C">
        <w:rPr>
          <w:rFonts w:ascii="Times New Roman" w:cs="Times New Roman" w:hAnsi="Times New Roman"/>
          <w:sz w:val="30"/>
          <w:szCs w:val="30"/>
        </w:rPr>
        <w:t xml:space="preserve"> на 1</w:t>
      </w:r>
      <w:r w:rsidR="00605C95">
        <w:rPr>
          <w:rFonts w:ascii="Times New Roman" w:cs="Times New Roman" w:hAnsi="Times New Roman"/>
          <w:sz w:val="30"/>
          <w:szCs w:val="30"/>
        </w:rPr>
        <w:t xml:space="preserve"> </w:t>
      </w:r>
      <w:r w:rsidRPr="0031607C">
        <w:rPr>
          <w:rFonts w:ascii="Times New Roman" w:cs="Times New Roman" w:hAnsi="Times New Roman"/>
          <w:sz w:val="30"/>
          <w:szCs w:val="30"/>
        </w:rPr>
        <w:t>280 мест).</w:t>
      </w:r>
      <w:r w:rsidR="0031607C" w:rsidRPr="0031607C">
        <w:rPr>
          <w:rFonts w:ascii="Times New Roman" w:cs="Times New Roman" w:hAnsi="Times New Roman"/>
          <w:sz w:val="30"/>
          <w:szCs w:val="30"/>
        </w:rPr>
        <w:t xml:space="preserve"> В 2026 году планируется выполнить </w:t>
      </w:r>
      <w:proofErr w:type="spellStart"/>
      <w:r w:rsidR="0031607C" w:rsidRPr="0031607C">
        <w:rPr>
          <w:rFonts w:ascii="Times New Roman" w:cs="Times New Roman" w:hAnsi="Times New Roman"/>
          <w:sz w:val="30"/>
          <w:szCs w:val="30"/>
        </w:rPr>
        <w:t>предпроектные</w:t>
      </w:r>
      <w:proofErr w:type="spellEnd"/>
      <w:r w:rsidR="0031607C" w:rsidRPr="0031607C">
        <w:rPr>
          <w:rFonts w:ascii="Times New Roman" w:cs="Times New Roman" w:hAnsi="Times New Roman"/>
          <w:sz w:val="30"/>
          <w:szCs w:val="30"/>
        </w:rPr>
        <w:t xml:space="preserve"> р</w:t>
      </w:r>
      <w:r w:rsidR="0031607C" w:rsidRPr="0031607C">
        <w:rPr>
          <w:rFonts w:ascii="Times New Roman" w:cs="Times New Roman" w:hAnsi="Times New Roman"/>
          <w:sz w:val="30"/>
          <w:szCs w:val="30"/>
        </w:rPr>
        <w:t>а</w:t>
      </w:r>
      <w:r w:rsidR="0031607C" w:rsidRPr="0031607C">
        <w:rPr>
          <w:rFonts w:ascii="Times New Roman" w:cs="Times New Roman" w:hAnsi="Times New Roman"/>
          <w:sz w:val="30"/>
          <w:szCs w:val="30"/>
        </w:rPr>
        <w:t>боты для строительства здания общеобразовательной школы в Октябр</w:t>
      </w:r>
      <w:r w:rsidR="0031607C" w:rsidRPr="0031607C">
        <w:rPr>
          <w:rFonts w:ascii="Times New Roman" w:cs="Times New Roman" w:hAnsi="Times New Roman"/>
          <w:sz w:val="30"/>
          <w:szCs w:val="30"/>
        </w:rPr>
        <w:t>ь</w:t>
      </w:r>
      <w:r w:rsidR="0031607C" w:rsidRPr="0031607C">
        <w:rPr>
          <w:rFonts w:ascii="Times New Roman" w:cs="Times New Roman" w:hAnsi="Times New Roman"/>
          <w:sz w:val="30"/>
          <w:szCs w:val="30"/>
        </w:rPr>
        <w:t>ском районе (жилой район «Серебряный» на 1</w:t>
      </w:r>
      <w:r w:rsidR="00605C95">
        <w:rPr>
          <w:rFonts w:ascii="Times New Roman" w:cs="Times New Roman" w:hAnsi="Times New Roman"/>
          <w:sz w:val="30"/>
          <w:szCs w:val="30"/>
        </w:rPr>
        <w:t xml:space="preserve"> </w:t>
      </w:r>
      <w:r w:rsidR="0031607C" w:rsidRPr="0031607C">
        <w:rPr>
          <w:rFonts w:ascii="Times New Roman" w:cs="Times New Roman" w:hAnsi="Times New Roman"/>
          <w:sz w:val="30"/>
          <w:szCs w:val="30"/>
        </w:rPr>
        <w:t>280 мест).</w:t>
      </w:r>
    </w:p>
    <w:p w:rsidP="00AF05F8" w:rsidR="005A7F2E" w:rsidRDefault="005A7F2E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1607C">
        <w:rPr>
          <w:rFonts w:ascii="Times New Roman" w:cs="Times New Roman" w:hAnsi="Times New Roman"/>
          <w:sz w:val="30"/>
          <w:szCs w:val="30"/>
        </w:rPr>
        <w:t>Также на 2025</w:t>
      </w:r>
      <w:r w:rsidR="00AF05F8">
        <w:rPr>
          <w:rFonts w:ascii="Times New Roman" w:cs="Times New Roman" w:hAnsi="Times New Roman"/>
          <w:sz w:val="30"/>
          <w:szCs w:val="30"/>
        </w:rPr>
        <w:t>–</w:t>
      </w:r>
      <w:r w:rsidRPr="0031607C">
        <w:rPr>
          <w:rFonts w:ascii="Times New Roman" w:cs="Times New Roman" w:hAnsi="Times New Roman"/>
          <w:sz w:val="30"/>
          <w:szCs w:val="30"/>
        </w:rPr>
        <w:t>2028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годы запланировано проведение следующих мероприятий капитального характера:</w:t>
      </w:r>
    </w:p>
    <w:p w:rsidP="00AF05F8" w:rsidR="005A7F2E" w:rsidRDefault="005A7F2E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за счет средств бюджета города и сре</w:t>
      </w:r>
      <w:proofErr w:type="gramStart"/>
      <w:r w:rsidRPr="007709B7">
        <w:rPr>
          <w:rFonts w:ascii="Times New Roman" w:cs="Times New Roman" w:hAnsi="Times New Roman"/>
          <w:sz w:val="30"/>
          <w:szCs w:val="30"/>
        </w:rPr>
        <w:t>дств кр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>аевого бюджета кап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тальный ремонт школы №</w:t>
      </w:r>
      <w:r w:rsidR="00AF05F8">
        <w:rPr>
          <w:rFonts w:ascii="Times New Roman" w:cs="Times New Roman" w:hAnsi="Times New Roman"/>
          <w:sz w:val="30"/>
          <w:szCs w:val="30"/>
        </w:rPr>
        <w:t xml:space="preserve"> </w:t>
      </w:r>
      <w:r w:rsidRPr="007709B7">
        <w:rPr>
          <w:rFonts w:ascii="Times New Roman" w:cs="Times New Roman" w:hAnsi="Times New Roman"/>
          <w:sz w:val="30"/>
          <w:szCs w:val="30"/>
        </w:rPr>
        <w:t>78;</w:t>
      </w:r>
    </w:p>
    <w:p w:rsidP="00AF05F8" w:rsidR="005A7F2E" w:rsidRDefault="005A7F2E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за счет средств федерального, краевого бюджета и средств </w:t>
      </w:r>
      <w:proofErr w:type="spellStart"/>
      <w:proofErr w:type="gramStart"/>
      <w:r w:rsidRPr="007709B7">
        <w:rPr>
          <w:rFonts w:ascii="Times New Roman" w:cs="Times New Roman" w:hAnsi="Times New Roman"/>
          <w:sz w:val="30"/>
          <w:szCs w:val="30"/>
        </w:rPr>
        <w:t>бюд</w:t>
      </w:r>
      <w:r w:rsidR="00AF05F8">
        <w:rPr>
          <w:rFonts w:ascii="Times New Roman" w:cs="Times New Roman" w:hAnsi="Times New Roman"/>
          <w:sz w:val="30"/>
          <w:szCs w:val="30"/>
        </w:rPr>
        <w:t>-</w:t>
      </w:r>
      <w:r w:rsidRPr="007709B7">
        <w:rPr>
          <w:rFonts w:ascii="Times New Roman" w:cs="Times New Roman" w:hAnsi="Times New Roman"/>
          <w:sz w:val="30"/>
          <w:szCs w:val="30"/>
        </w:rPr>
        <w:t>жета</w:t>
      </w:r>
      <w:proofErr w:type="spellEnd"/>
      <w:proofErr w:type="gramEnd"/>
      <w:r w:rsidRPr="007709B7">
        <w:rPr>
          <w:rFonts w:ascii="Times New Roman" w:cs="Times New Roman" w:hAnsi="Times New Roman"/>
          <w:sz w:val="30"/>
          <w:szCs w:val="30"/>
        </w:rPr>
        <w:t xml:space="preserve"> города ремонтные работы и при</w:t>
      </w:r>
      <w:r w:rsidR="00AF05F8">
        <w:rPr>
          <w:rFonts w:ascii="Times New Roman" w:cs="Times New Roman" w:hAnsi="Times New Roman"/>
          <w:sz w:val="30"/>
          <w:szCs w:val="30"/>
        </w:rPr>
        <w:t>обретение оборудования                   для СШ №</w:t>
      </w:r>
      <w:r w:rsidRPr="007709B7">
        <w:rPr>
          <w:rFonts w:ascii="Times New Roman" w:cs="Times New Roman" w:hAnsi="Times New Roman"/>
          <w:sz w:val="30"/>
          <w:szCs w:val="30"/>
        </w:rPr>
        <w:t xml:space="preserve"> 30, 94, СШ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Комплекс Покровский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(в 2026 году), </w:t>
      </w:r>
      <w:r w:rsidR="00AF05F8">
        <w:rPr>
          <w:rFonts w:ascii="Times New Roman" w:cs="Times New Roman" w:hAnsi="Times New Roman"/>
          <w:sz w:val="30"/>
          <w:szCs w:val="30"/>
        </w:rPr>
        <w:t xml:space="preserve">                 СШ </w:t>
      </w:r>
      <w:r w:rsidRPr="007709B7">
        <w:rPr>
          <w:rFonts w:ascii="Times New Roman" w:cs="Times New Roman" w:hAnsi="Times New Roman"/>
          <w:sz w:val="30"/>
          <w:szCs w:val="30"/>
        </w:rPr>
        <w:t>№</w:t>
      </w:r>
      <w:r w:rsidR="00AF05F8">
        <w:rPr>
          <w:rFonts w:ascii="Times New Roman" w:cs="Times New Roman" w:hAnsi="Times New Roman"/>
          <w:sz w:val="30"/>
          <w:szCs w:val="30"/>
        </w:rPr>
        <w:t xml:space="preserve"> </w:t>
      </w:r>
      <w:r w:rsidRPr="007709B7">
        <w:rPr>
          <w:rFonts w:ascii="Times New Roman" w:cs="Times New Roman" w:hAnsi="Times New Roman"/>
          <w:sz w:val="30"/>
          <w:szCs w:val="30"/>
        </w:rPr>
        <w:t xml:space="preserve">18, 46, 62, 85 (в 2027 году). Указанные мероприятия проводятся </w:t>
      </w:r>
      <w:r w:rsidR="00E92ADD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7709B7">
        <w:rPr>
          <w:rFonts w:ascii="Times New Roman" w:cs="Times New Roman" w:hAnsi="Times New Roman"/>
          <w:sz w:val="30"/>
          <w:szCs w:val="30"/>
        </w:rPr>
        <w:lastRenderedPageBreak/>
        <w:t xml:space="preserve">в рамках федерального проекта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Модернизация школьных систем обр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зования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;</w:t>
      </w:r>
    </w:p>
    <w:p w:rsidP="00AF05F8" w:rsidR="005A7F2E" w:rsidRDefault="005A7F2E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за счет средств бюджета города подготовить проектную докуме</w:t>
      </w:r>
      <w:r w:rsidRPr="007709B7">
        <w:rPr>
          <w:rFonts w:ascii="Times New Roman" w:cs="Times New Roman" w:hAnsi="Times New Roman"/>
          <w:sz w:val="30"/>
          <w:szCs w:val="30"/>
        </w:rPr>
        <w:t>н</w:t>
      </w:r>
      <w:r w:rsidRPr="007709B7">
        <w:rPr>
          <w:rFonts w:ascii="Times New Roman" w:cs="Times New Roman" w:hAnsi="Times New Roman"/>
          <w:sz w:val="30"/>
          <w:szCs w:val="30"/>
        </w:rPr>
        <w:t xml:space="preserve">тацию на устранение аварийной ситуации здания СШ № 76 по </w:t>
      </w:r>
      <w:proofErr w:type="spellStart"/>
      <w:r w:rsidRPr="007709B7">
        <w:rPr>
          <w:rFonts w:ascii="Times New Roman" w:cs="Times New Roman" w:hAnsi="Times New Roman"/>
          <w:sz w:val="30"/>
          <w:szCs w:val="30"/>
        </w:rPr>
        <w:t>ул</w:t>
      </w:r>
      <w:proofErr w:type="gramStart"/>
      <w:r w:rsidRPr="007709B7">
        <w:rPr>
          <w:rFonts w:ascii="Times New Roman" w:cs="Times New Roman" w:hAnsi="Times New Roman"/>
          <w:sz w:val="30"/>
          <w:szCs w:val="30"/>
        </w:rPr>
        <w:t>и</w:t>
      </w:r>
      <w:proofErr w:type="spellEnd"/>
      <w:r w:rsidR="00AF05F8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AF05F8">
        <w:rPr>
          <w:rFonts w:ascii="Times New Roman" w:cs="Times New Roman" w:hAnsi="Times New Roman"/>
          <w:sz w:val="30"/>
          <w:szCs w:val="30"/>
        </w:rPr>
        <w:t xml:space="preserve">               </w:t>
      </w:r>
      <w:proofErr w:type="spellStart"/>
      <w:r w:rsidRPr="007709B7">
        <w:rPr>
          <w:rFonts w:ascii="Times New Roman" w:cs="Times New Roman" w:hAnsi="Times New Roman"/>
          <w:sz w:val="30"/>
          <w:szCs w:val="30"/>
        </w:rPr>
        <w:t>це</w:t>
      </w:r>
      <w:proofErr w:type="spellEnd"/>
      <w:r w:rsidRPr="007709B7">
        <w:rPr>
          <w:rFonts w:ascii="Times New Roman" w:cs="Times New Roman" w:hAnsi="Times New Roman"/>
          <w:sz w:val="30"/>
          <w:szCs w:val="30"/>
        </w:rPr>
        <w:t xml:space="preserve"> 60 лет Октября.</w:t>
      </w:r>
    </w:p>
    <w:p w:rsidP="00AF05F8" w:rsidR="005A7F2E" w:rsidRDefault="005A7F2E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Планируется участие в конкурсном отборе на получение субсидии из краевого бюджета на устранение аварийного состояния здания Ги</w:t>
      </w:r>
      <w:r w:rsidRPr="007709B7">
        <w:rPr>
          <w:rFonts w:ascii="Times New Roman" w:cs="Times New Roman" w:hAnsi="Times New Roman"/>
          <w:sz w:val="30"/>
          <w:szCs w:val="30"/>
        </w:rPr>
        <w:t>м</w:t>
      </w:r>
      <w:r w:rsidRPr="007709B7">
        <w:rPr>
          <w:rFonts w:ascii="Times New Roman" w:cs="Times New Roman" w:hAnsi="Times New Roman"/>
          <w:sz w:val="30"/>
          <w:szCs w:val="30"/>
        </w:rPr>
        <w:t xml:space="preserve">назии № 4 на </w:t>
      </w:r>
      <w:r w:rsidR="00AF05F8">
        <w:rPr>
          <w:rFonts w:ascii="Times New Roman" w:cs="Times New Roman" w:hAnsi="Times New Roman"/>
          <w:sz w:val="30"/>
          <w:szCs w:val="30"/>
        </w:rPr>
        <w:t>2026–2027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годы.</w:t>
      </w:r>
    </w:p>
    <w:p w:rsidP="00AF05F8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В школах города создаются условия для </w:t>
      </w:r>
      <w:proofErr w:type="gramStart"/>
      <w:r w:rsidRPr="007709B7">
        <w:rPr>
          <w:rFonts w:ascii="Times New Roman" w:cs="Times New Roman" w:hAnsi="Times New Roman"/>
          <w:sz w:val="30"/>
          <w:szCs w:val="30"/>
        </w:rPr>
        <w:t>обучения по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 xml:space="preserve"> адаптир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ванным программам детей с ограниченными возможностями здоровья как совместно с другими обучающимися, так и в отдельных классах.</w:t>
      </w:r>
    </w:p>
    <w:p w:rsidP="00AF05F8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В 202</w:t>
      </w:r>
      <w:r w:rsidR="00E87D37" w:rsidRPr="007709B7">
        <w:rPr>
          <w:rFonts w:ascii="Times New Roman" w:cs="Times New Roman" w:hAnsi="Times New Roman"/>
          <w:sz w:val="30"/>
          <w:szCs w:val="30"/>
        </w:rPr>
        <w:t>4</w:t>
      </w:r>
      <w:r w:rsidRPr="007709B7">
        <w:rPr>
          <w:rFonts w:ascii="Times New Roman" w:cs="Times New Roman" w:hAnsi="Times New Roman"/>
          <w:sz w:val="30"/>
          <w:szCs w:val="30"/>
        </w:rPr>
        <w:t>/2</w:t>
      </w:r>
      <w:r w:rsidR="00E87D37" w:rsidRPr="007709B7">
        <w:rPr>
          <w:rFonts w:ascii="Times New Roman" w:cs="Times New Roman" w:hAnsi="Times New Roman"/>
          <w:sz w:val="30"/>
          <w:szCs w:val="30"/>
        </w:rPr>
        <w:t>5</w:t>
      </w:r>
      <w:r w:rsidRPr="007709B7">
        <w:rPr>
          <w:rFonts w:ascii="Times New Roman" w:cs="Times New Roman" w:hAnsi="Times New Roman"/>
          <w:sz w:val="30"/>
          <w:szCs w:val="30"/>
        </w:rPr>
        <w:t xml:space="preserve"> учебном году в школах города обучалось </w:t>
      </w:r>
      <w:r w:rsidR="00E87D37" w:rsidRPr="007709B7">
        <w:rPr>
          <w:rFonts w:ascii="Times New Roman" w:cs="Times New Roman" w:hAnsi="Times New Roman"/>
          <w:sz w:val="30"/>
          <w:szCs w:val="30"/>
        </w:rPr>
        <w:t>7</w:t>
      </w:r>
      <w:r w:rsidR="00AF05F8">
        <w:rPr>
          <w:rFonts w:ascii="Times New Roman" w:cs="Times New Roman" w:hAnsi="Times New Roman"/>
          <w:sz w:val="30"/>
          <w:szCs w:val="30"/>
        </w:rPr>
        <w:t xml:space="preserve"> </w:t>
      </w:r>
      <w:r w:rsidR="00E87D37" w:rsidRPr="007709B7">
        <w:rPr>
          <w:rFonts w:ascii="Times New Roman" w:cs="Times New Roman" w:hAnsi="Times New Roman"/>
          <w:sz w:val="30"/>
          <w:szCs w:val="30"/>
        </w:rPr>
        <w:t>114</w:t>
      </w:r>
      <w:r w:rsidRPr="007709B7">
        <w:rPr>
          <w:rFonts w:ascii="Times New Roman" w:cs="Times New Roman" w:hAnsi="Times New Roman"/>
          <w:sz w:val="30"/>
          <w:szCs w:val="30"/>
        </w:rPr>
        <w:t xml:space="preserve"> обуч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 xml:space="preserve">ющихся с ограниченными возможностями здоровья, из них инклюзивно </w:t>
      </w:r>
      <w:r w:rsidR="00AF05F8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5</w:t>
      </w:r>
      <w:r w:rsidR="00AF05F8">
        <w:rPr>
          <w:rFonts w:ascii="Times New Roman" w:cs="Times New Roman" w:hAnsi="Times New Roman"/>
          <w:sz w:val="30"/>
          <w:szCs w:val="30"/>
        </w:rPr>
        <w:t xml:space="preserve"> </w:t>
      </w:r>
      <w:r w:rsidR="00E87D37" w:rsidRPr="007709B7">
        <w:rPr>
          <w:rFonts w:ascii="Times New Roman" w:cs="Times New Roman" w:hAnsi="Times New Roman"/>
          <w:sz w:val="30"/>
          <w:szCs w:val="30"/>
        </w:rPr>
        <w:t>771</w:t>
      </w:r>
      <w:r w:rsidRPr="007709B7">
        <w:rPr>
          <w:rFonts w:ascii="Times New Roman" w:cs="Times New Roman" w:hAnsi="Times New Roman"/>
          <w:sz w:val="30"/>
          <w:szCs w:val="30"/>
        </w:rPr>
        <w:t xml:space="preserve"> человек, в классах, реализующих адаптированные образовател</w:t>
      </w:r>
      <w:r w:rsidRPr="007709B7">
        <w:rPr>
          <w:rFonts w:ascii="Times New Roman" w:cs="Times New Roman" w:hAnsi="Times New Roman"/>
          <w:sz w:val="30"/>
          <w:szCs w:val="30"/>
        </w:rPr>
        <w:t>ь</w:t>
      </w:r>
      <w:r w:rsidR="00AF05F8">
        <w:rPr>
          <w:rFonts w:ascii="Times New Roman" w:cs="Times New Roman" w:hAnsi="Times New Roman"/>
          <w:sz w:val="30"/>
          <w:szCs w:val="30"/>
        </w:rPr>
        <w:t>ные программы, 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1</w:t>
      </w:r>
      <w:r w:rsidR="00AF05F8">
        <w:rPr>
          <w:rFonts w:ascii="Times New Roman" w:cs="Times New Roman" w:hAnsi="Times New Roman"/>
          <w:sz w:val="30"/>
          <w:szCs w:val="30"/>
        </w:rPr>
        <w:t xml:space="preserve"> </w:t>
      </w:r>
      <w:r w:rsidRPr="007709B7">
        <w:rPr>
          <w:rFonts w:ascii="Times New Roman" w:cs="Times New Roman" w:hAnsi="Times New Roman"/>
          <w:sz w:val="30"/>
          <w:szCs w:val="30"/>
        </w:rPr>
        <w:t>1</w:t>
      </w:r>
      <w:r w:rsidR="00E87D37" w:rsidRPr="007709B7">
        <w:rPr>
          <w:rFonts w:ascii="Times New Roman" w:cs="Times New Roman" w:hAnsi="Times New Roman"/>
          <w:sz w:val="30"/>
          <w:szCs w:val="30"/>
        </w:rPr>
        <w:t>10</w:t>
      </w:r>
      <w:r w:rsidRPr="007709B7">
        <w:rPr>
          <w:rFonts w:ascii="Times New Roman" w:cs="Times New Roman" w:hAnsi="Times New Roman"/>
          <w:sz w:val="30"/>
          <w:szCs w:val="30"/>
        </w:rPr>
        <w:t xml:space="preserve"> человек, детей с ОВЗ, п</w:t>
      </w:r>
      <w:r w:rsidR="00AF05F8">
        <w:rPr>
          <w:rFonts w:ascii="Times New Roman" w:cs="Times New Roman" w:hAnsi="Times New Roman"/>
          <w:sz w:val="30"/>
          <w:szCs w:val="30"/>
        </w:rPr>
        <w:t>олучающих образование на дому, 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23</w:t>
      </w:r>
      <w:r w:rsidR="00E87D37" w:rsidRPr="007709B7">
        <w:rPr>
          <w:rFonts w:ascii="Times New Roman" w:cs="Times New Roman" w:hAnsi="Times New Roman"/>
          <w:sz w:val="30"/>
          <w:szCs w:val="30"/>
        </w:rPr>
        <w:t>3</w:t>
      </w:r>
      <w:r w:rsidRPr="007709B7">
        <w:rPr>
          <w:rFonts w:ascii="Times New Roman" w:cs="Times New Roman" w:hAnsi="Times New Roman"/>
          <w:sz w:val="30"/>
          <w:szCs w:val="30"/>
        </w:rPr>
        <w:t xml:space="preserve"> человек</w:t>
      </w:r>
      <w:r w:rsidR="00E87D37"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.</w:t>
      </w:r>
    </w:p>
    <w:p w:rsidP="00AF05F8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По данным комплектования на 202</w:t>
      </w:r>
      <w:r w:rsidR="00E87D37" w:rsidRPr="007709B7">
        <w:rPr>
          <w:rFonts w:ascii="Times New Roman" w:cs="Times New Roman" w:hAnsi="Times New Roman"/>
          <w:sz w:val="30"/>
          <w:szCs w:val="30"/>
        </w:rPr>
        <w:t>5</w:t>
      </w:r>
      <w:r w:rsidRPr="007709B7">
        <w:rPr>
          <w:rFonts w:ascii="Times New Roman" w:cs="Times New Roman" w:hAnsi="Times New Roman"/>
          <w:sz w:val="30"/>
          <w:szCs w:val="30"/>
        </w:rPr>
        <w:t>/2</w:t>
      </w:r>
      <w:r w:rsidR="00E87D37" w:rsidRPr="007709B7">
        <w:rPr>
          <w:rFonts w:ascii="Times New Roman" w:cs="Times New Roman" w:hAnsi="Times New Roman"/>
          <w:sz w:val="30"/>
          <w:szCs w:val="30"/>
        </w:rPr>
        <w:t>6</w:t>
      </w:r>
      <w:r w:rsidRPr="007709B7">
        <w:rPr>
          <w:rFonts w:ascii="Times New Roman" w:cs="Times New Roman" w:hAnsi="Times New Roman"/>
          <w:sz w:val="30"/>
          <w:szCs w:val="30"/>
        </w:rPr>
        <w:t xml:space="preserve"> учебный год в школах г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рода обучается 7</w:t>
      </w:r>
      <w:r w:rsidR="00AF05F8">
        <w:rPr>
          <w:rFonts w:ascii="Times New Roman" w:cs="Times New Roman" w:hAnsi="Times New Roman"/>
          <w:sz w:val="30"/>
          <w:szCs w:val="30"/>
        </w:rPr>
        <w:t xml:space="preserve"> </w:t>
      </w:r>
      <w:r w:rsidR="00E87D37" w:rsidRPr="007709B7">
        <w:rPr>
          <w:rFonts w:ascii="Times New Roman" w:cs="Times New Roman" w:hAnsi="Times New Roman"/>
          <w:sz w:val="30"/>
          <w:szCs w:val="30"/>
        </w:rPr>
        <w:t>429</w:t>
      </w:r>
      <w:r w:rsidRPr="007709B7">
        <w:rPr>
          <w:rFonts w:ascii="Times New Roman" w:cs="Times New Roman" w:hAnsi="Times New Roman"/>
          <w:sz w:val="30"/>
          <w:szCs w:val="30"/>
        </w:rPr>
        <w:t xml:space="preserve"> детей с ограниченными возможностями здоровья, из них инклюзивно </w:t>
      </w:r>
      <w:r w:rsidR="00AF05F8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</w:t>
      </w:r>
      <w:r w:rsidR="00E87D37" w:rsidRPr="007709B7">
        <w:rPr>
          <w:rFonts w:ascii="Times New Roman" w:cs="Times New Roman" w:hAnsi="Times New Roman"/>
          <w:sz w:val="30"/>
          <w:szCs w:val="30"/>
        </w:rPr>
        <w:t>6</w:t>
      </w:r>
      <w:r w:rsidR="00605C95">
        <w:rPr>
          <w:rFonts w:ascii="Times New Roman" w:cs="Times New Roman" w:hAnsi="Times New Roman"/>
          <w:sz w:val="30"/>
          <w:szCs w:val="30"/>
        </w:rPr>
        <w:t xml:space="preserve"> </w:t>
      </w:r>
      <w:r w:rsidR="00E87D37" w:rsidRPr="007709B7">
        <w:rPr>
          <w:rFonts w:ascii="Times New Roman" w:cs="Times New Roman" w:hAnsi="Times New Roman"/>
          <w:sz w:val="30"/>
          <w:szCs w:val="30"/>
        </w:rPr>
        <w:t>255</w:t>
      </w:r>
      <w:r w:rsidRPr="007709B7">
        <w:rPr>
          <w:rFonts w:ascii="Times New Roman" w:cs="Times New Roman" w:hAnsi="Times New Roman"/>
          <w:sz w:val="30"/>
          <w:szCs w:val="30"/>
        </w:rPr>
        <w:t xml:space="preserve"> человек, в классах, реализующих адаптир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ванные образователь</w:t>
      </w:r>
      <w:r w:rsidR="00AF05F8">
        <w:rPr>
          <w:rFonts w:ascii="Times New Roman" w:cs="Times New Roman" w:hAnsi="Times New Roman"/>
          <w:sz w:val="30"/>
          <w:szCs w:val="30"/>
        </w:rPr>
        <w:t>ные программы, 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1</w:t>
      </w:r>
      <w:r w:rsidR="00AF05F8">
        <w:rPr>
          <w:rFonts w:ascii="Times New Roman" w:cs="Times New Roman" w:hAnsi="Times New Roman"/>
          <w:sz w:val="30"/>
          <w:szCs w:val="30"/>
        </w:rPr>
        <w:t xml:space="preserve"> </w:t>
      </w:r>
      <w:r w:rsidRPr="007709B7">
        <w:rPr>
          <w:rFonts w:ascii="Times New Roman" w:cs="Times New Roman" w:hAnsi="Times New Roman"/>
          <w:sz w:val="30"/>
          <w:szCs w:val="30"/>
        </w:rPr>
        <w:t>1</w:t>
      </w:r>
      <w:r w:rsidR="00E87D37" w:rsidRPr="007709B7">
        <w:rPr>
          <w:rFonts w:ascii="Times New Roman" w:cs="Times New Roman" w:hAnsi="Times New Roman"/>
          <w:sz w:val="30"/>
          <w:szCs w:val="30"/>
        </w:rPr>
        <w:t>74</w:t>
      </w:r>
      <w:r w:rsidRPr="007709B7">
        <w:rPr>
          <w:rFonts w:ascii="Times New Roman" w:cs="Times New Roman" w:hAnsi="Times New Roman"/>
          <w:sz w:val="30"/>
          <w:szCs w:val="30"/>
        </w:rPr>
        <w:t xml:space="preserve"> человек</w:t>
      </w:r>
      <w:r w:rsidR="00605C95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, детей с ОВЗ, п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лучающих образо</w:t>
      </w:r>
      <w:r w:rsidR="00AF05F8">
        <w:rPr>
          <w:rFonts w:ascii="Times New Roman" w:cs="Times New Roman" w:hAnsi="Times New Roman"/>
          <w:sz w:val="30"/>
          <w:szCs w:val="30"/>
        </w:rPr>
        <w:t xml:space="preserve">вание на дому, – </w:t>
      </w:r>
      <w:r w:rsidR="00E87D37" w:rsidRPr="007709B7">
        <w:rPr>
          <w:rFonts w:ascii="Times New Roman" w:cs="Times New Roman" w:hAnsi="Times New Roman"/>
          <w:sz w:val="30"/>
          <w:szCs w:val="30"/>
        </w:rPr>
        <w:t>360</w:t>
      </w:r>
      <w:r w:rsidRPr="007709B7">
        <w:rPr>
          <w:rFonts w:ascii="Times New Roman" w:cs="Times New Roman" w:hAnsi="Times New Roman"/>
          <w:sz w:val="30"/>
          <w:szCs w:val="30"/>
        </w:rPr>
        <w:t xml:space="preserve"> человек.</w:t>
      </w:r>
    </w:p>
    <w:p w:rsidP="00AF05F8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Разработана муниципальная модель психологической службы. Муниципальная модель психологической службы прошла обществе</w:t>
      </w:r>
      <w:r w:rsidRPr="007709B7">
        <w:rPr>
          <w:rFonts w:ascii="Times New Roman" w:cs="Times New Roman" w:hAnsi="Times New Roman"/>
          <w:sz w:val="30"/>
          <w:szCs w:val="30"/>
        </w:rPr>
        <w:t>н</w:t>
      </w:r>
      <w:r w:rsidRPr="007709B7">
        <w:rPr>
          <w:rFonts w:ascii="Times New Roman" w:cs="Times New Roman" w:hAnsi="Times New Roman"/>
          <w:sz w:val="30"/>
          <w:szCs w:val="30"/>
        </w:rPr>
        <w:t>ную экспертизу на августовском педагогическом совете 2024 года.</w:t>
      </w:r>
    </w:p>
    <w:p w:rsidP="00AF05F8" w:rsidR="00630694" w:rsidRDefault="00630694" w:rsidRPr="00605C95">
      <w:pPr>
        <w:pStyle w:val="ConsPlusNormal"/>
        <w:spacing w:line="192" w:lineRule="auto"/>
        <w:jc w:val="both"/>
        <w:rPr>
          <w:rFonts w:ascii="Times New Roman" w:cs="Times New Roman" w:hAnsi="Times New Roman"/>
          <w:sz w:val="36"/>
          <w:szCs w:val="30"/>
        </w:rPr>
      </w:pPr>
    </w:p>
    <w:p w:rsidP="00AF05F8" w:rsidR="00630694" w:rsidRDefault="00AF05F8" w:rsidRPr="00AF05F8">
      <w:pPr>
        <w:pStyle w:val="ConsPlusTitle"/>
        <w:spacing w:line="192" w:lineRule="auto"/>
        <w:jc w:val="center"/>
        <w:outlineLvl w:val="3"/>
        <w:rPr>
          <w:rFonts w:ascii="Times New Roman" w:cs="Times New Roman" w:hAnsi="Times New Roman"/>
          <w:b w:val="false"/>
          <w:sz w:val="30"/>
          <w:szCs w:val="30"/>
        </w:rPr>
      </w:pPr>
      <w:r w:rsidRPr="00AF05F8">
        <w:rPr>
          <w:rFonts w:ascii="Times New Roman" w:cs="Times New Roman" w:hAnsi="Times New Roman"/>
          <w:b w:val="false"/>
          <w:sz w:val="30"/>
          <w:szCs w:val="30"/>
        </w:rPr>
        <w:t>2. Основная цель, задачи, сроки выполнения и показатели</w:t>
      </w:r>
    </w:p>
    <w:p w:rsidP="00AF05F8" w:rsidR="00630694" w:rsidRDefault="00AF05F8" w:rsidRPr="00AF05F8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р</w:t>
      </w:r>
      <w:r w:rsidRPr="00AF05F8">
        <w:rPr>
          <w:rFonts w:ascii="Times New Roman" w:cs="Times New Roman" w:hAnsi="Times New Roman"/>
          <w:b w:val="false"/>
          <w:sz w:val="30"/>
          <w:szCs w:val="30"/>
        </w:rPr>
        <w:t xml:space="preserve">езультативности подпрограммы </w:t>
      </w:r>
      <w:r w:rsidR="00630694" w:rsidRPr="00AF05F8">
        <w:rPr>
          <w:rFonts w:ascii="Times New Roman" w:cs="Times New Roman" w:hAnsi="Times New Roman"/>
          <w:b w:val="false"/>
          <w:sz w:val="30"/>
          <w:szCs w:val="30"/>
        </w:rPr>
        <w:t>2</w:t>
      </w:r>
    </w:p>
    <w:p w:rsidP="00AF05F8" w:rsidR="00630694" w:rsidRDefault="00630694" w:rsidRPr="007709B7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AF05F8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Целью подпрограммы является повышение качества организации предоставления общедоступного и бесплатного начального общего, о</w:t>
      </w:r>
      <w:r w:rsidRPr="007709B7">
        <w:rPr>
          <w:rFonts w:ascii="Times New Roman" w:cs="Times New Roman" w:hAnsi="Times New Roman"/>
          <w:sz w:val="30"/>
          <w:szCs w:val="30"/>
        </w:rPr>
        <w:t>с</w:t>
      </w:r>
      <w:r w:rsidRPr="007709B7">
        <w:rPr>
          <w:rFonts w:ascii="Times New Roman" w:cs="Times New Roman" w:hAnsi="Times New Roman"/>
          <w:sz w:val="30"/>
          <w:szCs w:val="30"/>
        </w:rPr>
        <w:t>новного общего, среднего общего образования по основным общеобр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зовательным программам.</w:t>
      </w:r>
    </w:p>
    <w:p w:rsidP="00AF05F8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Для достижения указанн</w:t>
      </w:r>
      <w:r w:rsidR="00605C95">
        <w:rPr>
          <w:rFonts w:ascii="Times New Roman" w:cs="Times New Roman" w:hAnsi="Times New Roman"/>
          <w:sz w:val="30"/>
          <w:szCs w:val="30"/>
        </w:rPr>
        <w:t>ой</w:t>
      </w:r>
      <w:r w:rsidRPr="007709B7">
        <w:rPr>
          <w:rFonts w:ascii="Times New Roman" w:cs="Times New Roman" w:hAnsi="Times New Roman"/>
          <w:sz w:val="30"/>
          <w:szCs w:val="30"/>
        </w:rPr>
        <w:t xml:space="preserve"> цел</w:t>
      </w:r>
      <w:r w:rsidR="00605C95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 xml:space="preserve"> предусматривается решение сл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дующих задач:</w:t>
      </w:r>
    </w:p>
    <w:p w:rsidP="00AF05F8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развитие сети муниципальных общеобразовательных учреждений, повышение качества инфраструктуры обучения, создание равных во</w:t>
      </w:r>
      <w:r w:rsidRPr="007709B7">
        <w:rPr>
          <w:rFonts w:ascii="Times New Roman" w:cs="Times New Roman" w:hAnsi="Times New Roman"/>
          <w:sz w:val="30"/>
          <w:szCs w:val="30"/>
        </w:rPr>
        <w:t>з</w:t>
      </w:r>
      <w:r w:rsidRPr="007709B7">
        <w:rPr>
          <w:rFonts w:ascii="Times New Roman" w:cs="Times New Roman" w:hAnsi="Times New Roman"/>
          <w:sz w:val="30"/>
          <w:szCs w:val="30"/>
        </w:rPr>
        <w:t>можностей для получения качественного образования;</w:t>
      </w:r>
    </w:p>
    <w:p w:rsidP="00AF05F8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укрепление материально-технической базы общеобразовательных учреждений за счет проведения капитальных и текущих ремонтов, оснащение общеобразовательных учреждений современным технолог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ческим оборудованием для обеспечения каждому учащемуся возможн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сти получения образования в современных условиях.</w:t>
      </w:r>
    </w:p>
    <w:p w:rsidP="00E92ADD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lastRenderedPageBreak/>
        <w:t>Цель и основные задачи подпрограммы определены с учетом ре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лизации стратегических целей и задач в области образования, обозн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 xml:space="preserve">ченных в </w:t>
      </w:r>
      <w:hyperlink r:id="rId144">
        <w:r w:rsidRPr="007709B7">
          <w:rPr>
            <w:rFonts w:ascii="Times New Roman" w:cs="Times New Roman" w:hAnsi="Times New Roman"/>
            <w:sz w:val="30"/>
            <w:szCs w:val="30"/>
          </w:rPr>
          <w:t>стратегии</w:t>
        </w:r>
      </w:hyperlink>
      <w:r w:rsidRPr="007709B7">
        <w:rPr>
          <w:rFonts w:ascii="Times New Roman" w:cs="Times New Roman" w:hAnsi="Times New Roman"/>
          <w:sz w:val="30"/>
          <w:szCs w:val="30"/>
        </w:rPr>
        <w:t xml:space="preserve"> социально-экономического развития города Кра</w:t>
      </w:r>
      <w:r w:rsidRPr="007709B7">
        <w:rPr>
          <w:rFonts w:ascii="Times New Roman" w:cs="Times New Roman" w:hAnsi="Times New Roman"/>
          <w:sz w:val="30"/>
          <w:szCs w:val="30"/>
        </w:rPr>
        <w:t>с</w:t>
      </w:r>
      <w:r w:rsidRPr="007709B7">
        <w:rPr>
          <w:rFonts w:ascii="Times New Roman" w:cs="Times New Roman" w:hAnsi="Times New Roman"/>
          <w:sz w:val="30"/>
          <w:szCs w:val="30"/>
        </w:rPr>
        <w:t xml:space="preserve">ноярска до 2030 года, утвержденной </w:t>
      </w:r>
      <w:r w:rsidR="00605C95">
        <w:rPr>
          <w:rFonts w:ascii="Times New Roman" w:cs="Times New Roman" w:hAnsi="Times New Roman"/>
          <w:sz w:val="30"/>
          <w:szCs w:val="30"/>
        </w:rPr>
        <w:t>р</w:t>
      </w:r>
      <w:r w:rsidRPr="007709B7">
        <w:rPr>
          <w:rFonts w:ascii="Times New Roman" w:cs="Times New Roman" w:hAnsi="Times New Roman"/>
          <w:sz w:val="30"/>
          <w:szCs w:val="30"/>
        </w:rPr>
        <w:t>ешением Красноярского горо</w:t>
      </w:r>
      <w:r w:rsidRPr="007709B7">
        <w:rPr>
          <w:rFonts w:ascii="Times New Roman" w:cs="Times New Roman" w:hAnsi="Times New Roman"/>
          <w:sz w:val="30"/>
          <w:szCs w:val="30"/>
        </w:rPr>
        <w:t>д</w:t>
      </w:r>
      <w:r w:rsidRPr="007709B7">
        <w:rPr>
          <w:rFonts w:ascii="Times New Roman" w:cs="Times New Roman" w:hAnsi="Times New Roman"/>
          <w:sz w:val="30"/>
          <w:szCs w:val="30"/>
        </w:rPr>
        <w:t xml:space="preserve">ского Совета депутатов от 18.06.2019 </w:t>
      </w:r>
      <w:r w:rsidR="003A144E" w:rsidRPr="007709B7">
        <w:rPr>
          <w:rFonts w:ascii="Times New Roman" w:cs="Times New Roman" w:hAnsi="Times New Roman"/>
          <w:sz w:val="30"/>
          <w:szCs w:val="30"/>
        </w:rPr>
        <w:t>№</w:t>
      </w:r>
      <w:r w:rsidRPr="007709B7">
        <w:rPr>
          <w:rFonts w:ascii="Times New Roman" w:cs="Times New Roman" w:hAnsi="Times New Roman"/>
          <w:sz w:val="30"/>
          <w:szCs w:val="30"/>
        </w:rPr>
        <w:t xml:space="preserve"> 3-42.</w:t>
      </w:r>
    </w:p>
    <w:p w:rsidP="00E92ADD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Показатели результативности подпрограммы:</w:t>
      </w:r>
    </w:p>
    <w:p w:rsidP="00E92ADD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709B7">
        <w:rPr>
          <w:rFonts w:ascii="Times New Roman" w:cs="Times New Roman" w:hAnsi="Times New Roman"/>
          <w:sz w:val="30"/>
          <w:szCs w:val="30"/>
        </w:rPr>
        <w:t>количество обучающихся в муниципальных общеобразовательных учреждениях, в том числе по годам:</w:t>
      </w:r>
      <w:proofErr w:type="gramEnd"/>
    </w:p>
    <w:p w:rsidP="00E92ADD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2023 год 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143</w:t>
      </w:r>
      <w:r w:rsidR="00E92ADD">
        <w:rPr>
          <w:rFonts w:ascii="Times New Roman" w:cs="Times New Roman" w:hAnsi="Times New Roman"/>
          <w:sz w:val="30"/>
          <w:szCs w:val="30"/>
        </w:rPr>
        <w:t xml:space="preserve"> </w:t>
      </w:r>
      <w:r w:rsidRPr="007709B7">
        <w:rPr>
          <w:rFonts w:ascii="Times New Roman" w:cs="Times New Roman" w:hAnsi="Times New Roman"/>
          <w:sz w:val="30"/>
          <w:szCs w:val="30"/>
        </w:rPr>
        <w:t>065 человек;</w:t>
      </w:r>
    </w:p>
    <w:p w:rsidP="00E92ADD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2024 год 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146</w:t>
      </w:r>
      <w:r w:rsidR="00E92ADD">
        <w:rPr>
          <w:rFonts w:ascii="Times New Roman" w:cs="Times New Roman" w:hAnsi="Times New Roman"/>
          <w:sz w:val="30"/>
          <w:szCs w:val="30"/>
        </w:rPr>
        <w:t xml:space="preserve"> </w:t>
      </w:r>
      <w:r w:rsidR="00B03DEF" w:rsidRPr="007709B7">
        <w:rPr>
          <w:rFonts w:ascii="Times New Roman" w:cs="Times New Roman" w:hAnsi="Times New Roman"/>
          <w:sz w:val="30"/>
          <w:szCs w:val="30"/>
        </w:rPr>
        <w:t>381</w:t>
      </w:r>
      <w:r w:rsidRPr="007709B7">
        <w:rPr>
          <w:rFonts w:ascii="Times New Roman" w:cs="Times New Roman" w:hAnsi="Times New Roman"/>
          <w:sz w:val="30"/>
          <w:szCs w:val="30"/>
        </w:rPr>
        <w:t xml:space="preserve"> человек;</w:t>
      </w:r>
    </w:p>
    <w:p w:rsidP="00E92ADD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2025 год 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148</w:t>
      </w:r>
      <w:r w:rsidR="00E92ADD">
        <w:rPr>
          <w:rFonts w:ascii="Times New Roman" w:cs="Times New Roman" w:hAnsi="Times New Roman"/>
          <w:sz w:val="30"/>
          <w:szCs w:val="30"/>
        </w:rPr>
        <w:t xml:space="preserve"> </w:t>
      </w:r>
      <w:r w:rsidRPr="007709B7">
        <w:rPr>
          <w:rFonts w:ascii="Times New Roman" w:cs="Times New Roman" w:hAnsi="Times New Roman"/>
          <w:sz w:val="30"/>
          <w:szCs w:val="30"/>
        </w:rPr>
        <w:t>577 человек;</w:t>
      </w:r>
    </w:p>
    <w:p w:rsidP="00E92ADD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2026 год 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149</w:t>
      </w:r>
      <w:r w:rsidR="00E92ADD">
        <w:rPr>
          <w:rFonts w:ascii="Times New Roman" w:cs="Times New Roman" w:hAnsi="Times New Roman"/>
          <w:sz w:val="30"/>
          <w:szCs w:val="30"/>
        </w:rPr>
        <w:t xml:space="preserve"> </w:t>
      </w:r>
      <w:r w:rsidRPr="007709B7">
        <w:rPr>
          <w:rFonts w:ascii="Times New Roman" w:cs="Times New Roman" w:hAnsi="Times New Roman"/>
          <w:sz w:val="30"/>
          <w:szCs w:val="30"/>
        </w:rPr>
        <w:t>917 человек;</w:t>
      </w:r>
    </w:p>
    <w:p w:rsidP="00E92ADD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2027 год 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148</w:t>
      </w:r>
      <w:r w:rsidR="00E92ADD">
        <w:rPr>
          <w:rFonts w:ascii="Times New Roman" w:cs="Times New Roman" w:hAnsi="Times New Roman"/>
          <w:sz w:val="30"/>
          <w:szCs w:val="30"/>
        </w:rPr>
        <w:t xml:space="preserve"> </w:t>
      </w:r>
      <w:r w:rsidRPr="007709B7">
        <w:rPr>
          <w:rFonts w:ascii="Times New Roman" w:cs="Times New Roman" w:hAnsi="Times New Roman"/>
          <w:sz w:val="30"/>
          <w:szCs w:val="30"/>
        </w:rPr>
        <w:t>844 человека;</w:t>
      </w:r>
    </w:p>
    <w:p w:rsidP="00E92ADD" w:rsidR="00561C94" w:rsidRDefault="00561C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2028 год 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14</w:t>
      </w:r>
      <w:r w:rsidR="009307B5" w:rsidRPr="007709B7">
        <w:rPr>
          <w:rFonts w:ascii="Times New Roman" w:cs="Times New Roman" w:hAnsi="Times New Roman"/>
          <w:sz w:val="30"/>
          <w:szCs w:val="30"/>
        </w:rPr>
        <w:t>6</w:t>
      </w:r>
      <w:r w:rsidR="00E92ADD">
        <w:rPr>
          <w:rFonts w:ascii="Times New Roman" w:cs="Times New Roman" w:hAnsi="Times New Roman"/>
          <w:sz w:val="30"/>
          <w:szCs w:val="30"/>
        </w:rPr>
        <w:t xml:space="preserve"> </w:t>
      </w:r>
      <w:r w:rsidR="009307B5" w:rsidRPr="007709B7">
        <w:rPr>
          <w:rFonts w:ascii="Times New Roman" w:cs="Times New Roman" w:hAnsi="Times New Roman"/>
          <w:sz w:val="30"/>
          <w:szCs w:val="30"/>
        </w:rPr>
        <w:t>235</w:t>
      </w:r>
      <w:r w:rsidR="00605C95">
        <w:rPr>
          <w:rFonts w:ascii="Times New Roman" w:cs="Times New Roman" w:hAnsi="Times New Roman"/>
          <w:sz w:val="30"/>
          <w:szCs w:val="30"/>
        </w:rPr>
        <w:t xml:space="preserve"> человек</w:t>
      </w:r>
      <w:r w:rsidRPr="007709B7">
        <w:rPr>
          <w:rFonts w:ascii="Times New Roman" w:cs="Times New Roman" w:hAnsi="Times New Roman"/>
          <w:sz w:val="30"/>
          <w:szCs w:val="30"/>
        </w:rPr>
        <w:t>;</w:t>
      </w:r>
    </w:p>
    <w:p w:rsidP="00E92ADD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количество дополнительно созданных мест для детей в системе общего образования, в том числе по годам:</w:t>
      </w:r>
    </w:p>
    <w:p w:rsidP="00E92ADD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2023 год 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0 мест;</w:t>
      </w:r>
    </w:p>
    <w:p w:rsidP="00E92ADD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2024 год 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2</w:t>
      </w:r>
      <w:r w:rsidR="00E92ADD">
        <w:rPr>
          <w:rFonts w:ascii="Times New Roman" w:cs="Times New Roman" w:hAnsi="Times New Roman"/>
          <w:sz w:val="30"/>
          <w:szCs w:val="30"/>
        </w:rPr>
        <w:t xml:space="preserve"> </w:t>
      </w:r>
      <w:r w:rsidRPr="007709B7">
        <w:rPr>
          <w:rFonts w:ascii="Times New Roman" w:cs="Times New Roman" w:hAnsi="Times New Roman"/>
          <w:sz w:val="30"/>
          <w:szCs w:val="30"/>
        </w:rPr>
        <w:t>380 мест;</w:t>
      </w:r>
    </w:p>
    <w:p w:rsidP="00E92ADD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2025 год 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2</w:t>
      </w:r>
      <w:r w:rsidR="00E92ADD">
        <w:rPr>
          <w:rFonts w:ascii="Times New Roman" w:cs="Times New Roman" w:hAnsi="Times New Roman"/>
          <w:sz w:val="30"/>
          <w:szCs w:val="30"/>
        </w:rPr>
        <w:t xml:space="preserve"> </w:t>
      </w:r>
      <w:r w:rsidRPr="007709B7">
        <w:rPr>
          <w:rFonts w:ascii="Times New Roman" w:cs="Times New Roman" w:hAnsi="Times New Roman"/>
          <w:sz w:val="30"/>
          <w:szCs w:val="30"/>
        </w:rPr>
        <w:t>200 мест;</w:t>
      </w:r>
    </w:p>
    <w:p w:rsidP="00E92ADD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2026 год 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1</w:t>
      </w:r>
      <w:r w:rsidR="00E92ADD">
        <w:rPr>
          <w:rFonts w:ascii="Times New Roman" w:cs="Times New Roman" w:hAnsi="Times New Roman"/>
          <w:sz w:val="30"/>
          <w:szCs w:val="30"/>
        </w:rPr>
        <w:t xml:space="preserve"> </w:t>
      </w:r>
      <w:r w:rsidRPr="007709B7">
        <w:rPr>
          <w:rFonts w:ascii="Times New Roman" w:cs="Times New Roman" w:hAnsi="Times New Roman"/>
          <w:sz w:val="30"/>
          <w:szCs w:val="30"/>
        </w:rPr>
        <w:t>550 мест;</w:t>
      </w:r>
    </w:p>
    <w:p w:rsidP="00E92ADD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2027 год </w:t>
      </w:r>
      <w:r w:rsidR="00D55634" w:rsidRPr="007709B7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</w:t>
      </w:r>
      <w:r w:rsidR="00D55634" w:rsidRPr="007709B7">
        <w:rPr>
          <w:rFonts w:ascii="Times New Roman" w:cs="Times New Roman" w:hAnsi="Times New Roman"/>
          <w:sz w:val="30"/>
          <w:szCs w:val="30"/>
        </w:rPr>
        <w:t>2</w:t>
      </w:r>
      <w:r w:rsidR="00E92ADD">
        <w:rPr>
          <w:rFonts w:ascii="Times New Roman" w:cs="Times New Roman" w:hAnsi="Times New Roman"/>
          <w:sz w:val="30"/>
          <w:szCs w:val="30"/>
        </w:rPr>
        <w:t xml:space="preserve"> </w:t>
      </w:r>
      <w:r w:rsidR="00D55634" w:rsidRPr="007709B7">
        <w:rPr>
          <w:rFonts w:ascii="Times New Roman" w:cs="Times New Roman" w:hAnsi="Times New Roman"/>
          <w:sz w:val="30"/>
          <w:szCs w:val="30"/>
        </w:rPr>
        <w:t>380</w:t>
      </w:r>
      <w:r w:rsidRPr="007709B7">
        <w:rPr>
          <w:rFonts w:ascii="Times New Roman" w:cs="Times New Roman" w:hAnsi="Times New Roman"/>
          <w:sz w:val="30"/>
          <w:szCs w:val="30"/>
        </w:rPr>
        <w:t xml:space="preserve"> мест;</w:t>
      </w:r>
    </w:p>
    <w:p w:rsidP="00E92ADD" w:rsidR="00561C94" w:rsidRDefault="00561C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2028 год 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1</w:t>
      </w:r>
      <w:r w:rsidR="00E92ADD">
        <w:rPr>
          <w:rFonts w:ascii="Times New Roman" w:cs="Times New Roman" w:hAnsi="Times New Roman"/>
          <w:sz w:val="30"/>
          <w:szCs w:val="30"/>
        </w:rPr>
        <w:t xml:space="preserve"> </w:t>
      </w:r>
      <w:r w:rsidR="00D55634" w:rsidRPr="007709B7">
        <w:rPr>
          <w:rFonts w:ascii="Times New Roman" w:cs="Times New Roman" w:hAnsi="Times New Roman"/>
          <w:sz w:val="30"/>
          <w:szCs w:val="30"/>
        </w:rPr>
        <w:t>28</w:t>
      </w:r>
      <w:r w:rsidRPr="007709B7">
        <w:rPr>
          <w:rFonts w:ascii="Times New Roman" w:cs="Times New Roman" w:hAnsi="Times New Roman"/>
          <w:sz w:val="30"/>
          <w:szCs w:val="30"/>
        </w:rPr>
        <w:t>0 мест;</w:t>
      </w:r>
    </w:p>
    <w:p w:rsidP="00E92ADD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количество педагогических работников, выполняющих функции классного руководства в муниципальных образовательных организац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ях, в том числе по годам:</w:t>
      </w:r>
    </w:p>
    <w:p w:rsidP="00E92ADD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2023 год 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4</w:t>
      </w:r>
      <w:r w:rsidR="00E92ADD">
        <w:rPr>
          <w:rFonts w:ascii="Times New Roman" w:cs="Times New Roman" w:hAnsi="Times New Roman"/>
          <w:sz w:val="30"/>
          <w:szCs w:val="30"/>
        </w:rPr>
        <w:t xml:space="preserve"> </w:t>
      </w:r>
      <w:r w:rsidRPr="007709B7">
        <w:rPr>
          <w:rFonts w:ascii="Times New Roman" w:cs="Times New Roman" w:hAnsi="Times New Roman"/>
          <w:sz w:val="30"/>
          <w:szCs w:val="30"/>
        </w:rPr>
        <w:t>585 человек;</w:t>
      </w:r>
    </w:p>
    <w:p w:rsidP="00E92ADD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2024 год 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4</w:t>
      </w:r>
      <w:r w:rsidR="00E92ADD">
        <w:rPr>
          <w:rFonts w:ascii="Times New Roman" w:cs="Times New Roman" w:hAnsi="Times New Roman"/>
          <w:sz w:val="30"/>
          <w:szCs w:val="30"/>
        </w:rPr>
        <w:t xml:space="preserve"> </w:t>
      </w:r>
      <w:r w:rsidR="00B03DEF" w:rsidRPr="007709B7">
        <w:rPr>
          <w:rFonts w:ascii="Times New Roman" w:cs="Times New Roman" w:hAnsi="Times New Roman"/>
          <w:sz w:val="30"/>
          <w:szCs w:val="30"/>
        </w:rPr>
        <w:t>665</w:t>
      </w:r>
      <w:r w:rsidRPr="007709B7">
        <w:rPr>
          <w:rFonts w:ascii="Times New Roman" w:cs="Times New Roman" w:hAnsi="Times New Roman"/>
          <w:sz w:val="30"/>
          <w:szCs w:val="30"/>
        </w:rPr>
        <w:t xml:space="preserve"> человек;</w:t>
      </w:r>
    </w:p>
    <w:p w:rsidP="00E92ADD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2025 год 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5</w:t>
      </w:r>
      <w:r w:rsidR="00E92ADD">
        <w:rPr>
          <w:rFonts w:ascii="Times New Roman" w:cs="Times New Roman" w:hAnsi="Times New Roman"/>
          <w:sz w:val="30"/>
          <w:szCs w:val="30"/>
        </w:rPr>
        <w:t xml:space="preserve"> </w:t>
      </w:r>
      <w:r w:rsidRPr="007709B7">
        <w:rPr>
          <w:rFonts w:ascii="Times New Roman" w:cs="Times New Roman" w:hAnsi="Times New Roman"/>
          <w:sz w:val="30"/>
          <w:szCs w:val="30"/>
        </w:rPr>
        <w:t>148 человек;</w:t>
      </w:r>
    </w:p>
    <w:p w:rsidP="00E92ADD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2026 год 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5</w:t>
      </w:r>
      <w:r w:rsidR="00E92ADD">
        <w:rPr>
          <w:rFonts w:ascii="Times New Roman" w:cs="Times New Roman" w:hAnsi="Times New Roman"/>
          <w:sz w:val="30"/>
          <w:szCs w:val="30"/>
        </w:rPr>
        <w:t xml:space="preserve"> </w:t>
      </w:r>
      <w:r w:rsidRPr="007709B7">
        <w:rPr>
          <w:rFonts w:ascii="Times New Roman" w:cs="Times New Roman" w:hAnsi="Times New Roman"/>
          <w:sz w:val="30"/>
          <w:szCs w:val="30"/>
        </w:rPr>
        <w:t>191 человек;</w:t>
      </w:r>
    </w:p>
    <w:p w:rsidP="00E92ADD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2027 год 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5</w:t>
      </w:r>
      <w:r w:rsidR="00E92ADD">
        <w:rPr>
          <w:rFonts w:ascii="Times New Roman" w:cs="Times New Roman" w:hAnsi="Times New Roman"/>
          <w:sz w:val="30"/>
          <w:szCs w:val="30"/>
        </w:rPr>
        <w:t xml:space="preserve"> </w:t>
      </w:r>
      <w:r w:rsidRPr="007709B7">
        <w:rPr>
          <w:rFonts w:ascii="Times New Roman" w:cs="Times New Roman" w:hAnsi="Times New Roman"/>
          <w:sz w:val="30"/>
          <w:szCs w:val="30"/>
        </w:rPr>
        <w:t>159 человек;</w:t>
      </w:r>
    </w:p>
    <w:p w:rsidP="00E92ADD" w:rsidR="00561C94" w:rsidRDefault="00561C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2028 год 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5</w:t>
      </w:r>
      <w:r w:rsidR="00E92ADD">
        <w:rPr>
          <w:rFonts w:ascii="Times New Roman" w:cs="Times New Roman" w:hAnsi="Times New Roman"/>
          <w:sz w:val="30"/>
          <w:szCs w:val="30"/>
        </w:rPr>
        <w:t xml:space="preserve"> </w:t>
      </w:r>
      <w:r w:rsidRPr="007709B7">
        <w:rPr>
          <w:rFonts w:ascii="Times New Roman" w:cs="Times New Roman" w:hAnsi="Times New Roman"/>
          <w:sz w:val="30"/>
          <w:szCs w:val="30"/>
        </w:rPr>
        <w:t>159 человек;</w:t>
      </w:r>
    </w:p>
    <w:p w:rsidP="00E92ADD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обеспеченность питанием, одеждой, обувью, мягким и жестким инвентарем обучающихся с ограниченными возможностями здоровья, проживающих в интернатах муниципальных образовательных орган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заций, в том числе по годам:</w:t>
      </w:r>
    </w:p>
    <w:p w:rsidP="00E92ADD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2023 год 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100%;</w:t>
      </w:r>
    </w:p>
    <w:p w:rsidP="00E92ADD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2024 год 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100%;</w:t>
      </w:r>
    </w:p>
    <w:p w:rsidP="00E92ADD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2025 год 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100%;</w:t>
      </w:r>
    </w:p>
    <w:p w:rsidP="00E92ADD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2026 год 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100%;</w:t>
      </w:r>
    </w:p>
    <w:p w:rsidP="00E92ADD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2027 год 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100%;</w:t>
      </w:r>
    </w:p>
    <w:p w:rsidP="00E92ADD" w:rsidR="00561C94" w:rsidRDefault="00561C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2028 год 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100%;</w:t>
      </w:r>
    </w:p>
    <w:p w:rsidP="00E92ADD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удельный вес </w:t>
      </w:r>
      <w:proofErr w:type="gramStart"/>
      <w:r w:rsidRPr="007709B7">
        <w:rPr>
          <w:rFonts w:ascii="Times New Roman" w:cs="Times New Roman" w:hAnsi="Times New Roman"/>
          <w:sz w:val="30"/>
          <w:szCs w:val="30"/>
        </w:rPr>
        <w:t>обучающихся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>, осваивающих основные общеобраз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 xml:space="preserve">вательные программы, фактически получивших новогодние подарки от </w:t>
      </w:r>
      <w:r w:rsidRPr="007709B7">
        <w:rPr>
          <w:rFonts w:ascii="Times New Roman" w:cs="Times New Roman" w:hAnsi="Times New Roman"/>
          <w:sz w:val="30"/>
          <w:szCs w:val="30"/>
        </w:rPr>
        <w:lastRenderedPageBreak/>
        <w:t>общего числа обучающихся, осваивающих основные общеобразов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тельные программы, имеющих право на указанные меры социальной поддержки и обратившихся за их получением, в том числе по годам: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2023 год 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100%;</w:t>
      </w:r>
    </w:p>
    <w:p w:rsidP="00AF05F8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2024 год 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100%;</w:t>
      </w:r>
    </w:p>
    <w:p w:rsidP="00AF05F8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2025 год 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100%;</w:t>
      </w:r>
    </w:p>
    <w:p w:rsidP="00AF05F8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2026 год 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100%;</w:t>
      </w:r>
    </w:p>
    <w:p w:rsidP="00AF05F8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2027 год 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100%;</w:t>
      </w:r>
    </w:p>
    <w:p w:rsidP="00AF05F8" w:rsidR="00561C94" w:rsidRDefault="00561C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2028 год 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100%;</w:t>
      </w:r>
    </w:p>
    <w:p w:rsidP="00AF05F8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количество муниципальных образовательных учреждений отрасли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Образование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, ставших победителями городского конкурса проектов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Школьная инициатива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в общей численности муниципальных образ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 xml:space="preserve">вательных учреждений отрасли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Образование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, в том числе по годам:</w:t>
      </w:r>
    </w:p>
    <w:p w:rsidP="00AF05F8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2025 год 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3;</w:t>
      </w:r>
    </w:p>
    <w:p w:rsidP="00AF05F8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2026 год 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3;</w:t>
      </w:r>
    </w:p>
    <w:p w:rsidP="00AF05F8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2027 год 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3;</w:t>
      </w:r>
    </w:p>
    <w:p w:rsidP="00AF05F8" w:rsidR="009307B5" w:rsidRDefault="009307B5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2028 год 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3;</w:t>
      </w:r>
    </w:p>
    <w:p w:rsidP="00AF05F8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количество муниципальных образовательных учреждений, кот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рые оснащены средствами обучения и воспитания для реализации уче</w:t>
      </w:r>
      <w:r w:rsidRPr="007709B7">
        <w:rPr>
          <w:rFonts w:ascii="Times New Roman" w:cs="Times New Roman" w:hAnsi="Times New Roman"/>
          <w:sz w:val="30"/>
          <w:szCs w:val="30"/>
        </w:rPr>
        <w:t>б</w:t>
      </w:r>
      <w:r w:rsidRPr="007709B7">
        <w:rPr>
          <w:rFonts w:ascii="Times New Roman" w:cs="Times New Roman" w:hAnsi="Times New Roman"/>
          <w:sz w:val="30"/>
          <w:szCs w:val="30"/>
        </w:rPr>
        <w:t>ных предметов, в том числе по годам:</w:t>
      </w:r>
    </w:p>
    <w:p w:rsidP="00AF05F8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2025 год 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46.</w:t>
      </w:r>
    </w:p>
    <w:p w:rsidP="00AF05F8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Срок реализации подпрограммы: </w:t>
      </w:r>
      <w:r w:rsidR="00AF05F8">
        <w:rPr>
          <w:rFonts w:ascii="Times New Roman" w:cs="Times New Roman" w:hAnsi="Times New Roman"/>
          <w:sz w:val="30"/>
          <w:szCs w:val="30"/>
        </w:rPr>
        <w:t>2023–2030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годы.</w:t>
      </w:r>
    </w:p>
    <w:p w:rsidP="00AF05F8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R="00630694" w:rsidRDefault="00E92ADD" w:rsidRPr="00E92ADD">
      <w:pPr>
        <w:pStyle w:val="ConsPlusTitle"/>
        <w:jc w:val="center"/>
        <w:outlineLvl w:val="3"/>
        <w:rPr>
          <w:rFonts w:ascii="Times New Roman" w:cs="Times New Roman" w:hAnsi="Times New Roman"/>
          <w:b w:val="false"/>
          <w:sz w:val="30"/>
          <w:szCs w:val="30"/>
        </w:rPr>
      </w:pPr>
      <w:r w:rsidRPr="00E92ADD">
        <w:rPr>
          <w:rFonts w:ascii="Times New Roman" w:cs="Times New Roman" w:hAnsi="Times New Roman"/>
          <w:b w:val="false"/>
          <w:sz w:val="30"/>
          <w:szCs w:val="30"/>
        </w:rPr>
        <w:t>3. Механизм реализации подпрограммы 2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Главные распорядители бюджетных средств подпрограммы 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главное управление образования, департамент градостроительства.</w:t>
      </w:r>
    </w:p>
    <w:p w:rsidP="00605C95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Исполнители подпрограммы </w:t>
      </w:r>
      <w:r w:rsidR="00605C95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муниципальные общеобразовател</w:t>
      </w:r>
      <w:r w:rsidRPr="007709B7">
        <w:rPr>
          <w:rFonts w:ascii="Times New Roman" w:cs="Times New Roman" w:hAnsi="Times New Roman"/>
          <w:sz w:val="30"/>
          <w:szCs w:val="30"/>
        </w:rPr>
        <w:t>ь</w:t>
      </w:r>
      <w:r w:rsidRPr="007709B7">
        <w:rPr>
          <w:rFonts w:ascii="Times New Roman" w:cs="Times New Roman" w:hAnsi="Times New Roman"/>
          <w:sz w:val="30"/>
          <w:szCs w:val="30"/>
        </w:rPr>
        <w:t>ные учреждения, муниципальные казенные учреждения.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образования, департамент градостроител</w:t>
      </w:r>
      <w:r w:rsidRPr="007709B7">
        <w:rPr>
          <w:rFonts w:ascii="Times New Roman" w:cs="Times New Roman" w:hAnsi="Times New Roman"/>
          <w:sz w:val="30"/>
          <w:szCs w:val="30"/>
        </w:rPr>
        <w:t>ь</w:t>
      </w:r>
      <w:r w:rsidRPr="007709B7">
        <w:rPr>
          <w:rFonts w:ascii="Times New Roman" w:cs="Times New Roman" w:hAnsi="Times New Roman"/>
          <w:sz w:val="30"/>
          <w:szCs w:val="30"/>
        </w:rPr>
        <w:t>ства, муниципальные казенные учреждения, муниципальные общеобр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зовательные учреждения: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разрабатывают соответствующие правовые акты, регулирующие процедуры исполнения мероприятий подпрограммы;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709B7">
        <w:rPr>
          <w:rFonts w:ascii="Times New Roman" w:cs="Times New Roman" w:hAnsi="Times New Roman"/>
          <w:sz w:val="30"/>
          <w:szCs w:val="30"/>
        </w:rPr>
        <w:t>заключают договоры (контракты) на поставки товаров (выполн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ние работ, оказание услуг) с поставщиками (подрядчиками, исполнит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лями), необходимые для реализации мероприятий подпрограммы;</w:t>
      </w:r>
      <w:proofErr w:type="gramEnd"/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осуществляют технический надзор за работами по капитальному ремонту, строительству и реконструкции;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осуществляют приемку поставленных товаров, выполненных р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бот, оказанных услуг;</w:t>
      </w:r>
    </w:p>
    <w:p w:rsidP="00E92ADD" w:rsidR="00E92ADD" w:rsidRDefault="00E92A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lastRenderedPageBreak/>
        <w:t>выбирают площадки, контролируют осуществление ремонтных и строительных работ, подготовку кадров для новых и капитально отр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монтированных учреждений.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709B7">
        <w:rPr>
          <w:rFonts w:ascii="Times New Roman" w:cs="Times New Roman" w:hAnsi="Times New Roman"/>
          <w:sz w:val="30"/>
          <w:szCs w:val="30"/>
        </w:rPr>
        <w:t>Контроль за использованием средств бюджета города и средств вышестоящих бюджетов в рамках реализации мероприятий подпр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граммы осуществляется в соответствии с бюджетным законодател</w:t>
      </w:r>
      <w:r w:rsidRPr="007709B7">
        <w:rPr>
          <w:rFonts w:ascii="Times New Roman" w:cs="Times New Roman" w:hAnsi="Times New Roman"/>
          <w:sz w:val="30"/>
          <w:szCs w:val="30"/>
        </w:rPr>
        <w:t>ь</w:t>
      </w:r>
      <w:r w:rsidRPr="007709B7">
        <w:rPr>
          <w:rFonts w:ascii="Times New Roman" w:cs="Times New Roman" w:hAnsi="Times New Roman"/>
          <w:sz w:val="30"/>
          <w:szCs w:val="30"/>
        </w:rPr>
        <w:t xml:space="preserve">ством и законодательством в сфере закупок товаров, работ, услуг для муниципальных нужд в соответствии с Федеральными законами от 05.04.2013 </w:t>
      </w:r>
      <w:hyperlink r:id="rId145">
        <w:r w:rsidR="003A144E" w:rsidRPr="007709B7">
          <w:rPr>
            <w:rFonts w:ascii="Times New Roman" w:cs="Times New Roman" w:hAnsi="Times New Roman"/>
            <w:sz w:val="30"/>
            <w:szCs w:val="30"/>
          </w:rPr>
          <w:t>№</w:t>
        </w:r>
        <w:r w:rsidRPr="007709B7">
          <w:rPr>
            <w:rFonts w:ascii="Times New Roman" w:cs="Times New Roman" w:hAnsi="Times New Roman"/>
            <w:sz w:val="30"/>
            <w:szCs w:val="30"/>
          </w:rPr>
          <w:t xml:space="preserve"> 44-ФЗ</w:t>
        </w:r>
      </w:hyperlink>
      <w:r w:rsidRPr="007709B7">
        <w:rPr>
          <w:rFonts w:ascii="Times New Roman" w:cs="Times New Roman" w:hAnsi="Times New Roman"/>
          <w:sz w:val="30"/>
          <w:szCs w:val="30"/>
        </w:rPr>
        <w:t xml:space="preserve">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, от 18.07.2011 </w:t>
      </w:r>
      <w:hyperlink r:id="rId146">
        <w:r w:rsidR="003A144E" w:rsidRPr="007709B7">
          <w:rPr>
            <w:rFonts w:ascii="Times New Roman" w:cs="Times New Roman" w:hAnsi="Times New Roman"/>
            <w:sz w:val="30"/>
            <w:szCs w:val="30"/>
          </w:rPr>
          <w:t>№</w:t>
        </w:r>
        <w:r w:rsidRPr="007709B7">
          <w:rPr>
            <w:rFonts w:ascii="Times New Roman" w:cs="Times New Roman" w:hAnsi="Times New Roman"/>
            <w:sz w:val="30"/>
            <w:szCs w:val="30"/>
          </w:rPr>
          <w:t xml:space="preserve"> 223-ФЗ</w:t>
        </w:r>
      </w:hyperlink>
      <w:r w:rsidRPr="007709B7">
        <w:rPr>
          <w:rFonts w:ascii="Times New Roman" w:cs="Times New Roman" w:hAnsi="Times New Roman"/>
          <w:sz w:val="30"/>
          <w:szCs w:val="30"/>
        </w:rPr>
        <w:t xml:space="preserve">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О закупках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 xml:space="preserve"> товаров, работ, услуг о</w:t>
      </w:r>
      <w:r w:rsidRPr="007709B7">
        <w:rPr>
          <w:rFonts w:ascii="Times New Roman" w:cs="Times New Roman" w:hAnsi="Times New Roman"/>
          <w:sz w:val="30"/>
          <w:szCs w:val="30"/>
        </w:rPr>
        <w:t>т</w:t>
      </w:r>
      <w:r w:rsidRPr="007709B7">
        <w:rPr>
          <w:rFonts w:ascii="Times New Roman" w:cs="Times New Roman" w:hAnsi="Times New Roman"/>
          <w:sz w:val="30"/>
          <w:szCs w:val="30"/>
        </w:rPr>
        <w:t>дельными видами юридических лиц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Функции заказчика при выполнении мероприятий подпрограммы осуществляют исполнители подпрограммы.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 администрации города ос</w:t>
      </w:r>
      <w:r w:rsidRPr="007709B7">
        <w:rPr>
          <w:rFonts w:ascii="Times New Roman" w:cs="Times New Roman" w:hAnsi="Times New Roman"/>
          <w:sz w:val="30"/>
          <w:szCs w:val="30"/>
        </w:rPr>
        <w:t>у</w:t>
      </w:r>
      <w:r w:rsidRPr="007709B7">
        <w:rPr>
          <w:rFonts w:ascii="Times New Roman" w:cs="Times New Roman" w:hAnsi="Times New Roman"/>
          <w:sz w:val="30"/>
          <w:szCs w:val="30"/>
        </w:rPr>
        <w:t>ществляет текущее управление реализацией подпрограммы, несет о</w:t>
      </w:r>
      <w:r w:rsidRPr="007709B7">
        <w:rPr>
          <w:rFonts w:ascii="Times New Roman" w:cs="Times New Roman" w:hAnsi="Times New Roman"/>
          <w:sz w:val="30"/>
          <w:szCs w:val="30"/>
        </w:rPr>
        <w:t>т</w:t>
      </w:r>
      <w:r w:rsidRPr="007709B7">
        <w:rPr>
          <w:rFonts w:ascii="Times New Roman" w:cs="Times New Roman" w:hAnsi="Times New Roman"/>
          <w:sz w:val="30"/>
          <w:szCs w:val="30"/>
        </w:rPr>
        <w:t>ветственность за ее реализацию, достижение конечных результатов и целевое использование финансовых средств, выделяемых на выполн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ние подпрограммы, организует систему непрерывного мониторинга, осуществляет подготовку и представление информационных, отчетных данных.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Целью мониторинга общеобразовательных учреждений является предоставление данных для принятия обоснованных управленческих решений по достижению необходимого качества образования, ос</w:t>
      </w:r>
      <w:r w:rsidRPr="007709B7">
        <w:rPr>
          <w:rFonts w:ascii="Times New Roman" w:cs="Times New Roman" w:hAnsi="Times New Roman"/>
          <w:sz w:val="30"/>
          <w:szCs w:val="30"/>
        </w:rPr>
        <w:t>у</w:t>
      </w:r>
      <w:r w:rsidRPr="007709B7">
        <w:rPr>
          <w:rFonts w:ascii="Times New Roman" w:cs="Times New Roman" w:hAnsi="Times New Roman"/>
          <w:sz w:val="30"/>
          <w:szCs w:val="30"/>
        </w:rPr>
        <w:t>ществления оценок и прогнозирования тенденций развития образования в городе Красноярске путем обобщения и анализа получаемой инфо</w:t>
      </w:r>
      <w:r w:rsidRPr="007709B7">
        <w:rPr>
          <w:rFonts w:ascii="Times New Roman" w:cs="Times New Roman" w:hAnsi="Times New Roman"/>
          <w:sz w:val="30"/>
          <w:szCs w:val="30"/>
        </w:rPr>
        <w:t>р</w:t>
      </w:r>
      <w:r w:rsidRPr="007709B7">
        <w:rPr>
          <w:rFonts w:ascii="Times New Roman" w:cs="Times New Roman" w:hAnsi="Times New Roman"/>
          <w:sz w:val="30"/>
          <w:szCs w:val="30"/>
        </w:rPr>
        <w:t>мации о состоянии системы образования и основных показателей его качества.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R="00630694" w:rsidRDefault="00E92ADD" w:rsidRPr="00E92ADD">
      <w:pPr>
        <w:pStyle w:val="ConsPlusTitle"/>
        <w:jc w:val="center"/>
        <w:outlineLvl w:val="3"/>
        <w:rPr>
          <w:rFonts w:ascii="Times New Roman" w:cs="Times New Roman" w:hAnsi="Times New Roman"/>
          <w:b w:val="false"/>
          <w:sz w:val="30"/>
          <w:szCs w:val="30"/>
        </w:rPr>
      </w:pPr>
      <w:r w:rsidRPr="00E92ADD">
        <w:rPr>
          <w:rFonts w:ascii="Times New Roman" w:cs="Times New Roman" w:hAnsi="Times New Roman"/>
          <w:b w:val="false"/>
          <w:sz w:val="30"/>
          <w:szCs w:val="30"/>
        </w:rPr>
        <w:t>4. Характеристика мероприятий подпрограммы 2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Подпрограмма включает следующие мероприятия: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мероприятие 2.1. Обеспечение деятельности муниципальных учреждений.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Мероприятие направлено на текущее содержание зданий, соор</w:t>
      </w:r>
      <w:r w:rsidRPr="007709B7">
        <w:rPr>
          <w:rFonts w:ascii="Times New Roman" w:cs="Times New Roman" w:hAnsi="Times New Roman"/>
          <w:sz w:val="30"/>
          <w:szCs w:val="30"/>
        </w:rPr>
        <w:t>у</w:t>
      </w:r>
      <w:r w:rsidRPr="007709B7">
        <w:rPr>
          <w:rFonts w:ascii="Times New Roman" w:cs="Times New Roman" w:hAnsi="Times New Roman"/>
          <w:sz w:val="30"/>
          <w:szCs w:val="30"/>
        </w:rPr>
        <w:t>жений и территорий общеобразовательных учреждений города Красн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ярска, оплату труда обслуживающего персонала общеобразовательных учреждений, а также иные расходы, связанные с содержанием и обсл</w:t>
      </w:r>
      <w:r w:rsidRPr="007709B7">
        <w:rPr>
          <w:rFonts w:ascii="Times New Roman" w:cs="Times New Roman" w:hAnsi="Times New Roman"/>
          <w:sz w:val="30"/>
          <w:szCs w:val="30"/>
        </w:rPr>
        <w:t>у</w:t>
      </w:r>
      <w:r w:rsidRPr="007709B7">
        <w:rPr>
          <w:rFonts w:ascii="Times New Roman" w:cs="Times New Roman" w:hAnsi="Times New Roman"/>
          <w:sz w:val="30"/>
          <w:szCs w:val="30"/>
        </w:rPr>
        <w:t>живанием зданий, сооружений и территорий общеобразовательных учреждений города Красноярска. Кроме этого, в рамках данного мер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приятия предусмотрены расходы на оснащение медицинских блоков учреждений медицинскими изделиями и оборудованием, текущее те</w:t>
      </w:r>
      <w:r w:rsidRPr="007709B7">
        <w:rPr>
          <w:rFonts w:ascii="Times New Roman" w:cs="Times New Roman" w:hAnsi="Times New Roman"/>
          <w:sz w:val="30"/>
          <w:szCs w:val="30"/>
        </w:rPr>
        <w:t>х</w:t>
      </w:r>
      <w:r w:rsidRPr="007709B7">
        <w:rPr>
          <w:rFonts w:ascii="Times New Roman" w:cs="Times New Roman" w:hAnsi="Times New Roman"/>
          <w:sz w:val="30"/>
          <w:szCs w:val="30"/>
        </w:rPr>
        <w:lastRenderedPageBreak/>
        <w:t>ническое обслуживание, ремонт, замену неисправных элементов сист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мы отопления, водоснабжения, вентиляции, электрики, пропитку огн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защитным составом деревянных конструкций, промывку систем ото</w:t>
      </w:r>
      <w:r w:rsidRPr="007709B7">
        <w:rPr>
          <w:rFonts w:ascii="Times New Roman" w:cs="Times New Roman" w:hAnsi="Times New Roman"/>
          <w:sz w:val="30"/>
          <w:szCs w:val="30"/>
        </w:rPr>
        <w:t>п</w:t>
      </w:r>
      <w:r w:rsidRPr="007709B7">
        <w:rPr>
          <w:rFonts w:ascii="Times New Roman" w:cs="Times New Roman" w:hAnsi="Times New Roman"/>
          <w:sz w:val="30"/>
          <w:szCs w:val="30"/>
        </w:rPr>
        <w:t>ления и прочие расходы.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муниципальные образовательные учреждения.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Источник финансирования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средства бюджета города.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Срок реализации: </w:t>
      </w:r>
      <w:r w:rsidR="00AF05F8">
        <w:rPr>
          <w:rFonts w:ascii="Times New Roman" w:cs="Times New Roman" w:hAnsi="Times New Roman"/>
          <w:sz w:val="30"/>
          <w:szCs w:val="30"/>
        </w:rPr>
        <w:t>2023–2030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годы;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мероприятие 2.2. Создание и укрепление </w:t>
      </w:r>
      <w:proofErr w:type="gramStart"/>
      <w:r w:rsidRPr="007709B7">
        <w:rPr>
          <w:rFonts w:ascii="Times New Roman" w:cs="Times New Roman" w:hAnsi="Times New Roman"/>
          <w:sz w:val="30"/>
          <w:szCs w:val="30"/>
        </w:rPr>
        <w:t>материально-</w:t>
      </w:r>
      <w:proofErr w:type="spellStart"/>
      <w:r w:rsidRPr="007709B7">
        <w:rPr>
          <w:rFonts w:ascii="Times New Roman" w:cs="Times New Roman" w:hAnsi="Times New Roman"/>
          <w:sz w:val="30"/>
          <w:szCs w:val="30"/>
        </w:rPr>
        <w:t>техни</w:t>
      </w:r>
      <w:proofErr w:type="spellEnd"/>
      <w:r w:rsidR="00E92ADD">
        <w:rPr>
          <w:rFonts w:ascii="Times New Roman" w:cs="Times New Roman" w:hAnsi="Times New Roman"/>
          <w:sz w:val="30"/>
          <w:szCs w:val="30"/>
        </w:rPr>
        <w:t>-</w:t>
      </w:r>
      <w:r w:rsidRPr="007709B7">
        <w:rPr>
          <w:rFonts w:ascii="Times New Roman" w:cs="Times New Roman" w:hAnsi="Times New Roman"/>
          <w:sz w:val="30"/>
          <w:szCs w:val="30"/>
        </w:rPr>
        <w:t>ческой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 xml:space="preserve"> базы.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Мероприятие предусматривает укрепление </w:t>
      </w:r>
      <w:proofErr w:type="gramStart"/>
      <w:r w:rsidRPr="007709B7">
        <w:rPr>
          <w:rFonts w:ascii="Times New Roman" w:cs="Times New Roman" w:hAnsi="Times New Roman"/>
          <w:sz w:val="30"/>
          <w:szCs w:val="30"/>
        </w:rPr>
        <w:t>материально-</w:t>
      </w:r>
      <w:proofErr w:type="spellStart"/>
      <w:r w:rsidRPr="007709B7">
        <w:rPr>
          <w:rFonts w:ascii="Times New Roman" w:cs="Times New Roman" w:hAnsi="Times New Roman"/>
          <w:sz w:val="30"/>
          <w:szCs w:val="30"/>
        </w:rPr>
        <w:t>техни</w:t>
      </w:r>
      <w:proofErr w:type="spellEnd"/>
      <w:r w:rsidR="00E92ADD">
        <w:rPr>
          <w:rFonts w:ascii="Times New Roman" w:cs="Times New Roman" w:hAnsi="Times New Roman"/>
          <w:sz w:val="30"/>
          <w:szCs w:val="30"/>
        </w:rPr>
        <w:t>-</w:t>
      </w:r>
      <w:r w:rsidRPr="007709B7">
        <w:rPr>
          <w:rFonts w:ascii="Times New Roman" w:cs="Times New Roman" w:hAnsi="Times New Roman"/>
          <w:sz w:val="30"/>
          <w:szCs w:val="30"/>
        </w:rPr>
        <w:t>ческой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 xml:space="preserve"> базы муниципальных общеобразовательных учреждений города, что позволит обеспечить надлежащие условия и повышение качества предоставления образовательных услуг.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муниципальные образовательные учреждения.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Источник финансирования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средства бюджета города.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Срок реализации: </w:t>
      </w:r>
      <w:r w:rsidR="00AF05F8">
        <w:rPr>
          <w:rFonts w:ascii="Times New Roman" w:cs="Times New Roman" w:hAnsi="Times New Roman"/>
          <w:sz w:val="30"/>
          <w:szCs w:val="30"/>
        </w:rPr>
        <w:t>2023–2030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годы;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мероприятие 2.3. Создание дополнительных мест в общеобразов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тельных учреждениях в рамках реализации бюджетных инвестиций.</w:t>
      </w:r>
    </w:p>
    <w:p w:rsidP="00E92ADD" w:rsidR="00630694" w:rsidRDefault="00630694" w:rsidRPr="00316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1607C">
        <w:rPr>
          <w:rFonts w:ascii="Times New Roman" w:cs="Times New Roman" w:hAnsi="Times New Roman"/>
          <w:sz w:val="30"/>
          <w:szCs w:val="30"/>
        </w:rPr>
        <w:t>В рамках мероприятий, предусмотренных перечнем объектов м</w:t>
      </w:r>
      <w:r w:rsidRPr="0031607C">
        <w:rPr>
          <w:rFonts w:ascii="Times New Roman" w:cs="Times New Roman" w:hAnsi="Times New Roman"/>
          <w:sz w:val="30"/>
          <w:szCs w:val="30"/>
        </w:rPr>
        <w:t>у</w:t>
      </w:r>
      <w:r w:rsidRPr="0031607C">
        <w:rPr>
          <w:rFonts w:ascii="Times New Roman" w:cs="Times New Roman" w:hAnsi="Times New Roman"/>
          <w:sz w:val="30"/>
          <w:szCs w:val="30"/>
        </w:rPr>
        <w:t>ниципальной собственности, планируется:</w:t>
      </w:r>
    </w:p>
    <w:p w:rsidP="00E92ADD" w:rsidR="0031607C" w:rsidRDefault="00E92ADD" w:rsidRPr="00316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в 2023–</w:t>
      </w:r>
      <w:r w:rsidR="0031607C" w:rsidRPr="0031607C">
        <w:rPr>
          <w:rFonts w:ascii="Times New Roman" w:cs="Times New Roman" w:hAnsi="Times New Roman"/>
          <w:sz w:val="30"/>
          <w:szCs w:val="30"/>
        </w:rPr>
        <w:t>2024 годах завершена реконструкция (устранение авари</w:t>
      </w:r>
      <w:r w:rsidR="0031607C" w:rsidRPr="0031607C">
        <w:rPr>
          <w:rFonts w:ascii="Times New Roman" w:cs="Times New Roman" w:hAnsi="Times New Roman"/>
          <w:sz w:val="30"/>
          <w:szCs w:val="30"/>
        </w:rPr>
        <w:t>й</w:t>
      </w:r>
      <w:r w:rsidR="0031607C" w:rsidRPr="0031607C">
        <w:rPr>
          <w:rFonts w:ascii="Times New Roman" w:cs="Times New Roman" w:hAnsi="Times New Roman"/>
          <w:sz w:val="30"/>
          <w:szCs w:val="30"/>
        </w:rPr>
        <w:t>ности) трех зданий общеобразовательных учреждений, начато стро</w:t>
      </w:r>
      <w:r w:rsidR="0031607C" w:rsidRPr="0031607C">
        <w:rPr>
          <w:rFonts w:ascii="Times New Roman" w:cs="Times New Roman" w:hAnsi="Times New Roman"/>
          <w:sz w:val="30"/>
          <w:szCs w:val="30"/>
        </w:rPr>
        <w:t>и</w:t>
      </w:r>
      <w:r w:rsidR="0031607C" w:rsidRPr="0031607C">
        <w:rPr>
          <w:rFonts w:ascii="Times New Roman" w:cs="Times New Roman" w:hAnsi="Times New Roman"/>
          <w:sz w:val="30"/>
          <w:szCs w:val="30"/>
        </w:rPr>
        <w:t>тельство двух зданий под общеобразовательные учреждения, завершено проектирование и начато строительство двух зданий под общеобразов</w:t>
      </w:r>
      <w:r w:rsidR="0031607C" w:rsidRPr="0031607C">
        <w:rPr>
          <w:rFonts w:ascii="Times New Roman" w:cs="Times New Roman" w:hAnsi="Times New Roman"/>
          <w:sz w:val="30"/>
          <w:szCs w:val="30"/>
        </w:rPr>
        <w:t>а</w:t>
      </w:r>
      <w:r w:rsidR="0031607C" w:rsidRPr="0031607C">
        <w:rPr>
          <w:rFonts w:ascii="Times New Roman" w:cs="Times New Roman" w:hAnsi="Times New Roman"/>
          <w:sz w:val="30"/>
          <w:szCs w:val="30"/>
        </w:rPr>
        <w:t>тельные учреждения, планируется завершить разработку проектной д</w:t>
      </w:r>
      <w:r w:rsidR="0031607C" w:rsidRPr="0031607C">
        <w:rPr>
          <w:rFonts w:ascii="Times New Roman" w:cs="Times New Roman" w:hAnsi="Times New Roman"/>
          <w:sz w:val="30"/>
          <w:szCs w:val="30"/>
        </w:rPr>
        <w:t>о</w:t>
      </w:r>
      <w:r w:rsidR="0031607C" w:rsidRPr="0031607C">
        <w:rPr>
          <w:rFonts w:ascii="Times New Roman" w:cs="Times New Roman" w:hAnsi="Times New Roman"/>
          <w:sz w:val="30"/>
          <w:szCs w:val="30"/>
        </w:rPr>
        <w:t>кументации на строительство двух зданий общеобразовательных учр</w:t>
      </w:r>
      <w:r w:rsidR="0031607C" w:rsidRPr="0031607C">
        <w:rPr>
          <w:rFonts w:ascii="Times New Roman" w:cs="Times New Roman" w:hAnsi="Times New Roman"/>
          <w:sz w:val="30"/>
          <w:szCs w:val="30"/>
        </w:rPr>
        <w:t>е</w:t>
      </w:r>
      <w:r w:rsidR="0031607C" w:rsidRPr="0031607C">
        <w:rPr>
          <w:rFonts w:ascii="Times New Roman" w:cs="Times New Roman" w:hAnsi="Times New Roman"/>
          <w:sz w:val="30"/>
          <w:szCs w:val="30"/>
        </w:rPr>
        <w:t>ждений;</w:t>
      </w:r>
    </w:p>
    <w:p w:rsidP="00E92ADD" w:rsidR="0031607C" w:rsidRDefault="0031607C" w:rsidRPr="00316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1607C">
        <w:rPr>
          <w:rFonts w:ascii="Times New Roman" w:cs="Times New Roman" w:hAnsi="Times New Roman"/>
          <w:sz w:val="30"/>
          <w:szCs w:val="30"/>
        </w:rPr>
        <w:t>в 2025 году завершено строительство и введены в эксплуатацию два здания под общеобразовательные учреждения, планируется заве</w:t>
      </w:r>
      <w:r w:rsidRPr="0031607C">
        <w:rPr>
          <w:rFonts w:ascii="Times New Roman" w:cs="Times New Roman" w:hAnsi="Times New Roman"/>
          <w:sz w:val="30"/>
          <w:szCs w:val="30"/>
        </w:rPr>
        <w:t>р</w:t>
      </w:r>
      <w:r w:rsidRPr="0031607C">
        <w:rPr>
          <w:rFonts w:ascii="Times New Roman" w:cs="Times New Roman" w:hAnsi="Times New Roman"/>
          <w:sz w:val="30"/>
          <w:szCs w:val="30"/>
        </w:rPr>
        <w:t>шить разработку проектной документации на строительство трех зданий под общеобразовательные организации и завершить разработку проек</w:t>
      </w:r>
      <w:r w:rsidRPr="0031607C">
        <w:rPr>
          <w:rFonts w:ascii="Times New Roman" w:cs="Times New Roman" w:hAnsi="Times New Roman"/>
          <w:sz w:val="30"/>
          <w:szCs w:val="30"/>
        </w:rPr>
        <w:t>т</w:t>
      </w:r>
      <w:r w:rsidRPr="0031607C">
        <w:rPr>
          <w:rFonts w:ascii="Times New Roman" w:cs="Times New Roman" w:hAnsi="Times New Roman"/>
          <w:sz w:val="30"/>
          <w:szCs w:val="30"/>
        </w:rPr>
        <w:t>ной документации на устранение аварийной ситуации одного здания общеобразовательного учреждения, также планируется начать стро</w:t>
      </w:r>
      <w:r w:rsidRPr="0031607C">
        <w:rPr>
          <w:rFonts w:ascii="Times New Roman" w:cs="Times New Roman" w:hAnsi="Times New Roman"/>
          <w:sz w:val="30"/>
          <w:szCs w:val="30"/>
        </w:rPr>
        <w:t>и</w:t>
      </w:r>
      <w:r w:rsidRPr="0031607C">
        <w:rPr>
          <w:rFonts w:ascii="Times New Roman" w:cs="Times New Roman" w:hAnsi="Times New Roman"/>
          <w:sz w:val="30"/>
          <w:szCs w:val="30"/>
        </w:rPr>
        <w:t>тельство двух зданий общеобразовательных учреждений;</w:t>
      </w:r>
    </w:p>
    <w:p w:rsidP="00E92ADD" w:rsidR="0031607C" w:rsidRDefault="0031607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1607C">
        <w:rPr>
          <w:rFonts w:ascii="Times New Roman" w:cs="Times New Roman" w:hAnsi="Times New Roman"/>
          <w:sz w:val="30"/>
          <w:szCs w:val="30"/>
        </w:rPr>
        <w:t>в 2026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31607C">
        <w:rPr>
          <w:rFonts w:ascii="Times New Roman" w:cs="Times New Roman" w:hAnsi="Times New Roman"/>
          <w:sz w:val="30"/>
          <w:szCs w:val="30"/>
        </w:rPr>
        <w:t xml:space="preserve">2028 годах планируется завершить строительство четырех зданий под общеобразовательные учреждения и выполнить </w:t>
      </w:r>
      <w:proofErr w:type="spellStart"/>
      <w:r w:rsidRPr="0031607C">
        <w:rPr>
          <w:rFonts w:ascii="Times New Roman" w:cs="Times New Roman" w:hAnsi="Times New Roman"/>
          <w:sz w:val="30"/>
          <w:szCs w:val="30"/>
        </w:rPr>
        <w:t>предпрое</w:t>
      </w:r>
      <w:r w:rsidRPr="0031607C">
        <w:rPr>
          <w:rFonts w:ascii="Times New Roman" w:cs="Times New Roman" w:hAnsi="Times New Roman"/>
          <w:sz w:val="30"/>
          <w:szCs w:val="30"/>
        </w:rPr>
        <w:t>т</w:t>
      </w:r>
      <w:r w:rsidRPr="0031607C">
        <w:rPr>
          <w:rFonts w:ascii="Times New Roman" w:cs="Times New Roman" w:hAnsi="Times New Roman"/>
          <w:sz w:val="30"/>
          <w:szCs w:val="30"/>
        </w:rPr>
        <w:t>ные</w:t>
      </w:r>
      <w:proofErr w:type="spellEnd"/>
      <w:r w:rsidRPr="0031607C">
        <w:rPr>
          <w:rFonts w:ascii="Times New Roman" w:cs="Times New Roman" w:hAnsi="Times New Roman"/>
          <w:sz w:val="30"/>
          <w:szCs w:val="30"/>
        </w:rPr>
        <w:t xml:space="preserve"> работы для строительства одного здания общеобразовательного учреждения.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lastRenderedPageBreak/>
        <w:t xml:space="preserve">Данное мероприятие направлено на снижение дефицита мест </w:t>
      </w:r>
      <w:r w:rsidR="00E92ADD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7709B7">
        <w:rPr>
          <w:rFonts w:ascii="Times New Roman" w:cs="Times New Roman" w:hAnsi="Times New Roman"/>
          <w:sz w:val="30"/>
          <w:szCs w:val="30"/>
        </w:rPr>
        <w:t>в общеобразовательных учреждениях в районах массовой застройки жилья.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департамент град</w:t>
      </w:r>
      <w:r w:rsidR="00630694" w:rsidRPr="007709B7">
        <w:rPr>
          <w:rFonts w:ascii="Times New Roman" w:cs="Times New Roman" w:hAnsi="Times New Roman"/>
          <w:sz w:val="30"/>
          <w:szCs w:val="30"/>
        </w:rPr>
        <w:t>о</w:t>
      </w:r>
      <w:r w:rsidR="00630694" w:rsidRPr="007709B7">
        <w:rPr>
          <w:rFonts w:ascii="Times New Roman" w:cs="Times New Roman" w:hAnsi="Times New Roman"/>
          <w:sz w:val="30"/>
          <w:szCs w:val="30"/>
        </w:rPr>
        <w:t>строительства.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Исполнитель 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МКУ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УКС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Источник финансирования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средства бюджета города.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Срок реализации: 2023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>202</w:t>
      </w:r>
      <w:r w:rsidR="0031607C">
        <w:rPr>
          <w:rFonts w:ascii="Times New Roman" w:cs="Times New Roman" w:hAnsi="Times New Roman"/>
          <w:sz w:val="30"/>
          <w:szCs w:val="30"/>
        </w:rPr>
        <w:t>8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годы;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мероприятие 2.4. </w:t>
      </w:r>
      <w:proofErr w:type="gramStart"/>
      <w:r w:rsidRPr="007709B7">
        <w:rPr>
          <w:rFonts w:ascii="Times New Roman" w:cs="Times New Roman" w:hAnsi="Times New Roman"/>
          <w:sz w:val="30"/>
          <w:szCs w:val="30"/>
        </w:rPr>
        <w:t>Обеспечение государственных гарантий реализ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 xml:space="preserve">ции прав на получение общедоступного и бесплатного начального </w:t>
      </w:r>
      <w:r w:rsidR="00E92ADD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7709B7">
        <w:rPr>
          <w:rFonts w:ascii="Times New Roman" w:cs="Times New Roman" w:hAnsi="Times New Roman"/>
          <w:sz w:val="30"/>
          <w:szCs w:val="30"/>
        </w:rPr>
        <w:t>общего, основного общего, среднего общего образования в муниц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пальных общеобразовательных организациях, обеспечение дополн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тельного образования детей в муниципальных общеобразовательных организациях, за исключением обеспечения деятельности администр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тивно-хозяйственного, учебно-вспомогательного персонала и иных к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тегорий работников образовательных организаций, участвующих в ре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лизации общеобразовательных программ в соответствии с федеральн</w:t>
      </w:r>
      <w:r w:rsidRPr="007709B7">
        <w:rPr>
          <w:rFonts w:ascii="Times New Roman" w:cs="Times New Roman" w:hAnsi="Times New Roman"/>
          <w:sz w:val="30"/>
          <w:szCs w:val="30"/>
        </w:rPr>
        <w:t>ы</w:t>
      </w:r>
      <w:r w:rsidRPr="007709B7">
        <w:rPr>
          <w:rFonts w:ascii="Times New Roman" w:cs="Times New Roman" w:hAnsi="Times New Roman"/>
          <w:sz w:val="30"/>
          <w:szCs w:val="30"/>
        </w:rPr>
        <w:t>ми государственными образовательными стандартами.</w:t>
      </w:r>
      <w:proofErr w:type="gramEnd"/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709B7">
        <w:rPr>
          <w:rFonts w:ascii="Times New Roman" w:cs="Times New Roman" w:hAnsi="Times New Roman"/>
          <w:sz w:val="30"/>
          <w:szCs w:val="30"/>
        </w:rPr>
        <w:t>В рамках данного мероприятия за счет средств краевого бюджета предусматриваются расходы, связанные с обеспечением образовател</w:t>
      </w:r>
      <w:r w:rsidRPr="007709B7">
        <w:rPr>
          <w:rFonts w:ascii="Times New Roman" w:cs="Times New Roman" w:hAnsi="Times New Roman"/>
          <w:sz w:val="30"/>
          <w:szCs w:val="30"/>
        </w:rPr>
        <w:t>ь</w:t>
      </w:r>
      <w:r w:rsidRPr="007709B7">
        <w:rPr>
          <w:rFonts w:ascii="Times New Roman" w:cs="Times New Roman" w:hAnsi="Times New Roman"/>
          <w:sz w:val="30"/>
          <w:szCs w:val="30"/>
        </w:rPr>
        <w:t>ного процесса в общеобразовательных учреждениях города Красноя</w:t>
      </w:r>
      <w:r w:rsidRPr="007709B7">
        <w:rPr>
          <w:rFonts w:ascii="Times New Roman" w:cs="Times New Roman" w:hAnsi="Times New Roman"/>
          <w:sz w:val="30"/>
          <w:szCs w:val="30"/>
        </w:rPr>
        <w:t>р</w:t>
      </w:r>
      <w:r w:rsidRPr="007709B7">
        <w:rPr>
          <w:rFonts w:ascii="Times New Roman" w:cs="Times New Roman" w:hAnsi="Times New Roman"/>
          <w:sz w:val="30"/>
          <w:szCs w:val="30"/>
        </w:rPr>
        <w:t xml:space="preserve">ска, реализующих образовательную программу общего образования, </w:t>
      </w:r>
      <w:r w:rsidR="00E92ADD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7709B7">
        <w:rPr>
          <w:rFonts w:ascii="Times New Roman" w:cs="Times New Roman" w:hAnsi="Times New Roman"/>
          <w:sz w:val="30"/>
          <w:szCs w:val="30"/>
        </w:rPr>
        <w:t>а также средства на реализацию муниципального социального заказа</w:t>
      </w:r>
      <w:r w:rsidR="00E92ADD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7709B7">
        <w:rPr>
          <w:rFonts w:ascii="Times New Roman" w:cs="Times New Roman" w:hAnsi="Times New Roman"/>
          <w:sz w:val="30"/>
          <w:szCs w:val="30"/>
        </w:rPr>
        <w:t xml:space="preserve"> на оказание муниципальных услуг в социальной сфере по направлению деятельности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Реализация дополнительных образовательных программ (за исключением дополнительных предпрофессиональных программ</w:t>
      </w:r>
      <w:r w:rsidR="00E92ADD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7709B7">
        <w:rPr>
          <w:rFonts w:ascii="Times New Roman" w:cs="Times New Roman" w:hAnsi="Times New Roman"/>
          <w:sz w:val="30"/>
          <w:szCs w:val="30"/>
        </w:rPr>
        <w:t xml:space="preserve"> в области искусства)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.</w:t>
      </w:r>
      <w:proofErr w:type="gramEnd"/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муниципальные образовательные учреждения.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Источник финансирования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средства краевого бюджета.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Срок реализации: </w:t>
      </w:r>
      <w:r w:rsidR="00AF05F8">
        <w:rPr>
          <w:rFonts w:ascii="Times New Roman" w:cs="Times New Roman" w:hAnsi="Times New Roman"/>
          <w:sz w:val="30"/>
          <w:szCs w:val="30"/>
        </w:rPr>
        <w:t>2023–2030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годы;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мероприятие 2.5. Обеспечение питанием, одеждой, обувью, мя</w:t>
      </w:r>
      <w:r w:rsidRPr="007709B7">
        <w:rPr>
          <w:rFonts w:ascii="Times New Roman" w:cs="Times New Roman" w:hAnsi="Times New Roman"/>
          <w:sz w:val="30"/>
          <w:szCs w:val="30"/>
        </w:rPr>
        <w:t>г</w:t>
      </w:r>
      <w:r w:rsidRPr="007709B7">
        <w:rPr>
          <w:rFonts w:ascii="Times New Roman" w:cs="Times New Roman" w:hAnsi="Times New Roman"/>
          <w:sz w:val="30"/>
          <w:szCs w:val="30"/>
        </w:rPr>
        <w:t>ким и жестким инвентарем обучающихся с ограниченными возможн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стями здоровья, проживающих в интернатах муниципальных образов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тельных организаций.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В рамках данного мероприятия за счет сре</w:t>
      </w:r>
      <w:proofErr w:type="gramStart"/>
      <w:r w:rsidRPr="007709B7">
        <w:rPr>
          <w:rFonts w:ascii="Times New Roman" w:cs="Times New Roman" w:hAnsi="Times New Roman"/>
          <w:sz w:val="30"/>
          <w:szCs w:val="30"/>
        </w:rPr>
        <w:t>дств кр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>аевого бюджета планируется обеспечение питанием, одеждой, обувью, мягким и жес</w:t>
      </w:r>
      <w:r w:rsidRPr="007709B7">
        <w:rPr>
          <w:rFonts w:ascii="Times New Roman" w:cs="Times New Roman" w:hAnsi="Times New Roman"/>
          <w:sz w:val="30"/>
          <w:szCs w:val="30"/>
        </w:rPr>
        <w:t>т</w:t>
      </w:r>
      <w:r w:rsidRPr="007709B7">
        <w:rPr>
          <w:rFonts w:ascii="Times New Roman" w:cs="Times New Roman" w:hAnsi="Times New Roman"/>
          <w:sz w:val="30"/>
          <w:szCs w:val="30"/>
        </w:rPr>
        <w:t>ким инвентарем детей с ограниченными возможностями здоровья, об</w:t>
      </w:r>
      <w:r w:rsidRPr="007709B7">
        <w:rPr>
          <w:rFonts w:ascii="Times New Roman" w:cs="Times New Roman" w:hAnsi="Times New Roman"/>
          <w:sz w:val="30"/>
          <w:szCs w:val="30"/>
        </w:rPr>
        <w:t>у</w:t>
      </w:r>
      <w:r w:rsidRPr="007709B7">
        <w:rPr>
          <w:rFonts w:ascii="Times New Roman" w:cs="Times New Roman" w:hAnsi="Times New Roman"/>
          <w:sz w:val="30"/>
          <w:szCs w:val="30"/>
        </w:rPr>
        <w:t xml:space="preserve">чающихся и проживающих в школе-интернате </w:t>
      </w:r>
      <w:r w:rsidR="003A144E" w:rsidRPr="007709B7">
        <w:rPr>
          <w:rFonts w:ascii="Times New Roman" w:cs="Times New Roman" w:hAnsi="Times New Roman"/>
          <w:sz w:val="30"/>
          <w:szCs w:val="30"/>
        </w:rPr>
        <w:t>№</w:t>
      </w:r>
      <w:r w:rsidRPr="007709B7">
        <w:rPr>
          <w:rFonts w:ascii="Times New Roman" w:cs="Times New Roman" w:hAnsi="Times New Roman"/>
          <w:sz w:val="30"/>
          <w:szCs w:val="30"/>
        </w:rPr>
        <w:t xml:space="preserve"> 1.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E92ADD" w:rsidR="00630694" w:rsidRDefault="00AF05F8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 xml:space="preserve">Исполнители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муниципальные образовательные учреждения.</w:t>
      </w:r>
    </w:p>
    <w:p w:rsidP="00E92ADD" w:rsidR="00630694" w:rsidRDefault="00AF05F8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Источник финансирования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средства краевого бюджета.</w:t>
      </w:r>
    </w:p>
    <w:p w:rsidP="00E92ADD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Срок реализации: </w:t>
      </w:r>
      <w:r w:rsidR="00AF05F8">
        <w:rPr>
          <w:rFonts w:ascii="Times New Roman" w:cs="Times New Roman" w:hAnsi="Times New Roman"/>
          <w:sz w:val="30"/>
          <w:szCs w:val="30"/>
        </w:rPr>
        <w:t>2023–2030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годы;</w:t>
      </w:r>
    </w:p>
    <w:p w:rsidP="00E92ADD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мероприятие 2.6. </w:t>
      </w:r>
      <w:proofErr w:type="gramStart"/>
      <w:r w:rsidRPr="007709B7">
        <w:rPr>
          <w:rFonts w:ascii="Times New Roman" w:cs="Times New Roman" w:hAnsi="Times New Roman"/>
          <w:sz w:val="30"/>
          <w:szCs w:val="30"/>
        </w:rPr>
        <w:t>Обеспечение государственных гарантий реализ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ции прав на получение общедоступного и бесплатного начального о</w:t>
      </w:r>
      <w:r w:rsidRPr="007709B7">
        <w:rPr>
          <w:rFonts w:ascii="Times New Roman" w:cs="Times New Roman" w:hAnsi="Times New Roman"/>
          <w:sz w:val="30"/>
          <w:szCs w:val="30"/>
        </w:rPr>
        <w:t>б</w:t>
      </w:r>
      <w:r w:rsidRPr="007709B7">
        <w:rPr>
          <w:rFonts w:ascii="Times New Roman" w:cs="Times New Roman" w:hAnsi="Times New Roman"/>
          <w:sz w:val="30"/>
          <w:szCs w:val="30"/>
        </w:rPr>
        <w:t>щего, основного общего, среднего общего образования в муниципал</w:t>
      </w:r>
      <w:r w:rsidRPr="007709B7">
        <w:rPr>
          <w:rFonts w:ascii="Times New Roman" w:cs="Times New Roman" w:hAnsi="Times New Roman"/>
          <w:sz w:val="30"/>
          <w:szCs w:val="30"/>
        </w:rPr>
        <w:t>ь</w:t>
      </w:r>
      <w:r w:rsidRPr="007709B7">
        <w:rPr>
          <w:rFonts w:ascii="Times New Roman" w:cs="Times New Roman" w:hAnsi="Times New Roman"/>
          <w:sz w:val="30"/>
          <w:szCs w:val="30"/>
        </w:rPr>
        <w:t>ных общеобразовательных организациях, обеспечение дополнительного образования детей в муниципальных общеобразовательных организац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ях в части обеспечения деятельности административно-хозяйственного, учебно-вспомогательного персонала и иных категорий работников о</w:t>
      </w:r>
      <w:r w:rsidRPr="007709B7">
        <w:rPr>
          <w:rFonts w:ascii="Times New Roman" w:cs="Times New Roman" w:hAnsi="Times New Roman"/>
          <w:sz w:val="30"/>
          <w:szCs w:val="30"/>
        </w:rPr>
        <w:t>б</w:t>
      </w:r>
      <w:r w:rsidRPr="007709B7">
        <w:rPr>
          <w:rFonts w:ascii="Times New Roman" w:cs="Times New Roman" w:hAnsi="Times New Roman"/>
          <w:sz w:val="30"/>
          <w:szCs w:val="30"/>
        </w:rPr>
        <w:t>разовательных организаций, участвующих в реализации общеобразов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тельных программ в соответствии с федеральными государственными образовательными стандартами.</w:t>
      </w:r>
      <w:proofErr w:type="gramEnd"/>
    </w:p>
    <w:p w:rsidP="00E92ADD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В рамках данного мероприятия за счет сре</w:t>
      </w:r>
      <w:proofErr w:type="gramStart"/>
      <w:r w:rsidRPr="007709B7">
        <w:rPr>
          <w:rFonts w:ascii="Times New Roman" w:cs="Times New Roman" w:hAnsi="Times New Roman"/>
          <w:sz w:val="30"/>
          <w:szCs w:val="30"/>
        </w:rPr>
        <w:t>дств кр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>аевого бюджета предусматриваются расходы на оказание муниципальных услуг по предоставлению начального общего, основного общего, среднего общ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го образования по общеобразовательным программам муниципальными общеобразовательными учреждениями, связанные с организацией а</w:t>
      </w:r>
      <w:r w:rsidRPr="007709B7">
        <w:rPr>
          <w:rFonts w:ascii="Times New Roman" w:cs="Times New Roman" w:hAnsi="Times New Roman"/>
          <w:sz w:val="30"/>
          <w:szCs w:val="30"/>
        </w:rPr>
        <w:t>д</w:t>
      </w:r>
      <w:r w:rsidRPr="007709B7">
        <w:rPr>
          <w:rFonts w:ascii="Times New Roman" w:cs="Times New Roman" w:hAnsi="Times New Roman"/>
          <w:sz w:val="30"/>
          <w:szCs w:val="30"/>
        </w:rPr>
        <w:t>министративной, финансовой, медицинской и учебно-вспомогательной деятельности в образовательных учреждениях города Красноярска.</w:t>
      </w:r>
    </w:p>
    <w:p w:rsidP="00E92ADD" w:rsidR="00630694" w:rsidRDefault="00AF05F8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E92ADD" w:rsidR="00630694" w:rsidRDefault="00AF05F8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муниципальные образовательные учреждения.</w:t>
      </w:r>
    </w:p>
    <w:p w:rsidP="00E92ADD" w:rsidR="00630694" w:rsidRDefault="00AF05F8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Источник финансирования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средства краевого бюджета.</w:t>
      </w:r>
    </w:p>
    <w:p w:rsidP="00E92ADD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Срок реализации: </w:t>
      </w:r>
      <w:r w:rsidR="00AF05F8">
        <w:rPr>
          <w:rFonts w:ascii="Times New Roman" w:cs="Times New Roman" w:hAnsi="Times New Roman"/>
          <w:sz w:val="30"/>
          <w:szCs w:val="30"/>
        </w:rPr>
        <w:t>2023–2030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годы;</w:t>
      </w:r>
    </w:p>
    <w:p w:rsidP="00E92ADD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мероприятие 2.7. Создание новых мест в общеобразовательных организациях за счет сре</w:t>
      </w:r>
      <w:proofErr w:type="gramStart"/>
      <w:r w:rsidRPr="007709B7">
        <w:rPr>
          <w:rFonts w:ascii="Times New Roman" w:cs="Times New Roman" w:hAnsi="Times New Roman"/>
          <w:sz w:val="30"/>
          <w:szCs w:val="30"/>
        </w:rPr>
        <w:t>дств кр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>аевого бюджета.</w:t>
      </w:r>
    </w:p>
    <w:p w:rsidP="00E92ADD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В рамках мероприятий, предусмотренных перечнем объектов </w:t>
      </w:r>
      <w:proofErr w:type="gramStart"/>
      <w:r w:rsidRPr="007709B7">
        <w:rPr>
          <w:rFonts w:ascii="Times New Roman" w:cs="Times New Roman" w:hAnsi="Times New Roman"/>
          <w:sz w:val="30"/>
          <w:szCs w:val="30"/>
        </w:rPr>
        <w:t>м</w:t>
      </w:r>
      <w:r w:rsidRPr="007709B7">
        <w:rPr>
          <w:rFonts w:ascii="Times New Roman" w:cs="Times New Roman" w:hAnsi="Times New Roman"/>
          <w:sz w:val="30"/>
          <w:szCs w:val="30"/>
        </w:rPr>
        <w:t>у</w:t>
      </w:r>
      <w:r w:rsidRPr="007709B7">
        <w:rPr>
          <w:rFonts w:ascii="Times New Roman" w:cs="Times New Roman" w:hAnsi="Times New Roman"/>
          <w:sz w:val="30"/>
          <w:szCs w:val="30"/>
        </w:rPr>
        <w:t>ниципальный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 xml:space="preserve"> собственности:</w:t>
      </w:r>
    </w:p>
    <w:p w:rsidP="00E92ADD" w:rsidR="00630694" w:rsidRDefault="00630694" w:rsidRPr="0031607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1607C">
        <w:rPr>
          <w:rFonts w:ascii="Times New Roman" w:cs="Times New Roman" w:hAnsi="Times New Roman"/>
          <w:sz w:val="30"/>
          <w:szCs w:val="30"/>
        </w:rPr>
        <w:t>в 2023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31607C">
        <w:rPr>
          <w:rFonts w:ascii="Times New Roman" w:cs="Times New Roman" w:hAnsi="Times New Roman"/>
          <w:sz w:val="30"/>
          <w:szCs w:val="30"/>
        </w:rPr>
        <w:t>2024 годах осуществлялось строительство одного и начато строительство четырех зданий под общеобразовательные учреждения;</w:t>
      </w:r>
    </w:p>
    <w:p w:rsidP="00E92ADD" w:rsidR="0031607C" w:rsidRDefault="0031607C" w:rsidRPr="0031607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1607C">
        <w:rPr>
          <w:rFonts w:ascii="Times New Roman" w:cs="Times New Roman" w:hAnsi="Times New Roman"/>
          <w:sz w:val="30"/>
          <w:szCs w:val="30"/>
        </w:rPr>
        <w:t>в 2025 году завершено строительство и введены в эксплуатацию два здания общеобразовательных учреждений;</w:t>
      </w:r>
    </w:p>
    <w:p w:rsidP="00E92ADD" w:rsidR="001C7EB3" w:rsidRDefault="001C7EB3" w:rsidRPr="0031607C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C7EB3">
        <w:rPr>
          <w:rFonts w:ascii="Times New Roman" w:cs="Times New Roman" w:hAnsi="Times New Roman"/>
          <w:sz w:val="30"/>
          <w:szCs w:val="30"/>
        </w:rPr>
        <w:t>в 2026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1C7EB3">
        <w:rPr>
          <w:rFonts w:ascii="Times New Roman" w:cs="Times New Roman" w:hAnsi="Times New Roman"/>
          <w:sz w:val="30"/>
          <w:szCs w:val="30"/>
        </w:rPr>
        <w:t>202</w:t>
      </w:r>
      <w:r w:rsidR="00BE7F1F">
        <w:rPr>
          <w:rFonts w:ascii="Times New Roman" w:cs="Times New Roman" w:hAnsi="Times New Roman"/>
          <w:sz w:val="30"/>
          <w:szCs w:val="30"/>
        </w:rPr>
        <w:t>8</w:t>
      </w:r>
      <w:r w:rsidRPr="001C7EB3">
        <w:rPr>
          <w:rFonts w:ascii="Times New Roman" w:cs="Times New Roman" w:hAnsi="Times New Roman"/>
          <w:sz w:val="30"/>
          <w:szCs w:val="30"/>
        </w:rPr>
        <w:t xml:space="preserve"> годах планируется строительство четырех зданий под общеобразовательные учреждения.</w:t>
      </w:r>
    </w:p>
    <w:p w:rsidP="00E92ADD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1607C">
        <w:rPr>
          <w:rFonts w:ascii="Times New Roman" w:cs="Times New Roman" w:hAnsi="Times New Roman"/>
          <w:sz w:val="30"/>
          <w:szCs w:val="30"/>
        </w:rPr>
        <w:t>Данное</w:t>
      </w:r>
      <w:r w:rsidRPr="007709B7">
        <w:rPr>
          <w:rFonts w:ascii="Times New Roman" w:cs="Times New Roman" w:hAnsi="Times New Roman"/>
          <w:sz w:val="30"/>
          <w:szCs w:val="30"/>
        </w:rPr>
        <w:t xml:space="preserve"> мероприятие направлено на снижение дефицита мест в общеобразовательных учреждениях в районах массовой застройки ж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лья.</w:t>
      </w:r>
    </w:p>
    <w:p w:rsidP="00E92ADD" w:rsidR="00630694" w:rsidRDefault="00AF05F8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департамент град</w:t>
      </w:r>
      <w:r w:rsidR="00630694" w:rsidRPr="007709B7">
        <w:rPr>
          <w:rFonts w:ascii="Times New Roman" w:cs="Times New Roman" w:hAnsi="Times New Roman"/>
          <w:sz w:val="30"/>
          <w:szCs w:val="30"/>
        </w:rPr>
        <w:t>о</w:t>
      </w:r>
      <w:r w:rsidR="00630694" w:rsidRPr="007709B7">
        <w:rPr>
          <w:rFonts w:ascii="Times New Roman" w:cs="Times New Roman" w:hAnsi="Times New Roman"/>
          <w:sz w:val="30"/>
          <w:szCs w:val="30"/>
        </w:rPr>
        <w:t>строительства.</w:t>
      </w:r>
    </w:p>
    <w:p w:rsidP="00E92ADD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Исполнитель 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МКУ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УКС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.</w:t>
      </w:r>
    </w:p>
    <w:p w:rsidP="00E92ADD" w:rsidR="00630694" w:rsidRDefault="00AF05F8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Источник финансирования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средства бюджета города, средства краевого бюджета.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lastRenderedPageBreak/>
        <w:t>Срок реализации: 2023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>202</w:t>
      </w:r>
      <w:r w:rsidR="00515B9D">
        <w:rPr>
          <w:rFonts w:ascii="Times New Roman" w:cs="Times New Roman" w:hAnsi="Times New Roman"/>
          <w:sz w:val="30"/>
          <w:szCs w:val="30"/>
        </w:rPr>
        <w:t>8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годы;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мероприятие 2.8. Создание новых мест в общеобразовательных организациях.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В рамках мероприятий, предусмотренных перечнем объектов м</w:t>
      </w:r>
      <w:r w:rsidRPr="007709B7">
        <w:rPr>
          <w:rFonts w:ascii="Times New Roman" w:cs="Times New Roman" w:hAnsi="Times New Roman"/>
          <w:sz w:val="30"/>
          <w:szCs w:val="30"/>
        </w:rPr>
        <w:t>у</w:t>
      </w:r>
      <w:r w:rsidRPr="007709B7">
        <w:rPr>
          <w:rFonts w:ascii="Times New Roman" w:cs="Times New Roman" w:hAnsi="Times New Roman"/>
          <w:sz w:val="30"/>
          <w:szCs w:val="30"/>
        </w:rPr>
        <w:t>ниципальной собственности, в 2023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>2024 годах осуществлено стро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тельство и ввод в эксплуатацию одного здания под общеобразовател</w:t>
      </w:r>
      <w:r w:rsidRPr="007709B7">
        <w:rPr>
          <w:rFonts w:ascii="Times New Roman" w:cs="Times New Roman" w:hAnsi="Times New Roman"/>
          <w:sz w:val="30"/>
          <w:szCs w:val="30"/>
        </w:rPr>
        <w:t>ь</w:t>
      </w:r>
      <w:r w:rsidRPr="007709B7">
        <w:rPr>
          <w:rFonts w:ascii="Times New Roman" w:cs="Times New Roman" w:hAnsi="Times New Roman"/>
          <w:sz w:val="30"/>
          <w:szCs w:val="30"/>
        </w:rPr>
        <w:t>ное учреждение.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Данное мероприятие направлено на снижение дефицита мест в общеобразовательных учреждениях в районах массовой застройки ж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лья.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департамент град</w:t>
      </w:r>
      <w:r w:rsidR="00630694" w:rsidRPr="007709B7">
        <w:rPr>
          <w:rFonts w:ascii="Times New Roman" w:cs="Times New Roman" w:hAnsi="Times New Roman"/>
          <w:sz w:val="30"/>
          <w:szCs w:val="30"/>
        </w:rPr>
        <w:t>о</w:t>
      </w:r>
      <w:r w:rsidR="00630694" w:rsidRPr="007709B7">
        <w:rPr>
          <w:rFonts w:ascii="Times New Roman" w:cs="Times New Roman" w:hAnsi="Times New Roman"/>
          <w:sz w:val="30"/>
          <w:szCs w:val="30"/>
        </w:rPr>
        <w:t>строительства.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Исполнитель 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МКУ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УКС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Источники финансирования 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средства бюджета города, средства краевого бюджета и средства федерального бюджета.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Срок реализации: 2023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>2024 годы;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мероприятие 2.9. Приведение зданий и сооружений общеобразов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тельных организаций в соответствие с требованиями законодательства.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В рамках указанного мероприятия планируется выполнить мер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 xml:space="preserve">приятия, направленные на устранение и недопущение </w:t>
      </w:r>
      <w:r w:rsidR="00E92ADD">
        <w:rPr>
          <w:rFonts w:ascii="Times New Roman" w:cs="Times New Roman" w:hAnsi="Times New Roman"/>
          <w:sz w:val="30"/>
          <w:szCs w:val="30"/>
        </w:rPr>
        <w:t>предписаний надзорных органов, 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замена окон, ремонт кровли, ремонт помещений, а также прочие работы.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муниципальные образовательные учреждения.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Источник финансирования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средства бюджета города, средства краевого бюджета.</w:t>
      </w:r>
    </w:p>
    <w:p w:rsidP="00E92ADD" w:rsidR="00630694" w:rsidRDefault="00E92ADD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Срок реализации: 2023</w:t>
      </w:r>
      <w:r w:rsidR="006B16EA">
        <w:rPr>
          <w:rFonts w:ascii="Times New Roman" w:cs="Times New Roman" w:hAnsi="Times New Roman"/>
          <w:sz w:val="30"/>
          <w:szCs w:val="30"/>
        </w:rPr>
        <w:t>–</w:t>
      </w:r>
      <w:r w:rsidR="00630694" w:rsidRPr="007709B7">
        <w:rPr>
          <w:rFonts w:ascii="Times New Roman" w:cs="Times New Roman" w:hAnsi="Times New Roman"/>
          <w:sz w:val="30"/>
          <w:szCs w:val="30"/>
        </w:rPr>
        <w:t>20</w:t>
      </w:r>
      <w:r w:rsidR="006B16EA">
        <w:rPr>
          <w:rFonts w:ascii="Times New Roman" w:cs="Times New Roman" w:hAnsi="Times New Roman"/>
          <w:sz w:val="30"/>
          <w:szCs w:val="30"/>
        </w:rPr>
        <w:t xml:space="preserve">27 </w:t>
      </w:r>
      <w:r w:rsidR="00630694" w:rsidRPr="007709B7">
        <w:rPr>
          <w:rFonts w:ascii="Times New Roman" w:cs="Times New Roman" w:hAnsi="Times New Roman"/>
          <w:sz w:val="30"/>
          <w:szCs w:val="30"/>
        </w:rPr>
        <w:t>годы;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мероприятие 2.10. Создание дополнительных мест в общеобраз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вательных учреждениях за счет средств бюджета города в рамках ре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 xml:space="preserve">лизации национального проекта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Образование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В рамках мероприятий, предусмотренных перечнем объектов м</w:t>
      </w:r>
      <w:r w:rsidRPr="007709B7">
        <w:rPr>
          <w:rFonts w:ascii="Times New Roman" w:cs="Times New Roman" w:hAnsi="Times New Roman"/>
          <w:sz w:val="30"/>
          <w:szCs w:val="30"/>
        </w:rPr>
        <w:t>у</w:t>
      </w:r>
      <w:r w:rsidRPr="007709B7">
        <w:rPr>
          <w:rFonts w:ascii="Times New Roman" w:cs="Times New Roman" w:hAnsi="Times New Roman"/>
          <w:sz w:val="30"/>
          <w:szCs w:val="30"/>
        </w:rPr>
        <w:t>ниципальной собственности, в 2023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>2024 годах осуществлено стро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тельство двух зданий под общеобразовательные учреждения.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Данное мероприятие направлено на снижение дефицита мест </w:t>
      </w:r>
      <w:r w:rsidR="00E92ADD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7709B7">
        <w:rPr>
          <w:rFonts w:ascii="Times New Roman" w:cs="Times New Roman" w:hAnsi="Times New Roman"/>
          <w:sz w:val="30"/>
          <w:szCs w:val="30"/>
        </w:rPr>
        <w:t>в общеобразовательных учреждениях в районах массовой застройки жилья.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департамент град</w:t>
      </w:r>
      <w:r w:rsidR="00630694" w:rsidRPr="007709B7">
        <w:rPr>
          <w:rFonts w:ascii="Times New Roman" w:cs="Times New Roman" w:hAnsi="Times New Roman"/>
          <w:sz w:val="30"/>
          <w:szCs w:val="30"/>
        </w:rPr>
        <w:t>о</w:t>
      </w:r>
      <w:r w:rsidR="00630694" w:rsidRPr="007709B7">
        <w:rPr>
          <w:rFonts w:ascii="Times New Roman" w:cs="Times New Roman" w:hAnsi="Times New Roman"/>
          <w:sz w:val="30"/>
          <w:szCs w:val="30"/>
        </w:rPr>
        <w:t>строительства.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Исполнитель 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МКУ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УКС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Источники финансирования 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средства бюджета города.</w:t>
      </w:r>
    </w:p>
    <w:p w:rsidP="00E92ADD" w:rsidR="00630694" w:rsidRDefault="00E92ADD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Срок реализации: 2023–</w:t>
      </w:r>
      <w:r w:rsidR="00630694" w:rsidRPr="007709B7">
        <w:rPr>
          <w:rFonts w:ascii="Times New Roman" w:cs="Times New Roman" w:hAnsi="Times New Roman"/>
          <w:sz w:val="30"/>
          <w:szCs w:val="30"/>
        </w:rPr>
        <w:t>2024 годы;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lastRenderedPageBreak/>
        <w:t>мероприятие 2.11. Мероприятия по обеспечению антитеррорист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ческой защищенности объектов.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709B7">
        <w:rPr>
          <w:rFonts w:ascii="Times New Roman" w:cs="Times New Roman" w:hAnsi="Times New Roman"/>
          <w:sz w:val="30"/>
          <w:szCs w:val="30"/>
        </w:rPr>
        <w:t xml:space="preserve">В рамках указанного мероприятия запланированы средства на проведение антитеррористических мероприятий в соответствии с </w:t>
      </w:r>
      <w:hyperlink r:id="rId147">
        <w:r w:rsidRPr="007709B7">
          <w:rPr>
            <w:rFonts w:ascii="Times New Roman" w:cs="Times New Roman" w:hAnsi="Times New Roman"/>
            <w:sz w:val="30"/>
            <w:szCs w:val="30"/>
          </w:rPr>
          <w:t>треб</w:t>
        </w:r>
        <w:r w:rsidRPr="007709B7">
          <w:rPr>
            <w:rFonts w:ascii="Times New Roman" w:cs="Times New Roman" w:hAnsi="Times New Roman"/>
            <w:sz w:val="30"/>
            <w:szCs w:val="30"/>
          </w:rPr>
          <w:t>о</w:t>
        </w:r>
        <w:r w:rsidRPr="007709B7">
          <w:rPr>
            <w:rFonts w:ascii="Times New Roman" w:cs="Times New Roman" w:hAnsi="Times New Roman"/>
            <w:sz w:val="30"/>
            <w:szCs w:val="30"/>
          </w:rPr>
          <w:t>ваниями</w:t>
        </w:r>
      </w:hyperlink>
      <w:r w:rsidRPr="007709B7">
        <w:rPr>
          <w:rFonts w:ascii="Times New Roman" w:cs="Times New Roman" w:hAnsi="Times New Roman"/>
          <w:sz w:val="30"/>
          <w:szCs w:val="30"/>
        </w:rPr>
        <w:t xml:space="preserve"> к антитеррористической защищенности объектов (территорий) Министерства просвещения Российской Федерации и объектов (терр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 xml:space="preserve">торий), относящихся к сфере деятельности Министерства просвещения Российской Федерации, утвержденными </w:t>
      </w:r>
      <w:r w:rsidR="007B3B82">
        <w:rPr>
          <w:rFonts w:ascii="Times New Roman" w:cs="Times New Roman" w:hAnsi="Times New Roman"/>
          <w:sz w:val="30"/>
          <w:szCs w:val="30"/>
        </w:rPr>
        <w:t>п</w:t>
      </w:r>
      <w:r w:rsidRPr="007709B7">
        <w:rPr>
          <w:rFonts w:ascii="Times New Roman" w:cs="Times New Roman" w:hAnsi="Times New Roman"/>
          <w:sz w:val="30"/>
          <w:szCs w:val="30"/>
        </w:rPr>
        <w:t xml:space="preserve">остановлением Правительства Российской Федерации от 02.08.2019 </w:t>
      </w:r>
      <w:r w:rsidR="003A144E" w:rsidRPr="007709B7">
        <w:rPr>
          <w:rFonts w:ascii="Times New Roman" w:cs="Times New Roman" w:hAnsi="Times New Roman"/>
          <w:sz w:val="30"/>
          <w:szCs w:val="30"/>
        </w:rPr>
        <w:t>№</w:t>
      </w:r>
      <w:r w:rsidRPr="007709B7">
        <w:rPr>
          <w:rFonts w:ascii="Times New Roman" w:cs="Times New Roman" w:hAnsi="Times New Roman"/>
          <w:sz w:val="30"/>
          <w:szCs w:val="30"/>
        </w:rPr>
        <w:t xml:space="preserve"> 1006, обеспечение зданий учреждений охраной частными охранными предприятиями, обслужив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 xml:space="preserve">ние системы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Тревожная кнопка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, обслуживание системы видеонабл</w:t>
      </w:r>
      <w:r w:rsidRPr="007709B7">
        <w:rPr>
          <w:rFonts w:ascii="Times New Roman" w:cs="Times New Roman" w:hAnsi="Times New Roman"/>
          <w:sz w:val="30"/>
          <w:szCs w:val="30"/>
        </w:rPr>
        <w:t>ю</w:t>
      </w:r>
      <w:r w:rsidRPr="007709B7">
        <w:rPr>
          <w:rFonts w:ascii="Times New Roman" w:cs="Times New Roman" w:hAnsi="Times New Roman"/>
          <w:sz w:val="30"/>
          <w:szCs w:val="30"/>
        </w:rPr>
        <w:t xml:space="preserve">дения учреждений, обслуживание </w:t>
      </w:r>
      <w:proofErr w:type="spellStart"/>
      <w:r w:rsidRPr="007709B7">
        <w:rPr>
          <w:rFonts w:ascii="Times New Roman" w:cs="Times New Roman" w:hAnsi="Times New Roman"/>
          <w:sz w:val="30"/>
          <w:szCs w:val="30"/>
        </w:rPr>
        <w:t>домофонной</w:t>
      </w:r>
      <w:proofErr w:type="spellEnd"/>
      <w:r w:rsidRPr="007709B7">
        <w:rPr>
          <w:rFonts w:ascii="Times New Roman" w:cs="Times New Roman" w:hAnsi="Times New Roman"/>
          <w:sz w:val="30"/>
          <w:szCs w:val="30"/>
        </w:rPr>
        <w:t xml:space="preserve"> системы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 xml:space="preserve"> и прочие ра</w:t>
      </w:r>
      <w:r w:rsidRPr="007709B7">
        <w:rPr>
          <w:rFonts w:ascii="Times New Roman" w:cs="Times New Roman" w:hAnsi="Times New Roman"/>
          <w:sz w:val="30"/>
          <w:szCs w:val="30"/>
        </w:rPr>
        <w:t>с</w:t>
      </w:r>
      <w:r w:rsidRPr="007709B7">
        <w:rPr>
          <w:rFonts w:ascii="Times New Roman" w:cs="Times New Roman" w:hAnsi="Times New Roman"/>
          <w:sz w:val="30"/>
          <w:szCs w:val="30"/>
        </w:rPr>
        <w:t>ходы по обеспечению антитеррористической защищенности.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муниципальные образовательные учреждения.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Источник финансирования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средства бюджета города.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Срок реализации: </w:t>
      </w:r>
      <w:r w:rsidR="00AF05F8">
        <w:rPr>
          <w:rFonts w:ascii="Times New Roman" w:cs="Times New Roman" w:hAnsi="Times New Roman"/>
          <w:sz w:val="30"/>
          <w:szCs w:val="30"/>
        </w:rPr>
        <w:t>2023–2030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годы;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мероприятие 2.12.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тельные программы начального общего образования, образовательные программы основного общего образования, образовательные програ</w:t>
      </w:r>
      <w:r w:rsidRPr="007709B7">
        <w:rPr>
          <w:rFonts w:ascii="Times New Roman" w:cs="Times New Roman" w:hAnsi="Times New Roman"/>
          <w:sz w:val="30"/>
          <w:szCs w:val="30"/>
        </w:rPr>
        <w:t>м</w:t>
      </w:r>
      <w:r w:rsidRPr="007709B7">
        <w:rPr>
          <w:rFonts w:ascii="Times New Roman" w:cs="Times New Roman" w:hAnsi="Times New Roman"/>
          <w:sz w:val="30"/>
          <w:szCs w:val="30"/>
        </w:rPr>
        <w:t>мы среднего общего образования.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Средства направляются на достижение целей национального пр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 xml:space="preserve">екта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Молодежь и дети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и регионального проекта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Педагоги и наста</w:t>
      </w:r>
      <w:r w:rsidRPr="007709B7">
        <w:rPr>
          <w:rFonts w:ascii="Times New Roman" w:cs="Times New Roman" w:hAnsi="Times New Roman"/>
          <w:sz w:val="30"/>
          <w:szCs w:val="30"/>
        </w:rPr>
        <w:t>в</w:t>
      </w:r>
      <w:r w:rsidRPr="007709B7">
        <w:rPr>
          <w:rFonts w:ascii="Times New Roman" w:cs="Times New Roman" w:hAnsi="Times New Roman"/>
          <w:sz w:val="30"/>
          <w:szCs w:val="30"/>
        </w:rPr>
        <w:t>ники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муниципальные образовательные учреждения.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Источник финансирования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средства федерального бюджета.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Срок реализации: 2023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>202</w:t>
      </w:r>
      <w:r w:rsidR="00654803">
        <w:rPr>
          <w:rFonts w:ascii="Times New Roman" w:cs="Times New Roman" w:hAnsi="Times New Roman"/>
          <w:sz w:val="30"/>
          <w:szCs w:val="30"/>
        </w:rPr>
        <w:t>7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годы;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мероприятие 2.13. Выплата компенсации расходов на оплату пр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езда на городском автомобильном (кроме такси) и (или) городском наземном электрическом транспорте общего пользования отдельных к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тегорий обучающихся в муниципальных общеобразовательных орган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зациях города Красноярска, с учетом доставки выплат.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муниципальные казенные учреждения.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Источник финансирования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средства бюджета города.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Срок реализации: </w:t>
      </w:r>
      <w:r w:rsidR="00AF05F8">
        <w:rPr>
          <w:rFonts w:ascii="Times New Roman" w:cs="Times New Roman" w:hAnsi="Times New Roman"/>
          <w:sz w:val="30"/>
          <w:szCs w:val="30"/>
        </w:rPr>
        <w:t>2023–2030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годы;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lastRenderedPageBreak/>
        <w:t>мероприятие 2.14. Проведение реконструкции или капитального ремонта зданий муниципальных общеобразовательных организаций, находящихся в аварийном состоянии.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В рамках указанного мероприятия запланированы средства на проведение реконструкции средней общеобразовательной школы </w:t>
      </w:r>
      <w:r w:rsidR="003A144E" w:rsidRPr="007709B7">
        <w:rPr>
          <w:rFonts w:ascii="Times New Roman" w:cs="Times New Roman" w:hAnsi="Times New Roman"/>
          <w:sz w:val="30"/>
          <w:szCs w:val="30"/>
        </w:rPr>
        <w:t>№</w:t>
      </w:r>
      <w:r w:rsidRPr="007709B7">
        <w:rPr>
          <w:rFonts w:ascii="Times New Roman" w:cs="Times New Roman" w:hAnsi="Times New Roman"/>
          <w:sz w:val="30"/>
          <w:szCs w:val="30"/>
        </w:rPr>
        <w:t xml:space="preserve"> 47</w:t>
      </w:r>
      <w:r w:rsidR="005A7F2E" w:rsidRPr="007709B7">
        <w:rPr>
          <w:rFonts w:ascii="Times New Roman" w:cs="Times New Roman" w:hAnsi="Times New Roman"/>
          <w:sz w:val="30"/>
          <w:szCs w:val="30"/>
        </w:rPr>
        <w:t>,</w:t>
      </w:r>
      <w:r w:rsidRPr="007709B7">
        <w:rPr>
          <w:rFonts w:ascii="Times New Roman" w:cs="Times New Roman" w:hAnsi="Times New Roman"/>
          <w:sz w:val="30"/>
          <w:szCs w:val="30"/>
        </w:rPr>
        <w:t xml:space="preserve"> </w:t>
      </w:r>
      <w:r w:rsidR="005A7F2E" w:rsidRPr="007709B7">
        <w:rPr>
          <w:rFonts w:ascii="Times New Roman" w:cs="Times New Roman" w:hAnsi="Times New Roman"/>
          <w:sz w:val="30"/>
          <w:szCs w:val="30"/>
        </w:rPr>
        <w:t xml:space="preserve">Лицее № 11 </w:t>
      </w:r>
      <w:r w:rsidRPr="007709B7">
        <w:rPr>
          <w:rFonts w:ascii="Times New Roman" w:cs="Times New Roman" w:hAnsi="Times New Roman"/>
          <w:sz w:val="30"/>
          <w:szCs w:val="30"/>
        </w:rPr>
        <w:t>(введен</w:t>
      </w:r>
      <w:r w:rsidR="005A7F2E" w:rsidRPr="007709B7">
        <w:rPr>
          <w:rFonts w:ascii="Times New Roman" w:cs="Times New Roman" w:hAnsi="Times New Roman"/>
          <w:sz w:val="30"/>
          <w:szCs w:val="30"/>
        </w:rPr>
        <w:t>ы</w:t>
      </w:r>
      <w:r w:rsidRPr="007709B7">
        <w:rPr>
          <w:rFonts w:ascii="Times New Roman" w:cs="Times New Roman" w:hAnsi="Times New Roman"/>
          <w:sz w:val="30"/>
          <w:szCs w:val="30"/>
        </w:rPr>
        <w:t xml:space="preserve"> в эксплуатацию), н</w:t>
      </w:r>
      <w:r w:rsidR="00E92ADD">
        <w:rPr>
          <w:rFonts w:ascii="Times New Roman" w:cs="Times New Roman" w:hAnsi="Times New Roman"/>
          <w:sz w:val="30"/>
          <w:szCs w:val="30"/>
        </w:rPr>
        <w:t xml:space="preserve">а проведение ремонтных работ в </w:t>
      </w:r>
      <w:r w:rsidRPr="007709B7">
        <w:rPr>
          <w:rFonts w:ascii="Times New Roman" w:cs="Times New Roman" w:hAnsi="Times New Roman"/>
          <w:sz w:val="30"/>
          <w:szCs w:val="30"/>
        </w:rPr>
        <w:t xml:space="preserve">СШ </w:t>
      </w:r>
      <w:r w:rsidR="003A144E" w:rsidRPr="007709B7">
        <w:rPr>
          <w:rFonts w:ascii="Times New Roman" w:cs="Times New Roman" w:hAnsi="Times New Roman"/>
          <w:sz w:val="30"/>
          <w:szCs w:val="30"/>
        </w:rPr>
        <w:t>№</w:t>
      </w:r>
      <w:r w:rsidRPr="007709B7">
        <w:rPr>
          <w:rFonts w:ascii="Times New Roman" w:cs="Times New Roman" w:hAnsi="Times New Roman"/>
          <w:sz w:val="30"/>
          <w:szCs w:val="30"/>
        </w:rPr>
        <w:t xml:space="preserve"> 78.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Данное мероприятие направлено на снижение дефицита мест </w:t>
      </w:r>
      <w:r w:rsidR="00E92ADD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7709B7">
        <w:rPr>
          <w:rFonts w:ascii="Times New Roman" w:cs="Times New Roman" w:hAnsi="Times New Roman"/>
          <w:sz w:val="30"/>
          <w:szCs w:val="30"/>
        </w:rPr>
        <w:t>в общеобразовательных учреждениях в районах массовой застройки жилья.</w:t>
      </w:r>
    </w:p>
    <w:p w:rsidP="007B3B82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Главные распорядители бюджетных средств </w:t>
      </w:r>
      <w:r w:rsidR="007B3B82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главное управление образования и департамент градостроительства.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709B7">
        <w:rPr>
          <w:rFonts w:ascii="Times New Roman" w:cs="Times New Roman" w:hAnsi="Times New Roman"/>
          <w:sz w:val="30"/>
          <w:szCs w:val="30"/>
        </w:rPr>
        <w:t xml:space="preserve">МКУ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="00630694" w:rsidRPr="007709B7">
        <w:rPr>
          <w:rFonts w:ascii="Times New Roman" w:cs="Times New Roman" w:hAnsi="Times New Roman"/>
          <w:sz w:val="30"/>
          <w:szCs w:val="30"/>
        </w:rPr>
        <w:t>УКС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="00630694" w:rsidRPr="007709B7">
        <w:rPr>
          <w:rFonts w:ascii="Times New Roman" w:cs="Times New Roman" w:hAnsi="Times New Roman"/>
          <w:sz w:val="30"/>
          <w:szCs w:val="30"/>
        </w:rPr>
        <w:t xml:space="preserve"> и муниципальное общеобразовател</w:t>
      </w:r>
      <w:r w:rsidR="00630694" w:rsidRPr="007709B7">
        <w:rPr>
          <w:rFonts w:ascii="Times New Roman" w:cs="Times New Roman" w:hAnsi="Times New Roman"/>
          <w:sz w:val="30"/>
          <w:szCs w:val="30"/>
        </w:rPr>
        <w:t>ь</w:t>
      </w:r>
      <w:r w:rsidR="00630694" w:rsidRPr="007709B7">
        <w:rPr>
          <w:rFonts w:ascii="Times New Roman" w:cs="Times New Roman" w:hAnsi="Times New Roman"/>
          <w:sz w:val="30"/>
          <w:szCs w:val="30"/>
        </w:rPr>
        <w:t>ное учреждение.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Источник финансирования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средства бюджета города, средства краевого бюджета.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Срок реализации: 2023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>202</w:t>
      </w:r>
      <w:r w:rsidR="00D466A4">
        <w:rPr>
          <w:rFonts w:ascii="Times New Roman" w:cs="Times New Roman" w:hAnsi="Times New Roman"/>
          <w:sz w:val="30"/>
          <w:szCs w:val="30"/>
        </w:rPr>
        <w:t>6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годы;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мероприятие 2.15. Создание новых мест в общеобразовательных организациях в связи с ростом числа обучающихся, вызванным дем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графическим фактором.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В рамках мероприятий, предусмотренных перечнем объектов м</w:t>
      </w:r>
      <w:r w:rsidRPr="007709B7">
        <w:rPr>
          <w:rFonts w:ascii="Times New Roman" w:cs="Times New Roman" w:hAnsi="Times New Roman"/>
          <w:sz w:val="30"/>
          <w:szCs w:val="30"/>
        </w:rPr>
        <w:t>у</w:t>
      </w:r>
      <w:r w:rsidRPr="007709B7">
        <w:rPr>
          <w:rFonts w:ascii="Times New Roman" w:cs="Times New Roman" w:hAnsi="Times New Roman"/>
          <w:sz w:val="30"/>
          <w:szCs w:val="30"/>
        </w:rPr>
        <w:t>ниципальной собственности, в 2023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>2024 годах осуществлено стро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тельство одного здания под общеобразовательное учреждение.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Данное мероприятие направлено на снижение дефицита мест </w:t>
      </w:r>
      <w:r w:rsidR="00E92ADD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7709B7">
        <w:rPr>
          <w:rFonts w:ascii="Times New Roman" w:cs="Times New Roman" w:hAnsi="Times New Roman"/>
          <w:sz w:val="30"/>
          <w:szCs w:val="30"/>
        </w:rPr>
        <w:t>в общеобразовательных учреждениях в районах массовой застройки жилья.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Главным распорядителем бюджетных средств по данному мер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приятию является департамент градостроительства.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департамент град</w:t>
      </w:r>
      <w:r w:rsidR="00630694" w:rsidRPr="007709B7">
        <w:rPr>
          <w:rFonts w:ascii="Times New Roman" w:cs="Times New Roman" w:hAnsi="Times New Roman"/>
          <w:sz w:val="30"/>
          <w:szCs w:val="30"/>
        </w:rPr>
        <w:t>о</w:t>
      </w:r>
      <w:r w:rsidR="00630694" w:rsidRPr="007709B7">
        <w:rPr>
          <w:rFonts w:ascii="Times New Roman" w:cs="Times New Roman" w:hAnsi="Times New Roman"/>
          <w:sz w:val="30"/>
          <w:szCs w:val="30"/>
        </w:rPr>
        <w:t>строительства.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Исполнитель 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МКУ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УКС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Источники финансирования 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средства бюджета города, средства краевого бюджета и средства федерального бюджета.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Срок реализации: 2023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>2024 годы;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мероприятие 2.16. Реализация мероприятий по модернизации школьных систем образования.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В рамках данного мероприятия запланированы расходы, связа</w:t>
      </w:r>
      <w:r w:rsidRPr="007709B7">
        <w:rPr>
          <w:rFonts w:ascii="Times New Roman" w:cs="Times New Roman" w:hAnsi="Times New Roman"/>
          <w:sz w:val="30"/>
          <w:szCs w:val="30"/>
        </w:rPr>
        <w:t>н</w:t>
      </w:r>
      <w:r w:rsidRPr="007709B7">
        <w:rPr>
          <w:rFonts w:ascii="Times New Roman" w:cs="Times New Roman" w:hAnsi="Times New Roman"/>
          <w:sz w:val="30"/>
          <w:szCs w:val="30"/>
        </w:rPr>
        <w:t>ные с приобретением средств обучения и воспитания: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2023 год 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для СШ </w:t>
      </w:r>
      <w:r w:rsidR="005A7F2E" w:rsidRPr="007709B7">
        <w:rPr>
          <w:rFonts w:ascii="Times New Roman" w:cs="Times New Roman" w:hAnsi="Times New Roman"/>
          <w:sz w:val="30"/>
          <w:szCs w:val="30"/>
        </w:rPr>
        <w:t>№</w:t>
      </w:r>
      <w:r w:rsidRPr="007709B7">
        <w:rPr>
          <w:rFonts w:ascii="Times New Roman" w:cs="Times New Roman" w:hAnsi="Times New Roman"/>
          <w:sz w:val="30"/>
          <w:szCs w:val="30"/>
        </w:rPr>
        <w:t xml:space="preserve"> 5, 27, 108;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2025 год 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для СШ </w:t>
      </w:r>
      <w:r w:rsidR="005A7F2E" w:rsidRPr="007709B7">
        <w:rPr>
          <w:rFonts w:ascii="Times New Roman" w:cs="Times New Roman" w:hAnsi="Times New Roman"/>
          <w:sz w:val="30"/>
          <w:szCs w:val="30"/>
        </w:rPr>
        <w:t>№</w:t>
      </w:r>
      <w:r w:rsidRPr="007709B7">
        <w:rPr>
          <w:rFonts w:ascii="Times New Roman" w:cs="Times New Roman" w:hAnsi="Times New Roman"/>
          <w:sz w:val="30"/>
          <w:szCs w:val="30"/>
        </w:rPr>
        <w:t xml:space="preserve"> 42, 45, 53, 82, Лицея </w:t>
      </w:r>
      <w:r w:rsidR="003A144E" w:rsidRPr="007709B7">
        <w:rPr>
          <w:rFonts w:ascii="Times New Roman" w:cs="Times New Roman" w:hAnsi="Times New Roman"/>
          <w:sz w:val="30"/>
          <w:szCs w:val="30"/>
        </w:rPr>
        <w:t>№</w:t>
      </w:r>
      <w:r w:rsidR="007B3B82">
        <w:rPr>
          <w:rFonts w:ascii="Times New Roman" w:cs="Times New Roman" w:hAnsi="Times New Roman"/>
          <w:sz w:val="30"/>
          <w:szCs w:val="30"/>
        </w:rPr>
        <w:t xml:space="preserve"> 2.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 xml:space="preserve">Исполнители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муниципальные образовательные учреждения.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Источник финансирования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средства бюджета города, средства краевого бюджета, средства федерального бюджета.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Срок реализации: 2023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>2024 годы;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мероприятие 2.17. Природоохранные мероприятия.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В рамках данного мероприятия планируется реализация меропри</w:t>
      </w:r>
      <w:r w:rsidRPr="007709B7">
        <w:rPr>
          <w:rFonts w:ascii="Times New Roman" w:cs="Times New Roman" w:hAnsi="Times New Roman"/>
          <w:sz w:val="30"/>
          <w:szCs w:val="30"/>
        </w:rPr>
        <w:t>я</w:t>
      </w:r>
      <w:r w:rsidRPr="007709B7">
        <w:rPr>
          <w:rFonts w:ascii="Times New Roman" w:cs="Times New Roman" w:hAnsi="Times New Roman"/>
          <w:sz w:val="30"/>
          <w:szCs w:val="30"/>
        </w:rPr>
        <w:t xml:space="preserve">тий по </w:t>
      </w:r>
      <w:proofErr w:type="spellStart"/>
      <w:r w:rsidRPr="007709B7">
        <w:rPr>
          <w:rFonts w:ascii="Times New Roman" w:cs="Times New Roman" w:hAnsi="Times New Roman"/>
          <w:sz w:val="30"/>
          <w:szCs w:val="30"/>
        </w:rPr>
        <w:t>демеркуризации</w:t>
      </w:r>
      <w:proofErr w:type="spellEnd"/>
      <w:r w:rsidRPr="007709B7">
        <w:rPr>
          <w:rFonts w:ascii="Times New Roman" w:cs="Times New Roman" w:hAnsi="Times New Roman"/>
          <w:sz w:val="30"/>
          <w:szCs w:val="30"/>
        </w:rPr>
        <w:t xml:space="preserve"> отработанных ртутьсодержащих ламп и приб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ров муниципальных образовательных учреждений города Красноярска.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муниципальные образовательные учреждения.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Источник финансирования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средства бюджета города.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Срок реализации: </w:t>
      </w:r>
      <w:r w:rsidR="00AF05F8">
        <w:rPr>
          <w:rFonts w:ascii="Times New Roman" w:cs="Times New Roman" w:hAnsi="Times New Roman"/>
          <w:sz w:val="30"/>
          <w:szCs w:val="30"/>
        </w:rPr>
        <w:t>2023–2030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годы;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мероприятие 2.18. Оснащение (обновление </w:t>
      </w:r>
      <w:proofErr w:type="gramStart"/>
      <w:r w:rsidRPr="007709B7">
        <w:rPr>
          <w:rFonts w:ascii="Times New Roman" w:cs="Times New Roman" w:hAnsi="Times New Roman"/>
          <w:sz w:val="30"/>
          <w:szCs w:val="30"/>
        </w:rPr>
        <w:t>материально-</w:t>
      </w:r>
      <w:proofErr w:type="spellStart"/>
      <w:r w:rsidRPr="007709B7">
        <w:rPr>
          <w:rFonts w:ascii="Times New Roman" w:cs="Times New Roman" w:hAnsi="Times New Roman"/>
          <w:sz w:val="30"/>
          <w:szCs w:val="30"/>
        </w:rPr>
        <w:t>техни</w:t>
      </w:r>
      <w:proofErr w:type="spellEnd"/>
      <w:r w:rsidR="00E92ADD">
        <w:rPr>
          <w:rFonts w:ascii="Times New Roman" w:cs="Times New Roman" w:hAnsi="Times New Roman"/>
          <w:sz w:val="30"/>
          <w:szCs w:val="30"/>
        </w:rPr>
        <w:t>-</w:t>
      </w:r>
      <w:r w:rsidRPr="007709B7">
        <w:rPr>
          <w:rFonts w:ascii="Times New Roman" w:cs="Times New Roman" w:hAnsi="Times New Roman"/>
          <w:sz w:val="30"/>
          <w:szCs w:val="30"/>
        </w:rPr>
        <w:t>ческой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 xml:space="preserve"> базы) оборудованием, средствами обучения и воспитания общ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образовательных организаций, в том числе осуществляющих образов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тельную деятельность по адаптированным основным общеобразов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тельным программам.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В рамках мероприятия с целью создания и развития системы с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временных инновационных площадок интеллектуального развития</w:t>
      </w:r>
      <w:r w:rsidR="00E92ADD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7709B7">
        <w:rPr>
          <w:rFonts w:ascii="Times New Roman" w:cs="Times New Roman" w:hAnsi="Times New Roman"/>
          <w:sz w:val="30"/>
          <w:szCs w:val="30"/>
        </w:rPr>
        <w:t xml:space="preserve"> и досуга для детей и подростков произведены расходы на создание де</w:t>
      </w:r>
      <w:r w:rsidRPr="007709B7">
        <w:rPr>
          <w:rFonts w:ascii="Times New Roman" w:cs="Times New Roman" w:hAnsi="Times New Roman"/>
          <w:sz w:val="30"/>
          <w:szCs w:val="30"/>
        </w:rPr>
        <w:t>т</w:t>
      </w:r>
      <w:r w:rsidRPr="007709B7">
        <w:rPr>
          <w:rFonts w:ascii="Times New Roman" w:cs="Times New Roman" w:hAnsi="Times New Roman"/>
          <w:sz w:val="30"/>
          <w:szCs w:val="30"/>
        </w:rPr>
        <w:t xml:space="preserve">ского технопарка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proofErr w:type="spellStart"/>
      <w:r w:rsidRPr="007709B7">
        <w:rPr>
          <w:rFonts w:ascii="Times New Roman" w:cs="Times New Roman" w:hAnsi="Times New Roman"/>
          <w:sz w:val="30"/>
          <w:szCs w:val="30"/>
        </w:rPr>
        <w:t>Кванториум</w:t>
      </w:r>
      <w:proofErr w:type="spellEnd"/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на базе СШ </w:t>
      </w:r>
      <w:r w:rsidR="003A144E" w:rsidRPr="007709B7">
        <w:rPr>
          <w:rFonts w:ascii="Times New Roman" w:cs="Times New Roman" w:hAnsi="Times New Roman"/>
          <w:sz w:val="30"/>
          <w:szCs w:val="30"/>
        </w:rPr>
        <w:t>№</w:t>
      </w:r>
      <w:r w:rsidRPr="007709B7">
        <w:rPr>
          <w:rFonts w:ascii="Times New Roman" w:cs="Times New Roman" w:hAnsi="Times New Roman"/>
          <w:sz w:val="30"/>
          <w:szCs w:val="30"/>
        </w:rPr>
        <w:t xml:space="preserve"> 157 города Красноярска, который начал свою работу с 1 сентября 2024 года.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709B7">
        <w:rPr>
          <w:rFonts w:ascii="Times New Roman" w:cs="Times New Roman" w:hAnsi="Times New Roman"/>
          <w:sz w:val="30"/>
          <w:szCs w:val="30"/>
        </w:rPr>
        <w:t xml:space="preserve">Детский технопарк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proofErr w:type="spellStart"/>
      <w:r w:rsidRPr="007709B7">
        <w:rPr>
          <w:rFonts w:ascii="Times New Roman" w:cs="Times New Roman" w:hAnsi="Times New Roman"/>
          <w:sz w:val="30"/>
          <w:szCs w:val="30"/>
        </w:rPr>
        <w:t>Кванториум</w:t>
      </w:r>
      <w:proofErr w:type="spellEnd"/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будет способствовать углу</w:t>
      </w:r>
      <w:r w:rsidRPr="007709B7">
        <w:rPr>
          <w:rFonts w:ascii="Times New Roman" w:cs="Times New Roman" w:hAnsi="Times New Roman"/>
          <w:sz w:val="30"/>
          <w:szCs w:val="30"/>
        </w:rPr>
        <w:t>б</w:t>
      </w:r>
      <w:r w:rsidRPr="007709B7">
        <w:rPr>
          <w:rFonts w:ascii="Times New Roman" w:cs="Times New Roman" w:hAnsi="Times New Roman"/>
          <w:sz w:val="30"/>
          <w:szCs w:val="30"/>
        </w:rPr>
        <w:t xml:space="preserve">ленному освоению и практической отработке учебного материала по предметным областям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Естественно-научные предметы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(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Естестве</w:t>
      </w:r>
      <w:r w:rsidRPr="007709B7">
        <w:rPr>
          <w:rFonts w:ascii="Times New Roman" w:cs="Times New Roman" w:hAnsi="Times New Roman"/>
          <w:sz w:val="30"/>
          <w:szCs w:val="30"/>
        </w:rPr>
        <w:t>н</w:t>
      </w:r>
      <w:r w:rsidRPr="007709B7">
        <w:rPr>
          <w:rFonts w:ascii="Times New Roman" w:cs="Times New Roman" w:hAnsi="Times New Roman"/>
          <w:sz w:val="30"/>
          <w:szCs w:val="30"/>
        </w:rPr>
        <w:t>ные науки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),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Математика и информатика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Технология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и другим предметным областям, повышению охвата детей от 5 до 18 лет допо</w:t>
      </w:r>
      <w:r w:rsidRPr="007709B7">
        <w:rPr>
          <w:rFonts w:ascii="Times New Roman" w:cs="Times New Roman" w:hAnsi="Times New Roman"/>
          <w:sz w:val="30"/>
          <w:szCs w:val="30"/>
        </w:rPr>
        <w:t>л</w:t>
      </w:r>
      <w:r w:rsidRPr="007709B7">
        <w:rPr>
          <w:rFonts w:ascii="Times New Roman" w:cs="Times New Roman" w:hAnsi="Times New Roman"/>
          <w:sz w:val="30"/>
          <w:szCs w:val="30"/>
        </w:rPr>
        <w:t>нительным образованием и расширению перечня реализуемых допо</w:t>
      </w:r>
      <w:r w:rsidRPr="007709B7">
        <w:rPr>
          <w:rFonts w:ascii="Times New Roman" w:cs="Times New Roman" w:hAnsi="Times New Roman"/>
          <w:sz w:val="30"/>
          <w:szCs w:val="30"/>
        </w:rPr>
        <w:t>л</w:t>
      </w:r>
      <w:r w:rsidRPr="007709B7">
        <w:rPr>
          <w:rFonts w:ascii="Times New Roman" w:cs="Times New Roman" w:hAnsi="Times New Roman"/>
          <w:sz w:val="30"/>
          <w:szCs w:val="30"/>
        </w:rPr>
        <w:t>нительных общеобразовательных программ естественно-научной и те</w:t>
      </w:r>
      <w:r w:rsidRPr="007709B7">
        <w:rPr>
          <w:rFonts w:ascii="Times New Roman" w:cs="Times New Roman" w:hAnsi="Times New Roman"/>
          <w:sz w:val="30"/>
          <w:szCs w:val="30"/>
        </w:rPr>
        <w:t>х</w:t>
      </w:r>
      <w:r w:rsidRPr="007709B7">
        <w:rPr>
          <w:rFonts w:ascii="Times New Roman" w:cs="Times New Roman" w:hAnsi="Times New Roman"/>
          <w:sz w:val="30"/>
          <w:szCs w:val="30"/>
        </w:rPr>
        <w:t>нической направленности с применением современного оборудования, средств обучения и воспитания, в том числе направленных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 xml:space="preserve"> на практич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ское применение содержания образовательных программ начального общего, основного общего, среднего общего образования, а также пр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 xml:space="preserve">ведению </w:t>
      </w:r>
      <w:proofErr w:type="spellStart"/>
      <w:r w:rsidRPr="007709B7">
        <w:rPr>
          <w:rFonts w:ascii="Times New Roman" w:cs="Times New Roman" w:hAnsi="Times New Roman"/>
          <w:sz w:val="30"/>
          <w:szCs w:val="30"/>
        </w:rPr>
        <w:t>профориентационной</w:t>
      </w:r>
      <w:proofErr w:type="spellEnd"/>
      <w:r w:rsidRPr="007709B7">
        <w:rPr>
          <w:rFonts w:ascii="Times New Roman" w:cs="Times New Roman" w:hAnsi="Times New Roman"/>
          <w:sz w:val="30"/>
          <w:szCs w:val="30"/>
        </w:rPr>
        <w:t xml:space="preserve"> работы с </w:t>
      </w:r>
      <w:proofErr w:type="gramStart"/>
      <w:r w:rsidRPr="007709B7">
        <w:rPr>
          <w:rFonts w:ascii="Times New Roman" w:cs="Times New Roman" w:hAnsi="Times New Roman"/>
          <w:sz w:val="30"/>
          <w:szCs w:val="30"/>
        </w:rPr>
        <w:t>обучающимися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>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Исполнитель 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муниципальное образовательное учреждение.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Источник финансирования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средства бюджета города, средства краевого бюджета, средства федерального бюджета.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Срок реализации: 2024 год;</w:t>
      </w:r>
    </w:p>
    <w:p w:rsidP="00E92ADD" w:rsidR="00E92ADD" w:rsidRDefault="00E92A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lastRenderedPageBreak/>
        <w:t>мероприятие 2.19. Обеспечение новогодними подарками отдел</w:t>
      </w:r>
      <w:r w:rsidRPr="007709B7">
        <w:rPr>
          <w:rFonts w:ascii="Times New Roman" w:cs="Times New Roman" w:hAnsi="Times New Roman"/>
          <w:sz w:val="30"/>
          <w:szCs w:val="30"/>
        </w:rPr>
        <w:t>ь</w:t>
      </w:r>
      <w:r w:rsidRPr="007709B7">
        <w:rPr>
          <w:rFonts w:ascii="Times New Roman" w:cs="Times New Roman" w:hAnsi="Times New Roman"/>
          <w:sz w:val="30"/>
          <w:szCs w:val="30"/>
        </w:rPr>
        <w:t>ных категорий обучающихся, осваивающих основные общеобразов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тельные программы.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709B7">
        <w:rPr>
          <w:rFonts w:ascii="Times New Roman" w:cs="Times New Roman" w:hAnsi="Times New Roman"/>
          <w:sz w:val="30"/>
          <w:szCs w:val="30"/>
        </w:rPr>
        <w:t>В рамках данного мероприятия предусматривается обеспечение поставки с доставкой конфет и кондитерских изделий (наборов), под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 xml:space="preserve">рочной упаковки в качестве новогодних подарков для обучающихся </w:t>
      </w:r>
      <w:r w:rsidR="00E92ADD">
        <w:rPr>
          <w:rFonts w:ascii="Times New Roman" w:cs="Times New Roman" w:hAnsi="Times New Roman"/>
          <w:sz w:val="30"/>
          <w:szCs w:val="30"/>
        </w:rPr>
        <w:t xml:space="preserve">           в 1–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4-х классах муниципальных образовательных организаций и детей из семей лиц, принимающих (принимавших) участие в специальной </w:t>
      </w:r>
      <w:r w:rsidR="00E92ADD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7709B7">
        <w:rPr>
          <w:rFonts w:ascii="Times New Roman" w:cs="Times New Roman" w:hAnsi="Times New Roman"/>
          <w:sz w:val="30"/>
          <w:szCs w:val="30"/>
        </w:rPr>
        <w:t>военной операции, обучающихся в 5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>11-х классах муниципальных о</w:t>
      </w:r>
      <w:r w:rsidRPr="007709B7">
        <w:rPr>
          <w:rFonts w:ascii="Times New Roman" w:cs="Times New Roman" w:hAnsi="Times New Roman"/>
          <w:sz w:val="30"/>
          <w:szCs w:val="30"/>
        </w:rPr>
        <w:t>б</w:t>
      </w:r>
      <w:r w:rsidRPr="007709B7">
        <w:rPr>
          <w:rFonts w:ascii="Times New Roman" w:cs="Times New Roman" w:hAnsi="Times New Roman"/>
          <w:sz w:val="30"/>
          <w:szCs w:val="30"/>
        </w:rPr>
        <w:t>разовательных организаций, получающих дополнительную меру соц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 xml:space="preserve">альной поддержки в соответствии с </w:t>
      </w:r>
      <w:hyperlink r:id="rId148">
        <w:r w:rsidR="007B3B82">
          <w:rPr>
            <w:rFonts w:ascii="Times New Roman" w:cs="Times New Roman" w:hAnsi="Times New Roman"/>
            <w:sz w:val="30"/>
            <w:szCs w:val="30"/>
          </w:rPr>
          <w:t>п</w:t>
        </w:r>
        <w:r w:rsidRPr="007709B7">
          <w:rPr>
            <w:rFonts w:ascii="Times New Roman" w:cs="Times New Roman" w:hAnsi="Times New Roman"/>
            <w:sz w:val="30"/>
            <w:szCs w:val="30"/>
          </w:rPr>
          <w:t>остановлением</w:t>
        </w:r>
      </w:hyperlink>
      <w:r w:rsidRPr="007709B7">
        <w:rPr>
          <w:rFonts w:ascii="Times New Roman" w:cs="Times New Roman" w:hAnsi="Times New Roman"/>
          <w:sz w:val="30"/>
          <w:szCs w:val="30"/>
        </w:rPr>
        <w:t xml:space="preserve"> администрации г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рода от 30.12.2022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 xml:space="preserve"> </w:t>
      </w:r>
      <w:r w:rsidR="003A144E" w:rsidRPr="007709B7">
        <w:rPr>
          <w:rFonts w:ascii="Times New Roman" w:cs="Times New Roman" w:hAnsi="Times New Roman"/>
          <w:sz w:val="30"/>
          <w:szCs w:val="30"/>
        </w:rPr>
        <w:t>№</w:t>
      </w:r>
      <w:r w:rsidRPr="007709B7">
        <w:rPr>
          <w:rFonts w:ascii="Times New Roman" w:cs="Times New Roman" w:hAnsi="Times New Roman"/>
          <w:sz w:val="30"/>
          <w:szCs w:val="30"/>
        </w:rPr>
        <w:t xml:space="preserve"> 1186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О дополнительной мере социальной по</w:t>
      </w:r>
      <w:r w:rsidRPr="007709B7">
        <w:rPr>
          <w:rFonts w:ascii="Times New Roman" w:cs="Times New Roman" w:hAnsi="Times New Roman"/>
          <w:sz w:val="30"/>
          <w:szCs w:val="30"/>
        </w:rPr>
        <w:t>д</w:t>
      </w:r>
      <w:r w:rsidRPr="007709B7">
        <w:rPr>
          <w:rFonts w:ascii="Times New Roman" w:cs="Times New Roman" w:hAnsi="Times New Roman"/>
          <w:sz w:val="30"/>
          <w:szCs w:val="30"/>
        </w:rPr>
        <w:t>держки в виде обеспечения детей из семей лиц, принимающих (прин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 xml:space="preserve">мавших) участие в специальной военной операции, обучающихся </w:t>
      </w:r>
      <w:r w:rsidR="00E92ADD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7709B7">
        <w:rPr>
          <w:rFonts w:ascii="Times New Roman" w:cs="Times New Roman" w:hAnsi="Times New Roman"/>
          <w:sz w:val="30"/>
          <w:szCs w:val="30"/>
        </w:rPr>
        <w:t>в 5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>11-х классах муниципальных общеобразовательных организаций, осуществляющих деятельность на территории города Красноярска, бе</w:t>
      </w:r>
      <w:r w:rsidRPr="007709B7">
        <w:rPr>
          <w:rFonts w:ascii="Times New Roman" w:cs="Times New Roman" w:hAnsi="Times New Roman"/>
          <w:sz w:val="30"/>
          <w:szCs w:val="30"/>
        </w:rPr>
        <w:t>с</w:t>
      </w:r>
      <w:r w:rsidRPr="007709B7">
        <w:rPr>
          <w:rFonts w:ascii="Times New Roman" w:cs="Times New Roman" w:hAnsi="Times New Roman"/>
          <w:sz w:val="30"/>
          <w:szCs w:val="30"/>
        </w:rPr>
        <w:t>платным горячим питанием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муниципальные образовательные учреждения.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Источник финансирования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средства бюджета города.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Срок реализации: </w:t>
      </w:r>
      <w:r w:rsidR="00AF05F8">
        <w:rPr>
          <w:rFonts w:ascii="Times New Roman" w:cs="Times New Roman" w:hAnsi="Times New Roman"/>
          <w:sz w:val="30"/>
          <w:szCs w:val="30"/>
        </w:rPr>
        <w:t>2023–2030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годы;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мероприятие 2.20. Предоставление грантов победителям конкурса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Лучшие муниципальные общеобразовательные учреждения города Красноярска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В целях поощрения муниципальных общеобразовательных учр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ждений города Красноярска, создания условий для их развития и пов</w:t>
      </w:r>
      <w:r w:rsidRPr="007709B7">
        <w:rPr>
          <w:rFonts w:ascii="Times New Roman" w:cs="Times New Roman" w:hAnsi="Times New Roman"/>
          <w:sz w:val="30"/>
          <w:szCs w:val="30"/>
        </w:rPr>
        <w:t>ы</w:t>
      </w:r>
      <w:r w:rsidRPr="007709B7">
        <w:rPr>
          <w:rFonts w:ascii="Times New Roman" w:cs="Times New Roman" w:hAnsi="Times New Roman"/>
          <w:sz w:val="30"/>
          <w:szCs w:val="30"/>
        </w:rPr>
        <w:t>шения качества образования в рамках конкурсного отбора ежегодно б</w:t>
      </w:r>
      <w:r w:rsidRPr="007709B7">
        <w:rPr>
          <w:rFonts w:ascii="Times New Roman" w:cs="Times New Roman" w:hAnsi="Times New Roman"/>
          <w:sz w:val="30"/>
          <w:szCs w:val="30"/>
        </w:rPr>
        <w:t>у</w:t>
      </w:r>
      <w:r w:rsidRPr="007709B7">
        <w:rPr>
          <w:rFonts w:ascii="Times New Roman" w:cs="Times New Roman" w:hAnsi="Times New Roman"/>
          <w:sz w:val="30"/>
          <w:szCs w:val="30"/>
        </w:rPr>
        <w:t>дут определяться получатели грантов из бюджета города Красноярска.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Всего по результатам конкурсного отбора предлагается ежегодно награждать 10 победителей 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муниципальных общеобразовательных учреждений города Красноярска, занявших места с первого по десятое (включительно). Размер гранта для каждого победителя 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1,0 </w:t>
      </w:r>
      <w:proofErr w:type="gramStart"/>
      <w:r w:rsidRPr="007709B7">
        <w:rPr>
          <w:rFonts w:ascii="Times New Roman" w:cs="Times New Roman" w:hAnsi="Times New Roman"/>
          <w:sz w:val="30"/>
          <w:szCs w:val="30"/>
        </w:rPr>
        <w:t>млн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 xml:space="preserve"> ру</w:t>
      </w:r>
      <w:r w:rsidRPr="007709B7">
        <w:rPr>
          <w:rFonts w:ascii="Times New Roman" w:cs="Times New Roman" w:hAnsi="Times New Roman"/>
          <w:sz w:val="30"/>
          <w:szCs w:val="30"/>
        </w:rPr>
        <w:t>б</w:t>
      </w:r>
      <w:r w:rsidRPr="007709B7">
        <w:rPr>
          <w:rFonts w:ascii="Times New Roman" w:cs="Times New Roman" w:hAnsi="Times New Roman"/>
          <w:sz w:val="30"/>
          <w:szCs w:val="30"/>
        </w:rPr>
        <w:t>лей.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муниципальные образовательные учреждения.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Источник финансирования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средства бюджета города.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Срок реализации: </w:t>
      </w:r>
      <w:r w:rsidR="00AF05F8">
        <w:rPr>
          <w:rFonts w:ascii="Times New Roman" w:cs="Times New Roman" w:hAnsi="Times New Roman"/>
          <w:sz w:val="30"/>
          <w:szCs w:val="30"/>
        </w:rPr>
        <w:t>2023–2030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годы;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мероприятие 2.21. Обеспечение деятельности советников директ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ра по воспитанию и взаимодействию с детскими общественными об</w:t>
      </w:r>
      <w:r w:rsidRPr="007709B7">
        <w:rPr>
          <w:rFonts w:ascii="Times New Roman" w:cs="Times New Roman" w:hAnsi="Times New Roman"/>
          <w:sz w:val="30"/>
          <w:szCs w:val="30"/>
        </w:rPr>
        <w:t>ъ</w:t>
      </w:r>
      <w:r w:rsidRPr="007709B7">
        <w:rPr>
          <w:rFonts w:ascii="Times New Roman" w:cs="Times New Roman" w:hAnsi="Times New Roman"/>
          <w:sz w:val="30"/>
          <w:szCs w:val="30"/>
        </w:rPr>
        <w:t>единениями в общеобразовательных организациях.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lastRenderedPageBreak/>
        <w:t>В рамках данного мероприятия запланированы средства на обе</w:t>
      </w:r>
      <w:r w:rsidRPr="007709B7">
        <w:rPr>
          <w:rFonts w:ascii="Times New Roman" w:cs="Times New Roman" w:hAnsi="Times New Roman"/>
          <w:sz w:val="30"/>
          <w:szCs w:val="30"/>
        </w:rPr>
        <w:t>с</w:t>
      </w:r>
      <w:r w:rsidRPr="007709B7">
        <w:rPr>
          <w:rFonts w:ascii="Times New Roman" w:cs="Times New Roman" w:hAnsi="Times New Roman"/>
          <w:sz w:val="30"/>
          <w:szCs w:val="30"/>
        </w:rPr>
        <w:t>печение деятельности советников директора по воспитанию и взаим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действию с детскими общественными объединениями в общеобразов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 xml:space="preserve">тельных организациях в рамках национального проекта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Молодежь и дети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и регионального проекта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Педагоги и наставники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муниципальные образовательные учреждения.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Источник финансирования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средства краевого бюджета, средства федерального бюджета.</w:t>
      </w:r>
    </w:p>
    <w:p w:rsidP="00E92ADD" w:rsidR="00630694" w:rsidRDefault="005A7F2E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Срок реализации: 2023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>2027</w:t>
      </w:r>
      <w:r w:rsidR="00630694" w:rsidRPr="007709B7">
        <w:rPr>
          <w:rFonts w:ascii="Times New Roman" w:cs="Times New Roman" w:hAnsi="Times New Roman"/>
          <w:sz w:val="30"/>
          <w:szCs w:val="30"/>
        </w:rPr>
        <w:t xml:space="preserve"> годы;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мероприятие 2.22. Проведение мероприятий по обеспечению ант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террористической защищенности объектов образования.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В рамках данного мероприятия планируются расходы, связанные </w:t>
      </w:r>
      <w:r w:rsidR="00E92ADD">
        <w:rPr>
          <w:rFonts w:ascii="Times New Roman" w:cs="Times New Roman" w:hAnsi="Times New Roman"/>
          <w:sz w:val="30"/>
          <w:szCs w:val="30"/>
        </w:rPr>
        <w:t xml:space="preserve"> </w:t>
      </w:r>
      <w:r w:rsidRPr="007709B7">
        <w:rPr>
          <w:rFonts w:ascii="Times New Roman" w:cs="Times New Roman" w:hAnsi="Times New Roman"/>
          <w:sz w:val="30"/>
          <w:szCs w:val="30"/>
        </w:rPr>
        <w:t>с обеспечением антитеррористической защищенности объектов образ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 xml:space="preserve">вания, а именно 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инженерно-техническое обеспечение зданий, соор</w:t>
      </w:r>
      <w:r w:rsidRPr="007709B7">
        <w:rPr>
          <w:rFonts w:ascii="Times New Roman" w:cs="Times New Roman" w:hAnsi="Times New Roman"/>
          <w:sz w:val="30"/>
          <w:szCs w:val="30"/>
        </w:rPr>
        <w:t>у</w:t>
      </w:r>
      <w:r w:rsidRPr="007709B7">
        <w:rPr>
          <w:rFonts w:ascii="Times New Roman" w:cs="Times New Roman" w:hAnsi="Times New Roman"/>
          <w:sz w:val="30"/>
          <w:szCs w:val="30"/>
        </w:rPr>
        <w:t>жений и прилегающей к ним территории, находящихся на балансе м</w:t>
      </w:r>
      <w:r w:rsidRPr="007709B7">
        <w:rPr>
          <w:rFonts w:ascii="Times New Roman" w:cs="Times New Roman" w:hAnsi="Times New Roman"/>
          <w:sz w:val="30"/>
          <w:szCs w:val="30"/>
        </w:rPr>
        <w:t>у</w:t>
      </w:r>
      <w:r w:rsidRPr="007709B7">
        <w:rPr>
          <w:rFonts w:ascii="Times New Roman" w:cs="Times New Roman" w:hAnsi="Times New Roman"/>
          <w:sz w:val="30"/>
          <w:szCs w:val="30"/>
        </w:rPr>
        <w:t>ниципальных общеобразовательных организаций.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муниципальные образовательные учреждения.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Источник финансирования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средства краевого бюджета, средства бюджета города.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Срок реализации: 2023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>202</w:t>
      </w:r>
      <w:r w:rsidR="00295C3B" w:rsidRPr="007709B7">
        <w:rPr>
          <w:rFonts w:ascii="Times New Roman" w:cs="Times New Roman" w:hAnsi="Times New Roman"/>
          <w:sz w:val="30"/>
          <w:szCs w:val="30"/>
        </w:rPr>
        <w:t>5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годы;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мероприятие 2.23. Проведение мероприятий, направленных на обеспечение безопасного участия детей в дорожном движении.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В рамках данного мероприятия планируются расходы на приобр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тение электронных стендов с изображениями схем безопасного движ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ния для общеобразовательных учреждений.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муниципальные образовательные учреждения.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Источник финансирования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средства краевого бюджета, средства бюджета города.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Срок реализации: 2023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>202</w:t>
      </w:r>
      <w:r w:rsidR="00295C3B" w:rsidRPr="007709B7">
        <w:rPr>
          <w:rFonts w:ascii="Times New Roman" w:cs="Times New Roman" w:hAnsi="Times New Roman"/>
          <w:sz w:val="30"/>
          <w:szCs w:val="30"/>
        </w:rPr>
        <w:t>5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годы;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мероприятие 2.24. Создание новых мест в общеобразовательных организациях за счет средств резервного фонда Правительства Росси</w:t>
      </w:r>
      <w:r w:rsidRPr="007709B7">
        <w:rPr>
          <w:rFonts w:ascii="Times New Roman" w:cs="Times New Roman" w:hAnsi="Times New Roman"/>
          <w:sz w:val="30"/>
          <w:szCs w:val="30"/>
        </w:rPr>
        <w:t>й</w:t>
      </w:r>
      <w:r w:rsidRPr="007709B7">
        <w:rPr>
          <w:rFonts w:ascii="Times New Roman" w:cs="Times New Roman" w:hAnsi="Times New Roman"/>
          <w:sz w:val="30"/>
          <w:szCs w:val="30"/>
        </w:rPr>
        <w:t>ской Федерации.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В рамках мероприятий, предусмотренных перечнем объектов м</w:t>
      </w:r>
      <w:r w:rsidRPr="007709B7">
        <w:rPr>
          <w:rFonts w:ascii="Times New Roman" w:cs="Times New Roman" w:hAnsi="Times New Roman"/>
          <w:sz w:val="30"/>
          <w:szCs w:val="30"/>
        </w:rPr>
        <w:t>у</w:t>
      </w:r>
      <w:r w:rsidRPr="007709B7">
        <w:rPr>
          <w:rFonts w:ascii="Times New Roman" w:cs="Times New Roman" w:hAnsi="Times New Roman"/>
          <w:sz w:val="30"/>
          <w:szCs w:val="30"/>
        </w:rPr>
        <w:t>ниципальной собственности, в 2023 году проведены работы по стро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тельству одного здания под общеобразовательную организацию.</w:t>
      </w:r>
    </w:p>
    <w:p w:rsidP="00E92ADD" w:rsidR="00E92ADD" w:rsidRDefault="00E92A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lastRenderedPageBreak/>
        <w:t>Данное мероприятие направлено на снижение дефицита мест</w:t>
      </w:r>
      <w:r w:rsidR="00E92ADD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7709B7">
        <w:rPr>
          <w:rFonts w:ascii="Times New Roman" w:cs="Times New Roman" w:hAnsi="Times New Roman"/>
          <w:sz w:val="30"/>
          <w:szCs w:val="30"/>
        </w:rPr>
        <w:t xml:space="preserve"> в общеобразовательных учреждениях в районах массовой застройки жилья.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департамент град</w:t>
      </w:r>
      <w:r w:rsidR="00630694" w:rsidRPr="007709B7">
        <w:rPr>
          <w:rFonts w:ascii="Times New Roman" w:cs="Times New Roman" w:hAnsi="Times New Roman"/>
          <w:sz w:val="30"/>
          <w:szCs w:val="30"/>
        </w:rPr>
        <w:t>о</w:t>
      </w:r>
      <w:r w:rsidR="00630694" w:rsidRPr="007709B7">
        <w:rPr>
          <w:rFonts w:ascii="Times New Roman" w:cs="Times New Roman" w:hAnsi="Times New Roman"/>
          <w:sz w:val="30"/>
          <w:szCs w:val="30"/>
        </w:rPr>
        <w:t>строительства.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Исполнитель 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МКУ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УКС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Источники финансирования 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средства бюджета города, средства краевого бюджета и средства федерального бюджета.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Срок реализации: 2023 год;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мероприятие 2.25. Оснащение (обновление </w:t>
      </w:r>
      <w:proofErr w:type="gramStart"/>
      <w:r w:rsidRPr="007709B7">
        <w:rPr>
          <w:rFonts w:ascii="Times New Roman" w:cs="Times New Roman" w:hAnsi="Times New Roman"/>
          <w:sz w:val="30"/>
          <w:szCs w:val="30"/>
        </w:rPr>
        <w:t>материально-</w:t>
      </w:r>
      <w:proofErr w:type="spellStart"/>
      <w:r w:rsidRPr="007709B7">
        <w:rPr>
          <w:rFonts w:ascii="Times New Roman" w:cs="Times New Roman" w:hAnsi="Times New Roman"/>
          <w:sz w:val="30"/>
          <w:szCs w:val="30"/>
        </w:rPr>
        <w:t>техни</w:t>
      </w:r>
      <w:proofErr w:type="spellEnd"/>
      <w:r w:rsidR="00E92ADD">
        <w:rPr>
          <w:rFonts w:ascii="Times New Roman" w:cs="Times New Roman" w:hAnsi="Times New Roman"/>
          <w:sz w:val="30"/>
          <w:szCs w:val="30"/>
        </w:rPr>
        <w:t>-</w:t>
      </w:r>
      <w:r w:rsidRPr="007709B7">
        <w:rPr>
          <w:rFonts w:ascii="Times New Roman" w:cs="Times New Roman" w:hAnsi="Times New Roman"/>
          <w:sz w:val="30"/>
          <w:szCs w:val="30"/>
        </w:rPr>
        <w:t>ческой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 xml:space="preserve"> базы) оборудованием, средствами обучения и воспитания обр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зовательных организаций различных типов для реализации дополн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тельных общеразвивающих программ, для создания информационных систем в образовательных организациях.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В рамках данного мероприятия </w:t>
      </w:r>
      <w:r w:rsidR="009B5318">
        <w:rPr>
          <w:rFonts w:ascii="Times New Roman" w:cs="Times New Roman" w:hAnsi="Times New Roman"/>
          <w:sz w:val="30"/>
          <w:szCs w:val="30"/>
        </w:rPr>
        <w:t>в</w:t>
      </w:r>
      <w:r w:rsidRPr="007709B7">
        <w:rPr>
          <w:rFonts w:ascii="Times New Roman" w:cs="Times New Roman" w:hAnsi="Times New Roman"/>
          <w:sz w:val="30"/>
          <w:szCs w:val="30"/>
        </w:rPr>
        <w:t xml:space="preserve"> 2024 год</w:t>
      </w:r>
      <w:r w:rsidR="009B5318">
        <w:rPr>
          <w:rFonts w:ascii="Times New Roman" w:cs="Times New Roman" w:hAnsi="Times New Roman"/>
          <w:sz w:val="30"/>
          <w:szCs w:val="30"/>
        </w:rPr>
        <w:t>у</w:t>
      </w:r>
      <w:r w:rsidRPr="007709B7">
        <w:rPr>
          <w:rFonts w:ascii="Times New Roman" w:cs="Times New Roman" w:hAnsi="Times New Roman"/>
          <w:sz w:val="30"/>
          <w:szCs w:val="30"/>
        </w:rPr>
        <w:t xml:space="preserve"> </w:t>
      </w:r>
      <w:r w:rsidR="00C82D76">
        <w:rPr>
          <w:rFonts w:ascii="Times New Roman" w:cs="Times New Roman" w:hAnsi="Times New Roman"/>
          <w:sz w:val="30"/>
          <w:szCs w:val="30"/>
        </w:rPr>
        <w:t>выполнены</w:t>
      </w:r>
      <w:r w:rsidRPr="007709B7">
        <w:rPr>
          <w:rFonts w:ascii="Times New Roman" w:cs="Times New Roman" w:hAnsi="Times New Roman"/>
          <w:sz w:val="30"/>
          <w:szCs w:val="30"/>
        </w:rPr>
        <w:t xml:space="preserve"> ра</w:t>
      </w:r>
      <w:r w:rsidR="009B5318">
        <w:rPr>
          <w:rFonts w:ascii="Times New Roman" w:cs="Times New Roman" w:hAnsi="Times New Roman"/>
          <w:sz w:val="30"/>
          <w:szCs w:val="30"/>
        </w:rPr>
        <w:t>боты</w:t>
      </w:r>
      <w:r w:rsidRPr="007709B7">
        <w:rPr>
          <w:rFonts w:ascii="Times New Roman" w:cs="Times New Roman" w:hAnsi="Times New Roman"/>
          <w:sz w:val="30"/>
          <w:szCs w:val="30"/>
        </w:rPr>
        <w:t xml:space="preserve"> </w:t>
      </w:r>
      <w:r w:rsidR="009B5318">
        <w:rPr>
          <w:rFonts w:ascii="Times New Roman" w:cs="Times New Roman" w:hAnsi="Times New Roman"/>
          <w:sz w:val="30"/>
          <w:szCs w:val="30"/>
        </w:rPr>
        <w:t>по</w:t>
      </w:r>
      <w:r w:rsidRPr="007709B7">
        <w:rPr>
          <w:rFonts w:ascii="Times New Roman" w:cs="Times New Roman" w:hAnsi="Times New Roman"/>
          <w:sz w:val="30"/>
          <w:szCs w:val="30"/>
        </w:rPr>
        <w:t xml:space="preserve"> оснащени</w:t>
      </w:r>
      <w:r w:rsidR="009B5318">
        <w:rPr>
          <w:rFonts w:ascii="Times New Roman" w:cs="Times New Roman" w:hAnsi="Times New Roman"/>
          <w:sz w:val="30"/>
          <w:szCs w:val="30"/>
        </w:rPr>
        <w:t>ю</w:t>
      </w:r>
      <w:r w:rsidRPr="007709B7">
        <w:rPr>
          <w:rFonts w:ascii="Times New Roman" w:cs="Times New Roman" w:hAnsi="Times New Roman"/>
          <w:sz w:val="30"/>
          <w:szCs w:val="30"/>
        </w:rPr>
        <w:t xml:space="preserve"> (обновлени</w:t>
      </w:r>
      <w:r w:rsidR="009B5318">
        <w:rPr>
          <w:rFonts w:ascii="Times New Roman" w:cs="Times New Roman" w:hAnsi="Times New Roman"/>
          <w:sz w:val="30"/>
          <w:szCs w:val="30"/>
        </w:rPr>
        <w:t>ю</w:t>
      </w:r>
      <w:r w:rsidRPr="007709B7">
        <w:rPr>
          <w:rFonts w:ascii="Times New Roman" w:cs="Times New Roman" w:hAnsi="Times New Roman"/>
          <w:sz w:val="30"/>
          <w:szCs w:val="30"/>
        </w:rPr>
        <w:t xml:space="preserve"> материально-технической базы) оборудован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ем, средствами обучения и воспитания 4 общеобразовательных учр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 xml:space="preserve">ждений для реализации дополнительных общеразвивающих программ, для создания информационных систем в образовательных учреждениях в рамках регионального проекта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Успех каждого ребенка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госуда</w:t>
      </w:r>
      <w:r w:rsidRPr="007709B7">
        <w:rPr>
          <w:rFonts w:ascii="Times New Roman" w:cs="Times New Roman" w:hAnsi="Times New Roman"/>
          <w:sz w:val="30"/>
          <w:szCs w:val="30"/>
        </w:rPr>
        <w:t>р</w:t>
      </w:r>
      <w:r w:rsidRPr="007709B7">
        <w:rPr>
          <w:rFonts w:ascii="Times New Roman" w:cs="Times New Roman" w:hAnsi="Times New Roman"/>
          <w:sz w:val="30"/>
          <w:szCs w:val="30"/>
        </w:rPr>
        <w:t xml:space="preserve">ственной программы Красноярского края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Развитие образования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муниципальные образовательные учреждения.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Источник финансирования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средства бюджета города, средства краевого бюджета, средства федерального бюджета.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Срок реализации: 2024 год;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мероприятие 2.26. Создание условий для оснащения (обновления материально-технической базы) оборудованием, средствами обучения и воспитания общеобразовательных организаций, в том числе осущест</w:t>
      </w:r>
      <w:r w:rsidRPr="007709B7">
        <w:rPr>
          <w:rFonts w:ascii="Times New Roman" w:cs="Times New Roman" w:hAnsi="Times New Roman"/>
          <w:sz w:val="30"/>
          <w:szCs w:val="30"/>
        </w:rPr>
        <w:t>в</w:t>
      </w:r>
      <w:r w:rsidRPr="007709B7">
        <w:rPr>
          <w:rFonts w:ascii="Times New Roman" w:cs="Times New Roman" w:hAnsi="Times New Roman"/>
          <w:sz w:val="30"/>
          <w:szCs w:val="30"/>
        </w:rPr>
        <w:t>ляющих образовательную деятельность по адаптированным, основным общеобразовательным программам.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С целью создания на базе СШ </w:t>
      </w:r>
      <w:r w:rsidR="003A144E" w:rsidRPr="007709B7">
        <w:rPr>
          <w:rFonts w:ascii="Times New Roman" w:cs="Times New Roman" w:hAnsi="Times New Roman"/>
          <w:sz w:val="30"/>
          <w:szCs w:val="30"/>
        </w:rPr>
        <w:t>№</w:t>
      </w:r>
      <w:r w:rsidRPr="007709B7">
        <w:rPr>
          <w:rFonts w:ascii="Times New Roman" w:cs="Times New Roman" w:hAnsi="Times New Roman"/>
          <w:sz w:val="30"/>
          <w:szCs w:val="30"/>
        </w:rPr>
        <w:t xml:space="preserve"> 157 города Красноярска детского технопарка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proofErr w:type="spellStart"/>
      <w:r w:rsidRPr="007709B7">
        <w:rPr>
          <w:rFonts w:ascii="Times New Roman" w:cs="Times New Roman" w:hAnsi="Times New Roman"/>
          <w:sz w:val="30"/>
          <w:szCs w:val="30"/>
        </w:rPr>
        <w:t>Кванториум</w:t>
      </w:r>
      <w:proofErr w:type="spellEnd"/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в рамках мероприятия </w:t>
      </w:r>
      <w:r w:rsidR="009B5318">
        <w:rPr>
          <w:rFonts w:ascii="Times New Roman" w:cs="Times New Roman" w:hAnsi="Times New Roman"/>
          <w:sz w:val="30"/>
          <w:szCs w:val="30"/>
        </w:rPr>
        <w:t>произведены</w:t>
      </w:r>
      <w:r w:rsidRPr="007709B7">
        <w:rPr>
          <w:rFonts w:ascii="Times New Roman" w:cs="Times New Roman" w:hAnsi="Times New Roman"/>
          <w:sz w:val="30"/>
          <w:szCs w:val="30"/>
        </w:rPr>
        <w:t xml:space="preserve"> расходы </w:t>
      </w:r>
      <w:r w:rsidR="009B5318">
        <w:rPr>
          <w:rFonts w:ascii="Times New Roman" w:cs="Times New Roman" w:hAnsi="Times New Roman"/>
          <w:sz w:val="30"/>
          <w:szCs w:val="30"/>
        </w:rPr>
        <w:t>по</w:t>
      </w:r>
      <w:r w:rsidRPr="007709B7">
        <w:rPr>
          <w:rFonts w:ascii="Times New Roman" w:cs="Times New Roman" w:hAnsi="Times New Roman"/>
          <w:sz w:val="30"/>
          <w:szCs w:val="30"/>
        </w:rPr>
        <w:t xml:space="preserve"> создани</w:t>
      </w:r>
      <w:r w:rsidR="009B5318">
        <w:rPr>
          <w:rFonts w:ascii="Times New Roman" w:cs="Times New Roman" w:hAnsi="Times New Roman"/>
          <w:sz w:val="30"/>
          <w:szCs w:val="30"/>
        </w:rPr>
        <w:t>ю</w:t>
      </w:r>
      <w:r w:rsidRPr="007709B7">
        <w:rPr>
          <w:rFonts w:ascii="Times New Roman" w:cs="Times New Roman" w:hAnsi="Times New Roman"/>
          <w:sz w:val="30"/>
          <w:szCs w:val="30"/>
        </w:rPr>
        <w:t xml:space="preserve"> условий для его оснащения (обновления материально-технической базы) оборудованием, средствами обучения и воспитания.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Исполнитель 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муниципальное образовательное учреждение.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Источник финансирования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средства бюджета города и средства краевого бюджета.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Срок реализации: 2024 год;</w:t>
      </w:r>
    </w:p>
    <w:p w:rsidP="00E92ADD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lastRenderedPageBreak/>
        <w:t>мероприятие 2.27. Проведение реконструкции или капитального ремонта зданий муниципальных общеобразовательных организаций, находящихся в аварийном состоянии, за счет средств бюджета города.</w:t>
      </w:r>
    </w:p>
    <w:p w:rsidP="00E92ADD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В рамках указанного мероприятия запланированы средства </w:t>
      </w:r>
      <w:r w:rsidR="00E92ADD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7709B7">
        <w:rPr>
          <w:rFonts w:ascii="Times New Roman" w:cs="Times New Roman" w:hAnsi="Times New Roman"/>
          <w:sz w:val="30"/>
          <w:szCs w:val="30"/>
        </w:rPr>
        <w:t xml:space="preserve">на проведение капитального ремонта здания </w:t>
      </w:r>
      <w:r w:rsidR="007F5129" w:rsidRPr="007709B7">
        <w:rPr>
          <w:rFonts w:ascii="Times New Roman" w:cs="Times New Roman" w:hAnsi="Times New Roman"/>
          <w:sz w:val="30"/>
          <w:szCs w:val="30"/>
        </w:rPr>
        <w:t>Гимназии № 4</w:t>
      </w:r>
      <w:r w:rsidRPr="007709B7">
        <w:rPr>
          <w:rFonts w:ascii="Times New Roman" w:cs="Times New Roman" w:hAnsi="Times New Roman"/>
          <w:sz w:val="30"/>
          <w:szCs w:val="30"/>
        </w:rPr>
        <w:t>.</w:t>
      </w:r>
    </w:p>
    <w:p w:rsidP="00E92ADD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Данное мероприятие направлено на снижение дефицита мест </w:t>
      </w:r>
      <w:r w:rsidR="00E92ADD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7709B7">
        <w:rPr>
          <w:rFonts w:ascii="Times New Roman" w:cs="Times New Roman" w:hAnsi="Times New Roman"/>
          <w:sz w:val="30"/>
          <w:szCs w:val="30"/>
        </w:rPr>
        <w:t>в общеобразовательных учреждениях.</w:t>
      </w:r>
    </w:p>
    <w:p w:rsidP="00E92ADD" w:rsidR="00630694" w:rsidRDefault="00AF05F8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E92ADD" w:rsidR="00630694" w:rsidRDefault="00AF05F8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муниципальное общеобразовательное учреждение.</w:t>
      </w:r>
    </w:p>
    <w:p w:rsidP="00E92ADD" w:rsidR="00630694" w:rsidRDefault="00AF05F8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Источник финансирования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средства бюджета города.</w:t>
      </w:r>
    </w:p>
    <w:p w:rsidP="00E92ADD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Срок реализации: 2025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="007F5129" w:rsidRPr="007709B7">
        <w:rPr>
          <w:rFonts w:ascii="Times New Roman" w:cs="Times New Roman" w:hAnsi="Times New Roman"/>
          <w:sz w:val="30"/>
          <w:szCs w:val="30"/>
        </w:rPr>
        <w:t>202</w:t>
      </w:r>
      <w:r w:rsidR="00D466A4">
        <w:rPr>
          <w:rFonts w:ascii="Times New Roman" w:cs="Times New Roman" w:hAnsi="Times New Roman"/>
          <w:sz w:val="30"/>
          <w:szCs w:val="30"/>
        </w:rPr>
        <w:t>7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год</w:t>
      </w:r>
      <w:r w:rsidR="007F5129" w:rsidRPr="007709B7">
        <w:rPr>
          <w:rFonts w:ascii="Times New Roman" w:cs="Times New Roman" w:hAnsi="Times New Roman"/>
          <w:sz w:val="30"/>
          <w:szCs w:val="30"/>
        </w:rPr>
        <w:t>ы</w:t>
      </w:r>
      <w:r w:rsidRPr="007709B7">
        <w:rPr>
          <w:rFonts w:ascii="Times New Roman" w:cs="Times New Roman" w:hAnsi="Times New Roman"/>
          <w:sz w:val="30"/>
          <w:szCs w:val="30"/>
        </w:rPr>
        <w:t>;</w:t>
      </w:r>
    </w:p>
    <w:p w:rsidP="00E92ADD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мероприятие 2.28. Ежемесячное денежное вознаграждение сове</w:t>
      </w:r>
      <w:r w:rsidRPr="007709B7">
        <w:rPr>
          <w:rFonts w:ascii="Times New Roman" w:cs="Times New Roman" w:hAnsi="Times New Roman"/>
          <w:sz w:val="30"/>
          <w:szCs w:val="30"/>
        </w:rPr>
        <w:t>т</w:t>
      </w:r>
      <w:r w:rsidRPr="007709B7">
        <w:rPr>
          <w:rFonts w:ascii="Times New Roman" w:cs="Times New Roman" w:hAnsi="Times New Roman"/>
          <w:sz w:val="30"/>
          <w:szCs w:val="30"/>
        </w:rPr>
        <w:t>никам директоров по воспитанию и взаимодействию с детскими общ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ственными объединениями государственных и муниципальных общео</w:t>
      </w:r>
      <w:r w:rsidRPr="007709B7">
        <w:rPr>
          <w:rFonts w:ascii="Times New Roman" w:cs="Times New Roman" w:hAnsi="Times New Roman"/>
          <w:sz w:val="30"/>
          <w:szCs w:val="30"/>
        </w:rPr>
        <w:t>б</w:t>
      </w:r>
      <w:r w:rsidRPr="007709B7">
        <w:rPr>
          <w:rFonts w:ascii="Times New Roman" w:cs="Times New Roman" w:hAnsi="Times New Roman"/>
          <w:sz w:val="30"/>
          <w:szCs w:val="30"/>
        </w:rPr>
        <w:t>разовательных организаций.</w:t>
      </w:r>
    </w:p>
    <w:p w:rsidP="00E92ADD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Средства направляются на достижение целей национального пр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 xml:space="preserve">екта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Молодежь и дети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и регионального проекта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Педагоги и наста</w:t>
      </w:r>
      <w:r w:rsidRPr="007709B7">
        <w:rPr>
          <w:rFonts w:ascii="Times New Roman" w:cs="Times New Roman" w:hAnsi="Times New Roman"/>
          <w:sz w:val="30"/>
          <w:szCs w:val="30"/>
        </w:rPr>
        <w:t>в</w:t>
      </w:r>
      <w:r w:rsidRPr="007709B7">
        <w:rPr>
          <w:rFonts w:ascii="Times New Roman" w:cs="Times New Roman" w:hAnsi="Times New Roman"/>
          <w:sz w:val="30"/>
          <w:szCs w:val="30"/>
        </w:rPr>
        <w:t>ники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.</w:t>
      </w:r>
    </w:p>
    <w:p w:rsidP="00E92ADD" w:rsidR="00630694" w:rsidRDefault="00AF05F8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E92ADD" w:rsidR="00630694" w:rsidRDefault="00AF05F8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муниципальные образовательные учреждения.</w:t>
      </w:r>
    </w:p>
    <w:p w:rsidP="00E92ADD" w:rsidR="00630694" w:rsidRDefault="00AF05F8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Источник финансирования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средства федерального бюджета.</w:t>
      </w:r>
    </w:p>
    <w:p w:rsidP="00E92ADD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Срок реализации: 2024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="007F5129" w:rsidRPr="007709B7">
        <w:rPr>
          <w:rFonts w:ascii="Times New Roman" w:cs="Times New Roman" w:hAnsi="Times New Roman"/>
          <w:sz w:val="30"/>
          <w:szCs w:val="30"/>
        </w:rPr>
        <w:t>2027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год</w:t>
      </w:r>
      <w:r w:rsidR="007F5129" w:rsidRPr="007709B7">
        <w:rPr>
          <w:rFonts w:ascii="Times New Roman" w:cs="Times New Roman" w:hAnsi="Times New Roman"/>
          <w:sz w:val="30"/>
          <w:szCs w:val="30"/>
        </w:rPr>
        <w:t>ы</w:t>
      </w:r>
      <w:r w:rsidRPr="007709B7">
        <w:rPr>
          <w:rFonts w:ascii="Times New Roman" w:cs="Times New Roman" w:hAnsi="Times New Roman"/>
          <w:sz w:val="30"/>
          <w:szCs w:val="30"/>
        </w:rPr>
        <w:t>;</w:t>
      </w:r>
    </w:p>
    <w:p w:rsidP="00E92ADD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мероприятие 2.29. Предоставление грантов победителям городск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 xml:space="preserve">го конкурса проектов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Школьная инициатива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="007B3B82">
        <w:rPr>
          <w:rFonts w:ascii="Times New Roman" w:cs="Times New Roman" w:hAnsi="Times New Roman"/>
          <w:sz w:val="30"/>
          <w:szCs w:val="30"/>
        </w:rPr>
        <w:t>.</w:t>
      </w:r>
    </w:p>
    <w:p w:rsidP="007B3B82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В рамках данного мероприятия запланированы средства на пред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 xml:space="preserve">ставление грантов победителям городского конкурса проектов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Школ</w:t>
      </w:r>
      <w:r w:rsidRPr="007709B7">
        <w:rPr>
          <w:rFonts w:ascii="Times New Roman" w:cs="Times New Roman" w:hAnsi="Times New Roman"/>
          <w:sz w:val="30"/>
          <w:szCs w:val="30"/>
        </w:rPr>
        <w:t>ь</w:t>
      </w:r>
      <w:r w:rsidRPr="007709B7">
        <w:rPr>
          <w:rFonts w:ascii="Times New Roman" w:cs="Times New Roman" w:hAnsi="Times New Roman"/>
          <w:sz w:val="30"/>
          <w:szCs w:val="30"/>
        </w:rPr>
        <w:t>ная инициатива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. Средства грантов будут направлены на улучшение инфраструктуры общеобразовательных учреждений </w:t>
      </w:r>
      <w:r w:rsidR="007B3B82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получателей грантов. Также мероприятие способствует выявлению, поддержке и распространению лучших практик в сфере формирования современной образовательной среды в муниципальной системе образования города Красноярска.</w:t>
      </w:r>
    </w:p>
    <w:p w:rsidP="00E92ADD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По результатам конкурса ежегодно определяются три победителя из числа муниципальных общеобразовательных учреждений города Красноярска, занявших призовые (первые) места в одной из трех ном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наций:</w:t>
      </w:r>
    </w:p>
    <w:p w:rsidP="00E92ADD" w:rsidR="00630694" w:rsidRDefault="008B1830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«</w:t>
      </w:r>
      <w:r w:rsidR="00630694" w:rsidRPr="007709B7">
        <w:rPr>
          <w:rFonts w:ascii="Times New Roman" w:cs="Times New Roman" w:hAnsi="Times New Roman"/>
          <w:sz w:val="30"/>
          <w:szCs w:val="30"/>
        </w:rPr>
        <w:t>Лучший проект спортивной рекреации</w:t>
      </w:r>
      <w:r w:rsidRPr="007709B7">
        <w:rPr>
          <w:rFonts w:ascii="Times New Roman" w:cs="Times New Roman" w:hAnsi="Times New Roman"/>
          <w:sz w:val="30"/>
          <w:szCs w:val="30"/>
        </w:rPr>
        <w:t>»</w:t>
      </w:r>
      <w:r w:rsidR="00630694" w:rsidRPr="007709B7">
        <w:rPr>
          <w:rFonts w:ascii="Times New Roman" w:cs="Times New Roman" w:hAnsi="Times New Roman"/>
          <w:sz w:val="30"/>
          <w:szCs w:val="30"/>
        </w:rPr>
        <w:t>;</w:t>
      </w:r>
    </w:p>
    <w:p w:rsidP="00E92ADD" w:rsidR="00630694" w:rsidRDefault="008B1830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«</w:t>
      </w:r>
      <w:r w:rsidR="00630694" w:rsidRPr="007709B7">
        <w:rPr>
          <w:rFonts w:ascii="Times New Roman" w:cs="Times New Roman" w:hAnsi="Times New Roman"/>
          <w:sz w:val="30"/>
          <w:szCs w:val="30"/>
        </w:rPr>
        <w:t>Лучший проект по обновлению воспитывающей среды</w:t>
      </w:r>
      <w:r w:rsidRPr="007709B7">
        <w:rPr>
          <w:rFonts w:ascii="Times New Roman" w:cs="Times New Roman" w:hAnsi="Times New Roman"/>
          <w:sz w:val="30"/>
          <w:szCs w:val="30"/>
        </w:rPr>
        <w:t>»</w:t>
      </w:r>
      <w:r w:rsidR="00630694" w:rsidRPr="007709B7">
        <w:rPr>
          <w:rFonts w:ascii="Times New Roman" w:cs="Times New Roman" w:hAnsi="Times New Roman"/>
          <w:sz w:val="30"/>
          <w:szCs w:val="30"/>
        </w:rPr>
        <w:t>;</w:t>
      </w:r>
    </w:p>
    <w:p w:rsidP="00E92ADD" w:rsidR="00630694" w:rsidRDefault="008B1830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«</w:t>
      </w:r>
      <w:r w:rsidR="00630694" w:rsidRPr="007709B7">
        <w:rPr>
          <w:rFonts w:ascii="Times New Roman" w:cs="Times New Roman" w:hAnsi="Times New Roman"/>
          <w:sz w:val="30"/>
          <w:szCs w:val="30"/>
        </w:rPr>
        <w:t>Лучший проект школьной столовой</w:t>
      </w:r>
      <w:r w:rsidRPr="007709B7">
        <w:rPr>
          <w:rFonts w:ascii="Times New Roman" w:cs="Times New Roman" w:hAnsi="Times New Roman"/>
          <w:sz w:val="30"/>
          <w:szCs w:val="30"/>
        </w:rPr>
        <w:t>»</w:t>
      </w:r>
      <w:r w:rsidR="00630694" w:rsidRPr="007709B7">
        <w:rPr>
          <w:rFonts w:ascii="Times New Roman" w:cs="Times New Roman" w:hAnsi="Times New Roman"/>
          <w:sz w:val="30"/>
          <w:szCs w:val="30"/>
        </w:rPr>
        <w:t>.</w:t>
      </w:r>
    </w:p>
    <w:p w:rsidP="00E92ADD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Размер муниципального гранта для каждого победителя 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</w:t>
      </w:r>
      <w:r w:rsidR="00E92ADD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7709B7">
        <w:rPr>
          <w:rFonts w:ascii="Times New Roman" w:cs="Times New Roman" w:hAnsi="Times New Roman"/>
          <w:sz w:val="30"/>
          <w:szCs w:val="30"/>
        </w:rPr>
        <w:t>500,00 тыс. рублей.</w:t>
      </w:r>
    </w:p>
    <w:p w:rsidP="00E92ADD" w:rsidR="00630694" w:rsidRDefault="00AF05F8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 xml:space="preserve">Главный распорядитель бюджетных средств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E92ADD" w:rsidR="00630694" w:rsidRDefault="00AF05F8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муниципальные общеобразовательные учрежд</w:t>
      </w:r>
      <w:r w:rsidR="00630694" w:rsidRPr="007709B7">
        <w:rPr>
          <w:rFonts w:ascii="Times New Roman" w:cs="Times New Roman" w:hAnsi="Times New Roman"/>
          <w:sz w:val="30"/>
          <w:szCs w:val="30"/>
        </w:rPr>
        <w:t>е</w:t>
      </w:r>
      <w:r w:rsidR="00630694" w:rsidRPr="007709B7">
        <w:rPr>
          <w:rFonts w:ascii="Times New Roman" w:cs="Times New Roman" w:hAnsi="Times New Roman"/>
          <w:sz w:val="30"/>
          <w:szCs w:val="30"/>
        </w:rPr>
        <w:t>ния.</w:t>
      </w:r>
    </w:p>
    <w:p w:rsidP="00E92ADD" w:rsidR="00630694" w:rsidRDefault="00AF05F8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Источник финансирования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средства бюджета города.</w:t>
      </w:r>
    </w:p>
    <w:p w:rsidP="00E92ADD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Срок реализации: 2025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>2030 годы;</w:t>
      </w:r>
    </w:p>
    <w:p w:rsidP="00E92ADD" w:rsidR="007F5129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мероприятие 2.30. Приобретение оборудования в целях реализ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ции мероприятий по модернизации школьных систем образования по конкурсным отборам, проведенным в 2022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>2023 годах.</w:t>
      </w:r>
      <w:r w:rsidR="007F5129" w:rsidRPr="007709B7">
        <w:rPr>
          <w:rFonts w:ascii="Times New Roman" w:cs="Times New Roman" w:hAnsi="Times New Roman"/>
          <w:sz w:val="30"/>
          <w:szCs w:val="30"/>
        </w:rPr>
        <w:t xml:space="preserve"> </w:t>
      </w:r>
    </w:p>
    <w:p w:rsidP="00E92ADD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В рамках данного мероприятия запланированы расходы, связа</w:t>
      </w:r>
      <w:r w:rsidRPr="007709B7">
        <w:rPr>
          <w:rFonts w:ascii="Times New Roman" w:cs="Times New Roman" w:hAnsi="Times New Roman"/>
          <w:sz w:val="30"/>
          <w:szCs w:val="30"/>
        </w:rPr>
        <w:t>н</w:t>
      </w:r>
      <w:r w:rsidRPr="007709B7">
        <w:rPr>
          <w:rFonts w:ascii="Times New Roman" w:cs="Times New Roman" w:hAnsi="Times New Roman"/>
          <w:sz w:val="30"/>
          <w:szCs w:val="30"/>
        </w:rPr>
        <w:t>ные с приобретением средств обучения и воспитания:</w:t>
      </w:r>
    </w:p>
    <w:p w:rsidP="00E92ADD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2025 год 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для СШ </w:t>
      </w:r>
      <w:r w:rsidR="007F5129" w:rsidRPr="007709B7">
        <w:rPr>
          <w:rFonts w:ascii="Times New Roman" w:cs="Times New Roman" w:hAnsi="Times New Roman"/>
          <w:sz w:val="30"/>
          <w:szCs w:val="30"/>
        </w:rPr>
        <w:t>№</w:t>
      </w:r>
      <w:r w:rsidRPr="007709B7">
        <w:rPr>
          <w:rFonts w:ascii="Times New Roman" w:cs="Times New Roman" w:hAnsi="Times New Roman"/>
          <w:sz w:val="30"/>
          <w:szCs w:val="30"/>
        </w:rPr>
        <w:t xml:space="preserve"> 42, 45, 53, 82, Лицея </w:t>
      </w:r>
      <w:r w:rsidR="003A144E" w:rsidRPr="007709B7">
        <w:rPr>
          <w:rFonts w:ascii="Times New Roman" w:cs="Times New Roman" w:hAnsi="Times New Roman"/>
          <w:sz w:val="30"/>
          <w:szCs w:val="30"/>
        </w:rPr>
        <w:t>№</w:t>
      </w:r>
      <w:r w:rsidRPr="007709B7">
        <w:rPr>
          <w:rFonts w:ascii="Times New Roman" w:cs="Times New Roman" w:hAnsi="Times New Roman"/>
          <w:sz w:val="30"/>
          <w:szCs w:val="30"/>
        </w:rPr>
        <w:t xml:space="preserve"> 2;</w:t>
      </w:r>
    </w:p>
    <w:p w:rsidP="00E92ADD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2026 год 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для СШ </w:t>
      </w:r>
      <w:r w:rsidR="007F5129" w:rsidRPr="007709B7">
        <w:rPr>
          <w:rFonts w:ascii="Times New Roman" w:cs="Times New Roman" w:hAnsi="Times New Roman"/>
          <w:sz w:val="30"/>
          <w:szCs w:val="30"/>
        </w:rPr>
        <w:t>№</w:t>
      </w:r>
      <w:r w:rsidRPr="007709B7">
        <w:rPr>
          <w:rFonts w:ascii="Times New Roman" w:cs="Times New Roman" w:hAnsi="Times New Roman"/>
          <w:sz w:val="30"/>
          <w:szCs w:val="30"/>
        </w:rPr>
        <w:t xml:space="preserve"> 30, 94</w:t>
      </w:r>
      <w:r w:rsidR="007F5129" w:rsidRPr="007709B7">
        <w:rPr>
          <w:rFonts w:ascii="Times New Roman" w:cs="Times New Roman" w:hAnsi="Times New Roman"/>
          <w:sz w:val="30"/>
          <w:szCs w:val="30"/>
        </w:rPr>
        <w:t xml:space="preserve">, СШ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="007F5129" w:rsidRPr="007709B7">
        <w:rPr>
          <w:rFonts w:ascii="Times New Roman" w:cs="Times New Roman" w:hAnsi="Times New Roman"/>
          <w:sz w:val="30"/>
          <w:szCs w:val="30"/>
        </w:rPr>
        <w:t>Комплекс Покровский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="007F5129" w:rsidRPr="007709B7">
        <w:rPr>
          <w:rFonts w:ascii="Times New Roman" w:cs="Times New Roman" w:hAnsi="Times New Roman"/>
          <w:sz w:val="30"/>
          <w:szCs w:val="30"/>
        </w:rPr>
        <w:t>.</w:t>
      </w:r>
    </w:p>
    <w:p w:rsidP="00E92ADD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Средства направляются на достижение целей национального пр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 xml:space="preserve">екта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Молодежь и дети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и регионального проекта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Все лучшее детям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.</w:t>
      </w:r>
    </w:p>
    <w:p w:rsidP="00E92ADD" w:rsidR="00630694" w:rsidRDefault="00AF05F8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E92ADD" w:rsidR="00630694" w:rsidRDefault="00AF05F8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муниципальные образовательные учреждения.</w:t>
      </w:r>
    </w:p>
    <w:p w:rsidP="00E92ADD" w:rsidR="00630694" w:rsidRDefault="00AF05F8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Источник финансирования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средства федерального бюджета, средства краевого бюджета, средства бюджета города.</w:t>
      </w:r>
    </w:p>
    <w:p w:rsidP="00E92ADD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Срок реализации: 2025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>2026 годы;</w:t>
      </w:r>
    </w:p>
    <w:p w:rsidP="00E92ADD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мероприятие 2.31. Оснащение предметных кабинетов общеобраз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вательных организаций средствами обучения и воспитания.</w:t>
      </w:r>
    </w:p>
    <w:p w:rsidP="00E92ADD" w:rsidR="00645656" w:rsidRDefault="00630694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В рамках данного мероприятия запланированы расходы для осн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щения предметных кабинетов общеобразовательных организаций сре</w:t>
      </w:r>
      <w:r w:rsidRPr="007709B7">
        <w:rPr>
          <w:rFonts w:ascii="Times New Roman" w:cs="Times New Roman" w:hAnsi="Times New Roman"/>
          <w:sz w:val="30"/>
          <w:szCs w:val="30"/>
        </w:rPr>
        <w:t>д</w:t>
      </w:r>
      <w:r w:rsidRPr="007709B7">
        <w:rPr>
          <w:rFonts w:ascii="Times New Roman" w:cs="Times New Roman" w:hAnsi="Times New Roman"/>
          <w:sz w:val="30"/>
          <w:szCs w:val="30"/>
        </w:rPr>
        <w:t xml:space="preserve">ствами обучения и воспитания. </w:t>
      </w:r>
    </w:p>
    <w:p w:rsidP="00E92ADD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Средства направляются на достижение целей национального пр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 xml:space="preserve">екта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Молодежь и дети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и регионального проекта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Все лучшее детям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.</w:t>
      </w:r>
    </w:p>
    <w:p w:rsidP="00E92ADD" w:rsidR="00630694" w:rsidRDefault="00AF05F8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E92ADD" w:rsidR="00630694" w:rsidRDefault="00AF05F8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муниципальные образовательные учреждения.</w:t>
      </w:r>
    </w:p>
    <w:p w:rsidP="00E92ADD" w:rsidR="00630694" w:rsidRDefault="00AF05F8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Источник финансирования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средства федерального бюджета, средства краевого бюджета.</w:t>
      </w:r>
    </w:p>
    <w:p w:rsidP="00E92ADD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Срок реализации: 2025 год;</w:t>
      </w:r>
    </w:p>
    <w:p w:rsidP="00E92ADD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мероприятие 2.32. Приобретение оборудования в целях реализ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ции мероприятий по модернизации школьных систем образования по конкурсному отбору, проведенному в 2024 году.</w:t>
      </w:r>
    </w:p>
    <w:p w:rsidP="00E92ADD" w:rsidR="00645656" w:rsidRDefault="00630694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В рамках данного мероприятия запланированы расходы, связа</w:t>
      </w:r>
      <w:r w:rsidRPr="007709B7">
        <w:rPr>
          <w:rFonts w:ascii="Times New Roman" w:cs="Times New Roman" w:hAnsi="Times New Roman"/>
          <w:sz w:val="30"/>
          <w:szCs w:val="30"/>
        </w:rPr>
        <w:t>н</w:t>
      </w:r>
      <w:r w:rsidRPr="007709B7">
        <w:rPr>
          <w:rFonts w:ascii="Times New Roman" w:cs="Times New Roman" w:hAnsi="Times New Roman"/>
          <w:sz w:val="30"/>
          <w:szCs w:val="30"/>
        </w:rPr>
        <w:t xml:space="preserve">ные с приобретением средств обучения и воспитания в 2027 году для СШ </w:t>
      </w:r>
      <w:r w:rsidR="003A144E" w:rsidRPr="007709B7">
        <w:rPr>
          <w:rFonts w:ascii="Times New Roman" w:cs="Times New Roman" w:hAnsi="Times New Roman"/>
          <w:sz w:val="30"/>
          <w:szCs w:val="30"/>
        </w:rPr>
        <w:t>№</w:t>
      </w:r>
      <w:r w:rsidRPr="007709B7">
        <w:rPr>
          <w:rFonts w:ascii="Times New Roman" w:cs="Times New Roman" w:hAnsi="Times New Roman"/>
          <w:sz w:val="30"/>
          <w:szCs w:val="30"/>
        </w:rPr>
        <w:t xml:space="preserve"> 46, 18, 62, 85. </w:t>
      </w:r>
    </w:p>
    <w:p w:rsidP="00E92ADD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Средства </w:t>
      </w:r>
      <w:r w:rsidR="00C82D76">
        <w:rPr>
          <w:rFonts w:ascii="Times New Roman" w:cs="Times New Roman" w:hAnsi="Times New Roman"/>
          <w:sz w:val="30"/>
          <w:szCs w:val="30"/>
        </w:rPr>
        <w:t>будут направлены</w:t>
      </w:r>
      <w:r w:rsidRPr="007709B7">
        <w:rPr>
          <w:rFonts w:ascii="Times New Roman" w:cs="Times New Roman" w:hAnsi="Times New Roman"/>
          <w:sz w:val="30"/>
          <w:szCs w:val="30"/>
        </w:rPr>
        <w:t xml:space="preserve"> на достижение целей национального проекта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Молодежь и дети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и регионального проекта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Все лучшее д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тям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 xml:space="preserve">Главный распорядитель бюджетных средств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муниципальные образовательные учреждения.</w:t>
      </w:r>
    </w:p>
    <w:p w:rsidP="00E92ADD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Источник финансирования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средства федерального бюджета, средства краевого бюджета, средства бюджета города.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Срок реализации: 2027 год;</w:t>
      </w:r>
    </w:p>
    <w:p w:rsidP="00E92A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Объемы финансирования подпрограммных мероприятий всего </w:t>
      </w:r>
      <w:r w:rsidR="00E92ADD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7709B7">
        <w:rPr>
          <w:rFonts w:ascii="Times New Roman" w:cs="Times New Roman" w:hAnsi="Times New Roman"/>
          <w:sz w:val="30"/>
          <w:szCs w:val="30"/>
        </w:rPr>
        <w:t xml:space="preserve">и с разбивкой по годам представлены в </w:t>
      </w:r>
      <w:hyperlink w:anchor="P4951">
        <w:r w:rsidRPr="007709B7">
          <w:rPr>
            <w:rFonts w:ascii="Times New Roman" w:cs="Times New Roman" w:hAnsi="Times New Roman"/>
            <w:sz w:val="30"/>
            <w:szCs w:val="30"/>
          </w:rPr>
          <w:t>приложениях 5</w:t>
        </w:r>
      </w:hyperlink>
      <w:r w:rsidRPr="007709B7">
        <w:rPr>
          <w:rFonts w:ascii="Times New Roman" w:cs="Times New Roman" w:hAnsi="Times New Roman"/>
          <w:sz w:val="30"/>
          <w:szCs w:val="30"/>
        </w:rPr>
        <w:t xml:space="preserve">, </w:t>
      </w:r>
      <w:hyperlink w:anchor="P7427">
        <w:r w:rsidRPr="007709B7">
          <w:rPr>
            <w:rFonts w:ascii="Times New Roman" w:cs="Times New Roman" w:hAnsi="Times New Roman"/>
            <w:sz w:val="30"/>
            <w:szCs w:val="30"/>
          </w:rPr>
          <w:t>7</w:t>
        </w:r>
      </w:hyperlink>
      <w:r w:rsidRPr="007709B7">
        <w:rPr>
          <w:rFonts w:ascii="Times New Roman" w:cs="Times New Roman" w:hAnsi="Times New Roman"/>
          <w:sz w:val="30"/>
          <w:szCs w:val="30"/>
        </w:rPr>
        <w:t xml:space="preserve"> к настоящей Программе.</w:t>
      </w:r>
    </w:p>
    <w:p w:rsidP="00E92ADD" w:rsidR="00630694" w:rsidRDefault="00630694" w:rsidRPr="007709B7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E92ADD" w:rsidR="00630694" w:rsidRDefault="00E92ADD" w:rsidRPr="00E92ADD">
      <w:pPr>
        <w:pStyle w:val="ConsPlusTitle"/>
        <w:spacing w:line="192" w:lineRule="auto"/>
        <w:jc w:val="center"/>
        <w:outlineLvl w:val="2"/>
        <w:rPr>
          <w:rFonts w:ascii="Times New Roman" w:cs="Times New Roman" w:hAnsi="Times New Roman"/>
          <w:b w:val="false"/>
          <w:sz w:val="30"/>
          <w:szCs w:val="30"/>
        </w:rPr>
      </w:pPr>
      <w:bookmarkStart w:id="4" w:name="P1316"/>
      <w:bookmarkEnd w:id="4"/>
      <w:r w:rsidRPr="00E92ADD">
        <w:rPr>
          <w:rFonts w:ascii="Times New Roman" w:cs="Times New Roman" w:hAnsi="Times New Roman"/>
          <w:b w:val="false"/>
          <w:sz w:val="30"/>
          <w:szCs w:val="30"/>
        </w:rPr>
        <w:t>Подпрограмма 3</w:t>
      </w:r>
    </w:p>
    <w:p w:rsidP="00E92ADD" w:rsidR="00630694" w:rsidRDefault="008B1830" w:rsidRPr="00E92ADD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E92ADD">
        <w:rPr>
          <w:rFonts w:ascii="Times New Roman" w:cs="Times New Roman" w:hAnsi="Times New Roman"/>
          <w:b w:val="false"/>
          <w:sz w:val="30"/>
          <w:szCs w:val="30"/>
        </w:rPr>
        <w:t>«</w:t>
      </w:r>
      <w:r w:rsidR="00E92ADD">
        <w:rPr>
          <w:rFonts w:ascii="Times New Roman" w:cs="Times New Roman" w:hAnsi="Times New Roman"/>
          <w:b w:val="false"/>
          <w:sz w:val="30"/>
          <w:szCs w:val="30"/>
        </w:rPr>
        <w:t>Р</w:t>
      </w:r>
      <w:r w:rsidR="00E92ADD" w:rsidRPr="00E92ADD">
        <w:rPr>
          <w:rFonts w:ascii="Times New Roman" w:cs="Times New Roman" w:hAnsi="Times New Roman"/>
          <w:b w:val="false"/>
          <w:sz w:val="30"/>
          <w:szCs w:val="30"/>
        </w:rPr>
        <w:t>азвитие дополнительного образования</w:t>
      </w:r>
      <w:r w:rsidRPr="00E92ADD">
        <w:rPr>
          <w:rFonts w:ascii="Times New Roman" w:cs="Times New Roman" w:hAnsi="Times New Roman"/>
          <w:b w:val="false"/>
          <w:sz w:val="30"/>
          <w:szCs w:val="30"/>
        </w:rPr>
        <w:t>»</w:t>
      </w:r>
    </w:p>
    <w:p w:rsidP="00E92ADD" w:rsidR="00630694" w:rsidRDefault="00630694" w:rsidRPr="00E92ADD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E92ADD" w:rsidR="00630694" w:rsidRDefault="00E92ADD" w:rsidRPr="00E92ADD">
      <w:pPr>
        <w:pStyle w:val="ConsPlusTitle"/>
        <w:spacing w:line="192" w:lineRule="auto"/>
        <w:jc w:val="center"/>
        <w:outlineLvl w:val="3"/>
        <w:rPr>
          <w:rFonts w:ascii="Times New Roman" w:cs="Times New Roman" w:hAnsi="Times New Roman"/>
          <w:b w:val="false"/>
          <w:sz w:val="30"/>
          <w:szCs w:val="30"/>
        </w:rPr>
      </w:pPr>
      <w:r w:rsidRPr="00E92ADD">
        <w:rPr>
          <w:rFonts w:ascii="Times New Roman" w:cs="Times New Roman" w:hAnsi="Times New Roman"/>
          <w:b w:val="false"/>
          <w:sz w:val="30"/>
          <w:szCs w:val="30"/>
        </w:rPr>
        <w:t>Паспорт подпрограммы 3</w:t>
      </w:r>
    </w:p>
    <w:p w:rsidP="00E92ADD" w:rsidR="00630694" w:rsidRDefault="00630694" w:rsidRPr="007709B7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721"/>
        <w:gridCol w:w="6697"/>
      </w:tblGrid>
      <w:tr w:rsidR="00680ADD" w:rsidRPr="007709B7" w:rsidTr="00E92ADD">
        <w:tc>
          <w:tcPr>
            <w:tcW w:type="dxa" w:w="2721"/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Наименование по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программы</w:t>
            </w:r>
          </w:p>
        </w:tc>
        <w:tc>
          <w:tcPr>
            <w:tcW w:type="dxa" w:w="6697"/>
          </w:tcPr>
          <w:p w:rsidR="00630694" w:rsidRDefault="008B1830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="00630694" w:rsidRPr="007709B7">
              <w:rPr>
                <w:rFonts w:ascii="Times New Roman" w:cs="Times New Roman" w:hAnsi="Times New Roman"/>
                <w:sz w:val="30"/>
                <w:szCs w:val="30"/>
              </w:rPr>
              <w:t>Развитие дополнительного образования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</w:p>
        </w:tc>
      </w:tr>
      <w:tr w:rsidR="00680ADD" w:rsidRPr="007709B7" w:rsidTr="00E92ADD">
        <w:tc>
          <w:tcPr>
            <w:tcW w:type="dxa" w:w="2721"/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Исполнитель мер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приятий подпр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граммы</w:t>
            </w:r>
          </w:p>
        </w:tc>
        <w:tc>
          <w:tcPr>
            <w:tcW w:type="dxa" w:w="6697"/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главное управление образования;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муниципальные образовательные учреждения;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муниципальные казенные учреждения</w:t>
            </w:r>
          </w:p>
        </w:tc>
      </w:tr>
      <w:tr w:rsidR="00680ADD" w:rsidRPr="007709B7" w:rsidTr="00E92ADD">
        <w:tc>
          <w:tcPr>
            <w:tcW w:type="dxa" w:w="2721"/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Цель подпрогра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мы</w:t>
            </w:r>
          </w:p>
        </w:tc>
        <w:tc>
          <w:tcPr>
            <w:tcW w:type="dxa" w:w="6697"/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предоставление общедоступного и качественного дополнительного образования вне зависимости от места проживания, уровня достатка и состояния здоровья </w:t>
            </w:r>
            <w:proofErr w:type="gramStart"/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обучающихся</w:t>
            </w:r>
            <w:proofErr w:type="gramEnd"/>
          </w:p>
        </w:tc>
      </w:tr>
      <w:tr w:rsidR="00680ADD" w:rsidRPr="007709B7" w:rsidTr="00E92ADD">
        <w:tc>
          <w:tcPr>
            <w:tcW w:type="dxa" w:w="2721"/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Задачи подпр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граммы</w:t>
            </w:r>
          </w:p>
        </w:tc>
        <w:tc>
          <w:tcPr>
            <w:tcW w:type="dxa" w:w="6697"/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1. Создание условий для выявления, поддержки и сопровождения талантливых детей.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2. Совершенствование системы дополнительного образования через обновление содержания и те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х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нологий работы с учащимися, внедрение совр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менных средств обучения, интеграцию межведо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ственных ресурсов.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3. Обеспечение функционирования системы пе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сонифицированного финансирования, обеспеч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вающей свободу выбора образовательных пр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грамм, равенство доступа к дополнительному 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разованию за счет средств бюджетов бюджетной системы, легкость и оперативность смены осва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ваемых образовательных программ</w:t>
            </w:r>
          </w:p>
        </w:tc>
      </w:tr>
      <w:tr w:rsidR="00680ADD" w:rsidRPr="007709B7" w:rsidTr="00E92ADD">
        <w:tc>
          <w:tcPr>
            <w:tcW w:type="dxa" w:w="2721"/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Показатели резул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тативности</w:t>
            </w:r>
          </w:p>
        </w:tc>
        <w:tc>
          <w:tcPr>
            <w:tcW w:type="dxa" w:w="6697"/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количе</w:t>
            </w:r>
            <w:r w:rsidR="00E92ADD">
              <w:rPr>
                <w:rFonts w:ascii="Times New Roman" w:cs="Times New Roman" w:hAnsi="Times New Roman"/>
                <w:sz w:val="30"/>
                <w:szCs w:val="30"/>
              </w:rPr>
              <w:t>ство обучающихся в возрасте 5–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18 лет, з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нимающихся по дополнительным образовател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ным общеразвивающим программам в муниц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пальных учреждениях дополнительного образов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ния, на конец отчетного периода;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охват детей в возрасте от 5 до 18 лет, имеющих право на получение дополнительного образования в рамках системы персонифицированного фина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сирования</w:t>
            </w:r>
          </w:p>
        </w:tc>
      </w:tr>
      <w:tr w:rsidR="00680ADD" w:rsidRPr="007709B7" w:rsidTr="00E92ADD">
        <w:tc>
          <w:tcPr>
            <w:tcW w:type="dxa" w:w="2721"/>
            <w:tcBorders>
              <w:bottom w:color="auto" w:space="0" w:sz="4" w:val="single"/>
            </w:tcBorders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Сроки реализации подпрограммы</w:t>
            </w:r>
          </w:p>
        </w:tc>
        <w:tc>
          <w:tcPr>
            <w:tcW w:type="dxa" w:w="6697"/>
            <w:tcBorders>
              <w:bottom w:color="auto" w:space="0" w:sz="4" w:val="single"/>
            </w:tcBorders>
          </w:tcPr>
          <w:p w:rsidR="00630694" w:rsidRDefault="00AF05F8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2023–2030</w:t>
            </w:r>
            <w:r w:rsidR="00630694"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годы</w:t>
            </w:r>
          </w:p>
        </w:tc>
      </w:tr>
      <w:tr w:rsidR="00630694" w:rsidRPr="007709B7" w:rsidTr="00E92ADD">
        <w:tblPrEx>
          <w:tblBorders>
            <w:insideH w:val="nil"/>
          </w:tblBorders>
        </w:tblPrEx>
        <w:tc>
          <w:tcPr>
            <w:tcW w:type="dxa" w:w="2721"/>
            <w:tcBorders>
              <w:top w:color="auto" w:space="0" w:sz="4" w:val="single"/>
              <w:bottom w:color="auto" w:space="0" w:sz="4" w:val="single"/>
            </w:tcBorders>
          </w:tcPr>
          <w:p w:rsidR="00630694" w:rsidRDefault="00630694" w:rsidRPr="00E92A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92ADD">
              <w:rPr>
                <w:rFonts w:ascii="Times New Roman" w:cs="Times New Roman" w:hAnsi="Times New Roman"/>
                <w:sz w:val="30"/>
                <w:szCs w:val="30"/>
              </w:rPr>
              <w:t>Объемы и источн</w:t>
            </w:r>
            <w:r w:rsidRPr="00E92AD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E92ADD">
              <w:rPr>
                <w:rFonts w:ascii="Times New Roman" w:cs="Times New Roman" w:hAnsi="Times New Roman"/>
                <w:sz w:val="30"/>
                <w:szCs w:val="30"/>
              </w:rPr>
              <w:t>ки финансирования подпрограммы</w:t>
            </w:r>
          </w:p>
        </w:tc>
        <w:tc>
          <w:tcPr>
            <w:tcW w:type="dxa" w:w="6697"/>
            <w:tcBorders>
              <w:top w:color="auto" w:space="0" w:sz="4" w:val="single"/>
              <w:bottom w:color="auto" w:space="0" w:sz="4" w:val="single"/>
            </w:tcBorders>
          </w:tcPr>
          <w:p w:rsidR="00630694" w:rsidRDefault="00630694" w:rsidRPr="00E92A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92ADD">
              <w:rPr>
                <w:rFonts w:ascii="Times New Roman" w:cs="Times New Roman" w:hAnsi="Times New Roman"/>
                <w:sz w:val="30"/>
                <w:szCs w:val="30"/>
              </w:rPr>
              <w:t xml:space="preserve">объем бюджетных ассигнований на реализацию подпрограммы составит </w:t>
            </w:r>
            <w:r w:rsidR="00034ABA" w:rsidRPr="00E92ADD">
              <w:rPr>
                <w:rFonts w:ascii="Times New Roman" w:cs="Times New Roman" w:hAnsi="Times New Roman"/>
                <w:sz w:val="30"/>
                <w:szCs w:val="30"/>
              </w:rPr>
              <w:t>6 </w:t>
            </w:r>
            <w:r w:rsidR="00872FB1" w:rsidRPr="00E92ADD">
              <w:rPr>
                <w:rFonts w:ascii="Times New Roman" w:cs="Times New Roman" w:hAnsi="Times New Roman"/>
                <w:sz w:val="30"/>
                <w:szCs w:val="30"/>
              </w:rPr>
              <w:t>507</w:t>
            </w:r>
            <w:r w:rsidR="00C17032" w:rsidRPr="00E92ADD">
              <w:rPr>
                <w:rFonts w:ascii="Times New Roman" w:cs="Times New Roman" w:hAnsi="Times New Roman"/>
                <w:sz w:val="30"/>
                <w:szCs w:val="30"/>
              </w:rPr>
              <w:t> 816,27</w:t>
            </w:r>
            <w:r w:rsidRPr="00E92ADD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рублей,</w:t>
            </w:r>
          </w:p>
          <w:p w:rsidR="00630694" w:rsidRDefault="00630694" w:rsidRPr="00E92A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92ADD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R="00630694" w:rsidRDefault="00630694" w:rsidRPr="00E92A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92ADD">
              <w:rPr>
                <w:rFonts w:ascii="Times New Roman" w:cs="Times New Roman" w:hAnsi="Times New Roman"/>
                <w:sz w:val="30"/>
                <w:szCs w:val="30"/>
              </w:rPr>
              <w:t xml:space="preserve">на 2023 год, всего </w:t>
            </w:r>
            <w:r w:rsidR="00034ABA" w:rsidRPr="00E92ADD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E92ADD">
              <w:rPr>
                <w:rFonts w:ascii="Times New Roman" w:cs="Times New Roman" w:hAnsi="Times New Roman"/>
                <w:sz w:val="30"/>
                <w:szCs w:val="30"/>
              </w:rPr>
              <w:t xml:space="preserve"> 827</w:t>
            </w:r>
            <w:r w:rsidR="00034ABA" w:rsidRPr="00E92AD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E92ADD">
              <w:rPr>
                <w:rFonts w:ascii="Times New Roman" w:cs="Times New Roman" w:hAnsi="Times New Roman"/>
                <w:sz w:val="30"/>
                <w:szCs w:val="30"/>
              </w:rPr>
              <w:t>273,58 тыс. рублей,</w:t>
            </w:r>
          </w:p>
          <w:p w:rsidR="00630694" w:rsidRDefault="00630694" w:rsidRPr="00E92A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92ADD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R="00630694" w:rsidRDefault="00630694" w:rsidRPr="00E92A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92ADD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бюджета города </w:t>
            </w:r>
            <w:r w:rsidR="00034ABA" w:rsidRPr="00E92ADD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E92ADD">
              <w:rPr>
                <w:rFonts w:ascii="Times New Roman" w:cs="Times New Roman" w:hAnsi="Times New Roman"/>
                <w:sz w:val="30"/>
                <w:szCs w:val="30"/>
              </w:rPr>
              <w:t xml:space="preserve"> 771</w:t>
            </w:r>
            <w:r w:rsidR="00034ABA" w:rsidRPr="00E92AD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E92ADD">
              <w:rPr>
                <w:rFonts w:ascii="Times New Roman" w:cs="Times New Roman" w:hAnsi="Times New Roman"/>
                <w:sz w:val="30"/>
                <w:szCs w:val="30"/>
              </w:rPr>
              <w:t>099,94 тыс. рублей;</w:t>
            </w:r>
          </w:p>
          <w:p w:rsidR="00630694" w:rsidRDefault="00630694" w:rsidRPr="00E92A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92ADD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краевого бюджета </w:t>
            </w:r>
            <w:r w:rsidR="00034ABA" w:rsidRPr="00E92ADD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E92ADD">
              <w:rPr>
                <w:rFonts w:ascii="Times New Roman" w:cs="Times New Roman" w:hAnsi="Times New Roman"/>
                <w:sz w:val="30"/>
                <w:szCs w:val="30"/>
              </w:rPr>
              <w:t xml:space="preserve"> 56</w:t>
            </w:r>
            <w:r w:rsidR="00034ABA" w:rsidRPr="00E92AD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E92ADD">
              <w:rPr>
                <w:rFonts w:ascii="Times New Roman" w:cs="Times New Roman" w:hAnsi="Times New Roman"/>
                <w:sz w:val="30"/>
                <w:szCs w:val="30"/>
              </w:rPr>
              <w:t>173,64 тыс. ру</w:t>
            </w:r>
            <w:r w:rsidRPr="00E92ADD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E92ADD">
              <w:rPr>
                <w:rFonts w:ascii="Times New Roman" w:cs="Times New Roman" w:hAnsi="Times New Roman"/>
                <w:sz w:val="30"/>
                <w:szCs w:val="30"/>
              </w:rPr>
              <w:t>лей;</w:t>
            </w:r>
          </w:p>
          <w:p w:rsidR="00630694" w:rsidRDefault="00630694" w:rsidRPr="00E92A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92ADD">
              <w:rPr>
                <w:rFonts w:ascii="Times New Roman" w:cs="Times New Roman" w:hAnsi="Times New Roman"/>
                <w:sz w:val="30"/>
                <w:szCs w:val="30"/>
              </w:rPr>
              <w:t xml:space="preserve">на 2024 год, всего </w:t>
            </w:r>
            <w:r w:rsidR="00034ABA" w:rsidRPr="00E92ADD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E92ADD">
              <w:rPr>
                <w:rFonts w:ascii="Times New Roman" w:cs="Times New Roman" w:hAnsi="Times New Roman"/>
                <w:sz w:val="30"/>
                <w:szCs w:val="30"/>
              </w:rPr>
              <w:t xml:space="preserve"> 9</w:t>
            </w:r>
            <w:r w:rsidR="00DB3A1D" w:rsidRPr="00E92ADD">
              <w:rPr>
                <w:rFonts w:ascii="Times New Roman" w:cs="Times New Roman" w:hAnsi="Times New Roman"/>
                <w:sz w:val="30"/>
                <w:szCs w:val="30"/>
              </w:rPr>
              <w:t>52 373,01</w:t>
            </w:r>
            <w:r w:rsidRPr="00E92ADD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рублей,</w:t>
            </w:r>
          </w:p>
          <w:p w:rsidR="00630694" w:rsidRDefault="00630694" w:rsidRPr="00E92A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92ADD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R="00630694" w:rsidRDefault="00630694" w:rsidRPr="00E92A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92ADD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бюджета города </w:t>
            </w:r>
            <w:r w:rsidR="00034ABA" w:rsidRPr="00E92ADD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E92ADD">
              <w:rPr>
                <w:rFonts w:ascii="Times New Roman" w:cs="Times New Roman" w:hAnsi="Times New Roman"/>
                <w:sz w:val="30"/>
                <w:szCs w:val="30"/>
              </w:rPr>
              <w:t xml:space="preserve"> 8</w:t>
            </w:r>
            <w:r w:rsidR="00DB3A1D" w:rsidRPr="00E92ADD">
              <w:rPr>
                <w:rFonts w:ascii="Times New Roman" w:cs="Times New Roman" w:hAnsi="Times New Roman"/>
                <w:sz w:val="30"/>
                <w:szCs w:val="30"/>
              </w:rPr>
              <w:t>26 821,07</w:t>
            </w:r>
            <w:r w:rsidRPr="00E92ADD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рублей;</w:t>
            </w:r>
          </w:p>
          <w:p w:rsidR="00630694" w:rsidRDefault="00630694" w:rsidRPr="00E92A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92ADD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краевого бюджета </w:t>
            </w:r>
            <w:r w:rsidR="00034ABA" w:rsidRPr="00E92ADD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E92ADD">
              <w:rPr>
                <w:rFonts w:ascii="Times New Roman" w:cs="Times New Roman" w:hAnsi="Times New Roman"/>
                <w:sz w:val="30"/>
                <w:szCs w:val="30"/>
              </w:rPr>
              <w:t xml:space="preserve"> 125</w:t>
            </w:r>
            <w:r w:rsidR="00034ABA" w:rsidRPr="00E92AD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E92ADD">
              <w:rPr>
                <w:rFonts w:ascii="Times New Roman" w:cs="Times New Roman" w:hAnsi="Times New Roman"/>
                <w:sz w:val="30"/>
                <w:szCs w:val="30"/>
              </w:rPr>
              <w:t>551,94 тыс. ру</w:t>
            </w:r>
            <w:r w:rsidRPr="00E92ADD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E92ADD">
              <w:rPr>
                <w:rFonts w:ascii="Times New Roman" w:cs="Times New Roman" w:hAnsi="Times New Roman"/>
                <w:sz w:val="30"/>
                <w:szCs w:val="30"/>
              </w:rPr>
              <w:t>лей;</w:t>
            </w:r>
          </w:p>
          <w:p w:rsidR="00630694" w:rsidRDefault="00630694" w:rsidRPr="00E92A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92ADD">
              <w:rPr>
                <w:rFonts w:ascii="Times New Roman" w:cs="Times New Roman" w:hAnsi="Times New Roman"/>
                <w:sz w:val="30"/>
                <w:szCs w:val="30"/>
              </w:rPr>
              <w:t xml:space="preserve">на 2025 год, всего </w:t>
            </w:r>
            <w:r w:rsidR="00034ABA" w:rsidRPr="00E92ADD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E92ADD">
              <w:rPr>
                <w:rFonts w:ascii="Times New Roman" w:cs="Times New Roman" w:hAnsi="Times New Roman"/>
                <w:sz w:val="30"/>
                <w:szCs w:val="30"/>
              </w:rPr>
              <w:t xml:space="preserve"> 1</w:t>
            </w:r>
            <w:r w:rsidR="00034ABA" w:rsidRPr="00E92ADD">
              <w:rPr>
                <w:rFonts w:ascii="Times New Roman" w:cs="Times New Roman" w:hAnsi="Times New Roman"/>
                <w:sz w:val="30"/>
                <w:szCs w:val="30"/>
              </w:rPr>
              <w:t> 315 556,77</w:t>
            </w:r>
            <w:r w:rsidRPr="00E92ADD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рублей;</w:t>
            </w:r>
          </w:p>
          <w:p w:rsidR="00630694" w:rsidRDefault="00630694" w:rsidRPr="00E92A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92ADD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R="00630694" w:rsidRDefault="00630694" w:rsidRPr="00E92A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92ADD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бюджета города </w:t>
            </w:r>
            <w:r w:rsidR="00034ABA" w:rsidRPr="00E92ADD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E92ADD">
              <w:rPr>
                <w:rFonts w:ascii="Times New Roman" w:cs="Times New Roman" w:hAnsi="Times New Roman"/>
                <w:sz w:val="30"/>
                <w:szCs w:val="30"/>
              </w:rPr>
              <w:t xml:space="preserve"> 1</w:t>
            </w:r>
            <w:r w:rsidR="00034ABA" w:rsidRPr="00E92ADD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Pr="00E92ADD">
              <w:rPr>
                <w:rFonts w:ascii="Times New Roman" w:cs="Times New Roman" w:hAnsi="Times New Roman"/>
                <w:sz w:val="30"/>
                <w:szCs w:val="30"/>
              </w:rPr>
              <w:t>0</w:t>
            </w:r>
            <w:r w:rsidR="00034ABA" w:rsidRPr="00E92ADD">
              <w:rPr>
                <w:rFonts w:ascii="Times New Roman" w:cs="Times New Roman" w:hAnsi="Times New Roman"/>
                <w:sz w:val="30"/>
                <w:szCs w:val="30"/>
              </w:rPr>
              <w:t>78 413,07</w:t>
            </w:r>
            <w:r w:rsidRPr="00E92ADD">
              <w:rPr>
                <w:rFonts w:ascii="Times New Roman" w:cs="Times New Roman" w:hAnsi="Times New Roman"/>
                <w:sz w:val="30"/>
                <w:szCs w:val="30"/>
              </w:rPr>
              <w:t xml:space="preserve"> тыс. ру</w:t>
            </w:r>
            <w:r w:rsidRPr="00E92ADD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E92ADD">
              <w:rPr>
                <w:rFonts w:ascii="Times New Roman" w:cs="Times New Roman" w:hAnsi="Times New Roman"/>
                <w:sz w:val="30"/>
                <w:szCs w:val="30"/>
              </w:rPr>
              <w:t>лей;</w:t>
            </w:r>
          </w:p>
          <w:p w:rsidR="00630694" w:rsidRDefault="00630694" w:rsidRPr="00E92A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92ADD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краевого бюджета </w:t>
            </w:r>
            <w:r w:rsidR="00034ABA" w:rsidRPr="00E92ADD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E92AD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034ABA" w:rsidRPr="00E92ADD">
              <w:rPr>
                <w:rFonts w:ascii="Times New Roman" w:cs="Times New Roman" w:hAnsi="Times New Roman"/>
                <w:sz w:val="30"/>
                <w:szCs w:val="30"/>
              </w:rPr>
              <w:t>237 143,70</w:t>
            </w:r>
            <w:r w:rsidRPr="00E92ADD">
              <w:rPr>
                <w:rFonts w:ascii="Times New Roman" w:cs="Times New Roman" w:hAnsi="Times New Roman"/>
                <w:sz w:val="30"/>
                <w:szCs w:val="30"/>
              </w:rPr>
              <w:t xml:space="preserve"> тыс. ру</w:t>
            </w:r>
            <w:r w:rsidRPr="00E92ADD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E92ADD">
              <w:rPr>
                <w:rFonts w:ascii="Times New Roman" w:cs="Times New Roman" w:hAnsi="Times New Roman"/>
                <w:sz w:val="30"/>
                <w:szCs w:val="30"/>
              </w:rPr>
              <w:t>лей;</w:t>
            </w:r>
          </w:p>
          <w:p w:rsidR="00630694" w:rsidRDefault="00630694" w:rsidRPr="00E92A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92ADD">
              <w:rPr>
                <w:rFonts w:ascii="Times New Roman" w:cs="Times New Roman" w:hAnsi="Times New Roman"/>
                <w:sz w:val="30"/>
                <w:szCs w:val="30"/>
              </w:rPr>
              <w:t>на 2026 год средства бюджета города,</w:t>
            </w:r>
          </w:p>
          <w:p w:rsidR="00630694" w:rsidRDefault="00630694" w:rsidRPr="00E92A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92ADD">
              <w:rPr>
                <w:rFonts w:ascii="Times New Roman" w:cs="Times New Roman" w:hAnsi="Times New Roman"/>
                <w:sz w:val="30"/>
                <w:szCs w:val="30"/>
              </w:rPr>
              <w:t xml:space="preserve">всего </w:t>
            </w:r>
            <w:r w:rsidR="002252A4" w:rsidRPr="00E92ADD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E92ADD">
              <w:rPr>
                <w:rFonts w:ascii="Times New Roman" w:cs="Times New Roman" w:hAnsi="Times New Roman"/>
                <w:sz w:val="30"/>
                <w:szCs w:val="30"/>
              </w:rPr>
              <w:t xml:space="preserve"> 1</w:t>
            </w:r>
            <w:r w:rsidR="002252A4" w:rsidRPr="00E92ADD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="001A02E5" w:rsidRPr="00E92ADD">
              <w:rPr>
                <w:rFonts w:ascii="Times New Roman" w:cs="Times New Roman" w:hAnsi="Times New Roman"/>
                <w:sz w:val="30"/>
                <w:szCs w:val="30"/>
              </w:rPr>
              <w:t>2</w:t>
            </w:r>
            <w:r w:rsidR="00872FB1" w:rsidRPr="00E92ADD">
              <w:rPr>
                <w:rFonts w:ascii="Times New Roman" w:cs="Times New Roman" w:hAnsi="Times New Roman"/>
                <w:sz w:val="30"/>
                <w:szCs w:val="30"/>
              </w:rPr>
              <w:t>28 208,75</w:t>
            </w:r>
            <w:r w:rsidRPr="00E92ADD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рублей;</w:t>
            </w:r>
          </w:p>
          <w:p w:rsidR="00630694" w:rsidRDefault="00630694" w:rsidRPr="00E92A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92ADD">
              <w:rPr>
                <w:rFonts w:ascii="Times New Roman" w:cs="Times New Roman" w:hAnsi="Times New Roman"/>
                <w:sz w:val="30"/>
                <w:szCs w:val="30"/>
              </w:rPr>
              <w:t>на 2027 год средства бюджета города,</w:t>
            </w:r>
          </w:p>
          <w:p w:rsidP="002252A4" w:rsidR="00630694" w:rsidRDefault="00630694" w:rsidRPr="00E92A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92ADD">
              <w:rPr>
                <w:rFonts w:ascii="Times New Roman" w:cs="Times New Roman" w:hAnsi="Times New Roman"/>
                <w:sz w:val="30"/>
                <w:szCs w:val="30"/>
              </w:rPr>
              <w:t xml:space="preserve">всего </w:t>
            </w:r>
            <w:r w:rsidR="002252A4" w:rsidRPr="00E92ADD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E92AD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E5310C" w:rsidRPr="00E92ADD">
              <w:rPr>
                <w:rFonts w:ascii="Times New Roman" w:cs="Times New Roman" w:hAnsi="Times New Roman"/>
                <w:sz w:val="30"/>
                <w:szCs w:val="30"/>
              </w:rPr>
              <w:t>1 0</w:t>
            </w:r>
            <w:r w:rsidR="001A02E5" w:rsidRPr="00E92ADD">
              <w:rPr>
                <w:rFonts w:ascii="Times New Roman" w:cs="Times New Roman" w:hAnsi="Times New Roman"/>
                <w:sz w:val="30"/>
                <w:szCs w:val="30"/>
              </w:rPr>
              <w:t>92 202,08</w:t>
            </w:r>
            <w:r w:rsidRPr="00E92ADD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</w:t>
            </w:r>
            <w:r w:rsidR="002252A4" w:rsidRPr="00E92ADD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2252A4" w:rsidR="002252A4" w:rsidRDefault="002252A4" w:rsidRPr="00E92AD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92ADD">
              <w:rPr>
                <w:rFonts w:ascii="Times New Roman" w:cs="Times New Roman" w:hAnsi="Times New Roman"/>
                <w:sz w:val="30"/>
                <w:szCs w:val="30"/>
              </w:rPr>
              <w:t>на 2028 год средства бюджета города,</w:t>
            </w:r>
          </w:p>
          <w:p w:rsidP="001A02E5" w:rsidR="002252A4" w:rsidRDefault="002252A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92ADD">
              <w:rPr>
                <w:rFonts w:ascii="Times New Roman" w:cs="Times New Roman" w:hAnsi="Times New Roman"/>
                <w:sz w:val="30"/>
                <w:szCs w:val="30"/>
              </w:rPr>
              <w:t xml:space="preserve">всего – </w:t>
            </w:r>
            <w:r w:rsidR="00E5310C" w:rsidRPr="00E92ADD">
              <w:rPr>
                <w:rFonts w:ascii="Times New Roman" w:cs="Times New Roman" w:hAnsi="Times New Roman"/>
                <w:sz w:val="30"/>
                <w:szCs w:val="30"/>
              </w:rPr>
              <w:t>1 0</w:t>
            </w:r>
            <w:r w:rsidR="001A02E5" w:rsidRPr="00E92ADD">
              <w:rPr>
                <w:rFonts w:ascii="Times New Roman" w:cs="Times New Roman" w:hAnsi="Times New Roman"/>
                <w:sz w:val="30"/>
                <w:szCs w:val="30"/>
              </w:rPr>
              <w:t>92</w:t>
            </w:r>
            <w:r w:rsidR="00E5310C" w:rsidRPr="00E92ADD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="001A02E5" w:rsidRPr="00E92ADD">
              <w:rPr>
                <w:rFonts w:ascii="Times New Roman" w:cs="Times New Roman" w:hAnsi="Times New Roman"/>
                <w:sz w:val="30"/>
                <w:szCs w:val="30"/>
              </w:rPr>
              <w:t>202</w:t>
            </w:r>
            <w:r w:rsidR="00E5310C" w:rsidRPr="00E92ADD">
              <w:rPr>
                <w:rFonts w:ascii="Times New Roman" w:cs="Times New Roman" w:hAnsi="Times New Roman"/>
                <w:sz w:val="30"/>
                <w:szCs w:val="30"/>
              </w:rPr>
              <w:t>,08</w:t>
            </w:r>
            <w:r w:rsidR="007B3B82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</w:t>
            </w:r>
          </w:p>
        </w:tc>
      </w:tr>
    </w:tbl>
    <w:p w:rsidR="00630694" w:rsidRDefault="00630694" w:rsidRPr="007709B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R="00630694" w:rsidRDefault="00E92ADD" w:rsidRPr="00E92ADD">
      <w:pPr>
        <w:pStyle w:val="ConsPlusTitle"/>
        <w:jc w:val="center"/>
        <w:outlineLvl w:val="3"/>
        <w:rPr>
          <w:rFonts w:ascii="Times New Roman" w:cs="Times New Roman" w:hAnsi="Times New Roman"/>
          <w:b w:val="false"/>
          <w:sz w:val="30"/>
          <w:szCs w:val="30"/>
        </w:rPr>
      </w:pPr>
      <w:r w:rsidRPr="00E92ADD">
        <w:rPr>
          <w:rFonts w:ascii="Times New Roman" w:cs="Times New Roman" w:hAnsi="Times New Roman"/>
          <w:b w:val="false"/>
          <w:sz w:val="30"/>
          <w:szCs w:val="30"/>
        </w:rPr>
        <w:t>1. Постановка общегородской проблемы подпрограммы 3</w:t>
      </w:r>
    </w:p>
    <w:p w:rsidR="00630694" w:rsidRDefault="00630694" w:rsidRPr="007709B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E92ADD" w:rsidR="00630694" w:rsidRDefault="00630694" w:rsidRPr="00E92A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E92ADD">
        <w:rPr>
          <w:rFonts w:ascii="Times New Roman" w:cs="Times New Roman" w:hAnsi="Times New Roman"/>
          <w:sz w:val="30"/>
          <w:szCs w:val="30"/>
        </w:rPr>
        <w:t xml:space="preserve">Дополнительное образование сегодня </w:t>
      </w:r>
      <w:r w:rsidR="00E92ADD" w:rsidRPr="00E92ADD">
        <w:rPr>
          <w:rFonts w:ascii="Times New Roman" w:cs="Times New Roman" w:hAnsi="Times New Roman"/>
          <w:sz w:val="30"/>
          <w:szCs w:val="30"/>
        </w:rPr>
        <w:t>–</w:t>
      </w:r>
      <w:r w:rsidRPr="00E92ADD">
        <w:rPr>
          <w:rFonts w:ascii="Times New Roman" w:cs="Times New Roman" w:hAnsi="Times New Roman"/>
          <w:sz w:val="30"/>
          <w:szCs w:val="30"/>
        </w:rPr>
        <w:t xml:space="preserve"> это открытое вариативное пространство, которое формируется с учетом обновления содержания</w:t>
      </w:r>
      <w:r w:rsidR="00E92ADD" w:rsidRPr="00E92ADD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E92ADD">
        <w:rPr>
          <w:rFonts w:ascii="Times New Roman" w:cs="Times New Roman" w:hAnsi="Times New Roman"/>
          <w:sz w:val="30"/>
          <w:szCs w:val="30"/>
        </w:rPr>
        <w:t xml:space="preserve"> и технологий работы с учащимися, внедрение современных средств обучения, интеграция межведомственных ресурсов с целью освоения пространства города как мотивирующего пространства, где воспитание взрослеющего человека начинается с формирования мотивации к п</w:t>
      </w:r>
      <w:r w:rsidRPr="00E92ADD">
        <w:rPr>
          <w:rFonts w:ascii="Times New Roman" w:cs="Times New Roman" w:hAnsi="Times New Roman"/>
          <w:sz w:val="30"/>
          <w:szCs w:val="30"/>
        </w:rPr>
        <w:t>о</w:t>
      </w:r>
      <w:r w:rsidRPr="00E92ADD">
        <w:rPr>
          <w:rFonts w:ascii="Times New Roman" w:cs="Times New Roman" w:hAnsi="Times New Roman"/>
          <w:sz w:val="30"/>
          <w:szCs w:val="30"/>
        </w:rPr>
        <w:t>знанию, творчеству, труду, спорту, приобщению к ценностям и трад</w:t>
      </w:r>
      <w:r w:rsidRPr="00E92ADD">
        <w:rPr>
          <w:rFonts w:ascii="Times New Roman" w:cs="Times New Roman" w:hAnsi="Times New Roman"/>
          <w:sz w:val="30"/>
          <w:szCs w:val="30"/>
        </w:rPr>
        <w:t>и</w:t>
      </w:r>
      <w:r w:rsidRPr="00E92ADD">
        <w:rPr>
          <w:rFonts w:ascii="Times New Roman" w:cs="Times New Roman" w:hAnsi="Times New Roman"/>
          <w:sz w:val="30"/>
          <w:szCs w:val="30"/>
        </w:rPr>
        <w:t>циям многонациональной культуры города Красноярска, где происх</w:t>
      </w:r>
      <w:r w:rsidRPr="00E92ADD">
        <w:rPr>
          <w:rFonts w:ascii="Times New Roman" w:cs="Times New Roman" w:hAnsi="Times New Roman"/>
          <w:sz w:val="30"/>
          <w:szCs w:val="30"/>
        </w:rPr>
        <w:t>о</w:t>
      </w:r>
      <w:r w:rsidRPr="00E92ADD">
        <w:rPr>
          <w:rFonts w:ascii="Times New Roman" w:cs="Times New Roman" w:hAnsi="Times New Roman"/>
          <w:sz w:val="30"/>
          <w:szCs w:val="30"/>
        </w:rPr>
        <w:lastRenderedPageBreak/>
        <w:t>дит расширение вариативности и</w:t>
      </w:r>
      <w:proofErr w:type="gramEnd"/>
      <w:r w:rsidRPr="00E92ADD">
        <w:rPr>
          <w:rFonts w:ascii="Times New Roman" w:cs="Times New Roman" w:hAnsi="Times New Roman"/>
          <w:sz w:val="30"/>
          <w:szCs w:val="30"/>
        </w:rPr>
        <w:t xml:space="preserve"> индивидуализации системы образов</w:t>
      </w:r>
      <w:r w:rsidRPr="00E92ADD">
        <w:rPr>
          <w:rFonts w:ascii="Times New Roman" w:cs="Times New Roman" w:hAnsi="Times New Roman"/>
          <w:sz w:val="30"/>
          <w:szCs w:val="30"/>
        </w:rPr>
        <w:t>а</w:t>
      </w:r>
      <w:r w:rsidRPr="00E92ADD">
        <w:rPr>
          <w:rFonts w:ascii="Times New Roman" w:cs="Times New Roman" w:hAnsi="Times New Roman"/>
          <w:sz w:val="30"/>
          <w:szCs w:val="30"/>
        </w:rPr>
        <w:t>ния в целом, выявление и индивидуальное сопровождение высокомот</w:t>
      </w:r>
      <w:r w:rsidRPr="00E92ADD">
        <w:rPr>
          <w:rFonts w:ascii="Times New Roman" w:cs="Times New Roman" w:hAnsi="Times New Roman"/>
          <w:sz w:val="30"/>
          <w:szCs w:val="30"/>
        </w:rPr>
        <w:t>и</w:t>
      </w:r>
      <w:r w:rsidRPr="00E92ADD">
        <w:rPr>
          <w:rFonts w:ascii="Times New Roman" w:cs="Times New Roman" w:hAnsi="Times New Roman"/>
          <w:sz w:val="30"/>
          <w:szCs w:val="30"/>
        </w:rPr>
        <w:t>вированных школьников.</w:t>
      </w:r>
    </w:p>
    <w:p w:rsidP="00E92ADD" w:rsidR="00630694" w:rsidRDefault="00630694" w:rsidRPr="00E92A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92ADD">
        <w:rPr>
          <w:rFonts w:ascii="Times New Roman" w:cs="Times New Roman" w:hAnsi="Times New Roman"/>
          <w:sz w:val="30"/>
          <w:szCs w:val="30"/>
        </w:rPr>
        <w:t xml:space="preserve">Конкурентные преимущества дополнительного образования </w:t>
      </w:r>
      <w:r w:rsidR="00E92ADD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E92ADD">
        <w:rPr>
          <w:rFonts w:ascii="Times New Roman" w:cs="Times New Roman" w:hAnsi="Times New Roman"/>
          <w:sz w:val="30"/>
          <w:szCs w:val="30"/>
        </w:rPr>
        <w:t>в сравнении с другими видами формального образования проявляются</w:t>
      </w:r>
      <w:r w:rsidR="00E92ADD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E92ADD">
        <w:rPr>
          <w:rFonts w:ascii="Times New Roman" w:cs="Times New Roman" w:hAnsi="Times New Roman"/>
          <w:sz w:val="30"/>
          <w:szCs w:val="30"/>
        </w:rPr>
        <w:t xml:space="preserve"> в следующих его характеристиках:</w:t>
      </w:r>
    </w:p>
    <w:p w:rsidP="00E92ADD" w:rsidR="00630694" w:rsidRDefault="00630694" w:rsidRPr="00E92A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92ADD">
        <w:rPr>
          <w:rFonts w:ascii="Times New Roman" w:cs="Times New Roman" w:hAnsi="Times New Roman"/>
          <w:sz w:val="30"/>
          <w:szCs w:val="30"/>
        </w:rPr>
        <w:t>свободный личностный выбор деятельности, определяющей инд</w:t>
      </w:r>
      <w:r w:rsidRPr="00E92ADD">
        <w:rPr>
          <w:rFonts w:ascii="Times New Roman" w:cs="Times New Roman" w:hAnsi="Times New Roman"/>
          <w:sz w:val="30"/>
          <w:szCs w:val="30"/>
        </w:rPr>
        <w:t>и</w:t>
      </w:r>
      <w:r w:rsidRPr="00E92ADD">
        <w:rPr>
          <w:rFonts w:ascii="Times New Roman" w:cs="Times New Roman" w:hAnsi="Times New Roman"/>
          <w:sz w:val="30"/>
          <w:szCs w:val="30"/>
        </w:rPr>
        <w:t>видуальное развитие человека;</w:t>
      </w:r>
    </w:p>
    <w:p w:rsidP="00E92ADD" w:rsidR="00630694" w:rsidRDefault="00630694" w:rsidRPr="00E92A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92ADD">
        <w:rPr>
          <w:rFonts w:ascii="Times New Roman" w:cs="Times New Roman" w:hAnsi="Times New Roman"/>
          <w:sz w:val="30"/>
          <w:szCs w:val="30"/>
        </w:rPr>
        <w:t>вариативность содержания и форм организации образовательного процесса;</w:t>
      </w:r>
    </w:p>
    <w:p w:rsidP="00E92ADD" w:rsidR="00630694" w:rsidRDefault="00630694" w:rsidRPr="00E92A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92ADD">
        <w:rPr>
          <w:rFonts w:ascii="Times New Roman" w:cs="Times New Roman" w:hAnsi="Times New Roman"/>
          <w:sz w:val="30"/>
          <w:szCs w:val="30"/>
        </w:rPr>
        <w:t>доступность глобального знания и информации для каждого;</w:t>
      </w:r>
    </w:p>
    <w:p w:rsidP="00E92ADD" w:rsidR="00630694" w:rsidRDefault="00630694" w:rsidRPr="00E92A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92ADD">
        <w:rPr>
          <w:rFonts w:ascii="Times New Roman" w:cs="Times New Roman" w:hAnsi="Times New Roman"/>
          <w:sz w:val="30"/>
          <w:szCs w:val="30"/>
        </w:rPr>
        <w:t>адаптивность к возникающим изменениям.</w:t>
      </w:r>
    </w:p>
    <w:p w:rsidP="00E92ADD" w:rsidR="00630694" w:rsidRDefault="00630694" w:rsidRPr="00E92A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E92ADD">
        <w:rPr>
          <w:rFonts w:ascii="Times New Roman" w:cs="Times New Roman" w:hAnsi="Times New Roman"/>
          <w:sz w:val="30"/>
          <w:szCs w:val="30"/>
        </w:rPr>
        <w:t>Меры, принимаемые государством по развитию системы дополн</w:t>
      </w:r>
      <w:r w:rsidRPr="00E92ADD">
        <w:rPr>
          <w:rFonts w:ascii="Times New Roman" w:cs="Times New Roman" w:hAnsi="Times New Roman"/>
          <w:sz w:val="30"/>
          <w:szCs w:val="30"/>
        </w:rPr>
        <w:t>и</w:t>
      </w:r>
      <w:r w:rsidRPr="00E92ADD">
        <w:rPr>
          <w:rFonts w:ascii="Times New Roman" w:cs="Times New Roman" w:hAnsi="Times New Roman"/>
          <w:sz w:val="30"/>
          <w:szCs w:val="30"/>
        </w:rPr>
        <w:t>тельного образования детей, нашли свое отражение в федеральном пр</w:t>
      </w:r>
      <w:r w:rsidRPr="00E92ADD">
        <w:rPr>
          <w:rFonts w:ascii="Times New Roman" w:cs="Times New Roman" w:hAnsi="Times New Roman"/>
          <w:sz w:val="30"/>
          <w:szCs w:val="30"/>
        </w:rPr>
        <w:t>о</w:t>
      </w:r>
      <w:r w:rsidRPr="00E92ADD">
        <w:rPr>
          <w:rFonts w:ascii="Times New Roman" w:cs="Times New Roman" w:hAnsi="Times New Roman"/>
          <w:sz w:val="30"/>
          <w:szCs w:val="30"/>
        </w:rPr>
        <w:t xml:space="preserve">екте </w:t>
      </w:r>
      <w:r w:rsidR="008B1830" w:rsidRPr="00E92ADD">
        <w:rPr>
          <w:rFonts w:ascii="Times New Roman" w:cs="Times New Roman" w:hAnsi="Times New Roman"/>
          <w:sz w:val="30"/>
          <w:szCs w:val="30"/>
        </w:rPr>
        <w:t>«</w:t>
      </w:r>
      <w:r w:rsidRPr="00E92ADD">
        <w:rPr>
          <w:rFonts w:ascii="Times New Roman" w:cs="Times New Roman" w:hAnsi="Times New Roman"/>
          <w:sz w:val="30"/>
          <w:szCs w:val="30"/>
        </w:rPr>
        <w:t>Успех каждого ребенка</w:t>
      </w:r>
      <w:r w:rsidR="008B1830" w:rsidRPr="00E92ADD">
        <w:rPr>
          <w:rFonts w:ascii="Times New Roman" w:cs="Times New Roman" w:hAnsi="Times New Roman"/>
          <w:sz w:val="30"/>
          <w:szCs w:val="30"/>
        </w:rPr>
        <w:t>»</w:t>
      </w:r>
      <w:r w:rsidRPr="00E92ADD">
        <w:rPr>
          <w:rFonts w:ascii="Times New Roman" w:cs="Times New Roman" w:hAnsi="Times New Roman"/>
          <w:sz w:val="30"/>
          <w:szCs w:val="30"/>
        </w:rPr>
        <w:t xml:space="preserve"> национального проекта </w:t>
      </w:r>
      <w:r w:rsidR="008B1830" w:rsidRPr="00E92ADD">
        <w:rPr>
          <w:rFonts w:ascii="Times New Roman" w:cs="Times New Roman" w:hAnsi="Times New Roman"/>
          <w:sz w:val="30"/>
          <w:szCs w:val="30"/>
        </w:rPr>
        <w:t>«</w:t>
      </w:r>
      <w:r w:rsidRPr="00E92ADD">
        <w:rPr>
          <w:rFonts w:ascii="Times New Roman" w:cs="Times New Roman" w:hAnsi="Times New Roman"/>
          <w:sz w:val="30"/>
          <w:szCs w:val="30"/>
        </w:rPr>
        <w:t>Образование</w:t>
      </w:r>
      <w:r w:rsidR="008B1830" w:rsidRPr="00E92ADD">
        <w:rPr>
          <w:rFonts w:ascii="Times New Roman" w:cs="Times New Roman" w:hAnsi="Times New Roman"/>
          <w:sz w:val="30"/>
          <w:szCs w:val="30"/>
        </w:rPr>
        <w:t>»</w:t>
      </w:r>
      <w:r w:rsidRPr="00E92ADD">
        <w:rPr>
          <w:rFonts w:ascii="Times New Roman" w:cs="Times New Roman" w:hAnsi="Times New Roman"/>
          <w:sz w:val="30"/>
          <w:szCs w:val="30"/>
        </w:rPr>
        <w:t xml:space="preserve">, </w:t>
      </w:r>
      <w:hyperlink r:id="rId149">
        <w:r w:rsidRPr="00E92ADD">
          <w:rPr>
            <w:rFonts w:ascii="Times New Roman" w:cs="Times New Roman" w:hAnsi="Times New Roman"/>
            <w:sz w:val="30"/>
            <w:szCs w:val="30"/>
          </w:rPr>
          <w:t>Указе</w:t>
        </w:r>
      </w:hyperlink>
      <w:r w:rsidRPr="00E92ADD">
        <w:rPr>
          <w:rFonts w:ascii="Times New Roman" w:cs="Times New Roman" w:hAnsi="Times New Roman"/>
          <w:sz w:val="30"/>
          <w:szCs w:val="30"/>
        </w:rPr>
        <w:t xml:space="preserve"> Президента Российской Федерации от 07.05.2012 </w:t>
      </w:r>
      <w:r w:rsidR="003A144E" w:rsidRPr="00E92ADD">
        <w:rPr>
          <w:rFonts w:ascii="Times New Roman" w:cs="Times New Roman" w:hAnsi="Times New Roman"/>
          <w:sz w:val="30"/>
          <w:szCs w:val="30"/>
        </w:rPr>
        <w:t>№</w:t>
      </w:r>
      <w:r w:rsidRPr="00E92ADD">
        <w:rPr>
          <w:rFonts w:ascii="Times New Roman" w:cs="Times New Roman" w:hAnsi="Times New Roman"/>
          <w:sz w:val="30"/>
          <w:szCs w:val="30"/>
        </w:rPr>
        <w:t xml:space="preserve"> 599 </w:t>
      </w:r>
      <w:r w:rsidR="008B1830" w:rsidRPr="00E92ADD">
        <w:rPr>
          <w:rFonts w:ascii="Times New Roman" w:cs="Times New Roman" w:hAnsi="Times New Roman"/>
          <w:sz w:val="30"/>
          <w:szCs w:val="30"/>
        </w:rPr>
        <w:t>«</w:t>
      </w:r>
      <w:r w:rsidRPr="00E92ADD">
        <w:rPr>
          <w:rFonts w:ascii="Times New Roman" w:cs="Times New Roman" w:hAnsi="Times New Roman"/>
          <w:sz w:val="30"/>
          <w:szCs w:val="30"/>
        </w:rPr>
        <w:t xml:space="preserve">О мерах по реализации государственной политики в области образования </w:t>
      </w:r>
      <w:r w:rsidR="00E92ADD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E92ADD">
        <w:rPr>
          <w:rFonts w:ascii="Times New Roman" w:cs="Times New Roman" w:hAnsi="Times New Roman"/>
          <w:sz w:val="30"/>
          <w:szCs w:val="30"/>
        </w:rPr>
        <w:t>и науки</w:t>
      </w:r>
      <w:r w:rsidR="008B1830" w:rsidRPr="00E92ADD">
        <w:rPr>
          <w:rFonts w:ascii="Times New Roman" w:cs="Times New Roman" w:hAnsi="Times New Roman"/>
          <w:sz w:val="30"/>
          <w:szCs w:val="30"/>
        </w:rPr>
        <w:t>»</w:t>
      </w:r>
      <w:r w:rsidRPr="00E92ADD">
        <w:rPr>
          <w:rFonts w:ascii="Times New Roman" w:cs="Times New Roman" w:hAnsi="Times New Roman"/>
          <w:sz w:val="30"/>
          <w:szCs w:val="30"/>
        </w:rPr>
        <w:t xml:space="preserve">, </w:t>
      </w:r>
      <w:hyperlink r:id="rId150">
        <w:r w:rsidRPr="00E92ADD">
          <w:rPr>
            <w:rFonts w:ascii="Times New Roman" w:cs="Times New Roman" w:hAnsi="Times New Roman"/>
            <w:sz w:val="30"/>
            <w:szCs w:val="30"/>
          </w:rPr>
          <w:t>Концепции</w:t>
        </w:r>
      </w:hyperlink>
      <w:r w:rsidRPr="00E92ADD">
        <w:rPr>
          <w:rFonts w:ascii="Times New Roman" w:cs="Times New Roman" w:hAnsi="Times New Roman"/>
          <w:sz w:val="30"/>
          <w:szCs w:val="30"/>
        </w:rPr>
        <w:t xml:space="preserve"> развития дополнительного образования детей </w:t>
      </w:r>
      <w:r w:rsidR="00E92ADD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E92ADD">
        <w:rPr>
          <w:rFonts w:ascii="Times New Roman" w:cs="Times New Roman" w:hAnsi="Times New Roman"/>
          <w:sz w:val="30"/>
          <w:szCs w:val="30"/>
        </w:rPr>
        <w:t xml:space="preserve">до 2030 года, утвержденной </w:t>
      </w:r>
      <w:r w:rsidR="007B3B82">
        <w:rPr>
          <w:rFonts w:ascii="Times New Roman" w:cs="Times New Roman" w:hAnsi="Times New Roman"/>
          <w:sz w:val="30"/>
          <w:szCs w:val="30"/>
        </w:rPr>
        <w:t>р</w:t>
      </w:r>
      <w:r w:rsidRPr="00E92ADD">
        <w:rPr>
          <w:rFonts w:ascii="Times New Roman" w:cs="Times New Roman" w:hAnsi="Times New Roman"/>
          <w:sz w:val="30"/>
          <w:szCs w:val="30"/>
        </w:rPr>
        <w:t xml:space="preserve">аспоряжением Правительства Российской Федерации от 31.03.2022 </w:t>
      </w:r>
      <w:r w:rsidR="003A144E" w:rsidRPr="00E92ADD">
        <w:rPr>
          <w:rFonts w:ascii="Times New Roman" w:cs="Times New Roman" w:hAnsi="Times New Roman"/>
          <w:sz w:val="30"/>
          <w:szCs w:val="30"/>
        </w:rPr>
        <w:t>№</w:t>
      </w:r>
      <w:r w:rsidRPr="00E92ADD">
        <w:rPr>
          <w:rFonts w:ascii="Times New Roman" w:cs="Times New Roman" w:hAnsi="Times New Roman"/>
          <w:sz w:val="30"/>
          <w:szCs w:val="30"/>
        </w:rPr>
        <w:t xml:space="preserve"> 678-р.</w:t>
      </w:r>
      <w:proofErr w:type="gramEnd"/>
    </w:p>
    <w:p w:rsidP="00E92ADD" w:rsidR="00630694" w:rsidRDefault="00630694" w:rsidRPr="00E92A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92ADD">
        <w:rPr>
          <w:rFonts w:ascii="Times New Roman" w:cs="Times New Roman" w:hAnsi="Times New Roman"/>
          <w:sz w:val="30"/>
          <w:szCs w:val="30"/>
        </w:rPr>
        <w:t xml:space="preserve">Учреждения дополнительного образования города Красноярска принимают участие во внедрении целевой </w:t>
      </w:r>
      <w:proofErr w:type="gramStart"/>
      <w:r w:rsidRPr="00E92ADD">
        <w:rPr>
          <w:rFonts w:ascii="Times New Roman" w:cs="Times New Roman" w:hAnsi="Times New Roman"/>
          <w:sz w:val="30"/>
          <w:szCs w:val="30"/>
        </w:rPr>
        <w:t>модели развития регионал</w:t>
      </w:r>
      <w:r w:rsidRPr="00E92ADD">
        <w:rPr>
          <w:rFonts w:ascii="Times New Roman" w:cs="Times New Roman" w:hAnsi="Times New Roman"/>
          <w:sz w:val="30"/>
          <w:szCs w:val="30"/>
        </w:rPr>
        <w:t>ь</w:t>
      </w:r>
      <w:r w:rsidRPr="00E92ADD">
        <w:rPr>
          <w:rFonts w:ascii="Times New Roman" w:cs="Times New Roman" w:hAnsi="Times New Roman"/>
          <w:sz w:val="30"/>
          <w:szCs w:val="30"/>
        </w:rPr>
        <w:t>ной системы дополнительного образо</w:t>
      </w:r>
      <w:r w:rsidR="00DF7F9A" w:rsidRPr="00E92ADD">
        <w:rPr>
          <w:rFonts w:ascii="Times New Roman" w:cs="Times New Roman" w:hAnsi="Times New Roman"/>
          <w:sz w:val="30"/>
          <w:szCs w:val="30"/>
        </w:rPr>
        <w:t>вания детей Красноярского края</w:t>
      </w:r>
      <w:proofErr w:type="gramEnd"/>
      <w:r w:rsidR="00DF7F9A" w:rsidRPr="00E92ADD">
        <w:rPr>
          <w:rFonts w:ascii="Times New Roman" w:cs="Times New Roman" w:hAnsi="Times New Roman"/>
          <w:sz w:val="30"/>
          <w:szCs w:val="30"/>
        </w:rPr>
        <w:t xml:space="preserve">. </w:t>
      </w:r>
      <w:r w:rsidRPr="00E92ADD">
        <w:rPr>
          <w:rFonts w:ascii="Times New Roman" w:cs="Times New Roman" w:hAnsi="Times New Roman"/>
          <w:sz w:val="30"/>
          <w:szCs w:val="30"/>
        </w:rPr>
        <w:t>Этапами внедрения данной модели являются: заполнение общедосту</w:t>
      </w:r>
      <w:r w:rsidRPr="00E92ADD">
        <w:rPr>
          <w:rFonts w:ascii="Times New Roman" w:cs="Times New Roman" w:hAnsi="Times New Roman"/>
          <w:sz w:val="30"/>
          <w:szCs w:val="30"/>
        </w:rPr>
        <w:t>п</w:t>
      </w:r>
      <w:r w:rsidRPr="00E92ADD">
        <w:rPr>
          <w:rFonts w:ascii="Times New Roman" w:cs="Times New Roman" w:hAnsi="Times New Roman"/>
          <w:sz w:val="30"/>
          <w:szCs w:val="30"/>
        </w:rPr>
        <w:t xml:space="preserve">ного Навигатора дополнительного образования Красноярского края, </w:t>
      </w:r>
      <w:r w:rsidR="00E92ADD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E92ADD">
        <w:rPr>
          <w:rFonts w:ascii="Times New Roman" w:cs="Times New Roman" w:hAnsi="Times New Roman"/>
          <w:sz w:val="30"/>
          <w:szCs w:val="30"/>
        </w:rPr>
        <w:t>с помощью которого у родителей имеется возможность осуществить з</w:t>
      </w:r>
      <w:r w:rsidRPr="00E92ADD">
        <w:rPr>
          <w:rFonts w:ascii="Times New Roman" w:cs="Times New Roman" w:hAnsi="Times New Roman"/>
          <w:sz w:val="30"/>
          <w:szCs w:val="30"/>
        </w:rPr>
        <w:t>а</w:t>
      </w:r>
      <w:r w:rsidRPr="00E92ADD">
        <w:rPr>
          <w:rFonts w:ascii="Times New Roman" w:cs="Times New Roman" w:hAnsi="Times New Roman"/>
          <w:sz w:val="30"/>
          <w:szCs w:val="30"/>
        </w:rPr>
        <w:t>пись детей на программы дополнительного образования, не выходя из дома, и запуск системы персонифицированного финансирования допо</w:t>
      </w:r>
      <w:r w:rsidRPr="00E92ADD">
        <w:rPr>
          <w:rFonts w:ascii="Times New Roman" w:cs="Times New Roman" w:hAnsi="Times New Roman"/>
          <w:sz w:val="30"/>
          <w:szCs w:val="30"/>
        </w:rPr>
        <w:t>л</w:t>
      </w:r>
      <w:r w:rsidRPr="00E92ADD">
        <w:rPr>
          <w:rFonts w:ascii="Times New Roman" w:cs="Times New Roman" w:hAnsi="Times New Roman"/>
          <w:sz w:val="30"/>
          <w:szCs w:val="30"/>
        </w:rPr>
        <w:t>нительных общеразвивающих программ</w:t>
      </w:r>
      <w:r w:rsidR="007616CE" w:rsidRPr="00E92ADD">
        <w:rPr>
          <w:rFonts w:ascii="Times New Roman" w:cs="Times New Roman" w:hAnsi="Times New Roman"/>
          <w:sz w:val="30"/>
          <w:szCs w:val="30"/>
        </w:rPr>
        <w:t xml:space="preserve"> позволяет исключить повто</w:t>
      </w:r>
      <w:r w:rsidR="007616CE" w:rsidRPr="00E92ADD">
        <w:rPr>
          <w:rFonts w:ascii="Times New Roman" w:cs="Times New Roman" w:hAnsi="Times New Roman"/>
          <w:sz w:val="30"/>
          <w:szCs w:val="30"/>
        </w:rPr>
        <w:t>р</w:t>
      </w:r>
      <w:r w:rsidR="007616CE" w:rsidRPr="00E92ADD">
        <w:rPr>
          <w:rFonts w:ascii="Times New Roman" w:cs="Times New Roman" w:hAnsi="Times New Roman"/>
          <w:sz w:val="30"/>
          <w:szCs w:val="30"/>
        </w:rPr>
        <w:t>ный учет детей в системе</w:t>
      </w:r>
      <w:r w:rsidRPr="00E92ADD">
        <w:rPr>
          <w:rFonts w:ascii="Times New Roman" w:cs="Times New Roman" w:hAnsi="Times New Roman"/>
          <w:sz w:val="30"/>
          <w:szCs w:val="30"/>
        </w:rPr>
        <w:t>.</w:t>
      </w:r>
    </w:p>
    <w:p w:rsidP="00E92ADD" w:rsidR="00630694" w:rsidRDefault="00630694" w:rsidRPr="00E92A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92ADD">
        <w:rPr>
          <w:rFonts w:ascii="Times New Roman" w:cs="Times New Roman" w:hAnsi="Times New Roman"/>
          <w:sz w:val="30"/>
          <w:szCs w:val="30"/>
        </w:rPr>
        <w:t xml:space="preserve">Целевая модель </w:t>
      </w:r>
      <w:proofErr w:type="gramStart"/>
      <w:r w:rsidRPr="00E92ADD">
        <w:rPr>
          <w:rFonts w:ascii="Times New Roman" w:cs="Times New Roman" w:hAnsi="Times New Roman"/>
          <w:sz w:val="30"/>
          <w:szCs w:val="30"/>
        </w:rPr>
        <w:t>развития региональной системы дополнительного образования детей Красноярского края</w:t>
      </w:r>
      <w:proofErr w:type="gramEnd"/>
      <w:r w:rsidRPr="00E92ADD">
        <w:rPr>
          <w:rFonts w:ascii="Times New Roman" w:cs="Times New Roman" w:hAnsi="Times New Roman"/>
          <w:sz w:val="30"/>
          <w:szCs w:val="30"/>
        </w:rPr>
        <w:t xml:space="preserve"> предусматривает повышение конкурентоспособности учреждений, реализующих дополнительные общеразвивающие программы, и увеличение детей, занятых в дополн</w:t>
      </w:r>
      <w:r w:rsidRPr="00E92ADD">
        <w:rPr>
          <w:rFonts w:ascii="Times New Roman" w:cs="Times New Roman" w:hAnsi="Times New Roman"/>
          <w:sz w:val="30"/>
          <w:szCs w:val="30"/>
        </w:rPr>
        <w:t>и</w:t>
      </w:r>
      <w:r w:rsidRPr="00E92ADD">
        <w:rPr>
          <w:rFonts w:ascii="Times New Roman" w:cs="Times New Roman" w:hAnsi="Times New Roman"/>
          <w:sz w:val="30"/>
          <w:szCs w:val="30"/>
        </w:rPr>
        <w:t>тельном образовании в городе Красноярске.</w:t>
      </w:r>
    </w:p>
    <w:p w:rsidP="00E92ADD" w:rsidR="00156724" w:rsidRDefault="00630694" w:rsidRPr="00E92A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E92ADD">
        <w:rPr>
          <w:rFonts w:ascii="Times New Roman" w:cs="Times New Roman" w:hAnsi="Times New Roman"/>
          <w:sz w:val="30"/>
          <w:szCs w:val="30"/>
        </w:rPr>
        <w:t>Несмотря на все принимаемые меры на уровне Российской Фед</w:t>
      </w:r>
      <w:r w:rsidRPr="00E92ADD">
        <w:rPr>
          <w:rFonts w:ascii="Times New Roman" w:cs="Times New Roman" w:hAnsi="Times New Roman"/>
          <w:sz w:val="30"/>
          <w:szCs w:val="30"/>
        </w:rPr>
        <w:t>е</w:t>
      </w:r>
      <w:r w:rsidRPr="00E92ADD">
        <w:rPr>
          <w:rFonts w:ascii="Times New Roman" w:cs="Times New Roman" w:hAnsi="Times New Roman"/>
          <w:sz w:val="30"/>
          <w:szCs w:val="30"/>
        </w:rPr>
        <w:t>рации, Красноярского края и города Красноярска охват дополнител</w:t>
      </w:r>
      <w:r w:rsidRPr="00E92ADD">
        <w:rPr>
          <w:rFonts w:ascii="Times New Roman" w:cs="Times New Roman" w:hAnsi="Times New Roman"/>
          <w:sz w:val="30"/>
          <w:szCs w:val="30"/>
        </w:rPr>
        <w:t>ь</w:t>
      </w:r>
      <w:r w:rsidRPr="00E92ADD">
        <w:rPr>
          <w:rFonts w:ascii="Times New Roman" w:cs="Times New Roman" w:hAnsi="Times New Roman"/>
          <w:sz w:val="30"/>
          <w:szCs w:val="30"/>
        </w:rPr>
        <w:t>ным образованием детей, проживающих на территории города Красн</w:t>
      </w:r>
      <w:r w:rsidRPr="00E92ADD">
        <w:rPr>
          <w:rFonts w:ascii="Times New Roman" w:cs="Times New Roman" w:hAnsi="Times New Roman"/>
          <w:sz w:val="30"/>
          <w:szCs w:val="30"/>
        </w:rPr>
        <w:t>о</w:t>
      </w:r>
      <w:r w:rsidRPr="00E92ADD">
        <w:rPr>
          <w:rFonts w:ascii="Times New Roman" w:cs="Times New Roman" w:hAnsi="Times New Roman"/>
          <w:sz w:val="30"/>
          <w:szCs w:val="30"/>
        </w:rPr>
        <w:t xml:space="preserve">ярска, не достигает показателя, установленного федеральным проектом </w:t>
      </w:r>
      <w:r w:rsidR="008B1830" w:rsidRPr="00E92ADD">
        <w:rPr>
          <w:rFonts w:ascii="Times New Roman" w:cs="Times New Roman" w:hAnsi="Times New Roman"/>
          <w:sz w:val="30"/>
          <w:szCs w:val="30"/>
        </w:rPr>
        <w:t>«</w:t>
      </w:r>
      <w:r w:rsidRPr="00E92ADD">
        <w:rPr>
          <w:rFonts w:ascii="Times New Roman" w:cs="Times New Roman" w:hAnsi="Times New Roman"/>
          <w:sz w:val="30"/>
          <w:szCs w:val="30"/>
        </w:rPr>
        <w:t>Успех каждого ребенка</w:t>
      </w:r>
      <w:r w:rsidR="008B1830" w:rsidRPr="00E92ADD">
        <w:rPr>
          <w:rFonts w:ascii="Times New Roman" w:cs="Times New Roman" w:hAnsi="Times New Roman"/>
          <w:sz w:val="30"/>
          <w:szCs w:val="30"/>
        </w:rPr>
        <w:t>»</w:t>
      </w:r>
      <w:r w:rsidRPr="00E92ADD">
        <w:rPr>
          <w:rFonts w:ascii="Times New Roman" w:cs="Times New Roman" w:hAnsi="Times New Roman"/>
          <w:sz w:val="30"/>
          <w:szCs w:val="30"/>
        </w:rPr>
        <w:t xml:space="preserve"> </w:t>
      </w:r>
      <w:r w:rsidR="00156724" w:rsidRPr="00E92ADD">
        <w:rPr>
          <w:rFonts w:ascii="Times New Roman" w:cs="Times New Roman" w:hAnsi="Times New Roman"/>
          <w:sz w:val="30"/>
          <w:szCs w:val="30"/>
        </w:rPr>
        <w:t>по итогам 2024 года составил 68,79%).</w:t>
      </w:r>
      <w:proofErr w:type="gramEnd"/>
    </w:p>
    <w:p w:rsidP="00E92ADD" w:rsidR="00630694" w:rsidRDefault="00630694" w:rsidRPr="00E92A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92ADD">
        <w:rPr>
          <w:rFonts w:ascii="Times New Roman" w:cs="Times New Roman" w:hAnsi="Times New Roman"/>
          <w:sz w:val="30"/>
          <w:szCs w:val="30"/>
        </w:rPr>
        <w:t>Здания учреждений дополнительного образования являются пр</w:t>
      </w:r>
      <w:r w:rsidRPr="00E92ADD">
        <w:rPr>
          <w:rFonts w:ascii="Times New Roman" w:cs="Times New Roman" w:hAnsi="Times New Roman"/>
          <w:sz w:val="30"/>
          <w:szCs w:val="30"/>
        </w:rPr>
        <w:t>и</w:t>
      </w:r>
      <w:r w:rsidRPr="00E92ADD">
        <w:rPr>
          <w:rFonts w:ascii="Times New Roman" w:cs="Times New Roman" w:hAnsi="Times New Roman"/>
          <w:sz w:val="30"/>
          <w:szCs w:val="30"/>
        </w:rPr>
        <w:t xml:space="preserve">способленными для осуществления образовательной деятельности </w:t>
      </w:r>
      <w:r w:rsidR="00E92ADD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E92ADD">
        <w:rPr>
          <w:rFonts w:ascii="Times New Roman" w:cs="Times New Roman" w:hAnsi="Times New Roman"/>
          <w:sz w:val="30"/>
          <w:szCs w:val="30"/>
        </w:rPr>
        <w:lastRenderedPageBreak/>
        <w:t>и в настоящее время переполнены, общеобразовательные организации</w:t>
      </w:r>
      <w:r w:rsidR="00E92ADD">
        <w:rPr>
          <w:rFonts w:ascii="Times New Roman" w:cs="Times New Roman" w:hAnsi="Times New Roman"/>
          <w:sz w:val="30"/>
          <w:szCs w:val="30"/>
        </w:rPr>
        <w:t xml:space="preserve"> </w:t>
      </w:r>
      <w:r w:rsidRPr="00E92ADD">
        <w:rPr>
          <w:rFonts w:ascii="Times New Roman" w:cs="Times New Roman" w:hAnsi="Times New Roman"/>
          <w:sz w:val="30"/>
          <w:szCs w:val="30"/>
        </w:rPr>
        <w:t xml:space="preserve"> в связи увеличением детей, обучающихся по общеобразовательной пр</w:t>
      </w:r>
      <w:r w:rsidRPr="00E92ADD">
        <w:rPr>
          <w:rFonts w:ascii="Times New Roman" w:cs="Times New Roman" w:hAnsi="Times New Roman"/>
          <w:sz w:val="30"/>
          <w:szCs w:val="30"/>
        </w:rPr>
        <w:t>о</w:t>
      </w:r>
      <w:r w:rsidRPr="00E92ADD">
        <w:rPr>
          <w:rFonts w:ascii="Times New Roman" w:cs="Times New Roman" w:hAnsi="Times New Roman"/>
          <w:sz w:val="30"/>
          <w:szCs w:val="30"/>
        </w:rPr>
        <w:t>грамме и необходимости работать в 2 смены, не могут увеличивать к</w:t>
      </w:r>
      <w:r w:rsidRPr="00E92ADD">
        <w:rPr>
          <w:rFonts w:ascii="Times New Roman" w:cs="Times New Roman" w:hAnsi="Times New Roman"/>
          <w:sz w:val="30"/>
          <w:szCs w:val="30"/>
        </w:rPr>
        <w:t>о</w:t>
      </w:r>
      <w:r w:rsidRPr="00E92ADD">
        <w:rPr>
          <w:rFonts w:ascii="Times New Roman" w:cs="Times New Roman" w:hAnsi="Times New Roman"/>
          <w:sz w:val="30"/>
          <w:szCs w:val="30"/>
        </w:rPr>
        <w:t>личество реализуемых программ дополнительного образования.</w:t>
      </w:r>
    </w:p>
    <w:p w:rsidP="00E92ADD" w:rsidR="00630694" w:rsidRDefault="00630694" w:rsidRPr="00E92A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92ADD">
        <w:rPr>
          <w:rFonts w:ascii="Times New Roman" w:cs="Times New Roman" w:hAnsi="Times New Roman"/>
          <w:sz w:val="30"/>
          <w:szCs w:val="30"/>
        </w:rPr>
        <w:t>В целях реализации задач планируется:</w:t>
      </w:r>
    </w:p>
    <w:p w:rsidP="00E92ADD" w:rsidR="00630694" w:rsidRDefault="00630694" w:rsidRPr="00E92A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92ADD">
        <w:rPr>
          <w:rFonts w:ascii="Times New Roman" w:cs="Times New Roman" w:hAnsi="Times New Roman"/>
          <w:sz w:val="30"/>
          <w:szCs w:val="30"/>
        </w:rPr>
        <w:t>разработка единой модели организации дополнительного образ</w:t>
      </w:r>
      <w:r w:rsidRPr="00E92ADD">
        <w:rPr>
          <w:rFonts w:ascii="Times New Roman" w:cs="Times New Roman" w:hAnsi="Times New Roman"/>
          <w:sz w:val="30"/>
          <w:szCs w:val="30"/>
        </w:rPr>
        <w:t>о</w:t>
      </w:r>
      <w:r w:rsidRPr="00E92ADD">
        <w:rPr>
          <w:rFonts w:ascii="Times New Roman" w:cs="Times New Roman" w:hAnsi="Times New Roman"/>
          <w:sz w:val="30"/>
          <w:szCs w:val="30"/>
        </w:rPr>
        <w:t>вания детей в городе Красноярске;</w:t>
      </w:r>
    </w:p>
    <w:p w:rsidP="00E92ADD" w:rsidR="00630694" w:rsidRDefault="00630694" w:rsidRPr="00E92A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92ADD">
        <w:rPr>
          <w:rFonts w:ascii="Times New Roman" w:cs="Times New Roman" w:hAnsi="Times New Roman"/>
          <w:sz w:val="30"/>
          <w:szCs w:val="30"/>
        </w:rPr>
        <w:t xml:space="preserve">обновление содержания программ дополнительного образования путем включения мероприятий </w:t>
      </w:r>
      <w:proofErr w:type="spellStart"/>
      <w:r w:rsidRPr="00E92ADD">
        <w:rPr>
          <w:rFonts w:ascii="Times New Roman" w:cs="Times New Roman" w:hAnsi="Times New Roman"/>
          <w:sz w:val="30"/>
          <w:szCs w:val="30"/>
        </w:rPr>
        <w:t>профориентационной</w:t>
      </w:r>
      <w:proofErr w:type="spellEnd"/>
      <w:r w:rsidRPr="00E92ADD">
        <w:rPr>
          <w:rFonts w:ascii="Times New Roman" w:cs="Times New Roman" w:hAnsi="Times New Roman"/>
          <w:sz w:val="30"/>
          <w:szCs w:val="30"/>
        </w:rPr>
        <w:t xml:space="preserve"> направленности</w:t>
      </w:r>
      <w:r w:rsidR="00E92ADD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E92ADD">
        <w:rPr>
          <w:rFonts w:ascii="Times New Roman" w:cs="Times New Roman" w:hAnsi="Times New Roman"/>
          <w:sz w:val="30"/>
          <w:szCs w:val="30"/>
        </w:rPr>
        <w:t xml:space="preserve"> и усиления воспитательной компоненты;</w:t>
      </w:r>
    </w:p>
    <w:p w:rsidP="00E92ADD" w:rsidR="00630694" w:rsidRDefault="00630694" w:rsidRPr="00E92A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92ADD">
        <w:rPr>
          <w:rFonts w:ascii="Times New Roman" w:cs="Times New Roman" w:hAnsi="Times New Roman"/>
          <w:sz w:val="30"/>
          <w:szCs w:val="30"/>
        </w:rPr>
        <w:t>широкое использование эффективных модели интеграции осно</w:t>
      </w:r>
      <w:r w:rsidRPr="00E92ADD">
        <w:rPr>
          <w:rFonts w:ascii="Times New Roman" w:cs="Times New Roman" w:hAnsi="Times New Roman"/>
          <w:sz w:val="30"/>
          <w:szCs w:val="30"/>
        </w:rPr>
        <w:t>в</w:t>
      </w:r>
      <w:r w:rsidRPr="00E92ADD">
        <w:rPr>
          <w:rFonts w:ascii="Times New Roman" w:cs="Times New Roman" w:hAnsi="Times New Roman"/>
          <w:sz w:val="30"/>
          <w:szCs w:val="30"/>
        </w:rPr>
        <w:t>ного и дополнительного образования, в том числе путем совершенств</w:t>
      </w:r>
      <w:r w:rsidRPr="00E92ADD">
        <w:rPr>
          <w:rFonts w:ascii="Times New Roman" w:cs="Times New Roman" w:hAnsi="Times New Roman"/>
          <w:sz w:val="30"/>
          <w:szCs w:val="30"/>
        </w:rPr>
        <w:t>о</w:t>
      </w:r>
      <w:r w:rsidRPr="00E92ADD">
        <w:rPr>
          <w:rFonts w:ascii="Times New Roman" w:cs="Times New Roman" w:hAnsi="Times New Roman"/>
          <w:sz w:val="30"/>
          <w:szCs w:val="30"/>
        </w:rPr>
        <w:t>вания механизмов финансового обеспечения реализации общеобразов</w:t>
      </w:r>
      <w:r w:rsidRPr="00E92ADD">
        <w:rPr>
          <w:rFonts w:ascii="Times New Roman" w:cs="Times New Roman" w:hAnsi="Times New Roman"/>
          <w:sz w:val="30"/>
          <w:szCs w:val="30"/>
        </w:rPr>
        <w:t>а</w:t>
      </w:r>
      <w:r w:rsidRPr="00E92ADD">
        <w:rPr>
          <w:rFonts w:ascii="Times New Roman" w:cs="Times New Roman" w:hAnsi="Times New Roman"/>
          <w:sz w:val="30"/>
          <w:szCs w:val="30"/>
        </w:rPr>
        <w:t>тельными организациями дополнительных общеобразовательных пр</w:t>
      </w:r>
      <w:r w:rsidRPr="00E92ADD">
        <w:rPr>
          <w:rFonts w:ascii="Times New Roman" w:cs="Times New Roman" w:hAnsi="Times New Roman"/>
          <w:sz w:val="30"/>
          <w:szCs w:val="30"/>
        </w:rPr>
        <w:t>о</w:t>
      </w:r>
      <w:r w:rsidRPr="00E92ADD">
        <w:rPr>
          <w:rFonts w:ascii="Times New Roman" w:cs="Times New Roman" w:hAnsi="Times New Roman"/>
          <w:sz w:val="30"/>
          <w:szCs w:val="30"/>
        </w:rPr>
        <w:t>грамм (включая сетевую форму реализации образовательных пр</w:t>
      </w:r>
      <w:r w:rsidRPr="00E92ADD">
        <w:rPr>
          <w:rFonts w:ascii="Times New Roman" w:cs="Times New Roman" w:hAnsi="Times New Roman"/>
          <w:sz w:val="30"/>
          <w:szCs w:val="30"/>
        </w:rPr>
        <w:t>о</w:t>
      </w:r>
      <w:r w:rsidRPr="00E92ADD">
        <w:rPr>
          <w:rFonts w:ascii="Times New Roman" w:cs="Times New Roman" w:hAnsi="Times New Roman"/>
          <w:sz w:val="30"/>
          <w:szCs w:val="30"/>
        </w:rPr>
        <w:t>грамм);</w:t>
      </w:r>
    </w:p>
    <w:p w:rsidP="00E92ADD" w:rsidR="00630694" w:rsidRDefault="00630694" w:rsidRPr="00E92A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92ADD">
        <w:rPr>
          <w:rFonts w:ascii="Times New Roman" w:cs="Times New Roman" w:hAnsi="Times New Roman"/>
          <w:sz w:val="30"/>
          <w:szCs w:val="30"/>
        </w:rPr>
        <w:t xml:space="preserve">продолжение </w:t>
      </w:r>
      <w:proofErr w:type="gramStart"/>
      <w:r w:rsidRPr="00E92ADD">
        <w:rPr>
          <w:rFonts w:ascii="Times New Roman" w:cs="Times New Roman" w:hAnsi="Times New Roman"/>
          <w:sz w:val="30"/>
          <w:szCs w:val="30"/>
        </w:rPr>
        <w:t>внедрения системы персонифицированного фина</w:t>
      </w:r>
      <w:r w:rsidRPr="00E92ADD">
        <w:rPr>
          <w:rFonts w:ascii="Times New Roman" w:cs="Times New Roman" w:hAnsi="Times New Roman"/>
          <w:sz w:val="30"/>
          <w:szCs w:val="30"/>
        </w:rPr>
        <w:t>н</w:t>
      </w:r>
      <w:r w:rsidRPr="00E92ADD">
        <w:rPr>
          <w:rFonts w:ascii="Times New Roman" w:cs="Times New Roman" w:hAnsi="Times New Roman"/>
          <w:sz w:val="30"/>
          <w:szCs w:val="30"/>
        </w:rPr>
        <w:t>сирования дополнительного образования детей</w:t>
      </w:r>
      <w:proofErr w:type="gramEnd"/>
      <w:r w:rsidRPr="00E92ADD">
        <w:rPr>
          <w:rFonts w:ascii="Times New Roman" w:cs="Times New Roman" w:hAnsi="Times New Roman"/>
          <w:sz w:val="30"/>
          <w:szCs w:val="30"/>
        </w:rPr>
        <w:t>;</w:t>
      </w:r>
    </w:p>
    <w:p w:rsidP="00E92ADD" w:rsidR="00630694" w:rsidRDefault="00630694" w:rsidRPr="00E92A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92ADD">
        <w:rPr>
          <w:rFonts w:ascii="Times New Roman" w:cs="Times New Roman" w:hAnsi="Times New Roman"/>
          <w:sz w:val="30"/>
          <w:szCs w:val="30"/>
        </w:rPr>
        <w:t>картирование услуг учреждений дополнительного образования н</w:t>
      </w:r>
      <w:r w:rsidRPr="00E92ADD">
        <w:rPr>
          <w:rFonts w:ascii="Times New Roman" w:cs="Times New Roman" w:hAnsi="Times New Roman"/>
          <w:sz w:val="30"/>
          <w:szCs w:val="30"/>
        </w:rPr>
        <w:t>е</w:t>
      </w:r>
      <w:r w:rsidRPr="00E92ADD">
        <w:rPr>
          <w:rFonts w:ascii="Times New Roman" w:cs="Times New Roman" w:hAnsi="Times New Roman"/>
          <w:sz w:val="30"/>
          <w:szCs w:val="30"/>
        </w:rPr>
        <w:t xml:space="preserve">государственного сектора, имеющих лицензию на </w:t>
      </w:r>
      <w:proofErr w:type="gramStart"/>
      <w:r w:rsidRPr="00E92ADD">
        <w:rPr>
          <w:rFonts w:ascii="Times New Roman" w:cs="Times New Roman" w:hAnsi="Times New Roman"/>
          <w:sz w:val="30"/>
          <w:szCs w:val="30"/>
        </w:rPr>
        <w:t>право ведения</w:t>
      </w:r>
      <w:proofErr w:type="gramEnd"/>
      <w:r w:rsidRPr="00E92ADD">
        <w:rPr>
          <w:rFonts w:ascii="Times New Roman" w:cs="Times New Roman" w:hAnsi="Times New Roman"/>
          <w:sz w:val="30"/>
          <w:szCs w:val="30"/>
        </w:rPr>
        <w:t xml:space="preserve"> обр</w:t>
      </w:r>
      <w:r w:rsidRPr="00E92ADD">
        <w:rPr>
          <w:rFonts w:ascii="Times New Roman" w:cs="Times New Roman" w:hAnsi="Times New Roman"/>
          <w:sz w:val="30"/>
          <w:szCs w:val="30"/>
        </w:rPr>
        <w:t>а</w:t>
      </w:r>
      <w:r w:rsidRPr="00E92ADD">
        <w:rPr>
          <w:rFonts w:ascii="Times New Roman" w:cs="Times New Roman" w:hAnsi="Times New Roman"/>
          <w:sz w:val="30"/>
          <w:szCs w:val="30"/>
        </w:rPr>
        <w:t>зовательной деятельности;</w:t>
      </w:r>
    </w:p>
    <w:p w:rsidP="00E92ADD" w:rsidR="00630694" w:rsidRDefault="00630694" w:rsidRPr="00E92A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92ADD">
        <w:rPr>
          <w:rFonts w:ascii="Times New Roman" w:cs="Times New Roman" w:hAnsi="Times New Roman"/>
          <w:sz w:val="30"/>
          <w:szCs w:val="30"/>
        </w:rPr>
        <w:t>повышение доли детей в возрасте от 5 до 18 лет, обучающихся по дополнительным образовательным программам, за счет привлечения частных организаций на взаимовыгодных условиях.</w:t>
      </w:r>
    </w:p>
    <w:p w:rsidP="00E92ADD" w:rsidR="00630694" w:rsidRDefault="00630694" w:rsidRPr="00E92A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E92ADD">
        <w:rPr>
          <w:rFonts w:ascii="Times New Roman" w:cs="Times New Roman" w:hAnsi="Times New Roman"/>
          <w:sz w:val="30"/>
          <w:szCs w:val="30"/>
        </w:rPr>
        <w:t>Кроме того, начиная с 2023 года в рамках исполнения Федерал</w:t>
      </w:r>
      <w:r w:rsidRPr="00E92ADD">
        <w:rPr>
          <w:rFonts w:ascii="Times New Roman" w:cs="Times New Roman" w:hAnsi="Times New Roman"/>
          <w:sz w:val="30"/>
          <w:szCs w:val="30"/>
        </w:rPr>
        <w:t>ь</w:t>
      </w:r>
      <w:r w:rsidRPr="00E92ADD">
        <w:rPr>
          <w:rFonts w:ascii="Times New Roman" w:cs="Times New Roman" w:hAnsi="Times New Roman"/>
          <w:sz w:val="30"/>
          <w:szCs w:val="30"/>
        </w:rPr>
        <w:t xml:space="preserve">ного </w:t>
      </w:r>
      <w:hyperlink r:id="rId151">
        <w:r w:rsidRPr="00E92ADD">
          <w:rPr>
            <w:rFonts w:ascii="Times New Roman" w:cs="Times New Roman" w:hAnsi="Times New Roman"/>
            <w:sz w:val="30"/>
            <w:szCs w:val="30"/>
          </w:rPr>
          <w:t>закона</w:t>
        </w:r>
      </w:hyperlink>
      <w:r w:rsidRPr="00E92ADD">
        <w:rPr>
          <w:rFonts w:ascii="Times New Roman" w:cs="Times New Roman" w:hAnsi="Times New Roman"/>
          <w:sz w:val="30"/>
          <w:szCs w:val="30"/>
        </w:rPr>
        <w:t xml:space="preserve"> от 13.07.2020 </w:t>
      </w:r>
      <w:r w:rsidR="003A144E" w:rsidRPr="00E92ADD">
        <w:rPr>
          <w:rFonts w:ascii="Times New Roman" w:cs="Times New Roman" w:hAnsi="Times New Roman"/>
          <w:sz w:val="30"/>
          <w:szCs w:val="30"/>
        </w:rPr>
        <w:t>№</w:t>
      </w:r>
      <w:r w:rsidRPr="00E92ADD">
        <w:rPr>
          <w:rFonts w:ascii="Times New Roman" w:cs="Times New Roman" w:hAnsi="Times New Roman"/>
          <w:sz w:val="30"/>
          <w:szCs w:val="30"/>
        </w:rPr>
        <w:t xml:space="preserve"> 189-ФЗ </w:t>
      </w:r>
      <w:r w:rsidR="008B1830" w:rsidRPr="00E92ADD">
        <w:rPr>
          <w:rFonts w:ascii="Times New Roman" w:cs="Times New Roman" w:hAnsi="Times New Roman"/>
          <w:sz w:val="30"/>
          <w:szCs w:val="30"/>
        </w:rPr>
        <w:t>«</w:t>
      </w:r>
      <w:r w:rsidRPr="00E92ADD">
        <w:rPr>
          <w:rFonts w:ascii="Times New Roman" w:cs="Times New Roman" w:hAnsi="Times New Roman"/>
          <w:sz w:val="30"/>
          <w:szCs w:val="30"/>
        </w:rPr>
        <w:t>О государственном (муниципал</w:t>
      </w:r>
      <w:r w:rsidRPr="00E92ADD">
        <w:rPr>
          <w:rFonts w:ascii="Times New Roman" w:cs="Times New Roman" w:hAnsi="Times New Roman"/>
          <w:sz w:val="30"/>
          <w:szCs w:val="30"/>
        </w:rPr>
        <w:t>ь</w:t>
      </w:r>
      <w:r w:rsidRPr="00E92ADD">
        <w:rPr>
          <w:rFonts w:ascii="Times New Roman" w:cs="Times New Roman" w:hAnsi="Times New Roman"/>
          <w:sz w:val="30"/>
          <w:szCs w:val="30"/>
        </w:rPr>
        <w:t>ном) социальном заказе на оказание государственных (муниципальных) услуг в социальной сфере</w:t>
      </w:r>
      <w:r w:rsidR="008B1830" w:rsidRPr="00E92ADD">
        <w:rPr>
          <w:rFonts w:ascii="Times New Roman" w:cs="Times New Roman" w:hAnsi="Times New Roman"/>
          <w:sz w:val="30"/>
          <w:szCs w:val="30"/>
        </w:rPr>
        <w:t>»</w:t>
      </w:r>
      <w:r w:rsidRPr="00E92ADD">
        <w:rPr>
          <w:rFonts w:ascii="Times New Roman" w:cs="Times New Roman" w:hAnsi="Times New Roman"/>
          <w:sz w:val="30"/>
          <w:szCs w:val="30"/>
        </w:rPr>
        <w:t xml:space="preserve"> продолжается оказание муниципальных услуг в социальной сфере по направлению деятельности </w:t>
      </w:r>
      <w:r w:rsidR="008B1830" w:rsidRPr="00E92ADD">
        <w:rPr>
          <w:rFonts w:ascii="Times New Roman" w:cs="Times New Roman" w:hAnsi="Times New Roman"/>
          <w:sz w:val="30"/>
          <w:szCs w:val="30"/>
        </w:rPr>
        <w:t>«</w:t>
      </w:r>
      <w:r w:rsidRPr="00E92ADD">
        <w:rPr>
          <w:rFonts w:ascii="Times New Roman" w:cs="Times New Roman" w:hAnsi="Times New Roman"/>
          <w:sz w:val="30"/>
          <w:szCs w:val="30"/>
        </w:rPr>
        <w:t>реализация дополнительных образовательных программ (за исключением дополн</w:t>
      </w:r>
      <w:r w:rsidRPr="00E92ADD">
        <w:rPr>
          <w:rFonts w:ascii="Times New Roman" w:cs="Times New Roman" w:hAnsi="Times New Roman"/>
          <w:sz w:val="30"/>
          <w:szCs w:val="30"/>
        </w:rPr>
        <w:t>и</w:t>
      </w:r>
      <w:r w:rsidRPr="00E92ADD">
        <w:rPr>
          <w:rFonts w:ascii="Times New Roman" w:cs="Times New Roman" w:hAnsi="Times New Roman"/>
          <w:sz w:val="30"/>
          <w:szCs w:val="30"/>
        </w:rPr>
        <w:t>тельных предпрофессиональных программ в области искусств)</w:t>
      </w:r>
      <w:r w:rsidR="008B1830" w:rsidRPr="00E92ADD">
        <w:rPr>
          <w:rFonts w:ascii="Times New Roman" w:cs="Times New Roman" w:hAnsi="Times New Roman"/>
          <w:sz w:val="30"/>
          <w:szCs w:val="30"/>
        </w:rPr>
        <w:t>»</w:t>
      </w:r>
      <w:r w:rsidRPr="00E92ADD">
        <w:rPr>
          <w:rFonts w:ascii="Times New Roman" w:cs="Times New Roman" w:hAnsi="Times New Roman"/>
          <w:sz w:val="30"/>
          <w:szCs w:val="30"/>
        </w:rPr>
        <w:t xml:space="preserve"> (далее 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E92ADD">
        <w:rPr>
          <w:rFonts w:ascii="Times New Roman" w:cs="Times New Roman" w:hAnsi="Times New Roman"/>
          <w:sz w:val="30"/>
          <w:szCs w:val="30"/>
        </w:rPr>
        <w:t xml:space="preserve"> муниципальные услуги в социальной сфере) на территории города Красноярска на</w:t>
      </w:r>
      <w:proofErr w:type="gramEnd"/>
      <w:r w:rsidRPr="00E92ADD">
        <w:rPr>
          <w:rFonts w:ascii="Times New Roman" w:cs="Times New Roman" w:hAnsi="Times New Roman"/>
          <w:sz w:val="30"/>
          <w:szCs w:val="30"/>
        </w:rPr>
        <w:t xml:space="preserve"> основе </w:t>
      </w:r>
      <w:proofErr w:type="gramStart"/>
      <w:r w:rsidRPr="00E92ADD">
        <w:rPr>
          <w:rFonts w:ascii="Times New Roman" w:cs="Times New Roman" w:hAnsi="Times New Roman"/>
          <w:sz w:val="30"/>
          <w:szCs w:val="30"/>
        </w:rPr>
        <w:t>модели системы персонифицированного фина</w:t>
      </w:r>
      <w:r w:rsidRPr="00E92ADD">
        <w:rPr>
          <w:rFonts w:ascii="Times New Roman" w:cs="Times New Roman" w:hAnsi="Times New Roman"/>
          <w:sz w:val="30"/>
          <w:szCs w:val="30"/>
        </w:rPr>
        <w:t>н</w:t>
      </w:r>
      <w:r w:rsidRPr="00E92ADD">
        <w:rPr>
          <w:rFonts w:ascii="Times New Roman" w:cs="Times New Roman" w:hAnsi="Times New Roman"/>
          <w:sz w:val="30"/>
          <w:szCs w:val="30"/>
        </w:rPr>
        <w:t>сирования дополнительного образования детей</w:t>
      </w:r>
      <w:proofErr w:type="gramEnd"/>
      <w:r w:rsidRPr="00E92ADD">
        <w:rPr>
          <w:rFonts w:ascii="Times New Roman" w:cs="Times New Roman" w:hAnsi="Times New Roman"/>
          <w:sz w:val="30"/>
          <w:szCs w:val="30"/>
        </w:rPr>
        <w:t>.</w:t>
      </w:r>
    </w:p>
    <w:p w:rsidP="00E92ADD" w:rsidR="00156724" w:rsidRDefault="00156724" w:rsidRPr="00E92AD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92ADD">
        <w:rPr>
          <w:rFonts w:ascii="Times New Roman" w:cs="Times New Roman" w:hAnsi="Times New Roman"/>
          <w:sz w:val="30"/>
          <w:szCs w:val="30"/>
        </w:rPr>
        <w:t>Это позволит сделать дополнительное образование более привл</w:t>
      </w:r>
      <w:r w:rsidRPr="00E92ADD">
        <w:rPr>
          <w:rFonts w:ascii="Times New Roman" w:cs="Times New Roman" w:hAnsi="Times New Roman"/>
          <w:sz w:val="30"/>
          <w:szCs w:val="30"/>
        </w:rPr>
        <w:t>е</w:t>
      </w:r>
      <w:r w:rsidRPr="00E92ADD">
        <w:rPr>
          <w:rFonts w:ascii="Times New Roman" w:cs="Times New Roman" w:hAnsi="Times New Roman"/>
          <w:sz w:val="30"/>
          <w:szCs w:val="30"/>
        </w:rPr>
        <w:t>кательным, удобным, комфортным, максимально удовлетворяющим п</w:t>
      </w:r>
      <w:r w:rsidRPr="00E92ADD">
        <w:rPr>
          <w:rFonts w:ascii="Times New Roman" w:cs="Times New Roman" w:hAnsi="Times New Roman"/>
          <w:sz w:val="30"/>
          <w:szCs w:val="30"/>
        </w:rPr>
        <w:t>о</w:t>
      </w:r>
      <w:r w:rsidRPr="00E92ADD">
        <w:rPr>
          <w:rFonts w:ascii="Times New Roman" w:cs="Times New Roman" w:hAnsi="Times New Roman"/>
          <w:sz w:val="30"/>
          <w:szCs w:val="30"/>
        </w:rPr>
        <w:t>требности и интересы детей и родителей, а также доступным для всех детей 5</w:t>
      </w:r>
      <w:r w:rsidR="007B3B82">
        <w:rPr>
          <w:rFonts w:ascii="Times New Roman" w:cs="Times New Roman" w:hAnsi="Times New Roman"/>
          <w:sz w:val="30"/>
          <w:szCs w:val="30"/>
        </w:rPr>
        <w:t>–</w:t>
      </w:r>
      <w:r w:rsidRPr="00E92ADD">
        <w:rPr>
          <w:rFonts w:ascii="Times New Roman" w:cs="Times New Roman" w:hAnsi="Times New Roman"/>
          <w:sz w:val="30"/>
          <w:szCs w:val="30"/>
        </w:rPr>
        <w:t>18 лет, проживающих в городе Красноярске. Также позволит вовлечь в сферу дополнительного образования детей негосударственные организации, тем самым создав условия для конкуренции на рынке услуг по реализации дополнительных программ.</w:t>
      </w:r>
    </w:p>
    <w:p w:rsidR="00630694" w:rsidRDefault="00630694" w:rsidRPr="007709B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E92ADD" w:rsidR="00630694" w:rsidRDefault="00E92ADD" w:rsidRPr="00E92ADD">
      <w:pPr>
        <w:pStyle w:val="ConsPlusTitle"/>
        <w:spacing w:line="192" w:lineRule="auto"/>
        <w:jc w:val="center"/>
        <w:outlineLvl w:val="3"/>
        <w:rPr>
          <w:rFonts w:ascii="Times New Roman" w:cs="Times New Roman" w:hAnsi="Times New Roman"/>
          <w:b w:val="false"/>
          <w:sz w:val="30"/>
          <w:szCs w:val="30"/>
        </w:rPr>
      </w:pPr>
      <w:r w:rsidRPr="00E92ADD">
        <w:rPr>
          <w:rFonts w:ascii="Times New Roman" w:cs="Times New Roman" w:hAnsi="Times New Roman"/>
          <w:b w:val="false"/>
          <w:sz w:val="30"/>
          <w:szCs w:val="30"/>
        </w:rPr>
        <w:lastRenderedPageBreak/>
        <w:t>2. Основная цель, задачи, сроки выполнения</w:t>
      </w:r>
    </w:p>
    <w:p w:rsidP="00E92ADD" w:rsidR="00630694" w:rsidRDefault="00E92ADD" w:rsidRPr="00E92ADD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и</w:t>
      </w:r>
      <w:r w:rsidRPr="00E92ADD">
        <w:rPr>
          <w:rFonts w:ascii="Times New Roman" w:cs="Times New Roman" w:hAnsi="Times New Roman"/>
          <w:b w:val="false"/>
          <w:sz w:val="30"/>
          <w:szCs w:val="30"/>
        </w:rPr>
        <w:t xml:space="preserve"> показатели результативности подпрограммы 3</w:t>
      </w:r>
    </w:p>
    <w:p w:rsidP="00E92ADD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24"/>
          <w:szCs w:val="30"/>
        </w:rPr>
      </w:pPr>
    </w:p>
    <w:p w:rsidP="00E0199E" w:rsidR="00630694" w:rsidRDefault="00630694" w:rsidRPr="007709B7">
      <w:pPr>
        <w:pStyle w:val="ConsPlusNormal"/>
        <w:spacing w:line="23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Цель подпрограммы </w:t>
      </w:r>
      <w:r w:rsidR="00E92ADD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предоставление общедоступного и кач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ственного дополнительного образования вне зависимости от места пр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 xml:space="preserve">живания, уровня достатка и состояния здоровья </w:t>
      </w:r>
      <w:proofErr w:type="gramStart"/>
      <w:r w:rsidRPr="007709B7">
        <w:rPr>
          <w:rFonts w:ascii="Times New Roman" w:cs="Times New Roman" w:hAnsi="Times New Roman"/>
          <w:sz w:val="30"/>
          <w:szCs w:val="30"/>
        </w:rPr>
        <w:t>обучающихся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>.</w:t>
      </w:r>
    </w:p>
    <w:p w:rsidP="00E0199E" w:rsidR="00630694" w:rsidRDefault="00630694" w:rsidRPr="007709B7">
      <w:pPr>
        <w:pStyle w:val="ConsPlusNormal"/>
        <w:spacing w:line="23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Задачи:</w:t>
      </w:r>
    </w:p>
    <w:p w:rsidP="00E0199E" w:rsidR="00630694" w:rsidRDefault="00630694" w:rsidRPr="007709B7">
      <w:pPr>
        <w:pStyle w:val="ConsPlusNormal"/>
        <w:spacing w:line="23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создание условий для выявления, поддержки и сопровождения т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лантливых детей;</w:t>
      </w:r>
    </w:p>
    <w:p w:rsidP="00E0199E" w:rsidR="00630694" w:rsidRDefault="00630694" w:rsidRPr="007709B7">
      <w:pPr>
        <w:pStyle w:val="ConsPlusNormal"/>
        <w:spacing w:line="23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совершенствование системы дополнительного образования через обновление содержания и технологий работы с учащимися, внедрение современных средств обучения, интеграцию межведомственных ресу</w:t>
      </w:r>
      <w:r w:rsidRPr="007709B7">
        <w:rPr>
          <w:rFonts w:ascii="Times New Roman" w:cs="Times New Roman" w:hAnsi="Times New Roman"/>
          <w:sz w:val="30"/>
          <w:szCs w:val="30"/>
        </w:rPr>
        <w:t>р</w:t>
      </w:r>
      <w:r w:rsidRPr="007709B7">
        <w:rPr>
          <w:rFonts w:ascii="Times New Roman" w:cs="Times New Roman" w:hAnsi="Times New Roman"/>
          <w:sz w:val="30"/>
          <w:szCs w:val="30"/>
        </w:rPr>
        <w:t>сов;</w:t>
      </w:r>
    </w:p>
    <w:p w:rsidP="00E0199E" w:rsidR="00630694" w:rsidRDefault="00630694" w:rsidRPr="007709B7">
      <w:pPr>
        <w:pStyle w:val="ConsPlusNormal"/>
        <w:spacing w:line="23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ны осваиваемых образовательных программ.</w:t>
      </w:r>
    </w:p>
    <w:p w:rsidP="00E0199E" w:rsidR="00630694" w:rsidRDefault="00630694" w:rsidRPr="007709B7">
      <w:pPr>
        <w:pStyle w:val="ConsPlusNormal"/>
        <w:spacing w:line="23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Цель и основные задачи подпрограммы определены с учетом ре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лизации стратегических целей и задач в области образования, обозн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 xml:space="preserve">ченных в </w:t>
      </w:r>
      <w:hyperlink r:id="rId152">
        <w:r w:rsidRPr="007709B7">
          <w:rPr>
            <w:rFonts w:ascii="Times New Roman" w:cs="Times New Roman" w:hAnsi="Times New Roman"/>
            <w:sz w:val="30"/>
            <w:szCs w:val="30"/>
          </w:rPr>
          <w:t>стратегии</w:t>
        </w:r>
      </w:hyperlink>
      <w:r w:rsidRPr="007709B7">
        <w:rPr>
          <w:rFonts w:ascii="Times New Roman" w:cs="Times New Roman" w:hAnsi="Times New Roman"/>
          <w:sz w:val="30"/>
          <w:szCs w:val="30"/>
        </w:rPr>
        <w:t xml:space="preserve"> социально-экономического развития города Кра</w:t>
      </w:r>
      <w:r w:rsidRPr="007709B7">
        <w:rPr>
          <w:rFonts w:ascii="Times New Roman" w:cs="Times New Roman" w:hAnsi="Times New Roman"/>
          <w:sz w:val="30"/>
          <w:szCs w:val="30"/>
        </w:rPr>
        <w:t>с</w:t>
      </w:r>
      <w:r w:rsidRPr="007709B7">
        <w:rPr>
          <w:rFonts w:ascii="Times New Roman" w:cs="Times New Roman" w:hAnsi="Times New Roman"/>
          <w:sz w:val="30"/>
          <w:szCs w:val="30"/>
        </w:rPr>
        <w:t xml:space="preserve">ноярска до 2030 года, утвержденной </w:t>
      </w:r>
      <w:r w:rsidR="007B3B82">
        <w:rPr>
          <w:rFonts w:ascii="Times New Roman" w:cs="Times New Roman" w:hAnsi="Times New Roman"/>
          <w:sz w:val="30"/>
          <w:szCs w:val="30"/>
        </w:rPr>
        <w:t>р</w:t>
      </w:r>
      <w:r w:rsidRPr="007709B7">
        <w:rPr>
          <w:rFonts w:ascii="Times New Roman" w:cs="Times New Roman" w:hAnsi="Times New Roman"/>
          <w:sz w:val="30"/>
          <w:szCs w:val="30"/>
        </w:rPr>
        <w:t>ешением Красноярского горо</w:t>
      </w:r>
      <w:r w:rsidRPr="007709B7">
        <w:rPr>
          <w:rFonts w:ascii="Times New Roman" w:cs="Times New Roman" w:hAnsi="Times New Roman"/>
          <w:sz w:val="30"/>
          <w:szCs w:val="30"/>
        </w:rPr>
        <w:t>д</w:t>
      </w:r>
      <w:r w:rsidRPr="007709B7">
        <w:rPr>
          <w:rFonts w:ascii="Times New Roman" w:cs="Times New Roman" w:hAnsi="Times New Roman"/>
          <w:sz w:val="30"/>
          <w:szCs w:val="30"/>
        </w:rPr>
        <w:t xml:space="preserve">ского Совета депутатов от 18.06.2019 </w:t>
      </w:r>
      <w:r w:rsidR="003A144E" w:rsidRPr="007709B7">
        <w:rPr>
          <w:rFonts w:ascii="Times New Roman" w:cs="Times New Roman" w:hAnsi="Times New Roman"/>
          <w:sz w:val="30"/>
          <w:szCs w:val="30"/>
        </w:rPr>
        <w:t>№</w:t>
      </w:r>
      <w:r w:rsidRPr="007709B7">
        <w:rPr>
          <w:rFonts w:ascii="Times New Roman" w:cs="Times New Roman" w:hAnsi="Times New Roman"/>
          <w:sz w:val="30"/>
          <w:szCs w:val="30"/>
        </w:rPr>
        <w:t xml:space="preserve"> 3-42.</w:t>
      </w:r>
    </w:p>
    <w:p w:rsidP="00E0199E" w:rsidR="00630694" w:rsidRDefault="00630694" w:rsidRPr="007709B7">
      <w:pPr>
        <w:pStyle w:val="ConsPlusNormal"/>
        <w:spacing w:line="23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Показатели результативности подпрограммы:</w:t>
      </w:r>
    </w:p>
    <w:p w:rsidP="00E0199E" w:rsidR="00630694" w:rsidRDefault="00630694" w:rsidRPr="007709B7">
      <w:pPr>
        <w:pStyle w:val="ConsPlusNormal"/>
        <w:spacing w:line="23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коли</w:t>
      </w:r>
      <w:r w:rsidR="00E0199E">
        <w:rPr>
          <w:rFonts w:ascii="Times New Roman" w:cs="Times New Roman" w:hAnsi="Times New Roman"/>
          <w:sz w:val="30"/>
          <w:szCs w:val="30"/>
        </w:rPr>
        <w:t>чество обучающихся в возрасте 5–1</w:t>
      </w:r>
      <w:r w:rsidRPr="007709B7">
        <w:rPr>
          <w:rFonts w:ascii="Times New Roman" w:cs="Times New Roman" w:hAnsi="Times New Roman"/>
          <w:sz w:val="30"/>
          <w:szCs w:val="30"/>
        </w:rPr>
        <w:t xml:space="preserve">8 лет, занимающихся </w:t>
      </w:r>
      <w:r w:rsidR="00E0199E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7709B7">
        <w:rPr>
          <w:rFonts w:ascii="Times New Roman" w:cs="Times New Roman" w:hAnsi="Times New Roman"/>
          <w:sz w:val="30"/>
          <w:szCs w:val="30"/>
        </w:rPr>
        <w:t xml:space="preserve">по дополнительным образовательным общеразвивающим программам </w:t>
      </w:r>
      <w:r w:rsidR="00E0199E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7709B7">
        <w:rPr>
          <w:rFonts w:ascii="Times New Roman" w:cs="Times New Roman" w:hAnsi="Times New Roman"/>
          <w:sz w:val="30"/>
          <w:szCs w:val="30"/>
        </w:rPr>
        <w:t>в муниципальных учреждениях дополнительного образования, на конец отчетного периода, в том числе по годам:</w:t>
      </w:r>
    </w:p>
    <w:p w:rsidP="00E0199E" w:rsidR="00630694" w:rsidRDefault="00630694" w:rsidRPr="007709B7">
      <w:pPr>
        <w:pStyle w:val="ConsPlusNormal"/>
        <w:spacing w:line="23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2023 год </w:t>
      </w:r>
      <w:r w:rsidR="00E0199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40</w:t>
      </w:r>
      <w:r w:rsidR="00E0199E">
        <w:rPr>
          <w:rFonts w:ascii="Times New Roman" w:cs="Times New Roman" w:hAnsi="Times New Roman"/>
          <w:sz w:val="30"/>
          <w:szCs w:val="30"/>
        </w:rPr>
        <w:t xml:space="preserve"> </w:t>
      </w:r>
      <w:r w:rsidRPr="007709B7">
        <w:rPr>
          <w:rFonts w:ascii="Times New Roman" w:cs="Times New Roman" w:hAnsi="Times New Roman"/>
          <w:sz w:val="30"/>
          <w:szCs w:val="30"/>
        </w:rPr>
        <w:t>733 человека;</w:t>
      </w:r>
    </w:p>
    <w:p w:rsidP="00E0199E" w:rsidR="00630694" w:rsidRDefault="00630694" w:rsidRPr="007709B7">
      <w:pPr>
        <w:pStyle w:val="ConsPlusNormal"/>
        <w:spacing w:line="23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2024 год </w:t>
      </w:r>
      <w:r w:rsidR="00E0199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</w:t>
      </w:r>
      <w:r w:rsidR="00B03DEF" w:rsidRPr="007709B7">
        <w:rPr>
          <w:rFonts w:ascii="Times New Roman" w:cs="Times New Roman" w:hAnsi="Times New Roman"/>
          <w:sz w:val="30"/>
          <w:szCs w:val="30"/>
        </w:rPr>
        <w:t>42</w:t>
      </w:r>
      <w:r w:rsidR="00E0199E">
        <w:rPr>
          <w:rFonts w:ascii="Times New Roman" w:cs="Times New Roman" w:hAnsi="Times New Roman"/>
          <w:sz w:val="30"/>
          <w:szCs w:val="30"/>
        </w:rPr>
        <w:t xml:space="preserve"> </w:t>
      </w:r>
      <w:r w:rsidR="00B03DEF" w:rsidRPr="007709B7">
        <w:rPr>
          <w:rFonts w:ascii="Times New Roman" w:cs="Times New Roman" w:hAnsi="Times New Roman"/>
          <w:sz w:val="30"/>
          <w:szCs w:val="30"/>
        </w:rPr>
        <w:t>275</w:t>
      </w:r>
      <w:r w:rsidRPr="007709B7">
        <w:rPr>
          <w:rFonts w:ascii="Times New Roman" w:cs="Times New Roman" w:hAnsi="Times New Roman"/>
          <w:sz w:val="30"/>
          <w:szCs w:val="30"/>
        </w:rPr>
        <w:t xml:space="preserve"> человек;</w:t>
      </w:r>
    </w:p>
    <w:p w:rsidP="00E0199E" w:rsidR="00630694" w:rsidRDefault="00630694" w:rsidRPr="007709B7">
      <w:pPr>
        <w:pStyle w:val="ConsPlusNormal"/>
        <w:spacing w:line="23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2025 год </w:t>
      </w:r>
      <w:r w:rsidR="00E0199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не менее 37</w:t>
      </w:r>
      <w:r w:rsidR="00E0199E">
        <w:rPr>
          <w:rFonts w:ascii="Times New Roman" w:cs="Times New Roman" w:hAnsi="Times New Roman"/>
          <w:sz w:val="30"/>
          <w:szCs w:val="30"/>
        </w:rPr>
        <w:t xml:space="preserve"> </w:t>
      </w:r>
      <w:r w:rsidRPr="007709B7">
        <w:rPr>
          <w:rFonts w:ascii="Times New Roman" w:cs="Times New Roman" w:hAnsi="Times New Roman"/>
          <w:sz w:val="30"/>
          <w:szCs w:val="30"/>
        </w:rPr>
        <w:t>000 человек;</w:t>
      </w:r>
    </w:p>
    <w:p w:rsidP="00E0199E" w:rsidR="00630694" w:rsidRDefault="00630694" w:rsidRPr="007709B7">
      <w:pPr>
        <w:pStyle w:val="ConsPlusNormal"/>
        <w:spacing w:line="23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2026 год </w:t>
      </w:r>
      <w:r w:rsidR="00E0199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не менее 37</w:t>
      </w:r>
      <w:r w:rsidR="00E0199E">
        <w:rPr>
          <w:rFonts w:ascii="Times New Roman" w:cs="Times New Roman" w:hAnsi="Times New Roman"/>
          <w:sz w:val="30"/>
          <w:szCs w:val="30"/>
        </w:rPr>
        <w:t xml:space="preserve"> </w:t>
      </w:r>
      <w:r w:rsidRPr="007709B7">
        <w:rPr>
          <w:rFonts w:ascii="Times New Roman" w:cs="Times New Roman" w:hAnsi="Times New Roman"/>
          <w:sz w:val="30"/>
          <w:szCs w:val="30"/>
        </w:rPr>
        <w:t>000 человек;</w:t>
      </w:r>
    </w:p>
    <w:p w:rsidP="00E0199E" w:rsidR="00630694" w:rsidRDefault="00630694" w:rsidRPr="007709B7">
      <w:pPr>
        <w:pStyle w:val="ConsPlusNormal"/>
        <w:spacing w:line="23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2027 год </w:t>
      </w:r>
      <w:r w:rsidR="00E0199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не менее 37</w:t>
      </w:r>
      <w:r w:rsidR="00E0199E">
        <w:rPr>
          <w:rFonts w:ascii="Times New Roman" w:cs="Times New Roman" w:hAnsi="Times New Roman"/>
          <w:sz w:val="30"/>
          <w:szCs w:val="30"/>
        </w:rPr>
        <w:t xml:space="preserve"> </w:t>
      </w:r>
      <w:r w:rsidRPr="007709B7">
        <w:rPr>
          <w:rFonts w:ascii="Times New Roman" w:cs="Times New Roman" w:hAnsi="Times New Roman"/>
          <w:sz w:val="30"/>
          <w:szCs w:val="30"/>
        </w:rPr>
        <w:t>000 человек;</w:t>
      </w:r>
    </w:p>
    <w:p w:rsidP="00E0199E" w:rsidR="00156724" w:rsidRDefault="00156724" w:rsidRPr="007709B7">
      <w:pPr>
        <w:pStyle w:val="ConsPlusNormal"/>
        <w:spacing w:line="23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2028 год </w:t>
      </w:r>
      <w:r w:rsidR="00E0199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не менее 37</w:t>
      </w:r>
      <w:r w:rsidR="00E0199E">
        <w:rPr>
          <w:rFonts w:ascii="Times New Roman" w:cs="Times New Roman" w:hAnsi="Times New Roman"/>
          <w:sz w:val="30"/>
          <w:szCs w:val="30"/>
        </w:rPr>
        <w:t xml:space="preserve"> </w:t>
      </w:r>
      <w:r w:rsidRPr="007709B7">
        <w:rPr>
          <w:rFonts w:ascii="Times New Roman" w:cs="Times New Roman" w:hAnsi="Times New Roman"/>
          <w:sz w:val="30"/>
          <w:szCs w:val="30"/>
        </w:rPr>
        <w:t>000 человек;</w:t>
      </w:r>
    </w:p>
    <w:p w:rsidP="00E0199E" w:rsidR="00630694" w:rsidRDefault="00630694" w:rsidRPr="007709B7">
      <w:pPr>
        <w:pStyle w:val="ConsPlusNormal"/>
        <w:spacing w:line="23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охват детей в возрасте от 5 до 18 лет, имеющих право на получ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ние дополнительного образования в рамках системы персонифицир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ванного финансирования, в том числе по годам:</w:t>
      </w:r>
    </w:p>
    <w:p w:rsidP="00E0199E" w:rsidR="00630694" w:rsidRDefault="00630694" w:rsidRPr="007709B7">
      <w:pPr>
        <w:pStyle w:val="ConsPlusNormal"/>
        <w:spacing w:line="23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2023 год </w:t>
      </w:r>
      <w:r w:rsidR="00E0199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18,66%;</w:t>
      </w:r>
    </w:p>
    <w:p w:rsidP="00E0199E" w:rsidR="00630694" w:rsidRDefault="00630694" w:rsidRPr="007709B7">
      <w:pPr>
        <w:pStyle w:val="ConsPlusNormal"/>
        <w:spacing w:line="23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2024 год </w:t>
      </w:r>
      <w:r w:rsidR="00B03DEF" w:rsidRPr="007709B7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</w:t>
      </w:r>
      <w:r w:rsidR="00B03DEF" w:rsidRPr="007709B7">
        <w:rPr>
          <w:rFonts w:ascii="Times New Roman" w:cs="Times New Roman" w:hAnsi="Times New Roman"/>
          <w:sz w:val="30"/>
          <w:szCs w:val="30"/>
        </w:rPr>
        <w:t>20,80</w:t>
      </w:r>
      <w:r w:rsidRPr="007709B7">
        <w:rPr>
          <w:rFonts w:ascii="Times New Roman" w:cs="Times New Roman" w:hAnsi="Times New Roman"/>
          <w:sz w:val="30"/>
          <w:szCs w:val="30"/>
        </w:rPr>
        <w:t>%;</w:t>
      </w:r>
    </w:p>
    <w:p w:rsidP="00E0199E" w:rsidR="00630694" w:rsidRDefault="00630694" w:rsidRPr="007709B7">
      <w:pPr>
        <w:pStyle w:val="ConsPlusNormal"/>
        <w:spacing w:line="23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2025 год </w:t>
      </w:r>
      <w:r w:rsidR="00E0199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17,00%;</w:t>
      </w:r>
    </w:p>
    <w:p w:rsidP="00E0199E" w:rsidR="00630694" w:rsidRDefault="00630694" w:rsidRPr="007709B7">
      <w:pPr>
        <w:pStyle w:val="ConsPlusNormal"/>
        <w:spacing w:line="23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2026 год </w:t>
      </w:r>
      <w:r w:rsidR="00E0199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20,00%;</w:t>
      </w:r>
    </w:p>
    <w:p w:rsidP="00E0199E" w:rsidR="00156724" w:rsidRDefault="00156724" w:rsidRPr="007709B7">
      <w:pPr>
        <w:pStyle w:val="ConsPlusNormal"/>
        <w:spacing w:line="23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2027 год </w:t>
      </w:r>
      <w:r w:rsidR="00E0199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22,00%.</w:t>
      </w:r>
    </w:p>
    <w:p w:rsidP="00E0199E" w:rsidR="00630694" w:rsidRDefault="00630694" w:rsidRPr="007709B7">
      <w:pPr>
        <w:pStyle w:val="ConsPlusNormal"/>
        <w:spacing w:line="23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202</w:t>
      </w:r>
      <w:r w:rsidR="00156724" w:rsidRPr="007709B7">
        <w:rPr>
          <w:rFonts w:ascii="Times New Roman" w:cs="Times New Roman" w:hAnsi="Times New Roman"/>
          <w:sz w:val="30"/>
          <w:szCs w:val="30"/>
        </w:rPr>
        <w:t>8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год </w:t>
      </w:r>
      <w:r w:rsidR="00E0199E">
        <w:rPr>
          <w:rFonts w:ascii="Times New Roman" w:cs="Times New Roman" w:hAnsi="Times New Roman"/>
          <w:sz w:val="30"/>
          <w:szCs w:val="30"/>
        </w:rPr>
        <w:t xml:space="preserve">– </w:t>
      </w:r>
      <w:r w:rsidRPr="007709B7">
        <w:rPr>
          <w:rFonts w:ascii="Times New Roman" w:cs="Times New Roman" w:hAnsi="Times New Roman"/>
          <w:sz w:val="30"/>
          <w:szCs w:val="30"/>
        </w:rPr>
        <w:t>22,00%.</w:t>
      </w:r>
    </w:p>
    <w:p w:rsidP="00E0199E" w:rsidR="00630694" w:rsidRDefault="00630694" w:rsidRPr="007709B7">
      <w:pPr>
        <w:pStyle w:val="ConsPlusNormal"/>
        <w:spacing w:line="23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Срок реализации подпрограммы: </w:t>
      </w:r>
      <w:r w:rsidR="00AF05F8">
        <w:rPr>
          <w:rFonts w:ascii="Times New Roman" w:cs="Times New Roman" w:hAnsi="Times New Roman"/>
          <w:sz w:val="30"/>
          <w:szCs w:val="30"/>
        </w:rPr>
        <w:t>2023–2030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годы.</w:t>
      </w:r>
    </w:p>
    <w:p w:rsidR="00630694" w:rsidRDefault="00E0199E" w:rsidRPr="00E0199E">
      <w:pPr>
        <w:pStyle w:val="ConsPlusTitle"/>
        <w:jc w:val="center"/>
        <w:outlineLvl w:val="3"/>
        <w:rPr>
          <w:rFonts w:ascii="Times New Roman" w:cs="Times New Roman" w:hAnsi="Times New Roman"/>
          <w:b w:val="false"/>
          <w:sz w:val="30"/>
          <w:szCs w:val="30"/>
        </w:rPr>
      </w:pPr>
      <w:r w:rsidRPr="00E0199E">
        <w:rPr>
          <w:rFonts w:ascii="Times New Roman" w:cs="Times New Roman" w:hAnsi="Times New Roman"/>
          <w:b w:val="false"/>
          <w:sz w:val="30"/>
          <w:szCs w:val="30"/>
        </w:rPr>
        <w:lastRenderedPageBreak/>
        <w:t>3. Механизм реализации подпрограммы 3</w:t>
      </w:r>
    </w:p>
    <w:p w:rsidR="00630694" w:rsidRDefault="00630694" w:rsidRPr="00E0199E">
      <w:pPr>
        <w:pStyle w:val="ConsPlusNormal"/>
        <w:jc w:val="both"/>
        <w:rPr>
          <w:rFonts w:ascii="Times New Roman" w:cs="Times New Roman" w:hAnsi="Times New Roman"/>
          <w:sz w:val="24"/>
          <w:szCs w:val="30"/>
        </w:rPr>
      </w:pPr>
    </w:p>
    <w:p w:rsidP="00E0199E" w:rsidR="00630694" w:rsidRDefault="00630694" w:rsidRPr="007709B7">
      <w:pPr>
        <w:pStyle w:val="ConsPlusNormal"/>
        <w:spacing w:line="23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Главные распорядители бюджетных средств подпрограммы </w:t>
      </w:r>
      <w:r w:rsidR="00E0199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главное управление образования, департамент градостроительства.</w:t>
      </w:r>
    </w:p>
    <w:p w:rsidP="00E0199E" w:rsidR="00630694" w:rsidRDefault="00630694" w:rsidRPr="007709B7">
      <w:pPr>
        <w:pStyle w:val="ConsPlusNormal"/>
        <w:spacing w:line="23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Исполнители подпрограммы </w:t>
      </w:r>
      <w:r w:rsidR="00E0199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главное управление образования, муниципальные образовательные учреждения, муниципальные казе</w:t>
      </w:r>
      <w:r w:rsidRPr="007709B7">
        <w:rPr>
          <w:rFonts w:ascii="Times New Roman" w:cs="Times New Roman" w:hAnsi="Times New Roman"/>
          <w:sz w:val="30"/>
          <w:szCs w:val="30"/>
        </w:rPr>
        <w:t>н</w:t>
      </w:r>
      <w:r w:rsidRPr="007709B7">
        <w:rPr>
          <w:rFonts w:ascii="Times New Roman" w:cs="Times New Roman" w:hAnsi="Times New Roman"/>
          <w:sz w:val="30"/>
          <w:szCs w:val="30"/>
        </w:rPr>
        <w:t>ные учреждения.</w:t>
      </w:r>
    </w:p>
    <w:p w:rsidP="00E0199E" w:rsidR="00630694" w:rsidRDefault="00630694" w:rsidRPr="007709B7">
      <w:pPr>
        <w:pStyle w:val="ConsPlusNormal"/>
        <w:spacing w:line="23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образования, муниципальные образовател</w:t>
      </w:r>
      <w:r w:rsidRPr="007709B7">
        <w:rPr>
          <w:rFonts w:ascii="Times New Roman" w:cs="Times New Roman" w:hAnsi="Times New Roman"/>
          <w:sz w:val="30"/>
          <w:szCs w:val="30"/>
        </w:rPr>
        <w:t>ь</w:t>
      </w:r>
      <w:r w:rsidRPr="007709B7">
        <w:rPr>
          <w:rFonts w:ascii="Times New Roman" w:cs="Times New Roman" w:hAnsi="Times New Roman"/>
          <w:sz w:val="30"/>
          <w:szCs w:val="30"/>
        </w:rPr>
        <w:t>ные учреждения, муниципальные казенные учреждения:</w:t>
      </w:r>
    </w:p>
    <w:p w:rsidP="00E0199E" w:rsidR="00630694" w:rsidRDefault="00630694" w:rsidRPr="007709B7">
      <w:pPr>
        <w:pStyle w:val="ConsPlusNormal"/>
        <w:spacing w:line="23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разрабатывают соответствующие правовые акты, регулирующие процедуры исполнения мероприятий подпрограммы;</w:t>
      </w:r>
    </w:p>
    <w:p w:rsidP="00E0199E" w:rsidR="00630694" w:rsidRDefault="00630694" w:rsidRPr="007709B7">
      <w:pPr>
        <w:pStyle w:val="ConsPlusNormal"/>
        <w:spacing w:line="23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709B7">
        <w:rPr>
          <w:rFonts w:ascii="Times New Roman" w:cs="Times New Roman" w:hAnsi="Times New Roman"/>
          <w:sz w:val="30"/>
          <w:szCs w:val="30"/>
        </w:rPr>
        <w:t>заключают договоры (контракты) на поставки товаров (выполн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ние работ, оказание услуг) с поставщиками (подрядчиками, исполнит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лями), необходимые для реализации мероприятий подпрограммы;</w:t>
      </w:r>
      <w:proofErr w:type="gramEnd"/>
    </w:p>
    <w:p w:rsidP="00E0199E" w:rsidR="00630694" w:rsidRDefault="00630694" w:rsidRPr="007709B7">
      <w:pPr>
        <w:pStyle w:val="ConsPlusNormal"/>
        <w:spacing w:line="23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осуществляют технический надзор за работами по капитальному ремонту;</w:t>
      </w:r>
    </w:p>
    <w:p w:rsidP="00E0199E" w:rsidR="00630694" w:rsidRDefault="00630694" w:rsidRPr="007709B7">
      <w:pPr>
        <w:pStyle w:val="ConsPlusNormal"/>
        <w:spacing w:line="23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осуществляют приемку поставленных товаров, выполненных р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бот, оказанных услуг;</w:t>
      </w:r>
    </w:p>
    <w:p w:rsidP="00E0199E" w:rsidR="00630694" w:rsidRDefault="00630694" w:rsidRPr="007709B7">
      <w:pPr>
        <w:pStyle w:val="ConsPlusNormal"/>
        <w:spacing w:line="23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выбирают площадки, контролируют осуществление ремонтных и строительных работ, подготовку кадров для новых и капитально отр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монтированных учреждений.</w:t>
      </w:r>
    </w:p>
    <w:p w:rsidP="00E0199E" w:rsidR="00630694" w:rsidRDefault="00630694" w:rsidRPr="007709B7">
      <w:pPr>
        <w:pStyle w:val="ConsPlusNormal"/>
        <w:spacing w:line="23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709B7">
        <w:rPr>
          <w:rFonts w:ascii="Times New Roman" w:cs="Times New Roman" w:hAnsi="Times New Roman"/>
          <w:sz w:val="30"/>
          <w:szCs w:val="30"/>
        </w:rPr>
        <w:t>Контроль за использованием средств бюджета города и средств вышестоящих бюджетов в рамках реализации мероприятий подпр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граммы осуществляется в соответствии с бюджетным законодател</w:t>
      </w:r>
      <w:r w:rsidRPr="007709B7">
        <w:rPr>
          <w:rFonts w:ascii="Times New Roman" w:cs="Times New Roman" w:hAnsi="Times New Roman"/>
          <w:sz w:val="30"/>
          <w:szCs w:val="30"/>
        </w:rPr>
        <w:t>ь</w:t>
      </w:r>
      <w:r w:rsidRPr="007709B7">
        <w:rPr>
          <w:rFonts w:ascii="Times New Roman" w:cs="Times New Roman" w:hAnsi="Times New Roman"/>
          <w:sz w:val="30"/>
          <w:szCs w:val="30"/>
        </w:rPr>
        <w:t xml:space="preserve">ством и законодательством в сфере закупок товаров, работ, услуг для муниципальных нужд в соответствии с Федеральными законами от 05.04.2013 </w:t>
      </w:r>
      <w:hyperlink r:id="rId153">
        <w:r w:rsidR="003A144E" w:rsidRPr="007709B7">
          <w:rPr>
            <w:rFonts w:ascii="Times New Roman" w:cs="Times New Roman" w:hAnsi="Times New Roman"/>
            <w:sz w:val="30"/>
            <w:szCs w:val="30"/>
          </w:rPr>
          <w:t>№</w:t>
        </w:r>
        <w:r w:rsidRPr="007709B7">
          <w:rPr>
            <w:rFonts w:ascii="Times New Roman" w:cs="Times New Roman" w:hAnsi="Times New Roman"/>
            <w:sz w:val="30"/>
            <w:szCs w:val="30"/>
          </w:rPr>
          <w:t xml:space="preserve"> 44-ФЗ</w:t>
        </w:r>
      </w:hyperlink>
      <w:r w:rsidRPr="007709B7">
        <w:rPr>
          <w:rFonts w:ascii="Times New Roman" w:cs="Times New Roman" w:hAnsi="Times New Roman"/>
          <w:sz w:val="30"/>
          <w:szCs w:val="30"/>
        </w:rPr>
        <w:t xml:space="preserve">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, от 18.07.2011 </w:t>
      </w:r>
      <w:hyperlink r:id="rId154">
        <w:r w:rsidR="003A144E" w:rsidRPr="007709B7">
          <w:rPr>
            <w:rFonts w:ascii="Times New Roman" w:cs="Times New Roman" w:hAnsi="Times New Roman"/>
            <w:sz w:val="30"/>
            <w:szCs w:val="30"/>
          </w:rPr>
          <w:t>№</w:t>
        </w:r>
        <w:r w:rsidRPr="007709B7">
          <w:rPr>
            <w:rFonts w:ascii="Times New Roman" w:cs="Times New Roman" w:hAnsi="Times New Roman"/>
            <w:sz w:val="30"/>
            <w:szCs w:val="30"/>
          </w:rPr>
          <w:t xml:space="preserve"> 223-ФЗ</w:t>
        </w:r>
      </w:hyperlink>
      <w:r w:rsidRPr="007709B7">
        <w:rPr>
          <w:rFonts w:ascii="Times New Roman" w:cs="Times New Roman" w:hAnsi="Times New Roman"/>
          <w:sz w:val="30"/>
          <w:szCs w:val="30"/>
        </w:rPr>
        <w:t xml:space="preserve">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О закупках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 xml:space="preserve"> товаров, работ, услуг о</w:t>
      </w:r>
      <w:r w:rsidRPr="007709B7">
        <w:rPr>
          <w:rFonts w:ascii="Times New Roman" w:cs="Times New Roman" w:hAnsi="Times New Roman"/>
          <w:sz w:val="30"/>
          <w:szCs w:val="30"/>
        </w:rPr>
        <w:t>т</w:t>
      </w:r>
      <w:r w:rsidRPr="007709B7">
        <w:rPr>
          <w:rFonts w:ascii="Times New Roman" w:cs="Times New Roman" w:hAnsi="Times New Roman"/>
          <w:sz w:val="30"/>
          <w:szCs w:val="30"/>
        </w:rPr>
        <w:t>дельными видами юридических лиц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.</w:t>
      </w:r>
    </w:p>
    <w:p w:rsidP="00E0199E" w:rsidR="00630694" w:rsidRDefault="00630694" w:rsidRPr="007709B7">
      <w:pPr>
        <w:pStyle w:val="ConsPlusNormal"/>
        <w:spacing w:line="23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Функции заказчика при выполнении мероприятий подпрограммы осуществляют исполнители подпрограммы.</w:t>
      </w:r>
    </w:p>
    <w:p w:rsidP="00E0199E" w:rsidR="00630694" w:rsidRDefault="00630694" w:rsidRPr="007709B7">
      <w:pPr>
        <w:pStyle w:val="ConsPlusNormal"/>
        <w:spacing w:line="23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 осуществляет текущее управл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ние реализацией подпрограммы, несет ответственность за ее реализ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цию, достижение конечных результатов и целевое использование ф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нансовых средств, выделяемых на выполнение подпрограммы, ос</w:t>
      </w:r>
      <w:r w:rsidRPr="007709B7">
        <w:rPr>
          <w:rFonts w:ascii="Times New Roman" w:cs="Times New Roman" w:hAnsi="Times New Roman"/>
          <w:sz w:val="30"/>
          <w:szCs w:val="30"/>
        </w:rPr>
        <w:t>у</w:t>
      </w:r>
      <w:r w:rsidRPr="007709B7">
        <w:rPr>
          <w:rFonts w:ascii="Times New Roman" w:cs="Times New Roman" w:hAnsi="Times New Roman"/>
          <w:sz w:val="30"/>
          <w:szCs w:val="30"/>
        </w:rPr>
        <w:t>ществляет подготовку и представление информационных, отчетных данных.</w:t>
      </w:r>
    </w:p>
    <w:p w:rsidR="00630694" w:rsidRDefault="00630694" w:rsidRPr="00E0199E">
      <w:pPr>
        <w:pStyle w:val="ConsPlusNormal"/>
        <w:jc w:val="both"/>
        <w:rPr>
          <w:rFonts w:ascii="Times New Roman" w:cs="Times New Roman" w:hAnsi="Times New Roman"/>
          <w:szCs w:val="30"/>
        </w:rPr>
      </w:pPr>
    </w:p>
    <w:p w:rsidR="00630694" w:rsidRDefault="00E0199E" w:rsidRPr="00E0199E">
      <w:pPr>
        <w:pStyle w:val="ConsPlusTitle"/>
        <w:jc w:val="center"/>
        <w:outlineLvl w:val="3"/>
        <w:rPr>
          <w:rFonts w:ascii="Times New Roman" w:cs="Times New Roman" w:hAnsi="Times New Roman"/>
          <w:b w:val="false"/>
          <w:sz w:val="30"/>
          <w:szCs w:val="30"/>
        </w:rPr>
      </w:pPr>
      <w:r w:rsidRPr="00E0199E">
        <w:rPr>
          <w:rFonts w:ascii="Times New Roman" w:cs="Times New Roman" w:hAnsi="Times New Roman"/>
          <w:b w:val="false"/>
          <w:sz w:val="30"/>
          <w:szCs w:val="30"/>
        </w:rPr>
        <w:t>4. Характеристика мероприятий подпрограммы 3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24"/>
          <w:szCs w:val="30"/>
        </w:rPr>
      </w:pP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>Подпрограмма включает следующие мероприятия: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>мероприятие 3.1. Обеспечение деятельности муниципальных учреждений.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lastRenderedPageBreak/>
        <w:t>Мероприятие позволяет обеспечить текущее содержание 16 учр</w:t>
      </w:r>
      <w:r w:rsidRPr="00E0199E">
        <w:rPr>
          <w:rFonts w:ascii="Times New Roman" w:cs="Times New Roman" w:hAnsi="Times New Roman"/>
          <w:sz w:val="30"/>
          <w:szCs w:val="30"/>
        </w:rPr>
        <w:t>е</w:t>
      </w:r>
      <w:r w:rsidRPr="00E0199E">
        <w:rPr>
          <w:rFonts w:ascii="Times New Roman" w:cs="Times New Roman" w:hAnsi="Times New Roman"/>
          <w:sz w:val="30"/>
          <w:szCs w:val="30"/>
        </w:rPr>
        <w:t>ждений дополнительного образования.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>В учреждениях дополнительного образования реализуются пр</w:t>
      </w:r>
      <w:r w:rsidRPr="00E0199E">
        <w:rPr>
          <w:rFonts w:ascii="Times New Roman" w:cs="Times New Roman" w:hAnsi="Times New Roman"/>
          <w:sz w:val="30"/>
          <w:szCs w:val="30"/>
        </w:rPr>
        <w:t>о</w:t>
      </w:r>
      <w:r w:rsidRPr="00E0199E">
        <w:rPr>
          <w:rFonts w:ascii="Times New Roman" w:cs="Times New Roman" w:hAnsi="Times New Roman"/>
          <w:sz w:val="30"/>
          <w:szCs w:val="30"/>
        </w:rPr>
        <w:t>граммы следующих направленностей: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E0199E">
        <w:rPr>
          <w:rFonts w:ascii="Times New Roman" w:cs="Times New Roman" w:hAnsi="Times New Roman"/>
          <w:sz w:val="30"/>
          <w:szCs w:val="30"/>
        </w:rPr>
        <w:t>технической</w:t>
      </w:r>
      <w:proofErr w:type="gramEnd"/>
      <w:r w:rsidRPr="00E0199E">
        <w:rPr>
          <w:rFonts w:ascii="Times New Roman" w:cs="Times New Roman" w:hAnsi="Times New Roman"/>
          <w:sz w:val="30"/>
          <w:szCs w:val="30"/>
        </w:rPr>
        <w:t xml:space="preserve"> (</w:t>
      </w:r>
      <w:proofErr w:type="spellStart"/>
      <w:r w:rsidRPr="00E0199E">
        <w:rPr>
          <w:rFonts w:ascii="Times New Roman" w:cs="Times New Roman" w:hAnsi="Times New Roman"/>
          <w:sz w:val="30"/>
          <w:szCs w:val="30"/>
        </w:rPr>
        <w:t>лего</w:t>
      </w:r>
      <w:proofErr w:type="spellEnd"/>
      <w:r w:rsidRPr="00E0199E">
        <w:rPr>
          <w:rFonts w:ascii="Times New Roman" w:cs="Times New Roman" w:hAnsi="Times New Roman"/>
          <w:sz w:val="30"/>
          <w:szCs w:val="30"/>
        </w:rPr>
        <w:t xml:space="preserve">, </w:t>
      </w:r>
      <w:proofErr w:type="spellStart"/>
      <w:r w:rsidRPr="00E0199E">
        <w:rPr>
          <w:rFonts w:ascii="Times New Roman" w:cs="Times New Roman" w:hAnsi="Times New Roman"/>
          <w:sz w:val="30"/>
          <w:szCs w:val="30"/>
        </w:rPr>
        <w:t>авиамоделирование</w:t>
      </w:r>
      <w:proofErr w:type="spellEnd"/>
      <w:r w:rsidRPr="00E0199E">
        <w:rPr>
          <w:rFonts w:ascii="Times New Roman" w:cs="Times New Roman" w:hAnsi="Times New Roman"/>
          <w:sz w:val="30"/>
          <w:szCs w:val="30"/>
        </w:rPr>
        <w:t>, ракетостроение, прикла</w:t>
      </w:r>
      <w:r w:rsidRPr="00E0199E">
        <w:rPr>
          <w:rFonts w:ascii="Times New Roman" w:cs="Times New Roman" w:hAnsi="Times New Roman"/>
          <w:sz w:val="30"/>
          <w:szCs w:val="30"/>
        </w:rPr>
        <w:t>д</w:t>
      </w:r>
      <w:r w:rsidRPr="00E0199E">
        <w:rPr>
          <w:rFonts w:ascii="Times New Roman" w:cs="Times New Roman" w:hAnsi="Times New Roman"/>
          <w:sz w:val="30"/>
          <w:szCs w:val="30"/>
        </w:rPr>
        <w:t>ная электроника и прочие);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E0199E">
        <w:rPr>
          <w:rFonts w:ascii="Times New Roman" w:cs="Times New Roman" w:hAnsi="Times New Roman"/>
          <w:sz w:val="30"/>
          <w:szCs w:val="30"/>
        </w:rPr>
        <w:t>естественно-научной</w:t>
      </w:r>
      <w:proofErr w:type="gramEnd"/>
      <w:r w:rsidRPr="00E0199E">
        <w:rPr>
          <w:rFonts w:ascii="Times New Roman" w:cs="Times New Roman" w:hAnsi="Times New Roman"/>
          <w:sz w:val="30"/>
          <w:szCs w:val="30"/>
        </w:rPr>
        <w:t xml:space="preserve"> (химия, физика, математика, биология, эк</w:t>
      </w:r>
      <w:r w:rsidRPr="00E0199E">
        <w:rPr>
          <w:rFonts w:ascii="Times New Roman" w:cs="Times New Roman" w:hAnsi="Times New Roman"/>
          <w:sz w:val="30"/>
          <w:szCs w:val="30"/>
        </w:rPr>
        <w:t>о</w:t>
      </w:r>
      <w:r w:rsidRPr="00E0199E">
        <w:rPr>
          <w:rFonts w:ascii="Times New Roman" w:cs="Times New Roman" w:hAnsi="Times New Roman"/>
          <w:sz w:val="30"/>
          <w:szCs w:val="30"/>
        </w:rPr>
        <w:t>логия, география и прочие);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E0199E">
        <w:rPr>
          <w:rFonts w:ascii="Times New Roman" w:cs="Times New Roman" w:hAnsi="Times New Roman"/>
          <w:sz w:val="30"/>
          <w:szCs w:val="30"/>
        </w:rPr>
        <w:t>физкультурно-спортивной (спортивные игры, игровые виды спо</w:t>
      </w:r>
      <w:r w:rsidRPr="00E0199E">
        <w:rPr>
          <w:rFonts w:ascii="Times New Roman" w:cs="Times New Roman" w:hAnsi="Times New Roman"/>
          <w:sz w:val="30"/>
          <w:szCs w:val="30"/>
        </w:rPr>
        <w:t>р</w:t>
      </w:r>
      <w:r w:rsidRPr="00E0199E">
        <w:rPr>
          <w:rFonts w:ascii="Times New Roman" w:cs="Times New Roman" w:hAnsi="Times New Roman"/>
          <w:sz w:val="30"/>
          <w:szCs w:val="30"/>
        </w:rPr>
        <w:t>та, единоборства, фитнес-аэробика и прочие);</w:t>
      </w:r>
      <w:proofErr w:type="gramEnd"/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 xml:space="preserve">художественной (хореография, </w:t>
      </w:r>
      <w:proofErr w:type="gramStart"/>
      <w:r w:rsidRPr="00E0199E">
        <w:rPr>
          <w:rFonts w:ascii="Times New Roman" w:cs="Times New Roman" w:hAnsi="Times New Roman"/>
          <w:sz w:val="30"/>
          <w:szCs w:val="30"/>
        </w:rPr>
        <w:t>ИЗО</w:t>
      </w:r>
      <w:proofErr w:type="gramEnd"/>
      <w:r w:rsidRPr="00E0199E">
        <w:rPr>
          <w:rFonts w:ascii="Times New Roman" w:cs="Times New Roman" w:hAnsi="Times New Roman"/>
          <w:sz w:val="30"/>
          <w:szCs w:val="30"/>
        </w:rPr>
        <w:t>, музыка, пение, декоративно-прикладное искусство и прочие);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E0199E">
        <w:rPr>
          <w:rFonts w:ascii="Times New Roman" w:cs="Times New Roman" w:hAnsi="Times New Roman"/>
          <w:sz w:val="30"/>
          <w:szCs w:val="30"/>
        </w:rPr>
        <w:t>туристско-краеведческой</w:t>
      </w:r>
      <w:proofErr w:type="gramEnd"/>
      <w:r w:rsidRPr="00E0199E">
        <w:rPr>
          <w:rFonts w:ascii="Times New Roman" w:cs="Times New Roman" w:hAnsi="Times New Roman"/>
          <w:sz w:val="30"/>
          <w:szCs w:val="30"/>
        </w:rPr>
        <w:t xml:space="preserve"> (спортивный и познавательный туризм всех видов, краеведение, историческое моделирование, археология </w:t>
      </w:r>
      <w:r w:rsidR="00E0199E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E0199E">
        <w:rPr>
          <w:rFonts w:ascii="Times New Roman" w:cs="Times New Roman" w:hAnsi="Times New Roman"/>
          <w:sz w:val="30"/>
          <w:szCs w:val="30"/>
        </w:rPr>
        <w:t>и прочие);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E0199E">
        <w:rPr>
          <w:rFonts w:ascii="Times New Roman" w:cs="Times New Roman" w:hAnsi="Times New Roman"/>
          <w:sz w:val="30"/>
          <w:szCs w:val="30"/>
        </w:rPr>
        <w:t>социально-гуманитарной (искусствоведение, проектирование, журналистика, социология, психология, управление, менеджмент, о</w:t>
      </w:r>
      <w:r w:rsidRPr="00E0199E">
        <w:rPr>
          <w:rFonts w:ascii="Times New Roman" w:cs="Times New Roman" w:hAnsi="Times New Roman"/>
          <w:sz w:val="30"/>
          <w:szCs w:val="30"/>
        </w:rPr>
        <w:t>б</w:t>
      </w:r>
      <w:r w:rsidRPr="00E0199E">
        <w:rPr>
          <w:rFonts w:ascii="Times New Roman" w:cs="Times New Roman" w:hAnsi="Times New Roman"/>
          <w:sz w:val="30"/>
          <w:szCs w:val="30"/>
        </w:rPr>
        <w:t>щественная деятельность, гуманитарные практики, актерское масте</w:t>
      </w:r>
      <w:r w:rsidRPr="00E0199E">
        <w:rPr>
          <w:rFonts w:ascii="Times New Roman" w:cs="Times New Roman" w:hAnsi="Times New Roman"/>
          <w:sz w:val="30"/>
          <w:szCs w:val="30"/>
        </w:rPr>
        <w:t>р</w:t>
      </w:r>
      <w:r w:rsidRPr="00E0199E">
        <w:rPr>
          <w:rFonts w:ascii="Times New Roman" w:cs="Times New Roman" w:hAnsi="Times New Roman"/>
          <w:sz w:val="30"/>
          <w:szCs w:val="30"/>
        </w:rPr>
        <w:t>ство, школьный музей и прочие).</w:t>
      </w:r>
      <w:proofErr w:type="gramEnd"/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>Учреждения дополнительного образования являются организат</w:t>
      </w:r>
      <w:r w:rsidRPr="00E0199E">
        <w:rPr>
          <w:rFonts w:ascii="Times New Roman" w:cs="Times New Roman" w:hAnsi="Times New Roman"/>
          <w:sz w:val="30"/>
          <w:szCs w:val="30"/>
        </w:rPr>
        <w:t>о</w:t>
      </w:r>
      <w:r w:rsidRPr="00E0199E">
        <w:rPr>
          <w:rFonts w:ascii="Times New Roman" w:cs="Times New Roman" w:hAnsi="Times New Roman"/>
          <w:sz w:val="30"/>
          <w:szCs w:val="30"/>
        </w:rPr>
        <w:t>рами массовых мероприятий, фестивалей и конкурсов, что обеспечивает занятость учащихся во внеурочное время.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 xml:space="preserve">Предполагается проведение не менее 25 крупных мероприятий </w:t>
      </w:r>
      <w:r w:rsidR="00E0199E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E0199E">
        <w:rPr>
          <w:rFonts w:ascii="Times New Roman" w:cs="Times New Roman" w:hAnsi="Times New Roman"/>
          <w:sz w:val="30"/>
          <w:szCs w:val="30"/>
        </w:rPr>
        <w:t>с общим охватом порядка 25</w:t>
      </w:r>
      <w:r w:rsidR="00E0199E">
        <w:rPr>
          <w:rFonts w:ascii="Times New Roman" w:cs="Times New Roman" w:hAnsi="Times New Roman"/>
          <w:sz w:val="30"/>
          <w:szCs w:val="30"/>
        </w:rPr>
        <w:t xml:space="preserve"> </w:t>
      </w:r>
      <w:r w:rsidRPr="00E0199E">
        <w:rPr>
          <w:rFonts w:ascii="Times New Roman" w:cs="Times New Roman" w:hAnsi="Times New Roman"/>
          <w:sz w:val="30"/>
          <w:szCs w:val="30"/>
        </w:rPr>
        <w:t>000 детей.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>Кроме этого, в рамках данного мероприятия предусмотрены ра</w:t>
      </w:r>
      <w:r w:rsidRPr="00E0199E">
        <w:rPr>
          <w:rFonts w:ascii="Times New Roman" w:cs="Times New Roman" w:hAnsi="Times New Roman"/>
          <w:sz w:val="30"/>
          <w:szCs w:val="30"/>
        </w:rPr>
        <w:t>с</w:t>
      </w:r>
      <w:r w:rsidRPr="00E0199E">
        <w:rPr>
          <w:rFonts w:ascii="Times New Roman" w:cs="Times New Roman" w:hAnsi="Times New Roman"/>
          <w:sz w:val="30"/>
          <w:szCs w:val="30"/>
        </w:rPr>
        <w:t>ходы на оплату труда работников учреждений, текущее техническое о</w:t>
      </w:r>
      <w:r w:rsidRPr="00E0199E">
        <w:rPr>
          <w:rFonts w:ascii="Times New Roman" w:cs="Times New Roman" w:hAnsi="Times New Roman"/>
          <w:sz w:val="30"/>
          <w:szCs w:val="30"/>
        </w:rPr>
        <w:t>б</w:t>
      </w:r>
      <w:r w:rsidRPr="00E0199E">
        <w:rPr>
          <w:rFonts w:ascii="Times New Roman" w:cs="Times New Roman" w:hAnsi="Times New Roman"/>
          <w:sz w:val="30"/>
          <w:szCs w:val="30"/>
        </w:rPr>
        <w:t>служивание, на ремонт, замену неисправных элементов системы ото</w:t>
      </w:r>
      <w:r w:rsidRPr="00E0199E">
        <w:rPr>
          <w:rFonts w:ascii="Times New Roman" w:cs="Times New Roman" w:hAnsi="Times New Roman"/>
          <w:sz w:val="30"/>
          <w:szCs w:val="30"/>
        </w:rPr>
        <w:t>п</w:t>
      </w:r>
      <w:r w:rsidRPr="00E0199E">
        <w:rPr>
          <w:rFonts w:ascii="Times New Roman" w:cs="Times New Roman" w:hAnsi="Times New Roman"/>
          <w:sz w:val="30"/>
          <w:szCs w:val="30"/>
        </w:rPr>
        <w:t>ления, водоснабжения, вентиляции, электрики, пропитку огнезащитным составом деревянных конструкций, промывку систем отопления и т.д. в образовательных учреждениях в соответствии с утвержденным регл</w:t>
      </w:r>
      <w:r w:rsidRPr="00E0199E">
        <w:rPr>
          <w:rFonts w:ascii="Times New Roman" w:cs="Times New Roman" w:hAnsi="Times New Roman"/>
          <w:sz w:val="30"/>
          <w:szCs w:val="30"/>
        </w:rPr>
        <w:t>а</w:t>
      </w:r>
      <w:r w:rsidRPr="00E0199E">
        <w:rPr>
          <w:rFonts w:ascii="Times New Roman" w:cs="Times New Roman" w:hAnsi="Times New Roman"/>
          <w:sz w:val="30"/>
          <w:szCs w:val="30"/>
        </w:rPr>
        <w:t xml:space="preserve">ментом учреждения и прочие расходы. </w:t>
      </w:r>
      <w:proofErr w:type="gramStart"/>
      <w:r w:rsidRPr="00E0199E">
        <w:rPr>
          <w:rFonts w:ascii="Times New Roman" w:cs="Times New Roman" w:hAnsi="Times New Roman"/>
          <w:sz w:val="30"/>
          <w:szCs w:val="30"/>
        </w:rPr>
        <w:t>Кроме того запланированы сре</w:t>
      </w:r>
      <w:r w:rsidRPr="00E0199E">
        <w:rPr>
          <w:rFonts w:ascii="Times New Roman" w:cs="Times New Roman" w:hAnsi="Times New Roman"/>
          <w:sz w:val="30"/>
          <w:szCs w:val="30"/>
        </w:rPr>
        <w:t>д</w:t>
      </w:r>
      <w:r w:rsidRPr="00E0199E">
        <w:rPr>
          <w:rFonts w:ascii="Times New Roman" w:cs="Times New Roman" w:hAnsi="Times New Roman"/>
          <w:sz w:val="30"/>
          <w:szCs w:val="30"/>
        </w:rPr>
        <w:t>ства на реализацию муниципального социального заказа на оказание муниципальных услуг в социальной сфере по направлению</w:t>
      </w:r>
      <w:proofErr w:type="gramEnd"/>
      <w:r w:rsidRPr="00E0199E">
        <w:rPr>
          <w:rFonts w:ascii="Times New Roman" w:cs="Times New Roman" w:hAnsi="Times New Roman"/>
          <w:sz w:val="30"/>
          <w:szCs w:val="30"/>
        </w:rPr>
        <w:t xml:space="preserve"> деятельн</w:t>
      </w:r>
      <w:r w:rsidRPr="00E0199E">
        <w:rPr>
          <w:rFonts w:ascii="Times New Roman" w:cs="Times New Roman" w:hAnsi="Times New Roman"/>
          <w:sz w:val="30"/>
          <w:szCs w:val="30"/>
        </w:rPr>
        <w:t>о</w:t>
      </w:r>
      <w:r w:rsidRPr="00E0199E">
        <w:rPr>
          <w:rFonts w:ascii="Times New Roman" w:cs="Times New Roman" w:hAnsi="Times New Roman"/>
          <w:sz w:val="30"/>
          <w:szCs w:val="30"/>
        </w:rPr>
        <w:t xml:space="preserve">сти </w:t>
      </w:r>
      <w:r w:rsidR="008B1830" w:rsidRPr="00E0199E">
        <w:rPr>
          <w:rFonts w:ascii="Times New Roman" w:cs="Times New Roman" w:hAnsi="Times New Roman"/>
          <w:sz w:val="30"/>
          <w:szCs w:val="30"/>
        </w:rPr>
        <w:t>«</w:t>
      </w:r>
      <w:r w:rsidRPr="00E0199E">
        <w:rPr>
          <w:rFonts w:ascii="Times New Roman" w:cs="Times New Roman" w:hAnsi="Times New Roman"/>
          <w:sz w:val="30"/>
          <w:szCs w:val="30"/>
        </w:rPr>
        <w:t>Реализация дополнительных образовательных программ (за и</w:t>
      </w:r>
      <w:r w:rsidRPr="00E0199E">
        <w:rPr>
          <w:rFonts w:ascii="Times New Roman" w:cs="Times New Roman" w:hAnsi="Times New Roman"/>
          <w:sz w:val="30"/>
          <w:szCs w:val="30"/>
        </w:rPr>
        <w:t>с</w:t>
      </w:r>
      <w:r w:rsidRPr="00E0199E">
        <w:rPr>
          <w:rFonts w:ascii="Times New Roman" w:cs="Times New Roman" w:hAnsi="Times New Roman"/>
          <w:sz w:val="30"/>
          <w:szCs w:val="30"/>
        </w:rPr>
        <w:t>ключением дополнительных предпрофессиональных программ в обл</w:t>
      </w:r>
      <w:r w:rsidRPr="00E0199E">
        <w:rPr>
          <w:rFonts w:ascii="Times New Roman" w:cs="Times New Roman" w:hAnsi="Times New Roman"/>
          <w:sz w:val="30"/>
          <w:szCs w:val="30"/>
        </w:rPr>
        <w:t>а</w:t>
      </w:r>
      <w:r w:rsidRPr="00E0199E">
        <w:rPr>
          <w:rFonts w:ascii="Times New Roman" w:cs="Times New Roman" w:hAnsi="Times New Roman"/>
          <w:sz w:val="30"/>
          <w:szCs w:val="30"/>
        </w:rPr>
        <w:t>сти искусства)</w:t>
      </w:r>
      <w:r w:rsidR="008B1830" w:rsidRPr="00E0199E">
        <w:rPr>
          <w:rFonts w:ascii="Times New Roman" w:cs="Times New Roman" w:hAnsi="Times New Roman"/>
          <w:sz w:val="30"/>
          <w:szCs w:val="30"/>
        </w:rPr>
        <w:t>»</w:t>
      </w:r>
      <w:r w:rsidRPr="00E0199E">
        <w:rPr>
          <w:rFonts w:ascii="Times New Roman" w:cs="Times New Roman" w:hAnsi="Times New Roman"/>
          <w:sz w:val="30"/>
          <w:szCs w:val="30"/>
        </w:rPr>
        <w:t xml:space="preserve"> по аналогичным направлениям.</w:t>
      </w:r>
    </w:p>
    <w:p w:rsidP="00E0199E" w:rsidR="00630694" w:rsidRDefault="00AF05F8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E0199E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E0199E" w:rsidR="00630694" w:rsidRDefault="00AF05F8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E0199E">
        <w:rPr>
          <w:rFonts w:ascii="Times New Roman" w:cs="Times New Roman" w:hAnsi="Times New Roman"/>
          <w:sz w:val="30"/>
          <w:szCs w:val="30"/>
        </w:rPr>
        <w:t>муниципальные образовательные учреждения, м</w:t>
      </w:r>
      <w:r w:rsidR="00630694" w:rsidRPr="00E0199E">
        <w:rPr>
          <w:rFonts w:ascii="Times New Roman" w:cs="Times New Roman" w:hAnsi="Times New Roman"/>
          <w:sz w:val="30"/>
          <w:szCs w:val="30"/>
        </w:rPr>
        <w:t>у</w:t>
      </w:r>
      <w:r w:rsidR="00630694" w:rsidRPr="00E0199E">
        <w:rPr>
          <w:rFonts w:ascii="Times New Roman" w:cs="Times New Roman" w:hAnsi="Times New Roman"/>
          <w:sz w:val="30"/>
          <w:szCs w:val="30"/>
        </w:rPr>
        <w:t>ниципальное казенное учреждение.</w:t>
      </w:r>
    </w:p>
    <w:p w:rsidP="00E0199E" w:rsidR="00630694" w:rsidRDefault="00AF05F8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 xml:space="preserve">Источник финансирования – </w:t>
      </w:r>
      <w:r w:rsidR="00630694" w:rsidRPr="00E0199E">
        <w:rPr>
          <w:rFonts w:ascii="Times New Roman" w:cs="Times New Roman" w:hAnsi="Times New Roman"/>
          <w:sz w:val="30"/>
          <w:szCs w:val="30"/>
        </w:rPr>
        <w:t>средства бюджета города.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 xml:space="preserve">Срок реализации: </w:t>
      </w:r>
      <w:r w:rsidR="00AF05F8" w:rsidRPr="00E0199E">
        <w:rPr>
          <w:rFonts w:ascii="Times New Roman" w:cs="Times New Roman" w:hAnsi="Times New Roman"/>
          <w:sz w:val="30"/>
          <w:szCs w:val="30"/>
        </w:rPr>
        <w:t>2023–2030</w:t>
      </w:r>
      <w:r w:rsidRPr="00E0199E">
        <w:rPr>
          <w:rFonts w:ascii="Times New Roman" w:cs="Times New Roman" w:hAnsi="Times New Roman"/>
          <w:sz w:val="30"/>
          <w:szCs w:val="30"/>
        </w:rPr>
        <w:t xml:space="preserve"> годы;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lastRenderedPageBreak/>
        <w:t>мероприятие 3.2. Поддержка талантливых и одаренных детей.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>В рамках данного мероприятия обеспечивается содержание сист</w:t>
      </w:r>
      <w:r w:rsidRPr="00E0199E">
        <w:rPr>
          <w:rFonts w:ascii="Times New Roman" w:cs="Times New Roman" w:hAnsi="Times New Roman"/>
          <w:sz w:val="30"/>
          <w:szCs w:val="30"/>
        </w:rPr>
        <w:t>е</w:t>
      </w:r>
      <w:r w:rsidRPr="00E0199E">
        <w:rPr>
          <w:rFonts w:ascii="Times New Roman" w:cs="Times New Roman" w:hAnsi="Times New Roman"/>
          <w:sz w:val="30"/>
          <w:szCs w:val="30"/>
        </w:rPr>
        <w:t>мы работы с одаренными детьми. В городе Красноярске функционирует сеть учреждений, в задачи которых входит выявление и поддержка од</w:t>
      </w:r>
      <w:r w:rsidRPr="00E0199E">
        <w:rPr>
          <w:rFonts w:ascii="Times New Roman" w:cs="Times New Roman" w:hAnsi="Times New Roman"/>
          <w:sz w:val="30"/>
          <w:szCs w:val="30"/>
        </w:rPr>
        <w:t>а</w:t>
      </w:r>
      <w:r w:rsidRPr="00E0199E">
        <w:rPr>
          <w:rFonts w:ascii="Times New Roman" w:cs="Times New Roman" w:hAnsi="Times New Roman"/>
          <w:sz w:val="30"/>
          <w:szCs w:val="30"/>
        </w:rPr>
        <w:t>ренных детей. К ним относятся 113 общеобразовательных учреждений (из них 7 школ с углубленным изучением отдельных предметов, 11 л</w:t>
      </w:r>
      <w:r w:rsidRPr="00E0199E">
        <w:rPr>
          <w:rFonts w:ascii="Times New Roman" w:cs="Times New Roman" w:hAnsi="Times New Roman"/>
          <w:sz w:val="30"/>
          <w:szCs w:val="30"/>
        </w:rPr>
        <w:t>и</w:t>
      </w:r>
      <w:r w:rsidRPr="00E0199E">
        <w:rPr>
          <w:rFonts w:ascii="Times New Roman" w:cs="Times New Roman" w:hAnsi="Times New Roman"/>
          <w:sz w:val="30"/>
          <w:szCs w:val="30"/>
        </w:rPr>
        <w:t>цеев и 15 гимназий), 16 учреждений дополнительного образования д</w:t>
      </w:r>
      <w:r w:rsidRPr="00E0199E">
        <w:rPr>
          <w:rFonts w:ascii="Times New Roman" w:cs="Times New Roman" w:hAnsi="Times New Roman"/>
          <w:sz w:val="30"/>
          <w:szCs w:val="30"/>
        </w:rPr>
        <w:t>е</w:t>
      </w:r>
      <w:r w:rsidRPr="00E0199E">
        <w:rPr>
          <w:rFonts w:ascii="Times New Roman" w:cs="Times New Roman" w:hAnsi="Times New Roman"/>
          <w:sz w:val="30"/>
          <w:szCs w:val="30"/>
        </w:rPr>
        <w:t>тей. Ежегодно более 50% учащихся города с 1-го по 11-й класс прин</w:t>
      </w:r>
      <w:r w:rsidRPr="00E0199E">
        <w:rPr>
          <w:rFonts w:ascii="Times New Roman" w:cs="Times New Roman" w:hAnsi="Times New Roman"/>
          <w:sz w:val="30"/>
          <w:szCs w:val="30"/>
        </w:rPr>
        <w:t>и</w:t>
      </w:r>
      <w:r w:rsidRPr="00E0199E">
        <w:rPr>
          <w:rFonts w:ascii="Times New Roman" w:cs="Times New Roman" w:hAnsi="Times New Roman"/>
          <w:sz w:val="30"/>
          <w:szCs w:val="30"/>
        </w:rPr>
        <w:t>мают участие в интеллектуальных конкурсах, предметных олимпиадах, научно-практических конференциях.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>В данном направлении запланировано: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 xml:space="preserve">организация и проведение Приема Главы города для выпускников школ как формы поддержки </w:t>
      </w:r>
      <w:r w:rsidR="00B65AB9" w:rsidRPr="00E0199E">
        <w:rPr>
          <w:rFonts w:ascii="Times New Roman" w:cs="Times New Roman" w:hAnsi="Times New Roman"/>
          <w:sz w:val="30"/>
          <w:szCs w:val="30"/>
        </w:rPr>
        <w:t xml:space="preserve">способных </w:t>
      </w:r>
      <w:r w:rsidRPr="00E0199E">
        <w:rPr>
          <w:rFonts w:ascii="Times New Roman" w:cs="Times New Roman" w:hAnsi="Times New Roman"/>
          <w:sz w:val="30"/>
          <w:szCs w:val="30"/>
        </w:rPr>
        <w:t xml:space="preserve"> и талантливых обучающихся. </w:t>
      </w:r>
      <w:r w:rsidR="00E0199E">
        <w:rPr>
          <w:rFonts w:ascii="Times New Roman" w:cs="Times New Roman" w:hAnsi="Times New Roman"/>
          <w:sz w:val="30"/>
          <w:szCs w:val="30"/>
        </w:rPr>
        <w:t xml:space="preserve"> </w:t>
      </w:r>
      <w:r w:rsidRPr="00E0199E">
        <w:rPr>
          <w:rFonts w:ascii="Times New Roman" w:cs="Times New Roman" w:hAnsi="Times New Roman"/>
          <w:sz w:val="30"/>
          <w:szCs w:val="30"/>
        </w:rPr>
        <w:t>В рамках данного мероприятия предусмотрено чествование выпускн</w:t>
      </w:r>
      <w:r w:rsidRPr="00E0199E">
        <w:rPr>
          <w:rFonts w:ascii="Times New Roman" w:cs="Times New Roman" w:hAnsi="Times New Roman"/>
          <w:sz w:val="30"/>
          <w:szCs w:val="30"/>
        </w:rPr>
        <w:t>и</w:t>
      </w:r>
      <w:r w:rsidRPr="00E0199E">
        <w:rPr>
          <w:rFonts w:ascii="Times New Roman" w:cs="Times New Roman" w:hAnsi="Times New Roman"/>
          <w:sz w:val="30"/>
          <w:szCs w:val="30"/>
        </w:rPr>
        <w:t>ков, добившихся успехов по итогам учебы в общеобразовательной о</w:t>
      </w:r>
      <w:r w:rsidRPr="00E0199E">
        <w:rPr>
          <w:rFonts w:ascii="Times New Roman" w:cs="Times New Roman" w:hAnsi="Times New Roman"/>
          <w:sz w:val="30"/>
          <w:szCs w:val="30"/>
        </w:rPr>
        <w:t>р</w:t>
      </w:r>
      <w:r w:rsidRPr="00E0199E">
        <w:rPr>
          <w:rFonts w:ascii="Times New Roman" w:cs="Times New Roman" w:hAnsi="Times New Roman"/>
          <w:sz w:val="30"/>
          <w:szCs w:val="30"/>
        </w:rPr>
        <w:t>ганизации;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>организация и проведение интенсивных школ и учебно-тренировочных сборов по подготовке школьников к участию в инте</w:t>
      </w:r>
      <w:r w:rsidRPr="00E0199E">
        <w:rPr>
          <w:rFonts w:ascii="Times New Roman" w:cs="Times New Roman" w:hAnsi="Times New Roman"/>
          <w:sz w:val="30"/>
          <w:szCs w:val="30"/>
        </w:rPr>
        <w:t>л</w:t>
      </w:r>
      <w:r w:rsidRPr="00E0199E">
        <w:rPr>
          <w:rFonts w:ascii="Times New Roman" w:cs="Times New Roman" w:hAnsi="Times New Roman"/>
          <w:sz w:val="30"/>
          <w:szCs w:val="30"/>
        </w:rPr>
        <w:t>лектуальных олимпиадах, конференциях; конкурсов, фестивалей, сл</w:t>
      </w:r>
      <w:r w:rsidRPr="00E0199E">
        <w:rPr>
          <w:rFonts w:ascii="Times New Roman" w:cs="Times New Roman" w:hAnsi="Times New Roman"/>
          <w:sz w:val="30"/>
          <w:szCs w:val="30"/>
        </w:rPr>
        <w:t>е</w:t>
      </w:r>
      <w:r w:rsidRPr="00E0199E">
        <w:rPr>
          <w:rFonts w:ascii="Times New Roman" w:cs="Times New Roman" w:hAnsi="Times New Roman"/>
          <w:sz w:val="30"/>
          <w:szCs w:val="30"/>
        </w:rPr>
        <w:t xml:space="preserve">тов, </w:t>
      </w:r>
      <w:proofErr w:type="spellStart"/>
      <w:r w:rsidRPr="00E0199E">
        <w:rPr>
          <w:rFonts w:ascii="Times New Roman" w:cs="Times New Roman" w:hAnsi="Times New Roman"/>
          <w:sz w:val="30"/>
          <w:szCs w:val="30"/>
        </w:rPr>
        <w:t>квестов</w:t>
      </w:r>
      <w:proofErr w:type="spellEnd"/>
      <w:r w:rsidRPr="00E0199E">
        <w:rPr>
          <w:rFonts w:ascii="Times New Roman" w:cs="Times New Roman" w:hAnsi="Times New Roman"/>
          <w:sz w:val="30"/>
          <w:szCs w:val="30"/>
        </w:rPr>
        <w:t>, семинаров, конференций, тренингов;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>организация и проведение образовательного чемпионата как пл</w:t>
      </w:r>
      <w:r w:rsidRPr="00E0199E">
        <w:rPr>
          <w:rFonts w:ascii="Times New Roman" w:cs="Times New Roman" w:hAnsi="Times New Roman"/>
          <w:sz w:val="30"/>
          <w:szCs w:val="30"/>
        </w:rPr>
        <w:t>о</w:t>
      </w:r>
      <w:r w:rsidRPr="00E0199E">
        <w:rPr>
          <w:rFonts w:ascii="Times New Roman" w:cs="Times New Roman" w:hAnsi="Times New Roman"/>
          <w:sz w:val="30"/>
          <w:szCs w:val="30"/>
        </w:rPr>
        <w:t xml:space="preserve">щадки для демонстрации </w:t>
      </w:r>
      <w:proofErr w:type="spellStart"/>
      <w:r w:rsidRPr="00E0199E">
        <w:rPr>
          <w:rFonts w:ascii="Times New Roman" w:cs="Times New Roman" w:hAnsi="Times New Roman"/>
          <w:sz w:val="30"/>
          <w:szCs w:val="30"/>
        </w:rPr>
        <w:t>компетентностных</w:t>
      </w:r>
      <w:proofErr w:type="spellEnd"/>
      <w:r w:rsidRPr="00E0199E">
        <w:rPr>
          <w:rFonts w:ascii="Times New Roman" w:cs="Times New Roman" w:hAnsi="Times New Roman"/>
          <w:sz w:val="30"/>
          <w:szCs w:val="30"/>
        </w:rPr>
        <w:t xml:space="preserve"> образовательных результ</w:t>
      </w:r>
      <w:r w:rsidRPr="00E0199E">
        <w:rPr>
          <w:rFonts w:ascii="Times New Roman" w:cs="Times New Roman" w:hAnsi="Times New Roman"/>
          <w:sz w:val="30"/>
          <w:szCs w:val="30"/>
        </w:rPr>
        <w:t>а</w:t>
      </w:r>
      <w:r w:rsidRPr="00E0199E">
        <w:rPr>
          <w:rFonts w:ascii="Times New Roman" w:cs="Times New Roman" w:hAnsi="Times New Roman"/>
          <w:sz w:val="30"/>
          <w:szCs w:val="30"/>
        </w:rPr>
        <w:t>тов школьников.</w:t>
      </w:r>
    </w:p>
    <w:p w:rsidP="00E0199E" w:rsidR="00630694" w:rsidRDefault="00AF05F8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E0199E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E0199E" w:rsidR="00630694" w:rsidRDefault="00AF05F8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E0199E">
        <w:rPr>
          <w:rFonts w:ascii="Times New Roman" w:cs="Times New Roman" w:hAnsi="Times New Roman"/>
          <w:sz w:val="30"/>
          <w:szCs w:val="30"/>
        </w:rPr>
        <w:t>муниципальные образовательные учреждения, м</w:t>
      </w:r>
      <w:r w:rsidR="00630694" w:rsidRPr="00E0199E">
        <w:rPr>
          <w:rFonts w:ascii="Times New Roman" w:cs="Times New Roman" w:hAnsi="Times New Roman"/>
          <w:sz w:val="30"/>
          <w:szCs w:val="30"/>
        </w:rPr>
        <w:t>у</w:t>
      </w:r>
      <w:r w:rsidR="00630694" w:rsidRPr="00E0199E">
        <w:rPr>
          <w:rFonts w:ascii="Times New Roman" w:cs="Times New Roman" w:hAnsi="Times New Roman"/>
          <w:sz w:val="30"/>
          <w:szCs w:val="30"/>
        </w:rPr>
        <w:t>ниципальное казенное учреждение.</w:t>
      </w:r>
    </w:p>
    <w:p w:rsidP="00E0199E" w:rsidR="00630694" w:rsidRDefault="00AF05F8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 xml:space="preserve">Источник финансирования – </w:t>
      </w:r>
      <w:r w:rsidR="00630694" w:rsidRPr="00E0199E">
        <w:rPr>
          <w:rFonts w:ascii="Times New Roman" w:cs="Times New Roman" w:hAnsi="Times New Roman"/>
          <w:sz w:val="30"/>
          <w:szCs w:val="30"/>
        </w:rPr>
        <w:t>средства бюджета города.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 xml:space="preserve">Срок реализации: </w:t>
      </w:r>
      <w:r w:rsidR="00AF05F8" w:rsidRPr="00E0199E">
        <w:rPr>
          <w:rFonts w:ascii="Times New Roman" w:cs="Times New Roman" w:hAnsi="Times New Roman"/>
          <w:sz w:val="30"/>
          <w:szCs w:val="30"/>
        </w:rPr>
        <w:t>2023–2030</w:t>
      </w:r>
      <w:r w:rsidRPr="00E0199E">
        <w:rPr>
          <w:rFonts w:ascii="Times New Roman" w:cs="Times New Roman" w:hAnsi="Times New Roman"/>
          <w:sz w:val="30"/>
          <w:szCs w:val="30"/>
        </w:rPr>
        <w:t xml:space="preserve"> годы;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>мероприятие 3.3. Мероприятия по обеспечению антитеррорист</w:t>
      </w:r>
      <w:r w:rsidRPr="00E0199E">
        <w:rPr>
          <w:rFonts w:ascii="Times New Roman" w:cs="Times New Roman" w:hAnsi="Times New Roman"/>
          <w:sz w:val="30"/>
          <w:szCs w:val="30"/>
        </w:rPr>
        <w:t>и</w:t>
      </w:r>
      <w:r w:rsidRPr="00E0199E">
        <w:rPr>
          <w:rFonts w:ascii="Times New Roman" w:cs="Times New Roman" w:hAnsi="Times New Roman"/>
          <w:sz w:val="30"/>
          <w:szCs w:val="30"/>
        </w:rPr>
        <w:t>ческой защищенности объектов.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E0199E">
        <w:rPr>
          <w:rFonts w:ascii="Times New Roman" w:cs="Times New Roman" w:hAnsi="Times New Roman"/>
          <w:sz w:val="30"/>
          <w:szCs w:val="30"/>
        </w:rPr>
        <w:t xml:space="preserve">В рамках указанного мероприятия запланированы средства на проведение антитеррористических мероприятий в соответствии с </w:t>
      </w:r>
      <w:hyperlink r:id="rId155">
        <w:r w:rsidRPr="00E0199E">
          <w:rPr>
            <w:rFonts w:ascii="Times New Roman" w:cs="Times New Roman" w:hAnsi="Times New Roman"/>
            <w:sz w:val="30"/>
            <w:szCs w:val="30"/>
          </w:rPr>
          <w:t>треб</w:t>
        </w:r>
        <w:r w:rsidRPr="00E0199E">
          <w:rPr>
            <w:rFonts w:ascii="Times New Roman" w:cs="Times New Roman" w:hAnsi="Times New Roman"/>
            <w:sz w:val="30"/>
            <w:szCs w:val="30"/>
          </w:rPr>
          <w:t>о</w:t>
        </w:r>
        <w:r w:rsidRPr="00E0199E">
          <w:rPr>
            <w:rFonts w:ascii="Times New Roman" w:cs="Times New Roman" w:hAnsi="Times New Roman"/>
            <w:sz w:val="30"/>
            <w:szCs w:val="30"/>
          </w:rPr>
          <w:t>ваниями</w:t>
        </w:r>
      </w:hyperlink>
      <w:r w:rsidRPr="00E0199E">
        <w:rPr>
          <w:rFonts w:ascii="Times New Roman" w:cs="Times New Roman" w:hAnsi="Times New Roman"/>
          <w:sz w:val="30"/>
          <w:szCs w:val="30"/>
        </w:rPr>
        <w:t xml:space="preserve"> к антитеррористической защищенности объектов (территорий) Министерства просвещения Российской Федерации и объектов (терр</w:t>
      </w:r>
      <w:r w:rsidRPr="00E0199E">
        <w:rPr>
          <w:rFonts w:ascii="Times New Roman" w:cs="Times New Roman" w:hAnsi="Times New Roman"/>
          <w:sz w:val="30"/>
          <w:szCs w:val="30"/>
        </w:rPr>
        <w:t>и</w:t>
      </w:r>
      <w:r w:rsidRPr="00E0199E">
        <w:rPr>
          <w:rFonts w:ascii="Times New Roman" w:cs="Times New Roman" w:hAnsi="Times New Roman"/>
          <w:sz w:val="30"/>
          <w:szCs w:val="30"/>
        </w:rPr>
        <w:t xml:space="preserve">торий), относящихся к сфере деятельности Министерства просвещения Российской Федерации, утвержденными </w:t>
      </w:r>
      <w:r w:rsidR="007B3B82">
        <w:rPr>
          <w:rFonts w:ascii="Times New Roman" w:cs="Times New Roman" w:hAnsi="Times New Roman"/>
          <w:sz w:val="30"/>
          <w:szCs w:val="30"/>
        </w:rPr>
        <w:t>п</w:t>
      </w:r>
      <w:r w:rsidRPr="00E0199E">
        <w:rPr>
          <w:rFonts w:ascii="Times New Roman" w:cs="Times New Roman" w:hAnsi="Times New Roman"/>
          <w:sz w:val="30"/>
          <w:szCs w:val="30"/>
        </w:rPr>
        <w:t xml:space="preserve">остановлением Правительства Российской Федерации от 02.08.2019 </w:t>
      </w:r>
      <w:r w:rsidR="003A144E" w:rsidRPr="00E0199E">
        <w:rPr>
          <w:rFonts w:ascii="Times New Roman" w:cs="Times New Roman" w:hAnsi="Times New Roman"/>
          <w:sz w:val="30"/>
          <w:szCs w:val="30"/>
        </w:rPr>
        <w:t>№</w:t>
      </w:r>
      <w:r w:rsidRPr="00E0199E">
        <w:rPr>
          <w:rFonts w:ascii="Times New Roman" w:cs="Times New Roman" w:hAnsi="Times New Roman"/>
          <w:sz w:val="30"/>
          <w:szCs w:val="30"/>
        </w:rPr>
        <w:t xml:space="preserve"> 1006, обеспечение зданий учреждений охраной частными охранными предприятиями, обслужив</w:t>
      </w:r>
      <w:r w:rsidRPr="00E0199E">
        <w:rPr>
          <w:rFonts w:ascii="Times New Roman" w:cs="Times New Roman" w:hAnsi="Times New Roman"/>
          <w:sz w:val="30"/>
          <w:szCs w:val="30"/>
        </w:rPr>
        <w:t>а</w:t>
      </w:r>
      <w:r w:rsidRPr="00E0199E">
        <w:rPr>
          <w:rFonts w:ascii="Times New Roman" w:cs="Times New Roman" w:hAnsi="Times New Roman"/>
          <w:sz w:val="30"/>
          <w:szCs w:val="30"/>
        </w:rPr>
        <w:t xml:space="preserve">ние системы </w:t>
      </w:r>
      <w:r w:rsidR="008B1830" w:rsidRPr="00E0199E">
        <w:rPr>
          <w:rFonts w:ascii="Times New Roman" w:cs="Times New Roman" w:hAnsi="Times New Roman"/>
          <w:sz w:val="30"/>
          <w:szCs w:val="30"/>
        </w:rPr>
        <w:t>«</w:t>
      </w:r>
      <w:r w:rsidRPr="00E0199E">
        <w:rPr>
          <w:rFonts w:ascii="Times New Roman" w:cs="Times New Roman" w:hAnsi="Times New Roman"/>
          <w:sz w:val="30"/>
          <w:szCs w:val="30"/>
        </w:rPr>
        <w:t>Тревожная кнопка</w:t>
      </w:r>
      <w:r w:rsidR="008B1830" w:rsidRPr="00E0199E">
        <w:rPr>
          <w:rFonts w:ascii="Times New Roman" w:cs="Times New Roman" w:hAnsi="Times New Roman"/>
          <w:sz w:val="30"/>
          <w:szCs w:val="30"/>
        </w:rPr>
        <w:t>»</w:t>
      </w:r>
      <w:r w:rsidRPr="00E0199E">
        <w:rPr>
          <w:rFonts w:ascii="Times New Roman" w:cs="Times New Roman" w:hAnsi="Times New Roman"/>
          <w:sz w:val="30"/>
          <w:szCs w:val="30"/>
        </w:rPr>
        <w:t>, обслуживание системы видеонабл</w:t>
      </w:r>
      <w:r w:rsidRPr="00E0199E">
        <w:rPr>
          <w:rFonts w:ascii="Times New Roman" w:cs="Times New Roman" w:hAnsi="Times New Roman"/>
          <w:sz w:val="30"/>
          <w:szCs w:val="30"/>
        </w:rPr>
        <w:t>ю</w:t>
      </w:r>
      <w:r w:rsidRPr="00E0199E">
        <w:rPr>
          <w:rFonts w:ascii="Times New Roman" w:cs="Times New Roman" w:hAnsi="Times New Roman"/>
          <w:sz w:val="30"/>
          <w:szCs w:val="30"/>
        </w:rPr>
        <w:t xml:space="preserve">дения учреждений, обслуживание </w:t>
      </w:r>
      <w:proofErr w:type="spellStart"/>
      <w:r w:rsidRPr="00E0199E">
        <w:rPr>
          <w:rFonts w:ascii="Times New Roman" w:cs="Times New Roman" w:hAnsi="Times New Roman"/>
          <w:sz w:val="30"/>
          <w:szCs w:val="30"/>
        </w:rPr>
        <w:t>домофонной</w:t>
      </w:r>
      <w:proofErr w:type="spellEnd"/>
      <w:r w:rsidRPr="00E0199E">
        <w:rPr>
          <w:rFonts w:ascii="Times New Roman" w:cs="Times New Roman" w:hAnsi="Times New Roman"/>
          <w:sz w:val="30"/>
          <w:szCs w:val="30"/>
        </w:rPr>
        <w:t xml:space="preserve"> системы</w:t>
      </w:r>
      <w:proofErr w:type="gramEnd"/>
      <w:r w:rsidRPr="00E0199E">
        <w:rPr>
          <w:rFonts w:ascii="Times New Roman" w:cs="Times New Roman" w:hAnsi="Times New Roman"/>
          <w:sz w:val="30"/>
          <w:szCs w:val="30"/>
        </w:rPr>
        <w:t>, прочие расх</w:t>
      </w:r>
      <w:r w:rsidRPr="00E0199E">
        <w:rPr>
          <w:rFonts w:ascii="Times New Roman" w:cs="Times New Roman" w:hAnsi="Times New Roman"/>
          <w:sz w:val="30"/>
          <w:szCs w:val="30"/>
        </w:rPr>
        <w:t>о</w:t>
      </w:r>
      <w:r w:rsidRPr="00E0199E">
        <w:rPr>
          <w:rFonts w:ascii="Times New Roman" w:cs="Times New Roman" w:hAnsi="Times New Roman"/>
          <w:sz w:val="30"/>
          <w:szCs w:val="30"/>
        </w:rPr>
        <w:t xml:space="preserve">ды по обеспечению антитеррористической защищенности, а также </w:t>
      </w:r>
      <w:r w:rsidRPr="00E0199E">
        <w:rPr>
          <w:rFonts w:ascii="Times New Roman" w:cs="Times New Roman" w:hAnsi="Times New Roman"/>
          <w:sz w:val="30"/>
          <w:szCs w:val="30"/>
        </w:rPr>
        <w:lastRenderedPageBreak/>
        <w:t>средства на реализацию муниципального социального заказа на оказ</w:t>
      </w:r>
      <w:r w:rsidRPr="00E0199E">
        <w:rPr>
          <w:rFonts w:ascii="Times New Roman" w:cs="Times New Roman" w:hAnsi="Times New Roman"/>
          <w:sz w:val="30"/>
          <w:szCs w:val="30"/>
        </w:rPr>
        <w:t>а</w:t>
      </w:r>
      <w:r w:rsidRPr="00E0199E">
        <w:rPr>
          <w:rFonts w:ascii="Times New Roman" w:cs="Times New Roman" w:hAnsi="Times New Roman"/>
          <w:sz w:val="30"/>
          <w:szCs w:val="30"/>
        </w:rPr>
        <w:t>ние муниципальных услуг в социальной сфере по направлению де</w:t>
      </w:r>
      <w:r w:rsidRPr="00E0199E">
        <w:rPr>
          <w:rFonts w:ascii="Times New Roman" w:cs="Times New Roman" w:hAnsi="Times New Roman"/>
          <w:sz w:val="30"/>
          <w:szCs w:val="30"/>
        </w:rPr>
        <w:t>я</w:t>
      </w:r>
      <w:r w:rsidRPr="00E0199E">
        <w:rPr>
          <w:rFonts w:ascii="Times New Roman" w:cs="Times New Roman" w:hAnsi="Times New Roman"/>
          <w:sz w:val="30"/>
          <w:szCs w:val="30"/>
        </w:rPr>
        <w:t xml:space="preserve">тельности </w:t>
      </w:r>
      <w:r w:rsidR="008B1830" w:rsidRPr="00E0199E">
        <w:rPr>
          <w:rFonts w:ascii="Times New Roman" w:cs="Times New Roman" w:hAnsi="Times New Roman"/>
          <w:sz w:val="30"/>
          <w:szCs w:val="30"/>
        </w:rPr>
        <w:t>«</w:t>
      </w:r>
      <w:r w:rsidRPr="00E0199E">
        <w:rPr>
          <w:rFonts w:ascii="Times New Roman" w:cs="Times New Roman" w:hAnsi="Times New Roman"/>
          <w:sz w:val="30"/>
          <w:szCs w:val="30"/>
        </w:rPr>
        <w:t>Реализация дополнительных образовательных программ (за исключением дополнительных предпрофессиональных программ в о</w:t>
      </w:r>
      <w:r w:rsidRPr="00E0199E">
        <w:rPr>
          <w:rFonts w:ascii="Times New Roman" w:cs="Times New Roman" w:hAnsi="Times New Roman"/>
          <w:sz w:val="30"/>
          <w:szCs w:val="30"/>
        </w:rPr>
        <w:t>б</w:t>
      </w:r>
      <w:r w:rsidRPr="00E0199E">
        <w:rPr>
          <w:rFonts w:ascii="Times New Roman" w:cs="Times New Roman" w:hAnsi="Times New Roman"/>
          <w:sz w:val="30"/>
          <w:szCs w:val="30"/>
        </w:rPr>
        <w:t>ласти искусства)</w:t>
      </w:r>
      <w:r w:rsidR="008B1830" w:rsidRPr="00E0199E">
        <w:rPr>
          <w:rFonts w:ascii="Times New Roman" w:cs="Times New Roman" w:hAnsi="Times New Roman"/>
          <w:sz w:val="30"/>
          <w:szCs w:val="30"/>
        </w:rPr>
        <w:t>»</w:t>
      </w:r>
      <w:r w:rsidRPr="00E0199E">
        <w:rPr>
          <w:rFonts w:ascii="Times New Roman" w:cs="Times New Roman" w:hAnsi="Times New Roman"/>
          <w:sz w:val="30"/>
          <w:szCs w:val="30"/>
        </w:rPr>
        <w:t xml:space="preserve"> по аналогичным направлениям.</w:t>
      </w:r>
    </w:p>
    <w:p w:rsidP="00E0199E" w:rsidR="00630694" w:rsidRDefault="00AF05F8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E0199E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E0199E" w:rsidR="00630694" w:rsidRDefault="00AF05F8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E0199E">
        <w:rPr>
          <w:rFonts w:ascii="Times New Roman" w:cs="Times New Roman" w:hAnsi="Times New Roman"/>
          <w:sz w:val="30"/>
          <w:szCs w:val="30"/>
        </w:rPr>
        <w:t>муниципальные образовательные учреждения.</w:t>
      </w:r>
    </w:p>
    <w:p w:rsidP="00E0199E" w:rsidR="00630694" w:rsidRDefault="00AF05F8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 xml:space="preserve">Источник финансирования – </w:t>
      </w:r>
      <w:r w:rsidR="00630694" w:rsidRPr="00E0199E">
        <w:rPr>
          <w:rFonts w:ascii="Times New Roman" w:cs="Times New Roman" w:hAnsi="Times New Roman"/>
          <w:sz w:val="30"/>
          <w:szCs w:val="30"/>
        </w:rPr>
        <w:t>средства бюджета города.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 xml:space="preserve">Срок реализации: </w:t>
      </w:r>
      <w:r w:rsidR="00AF05F8" w:rsidRPr="00E0199E">
        <w:rPr>
          <w:rFonts w:ascii="Times New Roman" w:cs="Times New Roman" w:hAnsi="Times New Roman"/>
          <w:sz w:val="30"/>
          <w:szCs w:val="30"/>
        </w:rPr>
        <w:t>2023–2030</w:t>
      </w:r>
      <w:r w:rsidRPr="00E0199E">
        <w:rPr>
          <w:rFonts w:ascii="Times New Roman" w:cs="Times New Roman" w:hAnsi="Times New Roman"/>
          <w:sz w:val="30"/>
          <w:szCs w:val="30"/>
        </w:rPr>
        <w:t xml:space="preserve"> годы;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 xml:space="preserve">мероприятие 3.4. Обеспечение </w:t>
      </w:r>
      <w:proofErr w:type="gramStart"/>
      <w:r w:rsidRPr="00E0199E">
        <w:rPr>
          <w:rFonts w:ascii="Times New Roman" w:cs="Times New Roman" w:hAnsi="Times New Roman"/>
          <w:sz w:val="30"/>
          <w:szCs w:val="30"/>
        </w:rPr>
        <w:t>функционирования системы перс</w:t>
      </w:r>
      <w:r w:rsidRPr="00E0199E">
        <w:rPr>
          <w:rFonts w:ascii="Times New Roman" w:cs="Times New Roman" w:hAnsi="Times New Roman"/>
          <w:sz w:val="30"/>
          <w:szCs w:val="30"/>
        </w:rPr>
        <w:t>о</w:t>
      </w:r>
      <w:r w:rsidRPr="00E0199E">
        <w:rPr>
          <w:rFonts w:ascii="Times New Roman" w:cs="Times New Roman" w:hAnsi="Times New Roman"/>
          <w:sz w:val="30"/>
          <w:szCs w:val="30"/>
        </w:rPr>
        <w:t>нифицированного финансирования дополнительного образования детей</w:t>
      </w:r>
      <w:proofErr w:type="gramEnd"/>
      <w:r w:rsidRPr="00E0199E">
        <w:rPr>
          <w:rFonts w:ascii="Times New Roman" w:cs="Times New Roman" w:hAnsi="Times New Roman"/>
          <w:sz w:val="30"/>
          <w:szCs w:val="30"/>
        </w:rPr>
        <w:t>.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E0199E">
        <w:rPr>
          <w:rFonts w:ascii="Times New Roman" w:cs="Times New Roman" w:hAnsi="Times New Roman"/>
          <w:sz w:val="30"/>
          <w:szCs w:val="30"/>
        </w:rPr>
        <w:t>В рамках данного мероприятия запланированы средства на вне</w:t>
      </w:r>
      <w:r w:rsidRPr="00E0199E">
        <w:rPr>
          <w:rFonts w:ascii="Times New Roman" w:cs="Times New Roman" w:hAnsi="Times New Roman"/>
          <w:sz w:val="30"/>
          <w:szCs w:val="30"/>
        </w:rPr>
        <w:t>д</w:t>
      </w:r>
      <w:r w:rsidRPr="00E0199E">
        <w:rPr>
          <w:rFonts w:ascii="Times New Roman" w:cs="Times New Roman" w:hAnsi="Times New Roman"/>
          <w:sz w:val="30"/>
          <w:szCs w:val="30"/>
        </w:rPr>
        <w:t>рение и обеспечение функционирования системы персонифицированн</w:t>
      </w:r>
      <w:r w:rsidRPr="00E0199E">
        <w:rPr>
          <w:rFonts w:ascii="Times New Roman" w:cs="Times New Roman" w:hAnsi="Times New Roman"/>
          <w:sz w:val="30"/>
          <w:szCs w:val="30"/>
        </w:rPr>
        <w:t>о</w:t>
      </w:r>
      <w:r w:rsidRPr="00E0199E">
        <w:rPr>
          <w:rFonts w:ascii="Times New Roman" w:cs="Times New Roman" w:hAnsi="Times New Roman"/>
          <w:sz w:val="30"/>
          <w:szCs w:val="30"/>
        </w:rPr>
        <w:t>го финансирования дополнительного образования детей, подразумев</w:t>
      </w:r>
      <w:r w:rsidRPr="00E0199E">
        <w:rPr>
          <w:rFonts w:ascii="Times New Roman" w:cs="Times New Roman" w:hAnsi="Times New Roman"/>
          <w:sz w:val="30"/>
          <w:szCs w:val="30"/>
        </w:rPr>
        <w:t>а</w:t>
      </w:r>
      <w:r w:rsidRPr="00E0199E">
        <w:rPr>
          <w:rFonts w:ascii="Times New Roman" w:cs="Times New Roman" w:hAnsi="Times New Roman"/>
          <w:sz w:val="30"/>
          <w:szCs w:val="30"/>
        </w:rPr>
        <w:t>ющей предоставление детям сертификатов дополнительного образов</w:t>
      </w:r>
      <w:r w:rsidRPr="00E0199E">
        <w:rPr>
          <w:rFonts w:ascii="Times New Roman" w:cs="Times New Roman" w:hAnsi="Times New Roman"/>
          <w:sz w:val="30"/>
          <w:szCs w:val="30"/>
        </w:rPr>
        <w:t>а</w:t>
      </w:r>
      <w:r w:rsidRPr="00E0199E">
        <w:rPr>
          <w:rFonts w:ascii="Times New Roman" w:cs="Times New Roman" w:hAnsi="Times New Roman"/>
          <w:sz w:val="30"/>
          <w:szCs w:val="30"/>
        </w:rPr>
        <w:t>ния с возможностью использования в рамках системы персонифицир</w:t>
      </w:r>
      <w:r w:rsidRPr="00E0199E">
        <w:rPr>
          <w:rFonts w:ascii="Times New Roman" w:cs="Times New Roman" w:hAnsi="Times New Roman"/>
          <w:sz w:val="30"/>
          <w:szCs w:val="30"/>
        </w:rPr>
        <w:t>о</w:t>
      </w:r>
      <w:r w:rsidRPr="00E0199E">
        <w:rPr>
          <w:rFonts w:ascii="Times New Roman" w:cs="Times New Roman" w:hAnsi="Times New Roman"/>
          <w:sz w:val="30"/>
          <w:szCs w:val="30"/>
        </w:rPr>
        <w:t>ванного финансирования дополнительного образования детей, а также средства на реализацию муниципального социального заказа на оказ</w:t>
      </w:r>
      <w:r w:rsidRPr="00E0199E">
        <w:rPr>
          <w:rFonts w:ascii="Times New Roman" w:cs="Times New Roman" w:hAnsi="Times New Roman"/>
          <w:sz w:val="30"/>
          <w:szCs w:val="30"/>
        </w:rPr>
        <w:t>а</w:t>
      </w:r>
      <w:r w:rsidRPr="00E0199E">
        <w:rPr>
          <w:rFonts w:ascii="Times New Roman" w:cs="Times New Roman" w:hAnsi="Times New Roman"/>
          <w:sz w:val="30"/>
          <w:szCs w:val="30"/>
        </w:rPr>
        <w:t>ние муниципальных услуг в социальной сфере по направлению де</w:t>
      </w:r>
      <w:r w:rsidRPr="00E0199E">
        <w:rPr>
          <w:rFonts w:ascii="Times New Roman" w:cs="Times New Roman" w:hAnsi="Times New Roman"/>
          <w:sz w:val="30"/>
          <w:szCs w:val="30"/>
        </w:rPr>
        <w:t>я</w:t>
      </w:r>
      <w:r w:rsidRPr="00E0199E">
        <w:rPr>
          <w:rFonts w:ascii="Times New Roman" w:cs="Times New Roman" w:hAnsi="Times New Roman"/>
          <w:sz w:val="30"/>
          <w:szCs w:val="30"/>
        </w:rPr>
        <w:t xml:space="preserve">тельности </w:t>
      </w:r>
      <w:r w:rsidR="008B1830" w:rsidRPr="00E0199E">
        <w:rPr>
          <w:rFonts w:ascii="Times New Roman" w:cs="Times New Roman" w:hAnsi="Times New Roman"/>
          <w:sz w:val="30"/>
          <w:szCs w:val="30"/>
        </w:rPr>
        <w:t>«</w:t>
      </w:r>
      <w:r w:rsidRPr="00E0199E">
        <w:rPr>
          <w:rFonts w:ascii="Times New Roman" w:cs="Times New Roman" w:hAnsi="Times New Roman"/>
          <w:sz w:val="30"/>
          <w:szCs w:val="30"/>
        </w:rPr>
        <w:t>Реализация дополнительных образовательных программ (за исключением дополнительных предпрофессиональных</w:t>
      </w:r>
      <w:proofErr w:type="gramEnd"/>
      <w:r w:rsidRPr="00E0199E">
        <w:rPr>
          <w:rFonts w:ascii="Times New Roman" w:cs="Times New Roman" w:hAnsi="Times New Roman"/>
          <w:sz w:val="30"/>
          <w:szCs w:val="30"/>
        </w:rPr>
        <w:t xml:space="preserve"> программ в о</w:t>
      </w:r>
      <w:r w:rsidRPr="00E0199E">
        <w:rPr>
          <w:rFonts w:ascii="Times New Roman" w:cs="Times New Roman" w:hAnsi="Times New Roman"/>
          <w:sz w:val="30"/>
          <w:szCs w:val="30"/>
        </w:rPr>
        <w:t>б</w:t>
      </w:r>
      <w:r w:rsidRPr="00E0199E">
        <w:rPr>
          <w:rFonts w:ascii="Times New Roman" w:cs="Times New Roman" w:hAnsi="Times New Roman"/>
          <w:sz w:val="30"/>
          <w:szCs w:val="30"/>
        </w:rPr>
        <w:t>ласти искусства)</w:t>
      </w:r>
      <w:r w:rsidR="008B1830" w:rsidRPr="00E0199E">
        <w:rPr>
          <w:rFonts w:ascii="Times New Roman" w:cs="Times New Roman" w:hAnsi="Times New Roman"/>
          <w:sz w:val="30"/>
          <w:szCs w:val="30"/>
        </w:rPr>
        <w:t>»</w:t>
      </w:r>
      <w:r w:rsidRPr="00E0199E">
        <w:rPr>
          <w:rFonts w:ascii="Times New Roman" w:cs="Times New Roman" w:hAnsi="Times New Roman"/>
          <w:sz w:val="30"/>
          <w:szCs w:val="30"/>
        </w:rPr>
        <w:t xml:space="preserve"> по аналогичным направлениям.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>Кроме того, запланированы средства: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E0199E">
        <w:rPr>
          <w:rFonts w:ascii="Times New Roman" w:cs="Times New Roman" w:hAnsi="Times New Roman"/>
          <w:sz w:val="30"/>
          <w:szCs w:val="30"/>
        </w:rPr>
        <w:t>на предоставление грантов в форме субсидий частным образов</w:t>
      </w:r>
      <w:r w:rsidRPr="00E0199E">
        <w:rPr>
          <w:rFonts w:ascii="Times New Roman" w:cs="Times New Roman" w:hAnsi="Times New Roman"/>
          <w:sz w:val="30"/>
          <w:szCs w:val="30"/>
        </w:rPr>
        <w:t>а</w:t>
      </w:r>
      <w:r w:rsidRPr="00E0199E">
        <w:rPr>
          <w:rFonts w:ascii="Times New Roman" w:cs="Times New Roman" w:hAnsi="Times New Roman"/>
          <w:sz w:val="30"/>
          <w:szCs w:val="30"/>
        </w:rPr>
        <w:t>тельным организациям, организациям, осуществляющим обучение, и</w:t>
      </w:r>
      <w:r w:rsidRPr="00E0199E">
        <w:rPr>
          <w:rFonts w:ascii="Times New Roman" w:cs="Times New Roman" w:hAnsi="Times New Roman"/>
          <w:sz w:val="30"/>
          <w:szCs w:val="30"/>
        </w:rPr>
        <w:t>н</w:t>
      </w:r>
      <w:r w:rsidRPr="00E0199E">
        <w:rPr>
          <w:rFonts w:ascii="Times New Roman" w:cs="Times New Roman" w:hAnsi="Times New Roman"/>
          <w:sz w:val="30"/>
          <w:szCs w:val="30"/>
        </w:rPr>
        <w:t>дивидуальным предпринимателям, государственным образовательным организациям, муниципальным образовательным организациям, в о</w:t>
      </w:r>
      <w:r w:rsidRPr="00E0199E">
        <w:rPr>
          <w:rFonts w:ascii="Times New Roman" w:cs="Times New Roman" w:hAnsi="Times New Roman"/>
          <w:sz w:val="30"/>
          <w:szCs w:val="30"/>
        </w:rPr>
        <w:t>т</w:t>
      </w:r>
      <w:r w:rsidRPr="00E0199E">
        <w:rPr>
          <w:rFonts w:ascii="Times New Roman" w:cs="Times New Roman" w:hAnsi="Times New Roman"/>
          <w:sz w:val="30"/>
          <w:szCs w:val="30"/>
        </w:rPr>
        <w:t>ношении которых органами местного самоуправления города Красноя</w:t>
      </w:r>
      <w:r w:rsidRPr="00E0199E">
        <w:rPr>
          <w:rFonts w:ascii="Times New Roman" w:cs="Times New Roman" w:hAnsi="Times New Roman"/>
          <w:sz w:val="30"/>
          <w:szCs w:val="30"/>
        </w:rPr>
        <w:t>р</w:t>
      </w:r>
      <w:r w:rsidRPr="00E0199E">
        <w:rPr>
          <w:rFonts w:ascii="Times New Roman" w:cs="Times New Roman" w:hAnsi="Times New Roman"/>
          <w:sz w:val="30"/>
          <w:szCs w:val="30"/>
        </w:rPr>
        <w:t>ска не осуществляются функции и полномочия учредителя, включе</w:t>
      </w:r>
      <w:r w:rsidRPr="00E0199E">
        <w:rPr>
          <w:rFonts w:ascii="Times New Roman" w:cs="Times New Roman" w:hAnsi="Times New Roman"/>
          <w:sz w:val="30"/>
          <w:szCs w:val="30"/>
        </w:rPr>
        <w:t>н</w:t>
      </w:r>
      <w:r w:rsidRPr="00E0199E">
        <w:rPr>
          <w:rFonts w:ascii="Times New Roman" w:cs="Times New Roman" w:hAnsi="Times New Roman"/>
          <w:sz w:val="30"/>
          <w:szCs w:val="30"/>
        </w:rPr>
        <w:t>ным в реестр исполнителей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финансирования;</w:t>
      </w:r>
      <w:proofErr w:type="gramEnd"/>
    </w:p>
    <w:p w:rsidP="007B3B82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E0199E">
        <w:rPr>
          <w:rFonts w:ascii="Times New Roman" w:cs="Times New Roman" w:hAnsi="Times New Roman"/>
          <w:sz w:val="30"/>
          <w:szCs w:val="30"/>
        </w:rPr>
        <w:t>на предоставление субсидий юридическим лицам (за исключением муниципальных учреждений, в отношении которых органами местного самоуправления города Красноярска осуществляются функции и по</w:t>
      </w:r>
      <w:r w:rsidRPr="00E0199E">
        <w:rPr>
          <w:rFonts w:ascii="Times New Roman" w:cs="Times New Roman" w:hAnsi="Times New Roman"/>
          <w:sz w:val="30"/>
          <w:szCs w:val="30"/>
        </w:rPr>
        <w:t>л</w:t>
      </w:r>
      <w:r w:rsidRPr="00E0199E">
        <w:rPr>
          <w:rFonts w:ascii="Times New Roman" w:cs="Times New Roman" w:hAnsi="Times New Roman"/>
          <w:sz w:val="30"/>
          <w:szCs w:val="30"/>
        </w:rPr>
        <w:t>номочия учредителя), индивидуальным предпринимателям, а также ф</w:t>
      </w:r>
      <w:r w:rsidRPr="00E0199E">
        <w:rPr>
          <w:rFonts w:ascii="Times New Roman" w:cs="Times New Roman" w:hAnsi="Times New Roman"/>
          <w:sz w:val="30"/>
          <w:szCs w:val="30"/>
        </w:rPr>
        <w:t>и</w:t>
      </w:r>
      <w:r w:rsidRPr="00E0199E">
        <w:rPr>
          <w:rFonts w:ascii="Times New Roman" w:cs="Times New Roman" w:hAnsi="Times New Roman"/>
          <w:sz w:val="30"/>
          <w:szCs w:val="30"/>
        </w:rPr>
        <w:t xml:space="preserve">зическим лицам </w:t>
      </w:r>
      <w:r w:rsidR="007B3B82">
        <w:rPr>
          <w:rFonts w:ascii="Times New Roman" w:cs="Times New Roman" w:hAnsi="Times New Roman"/>
          <w:sz w:val="30"/>
          <w:szCs w:val="30"/>
        </w:rPr>
        <w:t>–</w:t>
      </w:r>
      <w:r w:rsidRPr="00E0199E">
        <w:rPr>
          <w:rFonts w:ascii="Times New Roman" w:cs="Times New Roman" w:hAnsi="Times New Roman"/>
          <w:sz w:val="30"/>
          <w:szCs w:val="30"/>
        </w:rPr>
        <w:t xml:space="preserve"> производителям товаров, работ, услуг в целях фина</w:t>
      </w:r>
      <w:r w:rsidRPr="00E0199E">
        <w:rPr>
          <w:rFonts w:ascii="Times New Roman" w:cs="Times New Roman" w:hAnsi="Times New Roman"/>
          <w:sz w:val="30"/>
          <w:szCs w:val="30"/>
        </w:rPr>
        <w:t>н</w:t>
      </w:r>
      <w:r w:rsidRPr="00E0199E">
        <w:rPr>
          <w:rFonts w:ascii="Times New Roman" w:cs="Times New Roman" w:hAnsi="Times New Roman"/>
          <w:sz w:val="30"/>
          <w:szCs w:val="30"/>
        </w:rPr>
        <w:t>сового обеспечения исполнения муниципального социального заказа на оказание муниципальных услуг в социальной сфере на оплату соглаш</w:t>
      </w:r>
      <w:r w:rsidRPr="00E0199E">
        <w:rPr>
          <w:rFonts w:ascii="Times New Roman" w:cs="Times New Roman" w:hAnsi="Times New Roman"/>
          <w:sz w:val="30"/>
          <w:szCs w:val="30"/>
        </w:rPr>
        <w:t>е</w:t>
      </w:r>
      <w:r w:rsidRPr="00E0199E">
        <w:rPr>
          <w:rFonts w:ascii="Times New Roman" w:cs="Times New Roman" w:hAnsi="Times New Roman"/>
          <w:sz w:val="30"/>
          <w:szCs w:val="30"/>
        </w:rPr>
        <w:t xml:space="preserve">ний о возмещении затрат, связанных с оказанием муниципальных услуг </w:t>
      </w:r>
      <w:r w:rsidRPr="00E0199E">
        <w:rPr>
          <w:rFonts w:ascii="Times New Roman" w:cs="Times New Roman" w:hAnsi="Times New Roman"/>
          <w:sz w:val="30"/>
          <w:szCs w:val="30"/>
        </w:rPr>
        <w:lastRenderedPageBreak/>
        <w:t>в социальной</w:t>
      </w:r>
      <w:proofErr w:type="gramEnd"/>
      <w:r w:rsidRPr="00E0199E">
        <w:rPr>
          <w:rFonts w:ascii="Times New Roman" w:cs="Times New Roman" w:hAnsi="Times New Roman"/>
          <w:sz w:val="30"/>
          <w:szCs w:val="30"/>
        </w:rPr>
        <w:t xml:space="preserve"> сфере в соответствии с социальным сертификатом на п</w:t>
      </w:r>
      <w:r w:rsidRPr="00E0199E">
        <w:rPr>
          <w:rFonts w:ascii="Times New Roman" w:cs="Times New Roman" w:hAnsi="Times New Roman"/>
          <w:sz w:val="30"/>
          <w:szCs w:val="30"/>
        </w:rPr>
        <w:t>о</w:t>
      </w:r>
      <w:r w:rsidRPr="00E0199E">
        <w:rPr>
          <w:rFonts w:ascii="Times New Roman" w:cs="Times New Roman" w:hAnsi="Times New Roman"/>
          <w:sz w:val="30"/>
          <w:szCs w:val="30"/>
        </w:rPr>
        <w:t xml:space="preserve">лучение муниципальной услуги в социальной сфере </w:t>
      </w:r>
      <w:r w:rsidR="008B1830" w:rsidRPr="00E0199E">
        <w:rPr>
          <w:rFonts w:ascii="Times New Roman" w:cs="Times New Roman" w:hAnsi="Times New Roman"/>
          <w:sz w:val="30"/>
          <w:szCs w:val="30"/>
        </w:rPr>
        <w:t>«</w:t>
      </w:r>
      <w:r w:rsidRPr="00E0199E">
        <w:rPr>
          <w:rFonts w:ascii="Times New Roman" w:cs="Times New Roman" w:hAnsi="Times New Roman"/>
          <w:sz w:val="30"/>
          <w:szCs w:val="30"/>
        </w:rPr>
        <w:t>Реализация д</w:t>
      </w:r>
      <w:r w:rsidRPr="00E0199E">
        <w:rPr>
          <w:rFonts w:ascii="Times New Roman" w:cs="Times New Roman" w:hAnsi="Times New Roman"/>
          <w:sz w:val="30"/>
          <w:szCs w:val="30"/>
        </w:rPr>
        <w:t>о</w:t>
      </w:r>
      <w:r w:rsidRPr="00E0199E">
        <w:rPr>
          <w:rFonts w:ascii="Times New Roman" w:cs="Times New Roman" w:hAnsi="Times New Roman"/>
          <w:sz w:val="30"/>
          <w:szCs w:val="30"/>
        </w:rPr>
        <w:t>полнительных общеразвивающих программ</w:t>
      </w:r>
      <w:r w:rsidR="008B1830" w:rsidRPr="00E0199E">
        <w:rPr>
          <w:rFonts w:ascii="Times New Roman" w:cs="Times New Roman" w:hAnsi="Times New Roman"/>
          <w:sz w:val="30"/>
          <w:szCs w:val="30"/>
        </w:rPr>
        <w:t>»</w:t>
      </w:r>
      <w:r w:rsidRPr="00E0199E">
        <w:rPr>
          <w:rFonts w:ascii="Times New Roman" w:cs="Times New Roman" w:hAnsi="Times New Roman"/>
          <w:sz w:val="30"/>
          <w:szCs w:val="30"/>
        </w:rPr>
        <w:t>.</w:t>
      </w:r>
    </w:p>
    <w:p w:rsidP="00E0199E" w:rsidR="00630694" w:rsidRDefault="00AF05F8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E0199E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E0199E" w:rsidR="00630694" w:rsidRDefault="00AF05F8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E0199E">
        <w:rPr>
          <w:rFonts w:ascii="Times New Roman" w:cs="Times New Roman" w:hAnsi="Times New Roman"/>
          <w:sz w:val="30"/>
          <w:szCs w:val="30"/>
        </w:rPr>
        <w:t>главное управление образования, муниципальные образовательные учреждения.</w:t>
      </w:r>
    </w:p>
    <w:p w:rsidP="00E0199E" w:rsidR="00630694" w:rsidRDefault="00AF05F8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 xml:space="preserve">Источник финансирования – </w:t>
      </w:r>
      <w:r w:rsidR="00630694" w:rsidRPr="00E0199E">
        <w:rPr>
          <w:rFonts w:ascii="Times New Roman" w:cs="Times New Roman" w:hAnsi="Times New Roman"/>
          <w:sz w:val="30"/>
          <w:szCs w:val="30"/>
        </w:rPr>
        <w:t>средства бюджета города.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 xml:space="preserve">Срок реализации: </w:t>
      </w:r>
      <w:r w:rsidR="00AF05F8" w:rsidRPr="00E0199E">
        <w:rPr>
          <w:rFonts w:ascii="Times New Roman" w:cs="Times New Roman" w:hAnsi="Times New Roman"/>
          <w:sz w:val="30"/>
          <w:szCs w:val="30"/>
        </w:rPr>
        <w:t>2023–2030</w:t>
      </w:r>
      <w:r w:rsidRPr="00E0199E">
        <w:rPr>
          <w:rFonts w:ascii="Times New Roman" w:cs="Times New Roman" w:hAnsi="Times New Roman"/>
          <w:sz w:val="30"/>
          <w:szCs w:val="30"/>
        </w:rPr>
        <w:t xml:space="preserve"> годы;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>мероприятие 3.5. Природоохранные мероприятия.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>В рамках данного мероприятия планируется реализация меропри</w:t>
      </w:r>
      <w:r w:rsidRPr="00E0199E">
        <w:rPr>
          <w:rFonts w:ascii="Times New Roman" w:cs="Times New Roman" w:hAnsi="Times New Roman"/>
          <w:sz w:val="30"/>
          <w:szCs w:val="30"/>
        </w:rPr>
        <w:t>я</w:t>
      </w:r>
      <w:r w:rsidRPr="00E0199E">
        <w:rPr>
          <w:rFonts w:ascii="Times New Roman" w:cs="Times New Roman" w:hAnsi="Times New Roman"/>
          <w:sz w:val="30"/>
          <w:szCs w:val="30"/>
        </w:rPr>
        <w:t xml:space="preserve">тий по </w:t>
      </w:r>
      <w:proofErr w:type="spellStart"/>
      <w:r w:rsidRPr="00E0199E">
        <w:rPr>
          <w:rFonts w:ascii="Times New Roman" w:cs="Times New Roman" w:hAnsi="Times New Roman"/>
          <w:sz w:val="30"/>
          <w:szCs w:val="30"/>
        </w:rPr>
        <w:t>демеркуризации</w:t>
      </w:r>
      <w:proofErr w:type="spellEnd"/>
      <w:r w:rsidRPr="00E0199E">
        <w:rPr>
          <w:rFonts w:ascii="Times New Roman" w:cs="Times New Roman" w:hAnsi="Times New Roman"/>
          <w:sz w:val="30"/>
          <w:szCs w:val="30"/>
        </w:rPr>
        <w:t xml:space="preserve"> отработанных ртутьсодержащих ламп и приб</w:t>
      </w:r>
      <w:r w:rsidRPr="00E0199E">
        <w:rPr>
          <w:rFonts w:ascii="Times New Roman" w:cs="Times New Roman" w:hAnsi="Times New Roman"/>
          <w:sz w:val="30"/>
          <w:szCs w:val="30"/>
        </w:rPr>
        <w:t>о</w:t>
      </w:r>
      <w:r w:rsidRPr="00E0199E">
        <w:rPr>
          <w:rFonts w:ascii="Times New Roman" w:cs="Times New Roman" w:hAnsi="Times New Roman"/>
          <w:sz w:val="30"/>
          <w:szCs w:val="30"/>
        </w:rPr>
        <w:t>ров муниципальных образовательных учреждений города Красноярска.</w:t>
      </w:r>
    </w:p>
    <w:p w:rsidP="00E0199E" w:rsidR="00630694" w:rsidRDefault="00AF05F8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E0199E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E0199E" w:rsidR="00630694" w:rsidRDefault="00AF05F8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E0199E">
        <w:rPr>
          <w:rFonts w:ascii="Times New Roman" w:cs="Times New Roman" w:hAnsi="Times New Roman"/>
          <w:sz w:val="30"/>
          <w:szCs w:val="30"/>
        </w:rPr>
        <w:t>муниципальные образовательные учреждения.</w:t>
      </w:r>
    </w:p>
    <w:p w:rsidP="00E0199E" w:rsidR="00630694" w:rsidRDefault="00AF05F8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 xml:space="preserve">Источник финансирования – </w:t>
      </w:r>
      <w:r w:rsidR="00630694" w:rsidRPr="00E0199E">
        <w:rPr>
          <w:rFonts w:ascii="Times New Roman" w:cs="Times New Roman" w:hAnsi="Times New Roman"/>
          <w:sz w:val="30"/>
          <w:szCs w:val="30"/>
        </w:rPr>
        <w:t>средства бюджета города.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 xml:space="preserve">Срок реализации: </w:t>
      </w:r>
      <w:r w:rsidR="00AF05F8" w:rsidRPr="00E0199E">
        <w:rPr>
          <w:rFonts w:ascii="Times New Roman" w:cs="Times New Roman" w:hAnsi="Times New Roman"/>
          <w:sz w:val="30"/>
          <w:szCs w:val="30"/>
        </w:rPr>
        <w:t>2023–2030</w:t>
      </w:r>
      <w:r w:rsidRPr="00E0199E">
        <w:rPr>
          <w:rFonts w:ascii="Times New Roman" w:cs="Times New Roman" w:hAnsi="Times New Roman"/>
          <w:sz w:val="30"/>
          <w:szCs w:val="30"/>
        </w:rPr>
        <w:t xml:space="preserve"> годы;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 xml:space="preserve">мероприятие 3.6. Создание и укрепление </w:t>
      </w:r>
      <w:proofErr w:type="gramStart"/>
      <w:r w:rsidRPr="00E0199E">
        <w:rPr>
          <w:rFonts w:ascii="Times New Roman" w:cs="Times New Roman" w:hAnsi="Times New Roman"/>
          <w:sz w:val="30"/>
          <w:szCs w:val="30"/>
        </w:rPr>
        <w:t>материально-</w:t>
      </w:r>
      <w:proofErr w:type="spellStart"/>
      <w:r w:rsidRPr="00E0199E">
        <w:rPr>
          <w:rFonts w:ascii="Times New Roman" w:cs="Times New Roman" w:hAnsi="Times New Roman"/>
          <w:sz w:val="30"/>
          <w:szCs w:val="30"/>
        </w:rPr>
        <w:t>техни</w:t>
      </w:r>
      <w:proofErr w:type="spellEnd"/>
      <w:r w:rsidR="00E0199E">
        <w:rPr>
          <w:rFonts w:ascii="Times New Roman" w:cs="Times New Roman" w:hAnsi="Times New Roman"/>
          <w:sz w:val="30"/>
          <w:szCs w:val="30"/>
        </w:rPr>
        <w:t>-</w:t>
      </w:r>
      <w:r w:rsidRPr="00E0199E">
        <w:rPr>
          <w:rFonts w:ascii="Times New Roman" w:cs="Times New Roman" w:hAnsi="Times New Roman"/>
          <w:sz w:val="30"/>
          <w:szCs w:val="30"/>
        </w:rPr>
        <w:t>ческой</w:t>
      </w:r>
      <w:proofErr w:type="gramEnd"/>
      <w:r w:rsidRPr="00E0199E">
        <w:rPr>
          <w:rFonts w:ascii="Times New Roman" w:cs="Times New Roman" w:hAnsi="Times New Roman"/>
          <w:sz w:val="30"/>
          <w:szCs w:val="30"/>
        </w:rPr>
        <w:t xml:space="preserve"> базы.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>Мероприятие предусматривает укрепление материально-технической базы учреждений дополнительного образования детей, что позволит обеспечить надлежащие условия и повышение качества предоставления образовательных услуг.</w:t>
      </w:r>
    </w:p>
    <w:p w:rsidP="00E0199E" w:rsidR="00630694" w:rsidRDefault="00AF05F8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E0199E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E0199E" w:rsidR="00630694" w:rsidRDefault="00AF05F8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E0199E">
        <w:rPr>
          <w:rFonts w:ascii="Times New Roman" w:cs="Times New Roman" w:hAnsi="Times New Roman"/>
          <w:sz w:val="30"/>
          <w:szCs w:val="30"/>
        </w:rPr>
        <w:t>муниципальные образовательные учреждения.</w:t>
      </w:r>
    </w:p>
    <w:p w:rsidP="00E0199E" w:rsidR="00630694" w:rsidRDefault="00AF05F8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 xml:space="preserve">Источник финансирования – </w:t>
      </w:r>
      <w:r w:rsidR="00630694" w:rsidRPr="00E0199E">
        <w:rPr>
          <w:rFonts w:ascii="Times New Roman" w:cs="Times New Roman" w:hAnsi="Times New Roman"/>
          <w:sz w:val="30"/>
          <w:szCs w:val="30"/>
        </w:rPr>
        <w:t>средства бюджета города.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 xml:space="preserve">Срок реализации: </w:t>
      </w:r>
      <w:r w:rsidR="00AF05F8" w:rsidRPr="00E0199E">
        <w:rPr>
          <w:rFonts w:ascii="Times New Roman" w:cs="Times New Roman" w:hAnsi="Times New Roman"/>
          <w:sz w:val="30"/>
          <w:szCs w:val="30"/>
        </w:rPr>
        <w:t>2023–2030</w:t>
      </w:r>
      <w:r w:rsidRPr="00E0199E">
        <w:rPr>
          <w:rFonts w:ascii="Times New Roman" w:cs="Times New Roman" w:hAnsi="Times New Roman"/>
          <w:sz w:val="30"/>
          <w:szCs w:val="30"/>
        </w:rPr>
        <w:t xml:space="preserve"> годы;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>мероприятие 3.7. Создание новых мест в организациях дополн</w:t>
      </w:r>
      <w:r w:rsidRPr="00E0199E">
        <w:rPr>
          <w:rFonts w:ascii="Times New Roman" w:cs="Times New Roman" w:hAnsi="Times New Roman"/>
          <w:sz w:val="30"/>
          <w:szCs w:val="30"/>
        </w:rPr>
        <w:t>и</w:t>
      </w:r>
      <w:r w:rsidRPr="00E0199E">
        <w:rPr>
          <w:rFonts w:ascii="Times New Roman" w:cs="Times New Roman" w:hAnsi="Times New Roman"/>
          <w:sz w:val="30"/>
          <w:szCs w:val="30"/>
        </w:rPr>
        <w:t>тельного образования для реализации дополнительных общеразвива</w:t>
      </w:r>
      <w:r w:rsidRPr="00E0199E">
        <w:rPr>
          <w:rFonts w:ascii="Times New Roman" w:cs="Times New Roman" w:hAnsi="Times New Roman"/>
          <w:sz w:val="30"/>
          <w:szCs w:val="30"/>
        </w:rPr>
        <w:t>ю</w:t>
      </w:r>
      <w:r w:rsidRPr="00E0199E">
        <w:rPr>
          <w:rFonts w:ascii="Times New Roman" w:cs="Times New Roman" w:hAnsi="Times New Roman"/>
          <w:sz w:val="30"/>
          <w:szCs w:val="30"/>
        </w:rPr>
        <w:t>щих программ.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>В рамках мероприятий, предусмотренных перечнем объектов м</w:t>
      </w:r>
      <w:r w:rsidRPr="00E0199E">
        <w:rPr>
          <w:rFonts w:ascii="Times New Roman" w:cs="Times New Roman" w:hAnsi="Times New Roman"/>
          <w:sz w:val="30"/>
          <w:szCs w:val="30"/>
        </w:rPr>
        <w:t>у</w:t>
      </w:r>
      <w:r w:rsidRPr="00E0199E">
        <w:rPr>
          <w:rFonts w:ascii="Times New Roman" w:cs="Times New Roman" w:hAnsi="Times New Roman"/>
          <w:sz w:val="30"/>
          <w:szCs w:val="30"/>
        </w:rPr>
        <w:t>ниципальной собственности, на 2023 год предусмотрены средства на проектирование строительства здания для реализации программ допо</w:t>
      </w:r>
      <w:r w:rsidRPr="00E0199E">
        <w:rPr>
          <w:rFonts w:ascii="Times New Roman" w:cs="Times New Roman" w:hAnsi="Times New Roman"/>
          <w:sz w:val="30"/>
          <w:szCs w:val="30"/>
        </w:rPr>
        <w:t>л</w:t>
      </w:r>
      <w:r w:rsidRPr="00E0199E">
        <w:rPr>
          <w:rFonts w:ascii="Times New Roman" w:cs="Times New Roman" w:hAnsi="Times New Roman"/>
          <w:sz w:val="30"/>
          <w:szCs w:val="30"/>
        </w:rPr>
        <w:t>нительного образования.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>Данное мероприятие направлено на обеспечение равной доступн</w:t>
      </w:r>
      <w:r w:rsidRPr="00E0199E">
        <w:rPr>
          <w:rFonts w:ascii="Times New Roman" w:cs="Times New Roman" w:hAnsi="Times New Roman"/>
          <w:sz w:val="30"/>
          <w:szCs w:val="30"/>
        </w:rPr>
        <w:t>о</w:t>
      </w:r>
      <w:r w:rsidRPr="00E0199E">
        <w:rPr>
          <w:rFonts w:ascii="Times New Roman" w:cs="Times New Roman" w:hAnsi="Times New Roman"/>
          <w:sz w:val="30"/>
          <w:szCs w:val="30"/>
        </w:rPr>
        <w:t>сти качественного дополнительного образования детей в городе Кра</w:t>
      </w:r>
      <w:r w:rsidRPr="00E0199E">
        <w:rPr>
          <w:rFonts w:ascii="Times New Roman" w:cs="Times New Roman" w:hAnsi="Times New Roman"/>
          <w:sz w:val="30"/>
          <w:szCs w:val="30"/>
        </w:rPr>
        <w:t>с</w:t>
      </w:r>
      <w:r w:rsidRPr="00E0199E">
        <w:rPr>
          <w:rFonts w:ascii="Times New Roman" w:cs="Times New Roman" w:hAnsi="Times New Roman"/>
          <w:sz w:val="30"/>
          <w:szCs w:val="30"/>
        </w:rPr>
        <w:t xml:space="preserve">ноярске в рамках реализации регионального проекта </w:t>
      </w:r>
      <w:r w:rsidR="008B1830" w:rsidRPr="00E0199E">
        <w:rPr>
          <w:rFonts w:ascii="Times New Roman" w:cs="Times New Roman" w:hAnsi="Times New Roman"/>
          <w:sz w:val="30"/>
          <w:szCs w:val="30"/>
        </w:rPr>
        <w:t>«</w:t>
      </w:r>
      <w:r w:rsidRPr="00E0199E">
        <w:rPr>
          <w:rFonts w:ascii="Times New Roman" w:cs="Times New Roman" w:hAnsi="Times New Roman"/>
          <w:sz w:val="30"/>
          <w:szCs w:val="30"/>
        </w:rPr>
        <w:t>Успех каждого ребенка</w:t>
      </w:r>
      <w:r w:rsidR="008B1830" w:rsidRPr="00E0199E">
        <w:rPr>
          <w:rFonts w:ascii="Times New Roman" w:cs="Times New Roman" w:hAnsi="Times New Roman"/>
          <w:sz w:val="30"/>
          <w:szCs w:val="30"/>
        </w:rPr>
        <w:t>»</w:t>
      </w:r>
      <w:r w:rsidRPr="00E0199E">
        <w:rPr>
          <w:rFonts w:ascii="Times New Roman" w:cs="Times New Roman" w:hAnsi="Times New Roman"/>
          <w:sz w:val="30"/>
          <w:szCs w:val="30"/>
        </w:rPr>
        <w:t xml:space="preserve"> национального проекта </w:t>
      </w:r>
      <w:r w:rsidR="008B1830" w:rsidRPr="00E0199E">
        <w:rPr>
          <w:rFonts w:ascii="Times New Roman" w:cs="Times New Roman" w:hAnsi="Times New Roman"/>
          <w:sz w:val="30"/>
          <w:szCs w:val="30"/>
        </w:rPr>
        <w:t>«</w:t>
      </w:r>
      <w:r w:rsidRPr="00E0199E">
        <w:rPr>
          <w:rFonts w:ascii="Times New Roman" w:cs="Times New Roman" w:hAnsi="Times New Roman"/>
          <w:sz w:val="30"/>
          <w:szCs w:val="30"/>
        </w:rPr>
        <w:t>Образование</w:t>
      </w:r>
      <w:r w:rsidR="008B1830" w:rsidRPr="00E0199E">
        <w:rPr>
          <w:rFonts w:ascii="Times New Roman" w:cs="Times New Roman" w:hAnsi="Times New Roman"/>
          <w:sz w:val="30"/>
          <w:szCs w:val="30"/>
        </w:rPr>
        <w:t>»</w:t>
      </w:r>
      <w:r w:rsidRPr="00E0199E">
        <w:rPr>
          <w:rFonts w:ascii="Times New Roman" w:cs="Times New Roman" w:hAnsi="Times New Roman"/>
          <w:sz w:val="30"/>
          <w:szCs w:val="30"/>
        </w:rPr>
        <w:t>.</w:t>
      </w:r>
    </w:p>
    <w:p w:rsidP="00E0199E" w:rsidR="00630694" w:rsidRDefault="00AF05F8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E0199E">
        <w:rPr>
          <w:rFonts w:ascii="Times New Roman" w:cs="Times New Roman" w:hAnsi="Times New Roman"/>
          <w:sz w:val="30"/>
          <w:szCs w:val="30"/>
        </w:rPr>
        <w:t>департамент град</w:t>
      </w:r>
      <w:r w:rsidR="00630694" w:rsidRPr="00E0199E">
        <w:rPr>
          <w:rFonts w:ascii="Times New Roman" w:cs="Times New Roman" w:hAnsi="Times New Roman"/>
          <w:sz w:val="30"/>
          <w:szCs w:val="30"/>
        </w:rPr>
        <w:t>о</w:t>
      </w:r>
      <w:r w:rsidR="00630694" w:rsidRPr="00E0199E">
        <w:rPr>
          <w:rFonts w:ascii="Times New Roman" w:cs="Times New Roman" w:hAnsi="Times New Roman"/>
          <w:sz w:val="30"/>
          <w:szCs w:val="30"/>
        </w:rPr>
        <w:t>строительства.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lastRenderedPageBreak/>
        <w:t xml:space="preserve">Исполнитель </w:t>
      </w:r>
      <w:r w:rsidR="00E0199E">
        <w:rPr>
          <w:rFonts w:ascii="Times New Roman" w:cs="Times New Roman" w:hAnsi="Times New Roman"/>
          <w:sz w:val="30"/>
          <w:szCs w:val="30"/>
        </w:rPr>
        <w:t>–</w:t>
      </w:r>
      <w:r w:rsidRPr="00E0199E">
        <w:rPr>
          <w:rFonts w:ascii="Times New Roman" w:cs="Times New Roman" w:hAnsi="Times New Roman"/>
          <w:sz w:val="30"/>
          <w:szCs w:val="30"/>
        </w:rPr>
        <w:t xml:space="preserve"> МКУ </w:t>
      </w:r>
      <w:r w:rsidR="008B1830" w:rsidRPr="00E0199E">
        <w:rPr>
          <w:rFonts w:ascii="Times New Roman" w:cs="Times New Roman" w:hAnsi="Times New Roman"/>
          <w:sz w:val="30"/>
          <w:szCs w:val="30"/>
        </w:rPr>
        <w:t>«</w:t>
      </w:r>
      <w:r w:rsidRPr="00E0199E">
        <w:rPr>
          <w:rFonts w:ascii="Times New Roman" w:cs="Times New Roman" w:hAnsi="Times New Roman"/>
          <w:sz w:val="30"/>
          <w:szCs w:val="30"/>
        </w:rPr>
        <w:t>УКС</w:t>
      </w:r>
      <w:r w:rsidR="008B1830" w:rsidRPr="00E0199E">
        <w:rPr>
          <w:rFonts w:ascii="Times New Roman" w:cs="Times New Roman" w:hAnsi="Times New Roman"/>
          <w:sz w:val="30"/>
          <w:szCs w:val="30"/>
        </w:rPr>
        <w:t>»</w:t>
      </w:r>
      <w:r w:rsidRPr="00E0199E">
        <w:rPr>
          <w:rFonts w:ascii="Times New Roman" w:cs="Times New Roman" w:hAnsi="Times New Roman"/>
          <w:sz w:val="30"/>
          <w:szCs w:val="30"/>
        </w:rPr>
        <w:t>.</w:t>
      </w:r>
    </w:p>
    <w:p w:rsidP="00E0199E" w:rsidR="00630694" w:rsidRDefault="00AF05F8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 xml:space="preserve">Источник финансирования – </w:t>
      </w:r>
      <w:r w:rsidR="00630694" w:rsidRPr="00E0199E">
        <w:rPr>
          <w:rFonts w:ascii="Times New Roman" w:cs="Times New Roman" w:hAnsi="Times New Roman"/>
          <w:sz w:val="30"/>
          <w:szCs w:val="30"/>
        </w:rPr>
        <w:t>средства бюджета города.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>Срок реализации: 2023 год;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>мероприятие 3.8. Увеличение охвата детей, обучающихся по д</w:t>
      </w:r>
      <w:r w:rsidRPr="00E0199E">
        <w:rPr>
          <w:rFonts w:ascii="Times New Roman" w:cs="Times New Roman" w:hAnsi="Times New Roman"/>
          <w:sz w:val="30"/>
          <w:szCs w:val="30"/>
        </w:rPr>
        <w:t>о</w:t>
      </w:r>
      <w:r w:rsidRPr="00E0199E">
        <w:rPr>
          <w:rFonts w:ascii="Times New Roman" w:cs="Times New Roman" w:hAnsi="Times New Roman"/>
          <w:sz w:val="30"/>
          <w:szCs w:val="30"/>
        </w:rPr>
        <w:t>полнительным общеразвивающим программам.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 xml:space="preserve">В рамках данного мероприятия в целях реализации мероприятий регионального проекта Красноярского края </w:t>
      </w:r>
      <w:r w:rsidR="008B1830" w:rsidRPr="00E0199E">
        <w:rPr>
          <w:rFonts w:ascii="Times New Roman" w:cs="Times New Roman" w:hAnsi="Times New Roman"/>
          <w:sz w:val="30"/>
          <w:szCs w:val="30"/>
        </w:rPr>
        <w:t>«</w:t>
      </w:r>
      <w:r w:rsidRPr="00E0199E">
        <w:rPr>
          <w:rFonts w:ascii="Times New Roman" w:cs="Times New Roman" w:hAnsi="Times New Roman"/>
          <w:sz w:val="30"/>
          <w:szCs w:val="30"/>
        </w:rPr>
        <w:t>Успех каждого ребенка</w:t>
      </w:r>
      <w:r w:rsidR="008B1830" w:rsidRPr="00E0199E">
        <w:rPr>
          <w:rFonts w:ascii="Times New Roman" w:cs="Times New Roman" w:hAnsi="Times New Roman"/>
          <w:sz w:val="30"/>
          <w:szCs w:val="30"/>
        </w:rPr>
        <w:t>»</w:t>
      </w:r>
      <w:r w:rsidRPr="00E0199E">
        <w:rPr>
          <w:rFonts w:ascii="Times New Roman" w:cs="Times New Roman" w:hAnsi="Times New Roman"/>
          <w:sz w:val="30"/>
          <w:szCs w:val="30"/>
        </w:rPr>
        <w:t xml:space="preserve"> национального проекта </w:t>
      </w:r>
      <w:r w:rsidR="008B1830" w:rsidRPr="00E0199E">
        <w:rPr>
          <w:rFonts w:ascii="Times New Roman" w:cs="Times New Roman" w:hAnsi="Times New Roman"/>
          <w:sz w:val="30"/>
          <w:szCs w:val="30"/>
        </w:rPr>
        <w:t>«</w:t>
      </w:r>
      <w:r w:rsidRPr="00E0199E">
        <w:rPr>
          <w:rFonts w:ascii="Times New Roman" w:cs="Times New Roman" w:hAnsi="Times New Roman"/>
          <w:sz w:val="30"/>
          <w:szCs w:val="30"/>
        </w:rPr>
        <w:t>Образование</w:t>
      </w:r>
      <w:r w:rsidR="008B1830" w:rsidRPr="00E0199E">
        <w:rPr>
          <w:rFonts w:ascii="Times New Roman" w:cs="Times New Roman" w:hAnsi="Times New Roman"/>
          <w:sz w:val="30"/>
          <w:szCs w:val="30"/>
        </w:rPr>
        <w:t>»</w:t>
      </w:r>
      <w:r w:rsidRPr="00E0199E">
        <w:rPr>
          <w:rFonts w:ascii="Times New Roman" w:cs="Times New Roman" w:hAnsi="Times New Roman"/>
          <w:sz w:val="30"/>
          <w:szCs w:val="30"/>
        </w:rPr>
        <w:t xml:space="preserve"> запланированы средства на ув</w:t>
      </w:r>
      <w:r w:rsidRPr="00E0199E">
        <w:rPr>
          <w:rFonts w:ascii="Times New Roman" w:cs="Times New Roman" w:hAnsi="Times New Roman"/>
          <w:sz w:val="30"/>
          <w:szCs w:val="30"/>
        </w:rPr>
        <w:t>е</w:t>
      </w:r>
      <w:r w:rsidRPr="00E0199E">
        <w:rPr>
          <w:rFonts w:ascii="Times New Roman" w:cs="Times New Roman" w:hAnsi="Times New Roman"/>
          <w:sz w:val="30"/>
          <w:szCs w:val="30"/>
        </w:rPr>
        <w:t>личение охвата детей, обучающихся по дополнительным общеразвив</w:t>
      </w:r>
      <w:r w:rsidRPr="00E0199E">
        <w:rPr>
          <w:rFonts w:ascii="Times New Roman" w:cs="Times New Roman" w:hAnsi="Times New Roman"/>
          <w:sz w:val="30"/>
          <w:szCs w:val="30"/>
        </w:rPr>
        <w:t>а</w:t>
      </w:r>
      <w:r w:rsidRPr="00E0199E">
        <w:rPr>
          <w:rFonts w:ascii="Times New Roman" w:cs="Times New Roman" w:hAnsi="Times New Roman"/>
          <w:sz w:val="30"/>
          <w:szCs w:val="30"/>
        </w:rPr>
        <w:t>ющим программам.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 xml:space="preserve">Кроме того, запланированы средства на предоставление грантов </w:t>
      </w:r>
      <w:r w:rsidR="007B3B82">
        <w:rPr>
          <w:rFonts w:ascii="Times New Roman" w:cs="Times New Roman" w:hAnsi="Times New Roman"/>
          <w:sz w:val="30"/>
          <w:szCs w:val="30"/>
        </w:rPr>
        <w:t xml:space="preserve">       </w:t>
      </w:r>
      <w:r w:rsidRPr="00E0199E">
        <w:rPr>
          <w:rFonts w:ascii="Times New Roman" w:cs="Times New Roman" w:hAnsi="Times New Roman"/>
          <w:sz w:val="30"/>
          <w:szCs w:val="30"/>
        </w:rPr>
        <w:t>в форме субсидий: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E0199E">
        <w:rPr>
          <w:rFonts w:ascii="Times New Roman" w:cs="Times New Roman" w:hAnsi="Times New Roman"/>
          <w:sz w:val="30"/>
          <w:szCs w:val="30"/>
        </w:rPr>
        <w:t>частным образовательным организациям, организациям, ос</w:t>
      </w:r>
      <w:r w:rsidRPr="00E0199E">
        <w:rPr>
          <w:rFonts w:ascii="Times New Roman" w:cs="Times New Roman" w:hAnsi="Times New Roman"/>
          <w:sz w:val="30"/>
          <w:szCs w:val="30"/>
        </w:rPr>
        <w:t>у</w:t>
      </w:r>
      <w:r w:rsidRPr="00E0199E">
        <w:rPr>
          <w:rFonts w:ascii="Times New Roman" w:cs="Times New Roman" w:hAnsi="Times New Roman"/>
          <w:sz w:val="30"/>
          <w:szCs w:val="30"/>
        </w:rPr>
        <w:t>ществляющим обучение, индивидуальным предпринимателям, госуда</w:t>
      </w:r>
      <w:r w:rsidRPr="00E0199E">
        <w:rPr>
          <w:rFonts w:ascii="Times New Roman" w:cs="Times New Roman" w:hAnsi="Times New Roman"/>
          <w:sz w:val="30"/>
          <w:szCs w:val="30"/>
        </w:rPr>
        <w:t>р</w:t>
      </w:r>
      <w:r w:rsidRPr="00E0199E">
        <w:rPr>
          <w:rFonts w:ascii="Times New Roman" w:cs="Times New Roman" w:hAnsi="Times New Roman"/>
          <w:sz w:val="30"/>
          <w:szCs w:val="30"/>
        </w:rPr>
        <w:t>ственным образовательным организациям, муниципальным образов</w:t>
      </w:r>
      <w:r w:rsidRPr="00E0199E">
        <w:rPr>
          <w:rFonts w:ascii="Times New Roman" w:cs="Times New Roman" w:hAnsi="Times New Roman"/>
          <w:sz w:val="30"/>
          <w:szCs w:val="30"/>
        </w:rPr>
        <w:t>а</w:t>
      </w:r>
      <w:r w:rsidRPr="00E0199E">
        <w:rPr>
          <w:rFonts w:ascii="Times New Roman" w:cs="Times New Roman" w:hAnsi="Times New Roman"/>
          <w:sz w:val="30"/>
          <w:szCs w:val="30"/>
        </w:rPr>
        <w:t>тельным организациям, в отношении которых органами местного сам</w:t>
      </w:r>
      <w:r w:rsidRPr="00E0199E">
        <w:rPr>
          <w:rFonts w:ascii="Times New Roman" w:cs="Times New Roman" w:hAnsi="Times New Roman"/>
          <w:sz w:val="30"/>
          <w:szCs w:val="30"/>
        </w:rPr>
        <w:t>о</w:t>
      </w:r>
      <w:r w:rsidRPr="00E0199E">
        <w:rPr>
          <w:rFonts w:ascii="Times New Roman" w:cs="Times New Roman" w:hAnsi="Times New Roman"/>
          <w:sz w:val="30"/>
          <w:szCs w:val="30"/>
        </w:rPr>
        <w:t>управления города Красноярска не осуществляются функции и полн</w:t>
      </w:r>
      <w:r w:rsidRPr="00E0199E">
        <w:rPr>
          <w:rFonts w:ascii="Times New Roman" w:cs="Times New Roman" w:hAnsi="Times New Roman"/>
          <w:sz w:val="30"/>
          <w:szCs w:val="30"/>
        </w:rPr>
        <w:t>о</w:t>
      </w:r>
      <w:r w:rsidRPr="00E0199E">
        <w:rPr>
          <w:rFonts w:ascii="Times New Roman" w:cs="Times New Roman" w:hAnsi="Times New Roman"/>
          <w:sz w:val="30"/>
          <w:szCs w:val="30"/>
        </w:rPr>
        <w:t>мочия учредителя, включенным в реестр исполнителей образовател</w:t>
      </w:r>
      <w:r w:rsidRPr="00E0199E">
        <w:rPr>
          <w:rFonts w:ascii="Times New Roman" w:cs="Times New Roman" w:hAnsi="Times New Roman"/>
          <w:sz w:val="30"/>
          <w:szCs w:val="30"/>
        </w:rPr>
        <w:t>ь</w:t>
      </w:r>
      <w:r w:rsidRPr="00E0199E">
        <w:rPr>
          <w:rFonts w:ascii="Times New Roman" w:cs="Times New Roman" w:hAnsi="Times New Roman"/>
          <w:sz w:val="30"/>
          <w:szCs w:val="30"/>
        </w:rPr>
        <w:t xml:space="preserve">ных услуг в рамках системы персонифицированного финансирования, </w:t>
      </w:r>
      <w:r w:rsidR="007B3B82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E0199E">
        <w:rPr>
          <w:rFonts w:ascii="Times New Roman" w:cs="Times New Roman" w:hAnsi="Times New Roman"/>
          <w:sz w:val="30"/>
          <w:szCs w:val="30"/>
        </w:rPr>
        <w:t>в связи с оказанием услуг по реализации дополнительных общеобраз</w:t>
      </w:r>
      <w:r w:rsidRPr="00E0199E">
        <w:rPr>
          <w:rFonts w:ascii="Times New Roman" w:cs="Times New Roman" w:hAnsi="Times New Roman"/>
          <w:sz w:val="30"/>
          <w:szCs w:val="30"/>
        </w:rPr>
        <w:t>о</w:t>
      </w:r>
      <w:r w:rsidRPr="00E0199E">
        <w:rPr>
          <w:rFonts w:ascii="Times New Roman" w:cs="Times New Roman" w:hAnsi="Times New Roman"/>
          <w:sz w:val="30"/>
          <w:szCs w:val="30"/>
        </w:rPr>
        <w:t>вательных программ в рамках системы персонифицированного фина</w:t>
      </w:r>
      <w:r w:rsidRPr="00E0199E">
        <w:rPr>
          <w:rFonts w:ascii="Times New Roman" w:cs="Times New Roman" w:hAnsi="Times New Roman"/>
          <w:sz w:val="30"/>
          <w:szCs w:val="30"/>
        </w:rPr>
        <w:t>н</w:t>
      </w:r>
      <w:r w:rsidRPr="00E0199E">
        <w:rPr>
          <w:rFonts w:ascii="Times New Roman" w:cs="Times New Roman" w:hAnsi="Times New Roman"/>
          <w:sz w:val="30"/>
          <w:szCs w:val="30"/>
        </w:rPr>
        <w:t>сирования;</w:t>
      </w:r>
      <w:proofErr w:type="gramEnd"/>
    </w:p>
    <w:p w:rsidP="007B3B82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E0199E">
        <w:rPr>
          <w:rFonts w:ascii="Times New Roman" w:cs="Times New Roman" w:hAnsi="Times New Roman"/>
          <w:sz w:val="30"/>
          <w:szCs w:val="30"/>
        </w:rPr>
        <w:t>юридическим лицам (за исключением муниципальных учрежд</w:t>
      </w:r>
      <w:r w:rsidRPr="00E0199E">
        <w:rPr>
          <w:rFonts w:ascii="Times New Roman" w:cs="Times New Roman" w:hAnsi="Times New Roman"/>
          <w:sz w:val="30"/>
          <w:szCs w:val="30"/>
        </w:rPr>
        <w:t>е</w:t>
      </w:r>
      <w:r w:rsidRPr="00E0199E">
        <w:rPr>
          <w:rFonts w:ascii="Times New Roman" w:cs="Times New Roman" w:hAnsi="Times New Roman"/>
          <w:sz w:val="30"/>
          <w:szCs w:val="30"/>
        </w:rPr>
        <w:t>ний, в отношении которых органами местного самоуправления города Красноярска осуществляются функции и полномочия учредителя),</w:t>
      </w:r>
      <w:r w:rsidR="007B3B82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E0199E">
        <w:rPr>
          <w:rFonts w:ascii="Times New Roman" w:cs="Times New Roman" w:hAnsi="Times New Roman"/>
          <w:sz w:val="30"/>
          <w:szCs w:val="30"/>
        </w:rPr>
        <w:t xml:space="preserve"> индивидуальным предпринимателям, а также физическим лицам </w:t>
      </w:r>
      <w:r w:rsidR="007B3B82">
        <w:rPr>
          <w:rFonts w:ascii="Times New Roman" w:cs="Times New Roman" w:hAnsi="Times New Roman"/>
          <w:sz w:val="30"/>
          <w:szCs w:val="30"/>
        </w:rPr>
        <w:t>–</w:t>
      </w:r>
      <w:r w:rsidRPr="00E0199E">
        <w:rPr>
          <w:rFonts w:ascii="Times New Roman" w:cs="Times New Roman" w:hAnsi="Times New Roman"/>
          <w:sz w:val="30"/>
          <w:szCs w:val="30"/>
        </w:rPr>
        <w:t xml:space="preserve"> пр</w:t>
      </w:r>
      <w:r w:rsidRPr="00E0199E">
        <w:rPr>
          <w:rFonts w:ascii="Times New Roman" w:cs="Times New Roman" w:hAnsi="Times New Roman"/>
          <w:sz w:val="30"/>
          <w:szCs w:val="30"/>
        </w:rPr>
        <w:t>о</w:t>
      </w:r>
      <w:r w:rsidRPr="00E0199E">
        <w:rPr>
          <w:rFonts w:ascii="Times New Roman" w:cs="Times New Roman" w:hAnsi="Times New Roman"/>
          <w:sz w:val="30"/>
          <w:szCs w:val="30"/>
        </w:rPr>
        <w:t>изводителям товаров, работ, услуг в целях финансового обеспечения исполнения муниципального социального заказа на оказание муниц</w:t>
      </w:r>
      <w:r w:rsidRPr="00E0199E">
        <w:rPr>
          <w:rFonts w:ascii="Times New Roman" w:cs="Times New Roman" w:hAnsi="Times New Roman"/>
          <w:sz w:val="30"/>
          <w:szCs w:val="30"/>
        </w:rPr>
        <w:t>и</w:t>
      </w:r>
      <w:r w:rsidRPr="00E0199E">
        <w:rPr>
          <w:rFonts w:ascii="Times New Roman" w:cs="Times New Roman" w:hAnsi="Times New Roman"/>
          <w:sz w:val="30"/>
          <w:szCs w:val="30"/>
        </w:rPr>
        <w:t>пальных услуг в социальной сфере на оплату соглашений о возмещении затрат, связанных с оказанием муниципальных услуг в социальной сф</w:t>
      </w:r>
      <w:r w:rsidRPr="00E0199E">
        <w:rPr>
          <w:rFonts w:ascii="Times New Roman" w:cs="Times New Roman" w:hAnsi="Times New Roman"/>
          <w:sz w:val="30"/>
          <w:szCs w:val="30"/>
        </w:rPr>
        <w:t>е</w:t>
      </w:r>
      <w:r w:rsidRPr="00E0199E">
        <w:rPr>
          <w:rFonts w:ascii="Times New Roman" w:cs="Times New Roman" w:hAnsi="Times New Roman"/>
          <w:sz w:val="30"/>
          <w:szCs w:val="30"/>
        </w:rPr>
        <w:t>ре в соответствии</w:t>
      </w:r>
      <w:proofErr w:type="gramEnd"/>
      <w:r w:rsidRPr="00E0199E">
        <w:rPr>
          <w:rFonts w:ascii="Times New Roman" w:cs="Times New Roman" w:hAnsi="Times New Roman"/>
          <w:sz w:val="30"/>
          <w:szCs w:val="30"/>
        </w:rPr>
        <w:t xml:space="preserve"> с социальным сертификатом на получение муниц</w:t>
      </w:r>
      <w:r w:rsidRPr="00E0199E">
        <w:rPr>
          <w:rFonts w:ascii="Times New Roman" w:cs="Times New Roman" w:hAnsi="Times New Roman"/>
          <w:sz w:val="30"/>
          <w:szCs w:val="30"/>
        </w:rPr>
        <w:t>и</w:t>
      </w:r>
      <w:r w:rsidRPr="00E0199E">
        <w:rPr>
          <w:rFonts w:ascii="Times New Roman" w:cs="Times New Roman" w:hAnsi="Times New Roman"/>
          <w:sz w:val="30"/>
          <w:szCs w:val="30"/>
        </w:rPr>
        <w:t xml:space="preserve">пальной услуги в социальной сфере </w:t>
      </w:r>
      <w:r w:rsidR="008B1830" w:rsidRPr="00E0199E">
        <w:rPr>
          <w:rFonts w:ascii="Times New Roman" w:cs="Times New Roman" w:hAnsi="Times New Roman"/>
          <w:sz w:val="30"/>
          <w:szCs w:val="30"/>
        </w:rPr>
        <w:t>«</w:t>
      </w:r>
      <w:r w:rsidRPr="00E0199E">
        <w:rPr>
          <w:rFonts w:ascii="Times New Roman" w:cs="Times New Roman" w:hAnsi="Times New Roman"/>
          <w:sz w:val="30"/>
          <w:szCs w:val="30"/>
        </w:rPr>
        <w:t>Реализация дополнительных о</w:t>
      </w:r>
      <w:r w:rsidRPr="00E0199E">
        <w:rPr>
          <w:rFonts w:ascii="Times New Roman" w:cs="Times New Roman" w:hAnsi="Times New Roman"/>
          <w:sz w:val="30"/>
          <w:szCs w:val="30"/>
        </w:rPr>
        <w:t>б</w:t>
      </w:r>
      <w:r w:rsidRPr="00E0199E">
        <w:rPr>
          <w:rFonts w:ascii="Times New Roman" w:cs="Times New Roman" w:hAnsi="Times New Roman"/>
          <w:sz w:val="30"/>
          <w:szCs w:val="30"/>
        </w:rPr>
        <w:t>щеразвивающих программ</w:t>
      </w:r>
      <w:r w:rsidR="008B1830" w:rsidRPr="00E0199E">
        <w:rPr>
          <w:rFonts w:ascii="Times New Roman" w:cs="Times New Roman" w:hAnsi="Times New Roman"/>
          <w:sz w:val="30"/>
          <w:szCs w:val="30"/>
        </w:rPr>
        <w:t>»</w:t>
      </w:r>
      <w:r w:rsidRPr="00E0199E">
        <w:rPr>
          <w:rFonts w:ascii="Times New Roman" w:cs="Times New Roman" w:hAnsi="Times New Roman"/>
          <w:sz w:val="30"/>
          <w:szCs w:val="30"/>
        </w:rPr>
        <w:t>.</w:t>
      </w:r>
    </w:p>
    <w:p w:rsidP="00E0199E" w:rsidR="00630694" w:rsidRDefault="00AF05F8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E0199E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E0199E" w:rsidR="00630694" w:rsidRDefault="00AF05F8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E0199E">
        <w:rPr>
          <w:rFonts w:ascii="Times New Roman" w:cs="Times New Roman" w:hAnsi="Times New Roman"/>
          <w:sz w:val="30"/>
          <w:szCs w:val="30"/>
        </w:rPr>
        <w:t>муниципальные образовательные учреждения, главное управление образования.</w:t>
      </w:r>
    </w:p>
    <w:p w:rsidP="00E0199E" w:rsidR="00630694" w:rsidRDefault="00AF05F8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 xml:space="preserve">Источник финансирования – </w:t>
      </w:r>
      <w:r w:rsidR="00630694" w:rsidRPr="00E0199E">
        <w:rPr>
          <w:rFonts w:ascii="Times New Roman" w:cs="Times New Roman" w:hAnsi="Times New Roman"/>
          <w:sz w:val="30"/>
          <w:szCs w:val="30"/>
        </w:rPr>
        <w:t>средства бюджета города, средства краевого бюджета.</w:t>
      </w:r>
    </w:p>
    <w:p w:rsidP="00E0199E" w:rsidR="00630694" w:rsidRDefault="00E0199E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Срок реализации: 2023–</w:t>
      </w:r>
      <w:r w:rsidR="00D65522" w:rsidRPr="00E0199E">
        <w:rPr>
          <w:rFonts w:ascii="Times New Roman" w:cs="Times New Roman" w:hAnsi="Times New Roman"/>
          <w:sz w:val="30"/>
          <w:szCs w:val="30"/>
        </w:rPr>
        <w:t>2025</w:t>
      </w:r>
      <w:r w:rsidR="00630694" w:rsidRPr="00E0199E">
        <w:rPr>
          <w:rFonts w:ascii="Times New Roman" w:cs="Times New Roman" w:hAnsi="Times New Roman"/>
          <w:sz w:val="30"/>
          <w:szCs w:val="30"/>
        </w:rPr>
        <w:t xml:space="preserve"> годы</w:t>
      </w:r>
      <w:r w:rsidR="007B3B82">
        <w:rPr>
          <w:rFonts w:ascii="Times New Roman" w:cs="Times New Roman" w:hAnsi="Times New Roman"/>
          <w:sz w:val="30"/>
          <w:szCs w:val="30"/>
        </w:rPr>
        <w:t>;</w:t>
      </w:r>
    </w:p>
    <w:p w:rsidP="00E0199E" w:rsidR="000B5726" w:rsidRDefault="000B5726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 xml:space="preserve">мероприятие 3.9. Модернизация материально-технической базы образовательных организаций с целью создания новых мест реализации </w:t>
      </w:r>
      <w:r w:rsidRPr="00E0199E">
        <w:rPr>
          <w:rFonts w:ascii="Times New Roman" w:cs="Times New Roman" w:hAnsi="Times New Roman"/>
          <w:sz w:val="30"/>
          <w:szCs w:val="30"/>
        </w:rPr>
        <w:lastRenderedPageBreak/>
        <w:t>дополнительных общеразвивающих программ для детей дошкольного возраста.</w:t>
      </w:r>
    </w:p>
    <w:p w:rsidP="00E0199E" w:rsidR="000B5726" w:rsidRDefault="000B5726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E0199E">
        <w:rPr>
          <w:rFonts w:ascii="Times New Roman" w:cs="Times New Roman" w:hAnsi="Times New Roman"/>
          <w:sz w:val="30"/>
          <w:szCs w:val="30"/>
        </w:rPr>
        <w:t>В рамках данного мероприятия осуществляется создание новых мест для реализации дополнительных общеразвивающих программ по технической и естественно-научной направленностям.</w:t>
      </w:r>
      <w:proofErr w:type="gramEnd"/>
      <w:r w:rsidRPr="00E0199E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E0199E">
        <w:rPr>
          <w:rFonts w:ascii="Times New Roman" w:cs="Times New Roman" w:hAnsi="Times New Roman"/>
          <w:sz w:val="30"/>
          <w:szCs w:val="30"/>
        </w:rPr>
        <w:t>Планируется приобретение оборудования и средст</w:t>
      </w:r>
      <w:r w:rsidR="00D65522" w:rsidRPr="00E0199E">
        <w:rPr>
          <w:rFonts w:ascii="Times New Roman" w:cs="Times New Roman" w:hAnsi="Times New Roman"/>
          <w:sz w:val="30"/>
          <w:szCs w:val="30"/>
        </w:rPr>
        <w:t>в обучения для реализации допо</w:t>
      </w:r>
      <w:r w:rsidR="00D65522" w:rsidRPr="00E0199E">
        <w:rPr>
          <w:rFonts w:ascii="Times New Roman" w:cs="Times New Roman" w:hAnsi="Times New Roman"/>
          <w:sz w:val="30"/>
          <w:szCs w:val="30"/>
        </w:rPr>
        <w:t>л</w:t>
      </w:r>
      <w:r w:rsidRPr="00E0199E">
        <w:rPr>
          <w:rFonts w:ascii="Times New Roman" w:cs="Times New Roman" w:hAnsi="Times New Roman"/>
          <w:sz w:val="30"/>
          <w:szCs w:val="30"/>
        </w:rPr>
        <w:t>нительных общеобразовательных</w:t>
      </w:r>
      <w:r w:rsidR="00D65522" w:rsidRPr="00E0199E">
        <w:rPr>
          <w:rFonts w:ascii="Times New Roman" w:cs="Times New Roman" w:hAnsi="Times New Roman"/>
          <w:sz w:val="30"/>
          <w:szCs w:val="30"/>
        </w:rPr>
        <w:t xml:space="preserve"> программ по технической и ест</w:t>
      </w:r>
      <w:r w:rsidR="00D65522" w:rsidRPr="00E0199E">
        <w:rPr>
          <w:rFonts w:ascii="Times New Roman" w:cs="Times New Roman" w:hAnsi="Times New Roman"/>
          <w:sz w:val="30"/>
          <w:szCs w:val="30"/>
        </w:rPr>
        <w:t>е</w:t>
      </w:r>
      <w:r w:rsidRPr="00E0199E">
        <w:rPr>
          <w:rFonts w:ascii="Times New Roman" w:cs="Times New Roman" w:hAnsi="Times New Roman"/>
          <w:sz w:val="30"/>
          <w:szCs w:val="30"/>
        </w:rPr>
        <w:t>ственно-научной направленностям,</w:t>
      </w:r>
      <w:r w:rsidR="00D65522" w:rsidRPr="00E0199E">
        <w:rPr>
          <w:rFonts w:ascii="Times New Roman" w:cs="Times New Roman" w:hAnsi="Times New Roman"/>
          <w:sz w:val="30"/>
          <w:szCs w:val="30"/>
        </w:rPr>
        <w:t xml:space="preserve"> создание дизайн-проекта помещ</w:t>
      </w:r>
      <w:r w:rsidR="00D65522" w:rsidRPr="00E0199E">
        <w:rPr>
          <w:rFonts w:ascii="Times New Roman" w:cs="Times New Roman" w:hAnsi="Times New Roman"/>
          <w:sz w:val="30"/>
          <w:szCs w:val="30"/>
        </w:rPr>
        <w:t>е</w:t>
      </w:r>
      <w:r w:rsidRPr="00E0199E">
        <w:rPr>
          <w:rFonts w:ascii="Times New Roman" w:cs="Times New Roman" w:hAnsi="Times New Roman"/>
          <w:sz w:val="30"/>
          <w:szCs w:val="30"/>
        </w:rPr>
        <w:t>ния, проведение косметического ремонта в соответствии с дизайн-проектом.</w:t>
      </w:r>
      <w:proofErr w:type="gramEnd"/>
    </w:p>
    <w:p w:rsidP="00E0199E" w:rsidR="000B5726" w:rsidRDefault="00AF05F8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0B5726" w:rsidRPr="00E0199E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E0199E" w:rsidR="000B5726" w:rsidRDefault="00AF05F8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0B5726" w:rsidRPr="00E0199E">
        <w:rPr>
          <w:rFonts w:ascii="Times New Roman" w:cs="Times New Roman" w:hAnsi="Times New Roman"/>
          <w:sz w:val="30"/>
          <w:szCs w:val="30"/>
        </w:rPr>
        <w:t>муниципальные образовательные учреждения.</w:t>
      </w:r>
    </w:p>
    <w:p w:rsidP="00E0199E" w:rsidR="000B5726" w:rsidRDefault="00AF05F8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 xml:space="preserve">Источник финансирования – </w:t>
      </w:r>
      <w:r w:rsidR="000B5726" w:rsidRPr="00E0199E">
        <w:rPr>
          <w:rFonts w:ascii="Times New Roman" w:cs="Times New Roman" w:hAnsi="Times New Roman"/>
          <w:sz w:val="30"/>
          <w:szCs w:val="30"/>
        </w:rPr>
        <w:t>средства бюджета города, средства краевого бюджета.</w:t>
      </w:r>
    </w:p>
    <w:p w:rsidP="00E0199E" w:rsidR="000B5726" w:rsidRDefault="000B5726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>Срок реализации: 2025 год.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 xml:space="preserve">Объемы финансирования подпрограммных мероприятий всего </w:t>
      </w:r>
      <w:r w:rsidR="00E0199E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E0199E">
        <w:rPr>
          <w:rFonts w:ascii="Times New Roman" w:cs="Times New Roman" w:hAnsi="Times New Roman"/>
          <w:sz w:val="30"/>
          <w:szCs w:val="30"/>
        </w:rPr>
        <w:t xml:space="preserve">и с разбивкой по годам представлены в </w:t>
      </w:r>
      <w:hyperlink w:anchor="P4951">
        <w:r w:rsidRPr="00E0199E">
          <w:rPr>
            <w:rFonts w:ascii="Times New Roman" w:cs="Times New Roman" w:hAnsi="Times New Roman"/>
            <w:sz w:val="30"/>
            <w:szCs w:val="30"/>
          </w:rPr>
          <w:t>приложениях 5</w:t>
        </w:r>
      </w:hyperlink>
      <w:r w:rsidRPr="00E0199E">
        <w:rPr>
          <w:rFonts w:ascii="Times New Roman" w:cs="Times New Roman" w:hAnsi="Times New Roman"/>
          <w:sz w:val="30"/>
          <w:szCs w:val="30"/>
        </w:rPr>
        <w:t xml:space="preserve">, </w:t>
      </w:r>
      <w:hyperlink w:anchor="P7427">
        <w:r w:rsidRPr="00E0199E">
          <w:rPr>
            <w:rFonts w:ascii="Times New Roman" w:cs="Times New Roman" w:hAnsi="Times New Roman"/>
            <w:sz w:val="30"/>
            <w:szCs w:val="30"/>
          </w:rPr>
          <w:t>7</w:t>
        </w:r>
      </w:hyperlink>
      <w:r w:rsidRPr="00E0199E">
        <w:rPr>
          <w:rFonts w:ascii="Times New Roman" w:cs="Times New Roman" w:hAnsi="Times New Roman"/>
          <w:sz w:val="30"/>
          <w:szCs w:val="30"/>
        </w:rPr>
        <w:t xml:space="preserve"> к настоящей Программе.</w:t>
      </w:r>
    </w:p>
    <w:p w:rsidP="00E0199E" w:rsidR="00630694" w:rsidRDefault="00630694" w:rsidRPr="00E0199E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E0199E" w:rsidR="00630694" w:rsidRDefault="00E0199E" w:rsidRPr="00E0199E">
      <w:pPr>
        <w:pStyle w:val="ConsPlusTitle"/>
        <w:spacing w:line="192" w:lineRule="auto"/>
        <w:jc w:val="center"/>
        <w:outlineLvl w:val="2"/>
        <w:rPr>
          <w:rFonts w:ascii="Times New Roman" w:cs="Times New Roman" w:hAnsi="Times New Roman"/>
          <w:b w:val="false"/>
          <w:sz w:val="30"/>
          <w:szCs w:val="30"/>
        </w:rPr>
      </w:pPr>
      <w:bookmarkStart w:id="5" w:name="P1498"/>
      <w:bookmarkEnd w:id="5"/>
      <w:r w:rsidRPr="00E0199E">
        <w:rPr>
          <w:rFonts w:ascii="Times New Roman" w:cs="Times New Roman" w:hAnsi="Times New Roman"/>
          <w:b w:val="false"/>
          <w:sz w:val="30"/>
          <w:szCs w:val="30"/>
        </w:rPr>
        <w:t>Подпрограмма 4</w:t>
      </w:r>
    </w:p>
    <w:p w:rsidP="00E0199E" w:rsidR="00630694" w:rsidRDefault="008B1830" w:rsidRPr="00E0199E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E0199E">
        <w:rPr>
          <w:rFonts w:ascii="Times New Roman" w:cs="Times New Roman" w:hAnsi="Times New Roman"/>
          <w:b w:val="false"/>
          <w:sz w:val="30"/>
          <w:szCs w:val="30"/>
        </w:rPr>
        <w:t>«</w:t>
      </w:r>
      <w:r w:rsidR="00E0199E">
        <w:rPr>
          <w:rFonts w:ascii="Times New Roman" w:cs="Times New Roman" w:hAnsi="Times New Roman"/>
          <w:b w:val="false"/>
          <w:sz w:val="30"/>
          <w:szCs w:val="30"/>
        </w:rPr>
        <w:t>О</w:t>
      </w:r>
      <w:r w:rsidR="00E0199E" w:rsidRPr="00E0199E">
        <w:rPr>
          <w:rFonts w:ascii="Times New Roman" w:cs="Times New Roman" w:hAnsi="Times New Roman"/>
          <w:b w:val="false"/>
          <w:sz w:val="30"/>
          <w:szCs w:val="30"/>
        </w:rPr>
        <w:t>рганизация отдыха и занятости детей в каникулярное время</w:t>
      </w:r>
      <w:r w:rsidRPr="00E0199E">
        <w:rPr>
          <w:rFonts w:ascii="Times New Roman" w:cs="Times New Roman" w:hAnsi="Times New Roman"/>
          <w:b w:val="false"/>
          <w:sz w:val="30"/>
          <w:szCs w:val="30"/>
        </w:rPr>
        <w:t>»</w:t>
      </w:r>
    </w:p>
    <w:p w:rsidP="00E0199E" w:rsidR="00630694" w:rsidRDefault="00630694" w:rsidRPr="00E0199E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E0199E" w:rsidR="00630694" w:rsidRDefault="00E0199E" w:rsidRPr="00E0199E">
      <w:pPr>
        <w:pStyle w:val="ConsPlusTitle"/>
        <w:spacing w:line="192" w:lineRule="auto"/>
        <w:jc w:val="center"/>
        <w:outlineLvl w:val="3"/>
        <w:rPr>
          <w:rFonts w:ascii="Times New Roman" w:cs="Times New Roman" w:hAnsi="Times New Roman"/>
          <w:b w:val="false"/>
          <w:sz w:val="30"/>
          <w:szCs w:val="30"/>
        </w:rPr>
      </w:pPr>
      <w:r w:rsidRPr="00E0199E">
        <w:rPr>
          <w:rFonts w:ascii="Times New Roman" w:cs="Times New Roman" w:hAnsi="Times New Roman"/>
          <w:b w:val="false"/>
          <w:sz w:val="30"/>
          <w:szCs w:val="30"/>
        </w:rPr>
        <w:t>Паспорт подпрограммы 4</w:t>
      </w:r>
    </w:p>
    <w:p w:rsidP="00E0199E" w:rsidR="00630694" w:rsidRDefault="00630694" w:rsidRPr="00E0199E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721"/>
        <w:gridCol w:w="6697"/>
      </w:tblGrid>
      <w:tr w:rsidR="00680ADD" w:rsidRPr="007709B7" w:rsidTr="00E0199E">
        <w:tc>
          <w:tcPr>
            <w:tcW w:type="dxa" w:w="2721"/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Наименование по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программы</w:t>
            </w:r>
          </w:p>
        </w:tc>
        <w:tc>
          <w:tcPr>
            <w:tcW w:type="dxa" w:w="6697"/>
          </w:tcPr>
          <w:p w:rsidR="00630694" w:rsidRDefault="008B1830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="00630694" w:rsidRPr="007709B7">
              <w:rPr>
                <w:rFonts w:ascii="Times New Roman" w:cs="Times New Roman" w:hAnsi="Times New Roman"/>
                <w:sz w:val="30"/>
                <w:szCs w:val="30"/>
              </w:rPr>
              <w:t>Организация отдыха и занятости детей в каник</w:t>
            </w:r>
            <w:r w:rsidR="00630694" w:rsidRPr="007709B7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="00630694" w:rsidRPr="007709B7">
              <w:rPr>
                <w:rFonts w:ascii="Times New Roman" w:cs="Times New Roman" w:hAnsi="Times New Roman"/>
                <w:sz w:val="30"/>
                <w:szCs w:val="30"/>
              </w:rPr>
              <w:t>лярное время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</w:p>
        </w:tc>
      </w:tr>
      <w:tr w:rsidR="00680ADD" w:rsidRPr="007709B7" w:rsidTr="00E0199E">
        <w:tc>
          <w:tcPr>
            <w:tcW w:type="dxa" w:w="2721"/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Исполнитель мер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приятий подпр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граммы</w:t>
            </w:r>
          </w:p>
        </w:tc>
        <w:tc>
          <w:tcPr>
            <w:tcW w:type="dxa" w:w="6697"/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муниципальные образовательные учреждения;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муниципальное казенное учреждение</w:t>
            </w:r>
          </w:p>
        </w:tc>
      </w:tr>
      <w:tr w:rsidR="00680ADD" w:rsidRPr="007709B7" w:rsidTr="00E0199E">
        <w:tc>
          <w:tcPr>
            <w:tcW w:type="dxa" w:w="2721"/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Цель подпрогра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мы</w:t>
            </w:r>
          </w:p>
        </w:tc>
        <w:tc>
          <w:tcPr>
            <w:tcW w:type="dxa" w:w="6697"/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создание необходимых и достаточных условий для полноценного оздоровления, отдыха и занятости детей и подростков в каникулярное время</w:t>
            </w:r>
          </w:p>
        </w:tc>
      </w:tr>
      <w:tr w:rsidR="00680ADD" w:rsidRPr="007709B7" w:rsidTr="00E0199E">
        <w:tc>
          <w:tcPr>
            <w:tcW w:type="dxa" w:w="2721"/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Задачи подпр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граммы</w:t>
            </w:r>
          </w:p>
        </w:tc>
        <w:tc>
          <w:tcPr>
            <w:tcW w:type="dxa" w:w="6697"/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1. Улучшение образовательно-воспитательной среды, способствующей охране и укреплению ф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зического и психического здоровья детей,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их развитию.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2. Укрепление и обновление материально-технической базы муниципальных лагерей</w:t>
            </w:r>
          </w:p>
        </w:tc>
      </w:tr>
      <w:tr w:rsidR="00680ADD" w:rsidRPr="007709B7" w:rsidTr="00E0199E">
        <w:tc>
          <w:tcPr>
            <w:tcW w:type="dxa" w:w="2721"/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Показатели резул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тативности</w:t>
            </w:r>
          </w:p>
        </w:tc>
        <w:tc>
          <w:tcPr>
            <w:tcW w:type="dxa" w:w="6697"/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доля детей, охваченных разными видами отдыха и оздоровления, от общего количества обучающихся в муниципальных общеобразовательных учрежд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ниях;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количество мест в муниципальных лагерях (в одну смену);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количество мест в муниципальных лагерях (за летний сезон)</w:t>
            </w:r>
          </w:p>
        </w:tc>
      </w:tr>
      <w:tr w:rsidR="00680ADD" w:rsidRPr="007709B7" w:rsidTr="00E0199E">
        <w:tc>
          <w:tcPr>
            <w:tcW w:type="dxa" w:w="2721"/>
            <w:tcBorders>
              <w:bottom w:color="auto" w:space="0" w:sz="4" w:val="single"/>
            </w:tcBorders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Сроки реализации подпрограммы</w:t>
            </w:r>
          </w:p>
        </w:tc>
        <w:tc>
          <w:tcPr>
            <w:tcW w:type="dxa" w:w="6697"/>
            <w:tcBorders>
              <w:bottom w:color="auto" w:space="0" w:sz="4" w:val="single"/>
            </w:tcBorders>
          </w:tcPr>
          <w:p w:rsidR="00630694" w:rsidRDefault="00AF05F8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2023–2030</w:t>
            </w:r>
            <w:r w:rsidR="00630694"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годы</w:t>
            </w:r>
          </w:p>
        </w:tc>
      </w:tr>
      <w:tr w:rsidR="00630694" w:rsidRPr="007709B7" w:rsidTr="00E0199E">
        <w:tblPrEx>
          <w:tblBorders>
            <w:insideH w:val="nil"/>
          </w:tblBorders>
        </w:tblPrEx>
        <w:tc>
          <w:tcPr>
            <w:tcW w:type="dxa" w:w="2721"/>
            <w:tcBorders>
              <w:top w:color="auto" w:space="0" w:sz="4" w:val="single"/>
              <w:bottom w:color="auto" w:space="0" w:sz="4" w:val="single"/>
            </w:tcBorders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Объемы и источн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ки финансирования подпрограммы</w:t>
            </w:r>
          </w:p>
        </w:tc>
        <w:tc>
          <w:tcPr>
            <w:tcW w:type="dxa" w:w="6697"/>
            <w:tcBorders>
              <w:top w:color="auto" w:space="0" w:sz="4" w:val="single"/>
              <w:bottom w:color="auto" w:space="0" w:sz="4" w:val="single"/>
            </w:tcBorders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объем бюджетных ассигнований на реализацию подпрограммы составит </w:t>
            </w:r>
            <w:r w:rsidR="002252A4" w:rsidRPr="007709B7">
              <w:rPr>
                <w:rFonts w:ascii="Times New Roman" w:cs="Times New Roman" w:hAnsi="Times New Roman"/>
                <w:sz w:val="30"/>
                <w:szCs w:val="30"/>
              </w:rPr>
              <w:t>3 </w:t>
            </w:r>
            <w:r w:rsidR="00E5310C">
              <w:rPr>
                <w:rFonts w:ascii="Times New Roman" w:cs="Times New Roman" w:hAnsi="Times New Roman"/>
                <w:sz w:val="30"/>
                <w:szCs w:val="30"/>
              </w:rPr>
              <w:t>65</w:t>
            </w:r>
            <w:r w:rsidR="001A02E5">
              <w:rPr>
                <w:rFonts w:ascii="Times New Roman" w:cs="Times New Roman" w:hAnsi="Times New Roman"/>
                <w:sz w:val="30"/>
                <w:szCs w:val="30"/>
              </w:rPr>
              <w:t>9</w:t>
            </w:r>
            <w:r w:rsidR="005E37EC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="001A02E5">
              <w:rPr>
                <w:rFonts w:ascii="Times New Roman" w:cs="Times New Roman" w:hAnsi="Times New Roman"/>
                <w:sz w:val="30"/>
                <w:szCs w:val="30"/>
              </w:rPr>
              <w:t>254</w:t>
            </w:r>
            <w:r w:rsidR="005E37EC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="001A02E5">
              <w:rPr>
                <w:rFonts w:ascii="Times New Roman" w:cs="Times New Roman" w:hAnsi="Times New Roman"/>
                <w:sz w:val="30"/>
                <w:szCs w:val="30"/>
              </w:rPr>
              <w:t>61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рублей,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на 2023 год, всего </w:t>
            </w:r>
            <w:r w:rsidR="002252A4" w:rsidRPr="007709B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465</w:t>
            </w:r>
            <w:r w:rsidR="002252A4"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924,72 тыс. рублей,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бюджета города </w:t>
            </w:r>
            <w:r w:rsidR="002252A4" w:rsidRPr="007709B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88</w:t>
            </w:r>
            <w:r w:rsidR="002252A4"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600,83 тыс. рублей;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краевого бюджета </w:t>
            </w:r>
            <w:r w:rsidR="002252A4" w:rsidRPr="007709B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377</w:t>
            </w:r>
            <w:r w:rsidR="002252A4"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323,89 тыс. ру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лей;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на 2024 год, всего </w:t>
            </w:r>
            <w:r w:rsidR="002252A4" w:rsidRPr="007709B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5</w:t>
            </w:r>
            <w:r w:rsidR="00B45CDF">
              <w:rPr>
                <w:rFonts w:ascii="Times New Roman" w:cs="Times New Roman" w:hAnsi="Times New Roman"/>
                <w:sz w:val="30"/>
                <w:szCs w:val="30"/>
              </w:rPr>
              <w:t>06 284,88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рублей,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бюджета города </w:t>
            </w:r>
            <w:r w:rsidR="002252A4" w:rsidRPr="007709B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97</w:t>
            </w:r>
            <w:r w:rsidR="00B45CDF">
              <w:rPr>
                <w:rFonts w:ascii="Times New Roman" w:cs="Times New Roman" w:hAnsi="Times New Roman"/>
                <w:sz w:val="30"/>
                <w:szCs w:val="30"/>
              </w:rPr>
              <w:t> 595,90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рублей;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краевого бюджета </w:t>
            </w:r>
            <w:r w:rsidR="002252A4" w:rsidRPr="007709B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4</w:t>
            </w:r>
            <w:r w:rsidR="00B45CDF">
              <w:rPr>
                <w:rFonts w:ascii="Times New Roman" w:cs="Times New Roman" w:hAnsi="Times New Roman"/>
                <w:sz w:val="30"/>
                <w:szCs w:val="30"/>
              </w:rPr>
              <w:t>08 688,98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тыс. ру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лей;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на 2025 год, всего </w:t>
            </w:r>
            <w:r w:rsidR="002252A4" w:rsidRPr="007709B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2252A4" w:rsidRPr="007709B7">
              <w:rPr>
                <w:rFonts w:ascii="Times New Roman" w:cs="Times New Roman" w:hAnsi="Times New Roman"/>
                <w:sz w:val="30"/>
                <w:szCs w:val="30"/>
              </w:rPr>
              <w:t>1 044 939,72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рублей,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бюджета города </w:t>
            </w:r>
            <w:r w:rsidR="002252A4" w:rsidRPr="007709B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4</w:t>
            </w:r>
            <w:r w:rsidR="002252A4" w:rsidRPr="007709B7">
              <w:rPr>
                <w:rFonts w:ascii="Times New Roman" w:cs="Times New Roman" w:hAnsi="Times New Roman"/>
                <w:sz w:val="30"/>
                <w:szCs w:val="30"/>
              </w:rPr>
              <w:t>55 897,01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рублей;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краевого бюджета </w:t>
            </w:r>
            <w:r w:rsidR="002252A4" w:rsidRPr="007709B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2252A4" w:rsidRPr="007709B7">
              <w:rPr>
                <w:rFonts w:ascii="Times New Roman" w:cs="Times New Roman" w:hAnsi="Times New Roman"/>
                <w:sz w:val="30"/>
                <w:szCs w:val="30"/>
              </w:rPr>
              <w:t>589 042,71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тыс. ру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лей;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на 2026 год, всего </w:t>
            </w:r>
            <w:r w:rsidR="002252A4" w:rsidRPr="007709B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5</w:t>
            </w:r>
            <w:r w:rsidR="001A02E5">
              <w:rPr>
                <w:rFonts w:ascii="Times New Roman" w:cs="Times New Roman" w:hAnsi="Times New Roman"/>
                <w:sz w:val="30"/>
                <w:szCs w:val="30"/>
              </w:rPr>
              <w:t>83 148,43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рублей,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бюджета города </w:t>
            </w:r>
            <w:r w:rsidR="002252A4" w:rsidRPr="007709B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1</w:t>
            </w:r>
            <w:r w:rsidR="002252A4" w:rsidRPr="007709B7">
              <w:rPr>
                <w:rFonts w:ascii="Times New Roman" w:cs="Times New Roman" w:hAnsi="Times New Roman"/>
                <w:sz w:val="30"/>
                <w:szCs w:val="30"/>
              </w:rPr>
              <w:t>4</w:t>
            </w:r>
            <w:r w:rsidR="001A02E5">
              <w:rPr>
                <w:rFonts w:ascii="Times New Roman" w:cs="Times New Roman" w:hAnsi="Times New Roman"/>
                <w:sz w:val="30"/>
                <w:szCs w:val="30"/>
              </w:rPr>
              <w:t>9 528,62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рублей;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краевого бюджета </w:t>
            </w:r>
            <w:r w:rsidR="002252A4" w:rsidRPr="007709B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5E37EC">
              <w:rPr>
                <w:rFonts w:ascii="Times New Roman" w:cs="Times New Roman" w:hAnsi="Times New Roman"/>
                <w:sz w:val="30"/>
                <w:szCs w:val="30"/>
              </w:rPr>
              <w:t>433 619,81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тыс. ру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лей;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на 2027 год, всего </w:t>
            </w:r>
            <w:r w:rsidR="002252A4" w:rsidRPr="007709B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5E37EC">
              <w:rPr>
                <w:rFonts w:ascii="Times New Roman" w:cs="Times New Roman" w:hAnsi="Times New Roman"/>
                <w:sz w:val="30"/>
                <w:szCs w:val="30"/>
              </w:rPr>
              <w:t>52</w:t>
            </w:r>
            <w:r w:rsidR="001A02E5">
              <w:rPr>
                <w:rFonts w:ascii="Times New Roman" w:cs="Times New Roman" w:hAnsi="Times New Roman"/>
                <w:sz w:val="30"/>
                <w:szCs w:val="30"/>
              </w:rPr>
              <w:t>9</w:t>
            </w:r>
            <w:r w:rsidR="005E37EC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="001A02E5">
              <w:rPr>
                <w:rFonts w:ascii="Times New Roman" w:cs="Times New Roman" w:hAnsi="Times New Roman"/>
                <w:sz w:val="30"/>
                <w:szCs w:val="30"/>
              </w:rPr>
              <w:t>478</w:t>
            </w:r>
            <w:r w:rsidR="005E37EC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="001A02E5">
              <w:rPr>
                <w:rFonts w:ascii="Times New Roman" w:cs="Times New Roman" w:hAnsi="Times New Roman"/>
                <w:sz w:val="30"/>
                <w:szCs w:val="30"/>
              </w:rPr>
              <w:t>43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рублей,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бюджета города </w:t>
            </w:r>
            <w:r w:rsidR="002252A4" w:rsidRPr="007709B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2252A4" w:rsidRPr="007709B7">
              <w:rPr>
                <w:rFonts w:ascii="Times New Roman" w:cs="Times New Roman" w:hAnsi="Times New Roman"/>
                <w:sz w:val="30"/>
                <w:szCs w:val="30"/>
              </w:rPr>
              <w:t>9</w:t>
            </w:r>
            <w:r w:rsidR="001A02E5">
              <w:rPr>
                <w:rFonts w:ascii="Times New Roman" w:cs="Times New Roman" w:hAnsi="Times New Roman"/>
                <w:sz w:val="30"/>
                <w:szCs w:val="30"/>
              </w:rPr>
              <w:t>5 858,62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рублей;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краевого бюджета </w:t>
            </w:r>
            <w:r w:rsidR="002252A4" w:rsidRPr="007709B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5E37EC">
              <w:rPr>
                <w:rFonts w:ascii="Times New Roman" w:cs="Times New Roman" w:hAnsi="Times New Roman"/>
                <w:sz w:val="30"/>
                <w:szCs w:val="30"/>
              </w:rPr>
              <w:t>433 619,81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тыс. ру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лей</w:t>
            </w:r>
            <w:r w:rsidR="002252A4" w:rsidRPr="007709B7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2252A4" w:rsidR="002252A4" w:rsidRDefault="002252A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на 202</w:t>
            </w:r>
            <w:r w:rsidR="00043511">
              <w:rPr>
                <w:rFonts w:ascii="Times New Roman" w:cs="Times New Roman" w:hAnsi="Times New Roman"/>
                <w:sz w:val="30"/>
                <w:szCs w:val="30"/>
              </w:rPr>
              <w:t>8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год, всего – </w:t>
            </w:r>
            <w:r w:rsidR="005E37EC">
              <w:rPr>
                <w:rFonts w:ascii="Times New Roman" w:cs="Times New Roman" w:hAnsi="Times New Roman"/>
                <w:sz w:val="30"/>
                <w:szCs w:val="30"/>
              </w:rPr>
              <w:t>52</w:t>
            </w:r>
            <w:r w:rsidR="001A02E5">
              <w:rPr>
                <w:rFonts w:ascii="Times New Roman" w:cs="Times New Roman" w:hAnsi="Times New Roman"/>
                <w:sz w:val="30"/>
                <w:szCs w:val="30"/>
              </w:rPr>
              <w:t>9</w:t>
            </w:r>
            <w:r w:rsidR="005E37EC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="001A02E5">
              <w:rPr>
                <w:rFonts w:ascii="Times New Roman" w:cs="Times New Roman" w:hAnsi="Times New Roman"/>
                <w:sz w:val="30"/>
                <w:szCs w:val="30"/>
              </w:rPr>
              <w:t>478</w:t>
            </w:r>
            <w:r w:rsidR="005E37EC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="001A02E5">
              <w:rPr>
                <w:rFonts w:ascii="Times New Roman" w:cs="Times New Roman" w:hAnsi="Times New Roman"/>
                <w:sz w:val="30"/>
                <w:szCs w:val="30"/>
              </w:rPr>
              <w:t>43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рублей,</w:t>
            </w:r>
          </w:p>
          <w:p w:rsidP="002252A4" w:rsidR="002252A4" w:rsidRDefault="002252A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P="002252A4" w:rsidR="002252A4" w:rsidRDefault="002252A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средства бюджета города – 9</w:t>
            </w:r>
            <w:r w:rsidR="001A02E5">
              <w:rPr>
                <w:rFonts w:ascii="Times New Roman" w:cs="Times New Roman" w:hAnsi="Times New Roman"/>
                <w:sz w:val="30"/>
                <w:szCs w:val="30"/>
              </w:rPr>
              <w:t>5 858,62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рублей;</w:t>
            </w:r>
          </w:p>
          <w:p w:rsidP="005E37EC" w:rsidR="002252A4" w:rsidRDefault="002252A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краевого бюджета – </w:t>
            </w:r>
            <w:r w:rsidR="005E37EC">
              <w:rPr>
                <w:rFonts w:ascii="Times New Roman" w:cs="Times New Roman" w:hAnsi="Times New Roman"/>
                <w:sz w:val="30"/>
                <w:szCs w:val="30"/>
              </w:rPr>
              <w:t>433 619,81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тыс. ру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="007B3B82">
              <w:rPr>
                <w:rFonts w:ascii="Times New Roman" w:cs="Times New Roman" w:hAnsi="Times New Roman"/>
                <w:sz w:val="30"/>
                <w:szCs w:val="30"/>
              </w:rPr>
              <w:t>лей</w:t>
            </w:r>
          </w:p>
        </w:tc>
      </w:tr>
    </w:tbl>
    <w:p w:rsidR="00630694" w:rsidRDefault="00630694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R="00E0199E" w:rsidRDefault="00E0199E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R="00E0199E" w:rsidRDefault="00E0199E" w:rsidRPr="007709B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R="00630694" w:rsidRDefault="00E0199E" w:rsidRPr="00E0199E">
      <w:pPr>
        <w:pStyle w:val="ConsPlusTitle"/>
        <w:jc w:val="center"/>
        <w:outlineLvl w:val="3"/>
        <w:rPr>
          <w:rFonts w:ascii="Times New Roman" w:cs="Times New Roman" w:hAnsi="Times New Roman"/>
          <w:b w:val="false"/>
          <w:sz w:val="30"/>
          <w:szCs w:val="30"/>
        </w:rPr>
      </w:pPr>
      <w:r w:rsidRPr="00E0199E">
        <w:rPr>
          <w:rFonts w:ascii="Times New Roman" w:cs="Times New Roman" w:hAnsi="Times New Roman"/>
          <w:b w:val="false"/>
          <w:sz w:val="30"/>
          <w:szCs w:val="30"/>
        </w:rPr>
        <w:lastRenderedPageBreak/>
        <w:t>1. Постановка общегородской проблемы подпрограммы 4</w:t>
      </w:r>
    </w:p>
    <w:p w:rsidR="00630694" w:rsidRDefault="00630694" w:rsidRPr="007709B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Подпрограмма направлена на создание условий, необходимых для социализации нового поколения молодых красноярцев посредством о</w:t>
      </w:r>
      <w:r w:rsidRPr="007709B7">
        <w:rPr>
          <w:rFonts w:ascii="Times New Roman" w:cs="Times New Roman" w:hAnsi="Times New Roman"/>
          <w:sz w:val="30"/>
          <w:szCs w:val="30"/>
        </w:rPr>
        <w:t>р</w:t>
      </w:r>
      <w:r w:rsidRPr="007709B7">
        <w:rPr>
          <w:rFonts w:ascii="Times New Roman" w:cs="Times New Roman" w:hAnsi="Times New Roman"/>
          <w:sz w:val="30"/>
          <w:szCs w:val="30"/>
        </w:rPr>
        <w:t>ганизации полноценного оздоровления, отдыха и занятости детей и подростков.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Активный отдых детей организуется с учетом их образовательных потребностей, направлен на развитие творческих способностей и поте</w:t>
      </w:r>
      <w:r w:rsidRPr="007709B7">
        <w:rPr>
          <w:rFonts w:ascii="Times New Roman" w:cs="Times New Roman" w:hAnsi="Times New Roman"/>
          <w:sz w:val="30"/>
          <w:szCs w:val="30"/>
        </w:rPr>
        <w:t>н</w:t>
      </w:r>
      <w:r w:rsidRPr="007709B7">
        <w:rPr>
          <w:rFonts w:ascii="Times New Roman" w:cs="Times New Roman" w:hAnsi="Times New Roman"/>
          <w:sz w:val="30"/>
          <w:szCs w:val="30"/>
        </w:rPr>
        <w:t>циала, становление социальной компетентности. Такой подход знач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тельно усиливает эффект профилактики асоциального поведения детей.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Настоящая подпрограмма разработана с учетом анализа исходной ситуации и направлена на повышение эффективности отдыха и озд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ровления детей в Красноярске.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 координирует деятельность восьми муниципальных лагерей, которые являются структурными по</w:t>
      </w:r>
      <w:r w:rsidRPr="007709B7">
        <w:rPr>
          <w:rFonts w:ascii="Times New Roman" w:cs="Times New Roman" w:hAnsi="Times New Roman"/>
          <w:sz w:val="30"/>
          <w:szCs w:val="30"/>
        </w:rPr>
        <w:t>д</w:t>
      </w:r>
      <w:r w:rsidRPr="007709B7">
        <w:rPr>
          <w:rFonts w:ascii="Times New Roman" w:cs="Times New Roman" w:hAnsi="Times New Roman"/>
          <w:sz w:val="30"/>
          <w:szCs w:val="30"/>
        </w:rPr>
        <w:t>разделениями муниципальных образовательных учреждений (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Ласто</w:t>
      </w:r>
      <w:r w:rsidRPr="007709B7">
        <w:rPr>
          <w:rFonts w:ascii="Times New Roman" w:cs="Times New Roman" w:hAnsi="Times New Roman"/>
          <w:sz w:val="30"/>
          <w:szCs w:val="30"/>
        </w:rPr>
        <w:t>ч</w:t>
      </w:r>
      <w:r w:rsidRPr="007709B7">
        <w:rPr>
          <w:rFonts w:ascii="Times New Roman" w:cs="Times New Roman" w:hAnsi="Times New Roman"/>
          <w:sz w:val="30"/>
          <w:szCs w:val="30"/>
        </w:rPr>
        <w:t>ка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Лето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proofErr w:type="gramStart"/>
      <w:r w:rsidRPr="007709B7">
        <w:rPr>
          <w:rFonts w:ascii="Times New Roman" w:cs="Times New Roman" w:hAnsi="Times New Roman"/>
          <w:sz w:val="30"/>
          <w:szCs w:val="30"/>
        </w:rPr>
        <w:t>Крылья-Восток</w:t>
      </w:r>
      <w:proofErr w:type="gramEnd"/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Крылья-Запад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proofErr w:type="spellStart"/>
      <w:r w:rsidRPr="007709B7">
        <w:rPr>
          <w:rFonts w:ascii="Times New Roman" w:cs="Times New Roman" w:hAnsi="Times New Roman"/>
          <w:sz w:val="30"/>
          <w:szCs w:val="30"/>
        </w:rPr>
        <w:t>Бирюсинка</w:t>
      </w:r>
      <w:proofErr w:type="spellEnd"/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Тае</w:t>
      </w:r>
      <w:r w:rsidRPr="007709B7">
        <w:rPr>
          <w:rFonts w:ascii="Times New Roman" w:cs="Times New Roman" w:hAnsi="Times New Roman"/>
          <w:sz w:val="30"/>
          <w:szCs w:val="30"/>
        </w:rPr>
        <w:t>ж</w:t>
      </w:r>
      <w:r w:rsidRPr="007709B7">
        <w:rPr>
          <w:rFonts w:ascii="Times New Roman" w:cs="Times New Roman" w:hAnsi="Times New Roman"/>
          <w:sz w:val="30"/>
          <w:szCs w:val="30"/>
        </w:rPr>
        <w:t>ный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Сказка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и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Березка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). Все муниципальные лагеря были приняты в экс</w:t>
      </w:r>
      <w:r w:rsidR="00E0199E">
        <w:rPr>
          <w:rFonts w:ascii="Times New Roman" w:cs="Times New Roman" w:hAnsi="Times New Roman"/>
          <w:sz w:val="30"/>
          <w:szCs w:val="30"/>
        </w:rPr>
        <w:t>плуатацию в 50–</w:t>
      </w:r>
      <w:r w:rsidRPr="007709B7">
        <w:rPr>
          <w:rFonts w:ascii="Times New Roman" w:cs="Times New Roman" w:hAnsi="Times New Roman"/>
          <w:sz w:val="30"/>
          <w:szCs w:val="30"/>
        </w:rPr>
        <w:t>60-е годы. В настоящее время их материально-техническая база требует обновления.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709B7">
        <w:rPr>
          <w:rFonts w:ascii="Times New Roman" w:cs="Times New Roman" w:hAnsi="Times New Roman"/>
          <w:sz w:val="30"/>
          <w:szCs w:val="30"/>
        </w:rPr>
        <w:t>За предыдущий период в муниципальных лагерях реализованы мероприятия по капитальному ремонту зданий, систем водоснабжения и видеонаблюдения, пожарных водоемов, спортивных сооружений, пр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обретены и установлены модульные здания медицинских пунктов (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Крылья-Восток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Крылья-Запад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Лето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), модульные корпуса п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щеблоков (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Крылья-Запад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Крылья-Восток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="004130B3" w:rsidRPr="007709B7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="004130B3" w:rsidRPr="007709B7">
        <w:rPr>
          <w:rFonts w:ascii="Times New Roman" w:cs="Times New Roman" w:hAnsi="Times New Roman"/>
          <w:sz w:val="30"/>
          <w:szCs w:val="30"/>
        </w:rPr>
        <w:t>Таежный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), модульные здания жилых корпусов (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proofErr w:type="spellStart"/>
      <w:r w:rsidRPr="007709B7">
        <w:rPr>
          <w:rFonts w:ascii="Times New Roman" w:cs="Times New Roman" w:hAnsi="Times New Roman"/>
          <w:sz w:val="30"/>
          <w:szCs w:val="30"/>
        </w:rPr>
        <w:t>Бирюсинка</w:t>
      </w:r>
      <w:proofErr w:type="spellEnd"/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Лето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Ласточка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), приобр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тено технологическое оборудование для пищеблоков (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Ласточка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Л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то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Крылья-Запад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Крылья-Восток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), благоустройство территории (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Лето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), оборудование помещений жилых корпусов мебелью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 xml:space="preserve"> и мягким инвентарем (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Лето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), </w:t>
      </w:r>
      <w:r w:rsidR="001D23F4" w:rsidRPr="007709B7">
        <w:rPr>
          <w:rFonts w:ascii="Times New Roman" w:cs="Times New Roman" w:hAnsi="Times New Roman"/>
          <w:sz w:val="30"/>
          <w:szCs w:val="30"/>
        </w:rPr>
        <w:t>восстановление дорожек для обеспечения бе</w:t>
      </w:r>
      <w:r w:rsidR="001D23F4" w:rsidRPr="007709B7">
        <w:rPr>
          <w:rFonts w:ascii="Times New Roman" w:cs="Times New Roman" w:hAnsi="Times New Roman"/>
          <w:sz w:val="30"/>
          <w:szCs w:val="30"/>
        </w:rPr>
        <w:t>з</w:t>
      </w:r>
      <w:r w:rsidR="001D23F4" w:rsidRPr="007709B7">
        <w:rPr>
          <w:rFonts w:ascii="Times New Roman" w:cs="Times New Roman" w:hAnsi="Times New Roman"/>
          <w:sz w:val="30"/>
          <w:szCs w:val="30"/>
        </w:rPr>
        <w:t>опасного передвижения по территории лагерей (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="001D23F4" w:rsidRPr="007709B7">
        <w:rPr>
          <w:rFonts w:ascii="Times New Roman" w:cs="Times New Roman" w:hAnsi="Times New Roman"/>
          <w:sz w:val="30"/>
          <w:szCs w:val="30"/>
        </w:rPr>
        <w:t>Лето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="001D23F4" w:rsidRPr="007709B7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="001D23F4" w:rsidRPr="007709B7">
        <w:rPr>
          <w:rFonts w:ascii="Times New Roman" w:cs="Times New Roman" w:hAnsi="Times New Roman"/>
          <w:sz w:val="30"/>
          <w:szCs w:val="30"/>
        </w:rPr>
        <w:t>Ласточка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="001D23F4" w:rsidRPr="007709B7">
        <w:rPr>
          <w:rFonts w:ascii="Times New Roman" w:cs="Times New Roman" w:hAnsi="Times New Roman"/>
          <w:sz w:val="30"/>
          <w:szCs w:val="30"/>
        </w:rPr>
        <w:t xml:space="preserve">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proofErr w:type="gramStart"/>
      <w:r w:rsidR="001D23F4" w:rsidRPr="007709B7">
        <w:rPr>
          <w:rFonts w:ascii="Times New Roman" w:cs="Times New Roman" w:hAnsi="Times New Roman"/>
          <w:sz w:val="30"/>
          <w:szCs w:val="30"/>
        </w:rPr>
        <w:t>Крылья-Восток</w:t>
      </w:r>
      <w:proofErr w:type="gramEnd"/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="001D23F4" w:rsidRPr="007709B7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="001D23F4" w:rsidRPr="007709B7">
        <w:rPr>
          <w:rFonts w:ascii="Times New Roman" w:cs="Times New Roman" w:hAnsi="Times New Roman"/>
          <w:sz w:val="30"/>
          <w:szCs w:val="30"/>
        </w:rPr>
        <w:t>Крылья-Запад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="001D23F4" w:rsidRPr="007709B7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proofErr w:type="spellStart"/>
      <w:r w:rsidR="001D23F4" w:rsidRPr="007709B7">
        <w:rPr>
          <w:rFonts w:ascii="Times New Roman" w:cs="Times New Roman" w:hAnsi="Times New Roman"/>
          <w:sz w:val="30"/>
          <w:szCs w:val="30"/>
        </w:rPr>
        <w:t>Бирюсинка</w:t>
      </w:r>
      <w:proofErr w:type="spellEnd"/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="001D23F4" w:rsidRPr="007709B7">
        <w:rPr>
          <w:rFonts w:ascii="Times New Roman" w:cs="Times New Roman" w:hAnsi="Times New Roman"/>
          <w:sz w:val="30"/>
          <w:szCs w:val="30"/>
        </w:rPr>
        <w:t xml:space="preserve">), </w:t>
      </w:r>
      <w:r w:rsidRPr="007709B7">
        <w:rPr>
          <w:rFonts w:ascii="Times New Roman" w:cs="Times New Roman" w:hAnsi="Times New Roman"/>
          <w:sz w:val="30"/>
          <w:szCs w:val="30"/>
        </w:rPr>
        <w:t>разработана проек</w:t>
      </w:r>
      <w:r w:rsidRPr="007709B7">
        <w:rPr>
          <w:rFonts w:ascii="Times New Roman" w:cs="Times New Roman" w:hAnsi="Times New Roman"/>
          <w:sz w:val="30"/>
          <w:szCs w:val="30"/>
        </w:rPr>
        <w:t>т</w:t>
      </w:r>
      <w:r w:rsidRPr="007709B7">
        <w:rPr>
          <w:rFonts w:ascii="Times New Roman" w:cs="Times New Roman" w:hAnsi="Times New Roman"/>
          <w:sz w:val="30"/>
          <w:szCs w:val="30"/>
        </w:rPr>
        <w:t>но-сметная документация на установку системы видеонаблюдения во всех загородных лагерях</w:t>
      </w:r>
      <w:r w:rsidR="001D23F4" w:rsidRPr="007709B7">
        <w:rPr>
          <w:rFonts w:ascii="Times New Roman" w:cs="Times New Roman" w:hAnsi="Times New Roman"/>
          <w:sz w:val="30"/>
          <w:szCs w:val="30"/>
        </w:rPr>
        <w:t xml:space="preserve"> и прочие мероприятия.</w:t>
      </w:r>
    </w:p>
    <w:p w:rsidP="00E0199E" w:rsidR="00630694" w:rsidRDefault="001D23F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709B7">
        <w:rPr>
          <w:rFonts w:ascii="Times New Roman" w:cs="Times New Roman" w:hAnsi="Times New Roman"/>
          <w:sz w:val="30"/>
          <w:szCs w:val="30"/>
        </w:rPr>
        <w:t xml:space="preserve">В </w:t>
      </w:r>
      <w:r w:rsidR="00630694" w:rsidRPr="007709B7">
        <w:rPr>
          <w:rFonts w:ascii="Times New Roman" w:cs="Times New Roman" w:hAnsi="Times New Roman"/>
          <w:sz w:val="30"/>
          <w:szCs w:val="30"/>
        </w:rPr>
        <w:t>202</w:t>
      </w:r>
      <w:r w:rsidRPr="007709B7">
        <w:rPr>
          <w:rFonts w:ascii="Times New Roman" w:cs="Times New Roman" w:hAnsi="Times New Roman"/>
          <w:sz w:val="30"/>
          <w:szCs w:val="30"/>
        </w:rPr>
        <w:t>4</w:t>
      </w:r>
      <w:r w:rsidR="00E0199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>2025</w:t>
      </w:r>
      <w:r w:rsidR="00630694" w:rsidRPr="007709B7">
        <w:rPr>
          <w:rFonts w:ascii="Times New Roman" w:cs="Times New Roman" w:hAnsi="Times New Roman"/>
          <w:sz w:val="30"/>
          <w:szCs w:val="30"/>
        </w:rPr>
        <w:t xml:space="preserve"> год</w:t>
      </w:r>
      <w:r w:rsidR="007B3B82">
        <w:rPr>
          <w:rFonts w:ascii="Times New Roman" w:cs="Times New Roman" w:hAnsi="Times New Roman"/>
          <w:sz w:val="30"/>
          <w:szCs w:val="30"/>
        </w:rPr>
        <w:t>ах</w:t>
      </w:r>
      <w:r w:rsidRPr="007709B7">
        <w:rPr>
          <w:rFonts w:ascii="Times New Roman" w:cs="Times New Roman" w:hAnsi="Times New Roman"/>
          <w:sz w:val="30"/>
          <w:szCs w:val="30"/>
        </w:rPr>
        <w:t xml:space="preserve"> в муниципальных лагерях проведены</w:t>
      </w:r>
      <w:r w:rsidR="00630694" w:rsidRPr="007709B7">
        <w:rPr>
          <w:rFonts w:ascii="Times New Roman" w:cs="Times New Roman" w:hAnsi="Times New Roman"/>
          <w:sz w:val="30"/>
          <w:szCs w:val="30"/>
        </w:rPr>
        <w:t xml:space="preserve"> следу</w:t>
      </w:r>
      <w:r w:rsidR="00630694" w:rsidRPr="007709B7">
        <w:rPr>
          <w:rFonts w:ascii="Times New Roman" w:cs="Times New Roman" w:hAnsi="Times New Roman"/>
          <w:sz w:val="30"/>
          <w:szCs w:val="30"/>
        </w:rPr>
        <w:t>ю</w:t>
      </w:r>
      <w:r w:rsidR="00630694" w:rsidRPr="007709B7">
        <w:rPr>
          <w:rFonts w:ascii="Times New Roman" w:cs="Times New Roman" w:hAnsi="Times New Roman"/>
          <w:sz w:val="30"/>
          <w:szCs w:val="30"/>
        </w:rPr>
        <w:t>щие мероприятия: поставка и монтаж модульного корпуса пищеблока (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="00630694" w:rsidRPr="007709B7">
        <w:rPr>
          <w:rFonts w:ascii="Times New Roman" w:cs="Times New Roman" w:hAnsi="Times New Roman"/>
          <w:sz w:val="30"/>
          <w:szCs w:val="30"/>
        </w:rPr>
        <w:t>Таежный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="00630694" w:rsidRPr="007709B7">
        <w:rPr>
          <w:rFonts w:ascii="Times New Roman" w:cs="Times New Roman" w:hAnsi="Times New Roman"/>
          <w:sz w:val="30"/>
          <w:szCs w:val="30"/>
        </w:rPr>
        <w:t xml:space="preserve">), поставка и монтаж модульного здания жилого корпуса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="00630694" w:rsidRPr="007709B7">
        <w:rPr>
          <w:rFonts w:ascii="Times New Roman" w:cs="Times New Roman" w:hAnsi="Times New Roman"/>
          <w:sz w:val="30"/>
          <w:szCs w:val="30"/>
        </w:rPr>
        <w:t>Крылья-Восток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="00630694" w:rsidRPr="007709B7">
        <w:rPr>
          <w:rFonts w:ascii="Times New Roman" w:cs="Times New Roman" w:hAnsi="Times New Roman"/>
          <w:sz w:val="30"/>
          <w:szCs w:val="30"/>
        </w:rPr>
        <w:t>, ремонт беседки временного пребывания детей (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="00630694" w:rsidRPr="007709B7">
        <w:rPr>
          <w:rFonts w:ascii="Times New Roman" w:cs="Times New Roman" w:hAnsi="Times New Roman"/>
          <w:sz w:val="30"/>
          <w:szCs w:val="30"/>
        </w:rPr>
        <w:t>Л</w:t>
      </w:r>
      <w:r w:rsidR="00630694" w:rsidRPr="007709B7">
        <w:rPr>
          <w:rFonts w:ascii="Times New Roman" w:cs="Times New Roman" w:hAnsi="Times New Roman"/>
          <w:sz w:val="30"/>
          <w:szCs w:val="30"/>
        </w:rPr>
        <w:t>а</w:t>
      </w:r>
      <w:r w:rsidR="00630694" w:rsidRPr="007709B7">
        <w:rPr>
          <w:rFonts w:ascii="Times New Roman" w:cs="Times New Roman" w:hAnsi="Times New Roman"/>
          <w:sz w:val="30"/>
          <w:szCs w:val="30"/>
        </w:rPr>
        <w:t>сточка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="00630694" w:rsidRPr="007709B7">
        <w:rPr>
          <w:rFonts w:ascii="Times New Roman" w:cs="Times New Roman" w:hAnsi="Times New Roman"/>
          <w:sz w:val="30"/>
          <w:szCs w:val="30"/>
        </w:rPr>
        <w:t xml:space="preserve">), устройство асфальтового покрытия от центрального входа до пищеблока, замена деревянного забора из штакетника на металлический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="00630694" w:rsidRPr="007709B7">
        <w:rPr>
          <w:rFonts w:ascii="Times New Roman" w:cs="Times New Roman" w:hAnsi="Times New Roman"/>
          <w:sz w:val="30"/>
          <w:szCs w:val="30"/>
        </w:rPr>
        <w:t>Лето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="00630694" w:rsidRPr="007709B7">
        <w:rPr>
          <w:rFonts w:ascii="Times New Roman" w:cs="Times New Roman" w:hAnsi="Times New Roman"/>
          <w:sz w:val="30"/>
          <w:szCs w:val="30"/>
        </w:rPr>
        <w:t>).</w:t>
      </w:r>
      <w:proofErr w:type="gramEnd"/>
    </w:p>
    <w:p w:rsidP="00E0199E" w:rsidR="001D23F4" w:rsidRDefault="001D23F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lastRenderedPageBreak/>
        <w:t>В 2025 году в муниципальных лагерях проводятся следующие м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роприятия: поставка и монтаж модульного корпуса пищеблока (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Тае</w:t>
      </w:r>
      <w:r w:rsidRPr="007709B7">
        <w:rPr>
          <w:rFonts w:ascii="Times New Roman" w:cs="Times New Roman" w:hAnsi="Times New Roman"/>
          <w:sz w:val="30"/>
          <w:szCs w:val="30"/>
        </w:rPr>
        <w:t>ж</w:t>
      </w:r>
      <w:r w:rsidRPr="007709B7">
        <w:rPr>
          <w:rFonts w:ascii="Times New Roman" w:cs="Times New Roman" w:hAnsi="Times New Roman"/>
          <w:sz w:val="30"/>
          <w:szCs w:val="30"/>
        </w:rPr>
        <w:t>ный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), поставка и монтаж модульного здания жилого корпуса (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Лето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), металлического забора (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Лето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), ремонт обеденного зала столовой (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Ласточка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), ремонт полов в спальных корпусах и ремонта душевой (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Таежный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), ремонт внутренних помещений (душевых) (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proofErr w:type="spellStart"/>
      <w:r w:rsidRPr="007709B7">
        <w:rPr>
          <w:rFonts w:ascii="Times New Roman" w:cs="Times New Roman" w:hAnsi="Times New Roman"/>
          <w:sz w:val="30"/>
          <w:szCs w:val="30"/>
        </w:rPr>
        <w:t>Бирюсинка</w:t>
      </w:r>
      <w:proofErr w:type="spellEnd"/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,</w:t>
      </w:r>
      <w:r w:rsidR="00060010" w:rsidRPr="007709B7">
        <w:rPr>
          <w:rFonts w:ascii="Times New Roman" w:cs="Times New Roman" w:hAnsi="Times New Roman"/>
          <w:sz w:val="30"/>
          <w:szCs w:val="30"/>
        </w:rPr>
        <w:t xml:space="preserve">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proofErr w:type="gramStart"/>
      <w:r w:rsidR="00060010" w:rsidRPr="007709B7">
        <w:rPr>
          <w:rFonts w:ascii="Times New Roman" w:cs="Times New Roman" w:hAnsi="Times New Roman"/>
          <w:sz w:val="30"/>
          <w:szCs w:val="30"/>
        </w:rPr>
        <w:t>Крылья-Восток</w:t>
      </w:r>
      <w:proofErr w:type="gramEnd"/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="00060010" w:rsidRPr="007709B7">
        <w:rPr>
          <w:rFonts w:ascii="Times New Roman" w:cs="Times New Roman" w:hAnsi="Times New Roman"/>
          <w:sz w:val="30"/>
          <w:szCs w:val="30"/>
        </w:rPr>
        <w:t>).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Ежегодно в целях укрепления материально-технической базы м</w:t>
      </w:r>
      <w:r w:rsidRPr="007709B7">
        <w:rPr>
          <w:rFonts w:ascii="Times New Roman" w:cs="Times New Roman" w:hAnsi="Times New Roman"/>
          <w:sz w:val="30"/>
          <w:szCs w:val="30"/>
        </w:rPr>
        <w:t>у</w:t>
      </w:r>
      <w:r w:rsidRPr="007709B7">
        <w:rPr>
          <w:rFonts w:ascii="Times New Roman" w:cs="Times New Roman" w:hAnsi="Times New Roman"/>
          <w:sz w:val="30"/>
          <w:szCs w:val="30"/>
        </w:rPr>
        <w:t xml:space="preserve">ниципальных лагерей главным управлением образования направляются заявки </w:t>
      </w:r>
      <w:proofErr w:type="gramStart"/>
      <w:r w:rsidRPr="007709B7">
        <w:rPr>
          <w:rFonts w:ascii="Times New Roman" w:cs="Times New Roman" w:hAnsi="Times New Roman"/>
          <w:sz w:val="30"/>
          <w:szCs w:val="30"/>
        </w:rPr>
        <w:t>в министерство образования Красноярского края для участия в конкурсных отборах на получение субсидий в рамках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 xml:space="preserve"> подпрограммы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Развитие дошкольного, общего и дополнительного образования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гос</w:t>
      </w:r>
      <w:r w:rsidRPr="007709B7">
        <w:rPr>
          <w:rFonts w:ascii="Times New Roman" w:cs="Times New Roman" w:hAnsi="Times New Roman"/>
          <w:sz w:val="30"/>
          <w:szCs w:val="30"/>
        </w:rPr>
        <w:t>у</w:t>
      </w:r>
      <w:r w:rsidRPr="007709B7">
        <w:rPr>
          <w:rFonts w:ascii="Times New Roman" w:cs="Times New Roman" w:hAnsi="Times New Roman"/>
          <w:sz w:val="30"/>
          <w:szCs w:val="30"/>
        </w:rPr>
        <w:t xml:space="preserve">дарственной программы Красноярского края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Развитие образования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по следующим мероприятиям: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в целях финансовой поддержки деятельности муниципальных з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городных оздоровительных лагерей;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на приобретение и монтаж модульных зданий медицинских пун</w:t>
      </w:r>
      <w:r w:rsidRPr="007709B7">
        <w:rPr>
          <w:rFonts w:ascii="Times New Roman" w:cs="Times New Roman" w:hAnsi="Times New Roman"/>
          <w:sz w:val="30"/>
          <w:szCs w:val="30"/>
        </w:rPr>
        <w:t>к</w:t>
      </w:r>
      <w:r w:rsidRPr="007709B7">
        <w:rPr>
          <w:rFonts w:ascii="Times New Roman" w:cs="Times New Roman" w:hAnsi="Times New Roman"/>
          <w:sz w:val="30"/>
          <w:szCs w:val="30"/>
        </w:rPr>
        <w:t>тов в муниципальных загородных оздоровительных лагерях;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на приобретение и монтаж модульных зданий пищеблоков с об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денным залом в муниципальных загородных оздоровительных лагерях;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на приобретение и монтаж модульных зданий жилых корпусов в муниципальных загородных оздоровительных лагерях.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Досуговые программы муниципальных лагерей представляют с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бой комплекс оздоровительно-образовательных услуг, которые вкл</w:t>
      </w:r>
      <w:r w:rsidRPr="007709B7">
        <w:rPr>
          <w:rFonts w:ascii="Times New Roman" w:cs="Times New Roman" w:hAnsi="Times New Roman"/>
          <w:sz w:val="30"/>
          <w:szCs w:val="30"/>
        </w:rPr>
        <w:t>ю</w:t>
      </w:r>
      <w:r w:rsidRPr="007709B7">
        <w:rPr>
          <w:rFonts w:ascii="Times New Roman" w:cs="Times New Roman" w:hAnsi="Times New Roman"/>
          <w:sz w:val="30"/>
          <w:szCs w:val="30"/>
        </w:rPr>
        <w:t>чают разнообразные культурно-досуговые мероприятия, занятия физ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ческой культурой и спортом.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Реализация подпрограммы, направленной на совершенствование материально-технической базы муниципальных лагерей, станет эффе</w:t>
      </w:r>
      <w:r w:rsidRPr="007709B7">
        <w:rPr>
          <w:rFonts w:ascii="Times New Roman" w:cs="Times New Roman" w:hAnsi="Times New Roman"/>
          <w:sz w:val="30"/>
          <w:szCs w:val="30"/>
        </w:rPr>
        <w:t>к</w:t>
      </w:r>
      <w:r w:rsidRPr="007709B7">
        <w:rPr>
          <w:rFonts w:ascii="Times New Roman" w:cs="Times New Roman" w:hAnsi="Times New Roman"/>
          <w:sz w:val="30"/>
          <w:szCs w:val="30"/>
        </w:rPr>
        <w:t>тивным средством решения поставленных задач. Исполнение меропри</w:t>
      </w:r>
      <w:r w:rsidRPr="007709B7">
        <w:rPr>
          <w:rFonts w:ascii="Times New Roman" w:cs="Times New Roman" w:hAnsi="Times New Roman"/>
          <w:sz w:val="30"/>
          <w:szCs w:val="30"/>
        </w:rPr>
        <w:t>я</w:t>
      </w:r>
      <w:r w:rsidRPr="007709B7">
        <w:rPr>
          <w:rFonts w:ascii="Times New Roman" w:cs="Times New Roman" w:hAnsi="Times New Roman"/>
          <w:sz w:val="30"/>
          <w:szCs w:val="30"/>
        </w:rPr>
        <w:t>тий будет способствовать значительному улучшению качества муниц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пальных услуг, повышению конкурентоспособности муниципальных лагерей города Красноярска в регионе.</w:t>
      </w:r>
    </w:p>
    <w:p w:rsidP="00E0199E" w:rsidR="00630694" w:rsidRDefault="00630694" w:rsidRPr="007709B7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E0199E" w:rsidR="00630694" w:rsidRDefault="00E0199E" w:rsidRPr="00E0199E">
      <w:pPr>
        <w:pStyle w:val="ConsPlusTitle"/>
        <w:spacing w:line="192" w:lineRule="auto"/>
        <w:jc w:val="center"/>
        <w:outlineLvl w:val="3"/>
        <w:rPr>
          <w:rFonts w:ascii="Times New Roman" w:cs="Times New Roman" w:hAnsi="Times New Roman"/>
          <w:b w:val="false"/>
          <w:sz w:val="30"/>
          <w:szCs w:val="30"/>
        </w:rPr>
      </w:pPr>
      <w:r w:rsidRPr="00E0199E">
        <w:rPr>
          <w:rFonts w:ascii="Times New Roman" w:cs="Times New Roman" w:hAnsi="Times New Roman"/>
          <w:b w:val="false"/>
          <w:sz w:val="30"/>
          <w:szCs w:val="30"/>
        </w:rPr>
        <w:t>2. Основная цель, задачи, сроки выполнения</w:t>
      </w:r>
    </w:p>
    <w:p w:rsidP="00E0199E" w:rsidR="00630694" w:rsidRDefault="00E0199E" w:rsidRPr="00E0199E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и</w:t>
      </w:r>
      <w:r w:rsidRPr="00E0199E">
        <w:rPr>
          <w:rFonts w:ascii="Times New Roman" w:cs="Times New Roman" w:hAnsi="Times New Roman"/>
          <w:b w:val="false"/>
          <w:sz w:val="30"/>
          <w:szCs w:val="30"/>
        </w:rPr>
        <w:t xml:space="preserve"> показатели результативности подпрограммы 4</w:t>
      </w:r>
    </w:p>
    <w:p w:rsidP="00E0199E" w:rsidR="00630694" w:rsidRDefault="00630694" w:rsidRPr="007709B7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>Цель подпрограммы: создание необходимых и достаточных усл</w:t>
      </w:r>
      <w:r w:rsidRPr="00E0199E">
        <w:rPr>
          <w:rFonts w:ascii="Times New Roman" w:cs="Times New Roman" w:hAnsi="Times New Roman"/>
          <w:sz w:val="30"/>
          <w:szCs w:val="30"/>
        </w:rPr>
        <w:t>о</w:t>
      </w:r>
      <w:r w:rsidRPr="00E0199E">
        <w:rPr>
          <w:rFonts w:ascii="Times New Roman" w:cs="Times New Roman" w:hAnsi="Times New Roman"/>
          <w:sz w:val="30"/>
          <w:szCs w:val="30"/>
        </w:rPr>
        <w:t>вий для полноценного оздоровления, отдыха и занятости детей и по</w:t>
      </w:r>
      <w:r w:rsidRPr="00E0199E">
        <w:rPr>
          <w:rFonts w:ascii="Times New Roman" w:cs="Times New Roman" w:hAnsi="Times New Roman"/>
          <w:sz w:val="30"/>
          <w:szCs w:val="30"/>
        </w:rPr>
        <w:t>д</w:t>
      </w:r>
      <w:r w:rsidRPr="00E0199E">
        <w:rPr>
          <w:rFonts w:ascii="Times New Roman" w:cs="Times New Roman" w:hAnsi="Times New Roman"/>
          <w:sz w:val="30"/>
          <w:szCs w:val="30"/>
        </w:rPr>
        <w:t>ростков в каникулярное время.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>Основные задачи подпрограммы: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>улучшение образовательно-воспитательной среды, способству</w:t>
      </w:r>
      <w:r w:rsidRPr="00E0199E">
        <w:rPr>
          <w:rFonts w:ascii="Times New Roman" w:cs="Times New Roman" w:hAnsi="Times New Roman"/>
          <w:sz w:val="30"/>
          <w:szCs w:val="30"/>
        </w:rPr>
        <w:t>ю</w:t>
      </w:r>
      <w:r w:rsidRPr="00E0199E">
        <w:rPr>
          <w:rFonts w:ascii="Times New Roman" w:cs="Times New Roman" w:hAnsi="Times New Roman"/>
          <w:sz w:val="30"/>
          <w:szCs w:val="30"/>
        </w:rPr>
        <w:t>щей охране и укреплению физического и психического здоровья детей, их развитию;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lastRenderedPageBreak/>
        <w:t>укрепление и обновление материально-технической базы муниц</w:t>
      </w:r>
      <w:r w:rsidRPr="00E0199E">
        <w:rPr>
          <w:rFonts w:ascii="Times New Roman" w:cs="Times New Roman" w:hAnsi="Times New Roman"/>
          <w:sz w:val="30"/>
          <w:szCs w:val="30"/>
        </w:rPr>
        <w:t>и</w:t>
      </w:r>
      <w:r w:rsidRPr="00E0199E">
        <w:rPr>
          <w:rFonts w:ascii="Times New Roman" w:cs="Times New Roman" w:hAnsi="Times New Roman"/>
          <w:sz w:val="30"/>
          <w:szCs w:val="30"/>
        </w:rPr>
        <w:t>пальных лагерей.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>Цель и основные задачи подпрограммы определены с учетом ре</w:t>
      </w:r>
      <w:r w:rsidRPr="00E0199E">
        <w:rPr>
          <w:rFonts w:ascii="Times New Roman" w:cs="Times New Roman" w:hAnsi="Times New Roman"/>
          <w:sz w:val="30"/>
          <w:szCs w:val="30"/>
        </w:rPr>
        <w:t>а</w:t>
      </w:r>
      <w:r w:rsidRPr="00E0199E">
        <w:rPr>
          <w:rFonts w:ascii="Times New Roman" w:cs="Times New Roman" w:hAnsi="Times New Roman"/>
          <w:sz w:val="30"/>
          <w:szCs w:val="30"/>
        </w:rPr>
        <w:t>лизации стратегических целей и задач в области образования, обозн</w:t>
      </w:r>
      <w:r w:rsidRPr="00E0199E">
        <w:rPr>
          <w:rFonts w:ascii="Times New Roman" w:cs="Times New Roman" w:hAnsi="Times New Roman"/>
          <w:sz w:val="30"/>
          <w:szCs w:val="30"/>
        </w:rPr>
        <w:t>а</w:t>
      </w:r>
      <w:r w:rsidRPr="00E0199E">
        <w:rPr>
          <w:rFonts w:ascii="Times New Roman" w:cs="Times New Roman" w:hAnsi="Times New Roman"/>
          <w:sz w:val="30"/>
          <w:szCs w:val="30"/>
        </w:rPr>
        <w:t xml:space="preserve">ченных в </w:t>
      </w:r>
      <w:hyperlink r:id="rId156">
        <w:r w:rsidRPr="00E0199E">
          <w:rPr>
            <w:rFonts w:ascii="Times New Roman" w:cs="Times New Roman" w:hAnsi="Times New Roman"/>
            <w:sz w:val="30"/>
            <w:szCs w:val="30"/>
          </w:rPr>
          <w:t>стратегии</w:t>
        </w:r>
      </w:hyperlink>
      <w:r w:rsidRPr="00E0199E">
        <w:rPr>
          <w:rFonts w:ascii="Times New Roman" w:cs="Times New Roman" w:hAnsi="Times New Roman"/>
          <w:sz w:val="30"/>
          <w:szCs w:val="30"/>
        </w:rPr>
        <w:t xml:space="preserve"> социально-экономического развития города Кра</w:t>
      </w:r>
      <w:r w:rsidRPr="00E0199E">
        <w:rPr>
          <w:rFonts w:ascii="Times New Roman" w:cs="Times New Roman" w:hAnsi="Times New Roman"/>
          <w:sz w:val="30"/>
          <w:szCs w:val="30"/>
        </w:rPr>
        <w:t>с</w:t>
      </w:r>
      <w:r w:rsidRPr="00E0199E">
        <w:rPr>
          <w:rFonts w:ascii="Times New Roman" w:cs="Times New Roman" w:hAnsi="Times New Roman"/>
          <w:sz w:val="30"/>
          <w:szCs w:val="30"/>
        </w:rPr>
        <w:t xml:space="preserve">ноярска до 2030 года, утвержденной </w:t>
      </w:r>
      <w:r w:rsidR="007B3B82">
        <w:rPr>
          <w:rFonts w:ascii="Times New Roman" w:cs="Times New Roman" w:hAnsi="Times New Roman"/>
          <w:sz w:val="30"/>
          <w:szCs w:val="30"/>
        </w:rPr>
        <w:t>р</w:t>
      </w:r>
      <w:r w:rsidRPr="00E0199E">
        <w:rPr>
          <w:rFonts w:ascii="Times New Roman" w:cs="Times New Roman" w:hAnsi="Times New Roman"/>
          <w:sz w:val="30"/>
          <w:szCs w:val="30"/>
        </w:rPr>
        <w:t>ешением Красноярского горо</w:t>
      </w:r>
      <w:r w:rsidRPr="00E0199E">
        <w:rPr>
          <w:rFonts w:ascii="Times New Roman" w:cs="Times New Roman" w:hAnsi="Times New Roman"/>
          <w:sz w:val="30"/>
          <w:szCs w:val="30"/>
        </w:rPr>
        <w:t>д</w:t>
      </w:r>
      <w:r w:rsidRPr="00E0199E">
        <w:rPr>
          <w:rFonts w:ascii="Times New Roman" w:cs="Times New Roman" w:hAnsi="Times New Roman"/>
          <w:sz w:val="30"/>
          <w:szCs w:val="30"/>
        </w:rPr>
        <w:t xml:space="preserve">ского Совета депутатов от 18.06.2019 </w:t>
      </w:r>
      <w:r w:rsidR="003A144E" w:rsidRPr="00E0199E">
        <w:rPr>
          <w:rFonts w:ascii="Times New Roman" w:cs="Times New Roman" w:hAnsi="Times New Roman"/>
          <w:sz w:val="30"/>
          <w:szCs w:val="30"/>
        </w:rPr>
        <w:t>№</w:t>
      </w:r>
      <w:r w:rsidRPr="00E0199E">
        <w:rPr>
          <w:rFonts w:ascii="Times New Roman" w:cs="Times New Roman" w:hAnsi="Times New Roman"/>
          <w:sz w:val="30"/>
          <w:szCs w:val="30"/>
        </w:rPr>
        <w:t xml:space="preserve"> 3-42.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>Показатели результативности подпрограммы: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>доля детей, охваченных разными видами отдыха и оздоровления, от общего количества обучающихся в муниципальных общеобразов</w:t>
      </w:r>
      <w:r w:rsidRPr="00E0199E">
        <w:rPr>
          <w:rFonts w:ascii="Times New Roman" w:cs="Times New Roman" w:hAnsi="Times New Roman"/>
          <w:sz w:val="30"/>
          <w:szCs w:val="30"/>
        </w:rPr>
        <w:t>а</w:t>
      </w:r>
      <w:r w:rsidRPr="00E0199E">
        <w:rPr>
          <w:rFonts w:ascii="Times New Roman" w:cs="Times New Roman" w:hAnsi="Times New Roman"/>
          <w:sz w:val="30"/>
          <w:szCs w:val="30"/>
        </w:rPr>
        <w:t>тельных учреждениях, в том числе по годам:</w:t>
      </w:r>
    </w:p>
    <w:p w:rsidP="007B3B82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 xml:space="preserve">2023 год </w:t>
      </w:r>
      <w:r w:rsidR="007B3B82">
        <w:rPr>
          <w:rFonts w:ascii="Times New Roman" w:cs="Times New Roman" w:hAnsi="Times New Roman"/>
          <w:sz w:val="30"/>
          <w:szCs w:val="30"/>
        </w:rPr>
        <w:t>–</w:t>
      </w:r>
      <w:r w:rsidRPr="00E0199E">
        <w:rPr>
          <w:rFonts w:ascii="Times New Roman" w:cs="Times New Roman" w:hAnsi="Times New Roman"/>
          <w:sz w:val="30"/>
          <w:szCs w:val="30"/>
        </w:rPr>
        <w:t xml:space="preserve"> 43,67%;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 xml:space="preserve">2024 год </w:t>
      </w:r>
      <w:r w:rsidR="00B03DEF" w:rsidRPr="00E0199E">
        <w:rPr>
          <w:rFonts w:ascii="Times New Roman" w:cs="Times New Roman" w:hAnsi="Times New Roman"/>
          <w:sz w:val="30"/>
          <w:szCs w:val="30"/>
        </w:rPr>
        <w:t>–</w:t>
      </w:r>
      <w:r w:rsidRPr="00E0199E">
        <w:rPr>
          <w:rFonts w:ascii="Times New Roman" w:cs="Times New Roman" w:hAnsi="Times New Roman"/>
          <w:sz w:val="30"/>
          <w:szCs w:val="30"/>
        </w:rPr>
        <w:t xml:space="preserve"> </w:t>
      </w:r>
      <w:r w:rsidR="00B03DEF" w:rsidRPr="00E0199E">
        <w:rPr>
          <w:rFonts w:ascii="Times New Roman" w:cs="Times New Roman" w:hAnsi="Times New Roman"/>
          <w:sz w:val="30"/>
          <w:szCs w:val="30"/>
        </w:rPr>
        <w:t>34,1</w:t>
      </w:r>
      <w:r w:rsidRPr="00E0199E">
        <w:rPr>
          <w:rFonts w:ascii="Times New Roman" w:cs="Times New Roman" w:hAnsi="Times New Roman"/>
          <w:sz w:val="30"/>
          <w:szCs w:val="30"/>
        </w:rPr>
        <w:t>%;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 xml:space="preserve">2025 год </w:t>
      </w:r>
      <w:r w:rsidR="00E0199E">
        <w:rPr>
          <w:rFonts w:ascii="Times New Roman" w:cs="Times New Roman" w:hAnsi="Times New Roman"/>
          <w:sz w:val="30"/>
          <w:szCs w:val="30"/>
        </w:rPr>
        <w:t>–</w:t>
      </w:r>
      <w:r w:rsidRPr="00E0199E">
        <w:rPr>
          <w:rFonts w:ascii="Times New Roman" w:cs="Times New Roman" w:hAnsi="Times New Roman"/>
          <w:sz w:val="30"/>
          <w:szCs w:val="30"/>
        </w:rPr>
        <w:t xml:space="preserve"> 41,3%;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 xml:space="preserve">2026 год </w:t>
      </w:r>
      <w:r w:rsidR="00E0199E">
        <w:rPr>
          <w:rFonts w:ascii="Times New Roman" w:cs="Times New Roman" w:hAnsi="Times New Roman"/>
          <w:sz w:val="30"/>
          <w:szCs w:val="30"/>
        </w:rPr>
        <w:t>–</w:t>
      </w:r>
      <w:r w:rsidRPr="00E0199E">
        <w:rPr>
          <w:rFonts w:ascii="Times New Roman" w:cs="Times New Roman" w:hAnsi="Times New Roman"/>
          <w:sz w:val="30"/>
          <w:szCs w:val="30"/>
        </w:rPr>
        <w:t xml:space="preserve"> 41,3%;</w:t>
      </w:r>
    </w:p>
    <w:p w:rsidP="00E0199E" w:rsidR="00AC6DA5" w:rsidRDefault="00AC6DA5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 xml:space="preserve">2027 год </w:t>
      </w:r>
      <w:r w:rsidR="00E0199E">
        <w:rPr>
          <w:rFonts w:ascii="Times New Roman" w:cs="Times New Roman" w:hAnsi="Times New Roman"/>
          <w:sz w:val="30"/>
          <w:szCs w:val="30"/>
        </w:rPr>
        <w:t>–</w:t>
      </w:r>
      <w:r w:rsidRPr="00E0199E">
        <w:rPr>
          <w:rFonts w:ascii="Times New Roman" w:cs="Times New Roman" w:hAnsi="Times New Roman"/>
          <w:sz w:val="30"/>
          <w:szCs w:val="30"/>
        </w:rPr>
        <w:t xml:space="preserve"> 41,3%;</w:t>
      </w:r>
    </w:p>
    <w:p w:rsidP="00E0199E" w:rsidR="00630694" w:rsidRDefault="00AC6DA5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>2028</w:t>
      </w:r>
      <w:r w:rsidR="00630694" w:rsidRPr="00E0199E">
        <w:rPr>
          <w:rFonts w:ascii="Times New Roman" w:cs="Times New Roman" w:hAnsi="Times New Roman"/>
          <w:sz w:val="30"/>
          <w:szCs w:val="30"/>
        </w:rPr>
        <w:t xml:space="preserve"> год </w:t>
      </w:r>
      <w:r w:rsidR="00E0199E">
        <w:rPr>
          <w:rFonts w:ascii="Times New Roman" w:cs="Times New Roman" w:hAnsi="Times New Roman"/>
          <w:sz w:val="30"/>
          <w:szCs w:val="30"/>
        </w:rPr>
        <w:t>–</w:t>
      </w:r>
      <w:r w:rsidR="00630694" w:rsidRPr="00E0199E">
        <w:rPr>
          <w:rFonts w:ascii="Times New Roman" w:cs="Times New Roman" w:hAnsi="Times New Roman"/>
          <w:sz w:val="30"/>
          <w:szCs w:val="30"/>
        </w:rPr>
        <w:t xml:space="preserve"> 41,3%;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>количество мест в муниципальных лагерях (в одну смену), в том числе по годам: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 xml:space="preserve">2023 год </w:t>
      </w:r>
      <w:r w:rsidR="00E0199E">
        <w:rPr>
          <w:rFonts w:ascii="Times New Roman" w:cs="Times New Roman" w:hAnsi="Times New Roman"/>
          <w:sz w:val="30"/>
          <w:szCs w:val="30"/>
        </w:rPr>
        <w:t>–</w:t>
      </w:r>
      <w:r w:rsidRPr="00E0199E">
        <w:rPr>
          <w:rFonts w:ascii="Times New Roman" w:cs="Times New Roman" w:hAnsi="Times New Roman"/>
          <w:sz w:val="30"/>
          <w:szCs w:val="30"/>
        </w:rPr>
        <w:t xml:space="preserve"> 1</w:t>
      </w:r>
      <w:r w:rsidR="00E0199E">
        <w:rPr>
          <w:rFonts w:ascii="Times New Roman" w:cs="Times New Roman" w:hAnsi="Times New Roman"/>
          <w:sz w:val="30"/>
          <w:szCs w:val="30"/>
        </w:rPr>
        <w:t xml:space="preserve"> </w:t>
      </w:r>
      <w:r w:rsidRPr="00E0199E">
        <w:rPr>
          <w:rFonts w:ascii="Times New Roman" w:cs="Times New Roman" w:hAnsi="Times New Roman"/>
          <w:sz w:val="30"/>
          <w:szCs w:val="30"/>
        </w:rPr>
        <w:t>795 мест;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>количество мест в муниципальных лагерях (за летний сезон), в том числе по годам: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 xml:space="preserve">2024 год </w:t>
      </w:r>
      <w:r w:rsidR="00E0199E">
        <w:rPr>
          <w:rFonts w:ascii="Times New Roman" w:cs="Times New Roman" w:hAnsi="Times New Roman"/>
          <w:sz w:val="30"/>
          <w:szCs w:val="30"/>
        </w:rPr>
        <w:t>–</w:t>
      </w:r>
      <w:r w:rsidRPr="00E0199E">
        <w:rPr>
          <w:rFonts w:ascii="Times New Roman" w:cs="Times New Roman" w:hAnsi="Times New Roman"/>
          <w:sz w:val="30"/>
          <w:szCs w:val="30"/>
        </w:rPr>
        <w:t xml:space="preserve"> 6</w:t>
      </w:r>
      <w:r w:rsidR="00E0199E">
        <w:rPr>
          <w:rFonts w:ascii="Times New Roman" w:cs="Times New Roman" w:hAnsi="Times New Roman"/>
          <w:sz w:val="30"/>
          <w:szCs w:val="30"/>
        </w:rPr>
        <w:t xml:space="preserve"> </w:t>
      </w:r>
      <w:r w:rsidRPr="00E0199E">
        <w:rPr>
          <w:rFonts w:ascii="Times New Roman" w:cs="Times New Roman" w:hAnsi="Times New Roman"/>
          <w:sz w:val="30"/>
          <w:szCs w:val="30"/>
        </w:rPr>
        <w:t>266 мест;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 xml:space="preserve">2025 год </w:t>
      </w:r>
      <w:r w:rsidR="00E0199E">
        <w:rPr>
          <w:rFonts w:ascii="Times New Roman" w:cs="Times New Roman" w:hAnsi="Times New Roman"/>
          <w:sz w:val="30"/>
          <w:szCs w:val="30"/>
        </w:rPr>
        <w:t>–</w:t>
      </w:r>
      <w:r w:rsidRPr="00E0199E">
        <w:rPr>
          <w:rFonts w:ascii="Times New Roman" w:cs="Times New Roman" w:hAnsi="Times New Roman"/>
          <w:sz w:val="30"/>
          <w:szCs w:val="30"/>
        </w:rPr>
        <w:t xml:space="preserve"> 6</w:t>
      </w:r>
      <w:r w:rsidR="00E0199E">
        <w:rPr>
          <w:rFonts w:ascii="Times New Roman" w:cs="Times New Roman" w:hAnsi="Times New Roman"/>
          <w:sz w:val="30"/>
          <w:szCs w:val="30"/>
        </w:rPr>
        <w:t xml:space="preserve"> </w:t>
      </w:r>
      <w:r w:rsidRPr="00E0199E">
        <w:rPr>
          <w:rFonts w:ascii="Times New Roman" w:cs="Times New Roman" w:hAnsi="Times New Roman"/>
          <w:sz w:val="30"/>
          <w:szCs w:val="30"/>
        </w:rPr>
        <w:t>400 мест;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 xml:space="preserve">2026 год </w:t>
      </w:r>
      <w:r w:rsidR="00E0199E">
        <w:rPr>
          <w:rFonts w:ascii="Times New Roman" w:cs="Times New Roman" w:hAnsi="Times New Roman"/>
          <w:sz w:val="30"/>
          <w:szCs w:val="30"/>
        </w:rPr>
        <w:t>–</w:t>
      </w:r>
      <w:r w:rsidRPr="00E0199E">
        <w:rPr>
          <w:rFonts w:ascii="Times New Roman" w:cs="Times New Roman" w:hAnsi="Times New Roman"/>
          <w:sz w:val="30"/>
          <w:szCs w:val="30"/>
        </w:rPr>
        <w:t xml:space="preserve"> 7</w:t>
      </w:r>
      <w:r w:rsidR="00E0199E">
        <w:rPr>
          <w:rFonts w:ascii="Times New Roman" w:cs="Times New Roman" w:hAnsi="Times New Roman"/>
          <w:sz w:val="30"/>
          <w:szCs w:val="30"/>
        </w:rPr>
        <w:t xml:space="preserve"> </w:t>
      </w:r>
      <w:r w:rsidRPr="00E0199E">
        <w:rPr>
          <w:rFonts w:ascii="Times New Roman" w:cs="Times New Roman" w:hAnsi="Times New Roman"/>
          <w:sz w:val="30"/>
          <w:szCs w:val="30"/>
        </w:rPr>
        <w:t>000 мест;</w:t>
      </w:r>
    </w:p>
    <w:p w:rsidP="00E0199E" w:rsidR="00AC6DA5" w:rsidRDefault="00AC6DA5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 xml:space="preserve">2027 год </w:t>
      </w:r>
      <w:r w:rsidR="00E0199E">
        <w:rPr>
          <w:rFonts w:ascii="Times New Roman" w:cs="Times New Roman" w:hAnsi="Times New Roman"/>
          <w:sz w:val="30"/>
          <w:szCs w:val="30"/>
        </w:rPr>
        <w:t>–</w:t>
      </w:r>
      <w:r w:rsidRPr="00E0199E">
        <w:rPr>
          <w:rFonts w:ascii="Times New Roman" w:cs="Times New Roman" w:hAnsi="Times New Roman"/>
          <w:sz w:val="30"/>
          <w:szCs w:val="30"/>
        </w:rPr>
        <w:t xml:space="preserve"> 7</w:t>
      </w:r>
      <w:r w:rsidR="00E0199E">
        <w:rPr>
          <w:rFonts w:ascii="Times New Roman" w:cs="Times New Roman" w:hAnsi="Times New Roman"/>
          <w:sz w:val="30"/>
          <w:szCs w:val="30"/>
        </w:rPr>
        <w:t xml:space="preserve"> </w:t>
      </w:r>
      <w:r w:rsidRPr="00E0199E">
        <w:rPr>
          <w:rFonts w:ascii="Times New Roman" w:cs="Times New Roman" w:hAnsi="Times New Roman"/>
          <w:sz w:val="30"/>
          <w:szCs w:val="30"/>
        </w:rPr>
        <w:t>000 мест.</w:t>
      </w:r>
    </w:p>
    <w:p w:rsidP="00E0199E" w:rsidR="00630694" w:rsidRDefault="00AC6DA5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>2028</w:t>
      </w:r>
      <w:r w:rsidR="00630694" w:rsidRPr="00E0199E">
        <w:rPr>
          <w:rFonts w:ascii="Times New Roman" w:cs="Times New Roman" w:hAnsi="Times New Roman"/>
          <w:sz w:val="30"/>
          <w:szCs w:val="30"/>
        </w:rPr>
        <w:t xml:space="preserve"> год </w:t>
      </w:r>
      <w:r w:rsidR="00E0199E">
        <w:rPr>
          <w:rFonts w:ascii="Times New Roman" w:cs="Times New Roman" w:hAnsi="Times New Roman"/>
          <w:sz w:val="30"/>
          <w:szCs w:val="30"/>
        </w:rPr>
        <w:t>–</w:t>
      </w:r>
      <w:r w:rsidR="00630694" w:rsidRPr="00E0199E">
        <w:rPr>
          <w:rFonts w:ascii="Times New Roman" w:cs="Times New Roman" w:hAnsi="Times New Roman"/>
          <w:sz w:val="30"/>
          <w:szCs w:val="30"/>
        </w:rPr>
        <w:t xml:space="preserve"> 7</w:t>
      </w:r>
      <w:r w:rsidR="00E0199E">
        <w:rPr>
          <w:rFonts w:ascii="Times New Roman" w:cs="Times New Roman" w:hAnsi="Times New Roman"/>
          <w:sz w:val="30"/>
          <w:szCs w:val="30"/>
        </w:rPr>
        <w:t xml:space="preserve"> </w:t>
      </w:r>
      <w:r w:rsidR="00BF4CA8" w:rsidRPr="00E0199E">
        <w:rPr>
          <w:rFonts w:ascii="Times New Roman" w:cs="Times New Roman" w:hAnsi="Times New Roman"/>
          <w:sz w:val="30"/>
          <w:szCs w:val="30"/>
        </w:rPr>
        <w:t>3</w:t>
      </w:r>
      <w:r w:rsidR="00630694" w:rsidRPr="00E0199E">
        <w:rPr>
          <w:rFonts w:ascii="Times New Roman" w:cs="Times New Roman" w:hAnsi="Times New Roman"/>
          <w:sz w:val="30"/>
          <w:szCs w:val="30"/>
        </w:rPr>
        <w:t>00 мест.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 xml:space="preserve">Срок реализации подпрограммы: </w:t>
      </w:r>
      <w:r w:rsidR="00AF05F8" w:rsidRPr="00E0199E">
        <w:rPr>
          <w:rFonts w:ascii="Times New Roman" w:cs="Times New Roman" w:hAnsi="Times New Roman"/>
          <w:sz w:val="30"/>
          <w:szCs w:val="30"/>
        </w:rPr>
        <w:t>2023–2030</w:t>
      </w:r>
      <w:r w:rsidRPr="00E0199E">
        <w:rPr>
          <w:rFonts w:ascii="Times New Roman" w:cs="Times New Roman" w:hAnsi="Times New Roman"/>
          <w:sz w:val="30"/>
          <w:szCs w:val="30"/>
        </w:rPr>
        <w:t xml:space="preserve"> годы.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R="00630694" w:rsidRDefault="00E0199E" w:rsidRPr="00E0199E">
      <w:pPr>
        <w:pStyle w:val="ConsPlusTitle"/>
        <w:jc w:val="center"/>
        <w:outlineLvl w:val="3"/>
        <w:rPr>
          <w:rFonts w:ascii="Times New Roman" w:cs="Times New Roman" w:hAnsi="Times New Roman"/>
          <w:b w:val="false"/>
          <w:sz w:val="30"/>
          <w:szCs w:val="30"/>
        </w:rPr>
      </w:pPr>
      <w:r w:rsidRPr="00E0199E">
        <w:rPr>
          <w:rFonts w:ascii="Times New Roman" w:cs="Times New Roman" w:hAnsi="Times New Roman"/>
          <w:b w:val="false"/>
          <w:sz w:val="30"/>
          <w:szCs w:val="30"/>
        </w:rPr>
        <w:t>3. Механизм реализации подпрограммы 4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подпрограммы </w:t>
      </w:r>
      <w:r w:rsidR="00E0199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главное управление образования.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Исполнители подпрограммы </w:t>
      </w:r>
      <w:r w:rsidR="00E0199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муниципальные образовательные учреждения, муниципальное казенное учреждение.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образования, муниципальные учреждения: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разрабатывают соответствующие правовые акты, регулирующие процедуры исполнения мероприятий подпрограммы;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осуществляют координацию деятельности подведомственных учреждений по заключению договоров на поставки товаров (выполн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ние работ, оказание услуг) с поставщиками (подрядчиками, исполнит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лями), необходимых для реализации мероприятий подпрограммы;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lastRenderedPageBreak/>
        <w:t xml:space="preserve">осуществляют ежеквартальный </w:t>
      </w:r>
      <w:proofErr w:type="gramStart"/>
      <w:r w:rsidRPr="007709B7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 xml:space="preserve"> проведением ремон</w:t>
      </w:r>
      <w:r w:rsidRPr="007709B7">
        <w:rPr>
          <w:rFonts w:ascii="Times New Roman" w:cs="Times New Roman" w:hAnsi="Times New Roman"/>
          <w:sz w:val="30"/>
          <w:szCs w:val="30"/>
        </w:rPr>
        <w:t>т</w:t>
      </w:r>
      <w:r w:rsidRPr="007709B7">
        <w:rPr>
          <w:rFonts w:ascii="Times New Roman" w:cs="Times New Roman" w:hAnsi="Times New Roman"/>
          <w:sz w:val="30"/>
          <w:szCs w:val="30"/>
        </w:rPr>
        <w:t>ных и строительных работ согласно муниципальным контрактам по к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честву исполнения, срокам, содержанию, финансовым затратам и р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сурсам;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осуществляют анализ материально-технического состояния заг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родных стационарных лагерей и подготовку документации для разм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щения заказов на проведение ремонтных работ.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Функции заказчика при выполнении мероприятий подпрограммы осуществляют исполнители подпрограммы.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 организует реализацию меропр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ятий подпрограммы, принимает решение о внесении в нее изменений и несет ответственность за достижение целевых индикаторов и показат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лей подпрограммы, а также конечных результатов ее реализации.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709B7">
        <w:rPr>
          <w:rFonts w:ascii="Times New Roman" w:cs="Times New Roman" w:hAnsi="Times New Roman"/>
          <w:sz w:val="30"/>
          <w:szCs w:val="30"/>
        </w:rPr>
        <w:t>Контроль за использованием средств бюджета города, средств вышестоящих бюджетов в рамках реализации мероприятий подпр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граммы осуществляется в соответствии с бюджетным законодател</w:t>
      </w:r>
      <w:r w:rsidRPr="007709B7">
        <w:rPr>
          <w:rFonts w:ascii="Times New Roman" w:cs="Times New Roman" w:hAnsi="Times New Roman"/>
          <w:sz w:val="30"/>
          <w:szCs w:val="30"/>
        </w:rPr>
        <w:t>ь</w:t>
      </w:r>
      <w:r w:rsidRPr="007709B7">
        <w:rPr>
          <w:rFonts w:ascii="Times New Roman" w:cs="Times New Roman" w:hAnsi="Times New Roman"/>
          <w:sz w:val="30"/>
          <w:szCs w:val="30"/>
        </w:rPr>
        <w:t xml:space="preserve">ством и законодательством в сфере закупок товаров, работ, услуг для муниципальных нужд в соответствии с Федеральными законами от 05.04.2013 </w:t>
      </w:r>
      <w:hyperlink r:id="rId157">
        <w:r w:rsidR="003A144E" w:rsidRPr="007709B7">
          <w:rPr>
            <w:rFonts w:ascii="Times New Roman" w:cs="Times New Roman" w:hAnsi="Times New Roman"/>
            <w:sz w:val="30"/>
            <w:szCs w:val="30"/>
          </w:rPr>
          <w:t>№</w:t>
        </w:r>
        <w:r w:rsidRPr="007709B7">
          <w:rPr>
            <w:rFonts w:ascii="Times New Roman" w:cs="Times New Roman" w:hAnsi="Times New Roman"/>
            <w:sz w:val="30"/>
            <w:szCs w:val="30"/>
          </w:rPr>
          <w:t xml:space="preserve"> 44-ФЗ</w:t>
        </w:r>
      </w:hyperlink>
      <w:r w:rsidRPr="007709B7">
        <w:rPr>
          <w:rFonts w:ascii="Times New Roman" w:cs="Times New Roman" w:hAnsi="Times New Roman"/>
          <w:sz w:val="30"/>
          <w:szCs w:val="30"/>
        </w:rPr>
        <w:t xml:space="preserve">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, от 18.07.2011 </w:t>
      </w:r>
      <w:hyperlink r:id="rId158">
        <w:r w:rsidR="003A144E" w:rsidRPr="007709B7">
          <w:rPr>
            <w:rFonts w:ascii="Times New Roman" w:cs="Times New Roman" w:hAnsi="Times New Roman"/>
            <w:sz w:val="30"/>
            <w:szCs w:val="30"/>
          </w:rPr>
          <w:t>№</w:t>
        </w:r>
        <w:r w:rsidRPr="007709B7">
          <w:rPr>
            <w:rFonts w:ascii="Times New Roman" w:cs="Times New Roman" w:hAnsi="Times New Roman"/>
            <w:sz w:val="30"/>
            <w:szCs w:val="30"/>
          </w:rPr>
          <w:t xml:space="preserve"> 223-ФЗ</w:t>
        </w:r>
      </w:hyperlink>
      <w:r w:rsidRPr="007709B7">
        <w:rPr>
          <w:rFonts w:ascii="Times New Roman" w:cs="Times New Roman" w:hAnsi="Times New Roman"/>
          <w:sz w:val="30"/>
          <w:szCs w:val="30"/>
        </w:rPr>
        <w:t xml:space="preserve">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О закупках товаров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>, работ, услуг о</w:t>
      </w:r>
      <w:r w:rsidRPr="007709B7">
        <w:rPr>
          <w:rFonts w:ascii="Times New Roman" w:cs="Times New Roman" w:hAnsi="Times New Roman"/>
          <w:sz w:val="30"/>
          <w:szCs w:val="30"/>
        </w:rPr>
        <w:t>т</w:t>
      </w:r>
      <w:r w:rsidRPr="007709B7">
        <w:rPr>
          <w:rFonts w:ascii="Times New Roman" w:cs="Times New Roman" w:hAnsi="Times New Roman"/>
          <w:sz w:val="30"/>
          <w:szCs w:val="30"/>
        </w:rPr>
        <w:t>дельными видами юридических лиц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.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R="00630694" w:rsidRDefault="00E0199E" w:rsidRPr="00E0199E">
      <w:pPr>
        <w:pStyle w:val="ConsPlusTitle"/>
        <w:jc w:val="center"/>
        <w:outlineLvl w:val="3"/>
        <w:rPr>
          <w:rFonts w:ascii="Times New Roman" w:cs="Times New Roman" w:hAnsi="Times New Roman"/>
          <w:b w:val="false"/>
          <w:sz w:val="30"/>
          <w:szCs w:val="30"/>
        </w:rPr>
      </w:pPr>
      <w:r w:rsidRPr="00E0199E">
        <w:rPr>
          <w:rFonts w:ascii="Times New Roman" w:cs="Times New Roman" w:hAnsi="Times New Roman"/>
          <w:b w:val="false"/>
          <w:sz w:val="30"/>
          <w:szCs w:val="30"/>
        </w:rPr>
        <w:t>4. Характеристика мероприятий подпрограммы 4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Подпрограмма включает следующие мероприятия: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мероприятие 4.1. Обеспечение деятельности муниципальных учреждений.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709B7">
        <w:rPr>
          <w:rFonts w:ascii="Times New Roman" w:cs="Times New Roman" w:hAnsi="Times New Roman"/>
          <w:sz w:val="30"/>
          <w:szCs w:val="30"/>
        </w:rPr>
        <w:t>В рамках данного мероприятия запланированы расходы на тек</w:t>
      </w:r>
      <w:r w:rsidRPr="007709B7">
        <w:rPr>
          <w:rFonts w:ascii="Times New Roman" w:cs="Times New Roman" w:hAnsi="Times New Roman"/>
          <w:sz w:val="30"/>
          <w:szCs w:val="30"/>
        </w:rPr>
        <w:t>у</w:t>
      </w:r>
      <w:r w:rsidRPr="007709B7">
        <w:rPr>
          <w:rFonts w:ascii="Times New Roman" w:cs="Times New Roman" w:hAnsi="Times New Roman"/>
          <w:sz w:val="30"/>
          <w:szCs w:val="30"/>
        </w:rPr>
        <w:t>щее содержание муниципальных лагерей (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Ласточка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Лето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Кр</w:t>
      </w:r>
      <w:r w:rsidRPr="007709B7">
        <w:rPr>
          <w:rFonts w:ascii="Times New Roman" w:cs="Times New Roman" w:hAnsi="Times New Roman"/>
          <w:sz w:val="30"/>
          <w:szCs w:val="30"/>
        </w:rPr>
        <w:t>ы</w:t>
      </w:r>
      <w:r w:rsidRPr="007709B7">
        <w:rPr>
          <w:rFonts w:ascii="Times New Roman" w:cs="Times New Roman" w:hAnsi="Times New Roman"/>
          <w:sz w:val="30"/>
          <w:szCs w:val="30"/>
        </w:rPr>
        <w:t>лья-Восток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Крылья-Запад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proofErr w:type="spellStart"/>
      <w:r w:rsidRPr="007709B7">
        <w:rPr>
          <w:rFonts w:ascii="Times New Roman" w:cs="Times New Roman" w:hAnsi="Times New Roman"/>
          <w:sz w:val="30"/>
          <w:szCs w:val="30"/>
        </w:rPr>
        <w:t>Бирюсинка</w:t>
      </w:r>
      <w:proofErr w:type="spellEnd"/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Таежный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="00043511">
        <w:rPr>
          <w:rFonts w:ascii="Times New Roman" w:cs="Times New Roman" w:hAnsi="Times New Roman"/>
          <w:sz w:val="30"/>
          <w:szCs w:val="30"/>
        </w:rPr>
        <w:t>, «Березка»</w:t>
      </w:r>
      <w:r w:rsidRPr="007709B7">
        <w:rPr>
          <w:rFonts w:ascii="Times New Roman" w:cs="Times New Roman" w:hAnsi="Times New Roman"/>
          <w:sz w:val="30"/>
          <w:szCs w:val="30"/>
        </w:rPr>
        <w:t xml:space="preserve">), </w:t>
      </w:r>
      <w:r w:rsidR="00E0199E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7709B7">
        <w:rPr>
          <w:rFonts w:ascii="Times New Roman" w:cs="Times New Roman" w:hAnsi="Times New Roman"/>
          <w:sz w:val="30"/>
          <w:szCs w:val="30"/>
        </w:rPr>
        <w:t>в том числе:</w:t>
      </w:r>
      <w:proofErr w:type="gramEnd"/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оплата труда работников муниципальных лагерей;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текущее содержание муниципальных лагерей;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подготовка муниципальных лагерей к началу оздоровительного сезона: проведение текущего ремонта помещений муниципальных лаг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рей, в том числе столовых, складов, пищеблоков, инженерных сетей, проведение экспертизы, ремонт систем водоснабжения и канализации, ремонт ограждений территории.</w:t>
      </w:r>
    </w:p>
    <w:p w:rsidP="00E0199E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E0199E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муниципальные образовательные учреждения.</w:t>
      </w:r>
    </w:p>
    <w:p w:rsidP="00E0199E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 xml:space="preserve">Источник финансирования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средства бюджета города.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Срок реализации: </w:t>
      </w:r>
      <w:r w:rsidR="00AF05F8">
        <w:rPr>
          <w:rFonts w:ascii="Times New Roman" w:cs="Times New Roman" w:hAnsi="Times New Roman"/>
          <w:sz w:val="30"/>
          <w:szCs w:val="30"/>
        </w:rPr>
        <w:t>2023–2030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годы;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мероприятие 4.2. Организация и обеспечение отдыха и оздоровл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ния детей.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В рамках данного мероприятия запланированы расходы за счет сре</w:t>
      </w:r>
      <w:proofErr w:type="gramStart"/>
      <w:r w:rsidRPr="007709B7">
        <w:rPr>
          <w:rFonts w:ascii="Times New Roman" w:cs="Times New Roman" w:hAnsi="Times New Roman"/>
          <w:sz w:val="30"/>
          <w:szCs w:val="30"/>
        </w:rPr>
        <w:t>дств кр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>аевого бюджета на следующие цели: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организацию отдыха и оздоровление детей на пришкольных пл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 xml:space="preserve">щадках, которые будут организованы на базе общеобразовательных учреждений. </w:t>
      </w:r>
      <w:proofErr w:type="gramStart"/>
      <w:r w:rsidRPr="007709B7">
        <w:rPr>
          <w:rFonts w:ascii="Times New Roman" w:cs="Times New Roman" w:hAnsi="Times New Roman"/>
          <w:sz w:val="30"/>
          <w:szCs w:val="30"/>
        </w:rPr>
        <w:t xml:space="preserve">По данному мероприятию расходы предусматриваются </w:t>
      </w:r>
      <w:r w:rsidR="00E0199E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7709B7">
        <w:rPr>
          <w:rFonts w:ascii="Times New Roman" w:cs="Times New Roman" w:hAnsi="Times New Roman"/>
          <w:sz w:val="30"/>
          <w:szCs w:val="30"/>
        </w:rPr>
        <w:t>в размере 70 процентов стоимости набора продуктов питания или гот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 xml:space="preserve">вых блюд и их транспортировки в лагеря с дневным пребыванием детей, установленной </w:t>
      </w:r>
      <w:hyperlink r:id="rId159">
        <w:r w:rsidRPr="007709B7">
          <w:rPr>
            <w:rFonts w:ascii="Times New Roman" w:cs="Times New Roman" w:hAnsi="Times New Roman"/>
            <w:sz w:val="30"/>
            <w:szCs w:val="30"/>
          </w:rPr>
          <w:t>пунктом 2 статьи 9.1</w:t>
        </w:r>
      </w:hyperlink>
      <w:r w:rsidRPr="007709B7">
        <w:rPr>
          <w:rFonts w:ascii="Times New Roman" w:cs="Times New Roman" w:hAnsi="Times New Roman"/>
          <w:sz w:val="30"/>
          <w:szCs w:val="30"/>
        </w:rPr>
        <w:t xml:space="preserve"> Закона Красноярского края от 07.07.2009 </w:t>
      </w:r>
      <w:r w:rsidR="003A144E" w:rsidRPr="007709B7">
        <w:rPr>
          <w:rFonts w:ascii="Times New Roman" w:cs="Times New Roman" w:hAnsi="Times New Roman"/>
          <w:sz w:val="30"/>
          <w:szCs w:val="30"/>
        </w:rPr>
        <w:t>№</w:t>
      </w:r>
      <w:r w:rsidRPr="007709B7">
        <w:rPr>
          <w:rFonts w:ascii="Times New Roman" w:cs="Times New Roman" w:hAnsi="Times New Roman"/>
          <w:sz w:val="30"/>
          <w:szCs w:val="30"/>
        </w:rPr>
        <w:t xml:space="preserve"> 8-3618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Об обеспечении прав детей на отдых, оздоровл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ние и занятость в Красноярском крае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(далее </w:t>
      </w:r>
      <w:r w:rsidR="00E0199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Закон края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Об обесп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чении прав детей на отдых, оздоровление и занятость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 xml:space="preserve"> в Красноярском крае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). Во исполнение данного мероприятия в каникулярное время о</w:t>
      </w:r>
      <w:r w:rsidRPr="007709B7">
        <w:rPr>
          <w:rFonts w:ascii="Times New Roman" w:cs="Times New Roman" w:hAnsi="Times New Roman"/>
          <w:sz w:val="30"/>
          <w:szCs w:val="30"/>
        </w:rPr>
        <w:t>р</w:t>
      </w:r>
      <w:r w:rsidRPr="007709B7">
        <w:rPr>
          <w:rFonts w:ascii="Times New Roman" w:cs="Times New Roman" w:hAnsi="Times New Roman"/>
          <w:sz w:val="30"/>
          <w:szCs w:val="30"/>
        </w:rPr>
        <w:t>ганизуется 2-разовое питание учащихся;</w:t>
      </w:r>
    </w:p>
    <w:p w:rsidP="00E0199E" w:rsidR="00630694" w:rsidRDefault="00630694" w:rsidRPr="00C82D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82D62">
        <w:rPr>
          <w:rFonts w:ascii="Times New Roman" w:cs="Times New Roman" w:hAnsi="Times New Roman"/>
          <w:sz w:val="30"/>
          <w:szCs w:val="30"/>
        </w:rPr>
        <w:t xml:space="preserve">оздоровление </w:t>
      </w:r>
      <w:r w:rsidR="00043511" w:rsidRPr="00C82D62">
        <w:rPr>
          <w:rFonts w:ascii="Times New Roman" w:cs="Times New Roman" w:hAnsi="Times New Roman"/>
          <w:sz w:val="30"/>
          <w:szCs w:val="30"/>
        </w:rPr>
        <w:t>7</w:t>
      </w:r>
      <w:r w:rsidRPr="00C82D62">
        <w:rPr>
          <w:rFonts w:ascii="Times New Roman" w:cs="Times New Roman" w:hAnsi="Times New Roman"/>
          <w:sz w:val="30"/>
          <w:szCs w:val="30"/>
        </w:rPr>
        <w:t xml:space="preserve"> </w:t>
      </w:r>
      <w:r w:rsidR="00043511" w:rsidRPr="00C82D62">
        <w:rPr>
          <w:rFonts w:ascii="Times New Roman" w:cs="Times New Roman" w:hAnsi="Times New Roman"/>
          <w:sz w:val="30"/>
          <w:szCs w:val="30"/>
        </w:rPr>
        <w:t>780</w:t>
      </w:r>
      <w:r w:rsidRPr="00C82D62">
        <w:rPr>
          <w:rFonts w:ascii="Times New Roman" w:cs="Times New Roman" w:hAnsi="Times New Roman"/>
          <w:sz w:val="30"/>
          <w:szCs w:val="30"/>
        </w:rPr>
        <w:t xml:space="preserve"> человек в </w:t>
      </w:r>
      <w:r w:rsidR="003927BC" w:rsidRPr="00C82D62">
        <w:rPr>
          <w:rFonts w:ascii="Times New Roman" w:cs="Times New Roman" w:hAnsi="Times New Roman"/>
          <w:sz w:val="30"/>
          <w:szCs w:val="30"/>
        </w:rPr>
        <w:t>семи</w:t>
      </w:r>
      <w:r w:rsidRPr="00C82D62">
        <w:rPr>
          <w:rFonts w:ascii="Times New Roman" w:cs="Times New Roman" w:hAnsi="Times New Roman"/>
          <w:sz w:val="30"/>
          <w:szCs w:val="30"/>
        </w:rPr>
        <w:t xml:space="preserve"> муниципальных лагерях города Красноярска (</w:t>
      </w:r>
      <w:r w:rsidR="008B1830" w:rsidRPr="00C82D62">
        <w:rPr>
          <w:rFonts w:ascii="Times New Roman" w:cs="Times New Roman" w:hAnsi="Times New Roman"/>
          <w:sz w:val="30"/>
          <w:szCs w:val="30"/>
        </w:rPr>
        <w:t>«</w:t>
      </w:r>
      <w:r w:rsidRPr="00C82D62">
        <w:rPr>
          <w:rFonts w:ascii="Times New Roman" w:cs="Times New Roman" w:hAnsi="Times New Roman"/>
          <w:sz w:val="30"/>
          <w:szCs w:val="30"/>
        </w:rPr>
        <w:t>Ласточка</w:t>
      </w:r>
      <w:r w:rsidR="008B1830" w:rsidRPr="00C82D62">
        <w:rPr>
          <w:rFonts w:ascii="Times New Roman" w:cs="Times New Roman" w:hAnsi="Times New Roman"/>
          <w:sz w:val="30"/>
          <w:szCs w:val="30"/>
        </w:rPr>
        <w:t>»</w:t>
      </w:r>
      <w:r w:rsidRPr="00C82D62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C82D62">
        <w:rPr>
          <w:rFonts w:ascii="Times New Roman" w:cs="Times New Roman" w:hAnsi="Times New Roman"/>
          <w:sz w:val="30"/>
          <w:szCs w:val="30"/>
        </w:rPr>
        <w:t>«</w:t>
      </w:r>
      <w:r w:rsidRPr="00C82D62">
        <w:rPr>
          <w:rFonts w:ascii="Times New Roman" w:cs="Times New Roman" w:hAnsi="Times New Roman"/>
          <w:sz w:val="30"/>
          <w:szCs w:val="30"/>
        </w:rPr>
        <w:t>Лето</w:t>
      </w:r>
      <w:r w:rsidR="008B1830" w:rsidRPr="00C82D62">
        <w:rPr>
          <w:rFonts w:ascii="Times New Roman" w:cs="Times New Roman" w:hAnsi="Times New Roman"/>
          <w:sz w:val="30"/>
          <w:szCs w:val="30"/>
        </w:rPr>
        <w:t>»</w:t>
      </w:r>
      <w:r w:rsidRPr="00C82D62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C82D62">
        <w:rPr>
          <w:rFonts w:ascii="Times New Roman" w:cs="Times New Roman" w:hAnsi="Times New Roman"/>
          <w:sz w:val="30"/>
          <w:szCs w:val="30"/>
        </w:rPr>
        <w:t>«</w:t>
      </w:r>
      <w:proofErr w:type="gramStart"/>
      <w:r w:rsidRPr="00C82D62">
        <w:rPr>
          <w:rFonts w:ascii="Times New Roman" w:cs="Times New Roman" w:hAnsi="Times New Roman"/>
          <w:sz w:val="30"/>
          <w:szCs w:val="30"/>
        </w:rPr>
        <w:t>Крылья-Восток</w:t>
      </w:r>
      <w:proofErr w:type="gramEnd"/>
      <w:r w:rsidR="008B1830" w:rsidRPr="00C82D62">
        <w:rPr>
          <w:rFonts w:ascii="Times New Roman" w:cs="Times New Roman" w:hAnsi="Times New Roman"/>
          <w:sz w:val="30"/>
          <w:szCs w:val="30"/>
        </w:rPr>
        <w:t>»</w:t>
      </w:r>
      <w:r w:rsidRPr="00C82D62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C82D62">
        <w:rPr>
          <w:rFonts w:ascii="Times New Roman" w:cs="Times New Roman" w:hAnsi="Times New Roman"/>
          <w:sz w:val="30"/>
          <w:szCs w:val="30"/>
        </w:rPr>
        <w:t>«</w:t>
      </w:r>
      <w:r w:rsidRPr="00C82D62">
        <w:rPr>
          <w:rFonts w:ascii="Times New Roman" w:cs="Times New Roman" w:hAnsi="Times New Roman"/>
          <w:sz w:val="30"/>
          <w:szCs w:val="30"/>
        </w:rPr>
        <w:t>Крылья-Запад</w:t>
      </w:r>
      <w:r w:rsidR="008B1830" w:rsidRPr="00C82D62">
        <w:rPr>
          <w:rFonts w:ascii="Times New Roman" w:cs="Times New Roman" w:hAnsi="Times New Roman"/>
          <w:sz w:val="30"/>
          <w:szCs w:val="30"/>
        </w:rPr>
        <w:t>»</w:t>
      </w:r>
      <w:r w:rsidRPr="00C82D62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C82D62">
        <w:rPr>
          <w:rFonts w:ascii="Times New Roman" w:cs="Times New Roman" w:hAnsi="Times New Roman"/>
          <w:sz w:val="30"/>
          <w:szCs w:val="30"/>
        </w:rPr>
        <w:t>«</w:t>
      </w:r>
      <w:proofErr w:type="spellStart"/>
      <w:r w:rsidRPr="00C82D62">
        <w:rPr>
          <w:rFonts w:ascii="Times New Roman" w:cs="Times New Roman" w:hAnsi="Times New Roman"/>
          <w:sz w:val="30"/>
          <w:szCs w:val="30"/>
        </w:rPr>
        <w:t>Бирюсинка</w:t>
      </w:r>
      <w:proofErr w:type="spellEnd"/>
      <w:r w:rsidR="008B1830" w:rsidRPr="00C82D62">
        <w:rPr>
          <w:rFonts w:ascii="Times New Roman" w:cs="Times New Roman" w:hAnsi="Times New Roman"/>
          <w:sz w:val="30"/>
          <w:szCs w:val="30"/>
        </w:rPr>
        <w:t>»</w:t>
      </w:r>
      <w:r w:rsidRPr="00C82D62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C82D62">
        <w:rPr>
          <w:rFonts w:ascii="Times New Roman" w:cs="Times New Roman" w:hAnsi="Times New Roman"/>
          <w:sz w:val="30"/>
          <w:szCs w:val="30"/>
        </w:rPr>
        <w:t>«</w:t>
      </w:r>
      <w:r w:rsidRPr="00C82D62">
        <w:rPr>
          <w:rFonts w:ascii="Times New Roman" w:cs="Times New Roman" w:hAnsi="Times New Roman"/>
          <w:sz w:val="30"/>
          <w:szCs w:val="30"/>
        </w:rPr>
        <w:t>Таежный</w:t>
      </w:r>
      <w:r w:rsidR="008B1830" w:rsidRPr="00C82D62">
        <w:rPr>
          <w:rFonts w:ascii="Times New Roman" w:cs="Times New Roman" w:hAnsi="Times New Roman"/>
          <w:sz w:val="30"/>
          <w:szCs w:val="30"/>
        </w:rPr>
        <w:t>»</w:t>
      </w:r>
      <w:r w:rsidR="003927BC" w:rsidRPr="00C82D62">
        <w:rPr>
          <w:rFonts w:ascii="Times New Roman" w:cs="Times New Roman" w:hAnsi="Times New Roman"/>
          <w:sz w:val="30"/>
          <w:szCs w:val="30"/>
        </w:rPr>
        <w:t>, «Березка»</w:t>
      </w:r>
      <w:r w:rsidRPr="00C82D62">
        <w:rPr>
          <w:rFonts w:ascii="Times New Roman" w:cs="Times New Roman" w:hAnsi="Times New Roman"/>
          <w:sz w:val="30"/>
          <w:szCs w:val="30"/>
        </w:rPr>
        <w:t>). По данному мероприятию ра</w:t>
      </w:r>
      <w:r w:rsidRPr="00C82D62">
        <w:rPr>
          <w:rFonts w:ascii="Times New Roman" w:cs="Times New Roman" w:hAnsi="Times New Roman"/>
          <w:sz w:val="30"/>
          <w:szCs w:val="30"/>
        </w:rPr>
        <w:t>с</w:t>
      </w:r>
      <w:r w:rsidRPr="00C82D62">
        <w:rPr>
          <w:rFonts w:ascii="Times New Roman" w:cs="Times New Roman" w:hAnsi="Times New Roman"/>
          <w:sz w:val="30"/>
          <w:szCs w:val="30"/>
        </w:rPr>
        <w:t xml:space="preserve">ходы предусматриваются в размере 70 процентов средней стоимости путевки, установленной в соответствии со </w:t>
      </w:r>
      <w:hyperlink r:id="rId160">
        <w:r w:rsidRPr="00C82D62">
          <w:rPr>
            <w:rFonts w:ascii="Times New Roman" w:cs="Times New Roman" w:hAnsi="Times New Roman"/>
            <w:sz w:val="30"/>
            <w:szCs w:val="30"/>
          </w:rPr>
          <w:t>статьей 11</w:t>
        </w:r>
      </w:hyperlink>
      <w:r w:rsidRPr="00C82D62">
        <w:rPr>
          <w:rFonts w:ascii="Times New Roman" w:cs="Times New Roman" w:hAnsi="Times New Roman"/>
          <w:sz w:val="30"/>
          <w:szCs w:val="30"/>
        </w:rPr>
        <w:t xml:space="preserve"> Закона края </w:t>
      </w:r>
      <w:r w:rsidR="008B1830" w:rsidRPr="00C82D62">
        <w:rPr>
          <w:rFonts w:ascii="Times New Roman" w:cs="Times New Roman" w:hAnsi="Times New Roman"/>
          <w:sz w:val="30"/>
          <w:szCs w:val="30"/>
        </w:rPr>
        <w:t>«</w:t>
      </w:r>
      <w:r w:rsidRPr="00C82D62">
        <w:rPr>
          <w:rFonts w:ascii="Times New Roman" w:cs="Times New Roman" w:hAnsi="Times New Roman"/>
          <w:sz w:val="30"/>
          <w:szCs w:val="30"/>
        </w:rPr>
        <w:t>Об обеспечении прав детей на отдых, оздоровление и занятость в Красн</w:t>
      </w:r>
      <w:r w:rsidRPr="00C82D62">
        <w:rPr>
          <w:rFonts w:ascii="Times New Roman" w:cs="Times New Roman" w:hAnsi="Times New Roman"/>
          <w:sz w:val="30"/>
          <w:szCs w:val="30"/>
        </w:rPr>
        <w:t>о</w:t>
      </w:r>
      <w:r w:rsidRPr="00C82D62">
        <w:rPr>
          <w:rFonts w:ascii="Times New Roman" w:cs="Times New Roman" w:hAnsi="Times New Roman"/>
          <w:sz w:val="30"/>
          <w:szCs w:val="30"/>
        </w:rPr>
        <w:t>ярском крае</w:t>
      </w:r>
      <w:r w:rsidR="008B1830" w:rsidRPr="00C82D62">
        <w:rPr>
          <w:rFonts w:ascii="Times New Roman" w:cs="Times New Roman" w:hAnsi="Times New Roman"/>
          <w:sz w:val="30"/>
          <w:szCs w:val="30"/>
        </w:rPr>
        <w:t>»</w:t>
      </w:r>
      <w:r w:rsidRPr="00C82D62">
        <w:rPr>
          <w:rFonts w:ascii="Times New Roman" w:cs="Times New Roman" w:hAnsi="Times New Roman"/>
          <w:sz w:val="30"/>
          <w:szCs w:val="30"/>
        </w:rPr>
        <w:t>. Планируется оказание услуг по организации отдыха и оздоровления детей (организация пятиразового питания, оплата труда работников оздоровительных лагерей, прочие текущие расходы);</w:t>
      </w:r>
    </w:p>
    <w:p w:rsidP="00E0199E" w:rsidR="00630694" w:rsidRDefault="00630694" w:rsidRPr="00C82D6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82D62">
        <w:rPr>
          <w:rFonts w:ascii="Times New Roman" w:cs="Times New Roman" w:hAnsi="Times New Roman"/>
          <w:sz w:val="30"/>
          <w:szCs w:val="30"/>
        </w:rPr>
        <w:t>приобретение путевок для организации отдыха и оздоровления учащихся общеобразовательных учреждений города в загородных озд</w:t>
      </w:r>
      <w:r w:rsidRPr="00C82D62">
        <w:rPr>
          <w:rFonts w:ascii="Times New Roman" w:cs="Times New Roman" w:hAnsi="Times New Roman"/>
          <w:sz w:val="30"/>
          <w:szCs w:val="30"/>
        </w:rPr>
        <w:t>о</w:t>
      </w:r>
      <w:r w:rsidRPr="00C82D62">
        <w:rPr>
          <w:rFonts w:ascii="Times New Roman" w:cs="Times New Roman" w:hAnsi="Times New Roman"/>
          <w:sz w:val="30"/>
          <w:szCs w:val="30"/>
        </w:rPr>
        <w:t>ровительных лагерях, расположенных на территории Красноярского края, определяемых согласно проводимым конкурсным процедурам. По данному мероприятию расходы предусматриваются в размере 70 пр</w:t>
      </w:r>
      <w:r w:rsidRPr="00C82D62">
        <w:rPr>
          <w:rFonts w:ascii="Times New Roman" w:cs="Times New Roman" w:hAnsi="Times New Roman"/>
          <w:sz w:val="30"/>
          <w:szCs w:val="30"/>
        </w:rPr>
        <w:t>о</w:t>
      </w:r>
      <w:r w:rsidRPr="00C82D62">
        <w:rPr>
          <w:rFonts w:ascii="Times New Roman" w:cs="Times New Roman" w:hAnsi="Times New Roman"/>
          <w:sz w:val="30"/>
          <w:szCs w:val="30"/>
        </w:rPr>
        <w:t xml:space="preserve">центов средней стоимости путевки, установленной в соответствии </w:t>
      </w:r>
      <w:r w:rsidR="00E0199E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C82D62">
        <w:rPr>
          <w:rFonts w:ascii="Times New Roman" w:cs="Times New Roman" w:hAnsi="Times New Roman"/>
          <w:sz w:val="30"/>
          <w:szCs w:val="30"/>
        </w:rPr>
        <w:t xml:space="preserve">со </w:t>
      </w:r>
      <w:hyperlink r:id="rId161">
        <w:r w:rsidRPr="00C82D62">
          <w:rPr>
            <w:rFonts w:ascii="Times New Roman" w:cs="Times New Roman" w:hAnsi="Times New Roman"/>
            <w:sz w:val="30"/>
            <w:szCs w:val="30"/>
          </w:rPr>
          <w:t>статьей 11</w:t>
        </w:r>
      </w:hyperlink>
      <w:r w:rsidRPr="00C82D62">
        <w:rPr>
          <w:rFonts w:ascii="Times New Roman" w:cs="Times New Roman" w:hAnsi="Times New Roman"/>
          <w:sz w:val="30"/>
          <w:szCs w:val="30"/>
        </w:rPr>
        <w:t xml:space="preserve"> Закона края </w:t>
      </w:r>
      <w:r w:rsidR="008B1830" w:rsidRPr="00C82D62">
        <w:rPr>
          <w:rFonts w:ascii="Times New Roman" w:cs="Times New Roman" w:hAnsi="Times New Roman"/>
          <w:sz w:val="30"/>
          <w:szCs w:val="30"/>
        </w:rPr>
        <w:t>«</w:t>
      </w:r>
      <w:r w:rsidRPr="00C82D62">
        <w:rPr>
          <w:rFonts w:ascii="Times New Roman" w:cs="Times New Roman" w:hAnsi="Times New Roman"/>
          <w:sz w:val="30"/>
          <w:szCs w:val="30"/>
        </w:rPr>
        <w:t>Об обеспечении прав детей на отдых, озд</w:t>
      </w:r>
      <w:r w:rsidRPr="00C82D62">
        <w:rPr>
          <w:rFonts w:ascii="Times New Roman" w:cs="Times New Roman" w:hAnsi="Times New Roman"/>
          <w:sz w:val="30"/>
          <w:szCs w:val="30"/>
        </w:rPr>
        <w:t>о</w:t>
      </w:r>
      <w:r w:rsidRPr="00C82D62">
        <w:rPr>
          <w:rFonts w:ascii="Times New Roman" w:cs="Times New Roman" w:hAnsi="Times New Roman"/>
          <w:sz w:val="30"/>
          <w:szCs w:val="30"/>
        </w:rPr>
        <w:t>ровление и занятость в Красноярском крае</w:t>
      </w:r>
      <w:r w:rsidR="008B1830" w:rsidRPr="00C82D62">
        <w:rPr>
          <w:rFonts w:ascii="Times New Roman" w:cs="Times New Roman" w:hAnsi="Times New Roman"/>
          <w:sz w:val="30"/>
          <w:szCs w:val="30"/>
        </w:rPr>
        <w:t>»</w:t>
      </w:r>
      <w:r w:rsidRPr="00C82D62">
        <w:rPr>
          <w:rFonts w:ascii="Times New Roman" w:cs="Times New Roman" w:hAnsi="Times New Roman"/>
          <w:sz w:val="30"/>
          <w:szCs w:val="30"/>
        </w:rPr>
        <w:t>;</w:t>
      </w:r>
    </w:p>
    <w:p w:rsidP="00E0199E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82D62">
        <w:rPr>
          <w:rFonts w:ascii="Times New Roman" w:cs="Times New Roman" w:hAnsi="Times New Roman"/>
          <w:sz w:val="30"/>
          <w:szCs w:val="30"/>
        </w:rPr>
        <w:t>приобретение путевок для организации отдыха и оздоровления д</w:t>
      </w:r>
      <w:r w:rsidRPr="00C82D62">
        <w:rPr>
          <w:rFonts w:ascii="Times New Roman" w:cs="Times New Roman" w:hAnsi="Times New Roman"/>
          <w:sz w:val="30"/>
          <w:szCs w:val="30"/>
        </w:rPr>
        <w:t>е</w:t>
      </w:r>
      <w:r w:rsidRPr="00C82D62">
        <w:rPr>
          <w:rFonts w:ascii="Times New Roman" w:cs="Times New Roman" w:hAnsi="Times New Roman"/>
          <w:sz w:val="30"/>
          <w:szCs w:val="30"/>
        </w:rPr>
        <w:t>тей-сирот и детей, оставшихся без попечения родителей, находящихся под опекой (попечительством), в том числе в приемных семьях, лиц из числа детей-сирот и детей, оставшихся без попечения родителей, в заг</w:t>
      </w:r>
      <w:r w:rsidRPr="00C82D62">
        <w:rPr>
          <w:rFonts w:ascii="Times New Roman" w:cs="Times New Roman" w:hAnsi="Times New Roman"/>
          <w:sz w:val="30"/>
          <w:szCs w:val="30"/>
        </w:rPr>
        <w:t>о</w:t>
      </w:r>
      <w:r w:rsidRPr="00C82D62">
        <w:rPr>
          <w:rFonts w:ascii="Times New Roman" w:cs="Times New Roman" w:hAnsi="Times New Roman"/>
          <w:sz w:val="30"/>
          <w:szCs w:val="30"/>
        </w:rPr>
        <w:t>родных оздоровительных лагерях, расположенных на территории Кра</w:t>
      </w:r>
      <w:r w:rsidRPr="00C82D62">
        <w:rPr>
          <w:rFonts w:ascii="Times New Roman" w:cs="Times New Roman" w:hAnsi="Times New Roman"/>
          <w:sz w:val="30"/>
          <w:szCs w:val="30"/>
        </w:rPr>
        <w:t>с</w:t>
      </w:r>
      <w:r w:rsidRPr="00C82D62">
        <w:rPr>
          <w:rFonts w:ascii="Times New Roman" w:cs="Times New Roman" w:hAnsi="Times New Roman"/>
          <w:sz w:val="30"/>
          <w:szCs w:val="30"/>
        </w:rPr>
        <w:t xml:space="preserve">ноярского края. По данному мероприятию предусматриваются расходы в размере 100 процентов средней стоимости путевки, установленной в соответствии со </w:t>
      </w:r>
      <w:hyperlink r:id="rId162">
        <w:r w:rsidRPr="00C82D62">
          <w:rPr>
            <w:rFonts w:ascii="Times New Roman" w:cs="Times New Roman" w:hAnsi="Times New Roman"/>
            <w:sz w:val="30"/>
            <w:szCs w:val="30"/>
          </w:rPr>
          <w:t>статьей 11</w:t>
        </w:r>
      </w:hyperlink>
      <w:r w:rsidRPr="00C82D62">
        <w:rPr>
          <w:rFonts w:ascii="Times New Roman" w:cs="Times New Roman" w:hAnsi="Times New Roman"/>
          <w:sz w:val="30"/>
          <w:szCs w:val="30"/>
        </w:rPr>
        <w:t xml:space="preserve"> Закона края </w:t>
      </w:r>
      <w:r w:rsidR="008B1830" w:rsidRPr="00C82D62">
        <w:rPr>
          <w:rFonts w:ascii="Times New Roman" w:cs="Times New Roman" w:hAnsi="Times New Roman"/>
          <w:sz w:val="30"/>
          <w:szCs w:val="30"/>
        </w:rPr>
        <w:t>«</w:t>
      </w:r>
      <w:r w:rsidRPr="00C82D62">
        <w:rPr>
          <w:rFonts w:ascii="Times New Roman" w:cs="Times New Roman" w:hAnsi="Times New Roman"/>
          <w:sz w:val="30"/>
          <w:szCs w:val="30"/>
        </w:rPr>
        <w:t xml:space="preserve">Об обеспечении прав детей на </w:t>
      </w:r>
      <w:r w:rsidRPr="00C82D62">
        <w:rPr>
          <w:rFonts w:ascii="Times New Roman" w:cs="Times New Roman" w:hAnsi="Times New Roman"/>
          <w:sz w:val="30"/>
          <w:szCs w:val="30"/>
        </w:rPr>
        <w:lastRenderedPageBreak/>
        <w:t>отдых, оздоровление и занятость в Красноярском крае</w:t>
      </w:r>
      <w:r w:rsidR="008B1830" w:rsidRPr="00C82D62">
        <w:rPr>
          <w:rFonts w:ascii="Times New Roman" w:cs="Times New Roman" w:hAnsi="Times New Roman"/>
          <w:sz w:val="30"/>
          <w:szCs w:val="30"/>
        </w:rPr>
        <w:t>»</w:t>
      </w:r>
      <w:r w:rsidRPr="00C82D62">
        <w:rPr>
          <w:rFonts w:ascii="Times New Roman" w:cs="Times New Roman" w:hAnsi="Times New Roman"/>
          <w:sz w:val="30"/>
          <w:szCs w:val="30"/>
        </w:rPr>
        <w:t>, а также расх</w:t>
      </w:r>
      <w:r w:rsidRPr="00C82D62">
        <w:rPr>
          <w:rFonts w:ascii="Times New Roman" w:cs="Times New Roman" w:hAnsi="Times New Roman"/>
          <w:sz w:val="30"/>
          <w:szCs w:val="30"/>
        </w:rPr>
        <w:t>о</w:t>
      </w:r>
      <w:r w:rsidRPr="00C82D62">
        <w:rPr>
          <w:rFonts w:ascii="Times New Roman" w:cs="Times New Roman" w:hAnsi="Times New Roman"/>
          <w:sz w:val="30"/>
          <w:szCs w:val="30"/>
        </w:rPr>
        <w:t>ды на оплату проезда к месту отдыха и обратно;</w:t>
      </w:r>
    </w:p>
    <w:p w:rsidP="00E0199E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компенсацию 100% стоимости путевок в загородные оздоров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тельные лагеря, санаторно-курортные организации (при наличии мед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цинских показаний), расположенные на территории Красноярского края, в случае самостоятельного приобретения опекунами (попечител</w:t>
      </w:r>
      <w:r w:rsidRPr="007709B7">
        <w:rPr>
          <w:rFonts w:ascii="Times New Roman" w:cs="Times New Roman" w:hAnsi="Times New Roman"/>
          <w:sz w:val="30"/>
          <w:szCs w:val="30"/>
        </w:rPr>
        <w:t>я</w:t>
      </w:r>
      <w:r w:rsidRPr="007709B7">
        <w:rPr>
          <w:rFonts w:ascii="Times New Roman" w:cs="Times New Roman" w:hAnsi="Times New Roman"/>
          <w:sz w:val="30"/>
          <w:szCs w:val="30"/>
        </w:rPr>
        <w:t>ми), приемными родителями детей-сирот и детей, оставшихся без поп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чения родителей, лицами из числа детей-сирот и детей, оставшихся без попечения родителей. Кроме того, запланирована компенсация расх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дов на оплату проезда к месту отдыха и обратно;</w:t>
      </w:r>
    </w:p>
    <w:p w:rsidP="00E0199E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709B7">
        <w:rPr>
          <w:rFonts w:ascii="Times New Roman" w:cs="Times New Roman" w:hAnsi="Times New Roman"/>
          <w:sz w:val="30"/>
          <w:szCs w:val="30"/>
        </w:rPr>
        <w:t>предоставление лицам, сопровождающим в составе организова</w:t>
      </w:r>
      <w:r w:rsidRPr="007709B7">
        <w:rPr>
          <w:rFonts w:ascii="Times New Roman" w:cs="Times New Roman" w:hAnsi="Times New Roman"/>
          <w:sz w:val="30"/>
          <w:szCs w:val="30"/>
        </w:rPr>
        <w:t>н</w:t>
      </w:r>
      <w:r w:rsidRPr="007709B7">
        <w:rPr>
          <w:rFonts w:ascii="Times New Roman" w:cs="Times New Roman" w:hAnsi="Times New Roman"/>
          <w:sz w:val="30"/>
          <w:szCs w:val="30"/>
        </w:rPr>
        <w:t>ной группы детей-сирот и детей, оставшихся без попечения родителей, находящихся под опекой (попечительством), в том числе в приемных семьях, патронатных семьях, к месту лечения (отдыха) и обратно, бе</w:t>
      </w:r>
      <w:r w:rsidRPr="007709B7">
        <w:rPr>
          <w:rFonts w:ascii="Times New Roman" w:cs="Times New Roman" w:hAnsi="Times New Roman"/>
          <w:sz w:val="30"/>
          <w:szCs w:val="30"/>
        </w:rPr>
        <w:t>с</w:t>
      </w:r>
      <w:r w:rsidRPr="007709B7">
        <w:rPr>
          <w:rFonts w:ascii="Times New Roman" w:cs="Times New Roman" w:hAnsi="Times New Roman"/>
          <w:sz w:val="30"/>
          <w:szCs w:val="30"/>
        </w:rPr>
        <w:t>платного проезда, компенсации расходов, связанных с оформлением медицинской справки о состоянии здоровья, необходимой для сопр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вождения организованной группы детей, оплаты (возмещения) расх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дов, связанных с проживанием вне места постоянного жительства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 xml:space="preserve"> </w:t>
      </w:r>
      <w:r w:rsidR="00E0199E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7709B7">
        <w:rPr>
          <w:rFonts w:ascii="Times New Roman" w:cs="Times New Roman" w:hAnsi="Times New Roman"/>
          <w:sz w:val="30"/>
          <w:szCs w:val="30"/>
        </w:rPr>
        <w:t>и фактическими расходами по найму жилого помещения.</w:t>
      </w:r>
    </w:p>
    <w:p w:rsidP="00E0199E" w:rsidR="00630694" w:rsidRDefault="00AF05F8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E0199E" w:rsidR="00630694" w:rsidRDefault="00AF05F8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муниципальные образовательные учреждения, м</w:t>
      </w:r>
      <w:r w:rsidR="00630694" w:rsidRPr="007709B7">
        <w:rPr>
          <w:rFonts w:ascii="Times New Roman" w:cs="Times New Roman" w:hAnsi="Times New Roman"/>
          <w:sz w:val="30"/>
          <w:szCs w:val="30"/>
        </w:rPr>
        <w:t>у</w:t>
      </w:r>
      <w:r w:rsidR="00630694" w:rsidRPr="007709B7">
        <w:rPr>
          <w:rFonts w:ascii="Times New Roman" w:cs="Times New Roman" w:hAnsi="Times New Roman"/>
          <w:sz w:val="30"/>
          <w:szCs w:val="30"/>
        </w:rPr>
        <w:t>ниципальное казенное учреждение.</w:t>
      </w:r>
    </w:p>
    <w:p w:rsidP="007B3B82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Источники финансирования </w:t>
      </w:r>
      <w:r w:rsidR="007B3B82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средства краевого бюджета.</w:t>
      </w:r>
    </w:p>
    <w:p w:rsidP="00E0199E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Срок реализации: </w:t>
      </w:r>
      <w:r w:rsidR="00AF05F8">
        <w:rPr>
          <w:rFonts w:ascii="Times New Roman" w:cs="Times New Roman" w:hAnsi="Times New Roman"/>
          <w:sz w:val="30"/>
          <w:szCs w:val="30"/>
        </w:rPr>
        <w:t>2023–2030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годы;</w:t>
      </w:r>
    </w:p>
    <w:p w:rsidP="00E0199E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мероприятие 4.3. Частичное финансирование (возмещение) расх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дов на выплаты врачам (включая санитарных врачей), медицинским сестрам диетическим, шеф-поварам, старшим воспитателям муниц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пальных загородных оздоровительных лагерей, оплату услуг по сан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тарно-эпидемиологической оценке обстановки муниципальных заг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 xml:space="preserve">родных оздоровительных лагерей, оказанных на договорной основе, </w:t>
      </w:r>
      <w:r w:rsidR="00E0199E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7709B7">
        <w:rPr>
          <w:rFonts w:ascii="Times New Roman" w:cs="Times New Roman" w:hAnsi="Times New Roman"/>
          <w:sz w:val="30"/>
          <w:szCs w:val="30"/>
        </w:rPr>
        <w:t>в случае отсутствия в муниципальных загородных оздоровительных л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герях санитарных врачей.</w:t>
      </w:r>
    </w:p>
    <w:p w:rsidP="00E0199E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В рамках данного мероприятия планируются расходы на ос</w:t>
      </w:r>
      <w:r w:rsidRPr="007709B7">
        <w:rPr>
          <w:rFonts w:ascii="Times New Roman" w:cs="Times New Roman" w:hAnsi="Times New Roman"/>
          <w:sz w:val="30"/>
          <w:szCs w:val="30"/>
        </w:rPr>
        <w:t>у</w:t>
      </w:r>
      <w:r w:rsidRPr="007709B7">
        <w:rPr>
          <w:rFonts w:ascii="Times New Roman" w:cs="Times New Roman" w:hAnsi="Times New Roman"/>
          <w:sz w:val="30"/>
          <w:szCs w:val="30"/>
        </w:rPr>
        <w:t>ществление выплат отдельным категориям работников муниципальных лагерей (врачи, медицинские сестры диетические, шеф-повара, старшие воспитатели).</w:t>
      </w:r>
    </w:p>
    <w:p w:rsidP="00E0199E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Также планируются расходы на оплату оказанных на договорной основе услуг по санитарно-эпидемиологической оценке обстановки в шести муниципальных лагерях (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Ласточка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Лето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proofErr w:type="gramStart"/>
      <w:r w:rsidRPr="007709B7">
        <w:rPr>
          <w:rFonts w:ascii="Times New Roman" w:cs="Times New Roman" w:hAnsi="Times New Roman"/>
          <w:sz w:val="30"/>
          <w:szCs w:val="30"/>
        </w:rPr>
        <w:t>Крылья-Восток</w:t>
      </w:r>
      <w:proofErr w:type="gramEnd"/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Крылья-Запад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proofErr w:type="spellStart"/>
      <w:r w:rsidRPr="007709B7">
        <w:rPr>
          <w:rFonts w:ascii="Times New Roman" w:cs="Times New Roman" w:hAnsi="Times New Roman"/>
          <w:sz w:val="30"/>
          <w:szCs w:val="30"/>
        </w:rPr>
        <w:t>Бирюсинка</w:t>
      </w:r>
      <w:proofErr w:type="spellEnd"/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Таежный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="00043511">
        <w:rPr>
          <w:rFonts w:ascii="Times New Roman" w:cs="Times New Roman" w:hAnsi="Times New Roman"/>
          <w:sz w:val="30"/>
          <w:szCs w:val="30"/>
        </w:rPr>
        <w:t>, «Березка»</w:t>
      </w:r>
      <w:r w:rsidRPr="007709B7">
        <w:rPr>
          <w:rFonts w:ascii="Times New Roman" w:cs="Times New Roman" w:hAnsi="Times New Roman"/>
          <w:sz w:val="30"/>
          <w:szCs w:val="30"/>
        </w:rPr>
        <w:t>).</w:t>
      </w:r>
    </w:p>
    <w:p w:rsidP="00E0199E" w:rsidR="00630694" w:rsidRDefault="00AF05F8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E0199E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 xml:space="preserve">Исполнители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муниципальные образовательные учреждения.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Источники финансирования </w:t>
      </w:r>
      <w:r w:rsidR="00E0199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средства бюджета города и средства краевого бюджета.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Срок реализации: 2023</w:t>
      </w:r>
      <w:r w:rsidR="00E0199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>20</w:t>
      </w:r>
      <w:r w:rsidR="00CC3918">
        <w:rPr>
          <w:rFonts w:ascii="Times New Roman" w:cs="Times New Roman" w:hAnsi="Times New Roman"/>
          <w:sz w:val="30"/>
          <w:szCs w:val="30"/>
        </w:rPr>
        <w:t>27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годы;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мероприятие 4.4. Мероприятия по обеспечению антитеррорист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ческой защищенности объектов.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709B7">
        <w:rPr>
          <w:rFonts w:ascii="Times New Roman" w:cs="Times New Roman" w:hAnsi="Times New Roman"/>
          <w:sz w:val="30"/>
          <w:szCs w:val="30"/>
        </w:rPr>
        <w:t xml:space="preserve">В рамках указанного мероприятия запланированы средства на проведение антитеррористических мероприятий в соответствии с </w:t>
      </w:r>
      <w:hyperlink r:id="rId163">
        <w:r w:rsidRPr="007709B7">
          <w:rPr>
            <w:rFonts w:ascii="Times New Roman" w:cs="Times New Roman" w:hAnsi="Times New Roman"/>
            <w:sz w:val="30"/>
            <w:szCs w:val="30"/>
          </w:rPr>
          <w:t>треб</w:t>
        </w:r>
        <w:r w:rsidRPr="007709B7">
          <w:rPr>
            <w:rFonts w:ascii="Times New Roman" w:cs="Times New Roman" w:hAnsi="Times New Roman"/>
            <w:sz w:val="30"/>
            <w:szCs w:val="30"/>
          </w:rPr>
          <w:t>о</w:t>
        </w:r>
        <w:r w:rsidRPr="007709B7">
          <w:rPr>
            <w:rFonts w:ascii="Times New Roman" w:cs="Times New Roman" w:hAnsi="Times New Roman"/>
            <w:sz w:val="30"/>
            <w:szCs w:val="30"/>
          </w:rPr>
          <w:t>ваниями</w:t>
        </w:r>
      </w:hyperlink>
      <w:r w:rsidRPr="007709B7">
        <w:rPr>
          <w:rFonts w:ascii="Times New Roman" w:cs="Times New Roman" w:hAnsi="Times New Roman"/>
          <w:sz w:val="30"/>
          <w:szCs w:val="30"/>
        </w:rPr>
        <w:t xml:space="preserve"> к антитеррористической защищенности объектов (территорий) Министерства просвещения Российской Федерации и объектов (терр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 xml:space="preserve">торий), относящихся к сфере деятельности Министерства просвещения Российской Федерации, утвержденными </w:t>
      </w:r>
      <w:r w:rsidR="007B3B82">
        <w:rPr>
          <w:rFonts w:ascii="Times New Roman" w:cs="Times New Roman" w:hAnsi="Times New Roman"/>
          <w:sz w:val="30"/>
          <w:szCs w:val="30"/>
        </w:rPr>
        <w:t>п</w:t>
      </w:r>
      <w:r w:rsidRPr="007709B7">
        <w:rPr>
          <w:rFonts w:ascii="Times New Roman" w:cs="Times New Roman" w:hAnsi="Times New Roman"/>
          <w:sz w:val="30"/>
          <w:szCs w:val="30"/>
        </w:rPr>
        <w:t xml:space="preserve">остановлением Правительства Российской Федерации от 02.08.2019 </w:t>
      </w:r>
      <w:r w:rsidR="003A144E" w:rsidRPr="007709B7">
        <w:rPr>
          <w:rFonts w:ascii="Times New Roman" w:cs="Times New Roman" w:hAnsi="Times New Roman"/>
          <w:sz w:val="30"/>
          <w:szCs w:val="30"/>
        </w:rPr>
        <w:t>№</w:t>
      </w:r>
      <w:r w:rsidRPr="007709B7">
        <w:rPr>
          <w:rFonts w:ascii="Times New Roman" w:cs="Times New Roman" w:hAnsi="Times New Roman"/>
          <w:sz w:val="30"/>
          <w:szCs w:val="30"/>
        </w:rPr>
        <w:t xml:space="preserve"> 1006, обеспечение зданий учреждений охраной частными охранными предприятиями, обслужив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 xml:space="preserve">ние системы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Тревожная кнопка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, обслуживание системы видеонабл</w:t>
      </w:r>
      <w:r w:rsidRPr="007709B7">
        <w:rPr>
          <w:rFonts w:ascii="Times New Roman" w:cs="Times New Roman" w:hAnsi="Times New Roman"/>
          <w:sz w:val="30"/>
          <w:szCs w:val="30"/>
        </w:rPr>
        <w:t>ю</w:t>
      </w:r>
      <w:r w:rsidRPr="007709B7">
        <w:rPr>
          <w:rFonts w:ascii="Times New Roman" w:cs="Times New Roman" w:hAnsi="Times New Roman"/>
          <w:sz w:val="30"/>
          <w:szCs w:val="30"/>
        </w:rPr>
        <w:t xml:space="preserve">дения учреждений, обслуживание </w:t>
      </w:r>
      <w:proofErr w:type="spellStart"/>
      <w:r w:rsidRPr="007709B7">
        <w:rPr>
          <w:rFonts w:ascii="Times New Roman" w:cs="Times New Roman" w:hAnsi="Times New Roman"/>
          <w:sz w:val="30"/>
          <w:szCs w:val="30"/>
        </w:rPr>
        <w:t>домофонной</w:t>
      </w:r>
      <w:proofErr w:type="spellEnd"/>
      <w:r w:rsidRPr="007709B7">
        <w:rPr>
          <w:rFonts w:ascii="Times New Roman" w:cs="Times New Roman" w:hAnsi="Times New Roman"/>
          <w:sz w:val="30"/>
          <w:szCs w:val="30"/>
        </w:rPr>
        <w:t xml:space="preserve"> системы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 xml:space="preserve"> и прочие ра</w:t>
      </w:r>
      <w:r w:rsidRPr="007709B7">
        <w:rPr>
          <w:rFonts w:ascii="Times New Roman" w:cs="Times New Roman" w:hAnsi="Times New Roman"/>
          <w:sz w:val="30"/>
          <w:szCs w:val="30"/>
        </w:rPr>
        <w:t>с</w:t>
      </w:r>
      <w:r w:rsidRPr="007709B7">
        <w:rPr>
          <w:rFonts w:ascii="Times New Roman" w:cs="Times New Roman" w:hAnsi="Times New Roman"/>
          <w:sz w:val="30"/>
          <w:szCs w:val="30"/>
        </w:rPr>
        <w:t>ходы по обеспечению антитеррористической защищенности.</w:t>
      </w:r>
    </w:p>
    <w:p w:rsidP="00E0199E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E0199E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муниципальные образовательные учреждения.</w:t>
      </w:r>
    </w:p>
    <w:p w:rsidP="00E0199E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Источник финансирования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средства бюджета города.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Срок реализации: </w:t>
      </w:r>
      <w:r w:rsidR="00AF05F8">
        <w:rPr>
          <w:rFonts w:ascii="Times New Roman" w:cs="Times New Roman" w:hAnsi="Times New Roman"/>
          <w:sz w:val="30"/>
          <w:szCs w:val="30"/>
        </w:rPr>
        <w:t>2023–2030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годы;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мероприятие 4.5. Финансирование (возмещение) расходов, направленных на сохранение и развитие материально-технической базы муниципальных загородных оздоровительных лагерей.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В рамках данного мероприятия планируются расходы на приобр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тение модульных зданий пищеблоков с обеденным залом для муниц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пальных лагерей, финансовая поддержка деятельности муниципальных лагерей и прочие мероприятия.</w:t>
      </w:r>
    </w:p>
    <w:p w:rsidP="00E0199E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E0199E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муниципальные образовательные учреждения.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Источники финансирования </w:t>
      </w:r>
      <w:r w:rsidR="00E0199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средства бюджета города и средства краевого бюджета.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Срок реализации: 2023</w:t>
      </w:r>
      <w:r w:rsidR="00E0199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>202</w:t>
      </w:r>
      <w:r w:rsidR="005902C3" w:rsidRPr="007709B7">
        <w:rPr>
          <w:rFonts w:ascii="Times New Roman" w:cs="Times New Roman" w:hAnsi="Times New Roman"/>
          <w:sz w:val="30"/>
          <w:szCs w:val="30"/>
        </w:rPr>
        <w:t>5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годы;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мероприятие 4.6. Создание и укрепление </w:t>
      </w:r>
      <w:proofErr w:type="gramStart"/>
      <w:r w:rsidRPr="007709B7">
        <w:rPr>
          <w:rFonts w:ascii="Times New Roman" w:cs="Times New Roman" w:hAnsi="Times New Roman"/>
          <w:sz w:val="30"/>
          <w:szCs w:val="30"/>
        </w:rPr>
        <w:t>материально-</w:t>
      </w:r>
      <w:proofErr w:type="spellStart"/>
      <w:r w:rsidRPr="007709B7">
        <w:rPr>
          <w:rFonts w:ascii="Times New Roman" w:cs="Times New Roman" w:hAnsi="Times New Roman"/>
          <w:sz w:val="30"/>
          <w:szCs w:val="30"/>
        </w:rPr>
        <w:t>техни</w:t>
      </w:r>
      <w:proofErr w:type="spellEnd"/>
      <w:r w:rsidR="00E0199E">
        <w:rPr>
          <w:rFonts w:ascii="Times New Roman" w:cs="Times New Roman" w:hAnsi="Times New Roman"/>
          <w:sz w:val="30"/>
          <w:szCs w:val="30"/>
        </w:rPr>
        <w:t>-</w:t>
      </w:r>
      <w:r w:rsidRPr="007709B7">
        <w:rPr>
          <w:rFonts w:ascii="Times New Roman" w:cs="Times New Roman" w:hAnsi="Times New Roman"/>
          <w:sz w:val="30"/>
          <w:szCs w:val="30"/>
        </w:rPr>
        <w:t>ческой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 xml:space="preserve"> базы.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Мероприятие предусматривает расходы по сносу ветхих зданий муниципальных лагерей, обустройство модульных туалетов в муниц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пальных лагерях и прочие расходы.</w:t>
      </w:r>
    </w:p>
    <w:p w:rsidP="00E0199E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E0199E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 xml:space="preserve">Исполнители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муниципальные образовательные учреждения.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Источники финансирования </w:t>
      </w:r>
      <w:r w:rsidR="00E0199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средства бюджета города.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Срок реализации: 2023</w:t>
      </w:r>
      <w:r w:rsidR="00E0199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>202</w:t>
      </w:r>
      <w:r w:rsidR="00191B08">
        <w:rPr>
          <w:rFonts w:ascii="Times New Roman" w:cs="Times New Roman" w:hAnsi="Times New Roman"/>
          <w:sz w:val="30"/>
          <w:szCs w:val="30"/>
        </w:rPr>
        <w:t>6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годы;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мероприятие 4.7. Природоохранные мероприятия.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В рамках данного мероприятия планируется реализация меропри</w:t>
      </w:r>
      <w:r w:rsidRPr="007709B7">
        <w:rPr>
          <w:rFonts w:ascii="Times New Roman" w:cs="Times New Roman" w:hAnsi="Times New Roman"/>
          <w:sz w:val="30"/>
          <w:szCs w:val="30"/>
        </w:rPr>
        <w:t>я</w:t>
      </w:r>
      <w:r w:rsidRPr="007709B7">
        <w:rPr>
          <w:rFonts w:ascii="Times New Roman" w:cs="Times New Roman" w:hAnsi="Times New Roman"/>
          <w:sz w:val="30"/>
          <w:szCs w:val="30"/>
        </w:rPr>
        <w:t xml:space="preserve">тий по </w:t>
      </w:r>
      <w:proofErr w:type="spellStart"/>
      <w:r w:rsidRPr="007709B7">
        <w:rPr>
          <w:rFonts w:ascii="Times New Roman" w:cs="Times New Roman" w:hAnsi="Times New Roman"/>
          <w:sz w:val="30"/>
          <w:szCs w:val="30"/>
        </w:rPr>
        <w:t>демеркуризации</w:t>
      </w:r>
      <w:proofErr w:type="spellEnd"/>
      <w:r w:rsidRPr="007709B7">
        <w:rPr>
          <w:rFonts w:ascii="Times New Roman" w:cs="Times New Roman" w:hAnsi="Times New Roman"/>
          <w:sz w:val="30"/>
          <w:szCs w:val="30"/>
        </w:rPr>
        <w:t xml:space="preserve"> отработанных ртутьсодержащих ламп и приб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ров муниципальных учреждений города Красноярска.</w:t>
      </w:r>
    </w:p>
    <w:p w:rsidP="00E0199E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E0199E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муниципальные образовательные учреждения.</w:t>
      </w:r>
    </w:p>
    <w:p w:rsidP="00E0199E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Источник финансирования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средства бюджета города.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Срок реализации: </w:t>
      </w:r>
      <w:r w:rsidR="00AF05F8">
        <w:rPr>
          <w:rFonts w:ascii="Times New Roman" w:cs="Times New Roman" w:hAnsi="Times New Roman"/>
          <w:sz w:val="30"/>
          <w:szCs w:val="30"/>
        </w:rPr>
        <w:t>2023–2030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годы.</w:t>
      </w:r>
    </w:p>
    <w:p w:rsidP="00E0199E" w:rsidR="00630694" w:rsidRDefault="0063069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Объемы финансирования подпрограммных мероприятий всего </w:t>
      </w:r>
      <w:r w:rsidR="00E0199E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7709B7">
        <w:rPr>
          <w:rFonts w:ascii="Times New Roman" w:cs="Times New Roman" w:hAnsi="Times New Roman"/>
          <w:sz w:val="30"/>
          <w:szCs w:val="30"/>
        </w:rPr>
        <w:t xml:space="preserve">и с разбивкой по годам представлены в </w:t>
      </w:r>
      <w:hyperlink w:anchor="P4951">
        <w:r w:rsidRPr="007709B7">
          <w:rPr>
            <w:rFonts w:ascii="Times New Roman" w:cs="Times New Roman" w:hAnsi="Times New Roman"/>
            <w:sz w:val="30"/>
            <w:szCs w:val="30"/>
          </w:rPr>
          <w:t>приложениях 5</w:t>
        </w:r>
      </w:hyperlink>
      <w:r w:rsidRPr="007709B7">
        <w:rPr>
          <w:rFonts w:ascii="Times New Roman" w:cs="Times New Roman" w:hAnsi="Times New Roman"/>
          <w:sz w:val="30"/>
          <w:szCs w:val="30"/>
        </w:rPr>
        <w:t xml:space="preserve">, </w:t>
      </w:r>
      <w:hyperlink w:anchor="P7427">
        <w:r w:rsidRPr="007709B7">
          <w:rPr>
            <w:rFonts w:ascii="Times New Roman" w:cs="Times New Roman" w:hAnsi="Times New Roman"/>
            <w:sz w:val="30"/>
            <w:szCs w:val="30"/>
          </w:rPr>
          <w:t>7</w:t>
        </w:r>
      </w:hyperlink>
      <w:r w:rsidRPr="007709B7">
        <w:rPr>
          <w:rFonts w:ascii="Times New Roman" w:cs="Times New Roman" w:hAnsi="Times New Roman"/>
          <w:sz w:val="30"/>
          <w:szCs w:val="30"/>
        </w:rPr>
        <w:t xml:space="preserve"> к настоящей Программе.</w:t>
      </w:r>
    </w:p>
    <w:p w:rsidP="00E0199E" w:rsidR="00630694" w:rsidRDefault="00630694" w:rsidRPr="007709B7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E0199E" w:rsidR="00630694" w:rsidRDefault="00E0199E" w:rsidRPr="00E0199E">
      <w:pPr>
        <w:pStyle w:val="ConsPlusTitle"/>
        <w:spacing w:line="192" w:lineRule="auto"/>
        <w:jc w:val="center"/>
        <w:outlineLvl w:val="2"/>
        <w:rPr>
          <w:rFonts w:ascii="Times New Roman" w:cs="Times New Roman" w:hAnsi="Times New Roman"/>
          <w:b w:val="false"/>
          <w:sz w:val="30"/>
          <w:szCs w:val="30"/>
        </w:rPr>
      </w:pPr>
      <w:bookmarkStart w:id="6" w:name="P1657"/>
      <w:bookmarkEnd w:id="6"/>
      <w:r w:rsidRPr="00E0199E">
        <w:rPr>
          <w:rFonts w:ascii="Times New Roman" w:cs="Times New Roman" w:hAnsi="Times New Roman"/>
          <w:b w:val="false"/>
          <w:sz w:val="30"/>
          <w:szCs w:val="30"/>
        </w:rPr>
        <w:t>Подпрограмма 5</w:t>
      </w:r>
    </w:p>
    <w:p w:rsidP="00E0199E" w:rsidR="00630694" w:rsidRDefault="008B1830" w:rsidRPr="00E0199E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E0199E">
        <w:rPr>
          <w:rFonts w:ascii="Times New Roman" w:cs="Times New Roman" w:hAnsi="Times New Roman"/>
          <w:b w:val="false"/>
          <w:sz w:val="30"/>
          <w:szCs w:val="30"/>
        </w:rPr>
        <w:t>«</w:t>
      </w:r>
      <w:r w:rsidR="00E0199E">
        <w:rPr>
          <w:rFonts w:ascii="Times New Roman" w:cs="Times New Roman" w:hAnsi="Times New Roman"/>
          <w:b w:val="false"/>
          <w:sz w:val="30"/>
          <w:szCs w:val="30"/>
        </w:rPr>
        <w:t>Р</w:t>
      </w:r>
      <w:r w:rsidR="00E0199E" w:rsidRPr="00E0199E">
        <w:rPr>
          <w:rFonts w:ascii="Times New Roman" w:cs="Times New Roman" w:hAnsi="Times New Roman"/>
          <w:b w:val="false"/>
          <w:sz w:val="30"/>
          <w:szCs w:val="30"/>
        </w:rPr>
        <w:t>азвитие физической культуры и спорта</w:t>
      </w:r>
      <w:r w:rsidR="00E0199E">
        <w:rPr>
          <w:rFonts w:ascii="Times New Roman" w:cs="Times New Roman" w:hAnsi="Times New Roman"/>
          <w:b w:val="false"/>
          <w:sz w:val="30"/>
          <w:szCs w:val="30"/>
        </w:rPr>
        <w:t xml:space="preserve"> в</w:t>
      </w:r>
      <w:r w:rsidR="00E0199E" w:rsidRPr="00E0199E">
        <w:rPr>
          <w:rFonts w:ascii="Times New Roman" w:cs="Times New Roman" w:hAnsi="Times New Roman"/>
          <w:b w:val="false"/>
          <w:sz w:val="30"/>
          <w:szCs w:val="30"/>
        </w:rPr>
        <w:t xml:space="preserve"> системе образования</w:t>
      </w:r>
      <w:r w:rsidRPr="00E0199E">
        <w:rPr>
          <w:rFonts w:ascii="Times New Roman" w:cs="Times New Roman" w:hAnsi="Times New Roman"/>
          <w:b w:val="false"/>
          <w:sz w:val="30"/>
          <w:szCs w:val="30"/>
        </w:rPr>
        <w:t>»</w:t>
      </w:r>
    </w:p>
    <w:p w:rsidP="00E0199E" w:rsidR="00630694" w:rsidRDefault="00630694" w:rsidRPr="00E0199E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E0199E" w:rsidR="00630694" w:rsidRDefault="00E0199E" w:rsidRPr="00E0199E">
      <w:pPr>
        <w:pStyle w:val="ConsPlusTitle"/>
        <w:spacing w:line="192" w:lineRule="auto"/>
        <w:jc w:val="center"/>
        <w:outlineLvl w:val="3"/>
        <w:rPr>
          <w:rFonts w:ascii="Times New Roman" w:cs="Times New Roman" w:hAnsi="Times New Roman"/>
          <w:b w:val="false"/>
          <w:sz w:val="30"/>
          <w:szCs w:val="30"/>
        </w:rPr>
      </w:pPr>
      <w:r w:rsidRPr="00E0199E">
        <w:rPr>
          <w:rFonts w:ascii="Times New Roman" w:cs="Times New Roman" w:hAnsi="Times New Roman"/>
          <w:b w:val="false"/>
          <w:sz w:val="30"/>
          <w:szCs w:val="30"/>
        </w:rPr>
        <w:t>Паспорт подпрограммы 5</w:t>
      </w:r>
    </w:p>
    <w:p w:rsidP="00E0199E" w:rsidR="00630694" w:rsidRDefault="00630694" w:rsidRPr="00E0199E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721"/>
        <w:gridCol w:w="6697"/>
      </w:tblGrid>
      <w:tr w:rsidR="00680ADD" w:rsidRPr="007709B7" w:rsidTr="00E0199E">
        <w:tc>
          <w:tcPr>
            <w:tcW w:type="dxa" w:w="2721"/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Наименование по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программы</w:t>
            </w:r>
          </w:p>
        </w:tc>
        <w:tc>
          <w:tcPr>
            <w:tcW w:type="dxa" w:w="6697"/>
          </w:tcPr>
          <w:p w:rsidR="00630694" w:rsidRDefault="008B1830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="00630694" w:rsidRPr="007709B7">
              <w:rPr>
                <w:rFonts w:ascii="Times New Roman" w:cs="Times New Roman" w:hAnsi="Times New Roman"/>
                <w:sz w:val="30"/>
                <w:szCs w:val="30"/>
              </w:rPr>
              <w:t>Развитие физической культуры и спорта в сист</w:t>
            </w:r>
            <w:r w:rsidR="00630694" w:rsidRPr="007709B7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="00630694" w:rsidRPr="007709B7">
              <w:rPr>
                <w:rFonts w:ascii="Times New Roman" w:cs="Times New Roman" w:hAnsi="Times New Roman"/>
                <w:sz w:val="30"/>
                <w:szCs w:val="30"/>
              </w:rPr>
              <w:t>ме образования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</w:p>
        </w:tc>
      </w:tr>
      <w:tr w:rsidR="00680ADD" w:rsidRPr="007709B7" w:rsidTr="00E0199E">
        <w:tc>
          <w:tcPr>
            <w:tcW w:type="dxa" w:w="2721"/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Исполнители мер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приятий подпр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граммы</w:t>
            </w:r>
          </w:p>
        </w:tc>
        <w:tc>
          <w:tcPr>
            <w:tcW w:type="dxa" w:w="6697"/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муниципальные общеобразовательные учрежд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ния</w:t>
            </w:r>
          </w:p>
        </w:tc>
      </w:tr>
      <w:tr w:rsidR="00680ADD" w:rsidRPr="007709B7" w:rsidTr="00E0199E">
        <w:tc>
          <w:tcPr>
            <w:tcW w:type="dxa" w:w="2721"/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Цель подпрогра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мы</w:t>
            </w:r>
          </w:p>
        </w:tc>
        <w:tc>
          <w:tcPr>
            <w:tcW w:type="dxa" w:w="6697"/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обеспечение условий для развития в муниципал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ных образовательных учреждениях города Кра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ноярска физической культуры и спорта</w:t>
            </w:r>
          </w:p>
        </w:tc>
      </w:tr>
      <w:tr w:rsidR="00680ADD" w:rsidRPr="007709B7" w:rsidTr="00E0199E">
        <w:tc>
          <w:tcPr>
            <w:tcW w:type="dxa" w:w="2721"/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Задачи подпр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граммы</w:t>
            </w:r>
          </w:p>
        </w:tc>
        <w:tc>
          <w:tcPr>
            <w:tcW w:type="dxa" w:w="6697"/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1. Разработка системы мер, направленных на фо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мирование устойчивого интереса к занятиям ф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зической культурой и спортом у детей и подрос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т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ков, формирование здорового образа жизни.</w:t>
            </w:r>
          </w:p>
          <w:p w:rsidR="00E0199E" w:rsidRDefault="00630694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2. Создание современной спортивной инфрастру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туры, поддержание в </w:t>
            </w:r>
            <w:proofErr w:type="gramStart"/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функциональном</w:t>
            </w:r>
            <w:proofErr w:type="gramEnd"/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, пригодном для безопасного проведения образовательного, тренировочного и соревновательного процессов, 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а также проведения физкультурных и спортивных мероприятий.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3. </w:t>
            </w:r>
            <w:proofErr w:type="gramStart"/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Реализация физкультурных и спортивных мер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приятий с обучающимися, в том числе с обуча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ю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щимися с ограниченными возможностями здор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вья (далее </w:t>
            </w:r>
            <w:r w:rsidR="00E0199E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="007B3B82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ОВЗ)</w:t>
            </w:r>
            <w:proofErr w:type="gramEnd"/>
          </w:p>
        </w:tc>
      </w:tr>
      <w:tr w:rsidR="00680ADD" w:rsidRPr="007709B7" w:rsidTr="00E0199E">
        <w:tc>
          <w:tcPr>
            <w:tcW w:type="dxa" w:w="2721"/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Показатели резул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тативности</w:t>
            </w:r>
          </w:p>
        </w:tc>
        <w:tc>
          <w:tcPr>
            <w:tcW w:type="dxa" w:w="6697"/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ко</w:t>
            </w:r>
            <w:r w:rsidR="00E0199E">
              <w:rPr>
                <w:rFonts w:ascii="Times New Roman" w:cs="Times New Roman" w:hAnsi="Times New Roman"/>
                <w:sz w:val="30"/>
                <w:szCs w:val="30"/>
              </w:rPr>
              <w:t>личество детей и подростков 7–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18 лет, заним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ющихся физической культурой и спортом во вн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урочное время</w:t>
            </w:r>
          </w:p>
        </w:tc>
      </w:tr>
      <w:tr w:rsidR="00680ADD" w:rsidRPr="007709B7" w:rsidTr="00E0199E">
        <w:tc>
          <w:tcPr>
            <w:tcW w:type="dxa" w:w="2721"/>
            <w:tcBorders>
              <w:bottom w:color="auto" w:space="0" w:sz="4" w:val="single"/>
            </w:tcBorders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Сроки реализации подпрограммы</w:t>
            </w:r>
          </w:p>
        </w:tc>
        <w:tc>
          <w:tcPr>
            <w:tcW w:type="dxa" w:w="6697"/>
            <w:tcBorders>
              <w:bottom w:color="auto" w:space="0" w:sz="4" w:val="single"/>
            </w:tcBorders>
          </w:tcPr>
          <w:p w:rsidR="00630694" w:rsidRDefault="00AF05F8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2023–2030</w:t>
            </w:r>
            <w:r w:rsidR="00630694"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годы</w:t>
            </w:r>
          </w:p>
        </w:tc>
      </w:tr>
      <w:tr w:rsidR="00630694" w:rsidRPr="007709B7" w:rsidTr="00E0199E">
        <w:tblPrEx>
          <w:tblBorders>
            <w:insideH w:val="nil"/>
          </w:tblBorders>
        </w:tblPrEx>
        <w:tc>
          <w:tcPr>
            <w:tcW w:type="dxa" w:w="2721"/>
            <w:tcBorders>
              <w:top w:color="auto" w:space="0" w:sz="4" w:val="single"/>
              <w:bottom w:color="auto" w:space="0" w:sz="4" w:val="single"/>
            </w:tcBorders>
          </w:tcPr>
          <w:p w:rsidR="00630694" w:rsidRDefault="00630694" w:rsidRPr="00E0199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0199E">
              <w:rPr>
                <w:rFonts w:ascii="Times New Roman" w:cs="Times New Roman" w:hAnsi="Times New Roman"/>
                <w:sz w:val="30"/>
                <w:szCs w:val="30"/>
              </w:rPr>
              <w:t>Объемы и источн</w:t>
            </w:r>
            <w:r w:rsidRPr="00E0199E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E0199E">
              <w:rPr>
                <w:rFonts w:ascii="Times New Roman" w:cs="Times New Roman" w:hAnsi="Times New Roman"/>
                <w:sz w:val="30"/>
                <w:szCs w:val="30"/>
              </w:rPr>
              <w:t>ки финансирования подпрограммы</w:t>
            </w:r>
          </w:p>
        </w:tc>
        <w:tc>
          <w:tcPr>
            <w:tcW w:type="dxa" w:w="6697"/>
            <w:tcBorders>
              <w:top w:color="auto" w:space="0" w:sz="4" w:val="single"/>
              <w:bottom w:color="auto" w:space="0" w:sz="4" w:val="single"/>
            </w:tcBorders>
          </w:tcPr>
          <w:p w:rsidR="00E0199E" w:rsidRDefault="00630694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0199E">
              <w:rPr>
                <w:rFonts w:ascii="Times New Roman" w:cs="Times New Roman" w:hAnsi="Times New Roman"/>
                <w:sz w:val="30"/>
                <w:szCs w:val="30"/>
              </w:rPr>
              <w:t xml:space="preserve">объем бюджетных ассигнований на реализацию подпрограммы составит </w:t>
            </w:r>
            <w:r w:rsidR="00395027" w:rsidRPr="00E0199E">
              <w:rPr>
                <w:rFonts w:ascii="Times New Roman" w:cs="Times New Roman" w:hAnsi="Times New Roman"/>
                <w:sz w:val="30"/>
                <w:szCs w:val="30"/>
              </w:rPr>
              <w:t>9</w:t>
            </w:r>
            <w:r w:rsidR="00872FB1" w:rsidRPr="00E0199E">
              <w:rPr>
                <w:rFonts w:ascii="Times New Roman" w:cs="Times New Roman" w:hAnsi="Times New Roman"/>
                <w:sz w:val="30"/>
                <w:szCs w:val="30"/>
              </w:rPr>
              <w:t>46 977,18</w:t>
            </w:r>
            <w:r w:rsidRPr="00E0199E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рублей, </w:t>
            </w:r>
          </w:p>
          <w:p w:rsidR="00630694" w:rsidRDefault="00630694" w:rsidRPr="00E0199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0199E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R="00630694" w:rsidRDefault="00630694" w:rsidRPr="00E0199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0199E">
              <w:rPr>
                <w:rFonts w:ascii="Times New Roman" w:cs="Times New Roman" w:hAnsi="Times New Roman"/>
                <w:sz w:val="30"/>
                <w:szCs w:val="30"/>
              </w:rPr>
              <w:t xml:space="preserve">на 2023 год, всего </w:t>
            </w:r>
            <w:r w:rsidR="002252A4" w:rsidRPr="00E0199E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E0199E">
              <w:rPr>
                <w:rFonts w:ascii="Times New Roman" w:cs="Times New Roman" w:hAnsi="Times New Roman"/>
                <w:sz w:val="30"/>
                <w:szCs w:val="30"/>
              </w:rPr>
              <w:t xml:space="preserve"> 292</w:t>
            </w:r>
            <w:r w:rsidR="002252A4" w:rsidRPr="00E0199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E0199E">
              <w:rPr>
                <w:rFonts w:ascii="Times New Roman" w:cs="Times New Roman" w:hAnsi="Times New Roman"/>
                <w:sz w:val="30"/>
                <w:szCs w:val="30"/>
              </w:rPr>
              <w:t>344,01 тыс. рублей,</w:t>
            </w:r>
          </w:p>
          <w:p w:rsidR="00630694" w:rsidRDefault="00630694" w:rsidRPr="00E0199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0199E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R="00630694" w:rsidRDefault="00630694" w:rsidRPr="00E0199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0199E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бюджета города </w:t>
            </w:r>
            <w:r w:rsidR="002252A4" w:rsidRPr="00E0199E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E0199E">
              <w:rPr>
                <w:rFonts w:ascii="Times New Roman" w:cs="Times New Roman" w:hAnsi="Times New Roman"/>
                <w:sz w:val="30"/>
                <w:szCs w:val="30"/>
              </w:rPr>
              <w:t xml:space="preserve"> 292</w:t>
            </w:r>
            <w:r w:rsidR="002252A4" w:rsidRPr="00E0199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E0199E">
              <w:rPr>
                <w:rFonts w:ascii="Times New Roman" w:cs="Times New Roman" w:hAnsi="Times New Roman"/>
                <w:sz w:val="30"/>
                <w:szCs w:val="30"/>
              </w:rPr>
              <w:t>344,01 тыс. рублей;</w:t>
            </w:r>
          </w:p>
          <w:p w:rsidR="00630694" w:rsidRDefault="00630694" w:rsidRPr="00E0199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0199E">
              <w:rPr>
                <w:rFonts w:ascii="Times New Roman" w:cs="Times New Roman" w:hAnsi="Times New Roman"/>
                <w:sz w:val="30"/>
                <w:szCs w:val="30"/>
              </w:rPr>
              <w:t xml:space="preserve">на 2024 год, всего </w:t>
            </w:r>
            <w:r w:rsidR="002252A4" w:rsidRPr="00E0199E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E0199E">
              <w:rPr>
                <w:rFonts w:ascii="Times New Roman" w:cs="Times New Roman" w:hAnsi="Times New Roman"/>
                <w:sz w:val="30"/>
                <w:szCs w:val="30"/>
              </w:rPr>
              <w:t xml:space="preserve"> 1</w:t>
            </w:r>
            <w:r w:rsidR="00B45CDF" w:rsidRPr="00E0199E">
              <w:rPr>
                <w:rFonts w:ascii="Times New Roman" w:cs="Times New Roman" w:hAnsi="Times New Roman"/>
                <w:sz w:val="30"/>
                <w:szCs w:val="30"/>
              </w:rPr>
              <w:t>55 451,99</w:t>
            </w:r>
            <w:r w:rsidRPr="00E0199E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рублей, в том числе:</w:t>
            </w:r>
          </w:p>
          <w:p w:rsidR="00630694" w:rsidRDefault="00630694" w:rsidRPr="00E0199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0199E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бюджета города </w:t>
            </w:r>
            <w:r w:rsidR="002252A4" w:rsidRPr="00E0199E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E0199E">
              <w:rPr>
                <w:rFonts w:ascii="Times New Roman" w:cs="Times New Roman" w:hAnsi="Times New Roman"/>
                <w:sz w:val="30"/>
                <w:szCs w:val="30"/>
              </w:rPr>
              <w:t xml:space="preserve"> 1</w:t>
            </w:r>
            <w:r w:rsidR="00B45CDF" w:rsidRPr="00E0199E">
              <w:rPr>
                <w:rFonts w:ascii="Times New Roman" w:cs="Times New Roman" w:hAnsi="Times New Roman"/>
                <w:sz w:val="30"/>
                <w:szCs w:val="30"/>
              </w:rPr>
              <w:t>45 517,60</w:t>
            </w:r>
            <w:r w:rsidRPr="00E0199E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рублей;</w:t>
            </w:r>
          </w:p>
          <w:p w:rsidR="00630694" w:rsidRDefault="00630694" w:rsidRPr="00E0199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0199E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краевого бюджета </w:t>
            </w:r>
            <w:r w:rsidR="002252A4" w:rsidRPr="00E0199E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E0199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B45CDF" w:rsidRPr="00E0199E">
              <w:rPr>
                <w:rFonts w:ascii="Times New Roman" w:cs="Times New Roman" w:hAnsi="Times New Roman"/>
                <w:sz w:val="30"/>
                <w:szCs w:val="30"/>
              </w:rPr>
              <w:t>9 934,39</w:t>
            </w:r>
            <w:r w:rsidRPr="00E0199E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рублей;</w:t>
            </w:r>
          </w:p>
          <w:p w:rsidR="00630694" w:rsidRDefault="00630694" w:rsidRPr="00E0199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0199E">
              <w:rPr>
                <w:rFonts w:ascii="Times New Roman" w:cs="Times New Roman" w:hAnsi="Times New Roman"/>
                <w:sz w:val="30"/>
                <w:szCs w:val="30"/>
              </w:rPr>
              <w:t xml:space="preserve">на 2025 год, всего </w:t>
            </w:r>
            <w:r w:rsidR="002252A4" w:rsidRPr="00E0199E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E0199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2252A4" w:rsidRPr="00E0199E">
              <w:rPr>
                <w:rFonts w:ascii="Times New Roman" w:cs="Times New Roman" w:hAnsi="Times New Roman"/>
                <w:sz w:val="30"/>
                <w:szCs w:val="30"/>
              </w:rPr>
              <w:t>298 424,26</w:t>
            </w:r>
            <w:r w:rsidRPr="00E0199E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рублей,</w:t>
            </w:r>
          </w:p>
          <w:p w:rsidR="00630694" w:rsidRDefault="00630694" w:rsidRPr="00E0199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0199E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R="00630694" w:rsidRDefault="00630694" w:rsidRPr="00E0199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0199E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бюджета города </w:t>
            </w:r>
            <w:r w:rsidR="002252A4" w:rsidRPr="00E0199E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E0199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2252A4" w:rsidRPr="00E0199E">
              <w:rPr>
                <w:rFonts w:ascii="Times New Roman" w:cs="Times New Roman" w:hAnsi="Times New Roman"/>
                <w:sz w:val="30"/>
                <w:szCs w:val="30"/>
              </w:rPr>
              <w:t>288 424,26</w:t>
            </w:r>
            <w:r w:rsidRPr="00E0199E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рублей;</w:t>
            </w:r>
          </w:p>
          <w:p w:rsidR="00630694" w:rsidRDefault="00630694" w:rsidRPr="00E0199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0199E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краевого бюджета </w:t>
            </w:r>
            <w:r w:rsidR="002252A4" w:rsidRPr="00E0199E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E0199E">
              <w:rPr>
                <w:rFonts w:ascii="Times New Roman" w:cs="Times New Roman" w:hAnsi="Times New Roman"/>
                <w:sz w:val="30"/>
                <w:szCs w:val="30"/>
              </w:rPr>
              <w:t xml:space="preserve"> 10</w:t>
            </w:r>
            <w:r w:rsidR="002252A4" w:rsidRPr="00E0199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E0199E">
              <w:rPr>
                <w:rFonts w:ascii="Times New Roman" w:cs="Times New Roman" w:hAnsi="Times New Roman"/>
                <w:sz w:val="30"/>
                <w:szCs w:val="30"/>
              </w:rPr>
              <w:t>000,00 тыс. ру</w:t>
            </w:r>
            <w:r w:rsidRPr="00E0199E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E0199E">
              <w:rPr>
                <w:rFonts w:ascii="Times New Roman" w:cs="Times New Roman" w:hAnsi="Times New Roman"/>
                <w:sz w:val="30"/>
                <w:szCs w:val="30"/>
              </w:rPr>
              <w:t>лей;</w:t>
            </w:r>
          </w:p>
          <w:p w:rsidR="00630694" w:rsidRDefault="00630694" w:rsidRPr="00E0199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0199E">
              <w:rPr>
                <w:rFonts w:ascii="Times New Roman" w:cs="Times New Roman" w:hAnsi="Times New Roman"/>
                <w:sz w:val="30"/>
                <w:szCs w:val="30"/>
              </w:rPr>
              <w:t xml:space="preserve">на 2026 год, всего </w:t>
            </w:r>
            <w:r w:rsidR="002252A4" w:rsidRPr="00E0199E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E0199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2252A4" w:rsidRPr="00E0199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872FB1" w:rsidRPr="00E0199E">
              <w:rPr>
                <w:rFonts w:ascii="Times New Roman" w:cs="Times New Roman" w:hAnsi="Times New Roman"/>
                <w:sz w:val="30"/>
                <w:szCs w:val="30"/>
              </w:rPr>
              <w:t>4</w:t>
            </w:r>
            <w:r w:rsidR="005E37EC" w:rsidRPr="00E0199E">
              <w:rPr>
                <w:rFonts w:ascii="Times New Roman" w:cs="Times New Roman" w:hAnsi="Times New Roman"/>
                <w:sz w:val="30"/>
                <w:szCs w:val="30"/>
              </w:rPr>
              <w:t>4</w:t>
            </w:r>
            <w:r w:rsidR="00872FB1" w:rsidRPr="00E0199E">
              <w:rPr>
                <w:rFonts w:ascii="Times New Roman" w:cs="Times New Roman" w:hAnsi="Times New Roman"/>
                <w:sz w:val="30"/>
                <w:szCs w:val="30"/>
              </w:rPr>
              <w:t> 454,26</w:t>
            </w:r>
            <w:r w:rsidRPr="00E0199E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рублей;</w:t>
            </w:r>
          </w:p>
          <w:p w:rsidP="00E329F5" w:rsidR="00E329F5" w:rsidRDefault="00E329F5" w:rsidRPr="00E0199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0199E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P="00E329F5" w:rsidR="00E329F5" w:rsidRDefault="00E329F5" w:rsidRPr="00E0199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0199E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бюджета города – </w:t>
            </w:r>
            <w:r w:rsidR="00872FB1" w:rsidRPr="00E0199E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  <w:r w:rsidR="00395027" w:rsidRPr="00E0199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  <w:r w:rsidR="00872FB1" w:rsidRPr="00E0199E">
              <w:rPr>
                <w:rFonts w:ascii="Times New Roman" w:cs="Times New Roman" w:hAnsi="Times New Roman"/>
                <w:sz w:val="30"/>
                <w:szCs w:val="30"/>
              </w:rPr>
              <w:t> 004,27</w:t>
            </w:r>
            <w:r w:rsidRPr="00E0199E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рублей;</w:t>
            </w:r>
          </w:p>
          <w:p w:rsidP="00E329F5" w:rsidR="00E329F5" w:rsidRDefault="00E329F5" w:rsidRPr="00E0199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0199E">
              <w:rPr>
                <w:rFonts w:ascii="Times New Roman" w:cs="Times New Roman" w:hAnsi="Times New Roman"/>
                <w:sz w:val="30"/>
                <w:szCs w:val="30"/>
              </w:rPr>
              <w:t>средства краевого бюджета – 29 449,99 тыс. ру</w:t>
            </w:r>
            <w:r w:rsidRPr="00E0199E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E0199E">
              <w:rPr>
                <w:rFonts w:ascii="Times New Roman" w:cs="Times New Roman" w:hAnsi="Times New Roman"/>
                <w:sz w:val="30"/>
                <w:szCs w:val="30"/>
              </w:rPr>
              <w:t>лей;</w:t>
            </w:r>
          </w:p>
          <w:p w:rsidP="002252A4" w:rsidR="00630694" w:rsidRDefault="00E0199E" w:rsidRPr="00E0199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на 2027 год</w:t>
            </w:r>
            <w:r w:rsidR="002252A4" w:rsidRPr="00E0199E">
              <w:rPr>
                <w:rFonts w:ascii="Times New Roman" w:cs="Times New Roman" w:hAnsi="Times New Roman"/>
                <w:sz w:val="30"/>
                <w:szCs w:val="30"/>
              </w:rPr>
              <w:t xml:space="preserve">, всего – </w:t>
            </w:r>
            <w:r w:rsidR="005E37EC" w:rsidRPr="00E0199E">
              <w:rPr>
                <w:rFonts w:ascii="Times New Roman" w:cs="Times New Roman" w:hAnsi="Times New Roman"/>
                <w:sz w:val="30"/>
                <w:szCs w:val="30"/>
              </w:rPr>
              <w:t>26 858,45</w:t>
            </w:r>
            <w:r w:rsidR="00630694" w:rsidRPr="00E0199E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</w:t>
            </w:r>
            <w:r w:rsidR="002252A4" w:rsidRPr="00E0199E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395027" w:rsidR="00395027" w:rsidRDefault="00395027" w:rsidRPr="00E0199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0199E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P="00395027" w:rsidR="00395027" w:rsidRDefault="00395027" w:rsidRPr="00E0199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0199E">
              <w:rPr>
                <w:rFonts w:ascii="Times New Roman" w:cs="Times New Roman" w:hAnsi="Times New Roman"/>
                <w:sz w:val="30"/>
                <w:szCs w:val="30"/>
              </w:rPr>
              <w:t>средства бюджета города – 1 342,92 тыс. рублей;</w:t>
            </w:r>
          </w:p>
          <w:p w:rsidP="00395027" w:rsidR="00395027" w:rsidRDefault="00395027" w:rsidRPr="00E0199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0199E">
              <w:rPr>
                <w:rFonts w:ascii="Times New Roman" w:cs="Times New Roman" w:hAnsi="Times New Roman"/>
                <w:sz w:val="30"/>
                <w:szCs w:val="30"/>
              </w:rPr>
              <w:t>средства краевого бюджета – 25 515,53 тыс. ру</w:t>
            </w:r>
            <w:r w:rsidRPr="00E0199E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E0199E">
              <w:rPr>
                <w:rFonts w:ascii="Times New Roman" w:cs="Times New Roman" w:hAnsi="Times New Roman"/>
                <w:sz w:val="30"/>
                <w:szCs w:val="30"/>
              </w:rPr>
              <w:t>лей;</w:t>
            </w:r>
          </w:p>
          <w:p w:rsidP="005E37EC" w:rsidR="002252A4" w:rsidRDefault="002252A4" w:rsidRPr="00E0199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0199E">
              <w:rPr>
                <w:rFonts w:ascii="Times New Roman" w:cs="Times New Roman" w:hAnsi="Times New Roman"/>
                <w:sz w:val="30"/>
                <w:szCs w:val="30"/>
              </w:rPr>
              <w:t>на 2028 год</w:t>
            </w:r>
            <w:proofErr w:type="gramStart"/>
            <w:r w:rsidRPr="00E0199E">
              <w:rPr>
                <w:rFonts w:ascii="Times New Roman" w:cs="Times New Roman" w:hAnsi="Times New Roman"/>
                <w:sz w:val="30"/>
                <w:szCs w:val="30"/>
              </w:rPr>
              <w:t xml:space="preserve"> ,</w:t>
            </w:r>
            <w:proofErr w:type="gramEnd"/>
            <w:r w:rsidRPr="00E0199E">
              <w:rPr>
                <w:rFonts w:ascii="Times New Roman" w:cs="Times New Roman" w:hAnsi="Times New Roman"/>
                <w:sz w:val="30"/>
                <w:szCs w:val="30"/>
              </w:rPr>
              <w:t xml:space="preserve"> всего – </w:t>
            </w:r>
            <w:r w:rsidR="005E37EC" w:rsidRPr="00E0199E">
              <w:rPr>
                <w:rFonts w:ascii="Times New Roman" w:cs="Times New Roman" w:hAnsi="Times New Roman"/>
                <w:sz w:val="30"/>
                <w:szCs w:val="30"/>
              </w:rPr>
              <w:t xml:space="preserve">29 444,21 </w:t>
            </w:r>
            <w:r w:rsidRPr="00E0199E">
              <w:rPr>
                <w:rFonts w:ascii="Times New Roman" w:cs="Times New Roman" w:hAnsi="Times New Roman"/>
                <w:sz w:val="30"/>
                <w:szCs w:val="30"/>
              </w:rPr>
              <w:t>тыс. рублей</w:t>
            </w:r>
            <w:r w:rsidR="007B3B82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395027" w:rsidR="00395027" w:rsidRDefault="00395027" w:rsidRPr="00E0199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0199E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P="00395027" w:rsidR="00395027" w:rsidRDefault="00395027" w:rsidRPr="00E0199E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0199E">
              <w:rPr>
                <w:rFonts w:ascii="Times New Roman" w:cs="Times New Roman" w:hAnsi="Times New Roman"/>
                <w:sz w:val="30"/>
                <w:szCs w:val="30"/>
              </w:rPr>
              <w:t>средства бюджета города – 1 472,21 тыс. рублей;</w:t>
            </w:r>
          </w:p>
          <w:p w:rsidP="00395027" w:rsidR="00395027" w:rsidRDefault="00395027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E0199E">
              <w:rPr>
                <w:rFonts w:ascii="Times New Roman" w:cs="Times New Roman" w:hAnsi="Times New Roman"/>
                <w:sz w:val="30"/>
                <w:szCs w:val="30"/>
              </w:rPr>
              <w:t>средства краевого бюджета – 27 972,00 тыс. ру</w:t>
            </w:r>
            <w:r w:rsidRPr="00E0199E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="00E0199E">
              <w:rPr>
                <w:rFonts w:ascii="Times New Roman" w:cs="Times New Roman" w:hAnsi="Times New Roman"/>
                <w:sz w:val="30"/>
                <w:szCs w:val="30"/>
              </w:rPr>
              <w:t>лей</w:t>
            </w:r>
          </w:p>
        </w:tc>
      </w:tr>
    </w:tbl>
    <w:p w:rsidR="00630694" w:rsidRDefault="00630694" w:rsidRPr="007709B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R="00630694" w:rsidRDefault="00E0199E" w:rsidRPr="00E0199E">
      <w:pPr>
        <w:pStyle w:val="ConsPlusTitle"/>
        <w:jc w:val="center"/>
        <w:outlineLvl w:val="3"/>
        <w:rPr>
          <w:rFonts w:ascii="Times New Roman" w:cs="Times New Roman" w:hAnsi="Times New Roman"/>
          <w:b w:val="false"/>
          <w:sz w:val="30"/>
          <w:szCs w:val="30"/>
        </w:rPr>
      </w:pPr>
      <w:r w:rsidRPr="00E0199E">
        <w:rPr>
          <w:rFonts w:ascii="Times New Roman" w:cs="Times New Roman" w:hAnsi="Times New Roman"/>
          <w:b w:val="false"/>
          <w:sz w:val="30"/>
          <w:szCs w:val="30"/>
        </w:rPr>
        <w:t>1. Постановка общегородской проблемы подпрограммы 5</w:t>
      </w:r>
    </w:p>
    <w:p w:rsidR="00630694" w:rsidRDefault="00630694" w:rsidRPr="007709B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Развитие физической культуры и спорта в современном обществе является актуальной и важной задачей. Тенденция ухудшения показат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лей физического развития, подготовленности, физической и интелле</w:t>
      </w:r>
      <w:r w:rsidRPr="007709B7">
        <w:rPr>
          <w:rFonts w:ascii="Times New Roman" w:cs="Times New Roman" w:hAnsi="Times New Roman"/>
          <w:sz w:val="30"/>
          <w:szCs w:val="30"/>
        </w:rPr>
        <w:t>к</w:t>
      </w:r>
      <w:r w:rsidRPr="007709B7">
        <w:rPr>
          <w:rFonts w:ascii="Times New Roman" w:cs="Times New Roman" w:hAnsi="Times New Roman"/>
          <w:sz w:val="30"/>
          <w:szCs w:val="30"/>
        </w:rPr>
        <w:t>туальной работоспособности становится значимым признаком совр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lastRenderedPageBreak/>
        <w:t xml:space="preserve">менной жизни. В этой связи популяризация здорового образа жизни и его важнейшей составляющей </w:t>
      </w:r>
      <w:r w:rsidR="00E0199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занятий физической культурой и спо</w:t>
      </w:r>
      <w:r w:rsidRPr="007709B7">
        <w:rPr>
          <w:rFonts w:ascii="Times New Roman" w:cs="Times New Roman" w:hAnsi="Times New Roman"/>
          <w:sz w:val="30"/>
          <w:szCs w:val="30"/>
        </w:rPr>
        <w:t>р</w:t>
      </w:r>
      <w:r w:rsidRPr="007709B7">
        <w:rPr>
          <w:rFonts w:ascii="Times New Roman" w:cs="Times New Roman" w:hAnsi="Times New Roman"/>
          <w:sz w:val="30"/>
          <w:szCs w:val="30"/>
        </w:rPr>
        <w:t xml:space="preserve">том </w:t>
      </w:r>
      <w:r w:rsidR="00E0199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является приоритетной задачей.</w:t>
      </w:r>
    </w:p>
    <w:p w:rsidP="00E0199E" w:rsidR="00630694" w:rsidRDefault="00AC6DA5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В</w:t>
      </w:r>
      <w:r w:rsidR="00630694" w:rsidRPr="007709B7">
        <w:rPr>
          <w:rFonts w:ascii="Times New Roman" w:cs="Times New Roman" w:hAnsi="Times New Roman"/>
          <w:sz w:val="30"/>
          <w:szCs w:val="30"/>
        </w:rPr>
        <w:t xml:space="preserve"> рамках мероприятий подпрограммы </w:t>
      </w:r>
      <w:r w:rsidRPr="007709B7">
        <w:rPr>
          <w:rFonts w:ascii="Times New Roman" w:cs="Times New Roman" w:hAnsi="Times New Roman"/>
          <w:sz w:val="30"/>
          <w:szCs w:val="30"/>
        </w:rPr>
        <w:t xml:space="preserve">проводится </w:t>
      </w:r>
      <w:r w:rsidR="00630694" w:rsidRPr="007709B7">
        <w:rPr>
          <w:rFonts w:ascii="Times New Roman" w:cs="Times New Roman" w:hAnsi="Times New Roman"/>
          <w:sz w:val="30"/>
          <w:szCs w:val="30"/>
        </w:rPr>
        <w:t xml:space="preserve"> работа по с</w:t>
      </w:r>
      <w:r w:rsidR="00630694" w:rsidRPr="007709B7">
        <w:rPr>
          <w:rFonts w:ascii="Times New Roman" w:cs="Times New Roman" w:hAnsi="Times New Roman"/>
          <w:sz w:val="30"/>
          <w:szCs w:val="30"/>
        </w:rPr>
        <w:t>о</w:t>
      </w:r>
      <w:r w:rsidR="00630694" w:rsidRPr="007709B7">
        <w:rPr>
          <w:rFonts w:ascii="Times New Roman" w:cs="Times New Roman" w:hAnsi="Times New Roman"/>
          <w:sz w:val="30"/>
          <w:szCs w:val="30"/>
        </w:rPr>
        <w:t>зданию для всех категорий групп населения условий для занятий физ</w:t>
      </w:r>
      <w:r w:rsidR="00630694" w:rsidRPr="007709B7">
        <w:rPr>
          <w:rFonts w:ascii="Times New Roman" w:cs="Times New Roman" w:hAnsi="Times New Roman"/>
          <w:sz w:val="30"/>
          <w:szCs w:val="30"/>
        </w:rPr>
        <w:t>и</w:t>
      </w:r>
      <w:r w:rsidR="00630694" w:rsidRPr="007709B7">
        <w:rPr>
          <w:rFonts w:ascii="Times New Roman" w:cs="Times New Roman" w:hAnsi="Times New Roman"/>
          <w:sz w:val="30"/>
          <w:szCs w:val="30"/>
        </w:rPr>
        <w:t>ческой культурой и спортом, массовым спортом, в том числе повыш</w:t>
      </w:r>
      <w:r w:rsidR="00630694" w:rsidRPr="007709B7">
        <w:rPr>
          <w:rFonts w:ascii="Times New Roman" w:cs="Times New Roman" w:hAnsi="Times New Roman"/>
          <w:sz w:val="30"/>
          <w:szCs w:val="30"/>
        </w:rPr>
        <w:t>е</w:t>
      </w:r>
      <w:r w:rsidR="00630694" w:rsidRPr="007709B7">
        <w:rPr>
          <w:rFonts w:ascii="Times New Roman" w:cs="Times New Roman" w:hAnsi="Times New Roman"/>
          <w:sz w:val="30"/>
          <w:szCs w:val="30"/>
        </w:rPr>
        <w:t>ние уровня обеспеченности населения объектами спорта, а также подг</w:t>
      </w:r>
      <w:r w:rsidR="00630694" w:rsidRPr="007709B7">
        <w:rPr>
          <w:rFonts w:ascii="Times New Roman" w:cs="Times New Roman" w:hAnsi="Times New Roman"/>
          <w:sz w:val="30"/>
          <w:szCs w:val="30"/>
        </w:rPr>
        <w:t>о</w:t>
      </w:r>
      <w:r w:rsidR="00630694" w:rsidRPr="007709B7">
        <w:rPr>
          <w:rFonts w:ascii="Times New Roman" w:cs="Times New Roman" w:hAnsi="Times New Roman"/>
          <w:sz w:val="30"/>
          <w:szCs w:val="30"/>
        </w:rPr>
        <w:t>товка спортивного резерва.</w:t>
      </w:r>
    </w:p>
    <w:p w:rsidP="00E0199E" w:rsidR="000D51CB" w:rsidRDefault="00630694" w:rsidRPr="007709B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709B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развитии физической культуры в городе Красноярске большая роль отводится работе по формированию сети физкультурно-спортивных клубов в образовательных учреждениях. </w:t>
      </w:r>
    </w:p>
    <w:p w:rsidP="00E0199E" w:rsidR="000D51CB" w:rsidRDefault="000D51CB" w:rsidRPr="007709B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709B7">
        <w:rPr>
          <w:rFonts w:ascii="Times New Roman" w:cs="Times New Roman" w:eastAsia="Times New Roman" w:hAnsi="Times New Roman"/>
          <w:sz w:val="30"/>
          <w:szCs w:val="30"/>
          <w:lang w:eastAsia="ru-RU"/>
        </w:rPr>
        <w:t>В 2024/25 учебном году в общеобразовательных учреждениях функционировали 111 физкультурно-спортивных клубов с общей чи</w:t>
      </w:r>
      <w:r w:rsidRPr="007709B7">
        <w:rPr>
          <w:rFonts w:ascii="Times New Roman" w:cs="Times New Roman" w:eastAsia="Times New Roman" w:hAnsi="Times New Roman"/>
          <w:sz w:val="30"/>
          <w:szCs w:val="30"/>
          <w:lang w:eastAsia="ru-RU"/>
        </w:rPr>
        <w:t>с</w:t>
      </w:r>
      <w:r w:rsidRPr="007709B7">
        <w:rPr>
          <w:rFonts w:ascii="Times New Roman" w:cs="Times New Roman" w:eastAsia="Times New Roman" w:hAnsi="Times New Roman"/>
          <w:sz w:val="30"/>
          <w:szCs w:val="30"/>
          <w:lang w:eastAsia="ru-RU"/>
        </w:rPr>
        <w:t>ленностью 35 581 человек (обучающиеся в возрасте от 7 до 18 лет),</w:t>
      </w:r>
      <w:r w:rsidR="00E0199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</w:t>
      </w:r>
      <w:r w:rsidRPr="007709B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 которых осуществляли деятельность педагогические работники в к</w:t>
      </w:r>
      <w:r w:rsidRPr="007709B7">
        <w:rPr>
          <w:rFonts w:ascii="Times New Roman" w:cs="Times New Roman" w:eastAsia="Times New Roman" w:hAnsi="Times New Roman"/>
          <w:sz w:val="30"/>
          <w:szCs w:val="30"/>
          <w:lang w:eastAsia="ru-RU"/>
        </w:rPr>
        <w:t>о</w:t>
      </w:r>
      <w:r w:rsidRPr="007709B7">
        <w:rPr>
          <w:rFonts w:ascii="Times New Roman" w:cs="Times New Roman" w:eastAsia="Times New Roman" w:hAnsi="Times New Roman"/>
          <w:sz w:val="30"/>
          <w:szCs w:val="30"/>
          <w:lang w:eastAsia="ru-RU"/>
        </w:rPr>
        <w:t>личестве 655 человек.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Совершенствуется система проведения физкультурных и спорти</w:t>
      </w:r>
      <w:r w:rsidRPr="007709B7">
        <w:rPr>
          <w:rFonts w:ascii="Times New Roman" w:cs="Times New Roman" w:hAnsi="Times New Roman"/>
          <w:sz w:val="30"/>
          <w:szCs w:val="30"/>
        </w:rPr>
        <w:t>в</w:t>
      </w:r>
      <w:r w:rsidRPr="007709B7">
        <w:rPr>
          <w:rFonts w:ascii="Times New Roman" w:cs="Times New Roman" w:hAnsi="Times New Roman"/>
          <w:sz w:val="30"/>
          <w:szCs w:val="30"/>
        </w:rPr>
        <w:t>ных мероприятий города Красноярска.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Ежегодно среди дошкольных образовательных учреждений пр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водятся фестиваль двигательно-игровой деятельности с элементами в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дов спорта, в том числе выполнение нормативов комплекса ГТО. В м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роприятиях фестиваля принимают участие нормативно развивающиеся дети и дети с ОВЗ.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Учащиеся общеобразовательных учреждений принимают участие в следующих мероприятиях: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Всероссийские спортивные игры школьников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Президентские спортивные игры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;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Всероссийских спортивных </w:t>
      </w:r>
      <w:proofErr w:type="gramStart"/>
      <w:r w:rsidRPr="007709B7">
        <w:rPr>
          <w:rFonts w:ascii="Times New Roman" w:cs="Times New Roman" w:hAnsi="Times New Roman"/>
          <w:sz w:val="30"/>
          <w:szCs w:val="30"/>
        </w:rPr>
        <w:t>соревнованиях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 xml:space="preserve"> школьников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През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дентские состязания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;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Всероссийские соревнования школьной баскетбольной лиги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КЭС-БАСКЕТ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;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Всероссийские соревнования по </w:t>
      </w:r>
      <w:proofErr w:type="gramStart"/>
      <w:r w:rsidRPr="007709B7">
        <w:rPr>
          <w:rFonts w:ascii="Times New Roman" w:cs="Times New Roman" w:hAnsi="Times New Roman"/>
          <w:sz w:val="30"/>
          <w:szCs w:val="30"/>
        </w:rPr>
        <w:t>легкоатлетическому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Pr="007709B7">
        <w:rPr>
          <w:rFonts w:ascii="Times New Roman" w:cs="Times New Roman" w:hAnsi="Times New Roman"/>
          <w:sz w:val="30"/>
          <w:szCs w:val="30"/>
        </w:rPr>
        <w:t>четырехб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рью</w:t>
      </w:r>
      <w:proofErr w:type="spellEnd"/>
      <w:r w:rsidRPr="007709B7">
        <w:rPr>
          <w:rFonts w:ascii="Times New Roman" w:cs="Times New Roman" w:hAnsi="Times New Roman"/>
          <w:sz w:val="30"/>
          <w:szCs w:val="30"/>
        </w:rPr>
        <w:t xml:space="preserve">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Шиповка юных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;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Всероссийский фестиваль по спортивному ориентированию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Ро</w:t>
      </w:r>
      <w:r w:rsidRPr="007709B7">
        <w:rPr>
          <w:rFonts w:ascii="Times New Roman" w:cs="Times New Roman" w:hAnsi="Times New Roman"/>
          <w:sz w:val="30"/>
          <w:szCs w:val="30"/>
        </w:rPr>
        <w:t>с</w:t>
      </w:r>
      <w:r w:rsidRPr="007709B7">
        <w:rPr>
          <w:rFonts w:ascii="Times New Roman" w:cs="Times New Roman" w:hAnsi="Times New Roman"/>
          <w:sz w:val="30"/>
          <w:szCs w:val="30"/>
        </w:rPr>
        <w:t>сийский азимут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;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тестирование физкультурно-спортивного комплекса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Готов к тр</w:t>
      </w:r>
      <w:r w:rsidRPr="007709B7">
        <w:rPr>
          <w:rFonts w:ascii="Times New Roman" w:cs="Times New Roman" w:hAnsi="Times New Roman"/>
          <w:sz w:val="30"/>
          <w:szCs w:val="30"/>
        </w:rPr>
        <w:t>у</w:t>
      </w:r>
      <w:r w:rsidRPr="007709B7">
        <w:rPr>
          <w:rFonts w:ascii="Times New Roman" w:cs="Times New Roman" w:hAnsi="Times New Roman"/>
          <w:sz w:val="30"/>
          <w:szCs w:val="30"/>
        </w:rPr>
        <w:t xml:space="preserve">ду и обороне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ГТО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.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Указанные мероприятия проводятся совместно с главным упра</w:t>
      </w:r>
      <w:r w:rsidRPr="007709B7">
        <w:rPr>
          <w:rFonts w:ascii="Times New Roman" w:cs="Times New Roman" w:hAnsi="Times New Roman"/>
          <w:sz w:val="30"/>
          <w:szCs w:val="30"/>
        </w:rPr>
        <w:t>в</w:t>
      </w:r>
      <w:r w:rsidRPr="007709B7">
        <w:rPr>
          <w:rFonts w:ascii="Times New Roman" w:cs="Times New Roman" w:hAnsi="Times New Roman"/>
          <w:sz w:val="30"/>
          <w:szCs w:val="30"/>
        </w:rPr>
        <w:t>лением по физической культуре, спорту и туризму администрации г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рода и администрациями районов в городе.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Общеобразовательные учреждения города отвечают за организ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цию школьного этапа соревнований, мероприятий, фестивалей. Райо</w:t>
      </w:r>
      <w:r w:rsidRPr="007709B7">
        <w:rPr>
          <w:rFonts w:ascii="Times New Roman" w:cs="Times New Roman" w:hAnsi="Times New Roman"/>
          <w:sz w:val="30"/>
          <w:szCs w:val="30"/>
        </w:rPr>
        <w:t>н</w:t>
      </w:r>
      <w:r w:rsidRPr="007709B7">
        <w:rPr>
          <w:rFonts w:ascii="Times New Roman" w:cs="Times New Roman" w:hAnsi="Times New Roman"/>
          <w:sz w:val="30"/>
          <w:szCs w:val="30"/>
        </w:rPr>
        <w:lastRenderedPageBreak/>
        <w:t>ные и городские мероприятия являются местом предъявления учащим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ся достижений, педагогами - результатов своей деятельности. Образов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тельные учреждения принимают решение об участии в мероприятиях самостоятельно, исходя из программы развития собственно учрежд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ний.</w:t>
      </w:r>
    </w:p>
    <w:p w:rsidP="007B3B82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Традиционно учащиеся образовательных учреждений принимают участие во всероссийских физкультурных и спортивных акциях: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Лы</w:t>
      </w:r>
      <w:r w:rsidRPr="007709B7">
        <w:rPr>
          <w:rFonts w:ascii="Times New Roman" w:cs="Times New Roman" w:hAnsi="Times New Roman"/>
          <w:sz w:val="30"/>
          <w:szCs w:val="30"/>
        </w:rPr>
        <w:t>ж</w:t>
      </w:r>
      <w:r w:rsidRPr="007709B7">
        <w:rPr>
          <w:rFonts w:ascii="Times New Roman" w:cs="Times New Roman" w:hAnsi="Times New Roman"/>
          <w:sz w:val="30"/>
          <w:szCs w:val="30"/>
        </w:rPr>
        <w:t>ня России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Кросс Наций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proofErr w:type="spellStart"/>
      <w:r w:rsidRPr="007709B7">
        <w:rPr>
          <w:rFonts w:ascii="Times New Roman" w:cs="Times New Roman" w:hAnsi="Times New Roman"/>
          <w:sz w:val="30"/>
          <w:szCs w:val="30"/>
        </w:rPr>
        <w:t>ЗаБег</w:t>
      </w:r>
      <w:proofErr w:type="gramStart"/>
      <w:r w:rsidRPr="007709B7">
        <w:rPr>
          <w:rFonts w:ascii="Times New Roman" w:cs="Times New Roman" w:hAnsi="Times New Roman"/>
          <w:sz w:val="30"/>
          <w:szCs w:val="30"/>
        </w:rPr>
        <w:t>.Р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>Ф</w:t>
      </w:r>
      <w:proofErr w:type="spellEnd"/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День зимних видов спорта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День спортивного ориентирования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День здоровья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, являются п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стоянными участниками и входят в состав победителей и призеров р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 xml:space="preserve">гионального и финального этапов Всероссийской акции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 xml:space="preserve">Физическая культура и спорт </w:t>
      </w:r>
      <w:r w:rsidR="007B3B82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альтернатива пагубным привычкам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, Всероссийск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 xml:space="preserve">го смотра-конкурса среди школьных спортивных клубов, принимают участие в тематических мероприятиях в преддверии международных соревнований по спортивной борьбе (дисциплина </w:t>
      </w:r>
      <w:r w:rsidR="007B3B82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вольная борьба) среди мужчин и женщин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Кубок Иван Ярыгин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.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Несмотря на позитивную динамику развития физической </w:t>
      </w:r>
      <w:proofErr w:type="gramStart"/>
      <w:r w:rsidRPr="007709B7">
        <w:rPr>
          <w:rFonts w:ascii="Times New Roman" w:cs="Times New Roman" w:hAnsi="Times New Roman"/>
          <w:sz w:val="30"/>
          <w:szCs w:val="30"/>
        </w:rPr>
        <w:t>культ</w:t>
      </w:r>
      <w:r w:rsidRPr="007709B7">
        <w:rPr>
          <w:rFonts w:ascii="Times New Roman" w:cs="Times New Roman" w:hAnsi="Times New Roman"/>
          <w:sz w:val="30"/>
          <w:szCs w:val="30"/>
        </w:rPr>
        <w:t>у</w:t>
      </w:r>
      <w:r w:rsidRPr="007709B7">
        <w:rPr>
          <w:rFonts w:ascii="Times New Roman" w:cs="Times New Roman" w:hAnsi="Times New Roman"/>
          <w:sz w:val="30"/>
          <w:szCs w:val="30"/>
        </w:rPr>
        <w:t>ры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 xml:space="preserve"> и спорта в общеобразовательных учреждениях сохраняются несоо</w:t>
      </w:r>
      <w:r w:rsidRPr="007709B7">
        <w:rPr>
          <w:rFonts w:ascii="Times New Roman" w:cs="Times New Roman" w:hAnsi="Times New Roman"/>
          <w:sz w:val="30"/>
          <w:szCs w:val="30"/>
        </w:rPr>
        <w:t>т</w:t>
      </w:r>
      <w:r w:rsidRPr="007709B7">
        <w:rPr>
          <w:rFonts w:ascii="Times New Roman" w:cs="Times New Roman" w:hAnsi="Times New Roman"/>
          <w:sz w:val="30"/>
          <w:szCs w:val="30"/>
        </w:rPr>
        <w:t>ветствие уровня материальной базы и инфраструктуры объектов физ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ческой культуры и спорта на территории образовательных учреждений современным задачам развития физкультуры.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Реализация подпрограммы позволит решить указанные задачи при максимально эффективном управлении муниципальными финансами.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Реализация комплекса мероприятий приведет к росту интереса д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тей и подростков к систематическим занятиям физической культурой</w:t>
      </w:r>
      <w:r w:rsidR="00E0199E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7709B7">
        <w:rPr>
          <w:rFonts w:ascii="Times New Roman" w:cs="Times New Roman" w:hAnsi="Times New Roman"/>
          <w:sz w:val="30"/>
          <w:szCs w:val="30"/>
        </w:rPr>
        <w:t xml:space="preserve"> и спортом, ведению здорового образа жизни.</w:t>
      </w:r>
    </w:p>
    <w:p w:rsidR="00630694" w:rsidRDefault="00630694" w:rsidRPr="007709B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E0199E" w:rsidR="00630694" w:rsidRDefault="00E0199E" w:rsidRPr="00E0199E">
      <w:pPr>
        <w:pStyle w:val="ConsPlusTitle"/>
        <w:spacing w:line="192" w:lineRule="auto"/>
        <w:jc w:val="center"/>
        <w:outlineLvl w:val="3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2. О</w:t>
      </w:r>
      <w:r w:rsidRPr="00E0199E">
        <w:rPr>
          <w:rFonts w:ascii="Times New Roman" w:cs="Times New Roman" w:hAnsi="Times New Roman"/>
          <w:b w:val="false"/>
          <w:sz w:val="30"/>
          <w:szCs w:val="30"/>
        </w:rPr>
        <w:t>сновная цель, задачи, сроки выполнения</w:t>
      </w:r>
    </w:p>
    <w:p w:rsidP="00E0199E" w:rsidR="00630694" w:rsidRDefault="00E0199E" w:rsidRPr="00E0199E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E0199E">
        <w:rPr>
          <w:rFonts w:ascii="Times New Roman" w:cs="Times New Roman" w:hAnsi="Times New Roman"/>
          <w:b w:val="false"/>
          <w:sz w:val="30"/>
          <w:szCs w:val="30"/>
        </w:rPr>
        <w:t>и показатели результативности подпрограммы 5</w:t>
      </w:r>
    </w:p>
    <w:p w:rsidR="00630694" w:rsidRDefault="00630694" w:rsidRPr="007709B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Цель подпрограммы: обеспечение условий для развития в образ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 xml:space="preserve">вательных учреждениях города Красноярска физической культуры </w:t>
      </w:r>
      <w:r w:rsidR="00E0199E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7709B7">
        <w:rPr>
          <w:rFonts w:ascii="Times New Roman" w:cs="Times New Roman" w:hAnsi="Times New Roman"/>
          <w:sz w:val="30"/>
          <w:szCs w:val="30"/>
        </w:rPr>
        <w:t>и спорта.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Основные задачи подпрограммы: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разработка системы мер, направленных на формирование усто</w:t>
      </w:r>
      <w:r w:rsidRPr="007709B7">
        <w:rPr>
          <w:rFonts w:ascii="Times New Roman" w:cs="Times New Roman" w:hAnsi="Times New Roman"/>
          <w:sz w:val="30"/>
          <w:szCs w:val="30"/>
        </w:rPr>
        <w:t>й</w:t>
      </w:r>
      <w:r w:rsidRPr="007709B7">
        <w:rPr>
          <w:rFonts w:ascii="Times New Roman" w:cs="Times New Roman" w:hAnsi="Times New Roman"/>
          <w:sz w:val="30"/>
          <w:szCs w:val="30"/>
        </w:rPr>
        <w:t>чивого интереса к занятиям физической культурой и спортом у детей и подростков, формирование здорового образа жизни;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создание современной спортивной инфраструктуры, поддержание в </w:t>
      </w:r>
      <w:proofErr w:type="gramStart"/>
      <w:r w:rsidRPr="007709B7">
        <w:rPr>
          <w:rFonts w:ascii="Times New Roman" w:cs="Times New Roman" w:hAnsi="Times New Roman"/>
          <w:sz w:val="30"/>
          <w:szCs w:val="30"/>
        </w:rPr>
        <w:t>функциональном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>, пригодном для безопасного проведения образов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тельного, тренировочного и соревновательного процессов, а также пр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ведения физкультурных и спортивных мероприятий;</w:t>
      </w:r>
    </w:p>
    <w:p w:rsidP="00E0199E" w:rsidR="007B3B82" w:rsidRDefault="007B3B8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709B7">
        <w:rPr>
          <w:rFonts w:ascii="Times New Roman" w:cs="Times New Roman" w:hAnsi="Times New Roman"/>
          <w:sz w:val="30"/>
          <w:szCs w:val="30"/>
        </w:rPr>
        <w:lastRenderedPageBreak/>
        <w:t>реализация физкультурных и спортивных мероприятий с обуча</w:t>
      </w:r>
      <w:r w:rsidRPr="007709B7">
        <w:rPr>
          <w:rFonts w:ascii="Times New Roman" w:cs="Times New Roman" w:hAnsi="Times New Roman"/>
          <w:sz w:val="30"/>
          <w:szCs w:val="30"/>
        </w:rPr>
        <w:t>ю</w:t>
      </w:r>
      <w:r w:rsidRPr="007709B7">
        <w:rPr>
          <w:rFonts w:ascii="Times New Roman" w:cs="Times New Roman" w:hAnsi="Times New Roman"/>
          <w:sz w:val="30"/>
          <w:szCs w:val="30"/>
        </w:rPr>
        <w:t>щимися, в том числе с обучающимися с ограниченными возможностями здоровья.</w:t>
      </w:r>
      <w:proofErr w:type="gramEnd"/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Цель и основные задачи подпрограммы определены с учетом ре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лизации стратегических целей и задач в области образования, обозн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 xml:space="preserve">ченных в </w:t>
      </w:r>
      <w:hyperlink r:id="rId164">
        <w:r w:rsidRPr="007709B7">
          <w:rPr>
            <w:rFonts w:ascii="Times New Roman" w:cs="Times New Roman" w:hAnsi="Times New Roman"/>
            <w:sz w:val="30"/>
            <w:szCs w:val="30"/>
          </w:rPr>
          <w:t>стратегии</w:t>
        </w:r>
      </w:hyperlink>
      <w:r w:rsidRPr="007709B7">
        <w:rPr>
          <w:rFonts w:ascii="Times New Roman" w:cs="Times New Roman" w:hAnsi="Times New Roman"/>
          <w:sz w:val="30"/>
          <w:szCs w:val="30"/>
        </w:rPr>
        <w:t xml:space="preserve"> социально-экономического развития города Кра</w:t>
      </w:r>
      <w:r w:rsidRPr="007709B7">
        <w:rPr>
          <w:rFonts w:ascii="Times New Roman" w:cs="Times New Roman" w:hAnsi="Times New Roman"/>
          <w:sz w:val="30"/>
          <w:szCs w:val="30"/>
        </w:rPr>
        <w:t>с</w:t>
      </w:r>
      <w:r w:rsidRPr="007709B7">
        <w:rPr>
          <w:rFonts w:ascii="Times New Roman" w:cs="Times New Roman" w:hAnsi="Times New Roman"/>
          <w:sz w:val="30"/>
          <w:szCs w:val="30"/>
        </w:rPr>
        <w:t xml:space="preserve">ноярска до 2030 года, утвержденной </w:t>
      </w:r>
      <w:r w:rsidR="007B3B82">
        <w:rPr>
          <w:rFonts w:ascii="Times New Roman" w:cs="Times New Roman" w:hAnsi="Times New Roman"/>
          <w:sz w:val="30"/>
          <w:szCs w:val="30"/>
        </w:rPr>
        <w:t>р</w:t>
      </w:r>
      <w:r w:rsidRPr="007709B7">
        <w:rPr>
          <w:rFonts w:ascii="Times New Roman" w:cs="Times New Roman" w:hAnsi="Times New Roman"/>
          <w:sz w:val="30"/>
          <w:szCs w:val="30"/>
        </w:rPr>
        <w:t>ешением Красноярского горо</w:t>
      </w:r>
      <w:r w:rsidRPr="007709B7">
        <w:rPr>
          <w:rFonts w:ascii="Times New Roman" w:cs="Times New Roman" w:hAnsi="Times New Roman"/>
          <w:sz w:val="30"/>
          <w:szCs w:val="30"/>
        </w:rPr>
        <w:t>д</w:t>
      </w:r>
      <w:r w:rsidRPr="007709B7">
        <w:rPr>
          <w:rFonts w:ascii="Times New Roman" w:cs="Times New Roman" w:hAnsi="Times New Roman"/>
          <w:sz w:val="30"/>
          <w:szCs w:val="30"/>
        </w:rPr>
        <w:t xml:space="preserve">ского Совета депутатов от 18.06.2019 </w:t>
      </w:r>
      <w:r w:rsidR="003A144E" w:rsidRPr="007709B7">
        <w:rPr>
          <w:rFonts w:ascii="Times New Roman" w:cs="Times New Roman" w:hAnsi="Times New Roman"/>
          <w:sz w:val="30"/>
          <w:szCs w:val="30"/>
        </w:rPr>
        <w:t>№</w:t>
      </w:r>
      <w:r w:rsidRPr="007709B7">
        <w:rPr>
          <w:rFonts w:ascii="Times New Roman" w:cs="Times New Roman" w:hAnsi="Times New Roman"/>
          <w:sz w:val="30"/>
          <w:szCs w:val="30"/>
        </w:rPr>
        <w:t xml:space="preserve"> 3-42.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Показатель результативности подпрограммы: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количество детей и подростков 7</w:t>
      </w:r>
      <w:r w:rsidR="00E0199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>18 лет, занимающихся физич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ской культурой и спортом во внеурочное время, в том числе по годам: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2023 год </w:t>
      </w:r>
      <w:r w:rsidR="00E0199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31</w:t>
      </w:r>
      <w:r w:rsidR="00E0199E">
        <w:rPr>
          <w:rFonts w:ascii="Times New Roman" w:cs="Times New Roman" w:hAnsi="Times New Roman"/>
          <w:sz w:val="30"/>
          <w:szCs w:val="30"/>
        </w:rPr>
        <w:t xml:space="preserve"> </w:t>
      </w:r>
      <w:r w:rsidRPr="007709B7">
        <w:rPr>
          <w:rFonts w:ascii="Times New Roman" w:cs="Times New Roman" w:hAnsi="Times New Roman"/>
          <w:sz w:val="30"/>
          <w:szCs w:val="30"/>
        </w:rPr>
        <w:t>616 человек;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2024 год </w:t>
      </w:r>
      <w:r w:rsidR="00E0199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3</w:t>
      </w:r>
      <w:r w:rsidR="00BD12D4" w:rsidRPr="007709B7">
        <w:rPr>
          <w:rFonts w:ascii="Times New Roman" w:cs="Times New Roman" w:hAnsi="Times New Roman"/>
          <w:sz w:val="30"/>
          <w:szCs w:val="30"/>
        </w:rPr>
        <w:t>5</w:t>
      </w:r>
      <w:r w:rsidR="00E0199E">
        <w:rPr>
          <w:rFonts w:ascii="Times New Roman" w:cs="Times New Roman" w:hAnsi="Times New Roman"/>
          <w:sz w:val="30"/>
          <w:szCs w:val="30"/>
        </w:rPr>
        <w:t xml:space="preserve"> </w:t>
      </w:r>
      <w:r w:rsidR="00BD12D4" w:rsidRPr="007709B7">
        <w:rPr>
          <w:rFonts w:ascii="Times New Roman" w:cs="Times New Roman" w:hAnsi="Times New Roman"/>
          <w:sz w:val="30"/>
          <w:szCs w:val="30"/>
        </w:rPr>
        <w:t>581</w:t>
      </w:r>
      <w:r w:rsidRPr="007709B7">
        <w:rPr>
          <w:rFonts w:ascii="Times New Roman" w:cs="Times New Roman" w:hAnsi="Times New Roman"/>
          <w:sz w:val="30"/>
          <w:szCs w:val="30"/>
        </w:rPr>
        <w:t xml:space="preserve"> человек;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2025 год </w:t>
      </w:r>
      <w:r w:rsidR="00E0199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31</w:t>
      </w:r>
      <w:r w:rsidR="00E0199E">
        <w:rPr>
          <w:rFonts w:ascii="Times New Roman" w:cs="Times New Roman" w:hAnsi="Times New Roman"/>
          <w:sz w:val="30"/>
          <w:szCs w:val="30"/>
        </w:rPr>
        <w:t xml:space="preserve"> </w:t>
      </w:r>
      <w:r w:rsidRPr="007709B7">
        <w:rPr>
          <w:rFonts w:ascii="Times New Roman" w:cs="Times New Roman" w:hAnsi="Times New Roman"/>
          <w:sz w:val="30"/>
          <w:szCs w:val="30"/>
        </w:rPr>
        <w:t>800 человек;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2026 год </w:t>
      </w:r>
      <w:r w:rsidR="00E0199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32</w:t>
      </w:r>
      <w:r w:rsidR="00E0199E">
        <w:rPr>
          <w:rFonts w:ascii="Times New Roman" w:cs="Times New Roman" w:hAnsi="Times New Roman"/>
          <w:sz w:val="30"/>
          <w:szCs w:val="30"/>
        </w:rPr>
        <w:t xml:space="preserve"> </w:t>
      </w:r>
      <w:r w:rsidRPr="007709B7">
        <w:rPr>
          <w:rFonts w:ascii="Times New Roman" w:cs="Times New Roman" w:hAnsi="Times New Roman"/>
          <w:sz w:val="30"/>
          <w:szCs w:val="30"/>
        </w:rPr>
        <w:t>000 человек;</w:t>
      </w:r>
    </w:p>
    <w:p w:rsidP="00E0199E" w:rsidR="00307FF0" w:rsidRDefault="00307FF0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2027 год </w:t>
      </w:r>
      <w:r w:rsidR="00E0199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32</w:t>
      </w:r>
      <w:r w:rsidR="00E0199E">
        <w:rPr>
          <w:rFonts w:ascii="Times New Roman" w:cs="Times New Roman" w:hAnsi="Times New Roman"/>
          <w:sz w:val="30"/>
          <w:szCs w:val="30"/>
        </w:rPr>
        <w:t xml:space="preserve"> </w:t>
      </w:r>
      <w:r w:rsidRPr="007709B7">
        <w:rPr>
          <w:rFonts w:ascii="Times New Roman" w:cs="Times New Roman" w:hAnsi="Times New Roman"/>
          <w:sz w:val="30"/>
          <w:szCs w:val="30"/>
        </w:rPr>
        <w:t>200 человек.</w:t>
      </w:r>
    </w:p>
    <w:p w:rsidP="00E0199E" w:rsidR="00630694" w:rsidRDefault="00307FF0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2028</w:t>
      </w:r>
      <w:r w:rsidR="00630694" w:rsidRPr="007709B7">
        <w:rPr>
          <w:rFonts w:ascii="Times New Roman" w:cs="Times New Roman" w:hAnsi="Times New Roman"/>
          <w:sz w:val="30"/>
          <w:szCs w:val="30"/>
        </w:rPr>
        <w:t xml:space="preserve"> год </w:t>
      </w:r>
      <w:r w:rsidR="00E0199E">
        <w:rPr>
          <w:rFonts w:ascii="Times New Roman" w:cs="Times New Roman" w:hAnsi="Times New Roman"/>
          <w:sz w:val="30"/>
          <w:szCs w:val="30"/>
        </w:rPr>
        <w:t>–</w:t>
      </w:r>
      <w:r w:rsidR="00630694" w:rsidRPr="007709B7">
        <w:rPr>
          <w:rFonts w:ascii="Times New Roman" w:cs="Times New Roman" w:hAnsi="Times New Roman"/>
          <w:sz w:val="30"/>
          <w:szCs w:val="30"/>
        </w:rPr>
        <w:t xml:space="preserve"> 32</w:t>
      </w:r>
      <w:r w:rsidR="00E0199E">
        <w:rPr>
          <w:rFonts w:ascii="Times New Roman" w:cs="Times New Roman" w:hAnsi="Times New Roman"/>
          <w:sz w:val="30"/>
          <w:szCs w:val="30"/>
        </w:rPr>
        <w:t xml:space="preserve"> </w:t>
      </w:r>
      <w:r w:rsidR="00BF4CA8" w:rsidRPr="007709B7">
        <w:rPr>
          <w:rFonts w:ascii="Times New Roman" w:cs="Times New Roman" w:hAnsi="Times New Roman"/>
          <w:sz w:val="30"/>
          <w:szCs w:val="30"/>
        </w:rPr>
        <w:t>5</w:t>
      </w:r>
      <w:r w:rsidR="00630694" w:rsidRPr="007709B7">
        <w:rPr>
          <w:rFonts w:ascii="Times New Roman" w:cs="Times New Roman" w:hAnsi="Times New Roman"/>
          <w:sz w:val="30"/>
          <w:szCs w:val="30"/>
        </w:rPr>
        <w:t>00 человек.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Срок реализации подпрограммы: </w:t>
      </w:r>
      <w:r w:rsidR="00AF05F8">
        <w:rPr>
          <w:rFonts w:ascii="Times New Roman" w:cs="Times New Roman" w:hAnsi="Times New Roman"/>
          <w:sz w:val="30"/>
          <w:szCs w:val="30"/>
        </w:rPr>
        <w:t>2023–2030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годы.</w:t>
      </w:r>
    </w:p>
    <w:p w:rsidR="00630694" w:rsidRDefault="00630694" w:rsidRPr="007B3B82">
      <w:pPr>
        <w:pStyle w:val="ConsPlusNormal"/>
        <w:jc w:val="both"/>
        <w:rPr>
          <w:rFonts w:ascii="Times New Roman" w:cs="Times New Roman" w:hAnsi="Times New Roman"/>
          <w:sz w:val="20"/>
          <w:szCs w:val="30"/>
        </w:rPr>
      </w:pPr>
    </w:p>
    <w:p w:rsidR="00630694" w:rsidRDefault="00E0199E" w:rsidRPr="00E0199E">
      <w:pPr>
        <w:pStyle w:val="ConsPlusTitle"/>
        <w:jc w:val="center"/>
        <w:outlineLvl w:val="3"/>
        <w:rPr>
          <w:rFonts w:ascii="Times New Roman" w:cs="Times New Roman" w:hAnsi="Times New Roman"/>
          <w:b w:val="false"/>
          <w:sz w:val="30"/>
          <w:szCs w:val="30"/>
        </w:rPr>
      </w:pPr>
      <w:r w:rsidRPr="00E0199E">
        <w:rPr>
          <w:rFonts w:ascii="Times New Roman" w:cs="Times New Roman" w:hAnsi="Times New Roman"/>
          <w:b w:val="false"/>
          <w:sz w:val="30"/>
          <w:szCs w:val="30"/>
        </w:rPr>
        <w:t>3. Механизм реализации подпрограммы 5</w:t>
      </w:r>
    </w:p>
    <w:p w:rsidR="00630694" w:rsidRDefault="00630694" w:rsidRPr="007B3B82">
      <w:pPr>
        <w:pStyle w:val="ConsPlusNormal"/>
        <w:jc w:val="both"/>
        <w:rPr>
          <w:rFonts w:ascii="Times New Roman" w:cs="Times New Roman" w:hAnsi="Times New Roman"/>
          <w:sz w:val="20"/>
          <w:szCs w:val="30"/>
        </w:rPr>
      </w:pPr>
    </w:p>
    <w:p w:rsidP="007B3B82" w:rsidR="00630694" w:rsidRDefault="00630694" w:rsidRPr="00E0199E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подпрограммы </w:t>
      </w:r>
      <w:r w:rsidR="00E0199E" w:rsidRPr="00E0199E">
        <w:rPr>
          <w:rFonts w:ascii="Times New Roman" w:cs="Times New Roman" w:hAnsi="Times New Roman"/>
          <w:sz w:val="30"/>
          <w:szCs w:val="30"/>
        </w:rPr>
        <w:t>–</w:t>
      </w:r>
      <w:r w:rsidRPr="00E0199E">
        <w:rPr>
          <w:rFonts w:ascii="Times New Roman" w:cs="Times New Roman" w:hAnsi="Times New Roman"/>
          <w:sz w:val="30"/>
          <w:szCs w:val="30"/>
        </w:rPr>
        <w:t xml:space="preserve"> главное управление образования.</w:t>
      </w:r>
    </w:p>
    <w:p w:rsidP="007B3B82" w:rsidR="00630694" w:rsidRDefault="00630694" w:rsidRPr="00E0199E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 xml:space="preserve">Исполнители подпрограммы </w:t>
      </w:r>
      <w:r w:rsidR="00E0199E">
        <w:rPr>
          <w:rFonts w:ascii="Times New Roman" w:cs="Times New Roman" w:hAnsi="Times New Roman"/>
          <w:sz w:val="30"/>
          <w:szCs w:val="30"/>
        </w:rPr>
        <w:t>–</w:t>
      </w:r>
      <w:r w:rsidRPr="00E0199E">
        <w:rPr>
          <w:rFonts w:ascii="Times New Roman" w:cs="Times New Roman" w:hAnsi="Times New Roman"/>
          <w:sz w:val="30"/>
          <w:szCs w:val="30"/>
        </w:rPr>
        <w:t xml:space="preserve"> муниципальные общеобразовател</w:t>
      </w:r>
      <w:r w:rsidRPr="00E0199E">
        <w:rPr>
          <w:rFonts w:ascii="Times New Roman" w:cs="Times New Roman" w:hAnsi="Times New Roman"/>
          <w:sz w:val="30"/>
          <w:szCs w:val="30"/>
        </w:rPr>
        <w:t>ь</w:t>
      </w:r>
      <w:r w:rsidRPr="00E0199E">
        <w:rPr>
          <w:rFonts w:ascii="Times New Roman" w:cs="Times New Roman" w:hAnsi="Times New Roman"/>
          <w:sz w:val="30"/>
          <w:szCs w:val="30"/>
        </w:rPr>
        <w:t>ные учреждения.</w:t>
      </w:r>
    </w:p>
    <w:p w:rsidP="007B3B82" w:rsidR="00630694" w:rsidRDefault="00630694" w:rsidRPr="00E0199E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>Главное управление образования, муниципальные общеобразов</w:t>
      </w:r>
      <w:r w:rsidRPr="00E0199E">
        <w:rPr>
          <w:rFonts w:ascii="Times New Roman" w:cs="Times New Roman" w:hAnsi="Times New Roman"/>
          <w:sz w:val="30"/>
          <w:szCs w:val="30"/>
        </w:rPr>
        <w:t>а</w:t>
      </w:r>
      <w:r w:rsidRPr="00E0199E">
        <w:rPr>
          <w:rFonts w:ascii="Times New Roman" w:cs="Times New Roman" w:hAnsi="Times New Roman"/>
          <w:sz w:val="30"/>
          <w:szCs w:val="30"/>
        </w:rPr>
        <w:t>тельные учреждения:</w:t>
      </w:r>
    </w:p>
    <w:p w:rsidP="007B3B82" w:rsidR="00630694" w:rsidRDefault="00630694" w:rsidRPr="00E0199E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>разрабатывают соответствующие правовые акты, регулирующие процедуры исполнения мероприятий подпрограммы;</w:t>
      </w:r>
    </w:p>
    <w:p w:rsidP="007B3B82" w:rsidR="00630694" w:rsidRDefault="00630694" w:rsidRPr="00E0199E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>осуществляют координацию деятельности подведомственных учреждений по заключению договоров на поставку товаров (выполн</w:t>
      </w:r>
      <w:r w:rsidRPr="00E0199E">
        <w:rPr>
          <w:rFonts w:ascii="Times New Roman" w:cs="Times New Roman" w:hAnsi="Times New Roman"/>
          <w:sz w:val="30"/>
          <w:szCs w:val="30"/>
        </w:rPr>
        <w:t>е</w:t>
      </w:r>
      <w:r w:rsidRPr="00E0199E">
        <w:rPr>
          <w:rFonts w:ascii="Times New Roman" w:cs="Times New Roman" w:hAnsi="Times New Roman"/>
          <w:sz w:val="30"/>
          <w:szCs w:val="30"/>
        </w:rPr>
        <w:t>ние работ, оказание услуг) с поставщиками (подрядчиками, исполнит</w:t>
      </w:r>
      <w:r w:rsidRPr="00E0199E">
        <w:rPr>
          <w:rFonts w:ascii="Times New Roman" w:cs="Times New Roman" w:hAnsi="Times New Roman"/>
          <w:sz w:val="30"/>
          <w:szCs w:val="30"/>
        </w:rPr>
        <w:t>е</w:t>
      </w:r>
      <w:r w:rsidRPr="00E0199E">
        <w:rPr>
          <w:rFonts w:ascii="Times New Roman" w:cs="Times New Roman" w:hAnsi="Times New Roman"/>
          <w:sz w:val="30"/>
          <w:szCs w:val="30"/>
        </w:rPr>
        <w:t>лями), необходимых для реализации мероприятий подпрограммы;</w:t>
      </w:r>
    </w:p>
    <w:p w:rsidP="007B3B82" w:rsidR="00630694" w:rsidRDefault="00630694" w:rsidRPr="00E0199E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 xml:space="preserve">осуществляют </w:t>
      </w:r>
      <w:proofErr w:type="gramStart"/>
      <w:r w:rsidRPr="00E0199E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Pr="00E0199E">
        <w:rPr>
          <w:rFonts w:ascii="Times New Roman" w:cs="Times New Roman" w:hAnsi="Times New Roman"/>
          <w:sz w:val="30"/>
          <w:szCs w:val="30"/>
        </w:rPr>
        <w:t xml:space="preserve"> проведением ремонтных и строител</w:t>
      </w:r>
      <w:r w:rsidRPr="00E0199E">
        <w:rPr>
          <w:rFonts w:ascii="Times New Roman" w:cs="Times New Roman" w:hAnsi="Times New Roman"/>
          <w:sz w:val="30"/>
          <w:szCs w:val="30"/>
        </w:rPr>
        <w:t>ь</w:t>
      </w:r>
      <w:r w:rsidRPr="00E0199E">
        <w:rPr>
          <w:rFonts w:ascii="Times New Roman" w:cs="Times New Roman" w:hAnsi="Times New Roman"/>
          <w:sz w:val="30"/>
          <w:szCs w:val="30"/>
        </w:rPr>
        <w:t>ных работ согласно муниципальным контрактам по качеству исполн</w:t>
      </w:r>
      <w:r w:rsidRPr="00E0199E">
        <w:rPr>
          <w:rFonts w:ascii="Times New Roman" w:cs="Times New Roman" w:hAnsi="Times New Roman"/>
          <w:sz w:val="30"/>
          <w:szCs w:val="30"/>
        </w:rPr>
        <w:t>е</w:t>
      </w:r>
      <w:r w:rsidRPr="00E0199E">
        <w:rPr>
          <w:rFonts w:ascii="Times New Roman" w:cs="Times New Roman" w:hAnsi="Times New Roman"/>
          <w:sz w:val="30"/>
          <w:szCs w:val="30"/>
        </w:rPr>
        <w:t>ния, срокам, содержанию, финансовым затратам и ресурсам;</w:t>
      </w:r>
    </w:p>
    <w:p w:rsidP="007B3B82" w:rsidR="00630694" w:rsidRDefault="00630694" w:rsidRPr="00E0199E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>осуществляют анализ материально-технического состояния мун</w:t>
      </w:r>
      <w:r w:rsidRPr="00E0199E">
        <w:rPr>
          <w:rFonts w:ascii="Times New Roman" w:cs="Times New Roman" w:hAnsi="Times New Roman"/>
          <w:sz w:val="30"/>
          <w:szCs w:val="30"/>
        </w:rPr>
        <w:t>и</w:t>
      </w:r>
      <w:r w:rsidRPr="00E0199E">
        <w:rPr>
          <w:rFonts w:ascii="Times New Roman" w:cs="Times New Roman" w:hAnsi="Times New Roman"/>
          <w:sz w:val="30"/>
          <w:szCs w:val="30"/>
        </w:rPr>
        <w:t>ципальных образовательных учреждений и подготовку документации для размещения заказов на проведение ремонтных работ.</w:t>
      </w:r>
    </w:p>
    <w:p w:rsidP="007B3B82" w:rsidR="00630694" w:rsidRDefault="00630694" w:rsidRPr="00E0199E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>Функции заказчика при выполнении мероприятий подпрограммы осуществляют исполнители подпрограммы.</w:t>
      </w:r>
    </w:p>
    <w:p w:rsidP="007B3B82" w:rsidR="00630694" w:rsidRDefault="00630694" w:rsidRPr="00E0199E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0199E">
        <w:rPr>
          <w:rFonts w:ascii="Times New Roman" w:cs="Times New Roman" w:hAnsi="Times New Roman"/>
          <w:sz w:val="30"/>
          <w:szCs w:val="30"/>
        </w:rPr>
        <w:t>Главное управление образования организует реализацию меропр</w:t>
      </w:r>
      <w:r w:rsidRPr="00E0199E">
        <w:rPr>
          <w:rFonts w:ascii="Times New Roman" w:cs="Times New Roman" w:hAnsi="Times New Roman"/>
          <w:sz w:val="30"/>
          <w:szCs w:val="30"/>
        </w:rPr>
        <w:t>и</w:t>
      </w:r>
      <w:r w:rsidRPr="00E0199E">
        <w:rPr>
          <w:rFonts w:ascii="Times New Roman" w:cs="Times New Roman" w:hAnsi="Times New Roman"/>
          <w:sz w:val="30"/>
          <w:szCs w:val="30"/>
        </w:rPr>
        <w:t>ятий подпрограммы, принимает решение о внесении в нее изменений</w:t>
      </w:r>
      <w:r w:rsidR="00E0199E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E0199E">
        <w:rPr>
          <w:rFonts w:ascii="Times New Roman" w:cs="Times New Roman" w:hAnsi="Times New Roman"/>
          <w:sz w:val="30"/>
          <w:szCs w:val="30"/>
        </w:rPr>
        <w:t xml:space="preserve"> </w:t>
      </w:r>
      <w:r w:rsidRPr="00E0199E">
        <w:rPr>
          <w:rFonts w:ascii="Times New Roman" w:cs="Times New Roman" w:hAnsi="Times New Roman"/>
          <w:sz w:val="30"/>
          <w:szCs w:val="30"/>
        </w:rPr>
        <w:lastRenderedPageBreak/>
        <w:t>и несет ответственность за достижение целевых индикаторов и показ</w:t>
      </w:r>
      <w:r w:rsidRPr="00E0199E">
        <w:rPr>
          <w:rFonts w:ascii="Times New Roman" w:cs="Times New Roman" w:hAnsi="Times New Roman"/>
          <w:sz w:val="30"/>
          <w:szCs w:val="30"/>
        </w:rPr>
        <w:t>а</w:t>
      </w:r>
      <w:r w:rsidRPr="00E0199E">
        <w:rPr>
          <w:rFonts w:ascii="Times New Roman" w:cs="Times New Roman" w:hAnsi="Times New Roman"/>
          <w:sz w:val="30"/>
          <w:szCs w:val="30"/>
        </w:rPr>
        <w:t>телей подпрограммы, а также конечных результатов ее реализации.</w:t>
      </w:r>
    </w:p>
    <w:p w:rsidP="00E0199E" w:rsidR="00630694" w:rsidRDefault="00630694" w:rsidRPr="00E019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E0199E">
        <w:rPr>
          <w:rFonts w:ascii="Times New Roman" w:cs="Times New Roman" w:hAnsi="Times New Roman"/>
          <w:sz w:val="30"/>
          <w:szCs w:val="30"/>
        </w:rPr>
        <w:t>Контроль за использованием средств бюджета города и средств вышестоящих бюджетов в рамках реализации мероприятий подпр</w:t>
      </w:r>
      <w:r w:rsidRPr="00E0199E">
        <w:rPr>
          <w:rFonts w:ascii="Times New Roman" w:cs="Times New Roman" w:hAnsi="Times New Roman"/>
          <w:sz w:val="30"/>
          <w:szCs w:val="30"/>
        </w:rPr>
        <w:t>о</w:t>
      </w:r>
      <w:r w:rsidRPr="00E0199E">
        <w:rPr>
          <w:rFonts w:ascii="Times New Roman" w:cs="Times New Roman" w:hAnsi="Times New Roman"/>
          <w:sz w:val="30"/>
          <w:szCs w:val="30"/>
        </w:rPr>
        <w:t>граммы осуществляется в соответствии с бюджетным законодател</w:t>
      </w:r>
      <w:r w:rsidRPr="00E0199E">
        <w:rPr>
          <w:rFonts w:ascii="Times New Roman" w:cs="Times New Roman" w:hAnsi="Times New Roman"/>
          <w:sz w:val="30"/>
          <w:szCs w:val="30"/>
        </w:rPr>
        <w:t>ь</w:t>
      </w:r>
      <w:r w:rsidRPr="00E0199E">
        <w:rPr>
          <w:rFonts w:ascii="Times New Roman" w:cs="Times New Roman" w:hAnsi="Times New Roman"/>
          <w:sz w:val="30"/>
          <w:szCs w:val="30"/>
        </w:rPr>
        <w:t xml:space="preserve">ством и законодательством в сфере закупок товаров, работ, услуг для муниципальных нужд в соответствии с Федеральными законами от 05.04.2013 </w:t>
      </w:r>
      <w:hyperlink r:id="rId165">
        <w:r w:rsidR="003A144E" w:rsidRPr="00E0199E">
          <w:rPr>
            <w:rFonts w:ascii="Times New Roman" w:cs="Times New Roman" w:hAnsi="Times New Roman"/>
            <w:sz w:val="30"/>
            <w:szCs w:val="30"/>
          </w:rPr>
          <w:t>№</w:t>
        </w:r>
        <w:r w:rsidRPr="00E0199E">
          <w:rPr>
            <w:rFonts w:ascii="Times New Roman" w:cs="Times New Roman" w:hAnsi="Times New Roman"/>
            <w:sz w:val="30"/>
            <w:szCs w:val="30"/>
          </w:rPr>
          <w:t xml:space="preserve"> 44-ФЗ</w:t>
        </w:r>
      </w:hyperlink>
      <w:r w:rsidRPr="00E0199E">
        <w:rPr>
          <w:rFonts w:ascii="Times New Roman" w:cs="Times New Roman" w:hAnsi="Times New Roman"/>
          <w:sz w:val="30"/>
          <w:szCs w:val="30"/>
        </w:rPr>
        <w:t xml:space="preserve"> </w:t>
      </w:r>
      <w:r w:rsidR="008B1830" w:rsidRPr="00E0199E">
        <w:rPr>
          <w:rFonts w:ascii="Times New Roman" w:cs="Times New Roman" w:hAnsi="Times New Roman"/>
          <w:sz w:val="30"/>
          <w:szCs w:val="30"/>
        </w:rPr>
        <w:t>«</w:t>
      </w:r>
      <w:r w:rsidRPr="00E0199E">
        <w:rPr>
          <w:rFonts w:ascii="Times New Roman" w:cs="Times New Roman" w:hAnsi="Times New Roman"/>
          <w:sz w:val="30"/>
          <w:szCs w:val="30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8B1830" w:rsidRPr="00E0199E">
        <w:rPr>
          <w:rFonts w:ascii="Times New Roman" w:cs="Times New Roman" w:hAnsi="Times New Roman"/>
          <w:sz w:val="30"/>
          <w:szCs w:val="30"/>
        </w:rPr>
        <w:t>»</w:t>
      </w:r>
      <w:r w:rsidRPr="00E0199E">
        <w:rPr>
          <w:rFonts w:ascii="Times New Roman" w:cs="Times New Roman" w:hAnsi="Times New Roman"/>
          <w:sz w:val="30"/>
          <w:szCs w:val="30"/>
        </w:rPr>
        <w:t xml:space="preserve">, от 18.07.2011 </w:t>
      </w:r>
      <w:hyperlink r:id="rId166">
        <w:r w:rsidR="003A144E" w:rsidRPr="00E0199E">
          <w:rPr>
            <w:rFonts w:ascii="Times New Roman" w:cs="Times New Roman" w:hAnsi="Times New Roman"/>
            <w:sz w:val="30"/>
            <w:szCs w:val="30"/>
          </w:rPr>
          <w:t>№</w:t>
        </w:r>
        <w:r w:rsidRPr="00E0199E">
          <w:rPr>
            <w:rFonts w:ascii="Times New Roman" w:cs="Times New Roman" w:hAnsi="Times New Roman"/>
            <w:sz w:val="30"/>
            <w:szCs w:val="30"/>
          </w:rPr>
          <w:t xml:space="preserve"> 223-ФЗ</w:t>
        </w:r>
      </w:hyperlink>
      <w:r w:rsidRPr="00E0199E">
        <w:rPr>
          <w:rFonts w:ascii="Times New Roman" w:cs="Times New Roman" w:hAnsi="Times New Roman"/>
          <w:sz w:val="30"/>
          <w:szCs w:val="30"/>
        </w:rPr>
        <w:t xml:space="preserve"> </w:t>
      </w:r>
      <w:r w:rsidR="008B1830" w:rsidRPr="00E0199E">
        <w:rPr>
          <w:rFonts w:ascii="Times New Roman" w:cs="Times New Roman" w:hAnsi="Times New Roman"/>
          <w:sz w:val="30"/>
          <w:szCs w:val="30"/>
        </w:rPr>
        <w:t>«</w:t>
      </w:r>
      <w:r w:rsidRPr="00E0199E">
        <w:rPr>
          <w:rFonts w:ascii="Times New Roman" w:cs="Times New Roman" w:hAnsi="Times New Roman"/>
          <w:sz w:val="30"/>
          <w:szCs w:val="30"/>
        </w:rPr>
        <w:t>О закупках</w:t>
      </w:r>
      <w:proofErr w:type="gramEnd"/>
      <w:r w:rsidRPr="00E0199E">
        <w:rPr>
          <w:rFonts w:ascii="Times New Roman" w:cs="Times New Roman" w:hAnsi="Times New Roman"/>
          <w:sz w:val="30"/>
          <w:szCs w:val="30"/>
        </w:rPr>
        <w:t xml:space="preserve"> товаров, работ, услуг о</w:t>
      </w:r>
      <w:r w:rsidRPr="00E0199E">
        <w:rPr>
          <w:rFonts w:ascii="Times New Roman" w:cs="Times New Roman" w:hAnsi="Times New Roman"/>
          <w:sz w:val="30"/>
          <w:szCs w:val="30"/>
        </w:rPr>
        <w:t>т</w:t>
      </w:r>
      <w:r w:rsidRPr="00E0199E">
        <w:rPr>
          <w:rFonts w:ascii="Times New Roman" w:cs="Times New Roman" w:hAnsi="Times New Roman"/>
          <w:sz w:val="30"/>
          <w:szCs w:val="30"/>
        </w:rPr>
        <w:t>дельными видами юридических лиц</w:t>
      </w:r>
      <w:r w:rsidR="008B1830" w:rsidRPr="00E0199E">
        <w:rPr>
          <w:rFonts w:ascii="Times New Roman" w:cs="Times New Roman" w:hAnsi="Times New Roman"/>
          <w:sz w:val="30"/>
          <w:szCs w:val="30"/>
        </w:rPr>
        <w:t>»</w:t>
      </w:r>
      <w:r w:rsidRPr="00E0199E">
        <w:rPr>
          <w:rFonts w:ascii="Times New Roman" w:cs="Times New Roman" w:hAnsi="Times New Roman"/>
          <w:sz w:val="30"/>
          <w:szCs w:val="30"/>
        </w:rPr>
        <w:t>.</w:t>
      </w:r>
    </w:p>
    <w:p w:rsidR="00630694" w:rsidRDefault="00630694" w:rsidRPr="007709B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R="00630694" w:rsidRDefault="00E0199E" w:rsidRPr="00E0199E">
      <w:pPr>
        <w:pStyle w:val="ConsPlusTitle"/>
        <w:jc w:val="center"/>
        <w:outlineLvl w:val="3"/>
        <w:rPr>
          <w:rFonts w:ascii="Times New Roman" w:cs="Times New Roman" w:hAnsi="Times New Roman"/>
          <w:b w:val="false"/>
          <w:sz w:val="30"/>
          <w:szCs w:val="30"/>
        </w:rPr>
      </w:pPr>
      <w:r w:rsidRPr="00E0199E">
        <w:rPr>
          <w:rFonts w:ascii="Times New Roman" w:cs="Times New Roman" w:hAnsi="Times New Roman"/>
          <w:b w:val="false"/>
          <w:sz w:val="30"/>
          <w:szCs w:val="30"/>
        </w:rPr>
        <w:t>4. Характеристика мероприятий подпрограммы 5</w:t>
      </w:r>
    </w:p>
    <w:p w:rsidR="00630694" w:rsidRDefault="00630694" w:rsidRPr="007709B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Подпрограмма включает </w:t>
      </w:r>
      <w:proofErr w:type="gramStart"/>
      <w:r w:rsidRPr="007709B7">
        <w:rPr>
          <w:rFonts w:ascii="Times New Roman" w:cs="Times New Roman" w:hAnsi="Times New Roman"/>
          <w:sz w:val="30"/>
          <w:szCs w:val="30"/>
        </w:rPr>
        <w:t>следующие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 xml:space="preserve"> мероприятие: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мероприятие 5.1. Создание и укрепление </w:t>
      </w:r>
      <w:proofErr w:type="gramStart"/>
      <w:r w:rsidRPr="007709B7">
        <w:rPr>
          <w:rFonts w:ascii="Times New Roman" w:cs="Times New Roman" w:hAnsi="Times New Roman"/>
          <w:sz w:val="30"/>
          <w:szCs w:val="30"/>
        </w:rPr>
        <w:t>материально-</w:t>
      </w:r>
      <w:proofErr w:type="spellStart"/>
      <w:r w:rsidRPr="007709B7">
        <w:rPr>
          <w:rFonts w:ascii="Times New Roman" w:cs="Times New Roman" w:hAnsi="Times New Roman"/>
          <w:sz w:val="30"/>
          <w:szCs w:val="30"/>
        </w:rPr>
        <w:t>техни</w:t>
      </w:r>
      <w:proofErr w:type="spellEnd"/>
      <w:r w:rsidR="00E0199E">
        <w:rPr>
          <w:rFonts w:ascii="Times New Roman" w:cs="Times New Roman" w:hAnsi="Times New Roman"/>
          <w:sz w:val="30"/>
          <w:szCs w:val="30"/>
        </w:rPr>
        <w:t>-</w:t>
      </w:r>
      <w:r w:rsidRPr="007709B7">
        <w:rPr>
          <w:rFonts w:ascii="Times New Roman" w:cs="Times New Roman" w:hAnsi="Times New Roman"/>
          <w:sz w:val="30"/>
          <w:szCs w:val="30"/>
        </w:rPr>
        <w:t>ческой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 xml:space="preserve"> базы.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За последнее время в образовательных учреждениях развивается спортивная инфраструктура, обустраиваются комплексные игровые площадки, хоккейные коробки, футбольные поля с искусственными п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крытиями.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В рамках мероприятия запланированы расходы по следующим направлениям: разработка ПСД, прохождение государственной экспе</w:t>
      </w:r>
      <w:r w:rsidRPr="007709B7">
        <w:rPr>
          <w:rFonts w:ascii="Times New Roman" w:cs="Times New Roman" w:hAnsi="Times New Roman"/>
          <w:sz w:val="30"/>
          <w:szCs w:val="30"/>
        </w:rPr>
        <w:t>р</w:t>
      </w:r>
      <w:r w:rsidRPr="007709B7">
        <w:rPr>
          <w:rFonts w:ascii="Times New Roman" w:cs="Times New Roman" w:hAnsi="Times New Roman"/>
          <w:sz w:val="30"/>
          <w:szCs w:val="30"/>
        </w:rPr>
        <w:t>тизы ПСД на капитальный ремонт спортивных площадок и спортивных залов, капитальные ремонты спортивных площадок с устройством плоскостных сооружений и благоустройством территории, ремонт спо</w:t>
      </w:r>
      <w:r w:rsidRPr="007709B7">
        <w:rPr>
          <w:rFonts w:ascii="Times New Roman" w:cs="Times New Roman" w:hAnsi="Times New Roman"/>
          <w:sz w:val="30"/>
          <w:szCs w:val="30"/>
        </w:rPr>
        <w:t>р</w:t>
      </w:r>
      <w:r w:rsidRPr="007709B7">
        <w:rPr>
          <w:rFonts w:ascii="Times New Roman" w:cs="Times New Roman" w:hAnsi="Times New Roman"/>
          <w:sz w:val="30"/>
          <w:szCs w:val="30"/>
        </w:rPr>
        <w:t>тивных залов и прочие расходы.</w:t>
      </w:r>
    </w:p>
    <w:p w:rsidP="00E0199E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E0199E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муниципальные образовательные учреждения.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Источники финансирования </w:t>
      </w:r>
      <w:r w:rsidR="00E0199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средства бюджета города.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Срок реализации: </w:t>
      </w:r>
      <w:r w:rsidR="00AF05F8">
        <w:rPr>
          <w:rFonts w:ascii="Times New Roman" w:cs="Times New Roman" w:hAnsi="Times New Roman"/>
          <w:sz w:val="30"/>
          <w:szCs w:val="30"/>
        </w:rPr>
        <w:t>2023–2030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годы;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мероприятие 5.2. Осуществление (возмещение) расходов, напра</w:t>
      </w:r>
      <w:r w:rsidRPr="007709B7">
        <w:rPr>
          <w:rFonts w:ascii="Times New Roman" w:cs="Times New Roman" w:hAnsi="Times New Roman"/>
          <w:sz w:val="30"/>
          <w:szCs w:val="30"/>
        </w:rPr>
        <w:t>в</w:t>
      </w:r>
      <w:r w:rsidRPr="007709B7">
        <w:rPr>
          <w:rFonts w:ascii="Times New Roman" w:cs="Times New Roman" w:hAnsi="Times New Roman"/>
          <w:sz w:val="30"/>
          <w:szCs w:val="30"/>
        </w:rPr>
        <w:t>ленных на развитие и повышение качества работы муниципальных учреждений, предоставление новых муниципальных услуг, повышение их качества.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В рамках данного мероприятия планируются расходы, связанные </w:t>
      </w:r>
      <w:r w:rsidR="00E0199E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7709B7">
        <w:rPr>
          <w:rFonts w:ascii="Times New Roman" w:cs="Times New Roman" w:hAnsi="Times New Roman"/>
          <w:sz w:val="30"/>
          <w:szCs w:val="30"/>
        </w:rPr>
        <w:t>с ремонтом спортивных площадок двух муниципальных образовател</w:t>
      </w:r>
      <w:r w:rsidRPr="007709B7">
        <w:rPr>
          <w:rFonts w:ascii="Times New Roman" w:cs="Times New Roman" w:hAnsi="Times New Roman"/>
          <w:sz w:val="30"/>
          <w:szCs w:val="30"/>
        </w:rPr>
        <w:t>ь</w:t>
      </w:r>
      <w:r w:rsidRPr="007709B7">
        <w:rPr>
          <w:rFonts w:ascii="Times New Roman" w:cs="Times New Roman" w:hAnsi="Times New Roman"/>
          <w:sz w:val="30"/>
          <w:szCs w:val="30"/>
        </w:rPr>
        <w:t>ных учреждений.</w:t>
      </w:r>
    </w:p>
    <w:p w:rsidP="00E0199E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E0199E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муниципальные образовательные учреждения.</w:t>
      </w:r>
    </w:p>
    <w:p w:rsidP="00E0199E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 xml:space="preserve">Источник финансирования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средства краевого бюджета, средства бюджета города.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Срок реализации: 2024</w:t>
      </w:r>
      <w:r w:rsidR="007B3B82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>2025 годы</w:t>
      </w:r>
      <w:r w:rsidR="007B3B82">
        <w:rPr>
          <w:rFonts w:ascii="Times New Roman" w:cs="Times New Roman" w:hAnsi="Times New Roman"/>
          <w:sz w:val="30"/>
          <w:szCs w:val="30"/>
        </w:rPr>
        <w:t>;</w:t>
      </w:r>
    </w:p>
    <w:p w:rsidP="00E0199E" w:rsidR="004B09ED" w:rsidRDefault="004B09ED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мероприятие 5.3. Приведение зданий и сооружений общеобразов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тельных организаций в соответствие с требованиями законодательства.</w:t>
      </w:r>
    </w:p>
    <w:p w:rsidP="00E0199E" w:rsidR="004B09ED" w:rsidRDefault="004B09ED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В рамках данного мероприятия планируются расходы, связанные</w:t>
      </w:r>
      <w:r w:rsidR="00E0199E">
        <w:rPr>
          <w:rFonts w:ascii="Times New Roman" w:cs="Times New Roman" w:hAnsi="Times New Roman"/>
          <w:sz w:val="30"/>
          <w:szCs w:val="30"/>
        </w:rPr>
        <w:t xml:space="preserve">  </w:t>
      </w:r>
      <w:r w:rsidRPr="007709B7">
        <w:rPr>
          <w:rFonts w:ascii="Times New Roman" w:cs="Times New Roman" w:hAnsi="Times New Roman"/>
          <w:sz w:val="30"/>
          <w:szCs w:val="30"/>
        </w:rPr>
        <w:t xml:space="preserve"> с ремонтом спортивных площадок </w:t>
      </w:r>
      <w:r w:rsidR="00191B08">
        <w:rPr>
          <w:rFonts w:ascii="Times New Roman" w:cs="Times New Roman" w:hAnsi="Times New Roman"/>
          <w:sz w:val="30"/>
          <w:szCs w:val="30"/>
        </w:rPr>
        <w:t>двух</w:t>
      </w:r>
      <w:r w:rsidRPr="007709B7">
        <w:rPr>
          <w:rFonts w:ascii="Times New Roman" w:cs="Times New Roman" w:hAnsi="Times New Roman"/>
          <w:sz w:val="30"/>
          <w:szCs w:val="30"/>
        </w:rPr>
        <w:t xml:space="preserve"> муниципальных образовател</w:t>
      </w:r>
      <w:r w:rsidRPr="007709B7">
        <w:rPr>
          <w:rFonts w:ascii="Times New Roman" w:cs="Times New Roman" w:hAnsi="Times New Roman"/>
          <w:sz w:val="30"/>
          <w:szCs w:val="30"/>
        </w:rPr>
        <w:t>ь</w:t>
      </w:r>
      <w:r w:rsidRPr="007709B7">
        <w:rPr>
          <w:rFonts w:ascii="Times New Roman" w:cs="Times New Roman" w:hAnsi="Times New Roman"/>
          <w:sz w:val="30"/>
          <w:szCs w:val="30"/>
        </w:rPr>
        <w:t>ных учреждений.</w:t>
      </w:r>
    </w:p>
    <w:p w:rsidP="00E0199E" w:rsidR="004B09ED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4B09ED"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E0199E" w:rsidR="004B09ED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4B09ED" w:rsidRPr="007709B7">
        <w:rPr>
          <w:rFonts w:ascii="Times New Roman" w:cs="Times New Roman" w:hAnsi="Times New Roman"/>
          <w:sz w:val="30"/>
          <w:szCs w:val="30"/>
        </w:rPr>
        <w:t>муниципальные образовательные учреждения.</w:t>
      </w:r>
    </w:p>
    <w:p w:rsidP="00E0199E" w:rsidR="004B09ED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Источник финансирования – </w:t>
      </w:r>
      <w:r w:rsidR="004B09ED" w:rsidRPr="007709B7">
        <w:rPr>
          <w:rFonts w:ascii="Times New Roman" w:cs="Times New Roman" w:hAnsi="Times New Roman"/>
          <w:sz w:val="30"/>
          <w:szCs w:val="30"/>
        </w:rPr>
        <w:t>средства краевого бюджета, средства бюджета города.</w:t>
      </w:r>
    </w:p>
    <w:p w:rsidP="00E0199E" w:rsidR="004B09ED" w:rsidRDefault="004B09ED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Срок реализации: </w:t>
      </w:r>
      <w:r w:rsidR="00BE0E0F">
        <w:rPr>
          <w:rFonts w:ascii="Times New Roman" w:cs="Times New Roman" w:hAnsi="Times New Roman"/>
          <w:sz w:val="30"/>
          <w:szCs w:val="30"/>
        </w:rPr>
        <w:t>2</w:t>
      </w:r>
      <w:r w:rsidR="00191B08">
        <w:rPr>
          <w:rFonts w:ascii="Times New Roman" w:cs="Times New Roman" w:hAnsi="Times New Roman"/>
          <w:sz w:val="30"/>
          <w:szCs w:val="30"/>
        </w:rPr>
        <w:t>026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год.</w:t>
      </w:r>
    </w:p>
    <w:p w:rsidP="00E019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Объемы финансирования подпрограммных мероприятий всего </w:t>
      </w:r>
      <w:r w:rsidR="00E0199E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7709B7">
        <w:rPr>
          <w:rFonts w:ascii="Times New Roman" w:cs="Times New Roman" w:hAnsi="Times New Roman"/>
          <w:sz w:val="30"/>
          <w:szCs w:val="30"/>
        </w:rPr>
        <w:t xml:space="preserve">и с разбивкой по годам представлены в </w:t>
      </w:r>
      <w:hyperlink w:anchor="P4951">
        <w:r w:rsidRPr="007709B7">
          <w:rPr>
            <w:rFonts w:ascii="Times New Roman" w:cs="Times New Roman" w:hAnsi="Times New Roman"/>
            <w:sz w:val="30"/>
            <w:szCs w:val="30"/>
          </w:rPr>
          <w:t>приложениях 5</w:t>
        </w:r>
      </w:hyperlink>
      <w:r w:rsidRPr="007709B7">
        <w:rPr>
          <w:rFonts w:ascii="Times New Roman" w:cs="Times New Roman" w:hAnsi="Times New Roman"/>
          <w:sz w:val="30"/>
          <w:szCs w:val="30"/>
        </w:rPr>
        <w:t xml:space="preserve">, </w:t>
      </w:r>
      <w:hyperlink w:anchor="P7427">
        <w:r w:rsidRPr="007709B7">
          <w:rPr>
            <w:rFonts w:ascii="Times New Roman" w:cs="Times New Roman" w:hAnsi="Times New Roman"/>
            <w:sz w:val="30"/>
            <w:szCs w:val="30"/>
          </w:rPr>
          <w:t>7</w:t>
        </w:r>
      </w:hyperlink>
      <w:r w:rsidRPr="007709B7">
        <w:rPr>
          <w:rFonts w:ascii="Times New Roman" w:cs="Times New Roman" w:hAnsi="Times New Roman"/>
          <w:sz w:val="30"/>
          <w:szCs w:val="30"/>
        </w:rPr>
        <w:t xml:space="preserve"> к настоящей Программе.</w:t>
      </w:r>
    </w:p>
    <w:p w:rsidP="00932E0E" w:rsidR="00630694" w:rsidRDefault="00630694" w:rsidRPr="007709B7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932E0E" w:rsidR="00630694" w:rsidRDefault="00932E0E" w:rsidRPr="00932E0E">
      <w:pPr>
        <w:pStyle w:val="ConsPlusTitle"/>
        <w:spacing w:line="192" w:lineRule="auto"/>
        <w:jc w:val="center"/>
        <w:outlineLvl w:val="2"/>
        <w:rPr>
          <w:rFonts w:ascii="Times New Roman" w:cs="Times New Roman" w:hAnsi="Times New Roman"/>
          <w:b w:val="false"/>
          <w:sz w:val="30"/>
          <w:szCs w:val="30"/>
        </w:rPr>
      </w:pPr>
      <w:bookmarkStart w:id="7" w:name="P1766"/>
      <w:bookmarkEnd w:id="7"/>
      <w:r w:rsidRPr="00932E0E">
        <w:rPr>
          <w:rFonts w:ascii="Times New Roman" w:cs="Times New Roman" w:hAnsi="Times New Roman"/>
          <w:b w:val="false"/>
          <w:sz w:val="30"/>
          <w:szCs w:val="30"/>
        </w:rPr>
        <w:t>Подпрограмма 6</w:t>
      </w:r>
    </w:p>
    <w:p w:rsidP="00932E0E" w:rsidR="00630694" w:rsidRDefault="008B1830" w:rsidRPr="00932E0E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932E0E">
        <w:rPr>
          <w:rFonts w:ascii="Times New Roman" w:cs="Times New Roman" w:hAnsi="Times New Roman"/>
          <w:b w:val="false"/>
          <w:sz w:val="30"/>
          <w:szCs w:val="30"/>
        </w:rPr>
        <w:t>«</w:t>
      </w:r>
      <w:r w:rsidR="00932E0E">
        <w:rPr>
          <w:rFonts w:ascii="Times New Roman" w:cs="Times New Roman" w:hAnsi="Times New Roman"/>
          <w:b w:val="false"/>
          <w:sz w:val="30"/>
          <w:szCs w:val="30"/>
        </w:rPr>
        <w:t>С</w:t>
      </w:r>
      <w:r w:rsidR="00932E0E" w:rsidRPr="00932E0E">
        <w:rPr>
          <w:rFonts w:ascii="Times New Roman" w:cs="Times New Roman" w:hAnsi="Times New Roman"/>
          <w:b w:val="false"/>
          <w:sz w:val="30"/>
          <w:szCs w:val="30"/>
        </w:rPr>
        <w:t>оздание условий для инклюзивного образования детей</w:t>
      </w:r>
    </w:p>
    <w:p w:rsidP="00932E0E" w:rsidR="00630694" w:rsidRDefault="00932E0E" w:rsidRPr="00932E0E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с</w:t>
      </w:r>
      <w:r w:rsidRPr="00932E0E">
        <w:rPr>
          <w:rFonts w:ascii="Times New Roman" w:cs="Times New Roman" w:hAnsi="Times New Roman"/>
          <w:b w:val="false"/>
          <w:sz w:val="30"/>
          <w:szCs w:val="30"/>
        </w:rPr>
        <w:t xml:space="preserve"> ограниченными возможностями здоровья</w:t>
      </w:r>
      <w:r w:rsidR="008B1830" w:rsidRPr="00932E0E">
        <w:rPr>
          <w:rFonts w:ascii="Times New Roman" w:cs="Times New Roman" w:hAnsi="Times New Roman"/>
          <w:b w:val="false"/>
          <w:sz w:val="30"/>
          <w:szCs w:val="30"/>
        </w:rPr>
        <w:t>»</w:t>
      </w:r>
    </w:p>
    <w:p w:rsidP="00932E0E" w:rsidR="00630694" w:rsidRDefault="00630694" w:rsidRPr="00932E0E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932E0E" w:rsidR="00630694" w:rsidRDefault="00932E0E" w:rsidRPr="00932E0E">
      <w:pPr>
        <w:pStyle w:val="ConsPlusTitle"/>
        <w:spacing w:line="192" w:lineRule="auto"/>
        <w:jc w:val="center"/>
        <w:outlineLvl w:val="3"/>
        <w:rPr>
          <w:rFonts w:ascii="Times New Roman" w:cs="Times New Roman" w:hAnsi="Times New Roman"/>
          <w:b w:val="false"/>
          <w:sz w:val="30"/>
          <w:szCs w:val="30"/>
        </w:rPr>
      </w:pPr>
      <w:r w:rsidRPr="00932E0E">
        <w:rPr>
          <w:rFonts w:ascii="Times New Roman" w:cs="Times New Roman" w:hAnsi="Times New Roman"/>
          <w:b w:val="false"/>
          <w:sz w:val="30"/>
          <w:szCs w:val="30"/>
        </w:rPr>
        <w:t>Паспорт подпрограммы 6</w:t>
      </w:r>
    </w:p>
    <w:p w:rsidP="00932E0E" w:rsidR="00630694" w:rsidRDefault="00630694" w:rsidRPr="007709B7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721"/>
        <w:gridCol w:w="6697"/>
      </w:tblGrid>
      <w:tr w:rsidR="00680ADD" w:rsidRPr="007709B7" w:rsidTr="00932E0E">
        <w:tc>
          <w:tcPr>
            <w:tcW w:type="dxa" w:w="2721"/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Наименование по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программы</w:t>
            </w:r>
          </w:p>
        </w:tc>
        <w:tc>
          <w:tcPr>
            <w:tcW w:type="dxa" w:w="6697"/>
          </w:tcPr>
          <w:p w:rsidR="00630694" w:rsidRDefault="008B1830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="00630694" w:rsidRPr="007709B7">
              <w:rPr>
                <w:rFonts w:ascii="Times New Roman" w:cs="Times New Roman" w:hAnsi="Times New Roman"/>
                <w:sz w:val="30"/>
                <w:szCs w:val="30"/>
              </w:rPr>
              <w:t>Создание условий для инклюзивного образов</w:t>
            </w:r>
            <w:r w:rsidR="00630694" w:rsidRPr="007709B7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630694" w:rsidRPr="007709B7">
              <w:rPr>
                <w:rFonts w:ascii="Times New Roman" w:cs="Times New Roman" w:hAnsi="Times New Roman"/>
                <w:sz w:val="30"/>
                <w:szCs w:val="30"/>
              </w:rPr>
              <w:t>ния детей с ограниченными возможностями зд</w:t>
            </w:r>
            <w:r w:rsidR="00630694"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630694" w:rsidRPr="007709B7">
              <w:rPr>
                <w:rFonts w:ascii="Times New Roman" w:cs="Times New Roman" w:hAnsi="Times New Roman"/>
                <w:sz w:val="30"/>
                <w:szCs w:val="30"/>
              </w:rPr>
              <w:t>ровья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</w:p>
        </w:tc>
      </w:tr>
      <w:tr w:rsidR="00680ADD" w:rsidRPr="007709B7" w:rsidTr="00932E0E">
        <w:tc>
          <w:tcPr>
            <w:tcW w:type="dxa" w:w="2721"/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Исполнители мер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приятий подпр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граммы</w:t>
            </w:r>
          </w:p>
        </w:tc>
        <w:tc>
          <w:tcPr>
            <w:tcW w:type="dxa" w:w="6697"/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муниципальные учреждения</w:t>
            </w:r>
          </w:p>
        </w:tc>
      </w:tr>
      <w:tr w:rsidR="00680ADD" w:rsidRPr="007709B7" w:rsidTr="00932E0E">
        <w:tc>
          <w:tcPr>
            <w:tcW w:type="dxa" w:w="2721"/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Цель подпрогра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мы</w:t>
            </w:r>
          </w:p>
        </w:tc>
        <w:tc>
          <w:tcPr>
            <w:tcW w:type="dxa" w:w="6697"/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создание условий для развития инклюзивного 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разования, обеспечение роста качества и досту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ности образовательных услуг детям с ОВЗ в мун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ципальных образовательных учреждениях</w:t>
            </w:r>
          </w:p>
        </w:tc>
      </w:tr>
      <w:tr w:rsidR="00680ADD" w:rsidRPr="007709B7" w:rsidTr="00932E0E">
        <w:tc>
          <w:tcPr>
            <w:tcW w:type="dxa" w:w="2721"/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Задача подпр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граммы</w:t>
            </w:r>
          </w:p>
        </w:tc>
        <w:tc>
          <w:tcPr>
            <w:tcW w:type="dxa" w:w="6697"/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создание условий, позволяющих обеспечить по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л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ноценную интеграцию детей с ОВЗ, для их </w:t>
            </w:r>
            <w:proofErr w:type="gramStart"/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безо</w:t>
            </w:r>
            <w:r w:rsidR="007B3B82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proofErr w:type="spellStart"/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пасного</w:t>
            </w:r>
            <w:proofErr w:type="spellEnd"/>
            <w:proofErr w:type="gramEnd"/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и комфортного пребывания в муниц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пальных образовательных учреждениях города</w:t>
            </w:r>
          </w:p>
        </w:tc>
      </w:tr>
      <w:tr w:rsidR="00680ADD" w:rsidRPr="007709B7" w:rsidTr="00932E0E">
        <w:tc>
          <w:tcPr>
            <w:tcW w:type="dxa" w:w="2721"/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Показатели резул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тативности подпр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граммы</w:t>
            </w:r>
          </w:p>
        </w:tc>
        <w:tc>
          <w:tcPr>
            <w:tcW w:type="dxa" w:w="6697"/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доля детей с ОВЗ в муниципальных образовател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ных учреждениях, обеспеченных доступным обр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зованием в соответствии с заключениями псих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лого-медико-педагогической комиссии;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численность детей, получающих муниципальную 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услугу по психолого-медико-педагогическому 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следованию</w:t>
            </w:r>
          </w:p>
        </w:tc>
      </w:tr>
      <w:tr w:rsidR="00680ADD" w:rsidRPr="007709B7" w:rsidTr="00932E0E">
        <w:tc>
          <w:tcPr>
            <w:tcW w:type="dxa" w:w="2721"/>
            <w:tcBorders>
              <w:bottom w:color="auto" w:space="0" w:sz="4" w:val="single"/>
            </w:tcBorders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Сроки реализации подпрограммы</w:t>
            </w:r>
          </w:p>
        </w:tc>
        <w:tc>
          <w:tcPr>
            <w:tcW w:type="dxa" w:w="6697"/>
            <w:tcBorders>
              <w:bottom w:color="auto" w:space="0" w:sz="4" w:val="single"/>
            </w:tcBorders>
          </w:tcPr>
          <w:p w:rsidR="00630694" w:rsidRDefault="00AF05F8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2023–2030</w:t>
            </w:r>
            <w:r w:rsidR="00630694"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годы</w:t>
            </w:r>
          </w:p>
        </w:tc>
      </w:tr>
      <w:tr w:rsidR="00630694" w:rsidRPr="007709B7" w:rsidTr="00932E0E">
        <w:tblPrEx>
          <w:tblBorders>
            <w:insideH w:val="nil"/>
          </w:tblBorders>
        </w:tblPrEx>
        <w:tc>
          <w:tcPr>
            <w:tcW w:type="dxa" w:w="2721"/>
            <w:tcBorders>
              <w:top w:color="auto" w:space="0" w:sz="4" w:val="single"/>
              <w:bottom w:color="auto" w:space="0" w:sz="4" w:val="single"/>
            </w:tcBorders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Объемы и источн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ки финансирования подпрограммы</w:t>
            </w:r>
          </w:p>
        </w:tc>
        <w:tc>
          <w:tcPr>
            <w:tcW w:type="dxa" w:w="6697"/>
            <w:tcBorders>
              <w:top w:color="auto" w:space="0" w:sz="4" w:val="single"/>
              <w:bottom w:color="auto" w:space="0" w:sz="4" w:val="single"/>
            </w:tcBorders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объем бюджетных ассигнований на реализацию подпрограммы за счет средств бюджета города с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ставит </w:t>
            </w:r>
            <w:r w:rsidR="001A02E5">
              <w:rPr>
                <w:rFonts w:ascii="Times New Roman" w:cs="Times New Roman" w:hAnsi="Times New Roman"/>
                <w:sz w:val="30"/>
                <w:szCs w:val="30"/>
              </w:rPr>
              <w:t>926</w:t>
            </w:r>
            <w:r w:rsidR="005E37EC">
              <w:rPr>
                <w:rFonts w:ascii="Times New Roman" w:cs="Times New Roman" w:hAnsi="Times New Roman"/>
                <w:sz w:val="30"/>
                <w:szCs w:val="30"/>
              </w:rPr>
              <w:t> 8</w:t>
            </w:r>
            <w:r w:rsidR="001A02E5">
              <w:rPr>
                <w:rFonts w:ascii="Times New Roman" w:cs="Times New Roman" w:hAnsi="Times New Roman"/>
                <w:sz w:val="30"/>
                <w:szCs w:val="30"/>
              </w:rPr>
              <w:t>0</w:t>
            </w:r>
            <w:r w:rsidR="005E37EC">
              <w:rPr>
                <w:rFonts w:ascii="Times New Roman" w:cs="Times New Roman" w:hAnsi="Times New Roman"/>
                <w:sz w:val="30"/>
                <w:szCs w:val="30"/>
              </w:rPr>
              <w:t>5,10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рублей, в том числе: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на 2023 год, всего </w:t>
            </w:r>
            <w:r w:rsidR="002252A4" w:rsidRPr="007709B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116</w:t>
            </w:r>
            <w:r w:rsidR="002252A4"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281,73 тыс. рублей;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на 2024 год, всего </w:t>
            </w:r>
            <w:r w:rsidR="002252A4" w:rsidRPr="007709B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13</w:t>
            </w:r>
            <w:r w:rsidR="00B45CDF">
              <w:rPr>
                <w:rFonts w:ascii="Times New Roman" w:cs="Times New Roman" w:hAnsi="Times New Roman"/>
                <w:sz w:val="30"/>
                <w:szCs w:val="30"/>
              </w:rPr>
              <w:t>8 375,30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рублей;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на 2025 год, всего </w:t>
            </w:r>
            <w:r w:rsidR="002252A4" w:rsidRPr="007709B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15</w:t>
            </w:r>
            <w:r w:rsidR="002252A4" w:rsidRPr="007709B7">
              <w:rPr>
                <w:rFonts w:ascii="Times New Roman" w:cs="Times New Roman" w:hAnsi="Times New Roman"/>
                <w:sz w:val="30"/>
                <w:szCs w:val="30"/>
              </w:rPr>
              <w:t>7 778,48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рублей;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на 2026 год, всего </w:t>
            </w:r>
            <w:r w:rsidR="002252A4" w:rsidRPr="007709B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1</w:t>
            </w:r>
            <w:r w:rsidR="001A02E5">
              <w:rPr>
                <w:rFonts w:ascii="Times New Roman" w:cs="Times New Roman" w:hAnsi="Times New Roman"/>
                <w:sz w:val="30"/>
                <w:szCs w:val="30"/>
              </w:rPr>
              <w:t>71</w:t>
            </w:r>
            <w:r w:rsidR="005E37EC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="001A02E5">
              <w:rPr>
                <w:rFonts w:ascii="Times New Roman" w:cs="Times New Roman" w:hAnsi="Times New Roman"/>
                <w:sz w:val="30"/>
                <w:szCs w:val="30"/>
              </w:rPr>
              <w:t>456</w:t>
            </w:r>
            <w:r w:rsidR="005E37EC">
              <w:rPr>
                <w:rFonts w:ascii="Times New Roman" w:cs="Times New Roman" w:hAnsi="Times New Roman"/>
                <w:sz w:val="30"/>
                <w:szCs w:val="30"/>
              </w:rPr>
              <w:t>,53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рублей;</w:t>
            </w:r>
          </w:p>
          <w:p w:rsidP="002252A4"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на 2027 год, всего </w:t>
            </w:r>
            <w:r w:rsidR="002252A4" w:rsidRPr="007709B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1</w:t>
            </w:r>
            <w:r w:rsidR="001A02E5">
              <w:rPr>
                <w:rFonts w:ascii="Times New Roman" w:cs="Times New Roman" w:hAnsi="Times New Roman"/>
                <w:sz w:val="30"/>
                <w:szCs w:val="30"/>
              </w:rPr>
              <w:t>71</w:t>
            </w:r>
            <w:r w:rsidR="005E37EC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="001A02E5">
              <w:rPr>
                <w:rFonts w:ascii="Times New Roman" w:cs="Times New Roman" w:hAnsi="Times New Roman"/>
                <w:sz w:val="30"/>
                <w:szCs w:val="30"/>
              </w:rPr>
              <w:t>456</w:t>
            </w:r>
            <w:r w:rsidR="005E37EC">
              <w:rPr>
                <w:rFonts w:ascii="Times New Roman" w:cs="Times New Roman" w:hAnsi="Times New Roman"/>
                <w:sz w:val="30"/>
                <w:szCs w:val="30"/>
              </w:rPr>
              <w:t>,53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</w:t>
            </w:r>
            <w:r w:rsidR="002252A4" w:rsidRPr="007709B7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1A02E5" w:rsidR="002252A4" w:rsidRDefault="002252A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на 2027 год, всего – 1</w:t>
            </w:r>
            <w:r w:rsidR="001A02E5">
              <w:rPr>
                <w:rFonts w:ascii="Times New Roman" w:cs="Times New Roman" w:hAnsi="Times New Roman"/>
                <w:sz w:val="30"/>
                <w:szCs w:val="30"/>
              </w:rPr>
              <w:t>71</w:t>
            </w:r>
            <w:r w:rsidR="005E37EC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="001A02E5">
              <w:rPr>
                <w:rFonts w:ascii="Times New Roman" w:cs="Times New Roman" w:hAnsi="Times New Roman"/>
                <w:sz w:val="30"/>
                <w:szCs w:val="30"/>
              </w:rPr>
              <w:t>456</w:t>
            </w:r>
            <w:r w:rsidR="005E37EC">
              <w:rPr>
                <w:rFonts w:ascii="Times New Roman" w:cs="Times New Roman" w:hAnsi="Times New Roman"/>
                <w:sz w:val="30"/>
                <w:szCs w:val="30"/>
              </w:rPr>
              <w:t>,53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</w:t>
            </w:r>
          </w:p>
        </w:tc>
      </w:tr>
    </w:tbl>
    <w:p w:rsidR="00630694" w:rsidRDefault="00630694" w:rsidRPr="007709B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R="00630694" w:rsidRDefault="00932E0E" w:rsidRPr="00932E0E">
      <w:pPr>
        <w:pStyle w:val="ConsPlusTitle"/>
        <w:jc w:val="center"/>
        <w:outlineLvl w:val="3"/>
        <w:rPr>
          <w:rFonts w:ascii="Times New Roman" w:cs="Times New Roman" w:hAnsi="Times New Roman"/>
          <w:b w:val="false"/>
          <w:sz w:val="30"/>
          <w:szCs w:val="30"/>
        </w:rPr>
      </w:pPr>
      <w:r w:rsidRPr="00932E0E">
        <w:rPr>
          <w:rFonts w:ascii="Times New Roman" w:cs="Times New Roman" w:hAnsi="Times New Roman"/>
          <w:b w:val="false"/>
          <w:sz w:val="30"/>
          <w:szCs w:val="30"/>
        </w:rPr>
        <w:t>1. Постановка общегородской проблемы подпрограммы 6</w:t>
      </w:r>
    </w:p>
    <w:p w:rsidR="00630694" w:rsidRDefault="00630694" w:rsidRPr="007709B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В соответствии с </w:t>
      </w:r>
      <w:hyperlink r:id="rId167">
        <w:r w:rsidRPr="007709B7">
          <w:rPr>
            <w:rFonts w:ascii="Times New Roman" w:cs="Times New Roman" w:hAnsi="Times New Roman"/>
            <w:sz w:val="30"/>
            <w:szCs w:val="30"/>
          </w:rPr>
          <w:t>пунктом 13 статьи 16</w:t>
        </w:r>
      </w:hyperlink>
      <w:r w:rsidRPr="007709B7">
        <w:rPr>
          <w:rFonts w:ascii="Times New Roman" w:cs="Times New Roman" w:hAnsi="Times New Roman"/>
          <w:sz w:val="30"/>
          <w:szCs w:val="30"/>
        </w:rPr>
        <w:t xml:space="preserve"> Федерального закона от 06.10.2003 </w:t>
      </w:r>
      <w:r w:rsidR="003A144E" w:rsidRPr="007709B7">
        <w:rPr>
          <w:rFonts w:ascii="Times New Roman" w:cs="Times New Roman" w:hAnsi="Times New Roman"/>
          <w:sz w:val="30"/>
          <w:szCs w:val="30"/>
        </w:rPr>
        <w:t>№</w:t>
      </w:r>
      <w:r w:rsidRPr="007709B7">
        <w:rPr>
          <w:rFonts w:ascii="Times New Roman" w:cs="Times New Roman" w:hAnsi="Times New Roman"/>
          <w:sz w:val="30"/>
          <w:szCs w:val="30"/>
        </w:rPr>
        <w:t xml:space="preserve"> 131-ФЗ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Об общих принципах организации местного с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моуправления в Российской Федерации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к вопросам местного значения городского округа относится организация предоставления общедосту</w:t>
      </w:r>
      <w:r w:rsidRPr="007709B7">
        <w:rPr>
          <w:rFonts w:ascii="Times New Roman" w:cs="Times New Roman" w:hAnsi="Times New Roman"/>
          <w:sz w:val="30"/>
          <w:szCs w:val="30"/>
        </w:rPr>
        <w:t>п</w:t>
      </w:r>
      <w:r w:rsidRPr="007709B7">
        <w:rPr>
          <w:rFonts w:ascii="Times New Roman" w:cs="Times New Roman" w:hAnsi="Times New Roman"/>
          <w:sz w:val="30"/>
          <w:szCs w:val="30"/>
        </w:rPr>
        <w:t>ного бесплатного общего образования для всех категорий детей. Пов</w:t>
      </w:r>
      <w:r w:rsidRPr="007709B7">
        <w:rPr>
          <w:rFonts w:ascii="Times New Roman" w:cs="Times New Roman" w:hAnsi="Times New Roman"/>
          <w:sz w:val="30"/>
          <w:szCs w:val="30"/>
        </w:rPr>
        <w:t>ы</w:t>
      </w:r>
      <w:r w:rsidRPr="007709B7">
        <w:rPr>
          <w:rFonts w:ascii="Times New Roman" w:cs="Times New Roman" w:hAnsi="Times New Roman"/>
          <w:sz w:val="30"/>
          <w:szCs w:val="30"/>
        </w:rPr>
        <w:t>шение качества организации предоставления общедоступного и бе</w:t>
      </w:r>
      <w:r w:rsidRPr="007709B7">
        <w:rPr>
          <w:rFonts w:ascii="Times New Roman" w:cs="Times New Roman" w:hAnsi="Times New Roman"/>
          <w:sz w:val="30"/>
          <w:szCs w:val="30"/>
        </w:rPr>
        <w:t>с</w:t>
      </w:r>
      <w:r w:rsidRPr="007709B7">
        <w:rPr>
          <w:rFonts w:ascii="Times New Roman" w:cs="Times New Roman" w:hAnsi="Times New Roman"/>
          <w:sz w:val="30"/>
          <w:szCs w:val="30"/>
        </w:rPr>
        <w:t>платного общего образования по основным общеобразовательным пр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граммам является одним из основных направлений и приоритетов соц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ально-экономического развития города Красноярска.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Согласно </w:t>
      </w:r>
      <w:hyperlink r:id="rId168">
        <w:r w:rsidRPr="007709B7">
          <w:rPr>
            <w:rFonts w:ascii="Times New Roman" w:cs="Times New Roman" w:hAnsi="Times New Roman"/>
            <w:sz w:val="30"/>
            <w:szCs w:val="30"/>
          </w:rPr>
          <w:t>пункту 27 статьи 2</w:t>
        </w:r>
      </w:hyperlink>
      <w:r w:rsidRPr="007709B7">
        <w:rPr>
          <w:rFonts w:ascii="Times New Roman" w:cs="Times New Roman" w:hAnsi="Times New Roman"/>
          <w:sz w:val="30"/>
          <w:szCs w:val="30"/>
        </w:rPr>
        <w:t xml:space="preserve"> Федерального закона от 29.12.2012 </w:t>
      </w:r>
      <w:r w:rsidR="00932E0E">
        <w:rPr>
          <w:rFonts w:ascii="Times New Roman" w:cs="Times New Roman" w:hAnsi="Times New Roman"/>
          <w:sz w:val="30"/>
          <w:szCs w:val="30"/>
        </w:rPr>
        <w:t xml:space="preserve"> </w:t>
      </w:r>
      <w:r w:rsidR="003A144E" w:rsidRPr="007709B7">
        <w:rPr>
          <w:rFonts w:ascii="Times New Roman" w:cs="Times New Roman" w:hAnsi="Times New Roman"/>
          <w:sz w:val="30"/>
          <w:szCs w:val="30"/>
        </w:rPr>
        <w:t>№</w:t>
      </w:r>
      <w:r w:rsidRPr="007709B7">
        <w:rPr>
          <w:rFonts w:ascii="Times New Roman" w:cs="Times New Roman" w:hAnsi="Times New Roman"/>
          <w:sz w:val="30"/>
          <w:szCs w:val="30"/>
        </w:rPr>
        <w:t xml:space="preserve"> 273-ФЗ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Об образовании в Российской Федерации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инклюзивное о</w:t>
      </w:r>
      <w:r w:rsidRPr="007709B7">
        <w:rPr>
          <w:rFonts w:ascii="Times New Roman" w:cs="Times New Roman" w:hAnsi="Times New Roman"/>
          <w:sz w:val="30"/>
          <w:szCs w:val="30"/>
        </w:rPr>
        <w:t>б</w:t>
      </w:r>
      <w:r w:rsidRPr="007709B7">
        <w:rPr>
          <w:rFonts w:ascii="Times New Roman" w:cs="Times New Roman" w:hAnsi="Times New Roman"/>
          <w:sz w:val="30"/>
          <w:szCs w:val="30"/>
        </w:rPr>
        <w:t xml:space="preserve">разование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обеспечение равного доступа к образованию для всех об</w:t>
      </w:r>
      <w:r w:rsidRPr="007709B7">
        <w:rPr>
          <w:rFonts w:ascii="Times New Roman" w:cs="Times New Roman" w:hAnsi="Times New Roman"/>
          <w:sz w:val="30"/>
          <w:szCs w:val="30"/>
        </w:rPr>
        <w:t>у</w:t>
      </w:r>
      <w:r w:rsidRPr="007709B7">
        <w:rPr>
          <w:rFonts w:ascii="Times New Roman" w:cs="Times New Roman" w:hAnsi="Times New Roman"/>
          <w:sz w:val="30"/>
          <w:szCs w:val="30"/>
        </w:rPr>
        <w:t>чающихся с учетом разнообразия особых образовательных потребн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стей и индивидуальных возможностей.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709B7">
        <w:rPr>
          <w:rFonts w:ascii="Times New Roman" w:cs="Times New Roman" w:hAnsi="Times New Roman"/>
          <w:sz w:val="30"/>
          <w:szCs w:val="30"/>
        </w:rPr>
        <w:t>Правительством Российской Федерации 02.03.2023 утвержден межведомственный комплексный план мероприятий по развитию и</w:t>
      </w:r>
      <w:r w:rsidRPr="007709B7">
        <w:rPr>
          <w:rFonts w:ascii="Times New Roman" w:cs="Times New Roman" w:hAnsi="Times New Roman"/>
          <w:sz w:val="30"/>
          <w:szCs w:val="30"/>
        </w:rPr>
        <w:t>н</w:t>
      </w:r>
      <w:r w:rsidRPr="007709B7">
        <w:rPr>
          <w:rFonts w:ascii="Times New Roman" w:cs="Times New Roman" w:hAnsi="Times New Roman"/>
          <w:sz w:val="30"/>
          <w:szCs w:val="30"/>
        </w:rPr>
        <w:t xml:space="preserve">клюзивного общего и дополнительного образования, детского отдыха, созданию специальных условий для обучающихся с инвалидностью, </w:t>
      </w:r>
      <w:r w:rsidR="00932E0E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7709B7">
        <w:rPr>
          <w:rFonts w:ascii="Times New Roman" w:cs="Times New Roman" w:hAnsi="Times New Roman"/>
          <w:sz w:val="30"/>
          <w:szCs w:val="30"/>
        </w:rPr>
        <w:t xml:space="preserve">с ограниченными возможностями здоровья на долгосрочный период </w:t>
      </w:r>
      <w:r w:rsidR="00932E0E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7709B7">
        <w:rPr>
          <w:rFonts w:ascii="Times New Roman" w:cs="Times New Roman" w:hAnsi="Times New Roman"/>
          <w:sz w:val="30"/>
          <w:szCs w:val="30"/>
        </w:rPr>
        <w:t>до 2030 года.</w:t>
      </w:r>
      <w:proofErr w:type="gramEnd"/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709B7">
        <w:rPr>
          <w:rFonts w:ascii="Times New Roman" w:cs="Times New Roman" w:hAnsi="Times New Roman"/>
          <w:sz w:val="30"/>
          <w:szCs w:val="30"/>
        </w:rPr>
        <w:t>Министерством образования Красноярского края принята Ко</w:t>
      </w:r>
      <w:r w:rsidRPr="007709B7">
        <w:rPr>
          <w:rFonts w:ascii="Times New Roman" w:cs="Times New Roman" w:hAnsi="Times New Roman"/>
          <w:sz w:val="30"/>
          <w:szCs w:val="30"/>
        </w:rPr>
        <w:t>н</w:t>
      </w:r>
      <w:r w:rsidRPr="007709B7">
        <w:rPr>
          <w:rFonts w:ascii="Times New Roman" w:cs="Times New Roman" w:hAnsi="Times New Roman"/>
          <w:sz w:val="30"/>
          <w:szCs w:val="30"/>
        </w:rPr>
        <w:t>цепция инклюзивного образования, целью которой является создание условий для развития инклюзивного образования, обеспечение роста качества и доступности образовательных услуг детям с ОВЗ средствами реализации комплексных мероприятий, направленных на расширение сети образовательных учреждений, реализующих инклюзивное образ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lastRenderedPageBreak/>
        <w:t xml:space="preserve">вание, поддержки имеющихся практик инклюзивного образования </w:t>
      </w:r>
      <w:r w:rsidR="00932E0E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7709B7">
        <w:rPr>
          <w:rFonts w:ascii="Times New Roman" w:cs="Times New Roman" w:hAnsi="Times New Roman"/>
          <w:sz w:val="30"/>
          <w:szCs w:val="30"/>
        </w:rPr>
        <w:t>и развития инклюзивной культуры населения края.</w:t>
      </w:r>
      <w:proofErr w:type="gramEnd"/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В городе отмечается рост численности детей с ОВЗ, за последние три года увеличение детей с ОВЗ в школах составило 23,1%, детей-инвалидов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37,8%.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За счет естественного и миграционного прироста населения еж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годно происходит увеличение числа горожан, в том числе семей, им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ющих детей с ОВЗ.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В 202</w:t>
      </w:r>
      <w:r w:rsidR="00790AB3" w:rsidRPr="007709B7">
        <w:rPr>
          <w:rFonts w:ascii="Times New Roman" w:cs="Times New Roman" w:hAnsi="Times New Roman"/>
          <w:sz w:val="30"/>
          <w:szCs w:val="30"/>
        </w:rPr>
        <w:t>4</w:t>
      </w:r>
      <w:r w:rsidRPr="007709B7">
        <w:rPr>
          <w:rFonts w:ascii="Times New Roman" w:cs="Times New Roman" w:hAnsi="Times New Roman"/>
          <w:sz w:val="30"/>
          <w:szCs w:val="30"/>
        </w:rPr>
        <w:t>/2</w:t>
      </w:r>
      <w:r w:rsidR="00790AB3" w:rsidRPr="007709B7">
        <w:rPr>
          <w:rFonts w:ascii="Times New Roman" w:cs="Times New Roman" w:hAnsi="Times New Roman"/>
          <w:sz w:val="30"/>
          <w:szCs w:val="30"/>
        </w:rPr>
        <w:t>5</w:t>
      </w:r>
      <w:r w:rsidRPr="007709B7">
        <w:rPr>
          <w:rFonts w:ascii="Times New Roman" w:cs="Times New Roman" w:hAnsi="Times New Roman"/>
          <w:sz w:val="30"/>
          <w:szCs w:val="30"/>
        </w:rPr>
        <w:t xml:space="preserve"> учебном году в школах города обучалось </w:t>
      </w:r>
      <w:r w:rsidR="00790AB3" w:rsidRPr="007709B7">
        <w:rPr>
          <w:rFonts w:ascii="Times New Roman" w:cs="Times New Roman" w:hAnsi="Times New Roman"/>
          <w:sz w:val="30"/>
          <w:szCs w:val="30"/>
        </w:rPr>
        <w:t>7</w:t>
      </w:r>
      <w:r w:rsidR="00932E0E">
        <w:rPr>
          <w:rFonts w:ascii="Times New Roman" w:cs="Times New Roman" w:hAnsi="Times New Roman"/>
          <w:sz w:val="30"/>
          <w:szCs w:val="30"/>
        </w:rPr>
        <w:t xml:space="preserve"> </w:t>
      </w:r>
      <w:r w:rsidR="00790AB3" w:rsidRPr="007709B7">
        <w:rPr>
          <w:rFonts w:ascii="Times New Roman" w:cs="Times New Roman" w:hAnsi="Times New Roman"/>
          <w:sz w:val="30"/>
          <w:szCs w:val="30"/>
        </w:rPr>
        <w:t>114</w:t>
      </w:r>
      <w:r w:rsidRPr="007709B7">
        <w:rPr>
          <w:rFonts w:ascii="Times New Roman" w:cs="Times New Roman" w:hAnsi="Times New Roman"/>
          <w:sz w:val="30"/>
          <w:szCs w:val="30"/>
        </w:rPr>
        <w:t xml:space="preserve"> обуч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 xml:space="preserve">ющихся с ограниченными возможностями здоровья, из них инклюзивно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5</w:t>
      </w:r>
      <w:r w:rsidR="00932E0E">
        <w:rPr>
          <w:rFonts w:ascii="Times New Roman" w:cs="Times New Roman" w:hAnsi="Times New Roman"/>
          <w:sz w:val="30"/>
          <w:szCs w:val="30"/>
        </w:rPr>
        <w:t xml:space="preserve"> </w:t>
      </w:r>
      <w:r w:rsidR="00790AB3" w:rsidRPr="007709B7">
        <w:rPr>
          <w:rFonts w:ascii="Times New Roman" w:cs="Times New Roman" w:hAnsi="Times New Roman"/>
          <w:sz w:val="30"/>
          <w:szCs w:val="30"/>
        </w:rPr>
        <w:t>771</w:t>
      </w:r>
      <w:r w:rsidRPr="007709B7">
        <w:rPr>
          <w:rFonts w:ascii="Times New Roman" w:cs="Times New Roman" w:hAnsi="Times New Roman"/>
          <w:sz w:val="30"/>
          <w:szCs w:val="30"/>
        </w:rPr>
        <w:t xml:space="preserve"> человек, в классах, реализующих адаптированные образовател</w:t>
      </w:r>
      <w:r w:rsidRPr="007709B7">
        <w:rPr>
          <w:rFonts w:ascii="Times New Roman" w:cs="Times New Roman" w:hAnsi="Times New Roman"/>
          <w:sz w:val="30"/>
          <w:szCs w:val="30"/>
        </w:rPr>
        <w:t>ь</w:t>
      </w:r>
      <w:r w:rsidR="00932E0E">
        <w:rPr>
          <w:rFonts w:ascii="Times New Roman" w:cs="Times New Roman" w:hAnsi="Times New Roman"/>
          <w:sz w:val="30"/>
          <w:szCs w:val="30"/>
        </w:rPr>
        <w:t>ные программы, 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1</w:t>
      </w:r>
      <w:r w:rsidR="00932E0E">
        <w:rPr>
          <w:rFonts w:ascii="Times New Roman" w:cs="Times New Roman" w:hAnsi="Times New Roman"/>
          <w:sz w:val="30"/>
          <w:szCs w:val="30"/>
        </w:rPr>
        <w:t xml:space="preserve"> </w:t>
      </w:r>
      <w:r w:rsidRPr="007709B7">
        <w:rPr>
          <w:rFonts w:ascii="Times New Roman" w:cs="Times New Roman" w:hAnsi="Times New Roman"/>
          <w:sz w:val="30"/>
          <w:szCs w:val="30"/>
        </w:rPr>
        <w:t>1</w:t>
      </w:r>
      <w:r w:rsidR="00790AB3" w:rsidRPr="007709B7">
        <w:rPr>
          <w:rFonts w:ascii="Times New Roman" w:cs="Times New Roman" w:hAnsi="Times New Roman"/>
          <w:sz w:val="30"/>
          <w:szCs w:val="30"/>
        </w:rPr>
        <w:t>10</w:t>
      </w:r>
      <w:r w:rsidRPr="007709B7">
        <w:rPr>
          <w:rFonts w:ascii="Times New Roman" w:cs="Times New Roman" w:hAnsi="Times New Roman"/>
          <w:sz w:val="30"/>
          <w:szCs w:val="30"/>
        </w:rPr>
        <w:t xml:space="preserve"> человек, детей с ОВЗ, п</w:t>
      </w:r>
      <w:r w:rsidR="00932E0E">
        <w:rPr>
          <w:rFonts w:ascii="Times New Roman" w:cs="Times New Roman" w:hAnsi="Times New Roman"/>
          <w:sz w:val="30"/>
          <w:szCs w:val="30"/>
        </w:rPr>
        <w:t>олучающих образование на дому, 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23</w:t>
      </w:r>
      <w:r w:rsidR="00790AB3" w:rsidRPr="007709B7">
        <w:rPr>
          <w:rFonts w:ascii="Times New Roman" w:cs="Times New Roman" w:hAnsi="Times New Roman"/>
          <w:sz w:val="30"/>
          <w:szCs w:val="30"/>
        </w:rPr>
        <w:t>3</w:t>
      </w:r>
      <w:r w:rsidRPr="007709B7">
        <w:rPr>
          <w:rFonts w:ascii="Times New Roman" w:cs="Times New Roman" w:hAnsi="Times New Roman"/>
          <w:sz w:val="30"/>
          <w:szCs w:val="30"/>
        </w:rPr>
        <w:t xml:space="preserve"> человек</w:t>
      </w:r>
      <w:r w:rsidR="00790AB3"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.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По данным комплектования на 202</w:t>
      </w:r>
      <w:r w:rsidR="00790AB3" w:rsidRPr="007709B7">
        <w:rPr>
          <w:rFonts w:ascii="Times New Roman" w:cs="Times New Roman" w:hAnsi="Times New Roman"/>
          <w:sz w:val="30"/>
          <w:szCs w:val="30"/>
        </w:rPr>
        <w:t>5</w:t>
      </w:r>
      <w:r w:rsidRPr="007709B7">
        <w:rPr>
          <w:rFonts w:ascii="Times New Roman" w:cs="Times New Roman" w:hAnsi="Times New Roman"/>
          <w:sz w:val="30"/>
          <w:szCs w:val="30"/>
        </w:rPr>
        <w:t>/2</w:t>
      </w:r>
      <w:r w:rsidR="00790AB3" w:rsidRPr="007709B7">
        <w:rPr>
          <w:rFonts w:ascii="Times New Roman" w:cs="Times New Roman" w:hAnsi="Times New Roman"/>
          <w:sz w:val="30"/>
          <w:szCs w:val="30"/>
        </w:rPr>
        <w:t>6</w:t>
      </w:r>
      <w:r w:rsidRPr="007709B7">
        <w:rPr>
          <w:rFonts w:ascii="Times New Roman" w:cs="Times New Roman" w:hAnsi="Times New Roman"/>
          <w:sz w:val="30"/>
          <w:szCs w:val="30"/>
        </w:rPr>
        <w:t xml:space="preserve"> учебный год в школах г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рода обучается 7</w:t>
      </w:r>
      <w:r w:rsidR="00932E0E">
        <w:rPr>
          <w:rFonts w:ascii="Times New Roman" w:cs="Times New Roman" w:hAnsi="Times New Roman"/>
          <w:sz w:val="30"/>
          <w:szCs w:val="30"/>
        </w:rPr>
        <w:t xml:space="preserve"> </w:t>
      </w:r>
      <w:r w:rsidR="00790AB3" w:rsidRPr="007709B7">
        <w:rPr>
          <w:rFonts w:ascii="Times New Roman" w:cs="Times New Roman" w:hAnsi="Times New Roman"/>
          <w:sz w:val="30"/>
          <w:szCs w:val="30"/>
        </w:rPr>
        <w:t>429</w:t>
      </w:r>
      <w:r w:rsidRPr="007709B7">
        <w:rPr>
          <w:rFonts w:ascii="Times New Roman" w:cs="Times New Roman" w:hAnsi="Times New Roman"/>
          <w:sz w:val="30"/>
          <w:szCs w:val="30"/>
        </w:rPr>
        <w:t xml:space="preserve"> детей с ограниченными возможностями здоровья, из них инклюзивно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</w:t>
      </w:r>
      <w:r w:rsidR="00790AB3" w:rsidRPr="007709B7">
        <w:rPr>
          <w:rFonts w:ascii="Times New Roman" w:cs="Times New Roman" w:hAnsi="Times New Roman"/>
          <w:sz w:val="30"/>
          <w:szCs w:val="30"/>
        </w:rPr>
        <w:t>6</w:t>
      </w:r>
      <w:r w:rsidR="00932E0E">
        <w:rPr>
          <w:rFonts w:ascii="Times New Roman" w:cs="Times New Roman" w:hAnsi="Times New Roman"/>
          <w:sz w:val="30"/>
          <w:szCs w:val="30"/>
        </w:rPr>
        <w:t xml:space="preserve"> </w:t>
      </w:r>
      <w:r w:rsidR="00790AB3" w:rsidRPr="007709B7">
        <w:rPr>
          <w:rFonts w:ascii="Times New Roman" w:cs="Times New Roman" w:hAnsi="Times New Roman"/>
          <w:sz w:val="30"/>
          <w:szCs w:val="30"/>
        </w:rPr>
        <w:t>255</w:t>
      </w:r>
      <w:r w:rsidRPr="007709B7">
        <w:rPr>
          <w:rFonts w:ascii="Times New Roman" w:cs="Times New Roman" w:hAnsi="Times New Roman"/>
          <w:sz w:val="30"/>
          <w:szCs w:val="30"/>
        </w:rPr>
        <w:t xml:space="preserve"> человек, в классах, реализующих адаптир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 xml:space="preserve">ванные образовательные программы,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1</w:t>
      </w:r>
      <w:r w:rsidR="007B3B82">
        <w:rPr>
          <w:rFonts w:ascii="Times New Roman" w:cs="Times New Roman" w:hAnsi="Times New Roman"/>
          <w:sz w:val="30"/>
          <w:szCs w:val="30"/>
        </w:rPr>
        <w:t> </w:t>
      </w:r>
      <w:r w:rsidRPr="007709B7">
        <w:rPr>
          <w:rFonts w:ascii="Times New Roman" w:cs="Times New Roman" w:hAnsi="Times New Roman"/>
          <w:sz w:val="30"/>
          <w:szCs w:val="30"/>
        </w:rPr>
        <w:t>1</w:t>
      </w:r>
      <w:r w:rsidR="00790AB3" w:rsidRPr="007709B7">
        <w:rPr>
          <w:rFonts w:ascii="Times New Roman" w:cs="Times New Roman" w:hAnsi="Times New Roman"/>
          <w:sz w:val="30"/>
          <w:szCs w:val="30"/>
        </w:rPr>
        <w:t>74</w:t>
      </w:r>
      <w:r w:rsidRPr="007709B7">
        <w:rPr>
          <w:rFonts w:ascii="Times New Roman" w:cs="Times New Roman" w:hAnsi="Times New Roman"/>
          <w:sz w:val="30"/>
          <w:szCs w:val="30"/>
        </w:rPr>
        <w:t xml:space="preserve"> человек</w:t>
      </w:r>
      <w:r w:rsidR="007B3B82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, детей с ОВЗ,</w:t>
      </w:r>
      <w:r w:rsidR="00932E0E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7709B7">
        <w:rPr>
          <w:rFonts w:ascii="Times New Roman" w:cs="Times New Roman" w:hAnsi="Times New Roman"/>
          <w:sz w:val="30"/>
          <w:szCs w:val="30"/>
        </w:rPr>
        <w:t xml:space="preserve"> получающих образование на дому,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</w:t>
      </w:r>
      <w:r w:rsidR="00790AB3" w:rsidRPr="007709B7">
        <w:rPr>
          <w:rFonts w:ascii="Times New Roman" w:cs="Times New Roman" w:hAnsi="Times New Roman"/>
          <w:sz w:val="30"/>
          <w:szCs w:val="30"/>
        </w:rPr>
        <w:t>360</w:t>
      </w:r>
      <w:r w:rsidRPr="007709B7">
        <w:rPr>
          <w:rFonts w:ascii="Times New Roman" w:cs="Times New Roman" w:hAnsi="Times New Roman"/>
          <w:sz w:val="30"/>
          <w:szCs w:val="30"/>
        </w:rPr>
        <w:t xml:space="preserve"> человек.</w:t>
      </w:r>
    </w:p>
    <w:p w:rsidP="00932E0E" w:rsidR="004B09ED" w:rsidRDefault="004B09ED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На качество общего образования, выполнение Федерального гос</w:t>
      </w:r>
      <w:r w:rsidRPr="007709B7">
        <w:rPr>
          <w:rFonts w:ascii="Times New Roman" w:cs="Times New Roman" w:hAnsi="Times New Roman"/>
          <w:sz w:val="30"/>
          <w:szCs w:val="30"/>
        </w:rPr>
        <w:t>у</w:t>
      </w:r>
      <w:r w:rsidRPr="007709B7">
        <w:rPr>
          <w:rFonts w:ascii="Times New Roman" w:cs="Times New Roman" w:hAnsi="Times New Roman"/>
          <w:sz w:val="30"/>
          <w:szCs w:val="30"/>
        </w:rPr>
        <w:t>дарственного образовательного стандарта начального общего образов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ния обучающихся с ОВЗ и Федерального государственного образов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тельного стандарта образования обучающихся с умственной отстал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стью (интеллектуальными нарушениями) существенное влияние оказ</w:t>
      </w:r>
      <w:r w:rsidRPr="007709B7">
        <w:rPr>
          <w:rFonts w:ascii="Times New Roman" w:cs="Times New Roman" w:hAnsi="Times New Roman"/>
          <w:sz w:val="30"/>
          <w:szCs w:val="30"/>
        </w:rPr>
        <w:t>ы</w:t>
      </w:r>
      <w:r w:rsidRPr="007709B7">
        <w:rPr>
          <w:rFonts w:ascii="Times New Roman" w:cs="Times New Roman" w:hAnsi="Times New Roman"/>
          <w:sz w:val="30"/>
          <w:szCs w:val="30"/>
        </w:rPr>
        <w:t>вают условия, необходимые для реализации образовательных программ для данной категории обучающихся. В муниципальной системе образ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вания г. Красноярска существует проблема отсутствия соответству</w:t>
      </w:r>
      <w:r w:rsidRPr="007709B7">
        <w:rPr>
          <w:rFonts w:ascii="Times New Roman" w:cs="Times New Roman" w:hAnsi="Times New Roman"/>
          <w:sz w:val="30"/>
          <w:szCs w:val="30"/>
        </w:rPr>
        <w:t>ю</w:t>
      </w:r>
      <w:r w:rsidRPr="007709B7">
        <w:rPr>
          <w:rFonts w:ascii="Times New Roman" w:cs="Times New Roman" w:hAnsi="Times New Roman"/>
          <w:sz w:val="30"/>
          <w:szCs w:val="30"/>
        </w:rPr>
        <w:t>щих условий: слабое оснащение специальными техническими и дида</w:t>
      </w:r>
      <w:r w:rsidRPr="007709B7">
        <w:rPr>
          <w:rFonts w:ascii="Times New Roman" w:cs="Times New Roman" w:hAnsi="Times New Roman"/>
          <w:sz w:val="30"/>
          <w:szCs w:val="30"/>
        </w:rPr>
        <w:t>к</w:t>
      </w:r>
      <w:r w:rsidRPr="007709B7">
        <w:rPr>
          <w:rFonts w:ascii="Times New Roman" w:cs="Times New Roman" w:hAnsi="Times New Roman"/>
          <w:sz w:val="30"/>
          <w:szCs w:val="30"/>
        </w:rPr>
        <w:t>тическими средствами обучения, затрудненность архитектурной д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ступности, недостаточная профессиональная подготовка воспитателей, педагогов и специалистов сопровождения, способных реализовать и</w:t>
      </w:r>
      <w:r w:rsidRPr="007709B7">
        <w:rPr>
          <w:rFonts w:ascii="Times New Roman" w:cs="Times New Roman" w:hAnsi="Times New Roman"/>
          <w:sz w:val="30"/>
          <w:szCs w:val="30"/>
        </w:rPr>
        <w:t>н</w:t>
      </w:r>
      <w:r w:rsidRPr="007709B7">
        <w:rPr>
          <w:rFonts w:ascii="Times New Roman" w:cs="Times New Roman" w:hAnsi="Times New Roman"/>
          <w:sz w:val="30"/>
          <w:szCs w:val="30"/>
        </w:rPr>
        <w:t>клюзивный подход.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Опыт обучения детей с ОВЗ в течение нескольких лет сформир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ван в следующих учреждениях: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в СШ </w:t>
      </w:r>
      <w:r w:rsidR="003A144E" w:rsidRPr="007709B7">
        <w:rPr>
          <w:rFonts w:ascii="Times New Roman" w:cs="Times New Roman" w:hAnsi="Times New Roman"/>
          <w:sz w:val="30"/>
          <w:szCs w:val="30"/>
        </w:rPr>
        <w:t>№</w:t>
      </w:r>
      <w:r w:rsidRPr="007709B7">
        <w:rPr>
          <w:rFonts w:ascii="Times New Roman" w:cs="Times New Roman" w:hAnsi="Times New Roman"/>
          <w:sz w:val="30"/>
          <w:szCs w:val="30"/>
        </w:rPr>
        <w:t xml:space="preserve"> 108, 147 оборудованы классы для детей с нарушением опорно-двигательного аппарата (колясочников);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в ДОУ </w:t>
      </w:r>
      <w:r w:rsidR="003A144E" w:rsidRPr="007709B7">
        <w:rPr>
          <w:rFonts w:ascii="Times New Roman" w:cs="Times New Roman" w:hAnsi="Times New Roman"/>
          <w:sz w:val="30"/>
          <w:szCs w:val="30"/>
        </w:rPr>
        <w:t>№</w:t>
      </w:r>
      <w:r w:rsidRPr="007709B7">
        <w:rPr>
          <w:rFonts w:ascii="Times New Roman" w:cs="Times New Roman" w:hAnsi="Times New Roman"/>
          <w:sz w:val="30"/>
          <w:szCs w:val="30"/>
        </w:rPr>
        <w:t xml:space="preserve"> 16 получают дошкольное образование дети с нарушен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ем интеллекта, нарушением опорно-двигательного аппарата;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в ДОУ </w:t>
      </w:r>
      <w:r w:rsidR="003A144E" w:rsidRPr="007709B7">
        <w:rPr>
          <w:rFonts w:ascii="Times New Roman" w:cs="Times New Roman" w:hAnsi="Times New Roman"/>
          <w:sz w:val="30"/>
          <w:szCs w:val="30"/>
        </w:rPr>
        <w:t>№</w:t>
      </w:r>
      <w:r w:rsidRPr="007709B7">
        <w:rPr>
          <w:rFonts w:ascii="Times New Roman" w:cs="Times New Roman" w:hAnsi="Times New Roman"/>
          <w:sz w:val="30"/>
          <w:szCs w:val="30"/>
        </w:rPr>
        <w:t xml:space="preserve"> 84 получают дошкольное образование дети с синдромом Дауна;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в школе-интернате </w:t>
      </w:r>
      <w:r w:rsidR="003A144E" w:rsidRPr="007709B7">
        <w:rPr>
          <w:rFonts w:ascii="Times New Roman" w:cs="Times New Roman" w:hAnsi="Times New Roman"/>
          <w:sz w:val="30"/>
          <w:szCs w:val="30"/>
        </w:rPr>
        <w:t>№</w:t>
      </w:r>
      <w:r w:rsidRPr="007709B7">
        <w:rPr>
          <w:rFonts w:ascii="Times New Roman" w:cs="Times New Roman" w:hAnsi="Times New Roman"/>
          <w:sz w:val="30"/>
          <w:szCs w:val="30"/>
        </w:rPr>
        <w:t xml:space="preserve"> 1 оборудованы классы для детей с наруш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нием опорно-двигательного аппарата;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в СШ </w:t>
      </w:r>
      <w:r w:rsidR="003A144E" w:rsidRPr="007709B7">
        <w:rPr>
          <w:rFonts w:ascii="Times New Roman" w:cs="Times New Roman" w:hAnsi="Times New Roman"/>
          <w:sz w:val="30"/>
          <w:szCs w:val="30"/>
        </w:rPr>
        <w:t>№</w:t>
      </w:r>
      <w:r w:rsidRPr="007709B7">
        <w:rPr>
          <w:rFonts w:ascii="Times New Roman" w:cs="Times New Roman" w:hAnsi="Times New Roman"/>
          <w:sz w:val="30"/>
          <w:szCs w:val="30"/>
        </w:rPr>
        <w:t xml:space="preserve"> 17 оборудованы классы для детей с нарушением слуха;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lastRenderedPageBreak/>
        <w:t xml:space="preserve">в СШ </w:t>
      </w:r>
      <w:r w:rsidR="003A144E" w:rsidRPr="007709B7">
        <w:rPr>
          <w:rFonts w:ascii="Times New Roman" w:cs="Times New Roman" w:hAnsi="Times New Roman"/>
          <w:sz w:val="30"/>
          <w:szCs w:val="30"/>
        </w:rPr>
        <w:t>№</w:t>
      </w:r>
      <w:r w:rsidRPr="007709B7">
        <w:rPr>
          <w:rFonts w:ascii="Times New Roman" w:cs="Times New Roman" w:hAnsi="Times New Roman"/>
          <w:sz w:val="30"/>
          <w:szCs w:val="30"/>
        </w:rPr>
        <w:t xml:space="preserve"> 4, 6, 19, 21, 44, 53, 63, 64, 65, 73, 78, 95, 98, 121, 129, 148, 154, 156, Гимназии </w:t>
      </w:r>
      <w:r w:rsidR="003A144E" w:rsidRPr="007709B7">
        <w:rPr>
          <w:rFonts w:ascii="Times New Roman" w:cs="Times New Roman" w:hAnsi="Times New Roman"/>
          <w:sz w:val="30"/>
          <w:szCs w:val="30"/>
        </w:rPr>
        <w:t>№</w:t>
      </w:r>
      <w:r w:rsidRPr="007709B7">
        <w:rPr>
          <w:rFonts w:ascii="Times New Roman" w:cs="Times New Roman" w:hAnsi="Times New Roman"/>
          <w:sz w:val="30"/>
          <w:szCs w:val="30"/>
        </w:rPr>
        <w:t xml:space="preserve"> 9, Лицее </w:t>
      </w:r>
      <w:r w:rsidR="003A144E" w:rsidRPr="007709B7">
        <w:rPr>
          <w:rFonts w:ascii="Times New Roman" w:cs="Times New Roman" w:hAnsi="Times New Roman"/>
          <w:sz w:val="30"/>
          <w:szCs w:val="30"/>
        </w:rPr>
        <w:t>№</w:t>
      </w:r>
      <w:r w:rsidRPr="007709B7">
        <w:rPr>
          <w:rFonts w:ascii="Times New Roman" w:cs="Times New Roman" w:hAnsi="Times New Roman"/>
          <w:sz w:val="30"/>
          <w:szCs w:val="30"/>
        </w:rPr>
        <w:t xml:space="preserve"> 3 оборудованы классы для детей </w:t>
      </w:r>
      <w:r w:rsidR="00932E0E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7709B7">
        <w:rPr>
          <w:rFonts w:ascii="Times New Roman" w:cs="Times New Roman" w:hAnsi="Times New Roman"/>
          <w:sz w:val="30"/>
          <w:szCs w:val="30"/>
        </w:rPr>
        <w:t xml:space="preserve">с </w:t>
      </w:r>
      <w:proofErr w:type="gramStart"/>
      <w:r w:rsidRPr="007709B7">
        <w:rPr>
          <w:rFonts w:ascii="Times New Roman" w:cs="Times New Roman" w:hAnsi="Times New Roman"/>
          <w:sz w:val="30"/>
          <w:szCs w:val="30"/>
        </w:rPr>
        <w:t>тяжелыми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 xml:space="preserve"> нарушением речи;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в СШ </w:t>
      </w:r>
      <w:r w:rsidR="003A144E" w:rsidRPr="007709B7">
        <w:rPr>
          <w:rFonts w:ascii="Times New Roman" w:cs="Times New Roman" w:hAnsi="Times New Roman"/>
          <w:sz w:val="30"/>
          <w:szCs w:val="30"/>
        </w:rPr>
        <w:t>№</w:t>
      </w:r>
      <w:r w:rsidRPr="007709B7">
        <w:rPr>
          <w:rFonts w:ascii="Times New Roman" w:cs="Times New Roman" w:hAnsi="Times New Roman"/>
          <w:sz w:val="30"/>
          <w:szCs w:val="30"/>
        </w:rPr>
        <w:t xml:space="preserve"> 2, 12, 39, 51, 55, 62, 65, 95, 98, 115, 133, 134, 156, </w:t>
      </w:r>
      <w:r w:rsidR="00932E0E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7709B7">
        <w:rPr>
          <w:rFonts w:ascii="Times New Roman" w:cs="Times New Roman" w:hAnsi="Times New Roman"/>
          <w:sz w:val="30"/>
          <w:szCs w:val="30"/>
        </w:rPr>
        <w:t xml:space="preserve">СШ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Комплекс Покровский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оборудованы классы для детей с задер</w:t>
      </w:r>
      <w:r w:rsidRPr="007709B7">
        <w:rPr>
          <w:rFonts w:ascii="Times New Roman" w:cs="Times New Roman" w:hAnsi="Times New Roman"/>
          <w:sz w:val="30"/>
          <w:szCs w:val="30"/>
        </w:rPr>
        <w:t>ж</w:t>
      </w:r>
      <w:r w:rsidRPr="007709B7">
        <w:rPr>
          <w:rFonts w:ascii="Times New Roman" w:cs="Times New Roman" w:hAnsi="Times New Roman"/>
          <w:sz w:val="30"/>
          <w:szCs w:val="30"/>
        </w:rPr>
        <w:t>кой психического развития;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в СШ </w:t>
      </w:r>
      <w:r w:rsidR="003A144E" w:rsidRPr="007709B7">
        <w:rPr>
          <w:rFonts w:ascii="Times New Roman" w:cs="Times New Roman" w:hAnsi="Times New Roman"/>
          <w:sz w:val="30"/>
          <w:szCs w:val="30"/>
        </w:rPr>
        <w:t>№</w:t>
      </w:r>
      <w:r w:rsidRPr="007709B7">
        <w:rPr>
          <w:rFonts w:ascii="Times New Roman" w:cs="Times New Roman" w:hAnsi="Times New Roman"/>
          <w:sz w:val="30"/>
          <w:szCs w:val="30"/>
        </w:rPr>
        <w:t xml:space="preserve"> 8, 13, 55, 62, 65, 76, 84, 93, 121, 129, 139, 147, 157,</w:t>
      </w:r>
      <w:r w:rsidR="005F2BE2" w:rsidRPr="007709B7">
        <w:rPr>
          <w:rFonts w:ascii="Times New Roman" w:cs="Times New Roman" w:hAnsi="Times New Roman"/>
          <w:sz w:val="30"/>
          <w:szCs w:val="30"/>
        </w:rPr>
        <w:t xml:space="preserve"> 158</w:t>
      </w:r>
      <w:r w:rsidRPr="007709B7">
        <w:rPr>
          <w:rFonts w:ascii="Times New Roman" w:cs="Times New Roman" w:hAnsi="Times New Roman"/>
          <w:sz w:val="30"/>
          <w:szCs w:val="30"/>
        </w:rPr>
        <w:t xml:space="preserve"> Лицее </w:t>
      </w:r>
      <w:r w:rsidR="003A144E" w:rsidRPr="007709B7">
        <w:rPr>
          <w:rFonts w:ascii="Times New Roman" w:cs="Times New Roman" w:hAnsi="Times New Roman"/>
          <w:sz w:val="30"/>
          <w:szCs w:val="30"/>
        </w:rPr>
        <w:t>№</w:t>
      </w:r>
      <w:r w:rsidRPr="007709B7">
        <w:rPr>
          <w:rFonts w:ascii="Times New Roman" w:cs="Times New Roman" w:hAnsi="Times New Roman"/>
          <w:sz w:val="30"/>
          <w:szCs w:val="30"/>
        </w:rPr>
        <w:t xml:space="preserve"> 1, СШ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Комплекс Покровский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реализуется образовательная модель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Ресурсный класс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и оборудованы специальные условия для д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тей с расстройствами аутистического спектра.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Учитывая </w:t>
      </w:r>
      <w:proofErr w:type="gramStart"/>
      <w:r w:rsidRPr="007709B7">
        <w:rPr>
          <w:rFonts w:ascii="Times New Roman" w:cs="Times New Roman" w:hAnsi="Times New Roman"/>
          <w:sz w:val="30"/>
          <w:szCs w:val="30"/>
        </w:rPr>
        <w:t>изложенное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 xml:space="preserve">, </w:t>
      </w:r>
      <w:r w:rsidR="005F2BE2" w:rsidRPr="007709B7">
        <w:rPr>
          <w:rFonts w:ascii="Times New Roman" w:cs="Times New Roman" w:hAnsi="Times New Roman"/>
          <w:sz w:val="30"/>
          <w:szCs w:val="30"/>
        </w:rPr>
        <w:t xml:space="preserve">в муниципалитете </w:t>
      </w:r>
      <w:r w:rsidRPr="007709B7">
        <w:rPr>
          <w:rFonts w:ascii="Times New Roman" w:cs="Times New Roman" w:hAnsi="Times New Roman"/>
          <w:sz w:val="30"/>
          <w:szCs w:val="30"/>
        </w:rPr>
        <w:t>обозначены следующие приоритетные направления деятельности в рамках настоящей подпр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граммы: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создание условий для раннего развития детей в возрасте до трех лет, реализация программы психолого-педагогической, методической и консультативной помощи родителям детей, получающих дошкольное и общее образование в семье;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создание условий для обучения детей с ограниченными возможн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стями здоровья по дополнительным общеобразовательным программам, в том числе с использованием дистанционных технологий;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развитие материально-технической базы образовательных учр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ждений с учетом новых принципов проектирования.</w:t>
      </w:r>
    </w:p>
    <w:p w:rsidP="00932E0E" w:rsidR="00630694" w:rsidRDefault="00630694" w:rsidRPr="007709B7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932E0E" w:rsidR="00630694" w:rsidRDefault="00932E0E" w:rsidRPr="00932E0E">
      <w:pPr>
        <w:pStyle w:val="ConsPlusTitle"/>
        <w:spacing w:line="192" w:lineRule="auto"/>
        <w:jc w:val="center"/>
        <w:outlineLvl w:val="3"/>
        <w:rPr>
          <w:rFonts w:ascii="Times New Roman" w:cs="Times New Roman" w:hAnsi="Times New Roman"/>
          <w:b w:val="false"/>
          <w:sz w:val="30"/>
          <w:szCs w:val="30"/>
        </w:rPr>
      </w:pPr>
      <w:r w:rsidRPr="00932E0E">
        <w:rPr>
          <w:rFonts w:ascii="Times New Roman" w:cs="Times New Roman" w:hAnsi="Times New Roman"/>
          <w:b w:val="false"/>
          <w:sz w:val="30"/>
          <w:szCs w:val="30"/>
        </w:rPr>
        <w:t xml:space="preserve">2. </w:t>
      </w:r>
      <w:r>
        <w:rPr>
          <w:rFonts w:ascii="Times New Roman" w:cs="Times New Roman" w:hAnsi="Times New Roman"/>
          <w:b w:val="false"/>
          <w:sz w:val="30"/>
          <w:szCs w:val="30"/>
        </w:rPr>
        <w:t>О</w:t>
      </w:r>
      <w:r w:rsidRPr="00932E0E">
        <w:rPr>
          <w:rFonts w:ascii="Times New Roman" w:cs="Times New Roman" w:hAnsi="Times New Roman"/>
          <w:b w:val="false"/>
          <w:sz w:val="30"/>
          <w:szCs w:val="30"/>
        </w:rPr>
        <w:t>сновная цель, задачи, сроки выполнения</w:t>
      </w:r>
    </w:p>
    <w:p w:rsidP="00932E0E" w:rsidR="00630694" w:rsidRDefault="00932E0E" w:rsidRPr="00932E0E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932E0E">
        <w:rPr>
          <w:rFonts w:ascii="Times New Roman" w:cs="Times New Roman" w:hAnsi="Times New Roman"/>
          <w:b w:val="false"/>
          <w:sz w:val="30"/>
          <w:szCs w:val="30"/>
        </w:rPr>
        <w:t>и показатели результативности подпрограммы 6</w:t>
      </w:r>
    </w:p>
    <w:p w:rsidP="00932E0E" w:rsidR="00630694" w:rsidRDefault="00630694" w:rsidRPr="007709B7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7B3B82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Целью подпрограммы является создание условий для развития и</w:t>
      </w:r>
      <w:r w:rsidRPr="007709B7">
        <w:rPr>
          <w:rFonts w:ascii="Times New Roman" w:cs="Times New Roman" w:hAnsi="Times New Roman"/>
          <w:sz w:val="30"/>
          <w:szCs w:val="30"/>
        </w:rPr>
        <w:t>н</w:t>
      </w:r>
      <w:r w:rsidRPr="007709B7">
        <w:rPr>
          <w:rFonts w:ascii="Times New Roman" w:cs="Times New Roman" w:hAnsi="Times New Roman"/>
          <w:sz w:val="30"/>
          <w:szCs w:val="30"/>
        </w:rPr>
        <w:t>клюзивного образования, обеспечение роста качества и доступности о</w:t>
      </w:r>
      <w:r w:rsidRPr="007709B7">
        <w:rPr>
          <w:rFonts w:ascii="Times New Roman" w:cs="Times New Roman" w:hAnsi="Times New Roman"/>
          <w:sz w:val="30"/>
          <w:szCs w:val="30"/>
        </w:rPr>
        <w:t>б</w:t>
      </w:r>
      <w:r w:rsidRPr="007709B7">
        <w:rPr>
          <w:rFonts w:ascii="Times New Roman" w:cs="Times New Roman" w:hAnsi="Times New Roman"/>
          <w:sz w:val="30"/>
          <w:szCs w:val="30"/>
        </w:rPr>
        <w:t xml:space="preserve">разовательных услуг детям с ограниченными возможностями здоровья (далее </w:t>
      </w:r>
      <w:r w:rsidR="007B3B82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дети с ОВЗ) в муниципальных образовательных учреждениях.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Для достижения указанных целей предусматривается решение следующей задачи: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создание условий, позволяющих обеспечить полноценную инт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грацию детей с ОВЗ, для их безопасного и комфортного пребывания</w:t>
      </w:r>
      <w:r w:rsidR="00932E0E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7709B7">
        <w:rPr>
          <w:rFonts w:ascii="Times New Roman" w:cs="Times New Roman" w:hAnsi="Times New Roman"/>
          <w:sz w:val="30"/>
          <w:szCs w:val="30"/>
        </w:rPr>
        <w:t xml:space="preserve"> в муниципальных образовательных учреждениях города.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Цель и основные задачи подпрограммы определены с учетом ре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лизации стратегических целей и задач в области образования, обозн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 xml:space="preserve">ченных в </w:t>
      </w:r>
      <w:hyperlink r:id="rId169">
        <w:r w:rsidRPr="007709B7">
          <w:rPr>
            <w:rFonts w:ascii="Times New Roman" w:cs="Times New Roman" w:hAnsi="Times New Roman"/>
            <w:sz w:val="30"/>
            <w:szCs w:val="30"/>
          </w:rPr>
          <w:t>стратегии</w:t>
        </w:r>
      </w:hyperlink>
      <w:r w:rsidRPr="007709B7">
        <w:rPr>
          <w:rFonts w:ascii="Times New Roman" w:cs="Times New Roman" w:hAnsi="Times New Roman"/>
          <w:sz w:val="30"/>
          <w:szCs w:val="30"/>
        </w:rPr>
        <w:t xml:space="preserve"> социально-экономического развития города Кра</w:t>
      </w:r>
      <w:r w:rsidRPr="007709B7">
        <w:rPr>
          <w:rFonts w:ascii="Times New Roman" w:cs="Times New Roman" w:hAnsi="Times New Roman"/>
          <w:sz w:val="30"/>
          <w:szCs w:val="30"/>
        </w:rPr>
        <w:t>с</w:t>
      </w:r>
      <w:r w:rsidRPr="007709B7">
        <w:rPr>
          <w:rFonts w:ascii="Times New Roman" w:cs="Times New Roman" w:hAnsi="Times New Roman"/>
          <w:sz w:val="30"/>
          <w:szCs w:val="30"/>
        </w:rPr>
        <w:t xml:space="preserve">ноярска до 2030 года, утвержденной </w:t>
      </w:r>
      <w:r w:rsidR="007B3B82">
        <w:rPr>
          <w:rFonts w:ascii="Times New Roman" w:cs="Times New Roman" w:hAnsi="Times New Roman"/>
          <w:sz w:val="30"/>
          <w:szCs w:val="30"/>
        </w:rPr>
        <w:t>р</w:t>
      </w:r>
      <w:r w:rsidRPr="007709B7">
        <w:rPr>
          <w:rFonts w:ascii="Times New Roman" w:cs="Times New Roman" w:hAnsi="Times New Roman"/>
          <w:sz w:val="30"/>
          <w:szCs w:val="30"/>
        </w:rPr>
        <w:t>ешением Красноярского горо</w:t>
      </w:r>
      <w:r w:rsidRPr="007709B7">
        <w:rPr>
          <w:rFonts w:ascii="Times New Roman" w:cs="Times New Roman" w:hAnsi="Times New Roman"/>
          <w:sz w:val="30"/>
          <w:szCs w:val="30"/>
        </w:rPr>
        <w:t>д</w:t>
      </w:r>
      <w:r w:rsidRPr="007709B7">
        <w:rPr>
          <w:rFonts w:ascii="Times New Roman" w:cs="Times New Roman" w:hAnsi="Times New Roman"/>
          <w:sz w:val="30"/>
          <w:szCs w:val="30"/>
        </w:rPr>
        <w:t xml:space="preserve">ского Совета депутатов от 18.06.2019 </w:t>
      </w:r>
      <w:r w:rsidR="003A144E" w:rsidRPr="007709B7">
        <w:rPr>
          <w:rFonts w:ascii="Times New Roman" w:cs="Times New Roman" w:hAnsi="Times New Roman"/>
          <w:sz w:val="30"/>
          <w:szCs w:val="30"/>
        </w:rPr>
        <w:t>№</w:t>
      </w:r>
      <w:r w:rsidRPr="007709B7">
        <w:rPr>
          <w:rFonts w:ascii="Times New Roman" w:cs="Times New Roman" w:hAnsi="Times New Roman"/>
          <w:sz w:val="30"/>
          <w:szCs w:val="30"/>
        </w:rPr>
        <w:t xml:space="preserve"> 3-42.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Показатели результативности подпрограммы: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доля детей с ОВЗ в муниципальных образовательных учрежден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ях, обеспеченных доступным образованием в соответствии с заключ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lastRenderedPageBreak/>
        <w:t>ниями психолого-медико-педагогической комиссии, в том числе по г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дам: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2023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100%;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2024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100%;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2025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100%;</w:t>
      </w:r>
    </w:p>
    <w:p w:rsidP="00932E0E" w:rsidR="005F2BE2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2026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100%;</w:t>
      </w:r>
    </w:p>
    <w:p w:rsidP="00932E0E" w:rsidR="005F2BE2" w:rsidRDefault="005F2BE2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2027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100%;</w:t>
      </w:r>
    </w:p>
    <w:p w:rsidP="00932E0E" w:rsidR="00630694" w:rsidRDefault="005F2BE2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2028</w:t>
      </w:r>
      <w:r w:rsidR="00630694" w:rsidRPr="007709B7">
        <w:rPr>
          <w:rFonts w:ascii="Times New Roman" w:cs="Times New Roman" w:hAnsi="Times New Roman"/>
          <w:sz w:val="30"/>
          <w:szCs w:val="30"/>
        </w:rPr>
        <w:t xml:space="preserve">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="00630694" w:rsidRPr="007709B7">
        <w:rPr>
          <w:rFonts w:ascii="Times New Roman" w:cs="Times New Roman" w:hAnsi="Times New Roman"/>
          <w:sz w:val="30"/>
          <w:szCs w:val="30"/>
        </w:rPr>
        <w:t xml:space="preserve"> 100%;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численность детей, получающих муниципальную услугу по пс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холого-медико-педагогическому обследованию, в том числе по годам: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2023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9</w:t>
      </w:r>
      <w:r w:rsidR="00932E0E">
        <w:rPr>
          <w:rFonts w:ascii="Times New Roman" w:cs="Times New Roman" w:hAnsi="Times New Roman"/>
          <w:sz w:val="30"/>
          <w:szCs w:val="30"/>
        </w:rPr>
        <w:t xml:space="preserve"> </w:t>
      </w:r>
      <w:r w:rsidRPr="007709B7">
        <w:rPr>
          <w:rFonts w:ascii="Times New Roman" w:cs="Times New Roman" w:hAnsi="Times New Roman"/>
          <w:sz w:val="30"/>
          <w:szCs w:val="30"/>
        </w:rPr>
        <w:t>184 человека;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2024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9</w:t>
      </w:r>
      <w:r w:rsidR="00932E0E">
        <w:rPr>
          <w:rFonts w:ascii="Times New Roman" w:cs="Times New Roman" w:hAnsi="Times New Roman"/>
          <w:sz w:val="30"/>
          <w:szCs w:val="30"/>
        </w:rPr>
        <w:t xml:space="preserve"> </w:t>
      </w:r>
      <w:r w:rsidR="00BD12D4" w:rsidRPr="007709B7">
        <w:rPr>
          <w:rFonts w:ascii="Times New Roman" w:cs="Times New Roman" w:hAnsi="Times New Roman"/>
          <w:sz w:val="30"/>
          <w:szCs w:val="30"/>
        </w:rPr>
        <w:t>998</w:t>
      </w:r>
      <w:r w:rsidRPr="007709B7">
        <w:rPr>
          <w:rFonts w:ascii="Times New Roman" w:cs="Times New Roman" w:hAnsi="Times New Roman"/>
          <w:sz w:val="30"/>
          <w:szCs w:val="30"/>
        </w:rPr>
        <w:t xml:space="preserve"> человек;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2025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9</w:t>
      </w:r>
      <w:r w:rsidR="00932E0E">
        <w:rPr>
          <w:rFonts w:ascii="Times New Roman" w:cs="Times New Roman" w:hAnsi="Times New Roman"/>
          <w:sz w:val="30"/>
          <w:szCs w:val="30"/>
        </w:rPr>
        <w:t xml:space="preserve"> </w:t>
      </w:r>
      <w:r w:rsidRPr="007709B7">
        <w:rPr>
          <w:rFonts w:ascii="Times New Roman" w:cs="Times New Roman" w:hAnsi="Times New Roman"/>
          <w:sz w:val="30"/>
          <w:szCs w:val="30"/>
        </w:rPr>
        <w:t>895 человек;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2026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9</w:t>
      </w:r>
      <w:r w:rsidR="00932E0E">
        <w:rPr>
          <w:rFonts w:ascii="Times New Roman" w:cs="Times New Roman" w:hAnsi="Times New Roman"/>
          <w:sz w:val="30"/>
          <w:szCs w:val="30"/>
        </w:rPr>
        <w:t xml:space="preserve"> </w:t>
      </w:r>
      <w:r w:rsidRPr="007709B7">
        <w:rPr>
          <w:rFonts w:ascii="Times New Roman" w:cs="Times New Roman" w:hAnsi="Times New Roman"/>
          <w:sz w:val="30"/>
          <w:szCs w:val="30"/>
        </w:rPr>
        <w:t>900 человек;</w:t>
      </w:r>
    </w:p>
    <w:p w:rsidP="00932E0E" w:rsidR="005F2BE2" w:rsidRDefault="005F2BE2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2027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9</w:t>
      </w:r>
      <w:r w:rsidR="00932E0E">
        <w:rPr>
          <w:rFonts w:ascii="Times New Roman" w:cs="Times New Roman" w:hAnsi="Times New Roman"/>
          <w:sz w:val="30"/>
          <w:szCs w:val="30"/>
        </w:rPr>
        <w:t xml:space="preserve"> </w:t>
      </w:r>
      <w:r w:rsidRPr="007709B7">
        <w:rPr>
          <w:rFonts w:ascii="Times New Roman" w:cs="Times New Roman" w:hAnsi="Times New Roman"/>
          <w:sz w:val="30"/>
          <w:szCs w:val="30"/>
        </w:rPr>
        <w:t>910 человек.</w:t>
      </w:r>
    </w:p>
    <w:p w:rsidP="00932E0E" w:rsidR="00630694" w:rsidRDefault="005F2BE2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2028</w:t>
      </w:r>
      <w:r w:rsidR="00630694" w:rsidRPr="007709B7">
        <w:rPr>
          <w:rFonts w:ascii="Times New Roman" w:cs="Times New Roman" w:hAnsi="Times New Roman"/>
          <w:sz w:val="30"/>
          <w:szCs w:val="30"/>
        </w:rPr>
        <w:t xml:space="preserve">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="00630694" w:rsidRPr="007709B7">
        <w:rPr>
          <w:rFonts w:ascii="Times New Roman" w:cs="Times New Roman" w:hAnsi="Times New Roman"/>
          <w:sz w:val="30"/>
          <w:szCs w:val="30"/>
        </w:rPr>
        <w:t xml:space="preserve"> 9</w:t>
      </w:r>
      <w:r w:rsidR="00932E0E">
        <w:rPr>
          <w:rFonts w:ascii="Times New Roman" w:cs="Times New Roman" w:hAnsi="Times New Roman"/>
          <w:sz w:val="30"/>
          <w:szCs w:val="30"/>
        </w:rPr>
        <w:t xml:space="preserve"> </w:t>
      </w:r>
      <w:r w:rsidR="00630694" w:rsidRPr="007709B7">
        <w:rPr>
          <w:rFonts w:ascii="Times New Roman" w:cs="Times New Roman" w:hAnsi="Times New Roman"/>
          <w:sz w:val="30"/>
          <w:szCs w:val="30"/>
        </w:rPr>
        <w:t>9</w:t>
      </w:r>
      <w:r w:rsidR="00BF4CA8" w:rsidRPr="007709B7">
        <w:rPr>
          <w:rFonts w:ascii="Times New Roman" w:cs="Times New Roman" w:hAnsi="Times New Roman"/>
          <w:sz w:val="30"/>
          <w:szCs w:val="30"/>
        </w:rPr>
        <w:t>2</w:t>
      </w:r>
      <w:r w:rsidR="00630694" w:rsidRPr="007709B7">
        <w:rPr>
          <w:rFonts w:ascii="Times New Roman" w:cs="Times New Roman" w:hAnsi="Times New Roman"/>
          <w:sz w:val="30"/>
          <w:szCs w:val="30"/>
        </w:rPr>
        <w:t>0 человек.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Срок реализации подпрограммы: </w:t>
      </w:r>
      <w:r w:rsidR="00AF05F8">
        <w:rPr>
          <w:rFonts w:ascii="Times New Roman" w:cs="Times New Roman" w:hAnsi="Times New Roman"/>
          <w:sz w:val="30"/>
          <w:szCs w:val="30"/>
        </w:rPr>
        <w:t>2023–2030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годы.</w:t>
      </w:r>
    </w:p>
    <w:p w:rsidR="00630694" w:rsidRDefault="00630694" w:rsidRPr="007B3B82">
      <w:pPr>
        <w:pStyle w:val="ConsPlusNormal"/>
        <w:jc w:val="both"/>
        <w:rPr>
          <w:rFonts w:ascii="Times New Roman" w:cs="Times New Roman" w:hAnsi="Times New Roman"/>
          <w:szCs w:val="30"/>
        </w:rPr>
      </w:pPr>
    </w:p>
    <w:p w:rsidR="00630694" w:rsidRDefault="00932E0E" w:rsidRPr="00932E0E">
      <w:pPr>
        <w:pStyle w:val="ConsPlusTitle"/>
        <w:jc w:val="center"/>
        <w:outlineLvl w:val="3"/>
        <w:rPr>
          <w:rFonts w:ascii="Times New Roman" w:cs="Times New Roman" w:hAnsi="Times New Roman"/>
          <w:b w:val="false"/>
          <w:sz w:val="30"/>
          <w:szCs w:val="30"/>
        </w:rPr>
      </w:pPr>
      <w:r w:rsidRPr="00932E0E">
        <w:rPr>
          <w:rFonts w:ascii="Times New Roman" w:cs="Times New Roman" w:hAnsi="Times New Roman"/>
          <w:b w:val="false"/>
          <w:sz w:val="30"/>
          <w:szCs w:val="30"/>
        </w:rPr>
        <w:t>3. Механизм реализации подпрограммы 6</w:t>
      </w:r>
    </w:p>
    <w:p w:rsidR="00630694" w:rsidRDefault="00630694" w:rsidRPr="007B3B82">
      <w:pPr>
        <w:pStyle w:val="ConsPlusNormal"/>
        <w:jc w:val="both"/>
        <w:rPr>
          <w:rFonts w:ascii="Times New Roman" w:cs="Times New Roman" w:hAnsi="Times New Roman"/>
          <w:szCs w:val="30"/>
        </w:rPr>
      </w:pPr>
    </w:p>
    <w:p w:rsidP="007B3B82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подпрограммы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главное управление образования.</w:t>
      </w:r>
    </w:p>
    <w:p w:rsidP="007B3B82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Исполнители подпрограммы - муниципальные учреждения.</w:t>
      </w:r>
    </w:p>
    <w:p w:rsidP="007B3B82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 и муниципальные учреждения:</w:t>
      </w:r>
    </w:p>
    <w:p w:rsidP="007B3B82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разрабатывают соответствующие правовые акты, регулирующие процедуры исполнения мероприятий подпрограммы;</w:t>
      </w:r>
    </w:p>
    <w:p w:rsidP="007B3B82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осуществляют координацию деятельности подведомственных учреждений по заключению договоров на поставки товаров (выполн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ние работ, оказание услуг) с поставщиками (подрядчиками, исполнит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лями), необходимых для реализации мероприятий подпрограммы;</w:t>
      </w:r>
    </w:p>
    <w:p w:rsidP="007B3B82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осуществляют ежеквартальный </w:t>
      </w:r>
      <w:proofErr w:type="gramStart"/>
      <w:r w:rsidRPr="007709B7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 xml:space="preserve"> проведением ремон</w:t>
      </w:r>
      <w:r w:rsidRPr="007709B7">
        <w:rPr>
          <w:rFonts w:ascii="Times New Roman" w:cs="Times New Roman" w:hAnsi="Times New Roman"/>
          <w:sz w:val="30"/>
          <w:szCs w:val="30"/>
        </w:rPr>
        <w:t>т</w:t>
      </w:r>
      <w:r w:rsidRPr="007709B7">
        <w:rPr>
          <w:rFonts w:ascii="Times New Roman" w:cs="Times New Roman" w:hAnsi="Times New Roman"/>
          <w:sz w:val="30"/>
          <w:szCs w:val="30"/>
        </w:rPr>
        <w:t>ных и строительных работ согласно муниципальным контрактам по к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честву исполнения, срокам, содержанию, финансовым затратам и р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сурсам;</w:t>
      </w:r>
    </w:p>
    <w:p w:rsidP="007B3B82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осуществляют анализ материально-технического состояния мун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ципальных учреждений и подготовку документации для размещения з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казов на проведение ремонтных работ.</w:t>
      </w:r>
    </w:p>
    <w:p w:rsidP="007B3B82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Функции заказчика при выполнении мероприятий подпрограммы осуществляют исполнители подпрограммы.</w:t>
      </w:r>
    </w:p>
    <w:p w:rsidP="007B3B82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 организует реализацию меропр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ятий подпрограммы, принимает решение о внесении в нее изменений и несет ответственность за достижение целевых индикаторов и показат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лей подпрограммы, а также конечных результатов ее реализации.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709B7">
        <w:rPr>
          <w:rFonts w:ascii="Times New Roman" w:cs="Times New Roman" w:hAnsi="Times New Roman"/>
          <w:sz w:val="30"/>
          <w:szCs w:val="30"/>
        </w:rPr>
        <w:lastRenderedPageBreak/>
        <w:t>Контроль за использованием средств бюджета города и средств вышестоящих бюджетов в рамках реализации мероприятий подпр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граммы осуществляется в соответствии с бюджетным законодател</w:t>
      </w:r>
      <w:r w:rsidRPr="007709B7">
        <w:rPr>
          <w:rFonts w:ascii="Times New Roman" w:cs="Times New Roman" w:hAnsi="Times New Roman"/>
          <w:sz w:val="30"/>
          <w:szCs w:val="30"/>
        </w:rPr>
        <w:t>ь</w:t>
      </w:r>
      <w:r w:rsidRPr="007709B7">
        <w:rPr>
          <w:rFonts w:ascii="Times New Roman" w:cs="Times New Roman" w:hAnsi="Times New Roman"/>
          <w:sz w:val="30"/>
          <w:szCs w:val="30"/>
        </w:rPr>
        <w:t xml:space="preserve">ством и законодательством в сфере закупок товаров, работ, услуг для муниципальных нужд в соответствии с Федеральными законами от 05.04.2013 </w:t>
      </w:r>
      <w:hyperlink r:id="rId170">
        <w:r w:rsidR="003A144E" w:rsidRPr="007709B7">
          <w:rPr>
            <w:rFonts w:ascii="Times New Roman" w:cs="Times New Roman" w:hAnsi="Times New Roman"/>
            <w:sz w:val="30"/>
            <w:szCs w:val="30"/>
          </w:rPr>
          <w:t>№</w:t>
        </w:r>
        <w:r w:rsidRPr="007709B7">
          <w:rPr>
            <w:rFonts w:ascii="Times New Roman" w:cs="Times New Roman" w:hAnsi="Times New Roman"/>
            <w:sz w:val="30"/>
            <w:szCs w:val="30"/>
          </w:rPr>
          <w:t xml:space="preserve"> 44-ФЗ</w:t>
        </w:r>
      </w:hyperlink>
      <w:r w:rsidRPr="007709B7">
        <w:rPr>
          <w:rFonts w:ascii="Times New Roman" w:cs="Times New Roman" w:hAnsi="Times New Roman"/>
          <w:sz w:val="30"/>
          <w:szCs w:val="30"/>
        </w:rPr>
        <w:t xml:space="preserve">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, от 18.07.2011 </w:t>
      </w:r>
      <w:hyperlink r:id="rId171">
        <w:r w:rsidR="003A144E" w:rsidRPr="007709B7">
          <w:rPr>
            <w:rFonts w:ascii="Times New Roman" w:cs="Times New Roman" w:hAnsi="Times New Roman"/>
            <w:sz w:val="30"/>
            <w:szCs w:val="30"/>
          </w:rPr>
          <w:t>№</w:t>
        </w:r>
        <w:r w:rsidRPr="007709B7">
          <w:rPr>
            <w:rFonts w:ascii="Times New Roman" w:cs="Times New Roman" w:hAnsi="Times New Roman"/>
            <w:sz w:val="30"/>
            <w:szCs w:val="30"/>
          </w:rPr>
          <w:t xml:space="preserve"> 223-ФЗ</w:t>
        </w:r>
      </w:hyperlink>
      <w:r w:rsidRPr="007709B7">
        <w:rPr>
          <w:rFonts w:ascii="Times New Roman" w:cs="Times New Roman" w:hAnsi="Times New Roman"/>
          <w:sz w:val="30"/>
          <w:szCs w:val="30"/>
        </w:rPr>
        <w:t xml:space="preserve">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О закупках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 xml:space="preserve"> товаров, работ, услуг о</w:t>
      </w:r>
      <w:r w:rsidRPr="007709B7">
        <w:rPr>
          <w:rFonts w:ascii="Times New Roman" w:cs="Times New Roman" w:hAnsi="Times New Roman"/>
          <w:sz w:val="30"/>
          <w:szCs w:val="30"/>
        </w:rPr>
        <w:t>т</w:t>
      </w:r>
      <w:r w:rsidRPr="007709B7">
        <w:rPr>
          <w:rFonts w:ascii="Times New Roman" w:cs="Times New Roman" w:hAnsi="Times New Roman"/>
          <w:sz w:val="30"/>
          <w:szCs w:val="30"/>
        </w:rPr>
        <w:t>дельными видами юридических лиц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.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R="00630694" w:rsidRDefault="00932E0E" w:rsidRPr="00932E0E">
      <w:pPr>
        <w:pStyle w:val="ConsPlusTitle"/>
        <w:jc w:val="center"/>
        <w:outlineLvl w:val="3"/>
        <w:rPr>
          <w:rFonts w:ascii="Times New Roman" w:cs="Times New Roman" w:hAnsi="Times New Roman"/>
          <w:b w:val="false"/>
          <w:sz w:val="30"/>
          <w:szCs w:val="30"/>
        </w:rPr>
      </w:pPr>
      <w:r w:rsidRPr="00932E0E">
        <w:rPr>
          <w:rFonts w:ascii="Times New Roman" w:cs="Times New Roman" w:hAnsi="Times New Roman"/>
          <w:b w:val="false"/>
          <w:sz w:val="30"/>
          <w:szCs w:val="30"/>
        </w:rPr>
        <w:t>4. Характеристика мероприятий подпрограммы 6</w:t>
      </w:r>
    </w:p>
    <w:p w:rsidR="00630694" w:rsidRDefault="00630694" w:rsidRPr="007709B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Подпрограмма включает следующие основные мероприятия: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мероприятие 6.1. Обеспечение деятельности муниципальных учреждений.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В рамках данного мероприятия предусматриваются расходы на содержание и осуществление деятельности 7 учреждений для детей, нуждающихся в психолого-педагогической и </w:t>
      </w:r>
      <w:proofErr w:type="gramStart"/>
      <w:r w:rsidRPr="007709B7">
        <w:rPr>
          <w:rFonts w:ascii="Times New Roman" w:cs="Times New Roman" w:hAnsi="Times New Roman"/>
          <w:sz w:val="30"/>
          <w:szCs w:val="30"/>
        </w:rPr>
        <w:t>медико-социальной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 xml:space="preserve"> п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мощи.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Учреждения для детей, нуждающихся в психолого-педагогической и медико-социальной помощи, реализуют дополнительные общеобраз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вательные программы социально-педагогической направленности для детей с нарушением в развитии, содействуют конструктивному разв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 xml:space="preserve">тию личности, способной адаптироваться </w:t>
      </w:r>
      <w:proofErr w:type="gramStart"/>
      <w:r w:rsidRPr="007709B7">
        <w:rPr>
          <w:rFonts w:ascii="Times New Roman" w:cs="Times New Roman" w:hAnsi="Times New Roman"/>
          <w:sz w:val="30"/>
          <w:szCs w:val="30"/>
        </w:rPr>
        <w:t>в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 xml:space="preserve"> новых социальных </w:t>
      </w:r>
      <w:proofErr w:type="spellStart"/>
      <w:r w:rsidRPr="007709B7">
        <w:rPr>
          <w:rFonts w:ascii="Times New Roman" w:cs="Times New Roman" w:hAnsi="Times New Roman"/>
          <w:sz w:val="30"/>
          <w:szCs w:val="30"/>
        </w:rPr>
        <w:t>усло</w:t>
      </w:r>
      <w:r w:rsidR="00932E0E">
        <w:rPr>
          <w:rFonts w:ascii="Times New Roman" w:cs="Times New Roman" w:hAnsi="Times New Roman"/>
          <w:sz w:val="30"/>
          <w:szCs w:val="30"/>
        </w:rPr>
        <w:t>-</w:t>
      </w:r>
      <w:r w:rsidRPr="007709B7">
        <w:rPr>
          <w:rFonts w:ascii="Times New Roman" w:cs="Times New Roman" w:hAnsi="Times New Roman"/>
          <w:sz w:val="30"/>
          <w:szCs w:val="30"/>
        </w:rPr>
        <w:t>виях</w:t>
      </w:r>
      <w:proofErr w:type="spellEnd"/>
      <w:r w:rsidRPr="007709B7">
        <w:rPr>
          <w:rFonts w:ascii="Times New Roman" w:cs="Times New Roman" w:hAnsi="Times New Roman"/>
          <w:sz w:val="30"/>
          <w:szCs w:val="30"/>
        </w:rPr>
        <w:t>.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Психолого-медико-педагогические комиссии организуют помощь детям с отклонениями в развитии на основе результатов комплексного диагностического обследования, определяют специальные условия для получения ими образования и необходимого психолого-медико-педагогического сопровождения.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Мероприятие позволит обеспечить такие расходы как текущее с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держание здания, оплату труда работников центров и прочие расходы.</w:t>
      </w:r>
    </w:p>
    <w:p w:rsidP="00932E0E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932E0E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муниципальные учреждения.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Источники финансирования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средства бюджета города.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Срок реализации: </w:t>
      </w:r>
      <w:r w:rsidR="00AF05F8">
        <w:rPr>
          <w:rFonts w:ascii="Times New Roman" w:cs="Times New Roman" w:hAnsi="Times New Roman"/>
          <w:sz w:val="30"/>
          <w:szCs w:val="30"/>
        </w:rPr>
        <w:t>2023–2030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годы;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мероприятие 6.2. Обеспечение доступности для инвалидов и иных маломобильных групп населения услуг, предоставляемых муниципал</w:t>
      </w:r>
      <w:r w:rsidRPr="007709B7">
        <w:rPr>
          <w:rFonts w:ascii="Times New Roman" w:cs="Times New Roman" w:hAnsi="Times New Roman"/>
          <w:sz w:val="30"/>
          <w:szCs w:val="30"/>
        </w:rPr>
        <w:t>ь</w:t>
      </w:r>
      <w:r w:rsidRPr="007709B7">
        <w:rPr>
          <w:rFonts w:ascii="Times New Roman" w:cs="Times New Roman" w:hAnsi="Times New Roman"/>
          <w:sz w:val="30"/>
          <w:szCs w:val="30"/>
        </w:rPr>
        <w:t>ными учреждениями города.</w:t>
      </w:r>
    </w:p>
    <w:p w:rsidP="00932E0E" w:rsidR="00932E0E" w:rsidRDefault="00932E0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932E0E" w:rsidR="007B3B82" w:rsidRDefault="007B3B82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932E0E" w:rsidR="00630694" w:rsidRDefault="00630694" w:rsidRPr="007242D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242D3">
        <w:rPr>
          <w:rFonts w:ascii="Times New Roman" w:cs="Times New Roman" w:hAnsi="Times New Roman"/>
          <w:sz w:val="30"/>
          <w:szCs w:val="30"/>
        </w:rPr>
        <w:lastRenderedPageBreak/>
        <w:t>Мероприятие позволяет обеспечить в общеобразовательных учр</w:t>
      </w:r>
      <w:r w:rsidRPr="007242D3">
        <w:rPr>
          <w:rFonts w:ascii="Times New Roman" w:cs="Times New Roman" w:hAnsi="Times New Roman"/>
          <w:sz w:val="30"/>
          <w:szCs w:val="30"/>
        </w:rPr>
        <w:t>е</w:t>
      </w:r>
      <w:r w:rsidRPr="007242D3">
        <w:rPr>
          <w:rFonts w:ascii="Times New Roman" w:cs="Times New Roman" w:hAnsi="Times New Roman"/>
          <w:sz w:val="30"/>
          <w:szCs w:val="30"/>
        </w:rPr>
        <w:t xml:space="preserve">ждениях города Красноярска доступную </w:t>
      </w:r>
      <w:proofErr w:type="spellStart"/>
      <w:r w:rsidRPr="007242D3">
        <w:rPr>
          <w:rFonts w:ascii="Times New Roman" w:cs="Times New Roman" w:hAnsi="Times New Roman"/>
          <w:sz w:val="30"/>
          <w:szCs w:val="30"/>
        </w:rPr>
        <w:t>безбарьерную</w:t>
      </w:r>
      <w:proofErr w:type="spellEnd"/>
      <w:r w:rsidRPr="007242D3">
        <w:rPr>
          <w:rFonts w:ascii="Times New Roman" w:cs="Times New Roman" w:hAnsi="Times New Roman"/>
          <w:sz w:val="30"/>
          <w:szCs w:val="30"/>
        </w:rPr>
        <w:t xml:space="preserve"> среду для инв</w:t>
      </w:r>
      <w:r w:rsidRPr="007242D3">
        <w:rPr>
          <w:rFonts w:ascii="Times New Roman" w:cs="Times New Roman" w:hAnsi="Times New Roman"/>
          <w:sz w:val="30"/>
          <w:szCs w:val="30"/>
        </w:rPr>
        <w:t>а</w:t>
      </w:r>
      <w:r w:rsidRPr="007242D3">
        <w:rPr>
          <w:rFonts w:ascii="Times New Roman" w:cs="Times New Roman" w:hAnsi="Times New Roman"/>
          <w:sz w:val="30"/>
          <w:szCs w:val="30"/>
        </w:rPr>
        <w:t>лидов и иных маломобильных групп населения.</w:t>
      </w:r>
    </w:p>
    <w:p w:rsidP="00932E0E" w:rsidR="00630694" w:rsidRDefault="00630694" w:rsidRPr="007242D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242D3">
        <w:rPr>
          <w:rFonts w:ascii="Times New Roman" w:cs="Times New Roman" w:hAnsi="Times New Roman"/>
          <w:sz w:val="30"/>
          <w:szCs w:val="30"/>
        </w:rPr>
        <w:t>Образовательные учреждения определены на основании требов</w:t>
      </w:r>
      <w:r w:rsidRPr="007242D3">
        <w:rPr>
          <w:rFonts w:ascii="Times New Roman" w:cs="Times New Roman" w:hAnsi="Times New Roman"/>
          <w:sz w:val="30"/>
          <w:szCs w:val="30"/>
        </w:rPr>
        <w:t>а</w:t>
      </w:r>
      <w:r w:rsidRPr="007242D3">
        <w:rPr>
          <w:rFonts w:ascii="Times New Roman" w:cs="Times New Roman" w:hAnsi="Times New Roman"/>
          <w:sz w:val="30"/>
          <w:szCs w:val="30"/>
        </w:rPr>
        <w:t xml:space="preserve">ний </w:t>
      </w:r>
      <w:r w:rsidR="00EE48E8" w:rsidRPr="007242D3">
        <w:rPr>
          <w:rFonts w:ascii="Times New Roman" w:cs="Times New Roman" w:hAnsi="Times New Roman"/>
          <w:sz w:val="30"/>
          <w:szCs w:val="30"/>
        </w:rPr>
        <w:t xml:space="preserve"> Федеральных государственных образовательных стандартов </w:t>
      </w:r>
      <w:r w:rsidRPr="007242D3">
        <w:rPr>
          <w:rFonts w:ascii="Times New Roman" w:cs="Times New Roman" w:hAnsi="Times New Roman"/>
          <w:sz w:val="30"/>
          <w:szCs w:val="30"/>
        </w:rPr>
        <w:t>для обучающихся с ОВЗ и комплектования с ОВЗ в образовательных учр</w:t>
      </w:r>
      <w:r w:rsidRPr="007242D3">
        <w:rPr>
          <w:rFonts w:ascii="Times New Roman" w:cs="Times New Roman" w:hAnsi="Times New Roman"/>
          <w:sz w:val="30"/>
          <w:szCs w:val="30"/>
        </w:rPr>
        <w:t>е</w:t>
      </w:r>
      <w:r w:rsidRPr="007242D3">
        <w:rPr>
          <w:rFonts w:ascii="Times New Roman" w:cs="Times New Roman" w:hAnsi="Times New Roman"/>
          <w:sz w:val="30"/>
          <w:szCs w:val="30"/>
        </w:rPr>
        <w:t>ждениях на 2022/23, 2023/24, 2024/25 учебные года.</w:t>
      </w:r>
      <w:proofErr w:type="gramEnd"/>
    </w:p>
    <w:p w:rsidP="00932E0E" w:rsidR="00630694" w:rsidRDefault="00AF05F8" w:rsidRPr="007242D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242D3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932E0E" w:rsidR="00630694" w:rsidRDefault="00AF05F8" w:rsidRPr="007242D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242D3">
        <w:rPr>
          <w:rFonts w:ascii="Times New Roman" w:cs="Times New Roman" w:hAnsi="Times New Roman"/>
          <w:sz w:val="30"/>
          <w:szCs w:val="30"/>
        </w:rPr>
        <w:t>муниципальные учреждения.</w:t>
      </w:r>
    </w:p>
    <w:p w:rsidP="00932E0E" w:rsidR="00630694" w:rsidRDefault="00630694" w:rsidRPr="007242D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242D3">
        <w:rPr>
          <w:rFonts w:ascii="Times New Roman" w:cs="Times New Roman" w:hAnsi="Times New Roman"/>
          <w:sz w:val="30"/>
          <w:szCs w:val="30"/>
        </w:rPr>
        <w:t xml:space="preserve">Источники финансирования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242D3">
        <w:rPr>
          <w:rFonts w:ascii="Times New Roman" w:cs="Times New Roman" w:hAnsi="Times New Roman"/>
          <w:sz w:val="30"/>
          <w:szCs w:val="30"/>
        </w:rPr>
        <w:t xml:space="preserve"> средства бюджета города.</w:t>
      </w:r>
    </w:p>
    <w:p w:rsidP="00932E0E" w:rsidR="00630694" w:rsidRDefault="00630694" w:rsidRPr="007242D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242D3">
        <w:rPr>
          <w:rFonts w:ascii="Times New Roman" w:cs="Times New Roman" w:hAnsi="Times New Roman"/>
          <w:sz w:val="30"/>
          <w:szCs w:val="30"/>
        </w:rPr>
        <w:t xml:space="preserve">Срок реализации: </w:t>
      </w:r>
      <w:r w:rsidR="00AF05F8">
        <w:rPr>
          <w:rFonts w:ascii="Times New Roman" w:cs="Times New Roman" w:hAnsi="Times New Roman"/>
          <w:sz w:val="30"/>
          <w:szCs w:val="30"/>
        </w:rPr>
        <w:t>2023–2030</w:t>
      </w:r>
      <w:r w:rsidRPr="007242D3">
        <w:rPr>
          <w:rFonts w:ascii="Times New Roman" w:cs="Times New Roman" w:hAnsi="Times New Roman"/>
          <w:sz w:val="30"/>
          <w:szCs w:val="30"/>
        </w:rPr>
        <w:t xml:space="preserve"> годы;</w:t>
      </w:r>
    </w:p>
    <w:p w:rsidP="00932E0E" w:rsidR="00630694" w:rsidRDefault="00630694" w:rsidRPr="007242D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242D3">
        <w:rPr>
          <w:rFonts w:ascii="Times New Roman" w:cs="Times New Roman" w:hAnsi="Times New Roman"/>
          <w:sz w:val="30"/>
          <w:szCs w:val="30"/>
        </w:rPr>
        <w:t>мероприятие 6.3. Мероприятия по обеспечению антитеррорист</w:t>
      </w:r>
      <w:r w:rsidRPr="007242D3">
        <w:rPr>
          <w:rFonts w:ascii="Times New Roman" w:cs="Times New Roman" w:hAnsi="Times New Roman"/>
          <w:sz w:val="30"/>
          <w:szCs w:val="30"/>
        </w:rPr>
        <w:t>и</w:t>
      </w:r>
      <w:r w:rsidRPr="007242D3">
        <w:rPr>
          <w:rFonts w:ascii="Times New Roman" w:cs="Times New Roman" w:hAnsi="Times New Roman"/>
          <w:sz w:val="30"/>
          <w:szCs w:val="30"/>
        </w:rPr>
        <w:t>ческой защищенности объектов.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242D3">
        <w:rPr>
          <w:rFonts w:ascii="Times New Roman" w:cs="Times New Roman" w:hAnsi="Times New Roman"/>
          <w:sz w:val="30"/>
          <w:szCs w:val="30"/>
        </w:rPr>
        <w:t xml:space="preserve">В рамках указанного мероприятия запланированы средства на проведение антитеррористических мероприятий в соответствии с </w:t>
      </w:r>
      <w:hyperlink r:id="rId172">
        <w:r w:rsidRPr="007242D3">
          <w:rPr>
            <w:rFonts w:ascii="Times New Roman" w:cs="Times New Roman" w:hAnsi="Times New Roman"/>
            <w:sz w:val="30"/>
            <w:szCs w:val="30"/>
          </w:rPr>
          <w:t>треб</w:t>
        </w:r>
        <w:r w:rsidRPr="007242D3">
          <w:rPr>
            <w:rFonts w:ascii="Times New Roman" w:cs="Times New Roman" w:hAnsi="Times New Roman"/>
            <w:sz w:val="30"/>
            <w:szCs w:val="30"/>
          </w:rPr>
          <w:t>о</w:t>
        </w:r>
        <w:r w:rsidRPr="007242D3">
          <w:rPr>
            <w:rFonts w:ascii="Times New Roman" w:cs="Times New Roman" w:hAnsi="Times New Roman"/>
            <w:sz w:val="30"/>
            <w:szCs w:val="30"/>
          </w:rPr>
          <w:t>ваниями</w:t>
        </w:r>
      </w:hyperlink>
      <w:r w:rsidRPr="007242D3">
        <w:rPr>
          <w:rFonts w:ascii="Times New Roman" w:cs="Times New Roman" w:hAnsi="Times New Roman"/>
          <w:sz w:val="30"/>
          <w:szCs w:val="30"/>
        </w:rPr>
        <w:t xml:space="preserve"> к антитеррористической защищенности объектов (территорий) Министерства просвещения Российской Федерации и объектов (терр</w:t>
      </w:r>
      <w:r w:rsidRPr="007242D3">
        <w:rPr>
          <w:rFonts w:ascii="Times New Roman" w:cs="Times New Roman" w:hAnsi="Times New Roman"/>
          <w:sz w:val="30"/>
          <w:szCs w:val="30"/>
        </w:rPr>
        <w:t>и</w:t>
      </w:r>
      <w:r w:rsidRPr="007242D3">
        <w:rPr>
          <w:rFonts w:ascii="Times New Roman" w:cs="Times New Roman" w:hAnsi="Times New Roman"/>
          <w:sz w:val="30"/>
          <w:szCs w:val="30"/>
        </w:rPr>
        <w:t xml:space="preserve">торий), относящихся к сфере деятельности Министерства просвещения Российской Федерации, утвержденными </w:t>
      </w:r>
      <w:r w:rsidR="007B3B82">
        <w:rPr>
          <w:rFonts w:ascii="Times New Roman" w:cs="Times New Roman" w:hAnsi="Times New Roman"/>
          <w:sz w:val="30"/>
          <w:szCs w:val="30"/>
        </w:rPr>
        <w:t>п</w:t>
      </w:r>
      <w:r w:rsidRPr="007242D3">
        <w:rPr>
          <w:rFonts w:ascii="Times New Roman" w:cs="Times New Roman" w:hAnsi="Times New Roman"/>
          <w:sz w:val="30"/>
          <w:szCs w:val="30"/>
        </w:rPr>
        <w:t>остановлением Правительства Российской Федерации от 02.</w:t>
      </w:r>
      <w:r w:rsidRPr="007709B7">
        <w:rPr>
          <w:rFonts w:ascii="Times New Roman" w:cs="Times New Roman" w:hAnsi="Times New Roman"/>
          <w:sz w:val="30"/>
          <w:szCs w:val="30"/>
        </w:rPr>
        <w:t xml:space="preserve">08.2019 </w:t>
      </w:r>
      <w:r w:rsidR="003A144E" w:rsidRPr="007709B7">
        <w:rPr>
          <w:rFonts w:ascii="Times New Roman" w:cs="Times New Roman" w:hAnsi="Times New Roman"/>
          <w:sz w:val="30"/>
          <w:szCs w:val="30"/>
        </w:rPr>
        <w:t>№</w:t>
      </w:r>
      <w:r w:rsidRPr="007709B7">
        <w:rPr>
          <w:rFonts w:ascii="Times New Roman" w:cs="Times New Roman" w:hAnsi="Times New Roman"/>
          <w:sz w:val="30"/>
          <w:szCs w:val="30"/>
        </w:rPr>
        <w:t xml:space="preserve"> 1006, обеспечение зданий учреждений охраной частными охранными предприятиями, обслужив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 xml:space="preserve">ние системы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Тревожная кнопка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, обслуживание системы видеонабл</w:t>
      </w:r>
      <w:r w:rsidRPr="007709B7">
        <w:rPr>
          <w:rFonts w:ascii="Times New Roman" w:cs="Times New Roman" w:hAnsi="Times New Roman"/>
          <w:sz w:val="30"/>
          <w:szCs w:val="30"/>
        </w:rPr>
        <w:t>ю</w:t>
      </w:r>
      <w:r w:rsidRPr="007709B7">
        <w:rPr>
          <w:rFonts w:ascii="Times New Roman" w:cs="Times New Roman" w:hAnsi="Times New Roman"/>
          <w:sz w:val="30"/>
          <w:szCs w:val="30"/>
        </w:rPr>
        <w:t xml:space="preserve">дения учреждений, обслуживание </w:t>
      </w:r>
      <w:proofErr w:type="spellStart"/>
      <w:r w:rsidRPr="007709B7">
        <w:rPr>
          <w:rFonts w:ascii="Times New Roman" w:cs="Times New Roman" w:hAnsi="Times New Roman"/>
          <w:sz w:val="30"/>
          <w:szCs w:val="30"/>
        </w:rPr>
        <w:t>домофонной</w:t>
      </w:r>
      <w:proofErr w:type="spellEnd"/>
      <w:r w:rsidRPr="007709B7">
        <w:rPr>
          <w:rFonts w:ascii="Times New Roman" w:cs="Times New Roman" w:hAnsi="Times New Roman"/>
          <w:sz w:val="30"/>
          <w:szCs w:val="30"/>
        </w:rPr>
        <w:t xml:space="preserve"> системы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 xml:space="preserve"> и прочие ра</w:t>
      </w:r>
      <w:r w:rsidRPr="007709B7">
        <w:rPr>
          <w:rFonts w:ascii="Times New Roman" w:cs="Times New Roman" w:hAnsi="Times New Roman"/>
          <w:sz w:val="30"/>
          <w:szCs w:val="30"/>
        </w:rPr>
        <w:t>с</w:t>
      </w:r>
      <w:r w:rsidRPr="007709B7">
        <w:rPr>
          <w:rFonts w:ascii="Times New Roman" w:cs="Times New Roman" w:hAnsi="Times New Roman"/>
          <w:sz w:val="30"/>
          <w:szCs w:val="30"/>
        </w:rPr>
        <w:t>ходы по обеспечению антитеррористической защищенности.</w:t>
      </w:r>
    </w:p>
    <w:p w:rsidP="00932E0E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932E0E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муниципальные учреждения.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Источники финансирования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средства бюджета города.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Срок реализации: </w:t>
      </w:r>
      <w:r w:rsidR="00AF05F8">
        <w:rPr>
          <w:rFonts w:ascii="Times New Roman" w:cs="Times New Roman" w:hAnsi="Times New Roman"/>
          <w:sz w:val="30"/>
          <w:szCs w:val="30"/>
        </w:rPr>
        <w:t>2023–2030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годы;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мероприятие 6.4. Природоохранные мероприятия.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В рамках данного мероприятия планируется реализация меропри</w:t>
      </w:r>
      <w:r w:rsidRPr="007709B7">
        <w:rPr>
          <w:rFonts w:ascii="Times New Roman" w:cs="Times New Roman" w:hAnsi="Times New Roman"/>
          <w:sz w:val="30"/>
          <w:szCs w:val="30"/>
        </w:rPr>
        <w:t>я</w:t>
      </w:r>
      <w:r w:rsidRPr="007709B7">
        <w:rPr>
          <w:rFonts w:ascii="Times New Roman" w:cs="Times New Roman" w:hAnsi="Times New Roman"/>
          <w:sz w:val="30"/>
          <w:szCs w:val="30"/>
        </w:rPr>
        <w:t xml:space="preserve">тий по </w:t>
      </w:r>
      <w:proofErr w:type="spellStart"/>
      <w:r w:rsidRPr="007709B7">
        <w:rPr>
          <w:rFonts w:ascii="Times New Roman" w:cs="Times New Roman" w:hAnsi="Times New Roman"/>
          <w:sz w:val="30"/>
          <w:szCs w:val="30"/>
        </w:rPr>
        <w:t>демеркуризации</w:t>
      </w:r>
      <w:proofErr w:type="spellEnd"/>
      <w:r w:rsidRPr="007709B7">
        <w:rPr>
          <w:rFonts w:ascii="Times New Roman" w:cs="Times New Roman" w:hAnsi="Times New Roman"/>
          <w:sz w:val="30"/>
          <w:szCs w:val="30"/>
        </w:rPr>
        <w:t xml:space="preserve"> отработанных ртутьсодержащих ламп и приб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 xml:space="preserve">ров муниципальных учреждений отрасли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Образование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города Кра</w:t>
      </w:r>
      <w:r w:rsidRPr="007709B7">
        <w:rPr>
          <w:rFonts w:ascii="Times New Roman" w:cs="Times New Roman" w:hAnsi="Times New Roman"/>
          <w:sz w:val="30"/>
          <w:szCs w:val="30"/>
        </w:rPr>
        <w:t>с</w:t>
      </w:r>
      <w:r w:rsidRPr="007709B7">
        <w:rPr>
          <w:rFonts w:ascii="Times New Roman" w:cs="Times New Roman" w:hAnsi="Times New Roman"/>
          <w:sz w:val="30"/>
          <w:szCs w:val="30"/>
        </w:rPr>
        <w:t>ноярска.</w:t>
      </w:r>
    </w:p>
    <w:p w:rsidP="00932E0E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932E0E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муниципальные учреждения.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Источники финансирования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средства бюджета города.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Срок реализации: </w:t>
      </w:r>
      <w:r w:rsidR="00AF05F8">
        <w:rPr>
          <w:rFonts w:ascii="Times New Roman" w:cs="Times New Roman" w:hAnsi="Times New Roman"/>
          <w:sz w:val="30"/>
          <w:szCs w:val="30"/>
        </w:rPr>
        <w:t>2023–2030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годы;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мероприятие 6.5. Создание и укрепление </w:t>
      </w:r>
      <w:proofErr w:type="gramStart"/>
      <w:r w:rsidRPr="007709B7">
        <w:rPr>
          <w:rFonts w:ascii="Times New Roman" w:cs="Times New Roman" w:hAnsi="Times New Roman"/>
          <w:sz w:val="30"/>
          <w:szCs w:val="30"/>
        </w:rPr>
        <w:t>материально-тех</w:t>
      </w:r>
      <w:r w:rsidR="00932E0E">
        <w:rPr>
          <w:rFonts w:ascii="Times New Roman" w:cs="Times New Roman" w:hAnsi="Times New Roman"/>
          <w:sz w:val="30"/>
          <w:szCs w:val="30"/>
        </w:rPr>
        <w:t>-</w:t>
      </w:r>
      <w:proofErr w:type="spellStart"/>
      <w:r w:rsidRPr="007709B7">
        <w:rPr>
          <w:rFonts w:ascii="Times New Roman" w:cs="Times New Roman" w:hAnsi="Times New Roman"/>
          <w:sz w:val="30"/>
          <w:szCs w:val="30"/>
        </w:rPr>
        <w:t>нической</w:t>
      </w:r>
      <w:proofErr w:type="spellEnd"/>
      <w:proofErr w:type="gramEnd"/>
      <w:r w:rsidRPr="007709B7">
        <w:rPr>
          <w:rFonts w:ascii="Times New Roman" w:cs="Times New Roman" w:hAnsi="Times New Roman"/>
          <w:sz w:val="30"/>
          <w:szCs w:val="30"/>
        </w:rPr>
        <w:t xml:space="preserve"> базы.</w:t>
      </w:r>
    </w:p>
    <w:p w:rsidP="00932E0E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lastRenderedPageBreak/>
        <w:t xml:space="preserve">Мероприятие предусматривает укрепление </w:t>
      </w:r>
      <w:proofErr w:type="gramStart"/>
      <w:r w:rsidRPr="007709B7">
        <w:rPr>
          <w:rFonts w:ascii="Times New Roman" w:cs="Times New Roman" w:hAnsi="Times New Roman"/>
          <w:sz w:val="30"/>
          <w:szCs w:val="30"/>
        </w:rPr>
        <w:t>материально-</w:t>
      </w:r>
      <w:proofErr w:type="spellStart"/>
      <w:r w:rsidRPr="007709B7">
        <w:rPr>
          <w:rFonts w:ascii="Times New Roman" w:cs="Times New Roman" w:hAnsi="Times New Roman"/>
          <w:sz w:val="30"/>
          <w:szCs w:val="30"/>
        </w:rPr>
        <w:t>техни</w:t>
      </w:r>
      <w:proofErr w:type="spellEnd"/>
      <w:r w:rsidR="00932E0E">
        <w:rPr>
          <w:rFonts w:ascii="Times New Roman" w:cs="Times New Roman" w:hAnsi="Times New Roman"/>
          <w:sz w:val="30"/>
          <w:szCs w:val="30"/>
        </w:rPr>
        <w:t>-</w:t>
      </w:r>
      <w:r w:rsidRPr="007709B7">
        <w:rPr>
          <w:rFonts w:ascii="Times New Roman" w:cs="Times New Roman" w:hAnsi="Times New Roman"/>
          <w:sz w:val="30"/>
          <w:szCs w:val="30"/>
        </w:rPr>
        <w:t>ческой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 xml:space="preserve"> базы муниципальных учреждений, что позволит обеспечить надлежащие условия и повышение качества предоставления услуг.</w:t>
      </w:r>
    </w:p>
    <w:p w:rsidP="00932E0E" w:rsidR="00630694" w:rsidRDefault="00AF05F8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932E0E" w:rsidR="00630694" w:rsidRDefault="00AF05F8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муниципальные учреждения.</w:t>
      </w:r>
    </w:p>
    <w:p w:rsidP="00932E0E" w:rsidR="00630694" w:rsidRDefault="00AF05F8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Источник финансирования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средства бюджета города.</w:t>
      </w:r>
    </w:p>
    <w:p w:rsidP="00932E0E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Срок реализации: 2025 год.</w:t>
      </w:r>
    </w:p>
    <w:p w:rsidP="00932E0E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Объемы финансирования подпрограммных мероприятий всего </w:t>
      </w:r>
      <w:r w:rsidR="00932E0E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7709B7">
        <w:rPr>
          <w:rFonts w:ascii="Times New Roman" w:cs="Times New Roman" w:hAnsi="Times New Roman"/>
          <w:sz w:val="30"/>
          <w:szCs w:val="30"/>
        </w:rPr>
        <w:t xml:space="preserve">и с разбивкой по годам представлены в </w:t>
      </w:r>
      <w:hyperlink w:anchor="P4951">
        <w:r w:rsidRPr="007709B7">
          <w:rPr>
            <w:rFonts w:ascii="Times New Roman" w:cs="Times New Roman" w:hAnsi="Times New Roman"/>
            <w:sz w:val="30"/>
            <w:szCs w:val="30"/>
          </w:rPr>
          <w:t>приложениях 5</w:t>
        </w:r>
      </w:hyperlink>
      <w:r w:rsidRPr="007709B7">
        <w:rPr>
          <w:rFonts w:ascii="Times New Roman" w:cs="Times New Roman" w:hAnsi="Times New Roman"/>
          <w:sz w:val="30"/>
          <w:szCs w:val="30"/>
        </w:rPr>
        <w:t xml:space="preserve">, </w:t>
      </w:r>
      <w:hyperlink w:anchor="P7427">
        <w:r w:rsidRPr="007709B7">
          <w:rPr>
            <w:rFonts w:ascii="Times New Roman" w:cs="Times New Roman" w:hAnsi="Times New Roman"/>
            <w:sz w:val="30"/>
            <w:szCs w:val="30"/>
          </w:rPr>
          <w:t>7</w:t>
        </w:r>
      </w:hyperlink>
      <w:r w:rsidRPr="007709B7">
        <w:rPr>
          <w:rFonts w:ascii="Times New Roman" w:cs="Times New Roman" w:hAnsi="Times New Roman"/>
          <w:sz w:val="30"/>
          <w:szCs w:val="30"/>
        </w:rPr>
        <w:t xml:space="preserve"> к настоящей Программе.</w:t>
      </w:r>
    </w:p>
    <w:p w:rsidP="00932E0E" w:rsidR="00630694" w:rsidRDefault="00630694" w:rsidRPr="00932E0E">
      <w:pPr>
        <w:pStyle w:val="ConsPlusNormal"/>
        <w:spacing w:line="192" w:lineRule="auto"/>
        <w:jc w:val="both"/>
        <w:rPr>
          <w:rFonts w:ascii="Times New Roman" w:cs="Times New Roman" w:hAnsi="Times New Roman"/>
          <w:sz w:val="24"/>
          <w:szCs w:val="30"/>
        </w:rPr>
      </w:pPr>
    </w:p>
    <w:p w:rsidP="00932E0E" w:rsidR="00630694" w:rsidRDefault="007F53AE" w:rsidRPr="007F53AE">
      <w:pPr>
        <w:pStyle w:val="ConsPlusTitle"/>
        <w:spacing w:line="192" w:lineRule="auto"/>
        <w:jc w:val="center"/>
        <w:outlineLvl w:val="2"/>
        <w:rPr>
          <w:rFonts w:ascii="Times New Roman" w:cs="Times New Roman" w:hAnsi="Times New Roman"/>
          <w:b w:val="false"/>
          <w:sz w:val="30"/>
          <w:szCs w:val="30"/>
        </w:rPr>
      </w:pPr>
      <w:bookmarkStart w:id="8" w:name="P1893"/>
      <w:bookmarkEnd w:id="8"/>
      <w:r w:rsidRPr="007F53AE">
        <w:rPr>
          <w:rFonts w:ascii="Times New Roman" w:cs="Times New Roman" w:hAnsi="Times New Roman"/>
          <w:b w:val="false"/>
          <w:sz w:val="30"/>
          <w:szCs w:val="30"/>
        </w:rPr>
        <w:t>Подпрограмма 7</w:t>
      </w:r>
    </w:p>
    <w:p w:rsidP="00932E0E" w:rsidR="00630694" w:rsidRDefault="008B1830" w:rsidRPr="007F53AE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7F53AE">
        <w:rPr>
          <w:rFonts w:ascii="Times New Roman" w:cs="Times New Roman" w:hAnsi="Times New Roman"/>
          <w:b w:val="false"/>
          <w:sz w:val="30"/>
          <w:szCs w:val="30"/>
        </w:rPr>
        <w:t>«</w:t>
      </w:r>
      <w:r w:rsidR="007F53AE">
        <w:rPr>
          <w:rFonts w:ascii="Times New Roman" w:cs="Times New Roman" w:hAnsi="Times New Roman"/>
          <w:b w:val="false"/>
          <w:sz w:val="30"/>
          <w:szCs w:val="30"/>
        </w:rPr>
        <w:t>О</w:t>
      </w:r>
      <w:r w:rsidR="007F53AE" w:rsidRPr="007F53AE">
        <w:rPr>
          <w:rFonts w:ascii="Times New Roman" w:cs="Times New Roman" w:hAnsi="Times New Roman"/>
          <w:b w:val="false"/>
          <w:sz w:val="30"/>
          <w:szCs w:val="30"/>
        </w:rPr>
        <w:t xml:space="preserve">рганизация питания </w:t>
      </w:r>
      <w:proofErr w:type="gramStart"/>
      <w:r w:rsidR="007F53AE" w:rsidRPr="007F53AE">
        <w:rPr>
          <w:rFonts w:ascii="Times New Roman" w:cs="Times New Roman" w:hAnsi="Times New Roman"/>
          <w:b w:val="false"/>
          <w:sz w:val="30"/>
          <w:szCs w:val="30"/>
        </w:rPr>
        <w:t>обучающихся</w:t>
      </w:r>
      <w:proofErr w:type="gramEnd"/>
      <w:r w:rsidRPr="007F53AE">
        <w:rPr>
          <w:rFonts w:ascii="Times New Roman" w:cs="Times New Roman" w:hAnsi="Times New Roman"/>
          <w:b w:val="false"/>
          <w:sz w:val="30"/>
          <w:szCs w:val="30"/>
        </w:rPr>
        <w:t>»</w:t>
      </w:r>
    </w:p>
    <w:p w:rsidP="00932E0E" w:rsidR="00630694" w:rsidRDefault="00630694" w:rsidRPr="00932E0E">
      <w:pPr>
        <w:pStyle w:val="ConsPlusNormal"/>
        <w:spacing w:line="192" w:lineRule="auto"/>
        <w:jc w:val="both"/>
        <w:rPr>
          <w:rFonts w:ascii="Times New Roman" w:cs="Times New Roman" w:hAnsi="Times New Roman"/>
          <w:sz w:val="24"/>
          <w:szCs w:val="30"/>
        </w:rPr>
      </w:pPr>
    </w:p>
    <w:p w:rsidP="00932E0E" w:rsidR="00630694" w:rsidRDefault="007F53AE" w:rsidRPr="007F53AE">
      <w:pPr>
        <w:pStyle w:val="ConsPlusTitle"/>
        <w:spacing w:line="192" w:lineRule="auto"/>
        <w:jc w:val="center"/>
        <w:outlineLvl w:val="3"/>
        <w:rPr>
          <w:rFonts w:ascii="Times New Roman" w:cs="Times New Roman" w:hAnsi="Times New Roman"/>
          <w:b w:val="false"/>
          <w:sz w:val="30"/>
          <w:szCs w:val="30"/>
        </w:rPr>
      </w:pPr>
      <w:r w:rsidRPr="007F53AE">
        <w:rPr>
          <w:rFonts w:ascii="Times New Roman" w:cs="Times New Roman" w:hAnsi="Times New Roman"/>
          <w:b w:val="false"/>
          <w:sz w:val="30"/>
          <w:szCs w:val="30"/>
        </w:rPr>
        <w:t>Паспорт подпрограммы 7</w:t>
      </w:r>
    </w:p>
    <w:p w:rsidP="00932E0E" w:rsidR="00630694" w:rsidRDefault="00630694" w:rsidRPr="00932E0E">
      <w:pPr>
        <w:pStyle w:val="ConsPlusNormal"/>
        <w:spacing w:line="192" w:lineRule="auto"/>
        <w:jc w:val="both"/>
        <w:rPr>
          <w:rFonts w:ascii="Times New Roman" w:cs="Times New Roman" w:hAnsi="Times New Roman"/>
          <w:sz w:val="24"/>
          <w:szCs w:val="30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721"/>
        <w:gridCol w:w="6697"/>
      </w:tblGrid>
      <w:tr w:rsidR="00680ADD" w:rsidRPr="007709B7" w:rsidTr="00932E0E">
        <w:tc>
          <w:tcPr>
            <w:tcW w:type="dxa" w:w="2721"/>
          </w:tcPr>
          <w:p w:rsidP="00932E0E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Наименование по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программы</w:t>
            </w:r>
          </w:p>
        </w:tc>
        <w:tc>
          <w:tcPr>
            <w:tcW w:type="dxa" w:w="6697"/>
          </w:tcPr>
          <w:p w:rsidP="00932E0E" w:rsidR="00630694" w:rsidRDefault="008B1830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="00630694"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Организация питания </w:t>
            </w:r>
            <w:proofErr w:type="gramStart"/>
            <w:r w:rsidR="00630694" w:rsidRPr="007709B7">
              <w:rPr>
                <w:rFonts w:ascii="Times New Roman" w:cs="Times New Roman" w:hAnsi="Times New Roman"/>
                <w:sz w:val="30"/>
                <w:szCs w:val="30"/>
              </w:rPr>
              <w:t>обучающихся</w:t>
            </w:r>
            <w:proofErr w:type="gramEnd"/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</w:p>
        </w:tc>
      </w:tr>
      <w:tr w:rsidR="00680ADD" w:rsidRPr="007709B7" w:rsidTr="00932E0E">
        <w:tc>
          <w:tcPr>
            <w:tcW w:type="dxa" w:w="2721"/>
          </w:tcPr>
          <w:p w:rsidP="00932E0E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Исполнитель мер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приятий подпр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граммы</w:t>
            </w:r>
          </w:p>
        </w:tc>
        <w:tc>
          <w:tcPr>
            <w:tcW w:type="dxa" w:w="6697"/>
          </w:tcPr>
          <w:p w:rsidP="00932E0E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главное управление образования;</w:t>
            </w:r>
          </w:p>
          <w:p w:rsidP="00932E0E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муниципальные учреждения</w:t>
            </w:r>
          </w:p>
        </w:tc>
      </w:tr>
      <w:tr w:rsidR="00680ADD" w:rsidRPr="007709B7" w:rsidTr="00932E0E">
        <w:tc>
          <w:tcPr>
            <w:tcW w:type="dxa" w:w="2721"/>
          </w:tcPr>
          <w:p w:rsidP="00932E0E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Цель подпрогра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мы</w:t>
            </w:r>
          </w:p>
        </w:tc>
        <w:tc>
          <w:tcPr>
            <w:tcW w:type="dxa" w:w="6697"/>
          </w:tcPr>
          <w:p w:rsidP="00932E0E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создание необходимых и достаточных условий, направленных на обеспечение обучающихся м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ниципальных общеобразовательных организаций рациональным и сбалансированным питанием</w:t>
            </w:r>
          </w:p>
        </w:tc>
      </w:tr>
      <w:tr w:rsidR="00680ADD" w:rsidRPr="007709B7" w:rsidTr="00932E0E">
        <w:tc>
          <w:tcPr>
            <w:tcW w:type="dxa" w:w="2721"/>
          </w:tcPr>
          <w:p w:rsidP="00932E0E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Задачи подпр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граммы</w:t>
            </w:r>
          </w:p>
        </w:tc>
        <w:tc>
          <w:tcPr>
            <w:tcW w:type="dxa" w:w="6697"/>
          </w:tcPr>
          <w:p w:rsidP="00932E0E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1. Обеспечение обучающихся отдельных катег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рий муниципальных общеобразовательных орг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низаций безопасным и сбалансированным питан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ем в соответствии с физиологическими нормами.</w:t>
            </w:r>
          </w:p>
          <w:p w:rsidP="00932E0E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2. Проведение модернизации пищеблоков общ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образовательных организаций</w:t>
            </w:r>
          </w:p>
        </w:tc>
      </w:tr>
      <w:tr w:rsidR="00680ADD" w:rsidRPr="007709B7" w:rsidTr="00932E0E">
        <w:tc>
          <w:tcPr>
            <w:tcW w:type="dxa" w:w="2721"/>
          </w:tcPr>
          <w:p w:rsidP="00932E0E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Показатели резул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тативности</w:t>
            </w:r>
          </w:p>
        </w:tc>
        <w:tc>
          <w:tcPr>
            <w:tcW w:type="dxa" w:w="6697"/>
          </w:tcPr>
          <w:p w:rsidP="00932E0E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доля обучающихся муниципальных общеобраз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вательных организаций, обеспеченных горячим питанием;</w:t>
            </w:r>
          </w:p>
          <w:p w:rsidP="00932E0E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доля обучающихся 1</w:t>
            </w:r>
            <w:r w:rsidR="00932E0E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4-х классов муниципальных общеобразовательных организаций, обеспеченных бесплатным горячим питанием;</w:t>
            </w:r>
          </w:p>
          <w:p w:rsidP="00932E0E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удовлетворенность населения качеством питания в сфере образования из числа </w:t>
            </w:r>
            <w:proofErr w:type="gramStart"/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опрошенных</w:t>
            </w:r>
            <w:proofErr w:type="gramEnd"/>
          </w:p>
        </w:tc>
      </w:tr>
      <w:tr w:rsidR="00680ADD" w:rsidRPr="007709B7" w:rsidTr="00932E0E">
        <w:tc>
          <w:tcPr>
            <w:tcW w:type="dxa" w:w="2721"/>
            <w:tcBorders>
              <w:bottom w:color="auto" w:space="0" w:sz="4" w:val="single"/>
            </w:tcBorders>
          </w:tcPr>
          <w:p w:rsidP="00932E0E" w:rsidR="00932E0E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Сроки реализации подпрограммы</w:t>
            </w:r>
          </w:p>
        </w:tc>
        <w:tc>
          <w:tcPr>
            <w:tcW w:type="dxa" w:w="6697"/>
            <w:tcBorders>
              <w:bottom w:color="auto" w:space="0" w:sz="4" w:val="single"/>
            </w:tcBorders>
          </w:tcPr>
          <w:p w:rsidP="00932E0E" w:rsidR="00630694" w:rsidRDefault="00AF05F8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2023–2030</w:t>
            </w:r>
            <w:r w:rsidR="00630694"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годы</w:t>
            </w:r>
          </w:p>
        </w:tc>
      </w:tr>
      <w:tr w:rsidR="00630694" w:rsidRPr="007709B7" w:rsidTr="00932E0E">
        <w:tblPrEx>
          <w:tblBorders>
            <w:insideH w:val="nil"/>
          </w:tblBorders>
        </w:tblPrEx>
        <w:tc>
          <w:tcPr>
            <w:tcW w:type="dxa" w:w="2721"/>
            <w:tcBorders>
              <w:top w:color="auto" w:space="0" w:sz="4" w:val="single"/>
              <w:bottom w:color="auto" w:space="0" w:sz="4" w:val="single"/>
            </w:tcBorders>
          </w:tcPr>
          <w:p w:rsidP="00932E0E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Объемы и источн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ки финансирования 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подпрограммы</w:t>
            </w:r>
          </w:p>
        </w:tc>
        <w:tc>
          <w:tcPr>
            <w:tcW w:type="dxa" w:w="6697"/>
            <w:tcBorders>
              <w:top w:color="auto" w:space="0" w:sz="4" w:val="single"/>
              <w:bottom w:color="auto" w:space="0" w:sz="4" w:val="single"/>
            </w:tcBorders>
          </w:tcPr>
          <w:p w:rsidP="00932E0E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 xml:space="preserve">объем бюджетных ассигнований на реализацию подпрограммы составит </w:t>
            </w:r>
            <w:r w:rsidR="005E37EC">
              <w:rPr>
                <w:rFonts w:ascii="Times New Roman" w:cs="Times New Roman" w:hAnsi="Times New Roman"/>
                <w:sz w:val="30"/>
                <w:szCs w:val="30"/>
              </w:rPr>
              <w:t>8</w:t>
            </w:r>
            <w:r w:rsidR="00B45CDF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="005E37EC">
              <w:rPr>
                <w:rFonts w:ascii="Times New Roman" w:cs="Times New Roman" w:hAnsi="Times New Roman"/>
                <w:sz w:val="30"/>
                <w:szCs w:val="30"/>
              </w:rPr>
              <w:t>1</w:t>
            </w:r>
            <w:r w:rsidR="008F751F">
              <w:rPr>
                <w:rFonts w:ascii="Times New Roman" w:cs="Times New Roman" w:hAnsi="Times New Roman"/>
                <w:sz w:val="30"/>
                <w:szCs w:val="30"/>
              </w:rPr>
              <w:t>83 194,46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рублей,</w:t>
            </w:r>
          </w:p>
          <w:p w:rsidP="00932E0E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в том числе:</w:t>
            </w:r>
          </w:p>
          <w:p w:rsidP="00932E0E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на 2023 год, всего </w:t>
            </w:r>
            <w:r w:rsidR="00D16178" w:rsidRPr="007709B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1</w:t>
            </w:r>
            <w:r w:rsidR="00D16178" w:rsidRPr="007709B7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161</w:t>
            </w:r>
            <w:r w:rsidR="00D16178"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909,66 тыс. рублей,</w:t>
            </w:r>
          </w:p>
          <w:p w:rsidP="00932E0E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P="00932E0E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бюджета города </w:t>
            </w:r>
            <w:r w:rsidR="00D16178" w:rsidRPr="007709B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113</w:t>
            </w:r>
            <w:r w:rsidR="00D16178"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875,71 тыс. рублей;</w:t>
            </w:r>
          </w:p>
          <w:p w:rsidP="00932E0E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краевого бюджета </w:t>
            </w:r>
            <w:r w:rsidR="00D16178" w:rsidRPr="007709B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453</w:t>
            </w:r>
            <w:r w:rsidR="00D16178"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301,64 тыс. ру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лей;</w:t>
            </w:r>
          </w:p>
          <w:p w:rsidP="00932E0E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федерального бюджета </w:t>
            </w:r>
            <w:r w:rsidR="00D16178" w:rsidRPr="007709B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594</w:t>
            </w:r>
            <w:r w:rsidR="00D16178"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732,31 тыс. рублей;</w:t>
            </w:r>
          </w:p>
          <w:p w:rsidP="00932E0E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на 2024 год, всего </w:t>
            </w:r>
            <w:r w:rsidR="00D16178" w:rsidRPr="007709B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1</w:t>
            </w:r>
            <w:r w:rsidR="00B45CDF">
              <w:rPr>
                <w:rFonts w:ascii="Times New Roman" w:cs="Times New Roman" w:hAnsi="Times New Roman"/>
                <w:sz w:val="30"/>
                <w:szCs w:val="30"/>
              </w:rPr>
              <w:t> 048 876,88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рублей, в том числе:</w:t>
            </w:r>
          </w:p>
          <w:p w:rsidP="00932E0E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бюджета города </w:t>
            </w:r>
            <w:r w:rsidR="00D16178" w:rsidRPr="007709B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="00BE0E0F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B45CDF">
              <w:rPr>
                <w:rFonts w:ascii="Times New Roman" w:cs="Times New Roman" w:hAnsi="Times New Roman"/>
                <w:sz w:val="30"/>
                <w:szCs w:val="30"/>
              </w:rPr>
              <w:t>110 297,61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рублей;</w:t>
            </w:r>
          </w:p>
          <w:p w:rsidP="00932E0E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краевого бюджета </w:t>
            </w:r>
            <w:r w:rsidR="00D16178" w:rsidRPr="007709B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B45CDF">
              <w:rPr>
                <w:rFonts w:ascii="Times New Roman" w:cs="Times New Roman" w:hAnsi="Times New Roman"/>
                <w:sz w:val="30"/>
                <w:szCs w:val="30"/>
              </w:rPr>
              <w:t>413 111,62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тыс. ру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лей;</w:t>
            </w:r>
          </w:p>
          <w:p w:rsidP="00932E0E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федерального бюджета </w:t>
            </w:r>
            <w:r w:rsidR="00D16178" w:rsidRPr="007709B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B45CDF">
              <w:rPr>
                <w:rFonts w:ascii="Times New Roman" w:cs="Times New Roman" w:hAnsi="Times New Roman"/>
                <w:sz w:val="30"/>
                <w:szCs w:val="30"/>
              </w:rPr>
              <w:t>525 467,65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рублей;</w:t>
            </w:r>
          </w:p>
          <w:p w:rsidP="00932E0E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на 2025 год, всего </w:t>
            </w:r>
            <w:r w:rsidR="00D16178" w:rsidRPr="007709B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1</w:t>
            </w:r>
            <w:r w:rsidR="00D16178" w:rsidRPr="007709B7">
              <w:rPr>
                <w:rFonts w:ascii="Times New Roman" w:cs="Times New Roman" w:hAnsi="Times New Roman"/>
                <w:sz w:val="30"/>
                <w:szCs w:val="30"/>
              </w:rPr>
              <w:t> 566 259,43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рублей,</w:t>
            </w:r>
          </w:p>
          <w:p w:rsidP="00932E0E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P="00932E0E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бюджета города </w:t>
            </w:r>
            <w:r w:rsidR="00D16178" w:rsidRPr="007709B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3</w:t>
            </w:r>
            <w:r w:rsidR="00D16178" w:rsidRPr="007709B7">
              <w:rPr>
                <w:rFonts w:ascii="Times New Roman" w:cs="Times New Roman" w:hAnsi="Times New Roman"/>
                <w:sz w:val="30"/>
                <w:szCs w:val="30"/>
              </w:rPr>
              <w:t>67 192,55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рублей;</w:t>
            </w:r>
          </w:p>
          <w:p w:rsidP="00932E0E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краевого бюджета </w:t>
            </w:r>
            <w:r w:rsidR="00D16178" w:rsidRPr="007709B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D16178" w:rsidRPr="007709B7">
              <w:rPr>
                <w:rFonts w:ascii="Times New Roman" w:cs="Times New Roman" w:hAnsi="Times New Roman"/>
                <w:sz w:val="30"/>
                <w:szCs w:val="30"/>
              </w:rPr>
              <w:t>522 465,92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тыс. ру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лей;</w:t>
            </w:r>
          </w:p>
          <w:p w:rsidP="00932E0E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федерального бюджета </w:t>
            </w:r>
            <w:r w:rsidR="00D16178" w:rsidRPr="007709B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676</w:t>
            </w:r>
            <w:r w:rsidR="00D16178"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600,96 тыс. рублей;</w:t>
            </w:r>
          </w:p>
          <w:p w:rsidP="00932E0E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на 2026 год, всего </w:t>
            </w:r>
            <w:r w:rsidR="00D16178" w:rsidRPr="007709B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1</w:t>
            </w:r>
            <w:r w:rsidR="00D16178" w:rsidRPr="007709B7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="008F751F">
              <w:rPr>
                <w:rFonts w:ascii="Times New Roman" w:cs="Times New Roman" w:hAnsi="Times New Roman"/>
                <w:sz w:val="30"/>
                <w:szCs w:val="30"/>
              </w:rPr>
              <w:t>818 053,96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рублей,</w:t>
            </w:r>
          </w:p>
          <w:p w:rsidP="00932E0E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P="00932E0E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бюджета города </w:t>
            </w:r>
            <w:r w:rsidR="00D16178" w:rsidRPr="007709B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5E37EC">
              <w:rPr>
                <w:rFonts w:ascii="Times New Roman" w:cs="Times New Roman" w:hAnsi="Times New Roman"/>
                <w:sz w:val="30"/>
                <w:szCs w:val="30"/>
              </w:rPr>
              <w:t>4</w:t>
            </w:r>
            <w:r w:rsidR="008F751F">
              <w:rPr>
                <w:rFonts w:ascii="Times New Roman" w:cs="Times New Roman" w:hAnsi="Times New Roman"/>
                <w:sz w:val="30"/>
                <w:szCs w:val="30"/>
              </w:rPr>
              <w:t>74</w:t>
            </w:r>
            <w:r w:rsidR="005E37EC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="008F751F">
              <w:rPr>
                <w:rFonts w:ascii="Times New Roman" w:cs="Times New Roman" w:hAnsi="Times New Roman"/>
                <w:sz w:val="30"/>
                <w:szCs w:val="30"/>
              </w:rPr>
              <w:t>685</w:t>
            </w:r>
            <w:r w:rsidR="005E37EC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="008F751F">
              <w:rPr>
                <w:rFonts w:ascii="Times New Roman" w:cs="Times New Roman" w:hAnsi="Times New Roman"/>
                <w:sz w:val="30"/>
                <w:szCs w:val="30"/>
              </w:rPr>
              <w:t>40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рублей;</w:t>
            </w:r>
          </w:p>
          <w:p w:rsidP="00932E0E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краевого бюджета </w:t>
            </w:r>
            <w:r w:rsidR="00D16178" w:rsidRPr="007709B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5E37EC">
              <w:rPr>
                <w:rFonts w:ascii="Times New Roman" w:cs="Times New Roman" w:hAnsi="Times New Roman"/>
                <w:sz w:val="30"/>
                <w:szCs w:val="30"/>
              </w:rPr>
              <w:t>721 844,61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тыс. ру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лей;</w:t>
            </w:r>
          </w:p>
          <w:p w:rsidP="00932E0E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федерального бюджета </w:t>
            </w:r>
            <w:r w:rsidR="00D16178" w:rsidRPr="007709B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5E37EC">
              <w:rPr>
                <w:rFonts w:ascii="Times New Roman" w:cs="Times New Roman" w:hAnsi="Times New Roman"/>
                <w:sz w:val="30"/>
                <w:szCs w:val="30"/>
              </w:rPr>
              <w:t xml:space="preserve">621 523,95 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тыс. рублей;</w:t>
            </w:r>
          </w:p>
          <w:p w:rsidP="00932E0E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на 2027 год, всего </w:t>
            </w:r>
            <w:r w:rsidR="00D16178" w:rsidRPr="007709B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1</w:t>
            </w:r>
            <w:r w:rsidR="00D16178" w:rsidRPr="007709B7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="005E37EC">
              <w:rPr>
                <w:rFonts w:ascii="Times New Roman" w:cs="Times New Roman" w:hAnsi="Times New Roman"/>
                <w:sz w:val="30"/>
                <w:szCs w:val="30"/>
              </w:rPr>
              <w:t>5</w:t>
            </w:r>
            <w:r w:rsidR="008F751F">
              <w:rPr>
                <w:rFonts w:ascii="Times New Roman" w:cs="Times New Roman" w:hAnsi="Times New Roman"/>
                <w:sz w:val="30"/>
                <w:szCs w:val="30"/>
              </w:rPr>
              <w:t>91 283,86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рублей,</w:t>
            </w:r>
          </w:p>
          <w:p w:rsidP="00932E0E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P="00932E0E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бюджета города </w:t>
            </w:r>
            <w:r w:rsidR="00D16178" w:rsidRPr="007709B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2</w:t>
            </w:r>
            <w:r w:rsidR="008F751F">
              <w:rPr>
                <w:rFonts w:ascii="Times New Roman" w:cs="Times New Roman" w:hAnsi="Times New Roman"/>
                <w:sz w:val="30"/>
                <w:szCs w:val="30"/>
              </w:rPr>
              <w:t>90 232,06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рублей;</w:t>
            </w:r>
          </w:p>
          <w:p w:rsidP="00932E0E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краевого бюджета </w:t>
            </w:r>
            <w:r w:rsidR="00D16178" w:rsidRPr="007709B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5E37EC">
              <w:rPr>
                <w:rFonts w:ascii="Times New Roman" w:cs="Times New Roman" w:hAnsi="Times New Roman"/>
                <w:sz w:val="30"/>
                <w:szCs w:val="30"/>
              </w:rPr>
              <w:t>698 620,84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тыс. ру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лей;</w:t>
            </w:r>
          </w:p>
          <w:p w:rsidP="00932E0E" w:rsidR="00630694" w:rsidRDefault="00630694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федерального бюджета </w:t>
            </w:r>
            <w:r w:rsidR="00D16178" w:rsidRPr="007709B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5E37EC">
              <w:rPr>
                <w:rFonts w:ascii="Times New Roman" w:cs="Times New Roman" w:hAnsi="Times New Roman"/>
                <w:sz w:val="30"/>
                <w:szCs w:val="30"/>
              </w:rPr>
              <w:t>602 430,96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</w:t>
            </w:r>
            <w:r w:rsidR="00D16178" w:rsidRPr="007709B7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932E0E" w:rsidR="00D16178" w:rsidRDefault="00D16178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на 2028 год, всего – </w:t>
            </w:r>
            <w:r w:rsidR="005E37EC">
              <w:rPr>
                <w:rFonts w:ascii="Times New Roman" w:cs="Times New Roman" w:hAnsi="Times New Roman"/>
                <w:sz w:val="30"/>
                <w:szCs w:val="30"/>
              </w:rPr>
              <w:t>9</w:t>
            </w:r>
            <w:r w:rsidR="008F751F">
              <w:rPr>
                <w:rFonts w:ascii="Times New Roman" w:cs="Times New Roman" w:hAnsi="Times New Roman"/>
                <w:sz w:val="30"/>
                <w:szCs w:val="30"/>
              </w:rPr>
              <w:t>96 810,67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рублей,</w:t>
            </w:r>
          </w:p>
          <w:p w:rsidP="00932E0E" w:rsidR="00D16178" w:rsidRDefault="00D16178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P="00932E0E" w:rsidR="00D16178" w:rsidRDefault="00D16178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средства бюджета города – 2</w:t>
            </w:r>
            <w:r w:rsidR="008F751F">
              <w:rPr>
                <w:rFonts w:ascii="Times New Roman" w:cs="Times New Roman" w:hAnsi="Times New Roman"/>
                <w:sz w:val="30"/>
                <w:szCs w:val="30"/>
              </w:rPr>
              <w:t>88 781,87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рублей;</w:t>
            </w:r>
          </w:p>
          <w:p w:rsidP="00932E0E" w:rsidR="00D16178" w:rsidRDefault="00D16178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краевого бюджета – </w:t>
            </w:r>
            <w:r w:rsidR="00F2068A">
              <w:rPr>
                <w:rFonts w:ascii="Times New Roman" w:cs="Times New Roman" w:hAnsi="Times New Roman"/>
                <w:sz w:val="30"/>
                <w:szCs w:val="30"/>
              </w:rPr>
              <w:t>488 930,78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тыс. ру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лей;</w:t>
            </w:r>
          </w:p>
          <w:p w:rsidP="00932E0E" w:rsidR="00D16178" w:rsidRDefault="00D16178" w:rsidRPr="007709B7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средства федерального бюджета –</w:t>
            </w:r>
            <w:r w:rsidR="00F2068A">
              <w:rPr>
                <w:rFonts w:ascii="Times New Roman" w:cs="Times New Roman" w:hAnsi="Times New Roman"/>
                <w:sz w:val="30"/>
                <w:szCs w:val="30"/>
              </w:rPr>
              <w:t xml:space="preserve">219 098,02 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тыс. рублей</w:t>
            </w:r>
          </w:p>
        </w:tc>
      </w:tr>
    </w:tbl>
    <w:p w:rsidR="00630694" w:rsidRDefault="007F53AE" w:rsidRPr="007F53AE">
      <w:pPr>
        <w:pStyle w:val="ConsPlusTitle"/>
        <w:jc w:val="center"/>
        <w:outlineLvl w:val="3"/>
        <w:rPr>
          <w:rFonts w:ascii="Times New Roman" w:cs="Times New Roman" w:hAnsi="Times New Roman"/>
          <w:b w:val="false"/>
          <w:sz w:val="30"/>
          <w:szCs w:val="30"/>
        </w:rPr>
      </w:pPr>
      <w:r w:rsidRPr="007F53AE">
        <w:rPr>
          <w:rFonts w:ascii="Times New Roman" w:cs="Times New Roman" w:hAnsi="Times New Roman"/>
          <w:b w:val="false"/>
          <w:sz w:val="30"/>
          <w:szCs w:val="30"/>
        </w:rPr>
        <w:lastRenderedPageBreak/>
        <w:t>1. Постановка общегородской проблемы подпрограммы 7</w:t>
      </w:r>
    </w:p>
    <w:p w:rsidR="00630694" w:rsidRDefault="00630694" w:rsidRPr="007709B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932E0E" w:rsidR="00630694" w:rsidRDefault="00630694" w:rsidRPr="007C0D2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C0D24">
        <w:rPr>
          <w:rFonts w:ascii="Times New Roman" w:cs="Times New Roman" w:hAnsi="Times New Roman"/>
          <w:sz w:val="30"/>
          <w:szCs w:val="30"/>
        </w:rPr>
        <w:t>Питание обучающихся в муниципальных общеобразовательных учреждениях города Красноярска организовано в соответствии с изм</w:t>
      </w:r>
      <w:r w:rsidRPr="007C0D24">
        <w:rPr>
          <w:rFonts w:ascii="Times New Roman" w:cs="Times New Roman" w:hAnsi="Times New Roman"/>
          <w:sz w:val="30"/>
          <w:szCs w:val="30"/>
        </w:rPr>
        <w:t>е</w:t>
      </w:r>
      <w:r w:rsidRPr="007C0D24">
        <w:rPr>
          <w:rFonts w:ascii="Times New Roman" w:cs="Times New Roman" w:hAnsi="Times New Roman"/>
          <w:sz w:val="30"/>
          <w:szCs w:val="30"/>
        </w:rPr>
        <w:t xml:space="preserve">нениями, внесенными Федеральным </w:t>
      </w:r>
      <w:hyperlink r:id="rId173">
        <w:r w:rsidRPr="007C0D24">
          <w:rPr>
            <w:rFonts w:ascii="Times New Roman" w:cs="Times New Roman" w:hAnsi="Times New Roman"/>
            <w:sz w:val="30"/>
            <w:szCs w:val="30"/>
          </w:rPr>
          <w:t>законом</w:t>
        </w:r>
      </w:hyperlink>
      <w:r w:rsidRPr="007C0D24">
        <w:rPr>
          <w:rFonts w:ascii="Times New Roman" w:cs="Times New Roman" w:hAnsi="Times New Roman"/>
          <w:sz w:val="30"/>
          <w:szCs w:val="30"/>
        </w:rPr>
        <w:t xml:space="preserve"> от 01.03.2020 </w:t>
      </w:r>
      <w:r w:rsidR="003A144E" w:rsidRPr="007C0D24">
        <w:rPr>
          <w:rFonts w:ascii="Times New Roman" w:cs="Times New Roman" w:hAnsi="Times New Roman"/>
          <w:sz w:val="30"/>
          <w:szCs w:val="30"/>
        </w:rPr>
        <w:t>№</w:t>
      </w:r>
      <w:r w:rsidRPr="007C0D24">
        <w:rPr>
          <w:rFonts w:ascii="Times New Roman" w:cs="Times New Roman" w:hAnsi="Times New Roman"/>
          <w:sz w:val="30"/>
          <w:szCs w:val="30"/>
        </w:rPr>
        <w:t xml:space="preserve"> 47-ФЗ </w:t>
      </w:r>
      <w:r w:rsidR="00932E0E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7C0D24">
        <w:rPr>
          <w:rFonts w:ascii="Times New Roman" w:cs="Times New Roman" w:hAnsi="Times New Roman"/>
          <w:sz w:val="30"/>
          <w:szCs w:val="30"/>
        </w:rPr>
        <w:t xml:space="preserve">в нормы Федеральных законов от 29.12.2012 </w:t>
      </w:r>
      <w:hyperlink r:id="rId174">
        <w:r w:rsidR="003A144E" w:rsidRPr="007C0D24">
          <w:rPr>
            <w:rFonts w:ascii="Times New Roman" w:cs="Times New Roman" w:hAnsi="Times New Roman"/>
            <w:sz w:val="30"/>
            <w:szCs w:val="30"/>
          </w:rPr>
          <w:t>№</w:t>
        </w:r>
        <w:r w:rsidRPr="007C0D24">
          <w:rPr>
            <w:rFonts w:ascii="Times New Roman" w:cs="Times New Roman" w:hAnsi="Times New Roman"/>
            <w:sz w:val="30"/>
            <w:szCs w:val="30"/>
          </w:rPr>
          <w:t xml:space="preserve"> 273-ФЗ</w:t>
        </w:r>
      </w:hyperlink>
      <w:r w:rsidRPr="007C0D24">
        <w:rPr>
          <w:rFonts w:ascii="Times New Roman" w:cs="Times New Roman" w:hAnsi="Times New Roman"/>
          <w:sz w:val="30"/>
          <w:szCs w:val="30"/>
        </w:rPr>
        <w:t xml:space="preserve"> </w:t>
      </w:r>
      <w:r w:rsidR="008B1830" w:rsidRPr="007C0D24">
        <w:rPr>
          <w:rFonts w:ascii="Times New Roman" w:cs="Times New Roman" w:hAnsi="Times New Roman"/>
          <w:sz w:val="30"/>
          <w:szCs w:val="30"/>
        </w:rPr>
        <w:t>«</w:t>
      </w:r>
      <w:r w:rsidRPr="007C0D24">
        <w:rPr>
          <w:rFonts w:ascii="Times New Roman" w:cs="Times New Roman" w:hAnsi="Times New Roman"/>
          <w:sz w:val="30"/>
          <w:szCs w:val="30"/>
        </w:rPr>
        <w:t>Об образов</w:t>
      </w:r>
      <w:r w:rsidRPr="007C0D24">
        <w:rPr>
          <w:rFonts w:ascii="Times New Roman" w:cs="Times New Roman" w:hAnsi="Times New Roman"/>
          <w:sz w:val="30"/>
          <w:szCs w:val="30"/>
        </w:rPr>
        <w:t>а</w:t>
      </w:r>
      <w:r w:rsidRPr="007C0D24">
        <w:rPr>
          <w:rFonts w:ascii="Times New Roman" w:cs="Times New Roman" w:hAnsi="Times New Roman"/>
          <w:sz w:val="30"/>
          <w:szCs w:val="30"/>
        </w:rPr>
        <w:t>нии в Российской Федерации</w:t>
      </w:r>
      <w:r w:rsidR="008B1830" w:rsidRPr="007C0D24">
        <w:rPr>
          <w:rFonts w:ascii="Times New Roman" w:cs="Times New Roman" w:hAnsi="Times New Roman"/>
          <w:sz w:val="30"/>
          <w:szCs w:val="30"/>
        </w:rPr>
        <w:t>»</w:t>
      </w:r>
      <w:r w:rsidRPr="007C0D24">
        <w:rPr>
          <w:rFonts w:ascii="Times New Roman" w:cs="Times New Roman" w:hAnsi="Times New Roman"/>
          <w:sz w:val="30"/>
          <w:szCs w:val="30"/>
        </w:rPr>
        <w:t xml:space="preserve">, от 02.01.2000 </w:t>
      </w:r>
      <w:hyperlink r:id="rId175">
        <w:r w:rsidR="003A144E" w:rsidRPr="007C0D24">
          <w:rPr>
            <w:rFonts w:ascii="Times New Roman" w:cs="Times New Roman" w:hAnsi="Times New Roman"/>
            <w:sz w:val="30"/>
            <w:szCs w:val="30"/>
          </w:rPr>
          <w:t>№</w:t>
        </w:r>
        <w:r w:rsidRPr="007C0D24">
          <w:rPr>
            <w:rFonts w:ascii="Times New Roman" w:cs="Times New Roman" w:hAnsi="Times New Roman"/>
            <w:sz w:val="30"/>
            <w:szCs w:val="30"/>
          </w:rPr>
          <w:t xml:space="preserve"> 29-ФЗ</w:t>
        </w:r>
      </w:hyperlink>
      <w:r w:rsidRPr="007C0D24">
        <w:rPr>
          <w:rFonts w:ascii="Times New Roman" w:cs="Times New Roman" w:hAnsi="Times New Roman"/>
          <w:sz w:val="30"/>
          <w:szCs w:val="30"/>
        </w:rPr>
        <w:t xml:space="preserve"> </w:t>
      </w:r>
      <w:r w:rsidR="008B1830" w:rsidRPr="007C0D24">
        <w:rPr>
          <w:rFonts w:ascii="Times New Roman" w:cs="Times New Roman" w:hAnsi="Times New Roman"/>
          <w:sz w:val="30"/>
          <w:szCs w:val="30"/>
        </w:rPr>
        <w:t>«</w:t>
      </w:r>
      <w:r w:rsidRPr="007C0D24">
        <w:rPr>
          <w:rFonts w:ascii="Times New Roman" w:cs="Times New Roman" w:hAnsi="Times New Roman"/>
          <w:sz w:val="30"/>
          <w:szCs w:val="30"/>
        </w:rPr>
        <w:t>О качестве</w:t>
      </w:r>
      <w:r w:rsidR="007B3B82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7C0D24">
        <w:rPr>
          <w:rFonts w:ascii="Times New Roman" w:cs="Times New Roman" w:hAnsi="Times New Roman"/>
          <w:sz w:val="30"/>
          <w:szCs w:val="30"/>
        </w:rPr>
        <w:t xml:space="preserve"> и безопасности пищевых продуктов</w:t>
      </w:r>
      <w:r w:rsidR="008B1830" w:rsidRPr="007C0D24">
        <w:rPr>
          <w:rFonts w:ascii="Times New Roman" w:cs="Times New Roman" w:hAnsi="Times New Roman"/>
          <w:sz w:val="30"/>
          <w:szCs w:val="30"/>
        </w:rPr>
        <w:t>»</w:t>
      </w:r>
      <w:r w:rsidRPr="007C0D24">
        <w:rPr>
          <w:rFonts w:ascii="Times New Roman" w:cs="Times New Roman" w:hAnsi="Times New Roman"/>
          <w:sz w:val="30"/>
          <w:szCs w:val="30"/>
        </w:rPr>
        <w:t>, на основании Законов Красноя</w:t>
      </w:r>
      <w:r w:rsidRPr="007C0D24">
        <w:rPr>
          <w:rFonts w:ascii="Times New Roman" w:cs="Times New Roman" w:hAnsi="Times New Roman"/>
          <w:sz w:val="30"/>
          <w:szCs w:val="30"/>
        </w:rPr>
        <w:t>р</w:t>
      </w:r>
      <w:r w:rsidRPr="007C0D24">
        <w:rPr>
          <w:rFonts w:ascii="Times New Roman" w:cs="Times New Roman" w:hAnsi="Times New Roman"/>
          <w:sz w:val="30"/>
          <w:szCs w:val="30"/>
        </w:rPr>
        <w:t xml:space="preserve">ского края от 27.12.2005 </w:t>
      </w:r>
      <w:hyperlink r:id="rId176">
        <w:r w:rsidR="003A144E" w:rsidRPr="007C0D24">
          <w:rPr>
            <w:rFonts w:ascii="Times New Roman" w:cs="Times New Roman" w:hAnsi="Times New Roman"/>
            <w:sz w:val="30"/>
            <w:szCs w:val="30"/>
          </w:rPr>
          <w:t>№</w:t>
        </w:r>
        <w:r w:rsidRPr="007C0D24">
          <w:rPr>
            <w:rFonts w:ascii="Times New Roman" w:cs="Times New Roman" w:hAnsi="Times New Roman"/>
            <w:sz w:val="30"/>
            <w:szCs w:val="30"/>
          </w:rPr>
          <w:t xml:space="preserve"> 17-4377</w:t>
        </w:r>
      </w:hyperlink>
      <w:r w:rsidRPr="007C0D24">
        <w:rPr>
          <w:rFonts w:ascii="Times New Roman" w:cs="Times New Roman" w:hAnsi="Times New Roman"/>
          <w:sz w:val="30"/>
          <w:szCs w:val="30"/>
        </w:rPr>
        <w:t xml:space="preserve"> </w:t>
      </w:r>
      <w:r w:rsidR="008B1830" w:rsidRPr="007C0D24">
        <w:rPr>
          <w:rFonts w:ascii="Times New Roman" w:cs="Times New Roman" w:hAnsi="Times New Roman"/>
          <w:sz w:val="30"/>
          <w:szCs w:val="30"/>
        </w:rPr>
        <w:t>«</w:t>
      </w:r>
      <w:r w:rsidRPr="007C0D24">
        <w:rPr>
          <w:rFonts w:ascii="Times New Roman" w:cs="Times New Roman" w:hAnsi="Times New Roman"/>
          <w:sz w:val="30"/>
          <w:szCs w:val="30"/>
        </w:rPr>
        <w:t xml:space="preserve">О наделении органов местного </w:t>
      </w:r>
      <w:r w:rsidR="007B3B82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7C0D24">
        <w:rPr>
          <w:rFonts w:ascii="Times New Roman" w:cs="Times New Roman" w:hAnsi="Times New Roman"/>
          <w:sz w:val="30"/>
          <w:szCs w:val="30"/>
        </w:rPr>
        <w:t>самоуправления муниципальных районов и городских округов края го</w:t>
      </w:r>
      <w:r w:rsidRPr="007C0D24">
        <w:rPr>
          <w:rFonts w:ascii="Times New Roman" w:cs="Times New Roman" w:hAnsi="Times New Roman"/>
          <w:sz w:val="30"/>
          <w:szCs w:val="30"/>
        </w:rPr>
        <w:t>с</w:t>
      </w:r>
      <w:r w:rsidRPr="007C0D24">
        <w:rPr>
          <w:rFonts w:ascii="Times New Roman" w:cs="Times New Roman" w:hAnsi="Times New Roman"/>
          <w:sz w:val="30"/>
          <w:szCs w:val="30"/>
        </w:rPr>
        <w:t>ударственными</w:t>
      </w:r>
      <w:proofErr w:type="gramEnd"/>
      <w:r w:rsidRPr="007C0D24">
        <w:rPr>
          <w:rFonts w:ascii="Times New Roman" w:cs="Times New Roman" w:hAnsi="Times New Roman"/>
          <w:sz w:val="30"/>
          <w:szCs w:val="30"/>
        </w:rPr>
        <w:t xml:space="preserve"> полномочиями по обеспечению питанием обучающихся</w:t>
      </w:r>
      <w:r w:rsidR="00932E0E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7C0D24">
        <w:rPr>
          <w:rFonts w:ascii="Times New Roman" w:cs="Times New Roman" w:hAnsi="Times New Roman"/>
          <w:sz w:val="30"/>
          <w:szCs w:val="30"/>
        </w:rPr>
        <w:t xml:space="preserve"> в муниципальных и частных общеобразовательных организациях по имеющим государственную аккредитацию основным общеобразов</w:t>
      </w:r>
      <w:r w:rsidRPr="007C0D24">
        <w:rPr>
          <w:rFonts w:ascii="Times New Roman" w:cs="Times New Roman" w:hAnsi="Times New Roman"/>
          <w:sz w:val="30"/>
          <w:szCs w:val="30"/>
        </w:rPr>
        <w:t>а</w:t>
      </w:r>
      <w:r w:rsidRPr="007C0D24">
        <w:rPr>
          <w:rFonts w:ascii="Times New Roman" w:cs="Times New Roman" w:hAnsi="Times New Roman"/>
          <w:sz w:val="30"/>
          <w:szCs w:val="30"/>
        </w:rPr>
        <w:t>тельным программам без взимания платы</w:t>
      </w:r>
      <w:r w:rsidR="008B1830" w:rsidRPr="007C0D24">
        <w:rPr>
          <w:rFonts w:ascii="Times New Roman" w:cs="Times New Roman" w:hAnsi="Times New Roman"/>
          <w:sz w:val="30"/>
          <w:szCs w:val="30"/>
        </w:rPr>
        <w:t>»</w:t>
      </w:r>
      <w:r w:rsidRPr="007C0D24">
        <w:rPr>
          <w:rFonts w:ascii="Times New Roman" w:cs="Times New Roman" w:hAnsi="Times New Roman"/>
          <w:sz w:val="30"/>
          <w:szCs w:val="30"/>
        </w:rPr>
        <w:t xml:space="preserve">, от 02.11.2000 </w:t>
      </w:r>
      <w:hyperlink r:id="rId177">
        <w:r w:rsidR="003A144E" w:rsidRPr="007C0D24">
          <w:rPr>
            <w:rFonts w:ascii="Times New Roman" w:cs="Times New Roman" w:hAnsi="Times New Roman"/>
            <w:sz w:val="30"/>
            <w:szCs w:val="30"/>
          </w:rPr>
          <w:t>№</w:t>
        </w:r>
        <w:r w:rsidRPr="007C0D24">
          <w:rPr>
            <w:rFonts w:ascii="Times New Roman" w:cs="Times New Roman" w:hAnsi="Times New Roman"/>
            <w:sz w:val="30"/>
            <w:szCs w:val="30"/>
          </w:rPr>
          <w:t xml:space="preserve"> 12-961</w:t>
        </w:r>
      </w:hyperlink>
      <w:r w:rsidR="00932E0E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7C0D24">
        <w:rPr>
          <w:rFonts w:ascii="Times New Roman" w:cs="Times New Roman" w:hAnsi="Times New Roman"/>
          <w:sz w:val="30"/>
          <w:szCs w:val="30"/>
        </w:rPr>
        <w:t xml:space="preserve"> </w:t>
      </w:r>
      <w:r w:rsidR="008B1830" w:rsidRPr="007C0D24">
        <w:rPr>
          <w:rFonts w:ascii="Times New Roman" w:cs="Times New Roman" w:hAnsi="Times New Roman"/>
          <w:sz w:val="30"/>
          <w:szCs w:val="30"/>
        </w:rPr>
        <w:t>«</w:t>
      </w:r>
      <w:r w:rsidRPr="007C0D24">
        <w:rPr>
          <w:rFonts w:ascii="Times New Roman" w:cs="Times New Roman" w:hAnsi="Times New Roman"/>
          <w:sz w:val="30"/>
          <w:szCs w:val="30"/>
        </w:rPr>
        <w:t>О защите прав ребенка</w:t>
      </w:r>
      <w:r w:rsidR="008B1830" w:rsidRPr="007C0D24">
        <w:rPr>
          <w:rFonts w:ascii="Times New Roman" w:cs="Times New Roman" w:hAnsi="Times New Roman"/>
          <w:sz w:val="30"/>
          <w:szCs w:val="30"/>
        </w:rPr>
        <w:t>»</w:t>
      </w:r>
      <w:r w:rsidRPr="007C0D24">
        <w:rPr>
          <w:rFonts w:ascii="Times New Roman" w:cs="Times New Roman" w:hAnsi="Times New Roman"/>
          <w:sz w:val="30"/>
          <w:szCs w:val="30"/>
        </w:rPr>
        <w:t>.</w:t>
      </w:r>
    </w:p>
    <w:p w:rsidP="00932E0E" w:rsidR="00630694" w:rsidRDefault="00630694" w:rsidRPr="007C0D2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C0D24">
        <w:rPr>
          <w:rFonts w:ascii="Times New Roman" w:cs="Times New Roman" w:hAnsi="Times New Roman"/>
          <w:sz w:val="30"/>
          <w:szCs w:val="30"/>
        </w:rPr>
        <w:t>Для обучающихся муниципальных общеобразовательных учр</w:t>
      </w:r>
      <w:r w:rsidRPr="007C0D24">
        <w:rPr>
          <w:rFonts w:ascii="Times New Roman" w:cs="Times New Roman" w:hAnsi="Times New Roman"/>
          <w:sz w:val="30"/>
          <w:szCs w:val="30"/>
        </w:rPr>
        <w:t>е</w:t>
      </w:r>
      <w:r w:rsidRPr="007C0D24">
        <w:rPr>
          <w:rFonts w:ascii="Times New Roman" w:cs="Times New Roman" w:hAnsi="Times New Roman"/>
          <w:sz w:val="30"/>
          <w:szCs w:val="30"/>
        </w:rPr>
        <w:t>ждений организовано: бесплатное горячее питание обучающихся, пол</w:t>
      </w:r>
      <w:r w:rsidRPr="007C0D24">
        <w:rPr>
          <w:rFonts w:ascii="Times New Roman" w:cs="Times New Roman" w:hAnsi="Times New Roman"/>
          <w:sz w:val="30"/>
          <w:szCs w:val="30"/>
        </w:rPr>
        <w:t>у</w:t>
      </w:r>
      <w:r w:rsidRPr="007C0D24">
        <w:rPr>
          <w:rFonts w:ascii="Times New Roman" w:cs="Times New Roman" w:hAnsi="Times New Roman"/>
          <w:sz w:val="30"/>
          <w:szCs w:val="30"/>
        </w:rPr>
        <w:t xml:space="preserve">чающих начальное общее образование (горячий завтрак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C0D24">
        <w:rPr>
          <w:rFonts w:ascii="Times New Roman" w:cs="Times New Roman" w:hAnsi="Times New Roman"/>
          <w:sz w:val="30"/>
          <w:szCs w:val="30"/>
        </w:rPr>
        <w:t xml:space="preserve"> обучающихся в первую смену, горячий обед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C0D24">
        <w:rPr>
          <w:rFonts w:ascii="Times New Roman" w:cs="Times New Roman" w:hAnsi="Times New Roman"/>
          <w:sz w:val="30"/>
          <w:szCs w:val="30"/>
        </w:rPr>
        <w:t xml:space="preserve"> обучающихся во вторую смену); пит</w:t>
      </w:r>
      <w:r w:rsidRPr="007C0D24">
        <w:rPr>
          <w:rFonts w:ascii="Times New Roman" w:cs="Times New Roman" w:hAnsi="Times New Roman"/>
          <w:sz w:val="30"/>
          <w:szCs w:val="30"/>
        </w:rPr>
        <w:t>а</w:t>
      </w:r>
      <w:r w:rsidRPr="007C0D24">
        <w:rPr>
          <w:rFonts w:ascii="Times New Roman" w:cs="Times New Roman" w:hAnsi="Times New Roman"/>
          <w:sz w:val="30"/>
          <w:szCs w:val="30"/>
        </w:rPr>
        <w:t>ние детей льготных категорий обучающихся; питание детей за счет р</w:t>
      </w:r>
      <w:r w:rsidRPr="007C0D24">
        <w:rPr>
          <w:rFonts w:ascii="Times New Roman" w:cs="Times New Roman" w:hAnsi="Times New Roman"/>
          <w:sz w:val="30"/>
          <w:szCs w:val="30"/>
        </w:rPr>
        <w:t>о</w:t>
      </w:r>
      <w:r w:rsidRPr="007C0D24">
        <w:rPr>
          <w:rFonts w:ascii="Times New Roman" w:cs="Times New Roman" w:hAnsi="Times New Roman"/>
          <w:sz w:val="30"/>
          <w:szCs w:val="30"/>
        </w:rPr>
        <w:t>дителей (законных представителей).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C0D24">
        <w:rPr>
          <w:rFonts w:ascii="Times New Roman" w:cs="Times New Roman" w:hAnsi="Times New Roman"/>
          <w:sz w:val="30"/>
          <w:szCs w:val="30"/>
        </w:rPr>
        <w:t xml:space="preserve">В рамках полномочий органов местного </w:t>
      </w:r>
      <w:r w:rsidRPr="007709B7">
        <w:rPr>
          <w:rFonts w:ascii="Times New Roman" w:cs="Times New Roman" w:hAnsi="Times New Roman"/>
          <w:sz w:val="30"/>
          <w:szCs w:val="30"/>
        </w:rPr>
        <w:t xml:space="preserve">самоуправления </w:t>
      </w:r>
      <w:hyperlink r:id="rId178">
        <w:r w:rsidR="007B3B82">
          <w:rPr>
            <w:rFonts w:ascii="Times New Roman" w:cs="Times New Roman" w:hAnsi="Times New Roman"/>
            <w:sz w:val="30"/>
            <w:szCs w:val="30"/>
          </w:rPr>
          <w:t>п</w:t>
        </w:r>
        <w:r w:rsidRPr="007709B7">
          <w:rPr>
            <w:rFonts w:ascii="Times New Roman" w:cs="Times New Roman" w:hAnsi="Times New Roman"/>
            <w:sz w:val="30"/>
            <w:szCs w:val="30"/>
          </w:rPr>
          <w:t>ост</w:t>
        </w:r>
        <w:r w:rsidRPr="007709B7">
          <w:rPr>
            <w:rFonts w:ascii="Times New Roman" w:cs="Times New Roman" w:hAnsi="Times New Roman"/>
            <w:sz w:val="30"/>
            <w:szCs w:val="30"/>
          </w:rPr>
          <w:t>а</w:t>
        </w:r>
        <w:r w:rsidRPr="007709B7">
          <w:rPr>
            <w:rFonts w:ascii="Times New Roman" w:cs="Times New Roman" w:hAnsi="Times New Roman"/>
            <w:sz w:val="30"/>
            <w:szCs w:val="30"/>
          </w:rPr>
          <w:t>новлением</w:t>
        </w:r>
      </w:hyperlink>
      <w:r w:rsidRPr="007709B7">
        <w:rPr>
          <w:rFonts w:ascii="Times New Roman" w:cs="Times New Roman" w:hAnsi="Times New Roman"/>
          <w:sz w:val="30"/>
          <w:szCs w:val="30"/>
        </w:rPr>
        <w:t xml:space="preserve"> администрации города от 27.06.2005 </w:t>
      </w:r>
      <w:r w:rsidR="003A144E" w:rsidRPr="007709B7">
        <w:rPr>
          <w:rFonts w:ascii="Times New Roman" w:cs="Times New Roman" w:hAnsi="Times New Roman"/>
          <w:sz w:val="30"/>
          <w:szCs w:val="30"/>
        </w:rPr>
        <w:t>№</w:t>
      </w:r>
      <w:r w:rsidRPr="007709B7">
        <w:rPr>
          <w:rFonts w:ascii="Times New Roman" w:cs="Times New Roman" w:hAnsi="Times New Roman"/>
          <w:sz w:val="30"/>
          <w:szCs w:val="30"/>
        </w:rPr>
        <w:t xml:space="preserve"> 367 утверждено П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ложение об организации питания обучающихся в муниципальных обр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зовательных организациях, согласно которому осуществляется взаим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действие органов администрации города, организаций общественного питания и общеобразовательных организаций.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В целях обеспечения питанием обучающихся общеобразовател</w:t>
      </w:r>
      <w:r w:rsidRPr="007709B7">
        <w:rPr>
          <w:rFonts w:ascii="Times New Roman" w:cs="Times New Roman" w:hAnsi="Times New Roman"/>
          <w:sz w:val="30"/>
          <w:szCs w:val="30"/>
        </w:rPr>
        <w:t>ь</w:t>
      </w:r>
      <w:r w:rsidRPr="007709B7">
        <w:rPr>
          <w:rFonts w:ascii="Times New Roman" w:cs="Times New Roman" w:hAnsi="Times New Roman"/>
          <w:sz w:val="30"/>
          <w:szCs w:val="30"/>
        </w:rPr>
        <w:t>ных учреждений города, учитывая высокую социальную значимость вопроса организации питания и обеспечения бесплатным горячим пит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нием обучающихся, определены актуальные подходы по подготовке условий для организации питания.</w:t>
      </w:r>
    </w:p>
    <w:p w:rsidP="00932E0E" w:rsidR="00680543" w:rsidRDefault="00680543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В системе образования города 113 общеобразовательных учр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ждений, из них 35 общеобразовательных учреждений осуществляют о</w:t>
      </w:r>
      <w:r w:rsidRPr="007709B7">
        <w:rPr>
          <w:rFonts w:ascii="Times New Roman" w:cs="Times New Roman" w:hAnsi="Times New Roman"/>
          <w:sz w:val="30"/>
          <w:szCs w:val="30"/>
        </w:rPr>
        <w:t>р</w:t>
      </w:r>
      <w:r w:rsidRPr="007709B7">
        <w:rPr>
          <w:rFonts w:ascii="Times New Roman" w:cs="Times New Roman" w:hAnsi="Times New Roman"/>
          <w:sz w:val="30"/>
          <w:szCs w:val="30"/>
        </w:rPr>
        <w:t>ганизацию питание собственными пищеблоками – специально закре</w:t>
      </w:r>
      <w:r w:rsidRPr="007709B7">
        <w:rPr>
          <w:rFonts w:ascii="Times New Roman" w:cs="Times New Roman" w:hAnsi="Times New Roman"/>
          <w:sz w:val="30"/>
          <w:szCs w:val="30"/>
        </w:rPr>
        <w:t>п</w:t>
      </w:r>
      <w:r w:rsidRPr="007709B7">
        <w:rPr>
          <w:rFonts w:ascii="Times New Roman" w:cs="Times New Roman" w:hAnsi="Times New Roman"/>
          <w:sz w:val="30"/>
          <w:szCs w:val="30"/>
        </w:rPr>
        <w:t>ленными штатами.</w:t>
      </w:r>
    </w:p>
    <w:p w:rsidP="00932E0E" w:rsidR="00680543" w:rsidRDefault="00680543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Обеспечение питанием обучающихся за счет средств вышесто</w:t>
      </w:r>
      <w:r w:rsidRPr="007709B7">
        <w:rPr>
          <w:rFonts w:ascii="Times New Roman" w:cs="Times New Roman" w:hAnsi="Times New Roman"/>
          <w:sz w:val="30"/>
          <w:szCs w:val="30"/>
        </w:rPr>
        <w:t>я</w:t>
      </w:r>
      <w:r w:rsidRPr="007709B7">
        <w:rPr>
          <w:rFonts w:ascii="Times New Roman" w:cs="Times New Roman" w:hAnsi="Times New Roman"/>
          <w:sz w:val="30"/>
          <w:szCs w:val="30"/>
        </w:rPr>
        <w:t>щих бюджетов и средств бюджета города Красноярска осуществляется:</w:t>
      </w:r>
    </w:p>
    <w:p w:rsidP="00932E0E" w:rsidR="00680543" w:rsidRDefault="00680543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до 31 мая 2024 года муниципальным автономным учреждением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Дирекция по организации школьного питания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и муниципальными общеобразовательными учреждениями;</w:t>
      </w:r>
    </w:p>
    <w:p w:rsidP="00932E0E" w:rsidR="00932E0E" w:rsidRDefault="00932E0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932E0E" w:rsidR="00680543" w:rsidRDefault="00680543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lastRenderedPageBreak/>
        <w:t>с 1 июня 2024 года муниципальными общеобразовательными учреждениями.</w:t>
      </w:r>
    </w:p>
    <w:p w:rsidP="00932E0E" w:rsidR="00680543" w:rsidRDefault="00680543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С 01.03.2025 завершена реорганизация муниципального казенного учреждения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Красноярский информационно-методический центр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п</w:t>
      </w:r>
      <w:r w:rsidRPr="007709B7">
        <w:rPr>
          <w:rFonts w:ascii="Times New Roman" w:cs="Times New Roman" w:hAnsi="Times New Roman"/>
          <w:sz w:val="30"/>
          <w:szCs w:val="30"/>
        </w:rPr>
        <w:t>у</w:t>
      </w:r>
      <w:r w:rsidRPr="007709B7">
        <w:rPr>
          <w:rFonts w:ascii="Times New Roman" w:cs="Times New Roman" w:hAnsi="Times New Roman"/>
          <w:sz w:val="30"/>
          <w:szCs w:val="30"/>
        </w:rPr>
        <w:t xml:space="preserve">тем присоединения к нему муниципального автономного учреждения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Дирекция по организации школьного питания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(постановление от 24.10.2024 № 1003). В результате на базе муниципального казенного учреждения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Красноярский информационно-методический центр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с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 xml:space="preserve">здано структурное подразделение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Центр по организационно-методическому сопровождению организации питания в муниципальных образовательных учреждениях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.</w:t>
      </w:r>
    </w:p>
    <w:p w:rsidP="00932E0E" w:rsidR="00680543" w:rsidRDefault="00680543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В связи с устаревшей материально-технической базой и износом технологического оборудования пищеблоков общеобразовательных учреждений необходимо проведение последовательной их модерниз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ции. Техническое состояние технологического оборудования, наход</w:t>
      </w:r>
      <w:r w:rsidRPr="007709B7">
        <w:rPr>
          <w:rFonts w:ascii="Times New Roman" w:cs="Times New Roman" w:hAnsi="Times New Roman"/>
          <w:sz w:val="30"/>
          <w:szCs w:val="30"/>
        </w:rPr>
        <w:t>я</w:t>
      </w:r>
      <w:r w:rsidRPr="007709B7">
        <w:rPr>
          <w:rFonts w:ascii="Times New Roman" w:cs="Times New Roman" w:hAnsi="Times New Roman"/>
          <w:sz w:val="30"/>
          <w:szCs w:val="30"/>
        </w:rPr>
        <w:t>щегося в неудовлетворительном состоянии, составляет 54%. Оснащение общеобразовательных учреждений современным технологическим и холодильным оборудованием положительно скажется на качестве пит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ния детей.</w:t>
      </w:r>
    </w:p>
    <w:p w:rsidP="00932E0E" w:rsidR="00680543" w:rsidRDefault="00680543" w:rsidRPr="007709B7">
      <w:pPr>
        <w:pStyle w:val="ConsPlusNormal"/>
        <w:ind w:firstLine="709"/>
        <w:jc w:val="both"/>
        <w:rPr>
          <w:rFonts w:ascii="Times New Roman" w:cs="Times New Roman" w:hAnsi="Times New Roman"/>
          <w:strike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В целях повышения эффективности оказания услуг по организ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ции горячего питания также необходимо формирование культуры зд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рового питания обучающихся. Решение данной задачи осуществляется общеобразовательными учреждениями путем проведения просветител</w:t>
      </w:r>
      <w:r w:rsidRPr="007709B7">
        <w:rPr>
          <w:rFonts w:ascii="Times New Roman" w:cs="Times New Roman" w:hAnsi="Times New Roman"/>
          <w:sz w:val="30"/>
          <w:szCs w:val="30"/>
        </w:rPr>
        <w:t>ь</w:t>
      </w:r>
      <w:r w:rsidRPr="007709B7">
        <w:rPr>
          <w:rFonts w:ascii="Times New Roman" w:cs="Times New Roman" w:hAnsi="Times New Roman"/>
          <w:sz w:val="30"/>
          <w:szCs w:val="30"/>
        </w:rPr>
        <w:t xml:space="preserve">ской и пропагандистской работы, направленной на привлечение </w:t>
      </w:r>
      <w:proofErr w:type="gramStart"/>
      <w:r w:rsidRPr="007709B7">
        <w:rPr>
          <w:rFonts w:ascii="Times New Roman" w:cs="Times New Roman" w:hAnsi="Times New Roman"/>
          <w:sz w:val="30"/>
          <w:szCs w:val="30"/>
        </w:rPr>
        <w:t>обуч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ющихся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 xml:space="preserve"> к системе полноценного комплексного питания и ведения зд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 xml:space="preserve">рового образа жизни. 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932E0E" w:rsidR="00630694" w:rsidRDefault="007F53AE" w:rsidRPr="007F53AE">
      <w:pPr>
        <w:pStyle w:val="ConsPlusTitle"/>
        <w:spacing w:line="192" w:lineRule="auto"/>
        <w:jc w:val="center"/>
        <w:outlineLvl w:val="3"/>
        <w:rPr>
          <w:rFonts w:ascii="Times New Roman" w:cs="Times New Roman" w:hAnsi="Times New Roman"/>
          <w:b w:val="false"/>
          <w:sz w:val="30"/>
          <w:szCs w:val="30"/>
        </w:rPr>
      </w:pPr>
      <w:r w:rsidRPr="007F53AE">
        <w:rPr>
          <w:rFonts w:ascii="Times New Roman" w:cs="Times New Roman" w:hAnsi="Times New Roman"/>
          <w:b w:val="false"/>
          <w:sz w:val="30"/>
          <w:szCs w:val="30"/>
        </w:rPr>
        <w:t>2. Основная цель, задачи, сроки выполнения</w:t>
      </w:r>
    </w:p>
    <w:p w:rsidP="00932E0E" w:rsidR="00630694" w:rsidRDefault="007F53AE" w:rsidRPr="007F53AE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и</w:t>
      </w:r>
      <w:r w:rsidRPr="007F53AE">
        <w:rPr>
          <w:rFonts w:ascii="Times New Roman" w:cs="Times New Roman" w:hAnsi="Times New Roman"/>
          <w:b w:val="false"/>
          <w:sz w:val="30"/>
          <w:szCs w:val="30"/>
        </w:rPr>
        <w:t xml:space="preserve"> показатели результативности подпрограммы 7</w:t>
      </w:r>
    </w:p>
    <w:p w:rsidR="00630694" w:rsidRDefault="00630694" w:rsidRPr="007709B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Цель подпрограммы: создание необходимых и достаточных усл</w:t>
      </w:r>
      <w:r w:rsidRPr="007F53AE">
        <w:rPr>
          <w:rFonts w:ascii="Times New Roman" w:cs="Times New Roman" w:hAnsi="Times New Roman"/>
          <w:sz w:val="30"/>
          <w:szCs w:val="30"/>
        </w:rPr>
        <w:t>о</w:t>
      </w:r>
      <w:r w:rsidRPr="007F53AE">
        <w:rPr>
          <w:rFonts w:ascii="Times New Roman" w:cs="Times New Roman" w:hAnsi="Times New Roman"/>
          <w:sz w:val="30"/>
          <w:szCs w:val="30"/>
        </w:rPr>
        <w:t>вий, направленных на обеспечение обучающихся общеобразовательных организаций рациональным и сбалансированным питанием.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Основные задачи подпрограммы: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обеспечение обучающихся отдельных категорий муниципальных общеобразовательных организаций безопасным и сбалансированным питанием в соответствии с физиологическими нормами;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проведение модернизации пищеблоков общеобразовательных о</w:t>
      </w:r>
      <w:r w:rsidRPr="007F53AE">
        <w:rPr>
          <w:rFonts w:ascii="Times New Roman" w:cs="Times New Roman" w:hAnsi="Times New Roman"/>
          <w:sz w:val="30"/>
          <w:szCs w:val="30"/>
        </w:rPr>
        <w:t>р</w:t>
      </w:r>
      <w:r w:rsidRPr="007F53AE">
        <w:rPr>
          <w:rFonts w:ascii="Times New Roman" w:cs="Times New Roman" w:hAnsi="Times New Roman"/>
          <w:sz w:val="30"/>
          <w:szCs w:val="30"/>
        </w:rPr>
        <w:t>ганизаций.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Цель и основные задачи подпрограммы определены в соотве</w:t>
      </w:r>
      <w:r w:rsidRPr="007F53AE">
        <w:rPr>
          <w:rFonts w:ascii="Times New Roman" w:cs="Times New Roman" w:hAnsi="Times New Roman"/>
          <w:sz w:val="30"/>
          <w:szCs w:val="30"/>
        </w:rPr>
        <w:t>т</w:t>
      </w:r>
      <w:r w:rsidRPr="007F53AE">
        <w:rPr>
          <w:rFonts w:ascii="Times New Roman" w:cs="Times New Roman" w:hAnsi="Times New Roman"/>
          <w:sz w:val="30"/>
          <w:szCs w:val="30"/>
        </w:rPr>
        <w:t xml:space="preserve">ствии с Федеральными законами от 06.10.2003 </w:t>
      </w:r>
      <w:hyperlink r:id="rId179">
        <w:r w:rsidR="003A144E" w:rsidRPr="007F53AE">
          <w:rPr>
            <w:rFonts w:ascii="Times New Roman" w:cs="Times New Roman" w:hAnsi="Times New Roman"/>
            <w:sz w:val="30"/>
            <w:szCs w:val="30"/>
          </w:rPr>
          <w:t>№</w:t>
        </w:r>
        <w:r w:rsidRPr="007F53AE">
          <w:rPr>
            <w:rFonts w:ascii="Times New Roman" w:cs="Times New Roman" w:hAnsi="Times New Roman"/>
            <w:sz w:val="30"/>
            <w:szCs w:val="30"/>
          </w:rPr>
          <w:t xml:space="preserve"> 131-ФЗ</w:t>
        </w:r>
      </w:hyperlink>
      <w:r w:rsidRPr="007F53AE">
        <w:rPr>
          <w:rFonts w:ascii="Times New Roman" w:cs="Times New Roman" w:hAnsi="Times New Roman"/>
          <w:sz w:val="30"/>
          <w:szCs w:val="30"/>
        </w:rPr>
        <w:t xml:space="preserve"> </w:t>
      </w:r>
      <w:r w:rsidR="008B1830" w:rsidRPr="007F53AE">
        <w:rPr>
          <w:rFonts w:ascii="Times New Roman" w:cs="Times New Roman" w:hAnsi="Times New Roman"/>
          <w:sz w:val="30"/>
          <w:szCs w:val="30"/>
        </w:rPr>
        <w:t>«</w:t>
      </w:r>
      <w:r w:rsidRPr="007F53AE">
        <w:rPr>
          <w:rFonts w:ascii="Times New Roman" w:cs="Times New Roman" w:hAnsi="Times New Roman"/>
          <w:sz w:val="30"/>
          <w:szCs w:val="30"/>
        </w:rPr>
        <w:t>Об общих принципах местного самоуправления в Российской Федерации</w:t>
      </w:r>
      <w:r w:rsidR="008B1830" w:rsidRPr="007F53AE">
        <w:rPr>
          <w:rFonts w:ascii="Times New Roman" w:cs="Times New Roman" w:hAnsi="Times New Roman"/>
          <w:sz w:val="30"/>
          <w:szCs w:val="30"/>
        </w:rPr>
        <w:t>»</w:t>
      </w:r>
      <w:r w:rsidRPr="007F53AE">
        <w:rPr>
          <w:rFonts w:ascii="Times New Roman" w:cs="Times New Roman" w:hAnsi="Times New Roman"/>
          <w:sz w:val="30"/>
          <w:szCs w:val="30"/>
        </w:rPr>
        <w:t xml:space="preserve">, от </w:t>
      </w:r>
      <w:r w:rsidRPr="007F53AE">
        <w:rPr>
          <w:rFonts w:ascii="Times New Roman" w:cs="Times New Roman" w:hAnsi="Times New Roman"/>
          <w:sz w:val="30"/>
          <w:szCs w:val="30"/>
        </w:rPr>
        <w:lastRenderedPageBreak/>
        <w:t xml:space="preserve">29.12.2012 </w:t>
      </w:r>
      <w:hyperlink r:id="rId180">
        <w:r w:rsidR="003A144E" w:rsidRPr="007F53AE">
          <w:rPr>
            <w:rFonts w:ascii="Times New Roman" w:cs="Times New Roman" w:hAnsi="Times New Roman"/>
            <w:sz w:val="30"/>
            <w:szCs w:val="30"/>
          </w:rPr>
          <w:t>№</w:t>
        </w:r>
        <w:r w:rsidRPr="007F53AE">
          <w:rPr>
            <w:rFonts w:ascii="Times New Roman" w:cs="Times New Roman" w:hAnsi="Times New Roman"/>
            <w:sz w:val="30"/>
            <w:szCs w:val="30"/>
          </w:rPr>
          <w:t xml:space="preserve"> 273-ФЗ</w:t>
        </w:r>
      </w:hyperlink>
      <w:r w:rsidRPr="007F53AE">
        <w:rPr>
          <w:rFonts w:ascii="Times New Roman" w:cs="Times New Roman" w:hAnsi="Times New Roman"/>
          <w:sz w:val="30"/>
          <w:szCs w:val="30"/>
        </w:rPr>
        <w:t xml:space="preserve"> </w:t>
      </w:r>
      <w:r w:rsidR="008B1830" w:rsidRPr="007F53AE">
        <w:rPr>
          <w:rFonts w:ascii="Times New Roman" w:cs="Times New Roman" w:hAnsi="Times New Roman"/>
          <w:sz w:val="30"/>
          <w:szCs w:val="30"/>
        </w:rPr>
        <w:t>«</w:t>
      </w:r>
      <w:r w:rsidRPr="007F53AE">
        <w:rPr>
          <w:rFonts w:ascii="Times New Roman" w:cs="Times New Roman" w:hAnsi="Times New Roman"/>
          <w:sz w:val="30"/>
          <w:szCs w:val="30"/>
        </w:rPr>
        <w:t>Об образовании в Российской Федерации</w:t>
      </w:r>
      <w:r w:rsidR="008B1830" w:rsidRPr="007F53AE">
        <w:rPr>
          <w:rFonts w:ascii="Times New Roman" w:cs="Times New Roman" w:hAnsi="Times New Roman"/>
          <w:sz w:val="30"/>
          <w:szCs w:val="30"/>
        </w:rPr>
        <w:t>»</w:t>
      </w:r>
      <w:r w:rsidRPr="007F53AE">
        <w:rPr>
          <w:rFonts w:ascii="Times New Roman" w:cs="Times New Roman" w:hAnsi="Times New Roman"/>
          <w:sz w:val="30"/>
          <w:szCs w:val="30"/>
        </w:rPr>
        <w:t xml:space="preserve">, </w:t>
      </w:r>
      <w:hyperlink r:id="rId181">
        <w:r w:rsidRPr="007F53AE">
          <w:rPr>
            <w:rFonts w:ascii="Times New Roman" w:cs="Times New Roman" w:hAnsi="Times New Roman"/>
            <w:sz w:val="30"/>
            <w:szCs w:val="30"/>
          </w:rPr>
          <w:t>Уст</w:t>
        </w:r>
        <w:r w:rsidRPr="007F53AE">
          <w:rPr>
            <w:rFonts w:ascii="Times New Roman" w:cs="Times New Roman" w:hAnsi="Times New Roman"/>
            <w:sz w:val="30"/>
            <w:szCs w:val="30"/>
          </w:rPr>
          <w:t>а</w:t>
        </w:r>
        <w:r w:rsidRPr="007F53AE">
          <w:rPr>
            <w:rFonts w:ascii="Times New Roman" w:cs="Times New Roman" w:hAnsi="Times New Roman"/>
            <w:sz w:val="30"/>
            <w:szCs w:val="30"/>
          </w:rPr>
          <w:t>вом</w:t>
        </w:r>
      </w:hyperlink>
      <w:r w:rsidRPr="007F53AE">
        <w:rPr>
          <w:rFonts w:ascii="Times New Roman" w:cs="Times New Roman" w:hAnsi="Times New Roman"/>
          <w:sz w:val="30"/>
          <w:szCs w:val="30"/>
        </w:rPr>
        <w:t xml:space="preserve"> города Красноярска, </w:t>
      </w:r>
      <w:hyperlink r:id="rId182">
        <w:r w:rsidR="007B3B82">
          <w:rPr>
            <w:rFonts w:ascii="Times New Roman" w:cs="Times New Roman" w:hAnsi="Times New Roman"/>
            <w:sz w:val="30"/>
            <w:szCs w:val="30"/>
          </w:rPr>
          <w:t>п</w:t>
        </w:r>
        <w:r w:rsidRPr="007F53AE">
          <w:rPr>
            <w:rFonts w:ascii="Times New Roman" w:cs="Times New Roman" w:hAnsi="Times New Roman"/>
            <w:sz w:val="30"/>
            <w:szCs w:val="30"/>
          </w:rPr>
          <w:t>остановлением</w:t>
        </w:r>
      </w:hyperlink>
      <w:r w:rsidRPr="007F53AE">
        <w:rPr>
          <w:rFonts w:ascii="Times New Roman" w:cs="Times New Roman" w:hAnsi="Times New Roman"/>
          <w:sz w:val="30"/>
          <w:szCs w:val="30"/>
        </w:rPr>
        <w:t xml:space="preserve"> администрации города от 27.06.2005 </w:t>
      </w:r>
      <w:r w:rsidR="003A144E" w:rsidRPr="007F53AE">
        <w:rPr>
          <w:rFonts w:ascii="Times New Roman" w:cs="Times New Roman" w:hAnsi="Times New Roman"/>
          <w:sz w:val="30"/>
          <w:szCs w:val="30"/>
        </w:rPr>
        <w:t>№</w:t>
      </w:r>
      <w:r w:rsidRPr="007F53AE">
        <w:rPr>
          <w:rFonts w:ascii="Times New Roman" w:cs="Times New Roman" w:hAnsi="Times New Roman"/>
          <w:sz w:val="30"/>
          <w:szCs w:val="30"/>
        </w:rPr>
        <w:t xml:space="preserve"> 367 </w:t>
      </w:r>
      <w:r w:rsidR="008B1830" w:rsidRPr="007F53AE">
        <w:rPr>
          <w:rFonts w:ascii="Times New Roman" w:cs="Times New Roman" w:hAnsi="Times New Roman"/>
          <w:sz w:val="30"/>
          <w:szCs w:val="30"/>
        </w:rPr>
        <w:t>«</w:t>
      </w:r>
      <w:r w:rsidRPr="007F53AE">
        <w:rPr>
          <w:rFonts w:ascii="Times New Roman" w:cs="Times New Roman" w:hAnsi="Times New Roman"/>
          <w:sz w:val="30"/>
          <w:szCs w:val="30"/>
        </w:rPr>
        <w:t>Об организации питания в муниципальных образов</w:t>
      </w:r>
      <w:r w:rsidRPr="007F53AE">
        <w:rPr>
          <w:rFonts w:ascii="Times New Roman" w:cs="Times New Roman" w:hAnsi="Times New Roman"/>
          <w:sz w:val="30"/>
          <w:szCs w:val="30"/>
        </w:rPr>
        <w:t>а</w:t>
      </w:r>
      <w:r w:rsidRPr="007F53AE">
        <w:rPr>
          <w:rFonts w:ascii="Times New Roman" w:cs="Times New Roman" w:hAnsi="Times New Roman"/>
          <w:sz w:val="30"/>
          <w:szCs w:val="30"/>
        </w:rPr>
        <w:t>тельных организациях города Красноярска</w:t>
      </w:r>
      <w:r w:rsidR="008B1830" w:rsidRPr="007F53AE">
        <w:rPr>
          <w:rFonts w:ascii="Times New Roman" w:cs="Times New Roman" w:hAnsi="Times New Roman"/>
          <w:sz w:val="30"/>
          <w:szCs w:val="30"/>
        </w:rPr>
        <w:t>»</w:t>
      </w:r>
      <w:r w:rsidRPr="007F53AE">
        <w:rPr>
          <w:rFonts w:ascii="Times New Roman" w:cs="Times New Roman" w:hAnsi="Times New Roman"/>
          <w:sz w:val="30"/>
          <w:szCs w:val="30"/>
        </w:rPr>
        <w:t>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Показатели результативности подпрограммы: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доля обучающихся муниципальных общеобразовательных орган</w:t>
      </w:r>
      <w:r w:rsidRPr="007F53AE">
        <w:rPr>
          <w:rFonts w:ascii="Times New Roman" w:cs="Times New Roman" w:hAnsi="Times New Roman"/>
          <w:sz w:val="30"/>
          <w:szCs w:val="30"/>
        </w:rPr>
        <w:t>и</w:t>
      </w:r>
      <w:r w:rsidRPr="007F53AE">
        <w:rPr>
          <w:rFonts w:ascii="Times New Roman" w:cs="Times New Roman" w:hAnsi="Times New Roman"/>
          <w:sz w:val="30"/>
          <w:szCs w:val="30"/>
        </w:rPr>
        <w:t>заций, обеспеченных горячим питанием, в том числе по годам:</w:t>
      </w:r>
    </w:p>
    <w:p w:rsidP="00932E0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2023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F53AE">
        <w:rPr>
          <w:rFonts w:ascii="Times New Roman" w:cs="Times New Roman" w:hAnsi="Times New Roman"/>
          <w:sz w:val="30"/>
          <w:szCs w:val="30"/>
        </w:rPr>
        <w:t xml:space="preserve"> 78,37%;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2024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F53AE">
        <w:rPr>
          <w:rFonts w:ascii="Times New Roman" w:cs="Times New Roman" w:hAnsi="Times New Roman"/>
          <w:sz w:val="30"/>
          <w:szCs w:val="30"/>
        </w:rPr>
        <w:t xml:space="preserve"> 93,8%;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2025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F53AE">
        <w:rPr>
          <w:rFonts w:ascii="Times New Roman" w:cs="Times New Roman" w:hAnsi="Times New Roman"/>
          <w:sz w:val="30"/>
          <w:szCs w:val="30"/>
        </w:rPr>
        <w:t xml:space="preserve"> 93,9%;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2026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F53AE">
        <w:rPr>
          <w:rFonts w:ascii="Times New Roman" w:cs="Times New Roman" w:hAnsi="Times New Roman"/>
          <w:sz w:val="30"/>
          <w:szCs w:val="30"/>
        </w:rPr>
        <w:t xml:space="preserve"> 94,0%;</w:t>
      </w:r>
    </w:p>
    <w:p w:rsidP="007F53AE" w:rsidR="00680543" w:rsidRDefault="00680543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2027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F53AE">
        <w:rPr>
          <w:rFonts w:ascii="Times New Roman" w:cs="Times New Roman" w:hAnsi="Times New Roman"/>
          <w:sz w:val="30"/>
          <w:szCs w:val="30"/>
        </w:rPr>
        <w:t xml:space="preserve"> 94,0%;</w:t>
      </w:r>
    </w:p>
    <w:p w:rsidP="007F53AE" w:rsidR="00630694" w:rsidRDefault="00680543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2028</w:t>
      </w:r>
      <w:r w:rsidR="00630694" w:rsidRPr="007F53AE">
        <w:rPr>
          <w:rFonts w:ascii="Times New Roman" w:cs="Times New Roman" w:hAnsi="Times New Roman"/>
          <w:sz w:val="30"/>
          <w:szCs w:val="30"/>
        </w:rPr>
        <w:t xml:space="preserve">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="00630694" w:rsidRPr="007F53AE">
        <w:rPr>
          <w:rFonts w:ascii="Times New Roman" w:cs="Times New Roman" w:hAnsi="Times New Roman"/>
          <w:sz w:val="30"/>
          <w:szCs w:val="30"/>
        </w:rPr>
        <w:t xml:space="preserve"> 94,0%;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доля обучающихся 1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F53AE">
        <w:rPr>
          <w:rFonts w:ascii="Times New Roman" w:cs="Times New Roman" w:hAnsi="Times New Roman"/>
          <w:sz w:val="30"/>
          <w:szCs w:val="30"/>
        </w:rPr>
        <w:t>4-х классов муниципальных общеобразов</w:t>
      </w:r>
      <w:r w:rsidRPr="007F53AE">
        <w:rPr>
          <w:rFonts w:ascii="Times New Roman" w:cs="Times New Roman" w:hAnsi="Times New Roman"/>
          <w:sz w:val="30"/>
          <w:szCs w:val="30"/>
        </w:rPr>
        <w:t>а</w:t>
      </w:r>
      <w:r w:rsidRPr="007F53AE">
        <w:rPr>
          <w:rFonts w:ascii="Times New Roman" w:cs="Times New Roman" w:hAnsi="Times New Roman"/>
          <w:sz w:val="30"/>
          <w:szCs w:val="30"/>
        </w:rPr>
        <w:t>тельных организаций, обеспеченных бесплатным горячим питанием, в том числе по годам: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2023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F53AE">
        <w:rPr>
          <w:rFonts w:ascii="Times New Roman" w:cs="Times New Roman" w:hAnsi="Times New Roman"/>
          <w:sz w:val="30"/>
          <w:szCs w:val="30"/>
        </w:rPr>
        <w:t xml:space="preserve"> 99,35%;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2024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F53AE">
        <w:rPr>
          <w:rFonts w:ascii="Times New Roman" w:cs="Times New Roman" w:hAnsi="Times New Roman"/>
          <w:sz w:val="30"/>
          <w:szCs w:val="30"/>
        </w:rPr>
        <w:t xml:space="preserve"> 100%;</w:t>
      </w:r>
    </w:p>
    <w:p w:rsidP="007F53AE" w:rsidR="00630694" w:rsidRDefault="00932E0E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2025 год –</w:t>
      </w:r>
      <w:r w:rsidR="00630694" w:rsidRPr="007F53AE">
        <w:rPr>
          <w:rFonts w:ascii="Times New Roman" w:cs="Times New Roman" w:hAnsi="Times New Roman"/>
          <w:sz w:val="30"/>
          <w:szCs w:val="30"/>
        </w:rPr>
        <w:t xml:space="preserve"> 100%;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2026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F53AE">
        <w:rPr>
          <w:rFonts w:ascii="Times New Roman" w:cs="Times New Roman" w:hAnsi="Times New Roman"/>
          <w:sz w:val="30"/>
          <w:szCs w:val="30"/>
        </w:rPr>
        <w:t xml:space="preserve"> 100%;</w:t>
      </w:r>
    </w:p>
    <w:p w:rsidP="007F53AE" w:rsidR="00680543" w:rsidRDefault="00680543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2027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F53AE">
        <w:rPr>
          <w:rFonts w:ascii="Times New Roman" w:cs="Times New Roman" w:hAnsi="Times New Roman"/>
          <w:sz w:val="30"/>
          <w:szCs w:val="30"/>
        </w:rPr>
        <w:t xml:space="preserve"> 100%;</w:t>
      </w:r>
    </w:p>
    <w:p w:rsidP="007F53AE" w:rsidR="00630694" w:rsidRDefault="00680543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2028</w:t>
      </w:r>
      <w:r w:rsidR="00630694" w:rsidRPr="007F53AE">
        <w:rPr>
          <w:rFonts w:ascii="Times New Roman" w:cs="Times New Roman" w:hAnsi="Times New Roman"/>
          <w:sz w:val="30"/>
          <w:szCs w:val="30"/>
        </w:rPr>
        <w:t xml:space="preserve"> год </w:t>
      </w:r>
      <w:r w:rsidR="00932E0E">
        <w:rPr>
          <w:rFonts w:ascii="Times New Roman" w:cs="Times New Roman" w:hAnsi="Times New Roman"/>
          <w:sz w:val="30"/>
          <w:szCs w:val="30"/>
        </w:rPr>
        <w:t xml:space="preserve">– </w:t>
      </w:r>
      <w:r w:rsidR="00630694" w:rsidRPr="007F53AE">
        <w:rPr>
          <w:rFonts w:ascii="Times New Roman" w:cs="Times New Roman" w:hAnsi="Times New Roman"/>
          <w:sz w:val="30"/>
          <w:szCs w:val="30"/>
        </w:rPr>
        <w:t>100%;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удовлетворенность населения качеством питания в сфере образ</w:t>
      </w:r>
      <w:r w:rsidRPr="007F53AE">
        <w:rPr>
          <w:rFonts w:ascii="Times New Roman" w:cs="Times New Roman" w:hAnsi="Times New Roman"/>
          <w:sz w:val="30"/>
          <w:szCs w:val="30"/>
        </w:rPr>
        <w:t>о</w:t>
      </w:r>
      <w:r w:rsidRPr="007F53AE">
        <w:rPr>
          <w:rFonts w:ascii="Times New Roman" w:cs="Times New Roman" w:hAnsi="Times New Roman"/>
          <w:sz w:val="30"/>
          <w:szCs w:val="30"/>
        </w:rPr>
        <w:t xml:space="preserve">вания из числа </w:t>
      </w:r>
      <w:proofErr w:type="gramStart"/>
      <w:r w:rsidRPr="007F53AE">
        <w:rPr>
          <w:rFonts w:ascii="Times New Roman" w:cs="Times New Roman" w:hAnsi="Times New Roman"/>
          <w:sz w:val="30"/>
          <w:szCs w:val="30"/>
        </w:rPr>
        <w:t>опрошенных</w:t>
      </w:r>
      <w:proofErr w:type="gramEnd"/>
      <w:r w:rsidRPr="007F53AE">
        <w:rPr>
          <w:rFonts w:ascii="Times New Roman" w:cs="Times New Roman" w:hAnsi="Times New Roman"/>
          <w:sz w:val="30"/>
          <w:szCs w:val="30"/>
        </w:rPr>
        <w:t>, в том числе по годам: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2023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F53AE">
        <w:rPr>
          <w:rFonts w:ascii="Times New Roman" w:cs="Times New Roman" w:hAnsi="Times New Roman"/>
          <w:sz w:val="30"/>
          <w:szCs w:val="30"/>
        </w:rPr>
        <w:t xml:space="preserve"> 70,38%;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2024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F53AE">
        <w:rPr>
          <w:rFonts w:ascii="Times New Roman" w:cs="Times New Roman" w:hAnsi="Times New Roman"/>
          <w:sz w:val="30"/>
          <w:szCs w:val="30"/>
        </w:rPr>
        <w:t xml:space="preserve"> 71,0%;</w:t>
      </w:r>
    </w:p>
    <w:p w:rsidP="007F53AE" w:rsidR="00630694" w:rsidRDefault="00872A6D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2025 год </w:t>
      </w:r>
      <w:r w:rsidR="00BF4CA8" w:rsidRPr="007F53AE">
        <w:rPr>
          <w:rFonts w:ascii="Times New Roman" w:cs="Times New Roman" w:hAnsi="Times New Roman"/>
          <w:sz w:val="30"/>
          <w:szCs w:val="30"/>
        </w:rPr>
        <w:t>–</w:t>
      </w:r>
      <w:r w:rsidRPr="007F53AE">
        <w:rPr>
          <w:rFonts w:ascii="Times New Roman" w:cs="Times New Roman" w:hAnsi="Times New Roman"/>
          <w:sz w:val="30"/>
          <w:szCs w:val="30"/>
        </w:rPr>
        <w:t xml:space="preserve"> </w:t>
      </w:r>
      <w:r w:rsidR="00BF4CA8" w:rsidRPr="007F53AE">
        <w:rPr>
          <w:rFonts w:ascii="Times New Roman" w:cs="Times New Roman" w:hAnsi="Times New Roman"/>
          <w:sz w:val="30"/>
          <w:szCs w:val="30"/>
        </w:rPr>
        <w:t>75,0</w:t>
      </w:r>
      <w:r w:rsidR="00630694" w:rsidRPr="007F53AE">
        <w:rPr>
          <w:rFonts w:ascii="Times New Roman" w:cs="Times New Roman" w:hAnsi="Times New Roman"/>
          <w:sz w:val="30"/>
          <w:szCs w:val="30"/>
        </w:rPr>
        <w:t>%;</w:t>
      </w:r>
    </w:p>
    <w:p w:rsidP="007F53AE" w:rsidR="00630694" w:rsidRDefault="00872A6D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2026 год </w:t>
      </w:r>
      <w:r w:rsidR="00BF4CA8" w:rsidRPr="007F53AE">
        <w:rPr>
          <w:rFonts w:ascii="Times New Roman" w:cs="Times New Roman" w:hAnsi="Times New Roman"/>
          <w:sz w:val="30"/>
          <w:szCs w:val="30"/>
        </w:rPr>
        <w:t>–</w:t>
      </w:r>
      <w:r w:rsidRPr="007F53AE">
        <w:rPr>
          <w:rFonts w:ascii="Times New Roman" w:cs="Times New Roman" w:hAnsi="Times New Roman"/>
          <w:sz w:val="30"/>
          <w:szCs w:val="30"/>
        </w:rPr>
        <w:t xml:space="preserve"> </w:t>
      </w:r>
      <w:r w:rsidR="00BF4CA8" w:rsidRPr="007F53AE">
        <w:rPr>
          <w:rFonts w:ascii="Times New Roman" w:cs="Times New Roman" w:hAnsi="Times New Roman"/>
          <w:sz w:val="30"/>
          <w:szCs w:val="30"/>
        </w:rPr>
        <w:t>75,1</w:t>
      </w:r>
      <w:r w:rsidR="00630694" w:rsidRPr="007F53AE">
        <w:rPr>
          <w:rFonts w:ascii="Times New Roman" w:cs="Times New Roman" w:hAnsi="Times New Roman"/>
          <w:sz w:val="30"/>
          <w:szCs w:val="30"/>
        </w:rPr>
        <w:t>%;</w:t>
      </w:r>
    </w:p>
    <w:p w:rsidP="007F53AE" w:rsidR="00680543" w:rsidRDefault="00680543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2027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F53AE">
        <w:rPr>
          <w:rFonts w:ascii="Times New Roman" w:cs="Times New Roman" w:hAnsi="Times New Roman"/>
          <w:sz w:val="30"/>
          <w:szCs w:val="30"/>
        </w:rPr>
        <w:t xml:space="preserve"> 75,</w:t>
      </w:r>
      <w:r w:rsidR="00BF4CA8" w:rsidRPr="007F53AE">
        <w:rPr>
          <w:rFonts w:ascii="Times New Roman" w:cs="Times New Roman" w:hAnsi="Times New Roman"/>
          <w:sz w:val="30"/>
          <w:szCs w:val="30"/>
        </w:rPr>
        <w:t>2</w:t>
      </w:r>
      <w:r w:rsidRPr="007F53AE">
        <w:rPr>
          <w:rFonts w:ascii="Times New Roman" w:cs="Times New Roman" w:hAnsi="Times New Roman"/>
          <w:sz w:val="30"/>
          <w:szCs w:val="30"/>
        </w:rPr>
        <w:t>%.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202</w:t>
      </w:r>
      <w:r w:rsidR="00680543" w:rsidRPr="007F53AE">
        <w:rPr>
          <w:rFonts w:ascii="Times New Roman" w:cs="Times New Roman" w:hAnsi="Times New Roman"/>
          <w:sz w:val="30"/>
          <w:szCs w:val="30"/>
        </w:rPr>
        <w:t>8</w:t>
      </w:r>
      <w:r w:rsidRPr="007F53AE">
        <w:rPr>
          <w:rFonts w:ascii="Times New Roman" w:cs="Times New Roman" w:hAnsi="Times New Roman"/>
          <w:sz w:val="30"/>
          <w:szCs w:val="30"/>
        </w:rPr>
        <w:t xml:space="preserve">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F53AE">
        <w:rPr>
          <w:rFonts w:ascii="Times New Roman" w:cs="Times New Roman" w:hAnsi="Times New Roman"/>
          <w:sz w:val="30"/>
          <w:szCs w:val="30"/>
        </w:rPr>
        <w:t xml:space="preserve"> 75,</w:t>
      </w:r>
      <w:r w:rsidR="00BF4CA8" w:rsidRPr="007F53AE">
        <w:rPr>
          <w:rFonts w:ascii="Times New Roman" w:cs="Times New Roman" w:hAnsi="Times New Roman"/>
          <w:sz w:val="30"/>
          <w:szCs w:val="30"/>
        </w:rPr>
        <w:t>3</w:t>
      </w:r>
      <w:r w:rsidRPr="007F53AE">
        <w:rPr>
          <w:rFonts w:ascii="Times New Roman" w:cs="Times New Roman" w:hAnsi="Times New Roman"/>
          <w:sz w:val="30"/>
          <w:szCs w:val="30"/>
        </w:rPr>
        <w:t>%.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Срок реализации подпрограммы: </w:t>
      </w:r>
      <w:r w:rsidR="00AF05F8">
        <w:rPr>
          <w:rFonts w:ascii="Times New Roman" w:cs="Times New Roman" w:hAnsi="Times New Roman"/>
          <w:sz w:val="30"/>
          <w:szCs w:val="30"/>
        </w:rPr>
        <w:t>2023–2030</w:t>
      </w:r>
      <w:r w:rsidRPr="007F53AE">
        <w:rPr>
          <w:rFonts w:ascii="Times New Roman" w:cs="Times New Roman" w:hAnsi="Times New Roman"/>
          <w:sz w:val="30"/>
          <w:szCs w:val="30"/>
        </w:rPr>
        <w:t xml:space="preserve"> годы.</w:t>
      </w:r>
    </w:p>
    <w:p w:rsidR="00630694" w:rsidRDefault="00630694" w:rsidRPr="007709B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R="00630694" w:rsidRDefault="007F53AE" w:rsidRPr="007F53AE">
      <w:pPr>
        <w:pStyle w:val="ConsPlusTitle"/>
        <w:jc w:val="center"/>
        <w:outlineLvl w:val="3"/>
        <w:rPr>
          <w:rFonts w:ascii="Times New Roman" w:cs="Times New Roman" w:hAnsi="Times New Roman"/>
          <w:b w:val="false"/>
          <w:sz w:val="30"/>
          <w:szCs w:val="30"/>
        </w:rPr>
      </w:pPr>
      <w:r w:rsidRPr="007F53AE">
        <w:rPr>
          <w:rFonts w:ascii="Times New Roman" w:cs="Times New Roman" w:hAnsi="Times New Roman"/>
          <w:b w:val="false"/>
          <w:sz w:val="30"/>
          <w:szCs w:val="30"/>
        </w:rPr>
        <w:t>3. Механизм реализации подпрограммы 7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932E0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подпрограммы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F53AE">
        <w:rPr>
          <w:rFonts w:ascii="Times New Roman" w:cs="Times New Roman" w:hAnsi="Times New Roman"/>
          <w:sz w:val="30"/>
          <w:szCs w:val="30"/>
        </w:rPr>
        <w:t xml:space="preserve"> главное управление образования.</w:t>
      </w:r>
    </w:p>
    <w:p w:rsidP="00932E0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Исполнители подпрограммы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F53AE">
        <w:rPr>
          <w:rFonts w:ascii="Times New Roman" w:cs="Times New Roman" w:hAnsi="Times New Roman"/>
          <w:sz w:val="30"/>
          <w:szCs w:val="30"/>
        </w:rPr>
        <w:t xml:space="preserve"> главное управление образования, муниципальные учреждения.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Главное управление образования и муниципальные учреждения: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разрабатывают соответствующие правовые акты, регулирующие процедуры исполнения мероприятий подпрограммы;</w:t>
      </w:r>
    </w:p>
    <w:p w:rsidP="007F53AE" w:rsidR="00932E0E" w:rsidRDefault="00932E0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F53AE">
        <w:rPr>
          <w:rFonts w:ascii="Times New Roman" w:cs="Times New Roman" w:hAnsi="Times New Roman"/>
          <w:sz w:val="30"/>
          <w:szCs w:val="30"/>
        </w:rPr>
        <w:lastRenderedPageBreak/>
        <w:t>заключают договоры (контракты) на поставки товаров (выполн</w:t>
      </w:r>
      <w:r w:rsidRPr="007F53AE">
        <w:rPr>
          <w:rFonts w:ascii="Times New Roman" w:cs="Times New Roman" w:hAnsi="Times New Roman"/>
          <w:sz w:val="30"/>
          <w:szCs w:val="30"/>
        </w:rPr>
        <w:t>е</w:t>
      </w:r>
      <w:r w:rsidRPr="007F53AE">
        <w:rPr>
          <w:rFonts w:ascii="Times New Roman" w:cs="Times New Roman" w:hAnsi="Times New Roman"/>
          <w:sz w:val="30"/>
          <w:szCs w:val="30"/>
        </w:rPr>
        <w:t>ние работ, оказание услуг) с поставщиками (подрядчиками, исполнит</w:t>
      </w:r>
      <w:r w:rsidRPr="007F53AE">
        <w:rPr>
          <w:rFonts w:ascii="Times New Roman" w:cs="Times New Roman" w:hAnsi="Times New Roman"/>
          <w:sz w:val="30"/>
          <w:szCs w:val="30"/>
        </w:rPr>
        <w:t>е</w:t>
      </w:r>
      <w:r w:rsidRPr="007F53AE">
        <w:rPr>
          <w:rFonts w:ascii="Times New Roman" w:cs="Times New Roman" w:hAnsi="Times New Roman"/>
          <w:sz w:val="30"/>
          <w:szCs w:val="30"/>
        </w:rPr>
        <w:t>лями), необходимые для реализации мероприятий подпрограммы;</w:t>
      </w:r>
      <w:proofErr w:type="gramEnd"/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осуществляют приемку поставленных товаров, выполненных р</w:t>
      </w:r>
      <w:r w:rsidRPr="007F53AE">
        <w:rPr>
          <w:rFonts w:ascii="Times New Roman" w:cs="Times New Roman" w:hAnsi="Times New Roman"/>
          <w:sz w:val="30"/>
          <w:szCs w:val="30"/>
        </w:rPr>
        <w:t>а</w:t>
      </w:r>
      <w:r w:rsidRPr="007F53AE">
        <w:rPr>
          <w:rFonts w:ascii="Times New Roman" w:cs="Times New Roman" w:hAnsi="Times New Roman"/>
          <w:sz w:val="30"/>
          <w:szCs w:val="30"/>
        </w:rPr>
        <w:t>бот, оказанных услуг;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осуществляют координацию деятельности подведомственных учреждений по заключению договоров на поставки товаров (выполн</w:t>
      </w:r>
      <w:r w:rsidRPr="007F53AE">
        <w:rPr>
          <w:rFonts w:ascii="Times New Roman" w:cs="Times New Roman" w:hAnsi="Times New Roman"/>
          <w:sz w:val="30"/>
          <w:szCs w:val="30"/>
        </w:rPr>
        <w:t>е</w:t>
      </w:r>
      <w:r w:rsidRPr="007F53AE">
        <w:rPr>
          <w:rFonts w:ascii="Times New Roman" w:cs="Times New Roman" w:hAnsi="Times New Roman"/>
          <w:sz w:val="30"/>
          <w:szCs w:val="30"/>
        </w:rPr>
        <w:t>ние работ, оказание услуг) с поставщиками (подрядчиками, исполнит</w:t>
      </w:r>
      <w:r w:rsidRPr="007F53AE">
        <w:rPr>
          <w:rFonts w:ascii="Times New Roman" w:cs="Times New Roman" w:hAnsi="Times New Roman"/>
          <w:sz w:val="30"/>
          <w:szCs w:val="30"/>
        </w:rPr>
        <w:t>е</w:t>
      </w:r>
      <w:r w:rsidRPr="007F53AE">
        <w:rPr>
          <w:rFonts w:ascii="Times New Roman" w:cs="Times New Roman" w:hAnsi="Times New Roman"/>
          <w:sz w:val="30"/>
          <w:szCs w:val="30"/>
        </w:rPr>
        <w:t>лями), необходимых для реализации мероприятий подпрограммы.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Функции заказчика при выполнении мероприятий подпрограммы осуществляют исполнители подпрограммы.</w:t>
      </w:r>
    </w:p>
    <w:p w:rsidP="007F53AE" w:rsidR="00630694" w:rsidRDefault="00630694" w:rsidRPr="00932E0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F53AE">
        <w:rPr>
          <w:rFonts w:ascii="Times New Roman" w:cs="Times New Roman" w:hAnsi="Times New Roman"/>
          <w:sz w:val="30"/>
          <w:szCs w:val="30"/>
        </w:rPr>
        <w:t>Предоставление субсидии частным общеобразовательным орган</w:t>
      </w:r>
      <w:r w:rsidRPr="007F53AE">
        <w:rPr>
          <w:rFonts w:ascii="Times New Roman" w:cs="Times New Roman" w:hAnsi="Times New Roman"/>
          <w:sz w:val="30"/>
          <w:szCs w:val="30"/>
        </w:rPr>
        <w:t>и</w:t>
      </w:r>
      <w:r w:rsidRPr="007F53AE">
        <w:rPr>
          <w:rFonts w:ascii="Times New Roman" w:cs="Times New Roman" w:hAnsi="Times New Roman"/>
          <w:sz w:val="30"/>
          <w:szCs w:val="30"/>
        </w:rPr>
        <w:t>зациям, расположенным на территории города Красноярска, осущест</w:t>
      </w:r>
      <w:r w:rsidRPr="007F53AE">
        <w:rPr>
          <w:rFonts w:ascii="Times New Roman" w:cs="Times New Roman" w:hAnsi="Times New Roman"/>
          <w:sz w:val="30"/>
          <w:szCs w:val="30"/>
        </w:rPr>
        <w:t>в</w:t>
      </w:r>
      <w:r w:rsidRPr="007F53AE">
        <w:rPr>
          <w:rFonts w:ascii="Times New Roman" w:cs="Times New Roman" w:hAnsi="Times New Roman"/>
          <w:sz w:val="30"/>
          <w:szCs w:val="30"/>
        </w:rPr>
        <w:t>ляющим образовательную деятельность по имеющим государственную аккредитацию основным общеобразовательным программам, на возм</w:t>
      </w:r>
      <w:r w:rsidRPr="007F53AE">
        <w:rPr>
          <w:rFonts w:ascii="Times New Roman" w:cs="Times New Roman" w:hAnsi="Times New Roman"/>
          <w:sz w:val="30"/>
          <w:szCs w:val="30"/>
        </w:rPr>
        <w:t>е</w:t>
      </w:r>
      <w:r w:rsidRPr="007F53AE">
        <w:rPr>
          <w:rFonts w:ascii="Times New Roman" w:cs="Times New Roman" w:hAnsi="Times New Roman"/>
          <w:sz w:val="30"/>
          <w:szCs w:val="30"/>
        </w:rPr>
        <w:t xml:space="preserve">щение затрат, связанных с обеспечением бесплатным горячим питанием обучающихся, производится в соответствии с </w:t>
      </w:r>
      <w:hyperlink r:id="rId183">
        <w:r w:rsidRPr="007F53AE">
          <w:rPr>
            <w:rFonts w:ascii="Times New Roman" w:cs="Times New Roman" w:hAnsi="Times New Roman"/>
            <w:sz w:val="30"/>
            <w:szCs w:val="30"/>
          </w:rPr>
          <w:t>Законом</w:t>
        </w:r>
      </w:hyperlink>
      <w:r w:rsidRPr="007F53AE">
        <w:rPr>
          <w:rFonts w:ascii="Times New Roman" w:cs="Times New Roman" w:hAnsi="Times New Roman"/>
          <w:sz w:val="30"/>
          <w:szCs w:val="30"/>
        </w:rPr>
        <w:t xml:space="preserve"> Красноярского </w:t>
      </w:r>
      <w:r w:rsidRPr="00932E0E">
        <w:rPr>
          <w:rFonts w:ascii="Times New Roman" w:cs="Times New Roman" w:hAnsi="Times New Roman"/>
          <w:sz w:val="30"/>
          <w:szCs w:val="30"/>
        </w:rPr>
        <w:t xml:space="preserve">края от 27.12.2005 </w:t>
      </w:r>
      <w:r w:rsidR="003A144E" w:rsidRPr="00932E0E">
        <w:rPr>
          <w:rFonts w:ascii="Times New Roman" w:cs="Times New Roman" w:hAnsi="Times New Roman"/>
          <w:sz w:val="30"/>
          <w:szCs w:val="30"/>
        </w:rPr>
        <w:t>№</w:t>
      </w:r>
      <w:r w:rsidRPr="00932E0E">
        <w:rPr>
          <w:rFonts w:ascii="Times New Roman" w:cs="Times New Roman" w:hAnsi="Times New Roman"/>
          <w:sz w:val="30"/>
          <w:szCs w:val="30"/>
        </w:rPr>
        <w:t xml:space="preserve"> 17-4377.</w:t>
      </w:r>
      <w:proofErr w:type="gramEnd"/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Главное управление образования организует реализацию меропр</w:t>
      </w:r>
      <w:r w:rsidRPr="007F53AE">
        <w:rPr>
          <w:rFonts w:ascii="Times New Roman" w:cs="Times New Roman" w:hAnsi="Times New Roman"/>
          <w:sz w:val="30"/>
          <w:szCs w:val="30"/>
        </w:rPr>
        <w:t>и</w:t>
      </w:r>
      <w:r w:rsidRPr="007F53AE">
        <w:rPr>
          <w:rFonts w:ascii="Times New Roman" w:cs="Times New Roman" w:hAnsi="Times New Roman"/>
          <w:sz w:val="30"/>
          <w:szCs w:val="30"/>
        </w:rPr>
        <w:t>ятий подпрограммы, принимает решение о внесении в нее изменений и несет ответственность за достижение целевых индикаторов и показат</w:t>
      </w:r>
      <w:r w:rsidRPr="007F53AE">
        <w:rPr>
          <w:rFonts w:ascii="Times New Roman" w:cs="Times New Roman" w:hAnsi="Times New Roman"/>
          <w:sz w:val="30"/>
          <w:szCs w:val="30"/>
        </w:rPr>
        <w:t>е</w:t>
      </w:r>
      <w:r w:rsidRPr="007F53AE">
        <w:rPr>
          <w:rFonts w:ascii="Times New Roman" w:cs="Times New Roman" w:hAnsi="Times New Roman"/>
          <w:sz w:val="30"/>
          <w:szCs w:val="30"/>
        </w:rPr>
        <w:t>лей подпрограммы, а также конечных результатов ее реализации.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F53AE">
        <w:rPr>
          <w:rFonts w:ascii="Times New Roman" w:cs="Times New Roman" w:hAnsi="Times New Roman"/>
          <w:sz w:val="30"/>
          <w:szCs w:val="30"/>
        </w:rPr>
        <w:t>Контроль за использованием средств бюджета города, средств вышестоящих бюджетов в рамках реализации мероприятий подпр</w:t>
      </w:r>
      <w:r w:rsidRPr="007F53AE">
        <w:rPr>
          <w:rFonts w:ascii="Times New Roman" w:cs="Times New Roman" w:hAnsi="Times New Roman"/>
          <w:sz w:val="30"/>
          <w:szCs w:val="30"/>
        </w:rPr>
        <w:t>о</w:t>
      </w:r>
      <w:r w:rsidRPr="007F53AE">
        <w:rPr>
          <w:rFonts w:ascii="Times New Roman" w:cs="Times New Roman" w:hAnsi="Times New Roman"/>
          <w:sz w:val="30"/>
          <w:szCs w:val="30"/>
        </w:rPr>
        <w:t>граммы осуществляется в соответствии с бюджетным законодател</w:t>
      </w:r>
      <w:r w:rsidRPr="007F53AE">
        <w:rPr>
          <w:rFonts w:ascii="Times New Roman" w:cs="Times New Roman" w:hAnsi="Times New Roman"/>
          <w:sz w:val="30"/>
          <w:szCs w:val="30"/>
        </w:rPr>
        <w:t>ь</w:t>
      </w:r>
      <w:r w:rsidRPr="007F53AE">
        <w:rPr>
          <w:rFonts w:ascii="Times New Roman" w:cs="Times New Roman" w:hAnsi="Times New Roman"/>
          <w:sz w:val="30"/>
          <w:szCs w:val="30"/>
        </w:rPr>
        <w:t xml:space="preserve">ством и законодательством в сфере закупок товаров, работ, услуг для муниципальных нужд в соответствии с Федеральными законами от 05.04.2013 </w:t>
      </w:r>
      <w:hyperlink r:id="rId184">
        <w:r w:rsidR="003A144E" w:rsidRPr="007F53AE">
          <w:rPr>
            <w:rFonts w:ascii="Times New Roman" w:cs="Times New Roman" w:hAnsi="Times New Roman"/>
            <w:sz w:val="30"/>
            <w:szCs w:val="30"/>
          </w:rPr>
          <w:t>№</w:t>
        </w:r>
        <w:r w:rsidRPr="007F53AE">
          <w:rPr>
            <w:rFonts w:ascii="Times New Roman" w:cs="Times New Roman" w:hAnsi="Times New Roman"/>
            <w:sz w:val="30"/>
            <w:szCs w:val="30"/>
          </w:rPr>
          <w:t xml:space="preserve"> 44-ФЗ</w:t>
        </w:r>
      </w:hyperlink>
      <w:r w:rsidRPr="007F53AE">
        <w:rPr>
          <w:rFonts w:ascii="Times New Roman" w:cs="Times New Roman" w:hAnsi="Times New Roman"/>
          <w:sz w:val="30"/>
          <w:szCs w:val="30"/>
        </w:rPr>
        <w:t xml:space="preserve"> </w:t>
      </w:r>
      <w:r w:rsidR="008B1830" w:rsidRPr="007F53AE">
        <w:rPr>
          <w:rFonts w:ascii="Times New Roman" w:cs="Times New Roman" w:hAnsi="Times New Roman"/>
          <w:sz w:val="30"/>
          <w:szCs w:val="30"/>
        </w:rPr>
        <w:t>«</w:t>
      </w:r>
      <w:r w:rsidRPr="007F53AE">
        <w:rPr>
          <w:rFonts w:ascii="Times New Roman" w:cs="Times New Roman" w:hAnsi="Times New Roman"/>
          <w:sz w:val="30"/>
          <w:szCs w:val="30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8B1830" w:rsidRPr="007F53AE">
        <w:rPr>
          <w:rFonts w:ascii="Times New Roman" w:cs="Times New Roman" w:hAnsi="Times New Roman"/>
          <w:sz w:val="30"/>
          <w:szCs w:val="30"/>
        </w:rPr>
        <w:t>»</w:t>
      </w:r>
      <w:r w:rsidRPr="007F53AE">
        <w:rPr>
          <w:rFonts w:ascii="Times New Roman" w:cs="Times New Roman" w:hAnsi="Times New Roman"/>
          <w:sz w:val="30"/>
          <w:szCs w:val="30"/>
        </w:rPr>
        <w:t xml:space="preserve">, от 18.07.2011 </w:t>
      </w:r>
      <w:hyperlink r:id="rId185">
        <w:r w:rsidR="003A144E" w:rsidRPr="007F53AE">
          <w:rPr>
            <w:rFonts w:ascii="Times New Roman" w:cs="Times New Roman" w:hAnsi="Times New Roman"/>
            <w:sz w:val="30"/>
            <w:szCs w:val="30"/>
          </w:rPr>
          <w:t>№</w:t>
        </w:r>
        <w:r w:rsidRPr="007F53AE">
          <w:rPr>
            <w:rFonts w:ascii="Times New Roman" w:cs="Times New Roman" w:hAnsi="Times New Roman"/>
            <w:sz w:val="30"/>
            <w:szCs w:val="30"/>
          </w:rPr>
          <w:t xml:space="preserve"> 223-ФЗ</w:t>
        </w:r>
      </w:hyperlink>
      <w:r w:rsidRPr="007F53AE">
        <w:rPr>
          <w:rFonts w:ascii="Times New Roman" w:cs="Times New Roman" w:hAnsi="Times New Roman"/>
          <w:sz w:val="30"/>
          <w:szCs w:val="30"/>
        </w:rPr>
        <w:t xml:space="preserve"> </w:t>
      </w:r>
      <w:r w:rsidR="008B1830" w:rsidRPr="007F53AE">
        <w:rPr>
          <w:rFonts w:ascii="Times New Roman" w:cs="Times New Roman" w:hAnsi="Times New Roman"/>
          <w:sz w:val="30"/>
          <w:szCs w:val="30"/>
        </w:rPr>
        <w:t>«</w:t>
      </w:r>
      <w:r w:rsidRPr="007F53AE">
        <w:rPr>
          <w:rFonts w:ascii="Times New Roman" w:cs="Times New Roman" w:hAnsi="Times New Roman"/>
          <w:sz w:val="30"/>
          <w:szCs w:val="30"/>
        </w:rPr>
        <w:t>О закупках товаров</w:t>
      </w:r>
      <w:proofErr w:type="gramEnd"/>
      <w:r w:rsidRPr="007F53AE">
        <w:rPr>
          <w:rFonts w:ascii="Times New Roman" w:cs="Times New Roman" w:hAnsi="Times New Roman"/>
          <w:sz w:val="30"/>
          <w:szCs w:val="30"/>
        </w:rPr>
        <w:t>, работ, услуг о</w:t>
      </w:r>
      <w:r w:rsidRPr="007F53AE">
        <w:rPr>
          <w:rFonts w:ascii="Times New Roman" w:cs="Times New Roman" w:hAnsi="Times New Roman"/>
          <w:sz w:val="30"/>
          <w:szCs w:val="30"/>
        </w:rPr>
        <w:t>т</w:t>
      </w:r>
      <w:r w:rsidRPr="007F53AE">
        <w:rPr>
          <w:rFonts w:ascii="Times New Roman" w:cs="Times New Roman" w:hAnsi="Times New Roman"/>
          <w:sz w:val="30"/>
          <w:szCs w:val="30"/>
        </w:rPr>
        <w:t>дельными видами юридических лиц</w:t>
      </w:r>
      <w:r w:rsidR="008B1830" w:rsidRPr="007F53AE">
        <w:rPr>
          <w:rFonts w:ascii="Times New Roman" w:cs="Times New Roman" w:hAnsi="Times New Roman"/>
          <w:sz w:val="30"/>
          <w:szCs w:val="30"/>
        </w:rPr>
        <w:t>»</w:t>
      </w:r>
      <w:r w:rsidRPr="007F53AE">
        <w:rPr>
          <w:rFonts w:ascii="Times New Roman" w:cs="Times New Roman" w:hAnsi="Times New Roman"/>
          <w:sz w:val="30"/>
          <w:szCs w:val="30"/>
        </w:rPr>
        <w:t>.</w:t>
      </w:r>
    </w:p>
    <w:p w:rsidR="00630694" w:rsidRDefault="00630694" w:rsidRPr="007709B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R="00630694" w:rsidRDefault="007F53AE" w:rsidRPr="007F53AE">
      <w:pPr>
        <w:pStyle w:val="ConsPlusTitle"/>
        <w:jc w:val="center"/>
        <w:outlineLvl w:val="3"/>
        <w:rPr>
          <w:rFonts w:ascii="Times New Roman" w:cs="Times New Roman" w:hAnsi="Times New Roman"/>
          <w:b w:val="false"/>
          <w:sz w:val="30"/>
          <w:szCs w:val="30"/>
        </w:rPr>
      </w:pPr>
      <w:r w:rsidRPr="007F53AE">
        <w:rPr>
          <w:rFonts w:ascii="Times New Roman" w:cs="Times New Roman" w:hAnsi="Times New Roman"/>
          <w:b w:val="false"/>
          <w:sz w:val="30"/>
          <w:szCs w:val="30"/>
        </w:rPr>
        <w:t>4. Характеристика мероприятий подпрограммы 7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Подпрограмма включает следующие мероприятия: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мероприятие 7.1. Обеспечение деятельности муниципальных учреждений.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Мероприятие позволит обеспечить функционирование структу</w:t>
      </w:r>
      <w:r w:rsidRPr="007709B7">
        <w:rPr>
          <w:rFonts w:ascii="Times New Roman" w:cs="Times New Roman" w:hAnsi="Times New Roman"/>
          <w:sz w:val="30"/>
          <w:szCs w:val="30"/>
        </w:rPr>
        <w:t>р</w:t>
      </w:r>
      <w:r w:rsidRPr="007709B7">
        <w:rPr>
          <w:rFonts w:ascii="Times New Roman" w:cs="Times New Roman" w:hAnsi="Times New Roman"/>
          <w:sz w:val="30"/>
          <w:szCs w:val="30"/>
        </w:rPr>
        <w:t xml:space="preserve">ного подразделения муниципального казенного учреждения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Красноя</w:t>
      </w:r>
      <w:r w:rsidRPr="007709B7">
        <w:rPr>
          <w:rFonts w:ascii="Times New Roman" w:cs="Times New Roman" w:hAnsi="Times New Roman"/>
          <w:sz w:val="30"/>
          <w:szCs w:val="30"/>
        </w:rPr>
        <w:t>р</w:t>
      </w:r>
      <w:r w:rsidRPr="007709B7">
        <w:rPr>
          <w:rFonts w:ascii="Times New Roman" w:cs="Times New Roman" w:hAnsi="Times New Roman"/>
          <w:sz w:val="30"/>
          <w:szCs w:val="30"/>
        </w:rPr>
        <w:t>ский информационно-методический центр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Pr="007709B7">
        <w:rPr>
          <w:rFonts w:ascii="Times New Roman" w:cs="Times New Roman" w:hAnsi="Times New Roman"/>
          <w:sz w:val="30"/>
          <w:szCs w:val="30"/>
        </w:rPr>
        <w:t xml:space="preserve">В соответствии с </w:t>
      </w:r>
      <w:hyperlink r:id="rId186">
        <w:r w:rsidR="007B3B82">
          <w:rPr>
            <w:rFonts w:ascii="Times New Roman" w:cs="Times New Roman" w:hAnsi="Times New Roman"/>
            <w:sz w:val="30"/>
            <w:szCs w:val="30"/>
          </w:rPr>
          <w:t>п</w:t>
        </w:r>
        <w:r w:rsidRPr="007709B7">
          <w:rPr>
            <w:rFonts w:ascii="Times New Roman" w:cs="Times New Roman" w:hAnsi="Times New Roman"/>
            <w:sz w:val="30"/>
            <w:szCs w:val="30"/>
          </w:rPr>
          <w:t>остано</w:t>
        </w:r>
        <w:r w:rsidRPr="007709B7">
          <w:rPr>
            <w:rFonts w:ascii="Times New Roman" w:cs="Times New Roman" w:hAnsi="Times New Roman"/>
            <w:sz w:val="30"/>
            <w:szCs w:val="30"/>
          </w:rPr>
          <w:t>в</w:t>
        </w:r>
        <w:r w:rsidRPr="007709B7">
          <w:rPr>
            <w:rFonts w:ascii="Times New Roman" w:cs="Times New Roman" w:hAnsi="Times New Roman"/>
            <w:sz w:val="30"/>
            <w:szCs w:val="30"/>
          </w:rPr>
          <w:t>лением</w:t>
        </w:r>
      </w:hyperlink>
      <w:r w:rsidRPr="007709B7">
        <w:rPr>
          <w:rFonts w:ascii="Times New Roman" w:cs="Times New Roman" w:hAnsi="Times New Roman"/>
          <w:sz w:val="30"/>
          <w:szCs w:val="30"/>
        </w:rPr>
        <w:t xml:space="preserve"> администрации города от 24.10.2024 </w:t>
      </w:r>
      <w:r w:rsidR="003A144E" w:rsidRPr="007709B7">
        <w:rPr>
          <w:rFonts w:ascii="Times New Roman" w:cs="Times New Roman" w:hAnsi="Times New Roman"/>
          <w:sz w:val="30"/>
          <w:szCs w:val="30"/>
        </w:rPr>
        <w:t>№</w:t>
      </w:r>
      <w:r w:rsidRPr="007709B7">
        <w:rPr>
          <w:rFonts w:ascii="Times New Roman" w:cs="Times New Roman" w:hAnsi="Times New Roman"/>
          <w:sz w:val="30"/>
          <w:szCs w:val="30"/>
        </w:rPr>
        <w:t xml:space="preserve"> 1003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 xml:space="preserve">О реорганизации муниципального казенного учреждения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Красноярский информацио</w:t>
      </w:r>
      <w:r w:rsidRPr="007709B7">
        <w:rPr>
          <w:rFonts w:ascii="Times New Roman" w:cs="Times New Roman" w:hAnsi="Times New Roman"/>
          <w:sz w:val="30"/>
          <w:szCs w:val="30"/>
        </w:rPr>
        <w:t>н</w:t>
      </w:r>
      <w:r w:rsidRPr="007709B7">
        <w:rPr>
          <w:rFonts w:ascii="Times New Roman" w:cs="Times New Roman" w:hAnsi="Times New Roman"/>
          <w:sz w:val="30"/>
          <w:szCs w:val="30"/>
        </w:rPr>
        <w:lastRenderedPageBreak/>
        <w:t>но-методический центр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и муниципального автономного учреждения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Дирекция по организации школьного питания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муниципальное казе</w:t>
      </w:r>
      <w:r w:rsidRPr="007709B7">
        <w:rPr>
          <w:rFonts w:ascii="Times New Roman" w:cs="Times New Roman" w:hAnsi="Times New Roman"/>
          <w:sz w:val="30"/>
          <w:szCs w:val="30"/>
        </w:rPr>
        <w:t>н</w:t>
      </w:r>
      <w:r w:rsidRPr="007709B7">
        <w:rPr>
          <w:rFonts w:ascii="Times New Roman" w:cs="Times New Roman" w:hAnsi="Times New Roman"/>
          <w:sz w:val="30"/>
          <w:szCs w:val="30"/>
        </w:rPr>
        <w:t xml:space="preserve">ное учреждение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Красноярский информационно-методический центр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(далее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МКУ КИМЦ) реорганизовано путем присоединения к нему м</w:t>
      </w:r>
      <w:r w:rsidRPr="007709B7">
        <w:rPr>
          <w:rFonts w:ascii="Times New Roman" w:cs="Times New Roman" w:hAnsi="Times New Roman"/>
          <w:sz w:val="30"/>
          <w:szCs w:val="30"/>
        </w:rPr>
        <w:t>у</w:t>
      </w:r>
      <w:r w:rsidRPr="007709B7">
        <w:rPr>
          <w:rFonts w:ascii="Times New Roman" w:cs="Times New Roman" w:hAnsi="Times New Roman"/>
          <w:sz w:val="30"/>
          <w:szCs w:val="30"/>
        </w:rPr>
        <w:t xml:space="preserve">ниципального автономного учреждения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Дирекция по организации школьного питания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(далее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МАУ ДОШП).</w:t>
      </w:r>
      <w:proofErr w:type="gramEnd"/>
    </w:p>
    <w:p w:rsidP="007F53AE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Исполнитель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муниципальное казенное учреждение.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Источники финансирования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средства бюджета города.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Срок реализации: </w:t>
      </w:r>
      <w:r w:rsidR="00AF05F8">
        <w:rPr>
          <w:rFonts w:ascii="Times New Roman" w:cs="Times New Roman" w:hAnsi="Times New Roman"/>
          <w:sz w:val="30"/>
          <w:szCs w:val="30"/>
        </w:rPr>
        <w:t>2023–2030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годы;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мероприятие 7.2. Обеспечение питанием детей из семей со средн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душевым доходом ниже прожиточного минимума, посещающих группы продленного дня в общеобразовательных учреждениях, без взимания платы.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В рамках данного мероприятия планируются расходы на орган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зацию питания учащихся 1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>4-х классов общеобразовательных учрежд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ний города Красноярска, посещающих группы продленного дня, из с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мей со среднедушевым доходом ниже прожиточного минимума.</w:t>
      </w:r>
    </w:p>
    <w:p w:rsidP="007F53AE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7F53AE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муниципальные учреждения.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Источники финансирования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средства бюджета города.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Срок реализации: </w:t>
      </w:r>
      <w:r w:rsidR="00AF05F8">
        <w:rPr>
          <w:rFonts w:ascii="Times New Roman" w:cs="Times New Roman" w:hAnsi="Times New Roman"/>
          <w:sz w:val="30"/>
          <w:szCs w:val="30"/>
        </w:rPr>
        <w:t>2023–2030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годы;</w:t>
      </w:r>
    </w:p>
    <w:p w:rsidP="007F53AE" w:rsidR="00F838DE" w:rsidRDefault="00F838DE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мероприятие 7.3. Обеспечение бесплатным питанием обучающи</w:t>
      </w:r>
      <w:r w:rsidRPr="007709B7">
        <w:rPr>
          <w:rFonts w:ascii="Times New Roman" w:cs="Times New Roman" w:hAnsi="Times New Roman"/>
          <w:sz w:val="30"/>
          <w:szCs w:val="30"/>
        </w:rPr>
        <w:t>х</w:t>
      </w:r>
      <w:r w:rsidRPr="007709B7">
        <w:rPr>
          <w:rFonts w:ascii="Times New Roman" w:cs="Times New Roman" w:hAnsi="Times New Roman"/>
          <w:sz w:val="30"/>
          <w:szCs w:val="30"/>
        </w:rPr>
        <w:t>ся в муниципальных и частных общеобразовательных организациях</w:t>
      </w:r>
      <w:r w:rsidR="00932E0E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7709B7">
        <w:rPr>
          <w:rFonts w:ascii="Times New Roman" w:cs="Times New Roman" w:hAnsi="Times New Roman"/>
          <w:sz w:val="30"/>
          <w:szCs w:val="30"/>
        </w:rPr>
        <w:t xml:space="preserve"> по имеющим государственную аккредитацию основным общеобразов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тельным программам.</w:t>
      </w:r>
    </w:p>
    <w:p w:rsidP="007F53AE" w:rsidR="00F838DE" w:rsidRDefault="00F838DE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В рамках данного мероприятия за счет сре</w:t>
      </w:r>
      <w:proofErr w:type="gramStart"/>
      <w:r w:rsidRPr="007709B7">
        <w:rPr>
          <w:rFonts w:ascii="Times New Roman" w:cs="Times New Roman" w:hAnsi="Times New Roman"/>
          <w:sz w:val="30"/>
          <w:szCs w:val="30"/>
        </w:rPr>
        <w:t>дств кр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 xml:space="preserve">аевого бюджета во исполнение </w:t>
      </w:r>
      <w:hyperlink r:id="rId187" w:history="true">
        <w:r w:rsidRPr="007709B7">
          <w:rPr>
            <w:rFonts w:ascii="Times New Roman" w:cs="Times New Roman" w:hAnsi="Times New Roman"/>
            <w:sz w:val="30"/>
            <w:szCs w:val="30"/>
          </w:rPr>
          <w:t>Закона</w:t>
        </w:r>
      </w:hyperlink>
      <w:r w:rsidRPr="007709B7">
        <w:rPr>
          <w:rFonts w:ascii="Times New Roman" w:cs="Times New Roman" w:hAnsi="Times New Roman"/>
          <w:sz w:val="30"/>
          <w:szCs w:val="30"/>
        </w:rPr>
        <w:t xml:space="preserve"> Красноярского края от 02.11.2000 № 12-961 </w:t>
      </w:r>
      <w:r w:rsidR="00932E0E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О защите прав ребенка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предусматриваются расходы:</w:t>
      </w:r>
    </w:p>
    <w:p w:rsidP="007F53AE" w:rsidR="00F838DE" w:rsidRDefault="00F838DE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на организацию </w:t>
      </w:r>
      <w:r w:rsidR="00C82D76">
        <w:rPr>
          <w:rFonts w:ascii="Times New Roman" w:cs="Times New Roman" w:hAnsi="Times New Roman"/>
          <w:sz w:val="30"/>
          <w:szCs w:val="30"/>
        </w:rPr>
        <w:t xml:space="preserve">бесплатных </w:t>
      </w:r>
      <w:r w:rsidRPr="007709B7">
        <w:rPr>
          <w:rFonts w:ascii="Times New Roman" w:cs="Times New Roman" w:hAnsi="Times New Roman"/>
          <w:sz w:val="30"/>
          <w:szCs w:val="30"/>
        </w:rPr>
        <w:t>горячих завтраков учащихся общео</w:t>
      </w:r>
      <w:r w:rsidRPr="007709B7">
        <w:rPr>
          <w:rFonts w:ascii="Times New Roman" w:cs="Times New Roman" w:hAnsi="Times New Roman"/>
          <w:sz w:val="30"/>
          <w:szCs w:val="30"/>
        </w:rPr>
        <w:t>б</w:t>
      </w:r>
      <w:r w:rsidRPr="007709B7">
        <w:rPr>
          <w:rFonts w:ascii="Times New Roman" w:cs="Times New Roman" w:hAnsi="Times New Roman"/>
          <w:sz w:val="30"/>
          <w:szCs w:val="30"/>
        </w:rPr>
        <w:t xml:space="preserve">разовательных учреждений города из многодетных семей, семей со среднедушевым доходом </w:t>
      </w:r>
      <w:r w:rsidR="00C82D76">
        <w:rPr>
          <w:rFonts w:ascii="Times New Roman" w:cs="Times New Roman" w:hAnsi="Times New Roman"/>
          <w:sz w:val="30"/>
          <w:szCs w:val="30"/>
        </w:rPr>
        <w:t xml:space="preserve">семьи </w:t>
      </w:r>
      <w:r w:rsidRPr="007709B7">
        <w:rPr>
          <w:rFonts w:ascii="Times New Roman" w:cs="Times New Roman" w:hAnsi="Times New Roman"/>
          <w:sz w:val="30"/>
          <w:szCs w:val="30"/>
        </w:rPr>
        <w:t>ниже величины прожиточного миним</w:t>
      </w:r>
      <w:r w:rsidRPr="007709B7">
        <w:rPr>
          <w:rFonts w:ascii="Times New Roman" w:cs="Times New Roman" w:hAnsi="Times New Roman"/>
          <w:sz w:val="30"/>
          <w:szCs w:val="30"/>
        </w:rPr>
        <w:t>у</w:t>
      </w:r>
      <w:r w:rsidRPr="007709B7">
        <w:rPr>
          <w:rFonts w:ascii="Times New Roman" w:cs="Times New Roman" w:hAnsi="Times New Roman"/>
          <w:sz w:val="30"/>
          <w:szCs w:val="30"/>
        </w:rPr>
        <w:t>ма, установленной в районах Красноярского края на душу населения;</w:t>
      </w:r>
    </w:p>
    <w:p w:rsidP="007F53AE" w:rsidR="00F838DE" w:rsidRDefault="00F838DE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на организацию </w:t>
      </w:r>
      <w:r w:rsidR="00C82D76">
        <w:rPr>
          <w:rFonts w:ascii="Times New Roman" w:cs="Times New Roman" w:hAnsi="Times New Roman"/>
          <w:sz w:val="30"/>
          <w:szCs w:val="30"/>
        </w:rPr>
        <w:t xml:space="preserve">бесплатных </w:t>
      </w:r>
      <w:r w:rsidRPr="007709B7">
        <w:rPr>
          <w:rFonts w:ascii="Times New Roman" w:cs="Times New Roman" w:hAnsi="Times New Roman"/>
          <w:sz w:val="30"/>
          <w:szCs w:val="30"/>
        </w:rPr>
        <w:t>горячих завтраков учащихся общео</w:t>
      </w:r>
      <w:r w:rsidRPr="007709B7">
        <w:rPr>
          <w:rFonts w:ascii="Times New Roman" w:cs="Times New Roman" w:hAnsi="Times New Roman"/>
          <w:sz w:val="30"/>
          <w:szCs w:val="30"/>
        </w:rPr>
        <w:t>б</w:t>
      </w:r>
      <w:r w:rsidRPr="007709B7">
        <w:rPr>
          <w:rFonts w:ascii="Times New Roman" w:cs="Times New Roman" w:hAnsi="Times New Roman"/>
          <w:sz w:val="30"/>
          <w:szCs w:val="30"/>
        </w:rPr>
        <w:t>разовательных учреждений города, воспитывающиеся одинокими род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телями в семьях со среднедушевым доходом семьи, не превышающим 1,25 величины прожиточного минимума, установленной в районах Красноярского края на душу населения;</w:t>
      </w:r>
    </w:p>
    <w:p w:rsidP="007F53AE" w:rsidR="00F838DE" w:rsidRDefault="00F838DE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на организацию </w:t>
      </w:r>
      <w:r w:rsidR="00C82D76">
        <w:rPr>
          <w:rFonts w:ascii="Times New Roman" w:cs="Times New Roman" w:hAnsi="Times New Roman"/>
          <w:sz w:val="30"/>
          <w:szCs w:val="30"/>
        </w:rPr>
        <w:t xml:space="preserve">бесплатных </w:t>
      </w:r>
      <w:r w:rsidRPr="007709B7">
        <w:rPr>
          <w:rFonts w:ascii="Times New Roman" w:cs="Times New Roman" w:hAnsi="Times New Roman"/>
          <w:sz w:val="30"/>
          <w:szCs w:val="30"/>
        </w:rPr>
        <w:t>горячих завтраков учащихся общео</w:t>
      </w:r>
      <w:r w:rsidRPr="007709B7">
        <w:rPr>
          <w:rFonts w:ascii="Times New Roman" w:cs="Times New Roman" w:hAnsi="Times New Roman"/>
          <w:sz w:val="30"/>
          <w:szCs w:val="30"/>
        </w:rPr>
        <w:t>б</w:t>
      </w:r>
      <w:r w:rsidRPr="007709B7">
        <w:rPr>
          <w:rFonts w:ascii="Times New Roman" w:cs="Times New Roman" w:hAnsi="Times New Roman"/>
          <w:sz w:val="30"/>
          <w:szCs w:val="30"/>
        </w:rPr>
        <w:t xml:space="preserve">разовательных учреждений города из семей, находящихся в социально </w:t>
      </w:r>
      <w:r w:rsidRPr="007709B7">
        <w:rPr>
          <w:rFonts w:ascii="Times New Roman" w:cs="Times New Roman" w:hAnsi="Times New Roman"/>
          <w:sz w:val="30"/>
          <w:szCs w:val="30"/>
        </w:rPr>
        <w:lastRenderedPageBreak/>
        <w:t>опасном положении, в которых родители или иные законные представ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тели несовершеннолетних не исполняют своих обязанностей по их во</w:t>
      </w:r>
      <w:r w:rsidRPr="007709B7">
        <w:rPr>
          <w:rFonts w:ascii="Times New Roman" w:cs="Times New Roman" w:hAnsi="Times New Roman"/>
          <w:sz w:val="30"/>
          <w:szCs w:val="30"/>
        </w:rPr>
        <w:t>с</w:t>
      </w:r>
      <w:r w:rsidRPr="007709B7">
        <w:rPr>
          <w:rFonts w:ascii="Times New Roman" w:cs="Times New Roman" w:hAnsi="Times New Roman"/>
          <w:sz w:val="30"/>
          <w:szCs w:val="30"/>
        </w:rPr>
        <w:t>питанию, обучению и (или) содержанию и (или) отрицательно влияют на их поведение либо жестоко обращаются с ними;</w:t>
      </w:r>
    </w:p>
    <w:p w:rsidP="007F53AE" w:rsidR="00F838DE" w:rsidRDefault="00F838DE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на организацию </w:t>
      </w:r>
      <w:r w:rsidR="00C82D76">
        <w:rPr>
          <w:rFonts w:ascii="Times New Roman" w:cs="Times New Roman" w:hAnsi="Times New Roman"/>
          <w:sz w:val="30"/>
          <w:szCs w:val="30"/>
        </w:rPr>
        <w:t xml:space="preserve">бесплатных </w:t>
      </w:r>
      <w:r w:rsidRPr="007709B7">
        <w:rPr>
          <w:rFonts w:ascii="Times New Roman" w:cs="Times New Roman" w:hAnsi="Times New Roman"/>
          <w:sz w:val="30"/>
          <w:szCs w:val="30"/>
        </w:rPr>
        <w:t>горячих обедов учащихся общеобр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зовательных учреждений города из многодетных семей, семей со среднедушевым доходом ниже величины прожиточного минимума, установленной в районах Красноярского края;</w:t>
      </w:r>
    </w:p>
    <w:p w:rsidP="007F53AE" w:rsidR="00F838DE" w:rsidRDefault="00F838DE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на организацию </w:t>
      </w:r>
      <w:r w:rsidR="00C82D76">
        <w:rPr>
          <w:rFonts w:ascii="Times New Roman" w:cs="Times New Roman" w:hAnsi="Times New Roman"/>
          <w:sz w:val="30"/>
          <w:szCs w:val="30"/>
        </w:rPr>
        <w:t xml:space="preserve">бесплатных </w:t>
      </w:r>
      <w:r w:rsidRPr="007709B7">
        <w:rPr>
          <w:rFonts w:ascii="Times New Roman" w:cs="Times New Roman" w:hAnsi="Times New Roman"/>
          <w:sz w:val="30"/>
          <w:szCs w:val="30"/>
        </w:rPr>
        <w:t>горячих обедов учащихся общеобр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зовательных учреждений города, воспитывающиеся одинокими родит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лями в семьях со среднедушевым доходом семьи, не превышающим 1,25 величины прожиточного минимума, установленной в районах Красноярского края на душу населения;</w:t>
      </w:r>
    </w:p>
    <w:p w:rsidP="007F53AE" w:rsidR="00F838DE" w:rsidRDefault="00F838DE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на организацию </w:t>
      </w:r>
      <w:r w:rsidR="00C82D76">
        <w:rPr>
          <w:rFonts w:ascii="Times New Roman" w:cs="Times New Roman" w:hAnsi="Times New Roman"/>
          <w:sz w:val="30"/>
          <w:szCs w:val="30"/>
        </w:rPr>
        <w:t xml:space="preserve">бесплатных </w:t>
      </w:r>
      <w:r w:rsidRPr="007709B7">
        <w:rPr>
          <w:rFonts w:ascii="Times New Roman" w:cs="Times New Roman" w:hAnsi="Times New Roman"/>
          <w:sz w:val="30"/>
          <w:szCs w:val="30"/>
        </w:rPr>
        <w:t>горячих обедов учащихся общеобр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зовательных учреждений города из семей, находящихся в социально опасном положении, в которых родители или иные законные представ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тели несовершеннолетних не исполняют своих обязанностей по их во</w:t>
      </w:r>
      <w:r w:rsidRPr="007709B7">
        <w:rPr>
          <w:rFonts w:ascii="Times New Roman" w:cs="Times New Roman" w:hAnsi="Times New Roman"/>
          <w:sz w:val="30"/>
          <w:szCs w:val="30"/>
        </w:rPr>
        <w:t>с</w:t>
      </w:r>
      <w:r w:rsidRPr="007709B7">
        <w:rPr>
          <w:rFonts w:ascii="Times New Roman" w:cs="Times New Roman" w:hAnsi="Times New Roman"/>
          <w:sz w:val="30"/>
          <w:szCs w:val="30"/>
        </w:rPr>
        <w:t>питанию, обучению и (или) содержанию и (или) отрицательно влияют на их поведение либо жестоко обращаются с ними;</w:t>
      </w:r>
    </w:p>
    <w:p w:rsidP="007F53AE" w:rsidR="00F838DE" w:rsidRDefault="00F838DE" w:rsidRPr="00932E0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709B7">
        <w:rPr>
          <w:rFonts w:ascii="Times New Roman" w:cs="Times New Roman" w:hAnsi="Times New Roman"/>
          <w:sz w:val="30"/>
          <w:szCs w:val="30"/>
        </w:rPr>
        <w:t>на предоставление субсидии частным общеобразовательным орг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низациям, расположенным на территории города Красноярска, ос</w:t>
      </w:r>
      <w:r w:rsidRPr="007709B7">
        <w:rPr>
          <w:rFonts w:ascii="Times New Roman" w:cs="Times New Roman" w:hAnsi="Times New Roman"/>
          <w:sz w:val="30"/>
          <w:szCs w:val="30"/>
        </w:rPr>
        <w:t>у</w:t>
      </w:r>
      <w:r w:rsidRPr="007709B7">
        <w:rPr>
          <w:rFonts w:ascii="Times New Roman" w:cs="Times New Roman" w:hAnsi="Times New Roman"/>
          <w:sz w:val="30"/>
          <w:szCs w:val="30"/>
        </w:rPr>
        <w:t>ществляющим образовательную деятельность по имеющим госуда</w:t>
      </w:r>
      <w:r w:rsidRPr="007709B7">
        <w:rPr>
          <w:rFonts w:ascii="Times New Roman" w:cs="Times New Roman" w:hAnsi="Times New Roman"/>
          <w:sz w:val="30"/>
          <w:szCs w:val="30"/>
        </w:rPr>
        <w:t>р</w:t>
      </w:r>
      <w:r w:rsidRPr="007709B7">
        <w:rPr>
          <w:rFonts w:ascii="Times New Roman" w:cs="Times New Roman" w:hAnsi="Times New Roman"/>
          <w:sz w:val="30"/>
          <w:szCs w:val="30"/>
        </w:rPr>
        <w:t xml:space="preserve">ственную аккредитацию основным общеобразовательным программам, на возмещение затрат, связанных с обеспечением бесплатным горячим питанием обучающихся, в соответствии с </w:t>
      </w:r>
      <w:hyperlink r:id="rId188" w:history="true">
        <w:r w:rsidRPr="007B3B82">
          <w:rPr>
            <w:rStyle w:val="a7"/>
            <w:rFonts w:ascii="Times New Roman" w:cs="Times New Roman" w:hAnsi="Times New Roman"/>
            <w:color w:val="auto"/>
            <w:sz w:val="30"/>
            <w:szCs w:val="30"/>
            <w:u w:val="none"/>
          </w:rPr>
          <w:t>Законом</w:t>
        </w:r>
      </w:hyperlink>
      <w:r w:rsidRPr="007B3B82">
        <w:rPr>
          <w:rFonts w:ascii="Times New Roman" w:cs="Times New Roman" w:hAnsi="Times New Roman"/>
          <w:sz w:val="30"/>
          <w:szCs w:val="30"/>
        </w:rPr>
        <w:t xml:space="preserve"> </w:t>
      </w:r>
      <w:r w:rsidRPr="007709B7">
        <w:rPr>
          <w:rFonts w:ascii="Times New Roman" w:cs="Times New Roman" w:hAnsi="Times New Roman"/>
          <w:sz w:val="30"/>
          <w:szCs w:val="30"/>
        </w:rPr>
        <w:t xml:space="preserve">Красноярского края </w:t>
      </w:r>
      <w:r w:rsidRPr="00932E0E">
        <w:rPr>
          <w:rFonts w:ascii="Times New Roman" w:cs="Times New Roman" w:hAnsi="Times New Roman"/>
          <w:sz w:val="30"/>
          <w:szCs w:val="30"/>
        </w:rPr>
        <w:t>от 27.12.2005 № 17-4377.</w:t>
      </w:r>
      <w:proofErr w:type="gramEnd"/>
    </w:p>
    <w:p w:rsidP="007F53AE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7F53AE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образования, муниципальные учреждения.</w:t>
      </w:r>
    </w:p>
    <w:p w:rsidP="007B3B82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Источники финансирования </w:t>
      </w:r>
      <w:r w:rsidR="007B3B82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средства краевого бюджета.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Срок реализации: </w:t>
      </w:r>
      <w:r w:rsidR="00AF05F8">
        <w:rPr>
          <w:rFonts w:ascii="Times New Roman" w:cs="Times New Roman" w:hAnsi="Times New Roman"/>
          <w:sz w:val="30"/>
          <w:szCs w:val="30"/>
        </w:rPr>
        <w:t>2023–2030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годы;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мероприятие 7.4. </w:t>
      </w:r>
      <w:proofErr w:type="spellStart"/>
      <w:r w:rsidRPr="007709B7">
        <w:rPr>
          <w:rFonts w:ascii="Times New Roman" w:cs="Times New Roman" w:hAnsi="Times New Roman"/>
          <w:sz w:val="30"/>
          <w:szCs w:val="30"/>
        </w:rPr>
        <w:t>Софинансирование</w:t>
      </w:r>
      <w:proofErr w:type="spellEnd"/>
      <w:r w:rsidRPr="007709B7">
        <w:rPr>
          <w:rFonts w:ascii="Times New Roman" w:cs="Times New Roman" w:hAnsi="Times New Roman"/>
          <w:sz w:val="30"/>
          <w:szCs w:val="30"/>
        </w:rPr>
        <w:t xml:space="preserve"> организации и </w:t>
      </w:r>
      <w:proofErr w:type="gramStart"/>
      <w:r w:rsidRPr="007709B7">
        <w:rPr>
          <w:rFonts w:ascii="Times New Roman" w:cs="Times New Roman" w:hAnsi="Times New Roman"/>
          <w:sz w:val="30"/>
          <w:szCs w:val="30"/>
        </w:rPr>
        <w:t>обеспечения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 xml:space="preserve"> обучающихся по образовательным программам начального общего о</w:t>
      </w:r>
      <w:r w:rsidRPr="007709B7">
        <w:rPr>
          <w:rFonts w:ascii="Times New Roman" w:cs="Times New Roman" w:hAnsi="Times New Roman"/>
          <w:sz w:val="30"/>
          <w:szCs w:val="30"/>
        </w:rPr>
        <w:t>б</w:t>
      </w:r>
      <w:r w:rsidRPr="007709B7">
        <w:rPr>
          <w:rFonts w:ascii="Times New Roman" w:cs="Times New Roman" w:hAnsi="Times New Roman"/>
          <w:sz w:val="30"/>
          <w:szCs w:val="30"/>
        </w:rPr>
        <w:t>разования в муниципальных образовательных организациях бесплатным горячим питанием, предусматривающим наличие горячего блюда, не считая горячего напитка.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В рамках данного мероприятия во исполнение </w:t>
      </w:r>
      <w:hyperlink r:id="rId189">
        <w:r w:rsidRPr="007709B7">
          <w:rPr>
            <w:rFonts w:ascii="Times New Roman" w:cs="Times New Roman" w:hAnsi="Times New Roman"/>
            <w:sz w:val="30"/>
            <w:szCs w:val="30"/>
          </w:rPr>
          <w:t>Закона</w:t>
        </w:r>
      </w:hyperlink>
      <w:r w:rsidRPr="007709B7">
        <w:rPr>
          <w:rFonts w:ascii="Times New Roman" w:cs="Times New Roman" w:hAnsi="Times New Roman"/>
          <w:sz w:val="30"/>
          <w:szCs w:val="30"/>
        </w:rPr>
        <w:t xml:space="preserve"> Красноя</w:t>
      </w:r>
      <w:r w:rsidRPr="007709B7">
        <w:rPr>
          <w:rFonts w:ascii="Times New Roman" w:cs="Times New Roman" w:hAnsi="Times New Roman"/>
          <w:sz w:val="30"/>
          <w:szCs w:val="30"/>
        </w:rPr>
        <w:t>р</w:t>
      </w:r>
      <w:r w:rsidRPr="007709B7">
        <w:rPr>
          <w:rFonts w:ascii="Times New Roman" w:cs="Times New Roman" w:hAnsi="Times New Roman"/>
          <w:sz w:val="30"/>
          <w:szCs w:val="30"/>
        </w:rPr>
        <w:t xml:space="preserve">ского края от 02.11.2000 </w:t>
      </w:r>
      <w:r w:rsidR="003A144E" w:rsidRPr="007709B7">
        <w:rPr>
          <w:rFonts w:ascii="Times New Roman" w:cs="Times New Roman" w:hAnsi="Times New Roman"/>
          <w:sz w:val="30"/>
          <w:szCs w:val="30"/>
        </w:rPr>
        <w:t>№</w:t>
      </w:r>
      <w:r w:rsidRPr="007709B7">
        <w:rPr>
          <w:rFonts w:ascii="Times New Roman" w:cs="Times New Roman" w:hAnsi="Times New Roman"/>
          <w:sz w:val="30"/>
          <w:szCs w:val="30"/>
        </w:rPr>
        <w:t xml:space="preserve"> 12-961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О защите прав ребенка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предусма</w:t>
      </w:r>
      <w:r w:rsidRPr="007709B7">
        <w:rPr>
          <w:rFonts w:ascii="Times New Roman" w:cs="Times New Roman" w:hAnsi="Times New Roman"/>
          <w:sz w:val="30"/>
          <w:szCs w:val="30"/>
        </w:rPr>
        <w:t>т</w:t>
      </w:r>
      <w:r w:rsidRPr="007709B7">
        <w:rPr>
          <w:rFonts w:ascii="Times New Roman" w:cs="Times New Roman" w:hAnsi="Times New Roman"/>
          <w:sz w:val="30"/>
          <w:szCs w:val="30"/>
        </w:rPr>
        <w:t>риваются расходы на организацию и обеспечение бесплатным горячим питанием обучающихся по образовательным программам начального общего образования.</w:t>
      </w:r>
    </w:p>
    <w:p w:rsidP="007F53AE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 xml:space="preserve">Главный распорядитель бюджетных средств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7F53AE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муниципальные учреждения.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Источники финансирования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средства бюджета города, средства краевого бюджета, средства федерального бюджета.</w:t>
      </w:r>
    </w:p>
    <w:p w:rsidP="007F53AE" w:rsidR="00630694" w:rsidRDefault="00932E0E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Срок реализации: 2023–</w:t>
      </w:r>
      <w:r w:rsidR="00630694" w:rsidRPr="007709B7">
        <w:rPr>
          <w:rFonts w:ascii="Times New Roman" w:cs="Times New Roman" w:hAnsi="Times New Roman"/>
          <w:sz w:val="30"/>
          <w:szCs w:val="30"/>
        </w:rPr>
        <w:t>20</w:t>
      </w:r>
      <w:r w:rsidR="00BE0E0F">
        <w:rPr>
          <w:rFonts w:ascii="Times New Roman" w:cs="Times New Roman" w:hAnsi="Times New Roman"/>
          <w:sz w:val="30"/>
          <w:szCs w:val="30"/>
        </w:rPr>
        <w:t>27</w:t>
      </w:r>
      <w:r w:rsidR="00630694" w:rsidRPr="007709B7">
        <w:rPr>
          <w:rFonts w:ascii="Times New Roman" w:cs="Times New Roman" w:hAnsi="Times New Roman"/>
          <w:sz w:val="30"/>
          <w:szCs w:val="30"/>
        </w:rPr>
        <w:t xml:space="preserve"> годы;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мероприятие 7.5. Совершенствование организации школьного п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тания.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Развитие системы школьного питания является перспективным направлением деятельности и направлено на увеличение охвата горячим питанием обучающихся общеобразовательных учреждений города Красноярска, повышение качества организации питания, совершенств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вание существующей инфраструктуры питания обучающихся.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В рамках данного мероприятия предусмотрены средства на разр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ботку проектно-сметной документации на проведение ремонтных работ в пищеблоках общеобразовательных учреждений, проведение ремон</w:t>
      </w:r>
      <w:r w:rsidRPr="007709B7">
        <w:rPr>
          <w:rFonts w:ascii="Times New Roman" w:cs="Times New Roman" w:hAnsi="Times New Roman"/>
          <w:sz w:val="30"/>
          <w:szCs w:val="30"/>
        </w:rPr>
        <w:t>т</w:t>
      </w:r>
      <w:r w:rsidRPr="007709B7">
        <w:rPr>
          <w:rFonts w:ascii="Times New Roman" w:cs="Times New Roman" w:hAnsi="Times New Roman"/>
          <w:sz w:val="30"/>
          <w:szCs w:val="30"/>
        </w:rPr>
        <w:t>ных работ в пищеблоках общеобразовательных учреждений, приобр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 xml:space="preserve">тение технологического оборудования и мебели для обеденных зон </w:t>
      </w:r>
      <w:r w:rsidR="00932E0E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7709B7">
        <w:rPr>
          <w:rFonts w:ascii="Times New Roman" w:cs="Times New Roman" w:hAnsi="Times New Roman"/>
          <w:sz w:val="30"/>
          <w:szCs w:val="30"/>
        </w:rPr>
        <w:t>в общеобразовательных учреждениях.</w:t>
      </w:r>
    </w:p>
    <w:p w:rsidP="007F53AE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7F53AE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муниципальные учреждения.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Источники финансирования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средства бюджета города.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Срок реализации: </w:t>
      </w:r>
      <w:r w:rsidR="00AF05F8">
        <w:rPr>
          <w:rFonts w:ascii="Times New Roman" w:cs="Times New Roman" w:hAnsi="Times New Roman"/>
          <w:sz w:val="30"/>
          <w:szCs w:val="30"/>
        </w:rPr>
        <w:t>2023–2030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годы;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мероприятие 7.6. Финансовое обеспечение (возмещение) расходов, связанных с предоставлением мер социальной поддержки в сфере д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школьного и общего образования детям из семей лиц, принимающих участие в специальной военной операции.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В рамках данного мероприятия предусмотрены средства на обе</w:t>
      </w:r>
      <w:r w:rsidRPr="007709B7">
        <w:rPr>
          <w:rFonts w:ascii="Times New Roman" w:cs="Times New Roman" w:hAnsi="Times New Roman"/>
          <w:sz w:val="30"/>
          <w:szCs w:val="30"/>
        </w:rPr>
        <w:t>с</w:t>
      </w:r>
      <w:r w:rsidRPr="007709B7">
        <w:rPr>
          <w:rFonts w:ascii="Times New Roman" w:cs="Times New Roman" w:hAnsi="Times New Roman"/>
          <w:sz w:val="30"/>
          <w:szCs w:val="30"/>
        </w:rPr>
        <w:t>печение детей, обучающихся в 5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>11-х классах муниципальных учр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ждений, бесплатным горячим питанием и на питание детей, посеща</w:t>
      </w:r>
      <w:r w:rsidRPr="007709B7">
        <w:rPr>
          <w:rFonts w:ascii="Times New Roman" w:cs="Times New Roman" w:hAnsi="Times New Roman"/>
          <w:sz w:val="30"/>
          <w:szCs w:val="30"/>
        </w:rPr>
        <w:t>ю</w:t>
      </w:r>
      <w:r w:rsidRPr="007709B7">
        <w:rPr>
          <w:rFonts w:ascii="Times New Roman" w:cs="Times New Roman" w:hAnsi="Times New Roman"/>
          <w:sz w:val="30"/>
          <w:szCs w:val="30"/>
        </w:rPr>
        <w:t>щих группы продленного дня, из семей лиц, принимающих участие в специальной военной операции.</w:t>
      </w:r>
    </w:p>
    <w:p w:rsidP="007F53AE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7F53AE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муниципальные учреждения.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Источники финансирования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средства краевого бюджета.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Срок реализации: 2023 год;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мероприятие 7.7. </w:t>
      </w:r>
      <w:proofErr w:type="spellStart"/>
      <w:proofErr w:type="gramStart"/>
      <w:r w:rsidRPr="007709B7">
        <w:rPr>
          <w:rFonts w:ascii="Times New Roman" w:cs="Times New Roman" w:hAnsi="Times New Roman"/>
          <w:sz w:val="30"/>
          <w:szCs w:val="30"/>
        </w:rPr>
        <w:t>Софинансирование</w:t>
      </w:r>
      <w:proofErr w:type="spellEnd"/>
      <w:r w:rsidRPr="007709B7">
        <w:rPr>
          <w:rFonts w:ascii="Times New Roman" w:cs="Times New Roman" w:hAnsi="Times New Roman"/>
          <w:sz w:val="30"/>
          <w:szCs w:val="30"/>
        </w:rPr>
        <w:t xml:space="preserve"> организации и обеспечение бесплатным питанием обучающихся с ограниченными возможностями здоровья в муниципальных образовательных организациях.</w:t>
      </w:r>
      <w:proofErr w:type="gramEnd"/>
    </w:p>
    <w:p w:rsidP="007F53AE" w:rsidR="00932E0E" w:rsidRDefault="00932E0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lastRenderedPageBreak/>
        <w:t xml:space="preserve">В рамках данного мероприятия во исполнение </w:t>
      </w:r>
      <w:hyperlink r:id="rId190">
        <w:r w:rsidRPr="007709B7">
          <w:rPr>
            <w:rFonts w:ascii="Times New Roman" w:cs="Times New Roman" w:hAnsi="Times New Roman"/>
            <w:sz w:val="30"/>
            <w:szCs w:val="30"/>
          </w:rPr>
          <w:t>Закона</w:t>
        </w:r>
      </w:hyperlink>
      <w:r w:rsidRPr="007709B7">
        <w:rPr>
          <w:rFonts w:ascii="Times New Roman" w:cs="Times New Roman" w:hAnsi="Times New Roman"/>
          <w:sz w:val="30"/>
          <w:szCs w:val="30"/>
        </w:rPr>
        <w:t xml:space="preserve"> Красноя</w:t>
      </w:r>
      <w:r w:rsidRPr="007709B7">
        <w:rPr>
          <w:rFonts w:ascii="Times New Roman" w:cs="Times New Roman" w:hAnsi="Times New Roman"/>
          <w:sz w:val="30"/>
          <w:szCs w:val="30"/>
        </w:rPr>
        <w:t>р</w:t>
      </w:r>
      <w:r w:rsidRPr="007709B7">
        <w:rPr>
          <w:rFonts w:ascii="Times New Roman" w:cs="Times New Roman" w:hAnsi="Times New Roman"/>
          <w:sz w:val="30"/>
          <w:szCs w:val="30"/>
        </w:rPr>
        <w:t xml:space="preserve">ского края от 02.11.2000 </w:t>
      </w:r>
      <w:r w:rsidR="003A144E" w:rsidRPr="007709B7">
        <w:rPr>
          <w:rFonts w:ascii="Times New Roman" w:cs="Times New Roman" w:hAnsi="Times New Roman"/>
          <w:sz w:val="30"/>
          <w:szCs w:val="30"/>
        </w:rPr>
        <w:t>№</w:t>
      </w:r>
      <w:r w:rsidRPr="007709B7">
        <w:rPr>
          <w:rFonts w:ascii="Times New Roman" w:cs="Times New Roman" w:hAnsi="Times New Roman"/>
          <w:sz w:val="30"/>
          <w:szCs w:val="30"/>
        </w:rPr>
        <w:t xml:space="preserve"> 12-961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О защите прав ребенка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предусма</w:t>
      </w:r>
      <w:r w:rsidRPr="007709B7">
        <w:rPr>
          <w:rFonts w:ascii="Times New Roman" w:cs="Times New Roman" w:hAnsi="Times New Roman"/>
          <w:sz w:val="30"/>
          <w:szCs w:val="30"/>
        </w:rPr>
        <w:t>т</w:t>
      </w:r>
      <w:r w:rsidRPr="007709B7">
        <w:rPr>
          <w:rFonts w:ascii="Times New Roman" w:cs="Times New Roman" w:hAnsi="Times New Roman"/>
          <w:sz w:val="30"/>
          <w:szCs w:val="30"/>
        </w:rPr>
        <w:t>риваются расходы на организацию и обеспечение бесплатным питанием обучающихся с ограниченными возможностями здоровья в муниц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пальных общеобразовательных организациях.</w:t>
      </w:r>
    </w:p>
    <w:p w:rsidP="007F53AE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7F53AE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муниципальные учреждения.</w:t>
      </w:r>
    </w:p>
    <w:p w:rsidP="007F53AE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Источник финансирования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средства бюджета города, средства краевого бюджета.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Срок реализации: 2024 год;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мероприятие 7.8. Финансовое обеспечение (возмещение) расходов, связанных с предоставлением мер социальной поддержки в сфере д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школьного и общего образования детям из семей лиц, принимающих (принимавших) участие в специальной военной операции.</w:t>
      </w:r>
    </w:p>
    <w:p w:rsidP="00C734DD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В рамках данного мероприятия предусмотрены средства на обе</w:t>
      </w:r>
      <w:r w:rsidRPr="007709B7">
        <w:rPr>
          <w:rFonts w:ascii="Times New Roman" w:cs="Times New Roman" w:hAnsi="Times New Roman"/>
          <w:sz w:val="30"/>
          <w:szCs w:val="30"/>
        </w:rPr>
        <w:t>с</w:t>
      </w:r>
      <w:r w:rsidR="00C734DD">
        <w:rPr>
          <w:rFonts w:ascii="Times New Roman" w:cs="Times New Roman" w:hAnsi="Times New Roman"/>
          <w:sz w:val="30"/>
          <w:szCs w:val="30"/>
        </w:rPr>
        <w:t>печение детей, обучающихся в 5–</w:t>
      </w:r>
      <w:r w:rsidRPr="007709B7">
        <w:rPr>
          <w:rFonts w:ascii="Times New Roman" w:cs="Times New Roman" w:hAnsi="Times New Roman"/>
          <w:sz w:val="30"/>
          <w:szCs w:val="30"/>
        </w:rPr>
        <w:t>11-х классах муниципальных учр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ждений, бесплатным горячим питанием и на питание детей, посеща</w:t>
      </w:r>
      <w:r w:rsidRPr="007709B7">
        <w:rPr>
          <w:rFonts w:ascii="Times New Roman" w:cs="Times New Roman" w:hAnsi="Times New Roman"/>
          <w:sz w:val="30"/>
          <w:szCs w:val="30"/>
        </w:rPr>
        <w:t>ю</w:t>
      </w:r>
      <w:r w:rsidRPr="007709B7">
        <w:rPr>
          <w:rFonts w:ascii="Times New Roman" w:cs="Times New Roman" w:hAnsi="Times New Roman"/>
          <w:sz w:val="30"/>
          <w:szCs w:val="30"/>
        </w:rPr>
        <w:t>щих группы продленного дня, из семей лиц, принимающих (принима</w:t>
      </w:r>
      <w:r w:rsidRPr="007709B7">
        <w:rPr>
          <w:rFonts w:ascii="Times New Roman" w:cs="Times New Roman" w:hAnsi="Times New Roman"/>
          <w:sz w:val="30"/>
          <w:szCs w:val="30"/>
        </w:rPr>
        <w:t>в</w:t>
      </w:r>
      <w:r w:rsidRPr="007709B7">
        <w:rPr>
          <w:rFonts w:ascii="Times New Roman" w:cs="Times New Roman" w:hAnsi="Times New Roman"/>
          <w:sz w:val="30"/>
          <w:szCs w:val="30"/>
        </w:rPr>
        <w:t>ших) участие в специальной военной операции.</w:t>
      </w:r>
    </w:p>
    <w:p w:rsidP="007F53AE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7F53AE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муниципальные образовательные учреждения.</w:t>
      </w:r>
    </w:p>
    <w:p w:rsidP="007F53AE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Источник финансирования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средства краевого бюджета.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Срок реализации: 2024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="00BD0FB4" w:rsidRPr="007709B7">
        <w:rPr>
          <w:rFonts w:ascii="Times New Roman" w:cs="Times New Roman" w:hAnsi="Times New Roman"/>
          <w:sz w:val="30"/>
          <w:szCs w:val="30"/>
        </w:rPr>
        <w:t>2027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год</w:t>
      </w:r>
      <w:r w:rsidR="00BD0FB4" w:rsidRPr="007709B7">
        <w:rPr>
          <w:rFonts w:ascii="Times New Roman" w:cs="Times New Roman" w:hAnsi="Times New Roman"/>
          <w:sz w:val="30"/>
          <w:szCs w:val="30"/>
        </w:rPr>
        <w:t>ы</w:t>
      </w:r>
      <w:r w:rsidRPr="007709B7">
        <w:rPr>
          <w:rFonts w:ascii="Times New Roman" w:cs="Times New Roman" w:hAnsi="Times New Roman"/>
          <w:sz w:val="30"/>
          <w:szCs w:val="30"/>
        </w:rPr>
        <w:t>;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мероприятие 7.9. Создание условий для предоставления горячего питания </w:t>
      </w:r>
      <w:proofErr w:type="gramStart"/>
      <w:r w:rsidRPr="007709B7">
        <w:rPr>
          <w:rFonts w:ascii="Times New Roman" w:cs="Times New Roman" w:hAnsi="Times New Roman"/>
          <w:sz w:val="30"/>
          <w:szCs w:val="30"/>
        </w:rPr>
        <w:t>обучающимся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 xml:space="preserve"> общеобразовательных организаций.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В рамках данного мероприятия предусматриваются расходы на приобретение оборудования для пищеблоков 20 образовательных учр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ждений.</w:t>
      </w:r>
    </w:p>
    <w:p w:rsidP="007F53AE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7F53AE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муниципальные образовательные учреждения.</w:t>
      </w:r>
    </w:p>
    <w:p w:rsidP="007F53AE" w:rsidR="0063069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Источник финансирования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средства бюджета города, средства краевого бюджета.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Срок реализации: 2024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="00BD0FB4" w:rsidRPr="007709B7">
        <w:rPr>
          <w:rFonts w:ascii="Times New Roman" w:cs="Times New Roman" w:hAnsi="Times New Roman"/>
          <w:sz w:val="30"/>
          <w:szCs w:val="30"/>
        </w:rPr>
        <w:t>2025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год</w:t>
      </w:r>
      <w:r w:rsidR="00BD0FB4" w:rsidRPr="007709B7">
        <w:rPr>
          <w:rFonts w:ascii="Times New Roman" w:cs="Times New Roman" w:hAnsi="Times New Roman"/>
          <w:sz w:val="30"/>
          <w:szCs w:val="30"/>
        </w:rPr>
        <w:t>ы</w:t>
      </w:r>
      <w:r w:rsidRPr="007709B7">
        <w:rPr>
          <w:rFonts w:ascii="Times New Roman" w:cs="Times New Roman" w:hAnsi="Times New Roman"/>
          <w:sz w:val="30"/>
          <w:szCs w:val="30"/>
        </w:rPr>
        <w:t>;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мероприятие 7.10. </w:t>
      </w:r>
      <w:proofErr w:type="spellStart"/>
      <w:r w:rsidRPr="007709B7">
        <w:rPr>
          <w:rFonts w:ascii="Times New Roman" w:cs="Times New Roman" w:hAnsi="Times New Roman"/>
          <w:sz w:val="30"/>
          <w:szCs w:val="30"/>
        </w:rPr>
        <w:t>Софинансирование</w:t>
      </w:r>
      <w:proofErr w:type="spellEnd"/>
      <w:r w:rsidRPr="007709B7">
        <w:rPr>
          <w:rFonts w:ascii="Times New Roman" w:cs="Times New Roman" w:hAnsi="Times New Roman"/>
          <w:sz w:val="30"/>
          <w:szCs w:val="30"/>
        </w:rPr>
        <w:t xml:space="preserve"> организации и </w:t>
      </w:r>
      <w:proofErr w:type="gramStart"/>
      <w:r w:rsidRPr="007709B7">
        <w:rPr>
          <w:rFonts w:ascii="Times New Roman" w:cs="Times New Roman" w:hAnsi="Times New Roman"/>
          <w:sz w:val="30"/>
          <w:szCs w:val="30"/>
        </w:rPr>
        <w:t>обеспечения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 xml:space="preserve"> обучающихся с ограниченными возможностями здоровья по образов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тельным программам начального общего образования в муниципальных образовательных организациях бесплатным горячим питанием, пред</w:t>
      </w:r>
      <w:r w:rsidRPr="007709B7">
        <w:rPr>
          <w:rFonts w:ascii="Times New Roman" w:cs="Times New Roman" w:hAnsi="Times New Roman"/>
          <w:sz w:val="30"/>
          <w:szCs w:val="30"/>
        </w:rPr>
        <w:t>у</w:t>
      </w:r>
      <w:r w:rsidRPr="007709B7">
        <w:rPr>
          <w:rFonts w:ascii="Times New Roman" w:cs="Times New Roman" w:hAnsi="Times New Roman"/>
          <w:sz w:val="30"/>
          <w:szCs w:val="30"/>
        </w:rPr>
        <w:t>сматривающим наличие горячего блюда, не считая горячего напитка.</w:t>
      </w:r>
    </w:p>
    <w:p w:rsidP="007F53AE" w:rsidR="00312F9E" w:rsidRDefault="00312F9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312F9E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lastRenderedPageBreak/>
        <w:t>В рамках данного мероприятия предусматриваются расходы на организацию горячих завтраков и горячих обедов учащихся общеобр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зовательных учреждений города с ограниченными возможностями зд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ровья.</w:t>
      </w:r>
    </w:p>
    <w:p w:rsidP="00312F9E" w:rsidR="00630694" w:rsidRDefault="00AF05F8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312F9E" w:rsidR="00630694" w:rsidRDefault="00AF05F8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муниципальные образовательные учреждения.</w:t>
      </w:r>
    </w:p>
    <w:p w:rsidP="00312F9E" w:rsidR="00630694" w:rsidRDefault="00AF05F8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Источник финансирования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средства бюджета города, средства краевого бюджета, средства федерального бюджета.</w:t>
      </w:r>
    </w:p>
    <w:p w:rsidP="00312F9E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Срок реализации: 2024 год;</w:t>
      </w:r>
    </w:p>
    <w:p w:rsidP="00312F9E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мероприятие 7.11. Обеспечение организации питания учащихся общеобразовательных учреждений.</w:t>
      </w:r>
    </w:p>
    <w:p w:rsidP="00312F9E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В рамках мероприятия запланированы расходы на текущее соде</w:t>
      </w:r>
      <w:r w:rsidRPr="007709B7">
        <w:rPr>
          <w:rFonts w:ascii="Times New Roman" w:cs="Times New Roman" w:hAnsi="Times New Roman"/>
          <w:sz w:val="30"/>
          <w:szCs w:val="30"/>
        </w:rPr>
        <w:t>р</w:t>
      </w:r>
      <w:r w:rsidRPr="007709B7">
        <w:rPr>
          <w:rFonts w:ascii="Times New Roman" w:cs="Times New Roman" w:hAnsi="Times New Roman"/>
          <w:sz w:val="30"/>
          <w:szCs w:val="30"/>
        </w:rPr>
        <w:t xml:space="preserve">жание </w:t>
      </w:r>
      <w:r w:rsidR="00355883" w:rsidRPr="007709B7">
        <w:rPr>
          <w:rFonts w:ascii="Times New Roman" w:cs="Times New Roman" w:hAnsi="Times New Roman"/>
          <w:sz w:val="30"/>
          <w:szCs w:val="30"/>
        </w:rPr>
        <w:t>3</w:t>
      </w:r>
      <w:r w:rsidRPr="007709B7">
        <w:rPr>
          <w:rFonts w:ascii="Times New Roman" w:cs="Times New Roman" w:hAnsi="Times New Roman"/>
          <w:sz w:val="30"/>
          <w:szCs w:val="30"/>
        </w:rPr>
        <w:t>5 самостоятельных пищеблоков муниципальных общеобразов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тельных учреждений города, такие как расходы на оплату труда рабо</w:t>
      </w:r>
      <w:r w:rsidRPr="007709B7">
        <w:rPr>
          <w:rFonts w:ascii="Times New Roman" w:cs="Times New Roman" w:hAnsi="Times New Roman"/>
          <w:sz w:val="30"/>
          <w:szCs w:val="30"/>
        </w:rPr>
        <w:t>т</w:t>
      </w:r>
      <w:r w:rsidRPr="007709B7">
        <w:rPr>
          <w:rFonts w:ascii="Times New Roman" w:cs="Times New Roman" w:hAnsi="Times New Roman"/>
          <w:sz w:val="30"/>
          <w:szCs w:val="30"/>
        </w:rPr>
        <w:t>ников пищеблоков, приобретение специальной одежды для работников пищеблоков, прохождение медицинской комиссии, моющие средства и прочие расходы.</w:t>
      </w:r>
    </w:p>
    <w:p w:rsidP="00312F9E" w:rsidR="00630694" w:rsidRDefault="00AF05F8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312F9E" w:rsidR="00630694" w:rsidRDefault="00AF05F8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муниципальные образовательные учреждения.</w:t>
      </w:r>
    </w:p>
    <w:p w:rsidP="00312F9E" w:rsidR="00630694" w:rsidRDefault="00AF05F8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Источник финансирования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средства бюджета города.</w:t>
      </w:r>
    </w:p>
    <w:p w:rsidP="00312F9E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Срок реализации: 2025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>2030 годы;</w:t>
      </w:r>
    </w:p>
    <w:p w:rsidP="00312F9E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мероприятие 7.12. </w:t>
      </w:r>
      <w:proofErr w:type="spellStart"/>
      <w:proofErr w:type="gramStart"/>
      <w:r w:rsidRPr="007709B7">
        <w:rPr>
          <w:rFonts w:ascii="Times New Roman" w:cs="Times New Roman" w:hAnsi="Times New Roman"/>
          <w:sz w:val="30"/>
          <w:szCs w:val="30"/>
        </w:rPr>
        <w:t>Софинансирование</w:t>
      </w:r>
      <w:proofErr w:type="spellEnd"/>
      <w:r w:rsidRPr="007709B7">
        <w:rPr>
          <w:rFonts w:ascii="Times New Roman" w:cs="Times New Roman" w:hAnsi="Times New Roman"/>
          <w:sz w:val="30"/>
          <w:szCs w:val="30"/>
        </w:rPr>
        <w:t xml:space="preserve"> организации и обеспечение бесплатным двухразовым питанием обучающихся с ограниченными возможностями здоровья в муниципальных общеобразовательных орг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низациях.</w:t>
      </w:r>
      <w:proofErr w:type="gramEnd"/>
    </w:p>
    <w:p w:rsidP="00312F9E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В рамках данного мероприятия во исполнение </w:t>
      </w:r>
      <w:hyperlink r:id="rId191">
        <w:r w:rsidRPr="007709B7">
          <w:rPr>
            <w:rFonts w:ascii="Times New Roman" w:cs="Times New Roman" w:hAnsi="Times New Roman"/>
            <w:sz w:val="30"/>
            <w:szCs w:val="30"/>
          </w:rPr>
          <w:t>Закона</w:t>
        </w:r>
      </w:hyperlink>
      <w:r w:rsidRPr="007709B7">
        <w:rPr>
          <w:rFonts w:ascii="Times New Roman" w:cs="Times New Roman" w:hAnsi="Times New Roman"/>
          <w:sz w:val="30"/>
          <w:szCs w:val="30"/>
        </w:rPr>
        <w:t xml:space="preserve"> Красноя</w:t>
      </w:r>
      <w:r w:rsidRPr="007709B7">
        <w:rPr>
          <w:rFonts w:ascii="Times New Roman" w:cs="Times New Roman" w:hAnsi="Times New Roman"/>
          <w:sz w:val="30"/>
          <w:szCs w:val="30"/>
        </w:rPr>
        <w:t>р</w:t>
      </w:r>
      <w:r w:rsidRPr="007709B7">
        <w:rPr>
          <w:rFonts w:ascii="Times New Roman" w:cs="Times New Roman" w:hAnsi="Times New Roman"/>
          <w:sz w:val="30"/>
          <w:szCs w:val="30"/>
        </w:rPr>
        <w:t xml:space="preserve">ского края от 02.11.2000 </w:t>
      </w:r>
      <w:r w:rsidR="003A144E" w:rsidRPr="007709B7">
        <w:rPr>
          <w:rFonts w:ascii="Times New Roman" w:cs="Times New Roman" w:hAnsi="Times New Roman"/>
          <w:sz w:val="30"/>
          <w:szCs w:val="30"/>
        </w:rPr>
        <w:t>№</w:t>
      </w:r>
      <w:r w:rsidRPr="007709B7">
        <w:rPr>
          <w:rFonts w:ascii="Times New Roman" w:cs="Times New Roman" w:hAnsi="Times New Roman"/>
          <w:sz w:val="30"/>
          <w:szCs w:val="30"/>
        </w:rPr>
        <w:t xml:space="preserve"> 12-961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О защите прав ребенка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предусма</w:t>
      </w:r>
      <w:r w:rsidRPr="007709B7">
        <w:rPr>
          <w:rFonts w:ascii="Times New Roman" w:cs="Times New Roman" w:hAnsi="Times New Roman"/>
          <w:sz w:val="30"/>
          <w:szCs w:val="30"/>
        </w:rPr>
        <w:t>т</w:t>
      </w:r>
      <w:r w:rsidRPr="007709B7">
        <w:rPr>
          <w:rFonts w:ascii="Times New Roman" w:cs="Times New Roman" w:hAnsi="Times New Roman"/>
          <w:sz w:val="30"/>
          <w:szCs w:val="30"/>
        </w:rPr>
        <w:t>риваются расходы на организацию и обеспечение бесплатным питанием обучающихся с ограниченными возможностями здоровья в муниц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пальных общеобразовательных организациях.</w:t>
      </w:r>
    </w:p>
    <w:p w:rsidP="00312F9E" w:rsidR="00630694" w:rsidRDefault="00AF05F8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312F9E" w:rsidR="00630694" w:rsidRDefault="00AF05F8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муниципальные учреждения.</w:t>
      </w:r>
    </w:p>
    <w:p w:rsidP="00312F9E" w:rsidR="00630694" w:rsidRDefault="00AF05F8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Источник финансирования – </w:t>
      </w:r>
      <w:r w:rsidR="00630694" w:rsidRPr="007709B7">
        <w:rPr>
          <w:rFonts w:ascii="Times New Roman" w:cs="Times New Roman" w:hAnsi="Times New Roman"/>
          <w:sz w:val="30"/>
          <w:szCs w:val="30"/>
        </w:rPr>
        <w:t>средства бюджета города, средства краевого бюджета.</w:t>
      </w:r>
    </w:p>
    <w:p w:rsidP="00312F9E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Срок реализации: 2025</w:t>
      </w:r>
      <w:r w:rsidR="003927BC">
        <w:rPr>
          <w:rFonts w:ascii="Times New Roman" w:cs="Times New Roman" w:hAnsi="Times New Roman"/>
          <w:sz w:val="30"/>
          <w:szCs w:val="30"/>
        </w:rPr>
        <w:t xml:space="preserve"> </w:t>
      </w:r>
      <w:r w:rsidRPr="007709B7">
        <w:rPr>
          <w:rFonts w:ascii="Times New Roman" w:cs="Times New Roman" w:hAnsi="Times New Roman"/>
          <w:sz w:val="30"/>
          <w:szCs w:val="30"/>
        </w:rPr>
        <w:t>год.</w:t>
      </w:r>
    </w:p>
    <w:p w:rsidP="00312F9E" w:rsidR="00BD0FB4" w:rsidRDefault="00BD0FB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мероприятие 7.13. Приведение зданий и сооружений общеобраз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вательных организаций в соответствие с требованиями законодател</w:t>
      </w:r>
      <w:r w:rsidRPr="007709B7">
        <w:rPr>
          <w:rFonts w:ascii="Times New Roman" w:cs="Times New Roman" w:hAnsi="Times New Roman"/>
          <w:sz w:val="30"/>
          <w:szCs w:val="30"/>
        </w:rPr>
        <w:t>ь</w:t>
      </w:r>
      <w:r w:rsidRPr="007709B7">
        <w:rPr>
          <w:rFonts w:ascii="Times New Roman" w:cs="Times New Roman" w:hAnsi="Times New Roman"/>
          <w:sz w:val="30"/>
          <w:szCs w:val="30"/>
        </w:rPr>
        <w:t>ства.</w:t>
      </w:r>
    </w:p>
    <w:p w:rsidP="00312F9E" w:rsidR="00BD0FB4" w:rsidRDefault="00BD0FB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В рамках указанного мероприятия планируется выполнить мер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 xml:space="preserve">приятия, направленные на устранение и недопущение предписаний </w:t>
      </w:r>
      <w:r w:rsidRPr="007709B7">
        <w:rPr>
          <w:rFonts w:ascii="Times New Roman" w:cs="Times New Roman" w:hAnsi="Times New Roman"/>
          <w:sz w:val="30"/>
          <w:szCs w:val="30"/>
        </w:rPr>
        <w:lastRenderedPageBreak/>
        <w:t xml:space="preserve">надзорных органов,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замена окон, ремонт кровли, ремонт помещений, </w:t>
      </w:r>
      <w:r w:rsidR="00932E0E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7709B7">
        <w:rPr>
          <w:rFonts w:ascii="Times New Roman" w:cs="Times New Roman" w:hAnsi="Times New Roman"/>
          <w:sz w:val="30"/>
          <w:szCs w:val="30"/>
        </w:rPr>
        <w:t>а также прочие работы в пищеблоках образовательных учреждений.</w:t>
      </w:r>
    </w:p>
    <w:p w:rsidP="007F53AE" w:rsidR="00BD0FB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BD0FB4"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7F53AE" w:rsidR="00BD0FB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BD0FB4" w:rsidRPr="007709B7">
        <w:rPr>
          <w:rFonts w:ascii="Times New Roman" w:cs="Times New Roman" w:hAnsi="Times New Roman"/>
          <w:sz w:val="30"/>
          <w:szCs w:val="30"/>
        </w:rPr>
        <w:t>муниципальные образовательные учреждения.</w:t>
      </w:r>
    </w:p>
    <w:p w:rsidP="007F53AE" w:rsidR="00BD0FB4" w:rsidRDefault="00AF05F8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Источник финансирования – </w:t>
      </w:r>
      <w:r w:rsidR="00BD0FB4" w:rsidRPr="007709B7">
        <w:rPr>
          <w:rFonts w:ascii="Times New Roman" w:cs="Times New Roman" w:hAnsi="Times New Roman"/>
          <w:sz w:val="30"/>
          <w:szCs w:val="30"/>
        </w:rPr>
        <w:t>средства бюджета города, средства краевого бюджета.</w:t>
      </w:r>
    </w:p>
    <w:p w:rsidP="007F53AE" w:rsidR="003927BC" w:rsidRDefault="00BD0FB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Срок реализации: 2025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>20</w:t>
      </w:r>
      <w:r w:rsidR="00355883" w:rsidRPr="007709B7">
        <w:rPr>
          <w:rFonts w:ascii="Times New Roman" w:cs="Times New Roman" w:hAnsi="Times New Roman"/>
          <w:sz w:val="30"/>
          <w:szCs w:val="30"/>
        </w:rPr>
        <w:t>26</w:t>
      </w:r>
      <w:r w:rsidR="00312F9E">
        <w:rPr>
          <w:rFonts w:ascii="Times New Roman" w:cs="Times New Roman" w:hAnsi="Times New Roman"/>
          <w:sz w:val="30"/>
          <w:szCs w:val="30"/>
        </w:rPr>
        <w:t xml:space="preserve"> годы;</w:t>
      </w:r>
    </w:p>
    <w:p w:rsidP="007F53AE" w:rsidR="003927BC" w:rsidRDefault="003927BC" w:rsidRPr="003927B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927BC">
        <w:rPr>
          <w:rFonts w:ascii="Times New Roman" w:cs="Times New Roman" w:hAnsi="Times New Roman"/>
          <w:sz w:val="30"/>
          <w:szCs w:val="30"/>
        </w:rPr>
        <w:t>мероприятие 7.1</w:t>
      </w:r>
      <w:r>
        <w:rPr>
          <w:rFonts w:ascii="Times New Roman" w:cs="Times New Roman" w:hAnsi="Times New Roman"/>
          <w:sz w:val="30"/>
          <w:szCs w:val="30"/>
        </w:rPr>
        <w:t>4</w:t>
      </w:r>
      <w:r w:rsidRPr="003927BC">
        <w:rPr>
          <w:rFonts w:ascii="Times New Roman" w:cs="Times New Roman" w:hAnsi="Times New Roman"/>
          <w:sz w:val="30"/>
          <w:szCs w:val="30"/>
        </w:rPr>
        <w:t xml:space="preserve">. </w:t>
      </w:r>
      <w:proofErr w:type="spellStart"/>
      <w:proofErr w:type="gramStart"/>
      <w:r w:rsidRPr="003927BC">
        <w:rPr>
          <w:rFonts w:ascii="Times New Roman" w:cs="Times New Roman" w:hAnsi="Times New Roman"/>
          <w:sz w:val="30"/>
          <w:szCs w:val="30"/>
        </w:rPr>
        <w:t>Софинансирование</w:t>
      </w:r>
      <w:proofErr w:type="spellEnd"/>
      <w:r w:rsidRPr="003927BC">
        <w:rPr>
          <w:rFonts w:ascii="Times New Roman" w:cs="Times New Roman" w:hAnsi="Times New Roman"/>
          <w:sz w:val="30"/>
          <w:szCs w:val="30"/>
        </w:rPr>
        <w:t xml:space="preserve"> организации и обеспечени</w:t>
      </w:r>
      <w:r>
        <w:rPr>
          <w:rFonts w:ascii="Times New Roman" w:cs="Times New Roman" w:hAnsi="Times New Roman"/>
          <w:sz w:val="30"/>
          <w:szCs w:val="30"/>
        </w:rPr>
        <w:t>я</w:t>
      </w:r>
      <w:r w:rsidRPr="003927BC">
        <w:rPr>
          <w:rFonts w:ascii="Times New Roman" w:cs="Times New Roman" w:hAnsi="Times New Roman"/>
          <w:sz w:val="30"/>
          <w:szCs w:val="30"/>
        </w:rPr>
        <w:t xml:space="preserve"> бесплатным двухразовым питанием обучающихся с ограниченными возможностями здоровья</w:t>
      </w:r>
      <w:r>
        <w:rPr>
          <w:rFonts w:ascii="Times New Roman" w:cs="Times New Roman" w:hAnsi="Times New Roman"/>
          <w:sz w:val="30"/>
          <w:szCs w:val="30"/>
        </w:rPr>
        <w:t>, в том числе одновременно являющихся инв</w:t>
      </w:r>
      <w:r>
        <w:rPr>
          <w:rFonts w:ascii="Times New Roman" w:cs="Times New Roman" w:hAnsi="Times New Roman"/>
          <w:sz w:val="30"/>
          <w:szCs w:val="30"/>
        </w:rPr>
        <w:t>а</w:t>
      </w:r>
      <w:r>
        <w:rPr>
          <w:rFonts w:ascii="Times New Roman" w:cs="Times New Roman" w:hAnsi="Times New Roman"/>
          <w:sz w:val="30"/>
          <w:szCs w:val="30"/>
        </w:rPr>
        <w:t>лидами (детьми-инвалидами),</w:t>
      </w:r>
      <w:r w:rsidRPr="003927BC">
        <w:rPr>
          <w:rFonts w:ascii="Times New Roman" w:cs="Times New Roman" w:hAnsi="Times New Roman"/>
          <w:sz w:val="30"/>
          <w:szCs w:val="30"/>
        </w:rPr>
        <w:t xml:space="preserve"> в муниципальных образовательных орг</w:t>
      </w:r>
      <w:r w:rsidRPr="003927BC">
        <w:rPr>
          <w:rFonts w:ascii="Times New Roman" w:cs="Times New Roman" w:hAnsi="Times New Roman"/>
          <w:sz w:val="30"/>
          <w:szCs w:val="30"/>
        </w:rPr>
        <w:t>а</w:t>
      </w:r>
      <w:r w:rsidRPr="003927BC">
        <w:rPr>
          <w:rFonts w:ascii="Times New Roman" w:cs="Times New Roman" w:hAnsi="Times New Roman"/>
          <w:sz w:val="30"/>
          <w:szCs w:val="30"/>
        </w:rPr>
        <w:t>низациях.</w:t>
      </w:r>
      <w:proofErr w:type="gramEnd"/>
    </w:p>
    <w:p w:rsidP="007F53AE" w:rsidR="003927BC" w:rsidRDefault="003927BC" w:rsidRPr="003927B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927BC">
        <w:rPr>
          <w:rFonts w:ascii="Times New Roman" w:cs="Times New Roman" w:hAnsi="Times New Roman"/>
          <w:sz w:val="30"/>
          <w:szCs w:val="30"/>
        </w:rPr>
        <w:t>В рамках данного мероприятия во исполнение Закона Красноя</w:t>
      </w:r>
      <w:r w:rsidRPr="003927BC">
        <w:rPr>
          <w:rFonts w:ascii="Times New Roman" w:cs="Times New Roman" w:hAnsi="Times New Roman"/>
          <w:sz w:val="30"/>
          <w:szCs w:val="30"/>
        </w:rPr>
        <w:t>р</w:t>
      </w:r>
      <w:r w:rsidRPr="003927BC">
        <w:rPr>
          <w:rFonts w:ascii="Times New Roman" w:cs="Times New Roman" w:hAnsi="Times New Roman"/>
          <w:sz w:val="30"/>
          <w:szCs w:val="30"/>
        </w:rPr>
        <w:t>ского края от 02.11.2000 № 12-961 «О защите прав ребенка» предусма</w:t>
      </w:r>
      <w:r w:rsidRPr="003927BC">
        <w:rPr>
          <w:rFonts w:ascii="Times New Roman" w:cs="Times New Roman" w:hAnsi="Times New Roman"/>
          <w:sz w:val="30"/>
          <w:szCs w:val="30"/>
        </w:rPr>
        <w:t>т</w:t>
      </w:r>
      <w:r w:rsidRPr="003927BC">
        <w:rPr>
          <w:rFonts w:ascii="Times New Roman" w:cs="Times New Roman" w:hAnsi="Times New Roman"/>
          <w:sz w:val="30"/>
          <w:szCs w:val="30"/>
        </w:rPr>
        <w:t>риваются расходы на организацию и обеспечение бесплатным питанием обучающихся с ограниченными возможностями здоровья</w:t>
      </w:r>
      <w:r>
        <w:rPr>
          <w:rFonts w:ascii="Times New Roman" w:cs="Times New Roman" w:hAnsi="Times New Roman"/>
          <w:sz w:val="30"/>
          <w:szCs w:val="30"/>
        </w:rPr>
        <w:t xml:space="preserve">, </w:t>
      </w:r>
      <w:r w:rsidRPr="003927BC">
        <w:rPr>
          <w:rFonts w:ascii="Times New Roman" w:cs="Times New Roman" w:hAnsi="Times New Roman"/>
          <w:sz w:val="30"/>
          <w:szCs w:val="30"/>
        </w:rPr>
        <w:t>в том числе одновременно являющихся инвалидами (детьми-инвалидами)</w:t>
      </w:r>
      <w:r>
        <w:rPr>
          <w:rFonts w:ascii="Times New Roman" w:cs="Times New Roman" w:hAnsi="Times New Roman"/>
          <w:sz w:val="30"/>
          <w:szCs w:val="30"/>
        </w:rPr>
        <w:t>,</w:t>
      </w:r>
      <w:r w:rsidRPr="003927BC">
        <w:rPr>
          <w:rFonts w:ascii="Times New Roman" w:cs="Times New Roman" w:hAnsi="Times New Roman"/>
          <w:sz w:val="30"/>
          <w:szCs w:val="30"/>
        </w:rPr>
        <w:t xml:space="preserve"> в мун</w:t>
      </w:r>
      <w:r w:rsidRPr="003927BC">
        <w:rPr>
          <w:rFonts w:ascii="Times New Roman" w:cs="Times New Roman" w:hAnsi="Times New Roman"/>
          <w:sz w:val="30"/>
          <w:szCs w:val="30"/>
        </w:rPr>
        <w:t>и</w:t>
      </w:r>
      <w:r w:rsidRPr="003927BC">
        <w:rPr>
          <w:rFonts w:ascii="Times New Roman" w:cs="Times New Roman" w:hAnsi="Times New Roman"/>
          <w:sz w:val="30"/>
          <w:szCs w:val="30"/>
        </w:rPr>
        <w:t>ципальных общеобразовательных организациях.</w:t>
      </w:r>
    </w:p>
    <w:p w:rsidP="007F53AE" w:rsidR="003927BC" w:rsidRDefault="00AF05F8" w:rsidRPr="003927B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3927BC" w:rsidRPr="003927BC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7F53AE" w:rsidR="003927BC" w:rsidRDefault="00AF05F8" w:rsidRPr="003927B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3927BC" w:rsidRPr="003927BC">
        <w:rPr>
          <w:rFonts w:ascii="Times New Roman" w:cs="Times New Roman" w:hAnsi="Times New Roman"/>
          <w:sz w:val="30"/>
          <w:szCs w:val="30"/>
        </w:rPr>
        <w:t>муниципальные учреждения.</w:t>
      </w:r>
    </w:p>
    <w:p w:rsidP="007F53AE" w:rsidR="003927BC" w:rsidRDefault="00AF05F8" w:rsidRPr="003927B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Источник финансирования – </w:t>
      </w:r>
      <w:r w:rsidR="003927BC" w:rsidRPr="003927BC">
        <w:rPr>
          <w:rFonts w:ascii="Times New Roman" w:cs="Times New Roman" w:hAnsi="Times New Roman"/>
          <w:sz w:val="30"/>
          <w:szCs w:val="30"/>
        </w:rPr>
        <w:t>средства бюджета города, средства краевого бюджета.</w:t>
      </w:r>
    </w:p>
    <w:p w:rsidP="007F53AE" w:rsidR="003927BC" w:rsidRDefault="003927B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927BC">
        <w:rPr>
          <w:rFonts w:ascii="Times New Roman" w:cs="Times New Roman" w:hAnsi="Times New Roman"/>
          <w:sz w:val="30"/>
          <w:szCs w:val="30"/>
        </w:rPr>
        <w:t>Срок реализации: 202</w:t>
      </w:r>
      <w:r>
        <w:rPr>
          <w:rFonts w:ascii="Times New Roman" w:cs="Times New Roman" w:hAnsi="Times New Roman"/>
          <w:sz w:val="30"/>
          <w:szCs w:val="30"/>
        </w:rPr>
        <w:t>6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3927BC">
        <w:rPr>
          <w:rFonts w:ascii="Times New Roman" w:cs="Times New Roman" w:hAnsi="Times New Roman"/>
          <w:sz w:val="30"/>
          <w:szCs w:val="30"/>
        </w:rPr>
        <w:t>202</w:t>
      </w:r>
      <w:r>
        <w:rPr>
          <w:rFonts w:ascii="Times New Roman" w:cs="Times New Roman" w:hAnsi="Times New Roman"/>
          <w:sz w:val="30"/>
          <w:szCs w:val="30"/>
        </w:rPr>
        <w:t>8</w:t>
      </w:r>
      <w:r w:rsidRPr="003927BC">
        <w:rPr>
          <w:rFonts w:ascii="Times New Roman" w:cs="Times New Roman" w:hAnsi="Times New Roman"/>
          <w:sz w:val="30"/>
          <w:szCs w:val="30"/>
        </w:rPr>
        <w:t xml:space="preserve"> годы.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Объемы финансирования подпрограммных мероприятий всего и с разбивкой по годам представлены в </w:t>
      </w:r>
      <w:hyperlink w:anchor="P4951">
        <w:r w:rsidRPr="007709B7">
          <w:rPr>
            <w:rFonts w:ascii="Times New Roman" w:cs="Times New Roman" w:hAnsi="Times New Roman"/>
            <w:sz w:val="30"/>
            <w:szCs w:val="30"/>
          </w:rPr>
          <w:t>приложениях 5</w:t>
        </w:r>
      </w:hyperlink>
      <w:r w:rsidRPr="007709B7">
        <w:rPr>
          <w:rFonts w:ascii="Times New Roman" w:cs="Times New Roman" w:hAnsi="Times New Roman"/>
          <w:sz w:val="30"/>
          <w:szCs w:val="30"/>
        </w:rPr>
        <w:t xml:space="preserve">, </w:t>
      </w:r>
      <w:hyperlink w:anchor="P7427">
        <w:r w:rsidRPr="007709B7">
          <w:rPr>
            <w:rFonts w:ascii="Times New Roman" w:cs="Times New Roman" w:hAnsi="Times New Roman"/>
            <w:sz w:val="30"/>
            <w:szCs w:val="30"/>
          </w:rPr>
          <w:t>7</w:t>
        </w:r>
      </w:hyperlink>
      <w:r w:rsidRPr="007709B7">
        <w:rPr>
          <w:rFonts w:ascii="Times New Roman" w:cs="Times New Roman" w:hAnsi="Times New Roman"/>
          <w:sz w:val="30"/>
          <w:szCs w:val="30"/>
        </w:rPr>
        <w:t xml:space="preserve"> к настоящей Пр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грамме.</w:t>
      </w:r>
    </w:p>
    <w:p w:rsidP="00932E0E" w:rsidR="00630694" w:rsidRDefault="00630694" w:rsidRPr="007709B7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932E0E" w:rsidR="00630694" w:rsidRDefault="00C734DD" w:rsidRPr="007F53AE">
      <w:pPr>
        <w:pStyle w:val="ConsPlusTitle"/>
        <w:spacing w:line="192" w:lineRule="auto"/>
        <w:jc w:val="center"/>
        <w:outlineLvl w:val="2"/>
        <w:rPr>
          <w:rFonts w:ascii="Times New Roman" w:cs="Times New Roman" w:hAnsi="Times New Roman"/>
          <w:b w:val="false"/>
          <w:sz w:val="30"/>
          <w:szCs w:val="30"/>
        </w:rPr>
      </w:pPr>
      <w:bookmarkStart w:id="9" w:name="P2083"/>
      <w:bookmarkEnd w:id="9"/>
      <w:r>
        <w:rPr>
          <w:rFonts w:ascii="Times New Roman" w:cs="Times New Roman" w:hAnsi="Times New Roman"/>
          <w:b w:val="false"/>
          <w:sz w:val="30"/>
          <w:szCs w:val="30"/>
        </w:rPr>
        <w:t>П</w:t>
      </w:r>
      <w:r w:rsidRPr="007F53AE">
        <w:rPr>
          <w:rFonts w:ascii="Times New Roman" w:cs="Times New Roman" w:hAnsi="Times New Roman"/>
          <w:b w:val="false"/>
          <w:sz w:val="30"/>
          <w:szCs w:val="30"/>
        </w:rPr>
        <w:t>одпрограмма</w:t>
      </w:r>
      <w:r w:rsidR="00630694" w:rsidRPr="007F53AE">
        <w:rPr>
          <w:rFonts w:ascii="Times New Roman" w:cs="Times New Roman" w:hAnsi="Times New Roman"/>
          <w:b w:val="false"/>
          <w:sz w:val="30"/>
          <w:szCs w:val="30"/>
        </w:rPr>
        <w:t xml:space="preserve"> 8</w:t>
      </w:r>
    </w:p>
    <w:p w:rsidP="00932E0E" w:rsidR="00630694" w:rsidRDefault="008B1830" w:rsidRPr="007F53AE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7F53AE">
        <w:rPr>
          <w:rFonts w:ascii="Times New Roman" w:cs="Times New Roman" w:hAnsi="Times New Roman"/>
          <w:b w:val="false"/>
          <w:sz w:val="30"/>
          <w:szCs w:val="30"/>
        </w:rPr>
        <w:t>«</w:t>
      </w:r>
      <w:r w:rsidR="007F53AE" w:rsidRPr="007F53AE">
        <w:rPr>
          <w:rFonts w:ascii="Times New Roman" w:cs="Times New Roman" w:hAnsi="Times New Roman"/>
          <w:b w:val="false"/>
          <w:sz w:val="30"/>
          <w:szCs w:val="30"/>
        </w:rPr>
        <w:t>Обеспечение реализации муниципальной программы</w:t>
      </w:r>
      <w:r w:rsidRPr="007F53AE">
        <w:rPr>
          <w:rFonts w:ascii="Times New Roman" w:cs="Times New Roman" w:hAnsi="Times New Roman"/>
          <w:b w:val="false"/>
          <w:sz w:val="30"/>
          <w:szCs w:val="30"/>
        </w:rPr>
        <w:t>»</w:t>
      </w:r>
    </w:p>
    <w:p w:rsidP="00932E0E" w:rsidR="00630694" w:rsidRDefault="00630694" w:rsidRPr="007F53AE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932E0E" w:rsidR="00630694" w:rsidRDefault="007F53AE" w:rsidRPr="007F53AE">
      <w:pPr>
        <w:pStyle w:val="ConsPlusTitle"/>
        <w:spacing w:line="192" w:lineRule="auto"/>
        <w:jc w:val="center"/>
        <w:outlineLvl w:val="3"/>
        <w:rPr>
          <w:rFonts w:ascii="Times New Roman" w:cs="Times New Roman" w:hAnsi="Times New Roman"/>
          <w:b w:val="false"/>
          <w:sz w:val="30"/>
          <w:szCs w:val="30"/>
        </w:rPr>
      </w:pPr>
      <w:r w:rsidRPr="007F53AE">
        <w:rPr>
          <w:rFonts w:ascii="Times New Roman" w:cs="Times New Roman" w:hAnsi="Times New Roman"/>
          <w:b w:val="false"/>
          <w:sz w:val="30"/>
          <w:szCs w:val="30"/>
        </w:rPr>
        <w:t>Паспорт подпрограммы 8</w:t>
      </w:r>
    </w:p>
    <w:p w:rsidP="00932E0E" w:rsidR="00630694" w:rsidRDefault="00630694" w:rsidRPr="007F53AE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721"/>
        <w:gridCol w:w="6697"/>
      </w:tblGrid>
      <w:tr w:rsidR="00680ADD" w:rsidRPr="007709B7" w:rsidTr="007F53AE">
        <w:tc>
          <w:tcPr>
            <w:tcW w:type="dxa" w:w="2721"/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Наименование по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программы</w:t>
            </w:r>
          </w:p>
        </w:tc>
        <w:tc>
          <w:tcPr>
            <w:tcW w:type="dxa" w:w="6697"/>
          </w:tcPr>
          <w:p w:rsidR="00630694" w:rsidRDefault="008B1830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="00630694" w:rsidRPr="007709B7">
              <w:rPr>
                <w:rFonts w:ascii="Times New Roman" w:cs="Times New Roman" w:hAnsi="Times New Roman"/>
                <w:sz w:val="30"/>
                <w:szCs w:val="30"/>
              </w:rPr>
              <w:t>Обеспечение реализации муниципальной пр</w:t>
            </w:r>
            <w:r w:rsidR="00630694"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="00630694" w:rsidRPr="007709B7">
              <w:rPr>
                <w:rFonts w:ascii="Times New Roman" w:cs="Times New Roman" w:hAnsi="Times New Roman"/>
                <w:sz w:val="30"/>
                <w:szCs w:val="30"/>
              </w:rPr>
              <w:t>граммы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</w:p>
        </w:tc>
      </w:tr>
      <w:tr w:rsidR="00680ADD" w:rsidRPr="007709B7" w:rsidTr="007F53AE">
        <w:tc>
          <w:tcPr>
            <w:tcW w:type="dxa" w:w="2721"/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Исполнители мер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приятий подпр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граммы</w:t>
            </w:r>
          </w:p>
        </w:tc>
        <w:tc>
          <w:tcPr>
            <w:tcW w:type="dxa" w:w="6697"/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главное управление образования;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муниципальные учреждения;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управление учета и реализации жилищной пол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тики;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департамент социального развития;</w:t>
            </w:r>
          </w:p>
          <w:p w:rsidR="00630694" w:rsidRDefault="00630694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администрации районов в городе</w:t>
            </w:r>
          </w:p>
          <w:p w:rsidR="00932E0E" w:rsidRDefault="00932E0E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680ADD" w:rsidRPr="007709B7" w:rsidTr="007F53AE">
        <w:tc>
          <w:tcPr>
            <w:tcW w:type="dxa" w:w="2721"/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Цель подпрогра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мы</w:t>
            </w:r>
          </w:p>
        </w:tc>
        <w:tc>
          <w:tcPr>
            <w:tcW w:type="dxa" w:w="6697"/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создание условий для эффективного управления отраслью </w:t>
            </w:r>
            <w:r w:rsidR="008B1830" w:rsidRPr="007709B7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Образование</w:t>
            </w:r>
            <w:r w:rsidR="008B1830" w:rsidRPr="007709B7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в городе Красноярске и реализация отдельных переданных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государственных полномочий</w:t>
            </w:r>
          </w:p>
        </w:tc>
      </w:tr>
      <w:tr w:rsidR="00680ADD" w:rsidRPr="007709B7" w:rsidTr="00312F9E">
        <w:tc>
          <w:tcPr>
            <w:tcW w:type="dxa" w:w="2721"/>
            <w:tcBorders>
              <w:bottom w:color="auto" w:space="0" w:sz="4" w:val="single"/>
            </w:tcBorders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Задачи подпр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граммы</w:t>
            </w:r>
          </w:p>
        </w:tc>
        <w:tc>
          <w:tcPr>
            <w:tcW w:type="dxa" w:w="6697"/>
            <w:tcBorders>
              <w:bottom w:color="auto" w:space="0" w:sz="4" w:val="single"/>
            </w:tcBorders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1. Обеспечение эффективности и результативн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сти бюджетных расходов в отрасли </w:t>
            </w:r>
            <w:r w:rsidR="008B1830" w:rsidRPr="007709B7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Образов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ние</w:t>
            </w:r>
            <w:r w:rsidR="008B1830" w:rsidRPr="007709B7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.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2. Создание условий для профессионального ст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новления и развития педагогических кадров.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3. Организация и осуществление деятельности по опеке и попечительству в отношении несоверше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нолетних</w:t>
            </w:r>
          </w:p>
        </w:tc>
      </w:tr>
      <w:tr w:rsidR="00680ADD" w:rsidRPr="007709B7" w:rsidTr="00312F9E">
        <w:tblPrEx>
          <w:tblBorders>
            <w:insideH w:val="nil"/>
          </w:tblBorders>
        </w:tblPrEx>
        <w:tc>
          <w:tcPr>
            <w:tcW w:type="dxa" w:w="2721"/>
            <w:tcBorders>
              <w:top w:color="auto" w:space="0" w:sz="4" w:val="single"/>
              <w:bottom w:color="auto" w:space="0" w:sz="4" w:val="single"/>
            </w:tcBorders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Показатели резул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тативности</w:t>
            </w:r>
          </w:p>
        </w:tc>
        <w:tc>
          <w:tcPr>
            <w:tcW w:type="dxa" w:w="6697"/>
            <w:tcBorders>
              <w:top w:color="auto" w:space="0" w:sz="4" w:val="single"/>
              <w:bottom w:color="auto" w:space="0" w:sz="4" w:val="single"/>
            </w:tcBorders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уровень исполнения расходов бюджета по отрасли </w:t>
            </w:r>
            <w:r w:rsidR="008B1830" w:rsidRPr="007709B7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Образование</w:t>
            </w:r>
            <w:r w:rsidR="008B1830" w:rsidRPr="007709B7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города Красноярска;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доля участников профессионального конкурса </w:t>
            </w:r>
            <w:r w:rsidR="008B1830" w:rsidRPr="007709B7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Воспитатель года города Красноярска</w:t>
            </w:r>
            <w:r w:rsidR="008B1830" w:rsidRPr="007709B7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к общему количеству воспитателей муниципальных д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школьных образовательных организаций;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доля участников профессионального конкурса </w:t>
            </w:r>
            <w:r w:rsidR="008B1830" w:rsidRPr="007709B7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Учитель года города Красноярска</w:t>
            </w:r>
            <w:r w:rsidR="008B1830" w:rsidRPr="007709B7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к общему к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личеству учителей муниципальных общеобразов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тельных организаций;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доля участников городского профессионального конкурса </w:t>
            </w:r>
            <w:r w:rsidR="008B1830" w:rsidRPr="007709B7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Конкурс профессионального мастерства специалистов сопровождения образовательного процесса (педагогов-психологов, учителей-дефектологов)</w:t>
            </w:r>
            <w:r w:rsidR="008B1830" w:rsidRPr="007709B7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в общей численности педагогов-психологов, учителей-логопедов, учителей-дефектологов, сурдопедагогов, </w:t>
            </w:r>
            <w:proofErr w:type="spellStart"/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олигофренопедаг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гов</w:t>
            </w:r>
            <w:proofErr w:type="spellEnd"/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, тифлопедагогов муниципальных учреждений отрасли </w:t>
            </w:r>
            <w:r w:rsidR="008B1830" w:rsidRPr="007709B7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Образование</w:t>
            </w:r>
            <w:r w:rsidR="008B1830" w:rsidRPr="007709B7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доля участников конкурса на получение премии Главы города в области образования в общей чи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ленности педагогических и руководящих работн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ков муниципальных образовательных учреждений города отрасли </w:t>
            </w:r>
            <w:r w:rsidR="008B1830" w:rsidRPr="007709B7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Образование</w:t>
            </w:r>
            <w:r w:rsidR="008B1830" w:rsidRPr="007709B7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количество лауреатов конкурса на получение пр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мии Главы города в области образования города Красноярска;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доля участников городского профессионального конкурса среди классных руководителей муниц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пальных общеобразовательных учреждений гор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 xml:space="preserve">да Красноярска </w:t>
            </w:r>
            <w:r w:rsidR="008B1830" w:rsidRPr="007709B7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Классный </w:t>
            </w:r>
            <w:proofErr w:type="spellStart"/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классный</w:t>
            </w:r>
            <w:proofErr w:type="spellEnd"/>
            <w:r w:rsidR="008B1830" w:rsidRPr="007709B7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в общей численности классных руководителей муниц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пальных общеобразовательных учреждений;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доля участников профессионального конкурса </w:t>
            </w:r>
            <w:r w:rsidR="008B1830" w:rsidRPr="007709B7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Лучший педагог дополнительного образования</w:t>
            </w:r>
            <w:r w:rsidR="008B1830" w:rsidRPr="007709B7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в общей численности педагогов дополнительного образования муниципальных учреждений отрасли </w:t>
            </w:r>
            <w:r w:rsidR="008B1830" w:rsidRPr="007709B7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Образование</w:t>
            </w:r>
            <w:r w:rsidR="008B1830" w:rsidRPr="007709B7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количество участников новогодних мероприятий для учащихся муниципальных общеобразовател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ных учреждений города Красноярска;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доля детей-сирот и детей, оставшихся без попеч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ния родителей, устроенных в семьи, в общей чи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ленности выявленных детей-сирот и детей, оста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шихся без попечения родителей;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количество детей </w:t>
            </w:r>
            <w:r w:rsidR="00312F9E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участников природоохранных, просветительских мероприятий практико-ориентированного характера;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доля муниципальных учреждений в сфере образ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вания, в которых проведены мероприятия по </w:t>
            </w:r>
            <w:proofErr w:type="spellStart"/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д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меркуризации</w:t>
            </w:r>
            <w:proofErr w:type="spellEnd"/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отработанных ртутьсодержащих ламп и приборов, из общего числа муниципальных учреждений в сфере образования, которые подали заявку о необходимости </w:t>
            </w:r>
            <w:proofErr w:type="spellStart"/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демеркуризации</w:t>
            </w:r>
            <w:proofErr w:type="spellEnd"/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отраб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танных ртутьсодержащих ламп и приборов;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охват муниципальных образовательных учрежд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ний, в которых проведена оценка качества условий осуществления образовательной деятельности, от общего количества муниципальных образовател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ных учреждений, подлежащих проведению нез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висимой </w:t>
            </w:r>
            <w:proofErr w:type="gramStart"/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оценки качества условий осуществления образовательной деятельности</w:t>
            </w:r>
            <w:proofErr w:type="gramEnd"/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в соответствии с перечнем муниципальных образовательных учр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ждений, утвержденным Общественным советом по проведению независимой оценки качества условий осуществления образовательной деятел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ь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ности;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доля зданий муниципальных образовательных учреждений города Красноярска отрасли </w:t>
            </w:r>
            <w:r w:rsidR="008B1830" w:rsidRPr="007709B7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Образ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вание</w:t>
            </w:r>
            <w:r w:rsidR="008B1830" w:rsidRPr="007709B7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, находящихся в удовлетворительном с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стоянии, в общем числе зданий муниципальных образовательных учреждений города Красноярска 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 xml:space="preserve">отрасли </w:t>
            </w:r>
            <w:r w:rsidR="008B1830" w:rsidRPr="007709B7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Образование</w:t>
            </w:r>
            <w:r w:rsidR="008B1830" w:rsidRPr="007709B7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доля муниципальных бюджетных и автономных учреждений в сфере образования, в которых пр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ведены мероприятия по обеспечению антитерр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ристической защищенности объектов;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доля участников городского профессионального конкурса </w:t>
            </w:r>
            <w:r w:rsidR="008B1830" w:rsidRPr="007709B7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Педагогический дебют</w:t>
            </w:r>
            <w:r w:rsidR="008B1830" w:rsidRPr="007709B7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в общей чи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с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ленности молодых педагогических работников муниципальных учреждений отрасли </w:t>
            </w:r>
            <w:r w:rsidR="008B1830" w:rsidRPr="007709B7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Образов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ние</w:t>
            </w:r>
            <w:r w:rsidR="008B1830" w:rsidRPr="007709B7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удельный вес граждан, фактически получивших меры социальной поддержки в сфере дошкольного и общего образования детям из семей лиц, прин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мающих (принимавших) участие в специальной военной операции, от общего числа граждан, имеющих право на указанные меры социальной поддержки и обратившихся за их получением;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количество учреждений отрасли </w:t>
            </w:r>
            <w:r w:rsidR="008B1830" w:rsidRPr="007709B7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Образование</w:t>
            </w:r>
            <w:r w:rsidR="008B1830" w:rsidRPr="007709B7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, в которых проведены мероприятия, направленные на обеспечение безопасного участия детей в д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рожном движении;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количество муниципальных образовательных учреждений отрасли </w:t>
            </w:r>
            <w:r w:rsidR="008B1830" w:rsidRPr="007709B7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Образование</w:t>
            </w:r>
            <w:r w:rsidR="008B1830" w:rsidRPr="007709B7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, ставших п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бедителями городского конкурса проектов в сфере гражданско-патриотического воспитания обуча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ю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щихся муниципальных образовательных учрежд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ний города Красноярска;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доля участников городского профессионального конкурса </w:t>
            </w:r>
            <w:r w:rsidR="008B1830" w:rsidRPr="007709B7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Воспитать личность</w:t>
            </w:r>
            <w:r w:rsidR="008B1830" w:rsidRPr="007709B7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в общей числе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ности заместителей директора, в чьи должностные обязанности входит организация воспитательной работы в образовательной организации, советн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ков директора по воспитанию и взаимодействию с детскими общественными объединениями, педаг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гов-организаторов, социальных педагогов мун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ципальных учреждений отрасли </w:t>
            </w:r>
            <w:r w:rsidR="008B1830" w:rsidRPr="007709B7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Образование</w:t>
            </w:r>
            <w:r w:rsidR="008B1830" w:rsidRPr="007709B7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доля участников городских профессиональных конкурсов в общей численности работников м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у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ниципальных учреждений отрасли </w:t>
            </w:r>
            <w:r w:rsidR="008B1830" w:rsidRPr="007709B7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Образование</w:t>
            </w:r>
            <w:r w:rsidR="008B1830" w:rsidRPr="007709B7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количество заключенных договоров на целевое обучение</w:t>
            </w:r>
            <w:r w:rsidR="00355883" w:rsidRPr="007709B7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R="00355883" w:rsidRDefault="00355883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доля зданий муниципальных бюджетных и авт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 xml:space="preserve">номных учреждений отрасли </w:t>
            </w:r>
            <w:r w:rsidR="008B1830" w:rsidRPr="007709B7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Образование</w:t>
            </w:r>
            <w:r w:rsidR="008B1830" w:rsidRPr="007709B7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, находящихся  в удовлетворительном состоянии, в общем числе зданий муниципальных бюджетных и автономных учреждений </w:t>
            </w:r>
            <w:r w:rsidR="00191B08">
              <w:rPr>
                <w:rFonts w:ascii="Times New Roman" w:cs="Times New Roman" w:hAnsi="Times New Roman"/>
                <w:sz w:val="30"/>
                <w:szCs w:val="30"/>
              </w:rPr>
              <w:t xml:space="preserve">г. Красноярска 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отрасли </w:t>
            </w:r>
            <w:r w:rsidR="008B1830" w:rsidRPr="007709B7">
              <w:rPr>
                <w:rFonts w:ascii="Times New Roman" w:cs="Times New Roman" w:hAnsi="Times New Roman"/>
                <w:sz w:val="30"/>
                <w:szCs w:val="30"/>
              </w:rPr>
              <w:t>«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Образование</w:t>
            </w:r>
            <w:r w:rsidR="008B1830" w:rsidRPr="007709B7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</w:p>
        </w:tc>
      </w:tr>
      <w:tr w:rsidR="00680ADD" w:rsidRPr="007709B7" w:rsidTr="00312F9E">
        <w:tc>
          <w:tcPr>
            <w:tcW w:type="dxa" w:w="2721"/>
            <w:tcBorders>
              <w:top w:color="auto" w:space="0" w:sz="4" w:val="single"/>
              <w:bottom w:color="auto" w:space="0" w:sz="4" w:val="single"/>
            </w:tcBorders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Сроки реализации подпрограммы</w:t>
            </w:r>
          </w:p>
        </w:tc>
        <w:tc>
          <w:tcPr>
            <w:tcW w:type="dxa" w:w="6697"/>
            <w:tcBorders>
              <w:top w:color="auto" w:space="0" w:sz="4" w:val="single"/>
              <w:bottom w:color="auto" w:space="0" w:sz="4" w:val="single"/>
            </w:tcBorders>
          </w:tcPr>
          <w:p w:rsidR="00630694" w:rsidRDefault="00AF05F8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2023–2030</w:t>
            </w:r>
            <w:r w:rsidR="00630694"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годы</w:t>
            </w:r>
          </w:p>
        </w:tc>
      </w:tr>
      <w:tr w:rsidR="00680ADD" w:rsidRPr="007709B7" w:rsidTr="007F53AE">
        <w:tblPrEx>
          <w:tblBorders>
            <w:insideH w:val="nil"/>
          </w:tblBorders>
        </w:tblPrEx>
        <w:tc>
          <w:tcPr>
            <w:tcW w:type="dxa" w:w="2721"/>
            <w:tcBorders>
              <w:top w:color="auto" w:space="0" w:sz="4" w:val="single"/>
              <w:bottom w:color="auto" w:space="0" w:sz="4" w:val="single"/>
            </w:tcBorders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Объемы и источн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ки финансирования подпрограммы</w:t>
            </w:r>
          </w:p>
        </w:tc>
        <w:tc>
          <w:tcPr>
            <w:tcW w:type="dxa" w:w="6697"/>
            <w:tcBorders>
              <w:top w:color="auto" w:space="0" w:sz="4" w:val="single"/>
              <w:bottom w:color="auto" w:space="0" w:sz="4" w:val="single"/>
            </w:tcBorders>
          </w:tcPr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объем бюджетных ассигнований на реализацию подпрограммы составит </w:t>
            </w:r>
            <w:r w:rsidR="00D16178" w:rsidRPr="007709B7">
              <w:rPr>
                <w:rFonts w:ascii="Times New Roman" w:cs="Times New Roman" w:hAnsi="Times New Roman"/>
                <w:sz w:val="30"/>
                <w:szCs w:val="30"/>
              </w:rPr>
              <w:t>5 </w:t>
            </w:r>
            <w:r w:rsidR="00E94F4B">
              <w:rPr>
                <w:rFonts w:ascii="Times New Roman" w:cs="Times New Roman" w:hAnsi="Times New Roman"/>
                <w:sz w:val="30"/>
                <w:szCs w:val="30"/>
              </w:rPr>
              <w:t>590 833,66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рублей,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на 2023 год, всего </w:t>
            </w:r>
            <w:r w:rsidR="00D16178" w:rsidRPr="007709B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836</w:t>
            </w:r>
            <w:r w:rsidR="00D16178"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926,42 тыс. рублей,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бюджета города </w:t>
            </w:r>
            <w:r w:rsidR="00D16178" w:rsidRPr="007709B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684</w:t>
            </w:r>
            <w:r w:rsidR="00D16178"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679,89 тыс. рублей;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краевого бюджета </w:t>
            </w:r>
            <w:r w:rsidR="00D16178" w:rsidRPr="007709B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152</w:t>
            </w:r>
            <w:r w:rsidR="00D16178"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246,53 тыс. ру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лей;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на 2024 год, всего </w:t>
            </w:r>
            <w:r w:rsidR="00D16178" w:rsidRPr="007709B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82</w:t>
            </w:r>
            <w:r w:rsidR="00B45CDF">
              <w:rPr>
                <w:rFonts w:ascii="Times New Roman" w:cs="Times New Roman" w:hAnsi="Times New Roman"/>
                <w:sz w:val="30"/>
                <w:szCs w:val="30"/>
              </w:rPr>
              <w:t>9 387,42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рублей,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бюджета города </w:t>
            </w:r>
            <w:r w:rsidR="00D16178" w:rsidRPr="007709B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65</w:t>
            </w:r>
            <w:r w:rsidR="00B45CDF">
              <w:rPr>
                <w:rFonts w:ascii="Times New Roman" w:cs="Times New Roman" w:hAnsi="Times New Roman"/>
                <w:sz w:val="30"/>
                <w:szCs w:val="30"/>
              </w:rPr>
              <w:t>7 083,88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рублей;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краевого бюджета </w:t>
            </w:r>
            <w:r w:rsidR="00D16178" w:rsidRPr="007709B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172</w:t>
            </w:r>
            <w:r w:rsidR="00B45CDF">
              <w:rPr>
                <w:rFonts w:ascii="Times New Roman" w:cs="Times New Roman" w:hAnsi="Times New Roman"/>
                <w:sz w:val="30"/>
                <w:szCs w:val="30"/>
              </w:rPr>
              <w:t> 303,54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тыс. ру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лей;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на 2025 год, всего </w:t>
            </w:r>
            <w:r w:rsidR="00D16178" w:rsidRPr="007709B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D16178" w:rsidRPr="007709B7">
              <w:rPr>
                <w:rFonts w:ascii="Times New Roman" w:cs="Times New Roman" w:hAnsi="Times New Roman"/>
                <w:sz w:val="30"/>
                <w:szCs w:val="30"/>
              </w:rPr>
              <w:t>912 778,12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рублей,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бюджета города </w:t>
            </w:r>
            <w:r w:rsidR="00D16178" w:rsidRPr="007709B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D16178" w:rsidRPr="007709B7">
              <w:rPr>
                <w:rFonts w:ascii="Times New Roman" w:cs="Times New Roman" w:hAnsi="Times New Roman"/>
                <w:sz w:val="30"/>
                <w:szCs w:val="30"/>
              </w:rPr>
              <w:t>715 691,82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рублей;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краевого бюджета </w:t>
            </w:r>
            <w:r w:rsidR="00D16178" w:rsidRPr="007709B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197</w:t>
            </w:r>
            <w:r w:rsidR="00D16178"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086,30 тыс. ру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лей;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на 2026 год, всего </w:t>
            </w:r>
            <w:r w:rsidR="00D16178" w:rsidRPr="007709B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E94F4B">
              <w:rPr>
                <w:rFonts w:ascii="Times New Roman" w:cs="Times New Roman" w:hAnsi="Times New Roman"/>
                <w:sz w:val="30"/>
                <w:szCs w:val="30"/>
              </w:rPr>
              <w:t>1 007 334,40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рублей,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бюджета города </w:t>
            </w:r>
            <w:r w:rsidR="00D16178" w:rsidRPr="007709B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E94F4B">
              <w:rPr>
                <w:rFonts w:ascii="Times New Roman" w:cs="Times New Roman" w:hAnsi="Times New Roman"/>
                <w:sz w:val="30"/>
                <w:szCs w:val="30"/>
              </w:rPr>
              <w:t>806</w:t>
            </w:r>
            <w:r w:rsidR="00F2068A">
              <w:rPr>
                <w:rFonts w:ascii="Times New Roman" w:cs="Times New Roman" w:hAnsi="Times New Roman"/>
                <w:sz w:val="30"/>
                <w:szCs w:val="30"/>
              </w:rPr>
              <w:t> </w:t>
            </w:r>
            <w:r w:rsidR="00E94F4B">
              <w:rPr>
                <w:rFonts w:ascii="Times New Roman" w:cs="Times New Roman" w:hAnsi="Times New Roman"/>
                <w:sz w:val="30"/>
                <w:szCs w:val="30"/>
              </w:rPr>
              <w:t>000</w:t>
            </w:r>
            <w:r w:rsidR="00F2068A">
              <w:rPr>
                <w:rFonts w:ascii="Times New Roman" w:cs="Times New Roman" w:hAnsi="Times New Roman"/>
                <w:sz w:val="30"/>
                <w:szCs w:val="30"/>
              </w:rPr>
              <w:t>,</w:t>
            </w:r>
            <w:r w:rsidR="00E94F4B">
              <w:rPr>
                <w:rFonts w:ascii="Times New Roman" w:cs="Times New Roman" w:hAnsi="Times New Roman"/>
                <w:sz w:val="30"/>
                <w:szCs w:val="30"/>
              </w:rPr>
              <w:t>8</w:t>
            </w:r>
            <w:r w:rsidR="00F2068A">
              <w:rPr>
                <w:rFonts w:ascii="Times New Roman" w:cs="Times New Roman" w:hAnsi="Times New Roman"/>
                <w:sz w:val="30"/>
                <w:szCs w:val="30"/>
              </w:rPr>
              <w:t>0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рублей;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краевого бюджета </w:t>
            </w:r>
            <w:r w:rsidR="00D16178" w:rsidRPr="007709B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F2068A">
              <w:rPr>
                <w:rFonts w:ascii="Times New Roman" w:cs="Times New Roman" w:hAnsi="Times New Roman"/>
                <w:sz w:val="30"/>
                <w:szCs w:val="30"/>
              </w:rPr>
              <w:t>201 333,60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тыс. ру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лей;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на 2027 год, всего </w:t>
            </w:r>
            <w:r w:rsidR="00D16178" w:rsidRPr="007709B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E94F4B">
              <w:rPr>
                <w:rFonts w:ascii="Times New Roman" w:cs="Times New Roman" w:hAnsi="Times New Roman"/>
                <w:sz w:val="30"/>
                <w:szCs w:val="30"/>
              </w:rPr>
              <w:t>1 002 203,65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рублей,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бюджета города </w:t>
            </w:r>
            <w:r w:rsidR="00D16178" w:rsidRPr="007709B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E94F4B">
              <w:rPr>
                <w:rFonts w:ascii="Times New Roman" w:cs="Times New Roman" w:hAnsi="Times New Roman"/>
                <w:sz w:val="30"/>
                <w:szCs w:val="30"/>
              </w:rPr>
              <w:t>800 870,05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рублей;</w:t>
            </w:r>
          </w:p>
          <w:p w:rsidR="00630694" w:rsidRDefault="00630694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краевого бюджета </w:t>
            </w:r>
            <w:r w:rsidR="00D16178" w:rsidRPr="007709B7">
              <w:rPr>
                <w:rFonts w:ascii="Times New Roman" w:cs="Times New Roman" w:hAnsi="Times New Roman"/>
                <w:sz w:val="30"/>
                <w:szCs w:val="30"/>
              </w:rPr>
              <w:t>–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F2068A">
              <w:rPr>
                <w:rFonts w:ascii="Times New Roman" w:cs="Times New Roman" w:hAnsi="Times New Roman"/>
                <w:sz w:val="30"/>
                <w:szCs w:val="30"/>
              </w:rPr>
              <w:t>201 333,60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тыс. ру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лей</w:t>
            </w:r>
            <w:r w:rsidR="00D16178" w:rsidRPr="007709B7"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D16178" w:rsidR="00D16178" w:rsidRDefault="00F2068A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на 2028 год, всего – </w:t>
            </w:r>
            <w:r w:rsidR="00E94F4B">
              <w:rPr>
                <w:rFonts w:ascii="Times New Roman" w:cs="Times New Roman" w:hAnsi="Times New Roman"/>
                <w:sz w:val="30"/>
                <w:szCs w:val="30"/>
              </w:rPr>
              <w:t>1 002 203,65</w:t>
            </w:r>
            <w:r w:rsidR="00D16178"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рублей,</w:t>
            </w:r>
          </w:p>
          <w:p w:rsidP="00D16178" w:rsidR="00D16178" w:rsidRDefault="00D16178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в том числе:</w:t>
            </w:r>
          </w:p>
          <w:p w:rsidP="00D16178" w:rsidR="00D16178" w:rsidRDefault="00D16178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бюджета города – </w:t>
            </w:r>
            <w:r w:rsidR="00E94F4B">
              <w:rPr>
                <w:rFonts w:ascii="Times New Roman" w:cs="Times New Roman" w:hAnsi="Times New Roman"/>
                <w:sz w:val="30"/>
                <w:szCs w:val="30"/>
              </w:rPr>
              <w:t>800 870,05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тыс. рублей;</w:t>
            </w:r>
          </w:p>
          <w:p w:rsidP="00F2068A" w:rsidR="00D16178" w:rsidRDefault="00D16178" w:rsidRPr="007709B7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средства краевого бюджета – </w:t>
            </w:r>
            <w:r w:rsidR="00F2068A">
              <w:rPr>
                <w:rFonts w:ascii="Times New Roman" w:cs="Times New Roman" w:hAnsi="Times New Roman"/>
                <w:sz w:val="30"/>
                <w:szCs w:val="30"/>
              </w:rPr>
              <w:t>201 333,60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 xml:space="preserve"> тыс. ру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б</w:t>
            </w:r>
            <w:r w:rsidRPr="007709B7">
              <w:rPr>
                <w:rFonts w:ascii="Times New Roman" w:cs="Times New Roman" w:hAnsi="Times New Roman"/>
                <w:sz w:val="30"/>
                <w:szCs w:val="30"/>
              </w:rPr>
              <w:t>лей</w:t>
            </w:r>
          </w:p>
        </w:tc>
      </w:tr>
    </w:tbl>
    <w:p w:rsidR="007F53AE" w:rsidRDefault="007F53AE">
      <w:pPr>
        <w:pStyle w:val="ConsPlusTitle"/>
        <w:jc w:val="center"/>
        <w:outlineLvl w:val="3"/>
        <w:rPr>
          <w:rFonts w:ascii="Times New Roman" w:cs="Times New Roman" w:hAnsi="Times New Roman"/>
          <w:b w:val="false"/>
          <w:sz w:val="30"/>
          <w:szCs w:val="30"/>
        </w:rPr>
      </w:pPr>
    </w:p>
    <w:p w:rsidR="00932E0E" w:rsidRDefault="00932E0E">
      <w:pPr>
        <w:pStyle w:val="ConsPlusTitle"/>
        <w:jc w:val="center"/>
        <w:outlineLvl w:val="3"/>
        <w:rPr>
          <w:rFonts w:ascii="Times New Roman" w:cs="Times New Roman" w:hAnsi="Times New Roman"/>
          <w:b w:val="false"/>
          <w:sz w:val="30"/>
          <w:szCs w:val="30"/>
        </w:rPr>
      </w:pPr>
    </w:p>
    <w:p w:rsidR="00630694" w:rsidRDefault="007F53AE" w:rsidRPr="007F53AE">
      <w:pPr>
        <w:pStyle w:val="ConsPlusTitle"/>
        <w:jc w:val="center"/>
        <w:outlineLvl w:val="3"/>
        <w:rPr>
          <w:rFonts w:ascii="Times New Roman" w:cs="Times New Roman" w:hAnsi="Times New Roman"/>
          <w:b w:val="false"/>
          <w:sz w:val="30"/>
          <w:szCs w:val="30"/>
        </w:rPr>
      </w:pPr>
      <w:r w:rsidRPr="007F53AE">
        <w:rPr>
          <w:rFonts w:ascii="Times New Roman" w:cs="Times New Roman" w:hAnsi="Times New Roman"/>
          <w:b w:val="false"/>
          <w:sz w:val="30"/>
          <w:szCs w:val="30"/>
        </w:rPr>
        <w:lastRenderedPageBreak/>
        <w:t>1. Постановка общегородской проблемы подпрограммы 8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Реализация мероприятий Программы предполагает привлечение значительного количества материальных, организационных и кадровых ресурсов.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В частности, необходимо: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привлечение профессиональных кадров: специалистов в области образования, экономики, бюджетного и налогового учета, правового обеспечения, эффективных менеджеров муниципального управления и общественных отношений;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осуществление своевременного, целевого и эффективного план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рования и расходования бюджетных средств, выделяемых на реализ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 xml:space="preserve">цию мероприятий Программы, а также организации </w:t>
      </w:r>
      <w:proofErr w:type="gramStart"/>
      <w:r w:rsidRPr="007709B7">
        <w:rPr>
          <w:rFonts w:ascii="Times New Roman" w:cs="Times New Roman" w:hAnsi="Times New Roman"/>
          <w:sz w:val="30"/>
          <w:szCs w:val="30"/>
        </w:rPr>
        <w:t>контроля за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 xml:space="preserve"> их и</w:t>
      </w:r>
      <w:r w:rsidRPr="007709B7">
        <w:rPr>
          <w:rFonts w:ascii="Times New Roman" w:cs="Times New Roman" w:hAnsi="Times New Roman"/>
          <w:sz w:val="30"/>
          <w:szCs w:val="30"/>
        </w:rPr>
        <w:t>с</w:t>
      </w:r>
      <w:r w:rsidRPr="007709B7">
        <w:rPr>
          <w:rFonts w:ascii="Times New Roman" w:cs="Times New Roman" w:hAnsi="Times New Roman"/>
          <w:sz w:val="30"/>
          <w:szCs w:val="30"/>
        </w:rPr>
        <w:t>пользованием;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проведение большого количества организационных процедур (конкурсов, закупок, мероприятий и пр.);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осуществление координации и управления деятельностью всех субъектов реализации мероприятий Программы, а также всеми проце</w:t>
      </w:r>
      <w:r w:rsidRPr="007709B7">
        <w:rPr>
          <w:rFonts w:ascii="Times New Roman" w:cs="Times New Roman" w:hAnsi="Times New Roman"/>
          <w:sz w:val="30"/>
          <w:szCs w:val="30"/>
        </w:rPr>
        <w:t>с</w:t>
      </w:r>
      <w:r w:rsidRPr="007709B7">
        <w:rPr>
          <w:rFonts w:ascii="Times New Roman" w:cs="Times New Roman" w:hAnsi="Times New Roman"/>
          <w:sz w:val="30"/>
          <w:szCs w:val="30"/>
        </w:rPr>
        <w:t>сами, возникающими в ходе исполнения настоящей Программы, в целях достижения поставленных единых целей и задач;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осуществление единого информационного обеспечения реализ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ции мероприятий Программы.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Без привлечения соответствующих ресурсов и проведения выш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перечисленных мероприятий невозможна своевременная и эффективная реализация цели и задач настоящей Программы.</w:t>
      </w:r>
    </w:p>
    <w:p w:rsidP="00312F9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Оптимальным решением реализации мероприятий Программы я</w:t>
      </w:r>
      <w:r w:rsidRPr="007709B7">
        <w:rPr>
          <w:rFonts w:ascii="Times New Roman" w:cs="Times New Roman" w:hAnsi="Times New Roman"/>
          <w:sz w:val="30"/>
          <w:szCs w:val="30"/>
        </w:rPr>
        <w:t>в</w:t>
      </w:r>
      <w:r w:rsidRPr="007709B7">
        <w:rPr>
          <w:rFonts w:ascii="Times New Roman" w:cs="Times New Roman" w:hAnsi="Times New Roman"/>
          <w:sz w:val="30"/>
          <w:szCs w:val="30"/>
        </w:rPr>
        <w:t>ляется организация деятельности в структуре органов местного сам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управления города специально уполномоченного органа по реализации мероприятий</w:t>
      </w:r>
      <w:r w:rsidRPr="00312F9E">
        <w:rPr>
          <w:rFonts w:ascii="Times New Roman" w:cs="Times New Roman" w:hAnsi="Times New Roman"/>
          <w:sz w:val="24"/>
          <w:szCs w:val="30"/>
        </w:rPr>
        <w:t xml:space="preserve"> </w:t>
      </w:r>
      <w:r w:rsidRPr="007709B7">
        <w:rPr>
          <w:rFonts w:ascii="Times New Roman" w:cs="Times New Roman" w:hAnsi="Times New Roman"/>
          <w:sz w:val="30"/>
          <w:szCs w:val="30"/>
        </w:rPr>
        <w:t>в</w:t>
      </w:r>
      <w:r w:rsidRPr="00312F9E">
        <w:rPr>
          <w:rFonts w:ascii="Times New Roman" w:cs="Times New Roman" w:hAnsi="Times New Roman"/>
          <w:sz w:val="24"/>
          <w:szCs w:val="30"/>
        </w:rPr>
        <w:t xml:space="preserve"> </w:t>
      </w:r>
      <w:r w:rsidRPr="007709B7">
        <w:rPr>
          <w:rFonts w:ascii="Times New Roman" w:cs="Times New Roman" w:hAnsi="Times New Roman"/>
          <w:sz w:val="30"/>
          <w:szCs w:val="30"/>
        </w:rPr>
        <w:t xml:space="preserve">области образования </w:t>
      </w:r>
      <w:r w:rsidR="00312F9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главного управления образования.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образования: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является органом администрации города, действующим в целях </w:t>
      </w:r>
      <w:proofErr w:type="gramStart"/>
      <w:r w:rsidRPr="007709B7">
        <w:rPr>
          <w:rFonts w:ascii="Times New Roman" w:cs="Times New Roman" w:hAnsi="Times New Roman"/>
          <w:sz w:val="30"/>
          <w:szCs w:val="30"/>
        </w:rPr>
        <w:t>осуществления полномочий органов местного самоуправления города Красноярска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 xml:space="preserve"> по решению вопросов местного значения, а также отдел</w:t>
      </w:r>
      <w:r w:rsidRPr="007709B7">
        <w:rPr>
          <w:rFonts w:ascii="Times New Roman" w:cs="Times New Roman" w:hAnsi="Times New Roman"/>
          <w:sz w:val="30"/>
          <w:szCs w:val="30"/>
        </w:rPr>
        <w:t>ь</w:t>
      </w:r>
      <w:r w:rsidRPr="007709B7">
        <w:rPr>
          <w:rFonts w:ascii="Times New Roman" w:cs="Times New Roman" w:hAnsi="Times New Roman"/>
          <w:sz w:val="30"/>
          <w:szCs w:val="30"/>
        </w:rPr>
        <w:t>ных государственных полномочий, переданных органам местного сам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управления города Красноярска;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руководствуется международными договорами Российской Фед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 xml:space="preserve">рации, </w:t>
      </w:r>
      <w:hyperlink r:id="rId192">
        <w:r w:rsidRPr="007709B7">
          <w:rPr>
            <w:rFonts w:ascii="Times New Roman" w:cs="Times New Roman" w:hAnsi="Times New Roman"/>
            <w:sz w:val="30"/>
            <w:szCs w:val="30"/>
          </w:rPr>
          <w:t>Конституцией</w:t>
        </w:r>
      </w:hyperlink>
      <w:r w:rsidRPr="007709B7">
        <w:rPr>
          <w:rFonts w:ascii="Times New Roman" w:cs="Times New Roman" w:hAnsi="Times New Roman"/>
          <w:sz w:val="30"/>
          <w:szCs w:val="30"/>
        </w:rPr>
        <w:t xml:space="preserve"> Российской Федерации, законами и иными норм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 xml:space="preserve">тивными правовыми актами Российской Федерации и Красноярского края, </w:t>
      </w:r>
      <w:hyperlink r:id="rId193">
        <w:r w:rsidRPr="007709B7">
          <w:rPr>
            <w:rFonts w:ascii="Times New Roman" w:cs="Times New Roman" w:hAnsi="Times New Roman"/>
            <w:sz w:val="30"/>
            <w:szCs w:val="30"/>
          </w:rPr>
          <w:t>Уставом</w:t>
        </w:r>
      </w:hyperlink>
      <w:r w:rsidRPr="007709B7">
        <w:rPr>
          <w:rFonts w:ascii="Times New Roman" w:cs="Times New Roman" w:hAnsi="Times New Roman"/>
          <w:sz w:val="30"/>
          <w:szCs w:val="30"/>
        </w:rPr>
        <w:t xml:space="preserve"> и иными правовыми актами города Красноярска;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обеспечивает решение вопросов местного значения в области о</w:t>
      </w:r>
      <w:r w:rsidRPr="007709B7">
        <w:rPr>
          <w:rFonts w:ascii="Times New Roman" w:cs="Times New Roman" w:hAnsi="Times New Roman"/>
          <w:sz w:val="30"/>
          <w:szCs w:val="30"/>
        </w:rPr>
        <w:t>б</w:t>
      </w:r>
      <w:r w:rsidRPr="007709B7">
        <w:rPr>
          <w:rFonts w:ascii="Times New Roman" w:cs="Times New Roman" w:hAnsi="Times New Roman"/>
          <w:sz w:val="30"/>
          <w:szCs w:val="30"/>
        </w:rPr>
        <w:t>разования в соответствии с законодательством Российской Федерации, а также осуществление в пределах своей компетенции отдельных гос</w:t>
      </w:r>
      <w:r w:rsidRPr="007709B7">
        <w:rPr>
          <w:rFonts w:ascii="Times New Roman" w:cs="Times New Roman" w:hAnsi="Times New Roman"/>
          <w:sz w:val="30"/>
          <w:szCs w:val="30"/>
        </w:rPr>
        <w:t>у</w:t>
      </w:r>
      <w:r w:rsidRPr="007709B7">
        <w:rPr>
          <w:rFonts w:ascii="Times New Roman" w:cs="Times New Roman" w:hAnsi="Times New Roman"/>
          <w:sz w:val="30"/>
          <w:szCs w:val="30"/>
        </w:rPr>
        <w:lastRenderedPageBreak/>
        <w:t>дарственных полномочий, переданных органам местного самоуправл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ния города Красноярска в соответствии с федеральными законами и з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конами Красноярского края;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реализует в пределах своей компетенции единую стратегию разв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тия муниципальной системы образования;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осуществляет планирование, организацию, регулирование и </w:t>
      </w:r>
      <w:proofErr w:type="gramStart"/>
      <w:r w:rsidRPr="007709B7">
        <w:rPr>
          <w:rFonts w:ascii="Times New Roman" w:cs="Times New Roman" w:hAnsi="Times New Roman"/>
          <w:sz w:val="30"/>
          <w:szCs w:val="30"/>
        </w:rPr>
        <w:t>ко</w:t>
      </w:r>
      <w:r w:rsidRPr="007709B7">
        <w:rPr>
          <w:rFonts w:ascii="Times New Roman" w:cs="Times New Roman" w:hAnsi="Times New Roman"/>
          <w:sz w:val="30"/>
          <w:szCs w:val="30"/>
        </w:rPr>
        <w:t>н</w:t>
      </w:r>
      <w:r w:rsidRPr="007709B7">
        <w:rPr>
          <w:rFonts w:ascii="Times New Roman" w:cs="Times New Roman" w:hAnsi="Times New Roman"/>
          <w:sz w:val="30"/>
          <w:szCs w:val="30"/>
        </w:rPr>
        <w:t>троль за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 xml:space="preserve"> деятельностью муниципальных образовательных учреждений в целях осуществления государственной политики в области образования, а также обеспечивает контроль за целевым использованием бюджетных средств муниципальными, автономными и казенными учреждениями отрасли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Образование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;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обеспечивает законность, информационную открытость, а также предотвращение, выявление и устранение коррупционных проявлений в своей деятельности.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Исполнение главным управлением образования функций главного распорядителя бюджетных средств налагает обязательства по организ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ции эффективного финансового менеджмента.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В главном управлении образования сформирован необходимый кадровый состав для обеспечения реализации всех основных меропри</w:t>
      </w:r>
      <w:r w:rsidRPr="007709B7">
        <w:rPr>
          <w:rFonts w:ascii="Times New Roman" w:cs="Times New Roman" w:hAnsi="Times New Roman"/>
          <w:sz w:val="30"/>
          <w:szCs w:val="30"/>
        </w:rPr>
        <w:t>я</w:t>
      </w:r>
      <w:r w:rsidRPr="007709B7">
        <w:rPr>
          <w:rFonts w:ascii="Times New Roman" w:cs="Times New Roman" w:hAnsi="Times New Roman"/>
          <w:sz w:val="30"/>
          <w:szCs w:val="30"/>
        </w:rPr>
        <w:t>тий Программы. В частности функционируют 12 отделов, в рамках к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торых осуществляют свою деятельность специалисты в области образ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вания, правового обеспечения, экономического планирования, бухга</w:t>
      </w:r>
      <w:r w:rsidRPr="007709B7">
        <w:rPr>
          <w:rFonts w:ascii="Times New Roman" w:cs="Times New Roman" w:hAnsi="Times New Roman"/>
          <w:sz w:val="30"/>
          <w:szCs w:val="30"/>
        </w:rPr>
        <w:t>л</w:t>
      </w:r>
      <w:r w:rsidRPr="007709B7">
        <w:rPr>
          <w:rFonts w:ascii="Times New Roman" w:cs="Times New Roman" w:hAnsi="Times New Roman"/>
          <w:sz w:val="30"/>
          <w:szCs w:val="30"/>
        </w:rPr>
        <w:t>терского учета и отчетности, специалисты по информационной полит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ке и связям с общественностью.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 осуществляет координацию де</w:t>
      </w:r>
      <w:r w:rsidRPr="007709B7">
        <w:rPr>
          <w:rFonts w:ascii="Times New Roman" w:cs="Times New Roman" w:hAnsi="Times New Roman"/>
          <w:sz w:val="30"/>
          <w:szCs w:val="30"/>
        </w:rPr>
        <w:t>я</w:t>
      </w:r>
      <w:r w:rsidRPr="007709B7">
        <w:rPr>
          <w:rFonts w:ascii="Times New Roman" w:cs="Times New Roman" w:hAnsi="Times New Roman"/>
          <w:sz w:val="30"/>
          <w:szCs w:val="30"/>
        </w:rPr>
        <w:t>тельности:</w:t>
      </w:r>
    </w:p>
    <w:p w:rsidP="007F53AE" w:rsidR="00630694" w:rsidRDefault="00355883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286</w:t>
      </w:r>
      <w:r w:rsidR="00630694" w:rsidRPr="007709B7">
        <w:rPr>
          <w:rFonts w:ascii="Times New Roman" w:cs="Times New Roman" w:hAnsi="Times New Roman"/>
          <w:sz w:val="30"/>
          <w:szCs w:val="30"/>
        </w:rPr>
        <w:t xml:space="preserve"> муниципальн</w:t>
      </w:r>
      <w:r w:rsidRPr="007709B7">
        <w:rPr>
          <w:rFonts w:ascii="Times New Roman" w:cs="Times New Roman" w:hAnsi="Times New Roman"/>
          <w:sz w:val="30"/>
          <w:szCs w:val="30"/>
        </w:rPr>
        <w:t>ых</w:t>
      </w:r>
      <w:r w:rsidR="00630694" w:rsidRPr="007709B7">
        <w:rPr>
          <w:rFonts w:ascii="Times New Roman" w:cs="Times New Roman" w:hAnsi="Times New Roman"/>
          <w:sz w:val="30"/>
          <w:szCs w:val="30"/>
        </w:rPr>
        <w:t xml:space="preserve"> бюджетн</w:t>
      </w:r>
      <w:r w:rsidRPr="007709B7">
        <w:rPr>
          <w:rFonts w:ascii="Times New Roman" w:cs="Times New Roman" w:hAnsi="Times New Roman"/>
          <w:sz w:val="30"/>
          <w:szCs w:val="30"/>
        </w:rPr>
        <w:t>ых</w:t>
      </w:r>
      <w:r w:rsidR="00630694" w:rsidRPr="007709B7">
        <w:rPr>
          <w:rFonts w:ascii="Times New Roman" w:cs="Times New Roman" w:hAnsi="Times New Roman"/>
          <w:sz w:val="30"/>
          <w:szCs w:val="30"/>
        </w:rPr>
        <w:t xml:space="preserve"> и автономн</w:t>
      </w:r>
      <w:r w:rsidRPr="007709B7">
        <w:rPr>
          <w:rFonts w:ascii="Times New Roman" w:cs="Times New Roman" w:hAnsi="Times New Roman"/>
          <w:sz w:val="30"/>
          <w:szCs w:val="30"/>
        </w:rPr>
        <w:t>ых</w:t>
      </w:r>
      <w:r w:rsidR="00630694" w:rsidRPr="007709B7">
        <w:rPr>
          <w:rFonts w:ascii="Times New Roman" w:cs="Times New Roman" w:hAnsi="Times New Roman"/>
          <w:sz w:val="30"/>
          <w:szCs w:val="30"/>
        </w:rPr>
        <w:t xml:space="preserve"> учреждений, кот</w:t>
      </w:r>
      <w:r w:rsidR="00630694" w:rsidRPr="007709B7">
        <w:rPr>
          <w:rFonts w:ascii="Times New Roman" w:cs="Times New Roman" w:hAnsi="Times New Roman"/>
          <w:sz w:val="30"/>
          <w:szCs w:val="30"/>
        </w:rPr>
        <w:t>о</w:t>
      </w:r>
      <w:r w:rsidR="00630694" w:rsidRPr="007709B7">
        <w:rPr>
          <w:rFonts w:ascii="Times New Roman" w:cs="Times New Roman" w:hAnsi="Times New Roman"/>
          <w:sz w:val="30"/>
          <w:szCs w:val="30"/>
        </w:rPr>
        <w:t>рые в том числе участвуют в реализации мероприятий Программы;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муниципального казенного учреждения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Красноярский информ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ционно-методический центр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, которое создано в целях развития горо</w:t>
      </w:r>
      <w:r w:rsidRPr="007709B7">
        <w:rPr>
          <w:rFonts w:ascii="Times New Roman" w:cs="Times New Roman" w:hAnsi="Times New Roman"/>
          <w:sz w:val="30"/>
          <w:szCs w:val="30"/>
        </w:rPr>
        <w:t>д</w:t>
      </w:r>
      <w:r w:rsidRPr="007709B7">
        <w:rPr>
          <w:rFonts w:ascii="Times New Roman" w:cs="Times New Roman" w:hAnsi="Times New Roman"/>
          <w:sz w:val="30"/>
          <w:szCs w:val="30"/>
        </w:rPr>
        <w:t>ской системы образования, учебно-методической поддержки деятельн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сти образовательных учреждений, совершенствования профессионал</w:t>
      </w:r>
      <w:r w:rsidRPr="007709B7">
        <w:rPr>
          <w:rFonts w:ascii="Times New Roman" w:cs="Times New Roman" w:hAnsi="Times New Roman"/>
          <w:sz w:val="30"/>
          <w:szCs w:val="30"/>
        </w:rPr>
        <w:t>ь</w:t>
      </w:r>
      <w:r w:rsidRPr="007709B7">
        <w:rPr>
          <w:rFonts w:ascii="Times New Roman" w:cs="Times New Roman" w:hAnsi="Times New Roman"/>
          <w:sz w:val="30"/>
          <w:szCs w:val="30"/>
        </w:rPr>
        <w:t>ной квалификации педагогических работников и руководителей образ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вательных учреждений;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 муниципальных казенных учреждений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Централизованная бу</w:t>
      </w:r>
      <w:r w:rsidRPr="007709B7">
        <w:rPr>
          <w:rFonts w:ascii="Times New Roman" w:cs="Times New Roman" w:hAnsi="Times New Roman"/>
          <w:sz w:val="30"/>
          <w:szCs w:val="30"/>
        </w:rPr>
        <w:t>х</w:t>
      </w:r>
      <w:r w:rsidRPr="007709B7">
        <w:rPr>
          <w:rFonts w:ascii="Times New Roman" w:cs="Times New Roman" w:hAnsi="Times New Roman"/>
          <w:sz w:val="30"/>
          <w:szCs w:val="30"/>
        </w:rPr>
        <w:t>галтерия учреждений образования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, которые созданы в целях организ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ции ведения единого бухгалтерского и налогового учета и отчетности, осуществления бухгалтерского обслуживания муниципальных учр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 xml:space="preserve">ждений отрасли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Образование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.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 также осуществляет анализ м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териально-технического состояния муниципальных учреждений допо</w:t>
      </w:r>
      <w:r w:rsidRPr="007709B7">
        <w:rPr>
          <w:rFonts w:ascii="Times New Roman" w:cs="Times New Roman" w:hAnsi="Times New Roman"/>
          <w:sz w:val="30"/>
          <w:szCs w:val="30"/>
        </w:rPr>
        <w:t>л</w:t>
      </w:r>
      <w:r w:rsidRPr="007709B7">
        <w:rPr>
          <w:rFonts w:ascii="Times New Roman" w:cs="Times New Roman" w:hAnsi="Times New Roman"/>
          <w:sz w:val="30"/>
          <w:szCs w:val="30"/>
        </w:rPr>
        <w:t>нительного образования детей, центров диагностики и коррекции и по</w:t>
      </w:r>
      <w:r w:rsidRPr="007709B7">
        <w:rPr>
          <w:rFonts w:ascii="Times New Roman" w:cs="Times New Roman" w:hAnsi="Times New Roman"/>
          <w:sz w:val="30"/>
          <w:szCs w:val="30"/>
        </w:rPr>
        <w:t>д</w:t>
      </w:r>
      <w:r w:rsidRPr="007709B7">
        <w:rPr>
          <w:rFonts w:ascii="Times New Roman" w:cs="Times New Roman" w:hAnsi="Times New Roman"/>
          <w:sz w:val="30"/>
          <w:szCs w:val="30"/>
        </w:rPr>
        <w:lastRenderedPageBreak/>
        <w:t>готовку документации для размещения заказов на проведение ремон</w:t>
      </w:r>
      <w:r w:rsidRPr="007709B7">
        <w:rPr>
          <w:rFonts w:ascii="Times New Roman" w:cs="Times New Roman" w:hAnsi="Times New Roman"/>
          <w:sz w:val="30"/>
          <w:szCs w:val="30"/>
        </w:rPr>
        <w:t>т</w:t>
      </w:r>
      <w:r w:rsidRPr="007709B7">
        <w:rPr>
          <w:rFonts w:ascii="Times New Roman" w:cs="Times New Roman" w:hAnsi="Times New Roman"/>
          <w:sz w:val="30"/>
          <w:szCs w:val="30"/>
        </w:rPr>
        <w:t>ных работ.</w:t>
      </w:r>
    </w:p>
    <w:p w:rsidR="00630694" w:rsidRDefault="00630694" w:rsidRPr="007709B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7F53AE" w:rsidR="00630694" w:rsidRDefault="007F53AE" w:rsidRPr="007F53AE">
      <w:pPr>
        <w:pStyle w:val="ConsPlusTitle"/>
        <w:spacing w:line="192" w:lineRule="auto"/>
        <w:jc w:val="center"/>
        <w:outlineLvl w:val="3"/>
        <w:rPr>
          <w:rFonts w:ascii="Times New Roman" w:cs="Times New Roman" w:hAnsi="Times New Roman"/>
          <w:b w:val="false"/>
          <w:sz w:val="30"/>
          <w:szCs w:val="30"/>
        </w:rPr>
      </w:pPr>
      <w:r w:rsidRPr="007F53AE">
        <w:rPr>
          <w:rFonts w:ascii="Times New Roman" w:cs="Times New Roman" w:hAnsi="Times New Roman"/>
          <w:b w:val="false"/>
          <w:sz w:val="30"/>
          <w:szCs w:val="30"/>
        </w:rPr>
        <w:t>2. Основная цель, задачи, сроки выполнения</w:t>
      </w:r>
    </w:p>
    <w:p w:rsidP="007F53AE" w:rsidR="00630694" w:rsidRDefault="007F53AE" w:rsidRPr="007F53AE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и</w:t>
      </w:r>
      <w:r w:rsidRPr="007F53AE">
        <w:rPr>
          <w:rFonts w:ascii="Times New Roman" w:cs="Times New Roman" w:hAnsi="Times New Roman"/>
          <w:b w:val="false"/>
          <w:sz w:val="30"/>
          <w:szCs w:val="30"/>
        </w:rPr>
        <w:t xml:space="preserve"> показатели результативности подпрограммы 8</w:t>
      </w:r>
    </w:p>
    <w:p w:rsidR="00630694" w:rsidRDefault="00630694" w:rsidRPr="007709B7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Цель подпрограммы: создание условий для эффективного упра</w:t>
      </w:r>
      <w:r w:rsidRPr="007709B7">
        <w:rPr>
          <w:rFonts w:ascii="Times New Roman" w:cs="Times New Roman" w:hAnsi="Times New Roman"/>
          <w:sz w:val="30"/>
          <w:szCs w:val="30"/>
        </w:rPr>
        <w:t>в</w:t>
      </w:r>
      <w:r w:rsidRPr="007709B7">
        <w:rPr>
          <w:rFonts w:ascii="Times New Roman" w:cs="Times New Roman" w:hAnsi="Times New Roman"/>
          <w:sz w:val="30"/>
          <w:szCs w:val="30"/>
        </w:rPr>
        <w:t xml:space="preserve">ления отраслью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Образование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в городе Красноярске и реализация о</w:t>
      </w:r>
      <w:r w:rsidRPr="007709B7">
        <w:rPr>
          <w:rFonts w:ascii="Times New Roman" w:cs="Times New Roman" w:hAnsi="Times New Roman"/>
          <w:sz w:val="30"/>
          <w:szCs w:val="30"/>
        </w:rPr>
        <w:t>т</w:t>
      </w:r>
      <w:r w:rsidRPr="007709B7">
        <w:rPr>
          <w:rFonts w:ascii="Times New Roman" w:cs="Times New Roman" w:hAnsi="Times New Roman"/>
          <w:sz w:val="30"/>
          <w:szCs w:val="30"/>
        </w:rPr>
        <w:t>дельных переданных государственных полномочий.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Основные задачи подпрограммы: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обеспечение эффективности и результативности бюджетных ра</w:t>
      </w:r>
      <w:r w:rsidRPr="007709B7">
        <w:rPr>
          <w:rFonts w:ascii="Times New Roman" w:cs="Times New Roman" w:hAnsi="Times New Roman"/>
          <w:sz w:val="30"/>
          <w:szCs w:val="30"/>
        </w:rPr>
        <w:t>с</w:t>
      </w:r>
      <w:r w:rsidRPr="007709B7">
        <w:rPr>
          <w:rFonts w:ascii="Times New Roman" w:cs="Times New Roman" w:hAnsi="Times New Roman"/>
          <w:sz w:val="30"/>
          <w:szCs w:val="30"/>
        </w:rPr>
        <w:t xml:space="preserve">ходов в отрасли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Образование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;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создание условий для профессионального становления и развития педагогических кадров;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организация и осуществление деятельности по опеке и попеч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тельству в отношении несовершеннолетних.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Цель и основные задачи подпрограммы определены с учетом ре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лизации стратегических целей и задач в области образования, обозн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 xml:space="preserve">ченных в </w:t>
      </w:r>
      <w:hyperlink r:id="rId194">
        <w:r w:rsidRPr="007709B7">
          <w:rPr>
            <w:rFonts w:ascii="Times New Roman" w:cs="Times New Roman" w:hAnsi="Times New Roman"/>
            <w:sz w:val="30"/>
            <w:szCs w:val="30"/>
          </w:rPr>
          <w:t>стратегии</w:t>
        </w:r>
      </w:hyperlink>
      <w:r w:rsidRPr="007709B7">
        <w:rPr>
          <w:rFonts w:ascii="Times New Roman" w:cs="Times New Roman" w:hAnsi="Times New Roman"/>
          <w:sz w:val="30"/>
          <w:szCs w:val="30"/>
        </w:rPr>
        <w:t xml:space="preserve"> социально-экономического развития города Кра</w:t>
      </w:r>
      <w:r w:rsidRPr="007709B7">
        <w:rPr>
          <w:rFonts w:ascii="Times New Roman" w:cs="Times New Roman" w:hAnsi="Times New Roman"/>
          <w:sz w:val="30"/>
          <w:szCs w:val="30"/>
        </w:rPr>
        <w:t>с</w:t>
      </w:r>
      <w:r w:rsidRPr="007709B7">
        <w:rPr>
          <w:rFonts w:ascii="Times New Roman" w:cs="Times New Roman" w:hAnsi="Times New Roman"/>
          <w:sz w:val="30"/>
          <w:szCs w:val="30"/>
        </w:rPr>
        <w:t xml:space="preserve">ноярска до 2030 года, утвержденной </w:t>
      </w:r>
      <w:r w:rsidR="00312F9E">
        <w:rPr>
          <w:rFonts w:ascii="Times New Roman" w:cs="Times New Roman" w:hAnsi="Times New Roman"/>
          <w:sz w:val="30"/>
          <w:szCs w:val="30"/>
        </w:rPr>
        <w:t>р</w:t>
      </w:r>
      <w:r w:rsidRPr="007709B7">
        <w:rPr>
          <w:rFonts w:ascii="Times New Roman" w:cs="Times New Roman" w:hAnsi="Times New Roman"/>
          <w:sz w:val="30"/>
          <w:szCs w:val="30"/>
        </w:rPr>
        <w:t>ешением Красноярского горо</w:t>
      </w:r>
      <w:r w:rsidRPr="007709B7">
        <w:rPr>
          <w:rFonts w:ascii="Times New Roman" w:cs="Times New Roman" w:hAnsi="Times New Roman"/>
          <w:sz w:val="30"/>
          <w:szCs w:val="30"/>
        </w:rPr>
        <w:t>д</w:t>
      </w:r>
      <w:r w:rsidRPr="007709B7">
        <w:rPr>
          <w:rFonts w:ascii="Times New Roman" w:cs="Times New Roman" w:hAnsi="Times New Roman"/>
          <w:sz w:val="30"/>
          <w:szCs w:val="30"/>
        </w:rPr>
        <w:t xml:space="preserve">ского Совета депутатов от 18.06.2019 </w:t>
      </w:r>
      <w:r w:rsidR="003A144E" w:rsidRPr="007709B7">
        <w:rPr>
          <w:rFonts w:ascii="Times New Roman" w:cs="Times New Roman" w:hAnsi="Times New Roman"/>
          <w:sz w:val="30"/>
          <w:szCs w:val="30"/>
        </w:rPr>
        <w:t>№</w:t>
      </w:r>
      <w:r w:rsidRPr="007709B7">
        <w:rPr>
          <w:rFonts w:ascii="Times New Roman" w:cs="Times New Roman" w:hAnsi="Times New Roman"/>
          <w:sz w:val="30"/>
          <w:szCs w:val="30"/>
        </w:rPr>
        <w:t xml:space="preserve"> 3-42.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Показатели результативности подпрограммы: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уровень исполнения расходов бюджета по отрасли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Образование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города Красноярска, в том числе по годам: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2023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99,2%;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2024 год </w:t>
      </w:r>
      <w:r w:rsidR="00BD12D4" w:rsidRPr="007709B7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9</w:t>
      </w:r>
      <w:r w:rsidR="00BD12D4" w:rsidRPr="007709B7">
        <w:rPr>
          <w:rFonts w:ascii="Times New Roman" w:cs="Times New Roman" w:hAnsi="Times New Roman"/>
          <w:sz w:val="30"/>
          <w:szCs w:val="30"/>
        </w:rPr>
        <w:t>8,8</w:t>
      </w:r>
      <w:r w:rsidRPr="007709B7">
        <w:rPr>
          <w:rFonts w:ascii="Times New Roman" w:cs="Times New Roman" w:hAnsi="Times New Roman"/>
          <w:sz w:val="30"/>
          <w:szCs w:val="30"/>
        </w:rPr>
        <w:t>%;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2025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98,0%;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2026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98,2%;</w:t>
      </w:r>
    </w:p>
    <w:p w:rsidP="007F53AE" w:rsidR="00912FD7" w:rsidRDefault="00912FD7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2027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98,3%;</w:t>
      </w:r>
    </w:p>
    <w:p w:rsidP="007F53AE" w:rsidR="00630694" w:rsidRDefault="00912FD7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2028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98,4</w:t>
      </w:r>
      <w:r w:rsidR="00630694" w:rsidRPr="007709B7">
        <w:rPr>
          <w:rFonts w:ascii="Times New Roman" w:cs="Times New Roman" w:hAnsi="Times New Roman"/>
          <w:sz w:val="30"/>
          <w:szCs w:val="30"/>
        </w:rPr>
        <w:t>%;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доля участников профессионального конкурса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Воспитатель года города Красноярска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к общему количеству воспитателей муниципал</w:t>
      </w:r>
      <w:r w:rsidRPr="007709B7">
        <w:rPr>
          <w:rFonts w:ascii="Times New Roman" w:cs="Times New Roman" w:hAnsi="Times New Roman"/>
          <w:sz w:val="30"/>
          <w:szCs w:val="30"/>
        </w:rPr>
        <w:t>ь</w:t>
      </w:r>
      <w:r w:rsidRPr="007709B7">
        <w:rPr>
          <w:rFonts w:ascii="Times New Roman" w:cs="Times New Roman" w:hAnsi="Times New Roman"/>
          <w:sz w:val="30"/>
          <w:szCs w:val="30"/>
        </w:rPr>
        <w:t>ных дошкольных образовательных организаций, в том числе по годам: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2023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3,26%;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доля участников профессионального конкурса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Учитель года г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рода Красноярска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к общему количеству учителей муниципальных о</w:t>
      </w:r>
      <w:r w:rsidRPr="007709B7">
        <w:rPr>
          <w:rFonts w:ascii="Times New Roman" w:cs="Times New Roman" w:hAnsi="Times New Roman"/>
          <w:sz w:val="30"/>
          <w:szCs w:val="30"/>
        </w:rPr>
        <w:t>б</w:t>
      </w:r>
      <w:r w:rsidRPr="007709B7">
        <w:rPr>
          <w:rFonts w:ascii="Times New Roman" w:cs="Times New Roman" w:hAnsi="Times New Roman"/>
          <w:sz w:val="30"/>
          <w:szCs w:val="30"/>
        </w:rPr>
        <w:t>щеобразовательных организаций, в том числе по годам: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2023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1,38%;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доля участников городского профессионального конкурса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Ко</w:t>
      </w:r>
      <w:r w:rsidRPr="007709B7">
        <w:rPr>
          <w:rFonts w:ascii="Times New Roman" w:cs="Times New Roman" w:hAnsi="Times New Roman"/>
          <w:sz w:val="30"/>
          <w:szCs w:val="30"/>
        </w:rPr>
        <w:t>н</w:t>
      </w:r>
      <w:r w:rsidRPr="007709B7">
        <w:rPr>
          <w:rFonts w:ascii="Times New Roman" w:cs="Times New Roman" w:hAnsi="Times New Roman"/>
          <w:sz w:val="30"/>
          <w:szCs w:val="30"/>
        </w:rPr>
        <w:t>курс профессионального мастерства специалистов сопровождения обр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зовательного процесса (педагогов-психологов, учителей-дефектологов)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в общей численности педагогов-психологов, учителей-логопедов, уч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lastRenderedPageBreak/>
        <w:t xml:space="preserve">телей-дефектологов, сурдопедагогов, </w:t>
      </w:r>
      <w:proofErr w:type="spellStart"/>
      <w:r w:rsidRPr="007709B7">
        <w:rPr>
          <w:rFonts w:ascii="Times New Roman" w:cs="Times New Roman" w:hAnsi="Times New Roman"/>
          <w:sz w:val="30"/>
          <w:szCs w:val="30"/>
        </w:rPr>
        <w:t>олигофренопедагогов</w:t>
      </w:r>
      <w:proofErr w:type="spellEnd"/>
      <w:r w:rsidRPr="007709B7">
        <w:rPr>
          <w:rFonts w:ascii="Times New Roman" w:cs="Times New Roman" w:hAnsi="Times New Roman"/>
          <w:sz w:val="30"/>
          <w:szCs w:val="30"/>
        </w:rPr>
        <w:t>, тифлопед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 xml:space="preserve">гогов муниципальных учреждений отрасли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Образование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, в том числе по годам: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2023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14,21%;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доля участников конкурса на получение премии Главы города </w:t>
      </w:r>
      <w:r w:rsidR="00312F9E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7709B7">
        <w:rPr>
          <w:rFonts w:ascii="Times New Roman" w:cs="Times New Roman" w:hAnsi="Times New Roman"/>
          <w:sz w:val="30"/>
          <w:szCs w:val="30"/>
        </w:rPr>
        <w:t>в области образования в общей численности педагогических и руков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дящих работников муниципальных образовательных учреждений гор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 xml:space="preserve">да отрасли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Образование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, в том числе по годам: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2023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0,16%;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количество лауреатов конкурса на получение премии Главы гор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да в области образования города Красноярска, в том числе по годам: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2024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7 человек;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2025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7 человек;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2026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7 человек;</w:t>
      </w:r>
    </w:p>
    <w:p w:rsidP="007F53AE" w:rsidR="00912FD7" w:rsidRDefault="00912FD7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2027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7 человек;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202</w:t>
      </w:r>
      <w:r w:rsidR="00912FD7" w:rsidRPr="007709B7">
        <w:rPr>
          <w:rFonts w:ascii="Times New Roman" w:cs="Times New Roman" w:hAnsi="Times New Roman"/>
          <w:sz w:val="30"/>
          <w:szCs w:val="30"/>
        </w:rPr>
        <w:t>8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год</w:t>
      </w:r>
      <w:r w:rsidR="00932E0E">
        <w:rPr>
          <w:rFonts w:ascii="Times New Roman" w:cs="Times New Roman" w:hAnsi="Times New Roman"/>
          <w:sz w:val="30"/>
          <w:szCs w:val="30"/>
        </w:rPr>
        <w:t xml:space="preserve"> – </w:t>
      </w:r>
      <w:r w:rsidRPr="007709B7">
        <w:rPr>
          <w:rFonts w:ascii="Times New Roman" w:cs="Times New Roman" w:hAnsi="Times New Roman"/>
          <w:sz w:val="30"/>
          <w:szCs w:val="30"/>
        </w:rPr>
        <w:t>7 человек;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709B7">
        <w:rPr>
          <w:rFonts w:ascii="Times New Roman" w:cs="Times New Roman" w:hAnsi="Times New Roman"/>
          <w:sz w:val="30"/>
          <w:szCs w:val="30"/>
        </w:rPr>
        <w:t>доля участников городского профессионального конкурса среди классных руководителей муниципальных общеобразовательных учр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 xml:space="preserve">ждений города Красноярска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 xml:space="preserve">Классный </w:t>
      </w:r>
      <w:proofErr w:type="spellStart"/>
      <w:r w:rsidRPr="007709B7">
        <w:rPr>
          <w:rFonts w:ascii="Times New Roman" w:cs="Times New Roman" w:hAnsi="Times New Roman"/>
          <w:sz w:val="30"/>
          <w:szCs w:val="30"/>
        </w:rPr>
        <w:t>классный</w:t>
      </w:r>
      <w:proofErr w:type="spellEnd"/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в общей численн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сти классных руководителей муниципальных общеобразовательных учреждений, в том числе по годам:</w:t>
      </w:r>
      <w:proofErr w:type="gramEnd"/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2023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1,53%;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доля участников профессионального конкурса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Лучший педагог дополнительного образования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в общей численности педагогов допо</w:t>
      </w:r>
      <w:r w:rsidRPr="007709B7">
        <w:rPr>
          <w:rFonts w:ascii="Times New Roman" w:cs="Times New Roman" w:hAnsi="Times New Roman"/>
          <w:sz w:val="30"/>
          <w:szCs w:val="30"/>
        </w:rPr>
        <w:t>л</w:t>
      </w:r>
      <w:r w:rsidRPr="007709B7">
        <w:rPr>
          <w:rFonts w:ascii="Times New Roman" w:cs="Times New Roman" w:hAnsi="Times New Roman"/>
          <w:sz w:val="30"/>
          <w:szCs w:val="30"/>
        </w:rPr>
        <w:t xml:space="preserve">нительного образования муниципальных учреждений отрасли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Образ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вание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, в том числе по годам: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2023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3,73%;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количество участников новогодних мероприятий для учащихся муниципальных общеобразовательных учреждений города Красноярска, в том числе по годам: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2023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1</w:t>
      </w:r>
      <w:r w:rsidR="00932E0E">
        <w:rPr>
          <w:rFonts w:ascii="Times New Roman" w:cs="Times New Roman" w:hAnsi="Times New Roman"/>
          <w:sz w:val="30"/>
          <w:szCs w:val="30"/>
        </w:rPr>
        <w:t xml:space="preserve"> </w:t>
      </w:r>
      <w:r w:rsidRPr="007709B7">
        <w:rPr>
          <w:rFonts w:ascii="Times New Roman" w:cs="Times New Roman" w:hAnsi="Times New Roman"/>
          <w:sz w:val="30"/>
          <w:szCs w:val="30"/>
        </w:rPr>
        <w:t>152 человека;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2024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</w:t>
      </w:r>
      <w:r w:rsidR="00BD12D4" w:rsidRPr="007709B7">
        <w:rPr>
          <w:rFonts w:ascii="Times New Roman" w:cs="Times New Roman" w:hAnsi="Times New Roman"/>
          <w:sz w:val="30"/>
          <w:szCs w:val="30"/>
        </w:rPr>
        <w:t>1</w:t>
      </w:r>
      <w:r w:rsidR="00932E0E">
        <w:rPr>
          <w:rFonts w:ascii="Times New Roman" w:cs="Times New Roman" w:hAnsi="Times New Roman"/>
          <w:sz w:val="30"/>
          <w:szCs w:val="30"/>
        </w:rPr>
        <w:t xml:space="preserve"> </w:t>
      </w:r>
      <w:r w:rsidR="00BD12D4" w:rsidRPr="007709B7">
        <w:rPr>
          <w:rFonts w:ascii="Times New Roman" w:cs="Times New Roman" w:hAnsi="Times New Roman"/>
          <w:sz w:val="30"/>
          <w:szCs w:val="30"/>
        </w:rPr>
        <w:t>500</w:t>
      </w:r>
      <w:r w:rsidRPr="007709B7">
        <w:rPr>
          <w:rFonts w:ascii="Times New Roman" w:cs="Times New Roman" w:hAnsi="Times New Roman"/>
          <w:sz w:val="30"/>
          <w:szCs w:val="30"/>
        </w:rPr>
        <w:t xml:space="preserve"> человек;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2025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не менее 1</w:t>
      </w:r>
      <w:r w:rsidR="00932E0E">
        <w:rPr>
          <w:rFonts w:ascii="Times New Roman" w:cs="Times New Roman" w:hAnsi="Times New Roman"/>
          <w:sz w:val="30"/>
          <w:szCs w:val="30"/>
        </w:rPr>
        <w:t xml:space="preserve"> </w:t>
      </w:r>
      <w:r w:rsidRPr="007709B7">
        <w:rPr>
          <w:rFonts w:ascii="Times New Roman" w:cs="Times New Roman" w:hAnsi="Times New Roman"/>
          <w:sz w:val="30"/>
          <w:szCs w:val="30"/>
        </w:rPr>
        <w:t>000 человек;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2026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не менее 1</w:t>
      </w:r>
      <w:r w:rsidR="00932E0E">
        <w:rPr>
          <w:rFonts w:ascii="Times New Roman" w:cs="Times New Roman" w:hAnsi="Times New Roman"/>
          <w:sz w:val="30"/>
          <w:szCs w:val="30"/>
        </w:rPr>
        <w:t xml:space="preserve"> </w:t>
      </w:r>
      <w:r w:rsidRPr="007709B7">
        <w:rPr>
          <w:rFonts w:ascii="Times New Roman" w:cs="Times New Roman" w:hAnsi="Times New Roman"/>
          <w:sz w:val="30"/>
          <w:szCs w:val="30"/>
        </w:rPr>
        <w:t>000 человек;</w:t>
      </w:r>
    </w:p>
    <w:p w:rsidP="007F53AE" w:rsidR="00912FD7" w:rsidRDefault="00912FD7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2027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не менее 1</w:t>
      </w:r>
      <w:r w:rsidR="00932E0E">
        <w:rPr>
          <w:rFonts w:ascii="Times New Roman" w:cs="Times New Roman" w:hAnsi="Times New Roman"/>
          <w:sz w:val="30"/>
          <w:szCs w:val="30"/>
        </w:rPr>
        <w:t xml:space="preserve"> </w:t>
      </w:r>
      <w:r w:rsidRPr="007709B7">
        <w:rPr>
          <w:rFonts w:ascii="Times New Roman" w:cs="Times New Roman" w:hAnsi="Times New Roman"/>
          <w:sz w:val="30"/>
          <w:szCs w:val="30"/>
        </w:rPr>
        <w:t>000 человек;</w:t>
      </w:r>
    </w:p>
    <w:p w:rsidP="007F53AE" w:rsidR="00630694" w:rsidRDefault="00912FD7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2028</w:t>
      </w:r>
      <w:r w:rsidR="00630694" w:rsidRPr="007709B7">
        <w:rPr>
          <w:rFonts w:ascii="Times New Roman" w:cs="Times New Roman" w:hAnsi="Times New Roman"/>
          <w:sz w:val="30"/>
          <w:szCs w:val="30"/>
        </w:rPr>
        <w:t xml:space="preserve">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="00630694" w:rsidRPr="007709B7">
        <w:rPr>
          <w:rFonts w:ascii="Times New Roman" w:cs="Times New Roman" w:hAnsi="Times New Roman"/>
          <w:sz w:val="30"/>
          <w:szCs w:val="30"/>
        </w:rPr>
        <w:t xml:space="preserve"> не менее 1</w:t>
      </w:r>
      <w:r w:rsidR="00932E0E">
        <w:rPr>
          <w:rFonts w:ascii="Times New Roman" w:cs="Times New Roman" w:hAnsi="Times New Roman"/>
          <w:sz w:val="30"/>
          <w:szCs w:val="30"/>
        </w:rPr>
        <w:t xml:space="preserve"> </w:t>
      </w:r>
      <w:r w:rsidR="00630694" w:rsidRPr="007709B7">
        <w:rPr>
          <w:rFonts w:ascii="Times New Roman" w:cs="Times New Roman" w:hAnsi="Times New Roman"/>
          <w:sz w:val="30"/>
          <w:szCs w:val="30"/>
        </w:rPr>
        <w:t>000 человек;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доля детей-сирот и детей, оставшихся без попечения родителей, устроенных в семьи, в общей численности выявленных детей-сирот и детей, оставшихся без попечения родителей, в том числе по годам: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2023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72,70%;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2024 год </w:t>
      </w:r>
      <w:r w:rsidR="00BD12D4" w:rsidRPr="007709B7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</w:t>
      </w:r>
      <w:r w:rsidR="00BD12D4" w:rsidRPr="007709B7">
        <w:rPr>
          <w:rFonts w:ascii="Times New Roman" w:cs="Times New Roman" w:hAnsi="Times New Roman"/>
          <w:sz w:val="30"/>
          <w:szCs w:val="30"/>
        </w:rPr>
        <w:t>83,60</w:t>
      </w:r>
      <w:r w:rsidRPr="007709B7">
        <w:rPr>
          <w:rFonts w:ascii="Times New Roman" w:cs="Times New Roman" w:hAnsi="Times New Roman"/>
          <w:sz w:val="30"/>
          <w:szCs w:val="30"/>
        </w:rPr>
        <w:t>%;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2025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60,0%;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lastRenderedPageBreak/>
        <w:t xml:space="preserve">2026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60,0%;</w:t>
      </w:r>
    </w:p>
    <w:p w:rsidP="007F53AE" w:rsidR="00912FD7" w:rsidRDefault="00932E0E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2027 год –</w:t>
      </w:r>
      <w:r w:rsidR="00912FD7" w:rsidRPr="007709B7">
        <w:rPr>
          <w:rFonts w:ascii="Times New Roman" w:cs="Times New Roman" w:hAnsi="Times New Roman"/>
          <w:sz w:val="30"/>
          <w:szCs w:val="30"/>
        </w:rPr>
        <w:t xml:space="preserve"> 60,0%;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202</w:t>
      </w:r>
      <w:r w:rsidR="00912FD7" w:rsidRPr="007709B7">
        <w:rPr>
          <w:rFonts w:ascii="Times New Roman" w:cs="Times New Roman" w:hAnsi="Times New Roman"/>
          <w:sz w:val="30"/>
          <w:szCs w:val="30"/>
        </w:rPr>
        <w:t>8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год </w:t>
      </w:r>
      <w:r w:rsidR="00932E0E">
        <w:rPr>
          <w:rFonts w:ascii="Times New Roman" w:cs="Times New Roman" w:hAnsi="Times New Roman"/>
          <w:sz w:val="30"/>
          <w:szCs w:val="30"/>
        </w:rPr>
        <w:t xml:space="preserve">– </w:t>
      </w:r>
      <w:r w:rsidRPr="007709B7">
        <w:rPr>
          <w:rFonts w:ascii="Times New Roman" w:cs="Times New Roman" w:hAnsi="Times New Roman"/>
          <w:sz w:val="30"/>
          <w:szCs w:val="30"/>
        </w:rPr>
        <w:t>6</w:t>
      </w:r>
      <w:r w:rsidR="00BF4CA8" w:rsidRPr="007709B7">
        <w:rPr>
          <w:rFonts w:ascii="Times New Roman" w:cs="Times New Roman" w:hAnsi="Times New Roman"/>
          <w:sz w:val="30"/>
          <w:szCs w:val="30"/>
        </w:rPr>
        <w:t>3</w:t>
      </w:r>
      <w:r w:rsidRPr="007709B7">
        <w:rPr>
          <w:rFonts w:ascii="Times New Roman" w:cs="Times New Roman" w:hAnsi="Times New Roman"/>
          <w:sz w:val="30"/>
          <w:szCs w:val="30"/>
        </w:rPr>
        <w:t>,0%;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количество детей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участников природоохранных, просветител</w:t>
      </w:r>
      <w:r w:rsidRPr="007709B7">
        <w:rPr>
          <w:rFonts w:ascii="Times New Roman" w:cs="Times New Roman" w:hAnsi="Times New Roman"/>
          <w:sz w:val="30"/>
          <w:szCs w:val="30"/>
        </w:rPr>
        <w:t>ь</w:t>
      </w:r>
      <w:r w:rsidRPr="007709B7">
        <w:rPr>
          <w:rFonts w:ascii="Times New Roman" w:cs="Times New Roman" w:hAnsi="Times New Roman"/>
          <w:sz w:val="30"/>
          <w:szCs w:val="30"/>
        </w:rPr>
        <w:t>ских мероприятий практико-ориентированного характера, в том числе по годам:</w:t>
      </w:r>
    </w:p>
    <w:p w:rsidP="00932E0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2023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480 человек;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2024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</w:t>
      </w:r>
      <w:r w:rsidR="00BD12D4" w:rsidRPr="007709B7">
        <w:rPr>
          <w:rFonts w:ascii="Times New Roman" w:cs="Times New Roman" w:hAnsi="Times New Roman"/>
          <w:sz w:val="30"/>
          <w:szCs w:val="30"/>
        </w:rPr>
        <w:t>580</w:t>
      </w:r>
      <w:r w:rsidRPr="007709B7">
        <w:rPr>
          <w:rFonts w:ascii="Times New Roman" w:cs="Times New Roman" w:hAnsi="Times New Roman"/>
          <w:sz w:val="30"/>
          <w:szCs w:val="30"/>
        </w:rPr>
        <w:t xml:space="preserve"> человек;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2025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500 человек;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2026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500 человек;</w:t>
      </w:r>
    </w:p>
    <w:p w:rsidP="007F53AE" w:rsidR="00912FD7" w:rsidRDefault="00912FD7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2027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500 человек;</w:t>
      </w:r>
    </w:p>
    <w:p w:rsidP="007F53AE" w:rsidR="00630694" w:rsidRDefault="00912FD7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2028</w:t>
      </w:r>
      <w:r w:rsidR="00630694" w:rsidRPr="007709B7">
        <w:rPr>
          <w:rFonts w:ascii="Times New Roman" w:cs="Times New Roman" w:hAnsi="Times New Roman"/>
          <w:sz w:val="30"/>
          <w:szCs w:val="30"/>
        </w:rPr>
        <w:t xml:space="preserve">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="00630694" w:rsidRPr="007709B7">
        <w:rPr>
          <w:rFonts w:ascii="Times New Roman" w:cs="Times New Roman" w:hAnsi="Times New Roman"/>
          <w:sz w:val="30"/>
          <w:szCs w:val="30"/>
        </w:rPr>
        <w:t xml:space="preserve"> 500 человек;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доля муниципальных учреждений в сфере образования, в которых проведены мероприятия по </w:t>
      </w:r>
      <w:proofErr w:type="spellStart"/>
      <w:r w:rsidRPr="007709B7">
        <w:rPr>
          <w:rFonts w:ascii="Times New Roman" w:cs="Times New Roman" w:hAnsi="Times New Roman"/>
          <w:sz w:val="30"/>
          <w:szCs w:val="30"/>
        </w:rPr>
        <w:t>демеркуризации</w:t>
      </w:r>
      <w:proofErr w:type="spellEnd"/>
      <w:r w:rsidRPr="007709B7">
        <w:rPr>
          <w:rFonts w:ascii="Times New Roman" w:cs="Times New Roman" w:hAnsi="Times New Roman"/>
          <w:sz w:val="30"/>
          <w:szCs w:val="30"/>
        </w:rPr>
        <w:t xml:space="preserve"> отработанных ртутьсоде</w:t>
      </w:r>
      <w:r w:rsidRPr="007709B7">
        <w:rPr>
          <w:rFonts w:ascii="Times New Roman" w:cs="Times New Roman" w:hAnsi="Times New Roman"/>
          <w:sz w:val="30"/>
          <w:szCs w:val="30"/>
        </w:rPr>
        <w:t>р</w:t>
      </w:r>
      <w:r w:rsidRPr="007709B7">
        <w:rPr>
          <w:rFonts w:ascii="Times New Roman" w:cs="Times New Roman" w:hAnsi="Times New Roman"/>
          <w:sz w:val="30"/>
          <w:szCs w:val="30"/>
        </w:rPr>
        <w:t xml:space="preserve">жащих ламп и приборов, из общего числа муниципальных учреждений в сфере образования, которые подали заявку о необходимости </w:t>
      </w:r>
      <w:proofErr w:type="spellStart"/>
      <w:r w:rsidRPr="007709B7">
        <w:rPr>
          <w:rFonts w:ascii="Times New Roman" w:cs="Times New Roman" w:hAnsi="Times New Roman"/>
          <w:sz w:val="30"/>
          <w:szCs w:val="30"/>
        </w:rPr>
        <w:t>демерк</w:t>
      </w:r>
      <w:r w:rsidRPr="007709B7">
        <w:rPr>
          <w:rFonts w:ascii="Times New Roman" w:cs="Times New Roman" w:hAnsi="Times New Roman"/>
          <w:sz w:val="30"/>
          <w:szCs w:val="30"/>
        </w:rPr>
        <w:t>у</w:t>
      </w:r>
      <w:r w:rsidRPr="007709B7">
        <w:rPr>
          <w:rFonts w:ascii="Times New Roman" w:cs="Times New Roman" w:hAnsi="Times New Roman"/>
          <w:sz w:val="30"/>
          <w:szCs w:val="30"/>
        </w:rPr>
        <w:t>ризации</w:t>
      </w:r>
      <w:proofErr w:type="spellEnd"/>
      <w:r w:rsidRPr="007709B7">
        <w:rPr>
          <w:rFonts w:ascii="Times New Roman" w:cs="Times New Roman" w:hAnsi="Times New Roman"/>
          <w:sz w:val="30"/>
          <w:szCs w:val="30"/>
        </w:rPr>
        <w:t xml:space="preserve"> отработанных ртутьсодержащих ламп и приборов, в том числе по годам: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2023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95,48%;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2024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100%;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2025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100%;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2026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100%;</w:t>
      </w:r>
    </w:p>
    <w:p w:rsidP="007F53AE" w:rsidR="00912FD7" w:rsidRDefault="00912FD7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2027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100%;</w:t>
      </w:r>
    </w:p>
    <w:p w:rsidP="007F53AE" w:rsidR="00630694" w:rsidRDefault="00912FD7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2028</w:t>
      </w:r>
      <w:r w:rsidR="00630694" w:rsidRPr="007709B7">
        <w:rPr>
          <w:rFonts w:ascii="Times New Roman" w:cs="Times New Roman" w:hAnsi="Times New Roman"/>
          <w:sz w:val="30"/>
          <w:szCs w:val="30"/>
        </w:rPr>
        <w:t xml:space="preserve">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="00630694" w:rsidRPr="007709B7">
        <w:rPr>
          <w:rFonts w:ascii="Times New Roman" w:cs="Times New Roman" w:hAnsi="Times New Roman"/>
          <w:sz w:val="30"/>
          <w:szCs w:val="30"/>
        </w:rPr>
        <w:t xml:space="preserve"> 100%;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709B7">
        <w:rPr>
          <w:rFonts w:ascii="Times New Roman" w:cs="Times New Roman" w:hAnsi="Times New Roman"/>
          <w:sz w:val="30"/>
          <w:szCs w:val="30"/>
        </w:rPr>
        <w:t>охват муниципальных образовательных учреждений, в которых проведена оценка качества условий осуществления образовательной д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 xml:space="preserve">ятельности, от общего количества муниципальных образовательных учреждений, подлежащих проведению независимой оценки качества условий осуществления образовательной деятельности в соответствии </w:t>
      </w:r>
      <w:r w:rsidR="00932E0E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7709B7">
        <w:rPr>
          <w:rFonts w:ascii="Times New Roman" w:cs="Times New Roman" w:hAnsi="Times New Roman"/>
          <w:sz w:val="30"/>
          <w:szCs w:val="30"/>
        </w:rPr>
        <w:t>с перечнем муниципальных образовательных учреждений, утвержде</w:t>
      </w:r>
      <w:r w:rsidRPr="007709B7">
        <w:rPr>
          <w:rFonts w:ascii="Times New Roman" w:cs="Times New Roman" w:hAnsi="Times New Roman"/>
          <w:sz w:val="30"/>
          <w:szCs w:val="30"/>
        </w:rPr>
        <w:t>н</w:t>
      </w:r>
      <w:r w:rsidRPr="007709B7">
        <w:rPr>
          <w:rFonts w:ascii="Times New Roman" w:cs="Times New Roman" w:hAnsi="Times New Roman"/>
          <w:sz w:val="30"/>
          <w:szCs w:val="30"/>
        </w:rPr>
        <w:t>ным Общественным советом по проведению независимой оценки кач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ства условий осуществления образовательной деятельности, в том числе по годам:</w:t>
      </w:r>
      <w:proofErr w:type="gramEnd"/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2023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100,0%;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2024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100,0%;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2025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100,0%;</w:t>
      </w:r>
    </w:p>
    <w:p w:rsidP="007F53AE" w:rsidR="00912FD7" w:rsidRDefault="00912FD7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2026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100%;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доля зданий муниципальных образовательных учреждений города Красноярска отрасли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Образование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, находящихся в удовлетворител</w:t>
      </w:r>
      <w:r w:rsidRPr="007709B7">
        <w:rPr>
          <w:rFonts w:ascii="Times New Roman" w:cs="Times New Roman" w:hAnsi="Times New Roman"/>
          <w:sz w:val="30"/>
          <w:szCs w:val="30"/>
        </w:rPr>
        <w:t>ь</w:t>
      </w:r>
      <w:r w:rsidRPr="007709B7">
        <w:rPr>
          <w:rFonts w:ascii="Times New Roman" w:cs="Times New Roman" w:hAnsi="Times New Roman"/>
          <w:sz w:val="30"/>
          <w:szCs w:val="30"/>
        </w:rPr>
        <w:t xml:space="preserve">ном состоянии, в общем числе зданий муниципальных образовательных учреждений города Красноярска отрасли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Образование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, в том числе</w:t>
      </w:r>
      <w:r w:rsidR="00932E0E">
        <w:rPr>
          <w:rFonts w:ascii="Times New Roman" w:cs="Times New Roman" w:hAnsi="Times New Roman"/>
          <w:sz w:val="30"/>
          <w:szCs w:val="30"/>
        </w:rPr>
        <w:t xml:space="preserve"> </w:t>
      </w:r>
      <w:r w:rsidRPr="007709B7">
        <w:rPr>
          <w:rFonts w:ascii="Times New Roman" w:cs="Times New Roman" w:hAnsi="Times New Roman"/>
          <w:sz w:val="30"/>
          <w:szCs w:val="30"/>
        </w:rPr>
        <w:t xml:space="preserve"> по годам:</w:t>
      </w:r>
    </w:p>
    <w:p w:rsidP="00535551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lastRenderedPageBreak/>
        <w:t xml:space="preserve">2023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87,41%;</w:t>
      </w:r>
    </w:p>
    <w:p w:rsidP="00535551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2024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83,</w:t>
      </w:r>
      <w:r w:rsidR="00BD12D4" w:rsidRPr="007709B7">
        <w:rPr>
          <w:rFonts w:ascii="Times New Roman" w:cs="Times New Roman" w:hAnsi="Times New Roman"/>
          <w:sz w:val="30"/>
          <w:szCs w:val="30"/>
        </w:rPr>
        <w:t>84</w:t>
      </w:r>
      <w:r w:rsidRPr="007709B7">
        <w:rPr>
          <w:rFonts w:ascii="Times New Roman" w:cs="Times New Roman" w:hAnsi="Times New Roman"/>
          <w:sz w:val="30"/>
          <w:szCs w:val="30"/>
        </w:rPr>
        <w:t>%;</w:t>
      </w:r>
    </w:p>
    <w:p w:rsidP="00535551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доля муниципальных бюджетных и автономных учреждений в сфере образования, в которых проведены мероприятия по обеспечению антитеррористической защищенности объектов, в том числе по годам:</w:t>
      </w:r>
    </w:p>
    <w:p w:rsidP="00535551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2023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99,66%;</w:t>
      </w:r>
    </w:p>
    <w:p w:rsidP="00535551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2024 год </w:t>
      </w:r>
      <w:r w:rsidR="00BD12D4" w:rsidRPr="007709B7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</w:t>
      </w:r>
      <w:r w:rsidR="00BD12D4" w:rsidRPr="007709B7">
        <w:rPr>
          <w:rFonts w:ascii="Times New Roman" w:cs="Times New Roman" w:hAnsi="Times New Roman"/>
          <w:sz w:val="30"/>
          <w:szCs w:val="30"/>
        </w:rPr>
        <w:t>99,3</w:t>
      </w:r>
      <w:r w:rsidRPr="007709B7">
        <w:rPr>
          <w:rFonts w:ascii="Times New Roman" w:cs="Times New Roman" w:hAnsi="Times New Roman"/>
          <w:sz w:val="30"/>
          <w:szCs w:val="30"/>
        </w:rPr>
        <w:t>%;</w:t>
      </w:r>
    </w:p>
    <w:p w:rsidP="00535551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2025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100,0%;</w:t>
      </w:r>
    </w:p>
    <w:p w:rsidP="00535551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2026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100,0%;</w:t>
      </w:r>
    </w:p>
    <w:p w:rsidP="00535551" w:rsidR="00912FD7" w:rsidRDefault="00912FD7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2027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100,0%;</w:t>
      </w:r>
    </w:p>
    <w:p w:rsidP="00535551" w:rsidR="00630694" w:rsidRDefault="00912FD7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2028</w:t>
      </w:r>
      <w:r w:rsidR="00630694" w:rsidRPr="007709B7">
        <w:rPr>
          <w:rFonts w:ascii="Times New Roman" w:cs="Times New Roman" w:hAnsi="Times New Roman"/>
          <w:sz w:val="30"/>
          <w:szCs w:val="30"/>
        </w:rPr>
        <w:t xml:space="preserve">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="00630694" w:rsidRPr="007709B7">
        <w:rPr>
          <w:rFonts w:ascii="Times New Roman" w:cs="Times New Roman" w:hAnsi="Times New Roman"/>
          <w:sz w:val="30"/>
          <w:szCs w:val="30"/>
        </w:rPr>
        <w:t xml:space="preserve"> 100,0%;</w:t>
      </w:r>
    </w:p>
    <w:p w:rsidP="00535551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доля участников городского профессионального конкурса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Пед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>гогический дебют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в общей численности молодых педагогических р</w:t>
      </w:r>
      <w:r w:rsidRPr="007709B7">
        <w:rPr>
          <w:rFonts w:ascii="Times New Roman" w:cs="Times New Roman" w:hAnsi="Times New Roman"/>
          <w:sz w:val="30"/>
          <w:szCs w:val="30"/>
        </w:rPr>
        <w:t>а</w:t>
      </w:r>
      <w:r w:rsidRPr="007709B7">
        <w:rPr>
          <w:rFonts w:ascii="Times New Roman" w:cs="Times New Roman" w:hAnsi="Times New Roman"/>
          <w:sz w:val="30"/>
          <w:szCs w:val="30"/>
        </w:rPr>
        <w:t xml:space="preserve">ботников муниципальных учреждений отрасли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Образование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, в том числе по годам:</w:t>
      </w:r>
    </w:p>
    <w:p w:rsidP="00535551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2023 год </w:t>
      </w:r>
      <w:r w:rsidR="00932E0E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1,58%;</w:t>
      </w:r>
    </w:p>
    <w:p w:rsidP="00535551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удельный вес граждан, фактически получивших меры социальной поддержки в сфере дошкольного и общего образования детям из семей лиц, принимающих (принимавших) участие в специальной военной операции, от общего числа граждан, имеющих право на указанные меры социальной поддержки и обратившихся за их получением, в том числе по годам:</w:t>
      </w:r>
    </w:p>
    <w:p w:rsidP="00535551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2023 год </w:t>
      </w:r>
      <w:r w:rsidR="00535551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100,0%;</w:t>
      </w:r>
    </w:p>
    <w:p w:rsidP="00535551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2024 год </w:t>
      </w:r>
      <w:r w:rsidR="00535551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100,0%;</w:t>
      </w:r>
    </w:p>
    <w:p w:rsidP="00535551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2025 год </w:t>
      </w:r>
      <w:r w:rsidR="00535551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100,0%;</w:t>
      </w:r>
    </w:p>
    <w:p w:rsidP="00535551" w:rsidR="00912FD7" w:rsidRDefault="00912FD7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2026 год </w:t>
      </w:r>
      <w:r w:rsidR="00535551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100,0%;</w:t>
      </w:r>
    </w:p>
    <w:p w:rsidP="00535551" w:rsidR="00912FD7" w:rsidRDefault="00912FD7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2027 год </w:t>
      </w:r>
      <w:r w:rsidR="00535551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100,0%;</w:t>
      </w:r>
    </w:p>
    <w:p w:rsidP="00535551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количество учреждений отрасли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Образование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, в которых пров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дены мероприятия, направленные на обеспечение безопасного участия детей в дорожном движении, в том числе по годам:</w:t>
      </w:r>
    </w:p>
    <w:p w:rsidP="00535551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2023 год </w:t>
      </w:r>
      <w:r w:rsidR="00535551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14 единиц;</w:t>
      </w:r>
    </w:p>
    <w:p w:rsidP="00535551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2024 год </w:t>
      </w:r>
      <w:r w:rsidR="00912FD7" w:rsidRPr="007709B7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</w:t>
      </w:r>
      <w:r w:rsidR="00912FD7" w:rsidRPr="007709B7">
        <w:rPr>
          <w:rFonts w:ascii="Times New Roman" w:cs="Times New Roman" w:hAnsi="Times New Roman"/>
          <w:sz w:val="30"/>
          <w:szCs w:val="30"/>
        </w:rPr>
        <w:t>1</w:t>
      </w:r>
      <w:r w:rsidR="00BD12D4" w:rsidRPr="007709B7">
        <w:rPr>
          <w:rFonts w:ascii="Times New Roman" w:cs="Times New Roman" w:hAnsi="Times New Roman"/>
          <w:sz w:val="30"/>
          <w:szCs w:val="30"/>
        </w:rPr>
        <w:t>6</w:t>
      </w:r>
      <w:r w:rsidR="00912FD7" w:rsidRPr="007709B7">
        <w:rPr>
          <w:rFonts w:ascii="Times New Roman" w:cs="Times New Roman" w:hAnsi="Times New Roman"/>
          <w:sz w:val="30"/>
          <w:szCs w:val="30"/>
        </w:rPr>
        <w:t xml:space="preserve"> единиц</w:t>
      </w:r>
      <w:r w:rsidRPr="007709B7">
        <w:rPr>
          <w:rFonts w:ascii="Times New Roman" w:cs="Times New Roman" w:hAnsi="Times New Roman"/>
          <w:sz w:val="30"/>
          <w:szCs w:val="30"/>
        </w:rPr>
        <w:t>;</w:t>
      </w:r>
    </w:p>
    <w:p w:rsidP="00535551" w:rsidR="00912FD7" w:rsidRDefault="00912FD7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2025 год </w:t>
      </w:r>
      <w:r w:rsidR="00535551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не менее 11 единиц;</w:t>
      </w:r>
    </w:p>
    <w:p w:rsidP="00535551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количество муниципальных образовательных учреждений отрасли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Образование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, ставших победителями городского конкурса проектов в сфере гражданско-патриотического воспитания обучающихся муниц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пальных образовательных учреждений города Красноярска, в том числе по годам:</w:t>
      </w:r>
    </w:p>
    <w:p w:rsidP="00535551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2024 год </w:t>
      </w:r>
      <w:r w:rsidR="00535551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3 единицы;</w:t>
      </w:r>
    </w:p>
    <w:p w:rsidP="00535551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2025 год </w:t>
      </w:r>
      <w:r w:rsidR="00535551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3 единицы;</w:t>
      </w:r>
    </w:p>
    <w:p w:rsidP="00535551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2026 год </w:t>
      </w:r>
      <w:r w:rsidR="00535551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3 единицы;</w:t>
      </w:r>
    </w:p>
    <w:p w:rsidP="00535551" w:rsidR="00912FD7" w:rsidRDefault="00912FD7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2027 год </w:t>
      </w:r>
      <w:r w:rsidR="00535551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3 единицы;</w:t>
      </w:r>
    </w:p>
    <w:p w:rsidP="00535551" w:rsidR="00630694" w:rsidRDefault="00630694" w:rsidRPr="007709B7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202</w:t>
      </w:r>
      <w:r w:rsidR="00912FD7" w:rsidRPr="007709B7">
        <w:rPr>
          <w:rFonts w:ascii="Times New Roman" w:cs="Times New Roman" w:hAnsi="Times New Roman"/>
          <w:sz w:val="30"/>
          <w:szCs w:val="30"/>
        </w:rPr>
        <w:t>8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год </w:t>
      </w:r>
      <w:r w:rsidR="00535551">
        <w:rPr>
          <w:rFonts w:ascii="Times New Roman" w:cs="Times New Roman" w:hAnsi="Times New Roman"/>
          <w:sz w:val="30"/>
          <w:szCs w:val="30"/>
        </w:rPr>
        <w:t xml:space="preserve">– </w:t>
      </w:r>
      <w:r w:rsidRPr="007709B7">
        <w:rPr>
          <w:rFonts w:ascii="Times New Roman" w:cs="Times New Roman" w:hAnsi="Times New Roman"/>
          <w:sz w:val="30"/>
          <w:szCs w:val="30"/>
        </w:rPr>
        <w:t>3 единицы;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lastRenderedPageBreak/>
        <w:t xml:space="preserve">доля участников городского профессионального конкурса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Восп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тать личность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 в общей численности заместителей директора, в чьи должностные обязанности входит организация воспитательной работы </w:t>
      </w:r>
      <w:r w:rsidR="00312F9E">
        <w:rPr>
          <w:rFonts w:ascii="Times New Roman" w:cs="Times New Roman" w:hAnsi="Times New Roman"/>
          <w:sz w:val="30"/>
          <w:szCs w:val="30"/>
        </w:rPr>
        <w:t xml:space="preserve">  </w:t>
      </w:r>
      <w:r w:rsidRPr="007709B7">
        <w:rPr>
          <w:rFonts w:ascii="Times New Roman" w:cs="Times New Roman" w:hAnsi="Times New Roman"/>
          <w:sz w:val="30"/>
          <w:szCs w:val="30"/>
        </w:rPr>
        <w:t xml:space="preserve">в образовательной организации, советников директора по воспитанию </w:t>
      </w:r>
      <w:r w:rsidR="00312F9E">
        <w:rPr>
          <w:rFonts w:ascii="Times New Roman" w:cs="Times New Roman" w:hAnsi="Times New Roman"/>
          <w:sz w:val="30"/>
          <w:szCs w:val="30"/>
        </w:rPr>
        <w:t xml:space="preserve"> </w:t>
      </w:r>
      <w:r w:rsidRPr="007709B7">
        <w:rPr>
          <w:rFonts w:ascii="Times New Roman" w:cs="Times New Roman" w:hAnsi="Times New Roman"/>
          <w:sz w:val="30"/>
          <w:szCs w:val="30"/>
        </w:rPr>
        <w:t>и взаимодействию с детскими общественными объединениями, педаг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 xml:space="preserve">гов-организаторов, социальных педагогов муниципальных учреждений отрасли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Образование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, в том числе по годам: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2024 год </w:t>
      </w:r>
      <w:r w:rsidR="00BD12D4" w:rsidRPr="007709B7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</w:t>
      </w:r>
      <w:r w:rsidR="00BD12D4" w:rsidRPr="007709B7">
        <w:rPr>
          <w:rFonts w:ascii="Times New Roman" w:cs="Times New Roman" w:hAnsi="Times New Roman"/>
          <w:sz w:val="30"/>
          <w:szCs w:val="30"/>
        </w:rPr>
        <w:t>2,63</w:t>
      </w:r>
      <w:r w:rsidRPr="007709B7">
        <w:rPr>
          <w:rFonts w:ascii="Times New Roman" w:cs="Times New Roman" w:hAnsi="Times New Roman"/>
          <w:sz w:val="30"/>
          <w:szCs w:val="30"/>
        </w:rPr>
        <w:t>%;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доля участников городских профессиональных конкурсов в общей численности работников муниципальных учреждений отрасли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Образ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вание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, в том числе по годам: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2024 год </w:t>
      </w:r>
      <w:r w:rsidR="00BD12D4" w:rsidRPr="007709B7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</w:t>
      </w:r>
      <w:r w:rsidR="00BD12D4" w:rsidRPr="007709B7">
        <w:rPr>
          <w:rFonts w:ascii="Times New Roman" w:cs="Times New Roman" w:hAnsi="Times New Roman"/>
          <w:sz w:val="30"/>
          <w:szCs w:val="30"/>
        </w:rPr>
        <w:t>3,27</w:t>
      </w:r>
      <w:r w:rsidRPr="007709B7">
        <w:rPr>
          <w:rFonts w:ascii="Times New Roman" w:cs="Times New Roman" w:hAnsi="Times New Roman"/>
          <w:sz w:val="30"/>
          <w:szCs w:val="30"/>
        </w:rPr>
        <w:t>%;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2025 год </w:t>
      </w:r>
      <w:r w:rsidR="00535551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1,97%;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2026 год </w:t>
      </w:r>
      <w:r w:rsidR="00535551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1,98%;</w:t>
      </w:r>
    </w:p>
    <w:p w:rsidP="007F53AE" w:rsidR="00912FD7" w:rsidRDefault="00912FD7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2027 год </w:t>
      </w:r>
      <w:r w:rsidR="00535551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1,98%;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202</w:t>
      </w:r>
      <w:r w:rsidR="00912FD7" w:rsidRPr="007709B7">
        <w:rPr>
          <w:rFonts w:ascii="Times New Roman" w:cs="Times New Roman" w:hAnsi="Times New Roman"/>
          <w:sz w:val="30"/>
          <w:szCs w:val="30"/>
        </w:rPr>
        <w:t>8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год </w:t>
      </w:r>
      <w:r w:rsidR="00535551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1,98%;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количество заключенных договоров на целевое обучение, в том числе по годам:</w:t>
      </w:r>
    </w:p>
    <w:p w:rsidP="007F53AE" w:rsidR="00630694" w:rsidRDefault="00EB3822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2025 год </w:t>
      </w:r>
      <w:r w:rsidR="00535551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28</w:t>
      </w:r>
      <w:r w:rsidR="00630694" w:rsidRPr="007709B7">
        <w:rPr>
          <w:rFonts w:ascii="Times New Roman" w:cs="Times New Roman" w:hAnsi="Times New Roman"/>
          <w:sz w:val="30"/>
          <w:szCs w:val="30"/>
        </w:rPr>
        <w:t xml:space="preserve"> единиц;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2026 год </w:t>
      </w:r>
      <w:r w:rsidR="00535551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289 единиц;</w:t>
      </w:r>
    </w:p>
    <w:p w:rsidP="007F53AE" w:rsidR="00912FD7" w:rsidRDefault="00912FD7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2027 год </w:t>
      </w:r>
      <w:r w:rsidR="00535551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289 единиц.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202</w:t>
      </w:r>
      <w:r w:rsidR="00912FD7" w:rsidRPr="007709B7">
        <w:rPr>
          <w:rFonts w:ascii="Times New Roman" w:cs="Times New Roman" w:hAnsi="Times New Roman"/>
          <w:sz w:val="30"/>
          <w:szCs w:val="30"/>
        </w:rPr>
        <w:t xml:space="preserve">8 год </w:t>
      </w:r>
      <w:r w:rsidR="00535551">
        <w:rPr>
          <w:rFonts w:ascii="Times New Roman" w:cs="Times New Roman" w:hAnsi="Times New Roman"/>
          <w:sz w:val="30"/>
          <w:szCs w:val="30"/>
        </w:rPr>
        <w:t>–</w:t>
      </w:r>
      <w:r w:rsidR="00912FD7" w:rsidRPr="007709B7">
        <w:rPr>
          <w:rFonts w:ascii="Times New Roman" w:cs="Times New Roman" w:hAnsi="Times New Roman"/>
          <w:sz w:val="30"/>
          <w:szCs w:val="30"/>
        </w:rPr>
        <w:t xml:space="preserve"> 289 единиц;</w:t>
      </w:r>
    </w:p>
    <w:p w:rsidP="007F53AE" w:rsidR="00912FD7" w:rsidRDefault="00912FD7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доля зданий муниципальных бюджетных и автономных учрежд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 xml:space="preserve">ний </w:t>
      </w:r>
      <w:r w:rsidR="00191B08">
        <w:rPr>
          <w:rFonts w:ascii="Times New Roman" w:cs="Times New Roman" w:hAnsi="Times New Roman"/>
          <w:sz w:val="30"/>
          <w:szCs w:val="30"/>
        </w:rPr>
        <w:t xml:space="preserve">г. Красноярска </w:t>
      </w:r>
      <w:r w:rsidRPr="007709B7">
        <w:rPr>
          <w:rFonts w:ascii="Times New Roman" w:cs="Times New Roman" w:hAnsi="Times New Roman"/>
          <w:sz w:val="30"/>
          <w:szCs w:val="30"/>
        </w:rPr>
        <w:t xml:space="preserve">отрасли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Образование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, находящихся  в удовлетв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рительном состоянии, в общем числе зданий муниципальных бюдже</w:t>
      </w:r>
      <w:r w:rsidRPr="007709B7">
        <w:rPr>
          <w:rFonts w:ascii="Times New Roman" w:cs="Times New Roman" w:hAnsi="Times New Roman"/>
          <w:sz w:val="30"/>
          <w:szCs w:val="30"/>
        </w:rPr>
        <w:t>т</w:t>
      </w:r>
      <w:r w:rsidRPr="007709B7">
        <w:rPr>
          <w:rFonts w:ascii="Times New Roman" w:cs="Times New Roman" w:hAnsi="Times New Roman"/>
          <w:sz w:val="30"/>
          <w:szCs w:val="30"/>
        </w:rPr>
        <w:t xml:space="preserve">ных и автономных учреждений </w:t>
      </w:r>
      <w:r w:rsidR="00191B08">
        <w:rPr>
          <w:rFonts w:ascii="Times New Roman" w:cs="Times New Roman" w:hAnsi="Times New Roman"/>
          <w:sz w:val="30"/>
          <w:szCs w:val="30"/>
        </w:rPr>
        <w:t xml:space="preserve">г. Красноярска </w:t>
      </w:r>
      <w:r w:rsidRPr="007709B7">
        <w:rPr>
          <w:rFonts w:ascii="Times New Roman" w:cs="Times New Roman" w:hAnsi="Times New Roman"/>
          <w:sz w:val="30"/>
          <w:szCs w:val="30"/>
        </w:rPr>
        <w:t xml:space="preserve">отрасли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Образование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</w:p>
    <w:p w:rsidP="007F53AE" w:rsidR="00225886" w:rsidRDefault="00225886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2025 год – 93,84%;</w:t>
      </w:r>
    </w:p>
    <w:p w:rsidP="007F53AE" w:rsidR="00225886" w:rsidRDefault="00225886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2026 год – 93,88%;</w:t>
      </w:r>
    </w:p>
    <w:p w:rsidP="007F53AE" w:rsidR="00225886" w:rsidRDefault="00225886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2027 год – 93,92%;</w:t>
      </w:r>
    </w:p>
    <w:p w:rsidP="007F53AE" w:rsidR="00225886" w:rsidRDefault="00225886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2028 год – 93,93%.</w:t>
      </w:r>
    </w:p>
    <w:p w:rsidP="007F53AE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Срок реализации подпрограммы: </w:t>
      </w:r>
      <w:r w:rsidR="00AF05F8">
        <w:rPr>
          <w:rFonts w:ascii="Times New Roman" w:cs="Times New Roman" w:hAnsi="Times New Roman"/>
          <w:sz w:val="30"/>
          <w:szCs w:val="30"/>
        </w:rPr>
        <w:t>2023–2030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годы.</w:t>
      </w:r>
    </w:p>
    <w:p w:rsidP="00535551" w:rsidR="00630694" w:rsidRDefault="00630694" w:rsidRPr="00535551">
      <w:pPr>
        <w:pStyle w:val="ConsPlusNormal"/>
        <w:spacing w:line="192" w:lineRule="auto"/>
        <w:jc w:val="both"/>
        <w:rPr>
          <w:rFonts w:ascii="Times New Roman" w:cs="Times New Roman" w:hAnsi="Times New Roman"/>
          <w:sz w:val="24"/>
          <w:szCs w:val="30"/>
        </w:rPr>
      </w:pPr>
    </w:p>
    <w:p w:rsidP="00535551" w:rsidR="00630694" w:rsidRDefault="007F53AE" w:rsidRPr="007F53AE">
      <w:pPr>
        <w:pStyle w:val="ConsPlusTitle"/>
        <w:spacing w:line="192" w:lineRule="auto"/>
        <w:jc w:val="center"/>
        <w:outlineLvl w:val="3"/>
        <w:rPr>
          <w:rFonts w:ascii="Times New Roman" w:cs="Times New Roman" w:hAnsi="Times New Roman"/>
          <w:b w:val="false"/>
          <w:sz w:val="30"/>
          <w:szCs w:val="30"/>
        </w:rPr>
      </w:pPr>
      <w:r w:rsidRPr="007F53AE">
        <w:rPr>
          <w:rFonts w:ascii="Times New Roman" w:cs="Times New Roman" w:hAnsi="Times New Roman"/>
          <w:b w:val="false"/>
          <w:sz w:val="30"/>
          <w:szCs w:val="30"/>
        </w:rPr>
        <w:t>3. Механизм реализации подпрограммы 8</w:t>
      </w:r>
    </w:p>
    <w:p w:rsidP="00535551" w:rsidR="00630694" w:rsidRDefault="00630694" w:rsidRPr="00535551">
      <w:pPr>
        <w:pStyle w:val="ConsPlusNormal"/>
        <w:spacing w:line="192" w:lineRule="auto"/>
        <w:jc w:val="both"/>
        <w:rPr>
          <w:rFonts w:ascii="Times New Roman" w:cs="Times New Roman" w:hAnsi="Times New Roman"/>
          <w:sz w:val="24"/>
          <w:szCs w:val="30"/>
        </w:rPr>
      </w:pPr>
    </w:p>
    <w:p w:rsidP="00535551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Главные распорядители бюджетных средств подпрограммы </w:t>
      </w:r>
      <w:r w:rsidR="00535551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главное управление образования, администрация города Красноярска, администрации районов в городе.</w:t>
      </w:r>
    </w:p>
    <w:p w:rsidP="00535551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 xml:space="preserve">Исполнители подпрограммы </w:t>
      </w:r>
      <w:r w:rsidR="00535551">
        <w:rPr>
          <w:rFonts w:ascii="Times New Roman" w:cs="Times New Roman" w:hAnsi="Times New Roman"/>
          <w:sz w:val="30"/>
          <w:szCs w:val="30"/>
        </w:rPr>
        <w:t>–</w:t>
      </w:r>
      <w:r w:rsidRPr="007709B7">
        <w:rPr>
          <w:rFonts w:ascii="Times New Roman" w:cs="Times New Roman" w:hAnsi="Times New Roman"/>
          <w:sz w:val="30"/>
          <w:szCs w:val="30"/>
        </w:rPr>
        <w:t xml:space="preserve"> главное управление образования, департамент социального развития, управление учета и реализации ж</w:t>
      </w:r>
      <w:r w:rsidRPr="007709B7">
        <w:rPr>
          <w:rFonts w:ascii="Times New Roman" w:cs="Times New Roman" w:hAnsi="Times New Roman"/>
          <w:sz w:val="30"/>
          <w:szCs w:val="30"/>
        </w:rPr>
        <w:t>и</w:t>
      </w:r>
      <w:r w:rsidRPr="007709B7">
        <w:rPr>
          <w:rFonts w:ascii="Times New Roman" w:cs="Times New Roman" w:hAnsi="Times New Roman"/>
          <w:sz w:val="30"/>
          <w:szCs w:val="30"/>
        </w:rPr>
        <w:t>лищной политики, администрации районов в городе, муниципальные учреждения.</w:t>
      </w:r>
    </w:p>
    <w:p w:rsidP="00535551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Реализация подпрограммы осуществляется главным управлением образования, муниципальными учреждениями, департаментом социал</w:t>
      </w:r>
      <w:r w:rsidRPr="007709B7">
        <w:rPr>
          <w:rFonts w:ascii="Times New Roman" w:cs="Times New Roman" w:hAnsi="Times New Roman"/>
          <w:sz w:val="30"/>
          <w:szCs w:val="30"/>
        </w:rPr>
        <w:t>ь</w:t>
      </w:r>
      <w:r w:rsidRPr="007709B7">
        <w:rPr>
          <w:rFonts w:ascii="Times New Roman" w:cs="Times New Roman" w:hAnsi="Times New Roman"/>
          <w:sz w:val="30"/>
          <w:szCs w:val="30"/>
        </w:rPr>
        <w:lastRenderedPageBreak/>
        <w:t>ного развития, управлением учета и реализации жилищной политики, администрациями районов в городе.</w:t>
      </w:r>
    </w:p>
    <w:p w:rsidP="00535551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Финансирование мероприятий подпрограммы осуществляется за счет средств бюджета города Красноярска и средств вышестоящих бюджетов.</w:t>
      </w:r>
    </w:p>
    <w:p w:rsidP="00535551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709B7">
        <w:rPr>
          <w:rFonts w:ascii="Times New Roman" w:cs="Times New Roman" w:hAnsi="Times New Roman"/>
          <w:sz w:val="30"/>
          <w:szCs w:val="30"/>
        </w:rPr>
        <w:t>Контроль за использованием средств бюджета города и средств вышестоящих бюджетов в рамках реализации мероприятий подпр</w:t>
      </w:r>
      <w:r w:rsidRPr="007709B7">
        <w:rPr>
          <w:rFonts w:ascii="Times New Roman" w:cs="Times New Roman" w:hAnsi="Times New Roman"/>
          <w:sz w:val="30"/>
          <w:szCs w:val="30"/>
        </w:rPr>
        <w:t>о</w:t>
      </w:r>
      <w:r w:rsidRPr="007709B7">
        <w:rPr>
          <w:rFonts w:ascii="Times New Roman" w:cs="Times New Roman" w:hAnsi="Times New Roman"/>
          <w:sz w:val="30"/>
          <w:szCs w:val="30"/>
        </w:rPr>
        <w:t>граммы осуществляется в соответствии с бюджетным законодател</w:t>
      </w:r>
      <w:r w:rsidRPr="007709B7">
        <w:rPr>
          <w:rFonts w:ascii="Times New Roman" w:cs="Times New Roman" w:hAnsi="Times New Roman"/>
          <w:sz w:val="30"/>
          <w:szCs w:val="30"/>
        </w:rPr>
        <w:t>ь</w:t>
      </w:r>
      <w:r w:rsidRPr="007709B7">
        <w:rPr>
          <w:rFonts w:ascii="Times New Roman" w:cs="Times New Roman" w:hAnsi="Times New Roman"/>
          <w:sz w:val="30"/>
          <w:szCs w:val="30"/>
        </w:rPr>
        <w:t xml:space="preserve">ством и законодательством в сфере закупок товаров, работ, услуг для муниципальных нужд в соответствии с Федеральными законами от 05.04.2013 </w:t>
      </w:r>
      <w:hyperlink r:id="rId195">
        <w:r w:rsidR="003A144E" w:rsidRPr="007709B7">
          <w:rPr>
            <w:rFonts w:ascii="Times New Roman" w:cs="Times New Roman" w:hAnsi="Times New Roman"/>
            <w:sz w:val="30"/>
            <w:szCs w:val="30"/>
          </w:rPr>
          <w:t>№</w:t>
        </w:r>
        <w:r w:rsidRPr="007709B7">
          <w:rPr>
            <w:rFonts w:ascii="Times New Roman" w:cs="Times New Roman" w:hAnsi="Times New Roman"/>
            <w:sz w:val="30"/>
            <w:szCs w:val="30"/>
          </w:rPr>
          <w:t xml:space="preserve"> 44-ФЗ</w:t>
        </w:r>
      </w:hyperlink>
      <w:r w:rsidRPr="007709B7">
        <w:rPr>
          <w:rFonts w:ascii="Times New Roman" w:cs="Times New Roman" w:hAnsi="Times New Roman"/>
          <w:sz w:val="30"/>
          <w:szCs w:val="30"/>
        </w:rPr>
        <w:t xml:space="preserve">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 xml:space="preserve">, от 18.07.2011 </w:t>
      </w:r>
      <w:hyperlink r:id="rId196">
        <w:r w:rsidR="003A144E" w:rsidRPr="007709B7">
          <w:rPr>
            <w:rFonts w:ascii="Times New Roman" w:cs="Times New Roman" w:hAnsi="Times New Roman"/>
            <w:sz w:val="30"/>
            <w:szCs w:val="30"/>
          </w:rPr>
          <w:t>№</w:t>
        </w:r>
        <w:r w:rsidRPr="007709B7">
          <w:rPr>
            <w:rFonts w:ascii="Times New Roman" w:cs="Times New Roman" w:hAnsi="Times New Roman"/>
            <w:sz w:val="30"/>
            <w:szCs w:val="30"/>
          </w:rPr>
          <w:t xml:space="preserve"> 223-ФЗ</w:t>
        </w:r>
      </w:hyperlink>
      <w:r w:rsidRPr="007709B7">
        <w:rPr>
          <w:rFonts w:ascii="Times New Roman" w:cs="Times New Roman" w:hAnsi="Times New Roman"/>
          <w:sz w:val="30"/>
          <w:szCs w:val="30"/>
        </w:rPr>
        <w:t xml:space="preserve"> </w:t>
      </w:r>
      <w:r w:rsidR="008B1830" w:rsidRPr="007709B7">
        <w:rPr>
          <w:rFonts w:ascii="Times New Roman" w:cs="Times New Roman" w:hAnsi="Times New Roman"/>
          <w:sz w:val="30"/>
          <w:szCs w:val="30"/>
        </w:rPr>
        <w:t>«</w:t>
      </w:r>
      <w:r w:rsidRPr="007709B7">
        <w:rPr>
          <w:rFonts w:ascii="Times New Roman" w:cs="Times New Roman" w:hAnsi="Times New Roman"/>
          <w:sz w:val="30"/>
          <w:szCs w:val="30"/>
        </w:rPr>
        <w:t>О закупках</w:t>
      </w:r>
      <w:proofErr w:type="gramEnd"/>
      <w:r w:rsidRPr="007709B7">
        <w:rPr>
          <w:rFonts w:ascii="Times New Roman" w:cs="Times New Roman" w:hAnsi="Times New Roman"/>
          <w:sz w:val="30"/>
          <w:szCs w:val="30"/>
        </w:rPr>
        <w:t xml:space="preserve"> товаров, работ, услуг о</w:t>
      </w:r>
      <w:r w:rsidRPr="007709B7">
        <w:rPr>
          <w:rFonts w:ascii="Times New Roman" w:cs="Times New Roman" w:hAnsi="Times New Roman"/>
          <w:sz w:val="30"/>
          <w:szCs w:val="30"/>
        </w:rPr>
        <w:t>т</w:t>
      </w:r>
      <w:r w:rsidRPr="007709B7">
        <w:rPr>
          <w:rFonts w:ascii="Times New Roman" w:cs="Times New Roman" w:hAnsi="Times New Roman"/>
          <w:sz w:val="30"/>
          <w:szCs w:val="30"/>
        </w:rPr>
        <w:t>дельными видами юридических лиц</w:t>
      </w:r>
      <w:r w:rsidR="008B1830" w:rsidRPr="007709B7">
        <w:rPr>
          <w:rFonts w:ascii="Times New Roman" w:cs="Times New Roman" w:hAnsi="Times New Roman"/>
          <w:sz w:val="30"/>
          <w:szCs w:val="30"/>
        </w:rPr>
        <w:t>»</w:t>
      </w:r>
      <w:r w:rsidRPr="007709B7">
        <w:rPr>
          <w:rFonts w:ascii="Times New Roman" w:cs="Times New Roman" w:hAnsi="Times New Roman"/>
          <w:sz w:val="30"/>
          <w:szCs w:val="30"/>
        </w:rPr>
        <w:t>.</w:t>
      </w:r>
    </w:p>
    <w:p w:rsidP="00535551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Функции заказчика при выполнении мероприятий подпрограммы осуществляют исполнители подпрограммы.</w:t>
      </w:r>
    </w:p>
    <w:p w:rsidP="00535551" w:rsidR="00630694" w:rsidRDefault="00630694" w:rsidRPr="007709B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709B7">
        <w:rPr>
          <w:rFonts w:ascii="Times New Roman" w:cs="Times New Roman" w:hAnsi="Times New Roman"/>
          <w:sz w:val="30"/>
          <w:szCs w:val="30"/>
        </w:rPr>
        <w:t>Главное управление образования администрации города ос</w:t>
      </w:r>
      <w:r w:rsidRPr="007709B7">
        <w:rPr>
          <w:rFonts w:ascii="Times New Roman" w:cs="Times New Roman" w:hAnsi="Times New Roman"/>
          <w:sz w:val="30"/>
          <w:szCs w:val="30"/>
        </w:rPr>
        <w:t>у</w:t>
      </w:r>
      <w:r w:rsidRPr="007709B7">
        <w:rPr>
          <w:rFonts w:ascii="Times New Roman" w:cs="Times New Roman" w:hAnsi="Times New Roman"/>
          <w:sz w:val="30"/>
          <w:szCs w:val="30"/>
        </w:rPr>
        <w:t>ществляет текущее управление реализацией подпрограммы, несет о</w:t>
      </w:r>
      <w:r w:rsidRPr="007709B7">
        <w:rPr>
          <w:rFonts w:ascii="Times New Roman" w:cs="Times New Roman" w:hAnsi="Times New Roman"/>
          <w:sz w:val="30"/>
          <w:szCs w:val="30"/>
        </w:rPr>
        <w:t>т</w:t>
      </w:r>
      <w:r w:rsidRPr="007709B7">
        <w:rPr>
          <w:rFonts w:ascii="Times New Roman" w:cs="Times New Roman" w:hAnsi="Times New Roman"/>
          <w:sz w:val="30"/>
          <w:szCs w:val="30"/>
        </w:rPr>
        <w:t>ветственность за ее реализацию, достижение конечных результатов и целевое использование финансовых средств, выделяемых на выполн</w:t>
      </w:r>
      <w:r w:rsidRPr="007709B7">
        <w:rPr>
          <w:rFonts w:ascii="Times New Roman" w:cs="Times New Roman" w:hAnsi="Times New Roman"/>
          <w:sz w:val="30"/>
          <w:szCs w:val="30"/>
        </w:rPr>
        <w:t>е</w:t>
      </w:r>
      <w:r w:rsidRPr="007709B7">
        <w:rPr>
          <w:rFonts w:ascii="Times New Roman" w:cs="Times New Roman" w:hAnsi="Times New Roman"/>
          <w:sz w:val="30"/>
          <w:szCs w:val="30"/>
        </w:rPr>
        <w:t>ние подпрограммы.</w:t>
      </w:r>
    </w:p>
    <w:p w:rsidP="00535551" w:rsidR="00630694" w:rsidRDefault="00630694" w:rsidRPr="00535551">
      <w:pPr>
        <w:pStyle w:val="ConsPlusNormal"/>
        <w:spacing w:line="192" w:lineRule="auto"/>
        <w:jc w:val="both"/>
        <w:rPr>
          <w:rFonts w:ascii="Times New Roman" w:cs="Times New Roman" w:hAnsi="Times New Roman"/>
          <w:sz w:val="24"/>
          <w:szCs w:val="30"/>
        </w:rPr>
      </w:pPr>
    </w:p>
    <w:p w:rsidP="00535551" w:rsidR="00630694" w:rsidRDefault="00630694" w:rsidRPr="007F53AE">
      <w:pPr>
        <w:pStyle w:val="ConsPlusTitle"/>
        <w:spacing w:line="192" w:lineRule="auto"/>
        <w:jc w:val="center"/>
        <w:outlineLvl w:val="3"/>
        <w:rPr>
          <w:rFonts w:ascii="Times New Roman" w:cs="Times New Roman" w:hAnsi="Times New Roman"/>
          <w:b w:val="false"/>
          <w:sz w:val="30"/>
          <w:szCs w:val="30"/>
        </w:rPr>
      </w:pPr>
      <w:r w:rsidRPr="007F53AE">
        <w:rPr>
          <w:rFonts w:ascii="Times New Roman" w:cs="Times New Roman" w:hAnsi="Times New Roman"/>
          <w:b w:val="false"/>
          <w:sz w:val="30"/>
          <w:szCs w:val="30"/>
        </w:rPr>
        <w:t xml:space="preserve">4. </w:t>
      </w:r>
      <w:r w:rsidR="007F53AE" w:rsidRPr="007F53AE">
        <w:rPr>
          <w:rFonts w:ascii="Times New Roman" w:cs="Times New Roman" w:hAnsi="Times New Roman"/>
          <w:b w:val="false"/>
          <w:sz w:val="30"/>
          <w:szCs w:val="30"/>
        </w:rPr>
        <w:t>Характеристика мероприятий подпрограммы 8</w:t>
      </w:r>
    </w:p>
    <w:p w:rsidP="00535551" w:rsidR="00630694" w:rsidRDefault="00630694" w:rsidRPr="00535551">
      <w:pPr>
        <w:pStyle w:val="ConsPlusNormal"/>
        <w:spacing w:line="192" w:lineRule="auto"/>
        <w:jc w:val="both"/>
        <w:rPr>
          <w:rFonts w:ascii="Times New Roman" w:cs="Times New Roman" w:hAnsi="Times New Roman"/>
          <w:sz w:val="24"/>
          <w:szCs w:val="30"/>
        </w:rPr>
      </w:pP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Подпрограмма включает следующие мероприятия: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мероприятие 8.1. Обеспечение функций, возложенных на органы местного самоуправления.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Указанное мероприятие обеспечивает деятельность и выполнение функций управления отраслью </w:t>
      </w:r>
      <w:r w:rsidR="008B1830" w:rsidRPr="007F53AE">
        <w:rPr>
          <w:rFonts w:ascii="Times New Roman" w:cs="Times New Roman" w:hAnsi="Times New Roman"/>
          <w:sz w:val="30"/>
          <w:szCs w:val="30"/>
        </w:rPr>
        <w:t>«</w:t>
      </w:r>
      <w:r w:rsidRPr="007F53AE">
        <w:rPr>
          <w:rFonts w:ascii="Times New Roman" w:cs="Times New Roman" w:hAnsi="Times New Roman"/>
          <w:sz w:val="30"/>
          <w:szCs w:val="30"/>
        </w:rPr>
        <w:t>Образование</w:t>
      </w:r>
      <w:r w:rsidR="008B1830" w:rsidRPr="007F53AE">
        <w:rPr>
          <w:rFonts w:ascii="Times New Roman" w:cs="Times New Roman" w:hAnsi="Times New Roman"/>
          <w:sz w:val="30"/>
          <w:szCs w:val="30"/>
        </w:rPr>
        <w:t>»</w:t>
      </w:r>
      <w:r w:rsidRPr="007F53AE">
        <w:rPr>
          <w:rFonts w:ascii="Times New Roman" w:cs="Times New Roman" w:hAnsi="Times New Roman"/>
          <w:sz w:val="30"/>
          <w:szCs w:val="30"/>
        </w:rPr>
        <w:t xml:space="preserve"> в городе Красноярске </w:t>
      </w:r>
      <w:r w:rsidR="00535551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7F53AE">
        <w:rPr>
          <w:rFonts w:ascii="Times New Roman" w:cs="Times New Roman" w:hAnsi="Times New Roman"/>
          <w:sz w:val="30"/>
          <w:szCs w:val="30"/>
        </w:rPr>
        <w:t>в связи с исполнением настоящей Программы.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В состав мероприятия входят: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мероприятия по реализации полномочий собственника в отнош</w:t>
      </w:r>
      <w:r w:rsidRPr="007F53AE">
        <w:rPr>
          <w:rFonts w:ascii="Times New Roman" w:cs="Times New Roman" w:hAnsi="Times New Roman"/>
          <w:sz w:val="30"/>
          <w:szCs w:val="30"/>
        </w:rPr>
        <w:t>е</w:t>
      </w:r>
      <w:r w:rsidRPr="007F53AE">
        <w:rPr>
          <w:rFonts w:ascii="Times New Roman" w:cs="Times New Roman" w:hAnsi="Times New Roman"/>
          <w:sz w:val="30"/>
          <w:szCs w:val="30"/>
        </w:rPr>
        <w:t>нии муниципального имущества, необходимого для обеспечения испо</w:t>
      </w:r>
      <w:r w:rsidRPr="007F53AE">
        <w:rPr>
          <w:rFonts w:ascii="Times New Roman" w:cs="Times New Roman" w:hAnsi="Times New Roman"/>
          <w:sz w:val="30"/>
          <w:szCs w:val="30"/>
        </w:rPr>
        <w:t>л</w:t>
      </w:r>
      <w:r w:rsidRPr="007F53AE">
        <w:rPr>
          <w:rFonts w:ascii="Times New Roman" w:cs="Times New Roman" w:hAnsi="Times New Roman"/>
          <w:sz w:val="30"/>
          <w:szCs w:val="30"/>
        </w:rPr>
        <w:t>нения функций органов местного самоуправления в установленной сф</w:t>
      </w:r>
      <w:r w:rsidRPr="007F53AE">
        <w:rPr>
          <w:rFonts w:ascii="Times New Roman" w:cs="Times New Roman" w:hAnsi="Times New Roman"/>
          <w:sz w:val="30"/>
          <w:szCs w:val="30"/>
        </w:rPr>
        <w:t>е</w:t>
      </w:r>
      <w:r w:rsidRPr="007F53AE">
        <w:rPr>
          <w:rFonts w:ascii="Times New Roman" w:cs="Times New Roman" w:hAnsi="Times New Roman"/>
          <w:sz w:val="30"/>
          <w:szCs w:val="30"/>
        </w:rPr>
        <w:t>ре деятельности;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мероприятия по проведению экономического анализа деятельн</w:t>
      </w:r>
      <w:r w:rsidRPr="007F53AE">
        <w:rPr>
          <w:rFonts w:ascii="Times New Roman" w:cs="Times New Roman" w:hAnsi="Times New Roman"/>
          <w:sz w:val="30"/>
          <w:szCs w:val="30"/>
        </w:rPr>
        <w:t>о</w:t>
      </w:r>
      <w:r w:rsidRPr="007F53AE">
        <w:rPr>
          <w:rFonts w:ascii="Times New Roman" w:cs="Times New Roman" w:hAnsi="Times New Roman"/>
          <w:sz w:val="30"/>
          <w:szCs w:val="30"/>
        </w:rPr>
        <w:t>сти координируемых муниципальных бюджетных, автономных и казе</w:t>
      </w:r>
      <w:r w:rsidRPr="007F53AE">
        <w:rPr>
          <w:rFonts w:ascii="Times New Roman" w:cs="Times New Roman" w:hAnsi="Times New Roman"/>
          <w:sz w:val="30"/>
          <w:szCs w:val="30"/>
        </w:rPr>
        <w:t>н</w:t>
      </w:r>
      <w:r w:rsidRPr="007F53AE">
        <w:rPr>
          <w:rFonts w:ascii="Times New Roman" w:cs="Times New Roman" w:hAnsi="Times New Roman"/>
          <w:sz w:val="30"/>
          <w:szCs w:val="30"/>
        </w:rPr>
        <w:t>ных учреждений и утверждению экономических показателей их де</w:t>
      </w:r>
      <w:r w:rsidRPr="007F53AE">
        <w:rPr>
          <w:rFonts w:ascii="Times New Roman" w:cs="Times New Roman" w:hAnsi="Times New Roman"/>
          <w:sz w:val="30"/>
          <w:szCs w:val="30"/>
        </w:rPr>
        <w:t>я</w:t>
      </w:r>
      <w:r w:rsidRPr="007F53AE">
        <w:rPr>
          <w:rFonts w:ascii="Times New Roman" w:cs="Times New Roman" w:hAnsi="Times New Roman"/>
          <w:sz w:val="30"/>
          <w:szCs w:val="30"/>
        </w:rPr>
        <w:t>тельности, а также проверки финансово-хозяйственной деятельности и использования имущественного комплекса в координируемых учрежд</w:t>
      </w:r>
      <w:r w:rsidRPr="007F53AE">
        <w:rPr>
          <w:rFonts w:ascii="Times New Roman" w:cs="Times New Roman" w:hAnsi="Times New Roman"/>
          <w:sz w:val="30"/>
          <w:szCs w:val="30"/>
        </w:rPr>
        <w:t>е</w:t>
      </w:r>
      <w:r w:rsidRPr="007F53AE">
        <w:rPr>
          <w:rFonts w:ascii="Times New Roman" w:cs="Times New Roman" w:hAnsi="Times New Roman"/>
          <w:sz w:val="30"/>
          <w:szCs w:val="30"/>
        </w:rPr>
        <w:t>ниях.</w:t>
      </w:r>
    </w:p>
    <w:p w:rsidP="007F53AE" w:rsidR="00630694" w:rsidRDefault="00AF05F8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F53AE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7F53AE" w:rsidR="00630694" w:rsidRDefault="00AF05F8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 xml:space="preserve">Исполнители – </w:t>
      </w:r>
      <w:r w:rsidR="00630694" w:rsidRPr="007F53AE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535551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Источники финансирования </w:t>
      </w:r>
      <w:r w:rsidR="00535551">
        <w:rPr>
          <w:rFonts w:ascii="Times New Roman" w:cs="Times New Roman" w:hAnsi="Times New Roman"/>
          <w:sz w:val="30"/>
          <w:szCs w:val="30"/>
        </w:rPr>
        <w:t>–</w:t>
      </w:r>
      <w:r w:rsidRPr="007F53AE">
        <w:rPr>
          <w:rFonts w:ascii="Times New Roman" w:cs="Times New Roman" w:hAnsi="Times New Roman"/>
          <w:sz w:val="30"/>
          <w:szCs w:val="30"/>
        </w:rPr>
        <w:t xml:space="preserve"> средства бюджета города.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Срок реализации: </w:t>
      </w:r>
      <w:r w:rsidR="00AF05F8">
        <w:rPr>
          <w:rFonts w:ascii="Times New Roman" w:cs="Times New Roman" w:hAnsi="Times New Roman"/>
          <w:sz w:val="30"/>
          <w:szCs w:val="30"/>
        </w:rPr>
        <w:t>2023–2030</w:t>
      </w:r>
      <w:r w:rsidRPr="007F53AE">
        <w:rPr>
          <w:rFonts w:ascii="Times New Roman" w:cs="Times New Roman" w:hAnsi="Times New Roman"/>
          <w:sz w:val="30"/>
          <w:szCs w:val="30"/>
        </w:rPr>
        <w:t xml:space="preserve"> годы;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мероприятие 8.2. Выполнение функций муниципальных казенных учреждений (централизованные бухгалтерии, прочие учреждения).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В рамках данного мероприятия предусмотрены расходы на тек</w:t>
      </w:r>
      <w:r w:rsidRPr="007F53AE">
        <w:rPr>
          <w:rFonts w:ascii="Times New Roman" w:cs="Times New Roman" w:hAnsi="Times New Roman"/>
          <w:sz w:val="30"/>
          <w:szCs w:val="30"/>
        </w:rPr>
        <w:t>у</w:t>
      </w:r>
      <w:r w:rsidRPr="007F53AE">
        <w:rPr>
          <w:rFonts w:ascii="Times New Roman" w:cs="Times New Roman" w:hAnsi="Times New Roman"/>
          <w:sz w:val="30"/>
          <w:szCs w:val="30"/>
        </w:rPr>
        <w:t xml:space="preserve">щее содержание муниципальных казенных учреждений отрасли </w:t>
      </w:r>
      <w:r w:rsidR="008B1830" w:rsidRPr="007F53AE">
        <w:rPr>
          <w:rFonts w:ascii="Times New Roman" w:cs="Times New Roman" w:hAnsi="Times New Roman"/>
          <w:sz w:val="30"/>
          <w:szCs w:val="30"/>
        </w:rPr>
        <w:t>«</w:t>
      </w:r>
      <w:r w:rsidRPr="007F53AE">
        <w:rPr>
          <w:rFonts w:ascii="Times New Roman" w:cs="Times New Roman" w:hAnsi="Times New Roman"/>
          <w:sz w:val="30"/>
          <w:szCs w:val="30"/>
        </w:rPr>
        <w:t>Обр</w:t>
      </w:r>
      <w:r w:rsidRPr="007F53AE">
        <w:rPr>
          <w:rFonts w:ascii="Times New Roman" w:cs="Times New Roman" w:hAnsi="Times New Roman"/>
          <w:sz w:val="30"/>
          <w:szCs w:val="30"/>
        </w:rPr>
        <w:t>а</w:t>
      </w:r>
      <w:r w:rsidRPr="007F53AE">
        <w:rPr>
          <w:rFonts w:ascii="Times New Roman" w:cs="Times New Roman" w:hAnsi="Times New Roman"/>
          <w:sz w:val="30"/>
          <w:szCs w:val="30"/>
        </w:rPr>
        <w:t>зование</w:t>
      </w:r>
      <w:r w:rsidR="008B1830" w:rsidRPr="007F53AE">
        <w:rPr>
          <w:rFonts w:ascii="Times New Roman" w:cs="Times New Roman" w:hAnsi="Times New Roman"/>
          <w:sz w:val="30"/>
          <w:szCs w:val="30"/>
        </w:rPr>
        <w:t>»</w:t>
      </w:r>
      <w:r w:rsidRPr="007F53AE">
        <w:rPr>
          <w:rFonts w:ascii="Times New Roman" w:cs="Times New Roman" w:hAnsi="Times New Roman"/>
          <w:sz w:val="30"/>
          <w:szCs w:val="30"/>
        </w:rPr>
        <w:t>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Данное мероприятие направлено на повышение эффективности бюджетных расходов, улучшение качества финансового управления, также внедрение современных методик и технологий планирования и контроля исполнения бюджета города Красноярска.</w:t>
      </w:r>
    </w:p>
    <w:p w:rsidP="007F53AE" w:rsidR="00630694" w:rsidRDefault="00AF05F8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F53AE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7F53AE" w:rsidR="00630694" w:rsidRDefault="00AF05F8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F53AE">
        <w:rPr>
          <w:rFonts w:ascii="Times New Roman" w:cs="Times New Roman" w:hAnsi="Times New Roman"/>
          <w:sz w:val="30"/>
          <w:szCs w:val="30"/>
        </w:rPr>
        <w:t>муниципальные казенные учреждения.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Источники финансирования </w:t>
      </w:r>
      <w:r w:rsidR="00535551">
        <w:rPr>
          <w:rFonts w:ascii="Times New Roman" w:cs="Times New Roman" w:hAnsi="Times New Roman"/>
          <w:sz w:val="30"/>
          <w:szCs w:val="30"/>
        </w:rPr>
        <w:t>–</w:t>
      </w:r>
      <w:r w:rsidRPr="007F53AE">
        <w:rPr>
          <w:rFonts w:ascii="Times New Roman" w:cs="Times New Roman" w:hAnsi="Times New Roman"/>
          <w:sz w:val="30"/>
          <w:szCs w:val="30"/>
        </w:rPr>
        <w:t xml:space="preserve"> средства бюджета города.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Срок реализации: </w:t>
      </w:r>
      <w:r w:rsidR="00AF05F8">
        <w:rPr>
          <w:rFonts w:ascii="Times New Roman" w:cs="Times New Roman" w:hAnsi="Times New Roman"/>
          <w:sz w:val="30"/>
          <w:szCs w:val="30"/>
        </w:rPr>
        <w:t>2023–2030</w:t>
      </w:r>
      <w:r w:rsidRPr="007F53AE">
        <w:rPr>
          <w:rFonts w:ascii="Times New Roman" w:cs="Times New Roman" w:hAnsi="Times New Roman"/>
          <w:sz w:val="30"/>
          <w:szCs w:val="30"/>
        </w:rPr>
        <w:t xml:space="preserve"> годы;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мероприятие 8.3. Организация и проведение массовых меропри</w:t>
      </w:r>
      <w:r w:rsidRPr="007F53AE">
        <w:rPr>
          <w:rFonts w:ascii="Times New Roman" w:cs="Times New Roman" w:hAnsi="Times New Roman"/>
          <w:sz w:val="30"/>
          <w:szCs w:val="30"/>
        </w:rPr>
        <w:t>я</w:t>
      </w:r>
      <w:r w:rsidRPr="007F53AE">
        <w:rPr>
          <w:rFonts w:ascii="Times New Roman" w:cs="Times New Roman" w:hAnsi="Times New Roman"/>
          <w:sz w:val="30"/>
          <w:szCs w:val="30"/>
        </w:rPr>
        <w:t>тий.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В рамках данного мероприятия планируется проведение нового</w:t>
      </w:r>
      <w:r w:rsidRPr="007F53AE">
        <w:rPr>
          <w:rFonts w:ascii="Times New Roman" w:cs="Times New Roman" w:hAnsi="Times New Roman"/>
          <w:sz w:val="30"/>
          <w:szCs w:val="30"/>
        </w:rPr>
        <w:t>д</w:t>
      </w:r>
      <w:r w:rsidRPr="007F53AE">
        <w:rPr>
          <w:rFonts w:ascii="Times New Roman" w:cs="Times New Roman" w:hAnsi="Times New Roman"/>
          <w:sz w:val="30"/>
          <w:szCs w:val="30"/>
        </w:rPr>
        <w:t>них мероприятий для учащихся общеобразовательных учреждений г</w:t>
      </w:r>
      <w:r w:rsidRPr="007F53AE">
        <w:rPr>
          <w:rFonts w:ascii="Times New Roman" w:cs="Times New Roman" w:hAnsi="Times New Roman"/>
          <w:sz w:val="30"/>
          <w:szCs w:val="30"/>
        </w:rPr>
        <w:t>о</w:t>
      </w:r>
      <w:r w:rsidRPr="007F53AE">
        <w:rPr>
          <w:rFonts w:ascii="Times New Roman" w:cs="Times New Roman" w:hAnsi="Times New Roman"/>
          <w:sz w:val="30"/>
          <w:szCs w:val="30"/>
        </w:rPr>
        <w:t>рода Красноярска.</w:t>
      </w:r>
    </w:p>
    <w:p w:rsidP="007F53AE" w:rsidR="00630694" w:rsidRDefault="00AF05F8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F53AE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7F53AE" w:rsidR="00630694" w:rsidRDefault="00AF05F8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F53AE">
        <w:rPr>
          <w:rFonts w:ascii="Times New Roman" w:cs="Times New Roman" w:hAnsi="Times New Roman"/>
          <w:sz w:val="30"/>
          <w:szCs w:val="30"/>
        </w:rPr>
        <w:t>муниципальные учреждения.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Источники финансирования </w:t>
      </w:r>
      <w:r w:rsidR="00535551">
        <w:rPr>
          <w:rFonts w:ascii="Times New Roman" w:cs="Times New Roman" w:hAnsi="Times New Roman"/>
          <w:sz w:val="30"/>
          <w:szCs w:val="30"/>
        </w:rPr>
        <w:t>–</w:t>
      </w:r>
      <w:r w:rsidRPr="007F53AE">
        <w:rPr>
          <w:rFonts w:ascii="Times New Roman" w:cs="Times New Roman" w:hAnsi="Times New Roman"/>
          <w:sz w:val="30"/>
          <w:szCs w:val="30"/>
        </w:rPr>
        <w:t xml:space="preserve"> средства бюджета города.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Срок реализации: </w:t>
      </w:r>
      <w:r w:rsidR="00AF05F8">
        <w:rPr>
          <w:rFonts w:ascii="Times New Roman" w:cs="Times New Roman" w:hAnsi="Times New Roman"/>
          <w:sz w:val="30"/>
          <w:szCs w:val="30"/>
        </w:rPr>
        <w:t>2023–2030</w:t>
      </w:r>
      <w:r w:rsidRPr="007F53AE">
        <w:rPr>
          <w:rFonts w:ascii="Times New Roman" w:cs="Times New Roman" w:hAnsi="Times New Roman"/>
          <w:sz w:val="30"/>
          <w:szCs w:val="30"/>
        </w:rPr>
        <w:t xml:space="preserve"> годы;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мероприятие 8.4. Выплата премии Главы города в области образ</w:t>
      </w:r>
      <w:r w:rsidRPr="007F53AE">
        <w:rPr>
          <w:rFonts w:ascii="Times New Roman" w:cs="Times New Roman" w:hAnsi="Times New Roman"/>
          <w:sz w:val="30"/>
          <w:szCs w:val="30"/>
        </w:rPr>
        <w:t>о</w:t>
      </w:r>
      <w:r w:rsidRPr="007F53AE">
        <w:rPr>
          <w:rFonts w:ascii="Times New Roman" w:cs="Times New Roman" w:hAnsi="Times New Roman"/>
          <w:sz w:val="30"/>
          <w:szCs w:val="30"/>
        </w:rPr>
        <w:t>вания.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В рамках данного мероприятия планируются денежные средства на выплату премий педагогическим и руководящим работникам мун</w:t>
      </w:r>
      <w:r w:rsidRPr="007F53AE">
        <w:rPr>
          <w:rFonts w:ascii="Times New Roman" w:cs="Times New Roman" w:hAnsi="Times New Roman"/>
          <w:sz w:val="30"/>
          <w:szCs w:val="30"/>
        </w:rPr>
        <w:t>и</w:t>
      </w:r>
      <w:r w:rsidRPr="007F53AE">
        <w:rPr>
          <w:rFonts w:ascii="Times New Roman" w:cs="Times New Roman" w:hAnsi="Times New Roman"/>
          <w:sz w:val="30"/>
          <w:szCs w:val="30"/>
        </w:rPr>
        <w:t>ципальных образовательных учреждений города.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Премия Главы города в области образования учреждена для поо</w:t>
      </w:r>
      <w:r w:rsidRPr="007F53AE">
        <w:rPr>
          <w:rFonts w:ascii="Times New Roman" w:cs="Times New Roman" w:hAnsi="Times New Roman"/>
          <w:sz w:val="30"/>
          <w:szCs w:val="30"/>
        </w:rPr>
        <w:t>щ</w:t>
      </w:r>
      <w:r w:rsidRPr="007F53AE">
        <w:rPr>
          <w:rFonts w:ascii="Times New Roman" w:cs="Times New Roman" w:hAnsi="Times New Roman"/>
          <w:sz w:val="30"/>
          <w:szCs w:val="30"/>
        </w:rPr>
        <w:t>рения педагогических и руководящих работников, добившихся наиб</w:t>
      </w:r>
      <w:r w:rsidRPr="007F53AE">
        <w:rPr>
          <w:rFonts w:ascii="Times New Roman" w:cs="Times New Roman" w:hAnsi="Times New Roman"/>
          <w:sz w:val="30"/>
          <w:szCs w:val="30"/>
        </w:rPr>
        <w:t>о</w:t>
      </w:r>
      <w:r w:rsidRPr="007F53AE">
        <w:rPr>
          <w:rFonts w:ascii="Times New Roman" w:cs="Times New Roman" w:hAnsi="Times New Roman"/>
          <w:sz w:val="30"/>
          <w:szCs w:val="30"/>
        </w:rPr>
        <w:t>лее высоких результатов в обучении и воспитании детей и молодежи, обеспечивающих глубокие и прочные знания основ наук, навыки и ум</w:t>
      </w:r>
      <w:r w:rsidRPr="007F53AE">
        <w:rPr>
          <w:rFonts w:ascii="Times New Roman" w:cs="Times New Roman" w:hAnsi="Times New Roman"/>
          <w:sz w:val="30"/>
          <w:szCs w:val="30"/>
        </w:rPr>
        <w:t>е</w:t>
      </w:r>
      <w:r w:rsidRPr="007F53AE">
        <w:rPr>
          <w:rFonts w:ascii="Times New Roman" w:cs="Times New Roman" w:hAnsi="Times New Roman"/>
          <w:sz w:val="30"/>
          <w:szCs w:val="30"/>
        </w:rPr>
        <w:t>ние применять их на практике, внедряющих новые образовательные м</w:t>
      </w:r>
      <w:r w:rsidRPr="007F53AE">
        <w:rPr>
          <w:rFonts w:ascii="Times New Roman" w:cs="Times New Roman" w:hAnsi="Times New Roman"/>
          <w:sz w:val="30"/>
          <w:szCs w:val="30"/>
        </w:rPr>
        <w:t>е</w:t>
      </w:r>
      <w:r w:rsidRPr="007F53AE">
        <w:rPr>
          <w:rFonts w:ascii="Times New Roman" w:cs="Times New Roman" w:hAnsi="Times New Roman"/>
          <w:sz w:val="30"/>
          <w:szCs w:val="30"/>
        </w:rPr>
        <w:t>тодики и технологии.</w:t>
      </w:r>
    </w:p>
    <w:p w:rsidP="007F53AE" w:rsidR="00630694" w:rsidRDefault="0063069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Лицам, удостоенным премии, присваивается звание </w:t>
      </w:r>
      <w:r w:rsidR="008B1830" w:rsidRPr="007F53AE">
        <w:rPr>
          <w:rFonts w:ascii="Times New Roman" w:cs="Times New Roman" w:hAnsi="Times New Roman"/>
          <w:sz w:val="30"/>
          <w:szCs w:val="30"/>
        </w:rPr>
        <w:t>«</w:t>
      </w:r>
      <w:r w:rsidRPr="007F53AE">
        <w:rPr>
          <w:rFonts w:ascii="Times New Roman" w:cs="Times New Roman" w:hAnsi="Times New Roman"/>
          <w:sz w:val="30"/>
          <w:szCs w:val="30"/>
        </w:rPr>
        <w:t>Лауреат пр</w:t>
      </w:r>
      <w:r w:rsidRPr="007F53AE">
        <w:rPr>
          <w:rFonts w:ascii="Times New Roman" w:cs="Times New Roman" w:hAnsi="Times New Roman"/>
          <w:sz w:val="30"/>
          <w:szCs w:val="30"/>
        </w:rPr>
        <w:t>е</w:t>
      </w:r>
      <w:r w:rsidRPr="007F53AE">
        <w:rPr>
          <w:rFonts w:ascii="Times New Roman" w:cs="Times New Roman" w:hAnsi="Times New Roman"/>
          <w:sz w:val="30"/>
          <w:szCs w:val="30"/>
        </w:rPr>
        <w:t>мии Главы города в области образования</w:t>
      </w:r>
      <w:r w:rsidR="008B1830" w:rsidRPr="007F53AE">
        <w:rPr>
          <w:rFonts w:ascii="Times New Roman" w:cs="Times New Roman" w:hAnsi="Times New Roman"/>
          <w:sz w:val="30"/>
          <w:szCs w:val="30"/>
        </w:rPr>
        <w:t>»</w:t>
      </w:r>
      <w:r w:rsidRPr="007F53AE">
        <w:rPr>
          <w:rFonts w:ascii="Times New Roman" w:cs="Times New Roman" w:hAnsi="Times New Roman"/>
          <w:sz w:val="30"/>
          <w:szCs w:val="30"/>
        </w:rPr>
        <w:t>, вручается Диплом Главы г</w:t>
      </w:r>
      <w:r w:rsidRPr="007F53AE">
        <w:rPr>
          <w:rFonts w:ascii="Times New Roman" w:cs="Times New Roman" w:hAnsi="Times New Roman"/>
          <w:sz w:val="30"/>
          <w:szCs w:val="30"/>
        </w:rPr>
        <w:t>о</w:t>
      </w:r>
      <w:r w:rsidRPr="007F53AE">
        <w:rPr>
          <w:rFonts w:ascii="Times New Roman" w:cs="Times New Roman" w:hAnsi="Times New Roman"/>
          <w:sz w:val="30"/>
          <w:szCs w:val="30"/>
        </w:rPr>
        <w:t>рода.</w:t>
      </w:r>
    </w:p>
    <w:p w:rsidP="007F53AE" w:rsidR="00535551" w:rsidRDefault="00535551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535551" w:rsidR="00630694" w:rsidRDefault="00630694" w:rsidRPr="007F53AE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lastRenderedPageBreak/>
        <w:t>Премия присуждается один раз в год к Международному дню уч</w:t>
      </w:r>
      <w:r w:rsidRPr="007F53AE">
        <w:rPr>
          <w:rFonts w:ascii="Times New Roman" w:cs="Times New Roman" w:hAnsi="Times New Roman"/>
          <w:sz w:val="30"/>
          <w:szCs w:val="30"/>
        </w:rPr>
        <w:t>и</w:t>
      </w:r>
      <w:r w:rsidRPr="007F53AE">
        <w:rPr>
          <w:rFonts w:ascii="Times New Roman" w:cs="Times New Roman" w:hAnsi="Times New Roman"/>
          <w:sz w:val="30"/>
          <w:szCs w:val="30"/>
        </w:rPr>
        <w:t>теля (5 октября) семи номинантам.</w:t>
      </w:r>
    </w:p>
    <w:p w:rsidP="00535551" w:rsidR="00630694" w:rsidRDefault="00630694" w:rsidRPr="007F53AE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Размер премии составляет 50 тысяч рублей без учета налогов на доходы физических лиц.</w:t>
      </w:r>
    </w:p>
    <w:p w:rsidP="00535551" w:rsidR="00630694" w:rsidRDefault="00630694" w:rsidRPr="007F53AE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Данное мероприятие обеспечивает выстраивание рациональной и эффективной кадровой политики по отношению к координируемым м</w:t>
      </w:r>
      <w:r w:rsidRPr="007F53AE">
        <w:rPr>
          <w:rFonts w:ascii="Times New Roman" w:cs="Times New Roman" w:hAnsi="Times New Roman"/>
          <w:sz w:val="30"/>
          <w:szCs w:val="30"/>
        </w:rPr>
        <w:t>у</w:t>
      </w:r>
      <w:r w:rsidRPr="007F53AE">
        <w:rPr>
          <w:rFonts w:ascii="Times New Roman" w:cs="Times New Roman" w:hAnsi="Times New Roman"/>
          <w:sz w:val="30"/>
          <w:szCs w:val="30"/>
        </w:rPr>
        <w:t>ниципальным образовательным учреждениям, обеспечивает стимулир</w:t>
      </w:r>
      <w:r w:rsidRPr="007F53AE">
        <w:rPr>
          <w:rFonts w:ascii="Times New Roman" w:cs="Times New Roman" w:hAnsi="Times New Roman"/>
          <w:sz w:val="30"/>
          <w:szCs w:val="30"/>
        </w:rPr>
        <w:t>о</w:t>
      </w:r>
      <w:r w:rsidRPr="007F53AE">
        <w:rPr>
          <w:rFonts w:ascii="Times New Roman" w:cs="Times New Roman" w:hAnsi="Times New Roman"/>
          <w:sz w:val="30"/>
          <w:szCs w:val="30"/>
        </w:rPr>
        <w:t>вание работников сферы образования города на достижение максимал</w:t>
      </w:r>
      <w:r w:rsidRPr="007F53AE">
        <w:rPr>
          <w:rFonts w:ascii="Times New Roman" w:cs="Times New Roman" w:hAnsi="Times New Roman"/>
          <w:sz w:val="30"/>
          <w:szCs w:val="30"/>
        </w:rPr>
        <w:t>ь</w:t>
      </w:r>
      <w:r w:rsidRPr="007F53AE">
        <w:rPr>
          <w:rFonts w:ascii="Times New Roman" w:cs="Times New Roman" w:hAnsi="Times New Roman"/>
          <w:sz w:val="30"/>
          <w:szCs w:val="30"/>
        </w:rPr>
        <w:t>ного результата в рамках своей профессиональной деятельности.</w:t>
      </w:r>
    </w:p>
    <w:p w:rsidP="00535551" w:rsidR="00630694" w:rsidRDefault="00AF05F8" w:rsidRPr="007F53AE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F53AE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535551" w:rsidR="00630694" w:rsidRDefault="00AF05F8" w:rsidRPr="007F53AE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F53AE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535551" w:rsidR="00630694" w:rsidRDefault="00630694" w:rsidRPr="007F53AE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Источники финансирования </w:t>
      </w:r>
      <w:r w:rsidR="00535551">
        <w:rPr>
          <w:rFonts w:ascii="Times New Roman" w:cs="Times New Roman" w:hAnsi="Times New Roman"/>
          <w:sz w:val="30"/>
          <w:szCs w:val="30"/>
        </w:rPr>
        <w:t>–</w:t>
      </w:r>
      <w:r w:rsidRPr="007F53AE">
        <w:rPr>
          <w:rFonts w:ascii="Times New Roman" w:cs="Times New Roman" w:hAnsi="Times New Roman"/>
          <w:sz w:val="30"/>
          <w:szCs w:val="30"/>
        </w:rPr>
        <w:t xml:space="preserve"> средства бюджета города.</w:t>
      </w:r>
    </w:p>
    <w:p w:rsidP="00535551" w:rsidR="00630694" w:rsidRDefault="00630694" w:rsidRPr="007F53AE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Срок реализации: </w:t>
      </w:r>
      <w:r w:rsidR="00AF05F8">
        <w:rPr>
          <w:rFonts w:ascii="Times New Roman" w:cs="Times New Roman" w:hAnsi="Times New Roman"/>
          <w:sz w:val="30"/>
          <w:szCs w:val="30"/>
        </w:rPr>
        <w:t>2023–2030</w:t>
      </w:r>
      <w:r w:rsidRPr="007F53AE">
        <w:rPr>
          <w:rFonts w:ascii="Times New Roman" w:cs="Times New Roman" w:hAnsi="Times New Roman"/>
          <w:sz w:val="30"/>
          <w:szCs w:val="30"/>
        </w:rPr>
        <w:t xml:space="preserve"> годы;</w:t>
      </w:r>
    </w:p>
    <w:p w:rsidP="00535551" w:rsidR="00630694" w:rsidRDefault="00630694" w:rsidRPr="007F53AE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мероприятие 8.5. Выплата премии абсолютному победителю и приобретение ценных подарков трем победителям в номинациях пр</w:t>
      </w:r>
      <w:r w:rsidRPr="007F53AE">
        <w:rPr>
          <w:rFonts w:ascii="Times New Roman" w:cs="Times New Roman" w:hAnsi="Times New Roman"/>
          <w:sz w:val="30"/>
          <w:szCs w:val="30"/>
        </w:rPr>
        <w:t>о</w:t>
      </w:r>
      <w:r w:rsidRPr="007F53AE">
        <w:rPr>
          <w:rFonts w:ascii="Times New Roman" w:cs="Times New Roman" w:hAnsi="Times New Roman"/>
          <w:sz w:val="30"/>
          <w:szCs w:val="30"/>
        </w:rPr>
        <w:t xml:space="preserve">фессионального конкурса </w:t>
      </w:r>
      <w:r w:rsidR="008B1830" w:rsidRPr="007F53AE">
        <w:rPr>
          <w:rFonts w:ascii="Times New Roman" w:cs="Times New Roman" w:hAnsi="Times New Roman"/>
          <w:sz w:val="30"/>
          <w:szCs w:val="30"/>
        </w:rPr>
        <w:t>«</w:t>
      </w:r>
      <w:r w:rsidRPr="007F53AE">
        <w:rPr>
          <w:rFonts w:ascii="Times New Roman" w:cs="Times New Roman" w:hAnsi="Times New Roman"/>
          <w:sz w:val="30"/>
          <w:szCs w:val="30"/>
        </w:rPr>
        <w:t>Учитель года города Красноярска</w:t>
      </w:r>
      <w:r w:rsidR="008B1830" w:rsidRPr="007F53AE">
        <w:rPr>
          <w:rFonts w:ascii="Times New Roman" w:cs="Times New Roman" w:hAnsi="Times New Roman"/>
          <w:sz w:val="30"/>
          <w:szCs w:val="30"/>
        </w:rPr>
        <w:t>»</w:t>
      </w:r>
      <w:r w:rsidRPr="007F53AE">
        <w:rPr>
          <w:rFonts w:ascii="Times New Roman" w:cs="Times New Roman" w:hAnsi="Times New Roman"/>
          <w:sz w:val="30"/>
          <w:szCs w:val="30"/>
        </w:rPr>
        <w:t>.</w:t>
      </w:r>
    </w:p>
    <w:p w:rsidP="00535551" w:rsidR="00630694" w:rsidRDefault="00630694" w:rsidRPr="007F53AE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Данное мероприятие обеспечивает развитие творческой деятел</w:t>
      </w:r>
      <w:r w:rsidRPr="007F53AE">
        <w:rPr>
          <w:rFonts w:ascii="Times New Roman" w:cs="Times New Roman" w:hAnsi="Times New Roman"/>
          <w:sz w:val="30"/>
          <w:szCs w:val="30"/>
        </w:rPr>
        <w:t>ь</w:t>
      </w:r>
      <w:r w:rsidRPr="007F53AE">
        <w:rPr>
          <w:rFonts w:ascii="Times New Roman" w:cs="Times New Roman" w:hAnsi="Times New Roman"/>
          <w:sz w:val="30"/>
          <w:szCs w:val="30"/>
        </w:rPr>
        <w:t>ности педагогических работников по обновлению содержания образ</w:t>
      </w:r>
      <w:r w:rsidRPr="007F53AE">
        <w:rPr>
          <w:rFonts w:ascii="Times New Roman" w:cs="Times New Roman" w:hAnsi="Times New Roman"/>
          <w:sz w:val="30"/>
          <w:szCs w:val="30"/>
        </w:rPr>
        <w:t>о</w:t>
      </w:r>
      <w:r w:rsidRPr="007F53AE">
        <w:rPr>
          <w:rFonts w:ascii="Times New Roman" w:cs="Times New Roman" w:hAnsi="Times New Roman"/>
          <w:sz w:val="30"/>
          <w:szCs w:val="30"/>
        </w:rPr>
        <w:t xml:space="preserve">вания, поддержку новых технологий в организации образовательного процесса, выявление, поддержку и поощрение лучших педагогических </w:t>
      </w:r>
      <w:proofErr w:type="gramStart"/>
      <w:r w:rsidRPr="007F53AE">
        <w:rPr>
          <w:rFonts w:ascii="Times New Roman" w:cs="Times New Roman" w:hAnsi="Times New Roman"/>
          <w:sz w:val="30"/>
          <w:szCs w:val="30"/>
        </w:rPr>
        <w:t>работников системы образования города Красноярска</w:t>
      </w:r>
      <w:proofErr w:type="gramEnd"/>
      <w:r w:rsidRPr="007F53AE">
        <w:rPr>
          <w:rFonts w:ascii="Times New Roman" w:cs="Times New Roman" w:hAnsi="Times New Roman"/>
          <w:sz w:val="30"/>
          <w:szCs w:val="30"/>
        </w:rPr>
        <w:t>.</w:t>
      </w:r>
    </w:p>
    <w:p w:rsidP="00535551" w:rsidR="00630694" w:rsidRDefault="00630694" w:rsidRPr="007F53AE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В рамках данного мероприятия планируется премирование абс</w:t>
      </w:r>
      <w:r w:rsidRPr="007F53AE">
        <w:rPr>
          <w:rFonts w:ascii="Times New Roman" w:cs="Times New Roman" w:hAnsi="Times New Roman"/>
          <w:sz w:val="30"/>
          <w:szCs w:val="30"/>
        </w:rPr>
        <w:t>о</w:t>
      </w:r>
      <w:r w:rsidRPr="007F53AE">
        <w:rPr>
          <w:rFonts w:ascii="Times New Roman" w:cs="Times New Roman" w:hAnsi="Times New Roman"/>
          <w:sz w:val="30"/>
          <w:szCs w:val="30"/>
        </w:rPr>
        <w:t xml:space="preserve">лютного победителя и награждение ценными подарками 3 победителей в номинациях муниципального профессионального конкурса </w:t>
      </w:r>
      <w:r w:rsidR="008B1830" w:rsidRPr="007F53AE">
        <w:rPr>
          <w:rFonts w:ascii="Times New Roman" w:cs="Times New Roman" w:hAnsi="Times New Roman"/>
          <w:sz w:val="30"/>
          <w:szCs w:val="30"/>
        </w:rPr>
        <w:t>«</w:t>
      </w:r>
      <w:r w:rsidRPr="007F53AE">
        <w:rPr>
          <w:rFonts w:ascii="Times New Roman" w:cs="Times New Roman" w:hAnsi="Times New Roman"/>
          <w:sz w:val="30"/>
          <w:szCs w:val="30"/>
        </w:rPr>
        <w:t>Учитель года города Красноярска</w:t>
      </w:r>
      <w:r w:rsidR="008B1830" w:rsidRPr="007F53AE">
        <w:rPr>
          <w:rFonts w:ascii="Times New Roman" w:cs="Times New Roman" w:hAnsi="Times New Roman"/>
          <w:sz w:val="30"/>
          <w:szCs w:val="30"/>
        </w:rPr>
        <w:t>»</w:t>
      </w:r>
      <w:r w:rsidRPr="007F53AE">
        <w:rPr>
          <w:rFonts w:ascii="Times New Roman" w:cs="Times New Roman" w:hAnsi="Times New Roman"/>
          <w:sz w:val="30"/>
          <w:szCs w:val="30"/>
        </w:rPr>
        <w:t>.</w:t>
      </w:r>
    </w:p>
    <w:p w:rsidP="00535551" w:rsidR="00630694" w:rsidRDefault="00AF05F8" w:rsidRPr="007F53AE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F53AE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535551" w:rsidR="00630694" w:rsidRDefault="00AF05F8" w:rsidRPr="007F53AE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F53AE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535551" w:rsidR="00630694" w:rsidRDefault="00630694" w:rsidRPr="007F53AE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Источники финансирования </w:t>
      </w:r>
      <w:r w:rsidR="00535551">
        <w:rPr>
          <w:rFonts w:ascii="Times New Roman" w:cs="Times New Roman" w:hAnsi="Times New Roman"/>
          <w:sz w:val="30"/>
          <w:szCs w:val="30"/>
        </w:rPr>
        <w:t>–</w:t>
      </w:r>
      <w:r w:rsidRPr="007F53AE">
        <w:rPr>
          <w:rFonts w:ascii="Times New Roman" w:cs="Times New Roman" w:hAnsi="Times New Roman"/>
          <w:sz w:val="30"/>
          <w:szCs w:val="30"/>
        </w:rPr>
        <w:t xml:space="preserve"> средства бюджета города.</w:t>
      </w:r>
    </w:p>
    <w:p w:rsidP="00535551" w:rsidR="00630694" w:rsidRDefault="00630694" w:rsidRPr="007F53AE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Срок реализации: 2023 год;</w:t>
      </w:r>
    </w:p>
    <w:p w:rsidP="00535551" w:rsidR="00630694" w:rsidRDefault="00630694" w:rsidRPr="007F53AE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мероприятие 8.6. Выплата премии абсолютному победителю и приобретение ценных подарков трем лауреатам профессионального конкурса </w:t>
      </w:r>
      <w:r w:rsidR="008B1830" w:rsidRPr="007F53AE">
        <w:rPr>
          <w:rFonts w:ascii="Times New Roman" w:cs="Times New Roman" w:hAnsi="Times New Roman"/>
          <w:sz w:val="30"/>
          <w:szCs w:val="30"/>
        </w:rPr>
        <w:t>«</w:t>
      </w:r>
      <w:r w:rsidRPr="007F53AE">
        <w:rPr>
          <w:rFonts w:ascii="Times New Roman" w:cs="Times New Roman" w:hAnsi="Times New Roman"/>
          <w:sz w:val="30"/>
          <w:szCs w:val="30"/>
        </w:rPr>
        <w:t>Воспитатель года города Красноярска</w:t>
      </w:r>
      <w:r w:rsidR="008B1830" w:rsidRPr="007F53AE">
        <w:rPr>
          <w:rFonts w:ascii="Times New Roman" w:cs="Times New Roman" w:hAnsi="Times New Roman"/>
          <w:sz w:val="30"/>
          <w:szCs w:val="30"/>
        </w:rPr>
        <w:t>»</w:t>
      </w:r>
      <w:r w:rsidRPr="007F53AE">
        <w:rPr>
          <w:rFonts w:ascii="Times New Roman" w:cs="Times New Roman" w:hAnsi="Times New Roman"/>
          <w:sz w:val="30"/>
          <w:szCs w:val="30"/>
        </w:rPr>
        <w:t>.</w:t>
      </w:r>
    </w:p>
    <w:p w:rsidP="00535551" w:rsidR="00630694" w:rsidRDefault="00630694" w:rsidRPr="007F53AE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В рамках данного мероприятия планируется премирование абс</w:t>
      </w:r>
      <w:r w:rsidRPr="007F53AE">
        <w:rPr>
          <w:rFonts w:ascii="Times New Roman" w:cs="Times New Roman" w:hAnsi="Times New Roman"/>
          <w:sz w:val="30"/>
          <w:szCs w:val="30"/>
        </w:rPr>
        <w:t>о</w:t>
      </w:r>
      <w:r w:rsidRPr="007F53AE">
        <w:rPr>
          <w:rFonts w:ascii="Times New Roman" w:cs="Times New Roman" w:hAnsi="Times New Roman"/>
          <w:sz w:val="30"/>
          <w:szCs w:val="30"/>
        </w:rPr>
        <w:t xml:space="preserve">лютного победителя и награждение ценными подарками 3 лауреатов муниципального профессионального конкурса </w:t>
      </w:r>
      <w:r w:rsidR="008B1830" w:rsidRPr="007F53AE">
        <w:rPr>
          <w:rFonts w:ascii="Times New Roman" w:cs="Times New Roman" w:hAnsi="Times New Roman"/>
          <w:sz w:val="30"/>
          <w:szCs w:val="30"/>
        </w:rPr>
        <w:t>«</w:t>
      </w:r>
      <w:r w:rsidRPr="007F53AE">
        <w:rPr>
          <w:rFonts w:ascii="Times New Roman" w:cs="Times New Roman" w:hAnsi="Times New Roman"/>
          <w:sz w:val="30"/>
          <w:szCs w:val="30"/>
        </w:rPr>
        <w:t>Воспитатель года гор</w:t>
      </w:r>
      <w:r w:rsidRPr="007F53AE">
        <w:rPr>
          <w:rFonts w:ascii="Times New Roman" w:cs="Times New Roman" w:hAnsi="Times New Roman"/>
          <w:sz w:val="30"/>
          <w:szCs w:val="30"/>
        </w:rPr>
        <w:t>о</w:t>
      </w:r>
      <w:r w:rsidRPr="007F53AE">
        <w:rPr>
          <w:rFonts w:ascii="Times New Roman" w:cs="Times New Roman" w:hAnsi="Times New Roman"/>
          <w:sz w:val="30"/>
          <w:szCs w:val="30"/>
        </w:rPr>
        <w:t>да Красноярска</w:t>
      </w:r>
      <w:r w:rsidR="008B1830" w:rsidRPr="007F53AE">
        <w:rPr>
          <w:rFonts w:ascii="Times New Roman" w:cs="Times New Roman" w:hAnsi="Times New Roman"/>
          <w:sz w:val="30"/>
          <w:szCs w:val="30"/>
        </w:rPr>
        <w:t>»</w:t>
      </w:r>
      <w:r w:rsidRPr="007F53AE">
        <w:rPr>
          <w:rFonts w:ascii="Times New Roman" w:cs="Times New Roman" w:hAnsi="Times New Roman"/>
          <w:sz w:val="30"/>
          <w:szCs w:val="30"/>
        </w:rPr>
        <w:t>.</w:t>
      </w:r>
    </w:p>
    <w:p w:rsidP="00535551" w:rsidR="00630694" w:rsidRDefault="00630694" w:rsidRPr="007F53AE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Профессиональный конкурс направлен на развитие творческой д</w:t>
      </w:r>
      <w:r w:rsidRPr="007F53AE">
        <w:rPr>
          <w:rFonts w:ascii="Times New Roman" w:cs="Times New Roman" w:hAnsi="Times New Roman"/>
          <w:sz w:val="30"/>
          <w:szCs w:val="30"/>
        </w:rPr>
        <w:t>е</w:t>
      </w:r>
      <w:r w:rsidRPr="007F53AE">
        <w:rPr>
          <w:rFonts w:ascii="Times New Roman" w:cs="Times New Roman" w:hAnsi="Times New Roman"/>
          <w:sz w:val="30"/>
          <w:szCs w:val="30"/>
        </w:rPr>
        <w:t>ятельности педагогических работников по обновлению содержания о</w:t>
      </w:r>
      <w:r w:rsidRPr="007F53AE">
        <w:rPr>
          <w:rFonts w:ascii="Times New Roman" w:cs="Times New Roman" w:hAnsi="Times New Roman"/>
          <w:sz w:val="30"/>
          <w:szCs w:val="30"/>
        </w:rPr>
        <w:t>б</w:t>
      </w:r>
      <w:r w:rsidRPr="007F53AE">
        <w:rPr>
          <w:rFonts w:ascii="Times New Roman" w:cs="Times New Roman" w:hAnsi="Times New Roman"/>
          <w:sz w:val="30"/>
          <w:szCs w:val="30"/>
        </w:rPr>
        <w:t>разования, поддержку новых технологий в организации образовательн</w:t>
      </w:r>
      <w:r w:rsidRPr="007F53AE">
        <w:rPr>
          <w:rFonts w:ascii="Times New Roman" w:cs="Times New Roman" w:hAnsi="Times New Roman"/>
          <w:sz w:val="30"/>
          <w:szCs w:val="30"/>
        </w:rPr>
        <w:t>о</w:t>
      </w:r>
      <w:r w:rsidRPr="007F53AE">
        <w:rPr>
          <w:rFonts w:ascii="Times New Roman" w:cs="Times New Roman" w:hAnsi="Times New Roman"/>
          <w:sz w:val="30"/>
          <w:szCs w:val="30"/>
        </w:rPr>
        <w:t>го процесса, рост профессионального мастерства педагогов, утвержд</w:t>
      </w:r>
      <w:r w:rsidRPr="007F53AE">
        <w:rPr>
          <w:rFonts w:ascii="Times New Roman" w:cs="Times New Roman" w:hAnsi="Times New Roman"/>
          <w:sz w:val="30"/>
          <w:szCs w:val="30"/>
        </w:rPr>
        <w:t>е</w:t>
      </w:r>
      <w:r w:rsidRPr="007F53AE">
        <w:rPr>
          <w:rFonts w:ascii="Times New Roman" w:cs="Times New Roman" w:hAnsi="Times New Roman"/>
          <w:sz w:val="30"/>
          <w:szCs w:val="30"/>
        </w:rPr>
        <w:t>ние приоритетов муниципальной системы образования.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F53AE">
        <w:rPr>
          <w:rFonts w:ascii="Times New Roman" w:cs="Times New Roman" w:hAnsi="Times New Roman"/>
          <w:sz w:val="30"/>
          <w:szCs w:val="30"/>
        </w:rPr>
        <w:lastRenderedPageBreak/>
        <w:t>Данное мероприятие служит повышению престижа труда рабо</w:t>
      </w:r>
      <w:r w:rsidRPr="007F53AE">
        <w:rPr>
          <w:rFonts w:ascii="Times New Roman" w:cs="Times New Roman" w:hAnsi="Times New Roman"/>
          <w:sz w:val="30"/>
          <w:szCs w:val="30"/>
        </w:rPr>
        <w:t>т</w:t>
      </w:r>
      <w:r w:rsidRPr="007F53AE">
        <w:rPr>
          <w:rFonts w:ascii="Times New Roman" w:cs="Times New Roman" w:hAnsi="Times New Roman"/>
          <w:sz w:val="30"/>
          <w:szCs w:val="30"/>
        </w:rPr>
        <w:t>ников дошкольных образовательных учреждений, выявлению, по</w:t>
      </w:r>
      <w:r w:rsidRPr="007F53AE">
        <w:rPr>
          <w:rFonts w:ascii="Times New Roman" w:cs="Times New Roman" w:hAnsi="Times New Roman"/>
          <w:sz w:val="30"/>
          <w:szCs w:val="30"/>
        </w:rPr>
        <w:t>д</w:t>
      </w:r>
      <w:r w:rsidRPr="007F53AE">
        <w:rPr>
          <w:rFonts w:ascii="Times New Roman" w:cs="Times New Roman" w:hAnsi="Times New Roman"/>
          <w:sz w:val="30"/>
          <w:szCs w:val="30"/>
        </w:rPr>
        <w:t>держке и поощрению талантливых педагогов системы дошкольного о</w:t>
      </w:r>
      <w:r w:rsidRPr="007F53AE">
        <w:rPr>
          <w:rFonts w:ascii="Times New Roman" w:cs="Times New Roman" w:hAnsi="Times New Roman"/>
          <w:sz w:val="30"/>
          <w:szCs w:val="30"/>
        </w:rPr>
        <w:t>б</w:t>
      </w:r>
      <w:r w:rsidRPr="007F53AE">
        <w:rPr>
          <w:rFonts w:ascii="Times New Roman" w:cs="Times New Roman" w:hAnsi="Times New Roman"/>
          <w:sz w:val="30"/>
          <w:szCs w:val="30"/>
        </w:rPr>
        <w:t>разования города Красноярска, содействию развития дошкольного обр</w:t>
      </w:r>
      <w:r w:rsidRPr="007F53AE">
        <w:rPr>
          <w:rFonts w:ascii="Times New Roman" w:cs="Times New Roman" w:hAnsi="Times New Roman"/>
          <w:sz w:val="30"/>
          <w:szCs w:val="30"/>
        </w:rPr>
        <w:t>а</w:t>
      </w:r>
      <w:r w:rsidRPr="007F53AE">
        <w:rPr>
          <w:rFonts w:ascii="Times New Roman" w:cs="Times New Roman" w:hAnsi="Times New Roman"/>
          <w:sz w:val="30"/>
          <w:szCs w:val="30"/>
        </w:rPr>
        <w:t>зования на территории города, педагогической и творческой инициат</w:t>
      </w:r>
      <w:r w:rsidRPr="007F53AE">
        <w:rPr>
          <w:rFonts w:ascii="Times New Roman" w:cs="Times New Roman" w:hAnsi="Times New Roman"/>
          <w:sz w:val="30"/>
          <w:szCs w:val="30"/>
        </w:rPr>
        <w:t>и</w:t>
      </w:r>
      <w:r w:rsidRPr="007F53AE">
        <w:rPr>
          <w:rFonts w:ascii="Times New Roman" w:cs="Times New Roman" w:hAnsi="Times New Roman"/>
          <w:sz w:val="30"/>
          <w:szCs w:val="30"/>
        </w:rPr>
        <w:t>вы педагогов дошкольных образовательных учреждений, созданию в детских садах образовательной среды, обеспечивающей реализацию н</w:t>
      </w:r>
      <w:r w:rsidRPr="007F53AE">
        <w:rPr>
          <w:rFonts w:ascii="Times New Roman" w:cs="Times New Roman" w:hAnsi="Times New Roman"/>
          <w:sz w:val="30"/>
          <w:szCs w:val="30"/>
        </w:rPr>
        <w:t>о</w:t>
      </w:r>
      <w:r w:rsidRPr="007F53AE">
        <w:rPr>
          <w:rFonts w:ascii="Times New Roman" w:cs="Times New Roman" w:hAnsi="Times New Roman"/>
          <w:sz w:val="30"/>
          <w:szCs w:val="30"/>
        </w:rPr>
        <w:t>вых, современных подходов к организации дошкольного образования.</w:t>
      </w:r>
      <w:proofErr w:type="gramEnd"/>
    </w:p>
    <w:p w:rsidP="007F53AE" w:rsidR="00630694" w:rsidRDefault="00AF05F8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F53AE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7F53AE" w:rsidR="00630694" w:rsidRDefault="00AF05F8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F53AE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Источники финансирования </w:t>
      </w:r>
      <w:r w:rsidR="00535551">
        <w:rPr>
          <w:rFonts w:ascii="Times New Roman" w:cs="Times New Roman" w:hAnsi="Times New Roman"/>
          <w:sz w:val="30"/>
          <w:szCs w:val="30"/>
        </w:rPr>
        <w:t>–</w:t>
      </w:r>
      <w:r w:rsidRPr="007F53AE">
        <w:rPr>
          <w:rFonts w:ascii="Times New Roman" w:cs="Times New Roman" w:hAnsi="Times New Roman"/>
          <w:sz w:val="30"/>
          <w:szCs w:val="30"/>
        </w:rPr>
        <w:t xml:space="preserve"> средства бюджета города.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Срок реализации: 2023</w:t>
      </w:r>
      <w:r w:rsidR="00535551">
        <w:rPr>
          <w:rFonts w:ascii="Times New Roman" w:cs="Times New Roman" w:hAnsi="Times New Roman"/>
          <w:sz w:val="30"/>
          <w:szCs w:val="30"/>
        </w:rPr>
        <w:t>–</w:t>
      </w:r>
      <w:r w:rsidRPr="007F53AE">
        <w:rPr>
          <w:rFonts w:ascii="Times New Roman" w:cs="Times New Roman" w:hAnsi="Times New Roman"/>
          <w:sz w:val="30"/>
          <w:szCs w:val="30"/>
        </w:rPr>
        <w:t>2024 годы;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мероприятие 8.7. Природоохранные мероприятия.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В рамках данного мероприятия планируется проведение меропр</w:t>
      </w:r>
      <w:r w:rsidRPr="007F53AE">
        <w:rPr>
          <w:rFonts w:ascii="Times New Roman" w:cs="Times New Roman" w:hAnsi="Times New Roman"/>
          <w:sz w:val="30"/>
          <w:szCs w:val="30"/>
        </w:rPr>
        <w:t>и</w:t>
      </w:r>
      <w:r w:rsidRPr="007F53AE">
        <w:rPr>
          <w:rFonts w:ascii="Times New Roman" w:cs="Times New Roman" w:hAnsi="Times New Roman"/>
          <w:sz w:val="30"/>
          <w:szCs w:val="30"/>
        </w:rPr>
        <w:t>ятий по экологическому воспитанию и просвещению на базе муниц</w:t>
      </w:r>
      <w:r w:rsidRPr="007F53AE">
        <w:rPr>
          <w:rFonts w:ascii="Times New Roman" w:cs="Times New Roman" w:hAnsi="Times New Roman"/>
          <w:sz w:val="30"/>
          <w:szCs w:val="30"/>
        </w:rPr>
        <w:t>и</w:t>
      </w:r>
      <w:r w:rsidRPr="007F53AE">
        <w:rPr>
          <w:rFonts w:ascii="Times New Roman" w:cs="Times New Roman" w:hAnsi="Times New Roman"/>
          <w:sz w:val="30"/>
          <w:szCs w:val="30"/>
        </w:rPr>
        <w:t>пальных образовательных учреждений города Красноярска, в том числе направленных на формирование экологической культуры в области о</w:t>
      </w:r>
      <w:r w:rsidRPr="007F53AE">
        <w:rPr>
          <w:rFonts w:ascii="Times New Roman" w:cs="Times New Roman" w:hAnsi="Times New Roman"/>
          <w:sz w:val="30"/>
          <w:szCs w:val="30"/>
        </w:rPr>
        <w:t>б</w:t>
      </w:r>
      <w:r w:rsidRPr="007F53AE">
        <w:rPr>
          <w:rFonts w:ascii="Times New Roman" w:cs="Times New Roman" w:hAnsi="Times New Roman"/>
          <w:sz w:val="30"/>
          <w:szCs w:val="30"/>
        </w:rPr>
        <w:t>ращения с твердыми коммунальными отходами: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проведение летних экологических мероприятий практико-ориентированного характера, в том числе оказание услуг по перевозке детей для летних профильных объединений эколого-туристической направленности;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проведение межсезонных экологических мероприятий практико-ориентированного характера, в том числе оказание услуг по перевозке детей и приобретение путевок для детей в места отдыха экологической направленности.</w:t>
      </w:r>
    </w:p>
    <w:p w:rsidP="007F53AE" w:rsidR="00630694" w:rsidRDefault="00AF05F8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F53AE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7F53AE" w:rsidR="00630694" w:rsidRDefault="00AF05F8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F53AE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Источники финансирования </w:t>
      </w:r>
      <w:r w:rsidR="00535551">
        <w:rPr>
          <w:rFonts w:ascii="Times New Roman" w:cs="Times New Roman" w:hAnsi="Times New Roman"/>
          <w:sz w:val="30"/>
          <w:szCs w:val="30"/>
        </w:rPr>
        <w:t>–</w:t>
      </w:r>
      <w:r w:rsidRPr="007F53AE">
        <w:rPr>
          <w:rFonts w:ascii="Times New Roman" w:cs="Times New Roman" w:hAnsi="Times New Roman"/>
          <w:sz w:val="30"/>
          <w:szCs w:val="30"/>
        </w:rPr>
        <w:t xml:space="preserve"> средства бюджета города.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Срок реализации: </w:t>
      </w:r>
      <w:r w:rsidR="00AF05F8">
        <w:rPr>
          <w:rFonts w:ascii="Times New Roman" w:cs="Times New Roman" w:hAnsi="Times New Roman"/>
          <w:sz w:val="30"/>
          <w:szCs w:val="30"/>
        </w:rPr>
        <w:t>2023–2030</w:t>
      </w:r>
      <w:r w:rsidRPr="007F53AE">
        <w:rPr>
          <w:rFonts w:ascii="Times New Roman" w:cs="Times New Roman" w:hAnsi="Times New Roman"/>
          <w:sz w:val="30"/>
          <w:szCs w:val="30"/>
        </w:rPr>
        <w:t xml:space="preserve"> годы;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мероприятие 8.8. Проведение независимой </w:t>
      </w:r>
      <w:proofErr w:type="gramStart"/>
      <w:r w:rsidRPr="007F53AE">
        <w:rPr>
          <w:rFonts w:ascii="Times New Roman" w:cs="Times New Roman" w:hAnsi="Times New Roman"/>
          <w:sz w:val="30"/>
          <w:szCs w:val="30"/>
        </w:rPr>
        <w:t>оценки качества усл</w:t>
      </w:r>
      <w:r w:rsidRPr="007F53AE">
        <w:rPr>
          <w:rFonts w:ascii="Times New Roman" w:cs="Times New Roman" w:hAnsi="Times New Roman"/>
          <w:sz w:val="30"/>
          <w:szCs w:val="30"/>
        </w:rPr>
        <w:t>о</w:t>
      </w:r>
      <w:r w:rsidRPr="007F53AE">
        <w:rPr>
          <w:rFonts w:ascii="Times New Roman" w:cs="Times New Roman" w:hAnsi="Times New Roman"/>
          <w:sz w:val="30"/>
          <w:szCs w:val="30"/>
        </w:rPr>
        <w:t>вий осуществления образовательной деятельности</w:t>
      </w:r>
      <w:proofErr w:type="gramEnd"/>
      <w:r w:rsidRPr="007F53AE">
        <w:rPr>
          <w:rFonts w:ascii="Times New Roman" w:cs="Times New Roman" w:hAnsi="Times New Roman"/>
          <w:sz w:val="30"/>
          <w:szCs w:val="30"/>
        </w:rPr>
        <w:t xml:space="preserve"> муниципальными учреждениями отрасли </w:t>
      </w:r>
      <w:r w:rsidR="008B1830" w:rsidRPr="007F53AE">
        <w:rPr>
          <w:rFonts w:ascii="Times New Roman" w:cs="Times New Roman" w:hAnsi="Times New Roman"/>
          <w:sz w:val="30"/>
          <w:szCs w:val="30"/>
        </w:rPr>
        <w:t>«</w:t>
      </w:r>
      <w:r w:rsidRPr="007F53AE">
        <w:rPr>
          <w:rFonts w:ascii="Times New Roman" w:cs="Times New Roman" w:hAnsi="Times New Roman"/>
          <w:sz w:val="30"/>
          <w:szCs w:val="30"/>
        </w:rPr>
        <w:t>Образование</w:t>
      </w:r>
      <w:r w:rsidR="008B1830" w:rsidRPr="007F53AE">
        <w:rPr>
          <w:rFonts w:ascii="Times New Roman" w:cs="Times New Roman" w:hAnsi="Times New Roman"/>
          <w:sz w:val="30"/>
          <w:szCs w:val="30"/>
        </w:rPr>
        <w:t>»</w:t>
      </w:r>
      <w:r w:rsidRPr="007F53AE">
        <w:rPr>
          <w:rFonts w:ascii="Times New Roman" w:cs="Times New Roman" w:hAnsi="Times New Roman"/>
          <w:sz w:val="30"/>
          <w:szCs w:val="30"/>
        </w:rPr>
        <w:t>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В рамках данного мероприятия в соответствии с </w:t>
      </w:r>
      <w:hyperlink r:id="rId197">
        <w:r w:rsidRPr="007F53AE">
          <w:rPr>
            <w:rFonts w:ascii="Times New Roman" w:cs="Times New Roman" w:hAnsi="Times New Roman"/>
            <w:sz w:val="30"/>
            <w:szCs w:val="30"/>
          </w:rPr>
          <w:t>частью 6 ст</w:t>
        </w:r>
        <w:proofErr w:type="gramStart"/>
        <w:r w:rsidRPr="007F53AE">
          <w:rPr>
            <w:rFonts w:ascii="Times New Roman" w:cs="Times New Roman" w:hAnsi="Times New Roman"/>
            <w:sz w:val="30"/>
            <w:szCs w:val="30"/>
          </w:rPr>
          <w:t>а</w:t>
        </w:r>
        <w:r w:rsidR="00312F9E">
          <w:rPr>
            <w:rFonts w:ascii="Times New Roman" w:cs="Times New Roman" w:hAnsi="Times New Roman"/>
            <w:sz w:val="30"/>
            <w:szCs w:val="30"/>
          </w:rPr>
          <w:t>-</w:t>
        </w:r>
        <w:proofErr w:type="gramEnd"/>
        <w:r w:rsidR="00312F9E">
          <w:rPr>
            <w:rFonts w:ascii="Times New Roman" w:cs="Times New Roman" w:hAnsi="Times New Roman"/>
            <w:sz w:val="30"/>
            <w:szCs w:val="30"/>
          </w:rPr>
          <w:t xml:space="preserve">              </w:t>
        </w:r>
        <w:proofErr w:type="spellStart"/>
        <w:r w:rsidRPr="007F53AE">
          <w:rPr>
            <w:rFonts w:ascii="Times New Roman" w:cs="Times New Roman" w:hAnsi="Times New Roman"/>
            <w:sz w:val="30"/>
            <w:szCs w:val="30"/>
          </w:rPr>
          <w:t>тьи</w:t>
        </w:r>
        <w:proofErr w:type="spellEnd"/>
        <w:r w:rsidRPr="007F53AE">
          <w:rPr>
            <w:rFonts w:ascii="Times New Roman" w:cs="Times New Roman" w:hAnsi="Times New Roman"/>
            <w:sz w:val="30"/>
            <w:szCs w:val="30"/>
          </w:rPr>
          <w:t xml:space="preserve"> 95.2</w:t>
        </w:r>
      </w:hyperlink>
      <w:r w:rsidRPr="007F53AE">
        <w:rPr>
          <w:rFonts w:ascii="Times New Roman" w:cs="Times New Roman" w:hAnsi="Times New Roman"/>
          <w:sz w:val="30"/>
          <w:szCs w:val="30"/>
        </w:rPr>
        <w:t xml:space="preserve"> Федерального закона от 29.12.2012 </w:t>
      </w:r>
      <w:r w:rsidR="003A144E" w:rsidRPr="007F53AE">
        <w:rPr>
          <w:rFonts w:ascii="Times New Roman" w:cs="Times New Roman" w:hAnsi="Times New Roman"/>
          <w:sz w:val="30"/>
          <w:szCs w:val="30"/>
        </w:rPr>
        <w:t>№</w:t>
      </w:r>
      <w:r w:rsidRPr="007F53AE">
        <w:rPr>
          <w:rFonts w:ascii="Times New Roman" w:cs="Times New Roman" w:hAnsi="Times New Roman"/>
          <w:sz w:val="30"/>
          <w:szCs w:val="30"/>
        </w:rPr>
        <w:t xml:space="preserve"> 273-ФЗ </w:t>
      </w:r>
      <w:r w:rsidR="008B1830" w:rsidRPr="007F53AE">
        <w:rPr>
          <w:rFonts w:ascii="Times New Roman" w:cs="Times New Roman" w:hAnsi="Times New Roman"/>
          <w:sz w:val="30"/>
          <w:szCs w:val="30"/>
        </w:rPr>
        <w:t>«</w:t>
      </w:r>
      <w:r w:rsidRPr="007F53AE">
        <w:rPr>
          <w:rFonts w:ascii="Times New Roman" w:cs="Times New Roman" w:hAnsi="Times New Roman"/>
          <w:sz w:val="30"/>
          <w:szCs w:val="30"/>
        </w:rPr>
        <w:t xml:space="preserve">Об образовании </w:t>
      </w:r>
      <w:r w:rsidR="00535551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7F53AE">
        <w:rPr>
          <w:rFonts w:ascii="Times New Roman" w:cs="Times New Roman" w:hAnsi="Times New Roman"/>
          <w:sz w:val="30"/>
          <w:szCs w:val="30"/>
        </w:rPr>
        <w:t>в Российской Федерации</w:t>
      </w:r>
      <w:r w:rsidR="008B1830" w:rsidRPr="007F53AE">
        <w:rPr>
          <w:rFonts w:ascii="Times New Roman" w:cs="Times New Roman" w:hAnsi="Times New Roman"/>
          <w:sz w:val="30"/>
          <w:szCs w:val="30"/>
        </w:rPr>
        <w:t>»</w:t>
      </w:r>
      <w:r w:rsidRPr="007F53AE">
        <w:rPr>
          <w:rFonts w:ascii="Times New Roman" w:cs="Times New Roman" w:hAnsi="Times New Roman"/>
          <w:sz w:val="30"/>
          <w:szCs w:val="30"/>
        </w:rPr>
        <w:t xml:space="preserve"> планируется проведение независимой оценки качества условий осуществления образовательной деятельности мун</w:t>
      </w:r>
      <w:r w:rsidRPr="007F53AE">
        <w:rPr>
          <w:rFonts w:ascii="Times New Roman" w:cs="Times New Roman" w:hAnsi="Times New Roman"/>
          <w:sz w:val="30"/>
          <w:szCs w:val="30"/>
        </w:rPr>
        <w:t>и</w:t>
      </w:r>
      <w:r w:rsidRPr="007F53AE">
        <w:rPr>
          <w:rFonts w:ascii="Times New Roman" w:cs="Times New Roman" w:hAnsi="Times New Roman"/>
          <w:sz w:val="30"/>
          <w:szCs w:val="30"/>
        </w:rPr>
        <w:t xml:space="preserve">ципальными учреждениями отрасли </w:t>
      </w:r>
      <w:r w:rsidR="008B1830" w:rsidRPr="007F53AE">
        <w:rPr>
          <w:rFonts w:ascii="Times New Roman" w:cs="Times New Roman" w:hAnsi="Times New Roman"/>
          <w:sz w:val="30"/>
          <w:szCs w:val="30"/>
        </w:rPr>
        <w:t>«</w:t>
      </w:r>
      <w:r w:rsidRPr="007F53AE">
        <w:rPr>
          <w:rFonts w:ascii="Times New Roman" w:cs="Times New Roman" w:hAnsi="Times New Roman"/>
          <w:sz w:val="30"/>
          <w:szCs w:val="30"/>
        </w:rPr>
        <w:t>Образование</w:t>
      </w:r>
      <w:r w:rsidR="008B1830" w:rsidRPr="007F53AE">
        <w:rPr>
          <w:rFonts w:ascii="Times New Roman" w:cs="Times New Roman" w:hAnsi="Times New Roman"/>
          <w:sz w:val="30"/>
          <w:szCs w:val="30"/>
        </w:rPr>
        <w:t>»</w:t>
      </w:r>
      <w:r w:rsidRPr="007F53AE">
        <w:rPr>
          <w:rFonts w:ascii="Times New Roman" w:cs="Times New Roman" w:hAnsi="Times New Roman"/>
          <w:sz w:val="30"/>
          <w:szCs w:val="30"/>
        </w:rPr>
        <w:t>.</w:t>
      </w:r>
    </w:p>
    <w:p w:rsidP="007F53AE" w:rsidR="00630694" w:rsidRDefault="00AF05F8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F53AE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7F53AE" w:rsidR="00630694" w:rsidRDefault="00AF05F8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 xml:space="preserve">Исполнители – </w:t>
      </w:r>
      <w:r w:rsidR="00630694" w:rsidRPr="007F53AE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312F9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Источники финансирования </w:t>
      </w:r>
      <w:r w:rsidR="00312F9E">
        <w:rPr>
          <w:rFonts w:ascii="Times New Roman" w:cs="Times New Roman" w:hAnsi="Times New Roman"/>
          <w:sz w:val="30"/>
          <w:szCs w:val="30"/>
        </w:rPr>
        <w:t>–</w:t>
      </w:r>
      <w:r w:rsidRPr="007F53AE">
        <w:rPr>
          <w:rFonts w:ascii="Times New Roman" w:cs="Times New Roman" w:hAnsi="Times New Roman"/>
          <w:sz w:val="30"/>
          <w:szCs w:val="30"/>
        </w:rPr>
        <w:t xml:space="preserve"> средства бюджета города.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Срок реализации: 2023</w:t>
      </w:r>
      <w:r w:rsidR="00312F9E">
        <w:rPr>
          <w:rFonts w:ascii="Times New Roman" w:cs="Times New Roman" w:hAnsi="Times New Roman"/>
          <w:sz w:val="30"/>
          <w:szCs w:val="30"/>
        </w:rPr>
        <w:t>–</w:t>
      </w:r>
      <w:r w:rsidRPr="007F53AE">
        <w:rPr>
          <w:rFonts w:ascii="Times New Roman" w:cs="Times New Roman" w:hAnsi="Times New Roman"/>
          <w:sz w:val="30"/>
          <w:szCs w:val="30"/>
        </w:rPr>
        <w:t>202</w:t>
      </w:r>
      <w:r w:rsidR="00225886" w:rsidRPr="007F53AE">
        <w:rPr>
          <w:rFonts w:ascii="Times New Roman" w:cs="Times New Roman" w:hAnsi="Times New Roman"/>
          <w:sz w:val="30"/>
          <w:szCs w:val="30"/>
        </w:rPr>
        <w:t>6</w:t>
      </w:r>
      <w:r w:rsidRPr="007F53AE">
        <w:rPr>
          <w:rFonts w:ascii="Times New Roman" w:cs="Times New Roman" w:hAnsi="Times New Roman"/>
          <w:sz w:val="30"/>
          <w:szCs w:val="30"/>
        </w:rPr>
        <w:t xml:space="preserve"> годы;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мероприятие 8.9. Выплата премии победителям городского пр</w:t>
      </w:r>
      <w:r w:rsidRPr="007F53AE">
        <w:rPr>
          <w:rFonts w:ascii="Times New Roman" w:cs="Times New Roman" w:hAnsi="Times New Roman"/>
          <w:sz w:val="30"/>
          <w:szCs w:val="30"/>
        </w:rPr>
        <w:t>о</w:t>
      </w:r>
      <w:r w:rsidRPr="007F53AE">
        <w:rPr>
          <w:rFonts w:ascii="Times New Roman" w:cs="Times New Roman" w:hAnsi="Times New Roman"/>
          <w:sz w:val="30"/>
          <w:szCs w:val="30"/>
        </w:rPr>
        <w:t xml:space="preserve">фессионального конкурса </w:t>
      </w:r>
      <w:r w:rsidR="008B1830" w:rsidRPr="007F53AE">
        <w:rPr>
          <w:rFonts w:ascii="Times New Roman" w:cs="Times New Roman" w:hAnsi="Times New Roman"/>
          <w:sz w:val="30"/>
          <w:szCs w:val="30"/>
        </w:rPr>
        <w:t>«</w:t>
      </w:r>
      <w:r w:rsidRPr="007F53AE">
        <w:rPr>
          <w:rFonts w:ascii="Times New Roman" w:cs="Times New Roman" w:hAnsi="Times New Roman"/>
          <w:sz w:val="30"/>
          <w:szCs w:val="30"/>
        </w:rPr>
        <w:t>Конкурс профессионального мастерства специалистов сопровождения образовательного процесса (педагогов-психологов, учителей-дефектологов)</w:t>
      </w:r>
      <w:r w:rsidR="008B1830" w:rsidRPr="007F53AE">
        <w:rPr>
          <w:rFonts w:ascii="Times New Roman" w:cs="Times New Roman" w:hAnsi="Times New Roman"/>
          <w:sz w:val="30"/>
          <w:szCs w:val="30"/>
        </w:rPr>
        <w:t>»</w:t>
      </w:r>
      <w:r w:rsidRPr="007F53AE">
        <w:rPr>
          <w:rFonts w:ascii="Times New Roman" w:cs="Times New Roman" w:hAnsi="Times New Roman"/>
          <w:sz w:val="30"/>
          <w:szCs w:val="30"/>
        </w:rPr>
        <w:t>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В рамках данного мероприятия планируется премирование поб</w:t>
      </w:r>
      <w:r w:rsidRPr="007F53AE">
        <w:rPr>
          <w:rFonts w:ascii="Times New Roman" w:cs="Times New Roman" w:hAnsi="Times New Roman"/>
          <w:sz w:val="30"/>
          <w:szCs w:val="30"/>
        </w:rPr>
        <w:t>е</w:t>
      </w:r>
      <w:r w:rsidRPr="007F53AE">
        <w:rPr>
          <w:rFonts w:ascii="Times New Roman" w:cs="Times New Roman" w:hAnsi="Times New Roman"/>
          <w:sz w:val="30"/>
          <w:szCs w:val="30"/>
        </w:rPr>
        <w:t xml:space="preserve">дителей в двух номинациях городского профессионального конкурса </w:t>
      </w:r>
      <w:r w:rsidR="008B1830" w:rsidRPr="007F53AE">
        <w:rPr>
          <w:rFonts w:ascii="Times New Roman" w:cs="Times New Roman" w:hAnsi="Times New Roman"/>
          <w:sz w:val="30"/>
          <w:szCs w:val="30"/>
        </w:rPr>
        <w:t>«</w:t>
      </w:r>
      <w:r w:rsidRPr="007F53AE">
        <w:rPr>
          <w:rFonts w:ascii="Times New Roman" w:cs="Times New Roman" w:hAnsi="Times New Roman"/>
          <w:sz w:val="30"/>
          <w:szCs w:val="30"/>
        </w:rPr>
        <w:t>Конкурс профессионального мастерства специалистов сопровождения образовательного процесса (педагогов-психологов, учителей-</w:t>
      </w:r>
      <w:proofErr w:type="spellStart"/>
      <w:r w:rsidRPr="007F53AE">
        <w:rPr>
          <w:rFonts w:ascii="Times New Roman" w:cs="Times New Roman" w:hAnsi="Times New Roman"/>
          <w:sz w:val="30"/>
          <w:szCs w:val="30"/>
        </w:rPr>
        <w:t>дефек</w:t>
      </w:r>
      <w:proofErr w:type="spellEnd"/>
      <w:r w:rsidR="00535551">
        <w:rPr>
          <w:rFonts w:ascii="Times New Roman" w:cs="Times New Roman" w:hAnsi="Times New Roman"/>
          <w:sz w:val="30"/>
          <w:szCs w:val="30"/>
        </w:rPr>
        <w:t>-</w:t>
      </w:r>
      <w:proofErr w:type="spellStart"/>
      <w:r w:rsidRPr="007F53AE">
        <w:rPr>
          <w:rFonts w:ascii="Times New Roman" w:cs="Times New Roman" w:hAnsi="Times New Roman"/>
          <w:sz w:val="30"/>
          <w:szCs w:val="30"/>
        </w:rPr>
        <w:t>тологов</w:t>
      </w:r>
      <w:proofErr w:type="spellEnd"/>
      <w:r w:rsidRPr="007F53AE">
        <w:rPr>
          <w:rFonts w:ascii="Times New Roman" w:cs="Times New Roman" w:hAnsi="Times New Roman"/>
          <w:sz w:val="30"/>
          <w:szCs w:val="30"/>
        </w:rPr>
        <w:t>)</w:t>
      </w:r>
      <w:r w:rsidR="008B1830" w:rsidRPr="007F53AE">
        <w:rPr>
          <w:rFonts w:ascii="Times New Roman" w:cs="Times New Roman" w:hAnsi="Times New Roman"/>
          <w:sz w:val="30"/>
          <w:szCs w:val="30"/>
        </w:rPr>
        <w:t>»</w:t>
      </w:r>
      <w:r w:rsidRPr="007F53AE">
        <w:rPr>
          <w:rFonts w:ascii="Times New Roman" w:cs="Times New Roman" w:hAnsi="Times New Roman"/>
          <w:sz w:val="30"/>
          <w:szCs w:val="30"/>
        </w:rPr>
        <w:t>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Профессиональный конкурс направлен на развитие творческой д</w:t>
      </w:r>
      <w:r w:rsidRPr="007F53AE">
        <w:rPr>
          <w:rFonts w:ascii="Times New Roman" w:cs="Times New Roman" w:hAnsi="Times New Roman"/>
          <w:sz w:val="30"/>
          <w:szCs w:val="30"/>
        </w:rPr>
        <w:t>е</w:t>
      </w:r>
      <w:r w:rsidRPr="007F53AE">
        <w:rPr>
          <w:rFonts w:ascii="Times New Roman" w:cs="Times New Roman" w:hAnsi="Times New Roman"/>
          <w:sz w:val="30"/>
          <w:szCs w:val="30"/>
        </w:rPr>
        <w:t>ятельности педагогических работников по обновлению содержания о</w:t>
      </w:r>
      <w:r w:rsidRPr="007F53AE">
        <w:rPr>
          <w:rFonts w:ascii="Times New Roman" w:cs="Times New Roman" w:hAnsi="Times New Roman"/>
          <w:sz w:val="30"/>
          <w:szCs w:val="30"/>
        </w:rPr>
        <w:t>б</w:t>
      </w:r>
      <w:r w:rsidRPr="007F53AE">
        <w:rPr>
          <w:rFonts w:ascii="Times New Roman" w:cs="Times New Roman" w:hAnsi="Times New Roman"/>
          <w:sz w:val="30"/>
          <w:szCs w:val="30"/>
        </w:rPr>
        <w:t>разования, поддержку новых технологий в организации образовательн</w:t>
      </w:r>
      <w:r w:rsidRPr="007F53AE">
        <w:rPr>
          <w:rFonts w:ascii="Times New Roman" w:cs="Times New Roman" w:hAnsi="Times New Roman"/>
          <w:sz w:val="30"/>
          <w:szCs w:val="30"/>
        </w:rPr>
        <w:t>о</w:t>
      </w:r>
      <w:r w:rsidRPr="007F53AE">
        <w:rPr>
          <w:rFonts w:ascii="Times New Roman" w:cs="Times New Roman" w:hAnsi="Times New Roman"/>
          <w:sz w:val="30"/>
          <w:szCs w:val="30"/>
        </w:rPr>
        <w:t>го процесса, рост профессионального мастерства педагогов, утвержд</w:t>
      </w:r>
      <w:r w:rsidRPr="007F53AE">
        <w:rPr>
          <w:rFonts w:ascii="Times New Roman" w:cs="Times New Roman" w:hAnsi="Times New Roman"/>
          <w:sz w:val="30"/>
          <w:szCs w:val="30"/>
        </w:rPr>
        <w:t>е</w:t>
      </w:r>
      <w:r w:rsidRPr="007F53AE">
        <w:rPr>
          <w:rFonts w:ascii="Times New Roman" w:cs="Times New Roman" w:hAnsi="Times New Roman"/>
          <w:sz w:val="30"/>
          <w:szCs w:val="30"/>
        </w:rPr>
        <w:t>ние приоритетов муниципальной системы образования.</w:t>
      </w:r>
    </w:p>
    <w:p w:rsidP="007F53AE" w:rsidR="00630694" w:rsidRDefault="00AF05F8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F53AE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7F53AE" w:rsidR="00630694" w:rsidRDefault="00AF05F8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F53AE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Источники финансирования </w:t>
      </w:r>
      <w:r w:rsidR="00535551">
        <w:rPr>
          <w:rFonts w:ascii="Times New Roman" w:cs="Times New Roman" w:hAnsi="Times New Roman"/>
          <w:sz w:val="30"/>
          <w:szCs w:val="30"/>
        </w:rPr>
        <w:t>–</w:t>
      </w:r>
      <w:r w:rsidRPr="007F53AE">
        <w:rPr>
          <w:rFonts w:ascii="Times New Roman" w:cs="Times New Roman" w:hAnsi="Times New Roman"/>
          <w:sz w:val="30"/>
          <w:szCs w:val="30"/>
        </w:rPr>
        <w:t xml:space="preserve"> средства бюджета города.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Срок реализации: </w:t>
      </w:r>
      <w:r w:rsidR="00AF05F8">
        <w:rPr>
          <w:rFonts w:ascii="Times New Roman" w:cs="Times New Roman" w:hAnsi="Times New Roman"/>
          <w:sz w:val="30"/>
          <w:szCs w:val="30"/>
        </w:rPr>
        <w:t>2023–2030</w:t>
      </w:r>
      <w:r w:rsidRPr="007F53AE">
        <w:rPr>
          <w:rFonts w:ascii="Times New Roman" w:cs="Times New Roman" w:hAnsi="Times New Roman"/>
          <w:sz w:val="30"/>
          <w:szCs w:val="30"/>
        </w:rPr>
        <w:t xml:space="preserve"> годы;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мероприятие 8.10. Выплата премии победителю городского пр</w:t>
      </w:r>
      <w:r w:rsidRPr="007F53AE">
        <w:rPr>
          <w:rFonts w:ascii="Times New Roman" w:cs="Times New Roman" w:hAnsi="Times New Roman"/>
          <w:sz w:val="30"/>
          <w:szCs w:val="30"/>
        </w:rPr>
        <w:t>о</w:t>
      </w:r>
      <w:r w:rsidRPr="007F53AE">
        <w:rPr>
          <w:rFonts w:ascii="Times New Roman" w:cs="Times New Roman" w:hAnsi="Times New Roman"/>
          <w:sz w:val="30"/>
          <w:szCs w:val="30"/>
        </w:rPr>
        <w:t xml:space="preserve">фессионального конкурса </w:t>
      </w:r>
      <w:r w:rsidR="008B1830" w:rsidRPr="007F53AE">
        <w:rPr>
          <w:rFonts w:ascii="Times New Roman" w:cs="Times New Roman" w:hAnsi="Times New Roman"/>
          <w:sz w:val="30"/>
          <w:szCs w:val="30"/>
        </w:rPr>
        <w:t>«</w:t>
      </w:r>
      <w:r w:rsidRPr="007F53AE">
        <w:rPr>
          <w:rFonts w:ascii="Times New Roman" w:cs="Times New Roman" w:hAnsi="Times New Roman"/>
          <w:sz w:val="30"/>
          <w:szCs w:val="30"/>
        </w:rPr>
        <w:t>Лучший педагог дополнительного образов</w:t>
      </w:r>
      <w:r w:rsidRPr="007F53AE">
        <w:rPr>
          <w:rFonts w:ascii="Times New Roman" w:cs="Times New Roman" w:hAnsi="Times New Roman"/>
          <w:sz w:val="30"/>
          <w:szCs w:val="30"/>
        </w:rPr>
        <w:t>а</w:t>
      </w:r>
      <w:r w:rsidRPr="007F53AE">
        <w:rPr>
          <w:rFonts w:ascii="Times New Roman" w:cs="Times New Roman" w:hAnsi="Times New Roman"/>
          <w:sz w:val="30"/>
          <w:szCs w:val="30"/>
        </w:rPr>
        <w:t>ния</w:t>
      </w:r>
      <w:r w:rsidR="008B1830" w:rsidRPr="007F53AE">
        <w:rPr>
          <w:rFonts w:ascii="Times New Roman" w:cs="Times New Roman" w:hAnsi="Times New Roman"/>
          <w:sz w:val="30"/>
          <w:szCs w:val="30"/>
        </w:rPr>
        <w:t>»</w:t>
      </w:r>
      <w:r w:rsidRPr="007F53AE">
        <w:rPr>
          <w:rFonts w:ascii="Times New Roman" w:cs="Times New Roman" w:hAnsi="Times New Roman"/>
          <w:sz w:val="30"/>
          <w:szCs w:val="30"/>
        </w:rPr>
        <w:t>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В рамках данного мероприятия планируется премирование поб</w:t>
      </w:r>
      <w:r w:rsidRPr="007F53AE">
        <w:rPr>
          <w:rFonts w:ascii="Times New Roman" w:cs="Times New Roman" w:hAnsi="Times New Roman"/>
          <w:sz w:val="30"/>
          <w:szCs w:val="30"/>
        </w:rPr>
        <w:t>е</w:t>
      </w:r>
      <w:r w:rsidRPr="007F53AE">
        <w:rPr>
          <w:rFonts w:ascii="Times New Roman" w:cs="Times New Roman" w:hAnsi="Times New Roman"/>
          <w:sz w:val="30"/>
          <w:szCs w:val="30"/>
        </w:rPr>
        <w:t xml:space="preserve">дителя городского профессионального конкурса </w:t>
      </w:r>
      <w:r w:rsidR="008B1830" w:rsidRPr="007F53AE">
        <w:rPr>
          <w:rFonts w:ascii="Times New Roman" w:cs="Times New Roman" w:hAnsi="Times New Roman"/>
          <w:sz w:val="30"/>
          <w:szCs w:val="30"/>
        </w:rPr>
        <w:t>«</w:t>
      </w:r>
      <w:r w:rsidRPr="007F53AE">
        <w:rPr>
          <w:rFonts w:ascii="Times New Roman" w:cs="Times New Roman" w:hAnsi="Times New Roman"/>
          <w:sz w:val="30"/>
          <w:szCs w:val="30"/>
        </w:rPr>
        <w:t>Лучший педагог д</w:t>
      </w:r>
      <w:r w:rsidRPr="007F53AE">
        <w:rPr>
          <w:rFonts w:ascii="Times New Roman" w:cs="Times New Roman" w:hAnsi="Times New Roman"/>
          <w:sz w:val="30"/>
          <w:szCs w:val="30"/>
        </w:rPr>
        <w:t>о</w:t>
      </w:r>
      <w:r w:rsidRPr="007F53AE">
        <w:rPr>
          <w:rFonts w:ascii="Times New Roman" w:cs="Times New Roman" w:hAnsi="Times New Roman"/>
          <w:sz w:val="30"/>
          <w:szCs w:val="30"/>
        </w:rPr>
        <w:t>полнительного образования</w:t>
      </w:r>
      <w:r w:rsidR="008B1830" w:rsidRPr="007F53AE">
        <w:rPr>
          <w:rFonts w:ascii="Times New Roman" w:cs="Times New Roman" w:hAnsi="Times New Roman"/>
          <w:sz w:val="30"/>
          <w:szCs w:val="30"/>
        </w:rPr>
        <w:t>»</w:t>
      </w:r>
      <w:r w:rsidRPr="007F53AE">
        <w:rPr>
          <w:rFonts w:ascii="Times New Roman" w:cs="Times New Roman" w:hAnsi="Times New Roman"/>
          <w:sz w:val="30"/>
          <w:szCs w:val="30"/>
        </w:rPr>
        <w:t>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Профессиональный конкурс направлен на развитие творческой д</w:t>
      </w:r>
      <w:r w:rsidRPr="007F53AE">
        <w:rPr>
          <w:rFonts w:ascii="Times New Roman" w:cs="Times New Roman" w:hAnsi="Times New Roman"/>
          <w:sz w:val="30"/>
          <w:szCs w:val="30"/>
        </w:rPr>
        <w:t>е</w:t>
      </w:r>
      <w:r w:rsidRPr="007F53AE">
        <w:rPr>
          <w:rFonts w:ascii="Times New Roman" w:cs="Times New Roman" w:hAnsi="Times New Roman"/>
          <w:sz w:val="30"/>
          <w:szCs w:val="30"/>
        </w:rPr>
        <w:t>ятельности педагогических работников по обновлению содержания о</w:t>
      </w:r>
      <w:r w:rsidRPr="007F53AE">
        <w:rPr>
          <w:rFonts w:ascii="Times New Roman" w:cs="Times New Roman" w:hAnsi="Times New Roman"/>
          <w:sz w:val="30"/>
          <w:szCs w:val="30"/>
        </w:rPr>
        <w:t>б</w:t>
      </w:r>
      <w:r w:rsidRPr="007F53AE">
        <w:rPr>
          <w:rFonts w:ascii="Times New Roman" w:cs="Times New Roman" w:hAnsi="Times New Roman"/>
          <w:sz w:val="30"/>
          <w:szCs w:val="30"/>
        </w:rPr>
        <w:t>разования, поддержку новых технологий в организации образовательн</w:t>
      </w:r>
      <w:r w:rsidRPr="007F53AE">
        <w:rPr>
          <w:rFonts w:ascii="Times New Roman" w:cs="Times New Roman" w:hAnsi="Times New Roman"/>
          <w:sz w:val="30"/>
          <w:szCs w:val="30"/>
        </w:rPr>
        <w:t>о</w:t>
      </w:r>
      <w:r w:rsidRPr="007F53AE">
        <w:rPr>
          <w:rFonts w:ascii="Times New Roman" w:cs="Times New Roman" w:hAnsi="Times New Roman"/>
          <w:sz w:val="30"/>
          <w:szCs w:val="30"/>
        </w:rPr>
        <w:t>го процесса, рост профессионального мастерства педагогов, утвержд</w:t>
      </w:r>
      <w:r w:rsidRPr="007F53AE">
        <w:rPr>
          <w:rFonts w:ascii="Times New Roman" w:cs="Times New Roman" w:hAnsi="Times New Roman"/>
          <w:sz w:val="30"/>
          <w:szCs w:val="30"/>
        </w:rPr>
        <w:t>е</w:t>
      </w:r>
      <w:r w:rsidRPr="007F53AE">
        <w:rPr>
          <w:rFonts w:ascii="Times New Roman" w:cs="Times New Roman" w:hAnsi="Times New Roman"/>
          <w:sz w:val="30"/>
          <w:szCs w:val="30"/>
        </w:rPr>
        <w:t>ние приоритетов муниципальной системы образования.</w:t>
      </w:r>
    </w:p>
    <w:p w:rsidP="007F53AE" w:rsidR="00630694" w:rsidRDefault="00AF05F8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F53AE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7F53AE" w:rsidR="00630694" w:rsidRDefault="00AF05F8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F53AE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Источники финансирования </w:t>
      </w:r>
      <w:r w:rsidR="00535551">
        <w:rPr>
          <w:rFonts w:ascii="Times New Roman" w:cs="Times New Roman" w:hAnsi="Times New Roman"/>
          <w:sz w:val="30"/>
          <w:szCs w:val="30"/>
        </w:rPr>
        <w:t>–</w:t>
      </w:r>
      <w:r w:rsidRPr="007F53AE">
        <w:rPr>
          <w:rFonts w:ascii="Times New Roman" w:cs="Times New Roman" w:hAnsi="Times New Roman"/>
          <w:sz w:val="30"/>
          <w:szCs w:val="30"/>
        </w:rPr>
        <w:t xml:space="preserve"> средства бюджета города.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Срок реализации: </w:t>
      </w:r>
      <w:r w:rsidR="00AF05F8">
        <w:rPr>
          <w:rFonts w:ascii="Times New Roman" w:cs="Times New Roman" w:hAnsi="Times New Roman"/>
          <w:sz w:val="30"/>
          <w:szCs w:val="30"/>
        </w:rPr>
        <w:t>2023–2030</w:t>
      </w:r>
      <w:r w:rsidRPr="007F53AE">
        <w:rPr>
          <w:rFonts w:ascii="Times New Roman" w:cs="Times New Roman" w:hAnsi="Times New Roman"/>
          <w:sz w:val="30"/>
          <w:szCs w:val="30"/>
        </w:rPr>
        <w:t xml:space="preserve"> годы;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мероприятие 8.11. Выплата премии победителю городского пр</w:t>
      </w:r>
      <w:r w:rsidRPr="007F53AE">
        <w:rPr>
          <w:rFonts w:ascii="Times New Roman" w:cs="Times New Roman" w:hAnsi="Times New Roman"/>
          <w:sz w:val="30"/>
          <w:szCs w:val="30"/>
        </w:rPr>
        <w:t>о</w:t>
      </w:r>
      <w:r w:rsidRPr="007F53AE">
        <w:rPr>
          <w:rFonts w:ascii="Times New Roman" w:cs="Times New Roman" w:hAnsi="Times New Roman"/>
          <w:sz w:val="30"/>
          <w:szCs w:val="30"/>
        </w:rPr>
        <w:t>фессионального конкурса среди классных руководителей муниципал</w:t>
      </w:r>
      <w:r w:rsidRPr="007F53AE">
        <w:rPr>
          <w:rFonts w:ascii="Times New Roman" w:cs="Times New Roman" w:hAnsi="Times New Roman"/>
          <w:sz w:val="30"/>
          <w:szCs w:val="30"/>
        </w:rPr>
        <w:t>ь</w:t>
      </w:r>
      <w:r w:rsidRPr="007F53AE">
        <w:rPr>
          <w:rFonts w:ascii="Times New Roman" w:cs="Times New Roman" w:hAnsi="Times New Roman"/>
          <w:sz w:val="30"/>
          <w:szCs w:val="30"/>
        </w:rPr>
        <w:t xml:space="preserve">ных общеобразовательных учреждений города Красноярска </w:t>
      </w:r>
      <w:r w:rsidR="008B1830" w:rsidRPr="007F53AE">
        <w:rPr>
          <w:rFonts w:ascii="Times New Roman" w:cs="Times New Roman" w:hAnsi="Times New Roman"/>
          <w:sz w:val="30"/>
          <w:szCs w:val="30"/>
        </w:rPr>
        <w:t>«</w:t>
      </w:r>
      <w:r w:rsidRPr="007F53AE">
        <w:rPr>
          <w:rFonts w:ascii="Times New Roman" w:cs="Times New Roman" w:hAnsi="Times New Roman"/>
          <w:sz w:val="30"/>
          <w:szCs w:val="30"/>
        </w:rPr>
        <w:t xml:space="preserve">Классный </w:t>
      </w:r>
      <w:proofErr w:type="spellStart"/>
      <w:r w:rsidRPr="007F53AE">
        <w:rPr>
          <w:rFonts w:ascii="Times New Roman" w:cs="Times New Roman" w:hAnsi="Times New Roman"/>
          <w:sz w:val="30"/>
          <w:szCs w:val="30"/>
        </w:rPr>
        <w:t>классный</w:t>
      </w:r>
      <w:proofErr w:type="spellEnd"/>
      <w:r w:rsidR="008B1830" w:rsidRPr="007F53AE">
        <w:rPr>
          <w:rFonts w:ascii="Times New Roman" w:cs="Times New Roman" w:hAnsi="Times New Roman"/>
          <w:sz w:val="30"/>
          <w:szCs w:val="30"/>
        </w:rPr>
        <w:t>»</w:t>
      </w:r>
      <w:r w:rsidRPr="007F53AE">
        <w:rPr>
          <w:rFonts w:ascii="Times New Roman" w:cs="Times New Roman" w:hAnsi="Times New Roman"/>
          <w:sz w:val="30"/>
          <w:szCs w:val="30"/>
        </w:rPr>
        <w:t>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lastRenderedPageBreak/>
        <w:t>В рамках данного мероприятия планируется премирование поб</w:t>
      </w:r>
      <w:r w:rsidRPr="007F53AE">
        <w:rPr>
          <w:rFonts w:ascii="Times New Roman" w:cs="Times New Roman" w:hAnsi="Times New Roman"/>
          <w:sz w:val="30"/>
          <w:szCs w:val="30"/>
        </w:rPr>
        <w:t>е</w:t>
      </w:r>
      <w:r w:rsidRPr="007F53AE">
        <w:rPr>
          <w:rFonts w:ascii="Times New Roman" w:cs="Times New Roman" w:hAnsi="Times New Roman"/>
          <w:sz w:val="30"/>
          <w:szCs w:val="30"/>
        </w:rPr>
        <w:t>дителя городского профессионального конкурса среди классных рук</w:t>
      </w:r>
      <w:r w:rsidRPr="007F53AE">
        <w:rPr>
          <w:rFonts w:ascii="Times New Roman" w:cs="Times New Roman" w:hAnsi="Times New Roman"/>
          <w:sz w:val="30"/>
          <w:szCs w:val="30"/>
        </w:rPr>
        <w:t>о</w:t>
      </w:r>
      <w:r w:rsidRPr="007F53AE">
        <w:rPr>
          <w:rFonts w:ascii="Times New Roman" w:cs="Times New Roman" w:hAnsi="Times New Roman"/>
          <w:sz w:val="30"/>
          <w:szCs w:val="30"/>
        </w:rPr>
        <w:t xml:space="preserve">водителей общеобразовательных организаций города Красноярска </w:t>
      </w:r>
      <w:r w:rsidR="008B1830" w:rsidRPr="007F53AE">
        <w:rPr>
          <w:rFonts w:ascii="Times New Roman" w:cs="Times New Roman" w:hAnsi="Times New Roman"/>
          <w:sz w:val="30"/>
          <w:szCs w:val="30"/>
        </w:rPr>
        <w:t>«</w:t>
      </w:r>
      <w:r w:rsidRPr="007F53AE">
        <w:rPr>
          <w:rFonts w:ascii="Times New Roman" w:cs="Times New Roman" w:hAnsi="Times New Roman"/>
          <w:sz w:val="30"/>
          <w:szCs w:val="30"/>
        </w:rPr>
        <w:t xml:space="preserve">Классный </w:t>
      </w:r>
      <w:proofErr w:type="spellStart"/>
      <w:r w:rsidRPr="007F53AE">
        <w:rPr>
          <w:rFonts w:ascii="Times New Roman" w:cs="Times New Roman" w:hAnsi="Times New Roman"/>
          <w:sz w:val="30"/>
          <w:szCs w:val="30"/>
        </w:rPr>
        <w:t>классный</w:t>
      </w:r>
      <w:proofErr w:type="spellEnd"/>
      <w:r w:rsidR="008B1830" w:rsidRPr="007F53AE">
        <w:rPr>
          <w:rFonts w:ascii="Times New Roman" w:cs="Times New Roman" w:hAnsi="Times New Roman"/>
          <w:sz w:val="30"/>
          <w:szCs w:val="30"/>
        </w:rPr>
        <w:t>»</w:t>
      </w:r>
      <w:r w:rsidRPr="007F53AE">
        <w:rPr>
          <w:rFonts w:ascii="Times New Roman" w:cs="Times New Roman" w:hAnsi="Times New Roman"/>
          <w:sz w:val="30"/>
          <w:szCs w:val="30"/>
        </w:rPr>
        <w:t>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Профессиональный конкурс направлен на развитие творческой д</w:t>
      </w:r>
      <w:r w:rsidRPr="007F53AE">
        <w:rPr>
          <w:rFonts w:ascii="Times New Roman" w:cs="Times New Roman" w:hAnsi="Times New Roman"/>
          <w:sz w:val="30"/>
          <w:szCs w:val="30"/>
        </w:rPr>
        <w:t>е</w:t>
      </w:r>
      <w:r w:rsidRPr="007F53AE">
        <w:rPr>
          <w:rFonts w:ascii="Times New Roman" w:cs="Times New Roman" w:hAnsi="Times New Roman"/>
          <w:sz w:val="30"/>
          <w:szCs w:val="30"/>
        </w:rPr>
        <w:t>ятельности педагогических работников по обновлению содержания о</w:t>
      </w:r>
      <w:r w:rsidRPr="007F53AE">
        <w:rPr>
          <w:rFonts w:ascii="Times New Roman" w:cs="Times New Roman" w:hAnsi="Times New Roman"/>
          <w:sz w:val="30"/>
          <w:szCs w:val="30"/>
        </w:rPr>
        <w:t>б</w:t>
      </w:r>
      <w:r w:rsidRPr="007F53AE">
        <w:rPr>
          <w:rFonts w:ascii="Times New Roman" w:cs="Times New Roman" w:hAnsi="Times New Roman"/>
          <w:sz w:val="30"/>
          <w:szCs w:val="30"/>
        </w:rPr>
        <w:t>разования, поддержку новых технологий в организации образовательн</w:t>
      </w:r>
      <w:r w:rsidRPr="007F53AE">
        <w:rPr>
          <w:rFonts w:ascii="Times New Roman" w:cs="Times New Roman" w:hAnsi="Times New Roman"/>
          <w:sz w:val="30"/>
          <w:szCs w:val="30"/>
        </w:rPr>
        <w:t>о</w:t>
      </w:r>
      <w:r w:rsidRPr="007F53AE">
        <w:rPr>
          <w:rFonts w:ascii="Times New Roman" w:cs="Times New Roman" w:hAnsi="Times New Roman"/>
          <w:sz w:val="30"/>
          <w:szCs w:val="30"/>
        </w:rPr>
        <w:t>го процесса, рост профессионального мастерства педагогов, утвержд</w:t>
      </w:r>
      <w:r w:rsidRPr="007F53AE">
        <w:rPr>
          <w:rFonts w:ascii="Times New Roman" w:cs="Times New Roman" w:hAnsi="Times New Roman"/>
          <w:sz w:val="30"/>
          <w:szCs w:val="30"/>
        </w:rPr>
        <w:t>е</w:t>
      </w:r>
      <w:r w:rsidRPr="007F53AE">
        <w:rPr>
          <w:rFonts w:ascii="Times New Roman" w:cs="Times New Roman" w:hAnsi="Times New Roman"/>
          <w:sz w:val="30"/>
          <w:szCs w:val="30"/>
        </w:rPr>
        <w:t>ние приоритетов муниципальной системы образования.</w:t>
      </w:r>
    </w:p>
    <w:p w:rsidP="007F53AE" w:rsidR="00630694" w:rsidRDefault="00AF05F8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F53AE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7F53AE" w:rsidR="00630694" w:rsidRDefault="00AF05F8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F53AE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Источники финансирования </w:t>
      </w:r>
      <w:r w:rsidR="00535551">
        <w:rPr>
          <w:rFonts w:ascii="Times New Roman" w:cs="Times New Roman" w:hAnsi="Times New Roman"/>
          <w:sz w:val="30"/>
          <w:szCs w:val="30"/>
        </w:rPr>
        <w:t>–</w:t>
      </w:r>
      <w:r w:rsidRPr="007F53AE">
        <w:rPr>
          <w:rFonts w:ascii="Times New Roman" w:cs="Times New Roman" w:hAnsi="Times New Roman"/>
          <w:sz w:val="30"/>
          <w:szCs w:val="30"/>
        </w:rPr>
        <w:t xml:space="preserve"> средства бюджета города.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Срок реализации: </w:t>
      </w:r>
      <w:r w:rsidR="00AF05F8">
        <w:rPr>
          <w:rFonts w:ascii="Times New Roman" w:cs="Times New Roman" w:hAnsi="Times New Roman"/>
          <w:sz w:val="30"/>
          <w:szCs w:val="30"/>
        </w:rPr>
        <w:t>2023–2030</w:t>
      </w:r>
      <w:r w:rsidRPr="007F53AE">
        <w:rPr>
          <w:rFonts w:ascii="Times New Roman" w:cs="Times New Roman" w:hAnsi="Times New Roman"/>
          <w:sz w:val="30"/>
          <w:szCs w:val="30"/>
        </w:rPr>
        <w:t xml:space="preserve"> годы;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мероприятие 8.12. Выплата премии победителям городского пр</w:t>
      </w:r>
      <w:r w:rsidRPr="007F53AE">
        <w:rPr>
          <w:rFonts w:ascii="Times New Roman" w:cs="Times New Roman" w:hAnsi="Times New Roman"/>
          <w:sz w:val="30"/>
          <w:szCs w:val="30"/>
        </w:rPr>
        <w:t>о</w:t>
      </w:r>
      <w:r w:rsidRPr="007F53AE">
        <w:rPr>
          <w:rFonts w:ascii="Times New Roman" w:cs="Times New Roman" w:hAnsi="Times New Roman"/>
          <w:sz w:val="30"/>
          <w:szCs w:val="30"/>
        </w:rPr>
        <w:t xml:space="preserve">фессионального конкурса </w:t>
      </w:r>
      <w:r w:rsidR="008B1830" w:rsidRPr="007F53AE">
        <w:rPr>
          <w:rFonts w:ascii="Times New Roman" w:cs="Times New Roman" w:hAnsi="Times New Roman"/>
          <w:sz w:val="30"/>
          <w:szCs w:val="30"/>
        </w:rPr>
        <w:t>«</w:t>
      </w:r>
      <w:r w:rsidRPr="007F53AE">
        <w:rPr>
          <w:rFonts w:ascii="Times New Roman" w:cs="Times New Roman" w:hAnsi="Times New Roman"/>
          <w:sz w:val="30"/>
          <w:szCs w:val="30"/>
        </w:rPr>
        <w:t>Педагогический дебют</w:t>
      </w:r>
      <w:r w:rsidR="008B1830" w:rsidRPr="007F53AE">
        <w:rPr>
          <w:rFonts w:ascii="Times New Roman" w:cs="Times New Roman" w:hAnsi="Times New Roman"/>
          <w:sz w:val="30"/>
          <w:szCs w:val="30"/>
        </w:rPr>
        <w:t>»</w:t>
      </w:r>
      <w:r w:rsidRPr="007F53AE">
        <w:rPr>
          <w:rFonts w:ascii="Times New Roman" w:cs="Times New Roman" w:hAnsi="Times New Roman"/>
          <w:sz w:val="30"/>
          <w:szCs w:val="30"/>
        </w:rPr>
        <w:t>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В рамках данного мероприятия планируется премирование 3 поб</w:t>
      </w:r>
      <w:r w:rsidRPr="007F53AE">
        <w:rPr>
          <w:rFonts w:ascii="Times New Roman" w:cs="Times New Roman" w:hAnsi="Times New Roman"/>
          <w:sz w:val="30"/>
          <w:szCs w:val="30"/>
        </w:rPr>
        <w:t>е</w:t>
      </w:r>
      <w:r w:rsidRPr="007F53AE">
        <w:rPr>
          <w:rFonts w:ascii="Times New Roman" w:cs="Times New Roman" w:hAnsi="Times New Roman"/>
          <w:sz w:val="30"/>
          <w:szCs w:val="30"/>
        </w:rPr>
        <w:t>дителей городского профессионального конкурса среди молодых пед</w:t>
      </w:r>
      <w:r w:rsidRPr="007F53AE">
        <w:rPr>
          <w:rFonts w:ascii="Times New Roman" w:cs="Times New Roman" w:hAnsi="Times New Roman"/>
          <w:sz w:val="30"/>
          <w:szCs w:val="30"/>
        </w:rPr>
        <w:t>а</w:t>
      </w:r>
      <w:r w:rsidRPr="007F53AE">
        <w:rPr>
          <w:rFonts w:ascii="Times New Roman" w:cs="Times New Roman" w:hAnsi="Times New Roman"/>
          <w:sz w:val="30"/>
          <w:szCs w:val="30"/>
        </w:rPr>
        <w:t>гогов города Красноярска в целях утверждения приоритета образования в обществе, поощрения и поддержки молодых талантливых педагогов, содействия их личностной и профессиональной самореализации, пов</w:t>
      </w:r>
      <w:r w:rsidRPr="007F53AE">
        <w:rPr>
          <w:rFonts w:ascii="Times New Roman" w:cs="Times New Roman" w:hAnsi="Times New Roman"/>
          <w:sz w:val="30"/>
          <w:szCs w:val="30"/>
        </w:rPr>
        <w:t>ы</w:t>
      </w:r>
      <w:r w:rsidRPr="007F53AE">
        <w:rPr>
          <w:rFonts w:ascii="Times New Roman" w:cs="Times New Roman" w:hAnsi="Times New Roman"/>
          <w:sz w:val="30"/>
          <w:szCs w:val="30"/>
        </w:rPr>
        <w:t>шения престижа педагогической профессии.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Конкурс </w:t>
      </w:r>
      <w:r w:rsidR="008B1830" w:rsidRPr="007F53AE">
        <w:rPr>
          <w:rFonts w:ascii="Times New Roman" w:cs="Times New Roman" w:hAnsi="Times New Roman"/>
          <w:sz w:val="30"/>
          <w:szCs w:val="30"/>
        </w:rPr>
        <w:t>«</w:t>
      </w:r>
      <w:r w:rsidRPr="007F53AE">
        <w:rPr>
          <w:rFonts w:ascii="Times New Roman" w:cs="Times New Roman" w:hAnsi="Times New Roman"/>
          <w:sz w:val="30"/>
          <w:szCs w:val="30"/>
        </w:rPr>
        <w:t>Педагогический дебют</w:t>
      </w:r>
      <w:r w:rsidR="008B1830" w:rsidRPr="007F53AE">
        <w:rPr>
          <w:rFonts w:ascii="Times New Roman" w:cs="Times New Roman" w:hAnsi="Times New Roman"/>
          <w:sz w:val="30"/>
          <w:szCs w:val="30"/>
        </w:rPr>
        <w:t>»</w:t>
      </w:r>
      <w:r w:rsidRPr="007F53AE">
        <w:rPr>
          <w:rFonts w:ascii="Times New Roman" w:cs="Times New Roman" w:hAnsi="Times New Roman"/>
          <w:sz w:val="30"/>
          <w:szCs w:val="30"/>
        </w:rPr>
        <w:t xml:space="preserve"> проводится по трем номинац</w:t>
      </w:r>
      <w:r w:rsidRPr="007F53AE">
        <w:rPr>
          <w:rFonts w:ascii="Times New Roman" w:cs="Times New Roman" w:hAnsi="Times New Roman"/>
          <w:sz w:val="30"/>
          <w:szCs w:val="30"/>
        </w:rPr>
        <w:t>и</w:t>
      </w:r>
      <w:r w:rsidRPr="007F53AE">
        <w:rPr>
          <w:rFonts w:ascii="Times New Roman" w:cs="Times New Roman" w:hAnsi="Times New Roman"/>
          <w:sz w:val="30"/>
          <w:szCs w:val="30"/>
        </w:rPr>
        <w:t xml:space="preserve">ям: </w:t>
      </w:r>
      <w:r w:rsidR="008B1830" w:rsidRPr="007F53AE">
        <w:rPr>
          <w:rFonts w:ascii="Times New Roman" w:cs="Times New Roman" w:hAnsi="Times New Roman"/>
          <w:sz w:val="30"/>
          <w:szCs w:val="30"/>
        </w:rPr>
        <w:t>«</w:t>
      </w:r>
      <w:r w:rsidRPr="007F53AE">
        <w:rPr>
          <w:rFonts w:ascii="Times New Roman" w:cs="Times New Roman" w:hAnsi="Times New Roman"/>
          <w:sz w:val="30"/>
          <w:szCs w:val="30"/>
        </w:rPr>
        <w:t>Педагог муниципального общеобразовательного учреждения</w:t>
      </w:r>
      <w:r w:rsidR="008B1830" w:rsidRPr="007F53AE">
        <w:rPr>
          <w:rFonts w:ascii="Times New Roman" w:cs="Times New Roman" w:hAnsi="Times New Roman"/>
          <w:sz w:val="30"/>
          <w:szCs w:val="30"/>
        </w:rPr>
        <w:t>»</w:t>
      </w:r>
      <w:r w:rsidRPr="007F53AE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7F53AE">
        <w:rPr>
          <w:rFonts w:ascii="Times New Roman" w:cs="Times New Roman" w:hAnsi="Times New Roman"/>
          <w:sz w:val="30"/>
          <w:szCs w:val="30"/>
        </w:rPr>
        <w:t>«</w:t>
      </w:r>
      <w:r w:rsidRPr="007F53AE">
        <w:rPr>
          <w:rFonts w:ascii="Times New Roman" w:cs="Times New Roman" w:hAnsi="Times New Roman"/>
          <w:sz w:val="30"/>
          <w:szCs w:val="30"/>
        </w:rPr>
        <w:t>Педагог муниципального дошкольного образовательного учреждения</w:t>
      </w:r>
      <w:r w:rsidR="008B1830" w:rsidRPr="007F53AE">
        <w:rPr>
          <w:rFonts w:ascii="Times New Roman" w:cs="Times New Roman" w:hAnsi="Times New Roman"/>
          <w:sz w:val="30"/>
          <w:szCs w:val="30"/>
        </w:rPr>
        <w:t>»</w:t>
      </w:r>
      <w:r w:rsidRPr="007F53AE">
        <w:rPr>
          <w:rFonts w:ascii="Times New Roman" w:cs="Times New Roman" w:hAnsi="Times New Roman"/>
          <w:sz w:val="30"/>
          <w:szCs w:val="30"/>
        </w:rPr>
        <w:t xml:space="preserve">, </w:t>
      </w:r>
      <w:r w:rsidR="008B1830" w:rsidRPr="007F53AE">
        <w:rPr>
          <w:rFonts w:ascii="Times New Roman" w:cs="Times New Roman" w:hAnsi="Times New Roman"/>
          <w:sz w:val="30"/>
          <w:szCs w:val="30"/>
        </w:rPr>
        <w:t>«</w:t>
      </w:r>
      <w:r w:rsidRPr="007F53AE">
        <w:rPr>
          <w:rFonts w:ascii="Times New Roman" w:cs="Times New Roman" w:hAnsi="Times New Roman"/>
          <w:sz w:val="30"/>
          <w:szCs w:val="30"/>
        </w:rPr>
        <w:t>Педагог муниципального образовательного учреждения дополнител</w:t>
      </w:r>
      <w:r w:rsidRPr="007F53AE">
        <w:rPr>
          <w:rFonts w:ascii="Times New Roman" w:cs="Times New Roman" w:hAnsi="Times New Roman"/>
          <w:sz w:val="30"/>
          <w:szCs w:val="30"/>
        </w:rPr>
        <w:t>ь</w:t>
      </w:r>
      <w:r w:rsidRPr="007F53AE">
        <w:rPr>
          <w:rFonts w:ascii="Times New Roman" w:cs="Times New Roman" w:hAnsi="Times New Roman"/>
          <w:sz w:val="30"/>
          <w:szCs w:val="30"/>
        </w:rPr>
        <w:t>ного образования</w:t>
      </w:r>
      <w:r w:rsidR="008B1830" w:rsidRPr="007F53AE">
        <w:rPr>
          <w:rFonts w:ascii="Times New Roman" w:cs="Times New Roman" w:hAnsi="Times New Roman"/>
          <w:sz w:val="30"/>
          <w:szCs w:val="30"/>
        </w:rPr>
        <w:t>»</w:t>
      </w:r>
      <w:r w:rsidRPr="007F53AE">
        <w:rPr>
          <w:rFonts w:ascii="Times New Roman" w:cs="Times New Roman" w:hAnsi="Times New Roman"/>
          <w:sz w:val="30"/>
          <w:szCs w:val="30"/>
        </w:rPr>
        <w:t>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В конкурсе </w:t>
      </w:r>
      <w:r w:rsidR="008B1830" w:rsidRPr="007F53AE">
        <w:rPr>
          <w:rFonts w:ascii="Times New Roman" w:cs="Times New Roman" w:hAnsi="Times New Roman"/>
          <w:sz w:val="30"/>
          <w:szCs w:val="30"/>
        </w:rPr>
        <w:t>«</w:t>
      </w:r>
      <w:r w:rsidRPr="007F53AE">
        <w:rPr>
          <w:rFonts w:ascii="Times New Roman" w:cs="Times New Roman" w:hAnsi="Times New Roman"/>
          <w:sz w:val="30"/>
          <w:szCs w:val="30"/>
        </w:rPr>
        <w:t>Педагогический дебют</w:t>
      </w:r>
      <w:r w:rsidR="008B1830" w:rsidRPr="007F53AE">
        <w:rPr>
          <w:rFonts w:ascii="Times New Roman" w:cs="Times New Roman" w:hAnsi="Times New Roman"/>
          <w:sz w:val="30"/>
          <w:szCs w:val="30"/>
        </w:rPr>
        <w:t>»</w:t>
      </w:r>
      <w:r w:rsidRPr="007F53AE">
        <w:rPr>
          <w:rFonts w:ascii="Times New Roman" w:cs="Times New Roman" w:hAnsi="Times New Roman"/>
          <w:sz w:val="30"/>
          <w:szCs w:val="30"/>
        </w:rPr>
        <w:t xml:space="preserve"> принимают участие молодые педагоги муниципальных образовательных учреждений города, работ</w:t>
      </w:r>
      <w:r w:rsidRPr="007F53AE">
        <w:rPr>
          <w:rFonts w:ascii="Times New Roman" w:cs="Times New Roman" w:hAnsi="Times New Roman"/>
          <w:sz w:val="30"/>
          <w:szCs w:val="30"/>
        </w:rPr>
        <w:t>а</w:t>
      </w:r>
      <w:r w:rsidRPr="007F53AE">
        <w:rPr>
          <w:rFonts w:ascii="Times New Roman" w:cs="Times New Roman" w:hAnsi="Times New Roman"/>
          <w:sz w:val="30"/>
          <w:szCs w:val="30"/>
        </w:rPr>
        <w:t>ющие по основному месту работы и имеющие стаж работы по спец</w:t>
      </w:r>
      <w:r w:rsidRPr="007F53AE">
        <w:rPr>
          <w:rFonts w:ascii="Times New Roman" w:cs="Times New Roman" w:hAnsi="Times New Roman"/>
          <w:sz w:val="30"/>
          <w:szCs w:val="30"/>
        </w:rPr>
        <w:t>и</w:t>
      </w:r>
      <w:r w:rsidRPr="007F53AE">
        <w:rPr>
          <w:rFonts w:ascii="Times New Roman" w:cs="Times New Roman" w:hAnsi="Times New Roman"/>
          <w:sz w:val="30"/>
          <w:szCs w:val="30"/>
        </w:rPr>
        <w:t xml:space="preserve">альности до 3 лет на дату представления заявки на участие в конкурсе </w:t>
      </w:r>
      <w:r w:rsidR="008B1830" w:rsidRPr="007F53AE">
        <w:rPr>
          <w:rFonts w:ascii="Times New Roman" w:cs="Times New Roman" w:hAnsi="Times New Roman"/>
          <w:sz w:val="30"/>
          <w:szCs w:val="30"/>
        </w:rPr>
        <w:t>«</w:t>
      </w:r>
      <w:r w:rsidRPr="007F53AE">
        <w:rPr>
          <w:rFonts w:ascii="Times New Roman" w:cs="Times New Roman" w:hAnsi="Times New Roman"/>
          <w:sz w:val="30"/>
          <w:szCs w:val="30"/>
        </w:rPr>
        <w:t>Педагогический дебют</w:t>
      </w:r>
      <w:r w:rsidR="008B1830" w:rsidRPr="007F53AE">
        <w:rPr>
          <w:rFonts w:ascii="Times New Roman" w:cs="Times New Roman" w:hAnsi="Times New Roman"/>
          <w:sz w:val="30"/>
          <w:szCs w:val="30"/>
        </w:rPr>
        <w:t>»</w:t>
      </w:r>
      <w:r w:rsidRPr="007F53AE">
        <w:rPr>
          <w:rFonts w:ascii="Times New Roman" w:cs="Times New Roman" w:hAnsi="Times New Roman"/>
          <w:sz w:val="30"/>
          <w:szCs w:val="30"/>
        </w:rPr>
        <w:t>.</w:t>
      </w:r>
    </w:p>
    <w:p w:rsidP="007F53AE" w:rsidR="00630694" w:rsidRDefault="00AF05F8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F53AE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7F53AE" w:rsidR="00630694" w:rsidRDefault="00AF05F8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F53AE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Источники финансирования </w:t>
      </w:r>
      <w:r w:rsidR="00535551">
        <w:rPr>
          <w:rFonts w:ascii="Times New Roman" w:cs="Times New Roman" w:hAnsi="Times New Roman"/>
          <w:sz w:val="30"/>
          <w:szCs w:val="30"/>
        </w:rPr>
        <w:t>–</w:t>
      </w:r>
      <w:r w:rsidRPr="007F53AE">
        <w:rPr>
          <w:rFonts w:ascii="Times New Roman" w:cs="Times New Roman" w:hAnsi="Times New Roman"/>
          <w:sz w:val="30"/>
          <w:szCs w:val="30"/>
        </w:rPr>
        <w:t xml:space="preserve"> средства бюджета города.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Срок реализации: </w:t>
      </w:r>
      <w:r w:rsidR="00AF05F8">
        <w:rPr>
          <w:rFonts w:ascii="Times New Roman" w:cs="Times New Roman" w:hAnsi="Times New Roman"/>
          <w:sz w:val="30"/>
          <w:szCs w:val="30"/>
        </w:rPr>
        <w:t>2023–2030</w:t>
      </w:r>
      <w:r w:rsidRPr="007F53AE">
        <w:rPr>
          <w:rFonts w:ascii="Times New Roman" w:cs="Times New Roman" w:hAnsi="Times New Roman"/>
          <w:sz w:val="30"/>
          <w:szCs w:val="30"/>
        </w:rPr>
        <w:t xml:space="preserve"> годы;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мероприятие 8.13. Организация и осуществление деятельности по опеке и попечительству.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F53AE">
        <w:rPr>
          <w:rFonts w:ascii="Times New Roman" w:cs="Times New Roman" w:hAnsi="Times New Roman"/>
          <w:sz w:val="30"/>
          <w:szCs w:val="30"/>
        </w:rPr>
        <w:t xml:space="preserve">В рамках данного мероприятия осуществляется финансирование переданных в соответствии с </w:t>
      </w:r>
      <w:hyperlink r:id="rId198">
        <w:r w:rsidRPr="007F53AE">
          <w:rPr>
            <w:rFonts w:ascii="Times New Roman" w:cs="Times New Roman" w:hAnsi="Times New Roman"/>
            <w:sz w:val="30"/>
            <w:szCs w:val="30"/>
          </w:rPr>
          <w:t>Законом</w:t>
        </w:r>
      </w:hyperlink>
      <w:r w:rsidRPr="007F53AE">
        <w:rPr>
          <w:rFonts w:ascii="Times New Roman" w:cs="Times New Roman" w:hAnsi="Times New Roman"/>
          <w:sz w:val="30"/>
          <w:szCs w:val="30"/>
        </w:rPr>
        <w:t xml:space="preserve"> Красноярского края от 20.12.2007 </w:t>
      </w:r>
      <w:r w:rsidR="003A144E" w:rsidRPr="007F53AE">
        <w:rPr>
          <w:rFonts w:ascii="Times New Roman" w:cs="Times New Roman" w:hAnsi="Times New Roman"/>
          <w:sz w:val="30"/>
          <w:szCs w:val="30"/>
        </w:rPr>
        <w:t>№</w:t>
      </w:r>
      <w:r w:rsidRPr="007F53AE">
        <w:rPr>
          <w:rFonts w:ascii="Times New Roman" w:cs="Times New Roman" w:hAnsi="Times New Roman"/>
          <w:sz w:val="30"/>
          <w:szCs w:val="30"/>
        </w:rPr>
        <w:t xml:space="preserve"> 4-1089 </w:t>
      </w:r>
      <w:r w:rsidR="008B1830" w:rsidRPr="007F53AE">
        <w:rPr>
          <w:rFonts w:ascii="Times New Roman" w:cs="Times New Roman" w:hAnsi="Times New Roman"/>
          <w:sz w:val="30"/>
          <w:szCs w:val="30"/>
        </w:rPr>
        <w:t>«</w:t>
      </w:r>
      <w:r w:rsidRPr="007F53AE">
        <w:rPr>
          <w:rFonts w:ascii="Times New Roman" w:cs="Times New Roman" w:hAnsi="Times New Roman"/>
          <w:sz w:val="30"/>
          <w:szCs w:val="30"/>
        </w:rPr>
        <w:t>О наделении органов местного самоуправления муниц</w:t>
      </w:r>
      <w:r w:rsidRPr="007F53AE">
        <w:rPr>
          <w:rFonts w:ascii="Times New Roman" w:cs="Times New Roman" w:hAnsi="Times New Roman"/>
          <w:sz w:val="30"/>
          <w:szCs w:val="30"/>
        </w:rPr>
        <w:t>и</w:t>
      </w:r>
      <w:r w:rsidRPr="007F53AE">
        <w:rPr>
          <w:rFonts w:ascii="Times New Roman" w:cs="Times New Roman" w:hAnsi="Times New Roman"/>
          <w:sz w:val="30"/>
          <w:szCs w:val="30"/>
        </w:rPr>
        <w:lastRenderedPageBreak/>
        <w:t>пальных районов и городских округов края государственными полн</w:t>
      </w:r>
      <w:r w:rsidRPr="007F53AE">
        <w:rPr>
          <w:rFonts w:ascii="Times New Roman" w:cs="Times New Roman" w:hAnsi="Times New Roman"/>
          <w:sz w:val="30"/>
          <w:szCs w:val="30"/>
        </w:rPr>
        <w:t>о</w:t>
      </w:r>
      <w:r w:rsidRPr="007F53AE">
        <w:rPr>
          <w:rFonts w:ascii="Times New Roman" w:cs="Times New Roman" w:hAnsi="Times New Roman"/>
          <w:sz w:val="30"/>
          <w:szCs w:val="30"/>
        </w:rPr>
        <w:t>мочиями по организации и осуществлению деятельности по опеке и п</w:t>
      </w:r>
      <w:r w:rsidRPr="007F53AE">
        <w:rPr>
          <w:rFonts w:ascii="Times New Roman" w:cs="Times New Roman" w:hAnsi="Times New Roman"/>
          <w:sz w:val="30"/>
          <w:szCs w:val="30"/>
        </w:rPr>
        <w:t>о</w:t>
      </w:r>
      <w:r w:rsidRPr="007F53AE">
        <w:rPr>
          <w:rFonts w:ascii="Times New Roman" w:cs="Times New Roman" w:hAnsi="Times New Roman"/>
          <w:sz w:val="30"/>
          <w:szCs w:val="30"/>
        </w:rPr>
        <w:t>печительству</w:t>
      </w:r>
      <w:r w:rsidR="008B1830" w:rsidRPr="007F53AE">
        <w:rPr>
          <w:rFonts w:ascii="Times New Roman" w:cs="Times New Roman" w:hAnsi="Times New Roman"/>
          <w:sz w:val="30"/>
          <w:szCs w:val="30"/>
        </w:rPr>
        <w:t>»</w:t>
      </w:r>
      <w:r w:rsidRPr="007F53AE">
        <w:rPr>
          <w:rFonts w:ascii="Times New Roman" w:cs="Times New Roman" w:hAnsi="Times New Roman"/>
          <w:sz w:val="30"/>
          <w:szCs w:val="30"/>
        </w:rPr>
        <w:t xml:space="preserve"> государственных полномочий по организации и ос</w:t>
      </w:r>
      <w:r w:rsidRPr="007F53AE">
        <w:rPr>
          <w:rFonts w:ascii="Times New Roman" w:cs="Times New Roman" w:hAnsi="Times New Roman"/>
          <w:sz w:val="30"/>
          <w:szCs w:val="30"/>
        </w:rPr>
        <w:t>у</w:t>
      </w:r>
      <w:r w:rsidRPr="007F53AE">
        <w:rPr>
          <w:rFonts w:ascii="Times New Roman" w:cs="Times New Roman" w:hAnsi="Times New Roman"/>
          <w:sz w:val="30"/>
          <w:szCs w:val="30"/>
        </w:rPr>
        <w:t>ществлению деятельности по опеке и попечительству, включающих в себя в том числе:</w:t>
      </w:r>
      <w:proofErr w:type="gramEnd"/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выявление детей-сирот и детей, оставшихся без попечения род</w:t>
      </w:r>
      <w:r w:rsidRPr="007F53AE">
        <w:rPr>
          <w:rFonts w:ascii="Times New Roman" w:cs="Times New Roman" w:hAnsi="Times New Roman"/>
          <w:sz w:val="30"/>
          <w:szCs w:val="30"/>
        </w:rPr>
        <w:t>и</w:t>
      </w:r>
      <w:r w:rsidRPr="007F53AE">
        <w:rPr>
          <w:rFonts w:ascii="Times New Roman" w:cs="Times New Roman" w:hAnsi="Times New Roman"/>
          <w:sz w:val="30"/>
          <w:szCs w:val="30"/>
        </w:rPr>
        <w:t>телей, ведение учета таких детей, избрание формы устройства детей-сирот и детей, оставшихся без попечения родителей, а также осущест</w:t>
      </w:r>
      <w:r w:rsidRPr="007F53AE">
        <w:rPr>
          <w:rFonts w:ascii="Times New Roman" w:cs="Times New Roman" w:hAnsi="Times New Roman"/>
          <w:sz w:val="30"/>
          <w:szCs w:val="30"/>
        </w:rPr>
        <w:t>в</w:t>
      </w:r>
      <w:r w:rsidRPr="007F53AE">
        <w:rPr>
          <w:rFonts w:ascii="Times New Roman" w:cs="Times New Roman" w:hAnsi="Times New Roman"/>
          <w:sz w:val="30"/>
          <w:szCs w:val="30"/>
        </w:rPr>
        <w:t xml:space="preserve">ление последующего </w:t>
      </w:r>
      <w:proofErr w:type="gramStart"/>
      <w:r w:rsidRPr="007F53AE">
        <w:rPr>
          <w:rFonts w:ascii="Times New Roman" w:cs="Times New Roman" w:hAnsi="Times New Roman"/>
          <w:sz w:val="30"/>
          <w:szCs w:val="30"/>
        </w:rPr>
        <w:t>контроля за</w:t>
      </w:r>
      <w:proofErr w:type="gramEnd"/>
      <w:r w:rsidRPr="007F53AE">
        <w:rPr>
          <w:rFonts w:ascii="Times New Roman" w:cs="Times New Roman" w:hAnsi="Times New Roman"/>
          <w:sz w:val="30"/>
          <w:szCs w:val="30"/>
        </w:rPr>
        <w:t xml:space="preserve"> условиями их содержания, воспитания и образования;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осуществление защиты прав и интересов детей в случае смерти родителей, лишения их родительских прав и иных случаях;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осуществление </w:t>
      </w:r>
      <w:proofErr w:type="gramStart"/>
      <w:r w:rsidRPr="007F53AE">
        <w:rPr>
          <w:rFonts w:ascii="Times New Roman" w:cs="Times New Roman" w:hAnsi="Times New Roman"/>
          <w:sz w:val="30"/>
          <w:szCs w:val="30"/>
        </w:rPr>
        <w:t>контроля за</w:t>
      </w:r>
      <w:proofErr w:type="gramEnd"/>
      <w:r w:rsidRPr="007F53AE">
        <w:rPr>
          <w:rFonts w:ascii="Times New Roman" w:cs="Times New Roman" w:hAnsi="Times New Roman"/>
          <w:sz w:val="30"/>
          <w:szCs w:val="30"/>
        </w:rPr>
        <w:t xml:space="preserve"> условиями содержания, воспитания и образования детей-сирот и детей, оставшихся без попечения родителей;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назначение (временное назначение) опекунов (попечителей), а также освобождение и отстранение опекунов (попечителей) в соотве</w:t>
      </w:r>
      <w:r w:rsidRPr="007F53AE">
        <w:rPr>
          <w:rFonts w:ascii="Times New Roman" w:cs="Times New Roman" w:hAnsi="Times New Roman"/>
          <w:sz w:val="30"/>
          <w:szCs w:val="30"/>
        </w:rPr>
        <w:t>т</w:t>
      </w:r>
      <w:r w:rsidRPr="007F53AE">
        <w:rPr>
          <w:rFonts w:ascii="Times New Roman" w:cs="Times New Roman" w:hAnsi="Times New Roman"/>
          <w:sz w:val="30"/>
          <w:szCs w:val="30"/>
        </w:rPr>
        <w:t>ствии с действующим законодательством от исполнения ими своих об</w:t>
      </w:r>
      <w:r w:rsidRPr="007F53AE">
        <w:rPr>
          <w:rFonts w:ascii="Times New Roman" w:cs="Times New Roman" w:hAnsi="Times New Roman"/>
          <w:sz w:val="30"/>
          <w:szCs w:val="30"/>
        </w:rPr>
        <w:t>я</w:t>
      </w:r>
      <w:r w:rsidRPr="007F53AE">
        <w:rPr>
          <w:rFonts w:ascii="Times New Roman" w:cs="Times New Roman" w:hAnsi="Times New Roman"/>
          <w:sz w:val="30"/>
          <w:szCs w:val="30"/>
        </w:rPr>
        <w:t>занностей;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представление законных интересов детей, находящихся под оп</w:t>
      </w:r>
      <w:r w:rsidRPr="007F53AE">
        <w:rPr>
          <w:rFonts w:ascii="Times New Roman" w:cs="Times New Roman" w:hAnsi="Times New Roman"/>
          <w:sz w:val="30"/>
          <w:szCs w:val="30"/>
        </w:rPr>
        <w:t>е</w:t>
      </w:r>
      <w:r w:rsidRPr="007F53AE">
        <w:rPr>
          <w:rFonts w:ascii="Times New Roman" w:cs="Times New Roman" w:hAnsi="Times New Roman"/>
          <w:sz w:val="30"/>
          <w:szCs w:val="30"/>
        </w:rPr>
        <w:t>кой (попечительством), и иные полномочия.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Для реализации указанных полномочий за счет средств субвенции из краевого бюджета предусматриваются расходы на оплату труда с</w:t>
      </w:r>
      <w:r w:rsidRPr="007F53AE">
        <w:rPr>
          <w:rFonts w:ascii="Times New Roman" w:cs="Times New Roman" w:hAnsi="Times New Roman"/>
          <w:sz w:val="30"/>
          <w:szCs w:val="30"/>
        </w:rPr>
        <w:t>о</w:t>
      </w:r>
      <w:r w:rsidRPr="007F53AE">
        <w:rPr>
          <w:rFonts w:ascii="Times New Roman" w:cs="Times New Roman" w:hAnsi="Times New Roman"/>
          <w:sz w:val="30"/>
          <w:szCs w:val="30"/>
        </w:rPr>
        <w:t>трудникам, а также расходы на организацию и обеспечение деятельн</w:t>
      </w:r>
      <w:r w:rsidRPr="007F53AE">
        <w:rPr>
          <w:rFonts w:ascii="Times New Roman" w:cs="Times New Roman" w:hAnsi="Times New Roman"/>
          <w:sz w:val="30"/>
          <w:szCs w:val="30"/>
        </w:rPr>
        <w:t>о</w:t>
      </w:r>
      <w:r w:rsidRPr="007F53AE">
        <w:rPr>
          <w:rFonts w:ascii="Times New Roman" w:cs="Times New Roman" w:hAnsi="Times New Roman"/>
          <w:sz w:val="30"/>
          <w:szCs w:val="30"/>
        </w:rPr>
        <w:t>сти органов опеки и попечительства (материально-техническое обесп</w:t>
      </w:r>
      <w:r w:rsidRPr="007F53AE">
        <w:rPr>
          <w:rFonts w:ascii="Times New Roman" w:cs="Times New Roman" w:hAnsi="Times New Roman"/>
          <w:sz w:val="30"/>
          <w:szCs w:val="30"/>
        </w:rPr>
        <w:t>е</w:t>
      </w:r>
      <w:r w:rsidRPr="007F53AE">
        <w:rPr>
          <w:rFonts w:ascii="Times New Roman" w:cs="Times New Roman" w:hAnsi="Times New Roman"/>
          <w:sz w:val="30"/>
          <w:szCs w:val="30"/>
        </w:rPr>
        <w:t>чение).</w:t>
      </w:r>
    </w:p>
    <w:p w:rsidP="00312F9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Главные распорядители бюджетных средств </w:t>
      </w:r>
      <w:r w:rsidR="00312F9E">
        <w:rPr>
          <w:rFonts w:ascii="Times New Roman" w:cs="Times New Roman" w:hAnsi="Times New Roman"/>
          <w:sz w:val="30"/>
          <w:szCs w:val="30"/>
        </w:rPr>
        <w:t>–</w:t>
      </w:r>
      <w:r w:rsidRPr="007F53AE">
        <w:rPr>
          <w:rFonts w:ascii="Times New Roman" w:cs="Times New Roman" w:hAnsi="Times New Roman"/>
          <w:sz w:val="30"/>
          <w:szCs w:val="30"/>
        </w:rPr>
        <w:t xml:space="preserve"> администрация г</w:t>
      </w:r>
      <w:r w:rsidRPr="007F53AE">
        <w:rPr>
          <w:rFonts w:ascii="Times New Roman" w:cs="Times New Roman" w:hAnsi="Times New Roman"/>
          <w:sz w:val="30"/>
          <w:szCs w:val="30"/>
        </w:rPr>
        <w:t>о</w:t>
      </w:r>
      <w:r w:rsidRPr="007F53AE">
        <w:rPr>
          <w:rFonts w:ascii="Times New Roman" w:cs="Times New Roman" w:hAnsi="Times New Roman"/>
          <w:sz w:val="30"/>
          <w:szCs w:val="30"/>
        </w:rPr>
        <w:t>рода Красноярска, администрации районов в городе.</w:t>
      </w:r>
    </w:p>
    <w:p w:rsidP="007F53AE" w:rsidR="00630694" w:rsidRDefault="00AF05F8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F53AE">
        <w:rPr>
          <w:rFonts w:ascii="Times New Roman" w:cs="Times New Roman" w:hAnsi="Times New Roman"/>
          <w:sz w:val="30"/>
          <w:szCs w:val="30"/>
        </w:rPr>
        <w:t>управление учета и реализации жилищной полит</w:t>
      </w:r>
      <w:r w:rsidR="00630694" w:rsidRPr="007F53AE">
        <w:rPr>
          <w:rFonts w:ascii="Times New Roman" w:cs="Times New Roman" w:hAnsi="Times New Roman"/>
          <w:sz w:val="30"/>
          <w:szCs w:val="30"/>
        </w:rPr>
        <w:t>и</w:t>
      </w:r>
      <w:r w:rsidR="00630694" w:rsidRPr="007F53AE">
        <w:rPr>
          <w:rFonts w:ascii="Times New Roman" w:cs="Times New Roman" w:hAnsi="Times New Roman"/>
          <w:sz w:val="30"/>
          <w:szCs w:val="30"/>
        </w:rPr>
        <w:t>ки, департамент социального развития, администрации районов</w:t>
      </w:r>
      <w:r w:rsidR="00312F9E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630694" w:rsidRPr="007F53AE">
        <w:rPr>
          <w:rFonts w:ascii="Times New Roman" w:cs="Times New Roman" w:hAnsi="Times New Roman"/>
          <w:sz w:val="30"/>
          <w:szCs w:val="30"/>
        </w:rPr>
        <w:t xml:space="preserve"> в городе.</w:t>
      </w:r>
    </w:p>
    <w:p w:rsidP="007F53AE" w:rsidR="00630694" w:rsidRDefault="00AF05F8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Источник финансирования – </w:t>
      </w:r>
      <w:r w:rsidR="00630694" w:rsidRPr="007F53AE">
        <w:rPr>
          <w:rFonts w:ascii="Times New Roman" w:cs="Times New Roman" w:hAnsi="Times New Roman"/>
          <w:sz w:val="30"/>
          <w:szCs w:val="30"/>
        </w:rPr>
        <w:t>средства краевого бюджета.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Срок реализации: </w:t>
      </w:r>
      <w:r w:rsidR="00AF05F8">
        <w:rPr>
          <w:rFonts w:ascii="Times New Roman" w:cs="Times New Roman" w:hAnsi="Times New Roman"/>
          <w:sz w:val="30"/>
          <w:szCs w:val="30"/>
        </w:rPr>
        <w:t>2023–2030</w:t>
      </w:r>
      <w:r w:rsidRPr="007F53AE">
        <w:rPr>
          <w:rFonts w:ascii="Times New Roman" w:cs="Times New Roman" w:hAnsi="Times New Roman"/>
          <w:sz w:val="30"/>
          <w:szCs w:val="30"/>
        </w:rPr>
        <w:t xml:space="preserve"> годы;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мероприятие 8.14. Выплата премии абсолютному победителю и приобретение ценных подарков трем победителям профессионального конкурса </w:t>
      </w:r>
      <w:r w:rsidR="008B1830" w:rsidRPr="007F53AE">
        <w:rPr>
          <w:rFonts w:ascii="Times New Roman" w:cs="Times New Roman" w:hAnsi="Times New Roman"/>
          <w:sz w:val="30"/>
          <w:szCs w:val="30"/>
        </w:rPr>
        <w:t>«</w:t>
      </w:r>
      <w:r w:rsidRPr="007F53AE">
        <w:rPr>
          <w:rFonts w:ascii="Times New Roman" w:cs="Times New Roman" w:hAnsi="Times New Roman"/>
          <w:sz w:val="30"/>
          <w:szCs w:val="30"/>
        </w:rPr>
        <w:t>Учитель года города Красноярска</w:t>
      </w:r>
      <w:r w:rsidR="008B1830" w:rsidRPr="007F53AE">
        <w:rPr>
          <w:rFonts w:ascii="Times New Roman" w:cs="Times New Roman" w:hAnsi="Times New Roman"/>
          <w:sz w:val="30"/>
          <w:szCs w:val="30"/>
        </w:rPr>
        <w:t>»</w:t>
      </w:r>
      <w:r w:rsidRPr="007F53AE">
        <w:rPr>
          <w:rFonts w:ascii="Times New Roman" w:cs="Times New Roman" w:hAnsi="Times New Roman"/>
          <w:sz w:val="30"/>
          <w:szCs w:val="30"/>
        </w:rPr>
        <w:t>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Данное мероприятие обеспечивает развитие творческой деятел</w:t>
      </w:r>
      <w:r w:rsidRPr="007F53AE">
        <w:rPr>
          <w:rFonts w:ascii="Times New Roman" w:cs="Times New Roman" w:hAnsi="Times New Roman"/>
          <w:sz w:val="30"/>
          <w:szCs w:val="30"/>
        </w:rPr>
        <w:t>ь</w:t>
      </w:r>
      <w:r w:rsidRPr="007F53AE">
        <w:rPr>
          <w:rFonts w:ascii="Times New Roman" w:cs="Times New Roman" w:hAnsi="Times New Roman"/>
          <w:sz w:val="30"/>
          <w:szCs w:val="30"/>
        </w:rPr>
        <w:t>ности педагогических работников по обновлению содержания образ</w:t>
      </w:r>
      <w:r w:rsidRPr="007F53AE">
        <w:rPr>
          <w:rFonts w:ascii="Times New Roman" w:cs="Times New Roman" w:hAnsi="Times New Roman"/>
          <w:sz w:val="30"/>
          <w:szCs w:val="30"/>
        </w:rPr>
        <w:t>о</w:t>
      </w:r>
      <w:r w:rsidRPr="007F53AE">
        <w:rPr>
          <w:rFonts w:ascii="Times New Roman" w:cs="Times New Roman" w:hAnsi="Times New Roman"/>
          <w:sz w:val="30"/>
          <w:szCs w:val="30"/>
        </w:rPr>
        <w:t xml:space="preserve">вания, поддержку новых технологий в организации образовательного процесса, выявление, поддержку и поощрение лучших педагогических </w:t>
      </w:r>
      <w:proofErr w:type="gramStart"/>
      <w:r w:rsidRPr="007F53AE">
        <w:rPr>
          <w:rFonts w:ascii="Times New Roman" w:cs="Times New Roman" w:hAnsi="Times New Roman"/>
          <w:sz w:val="30"/>
          <w:szCs w:val="30"/>
        </w:rPr>
        <w:t>работников системы образования города Красноярска</w:t>
      </w:r>
      <w:proofErr w:type="gramEnd"/>
      <w:r w:rsidRPr="007F53AE">
        <w:rPr>
          <w:rFonts w:ascii="Times New Roman" w:cs="Times New Roman" w:hAnsi="Times New Roman"/>
          <w:sz w:val="30"/>
          <w:szCs w:val="30"/>
        </w:rPr>
        <w:t>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В рамках данного мероприятия планируется премирование абс</w:t>
      </w:r>
      <w:r w:rsidRPr="007F53AE">
        <w:rPr>
          <w:rFonts w:ascii="Times New Roman" w:cs="Times New Roman" w:hAnsi="Times New Roman"/>
          <w:sz w:val="30"/>
          <w:szCs w:val="30"/>
        </w:rPr>
        <w:t>о</w:t>
      </w:r>
      <w:r w:rsidRPr="007F53AE">
        <w:rPr>
          <w:rFonts w:ascii="Times New Roman" w:cs="Times New Roman" w:hAnsi="Times New Roman"/>
          <w:sz w:val="30"/>
          <w:szCs w:val="30"/>
        </w:rPr>
        <w:t xml:space="preserve">лютного победителя и награждение ценными подарками 3 победителей </w:t>
      </w:r>
      <w:r w:rsidRPr="007F53AE">
        <w:rPr>
          <w:rFonts w:ascii="Times New Roman" w:cs="Times New Roman" w:hAnsi="Times New Roman"/>
          <w:sz w:val="30"/>
          <w:szCs w:val="30"/>
        </w:rPr>
        <w:lastRenderedPageBreak/>
        <w:t xml:space="preserve">муниципального профессионального конкурса </w:t>
      </w:r>
      <w:r w:rsidR="008B1830" w:rsidRPr="007F53AE">
        <w:rPr>
          <w:rFonts w:ascii="Times New Roman" w:cs="Times New Roman" w:hAnsi="Times New Roman"/>
          <w:sz w:val="30"/>
          <w:szCs w:val="30"/>
        </w:rPr>
        <w:t>«</w:t>
      </w:r>
      <w:r w:rsidRPr="007F53AE">
        <w:rPr>
          <w:rFonts w:ascii="Times New Roman" w:cs="Times New Roman" w:hAnsi="Times New Roman"/>
          <w:sz w:val="30"/>
          <w:szCs w:val="30"/>
        </w:rPr>
        <w:t>Учитель года города Красноярска</w:t>
      </w:r>
      <w:r w:rsidR="008B1830" w:rsidRPr="007F53AE">
        <w:rPr>
          <w:rFonts w:ascii="Times New Roman" w:cs="Times New Roman" w:hAnsi="Times New Roman"/>
          <w:sz w:val="30"/>
          <w:szCs w:val="30"/>
        </w:rPr>
        <w:t>»</w:t>
      </w:r>
      <w:r w:rsidRPr="007F53AE">
        <w:rPr>
          <w:rFonts w:ascii="Times New Roman" w:cs="Times New Roman" w:hAnsi="Times New Roman"/>
          <w:sz w:val="30"/>
          <w:szCs w:val="30"/>
        </w:rPr>
        <w:t>.</w:t>
      </w:r>
    </w:p>
    <w:p w:rsidP="007F53AE" w:rsidR="00630694" w:rsidRDefault="00AF05F8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F53AE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7F53AE" w:rsidR="00630694" w:rsidRDefault="00AF05F8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F53AE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312F9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Источники финансирования </w:t>
      </w:r>
      <w:r w:rsidR="00312F9E">
        <w:rPr>
          <w:rFonts w:ascii="Times New Roman" w:cs="Times New Roman" w:hAnsi="Times New Roman"/>
          <w:sz w:val="30"/>
          <w:szCs w:val="30"/>
        </w:rPr>
        <w:t>–</w:t>
      </w:r>
      <w:r w:rsidRPr="007F53AE">
        <w:rPr>
          <w:rFonts w:ascii="Times New Roman" w:cs="Times New Roman" w:hAnsi="Times New Roman"/>
          <w:sz w:val="30"/>
          <w:szCs w:val="30"/>
        </w:rPr>
        <w:t xml:space="preserve"> средства бюджета города.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Срок реализации: 2024 год;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мероприятие 8.15. Предоставление грантов победителям городск</w:t>
      </w:r>
      <w:r w:rsidRPr="007F53AE">
        <w:rPr>
          <w:rFonts w:ascii="Times New Roman" w:cs="Times New Roman" w:hAnsi="Times New Roman"/>
          <w:sz w:val="30"/>
          <w:szCs w:val="30"/>
        </w:rPr>
        <w:t>о</w:t>
      </w:r>
      <w:r w:rsidRPr="007F53AE">
        <w:rPr>
          <w:rFonts w:ascii="Times New Roman" w:cs="Times New Roman" w:hAnsi="Times New Roman"/>
          <w:sz w:val="30"/>
          <w:szCs w:val="30"/>
        </w:rPr>
        <w:t>го конкурса проектов в сфере гражданско-патриотического воспитания обучающихся муниципальных образовательных учреждений города Красноярска.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В целях поощрения муниципальных образовательных учреждений города Красноярска, участвующих в реализации городского конкурса проектов в сфере гражданско-патриотического воспитания обучающи</w:t>
      </w:r>
      <w:r w:rsidRPr="007F53AE">
        <w:rPr>
          <w:rFonts w:ascii="Times New Roman" w:cs="Times New Roman" w:hAnsi="Times New Roman"/>
          <w:sz w:val="30"/>
          <w:szCs w:val="30"/>
        </w:rPr>
        <w:t>х</w:t>
      </w:r>
      <w:r w:rsidRPr="007F53AE">
        <w:rPr>
          <w:rFonts w:ascii="Times New Roman" w:cs="Times New Roman" w:hAnsi="Times New Roman"/>
          <w:sz w:val="30"/>
          <w:szCs w:val="30"/>
        </w:rPr>
        <w:t>ся муниципальных образовательных учреждений, выявления и по</w:t>
      </w:r>
      <w:r w:rsidRPr="007F53AE">
        <w:rPr>
          <w:rFonts w:ascii="Times New Roman" w:cs="Times New Roman" w:hAnsi="Times New Roman"/>
          <w:sz w:val="30"/>
          <w:szCs w:val="30"/>
        </w:rPr>
        <w:t>д</w:t>
      </w:r>
      <w:r w:rsidRPr="007F53AE">
        <w:rPr>
          <w:rFonts w:ascii="Times New Roman" w:cs="Times New Roman" w:hAnsi="Times New Roman"/>
          <w:sz w:val="30"/>
          <w:szCs w:val="30"/>
        </w:rPr>
        <w:t>держки лучших образовательных практик в организации педагогическ</w:t>
      </w:r>
      <w:r w:rsidRPr="007F53AE">
        <w:rPr>
          <w:rFonts w:ascii="Times New Roman" w:cs="Times New Roman" w:hAnsi="Times New Roman"/>
          <w:sz w:val="30"/>
          <w:szCs w:val="30"/>
        </w:rPr>
        <w:t>о</w:t>
      </w:r>
      <w:r w:rsidRPr="007F53AE">
        <w:rPr>
          <w:rFonts w:ascii="Times New Roman" w:cs="Times New Roman" w:hAnsi="Times New Roman"/>
          <w:sz w:val="30"/>
          <w:szCs w:val="30"/>
        </w:rPr>
        <w:t>го и воспитательного процессов, в рамках конкурсного отбора будут определены получатели грантов из бюджета города Красноярска.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Всего по результатам конкурсного отбора предлагается ежегодно награждать победителей за лучший проект по трем номинациям:</w:t>
      </w:r>
    </w:p>
    <w:p w:rsidP="007F53AE" w:rsidR="00630694" w:rsidRDefault="008B1830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«</w:t>
      </w:r>
      <w:r w:rsidR="00630694" w:rsidRPr="007F53AE">
        <w:rPr>
          <w:rFonts w:ascii="Times New Roman" w:cs="Times New Roman" w:hAnsi="Times New Roman"/>
          <w:sz w:val="30"/>
          <w:szCs w:val="30"/>
        </w:rPr>
        <w:t>Лучший проект среди муниципальных общеобразовательных учреждений</w:t>
      </w:r>
      <w:r w:rsidRPr="007F53AE">
        <w:rPr>
          <w:rFonts w:ascii="Times New Roman" w:cs="Times New Roman" w:hAnsi="Times New Roman"/>
          <w:sz w:val="30"/>
          <w:szCs w:val="30"/>
        </w:rPr>
        <w:t>»</w:t>
      </w:r>
      <w:r w:rsidR="00630694" w:rsidRPr="007F53AE">
        <w:rPr>
          <w:rFonts w:ascii="Times New Roman" w:cs="Times New Roman" w:hAnsi="Times New Roman"/>
          <w:sz w:val="30"/>
          <w:szCs w:val="30"/>
        </w:rPr>
        <w:t>;</w:t>
      </w:r>
    </w:p>
    <w:p w:rsidP="007F53AE" w:rsidR="00630694" w:rsidRDefault="008B1830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«</w:t>
      </w:r>
      <w:r w:rsidR="00630694" w:rsidRPr="007F53AE">
        <w:rPr>
          <w:rFonts w:ascii="Times New Roman" w:cs="Times New Roman" w:hAnsi="Times New Roman"/>
          <w:sz w:val="30"/>
          <w:szCs w:val="30"/>
        </w:rPr>
        <w:t>Лучший проект среди муниципальных дошкольных образов</w:t>
      </w:r>
      <w:r w:rsidR="00630694" w:rsidRPr="007F53AE">
        <w:rPr>
          <w:rFonts w:ascii="Times New Roman" w:cs="Times New Roman" w:hAnsi="Times New Roman"/>
          <w:sz w:val="30"/>
          <w:szCs w:val="30"/>
        </w:rPr>
        <w:t>а</w:t>
      </w:r>
      <w:r w:rsidR="00630694" w:rsidRPr="007F53AE">
        <w:rPr>
          <w:rFonts w:ascii="Times New Roman" w:cs="Times New Roman" w:hAnsi="Times New Roman"/>
          <w:sz w:val="30"/>
          <w:szCs w:val="30"/>
        </w:rPr>
        <w:t>тельных учреждений</w:t>
      </w:r>
      <w:r w:rsidRPr="007F53AE">
        <w:rPr>
          <w:rFonts w:ascii="Times New Roman" w:cs="Times New Roman" w:hAnsi="Times New Roman"/>
          <w:sz w:val="30"/>
          <w:szCs w:val="30"/>
        </w:rPr>
        <w:t>»</w:t>
      </w:r>
      <w:r w:rsidR="00630694" w:rsidRPr="007F53AE">
        <w:rPr>
          <w:rFonts w:ascii="Times New Roman" w:cs="Times New Roman" w:hAnsi="Times New Roman"/>
          <w:sz w:val="30"/>
          <w:szCs w:val="30"/>
        </w:rPr>
        <w:t>;</w:t>
      </w:r>
    </w:p>
    <w:p w:rsidP="007F53AE" w:rsidR="00630694" w:rsidRDefault="008B1830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«</w:t>
      </w:r>
      <w:r w:rsidR="00630694" w:rsidRPr="007F53AE">
        <w:rPr>
          <w:rFonts w:ascii="Times New Roman" w:cs="Times New Roman" w:hAnsi="Times New Roman"/>
          <w:sz w:val="30"/>
          <w:szCs w:val="30"/>
        </w:rPr>
        <w:t>Лучший проект среди муниципальных учреждений дополнител</w:t>
      </w:r>
      <w:r w:rsidR="00630694" w:rsidRPr="007F53AE">
        <w:rPr>
          <w:rFonts w:ascii="Times New Roman" w:cs="Times New Roman" w:hAnsi="Times New Roman"/>
          <w:sz w:val="30"/>
          <w:szCs w:val="30"/>
        </w:rPr>
        <w:t>ь</w:t>
      </w:r>
      <w:r w:rsidR="00630694" w:rsidRPr="007F53AE">
        <w:rPr>
          <w:rFonts w:ascii="Times New Roman" w:cs="Times New Roman" w:hAnsi="Times New Roman"/>
          <w:sz w:val="30"/>
          <w:szCs w:val="30"/>
        </w:rPr>
        <w:t>ного образования</w:t>
      </w:r>
      <w:r w:rsidRPr="007F53AE">
        <w:rPr>
          <w:rFonts w:ascii="Times New Roman" w:cs="Times New Roman" w:hAnsi="Times New Roman"/>
          <w:sz w:val="30"/>
          <w:szCs w:val="30"/>
        </w:rPr>
        <w:t>»</w:t>
      </w:r>
      <w:r w:rsidR="00630694" w:rsidRPr="007F53AE">
        <w:rPr>
          <w:rFonts w:ascii="Times New Roman" w:cs="Times New Roman" w:hAnsi="Times New Roman"/>
          <w:sz w:val="30"/>
          <w:szCs w:val="30"/>
        </w:rPr>
        <w:t>.</w:t>
      </w:r>
    </w:p>
    <w:p w:rsidP="007F53AE" w:rsidR="00630694" w:rsidRDefault="00AF05F8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F53AE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7F53AE" w:rsidR="00630694" w:rsidRDefault="00AF05F8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F53AE">
        <w:rPr>
          <w:rFonts w:ascii="Times New Roman" w:cs="Times New Roman" w:hAnsi="Times New Roman"/>
          <w:sz w:val="30"/>
          <w:szCs w:val="30"/>
        </w:rPr>
        <w:t>муниципальные образовательные учреждения.</w:t>
      </w:r>
    </w:p>
    <w:p w:rsidP="00312F9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Источники финансирования </w:t>
      </w:r>
      <w:r w:rsidR="00312F9E">
        <w:rPr>
          <w:rFonts w:ascii="Times New Roman" w:cs="Times New Roman" w:hAnsi="Times New Roman"/>
          <w:sz w:val="30"/>
          <w:szCs w:val="30"/>
        </w:rPr>
        <w:t>–</w:t>
      </w:r>
      <w:r w:rsidRPr="007F53AE">
        <w:rPr>
          <w:rFonts w:ascii="Times New Roman" w:cs="Times New Roman" w:hAnsi="Times New Roman"/>
          <w:sz w:val="30"/>
          <w:szCs w:val="30"/>
        </w:rPr>
        <w:t xml:space="preserve"> средства бюджета города.</w:t>
      </w:r>
    </w:p>
    <w:p w:rsidP="007F53AE" w:rsidR="00630694" w:rsidRDefault="00312F9E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Срок реализации: 2024–</w:t>
      </w:r>
      <w:r w:rsidR="00630694" w:rsidRPr="007F53AE">
        <w:rPr>
          <w:rFonts w:ascii="Times New Roman" w:cs="Times New Roman" w:hAnsi="Times New Roman"/>
          <w:sz w:val="30"/>
          <w:szCs w:val="30"/>
        </w:rPr>
        <w:t>2030 годы;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мероприятие 8.16. Выплата премии победителям городского пр</w:t>
      </w:r>
      <w:r w:rsidRPr="007F53AE">
        <w:rPr>
          <w:rFonts w:ascii="Times New Roman" w:cs="Times New Roman" w:hAnsi="Times New Roman"/>
          <w:sz w:val="30"/>
          <w:szCs w:val="30"/>
        </w:rPr>
        <w:t>о</w:t>
      </w:r>
      <w:r w:rsidRPr="007F53AE">
        <w:rPr>
          <w:rFonts w:ascii="Times New Roman" w:cs="Times New Roman" w:hAnsi="Times New Roman"/>
          <w:sz w:val="30"/>
          <w:szCs w:val="30"/>
        </w:rPr>
        <w:t xml:space="preserve">фессионального конкурса </w:t>
      </w:r>
      <w:r w:rsidR="008B1830" w:rsidRPr="007F53AE">
        <w:rPr>
          <w:rFonts w:ascii="Times New Roman" w:cs="Times New Roman" w:hAnsi="Times New Roman"/>
          <w:sz w:val="30"/>
          <w:szCs w:val="30"/>
        </w:rPr>
        <w:t>«</w:t>
      </w:r>
      <w:r w:rsidRPr="007F53AE">
        <w:rPr>
          <w:rFonts w:ascii="Times New Roman" w:cs="Times New Roman" w:hAnsi="Times New Roman"/>
          <w:sz w:val="30"/>
          <w:szCs w:val="30"/>
        </w:rPr>
        <w:t>Воспитать личность</w:t>
      </w:r>
      <w:r w:rsidR="008B1830" w:rsidRPr="007F53AE">
        <w:rPr>
          <w:rFonts w:ascii="Times New Roman" w:cs="Times New Roman" w:hAnsi="Times New Roman"/>
          <w:sz w:val="30"/>
          <w:szCs w:val="30"/>
        </w:rPr>
        <w:t>»</w:t>
      </w:r>
      <w:r w:rsidRPr="007F53AE">
        <w:rPr>
          <w:rFonts w:ascii="Times New Roman" w:cs="Times New Roman" w:hAnsi="Times New Roman"/>
          <w:sz w:val="30"/>
          <w:szCs w:val="30"/>
        </w:rPr>
        <w:t>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В рамках данного мероприятия планируется премирование 2 поб</w:t>
      </w:r>
      <w:r w:rsidRPr="007F53AE">
        <w:rPr>
          <w:rFonts w:ascii="Times New Roman" w:cs="Times New Roman" w:hAnsi="Times New Roman"/>
          <w:sz w:val="30"/>
          <w:szCs w:val="30"/>
        </w:rPr>
        <w:t>е</w:t>
      </w:r>
      <w:r w:rsidRPr="007F53AE">
        <w:rPr>
          <w:rFonts w:ascii="Times New Roman" w:cs="Times New Roman" w:hAnsi="Times New Roman"/>
          <w:sz w:val="30"/>
          <w:szCs w:val="30"/>
        </w:rPr>
        <w:t xml:space="preserve">дителей в номинациях городского профессионального конкурса </w:t>
      </w:r>
      <w:r w:rsidR="008B1830" w:rsidRPr="007F53AE">
        <w:rPr>
          <w:rFonts w:ascii="Times New Roman" w:cs="Times New Roman" w:hAnsi="Times New Roman"/>
          <w:sz w:val="30"/>
          <w:szCs w:val="30"/>
        </w:rPr>
        <w:t>«</w:t>
      </w:r>
      <w:r w:rsidRPr="007F53AE">
        <w:rPr>
          <w:rFonts w:ascii="Times New Roman" w:cs="Times New Roman" w:hAnsi="Times New Roman"/>
          <w:sz w:val="30"/>
          <w:szCs w:val="30"/>
        </w:rPr>
        <w:t>Во</w:t>
      </w:r>
      <w:r w:rsidRPr="007F53AE">
        <w:rPr>
          <w:rFonts w:ascii="Times New Roman" w:cs="Times New Roman" w:hAnsi="Times New Roman"/>
          <w:sz w:val="30"/>
          <w:szCs w:val="30"/>
        </w:rPr>
        <w:t>с</w:t>
      </w:r>
      <w:r w:rsidRPr="007F53AE">
        <w:rPr>
          <w:rFonts w:ascii="Times New Roman" w:cs="Times New Roman" w:hAnsi="Times New Roman"/>
          <w:sz w:val="30"/>
          <w:szCs w:val="30"/>
        </w:rPr>
        <w:t>питать личность</w:t>
      </w:r>
      <w:r w:rsidR="008B1830" w:rsidRPr="007F53AE">
        <w:rPr>
          <w:rFonts w:ascii="Times New Roman" w:cs="Times New Roman" w:hAnsi="Times New Roman"/>
          <w:sz w:val="30"/>
          <w:szCs w:val="30"/>
        </w:rPr>
        <w:t>»</w:t>
      </w:r>
      <w:r w:rsidRPr="007F53AE">
        <w:rPr>
          <w:rFonts w:ascii="Times New Roman" w:cs="Times New Roman" w:hAnsi="Times New Roman"/>
          <w:sz w:val="30"/>
          <w:szCs w:val="30"/>
        </w:rPr>
        <w:t>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F53AE">
        <w:rPr>
          <w:rFonts w:ascii="Times New Roman" w:cs="Times New Roman" w:hAnsi="Times New Roman"/>
          <w:sz w:val="30"/>
          <w:szCs w:val="30"/>
        </w:rPr>
        <w:t xml:space="preserve">Реализация мероприятий городского профессионального конкурса </w:t>
      </w:r>
      <w:r w:rsidR="008B1830" w:rsidRPr="007F53AE">
        <w:rPr>
          <w:rFonts w:ascii="Times New Roman" w:cs="Times New Roman" w:hAnsi="Times New Roman"/>
          <w:sz w:val="30"/>
          <w:szCs w:val="30"/>
        </w:rPr>
        <w:t>«</w:t>
      </w:r>
      <w:r w:rsidRPr="007F53AE">
        <w:rPr>
          <w:rFonts w:ascii="Times New Roman" w:cs="Times New Roman" w:hAnsi="Times New Roman"/>
          <w:sz w:val="30"/>
          <w:szCs w:val="30"/>
        </w:rPr>
        <w:t>Воспитать личность</w:t>
      </w:r>
      <w:r w:rsidR="008B1830" w:rsidRPr="007F53AE">
        <w:rPr>
          <w:rFonts w:ascii="Times New Roman" w:cs="Times New Roman" w:hAnsi="Times New Roman"/>
          <w:sz w:val="30"/>
          <w:szCs w:val="30"/>
        </w:rPr>
        <w:t>»</w:t>
      </w:r>
      <w:r w:rsidRPr="007F53AE">
        <w:rPr>
          <w:rFonts w:ascii="Times New Roman" w:cs="Times New Roman" w:hAnsi="Times New Roman"/>
          <w:sz w:val="30"/>
          <w:szCs w:val="30"/>
        </w:rPr>
        <w:t xml:space="preserve"> позволит создать условия и возможности для о</w:t>
      </w:r>
      <w:r w:rsidRPr="007F53AE">
        <w:rPr>
          <w:rFonts w:ascii="Times New Roman" w:cs="Times New Roman" w:hAnsi="Times New Roman"/>
          <w:sz w:val="30"/>
          <w:szCs w:val="30"/>
        </w:rPr>
        <w:t>б</w:t>
      </w:r>
      <w:r w:rsidRPr="007F53AE">
        <w:rPr>
          <w:rFonts w:ascii="Times New Roman" w:cs="Times New Roman" w:hAnsi="Times New Roman"/>
          <w:sz w:val="30"/>
          <w:szCs w:val="30"/>
        </w:rPr>
        <w:t>мена опытом и обсуждения современных требований и вызовов, связа</w:t>
      </w:r>
      <w:r w:rsidRPr="007F53AE">
        <w:rPr>
          <w:rFonts w:ascii="Times New Roman" w:cs="Times New Roman" w:hAnsi="Times New Roman"/>
          <w:sz w:val="30"/>
          <w:szCs w:val="30"/>
        </w:rPr>
        <w:t>н</w:t>
      </w:r>
      <w:r w:rsidRPr="007F53AE">
        <w:rPr>
          <w:rFonts w:ascii="Times New Roman" w:cs="Times New Roman" w:hAnsi="Times New Roman"/>
          <w:sz w:val="30"/>
          <w:szCs w:val="30"/>
        </w:rPr>
        <w:t>ных с воспитанием и развитием молодого поколения, а также самов</w:t>
      </w:r>
      <w:r w:rsidRPr="007F53AE">
        <w:rPr>
          <w:rFonts w:ascii="Times New Roman" w:cs="Times New Roman" w:hAnsi="Times New Roman"/>
          <w:sz w:val="30"/>
          <w:szCs w:val="30"/>
        </w:rPr>
        <w:t>ы</w:t>
      </w:r>
      <w:r w:rsidRPr="007F53AE">
        <w:rPr>
          <w:rFonts w:ascii="Times New Roman" w:cs="Times New Roman" w:hAnsi="Times New Roman"/>
          <w:sz w:val="30"/>
          <w:szCs w:val="30"/>
        </w:rPr>
        <w:t>ражения творческой и профессиональной индивидуальности работников образовательных учреждений, создать необходимые условия для пов</w:t>
      </w:r>
      <w:r w:rsidRPr="007F53AE">
        <w:rPr>
          <w:rFonts w:ascii="Times New Roman" w:cs="Times New Roman" w:hAnsi="Times New Roman"/>
          <w:sz w:val="30"/>
          <w:szCs w:val="30"/>
        </w:rPr>
        <w:t>ы</w:t>
      </w:r>
      <w:r w:rsidRPr="007F53AE">
        <w:rPr>
          <w:rFonts w:ascii="Times New Roman" w:cs="Times New Roman" w:hAnsi="Times New Roman"/>
          <w:sz w:val="30"/>
          <w:szCs w:val="30"/>
        </w:rPr>
        <w:lastRenderedPageBreak/>
        <w:t>шения профессионального мастерства и престижа работников образов</w:t>
      </w:r>
      <w:r w:rsidRPr="007F53AE">
        <w:rPr>
          <w:rFonts w:ascii="Times New Roman" w:cs="Times New Roman" w:hAnsi="Times New Roman"/>
          <w:sz w:val="30"/>
          <w:szCs w:val="30"/>
        </w:rPr>
        <w:t>а</w:t>
      </w:r>
      <w:r w:rsidRPr="007F53AE">
        <w:rPr>
          <w:rFonts w:ascii="Times New Roman" w:cs="Times New Roman" w:hAnsi="Times New Roman"/>
          <w:sz w:val="30"/>
          <w:szCs w:val="30"/>
        </w:rPr>
        <w:t>тельных учреждений по воспитательной работе и ее значимости для формирования личности и</w:t>
      </w:r>
      <w:proofErr w:type="gramEnd"/>
      <w:r w:rsidRPr="007F53AE">
        <w:rPr>
          <w:rFonts w:ascii="Times New Roman" w:cs="Times New Roman" w:hAnsi="Times New Roman"/>
          <w:sz w:val="30"/>
          <w:szCs w:val="30"/>
        </w:rPr>
        <w:t xml:space="preserve"> образования учащихся. А также будет соде</w:t>
      </w:r>
      <w:r w:rsidRPr="007F53AE">
        <w:rPr>
          <w:rFonts w:ascii="Times New Roman" w:cs="Times New Roman" w:hAnsi="Times New Roman"/>
          <w:sz w:val="30"/>
          <w:szCs w:val="30"/>
        </w:rPr>
        <w:t>й</w:t>
      </w:r>
      <w:r w:rsidRPr="007F53AE">
        <w:rPr>
          <w:rFonts w:ascii="Times New Roman" w:cs="Times New Roman" w:hAnsi="Times New Roman"/>
          <w:sz w:val="30"/>
          <w:szCs w:val="30"/>
        </w:rPr>
        <w:t>ствовать развитию партнерских отношений между образовательными учреждениями и детскими общественными объединениями.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Конкурс </w:t>
      </w:r>
      <w:r w:rsidR="008B1830" w:rsidRPr="007F53AE">
        <w:rPr>
          <w:rFonts w:ascii="Times New Roman" w:cs="Times New Roman" w:hAnsi="Times New Roman"/>
          <w:sz w:val="30"/>
          <w:szCs w:val="30"/>
        </w:rPr>
        <w:t>«</w:t>
      </w:r>
      <w:r w:rsidRPr="007F53AE">
        <w:rPr>
          <w:rFonts w:ascii="Times New Roman" w:cs="Times New Roman" w:hAnsi="Times New Roman"/>
          <w:sz w:val="30"/>
          <w:szCs w:val="30"/>
        </w:rPr>
        <w:t>Воспитать личность</w:t>
      </w:r>
      <w:r w:rsidR="008B1830" w:rsidRPr="007F53AE">
        <w:rPr>
          <w:rFonts w:ascii="Times New Roman" w:cs="Times New Roman" w:hAnsi="Times New Roman"/>
          <w:sz w:val="30"/>
          <w:szCs w:val="30"/>
        </w:rPr>
        <w:t>»</w:t>
      </w:r>
      <w:r w:rsidRPr="007F53AE">
        <w:rPr>
          <w:rFonts w:ascii="Times New Roman" w:cs="Times New Roman" w:hAnsi="Times New Roman"/>
          <w:sz w:val="30"/>
          <w:szCs w:val="30"/>
        </w:rPr>
        <w:t xml:space="preserve"> проводится по двум номинациям:</w:t>
      </w:r>
    </w:p>
    <w:p w:rsidP="007F53AE" w:rsidR="00630694" w:rsidRDefault="008B1830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«</w:t>
      </w:r>
      <w:r w:rsidR="00630694" w:rsidRPr="007F53AE">
        <w:rPr>
          <w:rFonts w:ascii="Times New Roman" w:cs="Times New Roman" w:hAnsi="Times New Roman"/>
          <w:sz w:val="30"/>
          <w:szCs w:val="30"/>
        </w:rPr>
        <w:t>Управление в области воспитания</w:t>
      </w:r>
      <w:r w:rsidRPr="007F53AE">
        <w:rPr>
          <w:rFonts w:ascii="Times New Roman" w:cs="Times New Roman" w:hAnsi="Times New Roman"/>
          <w:sz w:val="30"/>
          <w:szCs w:val="30"/>
        </w:rPr>
        <w:t>»</w:t>
      </w:r>
      <w:r w:rsidR="00630694" w:rsidRPr="007F53AE">
        <w:rPr>
          <w:rFonts w:ascii="Times New Roman" w:cs="Times New Roman" w:hAnsi="Times New Roman"/>
          <w:sz w:val="30"/>
          <w:szCs w:val="30"/>
        </w:rPr>
        <w:t>;</w:t>
      </w:r>
    </w:p>
    <w:p w:rsidP="007F53AE" w:rsidR="00630694" w:rsidRDefault="008B1830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«</w:t>
      </w:r>
      <w:r w:rsidR="00630694" w:rsidRPr="007F53AE">
        <w:rPr>
          <w:rFonts w:ascii="Times New Roman" w:cs="Times New Roman" w:hAnsi="Times New Roman"/>
          <w:sz w:val="30"/>
          <w:szCs w:val="30"/>
        </w:rPr>
        <w:t>Навигаторы в современном процессе воспитания учащихся и воспитанников</w:t>
      </w:r>
      <w:r w:rsidRPr="007F53AE">
        <w:rPr>
          <w:rFonts w:ascii="Times New Roman" w:cs="Times New Roman" w:hAnsi="Times New Roman"/>
          <w:sz w:val="30"/>
          <w:szCs w:val="30"/>
        </w:rPr>
        <w:t>»</w:t>
      </w:r>
      <w:r w:rsidR="00630694" w:rsidRPr="007F53AE">
        <w:rPr>
          <w:rFonts w:ascii="Times New Roman" w:cs="Times New Roman" w:hAnsi="Times New Roman"/>
          <w:sz w:val="30"/>
          <w:szCs w:val="30"/>
        </w:rPr>
        <w:t>.</w:t>
      </w:r>
    </w:p>
    <w:p w:rsidP="007F53AE" w:rsidR="00630694" w:rsidRDefault="00AF05F8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F53AE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312F9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Исполнитель </w:t>
      </w:r>
      <w:r w:rsidR="00312F9E">
        <w:rPr>
          <w:rFonts w:ascii="Times New Roman" w:cs="Times New Roman" w:hAnsi="Times New Roman"/>
          <w:sz w:val="30"/>
          <w:szCs w:val="30"/>
        </w:rPr>
        <w:t>–</w:t>
      </w:r>
      <w:r w:rsidRPr="007F53AE">
        <w:rPr>
          <w:rFonts w:ascii="Times New Roman" w:cs="Times New Roman" w:hAnsi="Times New Roman"/>
          <w:sz w:val="30"/>
          <w:szCs w:val="30"/>
        </w:rPr>
        <w:t xml:space="preserve"> главное управление образования.</w:t>
      </w:r>
    </w:p>
    <w:p w:rsidP="00312F9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Источники финансирования </w:t>
      </w:r>
      <w:r w:rsidR="00312F9E">
        <w:rPr>
          <w:rFonts w:ascii="Times New Roman" w:cs="Times New Roman" w:hAnsi="Times New Roman"/>
          <w:sz w:val="30"/>
          <w:szCs w:val="30"/>
        </w:rPr>
        <w:t>–</w:t>
      </w:r>
      <w:r w:rsidRPr="007F53AE">
        <w:rPr>
          <w:rFonts w:ascii="Times New Roman" w:cs="Times New Roman" w:hAnsi="Times New Roman"/>
          <w:sz w:val="30"/>
          <w:szCs w:val="30"/>
        </w:rPr>
        <w:t xml:space="preserve"> средства бюджета города.</w:t>
      </w:r>
    </w:p>
    <w:p w:rsidP="007F53AE" w:rsidR="00630694" w:rsidRDefault="00312F9E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Срок реализации: 2024–</w:t>
      </w:r>
      <w:r w:rsidR="00630694" w:rsidRPr="007F53AE">
        <w:rPr>
          <w:rFonts w:ascii="Times New Roman" w:cs="Times New Roman" w:hAnsi="Times New Roman"/>
          <w:sz w:val="30"/>
          <w:szCs w:val="30"/>
        </w:rPr>
        <w:t>2030 годы;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мероприятие 8.17. Выплата премии абсолютному победителю г</w:t>
      </w:r>
      <w:r w:rsidRPr="007F53AE">
        <w:rPr>
          <w:rFonts w:ascii="Times New Roman" w:cs="Times New Roman" w:hAnsi="Times New Roman"/>
          <w:sz w:val="30"/>
          <w:szCs w:val="30"/>
        </w:rPr>
        <w:t>о</w:t>
      </w:r>
      <w:r w:rsidRPr="007F53AE">
        <w:rPr>
          <w:rFonts w:ascii="Times New Roman" w:cs="Times New Roman" w:hAnsi="Times New Roman"/>
          <w:sz w:val="30"/>
          <w:szCs w:val="30"/>
        </w:rPr>
        <w:t xml:space="preserve">родского профессионального конкурса </w:t>
      </w:r>
      <w:r w:rsidR="008B1830" w:rsidRPr="007F53AE">
        <w:rPr>
          <w:rFonts w:ascii="Times New Roman" w:cs="Times New Roman" w:hAnsi="Times New Roman"/>
          <w:sz w:val="30"/>
          <w:szCs w:val="30"/>
        </w:rPr>
        <w:t>«</w:t>
      </w:r>
      <w:r w:rsidRPr="007F53AE">
        <w:rPr>
          <w:rFonts w:ascii="Times New Roman" w:cs="Times New Roman" w:hAnsi="Times New Roman"/>
          <w:sz w:val="30"/>
          <w:szCs w:val="30"/>
        </w:rPr>
        <w:t>Учитель года города Красноя</w:t>
      </w:r>
      <w:r w:rsidRPr="007F53AE">
        <w:rPr>
          <w:rFonts w:ascii="Times New Roman" w:cs="Times New Roman" w:hAnsi="Times New Roman"/>
          <w:sz w:val="30"/>
          <w:szCs w:val="30"/>
        </w:rPr>
        <w:t>р</w:t>
      </w:r>
      <w:r w:rsidRPr="007F53AE">
        <w:rPr>
          <w:rFonts w:ascii="Times New Roman" w:cs="Times New Roman" w:hAnsi="Times New Roman"/>
          <w:sz w:val="30"/>
          <w:szCs w:val="30"/>
        </w:rPr>
        <w:t>ска</w:t>
      </w:r>
      <w:r w:rsidR="008B1830" w:rsidRPr="007F53AE">
        <w:rPr>
          <w:rFonts w:ascii="Times New Roman" w:cs="Times New Roman" w:hAnsi="Times New Roman"/>
          <w:sz w:val="30"/>
          <w:szCs w:val="30"/>
        </w:rPr>
        <w:t>»</w:t>
      </w:r>
      <w:r w:rsidRPr="007F53AE">
        <w:rPr>
          <w:rFonts w:ascii="Times New Roman" w:cs="Times New Roman" w:hAnsi="Times New Roman"/>
          <w:sz w:val="30"/>
          <w:szCs w:val="30"/>
        </w:rPr>
        <w:t>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Данное мероприятие обеспечивает развитие творческой деятел</w:t>
      </w:r>
      <w:r w:rsidRPr="007F53AE">
        <w:rPr>
          <w:rFonts w:ascii="Times New Roman" w:cs="Times New Roman" w:hAnsi="Times New Roman"/>
          <w:sz w:val="30"/>
          <w:szCs w:val="30"/>
        </w:rPr>
        <w:t>ь</w:t>
      </w:r>
      <w:r w:rsidRPr="007F53AE">
        <w:rPr>
          <w:rFonts w:ascii="Times New Roman" w:cs="Times New Roman" w:hAnsi="Times New Roman"/>
          <w:sz w:val="30"/>
          <w:szCs w:val="30"/>
        </w:rPr>
        <w:t>ности педагогических работников по обновлению содержания образ</w:t>
      </w:r>
      <w:r w:rsidRPr="007F53AE">
        <w:rPr>
          <w:rFonts w:ascii="Times New Roman" w:cs="Times New Roman" w:hAnsi="Times New Roman"/>
          <w:sz w:val="30"/>
          <w:szCs w:val="30"/>
        </w:rPr>
        <w:t>о</w:t>
      </w:r>
      <w:r w:rsidRPr="007F53AE">
        <w:rPr>
          <w:rFonts w:ascii="Times New Roman" w:cs="Times New Roman" w:hAnsi="Times New Roman"/>
          <w:sz w:val="30"/>
          <w:szCs w:val="30"/>
        </w:rPr>
        <w:t xml:space="preserve">вания, поддержку новых технологий в организации образовательного процесса, выявление, поддержку и поощрение лучших педагогических </w:t>
      </w:r>
      <w:proofErr w:type="gramStart"/>
      <w:r w:rsidRPr="007F53AE">
        <w:rPr>
          <w:rFonts w:ascii="Times New Roman" w:cs="Times New Roman" w:hAnsi="Times New Roman"/>
          <w:sz w:val="30"/>
          <w:szCs w:val="30"/>
        </w:rPr>
        <w:t>работников системы образования города Красноярска</w:t>
      </w:r>
      <w:proofErr w:type="gramEnd"/>
      <w:r w:rsidRPr="007F53AE">
        <w:rPr>
          <w:rFonts w:ascii="Times New Roman" w:cs="Times New Roman" w:hAnsi="Times New Roman"/>
          <w:sz w:val="30"/>
          <w:szCs w:val="30"/>
        </w:rPr>
        <w:t>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В рамках данного мероприятия планируется премирование абс</w:t>
      </w:r>
      <w:r w:rsidRPr="007F53AE">
        <w:rPr>
          <w:rFonts w:ascii="Times New Roman" w:cs="Times New Roman" w:hAnsi="Times New Roman"/>
          <w:sz w:val="30"/>
          <w:szCs w:val="30"/>
        </w:rPr>
        <w:t>о</w:t>
      </w:r>
      <w:r w:rsidRPr="007F53AE">
        <w:rPr>
          <w:rFonts w:ascii="Times New Roman" w:cs="Times New Roman" w:hAnsi="Times New Roman"/>
          <w:sz w:val="30"/>
          <w:szCs w:val="30"/>
        </w:rPr>
        <w:t xml:space="preserve">лютного победителя городского профессионального конкурса </w:t>
      </w:r>
      <w:r w:rsidR="008B1830" w:rsidRPr="007F53AE">
        <w:rPr>
          <w:rFonts w:ascii="Times New Roman" w:cs="Times New Roman" w:hAnsi="Times New Roman"/>
          <w:sz w:val="30"/>
          <w:szCs w:val="30"/>
        </w:rPr>
        <w:t>«</w:t>
      </w:r>
      <w:r w:rsidRPr="007F53AE">
        <w:rPr>
          <w:rFonts w:ascii="Times New Roman" w:cs="Times New Roman" w:hAnsi="Times New Roman"/>
          <w:sz w:val="30"/>
          <w:szCs w:val="30"/>
        </w:rPr>
        <w:t>Учитель года города Красноярска</w:t>
      </w:r>
      <w:r w:rsidR="008B1830" w:rsidRPr="007F53AE">
        <w:rPr>
          <w:rFonts w:ascii="Times New Roman" w:cs="Times New Roman" w:hAnsi="Times New Roman"/>
          <w:sz w:val="30"/>
          <w:szCs w:val="30"/>
        </w:rPr>
        <w:t>»</w:t>
      </w:r>
      <w:r w:rsidRPr="007F53AE">
        <w:rPr>
          <w:rFonts w:ascii="Times New Roman" w:cs="Times New Roman" w:hAnsi="Times New Roman"/>
          <w:sz w:val="30"/>
          <w:szCs w:val="30"/>
        </w:rPr>
        <w:t>.</w:t>
      </w:r>
    </w:p>
    <w:p w:rsidP="007F53AE" w:rsidR="00630694" w:rsidRDefault="00AF05F8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F53AE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7F53AE" w:rsidR="00630694" w:rsidRDefault="00AF05F8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Исполнители –</w:t>
      </w:r>
      <w:r w:rsidR="00312F9E">
        <w:rPr>
          <w:rFonts w:ascii="Times New Roman" w:cs="Times New Roman" w:hAnsi="Times New Roman"/>
          <w:sz w:val="30"/>
          <w:szCs w:val="30"/>
        </w:rPr>
        <w:t xml:space="preserve"> </w:t>
      </w:r>
      <w:r w:rsidR="00630694" w:rsidRPr="007F53AE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312F9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Источники финансирования </w:t>
      </w:r>
      <w:r w:rsidR="00312F9E">
        <w:rPr>
          <w:rFonts w:ascii="Times New Roman" w:cs="Times New Roman" w:hAnsi="Times New Roman"/>
          <w:sz w:val="30"/>
          <w:szCs w:val="30"/>
        </w:rPr>
        <w:t>–</w:t>
      </w:r>
      <w:r w:rsidRPr="007F53AE">
        <w:rPr>
          <w:rFonts w:ascii="Times New Roman" w:cs="Times New Roman" w:hAnsi="Times New Roman"/>
          <w:sz w:val="30"/>
          <w:szCs w:val="30"/>
        </w:rPr>
        <w:t xml:space="preserve"> средства бюджета города.</w:t>
      </w:r>
    </w:p>
    <w:p w:rsidP="007F53AE" w:rsidR="00630694" w:rsidRDefault="00312F9E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Срок реализации: 2025</w:t>
      </w:r>
      <w:r w:rsidR="00317DC3" w:rsidRPr="007F53AE">
        <w:rPr>
          <w:rFonts w:ascii="Times New Roman" w:cs="Times New Roman" w:hAnsi="Times New Roman"/>
          <w:sz w:val="30"/>
          <w:szCs w:val="30"/>
        </w:rPr>
        <w:t>–</w:t>
      </w:r>
      <w:r w:rsidR="00630694" w:rsidRPr="007F53AE">
        <w:rPr>
          <w:rFonts w:ascii="Times New Roman" w:cs="Times New Roman" w:hAnsi="Times New Roman"/>
          <w:sz w:val="30"/>
          <w:szCs w:val="30"/>
        </w:rPr>
        <w:t>2030</w:t>
      </w:r>
      <w:r w:rsidR="00317DC3" w:rsidRPr="007F53AE">
        <w:rPr>
          <w:rFonts w:ascii="Times New Roman" w:cs="Times New Roman" w:hAnsi="Times New Roman"/>
          <w:sz w:val="30"/>
          <w:szCs w:val="30"/>
        </w:rPr>
        <w:t xml:space="preserve"> </w:t>
      </w:r>
      <w:r w:rsidR="00630694" w:rsidRPr="007F53AE">
        <w:rPr>
          <w:rFonts w:ascii="Times New Roman" w:cs="Times New Roman" w:hAnsi="Times New Roman"/>
          <w:sz w:val="30"/>
          <w:szCs w:val="30"/>
        </w:rPr>
        <w:t>годы;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мероприятие 8.18. Выплата премии победителю городского пр</w:t>
      </w:r>
      <w:r w:rsidRPr="007F53AE">
        <w:rPr>
          <w:rFonts w:ascii="Times New Roman" w:cs="Times New Roman" w:hAnsi="Times New Roman"/>
          <w:sz w:val="30"/>
          <w:szCs w:val="30"/>
        </w:rPr>
        <w:t>о</w:t>
      </w:r>
      <w:r w:rsidRPr="007F53AE">
        <w:rPr>
          <w:rFonts w:ascii="Times New Roman" w:cs="Times New Roman" w:hAnsi="Times New Roman"/>
          <w:sz w:val="30"/>
          <w:szCs w:val="30"/>
        </w:rPr>
        <w:t xml:space="preserve">фессионального конкурса </w:t>
      </w:r>
      <w:r w:rsidR="008B1830" w:rsidRPr="007F53AE">
        <w:rPr>
          <w:rFonts w:ascii="Times New Roman" w:cs="Times New Roman" w:hAnsi="Times New Roman"/>
          <w:sz w:val="30"/>
          <w:szCs w:val="30"/>
        </w:rPr>
        <w:t>«</w:t>
      </w:r>
      <w:r w:rsidRPr="007F53AE">
        <w:rPr>
          <w:rFonts w:ascii="Times New Roman" w:cs="Times New Roman" w:hAnsi="Times New Roman"/>
          <w:sz w:val="30"/>
          <w:szCs w:val="30"/>
        </w:rPr>
        <w:t>Воспитатель года города Красноярска</w:t>
      </w:r>
      <w:r w:rsidR="008B1830" w:rsidRPr="007F53AE">
        <w:rPr>
          <w:rFonts w:ascii="Times New Roman" w:cs="Times New Roman" w:hAnsi="Times New Roman"/>
          <w:sz w:val="30"/>
          <w:szCs w:val="30"/>
        </w:rPr>
        <w:t>»</w:t>
      </w:r>
      <w:r w:rsidRPr="007F53AE">
        <w:rPr>
          <w:rFonts w:ascii="Times New Roman" w:cs="Times New Roman" w:hAnsi="Times New Roman"/>
          <w:sz w:val="30"/>
          <w:szCs w:val="30"/>
        </w:rPr>
        <w:t>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В рамках данного мероприятия планируется премирование поб</w:t>
      </w:r>
      <w:r w:rsidRPr="007F53AE">
        <w:rPr>
          <w:rFonts w:ascii="Times New Roman" w:cs="Times New Roman" w:hAnsi="Times New Roman"/>
          <w:sz w:val="30"/>
          <w:szCs w:val="30"/>
        </w:rPr>
        <w:t>е</w:t>
      </w:r>
      <w:r w:rsidRPr="007F53AE">
        <w:rPr>
          <w:rFonts w:ascii="Times New Roman" w:cs="Times New Roman" w:hAnsi="Times New Roman"/>
          <w:sz w:val="30"/>
          <w:szCs w:val="30"/>
        </w:rPr>
        <w:t xml:space="preserve">дителя городского профессионального конкурса </w:t>
      </w:r>
      <w:r w:rsidR="008B1830" w:rsidRPr="007F53AE">
        <w:rPr>
          <w:rFonts w:ascii="Times New Roman" w:cs="Times New Roman" w:hAnsi="Times New Roman"/>
          <w:sz w:val="30"/>
          <w:szCs w:val="30"/>
        </w:rPr>
        <w:t>«</w:t>
      </w:r>
      <w:r w:rsidRPr="007F53AE">
        <w:rPr>
          <w:rFonts w:ascii="Times New Roman" w:cs="Times New Roman" w:hAnsi="Times New Roman"/>
          <w:sz w:val="30"/>
          <w:szCs w:val="30"/>
        </w:rPr>
        <w:t xml:space="preserve">Воспитатель года </w:t>
      </w:r>
      <w:r w:rsidR="009421F6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7F53AE">
        <w:rPr>
          <w:rFonts w:ascii="Times New Roman" w:cs="Times New Roman" w:hAnsi="Times New Roman"/>
          <w:sz w:val="30"/>
          <w:szCs w:val="30"/>
        </w:rPr>
        <w:t>города Красноярска</w:t>
      </w:r>
      <w:r w:rsidR="008B1830" w:rsidRPr="007F53AE">
        <w:rPr>
          <w:rFonts w:ascii="Times New Roman" w:cs="Times New Roman" w:hAnsi="Times New Roman"/>
          <w:sz w:val="30"/>
          <w:szCs w:val="30"/>
        </w:rPr>
        <w:t>»</w:t>
      </w:r>
      <w:r w:rsidRPr="007F53AE">
        <w:rPr>
          <w:rFonts w:ascii="Times New Roman" w:cs="Times New Roman" w:hAnsi="Times New Roman"/>
          <w:sz w:val="30"/>
          <w:szCs w:val="30"/>
        </w:rPr>
        <w:t>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Профессиональный конкурс направлен на развитие творческой д</w:t>
      </w:r>
      <w:r w:rsidRPr="007F53AE">
        <w:rPr>
          <w:rFonts w:ascii="Times New Roman" w:cs="Times New Roman" w:hAnsi="Times New Roman"/>
          <w:sz w:val="30"/>
          <w:szCs w:val="30"/>
        </w:rPr>
        <w:t>е</w:t>
      </w:r>
      <w:r w:rsidRPr="007F53AE">
        <w:rPr>
          <w:rFonts w:ascii="Times New Roman" w:cs="Times New Roman" w:hAnsi="Times New Roman"/>
          <w:sz w:val="30"/>
          <w:szCs w:val="30"/>
        </w:rPr>
        <w:t>ятельности педагогических работников по обновлению содержания о</w:t>
      </w:r>
      <w:r w:rsidRPr="007F53AE">
        <w:rPr>
          <w:rFonts w:ascii="Times New Roman" w:cs="Times New Roman" w:hAnsi="Times New Roman"/>
          <w:sz w:val="30"/>
          <w:szCs w:val="30"/>
        </w:rPr>
        <w:t>б</w:t>
      </w:r>
      <w:r w:rsidRPr="007F53AE">
        <w:rPr>
          <w:rFonts w:ascii="Times New Roman" w:cs="Times New Roman" w:hAnsi="Times New Roman"/>
          <w:sz w:val="30"/>
          <w:szCs w:val="30"/>
        </w:rPr>
        <w:t>разования, поддержку новых технологий в организации образовательн</w:t>
      </w:r>
      <w:r w:rsidRPr="007F53AE">
        <w:rPr>
          <w:rFonts w:ascii="Times New Roman" w:cs="Times New Roman" w:hAnsi="Times New Roman"/>
          <w:sz w:val="30"/>
          <w:szCs w:val="30"/>
        </w:rPr>
        <w:t>о</w:t>
      </w:r>
      <w:r w:rsidRPr="007F53AE">
        <w:rPr>
          <w:rFonts w:ascii="Times New Roman" w:cs="Times New Roman" w:hAnsi="Times New Roman"/>
          <w:sz w:val="30"/>
          <w:szCs w:val="30"/>
        </w:rPr>
        <w:t>го процесса, рост профессионального мастерства педагогов, утвержд</w:t>
      </w:r>
      <w:r w:rsidRPr="007F53AE">
        <w:rPr>
          <w:rFonts w:ascii="Times New Roman" w:cs="Times New Roman" w:hAnsi="Times New Roman"/>
          <w:sz w:val="30"/>
          <w:szCs w:val="30"/>
        </w:rPr>
        <w:t>е</w:t>
      </w:r>
      <w:r w:rsidRPr="007F53AE">
        <w:rPr>
          <w:rFonts w:ascii="Times New Roman" w:cs="Times New Roman" w:hAnsi="Times New Roman"/>
          <w:sz w:val="30"/>
          <w:szCs w:val="30"/>
        </w:rPr>
        <w:t>ние приоритетов муниципальной системы образования.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F53AE">
        <w:rPr>
          <w:rFonts w:ascii="Times New Roman" w:cs="Times New Roman" w:hAnsi="Times New Roman"/>
          <w:sz w:val="30"/>
          <w:szCs w:val="30"/>
        </w:rPr>
        <w:t>Данное мероприятие служит повышению престижа труда рабо</w:t>
      </w:r>
      <w:r w:rsidRPr="007F53AE">
        <w:rPr>
          <w:rFonts w:ascii="Times New Roman" w:cs="Times New Roman" w:hAnsi="Times New Roman"/>
          <w:sz w:val="30"/>
          <w:szCs w:val="30"/>
        </w:rPr>
        <w:t>т</w:t>
      </w:r>
      <w:r w:rsidRPr="007F53AE">
        <w:rPr>
          <w:rFonts w:ascii="Times New Roman" w:cs="Times New Roman" w:hAnsi="Times New Roman"/>
          <w:sz w:val="30"/>
          <w:szCs w:val="30"/>
        </w:rPr>
        <w:t>ников дошкольных образовательных учреждений, выявлению, по</w:t>
      </w:r>
      <w:r w:rsidRPr="007F53AE">
        <w:rPr>
          <w:rFonts w:ascii="Times New Roman" w:cs="Times New Roman" w:hAnsi="Times New Roman"/>
          <w:sz w:val="30"/>
          <w:szCs w:val="30"/>
        </w:rPr>
        <w:t>д</w:t>
      </w:r>
      <w:r w:rsidRPr="007F53AE">
        <w:rPr>
          <w:rFonts w:ascii="Times New Roman" w:cs="Times New Roman" w:hAnsi="Times New Roman"/>
          <w:sz w:val="30"/>
          <w:szCs w:val="30"/>
        </w:rPr>
        <w:lastRenderedPageBreak/>
        <w:t>держке и поощрению талантливых педагогов системы дошкольного о</w:t>
      </w:r>
      <w:r w:rsidRPr="007F53AE">
        <w:rPr>
          <w:rFonts w:ascii="Times New Roman" w:cs="Times New Roman" w:hAnsi="Times New Roman"/>
          <w:sz w:val="30"/>
          <w:szCs w:val="30"/>
        </w:rPr>
        <w:t>б</w:t>
      </w:r>
      <w:r w:rsidRPr="007F53AE">
        <w:rPr>
          <w:rFonts w:ascii="Times New Roman" w:cs="Times New Roman" w:hAnsi="Times New Roman"/>
          <w:sz w:val="30"/>
          <w:szCs w:val="30"/>
        </w:rPr>
        <w:t>разования города Красноярска, содействию развития дошкольного обр</w:t>
      </w:r>
      <w:r w:rsidRPr="007F53AE">
        <w:rPr>
          <w:rFonts w:ascii="Times New Roman" w:cs="Times New Roman" w:hAnsi="Times New Roman"/>
          <w:sz w:val="30"/>
          <w:szCs w:val="30"/>
        </w:rPr>
        <w:t>а</w:t>
      </w:r>
      <w:r w:rsidRPr="007F53AE">
        <w:rPr>
          <w:rFonts w:ascii="Times New Roman" w:cs="Times New Roman" w:hAnsi="Times New Roman"/>
          <w:sz w:val="30"/>
          <w:szCs w:val="30"/>
        </w:rPr>
        <w:t>зования на территории города, педагогической и творческой инициат</w:t>
      </w:r>
      <w:r w:rsidRPr="007F53AE">
        <w:rPr>
          <w:rFonts w:ascii="Times New Roman" w:cs="Times New Roman" w:hAnsi="Times New Roman"/>
          <w:sz w:val="30"/>
          <w:szCs w:val="30"/>
        </w:rPr>
        <w:t>и</w:t>
      </w:r>
      <w:r w:rsidRPr="007F53AE">
        <w:rPr>
          <w:rFonts w:ascii="Times New Roman" w:cs="Times New Roman" w:hAnsi="Times New Roman"/>
          <w:sz w:val="30"/>
          <w:szCs w:val="30"/>
        </w:rPr>
        <w:t>вы педагогов дошкольных образовательных учреждений, созданию</w:t>
      </w:r>
      <w:r w:rsidR="009421F6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7F53AE">
        <w:rPr>
          <w:rFonts w:ascii="Times New Roman" w:cs="Times New Roman" w:hAnsi="Times New Roman"/>
          <w:sz w:val="30"/>
          <w:szCs w:val="30"/>
        </w:rPr>
        <w:t xml:space="preserve"> в детских садах образовательной среды, обеспечивающей реализацию новых, современных подходов к организации дошкольного </w:t>
      </w:r>
      <w:proofErr w:type="spellStart"/>
      <w:r w:rsidRPr="007F53AE">
        <w:rPr>
          <w:rFonts w:ascii="Times New Roman" w:cs="Times New Roman" w:hAnsi="Times New Roman"/>
          <w:sz w:val="30"/>
          <w:szCs w:val="30"/>
        </w:rPr>
        <w:t>образо</w:t>
      </w:r>
      <w:r w:rsidR="009421F6">
        <w:rPr>
          <w:rFonts w:ascii="Times New Roman" w:cs="Times New Roman" w:hAnsi="Times New Roman"/>
          <w:sz w:val="30"/>
          <w:szCs w:val="30"/>
        </w:rPr>
        <w:t>-</w:t>
      </w:r>
      <w:r w:rsidRPr="007F53AE">
        <w:rPr>
          <w:rFonts w:ascii="Times New Roman" w:cs="Times New Roman" w:hAnsi="Times New Roman"/>
          <w:sz w:val="30"/>
          <w:szCs w:val="30"/>
        </w:rPr>
        <w:t>вания</w:t>
      </w:r>
      <w:proofErr w:type="spellEnd"/>
      <w:r w:rsidRPr="007F53AE">
        <w:rPr>
          <w:rFonts w:ascii="Times New Roman" w:cs="Times New Roman" w:hAnsi="Times New Roman"/>
          <w:sz w:val="30"/>
          <w:szCs w:val="30"/>
        </w:rPr>
        <w:t>.</w:t>
      </w:r>
      <w:proofErr w:type="gramEnd"/>
    </w:p>
    <w:p w:rsidP="007F53AE" w:rsidR="00630694" w:rsidRDefault="00AF05F8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F53AE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7F53AE" w:rsidR="00630694" w:rsidRDefault="00AF05F8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F53AE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Источники финансирования </w:t>
      </w:r>
      <w:r w:rsidR="00535551">
        <w:rPr>
          <w:rFonts w:ascii="Times New Roman" w:cs="Times New Roman" w:hAnsi="Times New Roman"/>
          <w:sz w:val="30"/>
          <w:szCs w:val="30"/>
        </w:rPr>
        <w:t>–</w:t>
      </w:r>
      <w:r w:rsidRPr="007F53AE">
        <w:rPr>
          <w:rFonts w:ascii="Times New Roman" w:cs="Times New Roman" w:hAnsi="Times New Roman"/>
          <w:sz w:val="30"/>
          <w:szCs w:val="30"/>
        </w:rPr>
        <w:t xml:space="preserve"> средства бюджета города.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Срок реализации: 2025</w:t>
      </w:r>
      <w:r w:rsidR="00535551">
        <w:rPr>
          <w:rFonts w:ascii="Times New Roman" w:cs="Times New Roman" w:hAnsi="Times New Roman"/>
          <w:sz w:val="30"/>
          <w:szCs w:val="30"/>
        </w:rPr>
        <w:t>–</w:t>
      </w:r>
      <w:r w:rsidRPr="007F53AE">
        <w:rPr>
          <w:rFonts w:ascii="Times New Roman" w:cs="Times New Roman" w:hAnsi="Times New Roman"/>
          <w:sz w:val="30"/>
          <w:szCs w:val="30"/>
        </w:rPr>
        <w:t>2030 годы.</w:t>
      </w:r>
    </w:p>
    <w:p w:rsidP="007F53AE" w:rsidR="00630694" w:rsidRDefault="00225886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мероприятие 8.19. </w:t>
      </w:r>
      <w:r w:rsidR="00630694" w:rsidRPr="007F53AE">
        <w:rPr>
          <w:rFonts w:ascii="Times New Roman" w:cs="Times New Roman" w:hAnsi="Times New Roman"/>
          <w:sz w:val="30"/>
          <w:szCs w:val="30"/>
        </w:rPr>
        <w:t>Предоставление меры поддержки (меры мат</w:t>
      </w:r>
      <w:r w:rsidR="00630694" w:rsidRPr="007F53AE">
        <w:rPr>
          <w:rFonts w:ascii="Times New Roman" w:cs="Times New Roman" w:hAnsi="Times New Roman"/>
          <w:sz w:val="30"/>
          <w:szCs w:val="30"/>
        </w:rPr>
        <w:t>е</w:t>
      </w:r>
      <w:r w:rsidR="00630694" w:rsidRPr="007F53AE">
        <w:rPr>
          <w:rFonts w:ascii="Times New Roman" w:cs="Times New Roman" w:hAnsi="Times New Roman"/>
          <w:sz w:val="30"/>
          <w:szCs w:val="30"/>
        </w:rPr>
        <w:t>риального стимулирования) в виде ежемесячной денежной выплаты гражданам, заключившим договоры о целевом обучении с муниципал</w:t>
      </w:r>
      <w:r w:rsidR="00630694" w:rsidRPr="007F53AE">
        <w:rPr>
          <w:rFonts w:ascii="Times New Roman" w:cs="Times New Roman" w:hAnsi="Times New Roman"/>
          <w:sz w:val="30"/>
          <w:szCs w:val="30"/>
        </w:rPr>
        <w:t>ь</w:t>
      </w:r>
      <w:r w:rsidR="00630694" w:rsidRPr="007F53AE">
        <w:rPr>
          <w:rFonts w:ascii="Times New Roman" w:cs="Times New Roman" w:hAnsi="Times New Roman"/>
          <w:sz w:val="30"/>
          <w:szCs w:val="30"/>
        </w:rPr>
        <w:t xml:space="preserve">ными бюджетными и автономными учреждениями отрасли </w:t>
      </w:r>
      <w:r w:rsidR="008B1830" w:rsidRPr="007F53AE">
        <w:rPr>
          <w:rFonts w:ascii="Times New Roman" w:cs="Times New Roman" w:hAnsi="Times New Roman"/>
          <w:sz w:val="30"/>
          <w:szCs w:val="30"/>
        </w:rPr>
        <w:t>«</w:t>
      </w:r>
      <w:r w:rsidR="00630694" w:rsidRPr="007F53AE">
        <w:rPr>
          <w:rFonts w:ascii="Times New Roman" w:cs="Times New Roman" w:hAnsi="Times New Roman"/>
          <w:sz w:val="30"/>
          <w:szCs w:val="30"/>
        </w:rPr>
        <w:t>Образов</w:t>
      </w:r>
      <w:r w:rsidR="00630694" w:rsidRPr="007F53AE">
        <w:rPr>
          <w:rFonts w:ascii="Times New Roman" w:cs="Times New Roman" w:hAnsi="Times New Roman"/>
          <w:sz w:val="30"/>
          <w:szCs w:val="30"/>
        </w:rPr>
        <w:t>а</w:t>
      </w:r>
      <w:r w:rsidR="00630694" w:rsidRPr="007F53AE">
        <w:rPr>
          <w:rFonts w:ascii="Times New Roman" w:cs="Times New Roman" w:hAnsi="Times New Roman"/>
          <w:sz w:val="30"/>
          <w:szCs w:val="30"/>
        </w:rPr>
        <w:t>ние</w:t>
      </w:r>
      <w:r w:rsidR="008B1830" w:rsidRPr="007F53AE">
        <w:rPr>
          <w:rFonts w:ascii="Times New Roman" w:cs="Times New Roman" w:hAnsi="Times New Roman"/>
          <w:sz w:val="30"/>
          <w:szCs w:val="30"/>
        </w:rPr>
        <w:t>»</w:t>
      </w:r>
      <w:r w:rsidR="00630694" w:rsidRPr="007F53AE">
        <w:rPr>
          <w:rFonts w:ascii="Times New Roman" w:cs="Times New Roman" w:hAnsi="Times New Roman"/>
          <w:sz w:val="30"/>
          <w:szCs w:val="30"/>
        </w:rPr>
        <w:t xml:space="preserve"> города Красноярска.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В рамках данного мероприятия планируются расходы на оказание меры поддержки (меры материального стимулирования) в виде ежем</w:t>
      </w:r>
      <w:r w:rsidRPr="007F53AE">
        <w:rPr>
          <w:rFonts w:ascii="Times New Roman" w:cs="Times New Roman" w:hAnsi="Times New Roman"/>
          <w:sz w:val="30"/>
          <w:szCs w:val="30"/>
        </w:rPr>
        <w:t>е</w:t>
      </w:r>
      <w:r w:rsidRPr="007F53AE">
        <w:rPr>
          <w:rFonts w:ascii="Times New Roman" w:cs="Times New Roman" w:hAnsi="Times New Roman"/>
          <w:sz w:val="30"/>
          <w:szCs w:val="30"/>
        </w:rPr>
        <w:t>сячной денежной выплаты (стипендии) для граждан, заключивших д</w:t>
      </w:r>
      <w:r w:rsidRPr="007F53AE">
        <w:rPr>
          <w:rFonts w:ascii="Times New Roman" w:cs="Times New Roman" w:hAnsi="Times New Roman"/>
          <w:sz w:val="30"/>
          <w:szCs w:val="30"/>
        </w:rPr>
        <w:t>о</w:t>
      </w:r>
      <w:r w:rsidRPr="007F53AE">
        <w:rPr>
          <w:rFonts w:ascii="Times New Roman" w:cs="Times New Roman" w:hAnsi="Times New Roman"/>
          <w:sz w:val="30"/>
          <w:szCs w:val="30"/>
        </w:rPr>
        <w:t xml:space="preserve">говоры с муниципальными учреждениями отрасли </w:t>
      </w:r>
      <w:r w:rsidR="008B1830" w:rsidRPr="007F53AE">
        <w:rPr>
          <w:rFonts w:ascii="Times New Roman" w:cs="Times New Roman" w:hAnsi="Times New Roman"/>
          <w:sz w:val="30"/>
          <w:szCs w:val="30"/>
        </w:rPr>
        <w:t>«</w:t>
      </w:r>
      <w:r w:rsidRPr="007F53AE">
        <w:rPr>
          <w:rFonts w:ascii="Times New Roman" w:cs="Times New Roman" w:hAnsi="Times New Roman"/>
          <w:sz w:val="30"/>
          <w:szCs w:val="30"/>
        </w:rPr>
        <w:t>Образование</w:t>
      </w:r>
      <w:r w:rsidR="008B1830" w:rsidRPr="007F53AE">
        <w:rPr>
          <w:rFonts w:ascii="Times New Roman" w:cs="Times New Roman" w:hAnsi="Times New Roman"/>
          <w:sz w:val="30"/>
          <w:szCs w:val="30"/>
        </w:rPr>
        <w:t>»</w:t>
      </w:r>
      <w:r w:rsidRPr="007F53AE">
        <w:rPr>
          <w:rFonts w:ascii="Times New Roman" w:cs="Times New Roman" w:hAnsi="Times New Roman"/>
          <w:sz w:val="30"/>
          <w:szCs w:val="30"/>
        </w:rPr>
        <w:t xml:space="preserve"> о ц</w:t>
      </w:r>
      <w:r w:rsidRPr="007F53AE">
        <w:rPr>
          <w:rFonts w:ascii="Times New Roman" w:cs="Times New Roman" w:hAnsi="Times New Roman"/>
          <w:sz w:val="30"/>
          <w:szCs w:val="30"/>
        </w:rPr>
        <w:t>е</w:t>
      </w:r>
      <w:r w:rsidRPr="007F53AE">
        <w:rPr>
          <w:rFonts w:ascii="Times New Roman" w:cs="Times New Roman" w:hAnsi="Times New Roman"/>
          <w:sz w:val="30"/>
          <w:szCs w:val="30"/>
        </w:rPr>
        <w:t>левом обучении в размере 4</w:t>
      </w:r>
      <w:r w:rsidR="00535551">
        <w:rPr>
          <w:rFonts w:ascii="Times New Roman" w:cs="Times New Roman" w:hAnsi="Times New Roman"/>
          <w:sz w:val="30"/>
          <w:szCs w:val="30"/>
        </w:rPr>
        <w:t xml:space="preserve"> </w:t>
      </w:r>
      <w:r w:rsidRPr="007F53AE">
        <w:rPr>
          <w:rFonts w:ascii="Times New Roman" w:cs="Times New Roman" w:hAnsi="Times New Roman"/>
          <w:sz w:val="30"/>
          <w:szCs w:val="30"/>
        </w:rPr>
        <w:t>825 рублей ежемесячно.</w:t>
      </w:r>
    </w:p>
    <w:p w:rsidP="007F53AE" w:rsidR="00630694" w:rsidRDefault="00630694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Данная мера направлена на решение вопроса дефицита педагог</w:t>
      </w:r>
      <w:r w:rsidRPr="007F53AE">
        <w:rPr>
          <w:rFonts w:ascii="Times New Roman" w:cs="Times New Roman" w:hAnsi="Times New Roman"/>
          <w:sz w:val="30"/>
          <w:szCs w:val="30"/>
        </w:rPr>
        <w:t>и</w:t>
      </w:r>
      <w:r w:rsidRPr="007F53AE">
        <w:rPr>
          <w:rFonts w:ascii="Times New Roman" w:cs="Times New Roman" w:hAnsi="Times New Roman"/>
          <w:sz w:val="30"/>
          <w:szCs w:val="30"/>
        </w:rPr>
        <w:t xml:space="preserve">ческих кадров в учреждениях отрасли </w:t>
      </w:r>
      <w:r w:rsidR="008B1830" w:rsidRPr="007F53AE">
        <w:rPr>
          <w:rFonts w:ascii="Times New Roman" w:cs="Times New Roman" w:hAnsi="Times New Roman"/>
          <w:sz w:val="30"/>
          <w:szCs w:val="30"/>
        </w:rPr>
        <w:t>«</w:t>
      </w:r>
      <w:r w:rsidRPr="007F53AE">
        <w:rPr>
          <w:rFonts w:ascii="Times New Roman" w:cs="Times New Roman" w:hAnsi="Times New Roman"/>
          <w:sz w:val="30"/>
          <w:szCs w:val="30"/>
        </w:rPr>
        <w:t>Образование</w:t>
      </w:r>
      <w:r w:rsidR="008B1830" w:rsidRPr="007F53AE">
        <w:rPr>
          <w:rFonts w:ascii="Times New Roman" w:cs="Times New Roman" w:hAnsi="Times New Roman"/>
          <w:sz w:val="30"/>
          <w:szCs w:val="30"/>
        </w:rPr>
        <w:t>»</w:t>
      </w:r>
      <w:r w:rsidRPr="007F53AE">
        <w:rPr>
          <w:rFonts w:ascii="Times New Roman" w:cs="Times New Roman" w:hAnsi="Times New Roman"/>
          <w:sz w:val="30"/>
          <w:szCs w:val="30"/>
        </w:rPr>
        <w:t>.</w:t>
      </w:r>
    </w:p>
    <w:p w:rsidP="007F53AE" w:rsidR="00630694" w:rsidRDefault="00AF05F8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30694" w:rsidRPr="007F53AE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7F53AE" w:rsidR="00630694" w:rsidRDefault="00AF05F8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30694" w:rsidRPr="007F53AE">
        <w:rPr>
          <w:rFonts w:ascii="Times New Roman" w:cs="Times New Roman" w:hAnsi="Times New Roman"/>
          <w:sz w:val="30"/>
          <w:szCs w:val="30"/>
        </w:rPr>
        <w:t>муниципальные образовательные учреждения.</w:t>
      </w:r>
    </w:p>
    <w:p w:rsidP="007F53AE" w:rsidR="00630694" w:rsidRDefault="00AF05F8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Источник финансирования – </w:t>
      </w:r>
      <w:r w:rsidR="00630694" w:rsidRPr="007F53AE">
        <w:rPr>
          <w:rFonts w:ascii="Times New Roman" w:cs="Times New Roman" w:hAnsi="Times New Roman"/>
          <w:sz w:val="30"/>
          <w:szCs w:val="30"/>
        </w:rPr>
        <w:t>средства бюджета города</w:t>
      </w:r>
      <w:r w:rsidR="00312F9E">
        <w:rPr>
          <w:rFonts w:ascii="Times New Roman" w:cs="Times New Roman" w:hAnsi="Times New Roman"/>
          <w:sz w:val="30"/>
          <w:szCs w:val="30"/>
        </w:rPr>
        <w:t>;</w:t>
      </w:r>
    </w:p>
    <w:p w:rsidP="007F53AE" w:rsidR="00630694" w:rsidRDefault="00225886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Срок реализации: 2025</w:t>
      </w:r>
      <w:r w:rsidR="00535551">
        <w:rPr>
          <w:rFonts w:ascii="Times New Roman" w:cs="Times New Roman" w:hAnsi="Times New Roman"/>
          <w:sz w:val="30"/>
          <w:szCs w:val="30"/>
        </w:rPr>
        <w:t>–</w:t>
      </w:r>
      <w:r w:rsidRPr="007F53AE">
        <w:rPr>
          <w:rFonts w:ascii="Times New Roman" w:cs="Times New Roman" w:hAnsi="Times New Roman"/>
          <w:sz w:val="30"/>
          <w:szCs w:val="30"/>
        </w:rPr>
        <w:t>2030</w:t>
      </w:r>
      <w:r w:rsidR="00630694" w:rsidRPr="007F53AE">
        <w:rPr>
          <w:rFonts w:ascii="Times New Roman" w:cs="Times New Roman" w:hAnsi="Times New Roman"/>
          <w:sz w:val="30"/>
          <w:szCs w:val="30"/>
        </w:rPr>
        <w:t xml:space="preserve"> годы</w:t>
      </w:r>
      <w:r w:rsidR="005A0BBD">
        <w:rPr>
          <w:rFonts w:ascii="Times New Roman" w:cs="Times New Roman" w:hAnsi="Times New Roman"/>
          <w:sz w:val="30"/>
          <w:szCs w:val="30"/>
        </w:rPr>
        <w:t>;</w:t>
      </w:r>
    </w:p>
    <w:p w:rsidP="007F53AE" w:rsidR="006E11F2" w:rsidRDefault="006E11F2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мероприятие 8.20. Выплата премии победителям городского пр</w:t>
      </w:r>
      <w:r w:rsidRPr="007F53AE">
        <w:rPr>
          <w:rFonts w:ascii="Times New Roman" w:cs="Times New Roman" w:hAnsi="Times New Roman"/>
          <w:sz w:val="30"/>
          <w:szCs w:val="30"/>
        </w:rPr>
        <w:t>о</w:t>
      </w:r>
      <w:r w:rsidRPr="007F53AE">
        <w:rPr>
          <w:rFonts w:ascii="Times New Roman" w:cs="Times New Roman" w:hAnsi="Times New Roman"/>
          <w:sz w:val="30"/>
          <w:szCs w:val="30"/>
        </w:rPr>
        <w:t>фессионального конкурса «Лучший работник столовой муниципального образовательного учреждения города Красноярска».</w:t>
      </w:r>
    </w:p>
    <w:p w:rsidP="007F53AE" w:rsidR="006E11F2" w:rsidRDefault="006E11F2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В рамках данного мероприятия планируется премирование 2 поб</w:t>
      </w:r>
      <w:r w:rsidRPr="007F53AE">
        <w:rPr>
          <w:rFonts w:ascii="Times New Roman" w:cs="Times New Roman" w:hAnsi="Times New Roman"/>
          <w:sz w:val="30"/>
          <w:szCs w:val="30"/>
        </w:rPr>
        <w:t>е</w:t>
      </w:r>
      <w:r w:rsidRPr="007F53AE">
        <w:rPr>
          <w:rFonts w:ascii="Times New Roman" w:cs="Times New Roman" w:hAnsi="Times New Roman"/>
          <w:sz w:val="30"/>
          <w:szCs w:val="30"/>
        </w:rPr>
        <w:t>дителей городского профессионального конкурса «Лучший работник столовой муниципального образовательного учреждения города Кра</w:t>
      </w:r>
      <w:r w:rsidRPr="007F53AE">
        <w:rPr>
          <w:rFonts w:ascii="Times New Roman" w:cs="Times New Roman" w:hAnsi="Times New Roman"/>
          <w:sz w:val="30"/>
          <w:szCs w:val="30"/>
        </w:rPr>
        <w:t>с</w:t>
      </w:r>
      <w:r w:rsidRPr="007F53AE">
        <w:rPr>
          <w:rFonts w:ascii="Times New Roman" w:cs="Times New Roman" w:hAnsi="Times New Roman"/>
          <w:sz w:val="30"/>
          <w:szCs w:val="30"/>
        </w:rPr>
        <w:t xml:space="preserve">ноярска». </w:t>
      </w:r>
    </w:p>
    <w:p w:rsidP="007F53AE" w:rsidR="006E11F2" w:rsidRDefault="006E11F2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Реализация мероприятий городского профессионального конкурса «Лучший работник столовой муниципального образовательного учр</w:t>
      </w:r>
      <w:r w:rsidRPr="007F53AE">
        <w:rPr>
          <w:rFonts w:ascii="Times New Roman" w:cs="Times New Roman" w:hAnsi="Times New Roman"/>
          <w:sz w:val="30"/>
          <w:szCs w:val="30"/>
        </w:rPr>
        <w:t>е</w:t>
      </w:r>
      <w:r w:rsidRPr="007F53AE">
        <w:rPr>
          <w:rFonts w:ascii="Times New Roman" w:cs="Times New Roman" w:hAnsi="Times New Roman"/>
          <w:sz w:val="30"/>
          <w:szCs w:val="30"/>
        </w:rPr>
        <w:t>ждения города Красноярска» позволит создать условия для выявления высокопрофессиональных работников сферы питания, их поддержки и поощрения, распространения профессионального опыта по обслужив</w:t>
      </w:r>
      <w:r w:rsidRPr="007F53AE">
        <w:rPr>
          <w:rFonts w:ascii="Times New Roman" w:cs="Times New Roman" w:hAnsi="Times New Roman"/>
          <w:sz w:val="30"/>
          <w:szCs w:val="30"/>
        </w:rPr>
        <w:t>а</w:t>
      </w:r>
      <w:r w:rsidRPr="007F53AE">
        <w:rPr>
          <w:rFonts w:ascii="Times New Roman" w:cs="Times New Roman" w:hAnsi="Times New Roman"/>
          <w:sz w:val="30"/>
          <w:szCs w:val="30"/>
        </w:rPr>
        <w:t>нию и обеспечению качественным питанием воспитанников и обуча</w:t>
      </w:r>
      <w:r w:rsidRPr="007F53AE">
        <w:rPr>
          <w:rFonts w:ascii="Times New Roman" w:cs="Times New Roman" w:hAnsi="Times New Roman"/>
          <w:sz w:val="30"/>
          <w:szCs w:val="30"/>
        </w:rPr>
        <w:t>ю</w:t>
      </w:r>
      <w:r w:rsidRPr="007F53AE">
        <w:rPr>
          <w:rFonts w:ascii="Times New Roman" w:cs="Times New Roman" w:hAnsi="Times New Roman"/>
          <w:sz w:val="30"/>
          <w:szCs w:val="30"/>
        </w:rPr>
        <w:lastRenderedPageBreak/>
        <w:t>щихся, внедрения инновационных технологий приготовления разноо</w:t>
      </w:r>
      <w:r w:rsidRPr="007F53AE">
        <w:rPr>
          <w:rFonts w:ascii="Times New Roman" w:cs="Times New Roman" w:hAnsi="Times New Roman"/>
          <w:sz w:val="30"/>
          <w:szCs w:val="30"/>
        </w:rPr>
        <w:t>б</w:t>
      </w:r>
      <w:r w:rsidRPr="007F53AE">
        <w:rPr>
          <w:rFonts w:ascii="Times New Roman" w:cs="Times New Roman" w:hAnsi="Times New Roman"/>
          <w:sz w:val="30"/>
          <w:szCs w:val="30"/>
        </w:rPr>
        <w:t>разных блюд, реализации принципов здорового рационального питания.</w:t>
      </w:r>
    </w:p>
    <w:p w:rsidP="007F53AE" w:rsidR="006E11F2" w:rsidRDefault="006E11F2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Кроме того, конкурс будет содействовать повышению социальной значимости и престижа профессии работников столовых муниципал</w:t>
      </w:r>
      <w:r w:rsidRPr="007F53AE">
        <w:rPr>
          <w:rFonts w:ascii="Times New Roman" w:cs="Times New Roman" w:hAnsi="Times New Roman"/>
          <w:sz w:val="30"/>
          <w:szCs w:val="30"/>
        </w:rPr>
        <w:t>ь</w:t>
      </w:r>
      <w:r w:rsidRPr="007F53AE">
        <w:rPr>
          <w:rFonts w:ascii="Times New Roman" w:cs="Times New Roman" w:hAnsi="Times New Roman"/>
          <w:sz w:val="30"/>
          <w:szCs w:val="30"/>
        </w:rPr>
        <w:t>ных образовательных учреждений города Красноярска, привлечению в профессию молодых специалистов, что является особенно значимым в условиях наличия дефицита кадров указанных специалистов в муниц</w:t>
      </w:r>
      <w:r w:rsidRPr="007F53AE">
        <w:rPr>
          <w:rFonts w:ascii="Times New Roman" w:cs="Times New Roman" w:hAnsi="Times New Roman"/>
          <w:sz w:val="30"/>
          <w:szCs w:val="30"/>
        </w:rPr>
        <w:t>и</w:t>
      </w:r>
      <w:r w:rsidRPr="007F53AE">
        <w:rPr>
          <w:rFonts w:ascii="Times New Roman" w:cs="Times New Roman" w:hAnsi="Times New Roman"/>
          <w:sz w:val="30"/>
          <w:szCs w:val="30"/>
        </w:rPr>
        <w:t>пальных образовательных учреждениях города.</w:t>
      </w:r>
    </w:p>
    <w:p w:rsidP="007F53AE" w:rsidR="006E11F2" w:rsidRDefault="00AF05F8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– </w:t>
      </w:r>
      <w:r w:rsidR="006E11F2" w:rsidRPr="007F53AE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7F53AE" w:rsidR="006E11F2" w:rsidRDefault="00AF05F8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Исполнители – </w:t>
      </w:r>
      <w:r w:rsidR="006E11F2" w:rsidRPr="007F53AE">
        <w:rPr>
          <w:rFonts w:ascii="Times New Roman" w:cs="Times New Roman" w:hAnsi="Times New Roman"/>
          <w:sz w:val="30"/>
          <w:szCs w:val="30"/>
        </w:rPr>
        <w:t>главное управление образования.</w:t>
      </w:r>
    </w:p>
    <w:p w:rsidP="007F53AE" w:rsidR="006E11F2" w:rsidRDefault="006E11F2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Источники финансирования </w:t>
      </w:r>
      <w:r w:rsidR="00535551">
        <w:rPr>
          <w:rFonts w:ascii="Times New Roman" w:cs="Times New Roman" w:hAnsi="Times New Roman"/>
          <w:sz w:val="30"/>
          <w:szCs w:val="30"/>
        </w:rPr>
        <w:t>–</w:t>
      </w:r>
      <w:r w:rsidRPr="007F53AE">
        <w:rPr>
          <w:rFonts w:ascii="Times New Roman" w:cs="Times New Roman" w:hAnsi="Times New Roman"/>
          <w:sz w:val="30"/>
          <w:szCs w:val="30"/>
        </w:rPr>
        <w:t xml:space="preserve"> средства бюджета города.</w:t>
      </w:r>
    </w:p>
    <w:p w:rsidP="007F53AE" w:rsidR="006E11F2" w:rsidRDefault="006E11F2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Срок реализации: 2026</w:t>
      </w:r>
      <w:r w:rsidR="00535551">
        <w:rPr>
          <w:rFonts w:ascii="Times New Roman" w:cs="Times New Roman" w:hAnsi="Times New Roman"/>
          <w:sz w:val="30"/>
          <w:szCs w:val="30"/>
        </w:rPr>
        <w:t>–</w:t>
      </w:r>
      <w:r w:rsidRPr="007F53AE">
        <w:rPr>
          <w:rFonts w:ascii="Times New Roman" w:cs="Times New Roman" w:hAnsi="Times New Roman"/>
          <w:sz w:val="30"/>
          <w:szCs w:val="30"/>
        </w:rPr>
        <w:t>2030 годы</w:t>
      </w:r>
      <w:r w:rsidR="00312F9E">
        <w:rPr>
          <w:rFonts w:ascii="Times New Roman" w:cs="Times New Roman" w:hAnsi="Times New Roman"/>
          <w:sz w:val="30"/>
          <w:szCs w:val="30"/>
        </w:rPr>
        <w:t>;</w:t>
      </w:r>
    </w:p>
    <w:p w:rsidP="007F53AE" w:rsidR="006E11F2" w:rsidRDefault="006E11F2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мероприятие 8.21. Выплата премии победител</w:t>
      </w:r>
      <w:r w:rsidR="00AC4760" w:rsidRPr="007F53AE">
        <w:rPr>
          <w:rFonts w:ascii="Times New Roman" w:cs="Times New Roman" w:hAnsi="Times New Roman"/>
          <w:sz w:val="30"/>
          <w:szCs w:val="30"/>
        </w:rPr>
        <w:t>ю</w:t>
      </w:r>
      <w:r w:rsidRPr="007F53AE">
        <w:rPr>
          <w:rFonts w:ascii="Times New Roman" w:cs="Times New Roman" w:hAnsi="Times New Roman"/>
          <w:sz w:val="30"/>
          <w:szCs w:val="30"/>
        </w:rPr>
        <w:t xml:space="preserve"> городского пр</w:t>
      </w:r>
      <w:r w:rsidRPr="007F53AE">
        <w:rPr>
          <w:rFonts w:ascii="Times New Roman" w:cs="Times New Roman" w:hAnsi="Times New Roman"/>
          <w:sz w:val="30"/>
          <w:szCs w:val="30"/>
        </w:rPr>
        <w:t>о</w:t>
      </w:r>
      <w:r w:rsidRPr="007F53AE">
        <w:rPr>
          <w:rFonts w:ascii="Times New Roman" w:cs="Times New Roman" w:hAnsi="Times New Roman"/>
          <w:sz w:val="30"/>
          <w:szCs w:val="30"/>
        </w:rPr>
        <w:t>фессионального конкурса «</w:t>
      </w:r>
      <w:r w:rsidR="00312F9E">
        <w:rPr>
          <w:rFonts w:ascii="Times New Roman" w:cs="Times New Roman" w:hAnsi="Times New Roman"/>
          <w:sz w:val="30"/>
          <w:szCs w:val="30"/>
        </w:rPr>
        <w:t>Младший воспитатель</w:t>
      </w:r>
      <w:r w:rsidR="00876B7C" w:rsidRPr="007F53AE">
        <w:rPr>
          <w:rFonts w:ascii="Times New Roman" w:cs="Times New Roman" w:hAnsi="Times New Roman"/>
          <w:sz w:val="30"/>
          <w:szCs w:val="30"/>
        </w:rPr>
        <w:t xml:space="preserve"> </w:t>
      </w:r>
      <w:r w:rsidR="00C2278B">
        <w:rPr>
          <w:rFonts w:ascii="Times New Roman" w:cs="Times New Roman" w:hAnsi="Times New Roman"/>
          <w:sz w:val="30"/>
          <w:szCs w:val="30"/>
        </w:rPr>
        <w:t>(помощник воспит</w:t>
      </w:r>
      <w:r w:rsidR="00C2278B">
        <w:rPr>
          <w:rFonts w:ascii="Times New Roman" w:cs="Times New Roman" w:hAnsi="Times New Roman"/>
          <w:sz w:val="30"/>
          <w:szCs w:val="30"/>
        </w:rPr>
        <w:t>а</w:t>
      </w:r>
      <w:r w:rsidR="00C2278B">
        <w:rPr>
          <w:rFonts w:ascii="Times New Roman" w:cs="Times New Roman" w:hAnsi="Times New Roman"/>
          <w:sz w:val="30"/>
          <w:szCs w:val="30"/>
        </w:rPr>
        <w:t xml:space="preserve">теля) </w:t>
      </w:r>
      <w:r w:rsidR="00AC4760" w:rsidRPr="007F53AE">
        <w:rPr>
          <w:rFonts w:ascii="Times New Roman" w:cs="Times New Roman" w:hAnsi="Times New Roman"/>
          <w:sz w:val="30"/>
          <w:szCs w:val="30"/>
        </w:rPr>
        <w:t>года</w:t>
      </w:r>
      <w:r w:rsidR="00312F9E">
        <w:rPr>
          <w:rFonts w:ascii="Times New Roman" w:cs="Times New Roman" w:hAnsi="Times New Roman"/>
          <w:sz w:val="30"/>
          <w:szCs w:val="30"/>
        </w:rPr>
        <w:t xml:space="preserve"> </w:t>
      </w:r>
      <w:r w:rsidRPr="007F53AE">
        <w:rPr>
          <w:rFonts w:ascii="Times New Roman" w:cs="Times New Roman" w:hAnsi="Times New Roman"/>
          <w:sz w:val="30"/>
          <w:szCs w:val="30"/>
        </w:rPr>
        <w:t>города Красноярска».</w:t>
      </w:r>
    </w:p>
    <w:p w:rsidP="007F53AE" w:rsidR="006E11F2" w:rsidRDefault="006E11F2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В рамках данного мероприятия планируется премирование поб</w:t>
      </w:r>
      <w:r w:rsidRPr="007F53AE">
        <w:rPr>
          <w:rFonts w:ascii="Times New Roman" w:cs="Times New Roman" w:hAnsi="Times New Roman"/>
          <w:sz w:val="30"/>
          <w:szCs w:val="30"/>
        </w:rPr>
        <w:t>е</w:t>
      </w:r>
      <w:r w:rsidRPr="007F53AE">
        <w:rPr>
          <w:rFonts w:ascii="Times New Roman" w:cs="Times New Roman" w:hAnsi="Times New Roman"/>
          <w:sz w:val="30"/>
          <w:szCs w:val="30"/>
        </w:rPr>
        <w:t>дител</w:t>
      </w:r>
      <w:r w:rsidR="00AC4760" w:rsidRPr="007F53AE">
        <w:rPr>
          <w:rFonts w:ascii="Times New Roman" w:cs="Times New Roman" w:hAnsi="Times New Roman"/>
          <w:sz w:val="30"/>
          <w:szCs w:val="30"/>
        </w:rPr>
        <w:t>я</w:t>
      </w:r>
      <w:r w:rsidRPr="007F53AE">
        <w:rPr>
          <w:rFonts w:ascii="Times New Roman" w:cs="Times New Roman" w:hAnsi="Times New Roman"/>
          <w:sz w:val="30"/>
          <w:szCs w:val="30"/>
        </w:rPr>
        <w:t xml:space="preserve"> городского профессионального конкурса «</w:t>
      </w:r>
      <w:r w:rsidR="00AC4760" w:rsidRPr="007F53AE">
        <w:rPr>
          <w:rFonts w:ascii="Times New Roman" w:cs="Times New Roman" w:hAnsi="Times New Roman"/>
          <w:sz w:val="30"/>
          <w:szCs w:val="30"/>
        </w:rPr>
        <w:t>Млад</w:t>
      </w:r>
      <w:r w:rsidR="00312F9E">
        <w:rPr>
          <w:rFonts w:ascii="Times New Roman" w:cs="Times New Roman" w:hAnsi="Times New Roman"/>
          <w:sz w:val="30"/>
          <w:szCs w:val="30"/>
        </w:rPr>
        <w:t>ший воспитатель</w:t>
      </w:r>
      <w:r w:rsidR="00876B7C" w:rsidRPr="007F53AE">
        <w:rPr>
          <w:rFonts w:ascii="Times New Roman" w:cs="Times New Roman" w:hAnsi="Times New Roman"/>
          <w:sz w:val="30"/>
          <w:szCs w:val="30"/>
        </w:rPr>
        <w:t xml:space="preserve"> </w:t>
      </w:r>
      <w:r w:rsidR="00C2278B">
        <w:rPr>
          <w:rFonts w:ascii="Times New Roman" w:cs="Times New Roman" w:hAnsi="Times New Roman"/>
          <w:sz w:val="30"/>
          <w:szCs w:val="30"/>
        </w:rPr>
        <w:t xml:space="preserve">(помощник воспитателя) </w:t>
      </w:r>
      <w:r w:rsidR="00AC4760" w:rsidRPr="007F53AE">
        <w:rPr>
          <w:rFonts w:ascii="Times New Roman" w:cs="Times New Roman" w:hAnsi="Times New Roman"/>
          <w:sz w:val="30"/>
          <w:szCs w:val="30"/>
        </w:rPr>
        <w:t>года</w:t>
      </w:r>
      <w:r w:rsidRPr="007F53AE">
        <w:rPr>
          <w:rFonts w:ascii="Times New Roman" w:cs="Times New Roman" w:hAnsi="Times New Roman"/>
          <w:sz w:val="30"/>
          <w:szCs w:val="30"/>
        </w:rPr>
        <w:t xml:space="preserve"> города Красноярска». </w:t>
      </w:r>
    </w:p>
    <w:p w:rsidP="007F53AE" w:rsidR="00AC4760" w:rsidRDefault="00AC4760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Конкурс проводится с целью повышения качества деятельности младших воспитателей (помощников воспитателей) образовательных организаций, выявления талантливых работников системы дошкольного образования города, их поддержки и поощрения, повышения социал</w:t>
      </w:r>
      <w:r w:rsidRPr="007F53AE">
        <w:rPr>
          <w:rFonts w:ascii="Times New Roman" w:cs="Times New Roman" w:hAnsi="Times New Roman"/>
          <w:sz w:val="30"/>
          <w:szCs w:val="30"/>
        </w:rPr>
        <w:t>ь</w:t>
      </w:r>
      <w:r w:rsidRPr="007F53AE">
        <w:rPr>
          <w:rFonts w:ascii="Times New Roman" w:cs="Times New Roman" w:hAnsi="Times New Roman"/>
          <w:sz w:val="30"/>
          <w:szCs w:val="30"/>
        </w:rPr>
        <w:t>ного статуса и престижа профессии, распространения практического опыта младших воспитателей (помощников воспитателей) города при осуществлении деятельности по присмотру и уходу за детьми дошкол</w:t>
      </w:r>
      <w:r w:rsidRPr="007F53AE">
        <w:rPr>
          <w:rFonts w:ascii="Times New Roman" w:cs="Times New Roman" w:hAnsi="Times New Roman"/>
          <w:sz w:val="30"/>
          <w:szCs w:val="30"/>
        </w:rPr>
        <w:t>ь</w:t>
      </w:r>
      <w:r w:rsidRPr="007F53AE">
        <w:rPr>
          <w:rFonts w:ascii="Times New Roman" w:cs="Times New Roman" w:hAnsi="Times New Roman"/>
          <w:sz w:val="30"/>
          <w:szCs w:val="30"/>
        </w:rPr>
        <w:t>ного возраста.</w:t>
      </w:r>
    </w:p>
    <w:p w:rsidP="007F53AE" w:rsidR="006E11F2" w:rsidRDefault="006E11F2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Главный распорядитель бюджетных средств </w:t>
      </w:r>
      <w:r w:rsidR="007F53AE" w:rsidRPr="007F53AE">
        <w:rPr>
          <w:rFonts w:ascii="Times New Roman" w:cs="Times New Roman" w:hAnsi="Times New Roman"/>
          <w:sz w:val="30"/>
          <w:szCs w:val="30"/>
        </w:rPr>
        <w:t>–</w:t>
      </w:r>
      <w:r w:rsidRPr="007F53AE">
        <w:rPr>
          <w:rFonts w:ascii="Times New Roman" w:cs="Times New Roman" w:hAnsi="Times New Roman"/>
          <w:sz w:val="30"/>
          <w:szCs w:val="30"/>
        </w:rPr>
        <w:t xml:space="preserve"> главное управление образования.</w:t>
      </w:r>
    </w:p>
    <w:p w:rsidP="007F53AE" w:rsidR="006E11F2" w:rsidRDefault="006E11F2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Исполнители </w:t>
      </w:r>
      <w:r w:rsidR="007F53AE" w:rsidRPr="007F53AE">
        <w:rPr>
          <w:rFonts w:ascii="Times New Roman" w:cs="Times New Roman" w:hAnsi="Times New Roman"/>
          <w:sz w:val="30"/>
          <w:szCs w:val="30"/>
        </w:rPr>
        <w:t>–</w:t>
      </w:r>
      <w:r w:rsidRPr="007F53AE">
        <w:rPr>
          <w:rFonts w:ascii="Times New Roman" w:cs="Times New Roman" w:hAnsi="Times New Roman"/>
          <w:sz w:val="30"/>
          <w:szCs w:val="30"/>
        </w:rPr>
        <w:t xml:space="preserve"> главное управление образования.</w:t>
      </w:r>
    </w:p>
    <w:p w:rsidP="007F53AE" w:rsidR="006E11F2" w:rsidRDefault="006E11F2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 xml:space="preserve">Источники финансирования </w:t>
      </w:r>
      <w:r w:rsidR="007F53AE" w:rsidRPr="007F53AE">
        <w:rPr>
          <w:rFonts w:ascii="Times New Roman" w:cs="Times New Roman" w:hAnsi="Times New Roman"/>
          <w:sz w:val="30"/>
          <w:szCs w:val="30"/>
        </w:rPr>
        <w:t>–</w:t>
      </w:r>
      <w:r w:rsidRPr="007F53AE">
        <w:rPr>
          <w:rFonts w:ascii="Times New Roman" w:cs="Times New Roman" w:hAnsi="Times New Roman"/>
          <w:sz w:val="30"/>
          <w:szCs w:val="30"/>
        </w:rPr>
        <w:t xml:space="preserve"> средства бюджета города.</w:t>
      </w:r>
    </w:p>
    <w:p w:rsidP="007F53AE" w:rsidR="006E11F2" w:rsidRDefault="007F53AE" w:rsidRPr="007F53A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Срок реализации: 2026–</w:t>
      </w:r>
      <w:r w:rsidR="006E11F2" w:rsidRPr="007F53AE">
        <w:rPr>
          <w:rFonts w:ascii="Times New Roman" w:cs="Times New Roman" w:hAnsi="Times New Roman"/>
          <w:sz w:val="30"/>
          <w:szCs w:val="30"/>
        </w:rPr>
        <w:t>2030 годы.</w:t>
      </w:r>
    </w:p>
    <w:p w:rsidP="007F53AE" w:rsidR="00630694" w:rsidRDefault="0063069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F53AE">
        <w:rPr>
          <w:rFonts w:ascii="Times New Roman" w:cs="Times New Roman" w:hAnsi="Times New Roman"/>
          <w:sz w:val="30"/>
          <w:szCs w:val="30"/>
        </w:rPr>
        <w:t>Объемы финансирования подпрограммных мероприятий всего и</w:t>
      </w:r>
      <w:r w:rsidR="00312F9E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7F53AE">
        <w:rPr>
          <w:rFonts w:ascii="Times New Roman" w:cs="Times New Roman" w:hAnsi="Times New Roman"/>
          <w:sz w:val="30"/>
          <w:szCs w:val="30"/>
        </w:rPr>
        <w:t xml:space="preserve"> с разбивкой по годам представлены в </w:t>
      </w:r>
      <w:hyperlink w:anchor="P4951">
        <w:r w:rsidRPr="007F53AE">
          <w:rPr>
            <w:rFonts w:ascii="Times New Roman" w:cs="Times New Roman" w:hAnsi="Times New Roman"/>
            <w:sz w:val="30"/>
            <w:szCs w:val="30"/>
          </w:rPr>
          <w:t>приложениях 5</w:t>
        </w:r>
      </w:hyperlink>
      <w:r w:rsidRPr="007F53AE">
        <w:rPr>
          <w:rFonts w:ascii="Times New Roman" w:cs="Times New Roman" w:hAnsi="Times New Roman"/>
          <w:sz w:val="30"/>
          <w:szCs w:val="30"/>
        </w:rPr>
        <w:t xml:space="preserve">, </w:t>
      </w:r>
      <w:hyperlink w:anchor="P7427">
        <w:r w:rsidRPr="007F53AE">
          <w:rPr>
            <w:rFonts w:ascii="Times New Roman" w:cs="Times New Roman" w:hAnsi="Times New Roman"/>
            <w:sz w:val="30"/>
            <w:szCs w:val="30"/>
          </w:rPr>
          <w:t>7</w:t>
        </w:r>
      </w:hyperlink>
      <w:r w:rsidRPr="007F53AE">
        <w:rPr>
          <w:rFonts w:ascii="Times New Roman" w:cs="Times New Roman" w:hAnsi="Times New Roman"/>
          <w:sz w:val="30"/>
          <w:szCs w:val="30"/>
        </w:rPr>
        <w:t xml:space="preserve"> к настоящей Программе.</w:t>
      </w:r>
    </w:p>
    <w:p w:rsidP="00312F9E" w:rsidR="00312F9E" w:rsidRDefault="00312F9E" w:rsidRPr="007F53AE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3782</wp:posOffset>
                </wp:positionH>
                <wp:positionV relativeFrom="paragraph">
                  <wp:posOffset>195939</wp:posOffset>
                </wp:positionV>
                <wp:extent cx="5836258" cy="0"/>
                <wp:effectExtent b="19050" l="0" r="12700" t="0"/>
                <wp:wrapNone/>
                <wp:docPr id="2" name="Прямая соединительная линия 2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2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.3pt,15.45pt" id="Прямая соединительная линия 2" o:spid="_x0000_s1026" strokecolor="black [3040]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59.85pt,15.45pt"/>
            </w:pict>
          </mc:Fallback>
        </mc:AlternateContent>
      </w:r>
    </w:p>
    <w:sectPr w:rsidR="00312F9E" w:rsidRPr="007F53AE" w:rsidSect="00CB4440">
      <w:headerReference r:id="rId199" w:type="default"/>
      <w:type w:val="continuous"/>
      <w:pgSz w:code="9" w:h="16838" w:w="11906"/>
      <w:pgMar w:bottom="1134" w:footer="720" w:gutter="0" w:header="720" w:left="1985" w:right="567" w:top="1134"/>
      <w:cols w:space="720"/>
      <w:titlePg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324E2" w:rsidP="00707416" w:rsidRDefault="008324E2">
      <w:pPr>
        <w:spacing w:after="0" w:line="240" w:lineRule="auto"/>
      </w:pPr>
      <w:r>
        <w:separator/>
      </w:r>
    </w:p>
  </w:endnote>
  <w:endnote w:type="continuationSeparator" w:id="0">
    <w:p w:rsidR="008324E2" w:rsidP="00707416" w:rsidRDefault="00832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324E2" w:rsidP="00707416" w:rsidRDefault="008324E2">
      <w:pPr>
        <w:spacing w:after="0" w:line="240" w:lineRule="auto"/>
      </w:pPr>
      <w:r>
        <w:separator/>
      </w:r>
    </w:p>
  </w:footnote>
  <w:footnote w:type="continuationSeparator" w:id="0">
    <w:p w:rsidR="008324E2" w:rsidP="00707416" w:rsidRDefault="00832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3698454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CB4440" w:rsidR="000C60F7" w:rsidP="00CB4440" w:rsidRDefault="000C60F7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B44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B444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B44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62576">
          <w:rPr>
            <w:rFonts w:ascii="Times New Roman" w:hAnsi="Times New Roman" w:cs="Times New Roman"/>
            <w:noProof/>
            <w:sz w:val="24"/>
            <w:szCs w:val="24"/>
          </w:rPr>
          <w:t>48</w:t>
        </w:r>
        <w:r w:rsidRPr="00CB444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B528A"/>
    <w:multiLevelType w:val="hybridMultilevel"/>
    <w:tmpl w:val="C270DB7C"/>
    <w:lvl w:ilvl="0" w:tplc="CC684D3E">
      <w:start w:val="1"/>
      <w:numFmt w:val="decimal"/>
      <w:lvlText w:val="%1."/>
      <w:lvlJc w:val="left"/>
      <w:pPr>
        <w:ind w:left="274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">
    <w:nsid w:val="510F627E"/>
    <w:multiLevelType w:val="multilevel"/>
    <w:tmpl w:val="9572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694"/>
    <w:rsid w:val="00034ABA"/>
    <w:rsid w:val="00043511"/>
    <w:rsid w:val="0004506C"/>
    <w:rsid w:val="00047551"/>
    <w:rsid w:val="000514AC"/>
    <w:rsid w:val="00060010"/>
    <w:rsid w:val="000617F4"/>
    <w:rsid w:val="00074C5C"/>
    <w:rsid w:val="0009247D"/>
    <w:rsid w:val="000B5726"/>
    <w:rsid w:val="000B5F01"/>
    <w:rsid w:val="000C380D"/>
    <w:rsid w:val="000C479D"/>
    <w:rsid w:val="000C60F7"/>
    <w:rsid w:val="000D51CB"/>
    <w:rsid w:val="000D5A8E"/>
    <w:rsid w:val="000F610F"/>
    <w:rsid w:val="001139DD"/>
    <w:rsid w:val="001423C9"/>
    <w:rsid w:val="00142C62"/>
    <w:rsid w:val="0015124E"/>
    <w:rsid w:val="0015361F"/>
    <w:rsid w:val="001549CD"/>
    <w:rsid w:val="00154DCC"/>
    <w:rsid w:val="00156724"/>
    <w:rsid w:val="001902B0"/>
    <w:rsid w:val="00191B08"/>
    <w:rsid w:val="00197A87"/>
    <w:rsid w:val="001A02E5"/>
    <w:rsid w:val="001B105F"/>
    <w:rsid w:val="001C7EB3"/>
    <w:rsid w:val="001D23F4"/>
    <w:rsid w:val="0020177A"/>
    <w:rsid w:val="002049B1"/>
    <w:rsid w:val="002252A4"/>
    <w:rsid w:val="00225886"/>
    <w:rsid w:val="00231408"/>
    <w:rsid w:val="002410C0"/>
    <w:rsid w:val="00243BDA"/>
    <w:rsid w:val="00243E5A"/>
    <w:rsid w:val="002612D4"/>
    <w:rsid w:val="00295C3B"/>
    <w:rsid w:val="00297DE5"/>
    <w:rsid w:val="002C785C"/>
    <w:rsid w:val="002F5502"/>
    <w:rsid w:val="002F6A71"/>
    <w:rsid w:val="0030693A"/>
    <w:rsid w:val="00307FF0"/>
    <w:rsid w:val="0031144C"/>
    <w:rsid w:val="00312F9E"/>
    <w:rsid w:val="0031607C"/>
    <w:rsid w:val="00317DC3"/>
    <w:rsid w:val="00321014"/>
    <w:rsid w:val="00331012"/>
    <w:rsid w:val="00336395"/>
    <w:rsid w:val="00355883"/>
    <w:rsid w:val="003604E2"/>
    <w:rsid w:val="00367A0B"/>
    <w:rsid w:val="003927BC"/>
    <w:rsid w:val="00395027"/>
    <w:rsid w:val="003A144E"/>
    <w:rsid w:val="003A7820"/>
    <w:rsid w:val="003B25F9"/>
    <w:rsid w:val="003F4947"/>
    <w:rsid w:val="003F4D1D"/>
    <w:rsid w:val="0041161D"/>
    <w:rsid w:val="004130B3"/>
    <w:rsid w:val="0042049C"/>
    <w:rsid w:val="004516F2"/>
    <w:rsid w:val="00457F79"/>
    <w:rsid w:val="004741F9"/>
    <w:rsid w:val="00491D41"/>
    <w:rsid w:val="004B09ED"/>
    <w:rsid w:val="004E359E"/>
    <w:rsid w:val="00502931"/>
    <w:rsid w:val="00515B9D"/>
    <w:rsid w:val="00515E1C"/>
    <w:rsid w:val="005223F7"/>
    <w:rsid w:val="005310D3"/>
    <w:rsid w:val="00535551"/>
    <w:rsid w:val="005475A9"/>
    <w:rsid w:val="00561C94"/>
    <w:rsid w:val="005902C3"/>
    <w:rsid w:val="005A0BBD"/>
    <w:rsid w:val="005A33CE"/>
    <w:rsid w:val="005A7F2E"/>
    <w:rsid w:val="005C107C"/>
    <w:rsid w:val="005E37EC"/>
    <w:rsid w:val="005F0B04"/>
    <w:rsid w:val="005F2BE2"/>
    <w:rsid w:val="00605C95"/>
    <w:rsid w:val="006128C0"/>
    <w:rsid w:val="00630694"/>
    <w:rsid w:val="00645656"/>
    <w:rsid w:val="00654803"/>
    <w:rsid w:val="0065699E"/>
    <w:rsid w:val="00660003"/>
    <w:rsid w:val="00680543"/>
    <w:rsid w:val="00680ADD"/>
    <w:rsid w:val="006B16EA"/>
    <w:rsid w:val="006D2EF9"/>
    <w:rsid w:val="006E11F2"/>
    <w:rsid w:val="006F3098"/>
    <w:rsid w:val="00707416"/>
    <w:rsid w:val="007242D3"/>
    <w:rsid w:val="00743976"/>
    <w:rsid w:val="007616CE"/>
    <w:rsid w:val="00762576"/>
    <w:rsid w:val="007709B7"/>
    <w:rsid w:val="0077178B"/>
    <w:rsid w:val="00786EF6"/>
    <w:rsid w:val="00790AB3"/>
    <w:rsid w:val="007916CB"/>
    <w:rsid w:val="007A6E8A"/>
    <w:rsid w:val="007B3B82"/>
    <w:rsid w:val="007C0D24"/>
    <w:rsid w:val="007F5129"/>
    <w:rsid w:val="007F53AE"/>
    <w:rsid w:val="00824515"/>
    <w:rsid w:val="00824C9C"/>
    <w:rsid w:val="008324E2"/>
    <w:rsid w:val="00835528"/>
    <w:rsid w:val="00872A6D"/>
    <w:rsid w:val="00872FB1"/>
    <w:rsid w:val="00876B7C"/>
    <w:rsid w:val="008B1830"/>
    <w:rsid w:val="008C42FD"/>
    <w:rsid w:val="008E1EB0"/>
    <w:rsid w:val="008F751F"/>
    <w:rsid w:val="009014B4"/>
    <w:rsid w:val="0090432F"/>
    <w:rsid w:val="00912FD7"/>
    <w:rsid w:val="009155F8"/>
    <w:rsid w:val="009307B5"/>
    <w:rsid w:val="00932E0E"/>
    <w:rsid w:val="009421F6"/>
    <w:rsid w:val="00960673"/>
    <w:rsid w:val="009744DD"/>
    <w:rsid w:val="00992ECD"/>
    <w:rsid w:val="0099459C"/>
    <w:rsid w:val="009A7C83"/>
    <w:rsid w:val="009B359E"/>
    <w:rsid w:val="009B5318"/>
    <w:rsid w:val="009C13C4"/>
    <w:rsid w:val="009C1482"/>
    <w:rsid w:val="009D5D8B"/>
    <w:rsid w:val="009E0D94"/>
    <w:rsid w:val="00A608EE"/>
    <w:rsid w:val="00A75C29"/>
    <w:rsid w:val="00A910FD"/>
    <w:rsid w:val="00A93179"/>
    <w:rsid w:val="00AC4760"/>
    <w:rsid w:val="00AC6DA5"/>
    <w:rsid w:val="00AF05F8"/>
    <w:rsid w:val="00B03DEF"/>
    <w:rsid w:val="00B05537"/>
    <w:rsid w:val="00B241C6"/>
    <w:rsid w:val="00B45CDF"/>
    <w:rsid w:val="00B65AB9"/>
    <w:rsid w:val="00BD0FB4"/>
    <w:rsid w:val="00BD12D4"/>
    <w:rsid w:val="00BE0E0F"/>
    <w:rsid w:val="00BE2AA1"/>
    <w:rsid w:val="00BE5719"/>
    <w:rsid w:val="00BE7F1F"/>
    <w:rsid w:val="00BF2EAE"/>
    <w:rsid w:val="00BF4CA8"/>
    <w:rsid w:val="00C00A4D"/>
    <w:rsid w:val="00C0631D"/>
    <w:rsid w:val="00C17032"/>
    <w:rsid w:val="00C2278B"/>
    <w:rsid w:val="00C46DFC"/>
    <w:rsid w:val="00C52B62"/>
    <w:rsid w:val="00C734DD"/>
    <w:rsid w:val="00C82D62"/>
    <w:rsid w:val="00C82D76"/>
    <w:rsid w:val="00C83F99"/>
    <w:rsid w:val="00CA26E2"/>
    <w:rsid w:val="00CB4440"/>
    <w:rsid w:val="00CC3918"/>
    <w:rsid w:val="00D00714"/>
    <w:rsid w:val="00D16178"/>
    <w:rsid w:val="00D466A4"/>
    <w:rsid w:val="00D518AE"/>
    <w:rsid w:val="00D55634"/>
    <w:rsid w:val="00D57B75"/>
    <w:rsid w:val="00D606E2"/>
    <w:rsid w:val="00D65522"/>
    <w:rsid w:val="00D67A2E"/>
    <w:rsid w:val="00D71970"/>
    <w:rsid w:val="00D864C4"/>
    <w:rsid w:val="00DA29E1"/>
    <w:rsid w:val="00DB3A1D"/>
    <w:rsid w:val="00DD06A2"/>
    <w:rsid w:val="00DE38BC"/>
    <w:rsid w:val="00DF4CCC"/>
    <w:rsid w:val="00DF7F9A"/>
    <w:rsid w:val="00E0199E"/>
    <w:rsid w:val="00E11CB9"/>
    <w:rsid w:val="00E329F5"/>
    <w:rsid w:val="00E5310C"/>
    <w:rsid w:val="00E54EDC"/>
    <w:rsid w:val="00E66D15"/>
    <w:rsid w:val="00E84BAD"/>
    <w:rsid w:val="00E87D37"/>
    <w:rsid w:val="00E92ADD"/>
    <w:rsid w:val="00E94F4B"/>
    <w:rsid w:val="00EA6AFE"/>
    <w:rsid w:val="00EB3822"/>
    <w:rsid w:val="00EC15DF"/>
    <w:rsid w:val="00EC1AE9"/>
    <w:rsid w:val="00EE48E8"/>
    <w:rsid w:val="00F15CEE"/>
    <w:rsid w:val="00F2068A"/>
    <w:rsid w:val="00F638C5"/>
    <w:rsid w:val="00F66D54"/>
    <w:rsid w:val="00F77BBD"/>
    <w:rsid w:val="00F838DE"/>
    <w:rsid w:val="00F911B8"/>
    <w:rsid w:val="00F91A3B"/>
    <w:rsid w:val="00FB48A7"/>
    <w:rsid w:val="00FE26CC"/>
    <w:rsid w:val="00FE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link w:val="ConsPlusNormal0"/>
    <w:rsid w:val="00630694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Nonformat" w:customStyle="true">
    <w:name w:val="ConsPlusNonformat"/>
    <w:rsid w:val="00630694"/>
    <w:pPr>
      <w:widowControl w:val="false"/>
      <w:autoSpaceDE w:val="false"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ConsPlusTitle" w:customStyle="true">
    <w:name w:val="ConsPlusTitle"/>
    <w:rsid w:val="00630694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Cell" w:customStyle="true">
    <w:name w:val="ConsPlusCell"/>
    <w:rsid w:val="00630694"/>
    <w:pPr>
      <w:widowControl w:val="false"/>
      <w:autoSpaceDE w:val="false"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ConsPlusDocList" w:customStyle="true">
    <w:name w:val="ConsPlusDocList"/>
    <w:rsid w:val="00630694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Page" w:customStyle="true">
    <w:name w:val="ConsPlusTitlePage"/>
    <w:rsid w:val="00630694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ConsPlusJurTerm" w:customStyle="true">
    <w:name w:val="ConsPlusJurTerm"/>
    <w:rsid w:val="00630694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6"/>
      <w:szCs w:val="20"/>
      <w:lang w:eastAsia="ru-RU"/>
    </w:rPr>
  </w:style>
  <w:style w:type="paragraph" w:styleId="ConsPlusTextList" w:customStyle="true">
    <w:name w:val="ConsPlusTextList"/>
    <w:rsid w:val="00630694"/>
    <w:pPr>
      <w:widowControl w:val="false"/>
      <w:autoSpaceDE w:val="false"/>
      <w:autoSpaceDN w:val="false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character" w:styleId="ConsPlusNormal0" w:customStyle="true">
    <w:name w:val="ConsPlusNormal Знак"/>
    <w:link w:val="ConsPlusNormal"/>
    <w:locked/>
    <w:rsid w:val="003A7820"/>
    <w:rPr>
      <w:rFonts w:ascii="Calibri" w:hAnsi="Calibri" w:eastAsia="Times New Roman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1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A910FD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A910FD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6" w:customStyle="true">
    <w:name w:val="Абзац списка Знак"/>
    <w:link w:val="a5"/>
    <w:uiPriority w:val="34"/>
    <w:locked/>
    <w:rsid w:val="00A910F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21014"/>
    <w:rPr>
      <w:color w:val="0000FF"/>
      <w:u w:val="single"/>
    </w:rPr>
  </w:style>
  <w:style w:type="paragraph" w:styleId="Default" w:customStyle="true">
    <w:name w:val="Default"/>
    <w:rsid w:val="00680543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Courier New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0741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Верхний колонтитул Знак"/>
    <w:basedOn w:val="a0"/>
    <w:link w:val="a8"/>
    <w:uiPriority w:val="99"/>
    <w:rsid w:val="00707416"/>
  </w:style>
  <w:style w:type="paragraph" w:styleId="aa">
    <w:name w:val="footer"/>
    <w:basedOn w:val="a"/>
    <w:link w:val="ab"/>
    <w:uiPriority w:val="99"/>
    <w:unhideWhenUsed/>
    <w:rsid w:val="00707416"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true">
    <w:name w:val="Нижний колонтитул Знак"/>
    <w:basedOn w:val="a0"/>
    <w:link w:val="aa"/>
    <w:uiPriority w:val="99"/>
    <w:rsid w:val="00707416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link w:val="ConsPlusNormal0"/>
    <w:rsid w:val="00630694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Nonformat" w:type="paragraph">
    <w:name w:val="ConsPlusNonformat"/>
    <w:rsid w:val="00630694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ConsPlusTitle" w:type="paragraph">
    <w:name w:val="ConsPlusTitle"/>
    <w:rsid w:val="00630694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customStyle="1" w:styleId="ConsPlusCell" w:type="paragraph">
    <w:name w:val="ConsPlusCell"/>
    <w:rsid w:val="00630694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ConsPlusDocList" w:type="paragraph">
    <w:name w:val="ConsPlusDocList"/>
    <w:rsid w:val="00630694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TitlePage" w:type="paragraph">
    <w:name w:val="ConsPlusTitlePage"/>
    <w:rsid w:val="00630694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customStyle="1" w:styleId="ConsPlusJurTerm" w:type="paragraph">
    <w:name w:val="ConsPlusJurTerm"/>
    <w:rsid w:val="00630694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6"/>
      <w:szCs w:val="20"/>
      <w:lang w:eastAsia="ru-RU"/>
    </w:rPr>
  </w:style>
  <w:style w:customStyle="1" w:styleId="ConsPlusTextList" w:type="paragraph">
    <w:name w:val="ConsPlusTextList"/>
    <w:rsid w:val="00630694"/>
    <w:pPr>
      <w:widowControl w:val="0"/>
      <w:autoSpaceDE w:val="0"/>
      <w:autoSpaceDN w:val="0"/>
      <w:spacing w:after="0" w:line="240" w:lineRule="auto"/>
    </w:pPr>
    <w:rPr>
      <w:rFonts w:ascii="Arial" w:cs="Arial" w:eastAsia="Times New Roman" w:hAnsi="Arial"/>
      <w:sz w:val="20"/>
      <w:szCs w:val="20"/>
      <w:lang w:eastAsia="ru-RU"/>
    </w:rPr>
  </w:style>
  <w:style w:customStyle="1" w:styleId="ConsPlusNormal0" w:type="character">
    <w:name w:val="ConsPlusNormal Знак"/>
    <w:link w:val="ConsPlusNormal"/>
    <w:locked/>
    <w:rsid w:val="003A7820"/>
    <w:rPr>
      <w:rFonts w:ascii="Calibri" w:cs="Calibri" w:eastAsia="Times New Roman" w:hAnsi="Calibri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A910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A910FD"/>
    <w:rPr>
      <w:rFonts w:ascii="Tahoma" w:cs="Tahoma" w:hAnsi="Tahoma"/>
      <w:sz w:val="16"/>
      <w:szCs w:val="16"/>
    </w:rPr>
  </w:style>
  <w:style w:styleId="a5" w:type="paragraph">
    <w:name w:val="List Paragraph"/>
    <w:basedOn w:val="a"/>
    <w:link w:val="a6"/>
    <w:uiPriority w:val="34"/>
    <w:qFormat/>
    <w:rsid w:val="00A910FD"/>
    <w:pPr>
      <w:spacing w:after="0" w:line="240" w:lineRule="auto"/>
      <w:ind w:left="720"/>
      <w:contextualSpacing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6" w:type="character">
    <w:name w:val="Абзац списка Знак"/>
    <w:link w:val="a5"/>
    <w:uiPriority w:val="34"/>
    <w:locked/>
    <w:rsid w:val="00A910FD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character">
    <w:name w:val="Hyperlink"/>
    <w:basedOn w:val="a0"/>
    <w:uiPriority w:val="99"/>
    <w:semiHidden/>
    <w:unhideWhenUsed/>
    <w:rsid w:val="00321014"/>
    <w:rPr>
      <w:color w:val="0000FF"/>
      <w:u w:val="single"/>
    </w:rPr>
  </w:style>
  <w:style w:customStyle="1" w:styleId="Default" w:type="paragraph">
    <w:name w:val="Default"/>
    <w:rsid w:val="00680543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Courier New" w:hAnsi="Times New Roman"/>
      <w:color w:val="000000"/>
      <w:sz w:val="24"/>
      <w:szCs w:val="24"/>
      <w:lang w:eastAsia="ru-RU"/>
    </w:rPr>
  </w:style>
  <w:style w:styleId="a8" w:type="paragraph">
    <w:name w:val="header"/>
    <w:basedOn w:val="a"/>
    <w:link w:val="a9"/>
    <w:uiPriority w:val="99"/>
    <w:unhideWhenUsed/>
    <w:rsid w:val="0070741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Верхний колонтитул Знак"/>
    <w:basedOn w:val="a0"/>
    <w:link w:val="a8"/>
    <w:uiPriority w:val="99"/>
    <w:rsid w:val="00707416"/>
  </w:style>
  <w:style w:styleId="aa" w:type="paragraph">
    <w:name w:val="footer"/>
    <w:basedOn w:val="a"/>
    <w:link w:val="ab"/>
    <w:uiPriority w:val="99"/>
    <w:unhideWhenUsed/>
    <w:rsid w:val="00707416"/>
    <w:pPr>
      <w:tabs>
        <w:tab w:pos="4677" w:val="center"/>
        <w:tab w:pos="9355" w:val="right"/>
      </w:tabs>
      <w:spacing w:after="0" w:line="240" w:lineRule="auto"/>
    </w:pPr>
  </w:style>
  <w:style w:customStyle="1" w:styleId="ab" w:type="character">
    <w:name w:val="Нижний колонтитул Знак"/>
    <w:basedOn w:val="a0"/>
    <w:link w:val="aa"/>
    <w:uiPriority w:val="99"/>
    <w:rsid w:val="00707416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123&amp;n=334129" TargetMode="External"/><Relationship Id="rId21" Type="http://schemas.openxmlformats.org/officeDocument/2006/relationships/hyperlink" Target="https://login.consultant.ru/link/?req=doc&amp;base=LAW&amp;n=499764" TargetMode="External"/><Relationship Id="rId42" Type="http://schemas.openxmlformats.org/officeDocument/2006/relationships/hyperlink" Target="https://login.consultant.ru/link/?req=doc&amp;base=LAW&amp;n=430906" TargetMode="External"/><Relationship Id="rId63" Type="http://schemas.openxmlformats.org/officeDocument/2006/relationships/hyperlink" Target="https://login.consultant.ru/link/?req=doc&amp;base=LAW&amp;n=435832" TargetMode="External"/><Relationship Id="rId84" Type="http://schemas.openxmlformats.org/officeDocument/2006/relationships/hyperlink" Target="https://login.consultant.ru/link/?req=doc&amp;base=RLAW123&amp;n=335674" TargetMode="External"/><Relationship Id="rId138" Type="http://schemas.openxmlformats.org/officeDocument/2006/relationships/hyperlink" Target="https://login.consultant.ru/link/?req=doc&amp;base=RLAW123&amp;n=228126&amp;dst=100011" TargetMode="External"/><Relationship Id="rId159" Type="http://schemas.openxmlformats.org/officeDocument/2006/relationships/hyperlink" Target="https://login.consultant.ru/link/?req=doc&amp;base=RLAW123&amp;n=359273&amp;dst=100615" TargetMode="External"/><Relationship Id="rId170" Type="http://schemas.openxmlformats.org/officeDocument/2006/relationships/hyperlink" Target="https://login.consultant.ru/link/?req=doc&amp;base=LAW&amp;n=494990" TargetMode="External"/><Relationship Id="rId191" Type="http://schemas.openxmlformats.org/officeDocument/2006/relationships/hyperlink" Target="https://login.consultant.ru/link/?req=doc&amp;base=RLAW123&amp;n=359202" TargetMode="External"/><Relationship Id="rId107" Type="http://schemas.openxmlformats.org/officeDocument/2006/relationships/hyperlink" Target="https://login.consultant.ru/link/?req=doc&amp;base=RLAW123&amp;n=336128" TargetMode="External"/><Relationship Id="rId11" Type="http://schemas.openxmlformats.org/officeDocument/2006/relationships/hyperlink" Target="https://login.consultant.ru/link/?req=doc&amp;base=RLAW123&amp;n=348113&amp;dst=100358" TargetMode="External"/><Relationship Id="rId32" Type="http://schemas.openxmlformats.org/officeDocument/2006/relationships/hyperlink" Target="https://login.consultant.ru/link/?req=doc&amp;base=LAW&amp;n=502265" TargetMode="External"/><Relationship Id="rId53" Type="http://schemas.openxmlformats.org/officeDocument/2006/relationships/hyperlink" Target="https://login.consultant.ru/link/?req=doc&amp;base=LAW&amp;n=439313" TargetMode="External"/><Relationship Id="rId74" Type="http://schemas.openxmlformats.org/officeDocument/2006/relationships/hyperlink" Target="https://login.consultant.ru/link/?req=doc&amp;base=RLAW123&amp;n=361768" TargetMode="External"/><Relationship Id="rId128" Type="http://schemas.openxmlformats.org/officeDocument/2006/relationships/hyperlink" Target="https://login.consultant.ru/link/?req=doc&amp;base=RLAW123&amp;n=355918" TargetMode="External"/><Relationship Id="rId149" Type="http://schemas.openxmlformats.org/officeDocument/2006/relationships/hyperlink" Target="https://login.consultant.ru/link/?req=doc&amp;base=LAW&amp;n=129346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login.consultant.ru/link/?req=doc&amp;base=RLAW123&amp;n=329960" TargetMode="External"/><Relationship Id="rId160" Type="http://schemas.openxmlformats.org/officeDocument/2006/relationships/hyperlink" Target="https://login.consultant.ru/link/?req=doc&amp;base=RLAW123&amp;n=359273&amp;dst=100477" TargetMode="External"/><Relationship Id="rId181" Type="http://schemas.openxmlformats.org/officeDocument/2006/relationships/hyperlink" Target="https://login.consultant.ru/link/?req=doc&amp;base=RLAW123&amp;n=348113" TargetMode="External"/><Relationship Id="rId22" Type="http://schemas.openxmlformats.org/officeDocument/2006/relationships/hyperlink" Target="https://login.consultant.ru/link/?req=doc&amp;base=LAW&amp;n=484451" TargetMode="External"/><Relationship Id="rId43" Type="http://schemas.openxmlformats.org/officeDocument/2006/relationships/hyperlink" Target="https://login.consultant.ru/link/?req=doc&amp;base=LAW&amp;n=475991" TargetMode="External"/><Relationship Id="rId64" Type="http://schemas.openxmlformats.org/officeDocument/2006/relationships/hyperlink" Target="https://login.consultant.ru/link/?req=doc&amp;base=LAW&amp;n=475137" TargetMode="External"/><Relationship Id="rId118" Type="http://schemas.openxmlformats.org/officeDocument/2006/relationships/hyperlink" Target="https://login.consultant.ru/link/?req=doc&amp;base=RLAW123&amp;n=306511" TargetMode="External"/><Relationship Id="rId139" Type="http://schemas.openxmlformats.org/officeDocument/2006/relationships/hyperlink" Target="https://login.consultant.ru/link/?req=doc&amp;base=RLAW123&amp;n=344823&amp;dst=119308" TargetMode="External"/><Relationship Id="rId85" Type="http://schemas.openxmlformats.org/officeDocument/2006/relationships/hyperlink" Target="https://login.consultant.ru/link/?req=doc&amp;base=RLAW123&amp;n=334215" TargetMode="External"/><Relationship Id="rId150" Type="http://schemas.openxmlformats.org/officeDocument/2006/relationships/hyperlink" Target="https://login.consultant.ru/link/?req=doc&amp;base=LAW&amp;n=509219&amp;dst=100014" TargetMode="External"/><Relationship Id="rId171" Type="http://schemas.openxmlformats.org/officeDocument/2006/relationships/hyperlink" Target="https://login.consultant.ru/link/?req=doc&amp;base=LAW&amp;n=483052" TargetMode="External"/><Relationship Id="rId192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RLAW123&amp;n=348113&amp;dst=103" TargetMode="External"/><Relationship Id="rId33" Type="http://schemas.openxmlformats.org/officeDocument/2006/relationships/hyperlink" Target="https://login.consultant.ru/link/?req=doc&amp;base=LAW&amp;n=499944" TargetMode="External"/><Relationship Id="rId108" Type="http://schemas.openxmlformats.org/officeDocument/2006/relationships/hyperlink" Target="https://login.consultant.ru/link/?req=doc&amp;base=RLAW123&amp;n=286586" TargetMode="External"/><Relationship Id="rId129" Type="http://schemas.openxmlformats.org/officeDocument/2006/relationships/hyperlink" Target="https://login.consultant.ru/link/?req=doc&amp;base=RLAW123&amp;n=342340" TargetMode="External"/><Relationship Id="rId54" Type="http://schemas.openxmlformats.org/officeDocument/2006/relationships/hyperlink" Target="https://login.consultant.ru/link/?req=doc&amp;base=LAW&amp;n=439307" TargetMode="External"/><Relationship Id="rId75" Type="http://schemas.openxmlformats.org/officeDocument/2006/relationships/hyperlink" Target="https://login.consultant.ru/link/?req=doc&amp;base=RLAW123&amp;n=355239" TargetMode="External"/><Relationship Id="rId96" Type="http://schemas.openxmlformats.org/officeDocument/2006/relationships/hyperlink" Target="https://login.consultant.ru/link/?req=doc&amp;base=RLAW123&amp;n=180734" TargetMode="External"/><Relationship Id="rId140" Type="http://schemas.openxmlformats.org/officeDocument/2006/relationships/hyperlink" Target="https://login.consultant.ru/link/?req=doc&amp;base=LAW&amp;n=494990" TargetMode="External"/><Relationship Id="rId161" Type="http://schemas.openxmlformats.org/officeDocument/2006/relationships/hyperlink" Target="https://login.consultant.ru/link/?req=doc&amp;base=RLAW123&amp;n=359273&amp;dst=100477" TargetMode="External"/><Relationship Id="rId182" Type="http://schemas.openxmlformats.org/officeDocument/2006/relationships/hyperlink" Target="https://login.consultant.ru/link/?req=doc&amp;base=RLAW123&amp;n=354916" TargetMode="External"/><Relationship Id="rId6" Type="http://schemas.openxmlformats.org/officeDocument/2006/relationships/webSettings" Target="webSettings.xml"/><Relationship Id="rId23" Type="http://schemas.openxmlformats.org/officeDocument/2006/relationships/hyperlink" Target="https://login.consultant.ru/link/?req=doc&amp;base=LAW&amp;n=411035&amp;dst=100010" TargetMode="External"/><Relationship Id="rId119" Type="http://schemas.openxmlformats.org/officeDocument/2006/relationships/hyperlink" Target="https://login.consultant.ru/link/?req=doc&amp;base=RLAW123&amp;n=359960" TargetMode="External"/><Relationship Id="rId44" Type="http://schemas.openxmlformats.org/officeDocument/2006/relationships/hyperlink" Target="https://login.consultant.ru/link/?req=doc&amp;base=LAW&amp;n=389458" TargetMode="External"/><Relationship Id="rId65" Type="http://schemas.openxmlformats.org/officeDocument/2006/relationships/hyperlink" Target="https://login.consultant.ru/link/?req=doc&amp;base=LAW&amp;n=499211" TargetMode="External"/><Relationship Id="rId86" Type="http://schemas.openxmlformats.org/officeDocument/2006/relationships/hyperlink" Target="https://login.consultant.ru/link/?req=doc&amp;base=RLAW123&amp;n=326855" TargetMode="External"/><Relationship Id="rId130" Type="http://schemas.openxmlformats.org/officeDocument/2006/relationships/hyperlink" Target="https://login.consultant.ru/link/?req=doc&amp;base=RLAW123&amp;n=353621" TargetMode="External"/><Relationship Id="rId151" Type="http://schemas.openxmlformats.org/officeDocument/2006/relationships/hyperlink" Target="https://login.consultant.ru/link/?req=doc&amp;base=LAW&amp;n=494445" TargetMode="External"/><Relationship Id="rId172" Type="http://schemas.openxmlformats.org/officeDocument/2006/relationships/hyperlink" Target="https://login.consultant.ru/link/?req=doc&amp;base=LAW&amp;n=411035&amp;dst=100010" TargetMode="External"/><Relationship Id="rId193" Type="http://schemas.openxmlformats.org/officeDocument/2006/relationships/hyperlink" Target="https://login.consultant.ru/link/?req=doc&amp;base=RLAW123&amp;n=348113" TargetMode="External"/><Relationship Id="rId13" Type="http://schemas.openxmlformats.org/officeDocument/2006/relationships/hyperlink" Target="https://login.consultant.ru/link/?req=doc&amp;base=RLAW123&amp;n=348113&amp;dst=100480" TargetMode="External"/><Relationship Id="rId109" Type="http://schemas.openxmlformats.org/officeDocument/2006/relationships/hyperlink" Target="https://login.consultant.ru/link/?req=doc&amp;base=RLAW123&amp;n=318314" TargetMode="External"/><Relationship Id="rId34" Type="http://schemas.openxmlformats.org/officeDocument/2006/relationships/hyperlink" Target="https://login.consultant.ru/link/?req=doc&amp;base=LAW&amp;n=501480" TargetMode="External"/><Relationship Id="rId55" Type="http://schemas.openxmlformats.org/officeDocument/2006/relationships/hyperlink" Target="https://login.consultant.ru/link/?req=doc&amp;base=LAW&amp;n=439308" TargetMode="External"/><Relationship Id="rId76" Type="http://schemas.openxmlformats.org/officeDocument/2006/relationships/hyperlink" Target="https://login.consultant.ru/link/?req=doc&amp;base=RLAW123&amp;n=355011" TargetMode="External"/><Relationship Id="rId97" Type="http://schemas.openxmlformats.org/officeDocument/2006/relationships/hyperlink" Target="https://login.consultant.ru/link/?req=doc&amp;base=RLAW123&amp;n=358132" TargetMode="External"/><Relationship Id="rId120" Type="http://schemas.openxmlformats.org/officeDocument/2006/relationships/hyperlink" Target="https://login.consultant.ru/link/?req=doc&amp;base=RLAW123&amp;n=349805" TargetMode="External"/><Relationship Id="rId141" Type="http://schemas.openxmlformats.org/officeDocument/2006/relationships/hyperlink" Target="https://login.consultant.ru/link/?req=doc&amp;base=LAW&amp;n=483052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s://login.consultant.ru/link/?req=doc&amp;base=RLAW123&amp;n=359273&amp;dst=100477" TargetMode="External"/><Relationship Id="rId183" Type="http://schemas.openxmlformats.org/officeDocument/2006/relationships/hyperlink" Target="https://login.consultant.ru/link/?req=doc&amp;base=RLAW123&amp;n=35921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ogin.consultant.ru/link/?req=doc&amp;base=RLAW123&amp;n=348113" TargetMode="External"/><Relationship Id="rId24" Type="http://schemas.openxmlformats.org/officeDocument/2006/relationships/hyperlink" Target="https://login.consultant.ru/link/?req=doc&amp;base=LAW&amp;n=501480&amp;dst=101310" TargetMode="External"/><Relationship Id="rId40" Type="http://schemas.openxmlformats.org/officeDocument/2006/relationships/hyperlink" Target="https://login.consultant.ru/link/?req=doc&amp;base=LAW&amp;n=358026" TargetMode="External"/><Relationship Id="rId45" Type="http://schemas.openxmlformats.org/officeDocument/2006/relationships/hyperlink" Target="https://login.consultant.ru/link/?req=doc&amp;base=LAW&amp;n=510735" TargetMode="External"/><Relationship Id="rId66" Type="http://schemas.openxmlformats.org/officeDocument/2006/relationships/hyperlink" Target="https://login.consultant.ru/link/?req=doc&amp;base=RLAW123&amp;n=359202" TargetMode="External"/><Relationship Id="rId87" Type="http://schemas.openxmlformats.org/officeDocument/2006/relationships/hyperlink" Target="https://login.consultant.ru/link/?req=doc&amp;base=RLAW123&amp;n=361037" TargetMode="External"/><Relationship Id="rId110" Type="http://schemas.openxmlformats.org/officeDocument/2006/relationships/hyperlink" Target="https://login.consultant.ru/link/?req=doc&amp;base=RLAW123&amp;n=325489" TargetMode="External"/><Relationship Id="rId115" Type="http://schemas.openxmlformats.org/officeDocument/2006/relationships/hyperlink" Target="https://login.consultant.ru/link/?req=doc&amp;base=RLAW123&amp;n=325463" TargetMode="External"/><Relationship Id="rId131" Type="http://schemas.openxmlformats.org/officeDocument/2006/relationships/hyperlink" Target="https://login.consultant.ru/link/?req=doc&amp;base=RLAW123&amp;n=354492" TargetMode="External"/><Relationship Id="rId136" Type="http://schemas.openxmlformats.org/officeDocument/2006/relationships/hyperlink" Target="https://login.consultant.ru/link/?req=doc&amp;base=LAW&amp;n=129336&amp;dst=100035" TargetMode="External"/><Relationship Id="rId157" Type="http://schemas.openxmlformats.org/officeDocument/2006/relationships/hyperlink" Target="https://login.consultant.ru/link/?req=doc&amp;base=LAW&amp;n=494990" TargetMode="External"/><Relationship Id="rId178" Type="http://schemas.openxmlformats.org/officeDocument/2006/relationships/hyperlink" Target="https://login.consultant.ru/link/?req=doc&amp;base=RLAW123&amp;n=354916" TargetMode="External"/><Relationship Id="rId61" Type="http://schemas.openxmlformats.org/officeDocument/2006/relationships/hyperlink" Target="https://login.consultant.ru/link/?req=doc&amp;base=LAW&amp;n=499765" TargetMode="External"/><Relationship Id="rId82" Type="http://schemas.openxmlformats.org/officeDocument/2006/relationships/hyperlink" Target="https://login.consultant.ru/link/?req=doc&amp;base=RLAW123&amp;n=270263" TargetMode="External"/><Relationship Id="rId152" Type="http://schemas.openxmlformats.org/officeDocument/2006/relationships/hyperlink" Target="https://login.consultant.ru/link/?req=doc&amp;base=RLAW123&amp;n=228126&amp;dst=100011" TargetMode="External"/><Relationship Id="rId173" Type="http://schemas.openxmlformats.org/officeDocument/2006/relationships/hyperlink" Target="https://login.consultant.ru/link/?req=doc&amp;base=LAW&amp;n=346666" TargetMode="External"/><Relationship Id="rId194" Type="http://schemas.openxmlformats.org/officeDocument/2006/relationships/hyperlink" Target="https://login.consultant.ru/link/?req=doc&amp;base=RLAW123&amp;n=228126&amp;dst=100011" TargetMode="External"/><Relationship Id="rId199" Type="http://schemas.openxmlformats.org/officeDocument/2006/relationships/header" Target="header1.xml"/><Relationship Id="rId203" Type="http://schemas.openxmlformats.org/officeDocument/2006/relationships/customXml" Target="../customXml/item3.xml"/><Relationship Id="rId19" Type="http://schemas.openxmlformats.org/officeDocument/2006/relationships/hyperlink" Target="https://login.consultant.ru/link/?req=doc&amp;base=LAW&amp;n=509219&amp;dst=100014" TargetMode="External"/><Relationship Id="rId14" Type="http://schemas.openxmlformats.org/officeDocument/2006/relationships/hyperlink" Target="consultantplus://offline/ref=67274D2CCB020C71758553B6C4A58EB0FCF4176A93EEFF286C10FE0190F45C2797FE17797F243FCCB4E730ACB055F70B43V0J7C" TargetMode="External"/><Relationship Id="rId30" Type="http://schemas.openxmlformats.org/officeDocument/2006/relationships/hyperlink" Target="https://login.consultant.ru/link/?req=doc&amp;base=LAW&amp;n=511241" TargetMode="External"/><Relationship Id="rId35" Type="http://schemas.openxmlformats.org/officeDocument/2006/relationships/hyperlink" Target="https://login.consultant.ru/link/?req=doc&amp;base=LAW&amp;n=500105" TargetMode="External"/><Relationship Id="rId56" Type="http://schemas.openxmlformats.org/officeDocument/2006/relationships/hyperlink" Target="https://login.consultant.ru/link/?req=doc&amp;base=LAW&amp;n=447875" TargetMode="External"/><Relationship Id="rId77" Type="http://schemas.openxmlformats.org/officeDocument/2006/relationships/hyperlink" Target="https://login.consultant.ru/link/?req=doc&amp;base=RLAW123&amp;n=346629" TargetMode="External"/><Relationship Id="rId100" Type="http://schemas.openxmlformats.org/officeDocument/2006/relationships/hyperlink" Target="https://login.consultant.ru/link/?req=doc&amp;base=RLAW123&amp;n=180149" TargetMode="External"/><Relationship Id="rId105" Type="http://schemas.openxmlformats.org/officeDocument/2006/relationships/hyperlink" Target="https://login.consultant.ru/link/?req=doc&amp;base=RLAW123&amp;n=247950" TargetMode="External"/><Relationship Id="rId126" Type="http://schemas.openxmlformats.org/officeDocument/2006/relationships/hyperlink" Target="https://login.consultant.ru/link/?req=doc&amp;base=RLAW123&amp;n=359961" TargetMode="External"/><Relationship Id="rId147" Type="http://schemas.openxmlformats.org/officeDocument/2006/relationships/hyperlink" Target="https://login.consultant.ru/link/?req=doc&amp;base=LAW&amp;n=411035&amp;dst=100010" TargetMode="External"/><Relationship Id="rId168" Type="http://schemas.openxmlformats.org/officeDocument/2006/relationships/hyperlink" Target="https://login.consultant.ru/link/?req=doc&amp;base=LAW&amp;n=499764&amp;dst=100040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login.consultant.ru/link/?req=doc&amp;base=LAW&amp;n=499929" TargetMode="External"/><Relationship Id="rId72" Type="http://schemas.openxmlformats.org/officeDocument/2006/relationships/hyperlink" Target="https://login.consultant.ru/link/?req=doc&amp;base=RLAW123&amp;n=259430" TargetMode="External"/><Relationship Id="rId93" Type="http://schemas.openxmlformats.org/officeDocument/2006/relationships/hyperlink" Target="https://login.consultant.ru/link/?req=doc&amp;base=RLAW123&amp;n=354916" TargetMode="External"/><Relationship Id="rId98" Type="http://schemas.openxmlformats.org/officeDocument/2006/relationships/hyperlink" Target="https://login.consultant.ru/link/?req=doc&amp;base=RLAW123&amp;n=127429" TargetMode="External"/><Relationship Id="rId121" Type="http://schemas.openxmlformats.org/officeDocument/2006/relationships/hyperlink" Target="https://login.consultant.ru/link/?req=doc&amp;base=RLAW123&amp;n=312864" TargetMode="External"/><Relationship Id="rId142" Type="http://schemas.openxmlformats.org/officeDocument/2006/relationships/hyperlink" Target="https://login.consultant.ru/link/?req=doc&amp;base=LAW&amp;n=411035&amp;dst=100010" TargetMode="External"/><Relationship Id="rId163" Type="http://schemas.openxmlformats.org/officeDocument/2006/relationships/hyperlink" Target="https://login.consultant.ru/link/?req=doc&amp;base=LAW&amp;n=411035&amp;dst=100010" TargetMode="External"/><Relationship Id="rId184" Type="http://schemas.openxmlformats.org/officeDocument/2006/relationships/hyperlink" Target="https://login.consultant.ru/link/?req=doc&amp;base=LAW&amp;n=494990" TargetMode="External"/><Relationship Id="rId189" Type="http://schemas.openxmlformats.org/officeDocument/2006/relationships/hyperlink" Target="https://login.consultant.ru/link/?req=doc&amp;base=RLAW123&amp;n=359202" TargetMode="External"/><Relationship Id="rId3" Type="http://schemas.openxmlformats.org/officeDocument/2006/relationships/styles" Target="styles.xml"/><Relationship Id="rId25" Type="http://schemas.openxmlformats.org/officeDocument/2006/relationships/hyperlink" Target="https://login.consultant.ru/link/?req=doc&amp;base=LAW&amp;n=499764" TargetMode="External"/><Relationship Id="rId46" Type="http://schemas.openxmlformats.org/officeDocument/2006/relationships/hyperlink" Target="https://login.consultant.ru/link/?req=doc&amp;base=LAW&amp;n=411035" TargetMode="External"/><Relationship Id="rId67" Type="http://schemas.openxmlformats.org/officeDocument/2006/relationships/hyperlink" Target="https://login.consultant.ru/link/?req=doc&amp;base=RLAW123&amp;n=351360" TargetMode="External"/><Relationship Id="rId116" Type="http://schemas.openxmlformats.org/officeDocument/2006/relationships/hyperlink" Target="https://login.consultant.ru/link/?req=doc&amp;base=RLAW123&amp;n=341350" TargetMode="External"/><Relationship Id="rId137" Type="http://schemas.openxmlformats.org/officeDocument/2006/relationships/hyperlink" Target="https://login.consultant.ru/link/?req=doc&amp;base=LAW&amp;n=486034&amp;dst=100047" TargetMode="External"/><Relationship Id="rId158" Type="http://schemas.openxmlformats.org/officeDocument/2006/relationships/hyperlink" Target="https://login.consultant.ru/link/?req=doc&amp;base=LAW&amp;n=483052" TargetMode="External"/><Relationship Id="rId20" Type="http://schemas.openxmlformats.org/officeDocument/2006/relationships/hyperlink" Target="https://login.consultant.ru/link/?req=doc&amp;base=LAW&amp;n=494445" TargetMode="External"/><Relationship Id="rId41" Type="http://schemas.openxmlformats.org/officeDocument/2006/relationships/hyperlink" Target="https://login.consultant.ru/link/?req=doc&amp;base=LAW&amp;n=389271" TargetMode="External"/><Relationship Id="rId62" Type="http://schemas.openxmlformats.org/officeDocument/2006/relationships/hyperlink" Target="https://login.consultant.ru/link/?req=doc&amp;base=LAW&amp;n=471725" TargetMode="External"/><Relationship Id="rId83" Type="http://schemas.openxmlformats.org/officeDocument/2006/relationships/hyperlink" Target="https://login.consultant.ru/link/?req=doc&amp;base=RLAW123&amp;n=349087" TargetMode="External"/><Relationship Id="rId88" Type="http://schemas.openxmlformats.org/officeDocument/2006/relationships/hyperlink" Target="https://login.consultant.ru/link/?req=doc&amp;base=RLAW123&amp;n=253153" TargetMode="External"/><Relationship Id="rId111" Type="http://schemas.openxmlformats.org/officeDocument/2006/relationships/hyperlink" Target="https://login.consultant.ru/link/?req=doc&amp;base=RLAW123&amp;n=335126" TargetMode="External"/><Relationship Id="rId132" Type="http://schemas.openxmlformats.org/officeDocument/2006/relationships/hyperlink" Target="https://login.consultant.ru/link/?req=doc&amp;base=RLAW123&amp;n=355208" TargetMode="External"/><Relationship Id="rId153" Type="http://schemas.openxmlformats.org/officeDocument/2006/relationships/hyperlink" Target="https://login.consultant.ru/link/?req=doc&amp;base=LAW&amp;n=494990" TargetMode="External"/><Relationship Id="rId174" Type="http://schemas.openxmlformats.org/officeDocument/2006/relationships/hyperlink" Target="https://login.consultant.ru/link/?req=doc&amp;base=LAW&amp;n=499764" TargetMode="External"/><Relationship Id="rId179" Type="http://schemas.openxmlformats.org/officeDocument/2006/relationships/hyperlink" Target="https://login.consultant.ru/link/?req=doc&amp;base=LAW&amp;n=501480" TargetMode="External"/><Relationship Id="rId195" Type="http://schemas.openxmlformats.org/officeDocument/2006/relationships/hyperlink" Target="https://login.consultant.ru/link/?req=doc&amp;base=LAW&amp;n=494990" TargetMode="External"/><Relationship Id="rId190" Type="http://schemas.openxmlformats.org/officeDocument/2006/relationships/hyperlink" Target="https://login.consultant.ru/link/?req=doc&amp;base=RLAW123&amp;n=359202" TargetMode="External"/><Relationship Id="rId204" Type="http://schemas.openxmlformats.org/officeDocument/2006/relationships/customXml" Target="../customXml/item4.xml"/><Relationship Id="rId15" Type="http://schemas.openxmlformats.org/officeDocument/2006/relationships/hyperlink" Target="https://login.consultant.ru/link/?req=doc&amp;base=LAW&amp;n=499764" TargetMode="External"/><Relationship Id="rId36" Type="http://schemas.openxmlformats.org/officeDocument/2006/relationships/hyperlink" Target="https://login.consultant.ru/link/?req=doc&amp;base=LAW&amp;n=499764" TargetMode="External"/><Relationship Id="rId57" Type="http://schemas.openxmlformats.org/officeDocument/2006/relationships/hyperlink" Target="https://login.consultant.ru/link/?req=doc&amp;base=LAW&amp;n=510280" TargetMode="External"/><Relationship Id="rId106" Type="http://schemas.openxmlformats.org/officeDocument/2006/relationships/hyperlink" Target="https://login.consultant.ru/link/?req=doc&amp;base=RLAW123&amp;n=344823" TargetMode="External"/><Relationship Id="rId127" Type="http://schemas.openxmlformats.org/officeDocument/2006/relationships/hyperlink" Target="https://login.consultant.ru/link/?req=doc&amp;base=RLAW123&amp;n=329365" TargetMode="External"/><Relationship Id="rId10" Type="http://schemas.openxmlformats.org/officeDocument/2006/relationships/hyperlink" Target="https://login.consultant.ru/link/?req=doc&amp;base=RLAW123&amp;n=362092&amp;dst=100048" TargetMode="External"/><Relationship Id="rId31" Type="http://schemas.openxmlformats.org/officeDocument/2006/relationships/hyperlink" Target="https://login.consultant.ru/link/?req=doc&amp;base=LAW&amp;n=494984" TargetMode="External"/><Relationship Id="rId52" Type="http://schemas.openxmlformats.org/officeDocument/2006/relationships/hyperlink" Target="https://login.consultant.ru/link/?req=doc&amp;base=LAW&amp;n=501142" TargetMode="External"/><Relationship Id="rId73" Type="http://schemas.openxmlformats.org/officeDocument/2006/relationships/hyperlink" Target="https://login.consultant.ru/link/?req=doc&amp;base=RLAW123&amp;n=308242" TargetMode="External"/><Relationship Id="rId78" Type="http://schemas.openxmlformats.org/officeDocument/2006/relationships/hyperlink" Target="https://login.consultant.ru/link/?req=doc&amp;base=RLAW123&amp;n=359562" TargetMode="External"/><Relationship Id="rId94" Type="http://schemas.openxmlformats.org/officeDocument/2006/relationships/hyperlink" Target="https://login.consultant.ru/link/?req=doc&amp;base=RLAW123&amp;n=346745" TargetMode="External"/><Relationship Id="rId99" Type="http://schemas.openxmlformats.org/officeDocument/2006/relationships/hyperlink" Target="https://login.consultant.ru/link/?req=doc&amp;base=RLAW123&amp;n=359528" TargetMode="External"/><Relationship Id="rId101" Type="http://schemas.openxmlformats.org/officeDocument/2006/relationships/hyperlink" Target="https://login.consultant.ru/link/?req=doc&amp;base=RLAW123&amp;n=246439" TargetMode="External"/><Relationship Id="rId122" Type="http://schemas.openxmlformats.org/officeDocument/2006/relationships/hyperlink" Target="https://login.consultant.ru/link/?req=doc&amp;base=RLAW123&amp;n=353934" TargetMode="External"/><Relationship Id="rId143" Type="http://schemas.openxmlformats.org/officeDocument/2006/relationships/hyperlink" Target="https://login.consultant.ru/link/?req=doc&amp;base=LAW&amp;n=501480&amp;dst=101310" TargetMode="External"/><Relationship Id="rId148" Type="http://schemas.openxmlformats.org/officeDocument/2006/relationships/hyperlink" Target="https://login.consultant.ru/link/?req=doc&amp;base=RLAW123&amp;n=325463" TargetMode="External"/><Relationship Id="rId164" Type="http://schemas.openxmlformats.org/officeDocument/2006/relationships/hyperlink" Target="https://login.consultant.ru/link/?req=doc&amp;base=RLAW123&amp;n=228126&amp;dst=100011" TargetMode="External"/><Relationship Id="rId169" Type="http://schemas.openxmlformats.org/officeDocument/2006/relationships/hyperlink" Target="https://login.consultant.ru/link/?req=doc&amp;base=RLAW123&amp;n=228126&amp;dst=100011" TargetMode="External"/><Relationship Id="rId185" Type="http://schemas.openxmlformats.org/officeDocument/2006/relationships/hyperlink" Target="https://login.consultant.ru/link/?req=doc&amp;base=LAW&amp;n=48305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80" Type="http://schemas.openxmlformats.org/officeDocument/2006/relationships/hyperlink" Target="https://login.consultant.ru/link/?req=doc&amp;base=LAW&amp;n=499764" TargetMode="External"/><Relationship Id="rId26" Type="http://schemas.openxmlformats.org/officeDocument/2006/relationships/hyperlink" Target="https://login.consultant.ru/link/?req=doc&amp;base=LAW&amp;n=499764" TargetMode="External"/><Relationship Id="rId47" Type="http://schemas.openxmlformats.org/officeDocument/2006/relationships/hyperlink" Target="https://login.consultant.ru/link/?req=doc&amp;base=LAW&amp;n=486034" TargetMode="External"/><Relationship Id="rId68" Type="http://schemas.openxmlformats.org/officeDocument/2006/relationships/hyperlink" Target="https://login.consultant.ru/link/?req=doc&amp;base=RLAW123&amp;n=359216" TargetMode="External"/><Relationship Id="rId89" Type="http://schemas.openxmlformats.org/officeDocument/2006/relationships/hyperlink" Target="https://login.consultant.ru/link/?req=doc&amp;base=RLAW123&amp;n=353466" TargetMode="External"/><Relationship Id="rId112" Type="http://schemas.openxmlformats.org/officeDocument/2006/relationships/hyperlink" Target="https://login.consultant.ru/link/?req=doc&amp;base=RLAW123&amp;n=296432" TargetMode="External"/><Relationship Id="rId133" Type="http://schemas.openxmlformats.org/officeDocument/2006/relationships/hyperlink" Target="https://login.consultant.ru/link/?req=doc&amp;base=RLAW123&amp;n=327831" TargetMode="External"/><Relationship Id="rId154" Type="http://schemas.openxmlformats.org/officeDocument/2006/relationships/hyperlink" Target="https://login.consultant.ru/link/?req=doc&amp;base=LAW&amp;n=483052" TargetMode="External"/><Relationship Id="rId175" Type="http://schemas.openxmlformats.org/officeDocument/2006/relationships/hyperlink" Target="https://login.consultant.ru/link/?req=doc&amp;base=LAW&amp;n=499944" TargetMode="External"/><Relationship Id="rId196" Type="http://schemas.openxmlformats.org/officeDocument/2006/relationships/hyperlink" Target="https://login.consultant.ru/link/?req=doc&amp;base=LAW&amp;n=483052" TargetMode="External"/><Relationship Id="rId200" Type="http://schemas.openxmlformats.org/officeDocument/2006/relationships/fontTable" Target="fontTable.xml"/><Relationship Id="rId16" Type="http://schemas.openxmlformats.org/officeDocument/2006/relationships/hyperlink" Target="https://login.consultant.ru/link/?req=doc&amp;base=RLAW123&amp;n=228126&amp;dst=100011" TargetMode="External"/><Relationship Id="rId37" Type="http://schemas.openxmlformats.org/officeDocument/2006/relationships/hyperlink" Target="https://login.consultant.ru/link/?req=doc&amp;base=LAW&amp;n=494445" TargetMode="External"/><Relationship Id="rId58" Type="http://schemas.openxmlformats.org/officeDocument/2006/relationships/hyperlink" Target="https://login.consultant.ru/link/?req=doc&amp;base=LAW&amp;n=499931" TargetMode="External"/><Relationship Id="rId79" Type="http://schemas.openxmlformats.org/officeDocument/2006/relationships/hyperlink" Target="https://login.consultant.ru/link/?req=doc&amp;base=RLAW123&amp;n=347165" TargetMode="External"/><Relationship Id="rId102" Type="http://schemas.openxmlformats.org/officeDocument/2006/relationships/hyperlink" Target="https://login.consultant.ru/link/?req=doc&amp;base=RLAW123&amp;n=360061" TargetMode="External"/><Relationship Id="rId123" Type="http://schemas.openxmlformats.org/officeDocument/2006/relationships/hyperlink" Target="https://login.consultant.ru/link/?req=doc&amp;base=RLAW123&amp;n=336248" TargetMode="External"/><Relationship Id="rId144" Type="http://schemas.openxmlformats.org/officeDocument/2006/relationships/hyperlink" Target="https://login.consultant.ru/link/?req=doc&amp;base=RLAW123&amp;n=228126&amp;dst=100011" TargetMode="External"/><Relationship Id="rId90" Type="http://schemas.openxmlformats.org/officeDocument/2006/relationships/hyperlink" Target="https://login.consultant.ru/link/?req=doc&amp;base=RLAW123&amp;n=362301" TargetMode="External"/><Relationship Id="rId165" Type="http://schemas.openxmlformats.org/officeDocument/2006/relationships/hyperlink" Target="https://login.consultant.ru/link/?req=doc&amp;base=LAW&amp;n=494990" TargetMode="External"/><Relationship Id="rId186" Type="http://schemas.openxmlformats.org/officeDocument/2006/relationships/hyperlink" Target="https://login.consultant.ru/link/?req=doc&amp;base=REXP123&amp;n=22871" TargetMode="External"/><Relationship Id="rId27" Type="http://schemas.openxmlformats.org/officeDocument/2006/relationships/hyperlink" Target="https://login.consultant.ru/link/?req=doc&amp;base=LAW&amp;n=501480" TargetMode="External"/><Relationship Id="rId48" Type="http://schemas.openxmlformats.org/officeDocument/2006/relationships/hyperlink" Target="https://login.consultant.ru/link/?req=doc&amp;base=LAW&amp;n=493625" TargetMode="External"/><Relationship Id="rId69" Type="http://schemas.openxmlformats.org/officeDocument/2006/relationships/hyperlink" Target="https://login.consultant.ru/link/?req=doc&amp;base=RLAW123&amp;n=259413" TargetMode="External"/><Relationship Id="rId113" Type="http://schemas.openxmlformats.org/officeDocument/2006/relationships/hyperlink" Target="https://login.consultant.ru/link/?req=doc&amp;base=RLAW123&amp;n=296433" TargetMode="External"/><Relationship Id="rId134" Type="http://schemas.openxmlformats.org/officeDocument/2006/relationships/hyperlink" Target="https://login.consultant.ru/link/?req=doc&amp;base=LAW&amp;n=387258" TargetMode="External"/><Relationship Id="rId80" Type="http://schemas.openxmlformats.org/officeDocument/2006/relationships/hyperlink" Target="https://login.consultant.ru/link/?req=doc&amp;base=RLAW123&amp;n=356432" TargetMode="External"/><Relationship Id="rId155" Type="http://schemas.openxmlformats.org/officeDocument/2006/relationships/hyperlink" Target="https://login.consultant.ru/link/?req=doc&amp;base=LAW&amp;n=411035&amp;dst=100010" TargetMode="External"/><Relationship Id="rId176" Type="http://schemas.openxmlformats.org/officeDocument/2006/relationships/hyperlink" Target="https://login.consultant.ru/link/?req=doc&amp;base=RLAW123&amp;n=359216" TargetMode="External"/><Relationship Id="rId197" Type="http://schemas.openxmlformats.org/officeDocument/2006/relationships/hyperlink" Target="https://login.consultant.ru/link/?req=doc&amp;base=LAW&amp;n=499764&amp;dst=131" TargetMode="External"/><Relationship Id="rId201" Type="http://schemas.openxmlformats.org/officeDocument/2006/relationships/theme" Target="theme/theme1.xml"/><Relationship Id="rId17" Type="http://schemas.openxmlformats.org/officeDocument/2006/relationships/hyperlink" Target="https://login.consultant.ru/link/?req=doc&amp;base=RLAW123&amp;n=344823&amp;dst=119308" TargetMode="External"/><Relationship Id="rId38" Type="http://schemas.openxmlformats.org/officeDocument/2006/relationships/hyperlink" Target="https://login.consultant.ru/link/?req=doc&amp;base=LAW&amp;n=165069" TargetMode="External"/><Relationship Id="rId59" Type="http://schemas.openxmlformats.org/officeDocument/2006/relationships/hyperlink" Target="https://login.consultant.ru/link/?req=doc&amp;base=LAW&amp;n=438538" TargetMode="External"/><Relationship Id="rId103" Type="http://schemas.openxmlformats.org/officeDocument/2006/relationships/hyperlink" Target="https://login.consultant.ru/link/?req=doc&amp;base=RLAW123&amp;n=342559" TargetMode="External"/><Relationship Id="rId124" Type="http://schemas.openxmlformats.org/officeDocument/2006/relationships/hyperlink" Target="https://login.consultant.ru/link/?req=doc&amp;base=RLAW123&amp;n=315279" TargetMode="External"/><Relationship Id="rId70" Type="http://schemas.openxmlformats.org/officeDocument/2006/relationships/hyperlink" Target="https://login.consultant.ru/link/?req=doc&amp;base=RLAW123&amp;n=359273" TargetMode="External"/><Relationship Id="rId91" Type="http://schemas.openxmlformats.org/officeDocument/2006/relationships/hyperlink" Target="https://login.consultant.ru/link/?req=doc&amp;base=RLAW123&amp;n=228126" TargetMode="External"/><Relationship Id="rId145" Type="http://schemas.openxmlformats.org/officeDocument/2006/relationships/hyperlink" Target="https://login.consultant.ru/link/?req=doc&amp;base=LAW&amp;n=494990" TargetMode="External"/><Relationship Id="rId166" Type="http://schemas.openxmlformats.org/officeDocument/2006/relationships/hyperlink" Target="https://login.consultant.ru/link/?req=doc&amp;base=LAW&amp;n=483052" TargetMode="External"/><Relationship Id="rId187" Type="http://schemas.openxmlformats.org/officeDocument/2006/relationships/hyperlink" Target="https://login.consultant.ru/link/?req=doc&amp;base=RLAW123&amp;n=359202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login.consultant.ru/link/?req=doc&amp;base=LAW&amp;n=2875" TargetMode="External"/><Relationship Id="rId49" Type="http://schemas.openxmlformats.org/officeDocument/2006/relationships/hyperlink" Target="https://login.consultant.ru/link/?req=doc&amp;base=LAW&amp;n=509219" TargetMode="External"/><Relationship Id="rId114" Type="http://schemas.openxmlformats.org/officeDocument/2006/relationships/hyperlink" Target="https://login.consultant.ru/link/?req=doc&amp;base=RLAW123&amp;n=317221" TargetMode="External"/><Relationship Id="rId60" Type="http://schemas.openxmlformats.org/officeDocument/2006/relationships/hyperlink" Target="https://login.consultant.ru/link/?req=doc&amp;base=LAW&amp;n=484538" TargetMode="External"/><Relationship Id="rId81" Type="http://schemas.openxmlformats.org/officeDocument/2006/relationships/hyperlink" Target="https://login.consultant.ru/link/?req=doc&amp;base=RLAW123&amp;n=351845" TargetMode="External"/><Relationship Id="rId135" Type="http://schemas.openxmlformats.org/officeDocument/2006/relationships/hyperlink" Target="https://login.consultant.ru/link/?req=doc&amp;base=LAW&amp;n=389458" TargetMode="External"/><Relationship Id="rId156" Type="http://schemas.openxmlformats.org/officeDocument/2006/relationships/hyperlink" Target="https://login.consultant.ru/link/?req=doc&amp;base=RLAW123&amp;n=228126&amp;dst=100011" TargetMode="External"/><Relationship Id="rId177" Type="http://schemas.openxmlformats.org/officeDocument/2006/relationships/hyperlink" Target="https://login.consultant.ru/link/?req=doc&amp;base=RLAW123&amp;n=359202" TargetMode="External"/><Relationship Id="rId198" Type="http://schemas.openxmlformats.org/officeDocument/2006/relationships/hyperlink" Target="https://login.consultant.ru/link/?req=doc&amp;base=RLAW123&amp;n=345109" TargetMode="External"/><Relationship Id="rId202" Type="http://schemas.openxmlformats.org/officeDocument/2006/relationships/customXml" Target="../customXml/item2.xml"/><Relationship Id="rId18" Type="http://schemas.openxmlformats.org/officeDocument/2006/relationships/hyperlink" Target="https://login.consultant.ru/link/?req=doc&amp;base=LAW&amp;n=475991&amp;dst=100029" TargetMode="External"/><Relationship Id="rId39" Type="http://schemas.openxmlformats.org/officeDocument/2006/relationships/hyperlink" Target="https://login.consultant.ru/link/?req=doc&amp;base=LAW&amp;n=387258" TargetMode="External"/><Relationship Id="rId50" Type="http://schemas.openxmlformats.org/officeDocument/2006/relationships/hyperlink" Target="https://login.consultant.ru/link/?req=doc&amp;base=LAW&amp;n=470941" TargetMode="External"/><Relationship Id="rId104" Type="http://schemas.openxmlformats.org/officeDocument/2006/relationships/hyperlink" Target="https://login.consultant.ru/link/?req=doc&amp;base=RLAW123&amp;n=200232" TargetMode="External"/><Relationship Id="rId125" Type="http://schemas.openxmlformats.org/officeDocument/2006/relationships/hyperlink" Target="https://login.consultant.ru/link/?req=doc&amp;base=RLAW123&amp;n=315620" TargetMode="External"/><Relationship Id="rId146" Type="http://schemas.openxmlformats.org/officeDocument/2006/relationships/hyperlink" Target="https://login.consultant.ru/link/?req=doc&amp;base=LAW&amp;n=483052" TargetMode="External"/><Relationship Id="rId167" Type="http://schemas.openxmlformats.org/officeDocument/2006/relationships/hyperlink" Target="https://login.consultant.ru/link/?req=doc&amp;base=LAW&amp;n=501480&amp;dst=101310" TargetMode="External"/><Relationship Id="rId188" Type="http://schemas.openxmlformats.org/officeDocument/2006/relationships/hyperlink" Target="https://login.consultant.ru/link/?req=doc&amp;base=RLAW123&amp;n=359216" TargetMode="External"/><Relationship Id="rId71" Type="http://schemas.openxmlformats.org/officeDocument/2006/relationships/hyperlink" Target="https://login.consultant.ru/link/?req=doc&amp;base=RLAW123&amp;n=358082" TargetMode="External"/><Relationship Id="rId92" Type="http://schemas.openxmlformats.org/officeDocument/2006/relationships/hyperlink" Target="https://login.consultant.ru/link/?req=doc&amp;base=RLAW123&amp;n=3555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966 от 13.11.2025</docTitle>
  </documentManagement>
</p:properties>
</file>

<file path=customXml/itemProps1.xml><?xml version="1.0" encoding="utf-8"?>
<ds:datastoreItem xmlns:ds="http://schemas.openxmlformats.org/officeDocument/2006/customXml" ds:itemID="{571B31FD-8F3C-4B3D-B443-9EEBE795F965}"/>
</file>

<file path=customXml/itemProps2.xml><?xml version="1.0" encoding="utf-8"?>
<ds:datastoreItem xmlns:ds="http://schemas.openxmlformats.org/officeDocument/2006/customXml" ds:itemID="{E4B61BE7-8DF9-416F-91ED-0CDE773F4EE8}"/>
</file>

<file path=customXml/itemProps3.xml><?xml version="1.0" encoding="utf-8"?>
<ds:datastoreItem xmlns:ds="http://schemas.openxmlformats.org/officeDocument/2006/customXml" ds:itemID="{75217E67-4454-4958-99E0-1FB35F858812}"/>
</file>

<file path=customXml/itemProps4.xml><?xml version="1.0" encoding="utf-8"?>
<ds:datastoreItem xmlns:ds="http://schemas.openxmlformats.org/officeDocument/2006/customXml" ds:itemID="{ECD22255-87EF-43FC-B9DA-AE17E7DFC5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156</Pages>
  <Words>51678</Words>
  <Characters>294565</Characters>
  <Application>Microsoft Office Word</Application>
  <DocSecurity>0</DocSecurity>
  <Lines>2454</Lines>
  <Paragraphs>691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966 от 13.11.2025</dc:title>
  <dc:creator>Нешина Елена Валерьевна</dc:creator>
  <cp:lastModifiedBy>Рассихина Елена Владимировна</cp:lastModifiedBy>
  <cp:revision>131</cp:revision>
  <cp:lastPrinted>2025-10-30T02:25:00Z</cp:lastPrinted>
  <dcterms:created xsi:type="dcterms:W3CDTF">2025-09-03T01:46:00Z</dcterms:created>
  <dcterms:modified xsi:type="dcterms:W3CDTF">2025-11-13T03:52:00Z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