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3285A" w:rsidR="0053285A" w:rsidRDefault="0053285A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D0166F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4F0560">
        <w:rPr>
          <w:rFonts w:ascii="Times New Roman" w:cs="Times New Roman" w:hAnsi="Times New Roman"/>
          <w:sz w:val="30"/>
          <w:szCs w:val="30"/>
        </w:rPr>
        <w:t>3</w:t>
      </w:r>
    </w:p>
    <w:p w:rsidP="0053285A" w:rsidR="0053285A" w:rsidRDefault="0053285A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3285A" w:rsidR="0053285A" w:rsidRDefault="0053285A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BD790A">
        <w:rPr>
          <w:rFonts w:ascii="Times New Roman" w:cs="Times New Roman" w:hAnsi="Times New Roman"/>
          <w:sz w:val="30"/>
          <w:szCs w:val="30"/>
        </w:rPr>
        <w:t xml:space="preserve">Развитие </w:t>
      </w:r>
      <w:proofErr w:type="gramStart"/>
      <w:r w:rsidRPr="00BD790A">
        <w:rPr>
          <w:rFonts w:ascii="Times New Roman" w:cs="Times New Roman" w:hAnsi="Times New Roman"/>
          <w:sz w:val="30"/>
          <w:szCs w:val="30"/>
        </w:rPr>
        <w:t>жилищно-коммунального</w:t>
      </w:r>
      <w:proofErr w:type="gramEnd"/>
    </w:p>
    <w:p w:rsidP="0053285A" w:rsidR="0053285A" w:rsidRDefault="0053285A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хозяйства и дорожного комплекса</w:t>
      </w:r>
    </w:p>
    <w:p w:rsidP="0053285A" w:rsidR="0053285A" w:rsidRDefault="0053285A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BD790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3285A" w:rsidR="0053285A" w:rsidRDefault="0053285A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53285A" w:rsidR="0053285A" w:rsidRDefault="0053285A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53285A" w:rsidR="0053285A" w:rsidRDefault="0053285A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53285A" w:rsidR="0053285A" w:rsidRDefault="0053285A" w:rsidRPr="0053285A">
      <w:pPr>
        <w:spacing w:after="0" w:line="192" w:lineRule="auto"/>
        <w:jc w:val="center"/>
        <w:rPr>
          <w:sz w:val="30"/>
          <w:szCs w:val="30"/>
        </w:rPr>
      </w:pPr>
      <w:r w:rsidRPr="0053285A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ПЕРЕЧЕНЬ</w:t>
      </w:r>
    </w:p>
    <w:p w:rsidP="0053285A" w:rsidR="0053285A" w:rsidRDefault="0053285A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53285A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объектов, планируемых к реализации в рамках подготовки </w:t>
      </w:r>
    </w:p>
    <w:p w:rsidP="0053285A" w:rsidR="0053285A" w:rsidRDefault="0053285A" w:rsidRPr="0053285A">
      <w:pPr>
        <w:spacing w:after="0" w:line="192" w:lineRule="auto"/>
        <w:jc w:val="center"/>
        <w:rPr>
          <w:sz w:val="30"/>
          <w:szCs w:val="30"/>
        </w:rPr>
      </w:pPr>
      <w:r w:rsidRPr="0053285A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 400-летию города Красноярска</w:t>
      </w:r>
    </w:p>
    <w:p w:rsidP="0053285A" w:rsidR="0053285A" w:rsidRDefault="0053285A" w:rsidRPr="0053285A">
      <w:pPr>
        <w:spacing w:after="0" w:line="192" w:lineRule="auto"/>
        <w:jc w:val="center"/>
        <w:rPr>
          <w:sz w:val="30"/>
          <w:szCs w:val="30"/>
        </w:rPr>
      </w:pPr>
    </w:p>
    <w:p w:rsidP="0053285A" w:rsidR="0053285A" w:rsidRDefault="0053285A" w:rsidRPr="0053285A">
      <w:pPr>
        <w:spacing w:after="0" w:line="192" w:lineRule="auto"/>
        <w:jc w:val="center"/>
        <w:rPr>
          <w:sz w:val="30"/>
          <w:szCs w:val="30"/>
        </w:rPr>
      </w:pPr>
    </w:p>
    <w:p w:rsidP="009A1278" w:rsidR="0053285A" w:rsidRDefault="0053285A">
      <w:pPr>
        <w:spacing w:after="0" w:line="192" w:lineRule="auto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53285A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p w:rsidP="0053285A" w:rsidR="0053285A" w:rsidRDefault="0053285A" w:rsidRPr="0053285A">
      <w:pPr>
        <w:spacing w:after="0" w:line="192" w:lineRule="auto"/>
        <w:jc w:val="center"/>
        <w:rPr>
          <w:sz w:val="6"/>
          <w:szCs w:val="6"/>
        </w:rPr>
      </w:pP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710"/>
        <w:gridCol w:w="2834"/>
        <w:gridCol w:w="1612"/>
        <w:gridCol w:w="1680"/>
        <w:gridCol w:w="1103"/>
        <w:gridCol w:w="1559"/>
        <w:gridCol w:w="1560"/>
        <w:gridCol w:w="1133"/>
        <w:gridCol w:w="1418"/>
        <w:gridCol w:w="1417"/>
        <w:gridCol w:w="992"/>
      </w:tblGrid>
      <w:tr w:rsidR="00D670E4" w:rsidRPr="00D670E4" w:rsidTr="0018211D">
        <w:trPr>
          <w:trHeight w:val="315"/>
        </w:trPr>
        <w:tc>
          <w:tcPr>
            <w:tcW w:type="dxa" w:w="71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834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type="dxa" w:w="439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425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D670E4" w:rsidRPr="00D670E4" w:rsidTr="0018211D">
        <w:trPr>
          <w:trHeight w:val="315"/>
        </w:trPr>
        <w:tc>
          <w:tcPr>
            <w:tcW w:type="dxa" w:w="71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34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39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type="dxa" w:w="425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2028 год</w:t>
            </w:r>
          </w:p>
        </w:tc>
      </w:tr>
      <w:tr w:rsidR="00D670E4" w:rsidRPr="00D670E4" w:rsidTr="0018211D">
        <w:trPr>
          <w:trHeight w:val="315"/>
        </w:trPr>
        <w:tc>
          <w:tcPr>
            <w:tcW w:type="dxa" w:w="71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34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1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78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69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1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409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670E4" w:rsidRPr="00D670E4" w:rsidTr="0018211D">
        <w:trPr>
          <w:trHeight w:val="630"/>
        </w:trPr>
        <w:tc>
          <w:tcPr>
            <w:tcW w:type="dxa" w:w="71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12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8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</w:p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10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</w:p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13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type="dxa" w:w="1418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18211D" w:rsidR="00D670E4" w:rsidRDefault="00D670E4" w:rsidRPr="00D670E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</w:tr>
    </w:tbl>
    <w:p w:rsidP="00516C08" w:rsidR="00516C08" w:rsidRDefault="00516C08">
      <w:pPr>
        <w:spacing w:after="0" w:line="14" w:lineRule="auto"/>
      </w:pP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710"/>
        <w:gridCol w:w="2834"/>
        <w:gridCol w:w="1612"/>
        <w:gridCol w:w="1680"/>
        <w:gridCol w:w="1103"/>
        <w:gridCol w:w="1559"/>
        <w:gridCol w:w="1560"/>
        <w:gridCol w:w="1133"/>
        <w:gridCol w:w="1418"/>
        <w:gridCol w:w="1417"/>
        <w:gridCol w:w="992"/>
      </w:tblGrid>
      <w:tr w:rsidR="00D670E4" w:rsidRPr="00D670E4" w:rsidTr="0018211D">
        <w:trPr>
          <w:trHeight w:val="315"/>
          <w:tblHeader/>
        </w:trPr>
        <w:tc>
          <w:tcPr>
            <w:tcW w:type="dxa" w:w="7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61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68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10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1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670E4" w:rsidR="00D670E4" w:rsidRDefault="00D670E4" w:rsidRPr="00D67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670E4" w:rsidRPr="00D670E4" w:rsidTr="0018211D">
        <w:trPr>
          <w:trHeight w:val="31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2 189 409,85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2 189 409,85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79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tabs>
                <w:tab w:pos="3577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и транспорта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администрации города Красноярска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2 189 409,85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2 189 409,85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70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улиц, пешеходных и парковых колец, въездов в город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196 840,00  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196 840,00  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D670E4" w:rsidRPr="00D670E4" w:rsidTr="0018211D">
        <w:trPr>
          <w:trHeight w:val="66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Гвардейский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(жилой район 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spellEnd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Роща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D670E4" w:rsidRPr="00D670E4" w:rsidTr="0018211D">
        <w:trPr>
          <w:trHeight w:val="93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прил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гающих территорий </w:t>
            </w:r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остановочным пунктам первого этапа скоростн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подземно</w:t>
            </w:r>
            <w:proofErr w:type="spellEnd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легкорельсового</w:t>
            </w:r>
            <w:proofErr w:type="spellEnd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тран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298 000,00  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298 000,00  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D670E4" w:rsidRPr="00D670E4" w:rsidTr="0018211D">
        <w:trPr>
          <w:trHeight w:val="69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ранее благоустроенных общ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пространств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222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многоквартирных домов, являющихся объектами культурного наследия (памятниками истории </w:t>
            </w:r>
            <w:proofErr w:type="gramEnd"/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культуры) народов Российской Федерации, в рамках </w:t>
            </w:r>
            <w:proofErr w:type="gramStart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 краткосрочного плана  реализации регионал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программы кап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тального ремонта общего имущества</w:t>
            </w:r>
            <w:proofErr w:type="gramEnd"/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многоква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тирных домах (реставр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 объектов культурн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наследия)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66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Копылова с об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стройством тротуарной части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55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Годенко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55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2.1.8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Обследование мостовых и искусственных соор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67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капитальный ремонт </w:t>
            </w:r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ремонт мостовых и и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кусственных сооружений 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51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ф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 многоквартирных домов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60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специал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зированной техники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43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несанкци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нированных свалок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94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(строител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ство) мест (площадок) накопления твердых коммунальных отходов </w:t>
            </w:r>
          </w:p>
          <w:p w:rsidP="0053285A" w:rsidR="00D670E4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приобретение конте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нерного оборудования </w:t>
            </w:r>
          </w:p>
          <w:p w:rsidP="0053285A" w:rsidR="0053285A" w:rsidRDefault="0053285A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148 750,00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148 750,00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139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благ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обществе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ной территории 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режная Площади пе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</w:t>
            </w:r>
            <w:r w:rsidR="0053285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районе Пре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мостной площади) и в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полнение строительно-монтажных работ</w:t>
            </w:r>
          </w:p>
          <w:p w:rsidP="0053285A" w:rsidR="0053285A" w:rsidRDefault="0053285A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915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2.1.15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53285A" w:rsidRDefault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ремонт подземного пешеходного перехода </w:t>
            </w:r>
          </w:p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районе нежилого зд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№ 22 по ул. Ленина)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670E4" w:rsidRPr="00D670E4" w:rsidTr="0018211D">
        <w:trPr>
          <w:trHeight w:val="660"/>
        </w:trPr>
        <w:tc>
          <w:tcPr>
            <w:tcW w:type="dxa" w:w="7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80C37" w:rsidR="00D670E4" w:rsidRDefault="00D670E4" w:rsidRPr="00D670E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type="dxa" w:w="2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архитекту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но-художественной по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светки</w:t>
            </w:r>
          </w:p>
        </w:tc>
        <w:tc>
          <w:tcPr>
            <w:tcW w:type="dxa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6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1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285A" w:rsidR="00D670E4" w:rsidRDefault="00D670E4" w:rsidRPr="00D67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1577E9" w:rsidRDefault="001577E9"/>
    <w:sectPr w:rsidR="001577E9" w:rsidSect="00BE0D8D">
      <w:headerReference r:id="rId7" w:type="default"/>
      <w:pgSz w:code="9" w:h="11906" w:orient="landscape" w:w="16838"/>
      <w:pgMar w:bottom="567" w:footer="709" w:gutter="0" w:header="709" w:left="1134" w:right="1134" w:top="1985"/>
      <w:pgNumType w:start="14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0D29" w:rsidP="00516C08" w:rsidRDefault="009C0D29">
      <w:pPr>
        <w:spacing w:after="0" w:line="240" w:lineRule="auto"/>
      </w:pPr>
      <w:r>
        <w:separator/>
      </w:r>
    </w:p>
  </w:endnote>
  <w:endnote w:type="continuationSeparator" w:id="0">
    <w:p w:rsidR="009C0D29" w:rsidP="00516C08" w:rsidRDefault="009C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0D29" w:rsidP="00516C08" w:rsidRDefault="009C0D29">
      <w:pPr>
        <w:spacing w:after="0" w:line="240" w:lineRule="auto"/>
      </w:pPr>
      <w:r>
        <w:separator/>
      </w:r>
    </w:p>
  </w:footnote>
  <w:footnote w:type="continuationSeparator" w:id="0">
    <w:p w:rsidR="009C0D29" w:rsidP="00516C08" w:rsidRDefault="009C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77660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53285A" w:rsidR="00516C08" w:rsidP="0053285A" w:rsidRDefault="00516C08">
        <w:pPr>
          <w:pStyle w:val="a3"/>
          <w:jc w:val="center"/>
          <w:rPr>
            <w:rFonts w:ascii="Times New Roman" w:hAnsi="Times New Roman" w:cs="Times New Roman"/>
          </w:rPr>
        </w:pPr>
        <w:r w:rsidRPr="00516C08">
          <w:rPr>
            <w:rFonts w:ascii="Times New Roman" w:hAnsi="Times New Roman" w:cs="Times New Roman"/>
          </w:rPr>
          <w:fldChar w:fldCharType="begin"/>
        </w:r>
        <w:r w:rsidRPr="00516C08">
          <w:rPr>
            <w:rFonts w:ascii="Times New Roman" w:hAnsi="Times New Roman" w:cs="Times New Roman"/>
          </w:rPr>
          <w:instrText>PAGE   \* MERGEFORMAT</w:instrText>
        </w:r>
        <w:r w:rsidRPr="00516C08">
          <w:rPr>
            <w:rFonts w:ascii="Times New Roman" w:hAnsi="Times New Roman" w:cs="Times New Roman"/>
          </w:rPr>
          <w:fldChar w:fldCharType="separate"/>
        </w:r>
        <w:r w:rsidR="00BE0D8D">
          <w:rPr>
            <w:rFonts w:ascii="Times New Roman" w:hAnsi="Times New Roman" w:cs="Times New Roman"/>
            <w:noProof/>
          </w:rPr>
          <w:t>147</w:t>
        </w:r>
        <w:r w:rsidRPr="00516C0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CA"/>
    <w:rsid w:val="001577E9"/>
    <w:rsid w:val="0018211D"/>
    <w:rsid w:val="003A3C04"/>
    <w:rsid w:val="0042157B"/>
    <w:rsid w:val="004352CB"/>
    <w:rsid w:val="004F0560"/>
    <w:rsid w:val="00516C08"/>
    <w:rsid w:val="0053285A"/>
    <w:rsid w:val="00621816"/>
    <w:rsid w:val="006E2FCA"/>
    <w:rsid w:val="00880C37"/>
    <w:rsid w:val="009A1278"/>
    <w:rsid w:val="009C0D29"/>
    <w:rsid w:val="00A62CBA"/>
    <w:rsid w:val="00B66B9E"/>
    <w:rsid w:val="00BE0D8D"/>
    <w:rsid w:val="00D670E4"/>
    <w:rsid w:val="00D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C0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516C08"/>
  </w:style>
  <w:style w:type="paragraph" w:styleId="a5">
    <w:name w:val="footer"/>
    <w:basedOn w:val="a"/>
    <w:link w:val="a6"/>
    <w:uiPriority w:val="99"/>
    <w:unhideWhenUsed/>
    <w:rsid w:val="00516C0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516C08"/>
  </w:style>
  <w:style w:type="paragraph" w:styleId="ConsPlusNormal" w:customStyle="true">
    <w:name w:val="ConsPlusNormal"/>
    <w:rsid w:val="0053285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62CB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516C08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516C08"/>
  </w:style>
  <w:style w:styleId="a5" w:type="paragraph">
    <w:name w:val="footer"/>
    <w:basedOn w:val="a"/>
    <w:link w:val="a6"/>
    <w:uiPriority w:val="99"/>
    <w:unhideWhenUsed/>
    <w:rsid w:val="00516C08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516C08"/>
  </w:style>
  <w:style w:customStyle="1" w:styleId="ConsPlusNormal" w:type="paragraph">
    <w:name w:val="ConsPlusNormal"/>
    <w:rsid w:val="0053285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A62CB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62CBA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1E4673C8-25BC-4D59-9B60-093CE2F7EAA1}"/>
</file>

<file path=customXml/itemProps2.xml><?xml version="1.0" encoding="utf-8"?>
<ds:datastoreItem xmlns:ds="http://schemas.openxmlformats.org/officeDocument/2006/customXml" ds:itemID="{369B5343-B72D-4072-8756-E4F7E7968424}"/>
</file>

<file path=customXml/itemProps3.xml><?xml version="1.0" encoding="utf-8"?>
<ds:datastoreItem xmlns:ds="http://schemas.openxmlformats.org/officeDocument/2006/customXml" ds:itemID="{EA9B21E8-9629-4769-9920-E2760ADF5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Флейшман Елена Евгеньевна</dc:creator>
  <cp:keywords/>
  <dc:description/>
  <cp:lastModifiedBy>Филимоненко Светлана Игоревна</cp:lastModifiedBy>
  <cp:revision>19</cp:revision>
  <cp:lastPrinted>2025-11-07T05:28:00Z</cp:lastPrinted>
  <dcterms:created xsi:type="dcterms:W3CDTF">2025-10-28T09:04:00Z</dcterms:created>
  <dcterms:modified xsi:type="dcterms:W3CDTF">2025-11-10T10:02:00Z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