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15391" w:rsidR="008D652C" w:rsidRDefault="008D652C" w:rsidRPr="00350C3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8B6319" w:rsidRPr="00350C3A">
        <w:rPr>
          <w:rFonts w:ascii="Times New Roman" w:cs="Times New Roman" w:hAnsi="Times New Roman"/>
          <w:sz w:val="30"/>
          <w:szCs w:val="30"/>
        </w:rPr>
        <w:t>1</w:t>
      </w:r>
    </w:p>
    <w:p w:rsidP="00E15391" w:rsidR="008D652C" w:rsidRDefault="008D652C" w:rsidRPr="00350C3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E15391" w:rsidR="008D652C" w:rsidRDefault="00571278" w:rsidRPr="00350C3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«</w:t>
      </w:r>
      <w:r w:rsidR="008D652C" w:rsidRPr="00350C3A">
        <w:rPr>
          <w:rFonts w:ascii="Times New Roman" w:cs="Times New Roman" w:hAnsi="Times New Roman"/>
          <w:sz w:val="30"/>
          <w:szCs w:val="30"/>
        </w:rPr>
        <w:t xml:space="preserve">Развитие </w:t>
      </w:r>
      <w:proofErr w:type="gramStart"/>
      <w:r w:rsidR="008D652C" w:rsidRPr="00350C3A">
        <w:rPr>
          <w:rFonts w:ascii="Times New Roman" w:cs="Times New Roman" w:hAnsi="Times New Roman"/>
          <w:sz w:val="30"/>
          <w:szCs w:val="30"/>
        </w:rPr>
        <w:t>жилищно-коммунального</w:t>
      </w:r>
      <w:proofErr w:type="gramEnd"/>
    </w:p>
    <w:p w:rsidP="00E15391" w:rsidR="00571278" w:rsidRDefault="008D652C" w:rsidRPr="00350C3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хозяйства и дорожного</w:t>
      </w:r>
      <w:r w:rsidR="00571278" w:rsidRPr="00350C3A">
        <w:rPr>
          <w:rFonts w:ascii="Times New Roman" w:cs="Times New Roman" w:hAnsi="Times New Roman"/>
          <w:sz w:val="30"/>
          <w:szCs w:val="30"/>
        </w:rPr>
        <w:t xml:space="preserve"> </w:t>
      </w:r>
      <w:r w:rsidRPr="00350C3A">
        <w:rPr>
          <w:rFonts w:ascii="Times New Roman" w:cs="Times New Roman" w:hAnsi="Times New Roman"/>
          <w:sz w:val="30"/>
          <w:szCs w:val="30"/>
        </w:rPr>
        <w:t xml:space="preserve">комплекса </w:t>
      </w:r>
    </w:p>
    <w:p w:rsidP="00CF6B4D" w:rsidR="008D652C" w:rsidRDefault="008D652C" w:rsidRPr="00350C3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571278" w:rsidRPr="00350C3A">
        <w:rPr>
          <w:rFonts w:ascii="Times New Roman" w:cs="Times New Roman" w:hAnsi="Times New Roman"/>
          <w:sz w:val="30"/>
          <w:szCs w:val="30"/>
        </w:rPr>
        <w:t xml:space="preserve">» </w:t>
      </w:r>
    </w:p>
    <w:p w:rsidP="00E15391" w:rsidR="0095256A" w:rsidRDefault="0095256A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5391" w:rsidR="002D5849" w:rsidRDefault="002D5849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938B1" w:rsidR="00E938B1" w:rsidRDefault="00E938B1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ПЕРЕЧЕНЬ</w:t>
      </w:r>
    </w:p>
    <w:p w:rsidP="00E938B1" w:rsidR="00E938B1" w:rsidRDefault="00E938B1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мероприятий подпрограмм и отдельных мероприятий</w:t>
      </w:r>
    </w:p>
    <w:p w:rsidP="00E938B1" w:rsidR="00A302EC" w:rsidRDefault="00E938B1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50C3A">
        <w:rPr>
          <w:rFonts w:ascii="Times New Roman" w:cs="Times New Roman" w:hAnsi="Times New Roman"/>
          <w:sz w:val="30"/>
          <w:szCs w:val="30"/>
        </w:rPr>
        <w:t>муниципальной программы</w:t>
      </w:r>
    </w:p>
    <w:p w:rsidP="00E15391" w:rsidR="00E15391" w:rsidRDefault="00E15391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15391" w:rsidR="0095256A" w:rsidRDefault="0095256A" w:rsidRPr="00350C3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71278" w:rsidR="00571278" w:rsidRDefault="00571278" w:rsidRPr="00350C3A">
      <w:pPr>
        <w:spacing w:after="0" w:line="14" w:lineRule="auto"/>
        <w:rPr>
          <w:sz w:val="2"/>
          <w:szCs w:val="2"/>
        </w:rPr>
      </w:pPr>
    </w:p>
    <w:p w:rsidP="00571278" w:rsidR="00E15391" w:rsidRDefault="00E15391" w:rsidRPr="00350C3A">
      <w:pPr>
        <w:spacing w:after="0" w:line="14" w:lineRule="auto"/>
        <w:rPr>
          <w:sz w:val="2"/>
          <w:szCs w:val="2"/>
        </w:rPr>
      </w:pPr>
    </w:p>
    <w:tbl>
      <w:tblPr>
        <w:tblW w:type="dxa" w:w="15871"/>
        <w:jc w:val="center"/>
        <w:tblInd w:type="dxa" w:w="-5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2526"/>
        <w:gridCol w:w="1956"/>
        <w:gridCol w:w="1297"/>
        <w:gridCol w:w="1270"/>
        <w:gridCol w:w="2721"/>
        <w:gridCol w:w="2665"/>
        <w:gridCol w:w="2727"/>
      </w:tblGrid>
      <w:tr w:rsidR="00E5549A" w:rsidRPr="00350C3A" w:rsidTr="00E15391">
        <w:trPr>
          <w:tblHeader/>
          <w:jc w:val="center"/>
        </w:trPr>
        <w:tc>
          <w:tcPr>
            <w:tcW w:type="dxa" w:w="709"/>
            <w:vMerge w:val="restart"/>
            <w:tcBorders>
              <w:bottom w:val="nil"/>
            </w:tcBorders>
          </w:tcPr>
          <w:p w:rsidP="00E15391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E15391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526"/>
            <w:vMerge w:val="restart"/>
            <w:tcBorders>
              <w:bottom w:val="nil"/>
            </w:tcBorders>
          </w:tcPr>
          <w:p w:rsidP="00E15391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E15391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E15391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dxa" w:w="1956"/>
            <w:vMerge w:val="restart"/>
            <w:tcBorders>
              <w:bottom w:val="nil"/>
            </w:tcBorders>
          </w:tcPr>
          <w:p w:rsidP="00E15391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E15391" w:rsidR="0095256A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P="00E15391" w:rsidR="0082646B" w:rsidRDefault="0082646B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соисполнитель муниципальной программы</w:t>
            </w:r>
          </w:p>
          <w:p w:rsidP="00E15391" w:rsidR="000725EA" w:rsidRDefault="000725EA" w:rsidRPr="000725E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tcW w:type="dxa" w:w="2567"/>
            <w:gridSpan w:val="2"/>
            <w:tcBorders>
              <w:bottom w:color="auto" w:space="0" w:sz="4" w:val="single"/>
            </w:tcBorders>
          </w:tcPr>
          <w:p w:rsidP="00BB33DE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BB33DE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type="dxa" w:w="2721"/>
            <w:vMerge w:val="restart"/>
            <w:tcBorders>
              <w:bottom w:val="nil"/>
            </w:tcBorders>
          </w:tcPr>
          <w:p w:rsidP="00BB33DE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BB33DE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type="dxa" w:w="2665"/>
            <w:vMerge w:val="restart"/>
            <w:tcBorders>
              <w:bottom w:val="nil"/>
            </w:tcBorders>
          </w:tcPr>
          <w:p w:rsidP="00BB33DE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BB33DE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Последствия </w:t>
            </w:r>
          </w:p>
          <w:p w:rsidP="00BB33DE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нереализации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B33DE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dxa" w:w="2727"/>
            <w:vMerge w:val="restart"/>
            <w:tcBorders>
              <w:bottom w:val="nil"/>
            </w:tcBorders>
          </w:tcPr>
          <w:p w:rsidP="00BB33DE" w:rsidR="00E15391" w:rsidRDefault="00E15391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"/>
                <w:szCs w:val="2"/>
              </w:rPr>
            </w:pPr>
          </w:p>
          <w:p w:rsidP="00BB33DE" w:rsidR="0095256A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Связь с показателями результативности </w:t>
            </w:r>
          </w:p>
          <w:p w:rsidP="00BB33DE" w:rsidR="0095256A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муниципальной </w:t>
            </w:r>
          </w:p>
          <w:p w:rsidP="00BB33DE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6"/>
                <w:szCs w:val="6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</w:t>
            </w:r>
            <w:r w:rsidR="0095256A" w:rsidRPr="00350C3A">
              <w:rPr>
                <w:rFonts w:ascii="Times New Roman" w:cs="Times New Roman" w:hAnsi="Times New Roman"/>
                <w:sz w:val="24"/>
                <w:szCs w:val="24"/>
              </w:rPr>
              <w:t>граммы</w:t>
            </w:r>
          </w:p>
        </w:tc>
      </w:tr>
      <w:tr w:rsidR="00E5549A" w:rsidRPr="00350C3A" w:rsidTr="00E15391">
        <w:trPr>
          <w:tblHeader/>
          <w:jc w:val="center"/>
        </w:trPr>
        <w:tc>
          <w:tcPr>
            <w:tcW w:type="dxa" w:w="709"/>
            <w:vMerge/>
            <w:tcBorders>
              <w:bottom w:val="nil"/>
            </w:tcBorders>
          </w:tcPr>
          <w:p w:rsidP="002D3A45" w:rsidR="0082646B" w:rsidRDefault="0082646B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26"/>
            <w:vMerge/>
            <w:tcBorders>
              <w:bottom w:val="nil"/>
            </w:tcBorders>
          </w:tcPr>
          <w:p w:rsidP="002D3A45" w:rsidR="0082646B" w:rsidRDefault="0082646B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56"/>
            <w:vMerge/>
            <w:tcBorders>
              <w:bottom w:val="nil"/>
            </w:tcBorders>
          </w:tcPr>
          <w:p w:rsidP="002D3A45" w:rsidR="0082646B" w:rsidRDefault="0082646B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97"/>
            <w:tcBorders>
              <w:bottom w:val="nil"/>
            </w:tcBorders>
          </w:tcPr>
          <w:p w:rsidP="00E15391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начала     реализации</w:t>
            </w:r>
          </w:p>
          <w:p w:rsidP="00E15391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0"/>
            <w:tcBorders>
              <w:bottom w:val="nil"/>
            </w:tcBorders>
          </w:tcPr>
          <w:p w:rsidP="00E15391" w:rsidR="0082646B" w:rsidRDefault="0082646B" w:rsidRPr="00350C3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окончания реализ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dxa" w:w="2721"/>
            <w:vMerge/>
            <w:tcBorders>
              <w:bottom w:val="nil"/>
            </w:tcBorders>
          </w:tcPr>
          <w:p w:rsidP="002D3A45" w:rsidR="0082646B" w:rsidRDefault="0082646B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65"/>
            <w:vMerge/>
            <w:tcBorders>
              <w:bottom w:val="nil"/>
            </w:tcBorders>
          </w:tcPr>
          <w:p w:rsidP="002D3A45" w:rsidR="0082646B" w:rsidRDefault="0082646B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727"/>
            <w:vMerge/>
            <w:tcBorders>
              <w:bottom w:val="nil"/>
            </w:tcBorders>
          </w:tcPr>
          <w:p w:rsidP="002D3A45" w:rsidR="0082646B" w:rsidRDefault="0082646B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E15391" w:rsidR="00E15391" w:rsidRDefault="00E15391" w:rsidRPr="00350C3A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871"/>
        <w:jc w:val="center"/>
        <w:tblInd w:type="dxa" w:w="-5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2526"/>
        <w:gridCol w:w="1956"/>
        <w:gridCol w:w="1297"/>
        <w:gridCol w:w="1270"/>
        <w:gridCol w:w="2721"/>
        <w:gridCol w:w="2665"/>
        <w:gridCol w:w="2727"/>
      </w:tblGrid>
      <w:tr w:rsidR="00E5549A" w:rsidRPr="00350C3A" w:rsidTr="00356D90">
        <w:trPr>
          <w:trHeight w:val="113"/>
          <w:tblHeader/>
          <w:jc w:val="center"/>
        </w:trPr>
        <w:tc>
          <w:tcPr>
            <w:tcW w:type="dxa" w:w="709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526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56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297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270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721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665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727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806AB1" w:rsidRDefault="00806AB1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5162"/>
            <w:gridSpan w:val="7"/>
          </w:tcPr>
          <w:p w:rsidP="000725EA" w:rsidR="00806AB1" w:rsidRDefault="00566958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484" w:history="true">
              <w:r w:rsidR="00806AB1" w:rsidRPr="00350C3A">
                <w:rPr>
                  <w:rFonts w:ascii="Times New Roman" w:cs="Times New Roman" w:hAnsi="Times New Roman"/>
                  <w:sz w:val="24"/>
                  <w:szCs w:val="24"/>
                </w:rPr>
                <w:t>Подпрограмма 1</w:t>
              </w:r>
            </w:hyperlink>
            <w:r w:rsidR="00806AB1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«Обеспечение управления жилищным фондом и его капитальный ремонт»</w:t>
            </w:r>
          </w:p>
          <w:p w:rsidP="000725EA" w:rsidR="0095256A" w:rsidRDefault="0095256A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"/>
                <w:szCs w:val="2"/>
              </w:rPr>
            </w:pP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384B60" w:rsidRDefault="003F2712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526"/>
          </w:tcPr>
          <w:p w:rsidP="000725EA" w:rsidR="000725EA" w:rsidRDefault="00D042E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Мероприятие 1.1. </w:t>
            </w:r>
          </w:p>
          <w:p w:rsidP="000725EA" w:rsidR="000725EA" w:rsidRDefault="00D042E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Возмещение недоп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лученных доходов </w:t>
            </w:r>
          </w:p>
          <w:p w:rsidP="000725EA" w:rsidR="00384B60" w:rsidRDefault="00D042EF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по содержанию общ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го имущества в домах, все или часть жилых помещений в которых отнесены к жилым п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мещениям в общеж</w:t>
            </w:r>
            <w:r w:rsidRPr="00350C3A">
              <w:rPr>
                <w:rFonts w:ascii="Times New Roman" w:cs="Times New Roman" w:hAnsi="Times New Roman"/>
                <w:sz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</w:rPr>
              <w:t>тиях или к жилым п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мещениям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маневре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>ного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фонда (за искл</w:t>
            </w:r>
            <w:r w:rsidRPr="00350C3A">
              <w:rPr>
                <w:rFonts w:ascii="Times New Roman" w:cs="Times New Roman" w:hAnsi="Times New Roman"/>
                <w:sz w:val="24"/>
              </w:rPr>
              <w:t>ю</w:t>
            </w:r>
            <w:r w:rsidRPr="00350C3A">
              <w:rPr>
                <w:rFonts w:ascii="Times New Roman" w:cs="Times New Roman" w:hAnsi="Times New Roman"/>
                <w:sz w:val="24"/>
              </w:rPr>
              <w:t>чением организаций, управляющих госуда</w:t>
            </w:r>
            <w:r w:rsidRPr="00350C3A">
              <w:rPr>
                <w:rFonts w:ascii="Times New Roman" w:cs="Times New Roman" w:hAnsi="Times New Roman"/>
                <w:sz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ственным жилищным </w:t>
            </w: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фондом и обслужив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ющих данный фонд)</w:t>
            </w:r>
          </w:p>
        </w:tc>
        <w:tc>
          <w:tcPr>
            <w:tcW w:type="dxa" w:w="1956"/>
          </w:tcPr>
          <w:p w:rsidP="000725EA" w:rsidR="00356D90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департамент </w:t>
            </w:r>
          </w:p>
          <w:p w:rsidP="000725EA" w:rsidR="00356D90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84B60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</w:t>
            </w:r>
          </w:p>
        </w:tc>
        <w:tc>
          <w:tcPr>
            <w:tcW w:type="dxa" w:w="1297"/>
          </w:tcPr>
          <w:p w:rsidP="000725EA" w:rsidR="00384B60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2023 год</w:t>
            </w:r>
          </w:p>
        </w:tc>
        <w:tc>
          <w:tcPr>
            <w:tcW w:type="dxa" w:w="1270"/>
          </w:tcPr>
          <w:p w:rsidP="000725EA" w:rsidR="00384B60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2023 год</w:t>
            </w:r>
          </w:p>
        </w:tc>
        <w:tc>
          <w:tcPr>
            <w:tcW w:type="dxa" w:w="2721"/>
          </w:tcPr>
          <w:p w:rsidP="000725EA" w:rsidR="00384AB6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предоставление кач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ственных услуг по с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держанию и ремонту общего имущества</w:t>
            </w:r>
          </w:p>
          <w:p w:rsidP="000725EA" w:rsidR="00384B60" w:rsidRDefault="00384B6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2665"/>
          </w:tcPr>
          <w:p w:rsidP="000725EA" w:rsidR="00384AB6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убытки управляющих организаций;</w:t>
            </w:r>
          </w:p>
          <w:p w:rsidP="000725EA" w:rsidR="00384AB6" w:rsidRDefault="00384AB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снижение качества ок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зываемых услуг по с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держанию и ремонту общего имущества; снижение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объемов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и п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риодичности выполня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мых работ</w:t>
            </w:r>
          </w:p>
          <w:p w:rsidP="000725EA" w:rsidR="00384B60" w:rsidRDefault="00384B6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2727"/>
          </w:tcPr>
          <w:p w:rsidP="000725EA" w:rsidR="000725EA" w:rsidRDefault="00A35FBE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влияет на показатель </w:t>
            </w:r>
          </w:p>
          <w:p w:rsidP="000725EA" w:rsidR="000725EA" w:rsidRDefault="00A35FBE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результативности: отн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шение размера платы </w:t>
            </w:r>
          </w:p>
          <w:p w:rsidP="000725EA" w:rsidR="000725EA" w:rsidRDefault="00A35FBE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за содержание жилого помещения,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вносимой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гражданами, прожива</w:t>
            </w:r>
            <w:r w:rsidRPr="00350C3A">
              <w:rPr>
                <w:rFonts w:ascii="Times New Roman" w:cs="Times New Roman" w:hAnsi="Times New Roman"/>
                <w:sz w:val="24"/>
              </w:rPr>
              <w:t>ю</w:t>
            </w:r>
            <w:r w:rsidRPr="00350C3A">
              <w:rPr>
                <w:rFonts w:ascii="Times New Roman" w:cs="Times New Roman" w:hAnsi="Times New Roman"/>
                <w:sz w:val="24"/>
              </w:rPr>
              <w:t>щими в общежитиях</w:t>
            </w:r>
          </w:p>
          <w:p w:rsidP="000725EA" w:rsidR="000725EA" w:rsidRDefault="00A35FBE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и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маневренном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фонде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, </w:t>
            </w:r>
          </w:p>
          <w:p w:rsidP="000725EA" w:rsidR="00A35FBE" w:rsidRDefault="00A35FBE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к размеру платы за с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держание жилого пом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щения,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утвержденному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Красноярским горо</w:t>
            </w:r>
            <w:r w:rsidRPr="00350C3A">
              <w:rPr>
                <w:rFonts w:ascii="Times New Roman" w:cs="Times New Roman" w:hAnsi="Times New Roman"/>
                <w:sz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</w:rPr>
              <w:t>ским Советом депутатов</w:t>
            </w:r>
          </w:p>
          <w:p w:rsidP="000725EA" w:rsidR="00384B60" w:rsidRDefault="00BB60ED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(2023 год</w:t>
            </w:r>
            <w:r w:rsidR="00A35FBE" w:rsidRPr="00350C3A">
              <w:rPr>
                <w:rFonts w:ascii="Times New Roman" w:cs="Times New Roman" w:hAnsi="Times New Roman"/>
                <w:sz w:val="24"/>
              </w:rPr>
              <w:t>)</w:t>
            </w: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526"/>
          </w:tcPr>
          <w:p w:rsidP="000725EA" w:rsidR="000725EA" w:rsidRDefault="00574E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Мероприятие 1.2.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Реализация отдельных мер по обеспечению ограничения платы граждан за комм</w:t>
            </w:r>
            <w:r w:rsidRPr="00350C3A">
              <w:rPr>
                <w:rFonts w:ascii="Times New Roman" w:cs="Times New Roman" w:hAnsi="Times New Roman"/>
                <w:sz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</w:rPr>
              <w:t>нальные услуги</w:t>
            </w:r>
          </w:p>
        </w:tc>
        <w:tc>
          <w:tcPr>
            <w:tcW w:type="dxa" w:w="1956"/>
          </w:tcPr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</w:t>
            </w:r>
            <w:r w:rsidR="008E3E95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8E3E95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2023 год</w:t>
            </w:r>
          </w:p>
        </w:tc>
        <w:tc>
          <w:tcPr>
            <w:tcW w:type="dxa" w:w="1270"/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</w:t>
            </w:r>
            <w:r w:rsidR="00DC6A31" w:rsidRPr="00350C3A">
              <w:rPr>
                <w:rFonts w:ascii="Times New Roman" w:cs="Times New Roman" w:hAnsi="Times New Roman"/>
                <w:sz w:val="24"/>
              </w:rPr>
              <w:t>2</w:t>
            </w:r>
            <w:r w:rsidR="00B530D9" w:rsidRPr="00350C3A">
              <w:rPr>
                <w:rFonts w:ascii="Times New Roman" w:cs="Times New Roman" w:hAnsi="Times New Roman"/>
                <w:sz w:val="24"/>
              </w:rPr>
              <w:t>8</w:t>
            </w:r>
            <w:r w:rsidR="00683F63"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r w:rsidRPr="00350C3A">
              <w:rPr>
                <w:rFonts w:ascii="Times New Roman" w:cs="Times New Roman" w:hAnsi="Times New Roman"/>
                <w:sz w:val="24"/>
              </w:rPr>
              <w:t>год</w:t>
            </w:r>
          </w:p>
        </w:tc>
        <w:tc>
          <w:tcPr>
            <w:tcW w:type="dxa" w:w="2721"/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своевременные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расчеты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 </w:t>
            </w:r>
            <w:r w:rsidR="005861F7" w:rsidRPr="00350C3A">
              <w:rPr>
                <w:rFonts w:ascii="Times New Roman" w:cs="Times New Roman" w:hAnsi="Times New Roman"/>
                <w:sz w:val="24"/>
              </w:rPr>
              <w:t>исполнителями ко</w:t>
            </w:r>
            <w:r w:rsidR="005861F7" w:rsidRPr="00350C3A">
              <w:rPr>
                <w:rFonts w:ascii="Times New Roman" w:cs="Times New Roman" w:hAnsi="Times New Roman"/>
                <w:sz w:val="24"/>
              </w:rPr>
              <w:t>м</w:t>
            </w:r>
            <w:r w:rsidR="005861F7" w:rsidRPr="00350C3A">
              <w:rPr>
                <w:rFonts w:ascii="Times New Roman" w:cs="Times New Roman" w:hAnsi="Times New Roman"/>
                <w:sz w:val="24"/>
              </w:rPr>
              <w:t>мунальных услуг</w:t>
            </w:r>
            <w:r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предоставление кач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ственных коммунальных услуг населению города</w:t>
            </w:r>
          </w:p>
        </w:tc>
        <w:tc>
          <w:tcPr>
            <w:tcW w:type="dxa" w:w="2665"/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убытки управляющих организаций;</w:t>
            </w:r>
          </w:p>
          <w:p w:rsidP="000725EA" w:rsidR="000725EA" w:rsidRDefault="00574E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наращивание долгов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перед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ресурсоснабж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ющими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организациями;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снижение качества ок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зываемых коммунал</w:t>
            </w:r>
            <w:r w:rsidRPr="00350C3A">
              <w:rPr>
                <w:rFonts w:ascii="Times New Roman" w:cs="Times New Roman" w:hAnsi="Times New Roman"/>
                <w:sz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ных услуг;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снижение уровня сбора платежей с населения</w:t>
            </w:r>
          </w:p>
        </w:tc>
        <w:tc>
          <w:tcPr>
            <w:tcW w:type="dxa" w:w="2727"/>
          </w:tcPr>
          <w:p w:rsidP="000725EA" w:rsidR="00574E3A" w:rsidRDefault="00574E3A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влияет на показатель р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зультативности:</w:t>
            </w:r>
          </w:p>
          <w:p w:rsidP="000725EA" w:rsidR="00574E3A" w:rsidRDefault="00574E3A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отношение размера вн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симой гражданами пл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ты за коммунальные услуги, проживающими</w:t>
            </w:r>
            <w:proofErr w:type="gramEnd"/>
          </w:p>
          <w:p w:rsidP="000725EA" w:rsidR="000725EA" w:rsidRDefault="00574E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многоквартирных </w:t>
            </w:r>
          </w:p>
          <w:p w:rsidP="000725EA" w:rsidR="000725EA" w:rsidRDefault="00574E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домах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(жилых домах), </w:t>
            </w:r>
          </w:p>
          <w:p w:rsidP="000725EA" w:rsidR="000725EA" w:rsidRDefault="00574E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текущем месяце к пл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те за коммунальные услуги граждан в дека</w:t>
            </w:r>
            <w:r w:rsidRPr="00350C3A">
              <w:rPr>
                <w:rFonts w:ascii="Times New Roman" w:cs="Times New Roman" w:hAnsi="Times New Roman"/>
                <w:sz w:val="24"/>
              </w:rPr>
              <w:t>б</w:t>
            </w:r>
            <w:r w:rsidRPr="00350C3A">
              <w:rPr>
                <w:rFonts w:ascii="Times New Roman" w:cs="Times New Roman" w:hAnsi="Times New Roman"/>
                <w:sz w:val="24"/>
              </w:rPr>
              <w:t>ре предыдущего кале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дарного года (базовом периоде) с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учетом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пр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дельного индекса изм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нения размера вносимой гражданами платы за коммунальные услуги </w:t>
            </w:r>
          </w:p>
          <w:p w:rsidP="000725EA" w:rsidR="00574E3A" w:rsidRDefault="00574E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городе Красноярске,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утвержденного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Губерн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="00BB60ED" w:rsidRPr="00350C3A">
              <w:rPr>
                <w:rFonts w:ascii="Times New Roman" w:cs="Times New Roman" w:hAnsi="Times New Roman"/>
                <w:sz w:val="24"/>
              </w:rPr>
              <w:t>тором Красноярского края (2023 год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); доля средств, направленных на обеспечение безопа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с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ных и комфортных усл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о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вий проживания граждан в жилых домах и обе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с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печение доступных ко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>м</w:t>
            </w:r>
            <w:r w:rsidR="001303D1" w:rsidRPr="00350C3A">
              <w:rPr>
                <w:rFonts w:ascii="Times New Roman" w:cs="Times New Roman" w:hAnsi="Times New Roman"/>
                <w:sz w:val="24"/>
              </w:rPr>
              <w:t xml:space="preserve">мунальных услуг </w:t>
            </w:r>
          </w:p>
          <w:p w:rsidP="000725EA" w:rsidR="000725EA" w:rsidRDefault="000725EA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dxa" w:w="2526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1.3.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Организация и пров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дение конкурсов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 отбору управля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щих организаций</w:t>
            </w:r>
          </w:p>
        </w:tc>
        <w:tc>
          <w:tcPr>
            <w:tcW w:type="dxa" w:w="1956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297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обеспечение выбора способа управления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многоквартирными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домами, в которых со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ственниками не выбран и (или) не реализован способ управления мн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гоквартирным домом</w:t>
            </w:r>
          </w:p>
        </w:tc>
        <w:tc>
          <w:tcPr>
            <w:tcW w:type="dxa" w:w="2665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</w:t>
            </w:r>
            <w:hyperlink r:id="rId8" w:history="true">
              <w:r w:rsidRPr="00350C3A">
                <w:rPr>
                  <w:rFonts w:ascii="Times New Roman" w:cs="Times New Roman" w:eastAsia="Times New Roman" w:hAnsi="Times New Roman"/>
                  <w:sz w:val="24"/>
                  <w:szCs w:val="24"/>
                  <w:lang w:eastAsia="ru-RU"/>
                </w:rPr>
                <w:t>ч. 4</w:t>
              </w:r>
            </w:hyperlink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9" w:history="true">
              <w:r w:rsidRPr="00350C3A">
                <w:rPr>
                  <w:rFonts w:ascii="Times New Roman" w:cs="Times New Roman" w:eastAsia="Times New Roman" w:hAnsi="Times New Roman"/>
                  <w:sz w:val="24"/>
                  <w:szCs w:val="24"/>
                  <w:lang w:eastAsia="ru-RU"/>
                </w:rPr>
                <w:t>13</w:t>
              </w:r>
              <w:r w:rsidRPr="00350C3A">
                <w:rPr>
                  <w:rFonts w:ascii="Times New Roman" w:cs="Times New Roman" w:eastAsia="Times New Roman" w:hAnsi="Times New Roman"/>
                  <w:sz w:val="24"/>
                  <w:szCs w:val="24"/>
                  <w:lang w:eastAsia="ru-RU"/>
                </w:rPr>
                <w:br/>
                <w:t>ст. 161</w:t>
              </w:r>
            </w:hyperlink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0" w:history="true">
              <w:r w:rsidRPr="00350C3A">
                <w:rPr>
                  <w:rFonts w:ascii="Times New Roman" w:cs="Times New Roman" w:eastAsia="Times New Roman" w:hAnsi="Times New Roman"/>
                  <w:sz w:val="24"/>
                  <w:szCs w:val="24"/>
                  <w:lang w:eastAsia="ru-RU"/>
                </w:rPr>
                <w:t>ч. 2 ст. 163</w:t>
              </w:r>
            </w:hyperlink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Жилищного кодекса Российской Федерации, привлечение админ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страций районов в гор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де к административной ответственности</w:t>
            </w:r>
          </w:p>
        </w:tc>
        <w:tc>
          <w:tcPr>
            <w:tcW w:type="dxa" w:w="2727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доля многоквартирных домов, в которых выбран и ре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лизован один из спос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бов управления мног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квартирными домами</w:t>
            </w: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526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1.4.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Мероприятия по по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возу питьевой воды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населению в случае временного прекращ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ния или ограничения водоснабжения</w:t>
            </w:r>
          </w:p>
        </w:tc>
        <w:tc>
          <w:tcPr>
            <w:tcW w:type="dxa" w:w="1956"/>
            <w:tcBorders>
              <w:bottom w:color="auto" w:space="0" w:sz="4" w:val="single"/>
            </w:tcBorders>
          </w:tcPr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0725EA" w:rsidR="008E3E95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хозяйства;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хозяйства </w:t>
            </w:r>
          </w:p>
          <w:p w:rsidP="000725EA" w:rsidR="00574E3A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  <w:r w:rsidR="00BD10EF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725EA" w:rsidR="00BD10EF" w:rsidRDefault="00BD10EF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0725EA" w:rsidR="00BD10EF" w:rsidRDefault="00BD10EF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края;</w:t>
            </w:r>
          </w:p>
          <w:p w:rsidP="000725EA" w:rsidR="00BD10EF" w:rsidRDefault="00BD10EF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 Березовского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297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услуг </w:t>
            </w:r>
          </w:p>
          <w:p w:rsidP="000725EA" w:rsidR="000725EA" w:rsidRDefault="00574E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 подвозу питьевой 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ды населению в случае временного прекращ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ния или ограничения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водоснабжения</w:t>
            </w:r>
          </w:p>
        </w:tc>
        <w:tc>
          <w:tcPr>
            <w:tcW w:type="dxa" w:w="2665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несоблюдение закон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дательства в сфере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водоснабжения и вод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отведения (Федерал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ный </w:t>
            </w:r>
            <w:hyperlink r:id="rId11" w:history="true">
              <w:r w:rsidRPr="00350C3A">
                <w:rPr>
                  <w:rFonts w:ascii="Times New Roman" w:cs="Times New Roman" w:hAnsi="Times New Roman"/>
                  <w:sz w:val="24"/>
                  <w:szCs w:val="24"/>
                </w:rPr>
                <w:t>закон</w:t>
              </w:r>
            </w:hyperlink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от 07.12.2011 </w:t>
            </w:r>
            <w:proofErr w:type="gramEnd"/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№ 416-ФЗ «О вод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снабжении и водоотв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дении»); отсутствие благоприятных условий жизнедеятельности граждан</w:t>
            </w:r>
            <w:proofErr w:type="gramEnd"/>
          </w:p>
        </w:tc>
        <w:tc>
          <w:tcPr>
            <w:tcW w:type="dxa" w:w="2727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по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воз питьевой воды нас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лению в случае време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ного прекращения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или ограничения вод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снабжения</w:t>
            </w:r>
            <w:r w:rsidR="007D09C9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2023 го</w:t>
            </w:r>
            <w:r w:rsidR="007D09C9"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); доля средств, напра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ленных на обеспечение безопасных и комфор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ных условий прожив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ния граждан в жилых домах и обеспечение д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33EEE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ступных коммунальных услуг </w:t>
            </w:r>
          </w:p>
        </w:tc>
      </w:tr>
      <w:tr w:rsidR="00E5549A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5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1.5. Уплата взноса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 капитальный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ремонт общего имущ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ства в многокварти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ных домах в части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доли муниципальной собственности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общем имуществе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 многоквартирном доме</w:t>
            </w:r>
          </w:p>
        </w:tc>
        <w:tc>
          <w:tcPr>
            <w:tcW w:type="dxa" w:w="1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администрации районов </w:t>
            </w:r>
          </w:p>
          <w:p w:rsidP="000725EA" w:rsidR="00B530D9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  <w:r w:rsidR="00B530D9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; </w:t>
            </w:r>
            <w:r w:rsidR="00B530D9" w:rsidRPr="00350C3A">
              <w:t xml:space="preserve"> </w:t>
            </w:r>
            <w:r w:rsidR="00B530D9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</w:p>
          <w:p w:rsidP="000725EA" w:rsidR="00EC3060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 2026 года: 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министрация </w:t>
            </w:r>
            <w:proofErr w:type="spellStart"/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Ем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льяновского</w:t>
            </w:r>
            <w:proofErr w:type="spellEnd"/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C3060" w:rsidRPr="00350C3A">
              <w:rPr>
                <w:rFonts w:ascii="Times New Roman" w:cs="Times New Roman" w:hAnsi="Times New Roman"/>
                <w:sz w:val="24"/>
                <w:szCs w:val="24"/>
              </w:rPr>
              <w:t>го края;</w:t>
            </w:r>
          </w:p>
          <w:p w:rsidP="000725EA" w:rsidR="00574E3A" w:rsidRDefault="00B530D9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 Березовского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2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улучшение технического состояния жилищного фонда; повышение ко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фортности проживания и качества жилищно-коммунального обсл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26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возможности стабильной эксплуат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ции домов; нарушение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норм безопасности проживания граждан; увеличение количества аварий 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внутридом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вых инженерных сет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>ях</w:t>
            </w:r>
          </w:p>
        </w:tc>
        <w:tc>
          <w:tcPr>
            <w:tcW w:type="dxa" w:w="2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</w:t>
            </w:r>
          </w:p>
          <w:p w:rsidP="000725EA" w:rsidR="000725EA" w:rsidRDefault="00574E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0725EA" w:rsidRDefault="00574E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капитальный ремонт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многоквартирных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домов</w:t>
            </w: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dxa" w:w="2526"/>
            <w:tcBorders>
              <w:top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Мероприятие 1.6.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Проведение капитал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ного ремонта, устано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ка индивидуальных приборов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учета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используемых энерг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тических ресурсов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жилых помещениях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жилищного фонда</w:t>
            </w:r>
          </w:p>
        </w:tc>
        <w:tc>
          <w:tcPr>
            <w:tcW w:type="dxa" w:w="1956"/>
            <w:tcBorders>
              <w:top w:color="auto" w:space="0" w:sz="4" w:val="single"/>
            </w:tcBorders>
          </w:tcPr>
          <w:p w:rsidP="000725EA" w:rsidR="00CC5FF2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городе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="00EC6C56" w:rsidRPr="00350C3A">
              <w:t xml:space="preserve"> </w:t>
            </w:r>
            <w:r w:rsidR="00843164" w:rsidRPr="00350C3A">
              <w:rPr>
                <w:rFonts w:ascii="Times New Roman" w:cs="Times New Roman" w:hAnsi="Times New Roman"/>
                <w:sz w:val="24"/>
                <w:szCs w:val="24"/>
              </w:rPr>
              <w:t>с 2026 года</w:t>
            </w:r>
            <w:r w:rsidR="00843164" w:rsidRPr="00350C3A">
              <w:t xml:space="preserve">: </w:t>
            </w:r>
          </w:p>
          <w:p w:rsidP="000725EA" w:rsidR="00574E3A" w:rsidRDefault="00EC6C5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ка Березовского района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Красно-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края </w:t>
            </w:r>
          </w:p>
        </w:tc>
        <w:tc>
          <w:tcPr>
            <w:tcW w:type="dxa" w:w="1297"/>
            <w:tcBorders>
              <w:top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</w:tcBorders>
          </w:tcPr>
          <w:p w:rsidP="000725EA" w:rsidR="00574E3A" w:rsidRDefault="009A2454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="00574E3A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улучшение условий проживания нанимат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лей жилых помещений как малообеспеченной группы населения</w:t>
            </w:r>
          </w:p>
        </w:tc>
        <w:tc>
          <w:tcPr>
            <w:tcW w:type="dxa" w:w="2665"/>
            <w:tcBorders>
              <w:top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нарушение санитарно-гигиенических норм проживания в жилом помещении</w:t>
            </w:r>
          </w:p>
        </w:tc>
        <w:tc>
          <w:tcPr>
            <w:tcW w:type="dxa" w:w="2727"/>
            <w:tcBorders>
              <w:top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кол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чество жилых помещ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ний муниципального жилищного фонда,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которых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осуществлен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капитальный ремонт</w:t>
            </w:r>
          </w:p>
        </w:tc>
      </w:tr>
      <w:tr w:rsidR="00E5549A" w:rsidRPr="00350C3A" w:rsidTr="00356D90">
        <w:trPr>
          <w:trHeight w:val="113"/>
          <w:jc w:val="center"/>
        </w:trPr>
        <w:tc>
          <w:tcPr>
            <w:tcW w:type="dxa" w:w="709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2526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Мероприятие 1.7.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Расходы на оплату оставшейся части пл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ты за содержание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жилого помещения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случае если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установ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-ленный размер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внос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мой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нанимателями жилых помещений </w:t>
            </w:r>
          </w:p>
          <w:p w:rsidP="000725EA" w:rsidR="000725EA" w:rsidRDefault="00574E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 договорам социал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ного найма и догов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рам найма жилых 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мещений муниципал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ного жилищного фо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да платы за содерж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ние жилого помещения меньше, чем размер платы за содержание жилого помещения, установленный дог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вором управления многоквартирным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домом</w:t>
            </w:r>
          </w:p>
        </w:tc>
        <w:tc>
          <w:tcPr>
            <w:tcW w:type="dxa" w:w="1956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администрации районов в городе</w:t>
            </w:r>
          </w:p>
        </w:tc>
        <w:tc>
          <w:tcPr>
            <w:tcW w:type="dxa" w:w="1297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bottom w:color="auto" w:space="0" w:sz="4" w:val="single"/>
            </w:tcBorders>
          </w:tcPr>
          <w:p w:rsidP="000725EA" w:rsidR="00574E3A" w:rsidRDefault="009A2454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="00574E3A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предоставление кач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ственных услуг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 содержанию и ремо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ту общего имущества</w:t>
            </w:r>
          </w:p>
        </w:tc>
        <w:tc>
          <w:tcPr>
            <w:tcW w:type="dxa" w:w="2665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снижение качества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оказываемых услуг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 содержанию и 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монту общего имущ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ства; снижение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объемов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 периодичности 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выполняемых работ</w:t>
            </w:r>
          </w:p>
        </w:tc>
        <w:tc>
          <w:tcPr>
            <w:tcW w:type="dxa" w:w="2727"/>
            <w:tcBorders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FA4C91" w:rsidRDefault="000E4777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доля средств, направленных на обеспечение безопа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ных и комфортных усл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вий проживания граждан в жилых домах и обе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печение доступных ко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="00FA4C91" w:rsidRPr="00350C3A">
              <w:rPr>
                <w:rFonts w:ascii="Times New Roman" w:cs="Times New Roman" w:hAnsi="Times New Roman"/>
                <w:sz w:val="24"/>
                <w:szCs w:val="24"/>
              </w:rPr>
              <w:t>мунальных услуг</w:t>
            </w:r>
          </w:p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5549A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0" w:name="P1159"/>
            <w:bookmarkEnd w:id="0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1.8.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Капитальный ремонт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многоквартирных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домов (за исключен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 капитального 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монта, предусмотре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ного краткосрочным планом реализации региональной пр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граммы капитального ремонта общего им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щества в многоква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тирных домах)</w:t>
            </w:r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8E3E95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574E3A" w:rsidRDefault="008E3E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9A2454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="00574E3A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улучшение технического состояния жилищного фонда; повышение ко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фортности проживания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качества жилищно-коммунального обсл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живания</w:t>
            </w: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отсутствие возможности стабильной эксплуат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ции домов;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норм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безо</w:t>
            </w:r>
            <w:r w:rsidR="00BB231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проживания граждан;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увеличение количества аварий 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внутридом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вых инженерных сет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>ях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574E3A" w:rsidRDefault="00574E3A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кап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тальный ремонт мног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квартирных домов</w:t>
            </w:r>
          </w:p>
        </w:tc>
      </w:tr>
      <w:tr w:rsidR="00E5549A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0725EA" w:rsidRDefault="00574E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Мероприятие 1.9. </w:t>
            </w:r>
          </w:p>
          <w:p w:rsidP="000725EA" w:rsidR="000725EA" w:rsidRDefault="00574E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Мероприятия, напра</w:t>
            </w:r>
            <w:r w:rsidRPr="00350C3A">
              <w:rPr>
                <w:rFonts w:ascii="Times New Roman" w:cs="Times New Roman" w:hAnsi="Times New Roman"/>
                <w:sz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</w:rPr>
              <w:t>ленные на предупр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ждение чрезвычайных ситуаций муниципал</w:t>
            </w:r>
            <w:r w:rsidRPr="00350C3A">
              <w:rPr>
                <w:rFonts w:ascii="Times New Roman" w:cs="Times New Roman" w:hAnsi="Times New Roman"/>
                <w:sz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</w:rPr>
              <w:t>ного характера в мн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гоквартирных домах </w:t>
            </w:r>
          </w:p>
          <w:p w:rsidP="000725EA" w:rsidR="00356D90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на земельных учас</w:t>
            </w:r>
            <w:r w:rsidRPr="00350C3A">
              <w:rPr>
                <w:rFonts w:ascii="Times New Roman" w:cs="Times New Roman" w:hAnsi="Times New Roman"/>
                <w:sz w:val="24"/>
              </w:rPr>
              <w:t>т</w:t>
            </w:r>
            <w:r w:rsidRPr="00350C3A">
              <w:rPr>
                <w:rFonts w:ascii="Times New Roman" w:cs="Times New Roman" w:hAnsi="Times New Roman"/>
                <w:sz w:val="24"/>
              </w:rPr>
              <w:t>ках, на которых расп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ложены многоква</w:t>
            </w:r>
            <w:r w:rsidRPr="00350C3A">
              <w:rPr>
                <w:rFonts w:ascii="Times New Roman" w:cs="Times New Roman" w:hAnsi="Times New Roman"/>
                <w:sz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</w:rPr>
              <w:t>тирные дома</w:t>
            </w:r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8E3E95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городского </w:t>
            </w:r>
          </w:p>
          <w:p w:rsidP="000725EA" w:rsidR="00356D90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574E3A" w:rsidRDefault="008E3E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9A2454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</w:t>
            </w:r>
            <w:r w:rsidR="00A44800" w:rsidRPr="00350C3A">
              <w:rPr>
                <w:rFonts w:ascii="Times New Roman" w:cs="Times New Roman" w:hAnsi="Times New Roman"/>
                <w:sz w:val="24"/>
              </w:rPr>
              <w:t>30</w:t>
            </w:r>
            <w:r w:rsidR="00574E3A" w:rsidRPr="00350C3A">
              <w:rPr>
                <w:rFonts w:ascii="Times New Roman" w:cs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обеспечение безопасного проживания граждан</w:t>
            </w: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угроза возникновения чрезвычайной ситуации муниципального хара</w:t>
            </w:r>
            <w:r w:rsidRPr="00350C3A">
              <w:rPr>
                <w:rFonts w:ascii="Times New Roman" w:cs="Times New Roman" w:hAnsi="Times New Roman"/>
                <w:sz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</w:rPr>
              <w:t>тера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574E3A" w:rsidRDefault="00574E3A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влияет на показатель р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зультативности: колич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ство многоквартирных домов и земельных участков, по которым проведены мероприятия, </w:t>
            </w: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направленные на пред</w:t>
            </w:r>
            <w:r w:rsidRPr="00350C3A">
              <w:rPr>
                <w:rFonts w:ascii="Times New Roman" w:cs="Times New Roman" w:hAnsi="Times New Roman"/>
                <w:sz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</w:rPr>
              <w:t>преждение чрезвыча</w:t>
            </w:r>
            <w:r w:rsidRPr="00350C3A">
              <w:rPr>
                <w:rFonts w:ascii="Times New Roman" w:cs="Times New Roman" w:hAnsi="Times New Roman"/>
                <w:sz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</w:rPr>
              <w:t>ных ситуаций</w:t>
            </w:r>
          </w:p>
        </w:tc>
      </w:tr>
      <w:tr w:rsidR="00116976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Мероприятие 1.10. 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Капитальный ремонт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многоквартирных</w:t>
            </w:r>
            <w:proofErr w:type="gramEnd"/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домов, являющихся объектами культур-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ного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наследия (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памят-никами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истории </w:t>
            </w:r>
            <w:proofErr w:type="gramEnd"/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и культуры) народов Российской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Феде-рации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, в рамках 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исполнения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кратко-срочного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плана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реали-зации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региональной программы капиталь-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ного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ремонта общего имущества в много-квартирных домах</w:t>
            </w:r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2025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</w:t>
            </w:r>
            <w:r w:rsidR="00EC6C56" w:rsidRPr="00350C3A">
              <w:rPr>
                <w:rFonts w:ascii="Times New Roman" w:cs="Times New Roman" w:hAnsi="Times New Roman"/>
                <w:sz w:val="24"/>
              </w:rPr>
              <w:t>6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0725EA" w:rsidRDefault="0011697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улучшение технического состояния жилищного фонда; повышение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ком-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фортности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проживания 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и качества жилищно-коммунального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обслу-живания</w:t>
            </w:r>
            <w:proofErr w:type="spellEnd"/>
            <w:proofErr w:type="gramEnd"/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отсутствие возможности стабильной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эксплуата-ции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домов;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нарушение норм 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безопасности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прожива-ния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граждан;</w:t>
            </w:r>
          </w:p>
          <w:p w:rsidP="000725EA" w:rsidR="00116976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увеличение количества аварий на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внутридомо-вых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инженерных сетях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116976" w:rsidRDefault="00116976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влияет на показатель </w:t>
            </w:r>
          </w:p>
          <w:p w:rsidP="000725EA" w:rsidR="00116976" w:rsidRDefault="00116976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результативности: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капи-тальный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ремонт много-квартирных домов</w:t>
            </w:r>
          </w:p>
        </w:tc>
      </w:tr>
      <w:tr w:rsidR="00A86F95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</w:rPr>
              <w:t>1</w:t>
            </w:r>
            <w:r w:rsidR="00116976" w:rsidRPr="00350C3A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0725EA" w:rsidRDefault="005176BB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Мероприятие 1.11. Оказание финансовой помощи муниципал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 унитарным пре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приятиям города Красноярска, де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ствующим в сфере управления мног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квартирными домами, расположенными </w:t>
            </w:r>
          </w:p>
          <w:p w:rsidP="000725EA" w:rsidR="00356D90" w:rsidRDefault="005176BB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 территории города Красноярска, в целях финансового обесп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чения части затрат, связанных с осущест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лением деятельности по управлению мног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квартирными домами, для предупреждения их банкротства и во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становления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платеж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способности</w:t>
            </w:r>
            <w:proofErr w:type="spellEnd"/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хозяйства</w:t>
            </w:r>
            <w:r w:rsidR="00E178AF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E178AF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BC5C2C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уменьшение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просроче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ной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кредиторской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задолженности, восст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новление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платежесп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собности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целях ос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ществления своевреме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ных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расчетов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по прин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тым денежным обяз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тельствам; предоставл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ние качественных услуг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содержанию и ремо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ту общего имущества</w:t>
            </w: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банкротство предпри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BC5C2C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доля средств, направленных на обеспечение безопа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ных и комфортных усл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вий проживания граждан в жилых домах и обе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печение доступных ко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мунальных услуг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B903B3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B903B3" w:rsidRDefault="00C86FC9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</w:rPr>
              <w:lastRenderedPageBreak/>
              <w:t>13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0725EA" w:rsidRDefault="00B903B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Мероприятие 1.12. Оплата услуг по сбору и перечислению </w:t>
            </w:r>
          </w:p>
          <w:p w:rsidP="000725EA" w:rsidR="000725EA" w:rsidRDefault="00B903B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в бюджет города платы за пользование жилым помещением (платы за наем) для нанимателей жилых помещений по договорам социальн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го найма, договорам найма жилых помещ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ний муниципального жилищного фонда 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B903B3" w:rsidRDefault="00B903B3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администрации районов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BB231C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BB231C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</w:t>
            </w:r>
            <w:r w:rsidR="00EC6C56" w:rsidRPr="00350C3A">
              <w:rPr>
                <w:rFonts w:ascii="Times New Roman" w:hAnsi="Times New Roman"/>
                <w:sz w:val="24"/>
                <w:szCs w:val="24"/>
              </w:rPr>
              <w:t>30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повышение эффективн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сти, полноты сбора пл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ты за наем, сокращение задолженности наним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телей по плате за наем</w:t>
            </w: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0725EA" w:rsidRDefault="00B903B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несоблюдение жили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щ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ного законодательства 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 части обязательности предоставления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тежных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документов для внесения платы за наем на бумажном носителе, снижение уровня соб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раемо</w:t>
            </w:r>
            <w:r w:rsidR="006A1354" w:rsidRPr="00350C3A">
              <w:rPr>
                <w:rFonts w:ascii="Times New Roman" w:hAnsi="Times New Roman"/>
                <w:sz w:val="24"/>
                <w:szCs w:val="24"/>
              </w:rPr>
              <w:t>сти платы за наем с нанимателей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 доля средств, направленных на обеспечение безопа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ных и комфортных усл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вий проживания граждан в жилых домах и обе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печение доступных ко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мунальных услуг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</w:tcBorders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15162"/>
            <w:gridSpan w:val="7"/>
            <w:tcBorders>
              <w:top w:color="auto" w:space="0" w:sz="4" w:val="single"/>
            </w:tcBorders>
          </w:tcPr>
          <w:p w:rsidP="000725EA" w:rsidR="00A86F95" w:rsidRDefault="00566958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622" w:history="true">
              <w:r w:rsidR="00A86F95" w:rsidRPr="00350C3A">
                <w:rPr>
                  <w:rFonts w:ascii="Times New Roman" w:cs="Times New Roman" w:hAnsi="Times New Roman"/>
                  <w:sz w:val="24"/>
                  <w:szCs w:val="24"/>
                </w:rPr>
                <w:t>Подпрограмма 2</w:t>
              </w:r>
            </w:hyperlink>
            <w:r w:rsidR="00A86F95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«Обеспечение работы объектов коммунальной инфраструктуры»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C86FC9" w:rsidRPr="00350C3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2.1.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Техническое обслед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вание, содержание,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ремонт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бесхозяйных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0725EA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 муниципальных,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 переданных в аре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ду или государстве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ную собственность коммунальных объе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департамент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EC6C56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BD10EF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0725EA" w:rsidR="00EC6C56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Ем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льяновского</w:t>
            </w:r>
            <w:proofErr w:type="spellEnd"/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го края;</w:t>
            </w:r>
          </w:p>
          <w:p w:rsidP="000725EA" w:rsidR="00EC6C56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="00EC6C56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Красноярского края</w:t>
            </w:r>
            <w:r w:rsidR="00BD10EF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725EA" w:rsidR="00BD10EF" w:rsidRDefault="00BD10EF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Березов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-ка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Березовского района Красно-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края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организация техническ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 обслуживания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объектов инженерной инфраструктуры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требований Федерального </w:t>
            </w:r>
            <w:hyperlink r:id="rId12" w:history="true">
              <w:r w:rsidRPr="00350C3A">
                <w:rPr>
                  <w:rFonts w:ascii="Times New Roman" w:cs="Times New Roman" w:hAnsi="Times New Roman"/>
                  <w:sz w:val="24"/>
                  <w:szCs w:val="24"/>
                </w:rPr>
                <w:t>закона</w:t>
              </w:r>
            </w:hyperlink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 21.07.1997 № 116-ФЗ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«О промышленной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безопасности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опасных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производственных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объектов»; опасность для жизни граждан;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требований статьи 15 Федерального закона от 27.07.2010 </w:t>
            </w:r>
          </w:p>
          <w:p w:rsidP="000725EA" w:rsidR="000725EA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№ 190-ФЗ «О тепл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снабжении» (дополн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ния внесены Федерал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356D90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ным законом </w:t>
            </w:r>
            <w:proofErr w:type="gramEnd"/>
          </w:p>
          <w:p w:rsidP="000725EA" w:rsidR="000725EA" w:rsidRDefault="00356D9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 02.07.2021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№ 348-ФЗ)</w:t>
            </w:r>
            <w:proofErr w:type="gramEnd"/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муниц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пальных сетей газосна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жения и выявленных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бесхозяйных тепловых сетей с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техническим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обслуживанием за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средств муниципального образования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C86FC9" w:rsidRPr="00350C3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2.2.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Мероприятия по 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вышению эксплуат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ционной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надежности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объектов жизнеобе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печения</w:t>
            </w: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хозяйства </w:t>
            </w:r>
          </w:p>
          <w:p w:rsidP="000725EA" w:rsidR="00843164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надежности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функционирования об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ектов инженерной</w:t>
            </w:r>
          </w:p>
          <w:p w:rsidP="000725EA" w:rsidR="00A86F95" w:rsidRDefault="00A86F95" w:rsidRPr="00350C3A">
            <w:pPr>
              <w:pStyle w:val="ConsPlusNormal"/>
              <w:ind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инфраструктуры и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предоставляемых жилищно-коммунальных услуг; предотвращение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критического уровня 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носа объектов комм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нальной инфраструктуры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увеличение аварий на объектах инженерной инфраструктуры;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снижение качества предоставляемых ко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мунальных услуг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0725EA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перекладка сетей</w:t>
            </w:r>
          </w:p>
          <w:p w:rsidP="000725EA" w:rsidR="000725EA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(2023 год), перекладка сетей тепл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о-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, водо-, электроснабжения</w:t>
            </w:r>
          </w:p>
          <w:p w:rsidP="000725EA" w:rsidR="00D270B2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 водоотведения за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ресурсоснабжающих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организаций и средств бюджета города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116976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C86FC9" w:rsidRPr="00350C3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526"/>
          </w:tcPr>
          <w:p w:rsidP="000725EA" w:rsidR="00042490" w:rsidRDefault="000424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Мероприятие 2.3. </w:t>
            </w:r>
          </w:p>
          <w:p w:rsidP="000725EA" w:rsidR="00A86F95" w:rsidRDefault="000424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Реализация комплек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ной программы по п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реводу частных дом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владений на террит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рии города Красноя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ска с печным или угольным отоплением на более </w:t>
            </w:r>
            <w:proofErr w:type="spellStart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экологичные</w:t>
            </w:r>
            <w:proofErr w:type="spellEnd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виды отопления, включая </w:t>
            </w:r>
            <w:proofErr w:type="spellStart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электроото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п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ление</w:t>
            </w:r>
            <w:proofErr w:type="spellEnd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и модернизацию систем угольного отопления</w:t>
            </w: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департамент г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родского хозя</w:t>
            </w:r>
            <w:r w:rsidRPr="00350C3A">
              <w:rPr>
                <w:rFonts w:ascii="Times New Roman" w:cs="Times New Roman" w:hAnsi="Times New Roman"/>
                <w:sz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</w:rPr>
              <w:t>ства;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BB231C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BB231C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снижение уровня загря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з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нения атмосферного воздуха в городе Кра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ноярске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высокий уровень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загрязнения атмосфе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0725EA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количество частных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домовладений с печным или угольным отоплен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ем, </w:t>
            </w:r>
            <w:proofErr w:type="spellStart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переведенных</w:t>
            </w:r>
            <w:proofErr w:type="spellEnd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на б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лее </w:t>
            </w:r>
            <w:proofErr w:type="spellStart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экологичные</w:t>
            </w:r>
            <w:proofErr w:type="spellEnd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виды отопления,  включая </w:t>
            </w:r>
            <w:proofErr w:type="spellStart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электроотопление</w:t>
            </w:r>
            <w:proofErr w:type="spellEnd"/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и м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дернизацию систем угольного отопления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</w:tr>
      <w:tr w:rsidR="00690B82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690B82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2526"/>
          </w:tcPr>
          <w:p w:rsidP="000725EA" w:rsidR="008415F1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:rsidP="000725EA" w:rsidR="000725EA" w:rsidRDefault="00690B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Реализация меропри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тий по переводу час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ных домовладений </w:t>
            </w:r>
          </w:p>
          <w:p w:rsidP="000725EA" w:rsidR="000725EA" w:rsidRDefault="00690B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 печного отопления </w:t>
            </w:r>
          </w:p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(или</w:t>
            </w:r>
            <w:r w:rsidR="000725EA">
              <w:rPr>
                <w:rFonts w:ascii="Times New Roman" w:hAnsi="Times New Roman"/>
                <w:sz w:val="24"/>
                <w:szCs w:val="24"/>
              </w:rPr>
              <w:t xml:space="preserve">) модернизации систем угольного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отопления на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тверд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топливные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котлы с 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томатической пода</w:t>
            </w:r>
            <w:r w:rsidR="00600EE2" w:rsidRPr="00350C3A">
              <w:rPr>
                <w:rFonts w:ascii="Times New Roman" w:hAnsi="Times New Roman"/>
                <w:sz w:val="24"/>
                <w:szCs w:val="24"/>
              </w:rPr>
              <w:t xml:space="preserve">чей </w:t>
            </w:r>
            <w:proofErr w:type="spellStart"/>
            <w:r w:rsidR="00600EE2" w:rsidRPr="00350C3A">
              <w:rPr>
                <w:rFonts w:ascii="Times New Roman" w:hAnsi="Times New Roman"/>
                <w:sz w:val="24"/>
                <w:szCs w:val="24"/>
              </w:rPr>
              <w:t>пеллет</w:t>
            </w:r>
            <w:proofErr w:type="spellEnd"/>
          </w:p>
        </w:tc>
        <w:tc>
          <w:tcPr>
            <w:tcW w:type="dxa" w:w="1956"/>
          </w:tcPr>
          <w:p w:rsidP="000725EA" w:rsidR="000725EA" w:rsidRDefault="00690B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</w:p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городского 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зяйства и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транс-порта</w:t>
            </w:r>
            <w:proofErr w:type="gramEnd"/>
          </w:p>
        </w:tc>
        <w:tc>
          <w:tcPr>
            <w:tcW w:type="dxa" w:w="1297"/>
          </w:tcPr>
          <w:p w:rsidP="00BB231C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</w:tcPr>
          <w:p w:rsidP="00BB231C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721"/>
          </w:tcPr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снижение уровня загря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нения атмосферного воздуха в городе Кра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ноярске</w:t>
            </w:r>
          </w:p>
        </w:tc>
        <w:tc>
          <w:tcPr>
            <w:tcW w:type="dxa" w:w="2665"/>
          </w:tcPr>
          <w:p w:rsidP="000725EA" w:rsidR="00690B82" w:rsidRDefault="00690B82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высокий уровень </w:t>
            </w:r>
          </w:p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загрязнения атмосфе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ного воздуха в городе Красноярске</w:t>
            </w:r>
          </w:p>
        </w:tc>
        <w:tc>
          <w:tcPr>
            <w:tcW w:type="dxa" w:w="2727"/>
          </w:tcPr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0725EA" w:rsidRDefault="00690B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количество частных д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мовладений с печным или угольным отоплен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ем,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переведенных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на 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л</w:t>
            </w:r>
            <w:r w:rsidR="00D270B2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proofErr w:type="spellStart"/>
            <w:r w:rsidR="00D270B2">
              <w:rPr>
                <w:rFonts w:ascii="Times New Roman" w:hAnsi="Times New Roman"/>
                <w:sz w:val="24"/>
                <w:szCs w:val="24"/>
              </w:rPr>
              <w:t>экологичные</w:t>
            </w:r>
            <w:proofErr w:type="spellEnd"/>
            <w:r w:rsidR="00D270B2">
              <w:rPr>
                <w:rFonts w:ascii="Times New Roman" w:hAnsi="Times New Roman"/>
                <w:sz w:val="24"/>
                <w:szCs w:val="24"/>
              </w:rPr>
              <w:t xml:space="preserve"> виды отопления,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включая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электроотопление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0725EA" w:rsidR="00690B82" w:rsidRDefault="00690B8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и модернизацию систем угольного отопления </w:t>
            </w:r>
          </w:p>
        </w:tc>
      </w:tr>
      <w:tr w:rsidR="00600EE2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600EE2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2526"/>
          </w:tcPr>
          <w:p w:rsidP="000725EA" w:rsidR="000725EA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Мероприятие 2.5. </w:t>
            </w:r>
          </w:p>
          <w:p w:rsidP="000725EA" w:rsidR="001C751C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Капитальный ремонт, реконструкция нах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дящихся в муниц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пальной собственности объектов коммунал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ной инфраструктуры, источников тепловой энергии и тепловых сетей, объектов эле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тросетевого хозяйства и источников электр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ческой энергии, а та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же приобретение те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нологического обор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дования, спецтехники для обеспечения функционирования </w:t>
            </w:r>
          </w:p>
          <w:p w:rsidP="000725EA" w:rsidR="001C751C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систем теплоснабж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ния, электроснабж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ния, 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доснабжения, водоотведения </w:t>
            </w:r>
          </w:p>
          <w:p w:rsidP="000725EA" w:rsidR="001C751C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и очистки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сточных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  <w:tc>
          <w:tcPr>
            <w:tcW w:type="dxa" w:w="1956"/>
          </w:tcPr>
          <w:p w:rsidP="00BB231C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го</w:t>
            </w:r>
            <w:r w:rsidR="00BB231C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родского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хозя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й</w:t>
            </w:r>
            <w:r w:rsidR="00BB231C">
              <w:rPr>
                <w:rFonts w:ascii="Times New Roman" w:hAnsi="Times New Roman"/>
                <w:sz w:val="24"/>
                <w:szCs w:val="24"/>
              </w:rPr>
              <w:t>ства и транс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type="dxa" w:w="1297"/>
          </w:tcPr>
          <w:p w:rsidP="00BB231C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</w:tcPr>
          <w:p w:rsidP="00BB231C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721"/>
          </w:tcPr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350C3A">
              <w:rPr>
                <w:rFonts w:ascii="Times New Roman" w:eastAsia="Calibri" w:hAnsi="Times New Roman"/>
                <w:sz w:val="24"/>
                <w:szCs w:val="24"/>
              </w:rPr>
              <w:t>надежности</w:t>
            </w:r>
            <w:proofErr w:type="spellEnd"/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 функционирования об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ъ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ектов инженерной и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фраструктуры и качества 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предоставляемых ж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лищно-коммунальных услуг;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предотвращение крит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ческого уровня износа объектов коммунальной инфраструктуры</w:t>
            </w:r>
          </w:p>
        </w:tc>
        <w:tc>
          <w:tcPr>
            <w:tcW w:type="dxa" w:w="2665"/>
          </w:tcPr>
          <w:p w:rsidP="000725EA" w:rsidR="00600EE2" w:rsidRDefault="00600EE2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увеличение аварий на объектах инженерной инфраструктуры;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снижение качества 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предоставляемых ко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мунальных услуг</w:t>
            </w:r>
          </w:p>
        </w:tc>
        <w:tc>
          <w:tcPr>
            <w:tcW w:type="dxa" w:w="2727"/>
          </w:tcPr>
          <w:p w:rsidP="000725EA" w:rsidR="000725EA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влияет на показатель 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</w:t>
            </w:r>
          </w:p>
          <w:p w:rsidP="000725EA" w:rsidR="000725EA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перекладка сетей тепл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, водо-, электроснабжения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водоотведения за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организаций и средств бюджета города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dxa" w:w="15162"/>
            <w:gridSpan w:val="7"/>
          </w:tcPr>
          <w:p w:rsidP="000725EA" w:rsidR="00A86F95" w:rsidRDefault="00566958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739" w:history="true">
              <w:r w:rsidR="00A86F95" w:rsidRPr="00350C3A">
                <w:rPr>
                  <w:rFonts w:ascii="Times New Roman" w:cs="Times New Roman" w:hAnsi="Times New Roman"/>
                  <w:sz w:val="24"/>
                  <w:szCs w:val="24"/>
                </w:rPr>
                <w:t>Подпрограмма 3</w:t>
              </w:r>
            </w:hyperlink>
            <w:r w:rsidR="00A86F95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 в городе»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3.1.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инженерных соор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жений на них</w:t>
            </w: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 х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зяйства;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843164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E83C12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</w:t>
            </w:r>
          </w:p>
          <w:p w:rsidP="000725EA" w:rsidR="00E83C12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E83C12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E83C12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843164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учреждение 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Солонцо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E83C12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сельс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вета</w:t>
            </w:r>
            <w:r w:rsidR="00843164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725EA" w:rsidR="001C751C" w:rsidRDefault="0084316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1C751C" w:rsidRDefault="0084316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Березовка </w:t>
            </w:r>
          </w:p>
          <w:p w:rsidP="001C751C" w:rsidR="001C751C" w:rsidRDefault="0084316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Березовского района </w:t>
            </w:r>
          </w:p>
          <w:p w:rsidP="001C751C" w:rsidR="001C751C" w:rsidRDefault="00843164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  <w:p w:rsidP="001C751C" w:rsidR="001C751C" w:rsidRDefault="001C75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стабильн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функционирования улично-дорожной сети города;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безопасной эксплуатации инжене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ных сооружений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нарушение санитарного облика города;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рост количества аварий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автомобильных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дорогах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общего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пользования местного значения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показатели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доля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отремонтированных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автомобильных дорог общего пользования местного значения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твердым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покрытием,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отношении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которых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произведен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капитальный ремонт и ремонт; пл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щадь уборки автом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бильных дорог общего пользования местного значения;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протяже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ность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сетей наружного освещения на террит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рии города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3.2.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инженерных соор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жений на них за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средств муниципал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ного дорожного фонда города Красноярска</w:t>
            </w: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хозяйства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CC5FF2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CC5FF2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вета</w:t>
            </w:r>
            <w:r w:rsidR="00CC5FF2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725EA" w:rsidR="000725EA" w:rsidRDefault="00CC5FF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Бере</w:t>
            </w:r>
            <w:r w:rsidR="001C751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зовка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ского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  <w:p w:rsidP="000725EA" w:rsidR="001C751C" w:rsidRDefault="001C75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116976" w:rsidRPr="00350C3A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стабильн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функционирования улично-дорожной сети города; обеспечение безопасной эксплуат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ции инженерных соор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нарушение санитарного облика города;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рост количества аварий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автомобильных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дорогах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общего польз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вания местного знач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показатели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доля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отремонтированных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автомобильных дорог общего пользования местного значения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твердым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покрытием,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отношении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которых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произведен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капитальный ремонт и ремонт;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площадь уборки автом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бильных дорог общего пользования местного значения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Мероприятие 3.3.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сетей ливневой канализации автомобильных дорог 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пользования местного значения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0725EA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средств мун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ципального дорожного фонда города Красн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ярска</w:t>
            </w:r>
          </w:p>
          <w:p w:rsidP="000725EA" w:rsidR="001C751C" w:rsidRDefault="001C751C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стабильн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 функционирования улично-дорожной сети города; обеспечение 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безопасной эксплуат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 инженерных соор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издержек пользователей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авто-дорог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; рост количества аварий на автомобил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дорогах общего пользования местного значения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результативности: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тяженность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сетей ливн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вой канализации,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находящихся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на обсл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живании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3.4.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пыливанию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, мойке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автомобильных дорог общего пользования местного значения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инженерных соор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жений на них</w:t>
            </w:r>
          </w:p>
        </w:tc>
        <w:tc>
          <w:tcPr>
            <w:tcW w:type="dxa" w:w="1956"/>
          </w:tcPr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 2023 году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2024 года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стабильн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функционирования улично-дорожной сети города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нарушение санитарного облика города;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ской обстановки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площадь уборки автом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бильных дорог общего пользования местного значения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3.5.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Мероприятия по обе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печению антитеррор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стической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защищенн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устойчив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и безопасного фун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ционирования объектов транспортной инфр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структуры, защита </w:t>
            </w:r>
          </w:p>
          <w:p w:rsidP="000725EA" w:rsidR="0000703E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интересов личности, общества и города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 сфере транспортного комплекса от актов нез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конного вмешательства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угроза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безопасной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эксплуатации объектов транспортной инфр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структуры вследствие возможного совершения противоправных де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ствий, в том числе те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рористического акта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кол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чество объектов тран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портной инфраструкт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ры, подлежащих защите от актов незаконного вмешательства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Мероприятие 3.6.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местного знач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CC5FF2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1C751C" w:rsidRDefault="00CC5FF2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Емельянов</w:t>
            </w:r>
            <w:r w:rsidR="001C751C">
              <w:rPr>
                <w:rFonts w:ascii="Times New Roman" w:cs="Times New Roman" w:hAnsi="Times New Roman"/>
                <w:sz w:val="24"/>
              </w:rPr>
              <w:t>-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1C751C" w:rsidRDefault="00CC5FF2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Емельянов</w:t>
            </w:r>
            <w:r w:rsidR="001C751C">
              <w:rPr>
                <w:rFonts w:ascii="Times New Roman" w:cs="Times New Roman" w:hAnsi="Times New Roman"/>
                <w:sz w:val="24"/>
              </w:rPr>
              <w:t>-</w:t>
            </w:r>
          </w:p>
          <w:p w:rsidP="000725EA" w:rsidR="00CC5FF2" w:rsidRDefault="00CC5FF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учреждение </w:t>
            </w:r>
          </w:p>
          <w:p w:rsidP="000725EA" w:rsidR="00CC5FF2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лонцовского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вета</w:t>
            </w:r>
            <w:r w:rsidR="00CC5FF2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725EA" w:rsidR="004949D6" w:rsidRDefault="00CC5FF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 Березовского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  <w:p w:rsidP="000725EA" w:rsidR="001C751C" w:rsidRDefault="001C75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0725EA" w:rsidR="001C751C" w:rsidRDefault="001C751C" w:rsidRPr="001C75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сохранение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технико-эксплуатационных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характеристик автом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бильных дорог;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повышение пропускной способности автом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бильных дорог;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оптимизация дорожного движения;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приведение дорог, нах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дящихся в собственн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сти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образования города Красноярска, и доро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инфраструктуры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состояние, отвечающее требованиям технич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ских регламентов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разрушение дорожной инфраструктуры;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потеря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технико-эксплуатационных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качеств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покрытия;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издержек пользователей автод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рог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результативности: доля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отремонтированных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автомобильных дорог общего пользования местного значения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твердым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покрытием,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которых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произведен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капитальный ремонт и ремонт</w:t>
            </w:r>
          </w:p>
        </w:tc>
      </w:tr>
      <w:tr w:rsidR="00A86F95" w:rsidRPr="00350C3A" w:rsidTr="004949D6">
        <w:trPr>
          <w:trHeight w:val="986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Мероприятие 3.7.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местного знач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ния за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средств муниципального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дорожного фонда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города Красноярска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9C3179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1C751C" w:rsidRDefault="009C3179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Емельянов</w:t>
            </w:r>
            <w:r w:rsidR="001C751C">
              <w:rPr>
                <w:rFonts w:ascii="Times New Roman" w:cs="Times New Roman" w:hAnsi="Times New Roman"/>
                <w:sz w:val="24"/>
              </w:rPr>
              <w:t>-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1C751C" w:rsidRDefault="009C3179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Емельянов</w:t>
            </w:r>
            <w:r w:rsidR="001C751C">
              <w:rPr>
                <w:rFonts w:ascii="Times New Roman" w:cs="Times New Roman" w:hAnsi="Times New Roman"/>
                <w:sz w:val="24"/>
              </w:rPr>
              <w:t>-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учреждение </w:t>
            </w:r>
          </w:p>
          <w:p w:rsidP="000725EA" w:rsidR="001C751C" w:rsidRDefault="00BB23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министра</w:t>
            </w:r>
            <w:proofErr w:type="spellEnd"/>
            <w:r w:rsidR="001C751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0725EA" w:rsidR="009C3179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Солонцо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сельс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C751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вета</w:t>
            </w:r>
            <w:proofErr w:type="spellEnd"/>
            <w:proofErr w:type="gramEnd"/>
            <w:r w:rsidR="009C3179" w:rsidRPr="00350C3A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0725EA" w:rsidR="000725EA" w:rsidRDefault="009C3179" w:rsidRPr="004949D6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 Березовского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сохранение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технико-эксплуатационных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характеристик автом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бильных дорог;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повышение пропускной способности автом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бильных дорог;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оптимизация дорожного движения;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приведение дорог, нах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дящихся в собственн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сти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образования города Красноярска, и доро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инфраструктуры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состояние, отвечающее требованиям технич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ских регламентов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разрушение дорожной инфраструктуры;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потеря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технико-эксплуатационных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качеств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покрытия;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повышение издержек пользователей автод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рог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результативности: доля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отремонтированных</w:t>
            </w:r>
            <w:proofErr w:type="gramEnd"/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автомобильных дорог общего пользования местного значения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твердым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покрытием,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которых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произведен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капитальный ремонт и ремонт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3.8.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Приобретение специ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лизированной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техники с целью повышения уровня содержания автомобильных дорог общего пользования местного значения</w:t>
            </w:r>
            <w:proofErr w:type="gramEnd"/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0725EA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стабильн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функционирования улично-дорожной сети города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нарушение санитарного облика города; рост 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личества аварий на 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томобильных дорогах общего пользования местного значения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износ специализированной техники</w:t>
            </w:r>
          </w:p>
        </w:tc>
      </w:tr>
      <w:tr w:rsidR="00A86F95" w:rsidRPr="00350C3A" w:rsidTr="000A4EC9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Мероприятие 3.9.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Ремонт, капитальный ремонт автомобильных дорог общего польз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вания местного знач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ния за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средств д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рожного фонда Кра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ноярского края 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(в 2023 году наимен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вание мероприятия: ремонт, капитальный ремонт, реконстру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ция, строительство </w:t>
            </w:r>
            <w:proofErr w:type="gramEnd"/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автомобильных дорог общего пользования местного значения </w:t>
            </w:r>
          </w:p>
          <w:p w:rsidP="000725EA" w:rsidR="00BC0998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средств доро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фонда Красноя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ского края)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type="dxa" w:w="1270"/>
            <w:shd w:color="auto" w:fill="auto" w:val="clear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16976"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92A3D"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сохранение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технико-эксплуатационных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характеристик автом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бильных дорог;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повышение пропускной способности автом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бильных дорог;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оптимизация дорожного движения;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приведение дорог, нах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дящихся в собственн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сти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образования города Красноярска, и доро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ной инфраструктуры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состояние, отвечающее требованиям технич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ских регламентов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разрушение дорожной инфраструктуры;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потеря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технико-эксплуатационных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качеств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покрытия;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повышение издержек пользователей автод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рог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результативности: доля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отремонтированных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автомобильных дорог общего пользования местного значения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твердым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покрытием,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которых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произведен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капитальный ремонт и ремонт </w:t>
            </w:r>
          </w:p>
        </w:tc>
      </w:tr>
      <w:tr w:rsidR="00B903B3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B903B3" w:rsidRDefault="00C86FC9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type="dxa" w:w="2526"/>
          </w:tcPr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Мероприятие 3.10. 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Обустройство учас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ков улично-дорожной сети вблизи образов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тельных организаций </w:t>
            </w:r>
          </w:p>
          <w:p w:rsidP="000725EA" w:rsidR="00BC0998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для обеспечения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бе</w:t>
            </w:r>
            <w:r w:rsidR="004949D6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зопасности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дорожного движения за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средств дорожного фонда Красноярского края</w:t>
            </w:r>
          </w:p>
        </w:tc>
        <w:tc>
          <w:tcPr>
            <w:tcW w:type="dxa" w:w="1956"/>
          </w:tcPr>
          <w:p w:rsidP="000725EA" w:rsidR="00BC0998" w:rsidRDefault="004949D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903B3" w:rsidRPr="00350C3A">
              <w:rPr>
                <w:rFonts w:ascii="Times New Roman" w:hAnsi="Times New Roman"/>
                <w:sz w:val="24"/>
                <w:szCs w:val="24"/>
              </w:rPr>
              <w:t xml:space="preserve"> 2023 году </w:t>
            </w:r>
            <w:r w:rsidR="00BC0998">
              <w:rPr>
                <w:rFonts w:ascii="Times New Roman" w:hAnsi="Times New Roman"/>
                <w:sz w:val="24"/>
                <w:szCs w:val="24"/>
              </w:rPr>
              <w:t>–</w:t>
            </w:r>
            <w:r w:rsidR="00B903B3"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департамент г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родского хозя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P="00BC0998" w:rsidR="00BC0998" w:rsidRDefault="004949D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903B3" w:rsidRPr="00350C3A">
              <w:rPr>
                <w:rFonts w:ascii="Times New Roman" w:hAnsi="Times New Roman"/>
                <w:sz w:val="24"/>
                <w:szCs w:val="24"/>
              </w:rPr>
              <w:t xml:space="preserve"> 2025 года </w:t>
            </w:r>
            <w:r w:rsidR="00BC0998">
              <w:rPr>
                <w:rFonts w:ascii="Times New Roman" w:hAnsi="Times New Roman"/>
                <w:sz w:val="24"/>
                <w:szCs w:val="24"/>
              </w:rPr>
              <w:t>–</w:t>
            </w:r>
            <w:r w:rsidR="00B903B3"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BC0998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департамент г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родского хозя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ства и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транс-порта</w:t>
            </w:r>
            <w:proofErr w:type="gramEnd"/>
          </w:p>
        </w:tc>
        <w:tc>
          <w:tcPr>
            <w:tcW w:type="dxa" w:w="1297"/>
          </w:tcPr>
          <w:p w:rsidP="004949D6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2023 год, 2025 год</w:t>
            </w:r>
          </w:p>
        </w:tc>
        <w:tc>
          <w:tcPr>
            <w:tcW w:type="dxa" w:w="1270"/>
          </w:tcPr>
          <w:p w:rsidP="004949D6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2023 год,</w:t>
            </w:r>
          </w:p>
          <w:p w:rsidP="004949D6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721"/>
          </w:tcPr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улучшение условий движения транспортных средств и пешеходов и увеличение пропускной способности транспор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ной сети</w:t>
            </w:r>
          </w:p>
        </w:tc>
        <w:tc>
          <w:tcPr>
            <w:tcW w:type="dxa" w:w="2665"/>
          </w:tcPr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увеличение количества дорожно-транспортных происшествий, сниж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ние пропускной спосо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ности транспортной 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ти города</w:t>
            </w:r>
          </w:p>
        </w:tc>
        <w:tc>
          <w:tcPr>
            <w:tcW w:type="dxa" w:w="2727"/>
          </w:tcPr>
          <w:p w:rsidP="000725EA" w:rsidR="00BC0998" w:rsidRDefault="00B903B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B903B3" w:rsidRDefault="00B903B3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 кол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чество образовательных организаций, вблизи 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торых выполнено об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стройство улично-дорожной сети для обе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печения безопасности дорожного движения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type="dxa" w:w="15162"/>
            <w:gridSpan w:val="7"/>
          </w:tcPr>
          <w:p w:rsidP="000725EA" w:rsidR="00A86F95" w:rsidRDefault="00566958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887" w:history="true">
              <w:r w:rsidR="00A86F95" w:rsidRPr="00350C3A">
                <w:rPr>
                  <w:rFonts w:ascii="Times New Roman" w:cs="Times New Roman" w:hAnsi="Times New Roman"/>
                  <w:sz w:val="24"/>
                  <w:szCs w:val="24"/>
                </w:rPr>
                <w:t>Подпрограмма 4</w:t>
              </w:r>
            </w:hyperlink>
            <w:r w:rsidR="00A86F95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«Содержание и ремонт объектов внешнего благоустройства, объектов главного управления по ГО, ЧС и ПБ»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32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4.1.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Содержание мест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захоронения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843164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E83C12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              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Еме-льяновского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843164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ярского края; </w:t>
            </w:r>
          </w:p>
          <w:p w:rsidP="000725EA" w:rsidR="00843164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</w:p>
          <w:p w:rsidP="000725EA" w:rsidR="00843164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843164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края;</w:t>
            </w:r>
          </w:p>
          <w:p w:rsidP="000725EA" w:rsidR="00E83C12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учр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ждение Админ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Соло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цовского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вета </w:t>
            </w:r>
            <w:proofErr w:type="spellStart"/>
            <w:r w:rsidR="00843164" w:rsidRPr="00350C3A">
              <w:rPr>
                <w:rFonts w:ascii="Times New Roman" w:cs="Times New Roman" w:hAnsi="Times New Roman"/>
                <w:sz w:val="24"/>
                <w:szCs w:val="24"/>
              </w:rPr>
              <w:t>Емельяно</w:t>
            </w:r>
            <w:r w:rsidR="00843164"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843164" w:rsidRPr="00350C3A">
              <w:rPr>
                <w:rFonts w:ascii="Times New Roman" w:cs="Times New Roman" w:hAnsi="Times New Roman"/>
                <w:sz w:val="24"/>
                <w:szCs w:val="24"/>
              </w:rPr>
              <w:t>ского</w:t>
            </w:r>
            <w:proofErr w:type="spellEnd"/>
            <w:r w:rsidR="00843164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района </w:t>
            </w:r>
          </w:p>
          <w:p w:rsidP="000725EA" w:rsidR="00843164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Красноярского края; </w:t>
            </w:r>
          </w:p>
          <w:p w:rsidP="000725EA" w:rsidR="00A86F95" w:rsidRDefault="00843164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Березо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 Березовского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содержания кладбищ в соответствии с санитарными нормами;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предупреждение ванд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лизма на кладбищах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увеличение случаев вандализма на кладб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щах; отсутствие доступа граждан к местам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захоронений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влияет на показатель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доля кладбищ города, на 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торых проводятся раб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ты по содержанию, </w:t>
            </w:r>
          </w:p>
          <w:p w:rsidP="000725EA" w:rsidR="00BC0998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 общему количеству кладбищ города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(2023 год), удельный вес объектов благоустро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ства, объектов, обесп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чивающих санитарно-эпидемиологическую, экологическую и иную безопасность населения, отвечающих нормати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 требования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сф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 ЖКХ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type="dxa" w:w="2526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Мероприятие 4.2.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Содержание объектов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озеленения и прочих объектов внешнего благоустройства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E83C12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              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района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Красно-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ярского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края;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Района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Красноярского края;</w:t>
            </w:r>
          </w:p>
          <w:p w:rsidP="000725EA" w:rsidR="00E83C12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учр</w:t>
            </w:r>
            <w:r>
              <w:rPr>
                <w:rFonts w:ascii="Times New Roman" w:cs="Times New Roman" w:hAnsi="Times New Roman"/>
                <w:sz w:val="24"/>
              </w:rPr>
              <w:t>е</w:t>
            </w:r>
            <w:r>
              <w:rPr>
                <w:rFonts w:ascii="Times New Roman" w:cs="Times New Roman" w:hAnsi="Times New Roman"/>
                <w:sz w:val="24"/>
              </w:rPr>
              <w:t>ждение Админ</w:t>
            </w:r>
            <w:r>
              <w:rPr>
                <w:rFonts w:ascii="Times New Roman" w:cs="Times New Roman" w:hAnsi="Times New Roman"/>
                <w:sz w:val="24"/>
              </w:rPr>
              <w:t>и</w:t>
            </w:r>
            <w:r>
              <w:rPr>
                <w:rFonts w:ascii="Times New Roman" w:cs="Times New Roman" w:hAnsi="Times New Roman"/>
                <w:sz w:val="24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Соло</w:t>
            </w:r>
            <w:r>
              <w:rPr>
                <w:rFonts w:ascii="Times New Roman" w:cs="Times New Roman" w:hAnsi="Times New Roman"/>
                <w:sz w:val="24"/>
              </w:rPr>
              <w:t>н</w:t>
            </w:r>
            <w:r>
              <w:rPr>
                <w:rFonts w:ascii="Times New Roman" w:cs="Times New Roman" w:hAnsi="Times New Roman"/>
                <w:sz w:val="24"/>
              </w:rPr>
              <w:t>цовского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</w:rPr>
              <w:t>о</w:t>
            </w:r>
            <w:r>
              <w:rPr>
                <w:rFonts w:ascii="Times New Roman" w:cs="Times New Roman" w:hAnsi="Times New Roman"/>
                <w:sz w:val="24"/>
              </w:rPr>
              <w:t xml:space="preserve">вета </w:t>
            </w:r>
            <w:proofErr w:type="spellStart"/>
            <w:r w:rsidR="00E83C12" w:rsidRPr="00350C3A">
              <w:rPr>
                <w:rFonts w:ascii="Times New Roman" w:cs="Times New Roman" w:hAnsi="Times New Roman"/>
                <w:sz w:val="24"/>
              </w:rPr>
              <w:t>Емельяно</w:t>
            </w:r>
            <w:r w:rsidR="00E83C12" w:rsidRPr="00350C3A">
              <w:rPr>
                <w:rFonts w:ascii="Times New Roman" w:cs="Times New Roman" w:hAnsi="Times New Roman"/>
                <w:sz w:val="24"/>
              </w:rPr>
              <w:t>в</w:t>
            </w:r>
            <w:r w:rsidR="00E83C12" w:rsidRPr="00350C3A">
              <w:rPr>
                <w:rFonts w:ascii="Times New Roman" w:cs="Times New Roman" w:hAnsi="Times New Roman"/>
                <w:sz w:val="24"/>
              </w:rPr>
              <w:t>ского</w:t>
            </w:r>
            <w:proofErr w:type="spellEnd"/>
            <w:r w:rsidR="00E83C12" w:rsidRPr="00350C3A">
              <w:rPr>
                <w:rFonts w:ascii="Times New Roman" w:cs="Times New Roman" w:hAnsi="Times New Roman"/>
                <w:sz w:val="24"/>
              </w:rPr>
              <w:t xml:space="preserve"> района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Красноярского края;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Березов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>-ка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Березовского района </w:t>
            </w:r>
          </w:p>
          <w:p w:rsidP="000725EA" w:rsidR="00A86F95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Красноярского края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2023 год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2030 год</w:t>
            </w:r>
          </w:p>
        </w:tc>
        <w:tc>
          <w:tcPr>
            <w:tcW w:type="dxa" w:w="2721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повышение чистоты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городской атмосферы;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улучшение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архитекту</w:t>
            </w:r>
            <w:r w:rsidRPr="00350C3A">
              <w:rPr>
                <w:rFonts w:ascii="Times New Roman" w:cs="Times New Roman" w:hAnsi="Times New Roman"/>
                <w:sz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</w:rPr>
              <w:t>но-художественного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облика города;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организация мест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отдыха граждан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отсутствие благоустр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енных мест отдыха граждан;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рост уровня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загрязне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>ности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атмосферы</w:t>
            </w:r>
          </w:p>
        </w:tc>
        <w:tc>
          <w:tcPr>
            <w:tcW w:type="dxa" w:w="2727"/>
          </w:tcPr>
          <w:p w:rsidP="000725EA" w:rsidR="00BC0998" w:rsidRDefault="00A86F95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влияет на показатели </w:t>
            </w:r>
          </w:p>
          <w:p w:rsidP="000725EA" w:rsidR="00BC0998" w:rsidRDefault="00A86F95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результативности: пл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щадь объектов озелен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ния, на которых выпо</w:t>
            </w:r>
            <w:r w:rsidRPr="00350C3A">
              <w:rPr>
                <w:rFonts w:ascii="Times New Roman" w:cs="Times New Roman" w:hAnsi="Times New Roman"/>
                <w:sz w:val="24"/>
              </w:rPr>
              <w:t>л</w:t>
            </w:r>
            <w:r w:rsidRPr="00350C3A">
              <w:rPr>
                <w:rFonts w:ascii="Times New Roman" w:cs="Times New Roman" w:hAnsi="Times New Roman"/>
                <w:sz w:val="24"/>
              </w:rPr>
              <w:t>няются работы по с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держанию (2023 год); удельный вес объектов благоустройства, объе</w:t>
            </w:r>
            <w:r w:rsidRPr="00350C3A">
              <w:rPr>
                <w:rFonts w:ascii="Times New Roman" w:cs="Times New Roman" w:hAnsi="Times New Roman"/>
                <w:sz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</w:rPr>
              <w:t>тов, обеспечивающих санитарно-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эпидемиоло</w:t>
            </w:r>
            <w:proofErr w:type="spellEnd"/>
            <w:r w:rsidR="00BC0998">
              <w:rPr>
                <w:rFonts w:ascii="Times New Roman" w:cs="Times New Roman" w:hAnsi="Times New Roman"/>
                <w:sz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гическую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>, экологич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скую и иную безопа</w:t>
            </w:r>
            <w:r w:rsidRPr="00350C3A">
              <w:rPr>
                <w:rFonts w:ascii="Times New Roman" w:cs="Times New Roman" w:hAnsi="Times New Roman"/>
                <w:sz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</w:rPr>
              <w:t>ность населения, отв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чающих нормативным требования</w:t>
            </w:r>
            <w:r w:rsidR="00683F63" w:rsidRPr="00350C3A">
              <w:rPr>
                <w:rFonts w:ascii="Times New Roman" w:cs="Times New Roman" w:hAnsi="Times New Roman"/>
                <w:sz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 в сфере ЖКХ, количество </w:t>
            </w:r>
            <w:r w:rsidR="00683F63"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r w:rsidRPr="00350C3A">
              <w:rPr>
                <w:rFonts w:ascii="Times New Roman" w:cs="Times New Roman" w:hAnsi="Times New Roman"/>
                <w:sz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монтируемых объектов внешнего благоустро</w:t>
            </w:r>
            <w:r w:rsidRPr="00350C3A">
              <w:rPr>
                <w:rFonts w:ascii="Times New Roman" w:cs="Times New Roman" w:hAnsi="Times New Roman"/>
                <w:sz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</w:rPr>
              <w:t>ства, объем отходов,</w:t>
            </w:r>
          </w:p>
          <w:p w:rsidP="000725EA" w:rsidR="00A86F95" w:rsidRDefault="00A86F95" w:rsidRPr="00350C3A">
            <w:pPr>
              <w:widowControl w:val="false"/>
              <w:tabs>
                <w:tab w:pos="1780" w:val="left"/>
              </w:tabs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вывезенных после ли</w:t>
            </w:r>
            <w:r w:rsidRPr="00350C3A">
              <w:rPr>
                <w:rFonts w:ascii="Times New Roman" w:cs="Times New Roman" w:hAnsi="Times New Roman"/>
                <w:sz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</w:rPr>
              <w:t>видации несанкционир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ванных свалок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4.3.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Капитальный ремонт, ремонт объектов оз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ленения и прочих об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ектов внешнего благ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устройства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9C3179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2026 года: </w:t>
            </w:r>
          </w:p>
          <w:p w:rsidP="000725EA" w:rsidR="009C3179" w:rsidRDefault="009C3179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она Красноярск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улучшение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архитекту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но-художественного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облика города;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организация мест отдыха граждан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отсутствие благоустр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енных мест отдыха граждан;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рост уровня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загрязне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ности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атмосферы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кол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чество ремонтируемых объектов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внешнего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благоустройства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Мероприятие 4.4.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Природоохранные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главное управл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ние по ГО, ЧС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поддержание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благопр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ятной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окружающей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среды; обеспечение эк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>логи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ческой безопасн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ской обстановки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показатели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доля территории, охваченной посадками деревьев,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 общей площади терр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тории в пределах горо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ской черты, покрытой лесной растительностью (2023 год); удельный вес объектов благоустро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ства, объектов, обесп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чивающих санитарно-эпидемиологическую, экологическую и иную безопасность населения, отвечающих нормати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ным требования в сфере ЖКХ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4.5.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Поднятие и транспо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тировка трупов с места происшествия</w:t>
            </w:r>
          </w:p>
        </w:tc>
        <w:tc>
          <w:tcPr>
            <w:tcW w:type="dxa" w:w="195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администрации районов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обеспечение санитарно-гигиенических норм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 содержанию террит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рии города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нарушение санитарных требований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доля трупов, поднятых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 мест происшествий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доставленных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морг,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 общему количеству трупов на местах </w:t>
            </w:r>
          </w:p>
          <w:p w:rsidP="000725EA" w:rsidR="00BC0998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происшествий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(2023 год); удельный вес объектов благоустро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ства, объектов, обесп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чивающих санитарно-эпидемиологическую, экологическую и иную безопасность населения, отвечающих нормати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 требования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сф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 ЖКХ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  <w:tcBorders>
              <w:bottom w:color="auto" w:space="0" w:sz="4" w:val="single"/>
            </w:tcBorders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type="dxa" w:w="2526"/>
            <w:tcBorders>
              <w:bottom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4.6.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Организация и пров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дение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акарицидных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обработок мест масс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вого отдыха населения</w:t>
            </w:r>
          </w:p>
        </w:tc>
        <w:tc>
          <w:tcPr>
            <w:tcW w:type="dxa" w:w="1956"/>
            <w:tcBorders>
              <w:bottom w:color="auto" w:space="0" w:sz="4" w:val="single"/>
            </w:tcBorders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  <w:r w:rsidR="00E83C12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              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ярского края;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района Красн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ярского края;</w:t>
            </w:r>
          </w:p>
          <w:p w:rsidP="001C751C" w:rsidR="001C751C" w:rsidRDefault="00BB231C" w:rsidRPr="00BC0998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lastRenderedPageBreak/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учр</w:t>
            </w:r>
            <w:r>
              <w:rPr>
                <w:rFonts w:ascii="Times New Roman" w:cs="Times New Roman" w:hAnsi="Times New Roman"/>
                <w:sz w:val="24"/>
              </w:rPr>
              <w:t>е</w:t>
            </w:r>
            <w:r>
              <w:rPr>
                <w:rFonts w:ascii="Times New Roman" w:cs="Times New Roman" w:hAnsi="Times New Roman"/>
                <w:sz w:val="24"/>
              </w:rPr>
              <w:t>ждение Админ</w:t>
            </w:r>
            <w:r>
              <w:rPr>
                <w:rFonts w:ascii="Times New Roman" w:cs="Times New Roman" w:hAnsi="Times New Roman"/>
                <w:sz w:val="24"/>
              </w:rPr>
              <w:t>и</w:t>
            </w:r>
            <w:r>
              <w:rPr>
                <w:rFonts w:ascii="Times New Roman" w:cs="Times New Roman" w:hAnsi="Times New Roman"/>
                <w:sz w:val="24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Соло</w:t>
            </w:r>
            <w:r>
              <w:rPr>
                <w:rFonts w:ascii="Times New Roman" w:cs="Times New Roman" w:hAnsi="Times New Roman"/>
                <w:sz w:val="24"/>
              </w:rPr>
              <w:t>н</w:t>
            </w:r>
            <w:r>
              <w:rPr>
                <w:rFonts w:ascii="Times New Roman" w:cs="Times New Roman" w:hAnsi="Times New Roman"/>
                <w:sz w:val="24"/>
              </w:rPr>
              <w:t>цовского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</w:rPr>
              <w:t>о</w:t>
            </w:r>
            <w:r>
              <w:rPr>
                <w:rFonts w:ascii="Times New Roman" w:cs="Times New Roman" w:hAnsi="Times New Roman"/>
                <w:sz w:val="24"/>
              </w:rPr>
              <w:t xml:space="preserve">вета </w:t>
            </w:r>
          </w:p>
          <w:p w:rsidP="000725EA" w:rsidR="00A86F95" w:rsidRDefault="00A86F95" w:rsidRPr="00BC0998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297"/>
            <w:tcBorders>
              <w:bottom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dxa" w:w="1270"/>
            <w:tcBorders>
              <w:bottom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DF5F6E" w:rsidRPr="00350C3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bottom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профилактика появления опасных для жизни насекомых в местах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массового скопления граждан</w:t>
            </w:r>
          </w:p>
        </w:tc>
        <w:tc>
          <w:tcPr>
            <w:tcW w:type="dxa" w:w="2665"/>
            <w:tcBorders>
              <w:bottom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создание крайне опа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ных для жизни условий пребывания в местах отдыха</w:t>
            </w:r>
          </w:p>
        </w:tc>
        <w:tc>
          <w:tcPr>
            <w:tcW w:type="dxa" w:w="2727"/>
            <w:tcBorders>
              <w:bottom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BC0998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пл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щадь мест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массового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отдыха населения, по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вергнутых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акарицидной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обработке (2023 год); удельный вес объектов благоустройства, объе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тов, обеспечивающих санитарно-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BC099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сфере ЖКХ </w:t>
            </w:r>
          </w:p>
        </w:tc>
      </w:tr>
      <w:tr w:rsidR="00A86F95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type="dxa" w:w="25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4.7.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Организация меропр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ятий при осуществл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нии деятельности по обращению с живо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ными без владельцев</w:t>
            </w:r>
          </w:p>
        </w:tc>
        <w:tc>
          <w:tcPr>
            <w:tcW w:type="dxa" w:w="1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356D90" w:rsidRDefault="00BC0998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в 2023 году –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д</w:t>
            </w:r>
            <w:proofErr w:type="gramStart"/>
            <w:r w:rsidR="00356D90" w:rsidRPr="00350C3A">
              <w:rPr>
                <w:rFonts w:ascii="Times New Roman" w:cs="Times New Roman" w:hAnsi="Times New Roman"/>
                <w:sz w:val="24"/>
              </w:rPr>
              <w:t>е</w:t>
            </w:r>
            <w:r>
              <w:rPr>
                <w:rFonts w:ascii="Times New Roman" w:cs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партамент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горо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д</w:t>
            </w:r>
            <w:r>
              <w:rPr>
                <w:rFonts w:ascii="Times New Roman" w:cs="Times New Roman" w:hAnsi="Times New Roman"/>
                <w:sz w:val="24"/>
              </w:rPr>
              <w:t xml:space="preserve">ского </w:t>
            </w:r>
            <w:r w:rsidR="00356D90"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профилактика появления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опасных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для жизни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животных в местах ма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сового скопления гра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дан</w:t>
            </w:r>
          </w:p>
        </w:tc>
        <w:tc>
          <w:tcPr>
            <w:tcW w:type="dxa" w:w="26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опасных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условий проживания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 территории города</w:t>
            </w:r>
          </w:p>
        </w:tc>
        <w:tc>
          <w:tcPr>
            <w:tcW w:type="dxa" w:w="2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кол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чество животных без владельцев, находящи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ся на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пожизненном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; общее </w:t>
            </w:r>
          </w:p>
          <w:p w:rsidP="000725EA" w:rsidR="001C751C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отловлен</w:t>
            </w:r>
            <w:r w:rsidR="001C751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животных </w:t>
            </w:r>
          </w:p>
          <w:p w:rsidP="000725EA" w:rsidR="001C751C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(2023 год); удельный </w:t>
            </w:r>
          </w:p>
          <w:p w:rsidP="000725EA" w:rsidR="00A86F95" w:rsidRDefault="00A86F9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вес объектов благ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устройства, объектов, обеспечивающих сан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тарно-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4949D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чающих нормати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 требования</w:t>
            </w:r>
            <w:r w:rsidR="00F30600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сфере ЖКХ </w:t>
            </w:r>
          </w:p>
          <w:p w:rsidP="000725EA" w:rsidR="001C751C" w:rsidRDefault="001C751C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</w:tcBorders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39</w:t>
            </w:r>
          </w:p>
        </w:tc>
        <w:tc>
          <w:tcPr>
            <w:tcW w:type="dxa" w:w="2526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4.8.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Обслуживание сист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мы оповещения </w:t>
            </w:r>
          </w:p>
        </w:tc>
        <w:tc>
          <w:tcPr>
            <w:tcW w:type="dxa" w:w="1956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главное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управ-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по ГО, ЧС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683F63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dxa" w:w="2721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рост доли населения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города, обеспеченного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гарантированным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оповещением об опасн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стях, возникающих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при военных конфликтах или вследствие этих конфликтов, а также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при чрезвычайных сит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ациях или при угрозе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их возникновения</w:t>
            </w:r>
          </w:p>
        </w:tc>
        <w:tc>
          <w:tcPr>
            <w:tcW w:type="dxa" w:w="2665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lastRenderedPageBreak/>
              <w:t>отсутствие возможности своевременного опов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щения населения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и обеспечения полн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мочий</w:t>
            </w:r>
            <w:r w:rsidR="004949D6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,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 возложенных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lastRenderedPageBreak/>
              <w:t>на орган местного сам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 xml:space="preserve">управления в области защиты населения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  <w:lang w:eastAsia="ru-RU"/>
              </w:rPr>
              <w:t>и территорий</w:t>
            </w:r>
          </w:p>
        </w:tc>
        <w:tc>
          <w:tcPr>
            <w:tcW w:type="dxa" w:w="2727"/>
            <w:tcBorders>
              <w:top w:color="auto" w:space="0" w:sz="4" w:val="single"/>
            </w:tcBorders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доля охвата территории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города техническими средствами муниц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пальной автоматизир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ванной системы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оповещения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type="dxa" w:w="2526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Мероприятие 4.9.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Изготовление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и распространение среди населения </w:t>
            </w:r>
          </w:p>
          <w:p w:rsidP="000725EA" w:rsidR="004949D6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печатной продукции по вопросам гражда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>ской обороны, чрезв</w:t>
            </w:r>
            <w:r w:rsidRPr="00350C3A">
              <w:rPr>
                <w:rFonts w:ascii="Times New Roman" w:cs="Times New Roman" w:hAnsi="Times New Roman"/>
                <w:sz w:val="24"/>
              </w:rPr>
              <w:t>ы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чайных ситуаций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пожарной безопа</w:t>
            </w:r>
            <w:r w:rsidRPr="00350C3A">
              <w:rPr>
                <w:rFonts w:ascii="Times New Roman" w:cs="Times New Roman" w:hAnsi="Times New Roman"/>
                <w:sz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</w:rPr>
              <w:t>ности</w:t>
            </w:r>
          </w:p>
        </w:tc>
        <w:tc>
          <w:tcPr>
            <w:tcW w:type="dxa" w:w="195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главное управл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ние по ГО, ЧС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ПБ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профилактика пожаров;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рост доли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осведомле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>ного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населения по в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просам гражданской обороны, чрезвычайных ситуаций и пожарной безопасности</w:t>
            </w:r>
          </w:p>
        </w:tc>
        <w:tc>
          <w:tcPr>
            <w:tcW w:type="dxa" w:w="2665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создание дополнител</w:t>
            </w:r>
            <w:r w:rsidRPr="00350C3A">
              <w:rPr>
                <w:rFonts w:ascii="Times New Roman" w:cs="Times New Roman" w:hAnsi="Times New Roman"/>
                <w:sz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</w:rPr>
              <w:t>ных условий для ра</w:t>
            </w:r>
            <w:r w:rsidRPr="00350C3A">
              <w:rPr>
                <w:rFonts w:ascii="Times New Roman" w:cs="Times New Roman" w:hAnsi="Times New Roman"/>
                <w:sz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пространения пожаров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роста количества п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страдавшего населения</w:t>
            </w:r>
          </w:p>
        </w:tc>
        <w:tc>
          <w:tcPr>
            <w:tcW w:type="dxa" w:w="2727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влияет на показатель </w:t>
            </w:r>
          </w:p>
          <w:p w:rsidP="000725EA" w:rsidR="00F3060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результативности: пр</w:t>
            </w:r>
            <w:r w:rsidRPr="00350C3A">
              <w:rPr>
                <w:rFonts w:ascii="Times New Roman" w:cs="Times New Roman" w:hAnsi="Times New Roman"/>
                <w:sz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</w:rPr>
              <w:t>рост профилактических мероприятий по вопр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сам гражданской обор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ны, чрезвычайным сит</w:t>
            </w:r>
            <w:r w:rsidRPr="00350C3A">
              <w:rPr>
                <w:rFonts w:ascii="Times New Roman" w:cs="Times New Roman" w:hAnsi="Times New Roman"/>
                <w:sz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ациям, пожарной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безо</w:t>
            </w:r>
            <w:r w:rsidR="00BC0998">
              <w:rPr>
                <w:rFonts w:ascii="Times New Roman" w:cs="Times New Roman" w:hAnsi="Times New Roman"/>
                <w:sz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пасности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в текущем году </w:t>
            </w:r>
          </w:p>
          <w:p w:rsidP="000725EA" w:rsidR="00F30600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по отношению к пр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шлому го</w:t>
            </w:r>
            <w:r w:rsidR="00BC0998">
              <w:rPr>
                <w:rFonts w:ascii="Times New Roman" w:cs="Times New Roman" w:hAnsi="Times New Roman"/>
                <w:sz w:val="24"/>
              </w:rPr>
              <w:t>ду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4.10.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Содержание мест (площадок) накопл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твердых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комм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нальных отходов,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созданных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зоне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индивидуальной ж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лой застройки</w:t>
            </w:r>
          </w:p>
        </w:tc>
        <w:tc>
          <w:tcPr>
            <w:tcW w:type="dxa" w:w="195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администрации районов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поддержание удовлетв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рительной санитарной обстановки, обеспечение качественной услуги </w:t>
            </w:r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 обращению с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тве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дыми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коммунальными отходами региональн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ми операторами по 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ращению с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твердыми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коммунальными </w:t>
            </w:r>
            <w:proofErr w:type="gramEnd"/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отходами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ухудшение экологич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ской, санитарно-эпидемиологической обстановки в зоне инд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видуальной жилой </w:t>
            </w:r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доля мест (площадок) нако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ления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твердых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комм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нальных отходов, </w:t>
            </w:r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созданных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зоне инд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видуальной жилой </w:t>
            </w:r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застройки, на которых выполняются работы </w:t>
            </w:r>
          </w:p>
          <w:p w:rsidP="000725EA" w:rsidR="00BC0998" w:rsidRDefault="00A86F95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 содержанию </w:t>
            </w:r>
          </w:p>
          <w:p w:rsidP="000725EA" w:rsidR="00A86F95" w:rsidRDefault="00A86F95" w:rsidRPr="00350C3A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(2023 год); удельный вес объектов благоустро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ства, объектов, обесп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чивающих санитарно-эпидемиологическую, экологическую и иную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безопасность населения, отвечающих нормати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 требования</w:t>
            </w:r>
            <w:r w:rsidR="00F30600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сф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 ЖКХ 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4.11.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Реконструкция 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(модернизация)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системы оповещения</w:t>
            </w:r>
          </w:p>
        </w:tc>
        <w:tc>
          <w:tcPr>
            <w:tcW w:type="dxa" w:w="195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DF5F6E" w:rsidRPr="00350C3A"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рост доли населения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города, обеспеченного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гарантированным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оповещением об опасн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стях, возникающих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при военных конфликтах или вследствие этих конфликтов, а также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при чрезвычайных сит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ациях или при угрозе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их возникновения</w:t>
            </w:r>
          </w:p>
          <w:p w:rsidP="000725EA" w:rsidR="00BC0998" w:rsidRDefault="00BC0998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отсутствие возможности своевременного опов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щения населения и обеспечения полном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чий, возложенных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 орган местного сам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управления в области защиты населения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территорий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доля охвата территории гор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да техническими сре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ствами муниципальной автоматизированной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системы оповещения</w:t>
            </w:r>
          </w:p>
        </w:tc>
      </w:tr>
      <w:tr w:rsidR="0021575E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21575E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43</w:t>
            </w:r>
          </w:p>
        </w:tc>
        <w:tc>
          <w:tcPr>
            <w:tcW w:type="dxa" w:w="2526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4.12. Поддержка частных приютов для живо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ных по содержанию животных без вл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дельцев и (или) 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вотных, от права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ственности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на которых владельцы отказались</w:t>
            </w:r>
          </w:p>
        </w:tc>
        <w:tc>
          <w:tcPr>
            <w:tcW w:type="dxa" w:w="1956"/>
          </w:tcPr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 2023 году </w:t>
            </w:r>
            <w:r w:rsidR="00BC099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городского 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зяйства;</w:t>
            </w:r>
          </w:p>
          <w:p w:rsidP="00BC0998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 2024 года </w:t>
            </w:r>
            <w:r w:rsidR="00BC09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0BC0998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департамент г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родского хозя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ства и транспорта</w:t>
            </w:r>
          </w:p>
        </w:tc>
        <w:tc>
          <w:tcPr>
            <w:tcW w:type="dxa" w:w="1297"/>
          </w:tcPr>
          <w:p w:rsidP="004949D6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4949D6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профилактика появления опасных для жизни 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вотных в местах масс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вого скопления граждан</w:t>
            </w:r>
          </w:p>
        </w:tc>
        <w:tc>
          <w:tcPr>
            <w:tcW w:type="dxa" w:w="2665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создание опасных усл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вий проживания на те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ритории города</w:t>
            </w:r>
          </w:p>
        </w:tc>
        <w:tc>
          <w:tcPr>
            <w:tcW w:type="dxa" w:w="2727"/>
          </w:tcPr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результативности: Доля субъектов малого </w:t>
            </w:r>
          </w:p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среднего предприн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мательства, социально ориентированных 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коммерческих организ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ций, получивших ф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нансовую поддержку на осуществление деятел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ности частных приютов для животных по соде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жанию животных без владельцев и (или) 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вотных, от права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ственности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на которых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владельцы отказались, от общего количества субъектов малого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среднего предприн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мательства, социально ориентированных 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коммерческих организ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ций, прошедших ко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курсный отбор на пол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чение субсидии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Мероприятие 4.13. Обеспечение перви</w:t>
            </w:r>
            <w:r w:rsidRPr="00350C3A">
              <w:rPr>
                <w:rFonts w:ascii="Times New Roman" w:cs="Times New Roman" w:hAnsi="Times New Roman"/>
                <w:sz w:val="24"/>
              </w:rPr>
              <w:t>ч</w:t>
            </w:r>
            <w:r w:rsidRPr="00350C3A">
              <w:rPr>
                <w:rFonts w:ascii="Times New Roman" w:cs="Times New Roman" w:hAnsi="Times New Roman"/>
                <w:sz w:val="24"/>
              </w:rPr>
              <w:t>ных мер пожарной безопасности</w:t>
            </w:r>
          </w:p>
        </w:tc>
        <w:tc>
          <w:tcPr>
            <w:tcW w:type="dxa" w:w="195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главное управл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ние по ГО, ЧС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ПБ</w:t>
            </w:r>
            <w:r w:rsidR="000A4EC9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 2026 года:               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района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Красно-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ярского</w:t>
            </w:r>
            <w:proofErr w:type="spellEnd"/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края; 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сельсовета 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Района</w:t>
            </w:r>
          </w:p>
          <w:p w:rsidP="000725EA" w:rsidR="000A4EC9" w:rsidRDefault="000A4EC9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Красноярского края;</w:t>
            </w:r>
          </w:p>
          <w:p w:rsidP="000725EA" w:rsidR="000A4EC9" w:rsidRDefault="00BB231C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муниципальное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казенное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учр</w:t>
            </w:r>
            <w:r>
              <w:rPr>
                <w:rFonts w:ascii="Times New Roman" w:cs="Times New Roman" w:hAnsi="Times New Roman"/>
                <w:sz w:val="24"/>
              </w:rPr>
              <w:t>е</w:t>
            </w:r>
            <w:r>
              <w:rPr>
                <w:rFonts w:ascii="Times New Roman" w:cs="Times New Roman" w:hAnsi="Times New Roman"/>
                <w:sz w:val="24"/>
              </w:rPr>
              <w:t>ждение Админ</w:t>
            </w:r>
            <w:r>
              <w:rPr>
                <w:rFonts w:ascii="Times New Roman" w:cs="Times New Roman" w:hAnsi="Times New Roman"/>
                <w:sz w:val="24"/>
              </w:rPr>
              <w:t>и</w:t>
            </w:r>
            <w:r>
              <w:rPr>
                <w:rFonts w:ascii="Times New Roman" w:cs="Times New Roman" w:hAnsi="Times New Roman"/>
                <w:sz w:val="24"/>
              </w:rPr>
              <w:t xml:space="preserve">страция </w:t>
            </w:r>
            <w:proofErr w:type="spellStart"/>
            <w:r>
              <w:rPr>
                <w:rFonts w:ascii="Times New Roman" w:cs="Times New Roman" w:hAnsi="Times New Roman"/>
                <w:sz w:val="24"/>
              </w:rPr>
              <w:t>Соло</w:t>
            </w:r>
            <w:r>
              <w:rPr>
                <w:rFonts w:ascii="Times New Roman" w:cs="Times New Roman" w:hAnsi="Times New Roman"/>
                <w:sz w:val="24"/>
              </w:rPr>
              <w:t>н</w:t>
            </w:r>
            <w:r>
              <w:rPr>
                <w:rFonts w:ascii="Times New Roman" w:cs="Times New Roman" w:hAnsi="Times New Roman"/>
                <w:sz w:val="24"/>
              </w:rPr>
              <w:t>цовского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сельс</w:t>
            </w:r>
            <w:r>
              <w:rPr>
                <w:rFonts w:ascii="Times New Roman" w:cs="Times New Roman" w:hAnsi="Times New Roman"/>
                <w:sz w:val="24"/>
              </w:rPr>
              <w:t>о</w:t>
            </w:r>
            <w:r>
              <w:rPr>
                <w:rFonts w:ascii="Times New Roman" w:cs="Times New Roman" w:hAnsi="Times New Roman"/>
                <w:sz w:val="24"/>
              </w:rPr>
              <w:lastRenderedPageBreak/>
              <w:t>вета</w:t>
            </w:r>
            <w:r w:rsidR="000A4EC9" w:rsidRPr="00350C3A">
              <w:rPr>
                <w:rFonts w:ascii="Times New Roman" w:cs="Times New Roman" w:hAnsi="Times New Roman"/>
                <w:sz w:val="24"/>
              </w:rPr>
              <w:t xml:space="preserve">; </w:t>
            </w:r>
          </w:p>
          <w:p w:rsidP="000725EA" w:rsidR="001C751C" w:rsidRDefault="000A4EC9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поселка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Бере</w:t>
            </w:r>
            <w:proofErr w:type="spellEnd"/>
            <w:proofErr w:type="gramEnd"/>
            <w:r w:rsidR="001C751C">
              <w:rPr>
                <w:rFonts w:ascii="Times New Roman" w:cs="Times New Roman" w:hAnsi="Times New Roman"/>
                <w:sz w:val="24"/>
              </w:rPr>
              <w:t>-</w:t>
            </w:r>
          </w:p>
          <w:p w:rsidP="000725EA" w:rsidR="000A4EC9" w:rsidRDefault="001C751C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proofErr w:type="spellStart"/>
            <w:r>
              <w:rPr>
                <w:rFonts w:ascii="Times New Roman" w:cs="Times New Roman" w:hAnsi="Times New Roman"/>
                <w:sz w:val="24"/>
              </w:rPr>
              <w:t>зов</w:t>
            </w:r>
            <w:r w:rsidR="000A4EC9" w:rsidRPr="00350C3A">
              <w:rPr>
                <w:rFonts w:ascii="Times New Roman" w:cs="Times New Roman" w:hAnsi="Times New Roman"/>
                <w:sz w:val="24"/>
              </w:rPr>
              <w:t>ка</w:t>
            </w:r>
            <w:proofErr w:type="spellEnd"/>
            <w:r w:rsidR="000A4EC9" w:rsidRPr="00350C3A">
              <w:rPr>
                <w:rFonts w:ascii="Times New Roman" w:cs="Times New Roman" w:hAnsi="Times New Roman"/>
                <w:sz w:val="24"/>
              </w:rPr>
              <w:t xml:space="preserve"> Березо</w:t>
            </w:r>
            <w:r w:rsidR="000A4EC9" w:rsidRPr="00350C3A">
              <w:rPr>
                <w:rFonts w:ascii="Times New Roman" w:cs="Times New Roman" w:hAnsi="Times New Roman"/>
                <w:sz w:val="24"/>
              </w:rPr>
              <w:t>в</w:t>
            </w:r>
            <w:r w:rsidR="000A4EC9" w:rsidRPr="00350C3A">
              <w:rPr>
                <w:rFonts w:ascii="Times New Roman" w:cs="Times New Roman" w:hAnsi="Times New Roman"/>
                <w:sz w:val="24"/>
              </w:rPr>
              <w:t xml:space="preserve">ского района </w:t>
            </w:r>
          </w:p>
          <w:p w:rsidP="000725EA" w:rsidR="001C751C" w:rsidRDefault="001C751C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lastRenderedPageBreak/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</w:t>
            </w:r>
            <w:r w:rsidR="00B14BD6" w:rsidRPr="00350C3A">
              <w:rPr>
                <w:rFonts w:ascii="Times New Roman" w:cs="Times New Roman" w:hAnsi="Times New Roman"/>
                <w:sz w:val="24"/>
              </w:rPr>
              <w:t>8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профилактика пожаров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создание дополнител</w:t>
            </w:r>
            <w:r w:rsidRPr="00350C3A">
              <w:rPr>
                <w:rFonts w:ascii="Times New Roman" w:cs="Times New Roman" w:hAnsi="Times New Roman"/>
                <w:sz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</w:rPr>
              <w:t>ных условий для ра</w:t>
            </w:r>
            <w:r w:rsidRPr="00350C3A">
              <w:rPr>
                <w:rFonts w:ascii="Times New Roman" w:cs="Times New Roman" w:hAnsi="Times New Roman"/>
                <w:sz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пространения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пожаров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влияет на показатель р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зультативности: прирост профилактических м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роприятий по вопросам гражданской обороны, чрезвычайным ситуац</w:t>
            </w:r>
            <w:r w:rsidRPr="00350C3A">
              <w:rPr>
                <w:rFonts w:ascii="Times New Roman" w:cs="Times New Roman" w:hAnsi="Times New Roman"/>
                <w:sz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</w:rPr>
              <w:t>ям, пожарной безопасн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сти в текущем году по отношению к прошлому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году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type="dxa" w:w="2526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Мероприятие 4.14.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Реализация меропри</w:t>
            </w:r>
            <w:r w:rsidRPr="00350C3A">
              <w:rPr>
                <w:rFonts w:ascii="Times New Roman" w:cs="Times New Roman" w:hAnsi="Times New Roman"/>
                <w:sz w:val="24"/>
              </w:rPr>
              <w:t>я</w:t>
            </w:r>
            <w:r w:rsidRPr="00350C3A">
              <w:rPr>
                <w:rFonts w:ascii="Times New Roman" w:cs="Times New Roman" w:hAnsi="Times New Roman"/>
                <w:sz w:val="24"/>
              </w:rPr>
              <w:t>тий по неспецифич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ской профилактике инфекций, переда</w:t>
            </w:r>
            <w:r w:rsidRPr="00350C3A">
              <w:rPr>
                <w:rFonts w:ascii="Times New Roman" w:cs="Times New Roman" w:hAnsi="Times New Roman"/>
                <w:sz w:val="24"/>
              </w:rPr>
              <w:t>ю</w:t>
            </w:r>
            <w:r w:rsidR="00D270B2">
              <w:rPr>
                <w:rFonts w:ascii="Times New Roman" w:cs="Times New Roman" w:hAnsi="Times New Roman"/>
                <w:sz w:val="24"/>
              </w:rPr>
              <w:t xml:space="preserve">щихся иксодовыми клещами,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путем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орг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низации и проведения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акарицидных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обраб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>ток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наиболее посещ</w:t>
            </w:r>
            <w:r w:rsidRPr="00350C3A">
              <w:rPr>
                <w:rFonts w:ascii="Times New Roman" w:cs="Times New Roman" w:hAnsi="Times New Roman"/>
                <w:sz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</w:rPr>
              <w:t>емых населением участков территории природных очагов клещевых инфекций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</w:t>
            </w:r>
            <w:r w:rsidR="00042490" w:rsidRPr="00350C3A">
              <w:rPr>
                <w:rFonts w:ascii="Times New Roman" w:cs="Times New Roman" w:hAnsi="Times New Roman"/>
                <w:sz w:val="24"/>
              </w:rPr>
              <w:t>5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721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профилактика появления опасных для жизни насекомых в местах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массового скопления граждан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создание крайне опа</w:t>
            </w:r>
            <w:r w:rsidRPr="00350C3A">
              <w:rPr>
                <w:rFonts w:ascii="Times New Roman" w:cs="Times New Roman" w:hAnsi="Times New Roman"/>
                <w:sz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ных для жизни условий пребывания в местах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отдыха</w:t>
            </w:r>
          </w:p>
        </w:tc>
        <w:tc>
          <w:tcPr>
            <w:tcW w:type="dxa" w:w="2727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влияет на показатель 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результативности: пл</w:t>
            </w:r>
            <w:r w:rsidRPr="00350C3A">
              <w:rPr>
                <w:rFonts w:ascii="Times New Roman" w:cs="Times New Roman" w:hAnsi="Times New Roman"/>
                <w:sz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щадь мест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массового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0725EA" w:rsidR="001C751C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отдыха населения, </w:t>
            </w:r>
          </w:p>
          <w:p w:rsidP="000725EA" w:rsidR="001C751C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proofErr w:type="gramStart"/>
            <w:r w:rsidRPr="00350C3A">
              <w:rPr>
                <w:rFonts w:ascii="Times New Roman" w:cs="Times New Roman" w:hAnsi="Times New Roman"/>
                <w:sz w:val="24"/>
              </w:rPr>
              <w:t>подвергнутых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</w:rPr>
              <w:t xml:space="preserve">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</w:rPr>
              <w:t>акари</w:t>
            </w:r>
            <w:r w:rsidR="001C751C">
              <w:rPr>
                <w:rFonts w:ascii="Times New Roman" w:cs="Times New Roman" w:hAnsi="Times New Roman"/>
                <w:sz w:val="24"/>
              </w:rPr>
              <w:t>-</w:t>
            </w:r>
            <w:r w:rsidRPr="00350C3A">
              <w:rPr>
                <w:rFonts w:ascii="Times New Roman" w:cs="Times New Roman" w:hAnsi="Times New Roman"/>
                <w:sz w:val="24"/>
              </w:rPr>
              <w:t>ци</w:t>
            </w:r>
            <w:r w:rsidRPr="00350C3A">
              <w:rPr>
                <w:rFonts w:ascii="Times New Roman" w:cs="Times New Roman" w:hAnsi="Times New Roman"/>
                <w:sz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</w:rPr>
              <w:t>ной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</w:rPr>
              <w:t xml:space="preserve"> обработке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(2023 год)</w:t>
            </w:r>
            <w:r w:rsidR="00F30600" w:rsidRPr="00350C3A">
              <w:rPr>
                <w:rFonts w:ascii="Times New Roman" w:cs="Times New Roman" w:hAnsi="Times New Roman"/>
                <w:sz w:val="24"/>
              </w:rPr>
              <w:t>;</w:t>
            </w:r>
          </w:p>
          <w:p w:rsidP="000725EA" w:rsidR="00A86F95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удельный вес объектов благоустройства, объе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тов, обеспечивающих санитарно-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эпидемиоло</w:t>
            </w:r>
            <w:proofErr w:type="spellEnd"/>
            <w:r w:rsidR="00BC099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гическую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, экологич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скую и иную безопа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ность населения, отв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чающих нормативным требования</w:t>
            </w:r>
            <w:r w:rsidR="00F30600" w:rsidRPr="00350C3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в сфере ЖКХ</w:t>
            </w:r>
          </w:p>
          <w:p w:rsidP="000725EA" w:rsidR="001C751C" w:rsidRDefault="001C751C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tcW w:type="dxa" w:w="2526"/>
          </w:tcPr>
          <w:p w:rsidP="000725EA" w:rsidR="00A86F95" w:rsidRDefault="001C37C7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Мероприятие 4.15. Обустройство мест (площадок) накопл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ния отходов потребл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ния и (или) приобрет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>ние контейнерного оборудования</w:t>
            </w:r>
          </w:p>
        </w:tc>
        <w:tc>
          <w:tcPr>
            <w:tcW w:type="dxa" w:w="1956"/>
          </w:tcPr>
          <w:p w:rsidP="000725EA" w:rsidR="00BC0998" w:rsidRDefault="001C37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P="000725EA" w:rsidR="00BC0998" w:rsidRDefault="001C37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городского </w:t>
            </w:r>
          </w:p>
          <w:p w:rsidP="000725EA" w:rsidR="00BC0998" w:rsidRDefault="001C37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транспорта,</w:t>
            </w:r>
          </w:p>
          <w:p w:rsidP="000725EA" w:rsidR="00A86F95" w:rsidRDefault="001C37C7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администрации районов в городе</w:t>
            </w:r>
          </w:p>
        </w:tc>
        <w:tc>
          <w:tcPr>
            <w:tcW w:type="dxa" w:w="1297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</w:t>
            </w:r>
            <w:r w:rsidR="0021575E" w:rsidRPr="00350C3A">
              <w:rPr>
                <w:rFonts w:ascii="Times New Roman" w:cs="Times New Roman" w:hAnsi="Times New Roman"/>
                <w:sz w:val="24"/>
              </w:rPr>
              <w:t>5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721"/>
          </w:tcPr>
          <w:p w:rsidP="000725EA" w:rsidR="00A86F95" w:rsidRDefault="001C37C7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оказания своевременной и качественной услуги по обращению с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тве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дыми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коммунальными отходами региональн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ы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ми операторами по 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ращению с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твердыми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коммунальными отх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дами</w:t>
            </w:r>
          </w:p>
        </w:tc>
        <w:tc>
          <w:tcPr>
            <w:tcW w:type="dxa" w:w="2665"/>
          </w:tcPr>
          <w:p w:rsidP="000725EA" w:rsidR="00A86F95" w:rsidRDefault="001C37C7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ухудшение экологич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ской, санитарно-эпидемиологической обстановки на террит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рии в зоне индивид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альной жилой застройки</w:t>
            </w:r>
          </w:p>
        </w:tc>
        <w:tc>
          <w:tcPr>
            <w:tcW w:type="dxa" w:w="2727"/>
          </w:tcPr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влияет на показатель р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зультативности: колич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ство мест (площадок) накопления 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твердых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коммунальных отходов, подлежащих к созданию на территории г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рода Краснояр</w:t>
            </w:r>
            <w:bookmarkStart w:id="1" w:name="_GoBack"/>
            <w:bookmarkEnd w:id="1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ска (2023 год);</w:t>
            </w:r>
          </w:p>
          <w:p w:rsidP="000725EA" w:rsidR="00A86F95" w:rsidRDefault="001C37C7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удельный вес объектов благоустройства, объе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тов, обеспечивающих санитарно-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эпидемиоло</w:t>
            </w:r>
            <w:proofErr w:type="spellEnd"/>
            <w:r w:rsidR="00BC099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гическую</w:t>
            </w:r>
            <w:proofErr w:type="spellEnd"/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экологич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скую и иную безопа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 населения, отв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чающих нормативным требованиям в сфере ЖКХ</w:t>
            </w:r>
          </w:p>
        </w:tc>
      </w:tr>
      <w:tr w:rsidR="00A86F95" w:rsidRPr="00350C3A" w:rsidTr="00DF5F6E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type="dxa" w:w="2526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Мероприятие 4.16.</w:t>
            </w:r>
          </w:p>
          <w:p w:rsidP="000725EA" w:rsidR="004949D6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Создание резервов </w:t>
            </w:r>
          </w:p>
          <w:p w:rsidP="000725EA" w:rsidR="00BC0998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материальных ресу</w:t>
            </w:r>
            <w:r w:rsidRPr="00350C3A">
              <w:rPr>
                <w:rFonts w:ascii="Times New Roman" w:cs="Times New Roman" w:hAnsi="Times New Roman"/>
                <w:sz w:val="24"/>
              </w:rPr>
              <w:t>р</w:t>
            </w:r>
            <w:r w:rsidRPr="00350C3A">
              <w:rPr>
                <w:rFonts w:ascii="Times New Roman" w:cs="Times New Roman" w:hAnsi="Times New Roman"/>
                <w:sz w:val="24"/>
              </w:rPr>
              <w:t>сов в целях гражда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>ской обороны и ликв</w:t>
            </w:r>
            <w:r w:rsidRPr="00350C3A">
              <w:rPr>
                <w:rFonts w:ascii="Times New Roman" w:cs="Times New Roman" w:hAnsi="Times New Roman"/>
                <w:sz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</w:rPr>
              <w:t>дации чрезвычайных ситуаций</w:t>
            </w:r>
          </w:p>
        </w:tc>
        <w:tc>
          <w:tcPr>
            <w:tcW w:type="dxa" w:w="1956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главное управл</w:t>
            </w:r>
            <w:r w:rsidRPr="00350C3A">
              <w:rPr>
                <w:rFonts w:ascii="Times New Roman" w:cs="Times New Roman" w:hAnsi="Times New Roman"/>
                <w:sz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ние по ГО, ЧС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ПБ</w:t>
            </w:r>
          </w:p>
        </w:tc>
        <w:tc>
          <w:tcPr>
            <w:tcW w:type="dxa" w:w="1297"/>
          </w:tcPr>
          <w:p w:rsidP="004949D6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2024 год</w:t>
            </w:r>
          </w:p>
        </w:tc>
        <w:tc>
          <w:tcPr>
            <w:tcW w:type="dxa" w:w="1270"/>
          </w:tcPr>
          <w:p w:rsidP="004949D6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202</w:t>
            </w:r>
            <w:r w:rsidR="007D414B" w:rsidRPr="00350C3A">
              <w:rPr>
                <w:rFonts w:ascii="Times New Roman" w:cs="Times New Roman" w:hAnsi="Times New Roman"/>
                <w:sz w:val="24"/>
              </w:rPr>
              <w:t>6</w:t>
            </w:r>
            <w:r w:rsidRPr="00350C3A">
              <w:rPr>
                <w:rFonts w:ascii="Times New Roman" w:cs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рост уровня обеспече</w:t>
            </w:r>
            <w:r w:rsidRPr="00350C3A">
              <w:rPr>
                <w:rFonts w:ascii="Times New Roman" w:cs="Times New Roman" w:hAnsi="Times New Roman"/>
                <w:sz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</w:rPr>
              <w:t>ности материальными ресурсами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2665"/>
          </w:tcPr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отсутствие возможности обеспечения жизнеде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тельности пострадавш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го населения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2727"/>
            <w:shd w:color="auto" w:fill="FFFFFF" w:themeFill="background1" w:val="clear"/>
          </w:tcPr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BC0998" w:rsidRDefault="00A86F9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результативности: ур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вень обеспеченности м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териальными ресурсами </w:t>
            </w:r>
          </w:p>
          <w:p w:rsidP="000725EA" w:rsidR="00A86F95" w:rsidRDefault="00A86F95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>в целях гражданской обороны и ликвидации чрезвычайных ситуаций</w:t>
            </w:r>
            <w:r w:rsidR="002F38C5" w:rsidRPr="00350C3A"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1C37C7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1C37C7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type="dxa" w:w="2526"/>
          </w:tcPr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4.17.</w:t>
            </w:r>
          </w:p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Обустройство и во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становление воинских захоронений</w:t>
            </w:r>
          </w:p>
        </w:tc>
        <w:tc>
          <w:tcPr>
            <w:tcW w:type="dxa" w:w="1956"/>
          </w:tcPr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департамент г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родского хозя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й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ства и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транс-порта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type="dxa" w:w="1297"/>
          </w:tcPr>
          <w:p w:rsidP="004949D6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70"/>
          </w:tcPr>
          <w:p w:rsidP="004949D6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2721"/>
          </w:tcPr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сохранение воинских захоронений</w:t>
            </w:r>
          </w:p>
        </w:tc>
        <w:tc>
          <w:tcPr>
            <w:tcW w:type="dxa" w:w="2665"/>
          </w:tcPr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разрушение воинских захоронений</w:t>
            </w:r>
          </w:p>
        </w:tc>
        <w:tc>
          <w:tcPr>
            <w:tcW w:type="dxa" w:w="2727"/>
          </w:tcPr>
          <w:p w:rsidP="000725EA" w:rsidR="00BC0998" w:rsidRDefault="001C37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1C37C7" w:rsidRDefault="001C37C7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 удельный вес объектов благоустройства, объе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тов, обеспечивающих санитарно-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эпидемиоло</w:t>
            </w:r>
            <w:proofErr w:type="spellEnd"/>
            <w:r w:rsidR="00BC099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гическую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>, экологич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скую и иную безопа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ность населения, отв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чающих нормативным требованиям в сфере ЖКХ</w:t>
            </w:r>
          </w:p>
        </w:tc>
      </w:tr>
      <w:tr w:rsidR="0021575E" w:rsidRPr="00350C3A" w:rsidTr="00D270B2">
        <w:trPr>
          <w:trHeight w:val="986"/>
          <w:jc w:val="center"/>
        </w:trPr>
        <w:tc>
          <w:tcPr>
            <w:tcW w:type="dxa" w:w="709"/>
          </w:tcPr>
          <w:p w:rsidP="000725EA" w:rsidR="0021575E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49</w:t>
            </w:r>
          </w:p>
        </w:tc>
        <w:tc>
          <w:tcPr>
            <w:tcW w:type="dxa" w:w="2526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4.18. Ликвидация несанкц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онированных свалок</w:t>
            </w:r>
          </w:p>
        </w:tc>
        <w:tc>
          <w:tcPr>
            <w:tcW w:type="dxa" w:w="1956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297"/>
          </w:tcPr>
          <w:p w:rsidP="004949D6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70"/>
          </w:tcPr>
          <w:p w:rsidP="004949D6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2721"/>
          </w:tcPr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поддержание в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надл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жащем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санитарном </w:t>
            </w:r>
          </w:p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состоянии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земельных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участков в границах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type="dxa" w:w="2665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ухудшение экологич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ской, санитарно-эпидемиологической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обстановки на террит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рии города</w:t>
            </w:r>
          </w:p>
        </w:tc>
        <w:tc>
          <w:tcPr>
            <w:tcW w:type="dxa" w:w="2727"/>
          </w:tcPr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влияет на показатель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</w:t>
            </w:r>
          </w:p>
          <w:p w:rsidP="000725EA" w:rsidR="00BC0998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объем отходов, вывезе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ных после ликвидации несанкционированных свалок</w:t>
            </w:r>
          </w:p>
        </w:tc>
      </w:tr>
      <w:tr w:rsidR="00116976" w:rsidRPr="00350C3A" w:rsidTr="00D270B2">
        <w:trPr>
          <w:trHeight w:val="3408"/>
          <w:jc w:val="center"/>
        </w:trPr>
        <w:tc>
          <w:tcPr>
            <w:tcW w:type="dxa" w:w="709"/>
          </w:tcPr>
          <w:p w:rsidP="000725EA" w:rsidR="00116976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type="dxa" w:w="2526"/>
          </w:tcPr>
          <w:p w:rsidP="000725EA" w:rsidR="00BC0998" w:rsidRDefault="0011697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4.19. Приведение защитных сооружений гражда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ской обороны </w:t>
            </w:r>
          </w:p>
          <w:p w:rsidP="000725EA" w:rsidR="00BC0998" w:rsidRDefault="0011697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к использованию </w:t>
            </w:r>
          </w:p>
          <w:p w:rsidP="000725EA" w:rsidR="00BC0998" w:rsidRDefault="0011697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по назначению </w:t>
            </w:r>
          </w:p>
          <w:p w:rsidP="000725EA" w:rsidR="00116976" w:rsidRDefault="00116976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их содержание</w:t>
            </w:r>
          </w:p>
        </w:tc>
        <w:tc>
          <w:tcPr>
            <w:tcW w:type="dxa" w:w="1956"/>
          </w:tcPr>
          <w:p w:rsidP="000725EA" w:rsidR="00116976" w:rsidRDefault="00116976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главное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управле-ние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по ГО, ЧС </w:t>
            </w:r>
          </w:p>
          <w:p w:rsidP="000725EA" w:rsidR="00116976" w:rsidRDefault="00116976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</w:tcPr>
          <w:p w:rsidP="004949D6" w:rsidR="00116976" w:rsidRDefault="00116976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</w:tcPr>
          <w:p w:rsidP="004949D6" w:rsidR="00116976" w:rsidRDefault="00116976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8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shd w:color="auto" w:fill="auto" w:val="clear"/>
          </w:tcPr>
          <w:p w:rsidP="000725EA" w:rsidR="00116976" w:rsidRDefault="003970EA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поддержание в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состоя-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постоянной готов-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к использованию защитных сооружений гражданской обороны и их содержание</w:t>
            </w:r>
          </w:p>
        </w:tc>
        <w:tc>
          <w:tcPr>
            <w:tcW w:type="dxa" w:w="2665"/>
            <w:shd w:color="auto" w:fill="auto" w:val="clear"/>
          </w:tcPr>
          <w:p w:rsidP="000725EA" w:rsidR="00BC0998" w:rsidRDefault="003970E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разрушение защитных сооружений и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отсут-ствие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возможности  укрытия населения </w:t>
            </w:r>
          </w:p>
          <w:p w:rsidP="000725EA" w:rsidR="00116976" w:rsidRDefault="003970EA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в них</w:t>
            </w:r>
          </w:p>
        </w:tc>
        <w:tc>
          <w:tcPr>
            <w:tcW w:type="dxa" w:w="2727"/>
          </w:tcPr>
          <w:p w:rsidP="000725EA" w:rsidR="00BC0998" w:rsidRDefault="0011697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ре-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зультативности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удель-ный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вес объектов благо-устройства, объектов, обеспечивающих </w:t>
            </w:r>
          </w:p>
          <w:p w:rsidP="000725EA" w:rsidR="00BC0998" w:rsidRDefault="00BC0998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тарно-</w:t>
            </w:r>
            <w:proofErr w:type="spellStart"/>
            <w:r w:rsidR="00116976" w:rsidRPr="00350C3A">
              <w:rPr>
                <w:rFonts w:ascii="Times New Roman" w:hAnsi="Times New Roman"/>
                <w:sz w:val="24"/>
                <w:szCs w:val="24"/>
              </w:rPr>
              <w:t>эпидемиоло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16976" w:rsidRPr="00350C3A">
              <w:rPr>
                <w:rFonts w:ascii="Times New Roman" w:hAnsi="Times New Roman"/>
                <w:sz w:val="24"/>
                <w:szCs w:val="24"/>
              </w:rPr>
              <w:t>гическую</w:t>
            </w:r>
            <w:proofErr w:type="spellEnd"/>
            <w:r w:rsidR="00116976" w:rsidRPr="00350C3A">
              <w:rPr>
                <w:rFonts w:ascii="Times New Roman" w:hAnsi="Times New Roman"/>
                <w:sz w:val="24"/>
                <w:szCs w:val="24"/>
              </w:rPr>
              <w:t>, экологич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скую и иную безопа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ность населения, отв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чающих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в сфе</w:t>
            </w:r>
            <w:r w:rsidR="00116976" w:rsidRPr="00350C3A">
              <w:rPr>
                <w:rFonts w:ascii="Times New Roman" w:hAnsi="Times New Roman"/>
                <w:sz w:val="24"/>
                <w:szCs w:val="24"/>
              </w:rPr>
              <w:t>ре ЖКХ</w:t>
            </w:r>
          </w:p>
        </w:tc>
      </w:tr>
      <w:tr w:rsidR="0021575E" w:rsidRPr="00350C3A" w:rsidTr="00D270B2">
        <w:trPr>
          <w:trHeight w:val="3386"/>
          <w:jc w:val="center"/>
        </w:trPr>
        <w:tc>
          <w:tcPr>
            <w:tcW w:type="dxa" w:w="709"/>
          </w:tcPr>
          <w:p w:rsidP="000725EA" w:rsidR="0021575E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51</w:t>
            </w:r>
          </w:p>
        </w:tc>
        <w:tc>
          <w:tcPr>
            <w:tcW w:type="dxa" w:w="2526"/>
          </w:tcPr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Мероприятие 4.20.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Организация (стро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тельство) мест (пл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щадок) накопления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твердых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коммунал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ных отходов и прио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ретение контейнерного оборудования </w:t>
            </w:r>
          </w:p>
        </w:tc>
        <w:tc>
          <w:tcPr>
            <w:tcW w:type="dxa" w:w="1956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type="dxa" w:w="1297"/>
          </w:tcPr>
          <w:p w:rsidP="004949D6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</w:tcPr>
          <w:p w:rsidP="004949D6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6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shd w:color="auto" w:fill="auto" w:val="clear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оказания своевременной и качественной услуги по обращению с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тве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дыми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коммунальными отходами региональн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ы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ми операторами по 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ращению с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твердыми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коммунальными отх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дами</w:t>
            </w:r>
          </w:p>
        </w:tc>
        <w:tc>
          <w:tcPr>
            <w:tcW w:type="dxa" w:w="2665"/>
            <w:shd w:color="auto" w:fill="auto" w:val="clear"/>
          </w:tcPr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ухудшение экологич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ской, санитарно-эпидемиологической обстановки на муниц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пальной территории </w:t>
            </w:r>
          </w:p>
        </w:tc>
        <w:tc>
          <w:tcPr>
            <w:tcW w:type="dxa" w:w="2727"/>
          </w:tcPr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</w:t>
            </w:r>
          </w:p>
          <w:p w:rsidP="000725EA" w:rsidR="00BC0998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удельный вес объектов благоустройства, </w:t>
            </w:r>
          </w:p>
          <w:p w:rsidP="000725EA" w:rsidR="00D270B2" w:rsidRDefault="0021575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объектов,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обеспечи</w:t>
            </w:r>
            <w:r w:rsidR="00BC0998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вающих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санитарно-эпидемиологическую, экологическую и иную безопасность населения, отвечающих нормати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ным требованиям </w:t>
            </w:r>
          </w:p>
          <w:p w:rsidP="000725EA" w:rsidR="0021575E" w:rsidRDefault="0021575E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в сфере ЖКХ</w:t>
            </w:r>
          </w:p>
        </w:tc>
      </w:tr>
      <w:tr w:rsidR="008415F1" w:rsidRPr="00350C3A" w:rsidTr="002B02A0">
        <w:trPr>
          <w:trHeight w:val="113"/>
          <w:jc w:val="center"/>
        </w:trPr>
        <w:tc>
          <w:tcPr>
            <w:tcW w:type="dxa" w:w="709"/>
          </w:tcPr>
          <w:p w:rsidP="000725EA" w:rsidR="008415F1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52</w:t>
            </w:r>
          </w:p>
        </w:tc>
        <w:tc>
          <w:tcPr>
            <w:tcW w:type="dxa" w:w="2526"/>
          </w:tcPr>
          <w:p w:rsidP="000725EA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Мероприятие 4.21. </w:t>
            </w:r>
          </w:p>
          <w:p w:rsidP="000725EA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Реализация меропри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тий по перемещению, временному хранению 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и утилизации броше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ных, в том числе раз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комплектованных, транспортных средств</w:t>
            </w:r>
          </w:p>
        </w:tc>
        <w:tc>
          <w:tcPr>
            <w:tcW w:type="dxa" w:w="1956"/>
          </w:tcPr>
          <w:p w:rsidP="000725EA" w:rsidR="00BC0998" w:rsidRDefault="008415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0725EA" w:rsidR="00BC0998" w:rsidRDefault="008415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городского </w:t>
            </w:r>
          </w:p>
          <w:p w:rsidP="000725EA" w:rsidR="00BC0998" w:rsidRDefault="008415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</w:p>
          <w:p w:rsidP="000725EA" w:rsidR="008415F1" w:rsidRDefault="00BC0998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транс</w:t>
            </w:r>
            <w:r w:rsidR="008415F1" w:rsidRPr="00350C3A">
              <w:rPr>
                <w:rFonts w:ascii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type="dxa" w:w="1297"/>
          </w:tcPr>
          <w:p w:rsidP="004949D6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</w:tcPr>
          <w:p w:rsidP="004949D6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30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shd w:color="auto" w:fill="auto" w:val="clear"/>
          </w:tcPr>
          <w:p w:rsidP="000725EA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устранение помех дв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жения транспорта и п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шеходов, новые парк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вочные места</w:t>
            </w:r>
          </w:p>
        </w:tc>
        <w:tc>
          <w:tcPr>
            <w:tcW w:type="dxa" w:w="2665"/>
            <w:shd w:color="auto" w:fill="auto" w:val="clear"/>
          </w:tcPr>
          <w:p w:rsidP="000725EA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снижение уровня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безо</w:t>
            </w:r>
            <w:r w:rsidR="00BC099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дорожного движения, снижение пропускной способн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сти транспортной сети города</w:t>
            </w:r>
          </w:p>
        </w:tc>
        <w:tc>
          <w:tcPr>
            <w:tcW w:type="dxa" w:w="2727"/>
          </w:tcPr>
          <w:p w:rsidP="000725EA" w:rsidR="00BC0998" w:rsidRDefault="008415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влияет на показатель </w:t>
            </w:r>
          </w:p>
          <w:p w:rsidP="000725EA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BC0998" w:rsidRDefault="008415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объек</w:t>
            </w:r>
            <w:proofErr w:type="spellEnd"/>
            <w:r w:rsidR="00BC09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P="000725EA" w:rsidR="00BC0998" w:rsidRDefault="008415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благоустройства, </w:t>
            </w:r>
          </w:p>
          <w:p w:rsidP="000725EA" w:rsidR="008415F1" w:rsidRDefault="008415F1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объектов,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обеспечи</w:t>
            </w:r>
            <w:r w:rsidR="00BC0998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вающих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санитарно-эпидемиологическую, экологическую и иную безопасность населения, отвечающих нормати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ным требованиям в сф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ре ЖКХ</w:t>
            </w:r>
          </w:p>
        </w:tc>
      </w:tr>
      <w:tr w:rsidR="00600EE2" w:rsidRPr="00350C3A" w:rsidTr="002B02A0">
        <w:trPr>
          <w:trHeight w:val="113"/>
          <w:jc w:val="center"/>
        </w:trPr>
        <w:tc>
          <w:tcPr>
            <w:tcW w:type="dxa" w:w="709"/>
          </w:tcPr>
          <w:p w:rsidP="000725EA" w:rsidR="00600EE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type="dxa" w:w="2526"/>
          </w:tcPr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4.22. Оснащение спасател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ными постами мест отдыха населения у водных объектов</w:t>
            </w:r>
          </w:p>
        </w:tc>
        <w:tc>
          <w:tcPr>
            <w:tcW w:type="dxa" w:w="1956"/>
          </w:tcPr>
          <w:p w:rsidP="000725EA" w:rsidR="00BC0998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главное управл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ние по ГО, ЧС 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</w:tcPr>
          <w:p w:rsidP="004949D6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dxa" w:w="1270"/>
          </w:tcPr>
          <w:p w:rsidP="004949D6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</w:t>
            </w:r>
            <w:r w:rsidR="005D6E85" w:rsidRPr="00350C3A">
              <w:rPr>
                <w:rFonts w:ascii="Times New Roman" w:hAnsi="Times New Roman"/>
                <w:sz w:val="24"/>
                <w:szCs w:val="24"/>
              </w:rPr>
              <w:t>8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shd w:color="auto" w:fill="auto" w:val="clear"/>
          </w:tcPr>
          <w:p w:rsidP="000725EA" w:rsidR="00BC0998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оснащение 3 спасател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ных постов в местах 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отдыха населения у во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ных объектов на терр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тории города Красноя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eastAsia="Calibri" w:hAnsi="Times New Roman"/>
                <w:sz w:val="24"/>
                <w:szCs w:val="24"/>
              </w:rPr>
              <w:t>ска</w:t>
            </w:r>
          </w:p>
        </w:tc>
        <w:tc>
          <w:tcPr>
            <w:tcW w:type="dxa" w:w="2665"/>
            <w:shd w:color="auto" w:fill="auto" w:val="clear"/>
          </w:tcPr>
          <w:p w:rsidP="000725EA" w:rsidR="00BC0998" w:rsidRDefault="00600EE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сохранение уровня </w:t>
            </w:r>
          </w:p>
          <w:p w:rsidP="000725EA" w:rsidR="00BC0998" w:rsidRDefault="00600EE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рисков гибели людей </w:t>
            </w:r>
          </w:p>
          <w:p w:rsidP="000725EA" w:rsidR="00BC0998" w:rsidRDefault="00600EE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 xml:space="preserve">на водных объектах </w:t>
            </w:r>
          </w:p>
          <w:p w:rsidP="000725EA" w:rsidR="00600EE2" w:rsidRDefault="00600EE2" w:rsidRPr="00350C3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0C3A">
              <w:rPr>
                <w:rFonts w:ascii="Times New Roman" w:eastAsia="Calibri" w:hAnsi="Times New Roman"/>
                <w:sz w:val="24"/>
                <w:szCs w:val="24"/>
              </w:rPr>
              <w:t>города Красноярска</w:t>
            </w:r>
          </w:p>
        </w:tc>
        <w:tc>
          <w:tcPr>
            <w:tcW w:type="dxa" w:w="2727"/>
          </w:tcPr>
          <w:p w:rsidP="000725EA" w:rsidR="00BC0998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600EE2" w:rsidRDefault="00600EE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BC0998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удельный вес объектов благоустройства, </w:t>
            </w:r>
          </w:p>
          <w:p w:rsidP="000725EA" w:rsidR="00600EE2" w:rsidRDefault="00600EE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объектов,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обеспечи</w:t>
            </w:r>
            <w:r w:rsidR="00BC0998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вающих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санитарно-эпидемиологическую, экологическую и иную безопасность населения, отвечающих нормати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ным требованиям в сф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ре ЖКХ</w:t>
            </w:r>
          </w:p>
          <w:p w:rsidP="000725EA" w:rsidR="004949D6" w:rsidRDefault="004949D6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54</w:t>
            </w:r>
          </w:p>
        </w:tc>
        <w:tc>
          <w:tcPr>
            <w:tcW w:type="dxa" w:w="15162"/>
            <w:gridSpan w:val="7"/>
          </w:tcPr>
          <w:p w:rsidP="000725EA" w:rsidR="00A86F95" w:rsidRDefault="00566958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1052" w:history="true">
              <w:r w:rsidR="00A86F95" w:rsidRPr="00350C3A">
                <w:rPr>
                  <w:rFonts w:ascii="Times New Roman" w:cs="Times New Roman" w:hAnsi="Times New Roman"/>
                  <w:sz w:val="24"/>
                  <w:szCs w:val="24"/>
                </w:rPr>
                <w:t>Подпрограмма 5</w:t>
              </w:r>
            </w:hyperlink>
            <w:r w:rsidR="00A86F95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  <w:p w:rsidP="000725EA" w:rsidR="00A86F95" w:rsidRDefault="00A86F95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"/>
                <w:szCs w:val="2"/>
              </w:rPr>
            </w:pP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55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Мероприятие 5.1. Обеспечение функций, возложенных на орг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 местного сам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A86F95" w:rsidRDefault="00356D90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  <w:p w:rsidP="000725EA" w:rsidR="004949D6" w:rsidRDefault="004949D6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297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возможн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сти исполнения функций департаментом горо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ского хозяйства </w:t>
            </w:r>
            <w:r w:rsidR="00F30600" w:rsidRPr="00350C3A">
              <w:rPr>
                <w:rFonts w:ascii="Times New Roman" w:cs="Times New Roman" w:hAnsi="Times New Roman"/>
                <w:sz w:val="24"/>
                <w:szCs w:val="24"/>
              </w:rPr>
              <w:t>и тран</w:t>
            </w:r>
            <w:r w:rsidR="00F30600"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F30600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порта 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главным упра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лением по ГО, ЧС и ПБ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отсутствие возможности выполнения задач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функций, возложе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ных на департамент </w:t>
            </w:r>
          </w:p>
          <w:p w:rsidP="000725EA" w:rsidR="00F3060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хозяйства </w:t>
            </w:r>
          </w:p>
          <w:p w:rsidP="000725EA" w:rsidR="00F30600" w:rsidRDefault="00F30600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 транспорта </w:t>
            </w:r>
            <w:r w:rsidR="00A86F95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и главное управление по ГО, ЧС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ур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вень исполнения расх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дов, направленных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 обеспечение текущей деятельности</w:t>
            </w:r>
          </w:p>
        </w:tc>
      </w:tr>
      <w:tr w:rsidR="00A86F95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A86F95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type="dxa" w:w="2526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Мероприятие 5.2. Обеспечение деятел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ности муниципальных учреждений</w:t>
            </w:r>
          </w:p>
        </w:tc>
        <w:tc>
          <w:tcPr>
            <w:tcW w:type="dxa" w:w="1956"/>
          </w:tcPr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356D90" w:rsidRDefault="00356D90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356D90" w:rsidRDefault="00356D90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транспорта;</w:t>
            </w:r>
          </w:p>
          <w:p w:rsidP="000725EA" w:rsidR="00356D90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главное управл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ние по ГО, ЧС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</w:tcPr>
          <w:p w:rsidP="004949D6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4949D6" w:rsidR="00A86F95" w:rsidRDefault="00A86F95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возможн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сти исполнения функций муниципальными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казе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ными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учреждениями</w:t>
            </w:r>
          </w:p>
        </w:tc>
        <w:tc>
          <w:tcPr>
            <w:tcW w:type="dxa" w:w="2665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отсутствие возможности выполнения задач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функций, возложе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ных на муниципальные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казенные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type="dxa" w:w="2727"/>
          </w:tcPr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уровень исполнения ра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ходов, направленных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 обеспечение текущей деятельности; уровень эффективности деятел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ности </w:t>
            </w:r>
            <w:proofErr w:type="gram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подведомственных</w:t>
            </w:r>
            <w:proofErr w:type="gram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0725EA" w:rsidR="00A86F95" w:rsidRDefault="00A86F95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муниципальных учр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ждений</w:t>
            </w:r>
          </w:p>
        </w:tc>
      </w:tr>
      <w:tr w:rsidR="00E83C12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57</w:t>
            </w:r>
          </w:p>
        </w:tc>
        <w:tc>
          <w:tcPr>
            <w:tcW w:type="dxa" w:w="2526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Мероприятие 5.3. В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полнение прочих об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зательств государства</w:t>
            </w:r>
          </w:p>
        </w:tc>
        <w:tc>
          <w:tcPr>
            <w:tcW w:type="dxa" w:w="1956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 2023 году </w:t>
            </w:r>
            <w:r w:rsidR="00BC099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партамент горо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ского хозяйства;</w:t>
            </w:r>
          </w:p>
          <w:p w:rsidP="000725EA" w:rsidR="00BC0998" w:rsidRDefault="00BC099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 2024 года –</w:t>
            </w:r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д</w:t>
            </w:r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>партамент горо</w:t>
            </w:r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ского хозяйства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транспорта;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 2026 года:</w:t>
            </w:r>
          </w:p>
          <w:p w:rsidP="000725EA" w:rsidR="00173889" w:rsidRDefault="00173889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</w:p>
          <w:p w:rsidP="000725EA" w:rsidR="00E83C12" w:rsidRDefault="00173889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края;</w:t>
            </w:r>
          </w:p>
          <w:p w:rsidP="000725EA" w:rsidR="00173889" w:rsidRDefault="00173889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</w:p>
          <w:p w:rsidP="000725EA" w:rsidR="0000703E" w:rsidRDefault="00173889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Емельяновского</w:t>
            </w:r>
            <w:proofErr w:type="spellEnd"/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1297"/>
          </w:tcPr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возможн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сти исполнения функций департаментом горо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ского хозяйства и тран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type="dxa" w:w="2665"/>
          </w:tcPr>
          <w:p w:rsidP="000725EA" w:rsidR="00BC0998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отсутствие возможности выполнения задач </w:t>
            </w:r>
          </w:p>
          <w:p w:rsidP="000725EA" w:rsidR="00BC0998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функций, возложе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ных на департамент </w:t>
            </w:r>
          </w:p>
          <w:p w:rsidP="000725EA" w:rsidR="00BC0998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хозяйства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2727"/>
          </w:tcPr>
          <w:p w:rsidP="000725EA" w:rsidR="00BC0998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</w:t>
            </w:r>
          </w:p>
          <w:p w:rsidP="000725EA" w:rsidR="00BC0998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уровень исполнения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расходов, направленных на обеспечение текущей деятельности</w:t>
            </w:r>
          </w:p>
        </w:tc>
      </w:tr>
      <w:tr w:rsidR="00E83C12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type="dxa" w:w="2526"/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5.4.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Организация меропр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ятий при осуществл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нии деятельности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по обращению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 животными без вл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дельцев</w:t>
            </w:r>
          </w:p>
        </w:tc>
        <w:tc>
          <w:tcPr>
            <w:tcW w:type="dxa" w:w="1956"/>
          </w:tcPr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00703E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</w:tcPr>
          <w:p w:rsidP="000725EA" w:rsidR="00E83C12" w:rsidRDefault="00E83C12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</w:tcPr>
          <w:p w:rsidP="000725EA" w:rsidR="00E83C12" w:rsidRDefault="00E83C12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обеспечение возможн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сти исполнения функций департаментом горо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ского хозяйства и тран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type="dxa" w:w="2665"/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отсутствие возможности выполнения задач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функций, возложе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ных на департамент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хозяйства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 транспорта</w:t>
            </w:r>
          </w:p>
        </w:tc>
        <w:tc>
          <w:tcPr>
            <w:tcW w:type="dxa" w:w="2727"/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ур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вень исполнения расх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дов, направленных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на обеспечение текущей деятельности</w:t>
            </w:r>
          </w:p>
        </w:tc>
      </w:tr>
      <w:tr w:rsidR="00E83C12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59</w:t>
            </w:r>
          </w:p>
        </w:tc>
        <w:tc>
          <w:tcPr>
            <w:tcW w:type="dxa" w:w="2526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5.5.</w:t>
            </w:r>
          </w:p>
          <w:p w:rsidP="000725EA" w:rsidR="0000703E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Частичное финансир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вание (возмещение) расходов на содерж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ние единых дежурно-диспетчерских служб</w:t>
            </w:r>
          </w:p>
        </w:tc>
        <w:tc>
          <w:tcPr>
            <w:tcW w:type="dxa" w:w="1956"/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главное управл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ние по ГО, ЧС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ПБ</w:t>
            </w:r>
          </w:p>
        </w:tc>
        <w:tc>
          <w:tcPr>
            <w:tcW w:type="dxa" w:w="1297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1270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dxa" w:w="2721"/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обеспечение возможн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сти исполнения функций единых дежурно-диспетчерских</w:t>
            </w:r>
            <w:r w:rsidR="004949D6">
              <w:rPr>
                <w:rFonts w:ascii="Times New Roman" w:hAnsi="Times New Roman"/>
                <w:sz w:val="24"/>
                <w:szCs w:val="24"/>
              </w:rPr>
              <w:t xml:space="preserve"> служб</w:t>
            </w:r>
          </w:p>
        </w:tc>
        <w:tc>
          <w:tcPr>
            <w:tcW w:type="dxa" w:w="2665"/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отсутствие возможности выполнения задач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и функций, возложе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ных на дежурно-диспетчерские службы</w:t>
            </w:r>
          </w:p>
        </w:tc>
        <w:tc>
          <w:tcPr>
            <w:tcW w:type="dxa" w:w="2727"/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результативности: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количество приобрета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мого оборудования для единых диспетчерских служб</w:t>
            </w:r>
          </w:p>
        </w:tc>
      </w:tr>
      <w:tr w:rsidR="00E83C12" w:rsidRPr="00350C3A" w:rsidTr="00356D90">
        <w:trPr>
          <w:trHeight w:val="113"/>
          <w:jc w:val="center"/>
        </w:trPr>
        <w:tc>
          <w:tcPr>
            <w:tcW w:type="dxa" w:w="709"/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60</w:t>
            </w:r>
          </w:p>
        </w:tc>
        <w:tc>
          <w:tcPr>
            <w:tcW w:type="dxa" w:w="15162"/>
            <w:gridSpan w:val="7"/>
          </w:tcPr>
          <w:p w:rsidP="000725EA" w:rsidR="00E83C12" w:rsidRDefault="00566958" w:rsidRPr="00350C3A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1131" w:history="true">
              <w:r w:rsidR="00E83C12" w:rsidRPr="00350C3A">
                <w:rPr>
                  <w:rFonts w:ascii="Times New Roman" w:cs="Times New Roman" w:hAnsi="Times New Roman"/>
                  <w:sz w:val="24"/>
                  <w:szCs w:val="24"/>
                </w:rPr>
                <w:t>Подпрограмма 6</w:t>
              </w:r>
            </w:hyperlink>
            <w:r w:rsidR="00E83C12"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«Повышение безопасности дорожного движения»</w:t>
            </w:r>
          </w:p>
        </w:tc>
      </w:tr>
      <w:tr w:rsidR="00E83C12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bottom w:color="auto" w:space="0" w:sz="4" w:val="single"/>
            </w:tcBorders>
          </w:tcPr>
          <w:p w:rsidP="000725EA" w:rsidR="00E83C12" w:rsidRDefault="00C86FC9" w:rsidRPr="00350C3A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50C3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type="dxa" w:w="2526"/>
            <w:tcBorders>
              <w:bottom w:color="auto" w:space="0" w:sz="4" w:val="single"/>
            </w:tcBorders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Мероприятие 6.1. Внедрение интелле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туальных транспор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ных систем, пред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сматривающих авт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матизацию процессов управления дорожным движением на автом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бильных дорогах 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щего пользования 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гионального, межм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ниципального и мес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ного значения Красн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ярской агломерации, </w:t>
            </w:r>
          </w:p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средств доро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ного фонда Красноя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ского края (</w:t>
            </w:r>
            <w:r w:rsidR="004949D6">
              <w:rPr>
                <w:rFonts w:ascii="Times New Roman" w:hAnsi="Times New Roman"/>
                <w:sz w:val="24"/>
                <w:szCs w:val="24"/>
              </w:rPr>
              <w:t>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го</w:t>
            </w:r>
            <w:r w:rsidR="004949D6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наименование 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роприятия: внедрение интеллектуальных транспортных систем, предусматривающих автоматизацию пр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цессов управления </w:t>
            </w:r>
            <w:proofErr w:type="gramEnd"/>
          </w:p>
          <w:p w:rsidP="000725EA" w:rsidR="0000703E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дорожным движением в городских агломер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циях, за 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средств дорожного фонда Красноярского края)</w:t>
            </w:r>
          </w:p>
        </w:tc>
        <w:tc>
          <w:tcPr>
            <w:tcW w:type="dxa" w:w="1956"/>
            <w:tcBorders>
              <w:bottom w:color="auto" w:space="0" w:sz="4" w:val="single"/>
            </w:tcBorders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2023 году </w:t>
            </w:r>
            <w:r w:rsidR="000070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партамент горо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ского хозяйства;</w:t>
            </w:r>
          </w:p>
          <w:p w:rsidP="000725EA" w:rsidR="0000703E" w:rsidRDefault="0000703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2025 года –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партамент горо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д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 xml:space="preserve">ского хозяйства </w:t>
            </w:r>
          </w:p>
          <w:p w:rsidP="000725EA" w:rsidR="00E83C12" w:rsidRDefault="004949D6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транс</w:t>
            </w:r>
            <w:r w:rsidR="00E83C12" w:rsidRPr="00350C3A">
              <w:rPr>
                <w:rFonts w:ascii="Times New Roman" w:hAnsi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type="dxa" w:w="1297"/>
            <w:tcBorders>
              <w:bottom w:color="auto" w:space="0" w:sz="4" w:val="single"/>
            </w:tcBorders>
          </w:tcPr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2023 год, 2025 год</w:t>
            </w:r>
          </w:p>
        </w:tc>
        <w:tc>
          <w:tcPr>
            <w:tcW w:type="dxa" w:w="1270"/>
            <w:tcBorders>
              <w:bottom w:color="auto" w:space="0" w:sz="4" w:val="single"/>
            </w:tcBorders>
          </w:tcPr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2023 год, 2025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повышение организации и безопасности доро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ного движения, а также улучшение социальной сферы и сферы эконом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ки,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связанных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с автом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бильным транспортом</w:t>
            </w: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снижение уровня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безопасности дорожн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го движения;</w:t>
            </w:r>
          </w:p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снижение пропускной способности автом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бильных дорог и увел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чение риска </w:t>
            </w:r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возник</w:t>
            </w:r>
            <w:r w:rsidR="0000703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50C3A">
              <w:rPr>
                <w:rFonts w:ascii="Times New Roman" w:hAnsi="Times New Roman"/>
                <w:sz w:val="24"/>
                <w:szCs w:val="24"/>
              </w:rPr>
              <w:t>новения</w:t>
            </w:r>
            <w:proofErr w:type="spellEnd"/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дорожно-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  <w:proofErr w:type="spellStart"/>
            <w:proofErr w:type="gramStart"/>
            <w:r w:rsidRPr="00350C3A">
              <w:rPr>
                <w:rFonts w:ascii="Times New Roman" w:hAnsi="Times New Roman"/>
                <w:sz w:val="24"/>
                <w:szCs w:val="24"/>
              </w:rPr>
              <w:t>проис</w:t>
            </w:r>
            <w:proofErr w:type="spellEnd"/>
            <w:r w:rsidR="0000703E">
              <w:rPr>
                <w:rFonts w:ascii="Times New Roman" w:hAnsi="Times New Roman"/>
                <w:sz w:val="24"/>
                <w:szCs w:val="24"/>
              </w:rPr>
              <w:t>-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шествий</w:t>
            </w:r>
            <w:proofErr w:type="gramEnd"/>
            <w:r w:rsidRPr="00350C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увеличение вредного воздействия транспор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ного комплекса на эк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систему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результативности: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средняя скорость движ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ния автотранспорта (2023 год);</w:t>
            </w:r>
          </w:p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внедрение интеллект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у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альных транспортных систем, предусматрив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ющи</w:t>
            </w:r>
            <w:r w:rsidR="004949D6">
              <w:rPr>
                <w:rFonts w:ascii="Times New Roman" w:hAnsi="Times New Roman"/>
                <w:sz w:val="24"/>
                <w:szCs w:val="24"/>
              </w:rPr>
              <w:t>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 автоматизацию процессов управления дорожным движением</w:t>
            </w:r>
          </w:p>
        </w:tc>
      </w:tr>
      <w:tr w:rsidR="00E83C12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type="dxa" w:w="15162"/>
            <w:gridSpan w:val="7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1 «Устройство архитектурно-художественной подсветки»</w:t>
            </w:r>
          </w:p>
        </w:tc>
      </w:tr>
      <w:tr w:rsidR="00E83C12" w:rsidRPr="00350C3A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63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Отдельное меропри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тие 1 «Устройство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архитектурно-художественной по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светки»</w:t>
            </w:r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в 2023 году –</w:t>
            </w:r>
          </w:p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городского</w:t>
            </w:r>
          </w:p>
          <w:p w:rsidP="000725EA" w:rsidR="00E83C12" w:rsidRDefault="00E83C12" w:rsidRPr="00350C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хозяйства;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с 2024 года –</w:t>
            </w:r>
            <w:r w:rsidRPr="00350C3A">
              <w:rPr>
                <w:rFonts w:ascii="Times New Roman" w:cs="Times New Roman" w:hAnsi="Times New Roman"/>
              </w:rPr>
              <w:t xml:space="preserve">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департамент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городского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 xml:space="preserve">хозяйства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</w:rPr>
            </w:pPr>
            <w:r w:rsidRPr="00350C3A">
              <w:rPr>
                <w:rFonts w:ascii="Times New Roman" w:cs="Times New Roman" w:hAnsi="Times New Roman"/>
                <w:sz w:val="24"/>
              </w:rPr>
              <w:t>и транспорта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4949D6" w:rsidR="00E83C12" w:rsidRDefault="00E83C12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4949D6" w:rsidR="00E83C12" w:rsidRDefault="00E83C12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7D414B" w:rsidRPr="00350C3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формирование уникал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ного образа краевой ст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лицы и повышение кач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ства городской среды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отсутствие уникального образа фасадов зданий, строений, сооружений 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влияет на показатель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результативности: кол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чество зданий, строений, сооружений, подлеж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 xml:space="preserve">щих оборудованию </w:t>
            </w:r>
          </w:p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архитектурно-художественной по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светкой</w:t>
            </w:r>
          </w:p>
        </w:tc>
      </w:tr>
      <w:tr w:rsidR="00E83C12" w:rsidRPr="00350C3A" w:rsidTr="00B530D9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64</w:t>
            </w:r>
          </w:p>
        </w:tc>
        <w:tc>
          <w:tcPr>
            <w:tcW w:type="dxa" w:w="15162"/>
            <w:gridSpan w:val="7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Отдельное мероприятие 2 «Финансовое обеспечение затрат по уплате лизинговых платежей по договорам финансовой аренды (лизинга) специ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лизированной техники для выполнения работ по капитальному ремонту, ремонту, содержанию улично-дорожной сети и (или) объектов внешнего благоустройства»</w:t>
            </w:r>
          </w:p>
        </w:tc>
      </w:tr>
      <w:tr w:rsidR="00E83C12" w:rsidRPr="00356D90" w:rsidTr="00356D90">
        <w:tblPrEx>
          <w:tblBorders>
            <w:insideH w:val="nil"/>
          </w:tblBorders>
        </w:tblPrEx>
        <w:trPr>
          <w:trHeight w:val="113"/>
          <w:jc w:val="center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C86FC9" w:rsidRPr="00350C3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0C3A">
              <w:rPr>
                <w:rFonts w:ascii="Times New Roman" w:cs="Times New Roman" w:hAnsi="Times New Roman"/>
                <w:sz w:val="24"/>
                <w:szCs w:val="24"/>
              </w:rPr>
              <w:t>65</w:t>
            </w:r>
          </w:p>
        </w:tc>
        <w:tc>
          <w:tcPr>
            <w:tcW w:type="dxa" w:w="2526"/>
            <w:tcBorders>
              <w:top w:color="auto" w:space="0" w:sz="4" w:val="single"/>
              <w:bottom w:color="auto" w:space="0" w:sz="4" w:val="single"/>
            </w:tcBorders>
          </w:tcPr>
          <w:p w:rsidP="000725EA" w:rsidR="0000703E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Отдельное меропри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я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 xml:space="preserve">тие 2 «Финансовое обеспечение затрат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по уплате лизинговых платежей по догов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рам финансовой аре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>ды (лизинга) специ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лизированной техники для выполнения работ по капитальному р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монту, ремонту, 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держанию улично-дорожной сети и (или) объектов внешнего благоустройства»</w:t>
            </w:r>
          </w:p>
        </w:tc>
        <w:tc>
          <w:tcPr>
            <w:tcW w:type="dxa" w:w="1956"/>
            <w:tcBorders>
              <w:top w:color="auto" w:space="0" w:sz="4" w:val="single"/>
              <w:bottom w:color="auto" w:space="0" w:sz="4" w:val="single"/>
            </w:tcBorders>
          </w:tcPr>
          <w:p w:rsidP="000725EA" w:rsidR="004949D6" w:rsidRDefault="00E83C1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</w:t>
            </w:r>
          </w:p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городского х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зяйства и тран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type="dxa" w:w="1297"/>
            <w:tcBorders>
              <w:top w:color="auto" w:space="0" w:sz="4" w:val="single"/>
              <w:bottom w:color="auto" w:space="0" w:sz="4" w:val="single"/>
            </w:tcBorders>
          </w:tcPr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dxa" w:w="1270"/>
            <w:tcBorders>
              <w:top w:color="auto" w:space="0" w:sz="4" w:val="single"/>
              <w:bottom w:color="auto" w:space="0" w:sz="4" w:val="single"/>
            </w:tcBorders>
          </w:tcPr>
          <w:p w:rsidP="004949D6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повышение эффективн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сти и качества работ по благоустройству и 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служиванию городских улиц, дорог и общ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ственных пространств</w:t>
            </w:r>
          </w:p>
        </w:tc>
        <w:tc>
          <w:tcPr>
            <w:tcW w:type="dxa" w:w="2665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снижение эффективн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сти и качества работ по благоустройству и 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служиванию городских улиц, дорог и общ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ственных пространств</w:t>
            </w:r>
          </w:p>
        </w:tc>
        <w:tc>
          <w:tcPr>
            <w:tcW w:type="dxa" w:w="2727"/>
            <w:tcBorders>
              <w:top w:color="auto" w:space="0" w:sz="4" w:val="single"/>
              <w:bottom w:color="auto" w:space="0" w:sz="4" w:val="single"/>
            </w:tcBorders>
          </w:tcPr>
          <w:p w:rsidP="000725EA" w:rsidR="00E83C12" w:rsidRDefault="00E83C12" w:rsidRPr="00350C3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 xml:space="preserve">влияет на показатель: </w:t>
            </w:r>
          </w:p>
          <w:p w:rsidP="000725EA" w:rsidR="00E83C12" w:rsidRDefault="00E83C12" w:rsidRPr="00666D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C3A">
              <w:rPr>
                <w:rFonts w:ascii="Times New Roman" w:hAnsi="Times New Roman"/>
                <w:sz w:val="24"/>
                <w:szCs w:val="24"/>
              </w:rPr>
              <w:t>количество специализ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и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рованной техники, п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ставленной по догов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о</w:t>
            </w:r>
            <w:r w:rsidRPr="00350C3A">
              <w:rPr>
                <w:rFonts w:ascii="Times New Roman" w:hAnsi="Times New Roman"/>
                <w:sz w:val="24"/>
                <w:szCs w:val="24"/>
              </w:rPr>
              <w:t>рам финансовой аренды (лизинга)</w:t>
            </w:r>
          </w:p>
        </w:tc>
      </w:tr>
    </w:tbl>
    <w:p w:rsidP="00C10E46" w:rsidR="0017551C" w:rsidRDefault="0017551C" w:rsidRPr="00E5549A">
      <w:pPr>
        <w:rPr>
          <w:rFonts w:ascii="Times New Roman" w:cs="Times New Roman" w:hAnsi="Times New Roman"/>
          <w:strike/>
          <w:sz w:val="24"/>
          <w:szCs w:val="24"/>
        </w:rPr>
      </w:pPr>
    </w:p>
    <w:sectPr w:rsidR="0017551C" w:rsidRPr="00E5549A" w:rsidSect="00953A0F">
      <w:headerReference r:id="rId13" w:type="default"/>
      <w:pgSz w:code="9" w:h="11905" w:orient="landscape" w:w="16838"/>
      <w:pgMar w:bottom="567" w:footer="567" w:gutter="0" w:header="720" w:left="1134" w:right="1134" w:top="1985"/>
      <w:pgNumType w:start="8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6958" w:rsidP="0046038A" w:rsidRDefault="00566958">
      <w:pPr>
        <w:spacing w:after="0" w:line="240" w:lineRule="auto"/>
      </w:pPr>
      <w:r>
        <w:separator/>
      </w:r>
    </w:p>
  </w:endnote>
  <w:endnote w:type="continuationSeparator" w:id="0">
    <w:p w:rsidR="00566958" w:rsidP="0046038A" w:rsidRDefault="0056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6958" w:rsidP="0046038A" w:rsidRDefault="00566958">
      <w:pPr>
        <w:spacing w:after="0" w:line="240" w:lineRule="auto"/>
      </w:pPr>
      <w:r>
        <w:separator/>
      </w:r>
    </w:p>
  </w:footnote>
  <w:footnote w:type="continuationSeparator" w:id="0">
    <w:p w:rsidR="00566958" w:rsidP="0046038A" w:rsidRDefault="0056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39834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71278" w:rsidR="00BB231C" w:rsidP="00571278" w:rsidRDefault="00BB231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1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1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1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51C">
          <w:rPr>
            <w:rFonts w:ascii="Times New Roman" w:hAnsi="Times New Roman" w:cs="Times New Roman"/>
            <w:noProof/>
            <w:sz w:val="24"/>
            <w:szCs w:val="24"/>
          </w:rPr>
          <w:t>116</w:t>
        </w:r>
        <w:r w:rsidRPr="00571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EC"/>
    <w:rsid w:val="000069B3"/>
    <w:rsid w:val="0000703E"/>
    <w:rsid w:val="000138C2"/>
    <w:rsid w:val="00015C31"/>
    <w:rsid w:val="000218EB"/>
    <w:rsid w:val="00024B11"/>
    <w:rsid w:val="00025C18"/>
    <w:rsid w:val="000260C7"/>
    <w:rsid w:val="00031C17"/>
    <w:rsid w:val="000320CF"/>
    <w:rsid w:val="0003345E"/>
    <w:rsid w:val="000412E2"/>
    <w:rsid w:val="00041537"/>
    <w:rsid w:val="0004236E"/>
    <w:rsid w:val="00042490"/>
    <w:rsid w:val="00043775"/>
    <w:rsid w:val="000459B0"/>
    <w:rsid w:val="00045A27"/>
    <w:rsid w:val="0004751A"/>
    <w:rsid w:val="00050C88"/>
    <w:rsid w:val="00053210"/>
    <w:rsid w:val="00053E62"/>
    <w:rsid w:val="000555FD"/>
    <w:rsid w:val="00056C56"/>
    <w:rsid w:val="00063D9E"/>
    <w:rsid w:val="00065DB7"/>
    <w:rsid w:val="00066E30"/>
    <w:rsid w:val="000723C0"/>
    <w:rsid w:val="000725EA"/>
    <w:rsid w:val="0007421D"/>
    <w:rsid w:val="00074702"/>
    <w:rsid w:val="000775C4"/>
    <w:rsid w:val="00077685"/>
    <w:rsid w:val="00077ACF"/>
    <w:rsid w:val="0008000F"/>
    <w:rsid w:val="0008084C"/>
    <w:rsid w:val="00081813"/>
    <w:rsid w:val="000834AC"/>
    <w:rsid w:val="0008401E"/>
    <w:rsid w:val="0008427A"/>
    <w:rsid w:val="0008435C"/>
    <w:rsid w:val="000870C3"/>
    <w:rsid w:val="000871BF"/>
    <w:rsid w:val="00090EA9"/>
    <w:rsid w:val="000A2FFE"/>
    <w:rsid w:val="000A4EC9"/>
    <w:rsid w:val="000A4FCC"/>
    <w:rsid w:val="000A70FB"/>
    <w:rsid w:val="000B0868"/>
    <w:rsid w:val="000B12C4"/>
    <w:rsid w:val="000B3822"/>
    <w:rsid w:val="000B48E5"/>
    <w:rsid w:val="000B603E"/>
    <w:rsid w:val="000C00D5"/>
    <w:rsid w:val="000C1446"/>
    <w:rsid w:val="000C2469"/>
    <w:rsid w:val="000C52BA"/>
    <w:rsid w:val="000C6148"/>
    <w:rsid w:val="000C719C"/>
    <w:rsid w:val="000C7DE7"/>
    <w:rsid w:val="000D1ED9"/>
    <w:rsid w:val="000D3ECE"/>
    <w:rsid w:val="000D5983"/>
    <w:rsid w:val="000D6AB5"/>
    <w:rsid w:val="000E0EDD"/>
    <w:rsid w:val="000E22BD"/>
    <w:rsid w:val="000E4777"/>
    <w:rsid w:val="000E4B2F"/>
    <w:rsid w:val="000E64AA"/>
    <w:rsid w:val="000E6BB3"/>
    <w:rsid w:val="000E6EC6"/>
    <w:rsid w:val="000F0501"/>
    <w:rsid w:val="000F449D"/>
    <w:rsid w:val="000F7282"/>
    <w:rsid w:val="000F7299"/>
    <w:rsid w:val="00102854"/>
    <w:rsid w:val="00105221"/>
    <w:rsid w:val="00107967"/>
    <w:rsid w:val="0011268F"/>
    <w:rsid w:val="0011397E"/>
    <w:rsid w:val="00116976"/>
    <w:rsid w:val="00116C36"/>
    <w:rsid w:val="00120CF7"/>
    <w:rsid w:val="00121620"/>
    <w:rsid w:val="00122F05"/>
    <w:rsid w:val="00126B45"/>
    <w:rsid w:val="00127594"/>
    <w:rsid w:val="00127A63"/>
    <w:rsid w:val="001303D1"/>
    <w:rsid w:val="0013197F"/>
    <w:rsid w:val="00132F10"/>
    <w:rsid w:val="001358D1"/>
    <w:rsid w:val="00137FD6"/>
    <w:rsid w:val="00140131"/>
    <w:rsid w:val="0014176B"/>
    <w:rsid w:val="00142BAE"/>
    <w:rsid w:val="001514D3"/>
    <w:rsid w:val="001547DF"/>
    <w:rsid w:val="00154B93"/>
    <w:rsid w:val="00155206"/>
    <w:rsid w:val="00155D1F"/>
    <w:rsid w:val="001562A2"/>
    <w:rsid w:val="00156FDB"/>
    <w:rsid w:val="00157C7C"/>
    <w:rsid w:val="001604B2"/>
    <w:rsid w:val="00161522"/>
    <w:rsid w:val="00161F2D"/>
    <w:rsid w:val="00162DE4"/>
    <w:rsid w:val="001642EC"/>
    <w:rsid w:val="00166147"/>
    <w:rsid w:val="00167AD8"/>
    <w:rsid w:val="001700E8"/>
    <w:rsid w:val="0017108B"/>
    <w:rsid w:val="001719FF"/>
    <w:rsid w:val="00171A34"/>
    <w:rsid w:val="001722E2"/>
    <w:rsid w:val="00173889"/>
    <w:rsid w:val="0017551C"/>
    <w:rsid w:val="00175C83"/>
    <w:rsid w:val="00176BC5"/>
    <w:rsid w:val="00176F57"/>
    <w:rsid w:val="0017725C"/>
    <w:rsid w:val="001803DE"/>
    <w:rsid w:val="00180B12"/>
    <w:rsid w:val="00186789"/>
    <w:rsid w:val="001911E4"/>
    <w:rsid w:val="00192824"/>
    <w:rsid w:val="001970A1"/>
    <w:rsid w:val="001A0C20"/>
    <w:rsid w:val="001A42FE"/>
    <w:rsid w:val="001B0E30"/>
    <w:rsid w:val="001B339A"/>
    <w:rsid w:val="001B3C3D"/>
    <w:rsid w:val="001C129D"/>
    <w:rsid w:val="001C2BCC"/>
    <w:rsid w:val="001C37C7"/>
    <w:rsid w:val="001C4ED2"/>
    <w:rsid w:val="001C6F12"/>
    <w:rsid w:val="001C751C"/>
    <w:rsid w:val="001D0030"/>
    <w:rsid w:val="001D31C8"/>
    <w:rsid w:val="001D320B"/>
    <w:rsid w:val="001D4160"/>
    <w:rsid w:val="001D6B3D"/>
    <w:rsid w:val="001D7099"/>
    <w:rsid w:val="001D722C"/>
    <w:rsid w:val="001E17C1"/>
    <w:rsid w:val="001E1B7C"/>
    <w:rsid w:val="001E1FEC"/>
    <w:rsid w:val="001E3BA5"/>
    <w:rsid w:val="001E61EF"/>
    <w:rsid w:val="001E6698"/>
    <w:rsid w:val="001E7D20"/>
    <w:rsid w:val="001F0326"/>
    <w:rsid w:val="001F0DA6"/>
    <w:rsid w:val="001F3451"/>
    <w:rsid w:val="0020080A"/>
    <w:rsid w:val="00202101"/>
    <w:rsid w:val="00204AA0"/>
    <w:rsid w:val="00205012"/>
    <w:rsid w:val="00205322"/>
    <w:rsid w:val="00212231"/>
    <w:rsid w:val="00213153"/>
    <w:rsid w:val="002131C4"/>
    <w:rsid w:val="0021575E"/>
    <w:rsid w:val="00216C12"/>
    <w:rsid w:val="00216EE3"/>
    <w:rsid w:val="00223222"/>
    <w:rsid w:val="002235E9"/>
    <w:rsid w:val="002253FC"/>
    <w:rsid w:val="00226FC4"/>
    <w:rsid w:val="002318A1"/>
    <w:rsid w:val="00231F5A"/>
    <w:rsid w:val="00240BF5"/>
    <w:rsid w:val="00242E19"/>
    <w:rsid w:val="00244BE4"/>
    <w:rsid w:val="00245FC0"/>
    <w:rsid w:val="0024751E"/>
    <w:rsid w:val="002515DD"/>
    <w:rsid w:val="00254D65"/>
    <w:rsid w:val="00254F29"/>
    <w:rsid w:val="0025651A"/>
    <w:rsid w:val="00261969"/>
    <w:rsid w:val="0026308D"/>
    <w:rsid w:val="00264B79"/>
    <w:rsid w:val="00264C05"/>
    <w:rsid w:val="00266201"/>
    <w:rsid w:val="00266E26"/>
    <w:rsid w:val="00267899"/>
    <w:rsid w:val="00276223"/>
    <w:rsid w:val="00282D29"/>
    <w:rsid w:val="00283E4D"/>
    <w:rsid w:val="002955E2"/>
    <w:rsid w:val="002964B8"/>
    <w:rsid w:val="002A1505"/>
    <w:rsid w:val="002A40FA"/>
    <w:rsid w:val="002A54D0"/>
    <w:rsid w:val="002B02A0"/>
    <w:rsid w:val="002B0565"/>
    <w:rsid w:val="002B4C2F"/>
    <w:rsid w:val="002B4F85"/>
    <w:rsid w:val="002B5A7B"/>
    <w:rsid w:val="002B7EA5"/>
    <w:rsid w:val="002C222E"/>
    <w:rsid w:val="002C24E6"/>
    <w:rsid w:val="002C4158"/>
    <w:rsid w:val="002C4601"/>
    <w:rsid w:val="002C5374"/>
    <w:rsid w:val="002D00BA"/>
    <w:rsid w:val="002D3A45"/>
    <w:rsid w:val="002D4951"/>
    <w:rsid w:val="002D5849"/>
    <w:rsid w:val="002D5AB0"/>
    <w:rsid w:val="002D6C4D"/>
    <w:rsid w:val="002E3D21"/>
    <w:rsid w:val="002E6E54"/>
    <w:rsid w:val="002E7024"/>
    <w:rsid w:val="002F09D1"/>
    <w:rsid w:val="002F1CC9"/>
    <w:rsid w:val="002F2FF6"/>
    <w:rsid w:val="002F38C5"/>
    <w:rsid w:val="003017F8"/>
    <w:rsid w:val="00303BFF"/>
    <w:rsid w:val="00305B6F"/>
    <w:rsid w:val="003079BD"/>
    <w:rsid w:val="0031037F"/>
    <w:rsid w:val="00311BD0"/>
    <w:rsid w:val="00312E0C"/>
    <w:rsid w:val="003147CB"/>
    <w:rsid w:val="00316374"/>
    <w:rsid w:val="0031670A"/>
    <w:rsid w:val="0031753C"/>
    <w:rsid w:val="00321ED9"/>
    <w:rsid w:val="00322288"/>
    <w:rsid w:val="00322745"/>
    <w:rsid w:val="00323ABE"/>
    <w:rsid w:val="00325009"/>
    <w:rsid w:val="003267B0"/>
    <w:rsid w:val="00327179"/>
    <w:rsid w:val="00330C31"/>
    <w:rsid w:val="0034439F"/>
    <w:rsid w:val="003466B2"/>
    <w:rsid w:val="003475F6"/>
    <w:rsid w:val="0035028A"/>
    <w:rsid w:val="00350C3A"/>
    <w:rsid w:val="00351904"/>
    <w:rsid w:val="003524AD"/>
    <w:rsid w:val="003562AF"/>
    <w:rsid w:val="00356D90"/>
    <w:rsid w:val="00357668"/>
    <w:rsid w:val="0035788B"/>
    <w:rsid w:val="00357E74"/>
    <w:rsid w:val="003600B3"/>
    <w:rsid w:val="0036488B"/>
    <w:rsid w:val="00366F84"/>
    <w:rsid w:val="003721DF"/>
    <w:rsid w:val="003721E6"/>
    <w:rsid w:val="00372BA1"/>
    <w:rsid w:val="003751AA"/>
    <w:rsid w:val="003754D9"/>
    <w:rsid w:val="00381E70"/>
    <w:rsid w:val="00383DC3"/>
    <w:rsid w:val="00384AB6"/>
    <w:rsid w:val="00384B60"/>
    <w:rsid w:val="00391B08"/>
    <w:rsid w:val="00394C21"/>
    <w:rsid w:val="003970EA"/>
    <w:rsid w:val="003A162F"/>
    <w:rsid w:val="003A176A"/>
    <w:rsid w:val="003A2E6C"/>
    <w:rsid w:val="003A4807"/>
    <w:rsid w:val="003A4BF4"/>
    <w:rsid w:val="003A69BD"/>
    <w:rsid w:val="003A77A9"/>
    <w:rsid w:val="003B2A74"/>
    <w:rsid w:val="003B6F64"/>
    <w:rsid w:val="003C132C"/>
    <w:rsid w:val="003C1FE2"/>
    <w:rsid w:val="003C5F19"/>
    <w:rsid w:val="003C62CB"/>
    <w:rsid w:val="003D1AF0"/>
    <w:rsid w:val="003D2B52"/>
    <w:rsid w:val="003D54A5"/>
    <w:rsid w:val="003D645E"/>
    <w:rsid w:val="003D702A"/>
    <w:rsid w:val="003D7C62"/>
    <w:rsid w:val="003E1453"/>
    <w:rsid w:val="003E1597"/>
    <w:rsid w:val="003E284D"/>
    <w:rsid w:val="003E34A7"/>
    <w:rsid w:val="003E60BC"/>
    <w:rsid w:val="003E6685"/>
    <w:rsid w:val="003E7A56"/>
    <w:rsid w:val="003F1DAF"/>
    <w:rsid w:val="003F2712"/>
    <w:rsid w:val="003F44CA"/>
    <w:rsid w:val="003F6858"/>
    <w:rsid w:val="003F78B3"/>
    <w:rsid w:val="00400F25"/>
    <w:rsid w:val="004017BE"/>
    <w:rsid w:val="00402093"/>
    <w:rsid w:val="0040349D"/>
    <w:rsid w:val="00403B71"/>
    <w:rsid w:val="00413C91"/>
    <w:rsid w:val="00414BEF"/>
    <w:rsid w:val="00415103"/>
    <w:rsid w:val="00416E0D"/>
    <w:rsid w:val="00417AF2"/>
    <w:rsid w:val="00417F3D"/>
    <w:rsid w:val="0042056F"/>
    <w:rsid w:val="004222D6"/>
    <w:rsid w:val="00422B73"/>
    <w:rsid w:val="00424EEE"/>
    <w:rsid w:val="00425361"/>
    <w:rsid w:val="00426F69"/>
    <w:rsid w:val="00427538"/>
    <w:rsid w:val="00431477"/>
    <w:rsid w:val="00431B43"/>
    <w:rsid w:val="00431D00"/>
    <w:rsid w:val="00431D2E"/>
    <w:rsid w:val="00432578"/>
    <w:rsid w:val="00432720"/>
    <w:rsid w:val="00432DDF"/>
    <w:rsid w:val="0043511E"/>
    <w:rsid w:val="004351B6"/>
    <w:rsid w:val="00436AC3"/>
    <w:rsid w:val="00437BD7"/>
    <w:rsid w:val="00444996"/>
    <w:rsid w:val="0044730B"/>
    <w:rsid w:val="00447BB6"/>
    <w:rsid w:val="00447CE8"/>
    <w:rsid w:val="00452B48"/>
    <w:rsid w:val="00452E15"/>
    <w:rsid w:val="00453D1F"/>
    <w:rsid w:val="0046038A"/>
    <w:rsid w:val="00466A33"/>
    <w:rsid w:val="00467190"/>
    <w:rsid w:val="00467C4A"/>
    <w:rsid w:val="00470918"/>
    <w:rsid w:val="004736C0"/>
    <w:rsid w:val="00473AB7"/>
    <w:rsid w:val="004753CA"/>
    <w:rsid w:val="00476905"/>
    <w:rsid w:val="00477025"/>
    <w:rsid w:val="0047757C"/>
    <w:rsid w:val="004776DA"/>
    <w:rsid w:val="004875B0"/>
    <w:rsid w:val="00490190"/>
    <w:rsid w:val="00491439"/>
    <w:rsid w:val="004949D6"/>
    <w:rsid w:val="004A3F97"/>
    <w:rsid w:val="004A425C"/>
    <w:rsid w:val="004A589A"/>
    <w:rsid w:val="004A5EDE"/>
    <w:rsid w:val="004A6483"/>
    <w:rsid w:val="004B535F"/>
    <w:rsid w:val="004B5833"/>
    <w:rsid w:val="004B5C87"/>
    <w:rsid w:val="004B7277"/>
    <w:rsid w:val="004C4C20"/>
    <w:rsid w:val="004C4C7B"/>
    <w:rsid w:val="004C510A"/>
    <w:rsid w:val="004C5BA1"/>
    <w:rsid w:val="004E26E6"/>
    <w:rsid w:val="004E2FEC"/>
    <w:rsid w:val="004E3332"/>
    <w:rsid w:val="004E3F6A"/>
    <w:rsid w:val="004E4130"/>
    <w:rsid w:val="004E4989"/>
    <w:rsid w:val="004E6B39"/>
    <w:rsid w:val="004F02D9"/>
    <w:rsid w:val="004F1702"/>
    <w:rsid w:val="004F1F9C"/>
    <w:rsid w:val="004F1FC8"/>
    <w:rsid w:val="004F2AF5"/>
    <w:rsid w:val="004F2BC8"/>
    <w:rsid w:val="004F363A"/>
    <w:rsid w:val="004F4EB7"/>
    <w:rsid w:val="00500D47"/>
    <w:rsid w:val="005043AB"/>
    <w:rsid w:val="00504AA7"/>
    <w:rsid w:val="005106EE"/>
    <w:rsid w:val="00511F4B"/>
    <w:rsid w:val="00512432"/>
    <w:rsid w:val="00513104"/>
    <w:rsid w:val="00515AE0"/>
    <w:rsid w:val="00515D09"/>
    <w:rsid w:val="00515D40"/>
    <w:rsid w:val="00516563"/>
    <w:rsid w:val="00516DD1"/>
    <w:rsid w:val="005176BB"/>
    <w:rsid w:val="00517942"/>
    <w:rsid w:val="0052053D"/>
    <w:rsid w:val="00522A0C"/>
    <w:rsid w:val="00523E48"/>
    <w:rsid w:val="0052412C"/>
    <w:rsid w:val="00524D98"/>
    <w:rsid w:val="0052712A"/>
    <w:rsid w:val="00527367"/>
    <w:rsid w:val="005279C2"/>
    <w:rsid w:val="005310F5"/>
    <w:rsid w:val="00532B90"/>
    <w:rsid w:val="00533F0E"/>
    <w:rsid w:val="00545502"/>
    <w:rsid w:val="00546910"/>
    <w:rsid w:val="00546D37"/>
    <w:rsid w:val="00554141"/>
    <w:rsid w:val="00561AB7"/>
    <w:rsid w:val="00563D86"/>
    <w:rsid w:val="005648BB"/>
    <w:rsid w:val="00565FDF"/>
    <w:rsid w:val="005665B1"/>
    <w:rsid w:val="00566958"/>
    <w:rsid w:val="00567789"/>
    <w:rsid w:val="0057015F"/>
    <w:rsid w:val="00571278"/>
    <w:rsid w:val="00571491"/>
    <w:rsid w:val="00571AF1"/>
    <w:rsid w:val="0057250C"/>
    <w:rsid w:val="005742BF"/>
    <w:rsid w:val="00574E3A"/>
    <w:rsid w:val="005765D0"/>
    <w:rsid w:val="00576E70"/>
    <w:rsid w:val="005770C8"/>
    <w:rsid w:val="00583F42"/>
    <w:rsid w:val="005861F7"/>
    <w:rsid w:val="005862F7"/>
    <w:rsid w:val="005867AC"/>
    <w:rsid w:val="00586B98"/>
    <w:rsid w:val="0059470D"/>
    <w:rsid w:val="00596537"/>
    <w:rsid w:val="00597048"/>
    <w:rsid w:val="00597C74"/>
    <w:rsid w:val="005A3D56"/>
    <w:rsid w:val="005A5237"/>
    <w:rsid w:val="005A64CD"/>
    <w:rsid w:val="005B24A7"/>
    <w:rsid w:val="005B2BC2"/>
    <w:rsid w:val="005B5457"/>
    <w:rsid w:val="005C0542"/>
    <w:rsid w:val="005C156E"/>
    <w:rsid w:val="005C5F59"/>
    <w:rsid w:val="005D3A08"/>
    <w:rsid w:val="005D6DDF"/>
    <w:rsid w:val="005D6E85"/>
    <w:rsid w:val="005E03CA"/>
    <w:rsid w:val="005E35B8"/>
    <w:rsid w:val="005F3394"/>
    <w:rsid w:val="005F516C"/>
    <w:rsid w:val="005F5D18"/>
    <w:rsid w:val="005F7732"/>
    <w:rsid w:val="005F7922"/>
    <w:rsid w:val="00600EE2"/>
    <w:rsid w:val="006024F1"/>
    <w:rsid w:val="0060270E"/>
    <w:rsid w:val="0060278A"/>
    <w:rsid w:val="0060693D"/>
    <w:rsid w:val="00607DAD"/>
    <w:rsid w:val="00611CCB"/>
    <w:rsid w:val="00614D36"/>
    <w:rsid w:val="00620F12"/>
    <w:rsid w:val="006218A4"/>
    <w:rsid w:val="00623CD6"/>
    <w:rsid w:val="0062486D"/>
    <w:rsid w:val="00631057"/>
    <w:rsid w:val="006338FF"/>
    <w:rsid w:val="00633949"/>
    <w:rsid w:val="0063443B"/>
    <w:rsid w:val="00635345"/>
    <w:rsid w:val="00636090"/>
    <w:rsid w:val="00641E44"/>
    <w:rsid w:val="00644698"/>
    <w:rsid w:val="0064501E"/>
    <w:rsid w:val="00645341"/>
    <w:rsid w:val="0064551A"/>
    <w:rsid w:val="006471AD"/>
    <w:rsid w:val="0064761E"/>
    <w:rsid w:val="006501E9"/>
    <w:rsid w:val="0065143A"/>
    <w:rsid w:val="00653810"/>
    <w:rsid w:val="00656006"/>
    <w:rsid w:val="006572F5"/>
    <w:rsid w:val="00657981"/>
    <w:rsid w:val="006607C5"/>
    <w:rsid w:val="00666889"/>
    <w:rsid w:val="00666DAC"/>
    <w:rsid w:val="0066780F"/>
    <w:rsid w:val="0067321F"/>
    <w:rsid w:val="00673484"/>
    <w:rsid w:val="0067356D"/>
    <w:rsid w:val="00675A8D"/>
    <w:rsid w:val="00677FA2"/>
    <w:rsid w:val="00683F63"/>
    <w:rsid w:val="00685827"/>
    <w:rsid w:val="00685888"/>
    <w:rsid w:val="00685A27"/>
    <w:rsid w:val="006863C5"/>
    <w:rsid w:val="0068703D"/>
    <w:rsid w:val="00690B82"/>
    <w:rsid w:val="0069293C"/>
    <w:rsid w:val="00693465"/>
    <w:rsid w:val="006934C2"/>
    <w:rsid w:val="00695848"/>
    <w:rsid w:val="006A0B0B"/>
    <w:rsid w:val="006A1354"/>
    <w:rsid w:val="006A4DE2"/>
    <w:rsid w:val="006A64BC"/>
    <w:rsid w:val="006A6A24"/>
    <w:rsid w:val="006B2593"/>
    <w:rsid w:val="006B485A"/>
    <w:rsid w:val="006B7632"/>
    <w:rsid w:val="006B7FD0"/>
    <w:rsid w:val="006C0B3B"/>
    <w:rsid w:val="006C0BA9"/>
    <w:rsid w:val="006C435D"/>
    <w:rsid w:val="006C5442"/>
    <w:rsid w:val="006C5597"/>
    <w:rsid w:val="006D05F3"/>
    <w:rsid w:val="006D0B29"/>
    <w:rsid w:val="006D289F"/>
    <w:rsid w:val="006D7AC1"/>
    <w:rsid w:val="006E2B09"/>
    <w:rsid w:val="006E3AE7"/>
    <w:rsid w:val="006F0266"/>
    <w:rsid w:val="006F23DE"/>
    <w:rsid w:val="006F25B2"/>
    <w:rsid w:val="006F32B5"/>
    <w:rsid w:val="006F4F01"/>
    <w:rsid w:val="006F77A0"/>
    <w:rsid w:val="00700F9B"/>
    <w:rsid w:val="00701CC9"/>
    <w:rsid w:val="00705A44"/>
    <w:rsid w:val="00705FA1"/>
    <w:rsid w:val="0071035B"/>
    <w:rsid w:val="0071238C"/>
    <w:rsid w:val="0071283F"/>
    <w:rsid w:val="00713084"/>
    <w:rsid w:val="00715320"/>
    <w:rsid w:val="007173D1"/>
    <w:rsid w:val="00717AE0"/>
    <w:rsid w:val="00717E62"/>
    <w:rsid w:val="00722FB1"/>
    <w:rsid w:val="007250C6"/>
    <w:rsid w:val="007273B5"/>
    <w:rsid w:val="007300C8"/>
    <w:rsid w:val="0073106A"/>
    <w:rsid w:val="00733EEE"/>
    <w:rsid w:val="00733F60"/>
    <w:rsid w:val="00734BF1"/>
    <w:rsid w:val="007356F4"/>
    <w:rsid w:val="00741808"/>
    <w:rsid w:val="00743E7F"/>
    <w:rsid w:val="007441A4"/>
    <w:rsid w:val="0074423B"/>
    <w:rsid w:val="007474AF"/>
    <w:rsid w:val="007502D5"/>
    <w:rsid w:val="0075059D"/>
    <w:rsid w:val="00753263"/>
    <w:rsid w:val="0075326A"/>
    <w:rsid w:val="00755DCC"/>
    <w:rsid w:val="00756B20"/>
    <w:rsid w:val="00760560"/>
    <w:rsid w:val="00760945"/>
    <w:rsid w:val="00760E6D"/>
    <w:rsid w:val="00761369"/>
    <w:rsid w:val="0076178F"/>
    <w:rsid w:val="00763DA6"/>
    <w:rsid w:val="0076451E"/>
    <w:rsid w:val="00770441"/>
    <w:rsid w:val="007726B5"/>
    <w:rsid w:val="00773FCD"/>
    <w:rsid w:val="0077499F"/>
    <w:rsid w:val="007761A3"/>
    <w:rsid w:val="0077794C"/>
    <w:rsid w:val="00780B7C"/>
    <w:rsid w:val="00786939"/>
    <w:rsid w:val="0079230B"/>
    <w:rsid w:val="00792729"/>
    <w:rsid w:val="00792A3D"/>
    <w:rsid w:val="00792D33"/>
    <w:rsid w:val="007943DB"/>
    <w:rsid w:val="007964FE"/>
    <w:rsid w:val="00797830"/>
    <w:rsid w:val="007A0361"/>
    <w:rsid w:val="007A57D2"/>
    <w:rsid w:val="007B0D79"/>
    <w:rsid w:val="007B47E1"/>
    <w:rsid w:val="007B71B4"/>
    <w:rsid w:val="007B7292"/>
    <w:rsid w:val="007B762E"/>
    <w:rsid w:val="007C12B9"/>
    <w:rsid w:val="007C14B9"/>
    <w:rsid w:val="007C2167"/>
    <w:rsid w:val="007C3969"/>
    <w:rsid w:val="007C4413"/>
    <w:rsid w:val="007C5672"/>
    <w:rsid w:val="007C7019"/>
    <w:rsid w:val="007C7D30"/>
    <w:rsid w:val="007D09C9"/>
    <w:rsid w:val="007D13F6"/>
    <w:rsid w:val="007D2691"/>
    <w:rsid w:val="007D2838"/>
    <w:rsid w:val="007D3966"/>
    <w:rsid w:val="007D414B"/>
    <w:rsid w:val="007D4E00"/>
    <w:rsid w:val="007D5F23"/>
    <w:rsid w:val="007D7505"/>
    <w:rsid w:val="007D779D"/>
    <w:rsid w:val="007E0BA1"/>
    <w:rsid w:val="007E1DA2"/>
    <w:rsid w:val="007E4EB5"/>
    <w:rsid w:val="007E579E"/>
    <w:rsid w:val="007E5A73"/>
    <w:rsid w:val="007F2387"/>
    <w:rsid w:val="007F2880"/>
    <w:rsid w:val="007F717B"/>
    <w:rsid w:val="007F7450"/>
    <w:rsid w:val="00801819"/>
    <w:rsid w:val="0080352C"/>
    <w:rsid w:val="00804292"/>
    <w:rsid w:val="00805758"/>
    <w:rsid w:val="0080579C"/>
    <w:rsid w:val="00806AB1"/>
    <w:rsid w:val="0081161F"/>
    <w:rsid w:val="00812575"/>
    <w:rsid w:val="00812725"/>
    <w:rsid w:val="00812D4F"/>
    <w:rsid w:val="00816A38"/>
    <w:rsid w:val="00823B0A"/>
    <w:rsid w:val="0082646B"/>
    <w:rsid w:val="00832CDE"/>
    <w:rsid w:val="00833F3C"/>
    <w:rsid w:val="008341EE"/>
    <w:rsid w:val="00836D7B"/>
    <w:rsid w:val="008415F1"/>
    <w:rsid w:val="00841617"/>
    <w:rsid w:val="00841F6B"/>
    <w:rsid w:val="00842E7F"/>
    <w:rsid w:val="00843164"/>
    <w:rsid w:val="00845B59"/>
    <w:rsid w:val="008512E7"/>
    <w:rsid w:val="00852409"/>
    <w:rsid w:val="0085284C"/>
    <w:rsid w:val="00852F40"/>
    <w:rsid w:val="00853BB3"/>
    <w:rsid w:val="008548E3"/>
    <w:rsid w:val="0085560A"/>
    <w:rsid w:val="00856277"/>
    <w:rsid w:val="0085715D"/>
    <w:rsid w:val="00857C47"/>
    <w:rsid w:val="00860912"/>
    <w:rsid w:val="00860B87"/>
    <w:rsid w:val="00860E10"/>
    <w:rsid w:val="00860F19"/>
    <w:rsid w:val="008643B4"/>
    <w:rsid w:val="00867E3B"/>
    <w:rsid w:val="0087011F"/>
    <w:rsid w:val="00871891"/>
    <w:rsid w:val="00873456"/>
    <w:rsid w:val="00876379"/>
    <w:rsid w:val="008766A3"/>
    <w:rsid w:val="00881986"/>
    <w:rsid w:val="00886A19"/>
    <w:rsid w:val="0088790D"/>
    <w:rsid w:val="00890040"/>
    <w:rsid w:val="008945A0"/>
    <w:rsid w:val="00894FBB"/>
    <w:rsid w:val="0089562D"/>
    <w:rsid w:val="008978FF"/>
    <w:rsid w:val="008A1830"/>
    <w:rsid w:val="008A2A8C"/>
    <w:rsid w:val="008A42C6"/>
    <w:rsid w:val="008A48FA"/>
    <w:rsid w:val="008A565D"/>
    <w:rsid w:val="008A5E4A"/>
    <w:rsid w:val="008A6F64"/>
    <w:rsid w:val="008B4A4A"/>
    <w:rsid w:val="008B55F0"/>
    <w:rsid w:val="008B5C52"/>
    <w:rsid w:val="008B6319"/>
    <w:rsid w:val="008C05A5"/>
    <w:rsid w:val="008C2E13"/>
    <w:rsid w:val="008C3D99"/>
    <w:rsid w:val="008C46C5"/>
    <w:rsid w:val="008C7A22"/>
    <w:rsid w:val="008D19F6"/>
    <w:rsid w:val="008D266A"/>
    <w:rsid w:val="008D3E2B"/>
    <w:rsid w:val="008D3E82"/>
    <w:rsid w:val="008D3F44"/>
    <w:rsid w:val="008D48F8"/>
    <w:rsid w:val="008D4E12"/>
    <w:rsid w:val="008D62AD"/>
    <w:rsid w:val="008D652C"/>
    <w:rsid w:val="008E383B"/>
    <w:rsid w:val="008E3E95"/>
    <w:rsid w:val="008E485D"/>
    <w:rsid w:val="008E799B"/>
    <w:rsid w:val="008F0693"/>
    <w:rsid w:val="008F43E0"/>
    <w:rsid w:val="008F4938"/>
    <w:rsid w:val="00900CB5"/>
    <w:rsid w:val="009016CF"/>
    <w:rsid w:val="00905788"/>
    <w:rsid w:val="00907732"/>
    <w:rsid w:val="00912A11"/>
    <w:rsid w:val="00916F7C"/>
    <w:rsid w:val="00920F1F"/>
    <w:rsid w:val="00923C8C"/>
    <w:rsid w:val="00924AB2"/>
    <w:rsid w:val="0092692D"/>
    <w:rsid w:val="009278C4"/>
    <w:rsid w:val="009317E8"/>
    <w:rsid w:val="009321D0"/>
    <w:rsid w:val="00932B2D"/>
    <w:rsid w:val="00933FC5"/>
    <w:rsid w:val="00934F74"/>
    <w:rsid w:val="00936051"/>
    <w:rsid w:val="009360A8"/>
    <w:rsid w:val="00937AB1"/>
    <w:rsid w:val="00943532"/>
    <w:rsid w:val="009436C1"/>
    <w:rsid w:val="009457E8"/>
    <w:rsid w:val="00947248"/>
    <w:rsid w:val="00947FDD"/>
    <w:rsid w:val="00950968"/>
    <w:rsid w:val="00950E8B"/>
    <w:rsid w:val="0095193F"/>
    <w:rsid w:val="009520AC"/>
    <w:rsid w:val="0095256A"/>
    <w:rsid w:val="009529CA"/>
    <w:rsid w:val="00952A49"/>
    <w:rsid w:val="00953A0F"/>
    <w:rsid w:val="00953FFD"/>
    <w:rsid w:val="00956BD1"/>
    <w:rsid w:val="00956F46"/>
    <w:rsid w:val="0096008F"/>
    <w:rsid w:val="00963D8D"/>
    <w:rsid w:val="00966EA2"/>
    <w:rsid w:val="00971C32"/>
    <w:rsid w:val="0097522E"/>
    <w:rsid w:val="009759FD"/>
    <w:rsid w:val="00976284"/>
    <w:rsid w:val="00980CB1"/>
    <w:rsid w:val="00980D1F"/>
    <w:rsid w:val="00981CCC"/>
    <w:rsid w:val="00982E33"/>
    <w:rsid w:val="00983F1D"/>
    <w:rsid w:val="00985C00"/>
    <w:rsid w:val="00985E26"/>
    <w:rsid w:val="009941A3"/>
    <w:rsid w:val="00995B8A"/>
    <w:rsid w:val="009A2454"/>
    <w:rsid w:val="009A2A49"/>
    <w:rsid w:val="009A30D2"/>
    <w:rsid w:val="009B0C59"/>
    <w:rsid w:val="009B3466"/>
    <w:rsid w:val="009B6266"/>
    <w:rsid w:val="009C0C4A"/>
    <w:rsid w:val="009C3179"/>
    <w:rsid w:val="009C38A1"/>
    <w:rsid w:val="009D30C3"/>
    <w:rsid w:val="009D3F6C"/>
    <w:rsid w:val="009D7C1C"/>
    <w:rsid w:val="009E1822"/>
    <w:rsid w:val="009E3899"/>
    <w:rsid w:val="009E465B"/>
    <w:rsid w:val="009F0994"/>
    <w:rsid w:val="009F115C"/>
    <w:rsid w:val="009F50FC"/>
    <w:rsid w:val="009F5178"/>
    <w:rsid w:val="009F5B71"/>
    <w:rsid w:val="009F6D43"/>
    <w:rsid w:val="009F6EF9"/>
    <w:rsid w:val="00A05BBB"/>
    <w:rsid w:val="00A10254"/>
    <w:rsid w:val="00A14E7A"/>
    <w:rsid w:val="00A156E6"/>
    <w:rsid w:val="00A15906"/>
    <w:rsid w:val="00A16B36"/>
    <w:rsid w:val="00A17292"/>
    <w:rsid w:val="00A2042E"/>
    <w:rsid w:val="00A302EC"/>
    <w:rsid w:val="00A31125"/>
    <w:rsid w:val="00A33388"/>
    <w:rsid w:val="00A35FBE"/>
    <w:rsid w:val="00A37077"/>
    <w:rsid w:val="00A37F84"/>
    <w:rsid w:val="00A422FA"/>
    <w:rsid w:val="00A438C6"/>
    <w:rsid w:val="00A44800"/>
    <w:rsid w:val="00A44C6F"/>
    <w:rsid w:val="00A470D9"/>
    <w:rsid w:val="00A517B1"/>
    <w:rsid w:val="00A523E6"/>
    <w:rsid w:val="00A53DAA"/>
    <w:rsid w:val="00A53F55"/>
    <w:rsid w:val="00A61914"/>
    <w:rsid w:val="00A652B3"/>
    <w:rsid w:val="00A66396"/>
    <w:rsid w:val="00A73282"/>
    <w:rsid w:val="00A750B7"/>
    <w:rsid w:val="00A7684C"/>
    <w:rsid w:val="00A85002"/>
    <w:rsid w:val="00A86963"/>
    <w:rsid w:val="00A86F95"/>
    <w:rsid w:val="00A921D7"/>
    <w:rsid w:val="00A92EA9"/>
    <w:rsid w:val="00A9367F"/>
    <w:rsid w:val="00A93961"/>
    <w:rsid w:val="00A94E77"/>
    <w:rsid w:val="00A95E9A"/>
    <w:rsid w:val="00A96018"/>
    <w:rsid w:val="00A96181"/>
    <w:rsid w:val="00A96243"/>
    <w:rsid w:val="00A978B7"/>
    <w:rsid w:val="00AA06A0"/>
    <w:rsid w:val="00AA2EFB"/>
    <w:rsid w:val="00AA4331"/>
    <w:rsid w:val="00AA4956"/>
    <w:rsid w:val="00AB23F4"/>
    <w:rsid w:val="00AB2E36"/>
    <w:rsid w:val="00AB33AD"/>
    <w:rsid w:val="00AB3553"/>
    <w:rsid w:val="00AB50AD"/>
    <w:rsid w:val="00AB6887"/>
    <w:rsid w:val="00AB6BAE"/>
    <w:rsid w:val="00AC171A"/>
    <w:rsid w:val="00AC3F9B"/>
    <w:rsid w:val="00AC4C29"/>
    <w:rsid w:val="00AC51EB"/>
    <w:rsid w:val="00AC705A"/>
    <w:rsid w:val="00AD7B0B"/>
    <w:rsid w:val="00AE3570"/>
    <w:rsid w:val="00AE4176"/>
    <w:rsid w:val="00AE44B8"/>
    <w:rsid w:val="00AE4B1D"/>
    <w:rsid w:val="00AE5FB8"/>
    <w:rsid w:val="00AE7934"/>
    <w:rsid w:val="00AE7B78"/>
    <w:rsid w:val="00AF049B"/>
    <w:rsid w:val="00AF049F"/>
    <w:rsid w:val="00AF1653"/>
    <w:rsid w:val="00AF1B07"/>
    <w:rsid w:val="00AF2D74"/>
    <w:rsid w:val="00AF45B7"/>
    <w:rsid w:val="00AF5F03"/>
    <w:rsid w:val="00B02FC6"/>
    <w:rsid w:val="00B03863"/>
    <w:rsid w:val="00B07F84"/>
    <w:rsid w:val="00B12722"/>
    <w:rsid w:val="00B141DB"/>
    <w:rsid w:val="00B14657"/>
    <w:rsid w:val="00B14BD6"/>
    <w:rsid w:val="00B174A3"/>
    <w:rsid w:val="00B20097"/>
    <w:rsid w:val="00B21E68"/>
    <w:rsid w:val="00B22C5D"/>
    <w:rsid w:val="00B23BF4"/>
    <w:rsid w:val="00B2572B"/>
    <w:rsid w:val="00B258BA"/>
    <w:rsid w:val="00B2796B"/>
    <w:rsid w:val="00B3124B"/>
    <w:rsid w:val="00B32ABB"/>
    <w:rsid w:val="00B34234"/>
    <w:rsid w:val="00B37F27"/>
    <w:rsid w:val="00B41E32"/>
    <w:rsid w:val="00B464A8"/>
    <w:rsid w:val="00B47C41"/>
    <w:rsid w:val="00B530D9"/>
    <w:rsid w:val="00B553AB"/>
    <w:rsid w:val="00B61E04"/>
    <w:rsid w:val="00B65484"/>
    <w:rsid w:val="00B65DEE"/>
    <w:rsid w:val="00B6686A"/>
    <w:rsid w:val="00B66AFB"/>
    <w:rsid w:val="00B67CF8"/>
    <w:rsid w:val="00B71A9E"/>
    <w:rsid w:val="00B71C40"/>
    <w:rsid w:val="00B7243E"/>
    <w:rsid w:val="00B74786"/>
    <w:rsid w:val="00B74C5B"/>
    <w:rsid w:val="00B76487"/>
    <w:rsid w:val="00B81D49"/>
    <w:rsid w:val="00B81D96"/>
    <w:rsid w:val="00B82F16"/>
    <w:rsid w:val="00B85E7C"/>
    <w:rsid w:val="00B86CEB"/>
    <w:rsid w:val="00B87CBE"/>
    <w:rsid w:val="00B903B3"/>
    <w:rsid w:val="00B90FA6"/>
    <w:rsid w:val="00B953E6"/>
    <w:rsid w:val="00B96E0D"/>
    <w:rsid w:val="00B97085"/>
    <w:rsid w:val="00BA06B3"/>
    <w:rsid w:val="00BA453A"/>
    <w:rsid w:val="00BA6C0A"/>
    <w:rsid w:val="00BB1BF4"/>
    <w:rsid w:val="00BB231C"/>
    <w:rsid w:val="00BB307A"/>
    <w:rsid w:val="00BB33DE"/>
    <w:rsid w:val="00BB3906"/>
    <w:rsid w:val="00BB60ED"/>
    <w:rsid w:val="00BC0998"/>
    <w:rsid w:val="00BC0C73"/>
    <w:rsid w:val="00BC4E5B"/>
    <w:rsid w:val="00BC5C2C"/>
    <w:rsid w:val="00BC63A7"/>
    <w:rsid w:val="00BC7BE6"/>
    <w:rsid w:val="00BD03DE"/>
    <w:rsid w:val="00BD10EF"/>
    <w:rsid w:val="00BD2FA8"/>
    <w:rsid w:val="00BD4D2E"/>
    <w:rsid w:val="00BD5B17"/>
    <w:rsid w:val="00BD5DDA"/>
    <w:rsid w:val="00BD6249"/>
    <w:rsid w:val="00BD6252"/>
    <w:rsid w:val="00BD6BE7"/>
    <w:rsid w:val="00BE090B"/>
    <w:rsid w:val="00BE090C"/>
    <w:rsid w:val="00BE205C"/>
    <w:rsid w:val="00BE3F34"/>
    <w:rsid w:val="00BE4DA3"/>
    <w:rsid w:val="00BE5F1F"/>
    <w:rsid w:val="00BE7D2C"/>
    <w:rsid w:val="00BF1B8C"/>
    <w:rsid w:val="00C00075"/>
    <w:rsid w:val="00C10C10"/>
    <w:rsid w:val="00C10E46"/>
    <w:rsid w:val="00C143A8"/>
    <w:rsid w:val="00C151FD"/>
    <w:rsid w:val="00C17521"/>
    <w:rsid w:val="00C20305"/>
    <w:rsid w:val="00C20A0F"/>
    <w:rsid w:val="00C23A8D"/>
    <w:rsid w:val="00C24514"/>
    <w:rsid w:val="00C24925"/>
    <w:rsid w:val="00C32065"/>
    <w:rsid w:val="00C3369E"/>
    <w:rsid w:val="00C34384"/>
    <w:rsid w:val="00C34A51"/>
    <w:rsid w:val="00C433B7"/>
    <w:rsid w:val="00C446C7"/>
    <w:rsid w:val="00C448F2"/>
    <w:rsid w:val="00C45BC6"/>
    <w:rsid w:val="00C45EBE"/>
    <w:rsid w:val="00C47B3E"/>
    <w:rsid w:val="00C51286"/>
    <w:rsid w:val="00C57CE1"/>
    <w:rsid w:val="00C63120"/>
    <w:rsid w:val="00C6327C"/>
    <w:rsid w:val="00C63D4F"/>
    <w:rsid w:val="00C71D87"/>
    <w:rsid w:val="00C748F8"/>
    <w:rsid w:val="00C765AC"/>
    <w:rsid w:val="00C83225"/>
    <w:rsid w:val="00C868B3"/>
    <w:rsid w:val="00C86FC9"/>
    <w:rsid w:val="00C87549"/>
    <w:rsid w:val="00C903DA"/>
    <w:rsid w:val="00C93AC3"/>
    <w:rsid w:val="00C969E2"/>
    <w:rsid w:val="00CA20AB"/>
    <w:rsid w:val="00CA32A7"/>
    <w:rsid w:val="00CA7C00"/>
    <w:rsid w:val="00CB0C0D"/>
    <w:rsid w:val="00CB35A0"/>
    <w:rsid w:val="00CB4620"/>
    <w:rsid w:val="00CB55B0"/>
    <w:rsid w:val="00CB5E6A"/>
    <w:rsid w:val="00CC1711"/>
    <w:rsid w:val="00CC3B0D"/>
    <w:rsid w:val="00CC5106"/>
    <w:rsid w:val="00CC511A"/>
    <w:rsid w:val="00CC5F73"/>
    <w:rsid w:val="00CC5FF2"/>
    <w:rsid w:val="00CD1007"/>
    <w:rsid w:val="00CD5C57"/>
    <w:rsid w:val="00CD6F99"/>
    <w:rsid w:val="00CD7192"/>
    <w:rsid w:val="00CE19AF"/>
    <w:rsid w:val="00CE30C1"/>
    <w:rsid w:val="00CE6D0E"/>
    <w:rsid w:val="00CE76C2"/>
    <w:rsid w:val="00CF1518"/>
    <w:rsid w:val="00CF2F89"/>
    <w:rsid w:val="00CF381A"/>
    <w:rsid w:val="00CF5140"/>
    <w:rsid w:val="00CF6524"/>
    <w:rsid w:val="00CF6740"/>
    <w:rsid w:val="00CF6B4D"/>
    <w:rsid w:val="00D042EF"/>
    <w:rsid w:val="00D0708D"/>
    <w:rsid w:val="00D13DD8"/>
    <w:rsid w:val="00D1423F"/>
    <w:rsid w:val="00D25EDA"/>
    <w:rsid w:val="00D270B2"/>
    <w:rsid w:val="00D274F8"/>
    <w:rsid w:val="00D27600"/>
    <w:rsid w:val="00D31871"/>
    <w:rsid w:val="00D31C56"/>
    <w:rsid w:val="00D33CED"/>
    <w:rsid w:val="00D359F2"/>
    <w:rsid w:val="00D37369"/>
    <w:rsid w:val="00D41F81"/>
    <w:rsid w:val="00D429CB"/>
    <w:rsid w:val="00D432FC"/>
    <w:rsid w:val="00D44D13"/>
    <w:rsid w:val="00D5135B"/>
    <w:rsid w:val="00D53647"/>
    <w:rsid w:val="00D54EA7"/>
    <w:rsid w:val="00D57B5F"/>
    <w:rsid w:val="00D61200"/>
    <w:rsid w:val="00D61342"/>
    <w:rsid w:val="00D62E0E"/>
    <w:rsid w:val="00D67CE6"/>
    <w:rsid w:val="00D74D96"/>
    <w:rsid w:val="00D75523"/>
    <w:rsid w:val="00D75B02"/>
    <w:rsid w:val="00D81977"/>
    <w:rsid w:val="00D81A91"/>
    <w:rsid w:val="00D835A2"/>
    <w:rsid w:val="00D83926"/>
    <w:rsid w:val="00D844DA"/>
    <w:rsid w:val="00D84CBB"/>
    <w:rsid w:val="00D85E2F"/>
    <w:rsid w:val="00D872E5"/>
    <w:rsid w:val="00D91A1A"/>
    <w:rsid w:val="00D91C97"/>
    <w:rsid w:val="00D9507F"/>
    <w:rsid w:val="00D96B90"/>
    <w:rsid w:val="00D97795"/>
    <w:rsid w:val="00DA2B4D"/>
    <w:rsid w:val="00DA7BBA"/>
    <w:rsid w:val="00DB2002"/>
    <w:rsid w:val="00DB503C"/>
    <w:rsid w:val="00DC402E"/>
    <w:rsid w:val="00DC6A31"/>
    <w:rsid w:val="00DC7CDB"/>
    <w:rsid w:val="00DD1553"/>
    <w:rsid w:val="00DD2139"/>
    <w:rsid w:val="00DD4B83"/>
    <w:rsid w:val="00DD6567"/>
    <w:rsid w:val="00DD7412"/>
    <w:rsid w:val="00DD7D53"/>
    <w:rsid w:val="00DE1553"/>
    <w:rsid w:val="00DE1DC2"/>
    <w:rsid w:val="00DE7F15"/>
    <w:rsid w:val="00DF20CE"/>
    <w:rsid w:val="00DF2DF8"/>
    <w:rsid w:val="00DF2F85"/>
    <w:rsid w:val="00DF5631"/>
    <w:rsid w:val="00DF5F6E"/>
    <w:rsid w:val="00DF7D1F"/>
    <w:rsid w:val="00E005F9"/>
    <w:rsid w:val="00E00C6C"/>
    <w:rsid w:val="00E026DF"/>
    <w:rsid w:val="00E04885"/>
    <w:rsid w:val="00E074D2"/>
    <w:rsid w:val="00E075D9"/>
    <w:rsid w:val="00E1388B"/>
    <w:rsid w:val="00E15391"/>
    <w:rsid w:val="00E1542F"/>
    <w:rsid w:val="00E16829"/>
    <w:rsid w:val="00E172A3"/>
    <w:rsid w:val="00E178AF"/>
    <w:rsid w:val="00E17D20"/>
    <w:rsid w:val="00E20A01"/>
    <w:rsid w:val="00E23B09"/>
    <w:rsid w:val="00E263CB"/>
    <w:rsid w:val="00E2720A"/>
    <w:rsid w:val="00E333C7"/>
    <w:rsid w:val="00E335D4"/>
    <w:rsid w:val="00E34350"/>
    <w:rsid w:val="00E34BF5"/>
    <w:rsid w:val="00E4035A"/>
    <w:rsid w:val="00E40EF0"/>
    <w:rsid w:val="00E4446D"/>
    <w:rsid w:val="00E45AEE"/>
    <w:rsid w:val="00E4619E"/>
    <w:rsid w:val="00E4733F"/>
    <w:rsid w:val="00E529F0"/>
    <w:rsid w:val="00E5344B"/>
    <w:rsid w:val="00E5443B"/>
    <w:rsid w:val="00E5549A"/>
    <w:rsid w:val="00E566B1"/>
    <w:rsid w:val="00E57FE1"/>
    <w:rsid w:val="00E604F1"/>
    <w:rsid w:val="00E6365B"/>
    <w:rsid w:val="00E65A38"/>
    <w:rsid w:val="00E6704C"/>
    <w:rsid w:val="00E7254E"/>
    <w:rsid w:val="00E7332A"/>
    <w:rsid w:val="00E734F9"/>
    <w:rsid w:val="00E7460B"/>
    <w:rsid w:val="00E754B4"/>
    <w:rsid w:val="00E80665"/>
    <w:rsid w:val="00E80ADE"/>
    <w:rsid w:val="00E8161B"/>
    <w:rsid w:val="00E82249"/>
    <w:rsid w:val="00E82CF5"/>
    <w:rsid w:val="00E83C12"/>
    <w:rsid w:val="00E85519"/>
    <w:rsid w:val="00E8665F"/>
    <w:rsid w:val="00E90090"/>
    <w:rsid w:val="00E9059E"/>
    <w:rsid w:val="00E91D99"/>
    <w:rsid w:val="00E92FFF"/>
    <w:rsid w:val="00E938B1"/>
    <w:rsid w:val="00E96510"/>
    <w:rsid w:val="00EA18F3"/>
    <w:rsid w:val="00EA3984"/>
    <w:rsid w:val="00EA3CD5"/>
    <w:rsid w:val="00EA3F0E"/>
    <w:rsid w:val="00EA6257"/>
    <w:rsid w:val="00EA7052"/>
    <w:rsid w:val="00EB0062"/>
    <w:rsid w:val="00EB20BB"/>
    <w:rsid w:val="00EB223E"/>
    <w:rsid w:val="00EB2342"/>
    <w:rsid w:val="00EB7969"/>
    <w:rsid w:val="00EC2261"/>
    <w:rsid w:val="00EC3060"/>
    <w:rsid w:val="00EC4295"/>
    <w:rsid w:val="00EC5925"/>
    <w:rsid w:val="00EC6C56"/>
    <w:rsid w:val="00EC7054"/>
    <w:rsid w:val="00ED6197"/>
    <w:rsid w:val="00ED6EAD"/>
    <w:rsid w:val="00ED7469"/>
    <w:rsid w:val="00ED7671"/>
    <w:rsid w:val="00ED7E04"/>
    <w:rsid w:val="00EE5959"/>
    <w:rsid w:val="00EE59D4"/>
    <w:rsid w:val="00EE77F3"/>
    <w:rsid w:val="00EF242F"/>
    <w:rsid w:val="00EF7C23"/>
    <w:rsid w:val="00F00A67"/>
    <w:rsid w:val="00F01E4A"/>
    <w:rsid w:val="00F06DE3"/>
    <w:rsid w:val="00F07672"/>
    <w:rsid w:val="00F10CF6"/>
    <w:rsid w:val="00F1160D"/>
    <w:rsid w:val="00F12A15"/>
    <w:rsid w:val="00F13A79"/>
    <w:rsid w:val="00F13B6B"/>
    <w:rsid w:val="00F166D4"/>
    <w:rsid w:val="00F20EE1"/>
    <w:rsid w:val="00F211C0"/>
    <w:rsid w:val="00F26D87"/>
    <w:rsid w:val="00F300B3"/>
    <w:rsid w:val="00F30600"/>
    <w:rsid w:val="00F3176D"/>
    <w:rsid w:val="00F33661"/>
    <w:rsid w:val="00F36C7E"/>
    <w:rsid w:val="00F36D94"/>
    <w:rsid w:val="00F3748C"/>
    <w:rsid w:val="00F400DD"/>
    <w:rsid w:val="00F402F0"/>
    <w:rsid w:val="00F42A1F"/>
    <w:rsid w:val="00F441B5"/>
    <w:rsid w:val="00F443FE"/>
    <w:rsid w:val="00F448E9"/>
    <w:rsid w:val="00F4703D"/>
    <w:rsid w:val="00F47AEA"/>
    <w:rsid w:val="00F50A94"/>
    <w:rsid w:val="00F52F02"/>
    <w:rsid w:val="00F534C2"/>
    <w:rsid w:val="00F53846"/>
    <w:rsid w:val="00F54B1F"/>
    <w:rsid w:val="00F550F4"/>
    <w:rsid w:val="00F5677C"/>
    <w:rsid w:val="00F57DF3"/>
    <w:rsid w:val="00F57FAC"/>
    <w:rsid w:val="00F60C60"/>
    <w:rsid w:val="00F61049"/>
    <w:rsid w:val="00F61B96"/>
    <w:rsid w:val="00F626A8"/>
    <w:rsid w:val="00F628CE"/>
    <w:rsid w:val="00F654E1"/>
    <w:rsid w:val="00F65C9E"/>
    <w:rsid w:val="00F66F5A"/>
    <w:rsid w:val="00F6786E"/>
    <w:rsid w:val="00F72252"/>
    <w:rsid w:val="00F72381"/>
    <w:rsid w:val="00F72552"/>
    <w:rsid w:val="00F75E61"/>
    <w:rsid w:val="00F761BE"/>
    <w:rsid w:val="00F819FD"/>
    <w:rsid w:val="00F8726F"/>
    <w:rsid w:val="00F87A09"/>
    <w:rsid w:val="00F90184"/>
    <w:rsid w:val="00F906A2"/>
    <w:rsid w:val="00F91099"/>
    <w:rsid w:val="00F917DA"/>
    <w:rsid w:val="00F92FFD"/>
    <w:rsid w:val="00F93AC4"/>
    <w:rsid w:val="00F94D21"/>
    <w:rsid w:val="00FA2E3C"/>
    <w:rsid w:val="00FA3B20"/>
    <w:rsid w:val="00FA4C91"/>
    <w:rsid w:val="00FA5B0E"/>
    <w:rsid w:val="00FA6F34"/>
    <w:rsid w:val="00FB2076"/>
    <w:rsid w:val="00FB4104"/>
    <w:rsid w:val="00FB4E34"/>
    <w:rsid w:val="00FC5185"/>
    <w:rsid w:val="00FC7DB7"/>
    <w:rsid w:val="00FD07C2"/>
    <w:rsid w:val="00FD17CA"/>
    <w:rsid w:val="00FD18CB"/>
    <w:rsid w:val="00FD29F8"/>
    <w:rsid w:val="00FD452E"/>
    <w:rsid w:val="00FD78BF"/>
    <w:rsid w:val="00FE0991"/>
    <w:rsid w:val="00FE3761"/>
    <w:rsid w:val="00FE3E60"/>
    <w:rsid w:val="00FE4B75"/>
    <w:rsid w:val="00FE7E72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E3E95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A302EC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A302EC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A302EC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10796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189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6038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6038A"/>
  </w:style>
  <w:style w:type="paragraph" w:styleId="a8">
    <w:name w:val="footer"/>
    <w:basedOn w:val="a"/>
    <w:link w:val="a9"/>
    <w:uiPriority w:val="99"/>
    <w:unhideWhenUsed/>
    <w:rsid w:val="0046038A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6038A"/>
  </w:style>
  <w:style w:type="character" w:styleId="aa">
    <w:name w:val="Hyperlink"/>
    <w:basedOn w:val="a0"/>
    <w:uiPriority w:val="99"/>
    <w:unhideWhenUsed/>
    <w:rsid w:val="0095256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5256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E3E95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A302EC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A302EC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A302EC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10796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107967"/>
    <w:rPr>
      <w:rFonts w:ascii="Tahoma" w:cs="Tahoma" w:hAnsi="Tahoma"/>
      <w:sz w:val="16"/>
      <w:szCs w:val="16"/>
    </w:rPr>
  </w:style>
  <w:style w:styleId="a5" w:type="paragraph">
    <w:name w:val="Normal (Web)"/>
    <w:basedOn w:val="a"/>
    <w:uiPriority w:val="99"/>
    <w:semiHidden/>
    <w:unhideWhenUsed/>
    <w:rsid w:val="0087189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6" w:type="paragraph">
    <w:name w:val="header"/>
    <w:basedOn w:val="a"/>
    <w:link w:val="a7"/>
    <w:uiPriority w:val="99"/>
    <w:unhideWhenUsed/>
    <w:rsid w:val="0046038A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6038A"/>
  </w:style>
  <w:style w:styleId="a8" w:type="paragraph">
    <w:name w:val="footer"/>
    <w:basedOn w:val="a"/>
    <w:link w:val="a9"/>
    <w:uiPriority w:val="99"/>
    <w:unhideWhenUsed/>
    <w:rsid w:val="0046038A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6038A"/>
  </w:style>
  <w:style w:styleId="aa" w:type="character">
    <w:name w:val="Hyperlink"/>
    <w:basedOn w:val="a0"/>
    <w:uiPriority w:val="99"/>
    <w:unhideWhenUsed/>
    <w:rsid w:val="0095256A"/>
    <w:rPr>
      <w:color w:themeColor="hyperlink" w:val="0000FF"/>
      <w:u w:val="single"/>
    </w:rPr>
  </w:style>
  <w:style w:styleId="ab" w:type="character">
    <w:name w:val="FollowedHyperlink"/>
    <w:basedOn w:val="a0"/>
    <w:uiPriority w:val="99"/>
    <w:semiHidden/>
    <w:unhideWhenUsed/>
    <w:rsid w:val="0095256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3964EF85A44E039B8D0F8B14E29E54AD07F0688B4311E00AD67640FCC75F15A677AFE1E1780EAF7E7FA880B711F68D665CD5A4B9pEF7P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3964EF85A44E039B8D0F8B14E29E54AD02FB668C4811E00AD67640FCC75F15B477F7EBEB7B1BFB2625FF8DB7p1F2P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3964EF85A44E039B8D0F8B14E29E54AD06F1618B4711E00AD67640FCC75F15B477F7EBEB7B1BFB2625FF8DB7p1F2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3964EF85A44E039B8D0F8B14E29E54AD07F0688B4311E00AD67640FCC75F15A677AFE7E97904FE2A30A9DCF147E58F6C5CD7ADA5E56632pAFCP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3964EF85A44E039B8D0F8B14E29E54AD07F0688B4311E00AD67640FCC75F15A677AFE7E97900FB2630A9DCF147E58F6C5CD7ADA5E56632pAFC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8B71AE0-A6EB-44D0-8390-BE30F95911C3}"/>
</file>

<file path=customXml/itemProps2.xml><?xml version="1.0" encoding="utf-8"?>
<ds:datastoreItem xmlns:ds="http://schemas.openxmlformats.org/officeDocument/2006/customXml" ds:itemID="{A8B81809-CD57-4508-8772-EBE8F5936BAD}"/>
</file>

<file path=customXml/itemProps3.xml><?xml version="1.0" encoding="utf-8"?>
<ds:datastoreItem xmlns:ds="http://schemas.openxmlformats.org/officeDocument/2006/customXml" ds:itemID="{1D2F04BC-FD0F-4458-A17F-8DF6A37B9274}"/>
</file>

<file path=customXml/itemProps4.xml><?xml version="1.0" encoding="utf-8"?>
<ds:datastoreItem xmlns:ds="http://schemas.openxmlformats.org/officeDocument/2006/customXml" ds:itemID="{B7946C09-4FA1-496C-851F-995A95EC8B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33</Pages>
  <Words>7097</Words>
  <Characters>40458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Шкурина Анастасия Александровна</dc:creator>
  <cp:lastModifiedBy>Филимоненко Светлана Игоревна</cp:lastModifiedBy>
  <cp:revision>21</cp:revision>
  <cp:lastPrinted>2025-09-24T10:17:00Z</cp:lastPrinted>
  <dcterms:created xsi:type="dcterms:W3CDTF">2025-09-23T10:32:00Z</dcterms:created>
  <dcterms:modified xsi:type="dcterms:W3CDTF">2025-11-11T03:00:00Z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