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D2CF0" w:rsidRDefault="007B4DB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3780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B4DB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83780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B4DB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83780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83780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B4DB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25.09.2026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B4DB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943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B4DB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7700C" w:rsidR="008B545F" w:rsidRDefault="008B545F">
      <w:pPr>
        <w:spacing w:line="192" w:lineRule="auto"/>
        <w:jc w:val="center"/>
        <w:rPr>
          <w:sz w:val="30"/>
          <w:szCs w:val="30"/>
        </w:rPr>
      </w:pPr>
    </w:p>
    <w:p w:rsidP="0047700C" w:rsidR="008B545F" w:rsidRDefault="008B545F">
      <w:pPr>
        <w:spacing w:line="192" w:lineRule="auto"/>
        <w:jc w:val="center"/>
        <w:rPr>
          <w:sz w:val="30"/>
          <w:szCs w:val="30"/>
        </w:rPr>
      </w:pPr>
    </w:p>
    <w:p w:rsidP="0047700C" w:rsidR="008B545F" w:rsidRDefault="008B545F" w:rsidRPr="008B545F">
      <w:pPr>
        <w:spacing w:line="192" w:lineRule="auto"/>
        <w:jc w:val="center"/>
        <w:rPr>
          <w:sz w:val="28"/>
          <w:szCs w:val="30"/>
        </w:rPr>
      </w:pPr>
    </w:p>
    <w:p w:rsidP="0047700C" w:rsidR="008B545F" w:rsidRDefault="008B545F" w:rsidRPr="008B545F">
      <w:pPr>
        <w:spacing w:line="192" w:lineRule="auto"/>
        <w:jc w:val="center"/>
        <w:rPr>
          <w:sz w:val="28"/>
          <w:szCs w:val="30"/>
        </w:rPr>
      </w:pPr>
    </w:p>
    <w:p w:rsidP="0047700C" w:rsidR="008B545F" w:rsidRDefault="008B545F">
      <w:pPr>
        <w:spacing w:line="192" w:lineRule="auto"/>
        <w:jc w:val="center"/>
        <w:rPr>
          <w:sz w:val="30"/>
          <w:szCs w:val="30"/>
        </w:rPr>
      </w:pPr>
    </w:p>
    <w:p w:rsidP="0047700C" w:rsidR="008B545F" w:rsidRDefault="008B545F">
      <w:pPr>
        <w:spacing w:line="192" w:lineRule="auto"/>
        <w:jc w:val="center"/>
        <w:rPr>
          <w:sz w:val="30"/>
          <w:szCs w:val="30"/>
        </w:rPr>
      </w:pPr>
    </w:p>
    <w:p w:rsidP="0047700C" w:rsidR="008B545F" w:rsidRDefault="008B545F">
      <w:pPr>
        <w:spacing w:line="192" w:lineRule="auto"/>
        <w:jc w:val="center"/>
        <w:rPr>
          <w:sz w:val="30"/>
          <w:szCs w:val="30"/>
        </w:rPr>
      </w:pPr>
    </w:p>
    <w:p w:rsidP="0047700C" w:rsidR="004B2690" w:rsidRDefault="00810125" w:rsidRPr="00CC0CA1">
      <w:pPr>
        <w:spacing w:line="192" w:lineRule="auto"/>
        <w:jc w:val="center"/>
        <w:rPr>
          <w:sz w:val="30"/>
          <w:szCs w:val="30"/>
        </w:rPr>
      </w:pPr>
      <w:r w:rsidRPr="00810125">
        <w:rPr>
          <w:sz w:val="30"/>
          <w:szCs w:val="30"/>
        </w:rPr>
        <w:t xml:space="preserve">О проведении публичных слушаний по проекту решения </w:t>
      </w:r>
      <w:r w:rsidR="006F22A2">
        <w:rPr>
          <w:sz w:val="30"/>
          <w:szCs w:val="30"/>
        </w:rPr>
        <w:br/>
      </w:r>
      <w:r w:rsidRPr="00810125">
        <w:rPr>
          <w:sz w:val="30"/>
          <w:szCs w:val="30"/>
        </w:rPr>
        <w:t xml:space="preserve">о </w:t>
      </w:r>
      <w:r w:rsidRPr="00CC0CA1">
        <w:rPr>
          <w:sz w:val="30"/>
          <w:szCs w:val="30"/>
        </w:rPr>
        <w:t xml:space="preserve">предоставлении разрешения на условно разрешенный вид </w:t>
      </w:r>
      <w:r w:rsidRPr="00CC0CA1">
        <w:rPr>
          <w:sz w:val="30"/>
          <w:szCs w:val="30"/>
        </w:rPr>
        <w:br/>
        <w:t>использования земельного участка</w:t>
      </w:r>
      <w:r w:rsidR="00CF48AC" w:rsidRPr="00CC0CA1">
        <w:rPr>
          <w:sz w:val="30"/>
          <w:szCs w:val="30"/>
        </w:rPr>
        <w:t xml:space="preserve"> </w:t>
      </w:r>
    </w:p>
    <w:p w:rsidP="0047700C" w:rsidR="00CA06FC" w:rsidRDefault="00CA06FC" w:rsidRPr="008B545F">
      <w:pPr>
        <w:spacing w:line="192" w:lineRule="auto"/>
        <w:jc w:val="center"/>
        <w:rPr>
          <w:sz w:val="30"/>
          <w:szCs w:val="30"/>
        </w:rPr>
      </w:pPr>
    </w:p>
    <w:p w:rsidP="0047700C" w:rsidR="0047700C" w:rsidRDefault="0047700C" w:rsidRPr="008B545F">
      <w:pPr>
        <w:spacing w:line="192" w:lineRule="auto"/>
        <w:jc w:val="center"/>
        <w:rPr>
          <w:sz w:val="30"/>
          <w:szCs w:val="30"/>
        </w:rPr>
      </w:pPr>
    </w:p>
    <w:p w:rsidP="0047700C" w:rsidR="00CA06FC" w:rsidRDefault="00CA06FC" w:rsidRPr="008B545F">
      <w:pPr>
        <w:spacing w:line="192" w:lineRule="auto"/>
        <w:jc w:val="center"/>
        <w:rPr>
          <w:sz w:val="30"/>
          <w:szCs w:val="30"/>
        </w:rPr>
      </w:pPr>
    </w:p>
    <w:p w:rsidP="0047700C" w:rsidR="00F71712" w:rsidRDefault="008B545F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На основании ст. 5.1, 39</w:t>
      </w:r>
      <w:r w:rsidR="00FE775A" w:rsidRPr="00CC0CA1">
        <w:rPr>
          <w:sz w:val="30"/>
          <w:szCs w:val="30"/>
        </w:rPr>
        <w:t xml:space="preserve"> </w:t>
      </w:r>
      <w:r w:rsidR="00F71712" w:rsidRPr="00CC0CA1">
        <w:rPr>
          <w:sz w:val="30"/>
          <w:szCs w:val="30"/>
        </w:rPr>
        <w:t xml:space="preserve">Градостроительного кодекса Российской Федерации, </w:t>
      </w:r>
      <w:r w:rsidR="00157E36" w:rsidRPr="00CC0CA1">
        <w:rPr>
          <w:sz w:val="30"/>
          <w:szCs w:val="30"/>
        </w:rPr>
        <w:t xml:space="preserve">ст. 47 Федерального закона от 20.03.2025 № 33-ФЗ </w:t>
      </w:r>
      <w:r w:rsidR="00157E36" w:rsidRPr="00CC0CA1">
        <w:rPr>
          <w:sz w:val="30"/>
          <w:szCs w:val="30"/>
        </w:rPr>
        <w:br/>
        <w:t xml:space="preserve">«Об общих принципах организации местного самоуправления в единой системе публичной власти», </w:t>
      </w:r>
      <w:r w:rsidR="00FE775A" w:rsidRPr="00CC0CA1">
        <w:rPr>
          <w:sz w:val="30"/>
          <w:szCs w:val="30"/>
        </w:rPr>
        <w:t>ст. 6</w:t>
      </w:r>
      <w:r w:rsidR="00F71712" w:rsidRPr="00CC0CA1">
        <w:rPr>
          <w:sz w:val="30"/>
          <w:szCs w:val="30"/>
        </w:rPr>
        <w:t xml:space="preserve"> Правил землепользования и застройки городского округа город Красноярск</w:t>
      </w:r>
      <w:r w:rsidR="0066181A" w:rsidRPr="00CC0CA1">
        <w:rPr>
          <w:sz w:val="30"/>
          <w:szCs w:val="30"/>
        </w:rPr>
        <w:t xml:space="preserve"> Красноярского края</w:t>
      </w:r>
      <w:r w:rsidR="00F71712" w:rsidRPr="00CC0CA1">
        <w:rPr>
          <w:sz w:val="30"/>
          <w:szCs w:val="30"/>
        </w:rPr>
        <w:t>, утвержденных решением Красноярского городского Совета депутатов от 07.07.2015 № В-122, ст. 20 Положения об организации и проведении публичных слушаний по проектам в</w:t>
      </w:r>
      <w:proofErr w:type="gramEnd"/>
      <w:r w:rsidR="00F71712" w:rsidRPr="00CC0CA1">
        <w:rPr>
          <w:sz w:val="30"/>
          <w:szCs w:val="30"/>
        </w:rPr>
        <w:t xml:space="preserve"> области градостроительной деятельности в городе Красноярске, утвержденного решением Красноярско</w:t>
      </w:r>
      <w:r w:rsidR="00656339" w:rsidRPr="00CC0CA1">
        <w:rPr>
          <w:sz w:val="30"/>
          <w:szCs w:val="30"/>
        </w:rPr>
        <w:t xml:space="preserve">го городского Совета депутатов </w:t>
      </w:r>
      <w:r w:rsidR="00634171" w:rsidRPr="00CC0CA1">
        <w:rPr>
          <w:sz w:val="30"/>
          <w:szCs w:val="30"/>
        </w:rPr>
        <w:t>от 19.05.2009 № 6-88</w:t>
      </w:r>
      <w:r w:rsidR="00032695" w:rsidRPr="00CC0CA1">
        <w:rPr>
          <w:sz w:val="30"/>
          <w:szCs w:val="30"/>
        </w:rPr>
        <w:t xml:space="preserve">, </w:t>
      </w:r>
      <w:r w:rsidR="00325206" w:rsidRPr="00CC0CA1">
        <w:rPr>
          <w:sz w:val="30"/>
          <w:szCs w:val="30"/>
        </w:rPr>
        <w:t xml:space="preserve">руководствуясь </w:t>
      </w:r>
      <w:r w:rsidR="00032695" w:rsidRPr="00CC0CA1">
        <w:rPr>
          <w:sz w:val="30"/>
          <w:szCs w:val="30"/>
        </w:rPr>
        <w:t>ст. 41, 58, 59 Устава города Красноярска</w:t>
      </w:r>
      <w:r w:rsidR="00F71712" w:rsidRPr="00CC0CA1">
        <w:rPr>
          <w:sz w:val="30"/>
          <w:szCs w:val="30"/>
        </w:rPr>
        <w:t xml:space="preserve">,  </w:t>
      </w:r>
    </w:p>
    <w:p w:rsidP="0047700C" w:rsidR="00007EED" w:rsidRDefault="00F71712" w:rsidRPr="00CC0CA1">
      <w:pPr>
        <w:widowControl w:val="false"/>
        <w:suppressAutoHyphens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ПОСТАНОВЛЯЮ:</w:t>
      </w:r>
    </w:p>
    <w:p w:rsidP="0047700C" w:rsidR="009B169B" w:rsidRDefault="009B169B" w:rsidRPr="00CA6E72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CA6E72">
        <w:rPr>
          <w:sz w:val="30"/>
          <w:szCs w:val="30"/>
        </w:rPr>
        <w:t>1.</w:t>
      </w:r>
      <w:r w:rsidR="0047700C">
        <w:rPr>
          <w:sz w:val="30"/>
          <w:szCs w:val="30"/>
        </w:rPr>
        <w:t> </w:t>
      </w:r>
      <w:r w:rsidRPr="00CA6E72">
        <w:rPr>
          <w:sz w:val="30"/>
          <w:szCs w:val="30"/>
        </w:rPr>
        <w:t xml:space="preserve">Провести публичные слушания по проекту решения </w:t>
      </w:r>
      <w:r w:rsidR="00634171" w:rsidRPr="00CA6E72">
        <w:rPr>
          <w:sz w:val="30"/>
          <w:szCs w:val="30"/>
        </w:rPr>
        <w:br/>
      </w:r>
      <w:r w:rsidRPr="00CA6E72">
        <w:rPr>
          <w:sz w:val="30"/>
          <w:szCs w:val="30"/>
        </w:rPr>
        <w:t xml:space="preserve">о предоставлении </w:t>
      </w:r>
      <w:r w:rsidR="008B545F">
        <w:rPr>
          <w:sz w:val="30"/>
          <w:szCs w:val="30"/>
          <w:lang w:eastAsia="ar-SA"/>
        </w:rPr>
        <w:t>у</w:t>
      </w:r>
      <w:r w:rsidR="00CA6E72" w:rsidRPr="00CA6E72">
        <w:rPr>
          <w:sz w:val="30"/>
          <w:szCs w:val="30"/>
          <w:lang w:eastAsia="ar-SA"/>
        </w:rPr>
        <w:t>правлению делами Губернатора и Правительства Красноярского края</w:t>
      </w:r>
      <w:r w:rsidR="00CA6E72" w:rsidRPr="00CA6E72">
        <w:rPr>
          <w:sz w:val="30"/>
          <w:szCs w:val="30"/>
        </w:rPr>
        <w:t xml:space="preserve"> </w:t>
      </w:r>
      <w:r w:rsidRPr="00CA6E72">
        <w:rPr>
          <w:sz w:val="30"/>
          <w:szCs w:val="30"/>
        </w:rPr>
        <w:t xml:space="preserve">разрешения </w:t>
      </w:r>
      <w:r w:rsidR="00565967" w:rsidRPr="00CA6E72">
        <w:rPr>
          <w:sz w:val="30"/>
          <w:szCs w:val="30"/>
        </w:rPr>
        <w:t>на условно разрешенный вид использования «</w:t>
      </w:r>
      <w:r w:rsidR="00CA6E72" w:rsidRPr="00CA6E72">
        <w:rPr>
          <w:sz w:val="30"/>
          <w:szCs w:val="30"/>
        </w:rPr>
        <w:t>блокированная жилая застройка (код – 2.3)</w:t>
      </w:r>
      <w:r w:rsidR="00565967" w:rsidRPr="00CA6E72">
        <w:rPr>
          <w:sz w:val="30"/>
          <w:szCs w:val="30"/>
        </w:rPr>
        <w:t>»</w:t>
      </w:r>
      <w:r w:rsidR="004F45E4" w:rsidRPr="00CA6E72">
        <w:rPr>
          <w:sz w:val="30"/>
          <w:szCs w:val="30"/>
        </w:rPr>
        <w:t xml:space="preserve"> </w:t>
      </w:r>
      <w:r w:rsidR="008B545F">
        <w:rPr>
          <w:sz w:val="30"/>
          <w:szCs w:val="30"/>
        </w:rPr>
        <w:t xml:space="preserve">                              </w:t>
      </w:r>
      <w:r w:rsidR="00565967" w:rsidRPr="00CA6E72">
        <w:rPr>
          <w:sz w:val="30"/>
          <w:szCs w:val="30"/>
        </w:rPr>
        <w:t xml:space="preserve">в отношении земельного участка </w:t>
      </w:r>
      <w:r w:rsidR="00BE1CCB" w:rsidRPr="00CA6E72">
        <w:rPr>
          <w:sz w:val="30"/>
          <w:szCs w:val="30"/>
        </w:rPr>
        <w:t>с к</w:t>
      </w:r>
      <w:r w:rsidR="004F45E4" w:rsidRPr="00CA6E72">
        <w:rPr>
          <w:sz w:val="30"/>
          <w:szCs w:val="30"/>
        </w:rPr>
        <w:t xml:space="preserve">адастровым номером </w:t>
      </w:r>
      <w:r w:rsidR="00CA6E72" w:rsidRPr="00CA6E72">
        <w:rPr>
          <w:sz w:val="30"/>
          <w:szCs w:val="30"/>
        </w:rPr>
        <w:t>24:50:0100451:11102</w:t>
      </w:r>
      <w:r w:rsidR="00565967" w:rsidRPr="00CA6E72">
        <w:rPr>
          <w:sz w:val="30"/>
          <w:szCs w:val="30"/>
        </w:rPr>
        <w:t xml:space="preserve">, расположенного в территориальной </w:t>
      </w:r>
      <w:r w:rsidR="00842455" w:rsidRPr="00CA6E72">
        <w:rPr>
          <w:sz w:val="30"/>
          <w:szCs w:val="30"/>
        </w:rPr>
        <w:t xml:space="preserve">зоне </w:t>
      </w:r>
      <w:r w:rsidR="00CA6E72" w:rsidRPr="00CA6E72">
        <w:rPr>
          <w:sz w:val="30"/>
          <w:szCs w:val="30"/>
        </w:rPr>
        <w:t>застройки индивидуальными жилыми домами (Ж-1</w:t>
      </w:r>
      <w:r w:rsidR="00CA6E72" w:rsidRPr="00CA6E72">
        <w:rPr>
          <w:color w:val="000000"/>
          <w:sz w:val="30"/>
          <w:szCs w:val="30"/>
        </w:rPr>
        <w:t xml:space="preserve">) </w:t>
      </w:r>
      <w:r w:rsidR="0014406C" w:rsidRPr="00CA6E72">
        <w:rPr>
          <w:color w:themeColor="text1" w:val="000000"/>
          <w:sz w:val="30"/>
          <w:szCs w:val="30"/>
        </w:rPr>
        <w:t xml:space="preserve">по адресу: </w:t>
      </w:r>
      <w:r w:rsidR="00CA6E72" w:rsidRPr="00CA6E72">
        <w:rPr>
          <w:rFonts w:eastAsiaTheme="minorHAnsi"/>
          <w:color w:val="000000"/>
          <w:sz w:val="30"/>
          <w:szCs w:val="30"/>
          <w:lang w:eastAsia="en-US"/>
        </w:rPr>
        <w:t>Российская Федерация, Красноярский край, городской округ город Красноярск, город Красноярск, улица Сосновый Бор, земельный участок 77</w:t>
      </w:r>
      <w:r w:rsidR="0014406C" w:rsidRPr="00CA6E72">
        <w:rPr>
          <w:color w:themeColor="text1" w:val="000000"/>
          <w:sz w:val="30"/>
          <w:szCs w:val="30"/>
        </w:rPr>
        <w:t xml:space="preserve">, с целью </w:t>
      </w:r>
      <w:r w:rsidR="00CA6E72" w:rsidRPr="00CA6E72">
        <w:rPr>
          <w:sz w:val="30"/>
          <w:szCs w:val="30"/>
        </w:rPr>
        <w:t xml:space="preserve">приведения вида разрешенного использования </w:t>
      </w:r>
      <w:r w:rsidR="00CA6E72" w:rsidRPr="00CA6E72">
        <w:rPr>
          <w:sz w:val="30"/>
          <w:szCs w:val="30"/>
        </w:rPr>
        <w:lastRenderedPageBreak/>
        <w:t>земельного участка в соответствие виду существующего объекта капитального строительства с учетом планируемой реализации проекта его реконструкции в два дома блокированной застройки</w:t>
      </w:r>
      <w:r w:rsidR="007424E4" w:rsidRPr="00CA6E72">
        <w:rPr>
          <w:sz w:val="30"/>
          <w:szCs w:val="30"/>
        </w:rPr>
        <w:t xml:space="preserve"> </w:t>
      </w:r>
      <w:r w:rsidR="008B545F">
        <w:rPr>
          <w:sz w:val="30"/>
          <w:szCs w:val="30"/>
        </w:rPr>
        <w:t>(далее –</w:t>
      </w:r>
      <w:r w:rsidRPr="00CA6E72">
        <w:rPr>
          <w:sz w:val="30"/>
          <w:szCs w:val="30"/>
        </w:rPr>
        <w:t xml:space="preserve"> Проект).</w:t>
      </w:r>
    </w:p>
    <w:p w:rsidP="0047700C" w:rsidR="00810125" w:rsidRDefault="00810125" w:rsidRPr="00CC0CA1">
      <w:pPr>
        <w:widowControl w:val="false"/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CA6E72">
        <w:rPr>
          <w:sz w:val="30"/>
          <w:szCs w:val="30"/>
        </w:rPr>
        <w:t>2. Комиссии по подготовке проекта</w:t>
      </w:r>
      <w:r w:rsidR="00634171" w:rsidRPr="00CA6E72">
        <w:rPr>
          <w:sz w:val="30"/>
          <w:szCs w:val="30"/>
        </w:rPr>
        <w:t xml:space="preserve"> Правил землепользования </w:t>
      </w:r>
      <w:r w:rsidR="00634171" w:rsidRPr="00CA6E72">
        <w:rPr>
          <w:sz w:val="30"/>
          <w:szCs w:val="30"/>
        </w:rPr>
        <w:br/>
      </w:r>
      <w:r w:rsidRPr="00CA6E72">
        <w:rPr>
          <w:sz w:val="30"/>
          <w:szCs w:val="30"/>
        </w:rPr>
        <w:t xml:space="preserve">и застройки </w:t>
      </w:r>
      <w:r w:rsidR="001C5F86" w:rsidRPr="00CA6E72">
        <w:rPr>
          <w:sz w:val="30"/>
          <w:szCs w:val="30"/>
        </w:rPr>
        <w:t>городского</w:t>
      </w:r>
      <w:r w:rsidR="001C5F86" w:rsidRPr="0014406C">
        <w:rPr>
          <w:sz w:val="30"/>
          <w:szCs w:val="30"/>
        </w:rPr>
        <w:t xml:space="preserve"> округа </w:t>
      </w:r>
      <w:r w:rsidRPr="0014406C">
        <w:rPr>
          <w:sz w:val="30"/>
          <w:szCs w:val="30"/>
        </w:rPr>
        <w:t>город Красноярск</w:t>
      </w:r>
      <w:r w:rsidR="001C5F86" w:rsidRPr="0014406C">
        <w:rPr>
          <w:sz w:val="30"/>
          <w:szCs w:val="30"/>
        </w:rPr>
        <w:t xml:space="preserve"> Красноярского края</w:t>
      </w:r>
      <w:r w:rsidRPr="0014406C">
        <w:rPr>
          <w:sz w:val="30"/>
          <w:szCs w:val="30"/>
        </w:rPr>
        <w:t>, действующей на</w:t>
      </w:r>
      <w:r w:rsidRPr="00CC0CA1">
        <w:rPr>
          <w:sz w:val="30"/>
          <w:szCs w:val="30"/>
        </w:rPr>
        <w:t xml:space="preserve"> основании распоряжения администрации города </w:t>
      </w:r>
      <w:r w:rsidR="00C116AD" w:rsidRPr="00CC0CA1">
        <w:rPr>
          <w:sz w:val="30"/>
          <w:szCs w:val="30"/>
        </w:rPr>
        <w:t xml:space="preserve">Красноярска </w:t>
      </w:r>
      <w:r w:rsidRPr="00CC0CA1">
        <w:rPr>
          <w:sz w:val="30"/>
          <w:szCs w:val="30"/>
        </w:rPr>
        <w:t>от 18.05.2005 № 448-р: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организовать размещение Проекта и информационных материалов к нему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;</w:t>
      </w:r>
    </w:p>
    <w:p w:rsidP="0047700C" w:rsidR="00810125" w:rsidRDefault="00810125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организовать проведение экспозиции материалов Проекта; 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осуществить консульти</w:t>
      </w:r>
      <w:r w:rsidR="00634171" w:rsidRPr="00CC0CA1">
        <w:rPr>
          <w:sz w:val="30"/>
          <w:szCs w:val="30"/>
        </w:rPr>
        <w:t xml:space="preserve">рование посетителей экспозиции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по Проекту;</w:t>
      </w:r>
    </w:p>
    <w:p w:rsidP="0047700C" w:rsidR="00810125" w:rsidRDefault="00810125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организовать подготовку и проведение собрания участников публичных слушаний;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рассмотреть предложения и замечания по Проекту;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осуществить подготовку и оформление протокола публичных слушаний;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7)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осуществить подготовку и опубликование заключения </w:t>
      </w:r>
      <w:r w:rsidR="00634171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результатах публичных слушаний по Проекту.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3.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Управлению архитектуры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: 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обеспечить подготовку оповещения о начале публичных слушаний по Проекту; 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: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оповещени</w:t>
      </w:r>
      <w:r w:rsidR="005A400D" w:rsidRPr="00CC0CA1">
        <w:rPr>
          <w:sz w:val="30"/>
          <w:szCs w:val="30"/>
        </w:rPr>
        <w:t>е</w:t>
      </w:r>
      <w:r w:rsidRPr="00CC0CA1">
        <w:rPr>
          <w:sz w:val="30"/>
          <w:szCs w:val="30"/>
        </w:rPr>
        <w:t xml:space="preserve"> о начале публичных слушаний по Проекту;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заключение о результатах публичных слушаний по Проекту.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4.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Департаменту информационной политики администрации города</w:t>
      </w:r>
      <w:r w:rsidR="001B2B6F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 xml:space="preserve"> опубликовать в газете «Городские новости»: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1)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оповещение о начале публичных слушаний по Проекту;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2)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заключение о результатах публичных слушаний по Проекту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в день окончания публичных слушаний.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5.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C116AD" w:rsidRPr="00CC0CA1">
        <w:rPr>
          <w:sz w:val="30"/>
          <w:szCs w:val="30"/>
        </w:rPr>
        <w:t xml:space="preserve"> Красноярска</w:t>
      </w:r>
      <w:r w:rsidRPr="00CC0CA1">
        <w:rPr>
          <w:sz w:val="30"/>
          <w:szCs w:val="30"/>
        </w:rPr>
        <w:t>.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6.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>Постановление вступает в силу со дня его официального опубликования.</w:t>
      </w:r>
    </w:p>
    <w:p w:rsidP="0047700C" w:rsidR="00810125" w:rsidRDefault="00810125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t>7.</w:t>
      </w:r>
      <w:r w:rsidR="0047700C">
        <w:rPr>
          <w:sz w:val="30"/>
          <w:szCs w:val="30"/>
        </w:rPr>
        <w:t> </w:t>
      </w:r>
      <w:r w:rsidRPr="00CC0CA1">
        <w:rPr>
          <w:sz w:val="30"/>
          <w:szCs w:val="30"/>
        </w:rPr>
        <w:t xml:space="preserve">В случае отсутствия в течение 10 дней со дня официального опубликования настоящего постановления публикации оповещения </w:t>
      </w:r>
      <w:r w:rsidR="004E09D0" w:rsidRPr="00CC0CA1">
        <w:rPr>
          <w:sz w:val="30"/>
          <w:szCs w:val="30"/>
        </w:rPr>
        <w:br/>
      </w:r>
      <w:r w:rsidRPr="00CC0CA1">
        <w:rPr>
          <w:sz w:val="30"/>
          <w:szCs w:val="30"/>
        </w:rPr>
        <w:t>о начале пуб</w:t>
      </w:r>
      <w:r w:rsidR="004F1826" w:rsidRPr="00CC0CA1">
        <w:rPr>
          <w:sz w:val="30"/>
          <w:szCs w:val="30"/>
        </w:rPr>
        <w:t>личных слушаний</w:t>
      </w:r>
      <w:r w:rsidRPr="00CC0CA1">
        <w:rPr>
          <w:sz w:val="30"/>
          <w:szCs w:val="30"/>
        </w:rPr>
        <w:t xml:space="preserve"> </w:t>
      </w:r>
      <w:r w:rsidR="005A400D" w:rsidRPr="00CC0CA1">
        <w:rPr>
          <w:sz w:val="30"/>
          <w:szCs w:val="30"/>
        </w:rPr>
        <w:t xml:space="preserve">настоящее постановление подлежит признанию </w:t>
      </w:r>
      <w:proofErr w:type="gramStart"/>
      <w:r w:rsidR="005A400D" w:rsidRPr="00CC0CA1">
        <w:rPr>
          <w:sz w:val="30"/>
          <w:szCs w:val="30"/>
        </w:rPr>
        <w:t>утратившим</w:t>
      </w:r>
      <w:proofErr w:type="gramEnd"/>
      <w:r w:rsidR="005A400D" w:rsidRPr="00CC0CA1">
        <w:rPr>
          <w:sz w:val="30"/>
          <w:szCs w:val="30"/>
        </w:rPr>
        <w:t xml:space="preserve"> силу</w:t>
      </w:r>
      <w:r w:rsidRPr="00CC0CA1">
        <w:rPr>
          <w:sz w:val="30"/>
          <w:szCs w:val="30"/>
        </w:rPr>
        <w:t>.</w:t>
      </w:r>
    </w:p>
    <w:p w:rsidP="0047700C" w:rsidR="006D3726" w:rsidRDefault="004E09D0" w:rsidRPr="00CC0CA1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CC0CA1">
        <w:rPr>
          <w:sz w:val="30"/>
          <w:szCs w:val="30"/>
        </w:rPr>
        <w:lastRenderedPageBreak/>
        <w:t>8.</w:t>
      </w:r>
      <w:r w:rsidR="0047700C">
        <w:rPr>
          <w:sz w:val="30"/>
          <w:szCs w:val="30"/>
        </w:rPr>
        <w:t> </w:t>
      </w:r>
      <w:proofErr w:type="gramStart"/>
      <w:r w:rsidR="00032695" w:rsidRPr="00CC0CA1">
        <w:rPr>
          <w:sz w:val="30"/>
          <w:szCs w:val="30"/>
        </w:rPr>
        <w:t>Контроль за</w:t>
      </w:r>
      <w:proofErr w:type="gramEnd"/>
      <w:r w:rsidR="00032695" w:rsidRPr="00CC0CA1">
        <w:rPr>
          <w:sz w:val="30"/>
          <w:szCs w:val="30"/>
        </w:rPr>
        <w:t xml:space="preserve"> исполнением настоящ</w:t>
      </w:r>
      <w:r w:rsidR="004F1826" w:rsidRPr="00CC0CA1">
        <w:rPr>
          <w:sz w:val="30"/>
          <w:szCs w:val="30"/>
        </w:rPr>
        <w:t>его постановления возложить на п</w:t>
      </w:r>
      <w:r w:rsidR="00032695" w:rsidRPr="00CC0CA1">
        <w:rPr>
          <w:sz w:val="30"/>
          <w:szCs w:val="30"/>
        </w:rPr>
        <w:t>е</w:t>
      </w:r>
      <w:r w:rsidR="004F1826" w:rsidRPr="00CC0CA1">
        <w:rPr>
          <w:sz w:val="30"/>
          <w:szCs w:val="30"/>
        </w:rPr>
        <w:t>рвого заместителя Главы города</w:t>
      </w:r>
      <w:r w:rsidR="001B2B6F" w:rsidRPr="00CC0CA1">
        <w:rPr>
          <w:sz w:val="30"/>
          <w:szCs w:val="30"/>
        </w:rPr>
        <w:t xml:space="preserve"> Красноярска</w:t>
      </w:r>
      <w:r w:rsidR="00032695" w:rsidRPr="00CC0CA1">
        <w:rPr>
          <w:sz w:val="30"/>
          <w:szCs w:val="30"/>
        </w:rPr>
        <w:t xml:space="preserve"> </w:t>
      </w:r>
      <w:r w:rsidR="00FB626F">
        <w:rPr>
          <w:sz w:val="30"/>
          <w:szCs w:val="30"/>
        </w:rPr>
        <w:t>Попето А.Л</w:t>
      </w:r>
      <w:r w:rsidR="006D3726" w:rsidRPr="00CC0CA1">
        <w:rPr>
          <w:sz w:val="30"/>
          <w:szCs w:val="30"/>
        </w:rPr>
        <w:t>.</w:t>
      </w:r>
    </w:p>
    <w:p w:rsidP="0047700C" w:rsidR="004E09D0" w:rsidRDefault="004E09D0">
      <w:pPr>
        <w:spacing w:line="192" w:lineRule="auto"/>
        <w:jc w:val="both"/>
        <w:rPr>
          <w:sz w:val="30"/>
          <w:szCs w:val="30"/>
        </w:rPr>
      </w:pPr>
    </w:p>
    <w:p w:rsidP="0047700C" w:rsidR="004E09D0" w:rsidRDefault="004E09D0">
      <w:pPr>
        <w:pStyle w:val="a3"/>
        <w:autoSpaceDE w:val="false"/>
        <w:autoSpaceDN w:val="false"/>
        <w:adjustRightInd w:val="false"/>
        <w:spacing w:line="192" w:lineRule="auto"/>
        <w:ind w:left="0"/>
        <w:jc w:val="both"/>
        <w:rPr>
          <w:sz w:val="30"/>
          <w:szCs w:val="30"/>
        </w:rPr>
      </w:pPr>
    </w:p>
    <w:p w:rsidP="0047700C" w:rsidR="00F3266F" w:rsidRDefault="00634171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Глава</w:t>
      </w:r>
      <w:r w:rsidR="00032695" w:rsidRPr="009D66EF">
        <w:rPr>
          <w:sz w:val="30"/>
          <w:szCs w:val="30"/>
        </w:rPr>
        <w:t xml:space="preserve"> города                                                  </w:t>
      </w:r>
      <w:r w:rsidR="0047700C">
        <w:rPr>
          <w:sz w:val="30"/>
          <w:szCs w:val="30"/>
        </w:rPr>
        <w:t xml:space="preserve">      </w:t>
      </w:r>
      <w:r>
        <w:rPr>
          <w:sz w:val="30"/>
          <w:szCs w:val="30"/>
        </w:rPr>
        <w:t xml:space="preserve">         </w:t>
      </w:r>
      <w:r w:rsidR="00032695" w:rsidRPr="009D66EF">
        <w:rPr>
          <w:sz w:val="30"/>
          <w:szCs w:val="30"/>
        </w:rPr>
        <w:t xml:space="preserve">   </w:t>
      </w:r>
      <w:r w:rsidR="0047700C">
        <w:rPr>
          <w:sz w:val="30"/>
          <w:szCs w:val="30"/>
        </w:rPr>
        <w:t xml:space="preserve">  </w:t>
      </w:r>
      <w:r w:rsidR="00032695">
        <w:rPr>
          <w:sz w:val="30"/>
          <w:szCs w:val="30"/>
        </w:rPr>
        <w:t xml:space="preserve">     </w:t>
      </w:r>
      <w:r>
        <w:rPr>
          <w:sz w:val="30"/>
          <w:szCs w:val="30"/>
        </w:rPr>
        <w:t>С</w:t>
      </w:r>
      <w:r w:rsidR="00032695" w:rsidRPr="009D66EF">
        <w:rPr>
          <w:sz w:val="30"/>
          <w:szCs w:val="30"/>
        </w:rPr>
        <w:t xml:space="preserve">.В. </w:t>
      </w:r>
      <w:r>
        <w:rPr>
          <w:sz w:val="30"/>
          <w:szCs w:val="30"/>
        </w:rPr>
        <w:t>Верещагин</w:t>
      </w:r>
    </w:p>
    <w:p w:rsidP="0047700C" w:rsidR="0047700C" w:rsidRDefault="0047700C">
      <w:pPr>
        <w:spacing w:line="192" w:lineRule="auto"/>
        <w:jc w:val="both"/>
        <w:rPr>
          <w:sz w:val="30"/>
          <w:szCs w:val="30"/>
        </w:rPr>
      </w:pPr>
      <w:bookmarkStart w:id="0" w:name="_GoBack"/>
      <w:bookmarkEnd w:id="0"/>
    </w:p>
    <w:p w:rsidP="0047700C" w:rsidR="0047700C" w:rsidRDefault="0047700C" w:rsidRPr="00634171">
      <w:pPr>
        <w:spacing w:line="192" w:lineRule="auto"/>
        <w:jc w:val="both"/>
        <w:rPr>
          <w:sz w:val="30"/>
          <w:szCs w:val="30"/>
        </w:rPr>
      </w:pPr>
    </w:p>
    <w:sectPr w:rsidR="0047700C" w:rsidRPr="00634171" w:rsidSect="0047700C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3780B" w:rsidP="00EB3F28" w:rsidRDefault="0083780B">
      <w:r>
        <w:separator/>
      </w:r>
    </w:p>
  </w:endnote>
  <w:endnote w:type="continuationSeparator" w:id="0">
    <w:p w:rsidR="0083780B" w:rsidP="00EB3F28" w:rsidRDefault="0083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3780B" w:rsidP="00EB3F28" w:rsidRDefault="0083780B">
      <w:r>
        <w:separator/>
      </w:r>
    </w:p>
  </w:footnote>
  <w:footnote w:type="continuationSeparator" w:id="0">
    <w:p w:rsidR="0083780B" w:rsidP="00EB3F28" w:rsidRDefault="0083780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332765030"/>
      <w:docPartObj>
        <w:docPartGallery w:val="Page Numbers (Top of Page)"/>
        <w:docPartUnique/>
      </w:docPartObj>
    </w:sdtPr>
    <w:sdtEndPr/>
    <w:sdtContent>
      <w:p w:rsidR="0047700C" w:rsidRDefault="0047700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64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2E50"/>
    <w:rsid w:val="00003FD7"/>
    <w:rsid w:val="00007765"/>
    <w:rsid w:val="00007EED"/>
    <w:rsid w:val="00016630"/>
    <w:rsid w:val="0002377C"/>
    <w:rsid w:val="000245B2"/>
    <w:rsid w:val="000271F1"/>
    <w:rsid w:val="00031C4F"/>
    <w:rsid w:val="00032695"/>
    <w:rsid w:val="000353AB"/>
    <w:rsid w:val="000463B4"/>
    <w:rsid w:val="00052944"/>
    <w:rsid w:val="0007030D"/>
    <w:rsid w:val="00072A42"/>
    <w:rsid w:val="00076E2D"/>
    <w:rsid w:val="00081B87"/>
    <w:rsid w:val="000861D9"/>
    <w:rsid w:val="00091085"/>
    <w:rsid w:val="000958E6"/>
    <w:rsid w:val="00095ABF"/>
    <w:rsid w:val="000B21D6"/>
    <w:rsid w:val="000C0113"/>
    <w:rsid w:val="000C29B6"/>
    <w:rsid w:val="000C48EE"/>
    <w:rsid w:val="000C699F"/>
    <w:rsid w:val="000C7CDC"/>
    <w:rsid w:val="000E2FB0"/>
    <w:rsid w:val="000E4AEE"/>
    <w:rsid w:val="000F5C9A"/>
    <w:rsid w:val="001024E7"/>
    <w:rsid w:val="00102DF3"/>
    <w:rsid w:val="001039B5"/>
    <w:rsid w:val="00107832"/>
    <w:rsid w:val="0011133D"/>
    <w:rsid w:val="00116FED"/>
    <w:rsid w:val="00117571"/>
    <w:rsid w:val="001222B7"/>
    <w:rsid w:val="00123A69"/>
    <w:rsid w:val="001254BA"/>
    <w:rsid w:val="00141FF5"/>
    <w:rsid w:val="0014385C"/>
    <w:rsid w:val="0014406C"/>
    <w:rsid w:val="00152D5C"/>
    <w:rsid w:val="00154404"/>
    <w:rsid w:val="001546BA"/>
    <w:rsid w:val="001574B7"/>
    <w:rsid w:val="00157E36"/>
    <w:rsid w:val="00160830"/>
    <w:rsid w:val="00163885"/>
    <w:rsid w:val="00164276"/>
    <w:rsid w:val="00167629"/>
    <w:rsid w:val="0017097E"/>
    <w:rsid w:val="0017177D"/>
    <w:rsid w:val="00173CF7"/>
    <w:rsid w:val="0018119A"/>
    <w:rsid w:val="00182DA9"/>
    <w:rsid w:val="001864DF"/>
    <w:rsid w:val="00190F1E"/>
    <w:rsid w:val="001920E9"/>
    <w:rsid w:val="00196400"/>
    <w:rsid w:val="00196F3B"/>
    <w:rsid w:val="001A617C"/>
    <w:rsid w:val="001B2B6F"/>
    <w:rsid w:val="001B3CDA"/>
    <w:rsid w:val="001C35DB"/>
    <w:rsid w:val="001C5F86"/>
    <w:rsid w:val="001D5146"/>
    <w:rsid w:val="001D66BB"/>
    <w:rsid w:val="00200437"/>
    <w:rsid w:val="00202D5C"/>
    <w:rsid w:val="00204797"/>
    <w:rsid w:val="00215ECB"/>
    <w:rsid w:val="00217857"/>
    <w:rsid w:val="00222CE5"/>
    <w:rsid w:val="00225166"/>
    <w:rsid w:val="00225B69"/>
    <w:rsid w:val="00230179"/>
    <w:rsid w:val="002336D1"/>
    <w:rsid w:val="0023465E"/>
    <w:rsid w:val="00247B4F"/>
    <w:rsid w:val="00252575"/>
    <w:rsid w:val="00262AE5"/>
    <w:rsid w:val="002706B4"/>
    <w:rsid w:val="0027072B"/>
    <w:rsid w:val="0027421E"/>
    <w:rsid w:val="002768F5"/>
    <w:rsid w:val="00281BFF"/>
    <w:rsid w:val="0029358D"/>
    <w:rsid w:val="002962AE"/>
    <w:rsid w:val="002A6A3C"/>
    <w:rsid w:val="002B2FAA"/>
    <w:rsid w:val="002C08B7"/>
    <w:rsid w:val="002C6638"/>
    <w:rsid w:val="002C6BD4"/>
    <w:rsid w:val="002D0220"/>
    <w:rsid w:val="002D0529"/>
    <w:rsid w:val="002D0D6E"/>
    <w:rsid w:val="002D6BAB"/>
    <w:rsid w:val="002E0274"/>
    <w:rsid w:val="002E29DE"/>
    <w:rsid w:val="002F093A"/>
    <w:rsid w:val="00300FBD"/>
    <w:rsid w:val="0030294E"/>
    <w:rsid w:val="00303303"/>
    <w:rsid w:val="003073DA"/>
    <w:rsid w:val="00307DF9"/>
    <w:rsid w:val="00311DA7"/>
    <w:rsid w:val="0031403A"/>
    <w:rsid w:val="003149D9"/>
    <w:rsid w:val="003156E4"/>
    <w:rsid w:val="0032136A"/>
    <w:rsid w:val="00322956"/>
    <w:rsid w:val="00325206"/>
    <w:rsid w:val="003368A1"/>
    <w:rsid w:val="00337C2A"/>
    <w:rsid w:val="00347A19"/>
    <w:rsid w:val="00350488"/>
    <w:rsid w:val="00350776"/>
    <w:rsid w:val="00352CE4"/>
    <w:rsid w:val="00354FB8"/>
    <w:rsid w:val="003577A4"/>
    <w:rsid w:val="003613C4"/>
    <w:rsid w:val="00362251"/>
    <w:rsid w:val="00362963"/>
    <w:rsid w:val="00362F49"/>
    <w:rsid w:val="0036308E"/>
    <w:rsid w:val="00365CF7"/>
    <w:rsid w:val="00367F49"/>
    <w:rsid w:val="00380673"/>
    <w:rsid w:val="00381BC4"/>
    <w:rsid w:val="003869A8"/>
    <w:rsid w:val="00386CEF"/>
    <w:rsid w:val="0039087E"/>
    <w:rsid w:val="00392497"/>
    <w:rsid w:val="003A29B5"/>
    <w:rsid w:val="003A2E63"/>
    <w:rsid w:val="003A5D01"/>
    <w:rsid w:val="003B1BC1"/>
    <w:rsid w:val="003B40B2"/>
    <w:rsid w:val="003B49D7"/>
    <w:rsid w:val="003C2CFC"/>
    <w:rsid w:val="003C705F"/>
    <w:rsid w:val="003E3C99"/>
    <w:rsid w:val="003E46D4"/>
    <w:rsid w:val="003F4AC2"/>
    <w:rsid w:val="004012CB"/>
    <w:rsid w:val="00407EEC"/>
    <w:rsid w:val="00414FBA"/>
    <w:rsid w:val="00421276"/>
    <w:rsid w:val="0043180B"/>
    <w:rsid w:val="004340EA"/>
    <w:rsid w:val="004441A0"/>
    <w:rsid w:val="0045338B"/>
    <w:rsid w:val="00454CB3"/>
    <w:rsid w:val="0045502A"/>
    <w:rsid w:val="00466D20"/>
    <w:rsid w:val="0046794D"/>
    <w:rsid w:val="00472EE4"/>
    <w:rsid w:val="00474E8A"/>
    <w:rsid w:val="00476BD3"/>
    <w:rsid w:val="0047700C"/>
    <w:rsid w:val="00477756"/>
    <w:rsid w:val="00482899"/>
    <w:rsid w:val="0048367B"/>
    <w:rsid w:val="0049109A"/>
    <w:rsid w:val="004A1A22"/>
    <w:rsid w:val="004A5189"/>
    <w:rsid w:val="004A56EB"/>
    <w:rsid w:val="004B0C0F"/>
    <w:rsid w:val="004B2690"/>
    <w:rsid w:val="004C0F74"/>
    <w:rsid w:val="004E09D0"/>
    <w:rsid w:val="004F1826"/>
    <w:rsid w:val="004F45E4"/>
    <w:rsid w:val="004F53B2"/>
    <w:rsid w:val="004F7E97"/>
    <w:rsid w:val="00505DB0"/>
    <w:rsid w:val="00513713"/>
    <w:rsid w:val="00514872"/>
    <w:rsid w:val="005179FB"/>
    <w:rsid w:val="00521814"/>
    <w:rsid w:val="0052184A"/>
    <w:rsid w:val="00525A2B"/>
    <w:rsid w:val="00533E1D"/>
    <w:rsid w:val="005445A7"/>
    <w:rsid w:val="0054670B"/>
    <w:rsid w:val="00546774"/>
    <w:rsid w:val="00551707"/>
    <w:rsid w:val="0055519B"/>
    <w:rsid w:val="0056202F"/>
    <w:rsid w:val="0056213C"/>
    <w:rsid w:val="00565967"/>
    <w:rsid w:val="00566EF7"/>
    <w:rsid w:val="0057192D"/>
    <w:rsid w:val="00572D5A"/>
    <w:rsid w:val="00576FF0"/>
    <w:rsid w:val="005817C2"/>
    <w:rsid w:val="005917F6"/>
    <w:rsid w:val="00594176"/>
    <w:rsid w:val="005948DD"/>
    <w:rsid w:val="00595890"/>
    <w:rsid w:val="005A1F76"/>
    <w:rsid w:val="005A2D3A"/>
    <w:rsid w:val="005A400D"/>
    <w:rsid w:val="005B0083"/>
    <w:rsid w:val="005B02D7"/>
    <w:rsid w:val="005C45FE"/>
    <w:rsid w:val="005C640F"/>
    <w:rsid w:val="005D1BAC"/>
    <w:rsid w:val="005D1D2D"/>
    <w:rsid w:val="005D3F9D"/>
    <w:rsid w:val="005D58A6"/>
    <w:rsid w:val="005D5C07"/>
    <w:rsid w:val="005D740F"/>
    <w:rsid w:val="005E155F"/>
    <w:rsid w:val="005F1D59"/>
    <w:rsid w:val="005F2C0C"/>
    <w:rsid w:val="005F3B9F"/>
    <w:rsid w:val="005F5C8C"/>
    <w:rsid w:val="00600F82"/>
    <w:rsid w:val="006033CC"/>
    <w:rsid w:val="00612199"/>
    <w:rsid w:val="00614BC3"/>
    <w:rsid w:val="00614D94"/>
    <w:rsid w:val="0062751C"/>
    <w:rsid w:val="00630834"/>
    <w:rsid w:val="006308A3"/>
    <w:rsid w:val="00630CE0"/>
    <w:rsid w:val="00634171"/>
    <w:rsid w:val="006354E2"/>
    <w:rsid w:val="006415AB"/>
    <w:rsid w:val="0064492C"/>
    <w:rsid w:val="00646D39"/>
    <w:rsid w:val="006517D0"/>
    <w:rsid w:val="00656339"/>
    <w:rsid w:val="0066181A"/>
    <w:rsid w:val="00671489"/>
    <w:rsid w:val="00672C9D"/>
    <w:rsid w:val="00673C9C"/>
    <w:rsid w:val="0068220B"/>
    <w:rsid w:val="006A3AFD"/>
    <w:rsid w:val="006A3D07"/>
    <w:rsid w:val="006A4C7D"/>
    <w:rsid w:val="006B251C"/>
    <w:rsid w:val="006B6CF3"/>
    <w:rsid w:val="006C0E57"/>
    <w:rsid w:val="006C401D"/>
    <w:rsid w:val="006D3726"/>
    <w:rsid w:val="006E45BC"/>
    <w:rsid w:val="006E668B"/>
    <w:rsid w:val="006F0970"/>
    <w:rsid w:val="006F1FBB"/>
    <w:rsid w:val="006F22A2"/>
    <w:rsid w:val="006F651F"/>
    <w:rsid w:val="006F77BA"/>
    <w:rsid w:val="00702913"/>
    <w:rsid w:val="00703228"/>
    <w:rsid w:val="00705AE1"/>
    <w:rsid w:val="00710F15"/>
    <w:rsid w:val="007122AD"/>
    <w:rsid w:val="00717172"/>
    <w:rsid w:val="00717258"/>
    <w:rsid w:val="00721F7C"/>
    <w:rsid w:val="007246ED"/>
    <w:rsid w:val="00726DE1"/>
    <w:rsid w:val="00730D04"/>
    <w:rsid w:val="00730E48"/>
    <w:rsid w:val="0073316E"/>
    <w:rsid w:val="007342F8"/>
    <w:rsid w:val="0073664F"/>
    <w:rsid w:val="00737B4E"/>
    <w:rsid w:val="007424E4"/>
    <w:rsid w:val="00746812"/>
    <w:rsid w:val="00751241"/>
    <w:rsid w:val="00753D8B"/>
    <w:rsid w:val="0076078B"/>
    <w:rsid w:val="00760E59"/>
    <w:rsid w:val="007718A4"/>
    <w:rsid w:val="00782284"/>
    <w:rsid w:val="00783AEC"/>
    <w:rsid w:val="00785469"/>
    <w:rsid w:val="00791C4E"/>
    <w:rsid w:val="007A0067"/>
    <w:rsid w:val="007A0D40"/>
    <w:rsid w:val="007A3EE9"/>
    <w:rsid w:val="007A68D0"/>
    <w:rsid w:val="007B4DB5"/>
    <w:rsid w:val="007B4DBA"/>
    <w:rsid w:val="007C0DDD"/>
    <w:rsid w:val="007C1890"/>
    <w:rsid w:val="007C3842"/>
    <w:rsid w:val="007C5B5F"/>
    <w:rsid w:val="007D3C95"/>
    <w:rsid w:val="007D6E3D"/>
    <w:rsid w:val="007E2639"/>
    <w:rsid w:val="007F4912"/>
    <w:rsid w:val="007F62A7"/>
    <w:rsid w:val="008057A5"/>
    <w:rsid w:val="00810125"/>
    <w:rsid w:val="0081576C"/>
    <w:rsid w:val="00820997"/>
    <w:rsid w:val="00827835"/>
    <w:rsid w:val="008349D5"/>
    <w:rsid w:val="0083780B"/>
    <w:rsid w:val="0084023B"/>
    <w:rsid w:val="00841DB2"/>
    <w:rsid w:val="00842455"/>
    <w:rsid w:val="00842DF8"/>
    <w:rsid w:val="00843828"/>
    <w:rsid w:val="00846A05"/>
    <w:rsid w:val="008505C4"/>
    <w:rsid w:val="00850D53"/>
    <w:rsid w:val="00852E99"/>
    <w:rsid w:val="008537C3"/>
    <w:rsid w:val="00856299"/>
    <w:rsid w:val="00856B99"/>
    <w:rsid w:val="00860635"/>
    <w:rsid w:val="00861D53"/>
    <w:rsid w:val="0086520F"/>
    <w:rsid w:val="0087363A"/>
    <w:rsid w:val="0089080E"/>
    <w:rsid w:val="00890F92"/>
    <w:rsid w:val="00891B55"/>
    <w:rsid w:val="008B545F"/>
    <w:rsid w:val="008C29C2"/>
    <w:rsid w:val="008D1449"/>
    <w:rsid w:val="008D4D0B"/>
    <w:rsid w:val="008E1C7D"/>
    <w:rsid w:val="008E5C67"/>
    <w:rsid w:val="008F3464"/>
    <w:rsid w:val="008F466C"/>
    <w:rsid w:val="008F65C3"/>
    <w:rsid w:val="008F6E78"/>
    <w:rsid w:val="009003E1"/>
    <w:rsid w:val="009004E8"/>
    <w:rsid w:val="00900A03"/>
    <w:rsid w:val="00902F8E"/>
    <w:rsid w:val="00912D70"/>
    <w:rsid w:val="009160F5"/>
    <w:rsid w:val="0091624B"/>
    <w:rsid w:val="00917756"/>
    <w:rsid w:val="009222AE"/>
    <w:rsid w:val="00935A4E"/>
    <w:rsid w:val="009424B1"/>
    <w:rsid w:val="0094282A"/>
    <w:rsid w:val="00943FDC"/>
    <w:rsid w:val="0095115D"/>
    <w:rsid w:val="009565BB"/>
    <w:rsid w:val="00961A19"/>
    <w:rsid w:val="00965F15"/>
    <w:rsid w:val="00973999"/>
    <w:rsid w:val="00980F76"/>
    <w:rsid w:val="00980FAA"/>
    <w:rsid w:val="0098357F"/>
    <w:rsid w:val="00986FE3"/>
    <w:rsid w:val="009968B7"/>
    <w:rsid w:val="009A03C2"/>
    <w:rsid w:val="009A44CA"/>
    <w:rsid w:val="009B1074"/>
    <w:rsid w:val="009B169B"/>
    <w:rsid w:val="009B514F"/>
    <w:rsid w:val="009B724D"/>
    <w:rsid w:val="009B78FB"/>
    <w:rsid w:val="009C2B13"/>
    <w:rsid w:val="009C2DFE"/>
    <w:rsid w:val="009D15F6"/>
    <w:rsid w:val="009D496C"/>
    <w:rsid w:val="009F5D68"/>
    <w:rsid w:val="009F6CF7"/>
    <w:rsid w:val="00A06EAC"/>
    <w:rsid w:val="00A11708"/>
    <w:rsid w:val="00A11869"/>
    <w:rsid w:val="00A17738"/>
    <w:rsid w:val="00A23D8D"/>
    <w:rsid w:val="00A27827"/>
    <w:rsid w:val="00A31741"/>
    <w:rsid w:val="00A31F71"/>
    <w:rsid w:val="00A3334A"/>
    <w:rsid w:val="00A33775"/>
    <w:rsid w:val="00A339B8"/>
    <w:rsid w:val="00A34C7D"/>
    <w:rsid w:val="00A40B4C"/>
    <w:rsid w:val="00A4456F"/>
    <w:rsid w:val="00A44BDC"/>
    <w:rsid w:val="00A46442"/>
    <w:rsid w:val="00A46C07"/>
    <w:rsid w:val="00A50D49"/>
    <w:rsid w:val="00A517A2"/>
    <w:rsid w:val="00A54454"/>
    <w:rsid w:val="00A55390"/>
    <w:rsid w:val="00A574DE"/>
    <w:rsid w:val="00A63333"/>
    <w:rsid w:val="00A63F0F"/>
    <w:rsid w:val="00A656E2"/>
    <w:rsid w:val="00A66D5A"/>
    <w:rsid w:val="00A7737C"/>
    <w:rsid w:val="00A77B77"/>
    <w:rsid w:val="00A8509D"/>
    <w:rsid w:val="00A93FCE"/>
    <w:rsid w:val="00A97ADC"/>
    <w:rsid w:val="00AA44FD"/>
    <w:rsid w:val="00AA570D"/>
    <w:rsid w:val="00AA6AE0"/>
    <w:rsid w:val="00AB1179"/>
    <w:rsid w:val="00AB3475"/>
    <w:rsid w:val="00AB5DA9"/>
    <w:rsid w:val="00AB7110"/>
    <w:rsid w:val="00AC312F"/>
    <w:rsid w:val="00AC7F3E"/>
    <w:rsid w:val="00AD5330"/>
    <w:rsid w:val="00AD7872"/>
    <w:rsid w:val="00AF2AD6"/>
    <w:rsid w:val="00B02CC0"/>
    <w:rsid w:val="00B03E3C"/>
    <w:rsid w:val="00B03FCF"/>
    <w:rsid w:val="00B0420E"/>
    <w:rsid w:val="00B044E0"/>
    <w:rsid w:val="00B11E7F"/>
    <w:rsid w:val="00B151AE"/>
    <w:rsid w:val="00B2516B"/>
    <w:rsid w:val="00B2706B"/>
    <w:rsid w:val="00B34F7C"/>
    <w:rsid w:val="00B41EAC"/>
    <w:rsid w:val="00B47606"/>
    <w:rsid w:val="00B53C56"/>
    <w:rsid w:val="00B559F6"/>
    <w:rsid w:val="00B64054"/>
    <w:rsid w:val="00B65C3D"/>
    <w:rsid w:val="00B67C82"/>
    <w:rsid w:val="00B73821"/>
    <w:rsid w:val="00B7790A"/>
    <w:rsid w:val="00B8266E"/>
    <w:rsid w:val="00B84EAC"/>
    <w:rsid w:val="00B90057"/>
    <w:rsid w:val="00B93283"/>
    <w:rsid w:val="00BA46C6"/>
    <w:rsid w:val="00BA76B3"/>
    <w:rsid w:val="00BB1FE2"/>
    <w:rsid w:val="00BB2D14"/>
    <w:rsid w:val="00BC1195"/>
    <w:rsid w:val="00BC3BF8"/>
    <w:rsid w:val="00BC6EC1"/>
    <w:rsid w:val="00BD14A9"/>
    <w:rsid w:val="00BD7015"/>
    <w:rsid w:val="00BE1CCB"/>
    <w:rsid w:val="00BE1DA8"/>
    <w:rsid w:val="00BE3715"/>
    <w:rsid w:val="00BE59F0"/>
    <w:rsid w:val="00BE6D09"/>
    <w:rsid w:val="00BF2028"/>
    <w:rsid w:val="00BF3DCC"/>
    <w:rsid w:val="00C046D1"/>
    <w:rsid w:val="00C04AB9"/>
    <w:rsid w:val="00C05685"/>
    <w:rsid w:val="00C06262"/>
    <w:rsid w:val="00C07BDC"/>
    <w:rsid w:val="00C116AD"/>
    <w:rsid w:val="00C14889"/>
    <w:rsid w:val="00C329AD"/>
    <w:rsid w:val="00C403B8"/>
    <w:rsid w:val="00C40E3E"/>
    <w:rsid w:val="00C40EE2"/>
    <w:rsid w:val="00C4615C"/>
    <w:rsid w:val="00C635ED"/>
    <w:rsid w:val="00C677B6"/>
    <w:rsid w:val="00C92320"/>
    <w:rsid w:val="00CA06FC"/>
    <w:rsid w:val="00CA6E72"/>
    <w:rsid w:val="00CB5974"/>
    <w:rsid w:val="00CC0CA1"/>
    <w:rsid w:val="00CC1D31"/>
    <w:rsid w:val="00CD18A4"/>
    <w:rsid w:val="00CD2CF0"/>
    <w:rsid w:val="00CD2ECF"/>
    <w:rsid w:val="00CD2FA3"/>
    <w:rsid w:val="00CD6AB7"/>
    <w:rsid w:val="00CD72D2"/>
    <w:rsid w:val="00CE3246"/>
    <w:rsid w:val="00CE6C4E"/>
    <w:rsid w:val="00CF2136"/>
    <w:rsid w:val="00CF4732"/>
    <w:rsid w:val="00CF48AC"/>
    <w:rsid w:val="00D0317A"/>
    <w:rsid w:val="00D105C4"/>
    <w:rsid w:val="00D14853"/>
    <w:rsid w:val="00D15F6B"/>
    <w:rsid w:val="00D22083"/>
    <w:rsid w:val="00D27CE0"/>
    <w:rsid w:val="00D30C60"/>
    <w:rsid w:val="00D3456A"/>
    <w:rsid w:val="00D34591"/>
    <w:rsid w:val="00D372C1"/>
    <w:rsid w:val="00D47D1E"/>
    <w:rsid w:val="00D5022D"/>
    <w:rsid w:val="00D5618F"/>
    <w:rsid w:val="00D56FE9"/>
    <w:rsid w:val="00D628AC"/>
    <w:rsid w:val="00D66661"/>
    <w:rsid w:val="00D82EED"/>
    <w:rsid w:val="00D95903"/>
    <w:rsid w:val="00DA5ACF"/>
    <w:rsid w:val="00DB7051"/>
    <w:rsid w:val="00DB7233"/>
    <w:rsid w:val="00DC00A2"/>
    <w:rsid w:val="00DC14A9"/>
    <w:rsid w:val="00DD000B"/>
    <w:rsid w:val="00DD189D"/>
    <w:rsid w:val="00DE769A"/>
    <w:rsid w:val="00DF064B"/>
    <w:rsid w:val="00DF47B6"/>
    <w:rsid w:val="00E00FDB"/>
    <w:rsid w:val="00E126BE"/>
    <w:rsid w:val="00E30C47"/>
    <w:rsid w:val="00E32348"/>
    <w:rsid w:val="00E336DC"/>
    <w:rsid w:val="00E42408"/>
    <w:rsid w:val="00E50A50"/>
    <w:rsid w:val="00E54B45"/>
    <w:rsid w:val="00E610E7"/>
    <w:rsid w:val="00E63373"/>
    <w:rsid w:val="00E67206"/>
    <w:rsid w:val="00E733DD"/>
    <w:rsid w:val="00E76F6B"/>
    <w:rsid w:val="00E777E0"/>
    <w:rsid w:val="00E8640E"/>
    <w:rsid w:val="00E920A7"/>
    <w:rsid w:val="00E95B50"/>
    <w:rsid w:val="00E96AAA"/>
    <w:rsid w:val="00EA0B67"/>
    <w:rsid w:val="00EA1099"/>
    <w:rsid w:val="00EA3540"/>
    <w:rsid w:val="00EA3978"/>
    <w:rsid w:val="00EA521A"/>
    <w:rsid w:val="00EA5F4D"/>
    <w:rsid w:val="00EA760F"/>
    <w:rsid w:val="00EB3A33"/>
    <w:rsid w:val="00EB3F28"/>
    <w:rsid w:val="00EB77B5"/>
    <w:rsid w:val="00EC7247"/>
    <w:rsid w:val="00ED1A12"/>
    <w:rsid w:val="00EE0288"/>
    <w:rsid w:val="00F07774"/>
    <w:rsid w:val="00F1062F"/>
    <w:rsid w:val="00F14394"/>
    <w:rsid w:val="00F15086"/>
    <w:rsid w:val="00F17C58"/>
    <w:rsid w:val="00F24C7C"/>
    <w:rsid w:val="00F3003A"/>
    <w:rsid w:val="00F3266F"/>
    <w:rsid w:val="00F43907"/>
    <w:rsid w:val="00F52EEF"/>
    <w:rsid w:val="00F65821"/>
    <w:rsid w:val="00F71712"/>
    <w:rsid w:val="00F7680B"/>
    <w:rsid w:val="00F7793F"/>
    <w:rsid w:val="00F779F5"/>
    <w:rsid w:val="00F806C7"/>
    <w:rsid w:val="00F81101"/>
    <w:rsid w:val="00F830B1"/>
    <w:rsid w:val="00F8325F"/>
    <w:rsid w:val="00F844C7"/>
    <w:rsid w:val="00F84DCF"/>
    <w:rsid w:val="00F86A0C"/>
    <w:rsid w:val="00FA18DE"/>
    <w:rsid w:val="00FA48E1"/>
    <w:rsid w:val="00FB0A8D"/>
    <w:rsid w:val="00FB465E"/>
    <w:rsid w:val="00FB547A"/>
    <w:rsid w:val="00FB54DA"/>
    <w:rsid w:val="00FB5FAD"/>
    <w:rsid w:val="00FB626F"/>
    <w:rsid w:val="00FC4F68"/>
    <w:rsid w:val="00FC593C"/>
    <w:rsid w:val="00FC640E"/>
    <w:rsid w:val="00FC65A7"/>
    <w:rsid w:val="00FC68B2"/>
    <w:rsid w:val="00FD1845"/>
    <w:rsid w:val="00FD1D29"/>
    <w:rsid w:val="00FD5C5A"/>
    <w:rsid w:val="00FE5405"/>
    <w:rsid w:val="00FE6A73"/>
    <w:rsid w:val="00FE775A"/>
    <w:rsid w:val="00FF3AB5"/>
    <w:rsid w:val="00FF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A3AF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rsid w:val="006A3AFD"/>
    <w:pPr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styleId="ConsPlusNormal" w:customStyle="true">
    <w:name w:val="ConsPlusNormal"/>
    <w:rsid w:val="008C29C2"/>
    <w:pPr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521814"/>
    <w:rPr>
      <w:rFonts w:ascii="Tahoma" w:hAnsi="Tahoma" w:eastAsia="Times New Roman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B3F2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A3AFD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6A3AFD"/>
    <w:pPr>
      <w:ind w:left="720"/>
      <w:contextualSpacing/>
    </w:pPr>
  </w:style>
  <w:style w:customStyle="1" w:styleId="ConsPlusNormal" w:type="paragraph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521814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521814"/>
    <w:rPr>
      <w:rFonts w:ascii="Tahoma" w:cs="Tahoma" w:eastAsia="Times New Roman" w:hAnsi="Tahoma"/>
      <w:sz w:val="16"/>
      <w:szCs w:val="16"/>
      <w:lang w:eastAsia="ru-RU"/>
    </w:rPr>
  </w:style>
  <w:style w:styleId="a6" w:type="paragraph">
    <w:name w:val="header"/>
    <w:basedOn w:val="a"/>
    <w:link w:val="a7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8" w:type="paragraph">
    <w:name w:val="footer"/>
    <w:basedOn w:val="a"/>
    <w:link w:val="a9"/>
    <w:uiPriority w:val="99"/>
    <w:unhideWhenUsed/>
    <w:rsid w:val="00EB3F28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B3F28"/>
    <w:rPr>
      <w:rFonts w:ascii="Times New Roman" w:cs="Times New Roman" w:eastAsia="Times New Roman" w:hAnsi="Times New Roman"/>
      <w:sz w:val="24"/>
      <w:szCs w:val="24"/>
      <w:lang w:eastAsia="ru-RU"/>
    </w:rPr>
  </w:style>
  <w:style w:styleId="aa" w:type="character">
    <w:name w:val="Hyperlink"/>
    <w:basedOn w:val="a0"/>
    <w:uiPriority w:val="99"/>
    <w:semiHidden/>
    <w:unhideWhenUsed/>
    <w:rsid w:val="002E0274"/>
    <w:rPr>
      <w:color w:val="0000FF"/>
      <w:u w:val="single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5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943 от 25.09.2026</docTitle>
  </documentManagement>
</p:properties>
</file>

<file path=customXml/itemProps1.xml><?xml version="1.0" encoding="utf-8"?>
<ds:datastoreItem xmlns:ds="http://schemas.openxmlformats.org/officeDocument/2006/customXml" ds:itemID="{F56DB979-963C-4032-BF31-46D1F81246A9}"/>
</file>

<file path=customXml/itemProps2.xml><?xml version="1.0" encoding="utf-8"?>
<ds:datastoreItem xmlns:ds="http://schemas.openxmlformats.org/officeDocument/2006/customXml" ds:itemID="{15996437-92CA-4FDE-8721-EBA609090DC3}"/>
</file>

<file path=customXml/itemProps3.xml><?xml version="1.0" encoding="utf-8"?>
<ds:datastoreItem xmlns:ds="http://schemas.openxmlformats.org/officeDocument/2006/customXml" ds:itemID="{E4218E32-600D-45E1-B5F8-2B4883F791DF}"/>
</file>

<file path=customXml/itemProps4.xml><?xml version="1.0" encoding="utf-8"?>
<ds:datastoreItem xmlns:ds="http://schemas.openxmlformats.org/officeDocument/2006/customXml" ds:itemID="{845D2962-7CCA-467D-BB76-6848175EE6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943 от 25.09.2026</dc:title>
  <dc:creator>Воеводкина Анастасия Валерьевна</dc:creator>
  <cp:lastModifiedBy>Бабинцева Ксения Геннадьевна</cp:lastModifiedBy>
  <cp:revision>15</cp:revision>
  <cp:lastPrinted>2026-09-11T03:14:00Z</cp:lastPrinted>
  <dcterms:created xsi:type="dcterms:W3CDTF">2026-02-02T05:18:00Z</dcterms:created>
  <dcterms:modified xsi:type="dcterms:W3CDTF">2026-09-22T02:36:00Z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