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2DD" w:rsidRPr="00B134A0" w:rsidRDefault="005752DD" w:rsidP="0090010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34A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Приложение </w:t>
      </w:r>
      <w:r w:rsidR="00C60D63" w:rsidRPr="00B134A0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</w:p>
    <w:p w:rsidR="005752DD" w:rsidRPr="00B134A0" w:rsidRDefault="005752DD" w:rsidP="0090010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34A0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5752DD" w:rsidRPr="00B134A0" w:rsidRDefault="005752DD" w:rsidP="0090010F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34A0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AD06E1" w:rsidRDefault="00AD06E1" w:rsidP="0090010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Красноярска </w:t>
      </w:r>
    </w:p>
    <w:p w:rsidR="005752DD" w:rsidRPr="00B134A0" w:rsidRDefault="005752DD" w:rsidP="0090010F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134A0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</w:t>
      </w:r>
      <w:r w:rsidR="00AD06E1">
        <w:rPr>
          <w:rFonts w:ascii="Times New Roman" w:eastAsia="Times New Roman" w:hAnsi="Times New Roman" w:cs="Times New Roman"/>
          <w:sz w:val="30"/>
          <w:szCs w:val="30"/>
          <w:lang w:eastAsia="ru-RU"/>
        </w:rPr>
        <w:t>___</w:t>
      </w:r>
    </w:p>
    <w:p w:rsidR="005752DD" w:rsidRPr="00B134A0" w:rsidRDefault="005752DD" w:rsidP="005752D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90010F" w:rsidRDefault="0090010F" w:rsidP="005752D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5752DD" w:rsidRPr="00B134A0" w:rsidRDefault="005752DD" w:rsidP="0090010F">
      <w:pPr>
        <w:spacing w:after="0" w:line="192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B134A0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ПРОЕКТ</w:t>
      </w:r>
    </w:p>
    <w:p w:rsidR="005752DD" w:rsidRDefault="005119D6" w:rsidP="0090010F">
      <w:pPr>
        <w:spacing w:after="0" w:line="192" w:lineRule="auto"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5119D6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внесения изменений в проект </w:t>
      </w:r>
      <w:proofErr w:type="gramStart"/>
      <w:r w:rsidRPr="005119D6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межевания территории северо-восточной левобережной части </w:t>
      </w:r>
      <w:r w:rsidR="00331AC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города Красноярска</w:t>
      </w:r>
      <w:proofErr w:type="gramEnd"/>
      <w:r w:rsidR="00331AC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в границах</w:t>
      </w:r>
      <w:r w:rsidR="00331ACA" w:rsidRPr="00331AC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земельных </w:t>
      </w:r>
      <w:r w:rsidR="00331AC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br/>
      </w:r>
      <w:r w:rsidR="00331ACA" w:rsidRPr="00331AC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участков с номерами межевания </w:t>
      </w:r>
      <w:r w:rsidR="00331ACA" w:rsidRPr="00331ACA">
        <w:rPr>
          <w:rFonts w:ascii="Times New Roman" w:eastAsia="Times New Roman" w:hAnsi="Times New Roman" w:cs="Times New Roman"/>
          <w:iCs/>
          <w:color w:val="000000" w:themeColor="text1"/>
          <w:sz w:val="30"/>
          <w:szCs w:val="30"/>
          <w:lang w:eastAsia="ru-RU"/>
        </w:rPr>
        <w:t>1.Т.5, 1.Т.100, 2.14.1, 2.14.2, 2.Т.133</w:t>
      </w:r>
    </w:p>
    <w:p w:rsidR="005119D6" w:rsidRPr="00B134A0" w:rsidRDefault="005119D6" w:rsidP="005752D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7074E" w:rsidRPr="00B134A0" w:rsidRDefault="0007074E" w:rsidP="0090010F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134A0">
        <w:rPr>
          <w:rFonts w:ascii="Times New Roman" w:hAnsi="Times New Roman" w:cs="Times New Roman"/>
          <w:sz w:val="30"/>
          <w:szCs w:val="30"/>
        </w:rPr>
        <w:t xml:space="preserve">Проект </w:t>
      </w:r>
      <w:r w:rsidR="005119D6" w:rsidRPr="005119D6">
        <w:rPr>
          <w:rFonts w:ascii="Times New Roman" w:hAnsi="Times New Roman" w:cs="Times New Roman"/>
          <w:sz w:val="30"/>
          <w:szCs w:val="30"/>
        </w:rPr>
        <w:t>внесения изменений в проект межевания территории северо-восточной левобережной части города Красноярска, утвержденный постановлением адми</w:t>
      </w:r>
      <w:r w:rsidR="005119D6">
        <w:rPr>
          <w:rFonts w:ascii="Times New Roman" w:hAnsi="Times New Roman" w:cs="Times New Roman"/>
          <w:sz w:val="30"/>
          <w:szCs w:val="30"/>
        </w:rPr>
        <w:t xml:space="preserve">нистрации города </w:t>
      </w:r>
      <w:r w:rsidR="008C4712">
        <w:rPr>
          <w:rFonts w:ascii="Times New Roman" w:hAnsi="Times New Roman" w:cs="Times New Roman"/>
          <w:sz w:val="30"/>
          <w:szCs w:val="30"/>
        </w:rPr>
        <w:t xml:space="preserve">Красноярска                </w:t>
      </w:r>
      <w:r w:rsidR="005119D6">
        <w:rPr>
          <w:rFonts w:ascii="Times New Roman" w:hAnsi="Times New Roman" w:cs="Times New Roman"/>
          <w:sz w:val="30"/>
          <w:szCs w:val="30"/>
        </w:rPr>
        <w:t xml:space="preserve">от 01.07.2019 </w:t>
      </w:r>
      <w:r w:rsidR="008C4712">
        <w:rPr>
          <w:rFonts w:ascii="Times New Roman" w:hAnsi="Times New Roman" w:cs="Times New Roman"/>
          <w:sz w:val="30"/>
          <w:szCs w:val="30"/>
        </w:rPr>
        <w:t xml:space="preserve">№ 410, </w:t>
      </w:r>
      <w:r w:rsidR="005119D6" w:rsidRPr="005119D6">
        <w:rPr>
          <w:rFonts w:ascii="Times New Roman" w:hAnsi="Times New Roman" w:cs="Times New Roman"/>
          <w:sz w:val="30"/>
          <w:szCs w:val="30"/>
        </w:rPr>
        <w:t>в грани</w:t>
      </w:r>
      <w:r w:rsidR="00331ACA">
        <w:rPr>
          <w:rFonts w:ascii="Times New Roman" w:hAnsi="Times New Roman" w:cs="Times New Roman"/>
          <w:sz w:val="30"/>
          <w:szCs w:val="30"/>
        </w:rPr>
        <w:t xml:space="preserve">цах </w:t>
      </w:r>
      <w:r w:rsidR="00331ACA" w:rsidRPr="00331ACA">
        <w:rPr>
          <w:rFonts w:ascii="Times New Roman" w:hAnsi="Times New Roman" w:cs="Times New Roman"/>
          <w:sz w:val="30"/>
          <w:szCs w:val="30"/>
        </w:rPr>
        <w:t xml:space="preserve">земельных участков с номерами межевания </w:t>
      </w:r>
      <w:r w:rsidR="00331ACA" w:rsidRPr="00331ACA">
        <w:rPr>
          <w:rFonts w:ascii="Times New Roman" w:hAnsi="Times New Roman" w:cs="Times New Roman"/>
          <w:iCs/>
          <w:sz w:val="30"/>
          <w:szCs w:val="30"/>
        </w:rPr>
        <w:t>1.Т.5, 1.Т.100, 2.14.1, 2.14.2, 2.Т.133</w:t>
      </w:r>
      <w:r w:rsidR="008C4712">
        <w:rPr>
          <w:rFonts w:ascii="Times New Roman" w:hAnsi="Times New Roman" w:cs="Times New Roman"/>
          <w:iCs/>
          <w:sz w:val="30"/>
          <w:szCs w:val="30"/>
        </w:rPr>
        <w:t xml:space="preserve"> (далее – Проект)</w:t>
      </w:r>
      <w:r w:rsidR="00331ACA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331ACA" w:rsidRPr="00331ACA">
        <w:rPr>
          <w:rFonts w:ascii="Times New Roman" w:hAnsi="Times New Roman" w:cs="Times New Roman"/>
          <w:sz w:val="30"/>
          <w:szCs w:val="30"/>
        </w:rPr>
        <w:t>разработан обществом с ограниченной ответственностью «Первая сибирская межотраслевая компания»</w:t>
      </w:r>
      <w:r w:rsidR="00715980" w:rsidRPr="00715980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715980" w:rsidRPr="00715980">
        <w:rPr>
          <w:rFonts w:ascii="Times New Roman" w:hAnsi="Times New Roman" w:cs="Times New Roman"/>
          <w:sz w:val="30"/>
          <w:szCs w:val="30"/>
        </w:rPr>
        <w:t>и общество</w:t>
      </w:r>
      <w:r w:rsidR="00715980">
        <w:rPr>
          <w:rFonts w:ascii="Times New Roman" w:hAnsi="Times New Roman" w:cs="Times New Roman"/>
          <w:sz w:val="30"/>
          <w:szCs w:val="30"/>
        </w:rPr>
        <w:t>м</w:t>
      </w:r>
      <w:r w:rsidR="00715980" w:rsidRPr="00715980">
        <w:rPr>
          <w:rFonts w:ascii="Times New Roman" w:hAnsi="Times New Roman" w:cs="Times New Roman"/>
          <w:sz w:val="30"/>
          <w:szCs w:val="30"/>
        </w:rPr>
        <w:t xml:space="preserve"> с ограниченной ответственностью «Кадастровое Бюро»</w:t>
      </w:r>
      <w:r w:rsidR="00715980">
        <w:rPr>
          <w:rFonts w:ascii="Times New Roman" w:hAnsi="Times New Roman" w:cs="Times New Roman"/>
          <w:sz w:val="30"/>
          <w:szCs w:val="30"/>
        </w:rPr>
        <w:t xml:space="preserve"> </w:t>
      </w:r>
      <w:r w:rsidR="00331ACA" w:rsidRPr="00331ACA">
        <w:rPr>
          <w:rFonts w:ascii="Times New Roman" w:hAnsi="Times New Roman" w:cs="Times New Roman"/>
          <w:sz w:val="30"/>
          <w:szCs w:val="30"/>
        </w:rPr>
        <w:t xml:space="preserve">по инициативе </w:t>
      </w:r>
      <w:r w:rsidR="00331ACA" w:rsidRPr="00331ACA">
        <w:rPr>
          <w:rFonts w:ascii="Times New Roman" w:hAnsi="Times New Roman" w:cs="Times New Roman"/>
          <w:bCs/>
          <w:iCs/>
          <w:sz w:val="30"/>
          <w:szCs w:val="30"/>
        </w:rPr>
        <w:t>общества</w:t>
      </w:r>
      <w:r w:rsidR="008C4712">
        <w:rPr>
          <w:rFonts w:ascii="Times New Roman" w:hAnsi="Times New Roman" w:cs="Times New Roman"/>
          <w:bCs/>
          <w:iCs/>
          <w:sz w:val="30"/>
          <w:szCs w:val="30"/>
        </w:rPr>
        <w:t xml:space="preserve">                    </w:t>
      </w:r>
      <w:r w:rsidR="00331ACA" w:rsidRPr="00331ACA">
        <w:rPr>
          <w:rFonts w:ascii="Times New Roman" w:hAnsi="Times New Roman" w:cs="Times New Roman"/>
          <w:bCs/>
          <w:iCs/>
          <w:sz w:val="30"/>
          <w:szCs w:val="30"/>
        </w:rPr>
        <w:t xml:space="preserve"> с</w:t>
      </w:r>
      <w:proofErr w:type="gramEnd"/>
      <w:r w:rsidR="00331ACA" w:rsidRPr="00331ACA"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  <w:proofErr w:type="gramStart"/>
      <w:r w:rsidR="00331ACA" w:rsidRPr="00331ACA">
        <w:rPr>
          <w:rFonts w:ascii="Times New Roman" w:hAnsi="Times New Roman" w:cs="Times New Roman"/>
          <w:bCs/>
          <w:iCs/>
          <w:sz w:val="30"/>
          <w:szCs w:val="30"/>
        </w:rPr>
        <w:t>ограниченной ответственностью Специализированный застройщик «</w:t>
      </w:r>
      <w:proofErr w:type="spellStart"/>
      <w:r w:rsidR="00331ACA" w:rsidRPr="00331ACA">
        <w:rPr>
          <w:rFonts w:ascii="Times New Roman" w:hAnsi="Times New Roman" w:cs="Times New Roman"/>
          <w:bCs/>
          <w:iCs/>
          <w:sz w:val="30"/>
          <w:szCs w:val="30"/>
        </w:rPr>
        <w:t>Техинвест</w:t>
      </w:r>
      <w:proofErr w:type="spellEnd"/>
      <w:r w:rsidR="00331ACA" w:rsidRPr="00331ACA">
        <w:rPr>
          <w:rFonts w:ascii="Times New Roman" w:hAnsi="Times New Roman" w:cs="Times New Roman"/>
          <w:bCs/>
          <w:iCs/>
          <w:sz w:val="30"/>
          <w:szCs w:val="30"/>
        </w:rPr>
        <w:t>»</w:t>
      </w:r>
      <w:r w:rsidR="000B0E6B" w:rsidRPr="000B0E6B">
        <w:rPr>
          <w:rFonts w:ascii="Times New Roman" w:hAnsi="Times New Roman" w:cs="Times New Roman"/>
          <w:sz w:val="30"/>
          <w:szCs w:val="30"/>
        </w:rPr>
        <w:t xml:space="preserve"> на основании пункта 34 Правил подготовки документации по планировке территории, подготовка которой осуществляется </w:t>
      </w:r>
      <w:r w:rsidR="008C4712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0B0E6B" w:rsidRPr="000B0E6B">
        <w:rPr>
          <w:rFonts w:ascii="Times New Roman" w:hAnsi="Times New Roman" w:cs="Times New Roman"/>
          <w:sz w:val="30"/>
          <w:szCs w:val="30"/>
        </w:rPr>
        <w:t>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</w:t>
      </w:r>
      <w:r w:rsidR="008C4712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0B0E6B" w:rsidRPr="000B0E6B">
        <w:rPr>
          <w:rFonts w:ascii="Times New Roman" w:hAnsi="Times New Roman" w:cs="Times New Roman"/>
          <w:sz w:val="30"/>
          <w:szCs w:val="30"/>
        </w:rPr>
        <w:t xml:space="preserve"> об утверждении документации по планировке территории, внесения изменений в такую документацию, отмены такой документации или </w:t>
      </w:r>
      <w:r w:rsidR="008C4712">
        <w:rPr>
          <w:rFonts w:ascii="Times New Roman" w:hAnsi="Times New Roman" w:cs="Times New Roman"/>
          <w:sz w:val="30"/>
          <w:szCs w:val="30"/>
        </w:rPr>
        <w:t xml:space="preserve">          </w:t>
      </w:r>
      <w:r w:rsidR="000B0E6B" w:rsidRPr="000B0E6B">
        <w:rPr>
          <w:rFonts w:ascii="Times New Roman" w:hAnsi="Times New Roman" w:cs="Times New Roman"/>
          <w:sz w:val="30"/>
          <w:szCs w:val="30"/>
        </w:rPr>
        <w:t>ее отдельных частей, признания отдельных частей такой документации</w:t>
      </w:r>
      <w:proofErr w:type="gramEnd"/>
      <w:r w:rsidR="000B0E6B" w:rsidRPr="000B0E6B">
        <w:rPr>
          <w:rFonts w:ascii="Times New Roman" w:hAnsi="Times New Roman" w:cs="Times New Roman"/>
          <w:sz w:val="30"/>
          <w:szCs w:val="30"/>
        </w:rPr>
        <w:t xml:space="preserve"> не подлежащими </w:t>
      </w:r>
      <w:r w:rsidR="00331ACA">
        <w:rPr>
          <w:rFonts w:ascii="Times New Roman" w:hAnsi="Times New Roman" w:cs="Times New Roman"/>
          <w:sz w:val="30"/>
          <w:szCs w:val="30"/>
        </w:rPr>
        <w:t xml:space="preserve">применению, а также подготовки </w:t>
      </w:r>
      <w:r w:rsidR="000B0E6B" w:rsidRPr="000B0E6B">
        <w:rPr>
          <w:rFonts w:ascii="Times New Roman" w:hAnsi="Times New Roman" w:cs="Times New Roman"/>
          <w:sz w:val="30"/>
          <w:szCs w:val="30"/>
        </w:rPr>
        <w:t>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</w:t>
      </w:r>
      <w:r w:rsidR="00715980">
        <w:rPr>
          <w:rFonts w:ascii="Times New Roman" w:hAnsi="Times New Roman" w:cs="Times New Roman"/>
          <w:sz w:val="30"/>
          <w:szCs w:val="30"/>
        </w:rPr>
        <w:t xml:space="preserve">ительства Российской Федерации </w:t>
      </w:r>
      <w:r w:rsidR="000B0E6B" w:rsidRPr="000B0E6B">
        <w:rPr>
          <w:rFonts w:ascii="Times New Roman" w:hAnsi="Times New Roman" w:cs="Times New Roman"/>
          <w:sz w:val="30"/>
          <w:szCs w:val="30"/>
        </w:rPr>
        <w:t xml:space="preserve">от 02.02.2024 </w:t>
      </w:r>
      <w:r w:rsidR="0090010F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0B0E6B" w:rsidRPr="000B0E6B">
        <w:rPr>
          <w:rFonts w:ascii="Times New Roman" w:hAnsi="Times New Roman" w:cs="Times New Roman"/>
          <w:sz w:val="30"/>
          <w:szCs w:val="30"/>
        </w:rPr>
        <w:t>№ 112.</w:t>
      </w:r>
    </w:p>
    <w:p w:rsidR="000B0E6B" w:rsidRPr="000B0E6B" w:rsidRDefault="0007074E" w:rsidP="0090010F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B134A0">
        <w:rPr>
          <w:rFonts w:ascii="Times New Roman" w:hAnsi="Times New Roman" w:cs="Times New Roman"/>
          <w:sz w:val="30"/>
          <w:szCs w:val="30"/>
        </w:rPr>
        <w:t xml:space="preserve">Целями </w:t>
      </w:r>
      <w:r w:rsidR="008C4712">
        <w:rPr>
          <w:rFonts w:ascii="Times New Roman" w:hAnsi="Times New Roman" w:cs="Times New Roman"/>
          <w:sz w:val="30"/>
          <w:szCs w:val="30"/>
        </w:rPr>
        <w:t xml:space="preserve">разработки Проекта </w:t>
      </w:r>
      <w:r w:rsidRPr="00B134A0">
        <w:rPr>
          <w:rFonts w:ascii="Times New Roman" w:hAnsi="Times New Roman" w:cs="Times New Roman"/>
          <w:sz w:val="30"/>
          <w:szCs w:val="30"/>
        </w:rPr>
        <w:t>являются</w:t>
      </w:r>
      <w:r w:rsidR="006418C2">
        <w:rPr>
          <w:rFonts w:ascii="Times New Roman" w:hAnsi="Times New Roman" w:cs="Times New Roman"/>
          <w:sz w:val="30"/>
          <w:szCs w:val="30"/>
        </w:rPr>
        <w:t xml:space="preserve"> установление, изменение</w:t>
      </w:r>
      <w:r w:rsidR="000B0E6B" w:rsidRPr="000B0E6B">
        <w:rPr>
          <w:rFonts w:ascii="Times New Roman" w:hAnsi="Times New Roman" w:cs="Times New Roman"/>
          <w:sz w:val="30"/>
          <w:szCs w:val="30"/>
        </w:rPr>
        <w:t xml:space="preserve"> вид</w:t>
      </w:r>
      <w:r w:rsidR="006418C2">
        <w:rPr>
          <w:rFonts w:ascii="Times New Roman" w:hAnsi="Times New Roman" w:cs="Times New Roman"/>
          <w:sz w:val="30"/>
          <w:szCs w:val="30"/>
        </w:rPr>
        <w:t>ов</w:t>
      </w:r>
      <w:r w:rsidR="000B0E6B" w:rsidRPr="000B0E6B">
        <w:rPr>
          <w:rFonts w:ascii="Times New Roman" w:hAnsi="Times New Roman" w:cs="Times New Roman"/>
          <w:sz w:val="30"/>
          <w:szCs w:val="30"/>
        </w:rPr>
        <w:t xml:space="preserve"> разрешенного использования зе</w:t>
      </w:r>
      <w:r w:rsidR="006418C2">
        <w:rPr>
          <w:rFonts w:ascii="Times New Roman" w:hAnsi="Times New Roman" w:cs="Times New Roman"/>
          <w:sz w:val="30"/>
          <w:szCs w:val="30"/>
        </w:rPr>
        <w:t>мельных участков</w:t>
      </w:r>
      <w:r w:rsidR="000B0E6B" w:rsidRPr="000B0E6B">
        <w:rPr>
          <w:rFonts w:ascii="Times New Roman" w:hAnsi="Times New Roman" w:cs="Times New Roman"/>
          <w:sz w:val="30"/>
          <w:szCs w:val="30"/>
        </w:rPr>
        <w:t>.</w:t>
      </w:r>
    </w:p>
    <w:p w:rsidR="00331ACA" w:rsidRPr="00331ACA" w:rsidRDefault="00331ACA" w:rsidP="0090010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331ACA">
        <w:rPr>
          <w:rFonts w:ascii="Times New Roman" w:eastAsia="Calibri" w:hAnsi="Times New Roman" w:cs="Times New Roman"/>
          <w:iCs/>
          <w:sz w:val="30"/>
          <w:szCs w:val="30"/>
        </w:rPr>
        <w:t>Площадь в границах проектирования составляет 10,53 га.</w:t>
      </w:r>
    </w:p>
    <w:p w:rsidR="00331ACA" w:rsidRPr="00331ACA" w:rsidRDefault="00331ACA" w:rsidP="0090010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0" w:name="_Toc220243409"/>
      <w:r w:rsidRPr="00331ACA">
        <w:rPr>
          <w:rFonts w:ascii="Times New Roman" w:eastAsia="Calibri" w:hAnsi="Times New Roman" w:cs="Times New Roman"/>
          <w:sz w:val="30"/>
          <w:szCs w:val="30"/>
        </w:rPr>
        <w:t>В соответствии с Генеральным планом городского округа город Красноя</w:t>
      </w:r>
      <w:proofErr w:type="gramStart"/>
      <w:r w:rsidRPr="00331ACA">
        <w:rPr>
          <w:rFonts w:ascii="Times New Roman" w:eastAsia="Calibri" w:hAnsi="Times New Roman" w:cs="Times New Roman"/>
          <w:sz w:val="30"/>
          <w:szCs w:val="30"/>
        </w:rPr>
        <w:t>рск Кр</w:t>
      </w:r>
      <w:proofErr w:type="gramEnd"/>
      <w:r w:rsidRPr="00331ACA">
        <w:rPr>
          <w:rFonts w:ascii="Times New Roman" w:eastAsia="Calibri" w:hAnsi="Times New Roman" w:cs="Times New Roman"/>
          <w:sz w:val="30"/>
          <w:szCs w:val="30"/>
        </w:rPr>
        <w:t xml:space="preserve">асноярского края, утвержденным решением Красноярского городского Совета депутатов от 13.03.2015 № 7-107, территория расположена в зоне смешанной и общественно-деловой застройки, производственной зоне, зоне инженерной и транспортной инфраструктур. </w:t>
      </w:r>
    </w:p>
    <w:p w:rsidR="00331ACA" w:rsidRPr="00331ACA" w:rsidRDefault="00331ACA" w:rsidP="0090010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31ACA">
        <w:rPr>
          <w:rFonts w:ascii="Times New Roman" w:eastAsia="Calibri" w:hAnsi="Times New Roman" w:cs="Times New Roman"/>
          <w:sz w:val="30"/>
          <w:szCs w:val="30"/>
        </w:rPr>
        <w:lastRenderedPageBreak/>
        <w:t>Согласно Правилам землепользования и застройки городского округа город Красноя</w:t>
      </w:r>
      <w:proofErr w:type="gramStart"/>
      <w:r w:rsidRPr="00331ACA">
        <w:rPr>
          <w:rFonts w:ascii="Times New Roman" w:eastAsia="Calibri" w:hAnsi="Times New Roman" w:cs="Times New Roman"/>
          <w:sz w:val="30"/>
          <w:szCs w:val="30"/>
        </w:rPr>
        <w:t>рск Кр</w:t>
      </w:r>
      <w:proofErr w:type="gramEnd"/>
      <w:r w:rsidRPr="00331ACA">
        <w:rPr>
          <w:rFonts w:ascii="Times New Roman" w:eastAsia="Calibri" w:hAnsi="Times New Roman" w:cs="Times New Roman"/>
          <w:sz w:val="30"/>
          <w:szCs w:val="30"/>
        </w:rPr>
        <w:t>асноярского края, утвержденным решением Красноярского городского Совета депутатов от 07.07.2015 № В-122, территория находится в территориальных зонах: «</w:t>
      </w:r>
      <w:r w:rsidR="008C4712">
        <w:rPr>
          <w:rFonts w:ascii="Times New Roman" w:eastAsia="Calibri" w:hAnsi="Times New Roman" w:cs="Times New Roman"/>
          <w:sz w:val="30"/>
          <w:szCs w:val="30"/>
        </w:rPr>
        <w:t>З</w:t>
      </w:r>
      <w:r w:rsidRPr="00331ACA">
        <w:rPr>
          <w:rFonts w:ascii="Times New Roman" w:eastAsia="Calibri" w:hAnsi="Times New Roman" w:cs="Times New Roman"/>
          <w:sz w:val="30"/>
          <w:szCs w:val="30"/>
        </w:rPr>
        <w:t xml:space="preserve">она смешанной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Pr="00331ACA">
        <w:rPr>
          <w:rFonts w:ascii="Times New Roman" w:eastAsia="Calibri" w:hAnsi="Times New Roman" w:cs="Times New Roman"/>
          <w:sz w:val="30"/>
          <w:szCs w:val="30"/>
        </w:rPr>
        <w:t>общественно-деловой и многоэтажной жилой застройки (СОДЖ-2)», «</w:t>
      </w:r>
      <w:r w:rsidR="008C4712">
        <w:rPr>
          <w:rFonts w:ascii="Times New Roman" w:eastAsia="Calibri" w:hAnsi="Times New Roman" w:cs="Times New Roman"/>
          <w:sz w:val="30"/>
          <w:szCs w:val="30"/>
        </w:rPr>
        <w:t>З</w:t>
      </w:r>
      <w:r w:rsidRPr="00331ACA">
        <w:rPr>
          <w:rFonts w:ascii="Times New Roman" w:eastAsia="Calibri" w:hAnsi="Times New Roman" w:cs="Times New Roman"/>
          <w:sz w:val="30"/>
          <w:szCs w:val="30"/>
        </w:rPr>
        <w:t>она застройки индивидуальными жилыми домами (Ж-1)», «</w:t>
      </w:r>
      <w:r w:rsidR="008C4712">
        <w:rPr>
          <w:rFonts w:ascii="Times New Roman" w:eastAsia="Calibri" w:hAnsi="Times New Roman" w:cs="Times New Roman"/>
          <w:sz w:val="30"/>
          <w:szCs w:val="30"/>
        </w:rPr>
        <w:t>К</w:t>
      </w:r>
      <w:r w:rsidRPr="00331ACA">
        <w:rPr>
          <w:rFonts w:ascii="Times New Roman" w:eastAsia="Calibri" w:hAnsi="Times New Roman" w:cs="Times New Roman"/>
          <w:sz w:val="30"/>
          <w:szCs w:val="30"/>
        </w:rPr>
        <w:t>оммунально-складская зона (П-3)».</w:t>
      </w:r>
    </w:p>
    <w:bookmarkEnd w:id="0"/>
    <w:p w:rsidR="00AD06E1" w:rsidRPr="00AD06E1" w:rsidRDefault="00AD06E1" w:rsidP="00AD06E1">
      <w:pPr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52DD" w:rsidRPr="00B134A0" w:rsidRDefault="005752DD" w:rsidP="004C1CAB">
      <w:pPr>
        <w:spacing w:after="0"/>
        <w:contextualSpacing/>
        <w:jc w:val="both"/>
        <w:rPr>
          <w:rFonts w:ascii="Times New Roman" w:eastAsia="ヒラギノ角ゴ Pro W3" w:hAnsi="Times New Roman" w:cs="Times New Roman"/>
          <w:color w:val="FF0000"/>
          <w:sz w:val="30"/>
          <w:szCs w:val="30"/>
          <w:lang w:eastAsia="ru-RU"/>
        </w:rPr>
        <w:sectPr w:rsidR="005752DD" w:rsidRPr="00B134A0" w:rsidSect="008C4712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1134" w:right="567" w:bottom="1134" w:left="1985" w:header="709" w:footer="709" w:gutter="0"/>
          <w:pgNumType w:start="12"/>
          <w:cols w:space="708"/>
          <w:titlePg/>
          <w:docGrid w:linePitch="360"/>
        </w:sectPr>
      </w:pPr>
    </w:p>
    <w:p w:rsidR="00331ACA" w:rsidRPr="0090010F" w:rsidRDefault="00331ACA" w:rsidP="0090010F">
      <w:pPr>
        <w:widowControl w:val="0"/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Cs/>
          <w:sz w:val="30"/>
          <w:szCs w:val="30"/>
        </w:rPr>
      </w:pPr>
      <w:bookmarkStart w:id="1" w:name="_Toc228895098"/>
      <w:bookmarkStart w:id="2" w:name="_Hlk210739008"/>
      <w:bookmarkStart w:id="3" w:name="_Hlk199147358"/>
      <w:bookmarkStart w:id="4" w:name="_Hlk136001650"/>
      <w:bookmarkStart w:id="5" w:name="_Toc210995048"/>
      <w:r w:rsidRPr="0090010F">
        <w:rPr>
          <w:rFonts w:ascii="Times New Roman" w:eastAsia="Calibri" w:hAnsi="Times New Roman" w:cs="Times New Roman"/>
          <w:iCs/>
          <w:sz w:val="30"/>
          <w:szCs w:val="30"/>
        </w:rPr>
        <w:lastRenderedPageBreak/>
        <w:t>1</w:t>
      </w:r>
      <w:r w:rsidR="0090010F" w:rsidRPr="0090010F">
        <w:rPr>
          <w:rFonts w:ascii="Times New Roman" w:eastAsia="Calibri" w:hAnsi="Times New Roman" w:cs="Times New Roman"/>
          <w:iCs/>
          <w:sz w:val="30"/>
          <w:szCs w:val="30"/>
        </w:rPr>
        <w:t>.</w:t>
      </w:r>
      <w:r w:rsidRPr="0090010F">
        <w:rPr>
          <w:rFonts w:ascii="Times New Roman" w:eastAsia="Calibri" w:hAnsi="Times New Roman" w:cs="Times New Roman"/>
          <w:iCs/>
          <w:sz w:val="30"/>
          <w:szCs w:val="30"/>
        </w:rPr>
        <w:t xml:space="preserve"> 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нужд. Возможные способы их образования, вид разрешенного использования образуемых земельных участков</w:t>
      </w:r>
      <w:bookmarkEnd w:id="1"/>
      <w:r w:rsidR="0090010F" w:rsidRPr="0090010F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:rsidR="0090010F" w:rsidRDefault="0090010F" w:rsidP="0090010F">
      <w:pPr>
        <w:widowControl w:val="0"/>
        <w:suppressAutoHyphens/>
        <w:spacing w:after="0"/>
        <w:ind w:firstLine="709"/>
        <w:jc w:val="both"/>
        <w:outlineLvl w:val="0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8C4712" w:rsidRPr="00331ACA" w:rsidRDefault="008C4712" w:rsidP="008C4712">
      <w:pPr>
        <w:widowControl w:val="0"/>
        <w:suppressAutoHyphens/>
        <w:spacing w:after="0"/>
        <w:ind w:firstLine="709"/>
        <w:jc w:val="right"/>
        <w:outlineLvl w:val="0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Таблица 1</w:t>
      </w:r>
    </w:p>
    <w:tbl>
      <w:tblPr>
        <w:tblW w:w="5227" w:type="pct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"/>
        <w:gridCol w:w="811"/>
        <w:gridCol w:w="697"/>
        <w:gridCol w:w="854"/>
        <w:gridCol w:w="2011"/>
        <w:gridCol w:w="2392"/>
        <w:gridCol w:w="826"/>
        <w:gridCol w:w="685"/>
        <w:gridCol w:w="2002"/>
        <w:gridCol w:w="1514"/>
        <w:gridCol w:w="1090"/>
        <w:gridCol w:w="1658"/>
      </w:tblGrid>
      <w:tr w:rsidR="00331ACA" w:rsidRPr="0090010F" w:rsidTr="008C4712">
        <w:trPr>
          <w:cantSplit/>
          <w:trHeight w:val="2146"/>
          <w:tblHeader/>
        </w:trPr>
        <w:tc>
          <w:tcPr>
            <w:tcW w:w="264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bookmarkStart w:id="6" w:name="_Hlk120028102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Номер меж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вания земел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ь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ного участка</w:t>
            </w:r>
          </w:p>
        </w:tc>
        <w:tc>
          <w:tcPr>
            <w:tcW w:w="264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Тип земел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ь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ного участка</w:t>
            </w:r>
          </w:p>
        </w:tc>
        <w:tc>
          <w:tcPr>
            <w:tcW w:w="227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Пл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щадь </w:t>
            </w:r>
            <w:proofErr w:type="gramStart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мел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ь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ного</w:t>
            </w:r>
            <w:proofErr w:type="gramEnd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учас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тка</w:t>
            </w:r>
            <w:proofErr w:type="spellEnd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, кв. м</w:t>
            </w:r>
          </w:p>
        </w:tc>
        <w:tc>
          <w:tcPr>
            <w:tcW w:w="278" w:type="pct"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Катег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рия 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мель</w:t>
            </w:r>
          </w:p>
        </w:tc>
        <w:tc>
          <w:tcPr>
            <w:tcW w:w="655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Вид разрешенного использования 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мельного участка</w:t>
            </w:r>
          </w:p>
        </w:tc>
        <w:tc>
          <w:tcPr>
            <w:tcW w:w="779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Способ образования 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мельного участка</w:t>
            </w:r>
            <w:proofErr w:type="gramStart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69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Общее польз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223" w:type="pct"/>
            <w:shd w:val="clear" w:color="auto" w:fill="auto"/>
            <w:hideMark/>
          </w:tcPr>
          <w:p w:rsidR="00331ACA" w:rsidRPr="0090010F" w:rsidRDefault="00331ACA" w:rsidP="0090010F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Изъ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я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тие</w:t>
            </w:r>
          </w:p>
        </w:tc>
        <w:tc>
          <w:tcPr>
            <w:tcW w:w="652" w:type="pct"/>
          </w:tcPr>
          <w:p w:rsidR="00331ACA" w:rsidRPr="0090010F" w:rsidRDefault="00331ACA" w:rsidP="0090010F">
            <w:pPr>
              <w:spacing w:after="0" w:line="192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Номер межевания (кадастровый номер) участка, участву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ю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щего в формиров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нии земельного участка/НС</w:t>
            </w:r>
            <w:proofErr w:type="gramStart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192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Площадь части участка, учас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вующего в формировании земельного участка, кв.</w:t>
            </w:r>
            <w:r w:rsid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192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Площадь исходного земельного участка, кв.</w:t>
            </w:r>
            <w:r w:rsid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tabs>
                <w:tab w:val="left" w:pos="1165"/>
              </w:tabs>
              <w:spacing w:after="0" w:line="192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Площадь земель (земельных участков) гос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у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дарственная со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б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ственность на которые не ра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граничена, учас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вующих в фо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мировании з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мельного учас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т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ка, кв.</w:t>
            </w:r>
            <w:r w:rsid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м/НС</w:t>
            </w:r>
            <w:proofErr w:type="gramStart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</w:tr>
    </w:tbl>
    <w:p w:rsidR="0090010F" w:rsidRPr="0090010F" w:rsidRDefault="0090010F" w:rsidP="0090010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22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11"/>
        <w:gridCol w:w="811"/>
        <w:gridCol w:w="697"/>
        <w:gridCol w:w="854"/>
        <w:gridCol w:w="2011"/>
        <w:gridCol w:w="2392"/>
        <w:gridCol w:w="826"/>
        <w:gridCol w:w="685"/>
        <w:gridCol w:w="2002"/>
        <w:gridCol w:w="1514"/>
        <w:gridCol w:w="1090"/>
        <w:gridCol w:w="1658"/>
      </w:tblGrid>
      <w:tr w:rsidR="0090010F" w:rsidRPr="0090010F" w:rsidTr="008C4712">
        <w:trPr>
          <w:trHeight w:val="113"/>
          <w:tblHeader/>
        </w:trPr>
        <w:tc>
          <w:tcPr>
            <w:tcW w:w="264" w:type="pct"/>
            <w:shd w:val="clear" w:color="auto" w:fill="auto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4" w:type="pct"/>
            <w:shd w:val="clear" w:color="auto" w:fill="auto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" w:type="pct"/>
            <w:shd w:val="clear" w:color="auto" w:fill="auto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" w:type="pct"/>
          </w:tcPr>
          <w:p w:rsidR="0090010F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4</w:t>
            </w:r>
          </w:p>
        </w:tc>
        <w:tc>
          <w:tcPr>
            <w:tcW w:w="655" w:type="pct"/>
            <w:shd w:val="clear" w:color="auto" w:fill="auto"/>
          </w:tcPr>
          <w:p w:rsidR="0090010F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5</w:t>
            </w:r>
          </w:p>
        </w:tc>
        <w:tc>
          <w:tcPr>
            <w:tcW w:w="779" w:type="pct"/>
            <w:shd w:val="clear" w:color="auto" w:fill="auto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" w:type="pct"/>
            <w:shd w:val="clear" w:color="auto" w:fill="auto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3" w:type="pct"/>
            <w:shd w:val="clear" w:color="auto" w:fill="auto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2" w:type="pct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93" w:type="pct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5" w:type="pct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40" w:type="pct"/>
          </w:tcPr>
          <w:p w:rsidR="0090010F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2.14.1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40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027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земли </w:t>
            </w:r>
            <w:proofErr w:type="spellStart"/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насел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н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ных</w:t>
            </w:r>
            <w:proofErr w:type="spellEnd"/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многоэтажная жилая застройка (высотная застройка) (код – 2.6)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24:50:0300297:428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24:50:0300297:429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24:11:0090103:1581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461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907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650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639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6B66C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bookmarkStart w:id="7" w:name="_GoBack"/>
            <w:bookmarkEnd w:id="7"/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</w:t>
            </w:r>
            <w:r w:rsidR="006B66C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779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2.14.2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образование и пр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о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свещение (код – 3.5)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24:50:0300297:428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24:50:0300297:429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189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650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639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2.14.3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площадки для занятий спортом (код – 5.1.3)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  <w:r w:rsidR="006B66C4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139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2.14.4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lastRenderedPageBreak/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lastRenderedPageBreak/>
              <w:t>предоставление ко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м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мунальных услуг (код 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lastRenderedPageBreak/>
              <w:t>– 3.1.1); хранение а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в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тотранспорта (код – 2.7.1)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24:50:0300296:43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24:50:0300296:37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24:50:0300296:57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304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134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323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333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2.14.5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986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2.14.6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751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2.14.7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569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2.14.8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2.14.9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146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2.14.10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8C4712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образование из земель (земельных участков) </w:t>
            </w:r>
          </w:p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2.Т.133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земли </w:t>
            </w:r>
            <w:proofErr w:type="gramStart"/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</w:t>
            </w:r>
            <w:proofErr w:type="gramEnd"/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</w:t>
            </w:r>
          </w:p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24:50:0000000:195129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24:50:0300296:35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24:50:0300296:51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24:50:0300296:36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24:50:0300296:47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24:50:0300296:44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24:50:0300296:49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24:50:0300296:50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24:50:0300296:39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24:50:0300297:1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24:50:0300296:41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24:50:0300296:42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24:50:0300296:54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24:50:0300296:53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24:50:0300296:56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24:50:0300296:40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24:50:0300296:45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24:50:0300296:52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24:50:0300296:38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24:50:0300296:58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647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867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821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52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729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34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840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769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436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949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109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335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442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495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560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878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636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903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281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822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143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439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466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579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553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661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700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583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340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949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109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335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442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495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560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878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636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903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647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1.Т.5.1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19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улично-дорожная сеть (код – 12.0.1)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24:50:0000000:922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24:50:0000000:341545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24:50:0300297:1</w:t>
            </w:r>
          </w:p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НС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830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252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10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901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726</w:t>
            </w:r>
          </w:p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14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626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1.Т.5.2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24:50:0300299:106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50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31ACA" w:rsidRPr="0090010F" w:rsidTr="008C4712">
        <w:trPr>
          <w:trHeight w:val="113"/>
        </w:trPr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1.Т.5.3</w:t>
            </w:r>
          </w:p>
        </w:tc>
        <w:tc>
          <w:tcPr>
            <w:tcW w:w="264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а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зуемый</w:t>
            </w:r>
          </w:p>
        </w:tc>
        <w:tc>
          <w:tcPr>
            <w:tcW w:w="227" w:type="pct"/>
            <w:shd w:val="clear" w:color="auto" w:fill="auto"/>
          </w:tcPr>
          <w:p w:rsidR="00331ACA" w:rsidRPr="0090010F" w:rsidRDefault="00331ACA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278" w:type="pct"/>
          </w:tcPr>
          <w:p w:rsidR="00331ACA" w:rsidRPr="0090010F" w:rsidRDefault="008C4712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земли нас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е</w:t>
            </w: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ленных пунктов</w:t>
            </w:r>
          </w:p>
        </w:tc>
        <w:tc>
          <w:tcPr>
            <w:tcW w:w="655" w:type="pct"/>
            <w:shd w:val="clear" w:color="auto" w:fill="auto"/>
          </w:tcPr>
          <w:p w:rsidR="00331ACA" w:rsidRPr="0090010F" w:rsidRDefault="0090010F" w:rsidP="0090010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left="34" w:right="-57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90010F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земельные участки (территории) общего пользования (код – 12.0)</w:t>
            </w:r>
          </w:p>
        </w:tc>
        <w:tc>
          <w:tcPr>
            <w:tcW w:w="77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объединение; раздел; п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рераспределение; пер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е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распределение с землями (земельными участками) государственной и мун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ципальной собственности</w:t>
            </w:r>
          </w:p>
        </w:tc>
        <w:tc>
          <w:tcPr>
            <w:tcW w:w="269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23" w:type="pct"/>
            <w:shd w:val="clear" w:color="auto" w:fill="auto"/>
          </w:tcPr>
          <w:p w:rsidR="00331ACA" w:rsidRPr="0090010F" w:rsidRDefault="0090010F" w:rsidP="00900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52" w:type="pct"/>
          </w:tcPr>
          <w:p w:rsidR="00331ACA" w:rsidRPr="0090010F" w:rsidRDefault="00331ACA" w:rsidP="00331ACA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24:50:0300299:106</w:t>
            </w:r>
          </w:p>
        </w:tc>
        <w:tc>
          <w:tcPr>
            <w:tcW w:w="493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55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50</w:t>
            </w:r>
            <w:r w:rsidR="008C471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40" w:type="pct"/>
          </w:tcPr>
          <w:p w:rsidR="00331ACA" w:rsidRPr="0090010F" w:rsidRDefault="00331ACA" w:rsidP="0090010F">
            <w:pPr>
              <w:spacing w:after="0" w:line="240" w:lineRule="auto"/>
              <w:ind w:right="4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</w:pPr>
            <w:r w:rsidRPr="0090010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bookmarkEnd w:id="6"/>
    </w:tbl>
    <w:p w:rsidR="00331ACA" w:rsidRPr="0090010F" w:rsidRDefault="00331ACA" w:rsidP="00331ACA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12"/>
          <w:szCs w:val="18"/>
        </w:rPr>
      </w:pPr>
    </w:p>
    <w:p w:rsidR="00331ACA" w:rsidRPr="0090010F" w:rsidRDefault="00331ACA" w:rsidP="0090010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0010F">
        <w:rPr>
          <w:rFonts w:ascii="Times New Roman" w:eastAsia="Calibri" w:hAnsi="Times New Roman" w:cs="Times New Roman"/>
          <w:iCs/>
          <w:sz w:val="28"/>
          <w:szCs w:val="28"/>
          <w:vertAlign w:val="superscript"/>
        </w:rPr>
        <w:t>1</w:t>
      </w:r>
      <w:proofErr w:type="gramStart"/>
      <w:r w:rsidR="008C4712">
        <w:rPr>
          <w:rFonts w:ascii="Times New Roman" w:eastAsia="Calibri" w:hAnsi="Times New Roman" w:cs="Times New Roman"/>
          <w:iCs/>
          <w:sz w:val="28"/>
          <w:szCs w:val="28"/>
          <w:vertAlign w:val="superscript"/>
        </w:rPr>
        <w:t> </w:t>
      </w:r>
      <w:r w:rsidR="0090010F">
        <w:rPr>
          <w:rFonts w:ascii="Times New Roman" w:eastAsia="Calibri" w:hAnsi="Times New Roman" w:cs="Times New Roman"/>
          <w:iCs/>
          <w:sz w:val="28"/>
          <w:szCs w:val="28"/>
        </w:rPr>
        <w:t>П</w:t>
      </w:r>
      <w:proofErr w:type="gramEnd"/>
      <w:r w:rsidRPr="0090010F">
        <w:rPr>
          <w:rFonts w:ascii="Times New Roman" w:eastAsia="Calibri" w:hAnsi="Times New Roman" w:cs="Times New Roman"/>
          <w:iCs/>
          <w:sz w:val="28"/>
          <w:szCs w:val="28"/>
        </w:rPr>
        <w:t xml:space="preserve">ри формировании земельных участков могут быть применены возможные способы образования (раздел, объединение, перераспределение земельных участков или выдел из земельных участков, а также из земель, находящихся в государственной или муниципальной собственности) в соответствии </w:t>
      </w:r>
      <w:r w:rsidR="008C4712">
        <w:rPr>
          <w:rFonts w:ascii="Times New Roman" w:eastAsia="Calibri" w:hAnsi="Times New Roman" w:cs="Times New Roman"/>
          <w:iCs/>
          <w:sz w:val="28"/>
          <w:szCs w:val="28"/>
        </w:rPr>
        <w:t xml:space="preserve">со </w:t>
      </w:r>
      <w:r w:rsidRPr="0090010F">
        <w:rPr>
          <w:rFonts w:ascii="Times New Roman" w:eastAsia="Calibri" w:hAnsi="Times New Roman" w:cs="Times New Roman"/>
          <w:iCs/>
          <w:sz w:val="28"/>
          <w:szCs w:val="28"/>
        </w:rPr>
        <w:t xml:space="preserve">ст. 11.2 Земельного кодекса Российской Федерации; способ образования конкретного земельного участка определяется кадастровым инженером на </w:t>
      </w:r>
      <w:r w:rsidR="008C4712">
        <w:rPr>
          <w:rFonts w:ascii="Times New Roman" w:eastAsia="Calibri" w:hAnsi="Times New Roman" w:cs="Times New Roman"/>
          <w:iCs/>
          <w:sz w:val="28"/>
          <w:szCs w:val="28"/>
        </w:rPr>
        <w:t>этапе подготовки межевого плана.</w:t>
      </w:r>
    </w:p>
    <w:p w:rsidR="00D34215" w:rsidRPr="0090010F" w:rsidRDefault="00331ACA" w:rsidP="0090010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90010F">
        <w:rPr>
          <w:rFonts w:ascii="Times New Roman" w:eastAsia="Calibri" w:hAnsi="Times New Roman" w:cs="Times New Roman"/>
          <w:iCs/>
          <w:sz w:val="28"/>
          <w:szCs w:val="28"/>
          <w:vertAlign w:val="superscript"/>
        </w:rPr>
        <w:t xml:space="preserve">2 </w:t>
      </w:r>
      <w:r w:rsidR="0090010F">
        <w:rPr>
          <w:rFonts w:ascii="Times New Roman" w:eastAsia="Calibri" w:hAnsi="Times New Roman" w:cs="Times New Roman"/>
          <w:iCs/>
          <w:sz w:val="28"/>
          <w:szCs w:val="28"/>
        </w:rPr>
        <w:t>З</w:t>
      </w:r>
      <w:r w:rsidRPr="0090010F">
        <w:rPr>
          <w:rFonts w:ascii="Times New Roman" w:eastAsia="Calibri" w:hAnsi="Times New Roman" w:cs="Times New Roman"/>
          <w:iCs/>
          <w:sz w:val="28"/>
          <w:szCs w:val="28"/>
        </w:rPr>
        <w:t xml:space="preserve">емли (земельные участки), государственная </w:t>
      </w:r>
      <w:proofErr w:type="gramStart"/>
      <w:r w:rsidRPr="0090010F">
        <w:rPr>
          <w:rFonts w:ascii="Times New Roman" w:eastAsia="Calibri" w:hAnsi="Times New Roman" w:cs="Times New Roman"/>
          <w:iCs/>
          <w:sz w:val="28"/>
          <w:szCs w:val="28"/>
        </w:rPr>
        <w:t>собственность</w:t>
      </w:r>
      <w:proofErr w:type="gramEnd"/>
      <w:r w:rsidRPr="0090010F">
        <w:rPr>
          <w:rFonts w:ascii="Times New Roman" w:eastAsia="Calibri" w:hAnsi="Times New Roman" w:cs="Times New Roman"/>
          <w:iCs/>
          <w:sz w:val="28"/>
          <w:szCs w:val="28"/>
        </w:rPr>
        <w:t xml:space="preserve"> на которые не разграничена.</w:t>
      </w:r>
    </w:p>
    <w:bookmarkEnd w:id="2"/>
    <w:bookmarkEnd w:id="3"/>
    <w:bookmarkEnd w:id="4"/>
    <w:p w:rsidR="00D34215" w:rsidRPr="0090010F" w:rsidRDefault="00D34215" w:rsidP="0090010F">
      <w:pPr>
        <w:pageBreakBefore/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  <w:sectPr w:rsidR="00D34215" w:rsidRPr="0090010F" w:rsidSect="0090010F">
          <w:headerReference w:type="default" r:id="rId13"/>
          <w:pgSz w:w="16838" w:h="11906" w:orient="landscape" w:code="9"/>
          <w:pgMar w:top="1985" w:right="1134" w:bottom="567" w:left="1134" w:header="709" w:footer="567" w:gutter="0"/>
          <w:cols w:space="708"/>
          <w:docGrid w:linePitch="360"/>
        </w:sectPr>
      </w:pPr>
    </w:p>
    <w:bookmarkEnd w:id="5"/>
    <w:p w:rsidR="00331ACA" w:rsidRPr="00E97468" w:rsidRDefault="00331ACA" w:rsidP="00E9746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97468">
        <w:rPr>
          <w:rFonts w:ascii="Times New Roman" w:eastAsia="Calibri" w:hAnsi="Times New Roman" w:cs="Times New Roman"/>
          <w:sz w:val="30"/>
          <w:szCs w:val="30"/>
        </w:rPr>
        <w:lastRenderedPageBreak/>
        <w:t>2</w:t>
      </w:r>
      <w:r w:rsidR="00E97468" w:rsidRPr="00E97468">
        <w:rPr>
          <w:rFonts w:ascii="Times New Roman" w:eastAsia="Calibri" w:hAnsi="Times New Roman" w:cs="Times New Roman"/>
          <w:sz w:val="30"/>
          <w:szCs w:val="30"/>
        </w:rPr>
        <w:t>.</w:t>
      </w:r>
      <w:r w:rsidRPr="00E97468">
        <w:rPr>
          <w:rFonts w:ascii="Times New Roman" w:eastAsia="Calibri" w:hAnsi="Times New Roman" w:cs="Times New Roman"/>
          <w:sz w:val="30"/>
          <w:szCs w:val="30"/>
        </w:rPr>
        <w:t xml:space="preserve">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r w:rsidR="00E97468" w:rsidRPr="00E97468">
        <w:rPr>
          <w:rFonts w:ascii="Times New Roman" w:eastAsia="Calibri" w:hAnsi="Times New Roman" w:cs="Times New Roman"/>
          <w:sz w:val="30"/>
          <w:szCs w:val="30"/>
        </w:rPr>
        <w:t>.</w:t>
      </w:r>
    </w:p>
    <w:p w:rsidR="00331ACA" w:rsidRPr="00E97468" w:rsidRDefault="00331ACA" w:rsidP="00E9746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97468">
        <w:rPr>
          <w:rFonts w:ascii="Times New Roman" w:eastAsia="Calibri" w:hAnsi="Times New Roman" w:cs="Times New Roman"/>
          <w:sz w:val="30"/>
          <w:szCs w:val="30"/>
        </w:rPr>
        <w:t>В границах проектирования отсутствуют леса, лесничества, лесные участки, лесные кварталы, лесотаксационные выделы и части лесотаксационных выделов, особо защитные участки лесов.</w:t>
      </w:r>
    </w:p>
    <w:p w:rsidR="00331ACA" w:rsidRPr="00E97468" w:rsidRDefault="00331ACA" w:rsidP="00E97468">
      <w:pPr>
        <w:widowControl w:val="0"/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Cs/>
          <w:sz w:val="30"/>
          <w:szCs w:val="30"/>
        </w:rPr>
      </w:pPr>
      <w:bookmarkStart w:id="8" w:name="_Toc228895100"/>
      <w:r w:rsidRPr="00E97468">
        <w:rPr>
          <w:rFonts w:ascii="Times New Roman" w:eastAsia="Calibri" w:hAnsi="Times New Roman" w:cs="Times New Roman"/>
          <w:iCs/>
          <w:sz w:val="30"/>
          <w:szCs w:val="30"/>
        </w:rPr>
        <w:t>3</w:t>
      </w:r>
      <w:r w:rsidR="008C4712">
        <w:rPr>
          <w:rFonts w:ascii="Times New Roman" w:eastAsia="Calibri" w:hAnsi="Times New Roman" w:cs="Times New Roman"/>
          <w:iCs/>
          <w:sz w:val="30"/>
          <w:szCs w:val="30"/>
        </w:rPr>
        <w:t>.</w:t>
      </w:r>
      <w:r w:rsidRPr="00E97468">
        <w:rPr>
          <w:rFonts w:ascii="Times New Roman" w:eastAsia="Calibri" w:hAnsi="Times New Roman" w:cs="Times New Roman"/>
          <w:iCs/>
          <w:sz w:val="30"/>
          <w:szCs w:val="30"/>
        </w:rPr>
        <w:t xml:space="preserve"> Каталог координат границы проектирования территории</w:t>
      </w:r>
      <w:bookmarkEnd w:id="8"/>
      <w:r w:rsidR="00E97468" w:rsidRPr="00E97468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:rsidR="00331ACA" w:rsidRPr="00E97468" w:rsidRDefault="00331ACA" w:rsidP="00E97468">
      <w:pPr>
        <w:widowControl w:val="0"/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iCs/>
          <w:sz w:val="30"/>
          <w:szCs w:val="30"/>
        </w:rPr>
      </w:pPr>
      <w:r w:rsidRPr="00E97468">
        <w:rPr>
          <w:rFonts w:ascii="Times New Roman" w:eastAsia="Calibri" w:hAnsi="Times New Roman" w:cs="Times New Roman"/>
          <w:iCs/>
          <w:sz w:val="30"/>
          <w:szCs w:val="30"/>
        </w:rPr>
        <w:t xml:space="preserve">Система координат – </w:t>
      </w:r>
      <w:proofErr w:type="gramStart"/>
      <w:r w:rsidRPr="00E97468">
        <w:rPr>
          <w:rFonts w:ascii="Times New Roman" w:eastAsia="Calibri" w:hAnsi="Times New Roman" w:cs="Times New Roman"/>
          <w:iCs/>
          <w:sz w:val="30"/>
          <w:szCs w:val="30"/>
        </w:rPr>
        <w:t>МСК</w:t>
      </w:r>
      <w:proofErr w:type="gramEnd"/>
      <w:r w:rsidR="008C4712">
        <w:rPr>
          <w:rFonts w:ascii="Times New Roman" w:eastAsia="Calibri" w:hAnsi="Times New Roman" w:cs="Times New Roman"/>
          <w:iCs/>
          <w:sz w:val="30"/>
          <w:szCs w:val="30"/>
        </w:rPr>
        <w:t xml:space="preserve"> 167 (з</w:t>
      </w:r>
      <w:r w:rsidRPr="00E97468">
        <w:rPr>
          <w:rFonts w:ascii="Times New Roman" w:eastAsia="Calibri" w:hAnsi="Times New Roman" w:cs="Times New Roman"/>
          <w:iCs/>
          <w:sz w:val="30"/>
          <w:szCs w:val="30"/>
        </w:rPr>
        <w:t>она 4)</w:t>
      </w:r>
      <w:r w:rsidR="00E97468" w:rsidRPr="00E97468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:rsidR="00331ACA" w:rsidRPr="00E97468" w:rsidRDefault="008C4712" w:rsidP="008C4712">
      <w:pPr>
        <w:spacing w:after="0"/>
        <w:ind w:firstLine="709"/>
        <w:jc w:val="right"/>
        <w:rPr>
          <w:rFonts w:ascii="Times New Roman" w:eastAsia="Calibri" w:hAnsi="Times New Roman" w:cs="Times New Roman"/>
          <w:iCs/>
          <w:sz w:val="30"/>
          <w:szCs w:val="30"/>
        </w:rPr>
      </w:pPr>
      <w:r>
        <w:rPr>
          <w:rFonts w:ascii="Times New Roman" w:eastAsia="Calibri" w:hAnsi="Times New Roman" w:cs="Times New Roman"/>
          <w:iCs/>
          <w:sz w:val="30"/>
          <w:szCs w:val="30"/>
        </w:rPr>
        <w:t>Таблица 2</w:t>
      </w:r>
    </w:p>
    <w:tbl>
      <w:tblPr>
        <w:tblStyle w:val="37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2835"/>
        <w:gridCol w:w="2835"/>
      </w:tblGrid>
      <w:tr w:rsidR="00331ACA" w:rsidRPr="00E97468" w:rsidTr="00E97468">
        <w:trPr>
          <w:tblHeader/>
        </w:trPr>
        <w:tc>
          <w:tcPr>
            <w:tcW w:w="3686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поворотной точки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У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637576,29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99329,27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637571,69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99321,04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637743,92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99232,49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637752,85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99228,49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637777,29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99205,55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637785,20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99194,42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637782,86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99194,55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637708,80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99202,60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637639,56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99220,31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637575,16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99246,07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637567,11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99249,29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637540,55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99265,39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637527,79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99241,45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637431,34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99292,86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637421,13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99302,76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637416,36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99306,98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637408,65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99314,25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637374,76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99250,27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637381,43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99243,99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637385,88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99239,80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637331,28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99135,18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637415,22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99091,95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637439,04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99078,57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637453,98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99070,19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637621,54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98977,00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637639,17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98967,19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lastRenderedPageBreak/>
              <w:t>27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637640,83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98966,27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637685,80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98941,26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637715,72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98941,08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637733,77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98940,97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637804,59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98940,56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637804,51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98955,05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33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637804,15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99024,33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34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637803,60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99128,30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35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637803,21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99203,68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36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637609,62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99313,14</w:t>
            </w:r>
          </w:p>
        </w:tc>
      </w:tr>
      <w:tr w:rsidR="00331ACA" w:rsidRPr="00E97468" w:rsidTr="00E97468">
        <w:tc>
          <w:tcPr>
            <w:tcW w:w="3686" w:type="dxa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637576,29</w:t>
            </w:r>
          </w:p>
        </w:tc>
        <w:tc>
          <w:tcPr>
            <w:tcW w:w="2835" w:type="dxa"/>
            <w:vAlign w:val="center"/>
          </w:tcPr>
          <w:p w:rsidR="00331ACA" w:rsidRPr="00E97468" w:rsidRDefault="00331ACA" w:rsidP="00331ACA">
            <w:pPr>
              <w:spacing w:after="0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99329,27</w:t>
            </w:r>
          </w:p>
        </w:tc>
      </w:tr>
    </w:tbl>
    <w:p w:rsidR="00331ACA" w:rsidRPr="00331ACA" w:rsidRDefault="00331ACA" w:rsidP="00331ACA">
      <w:pPr>
        <w:spacing w:after="0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331ACA" w:rsidRPr="00E97468" w:rsidRDefault="00331ACA" w:rsidP="00E97468">
      <w:pPr>
        <w:suppressAutoHyphens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Cs/>
          <w:sz w:val="30"/>
          <w:szCs w:val="30"/>
        </w:rPr>
      </w:pPr>
      <w:bookmarkStart w:id="9" w:name="_Toc228895101"/>
      <w:r w:rsidRPr="00E97468">
        <w:rPr>
          <w:rFonts w:ascii="Times New Roman" w:eastAsia="Calibri" w:hAnsi="Times New Roman" w:cs="Times New Roman"/>
          <w:iCs/>
          <w:sz w:val="30"/>
          <w:szCs w:val="30"/>
        </w:rPr>
        <w:t>4</w:t>
      </w:r>
      <w:r w:rsidR="008C4712">
        <w:rPr>
          <w:rFonts w:ascii="Times New Roman" w:eastAsia="Calibri" w:hAnsi="Times New Roman" w:cs="Times New Roman"/>
          <w:iCs/>
          <w:sz w:val="30"/>
          <w:szCs w:val="30"/>
        </w:rPr>
        <w:t>.</w:t>
      </w:r>
      <w:r w:rsidRPr="00E97468">
        <w:rPr>
          <w:rFonts w:ascii="Times New Roman" w:eastAsia="Calibri" w:hAnsi="Times New Roman" w:cs="Times New Roman"/>
          <w:iCs/>
          <w:sz w:val="30"/>
          <w:szCs w:val="30"/>
        </w:rPr>
        <w:t xml:space="preserve"> Каталог координат образуемых земельных участков</w:t>
      </w:r>
      <w:bookmarkEnd w:id="9"/>
      <w:r w:rsidR="00E97468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:rsidR="00331ACA" w:rsidRPr="00E97468" w:rsidRDefault="00331ACA" w:rsidP="00E9746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iCs/>
          <w:sz w:val="30"/>
          <w:szCs w:val="30"/>
        </w:rPr>
      </w:pPr>
      <w:r w:rsidRPr="00E97468">
        <w:rPr>
          <w:rFonts w:ascii="Times New Roman" w:eastAsia="Calibri" w:hAnsi="Times New Roman" w:cs="Times New Roman"/>
          <w:iCs/>
          <w:sz w:val="30"/>
          <w:szCs w:val="30"/>
        </w:rPr>
        <w:t xml:space="preserve">Система координат – </w:t>
      </w:r>
      <w:proofErr w:type="gramStart"/>
      <w:r w:rsidRPr="00E97468">
        <w:rPr>
          <w:rFonts w:ascii="Times New Roman" w:eastAsia="Calibri" w:hAnsi="Times New Roman" w:cs="Times New Roman"/>
          <w:iCs/>
          <w:sz w:val="30"/>
          <w:szCs w:val="30"/>
        </w:rPr>
        <w:t>МСК</w:t>
      </w:r>
      <w:proofErr w:type="gramEnd"/>
      <w:r w:rsidRPr="00E97468">
        <w:rPr>
          <w:rFonts w:ascii="Times New Roman" w:eastAsia="Calibri" w:hAnsi="Times New Roman" w:cs="Times New Roman"/>
          <w:iCs/>
          <w:sz w:val="30"/>
          <w:szCs w:val="30"/>
        </w:rPr>
        <w:t xml:space="preserve"> 167 (зона 4)</w:t>
      </w:r>
      <w:r w:rsidR="00E97468">
        <w:rPr>
          <w:rFonts w:ascii="Times New Roman" w:eastAsia="Calibri" w:hAnsi="Times New Roman" w:cs="Times New Roman"/>
          <w:iCs/>
          <w:sz w:val="30"/>
          <w:szCs w:val="30"/>
        </w:rPr>
        <w:t>.</w:t>
      </w:r>
    </w:p>
    <w:p w:rsidR="00331ACA" w:rsidRDefault="00331ACA" w:rsidP="00E97468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iCs/>
          <w:sz w:val="30"/>
          <w:szCs w:val="30"/>
        </w:rPr>
      </w:pPr>
    </w:p>
    <w:p w:rsidR="008C4712" w:rsidRPr="00E97468" w:rsidRDefault="008C4712" w:rsidP="008C4712">
      <w:pPr>
        <w:spacing w:after="0"/>
        <w:ind w:firstLine="709"/>
        <w:jc w:val="right"/>
        <w:rPr>
          <w:rFonts w:ascii="Times New Roman" w:eastAsia="Calibri" w:hAnsi="Times New Roman" w:cs="Times New Roman"/>
          <w:iCs/>
          <w:sz w:val="30"/>
          <w:szCs w:val="30"/>
        </w:rPr>
      </w:pPr>
      <w:r>
        <w:rPr>
          <w:rFonts w:ascii="Times New Roman" w:eastAsia="Calibri" w:hAnsi="Times New Roman" w:cs="Times New Roman"/>
          <w:iCs/>
          <w:sz w:val="30"/>
          <w:szCs w:val="30"/>
        </w:rPr>
        <w:t>Таблица 3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4"/>
        <w:gridCol w:w="2807"/>
        <w:gridCol w:w="1930"/>
        <w:gridCol w:w="1931"/>
      </w:tblGrid>
      <w:tr w:rsidR="00331ACA" w:rsidRPr="00E97468" w:rsidTr="008C4712">
        <w:trPr>
          <w:trHeight w:val="113"/>
          <w:tblHeader/>
        </w:trPr>
        <w:tc>
          <w:tcPr>
            <w:tcW w:w="2654" w:type="dxa"/>
            <w:shd w:val="clear" w:color="auto" w:fill="auto"/>
            <w:hideMark/>
          </w:tcPr>
          <w:p w:rsidR="00E97468" w:rsidRPr="00E97468" w:rsidRDefault="00331ACA" w:rsidP="00E9746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Номер межевания</w:t>
            </w:r>
          </w:p>
          <w:p w:rsidR="00E97468" w:rsidRDefault="00331ACA" w:rsidP="00E9746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земельного</w:t>
            </w:r>
          </w:p>
          <w:p w:rsidR="00331ACA" w:rsidRPr="00E97468" w:rsidRDefault="00331ACA" w:rsidP="00E9746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участка</w:t>
            </w:r>
          </w:p>
        </w:tc>
        <w:tc>
          <w:tcPr>
            <w:tcW w:w="2807" w:type="dxa"/>
            <w:shd w:val="clear" w:color="auto" w:fill="auto"/>
            <w:hideMark/>
          </w:tcPr>
          <w:p w:rsidR="00E97468" w:rsidRDefault="00331ACA" w:rsidP="00E9746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 xml:space="preserve">Номер поворотной точки </w:t>
            </w:r>
          </w:p>
          <w:p w:rsidR="00331ACA" w:rsidRPr="00E97468" w:rsidRDefault="00331ACA" w:rsidP="00E9746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земельного участка</w:t>
            </w:r>
          </w:p>
        </w:tc>
        <w:tc>
          <w:tcPr>
            <w:tcW w:w="1930" w:type="dxa"/>
            <w:shd w:val="clear" w:color="auto" w:fill="auto"/>
            <w:hideMark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Х</w:t>
            </w:r>
          </w:p>
        </w:tc>
        <w:tc>
          <w:tcPr>
            <w:tcW w:w="1931" w:type="dxa"/>
            <w:shd w:val="clear" w:color="auto" w:fill="auto"/>
            <w:hideMark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bCs/>
                <w:iCs/>
                <w:color w:val="000000"/>
                <w:sz w:val="30"/>
                <w:szCs w:val="30"/>
                <w:lang w:eastAsia="ru-RU"/>
              </w:rPr>
              <w:t>У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2.14.1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637804,38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98940,56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637733,77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98940,98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637715,72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98941,08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637685,80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98941,26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637640,83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98966,27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637639,17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98967,19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637621,54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98977,00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637453,98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99070,19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637453,97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99070,19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637453,75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99070,32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637459,01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99078,84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637485,84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99124,26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637487,02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99124,28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99125,57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637588,73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99069,63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637599,44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99048,92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637660,14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99029,61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637658,86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637720,66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99127,23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637720,54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99137,26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637724,44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99137,31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637759,48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99137,76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637779,57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99138,02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637779,61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99128,00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637779,86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99086,00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637780,13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99038,68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637780,49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98973,21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637786,78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98973,03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98993,46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637804,38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98940,56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2.14.2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99125,57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637588,73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99069,63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637599,44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99048,92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637660,14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99029,61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637658,86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99125,57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2.14.3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637453,75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99070,32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637459,01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99078,84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637485,84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99124,26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637487,02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99124,28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637493,16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99134,50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99134,55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637425,71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99086,69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637453,75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99070,32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2.14.4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637779,61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99128,00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637779,86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99086,00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637780,13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99038,68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637780,49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98973,21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637786,78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98973,03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98993,46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637804,16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99021,02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637804,15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99024,33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637803,66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99116,66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637801,95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99128,28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99137,63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637779,57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99138,02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637779,61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99128,00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2.14.5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637487,02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99124,28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99125,57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637550,17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99135,07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637504,55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99134,48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637493,15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99134,49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637487,02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99124,28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2.14.6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99125,57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637658,86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637658,66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637609,49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99135,83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637598,57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99135,69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99125,57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2.14.7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637720,66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99127,23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637720,54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99137,26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637713,73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99137,17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2.14.8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637454,28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99135,11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99134,55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637493,15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99134,49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637504,55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99134,48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637491,95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99134,69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637454,28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99135,11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2.14.9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98993,46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637804,38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98940,56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637804,56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98940,56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637804,51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98955,05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637804,16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99021,02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637800,82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98993,46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2.14.10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99137,63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637803,58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99137,54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637803,66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99116,66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637801,95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99128,28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99137,63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2.Т.133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637515,14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99248,19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637497,23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99214,94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637454,28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99135,11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637491,95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99134,69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637504,55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99134,48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637550,17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99135,07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637588,69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99135,56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637598,57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99135,69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637609,49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99135,83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637658,66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99136,46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637663,69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99136,52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637713,73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99137,17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637720,54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99137,26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637724,44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99137,31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637759,48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99137,76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637779,57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99138,02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637800,58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99137,63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637803,58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99137,54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637803,21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99203,68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637609,62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99313,14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637576,29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99329,27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637571,69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99321,04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637743,92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99232,49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637752,85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99228,49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637777,29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99205,55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637785,20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99194,42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637782,86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99194,55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637708,80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99202,60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637639,56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99220,31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637575,16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99246,07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637567,11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99249,29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637540,55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99265,39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637527,79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99241,45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637515,14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99248,19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1.Т.5.1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637450,79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99072,05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637425,71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99086,69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637453,95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99134,55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637454,28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99135,11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637497,23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99214,94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637515,14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99248,19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637431,34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99292,86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637421,13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99302,76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637416,36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99306,98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637408,65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99314,25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637375,80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99252,24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637380,07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99249,30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637378,84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99247,51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637378,39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99246,86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637381,43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99243,99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637385,88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99239,80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637381,16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99230,76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637382,10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99226,42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637383,31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99212,78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20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637383,29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99205,70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637367,14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99181,35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637347,43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99153,60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637369,58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99136,79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637359,97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99120,41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637415,22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99091,95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637453,75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99070,32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637450,79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99072,05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1.Т.5.2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637380,07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99249,30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637375,80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99252,24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637374,76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99250,27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637378,39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99246,86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637378,84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99247,51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637380,07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99249,30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 w:val="restart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  <w:r w:rsidRPr="00E97468"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  <w:t>1.Т.5.3</w:t>
            </w: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637331,28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99135,18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2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637359,97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99120,41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3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637369,58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99136,79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4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637347,43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99153,60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5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637367,14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99181,35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6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637383,29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99205,70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7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637383,31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99212,78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8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637382,10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99226,42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9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637381,16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99230,76</w:t>
            </w:r>
          </w:p>
        </w:tc>
      </w:tr>
      <w:tr w:rsidR="00331ACA" w:rsidRPr="00E97468" w:rsidTr="008C4712">
        <w:trPr>
          <w:trHeight w:val="113"/>
        </w:trPr>
        <w:tc>
          <w:tcPr>
            <w:tcW w:w="2654" w:type="dxa"/>
            <w:vMerge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2807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637331,28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:rsidR="00331ACA" w:rsidRPr="00E97468" w:rsidRDefault="00331ACA" w:rsidP="00E97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30"/>
                <w:szCs w:val="30"/>
              </w:rPr>
            </w:pPr>
            <w:r w:rsidRPr="00E97468">
              <w:rPr>
                <w:rFonts w:ascii="Times New Roman" w:eastAsia="Calibri" w:hAnsi="Times New Roman" w:cs="Times New Roman"/>
                <w:iCs/>
                <w:color w:val="000000"/>
                <w:sz w:val="30"/>
                <w:szCs w:val="30"/>
              </w:rPr>
              <w:t>99135,18</w:t>
            </w:r>
          </w:p>
        </w:tc>
      </w:tr>
    </w:tbl>
    <w:p w:rsidR="005752DD" w:rsidRPr="00B134A0" w:rsidRDefault="005752DD" w:rsidP="00331ACA">
      <w:pPr>
        <w:spacing w:after="0" w:line="240" w:lineRule="auto"/>
        <w:rPr>
          <w:b/>
          <w:sz w:val="30"/>
          <w:szCs w:val="30"/>
        </w:rPr>
      </w:pPr>
    </w:p>
    <w:sectPr w:rsidR="005752DD" w:rsidRPr="00B134A0" w:rsidSect="00E97468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785" w:rsidRDefault="00C60785">
      <w:pPr>
        <w:spacing w:after="0" w:line="240" w:lineRule="auto"/>
      </w:pPr>
      <w:r>
        <w:separator/>
      </w:r>
    </w:p>
  </w:endnote>
  <w:endnote w:type="continuationSeparator" w:id="0">
    <w:p w:rsidR="00C60785" w:rsidRDefault="00C6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ap">
    <w:charset w:val="CC"/>
    <w:family w:val="auto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ヒラギノ角ゴ Pro W3">
    <w:altName w:val="MS Gothic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ACA" w:rsidRDefault="00331AC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1ACA" w:rsidRDefault="00331AC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ACA" w:rsidRPr="00C40829" w:rsidRDefault="00331ACA" w:rsidP="007075B8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785" w:rsidRDefault="00C60785">
      <w:pPr>
        <w:spacing w:after="0" w:line="240" w:lineRule="auto"/>
      </w:pPr>
      <w:r>
        <w:separator/>
      </w:r>
    </w:p>
  </w:footnote>
  <w:footnote w:type="continuationSeparator" w:id="0">
    <w:p w:rsidR="00C60785" w:rsidRDefault="00C60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38912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1ACA" w:rsidRPr="0090010F" w:rsidRDefault="00331ACA" w:rsidP="0090010F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01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10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01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66C4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9001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09175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1ACA" w:rsidRPr="0090010F" w:rsidRDefault="00331ACA" w:rsidP="0090010F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42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42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42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66C4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D342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503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1ACA" w:rsidRPr="0090010F" w:rsidRDefault="00331ACA" w:rsidP="0090010F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001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010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001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66C4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9001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79F4"/>
    <w:multiLevelType w:val="hybridMultilevel"/>
    <w:tmpl w:val="BFA6DA38"/>
    <w:lvl w:ilvl="0" w:tplc="D2D83C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5757C41"/>
    <w:multiLevelType w:val="hybridMultilevel"/>
    <w:tmpl w:val="7A6267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A38AC"/>
    <w:multiLevelType w:val="hybridMultilevel"/>
    <w:tmpl w:val="D730E820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8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B68A1"/>
    <w:multiLevelType w:val="hybridMultilevel"/>
    <w:tmpl w:val="F91C48E4"/>
    <w:lvl w:ilvl="0" w:tplc="3716D550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6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B70163C"/>
    <w:multiLevelType w:val="hybridMultilevel"/>
    <w:tmpl w:val="6324EF9A"/>
    <w:lvl w:ilvl="0" w:tplc="1C903E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FE10944"/>
    <w:multiLevelType w:val="hybridMultilevel"/>
    <w:tmpl w:val="CED45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3A9E7496"/>
    <w:multiLevelType w:val="multilevel"/>
    <w:tmpl w:val="E6B40A6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F56799C"/>
    <w:multiLevelType w:val="hybridMultilevel"/>
    <w:tmpl w:val="40240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3D21B2"/>
    <w:multiLevelType w:val="hybridMultilevel"/>
    <w:tmpl w:val="C3ECF07A"/>
    <w:lvl w:ilvl="0" w:tplc="0EC4E1D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CA52348"/>
    <w:multiLevelType w:val="hybridMultilevel"/>
    <w:tmpl w:val="05D650DA"/>
    <w:lvl w:ilvl="0" w:tplc="5F9C4C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E4578B2"/>
    <w:multiLevelType w:val="hybridMultilevel"/>
    <w:tmpl w:val="098CC0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54C15CB"/>
    <w:multiLevelType w:val="hybridMultilevel"/>
    <w:tmpl w:val="8E78FFB8"/>
    <w:lvl w:ilvl="0" w:tplc="6C8E1AA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8D23B60"/>
    <w:multiLevelType w:val="hybridMultilevel"/>
    <w:tmpl w:val="007AB28C"/>
    <w:lvl w:ilvl="0" w:tplc="1C903EB0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E16573"/>
    <w:multiLevelType w:val="hybridMultilevel"/>
    <w:tmpl w:val="790AD40C"/>
    <w:lvl w:ilvl="0" w:tplc="0419000F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40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41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4CA2BE5"/>
    <w:multiLevelType w:val="hybridMultilevel"/>
    <w:tmpl w:val="6860BBF6"/>
    <w:lvl w:ilvl="0" w:tplc="4A0E78FE">
      <w:start w:val="1"/>
      <w:numFmt w:val="decimal"/>
      <w:lvlText w:val="%1)"/>
      <w:lvlJc w:val="left"/>
      <w:pPr>
        <w:ind w:left="106" w:hanging="286"/>
      </w:pPr>
      <w:rPr>
        <w:rFonts w:ascii="Arial" w:eastAsia="Arial" w:hAnsi="Arial" w:cs="Arial" w:hint="default"/>
        <w:spacing w:val="-4"/>
        <w:w w:val="100"/>
        <w:sz w:val="15"/>
        <w:szCs w:val="15"/>
      </w:rPr>
    </w:lvl>
    <w:lvl w:ilvl="1" w:tplc="1444C9AE">
      <w:numFmt w:val="bullet"/>
      <w:lvlText w:val="•"/>
      <w:lvlJc w:val="left"/>
      <w:pPr>
        <w:ind w:left="1058" w:hanging="286"/>
      </w:pPr>
      <w:rPr>
        <w:rFonts w:hint="default"/>
      </w:rPr>
    </w:lvl>
    <w:lvl w:ilvl="2" w:tplc="D4C08C3E">
      <w:numFmt w:val="bullet"/>
      <w:lvlText w:val="•"/>
      <w:lvlJc w:val="left"/>
      <w:pPr>
        <w:ind w:left="2016" w:hanging="286"/>
      </w:pPr>
      <w:rPr>
        <w:rFonts w:hint="default"/>
      </w:rPr>
    </w:lvl>
    <w:lvl w:ilvl="3" w:tplc="AB6E10AE">
      <w:numFmt w:val="bullet"/>
      <w:lvlText w:val="•"/>
      <w:lvlJc w:val="left"/>
      <w:pPr>
        <w:ind w:left="2974" w:hanging="286"/>
      </w:pPr>
      <w:rPr>
        <w:rFonts w:hint="default"/>
      </w:rPr>
    </w:lvl>
    <w:lvl w:ilvl="4" w:tplc="31A0564A">
      <w:numFmt w:val="bullet"/>
      <w:lvlText w:val="•"/>
      <w:lvlJc w:val="left"/>
      <w:pPr>
        <w:ind w:left="3932" w:hanging="286"/>
      </w:pPr>
      <w:rPr>
        <w:rFonts w:hint="default"/>
      </w:rPr>
    </w:lvl>
    <w:lvl w:ilvl="5" w:tplc="EF9E3358">
      <w:numFmt w:val="bullet"/>
      <w:lvlText w:val="•"/>
      <w:lvlJc w:val="left"/>
      <w:pPr>
        <w:ind w:left="4890" w:hanging="286"/>
      </w:pPr>
      <w:rPr>
        <w:rFonts w:hint="default"/>
      </w:rPr>
    </w:lvl>
    <w:lvl w:ilvl="6" w:tplc="3A74EAD2">
      <w:numFmt w:val="bullet"/>
      <w:lvlText w:val="•"/>
      <w:lvlJc w:val="left"/>
      <w:pPr>
        <w:ind w:left="5848" w:hanging="286"/>
      </w:pPr>
      <w:rPr>
        <w:rFonts w:hint="default"/>
      </w:rPr>
    </w:lvl>
    <w:lvl w:ilvl="7" w:tplc="31003DF8">
      <w:numFmt w:val="bullet"/>
      <w:lvlText w:val="•"/>
      <w:lvlJc w:val="left"/>
      <w:pPr>
        <w:ind w:left="6806" w:hanging="286"/>
      </w:pPr>
      <w:rPr>
        <w:rFonts w:hint="default"/>
      </w:rPr>
    </w:lvl>
    <w:lvl w:ilvl="8" w:tplc="E58EF486">
      <w:numFmt w:val="bullet"/>
      <w:lvlText w:val="•"/>
      <w:lvlJc w:val="left"/>
      <w:pPr>
        <w:ind w:left="7764" w:hanging="286"/>
      </w:pPr>
      <w:rPr>
        <w:rFonts w:hint="default"/>
      </w:rPr>
    </w:lvl>
  </w:abstractNum>
  <w:abstractNum w:abstractNumId="43">
    <w:nsid w:val="77F82E1E"/>
    <w:multiLevelType w:val="multilevel"/>
    <w:tmpl w:val="ECEC9DC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F937B67"/>
    <w:multiLevelType w:val="hybridMultilevel"/>
    <w:tmpl w:val="254EA26E"/>
    <w:lvl w:ilvl="0" w:tplc="022EE8FA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8"/>
  </w:num>
  <w:num w:numId="3">
    <w:abstractNumId w:val="21"/>
  </w:num>
  <w:num w:numId="4">
    <w:abstractNumId w:val="22"/>
  </w:num>
  <w:num w:numId="5">
    <w:abstractNumId w:val="4"/>
  </w:num>
  <w:num w:numId="6">
    <w:abstractNumId w:val="31"/>
  </w:num>
  <w:num w:numId="7">
    <w:abstractNumId w:val="35"/>
  </w:num>
  <w:num w:numId="8">
    <w:abstractNumId w:val="40"/>
  </w:num>
  <w:num w:numId="9">
    <w:abstractNumId w:val="26"/>
  </w:num>
  <w:num w:numId="10">
    <w:abstractNumId w:val="45"/>
  </w:num>
  <w:num w:numId="11">
    <w:abstractNumId w:val="5"/>
  </w:num>
  <w:num w:numId="12">
    <w:abstractNumId w:val="9"/>
  </w:num>
  <w:num w:numId="13">
    <w:abstractNumId w:val="46"/>
  </w:num>
  <w:num w:numId="14">
    <w:abstractNumId w:val="11"/>
  </w:num>
  <w:num w:numId="15">
    <w:abstractNumId w:val="1"/>
  </w:num>
  <w:num w:numId="16">
    <w:abstractNumId w:val="28"/>
  </w:num>
  <w:num w:numId="17">
    <w:abstractNumId w:val="15"/>
  </w:num>
  <w:num w:numId="18">
    <w:abstractNumId w:val="13"/>
  </w:num>
  <w:num w:numId="19">
    <w:abstractNumId w:val="41"/>
  </w:num>
  <w:num w:numId="20">
    <w:abstractNumId w:val="36"/>
  </w:num>
  <w:num w:numId="21">
    <w:abstractNumId w:val="37"/>
  </w:num>
  <w:num w:numId="22">
    <w:abstractNumId w:val="12"/>
  </w:num>
  <w:num w:numId="23">
    <w:abstractNumId w:val="19"/>
  </w:num>
  <w:num w:numId="24">
    <w:abstractNumId w:val="6"/>
  </w:num>
  <w:num w:numId="25">
    <w:abstractNumId w:val="3"/>
  </w:num>
  <w:num w:numId="26">
    <w:abstractNumId w:val="16"/>
  </w:num>
  <w:num w:numId="27">
    <w:abstractNumId w:val="20"/>
  </w:num>
  <w:num w:numId="28">
    <w:abstractNumId w:val="32"/>
  </w:num>
  <w:num w:numId="29">
    <w:abstractNumId w:val="10"/>
  </w:num>
  <w:num w:numId="30">
    <w:abstractNumId w:val="38"/>
  </w:num>
  <w:num w:numId="31">
    <w:abstractNumId w:val="39"/>
  </w:num>
  <w:num w:numId="32">
    <w:abstractNumId w:val="27"/>
  </w:num>
  <w:num w:numId="33">
    <w:abstractNumId w:val="34"/>
  </w:num>
  <w:num w:numId="34">
    <w:abstractNumId w:val="7"/>
  </w:num>
  <w:num w:numId="35">
    <w:abstractNumId w:val="30"/>
  </w:num>
  <w:num w:numId="36">
    <w:abstractNumId w:val="47"/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0"/>
  </w:num>
  <w:num w:numId="40">
    <w:abstractNumId w:val="43"/>
  </w:num>
  <w:num w:numId="41">
    <w:abstractNumId w:val="23"/>
  </w:num>
  <w:num w:numId="42">
    <w:abstractNumId w:val="33"/>
  </w:num>
  <w:num w:numId="43">
    <w:abstractNumId w:val="17"/>
  </w:num>
  <w:num w:numId="44">
    <w:abstractNumId w:val="42"/>
  </w:num>
  <w:num w:numId="45">
    <w:abstractNumId w:val="2"/>
  </w:num>
  <w:num w:numId="46">
    <w:abstractNumId w:val="25"/>
  </w:num>
  <w:num w:numId="47">
    <w:abstractNumId w:val="18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3D"/>
    <w:rsid w:val="00000597"/>
    <w:rsid w:val="000025C9"/>
    <w:rsid w:val="00002DB1"/>
    <w:rsid w:val="000030D3"/>
    <w:rsid w:val="00003F39"/>
    <w:rsid w:val="000065D2"/>
    <w:rsid w:val="00007F14"/>
    <w:rsid w:val="00010FA5"/>
    <w:rsid w:val="00011720"/>
    <w:rsid w:val="0001758C"/>
    <w:rsid w:val="00020D1D"/>
    <w:rsid w:val="000226E7"/>
    <w:rsid w:val="000233D4"/>
    <w:rsid w:val="0002397E"/>
    <w:rsid w:val="00030481"/>
    <w:rsid w:val="00030C7C"/>
    <w:rsid w:val="000316E8"/>
    <w:rsid w:val="00031E4D"/>
    <w:rsid w:val="000340A2"/>
    <w:rsid w:val="00034613"/>
    <w:rsid w:val="00034BF7"/>
    <w:rsid w:val="000402AE"/>
    <w:rsid w:val="0004324B"/>
    <w:rsid w:val="00043444"/>
    <w:rsid w:val="000447E1"/>
    <w:rsid w:val="00047E0F"/>
    <w:rsid w:val="00047F6D"/>
    <w:rsid w:val="000509F8"/>
    <w:rsid w:val="00050F9B"/>
    <w:rsid w:val="000528C7"/>
    <w:rsid w:val="00053A6C"/>
    <w:rsid w:val="00055ABD"/>
    <w:rsid w:val="00062359"/>
    <w:rsid w:val="00064E22"/>
    <w:rsid w:val="000653E1"/>
    <w:rsid w:val="0006597D"/>
    <w:rsid w:val="0007074E"/>
    <w:rsid w:val="0007084B"/>
    <w:rsid w:val="000722BD"/>
    <w:rsid w:val="00073B60"/>
    <w:rsid w:val="00077DD4"/>
    <w:rsid w:val="0008466C"/>
    <w:rsid w:val="0008466F"/>
    <w:rsid w:val="00086285"/>
    <w:rsid w:val="00086E74"/>
    <w:rsid w:val="00090525"/>
    <w:rsid w:val="00091928"/>
    <w:rsid w:val="000926A0"/>
    <w:rsid w:val="000926AD"/>
    <w:rsid w:val="0009483A"/>
    <w:rsid w:val="000962C3"/>
    <w:rsid w:val="000A009B"/>
    <w:rsid w:val="000A22E1"/>
    <w:rsid w:val="000A491C"/>
    <w:rsid w:val="000A49CC"/>
    <w:rsid w:val="000A4BAB"/>
    <w:rsid w:val="000A5FF3"/>
    <w:rsid w:val="000A7CD9"/>
    <w:rsid w:val="000B08F9"/>
    <w:rsid w:val="000B0E6B"/>
    <w:rsid w:val="000B4207"/>
    <w:rsid w:val="000C1DC3"/>
    <w:rsid w:val="000C3CD6"/>
    <w:rsid w:val="000C6119"/>
    <w:rsid w:val="000C69AA"/>
    <w:rsid w:val="000D28A5"/>
    <w:rsid w:val="000D50CF"/>
    <w:rsid w:val="000D5D2D"/>
    <w:rsid w:val="000D62B4"/>
    <w:rsid w:val="000E1AFB"/>
    <w:rsid w:val="000E1F7C"/>
    <w:rsid w:val="000E3415"/>
    <w:rsid w:val="000E51F8"/>
    <w:rsid w:val="000E756A"/>
    <w:rsid w:val="000F0CFB"/>
    <w:rsid w:val="000F1974"/>
    <w:rsid w:val="000F2865"/>
    <w:rsid w:val="000F2B54"/>
    <w:rsid w:val="000F3AC9"/>
    <w:rsid w:val="000F6BB9"/>
    <w:rsid w:val="00102A5B"/>
    <w:rsid w:val="00103C05"/>
    <w:rsid w:val="00105978"/>
    <w:rsid w:val="00106310"/>
    <w:rsid w:val="0010635A"/>
    <w:rsid w:val="001066F7"/>
    <w:rsid w:val="00112469"/>
    <w:rsid w:val="001124FA"/>
    <w:rsid w:val="00116237"/>
    <w:rsid w:val="001170DD"/>
    <w:rsid w:val="00117493"/>
    <w:rsid w:val="00120A78"/>
    <w:rsid w:val="0012128F"/>
    <w:rsid w:val="0012163D"/>
    <w:rsid w:val="00122494"/>
    <w:rsid w:val="00122A42"/>
    <w:rsid w:val="00124AEC"/>
    <w:rsid w:val="0012519D"/>
    <w:rsid w:val="0012578E"/>
    <w:rsid w:val="00127F0D"/>
    <w:rsid w:val="00133180"/>
    <w:rsid w:val="00135F29"/>
    <w:rsid w:val="001375CD"/>
    <w:rsid w:val="00140CFB"/>
    <w:rsid w:val="0014170C"/>
    <w:rsid w:val="0014306F"/>
    <w:rsid w:val="00144B81"/>
    <w:rsid w:val="00146714"/>
    <w:rsid w:val="00151AD2"/>
    <w:rsid w:val="001523A8"/>
    <w:rsid w:val="001533B9"/>
    <w:rsid w:val="00160B59"/>
    <w:rsid w:val="001623F7"/>
    <w:rsid w:val="00165841"/>
    <w:rsid w:val="00165EF2"/>
    <w:rsid w:val="001663FF"/>
    <w:rsid w:val="00170B17"/>
    <w:rsid w:val="00172AD1"/>
    <w:rsid w:val="001750FF"/>
    <w:rsid w:val="0018072F"/>
    <w:rsid w:val="00182415"/>
    <w:rsid w:val="00184F50"/>
    <w:rsid w:val="00186C5A"/>
    <w:rsid w:val="00186D06"/>
    <w:rsid w:val="00186E78"/>
    <w:rsid w:val="00187164"/>
    <w:rsid w:val="001873FB"/>
    <w:rsid w:val="0019489C"/>
    <w:rsid w:val="001955C7"/>
    <w:rsid w:val="00197502"/>
    <w:rsid w:val="001976B4"/>
    <w:rsid w:val="001A1528"/>
    <w:rsid w:val="001A1C5B"/>
    <w:rsid w:val="001A6FB2"/>
    <w:rsid w:val="001A7157"/>
    <w:rsid w:val="001B2500"/>
    <w:rsid w:val="001B27A3"/>
    <w:rsid w:val="001B2BB1"/>
    <w:rsid w:val="001B33D5"/>
    <w:rsid w:val="001B5D42"/>
    <w:rsid w:val="001B620E"/>
    <w:rsid w:val="001B6A4F"/>
    <w:rsid w:val="001B6B7E"/>
    <w:rsid w:val="001B7BB1"/>
    <w:rsid w:val="001C4594"/>
    <w:rsid w:val="001D07EE"/>
    <w:rsid w:val="001D47B1"/>
    <w:rsid w:val="001D74A1"/>
    <w:rsid w:val="001D759B"/>
    <w:rsid w:val="001E20B6"/>
    <w:rsid w:val="001E3415"/>
    <w:rsid w:val="001F124F"/>
    <w:rsid w:val="001F2F90"/>
    <w:rsid w:val="001F4BEB"/>
    <w:rsid w:val="001F75FF"/>
    <w:rsid w:val="00200F81"/>
    <w:rsid w:val="00201E1F"/>
    <w:rsid w:val="00201FF1"/>
    <w:rsid w:val="00205D15"/>
    <w:rsid w:val="0020711C"/>
    <w:rsid w:val="00211C45"/>
    <w:rsid w:val="0021521B"/>
    <w:rsid w:val="00222877"/>
    <w:rsid w:val="002244C3"/>
    <w:rsid w:val="00224A08"/>
    <w:rsid w:val="00230FAD"/>
    <w:rsid w:val="00231CB9"/>
    <w:rsid w:val="002333E0"/>
    <w:rsid w:val="0023670B"/>
    <w:rsid w:val="00236729"/>
    <w:rsid w:val="0024499B"/>
    <w:rsid w:val="002450E3"/>
    <w:rsid w:val="00245BC3"/>
    <w:rsid w:val="002472A7"/>
    <w:rsid w:val="00250D25"/>
    <w:rsid w:val="00252202"/>
    <w:rsid w:val="00253ABB"/>
    <w:rsid w:val="00254915"/>
    <w:rsid w:val="00263212"/>
    <w:rsid w:val="00265F67"/>
    <w:rsid w:val="002700E1"/>
    <w:rsid w:val="002705FF"/>
    <w:rsid w:val="00270DB1"/>
    <w:rsid w:val="00271E01"/>
    <w:rsid w:val="002733F3"/>
    <w:rsid w:val="002745C6"/>
    <w:rsid w:val="002772E3"/>
    <w:rsid w:val="00277D6D"/>
    <w:rsid w:val="0028079B"/>
    <w:rsid w:val="00280B4B"/>
    <w:rsid w:val="00282477"/>
    <w:rsid w:val="00282F74"/>
    <w:rsid w:val="002831C0"/>
    <w:rsid w:val="00287601"/>
    <w:rsid w:val="002876FA"/>
    <w:rsid w:val="0029009F"/>
    <w:rsid w:val="00290858"/>
    <w:rsid w:val="002918B0"/>
    <w:rsid w:val="00292C9F"/>
    <w:rsid w:val="00292F01"/>
    <w:rsid w:val="0029426F"/>
    <w:rsid w:val="002951E2"/>
    <w:rsid w:val="002A1019"/>
    <w:rsid w:val="002A1110"/>
    <w:rsid w:val="002A1C35"/>
    <w:rsid w:val="002A42C2"/>
    <w:rsid w:val="002A68FC"/>
    <w:rsid w:val="002A6DD2"/>
    <w:rsid w:val="002A77E1"/>
    <w:rsid w:val="002B017C"/>
    <w:rsid w:val="002B05ED"/>
    <w:rsid w:val="002B1361"/>
    <w:rsid w:val="002B42A9"/>
    <w:rsid w:val="002B4A62"/>
    <w:rsid w:val="002B58D0"/>
    <w:rsid w:val="002B707F"/>
    <w:rsid w:val="002C7260"/>
    <w:rsid w:val="002C7508"/>
    <w:rsid w:val="002D22D6"/>
    <w:rsid w:val="002D32FB"/>
    <w:rsid w:val="002D3D07"/>
    <w:rsid w:val="002D49A3"/>
    <w:rsid w:val="002D4DFD"/>
    <w:rsid w:val="002D69EE"/>
    <w:rsid w:val="002D77EC"/>
    <w:rsid w:val="002D7DE1"/>
    <w:rsid w:val="002E0A24"/>
    <w:rsid w:val="002F4748"/>
    <w:rsid w:val="002F4AA8"/>
    <w:rsid w:val="002F558A"/>
    <w:rsid w:val="002F6EEA"/>
    <w:rsid w:val="0030030F"/>
    <w:rsid w:val="003048D4"/>
    <w:rsid w:val="00304B20"/>
    <w:rsid w:val="00305ACC"/>
    <w:rsid w:val="003075FD"/>
    <w:rsid w:val="0031073D"/>
    <w:rsid w:val="00310B8B"/>
    <w:rsid w:val="00313111"/>
    <w:rsid w:val="00313AA7"/>
    <w:rsid w:val="0031413D"/>
    <w:rsid w:val="00314821"/>
    <w:rsid w:val="00315B78"/>
    <w:rsid w:val="00315F21"/>
    <w:rsid w:val="003176C0"/>
    <w:rsid w:val="00320CEE"/>
    <w:rsid w:val="00322364"/>
    <w:rsid w:val="0032263D"/>
    <w:rsid w:val="00327A3B"/>
    <w:rsid w:val="003317BA"/>
    <w:rsid w:val="00331ACA"/>
    <w:rsid w:val="003358C9"/>
    <w:rsid w:val="0033623B"/>
    <w:rsid w:val="00337478"/>
    <w:rsid w:val="003424B0"/>
    <w:rsid w:val="00343817"/>
    <w:rsid w:val="00343F69"/>
    <w:rsid w:val="00344B6A"/>
    <w:rsid w:val="0034500D"/>
    <w:rsid w:val="00346829"/>
    <w:rsid w:val="00346BED"/>
    <w:rsid w:val="00347669"/>
    <w:rsid w:val="0035015B"/>
    <w:rsid w:val="0035168C"/>
    <w:rsid w:val="00355DC7"/>
    <w:rsid w:val="00356504"/>
    <w:rsid w:val="00356E58"/>
    <w:rsid w:val="00363959"/>
    <w:rsid w:val="00363961"/>
    <w:rsid w:val="003649F5"/>
    <w:rsid w:val="003654C7"/>
    <w:rsid w:val="003657F7"/>
    <w:rsid w:val="003664BD"/>
    <w:rsid w:val="0036749C"/>
    <w:rsid w:val="00370CDC"/>
    <w:rsid w:val="00373159"/>
    <w:rsid w:val="00373C1C"/>
    <w:rsid w:val="00374F0D"/>
    <w:rsid w:val="00376956"/>
    <w:rsid w:val="00382390"/>
    <w:rsid w:val="00382BD9"/>
    <w:rsid w:val="00383117"/>
    <w:rsid w:val="00386E75"/>
    <w:rsid w:val="00387FF5"/>
    <w:rsid w:val="003915D3"/>
    <w:rsid w:val="00396657"/>
    <w:rsid w:val="003A053B"/>
    <w:rsid w:val="003A09E3"/>
    <w:rsid w:val="003A1071"/>
    <w:rsid w:val="003A1078"/>
    <w:rsid w:val="003A20D7"/>
    <w:rsid w:val="003A2899"/>
    <w:rsid w:val="003A3FA1"/>
    <w:rsid w:val="003A5DCB"/>
    <w:rsid w:val="003A7CD0"/>
    <w:rsid w:val="003B27D0"/>
    <w:rsid w:val="003B3A61"/>
    <w:rsid w:val="003B4746"/>
    <w:rsid w:val="003B4B93"/>
    <w:rsid w:val="003C62A4"/>
    <w:rsid w:val="003E485D"/>
    <w:rsid w:val="003E6A76"/>
    <w:rsid w:val="003E6E87"/>
    <w:rsid w:val="003E7030"/>
    <w:rsid w:val="003F154C"/>
    <w:rsid w:val="003F4CCF"/>
    <w:rsid w:val="003F510C"/>
    <w:rsid w:val="00400C65"/>
    <w:rsid w:val="0040372F"/>
    <w:rsid w:val="004039FA"/>
    <w:rsid w:val="00403A16"/>
    <w:rsid w:val="00406215"/>
    <w:rsid w:val="00406B86"/>
    <w:rsid w:val="004074A7"/>
    <w:rsid w:val="00414A60"/>
    <w:rsid w:val="004160F6"/>
    <w:rsid w:val="004219C2"/>
    <w:rsid w:val="0042397D"/>
    <w:rsid w:val="00424651"/>
    <w:rsid w:val="00430564"/>
    <w:rsid w:val="004307FC"/>
    <w:rsid w:val="00433195"/>
    <w:rsid w:val="00435E0F"/>
    <w:rsid w:val="00442367"/>
    <w:rsid w:val="0044275E"/>
    <w:rsid w:val="00445554"/>
    <w:rsid w:val="0044563B"/>
    <w:rsid w:val="00447C41"/>
    <w:rsid w:val="004508B8"/>
    <w:rsid w:val="004526E6"/>
    <w:rsid w:val="00452B15"/>
    <w:rsid w:val="00452C1C"/>
    <w:rsid w:val="00455EA8"/>
    <w:rsid w:val="00456280"/>
    <w:rsid w:val="00460A3B"/>
    <w:rsid w:val="00460B9C"/>
    <w:rsid w:val="0046130A"/>
    <w:rsid w:val="00461FE0"/>
    <w:rsid w:val="004647B5"/>
    <w:rsid w:val="00465E0D"/>
    <w:rsid w:val="00466924"/>
    <w:rsid w:val="00466EA6"/>
    <w:rsid w:val="004723B1"/>
    <w:rsid w:val="00472D03"/>
    <w:rsid w:val="00473085"/>
    <w:rsid w:val="00473569"/>
    <w:rsid w:val="004769B2"/>
    <w:rsid w:val="004832F9"/>
    <w:rsid w:val="00483B6F"/>
    <w:rsid w:val="00486CEC"/>
    <w:rsid w:val="00487F8D"/>
    <w:rsid w:val="004944F6"/>
    <w:rsid w:val="00495113"/>
    <w:rsid w:val="00495804"/>
    <w:rsid w:val="00495D0F"/>
    <w:rsid w:val="00495EEA"/>
    <w:rsid w:val="0049698A"/>
    <w:rsid w:val="0049772A"/>
    <w:rsid w:val="004A0583"/>
    <w:rsid w:val="004A0C0F"/>
    <w:rsid w:val="004A16FE"/>
    <w:rsid w:val="004A35F3"/>
    <w:rsid w:val="004A3E8D"/>
    <w:rsid w:val="004A47CF"/>
    <w:rsid w:val="004A4828"/>
    <w:rsid w:val="004A5343"/>
    <w:rsid w:val="004B0ACD"/>
    <w:rsid w:val="004B5A79"/>
    <w:rsid w:val="004B6251"/>
    <w:rsid w:val="004B7955"/>
    <w:rsid w:val="004C0140"/>
    <w:rsid w:val="004C11EB"/>
    <w:rsid w:val="004C1CAB"/>
    <w:rsid w:val="004C2DDC"/>
    <w:rsid w:val="004C306E"/>
    <w:rsid w:val="004C31CE"/>
    <w:rsid w:val="004C65EB"/>
    <w:rsid w:val="004C7C09"/>
    <w:rsid w:val="004D0DD0"/>
    <w:rsid w:val="004D1E94"/>
    <w:rsid w:val="004D27BF"/>
    <w:rsid w:val="004D2BD9"/>
    <w:rsid w:val="004E042D"/>
    <w:rsid w:val="004E0C04"/>
    <w:rsid w:val="004E0C12"/>
    <w:rsid w:val="004E1BAF"/>
    <w:rsid w:val="004E2154"/>
    <w:rsid w:val="004E32D5"/>
    <w:rsid w:val="004E3702"/>
    <w:rsid w:val="004E408B"/>
    <w:rsid w:val="004E65EB"/>
    <w:rsid w:val="004F1258"/>
    <w:rsid w:val="004F1BBD"/>
    <w:rsid w:val="004F291A"/>
    <w:rsid w:val="004F3090"/>
    <w:rsid w:val="004F38B9"/>
    <w:rsid w:val="004F5DE2"/>
    <w:rsid w:val="004F5FE4"/>
    <w:rsid w:val="004F6836"/>
    <w:rsid w:val="004F6EB0"/>
    <w:rsid w:val="005004CC"/>
    <w:rsid w:val="00500713"/>
    <w:rsid w:val="005025E1"/>
    <w:rsid w:val="0050358B"/>
    <w:rsid w:val="005039D2"/>
    <w:rsid w:val="00511632"/>
    <w:rsid w:val="005119D6"/>
    <w:rsid w:val="0051235C"/>
    <w:rsid w:val="0051558F"/>
    <w:rsid w:val="00520ABC"/>
    <w:rsid w:val="0052283D"/>
    <w:rsid w:val="0052464B"/>
    <w:rsid w:val="00526502"/>
    <w:rsid w:val="00532141"/>
    <w:rsid w:val="00532FA0"/>
    <w:rsid w:val="00533079"/>
    <w:rsid w:val="00540206"/>
    <w:rsid w:val="005414A3"/>
    <w:rsid w:val="00543026"/>
    <w:rsid w:val="00544012"/>
    <w:rsid w:val="00546270"/>
    <w:rsid w:val="00546939"/>
    <w:rsid w:val="00550B5C"/>
    <w:rsid w:val="005520FE"/>
    <w:rsid w:val="00553373"/>
    <w:rsid w:val="00553D99"/>
    <w:rsid w:val="005548CA"/>
    <w:rsid w:val="00554BC0"/>
    <w:rsid w:val="00556188"/>
    <w:rsid w:val="005579EB"/>
    <w:rsid w:val="00557F58"/>
    <w:rsid w:val="00560DA3"/>
    <w:rsid w:val="00563113"/>
    <w:rsid w:val="00563597"/>
    <w:rsid w:val="00564156"/>
    <w:rsid w:val="005642AA"/>
    <w:rsid w:val="0056741D"/>
    <w:rsid w:val="00570D3C"/>
    <w:rsid w:val="0057126F"/>
    <w:rsid w:val="00571A36"/>
    <w:rsid w:val="00571B56"/>
    <w:rsid w:val="00574547"/>
    <w:rsid w:val="005752DD"/>
    <w:rsid w:val="00577748"/>
    <w:rsid w:val="00580ED0"/>
    <w:rsid w:val="00583916"/>
    <w:rsid w:val="00585A8F"/>
    <w:rsid w:val="0058645E"/>
    <w:rsid w:val="0058689C"/>
    <w:rsid w:val="00590A4B"/>
    <w:rsid w:val="00590C75"/>
    <w:rsid w:val="005946C7"/>
    <w:rsid w:val="005968EC"/>
    <w:rsid w:val="00596CD1"/>
    <w:rsid w:val="00597CA5"/>
    <w:rsid w:val="00597CCB"/>
    <w:rsid w:val="005A0124"/>
    <w:rsid w:val="005A25C4"/>
    <w:rsid w:val="005A636C"/>
    <w:rsid w:val="005A74DC"/>
    <w:rsid w:val="005A76D6"/>
    <w:rsid w:val="005B124B"/>
    <w:rsid w:val="005B1B5F"/>
    <w:rsid w:val="005B4B89"/>
    <w:rsid w:val="005B567F"/>
    <w:rsid w:val="005C140B"/>
    <w:rsid w:val="005C3EFE"/>
    <w:rsid w:val="005C45C8"/>
    <w:rsid w:val="005C52FF"/>
    <w:rsid w:val="005C668B"/>
    <w:rsid w:val="005C760A"/>
    <w:rsid w:val="005C7BA6"/>
    <w:rsid w:val="005C7D7A"/>
    <w:rsid w:val="005D2267"/>
    <w:rsid w:val="005D5AEB"/>
    <w:rsid w:val="005E1A11"/>
    <w:rsid w:val="005E1F8E"/>
    <w:rsid w:val="005E20B7"/>
    <w:rsid w:val="005E5D04"/>
    <w:rsid w:val="005F3A3C"/>
    <w:rsid w:val="005F3EE3"/>
    <w:rsid w:val="005F5A7C"/>
    <w:rsid w:val="006005DE"/>
    <w:rsid w:val="00600839"/>
    <w:rsid w:val="00602F2D"/>
    <w:rsid w:val="00603B49"/>
    <w:rsid w:val="006106FC"/>
    <w:rsid w:val="00612AB2"/>
    <w:rsid w:val="006153B8"/>
    <w:rsid w:val="006154D5"/>
    <w:rsid w:val="00617933"/>
    <w:rsid w:val="00620FD8"/>
    <w:rsid w:val="00621AE3"/>
    <w:rsid w:val="0062557F"/>
    <w:rsid w:val="00625BE8"/>
    <w:rsid w:val="006262D0"/>
    <w:rsid w:val="006308C0"/>
    <w:rsid w:val="00631893"/>
    <w:rsid w:val="006332BA"/>
    <w:rsid w:val="00633E86"/>
    <w:rsid w:val="00634DA5"/>
    <w:rsid w:val="00634DD8"/>
    <w:rsid w:val="00634F56"/>
    <w:rsid w:val="00635343"/>
    <w:rsid w:val="0063677A"/>
    <w:rsid w:val="006368FA"/>
    <w:rsid w:val="00637DD0"/>
    <w:rsid w:val="006418C2"/>
    <w:rsid w:val="006438E3"/>
    <w:rsid w:val="0064394F"/>
    <w:rsid w:val="00645D60"/>
    <w:rsid w:val="0065068C"/>
    <w:rsid w:val="00650F5D"/>
    <w:rsid w:val="00651DB1"/>
    <w:rsid w:val="00654A68"/>
    <w:rsid w:val="00654BBB"/>
    <w:rsid w:val="00657ED2"/>
    <w:rsid w:val="0066142F"/>
    <w:rsid w:val="006635B1"/>
    <w:rsid w:val="00665A6D"/>
    <w:rsid w:val="00665BE6"/>
    <w:rsid w:val="00665F6A"/>
    <w:rsid w:val="00667385"/>
    <w:rsid w:val="0067026F"/>
    <w:rsid w:val="00670826"/>
    <w:rsid w:val="00671457"/>
    <w:rsid w:val="0067451C"/>
    <w:rsid w:val="00676AB2"/>
    <w:rsid w:val="00677F63"/>
    <w:rsid w:val="006827D7"/>
    <w:rsid w:val="006831EF"/>
    <w:rsid w:val="00686524"/>
    <w:rsid w:val="00686D8F"/>
    <w:rsid w:val="006876C3"/>
    <w:rsid w:val="00690082"/>
    <w:rsid w:val="00690A9B"/>
    <w:rsid w:val="00692CBC"/>
    <w:rsid w:val="00692DBD"/>
    <w:rsid w:val="006958C6"/>
    <w:rsid w:val="006A5CA8"/>
    <w:rsid w:val="006A6CC0"/>
    <w:rsid w:val="006A72E0"/>
    <w:rsid w:val="006B03AF"/>
    <w:rsid w:val="006B050D"/>
    <w:rsid w:val="006B1236"/>
    <w:rsid w:val="006B14B4"/>
    <w:rsid w:val="006B17C3"/>
    <w:rsid w:val="006B302D"/>
    <w:rsid w:val="006B3A63"/>
    <w:rsid w:val="006B4F74"/>
    <w:rsid w:val="006B54EE"/>
    <w:rsid w:val="006B5599"/>
    <w:rsid w:val="006B664A"/>
    <w:rsid w:val="006B66C4"/>
    <w:rsid w:val="006B7F14"/>
    <w:rsid w:val="006C0599"/>
    <w:rsid w:val="006C083F"/>
    <w:rsid w:val="006C2533"/>
    <w:rsid w:val="006C2D80"/>
    <w:rsid w:val="006C3F6B"/>
    <w:rsid w:val="006C4DA0"/>
    <w:rsid w:val="006C5B8B"/>
    <w:rsid w:val="006C5E91"/>
    <w:rsid w:val="006C751A"/>
    <w:rsid w:val="006C7581"/>
    <w:rsid w:val="006D02CF"/>
    <w:rsid w:val="006D3424"/>
    <w:rsid w:val="006D56C2"/>
    <w:rsid w:val="006E180B"/>
    <w:rsid w:val="006E1E58"/>
    <w:rsid w:val="006E2E94"/>
    <w:rsid w:val="006F0514"/>
    <w:rsid w:val="006F0F0E"/>
    <w:rsid w:val="006F60A8"/>
    <w:rsid w:val="007036F7"/>
    <w:rsid w:val="00707065"/>
    <w:rsid w:val="007075B8"/>
    <w:rsid w:val="0071087F"/>
    <w:rsid w:val="007112C9"/>
    <w:rsid w:val="0071160C"/>
    <w:rsid w:val="00712634"/>
    <w:rsid w:val="007158AD"/>
    <w:rsid w:val="00715980"/>
    <w:rsid w:val="00716298"/>
    <w:rsid w:val="00716BDB"/>
    <w:rsid w:val="00716C13"/>
    <w:rsid w:val="00716EFF"/>
    <w:rsid w:val="007221B1"/>
    <w:rsid w:val="007228BF"/>
    <w:rsid w:val="00734BFC"/>
    <w:rsid w:val="00736FC8"/>
    <w:rsid w:val="00744908"/>
    <w:rsid w:val="00744A03"/>
    <w:rsid w:val="0074500F"/>
    <w:rsid w:val="0074583D"/>
    <w:rsid w:val="00745E2C"/>
    <w:rsid w:val="00747CDC"/>
    <w:rsid w:val="0075189A"/>
    <w:rsid w:val="00751A4E"/>
    <w:rsid w:val="0075483F"/>
    <w:rsid w:val="007557B8"/>
    <w:rsid w:val="0075611C"/>
    <w:rsid w:val="00757C00"/>
    <w:rsid w:val="00761F88"/>
    <w:rsid w:val="007706A7"/>
    <w:rsid w:val="00772800"/>
    <w:rsid w:val="007728B1"/>
    <w:rsid w:val="00774AD0"/>
    <w:rsid w:val="00774D06"/>
    <w:rsid w:val="00775189"/>
    <w:rsid w:val="007754FC"/>
    <w:rsid w:val="0078109F"/>
    <w:rsid w:val="00781DDE"/>
    <w:rsid w:val="00786065"/>
    <w:rsid w:val="00791161"/>
    <w:rsid w:val="00792584"/>
    <w:rsid w:val="00792797"/>
    <w:rsid w:val="00794FA8"/>
    <w:rsid w:val="00796D7A"/>
    <w:rsid w:val="007A1E84"/>
    <w:rsid w:val="007A215E"/>
    <w:rsid w:val="007A7529"/>
    <w:rsid w:val="007B031C"/>
    <w:rsid w:val="007B0994"/>
    <w:rsid w:val="007B164F"/>
    <w:rsid w:val="007B3900"/>
    <w:rsid w:val="007B5A45"/>
    <w:rsid w:val="007B6B3A"/>
    <w:rsid w:val="007B7DF4"/>
    <w:rsid w:val="007C3844"/>
    <w:rsid w:val="007C38F4"/>
    <w:rsid w:val="007C4FB2"/>
    <w:rsid w:val="007C73BC"/>
    <w:rsid w:val="007C762D"/>
    <w:rsid w:val="007C7761"/>
    <w:rsid w:val="007D4D3A"/>
    <w:rsid w:val="007D6B02"/>
    <w:rsid w:val="007D6DD4"/>
    <w:rsid w:val="007E0330"/>
    <w:rsid w:val="007F22D9"/>
    <w:rsid w:val="007F2961"/>
    <w:rsid w:val="007F3785"/>
    <w:rsid w:val="007F5246"/>
    <w:rsid w:val="007F7A49"/>
    <w:rsid w:val="00802C79"/>
    <w:rsid w:val="008060ED"/>
    <w:rsid w:val="00811A16"/>
    <w:rsid w:val="00811F38"/>
    <w:rsid w:val="00813EF7"/>
    <w:rsid w:val="0081599C"/>
    <w:rsid w:val="00820923"/>
    <w:rsid w:val="008236E2"/>
    <w:rsid w:val="00827F02"/>
    <w:rsid w:val="00830534"/>
    <w:rsid w:val="00831B0E"/>
    <w:rsid w:val="00837742"/>
    <w:rsid w:val="00837B20"/>
    <w:rsid w:val="00840089"/>
    <w:rsid w:val="0084031A"/>
    <w:rsid w:val="00841E74"/>
    <w:rsid w:val="00845196"/>
    <w:rsid w:val="0084593D"/>
    <w:rsid w:val="00847486"/>
    <w:rsid w:val="00847AE0"/>
    <w:rsid w:val="0085043F"/>
    <w:rsid w:val="0085052E"/>
    <w:rsid w:val="00853DC2"/>
    <w:rsid w:val="00854019"/>
    <w:rsid w:val="0085418D"/>
    <w:rsid w:val="008566EA"/>
    <w:rsid w:val="0086070E"/>
    <w:rsid w:val="008659A2"/>
    <w:rsid w:val="00866B95"/>
    <w:rsid w:val="0087514B"/>
    <w:rsid w:val="00876793"/>
    <w:rsid w:val="00876BAE"/>
    <w:rsid w:val="00877533"/>
    <w:rsid w:val="00877AD5"/>
    <w:rsid w:val="0088076A"/>
    <w:rsid w:val="00881790"/>
    <w:rsid w:val="00881F3A"/>
    <w:rsid w:val="00886D4D"/>
    <w:rsid w:val="00887480"/>
    <w:rsid w:val="0088748E"/>
    <w:rsid w:val="00890E66"/>
    <w:rsid w:val="0089243C"/>
    <w:rsid w:val="00895AE6"/>
    <w:rsid w:val="008971B7"/>
    <w:rsid w:val="008A0AFC"/>
    <w:rsid w:val="008A0FE2"/>
    <w:rsid w:val="008A2988"/>
    <w:rsid w:val="008A6C23"/>
    <w:rsid w:val="008A7513"/>
    <w:rsid w:val="008B135F"/>
    <w:rsid w:val="008B1827"/>
    <w:rsid w:val="008B5098"/>
    <w:rsid w:val="008C0A3E"/>
    <w:rsid w:val="008C166C"/>
    <w:rsid w:val="008C2DEB"/>
    <w:rsid w:val="008C4712"/>
    <w:rsid w:val="008C4C5C"/>
    <w:rsid w:val="008C4DD0"/>
    <w:rsid w:val="008C4E6A"/>
    <w:rsid w:val="008C5559"/>
    <w:rsid w:val="008D043B"/>
    <w:rsid w:val="008D0EFB"/>
    <w:rsid w:val="008D1058"/>
    <w:rsid w:val="008D4C54"/>
    <w:rsid w:val="008D50C0"/>
    <w:rsid w:val="008D6EE1"/>
    <w:rsid w:val="008D7B52"/>
    <w:rsid w:val="008D7C36"/>
    <w:rsid w:val="008E0D16"/>
    <w:rsid w:val="008E0D7F"/>
    <w:rsid w:val="008E12BB"/>
    <w:rsid w:val="008E2B83"/>
    <w:rsid w:val="008E51E9"/>
    <w:rsid w:val="008E55B7"/>
    <w:rsid w:val="008E5831"/>
    <w:rsid w:val="008E6756"/>
    <w:rsid w:val="008E714F"/>
    <w:rsid w:val="008E72C1"/>
    <w:rsid w:val="008E79B7"/>
    <w:rsid w:val="008E7AA2"/>
    <w:rsid w:val="008F123D"/>
    <w:rsid w:val="008F329E"/>
    <w:rsid w:val="008F470E"/>
    <w:rsid w:val="008F55E6"/>
    <w:rsid w:val="0090010F"/>
    <w:rsid w:val="009015C1"/>
    <w:rsid w:val="00901F8C"/>
    <w:rsid w:val="009137CA"/>
    <w:rsid w:val="009174AD"/>
    <w:rsid w:val="00917F83"/>
    <w:rsid w:val="00920668"/>
    <w:rsid w:val="00920843"/>
    <w:rsid w:val="009214F7"/>
    <w:rsid w:val="00923F01"/>
    <w:rsid w:val="00926024"/>
    <w:rsid w:val="00927F2C"/>
    <w:rsid w:val="0093218D"/>
    <w:rsid w:val="009335E2"/>
    <w:rsid w:val="0093398E"/>
    <w:rsid w:val="009350AD"/>
    <w:rsid w:val="009373CC"/>
    <w:rsid w:val="009403BE"/>
    <w:rsid w:val="009421E6"/>
    <w:rsid w:val="0094398B"/>
    <w:rsid w:val="00943A6E"/>
    <w:rsid w:val="0094612D"/>
    <w:rsid w:val="0094747E"/>
    <w:rsid w:val="009502B9"/>
    <w:rsid w:val="0095195C"/>
    <w:rsid w:val="009521EB"/>
    <w:rsid w:val="0095485C"/>
    <w:rsid w:val="00963D1B"/>
    <w:rsid w:val="00965769"/>
    <w:rsid w:val="009671E3"/>
    <w:rsid w:val="00967B6D"/>
    <w:rsid w:val="009728D0"/>
    <w:rsid w:val="00974B18"/>
    <w:rsid w:val="0097776C"/>
    <w:rsid w:val="00980EAA"/>
    <w:rsid w:val="009839AC"/>
    <w:rsid w:val="00983D08"/>
    <w:rsid w:val="0099109D"/>
    <w:rsid w:val="009927E9"/>
    <w:rsid w:val="0099394D"/>
    <w:rsid w:val="0099517C"/>
    <w:rsid w:val="009A3A01"/>
    <w:rsid w:val="009A6E33"/>
    <w:rsid w:val="009B08E1"/>
    <w:rsid w:val="009B6076"/>
    <w:rsid w:val="009B6DF2"/>
    <w:rsid w:val="009B6EA2"/>
    <w:rsid w:val="009B708D"/>
    <w:rsid w:val="009B7BF2"/>
    <w:rsid w:val="009C0758"/>
    <w:rsid w:val="009C3309"/>
    <w:rsid w:val="009D0FB3"/>
    <w:rsid w:val="009D1752"/>
    <w:rsid w:val="009D17E3"/>
    <w:rsid w:val="009D2216"/>
    <w:rsid w:val="009D257D"/>
    <w:rsid w:val="009D2F22"/>
    <w:rsid w:val="009D7F70"/>
    <w:rsid w:val="009E1A52"/>
    <w:rsid w:val="009E2F10"/>
    <w:rsid w:val="009E489A"/>
    <w:rsid w:val="009E7755"/>
    <w:rsid w:val="009F0B25"/>
    <w:rsid w:val="009F3923"/>
    <w:rsid w:val="009F4647"/>
    <w:rsid w:val="009F4AF6"/>
    <w:rsid w:val="009F523E"/>
    <w:rsid w:val="009F68BA"/>
    <w:rsid w:val="00A00680"/>
    <w:rsid w:val="00A00A1A"/>
    <w:rsid w:val="00A00B29"/>
    <w:rsid w:val="00A0101C"/>
    <w:rsid w:val="00A02145"/>
    <w:rsid w:val="00A1050F"/>
    <w:rsid w:val="00A10EB4"/>
    <w:rsid w:val="00A20C62"/>
    <w:rsid w:val="00A22CC3"/>
    <w:rsid w:val="00A26DD9"/>
    <w:rsid w:val="00A270D4"/>
    <w:rsid w:val="00A33DFB"/>
    <w:rsid w:val="00A35098"/>
    <w:rsid w:val="00A3518F"/>
    <w:rsid w:val="00A359CF"/>
    <w:rsid w:val="00A43DE8"/>
    <w:rsid w:val="00A44681"/>
    <w:rsid w:val="00A46CA6"/>
    <w:rsid w:val="00A50C7C"/>
    <w:rsid w:val="00A520E7"/>
    <w:rsid w:val="00A543CC"/>
    <w:rsid w:val="00A55D96"/>
    <w:rsid w:val="00A56239"/>
    <w:rsid w:val="00A606F8"/>
    <w:rsid w:val="00A60ABE"/>
    <w:rsid w:val="00A66285"/>
    <w:rsid w:val="00A70EDA"/>
    <w:rsid w:val="00A71180"/>
    <w:rsid w:val="00A71870"/>
    <w:rsid w:val="00A72558"/>
    <w:rsid w:val="00A72C1F"/>
    <w:rsid w:val="00A76196"/>
    <w:rsid w:val="00A9188A"/>
    <w:rsid w:val="00A9444B"/>
    <w:rsid w:val="00A94AD5"/>
    <w:rsid w:val="00A96F9C"/>
    <w:rsid w:val="00A97FF2"/>
    <w:rsid w:val="00A97FFD"/>
    <w:rsid w:val="00AA1C85"/>
    <w:rsid w:val="00AA593A"/>
    <w:rsid w:val="00AA5E6A"/>
    <w:rsid w:val="00AB0A40"/>
    <w:rsid w:val="00AB0B31"/>
    <w:rsid w:val="00AB24CC"/>
    <w:rsid w:val="00AB3B7A"/>
    <w:rsid w:val="00AB4A54"/>
    <w:rsid w:val="00AB52C4"/>
    <w:rsid w:val="00AC04A4"/>
    <w:rsid w:val="00AC148A"/>
    <w:rsid w:val="00AC2277"/>
    <w:rsid w:val="00AC4603"/>
    <w:rsid w:val="00AC503B"/>
    <w:rsid w:val="00AC5B97"/>
    <w:rsid w:val="00AC5F34"/>
    <w:rsid w:val="00AD06E1"/>
    <w:rsid w:val="00AD2568"/>
    <w:rsid w:val="00AD52E5"/>
    <w:rsid w:val="00AD5792"/>
    <w:rsid w:val="00AD60DC"/>
    <w:rsid w:val="00AE3C69"/>
    <w:rsid w:val="00AE6D7D"/>
    <w:rsid w:val="00AE703E"/>
    <w:rsid w:val="00AF1631"/>
    <w:rsid w:val="00AF2076"/>
    <w:rsid w:val="00AF26A1"/>
    <w:rsid w:val="00AF5527"/>
    <w:rsid w:val="00B0038F"/>
    <w:rsid w:val="00B023FC"/>
    <w:rsid w:val="00B03C9A"/>
    <w:rsid w:val="00B044B0"/>
    <w:rsid w:val="00B10C05"/>
    <w:rsid w:val="00B115E6"/>
    <w:rsid w:val="00B11749"/>
    <w:rsid w:val="00B134A0"/>
    <w:rsid w:val="00B1509D"/>
    <w:rsid w:val="00B1783D"/>
    <w:rsid w:val="00B179B9"/>
    <w:rsid w:val="00B20D45"/>
    <w:rsid w:val="00B256AE"/>
    <w:rsid w:val="00B2653A"/>
    <w:rsid w:val="00B31AC6"/>
    <w:rsid w:val="00B31E10"/>
    <w:rsid w:val="00B31F4E"/>
    <w:rsid w:val="00B332B1"/>
    <w:rsid w:val="00B34F0F"/>
    <w:rsid w:val="00B3560A"/>
    <w:rsid w:val="00B35B09"/>
    <w:rsid w:val="00B35E14"/>
    <w:rsid w:val="00B37626"/>
    <w:rsid w:val="00B4167F"/>
    <w:rsid w:val="00B41862"/>
    <w:rsid w:val="00B43B66"/>
    <w:rsid w:val="00B44803"/>
    <w:rsid w:val="00B4710F"/>
    <w:rsid w:val="00B5135F"/>
    <w:rsid w:val="00B525FB"/>
    <w:rsid w:val="00B543DB"/>
    <w:rsid w:val="00B54A70"/>
    <w:rsid w:val="00B5585B"/>
    <w:rsid w:val="00B62E70"/>
    <w:rsid w:val="00B6413F"/>
    <w:rsid w:val="00B642D4"/>
    <w:rsid w:val="00B65CB3"/>
    <w:rsid w:val="00B65FFE"/>
    <w:rsid w:val="00B667FC"/>
    <w:rsid w:val="00B67470"/>
    <w:rsid w:val="00B704B2"/>
    <w:rsid w:val="00B722ED"/>
    <w:rsid w:val="00B7237F"/>
    <w:rsid w:val="00B8072E"/>
    <w:rsid w:val="00B8208E"/>
    <w:rsid w:val="00B82838"/>
    <w:rsid w:val="00B82F60"/>
    <w:rsid w:val="00B8475A"/>
    <w:rsid w:val="00B8493D"/>
    <w:rsid w:val="00B91349"/>
    <w:rsid w:val="00B918FD"/>
    <w:rsid w:val="00B92117"/>
    <w:rsid w:val="00B94552"/>
    <w:rsid w:val="00B95051"/>
    <w:rsid w:val="00B9507A"/>
    <w:rsid w:val="00B958A1"/>
    <w:rsid w:val="00BA014F"/>
    <w:rsid w:val="00BA1E7D"/>
    <w:rsid w:val="00BA4096"/>
    <w:rsid w:val="00BA71BE"/>
    <w:rsid w:val="00BB25ED"/>
    <w:rsid w:val="00BB3518"/>
    <w:rsid w:val="00BB4505"/>
    <w:rsid w:val="00BB5C45"/>
    <w:rsid w:val="00BB7A4C"/>
    <w:rsid w:val="00BC2530"/>
    <w:rsid w:val="00BC25F6"/>
    <w:rsid w:val="00BC2D49"/>
    <w:rsid w:val="00BC341D"/>
    <w:rsid w:val="00BC651B"/>
    <w:rsid w:val="00BD1EC0"/>
    <w:rsid w:val="00BD3AF3"/>
    <w:rsid w:val="00BD7407"/>
    <w:rsid w:val="00BE086F"/>
    <w:rsid w:val="00BE2475"/>
    <w:rsid w:val="00BE2506"/>
    <w:rsid w:val="00BE3110"/>
    <w:rsid w:val="00BE3905"/>
    <w:rsid w:val="00BE5EDD"/>
    <w:rsid w:val="00BF5DA7"/>
    <w:rsid w:val="00C01818"/>
    <w:rsid w:val="00C03263"/>
    <w:rsid w:val="00C0394E"/>
    <w:rsid w:val="00C05EE2"/>
    <w:rsid w:val="00C1112D"/>
    <w:rsid w:val="00C1155B"/>
    <w:rsid w:val="00C12E62"/>
    <w:rsid w:val="00C155D4"/>
    <w:rsid w:val="00C15F4C"/>
    <w:rsid w:val="00C174BD"/>
    <w:rsid w:val="00C201CC"/>
    <w:rsid w:val="00C218AD"/>
    <w:rsid w:val="00C2285E"/>
    <w:rsid w:val="00C2683D"/>
    <w:rsid w:val="00C30B9F"/>
    <w:rsid w:val="00C32330"/>
    <w:rsid w:val="00C35FC6"/>
    <w:rsid w:val="00C37807"/>
    <w:rsid w:val="00C400E4"/>
    <w:rsid w:val="00C424B5"/>
    <w:rsid w:val="00C43009"/>
    <w:rsid w:val="00C44E8B"/>
    <w:rsid w:val="00C46E30"/>
    <w:rsid w:val="00C47ABC"/>
    <w:rsid w:val="00C506BF"/>
    <w:rsid w:val="00C53392"/>
    <w:rsid w:val="00C54456"/>
    <w:rsid w:val="00C60785"/>
    <w:rsid w:val="00C60D63"/>
    <w:rsid w:val="00C619D8"/>
    <w:rsid w:val="00C61AA4"/>
    <w:rsid w:val="00C61AE7"/>
    <w:rsid w:val="00C61F9F"/>
    <w:rsid w:val="00C63DBD"/>
    <w:rsid w:val="00C74159"/>
    <w:rsid w:val="00C75A4B"/>
    <w:rsid w:val="00C77073"/>
    <w:rsid w:val="00C77913"/>
    <w:rsid w:val="00C77A25"/>
    <w:rsid w:val="00C81CCD"/>
    <w:rsid w:val="00C857C4"/>
    <w:rsid w:val="00C85A3F"/>
    <w:rsid w:val="00C9121A"/>
    <w:rsid w:val="00C923AA"/>
    <w:rsid w:val="00C939FC"/>
    <w:rsid w:val="00C94179"/>
    <w:rsid w:val="00C94547"/>
    <w:rsid w:val="00C9523F"/>
    <w:rsid w:val="00C978B7"/>
    <w:rsid w:val="00CA0D32"/>
    <w:rsid w:val="00CA2915"/>
    <w:rsid w:val="00CB0AFB"/>
    <w:rsid w:val="00CB2C16"/>
    <w:rsid w:val="00CB3D96"/>
    <w:rsid w:val="00CB5105"/>
    <w:rsid w:val="00CB76BA"/>
    <w:rsid w:val="00CC028E"/>
    <w:rsid w:val="00CC18CA"/>
    <w:rsid w:val="00CC38CF"/>
    <w:rsid w:val="00CC4C8D"/>
    <w:rsid w:val="00CC54C0"/>
    <w:rsid w:val="00CC5B10"/>
    <w:rsid w:val="00CC70E0"/>
    <w:rsid w:val="00CD4A17"/>
    <w:rsid w:val="00CD6DD8"/>
    <w:rsid w:val="00CD733E"/>
    <w:rsid w:val="00CE054D"/>
    <w:rsid w:val="00CE4554"/>
    <w:rsid w:val="00CE5A97"/>
    <w:rsid w:val="00CE7C20"/>
    <w:rsid w:val="00CF1496"/>
    <w:rsid w:val="00CF2427"/>
    <w:rsid w:val="00CF3FF1"/>
    <w:rsid w:val="00CF4F6A"/>
    <w:rsid w:val="00CF4FA1"/>
    <w:rsid w:val="00D01BCB"/>
    <w:rsid w:val="00D01E3B"/>
    <w:rsid w:val="00D05581"/>
    <w:rsid w:val="00D11590"/>
    <w:rsid w:val="00D200DF"/>
    <w:rsid w:val="00D2088F"/>
    <w:rsid w:val="00D20DD9"/>
    <w:rsid w:val="00D238E0"/>
    <w:rsid w:val="00D23932"/>
    <w:rsid w:val="00D24560"/>
    <w:rsid w:val="00D24A35"/>
    <w:rsid w:val="00D2650E"/>
    <w:rsid w:val="00D323DB"/>
    <w:rsid w:val="00D32A14"/>
    <w:rsid w:val="00D330D0"/>
    <w:rsid w:val="00D33E4B"/>
    <w:rsid w:val="00D34215"/>
    <w:rsid w:val="00D40722"/>
    <w:rsid w:val="00D417A5"/>
    <w:rsid w:val="00D419CF"/>
    <w:rsid w:val="00D45D62"/>
    <w:rsid w:val="00D50CC3"/>
    <w:rsid w:val="00D50ECB"/>
    <w:rsid w:val="00D60197"/>
    <w:rsid w:val="00D620BF"/>
    <w:rsid w:val="00D63308"/>
    <w:rsid w:val="00D650F6"/>
    <w:rsid w:val="00D652E1"/>
    <w:rsid w:val="00D67587"/>
    <w:rsid w:val="00D70CED"/>
    <w:rsid w:val="00D73981"/>
    <w:rsid w:val="00D73F9D"/>
    <w:rsid w:val="00D76859"/>
    <w:rsid w:val="00D76F2D"/>
    <w:rsid w:val="00D77618"/>
    <w:rsid w:val="00D81BCA"/>
    <w:rsid w:val="00D91A57"/>
    <w:rsid w:val="00D922F5"/>
    <w:rsid w:val="00D93D85"/>
    <w:rsid w:val="00DA07BA"/>
    <w:rsid w:val="00DA1A6B"/>
    <w:rsid w:val="00DA3476"/>
    <w:rsid w:val="00DA4861"/>
    <w:rsid w:val="00DA5F6D"/>
    <w:rsid w:val="00DB65B3"/>
    <w:rsid w:val="00DC25BB"/>
    <w:rsid w:val="00DC488A"/>
    <w:rsid w:val="00DC5FA4"/>
    <w:rsid w:val="00DD0051"/>
    <w:rsid w:val="00DD36D3"/>
    <w:rsid w:val="00DD3EE7"/>
    <w:rsid w:val="00DD65A3"/>
    <w:rsid w:val="00DD77E2"/>
    <w:rsid w:val="00DD7CD4"/>
    <w:rsid w:val="00DE1ED3"/>
    <w:rsid w:val="00DF0460"/>
    <w:rsid w:val="00DF057D"/>
    <w:rsid w:val="00DF0DA1"/>
    <w:rsid w:val="00DF2540"/>
    <w:rsid w:val="00DF2F4A"/>
    <w:rsid w:val="00DF4613"/>
    <w:rsid w:val="00E01618"/>
    <w:rsid w:val="00E03F92"/>
    <w:rsid w:val="00E047A7"/>
    <w:rsid w:val="00E04BF2"/>
    <w:rsid w:val="00E06C96"/>
    <w:rsid w:val="00E07BCA"/>
    <w:rsid w:val="00E11455"/>
    <w:rsid w:val="00E11B82"/>
    <w:rsid w:val="00E1249B"/>
    <w:rsid w:val="00E135B0"/>
    <w:rsid w:val="00E141CE"/>
    <w:rsid w:val="00E173F5"/>
    <w:rsid w:val="00E20CCB"/>
    <w:rsid w:val="00E2220B"/>
    <w:rsid w:val="00E22FFA"/>
    <w:rsid w:val="00E2343F"/>
    <w:rsid w:val="00E25441"/>
    <w:rsid w:val="00E31C56"/>
    <w:rsid w:val="00E33D87"/>
    <w:rsid w:val="00E361B4"/>
    <w:rsid w:val="00E36C2C"/>
    <w:rsid w:val="00E37286"/>
    <w:rsid w:val="00E40870"/>
    <w:rsid w:val="00E41762"/>
    <w:rsid w:val="00E42D31"/>
    <w:rsid w:val="00E46BA4"/>
    <w:rsid w:val="00E50041"/>
    <w:rsid w:val="00E5188C"/>
    <w:rsid w:val="00E51C9C"/>
    <w:rsid w:val="00E52FE9"/>
    <w:rsid w:val="00E54D6B"/>
    <w:rsid w:val="00E5774E"/>
    <w:rsid w:val="00E618DA"/>
    <w:rsid w:val="00E6225C"/>
    <w:rsid w:val="00E63261"/>
    <w:rsid w:val="00E66827"/>
    <w:rsid w:val="00E713F7"/>
    <w:rsid w:val="00E73DF0"/>
    <w:rsid w:val="00E73FFF"/>
    <w:rsid w:val="00E74323"/>
    <w:rsid w:val="00E75FB5"/>
    <w:rsid w:val="00E76CEB"/>
    <w:rsid w:val="00E834D9"/>
    <w:rsid w:val="00E83508"/>
    <w:rsid w:val="00E857C1"/>
    <w:rsid w:val="00E8623B"/>
    <w:rsid w:val="00E871F8"/>
    <w:rsid w:val="00E87959"/>
    <w:rsid w:val="00E87DA0"/>
    <w:rsid w:val="00E87E40"/>
    <w:rsid w:val="00E90B26"/>
    <w:rsid w:val="00E91AC2"/>
    <w:rsid w:val="00E94E04"/>
    <w:rsid w:val="00E97029"/>
    <w:rsid w:val="00E97468"/>
    <w:rsid w:val="00EA35F9"/>
    <w:rsid w:val="00EA380D"/>
    <w:rsid w:val="00EA7DB4"/>
    <w:rsid w:val="00EB24F6"/>
    <w:rsid w:val="00EB5F8F"/>
    <w:rsid w:val="00EB6538"/>
    <w:rsid w:val="00EB75C4"/>
    <w:rsid w:val="00EC1921"/>
    <w:rsid w:val="00EC214A"/>
    <w:rsid w:val="00EC3775"/>
    <w:rsid w:val="00EC40D5"/>
    <w:rsid w:val="00EC774C"/>
    <w:rsid w:val="00ED2190"/>
    <w:rsid w:val="00ED2670"/>
    <w:rsid w:val="00ED3E96"/>
    <w:rsid w:val="00ED634D"/>
    <w:rsid w:val="00EE0836"/>
    <w:rsid w:val="00EE2F76"/>
    <w:rsid w:val="00EE44C0"/>
    <w:rsid w:val="00EE493C"/>
    <w:rsid w:val="00EE573D"/>
    <w:rsid w:val="00EF0BB7"/>
    <w:rsid w:val="00EF18C5"/>
    <w:rsid w:val="00EF48BA"/>
    <w:rsid w:val="00EF4CD3"/>
    <w:rsid w:val="00EF5F4E"/>
    <w:rsid w:val="00F00B4D"/>
    <w:rsid w:val="00F0485A"/>
    <w:rsid w:val="00F053D9"/>
    <w:rsid w:val="00F06381"/>
    <w:rsid w:val="00F07FF5"/>
    <w:rsid w:val="00F103BB"/>
    <w:rsid w:val="00F11646"/>
    <w:rsid w:val="00F11E7E"/>
    <w:rsid w:val="00F1214A"/>
    <w:rsid w:val="00F125E3"/>
    <w:rsid w:val="00F14D14"/>
    <w:rsid w:val="00F20CA3"/>
    <w:rsid w:val="00F27B42"/>
    <w:rsid w:val="00F306F2"/>
    <w:rsid w:val="00F30B7E"/>
    <w:rsid w:val="00F30FC5"/>
    <w:rsid w:val="00F31DBF"/>
    <w:rsid w:val="00F322E7"/>
    <w:rsid w:val="00F33069"/>
    <w:rsid w:val="00F33E8C"/>
    <w:rsid w:val="00F44053"/>
    <w:rsid w:val="00F4408D"/>
    <w:rsid w:val="00F45138"/>
    <w:rsid w:val="00F460C2"/>
    <w:rsid w:val="00F5254E"/>
    <w:rsid w:val="00F530F7"/>
    <w:rsid w:val="00F53C3D"/>
    <w:rsid w:val="00F5446A"/>
    <w:rsid w:val="00F60659"/>
    <w:rsid w:val="00F62422"/>
    <w:rsid w:val="00F64693"/>
    <w:rsid w:val="00F65408"/>
    <w:rsid w:val="00F6579F"/>
    <w:rsid w:val="00F66DB6"/>
    <w:rsid w:val="00F676B2"/>
    <w:rsid w:val="00F73951"/>
    <w:rsid w:val="00F837C6"/>
    <w:rsid w:val="00F85491"/>
    <w:rsid w:val="00F868C3"/>
    <w:rsid w:val="00F906DF"/>
    <w:rsid w:val="00F91106"/>
    <w:rsid w:val="00F94A0E"/>
    <w:rsid w:val="00F95201"/>
    <w:rsid w:val="00F95E02"/>
    <w:rsid w:val="00F97F1F"/>
    <w:rsid w:val="00FA07EF"/>
    <w:rsid w:val="00FA235A"/>
    <w:rsid w:val="00FA2A8D"/>
    <w:rsid w:val="00FA2D01"/>
    <w:rsid w:val="00FA4AC5"/>
    <w:rsid w:val="00FA599A"/>
    <w:rsid w:val="00FA7D5D"/>
    <w:rsid w:val="00FA7D5F"/>
    <w:rsid w:val="00FB6057"/>
    <w:rsid w:val="00FB6A7C"/>
    <w:rsid w:val="00FC0268"/>
    <w:rsid w:val="00FC3C7F"/>
    <w:rsid w:val="00FC3F33"/>
    <w:rsid w:val="00FC57A3"/>
    <w:rsid w:val="00FC60DB"/>
    <w:rsid w:val="00FC6121"/>
    <w:rsid w:val="00FC7FF3"/>
    <w:rsid w:val="00FD2AD5"/>
    <w:rsid w:val="00FD4CF1"/>
    <w:rsid w:val="00FD57D9"/>
    <w:rsid w:val="00FD72FE"/>
    <w:rsid w:val="00FE6CD9"/>
    <w:rsid w:val="00FF3EEA"/>
    <w:rsid w:val="00FF6086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C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C1CAB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4C1CAB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C1CAB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4C1CAB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C1CA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CA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C1CA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CAB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CAB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C1CA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4C1C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4C1CAB"/>
  </w:style>
  <w:style w:type="paragraph" w:styleId="a6">
    <w:name w:val="Balloon Text"/>
    <w:basedOn w:val="a"/>
    <w:link w:val="a7"/>
    <w:unhideWhenUsed/>
    <w:rsid w:val="004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1CAB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4C1CAB"/>
    <w:pPr>
      <w:ind w:left="720"/>
      <w:contextualSpacing/>
    </w:pPr>
  </w:style>
  <w:style w:type="table" w:styleId="aa">
    <w:name w:val="Table Grid"/>
    <w:basedOn w:val="a1"/>
    <w:uiPriority w:val="39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1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1CAB"/>
  </w:style>
  <w:style w:type="paragraph" w:customStyle="1" w:styleId="120">
    <w:name w:val="Основной 12"/>
    <w:basedOn w:val="a"/>
    <w:link w:val="121"/>
    <w:qFormat/>
    <w:rsid w:val="004C1CAB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4C1CAB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4C1CAB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4C1CAB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4C1C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4C1CAB"/>
    <w:rPr>
      <w:b/>
    </w:rPr>
  </w:style>
  <w:style w:type="character" w:customStyle="1" w:styleId="127">
    <w:name w:val="Курсив 12 Ж Знак"/>
    <w:basedOn w:val="125"/>
    <w:link w:val="126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4C1CAB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4C1CAB"/>
    <w:pPr>
      <w:spacing w:after="120"/>
    </w:pPr>
  </w:style>
  <w:style w:type="character" w:customStyle="1" w:styleId="ae">
    <w:name w:val="Основной текст Знак"/>
    <w:basedOn w:val="a0"/>
    <w:link w:val="ad"/>
    <w:rsid w:val="004C1CAB"/>
  </w:style>
  <w:style w:type="character" w:customStyle="1" w:styleId="140">
    <w:name w:val="Основной 14 Знак"/>
    <w:link w:val="14"/>
    <w:rsid w:val="004C1C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4C1CAB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1C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C1C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CA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4C1CAB"/>
    <w:rPr>
      <w:color w:val="0563C1" w:themeColor="hyperlink"/>
      <w:u w:val="single"/>
    </w:rPr>
  </w:style>
  <w:style w:type="paragraph" w:customStyle="1" w:styleId="ConsNonformat">
    <w:name w:val="ConsNonformat"/>
    <w:rsid w:val="004C1CA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4C1CA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4C1C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4C1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4C1CA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4C1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4C1CAB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4C1CAB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4C1CAB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4C1CAB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4C1C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4C1C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4C1CAB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4C1CAB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4C1C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4C1CAB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4C1CAB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4C1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1CAB"/>
  </w:style>
  <w:style w:type="character" w:customStyle="1" w:styleId="match">
    <w:name w:val="match"/>
    <w:basedOn w:val="a0"/>
    <w:rsid w:val="004C1CAB"/>
  </w:style>
  <w:style w:type="paragraph" w:styleId="af9">
    <w:name w:val="Subtitle"/>
    <w:basedOn w:val="a"/>
    <w:next w:val="a"/>
    <w:link w:val="afa"/>
    <w:qFormat/>
    <w:rsid w:val="004C1CAB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4C1CAB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4C1CA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4C1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4C1CAB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4C1CAB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4C1CAB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4C1CAB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4C1CAB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4C1CAB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4C1CAB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4C1CAB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4C1CAB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4C1CAB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4C1CAB"/>
  </w:style>
  <w:style w:type="character" w:customStyle="1" w:styleId="111">
    <w:name w:val="Заголовок 1.1 Знак"/>
    <w:link w:val="110"/>
    <w:rsid w:val="004C1CAB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4C1CAB"/>
  </w:style>
  <w:style w:type="numbering" w:customStyle="1" w:styleId="36">
    <w:name w:val="Нет списка3"/>
    <w:next w:val="a2"/>
    <w:uiPriority w:val="99"/>
    <w:semiHidden/>
    <w:unhideWhenUsed/>
    <w:rsid w:val="004C1CAB"/>
  </w:style>
  <w:style w:type="numbering" w:customStyle="1" w:styleId="42">
    <w:name w:val="Нет списка4"/>
    <w:next w:val="a2"/>
    <w:uiPriority w:val="99"/>
    <w:semiHidden/>
    <w:unhideWhenUsed/>
    <w:rsid w:val="004C1CAB"/>
  </w:style>
  <w:style w:type="numbering" w:customStyle="1" w:styleId="52">
    <w:name w:val="Нет списка5"/>
    <w:next w:val="a2"/>
    <w:uiPriority w:val="99"/>
    <w:semiHidden/>
    <w:unhideWhenUsed/>
    <w:rsid w:val="004C1CAB"/>
  </w:style>
  <w:style w:type="paragraph" w:customStyle="1" w:styleId="-">
    <w:name w:val="Эклог-шум"/>
    <w:basedOn w:val="a"/>
    <w:link w:val="-0"/>
    <w:qFormat/>
    <w:rsid w:val="004C1CAB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4C1CAB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4C1CAB"/>
  </w:style>
  <w:style w:type="numbering" w:customStyle="1" w:styleId="70">
    <w:name w:val="Нет списка7"/>
    <w:next w:val="a2"/>
    <w:uiPriority w:val="99"/>
    <w:semiHidden/>
    <w:unhideWhenUsed/>
    <w:rsid w:val="004C1CAB"/>
  </w:style>
  <w:style w:type="paragraph" w:styleId="28">
    <w:name w:val="Body Text 2"/>
    <w:basedOn w:val="a"/>
    <w:link w:val="29"/>
    <w:rsid w:val="004C1CA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4C1CAB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4C1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4C1CAB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4C1CAB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4C1CAB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4C1CAB"/>
  </w:style>
  <w:style w:type="paragraph" w:customStyle="1" w:styleId="129">
    <w:name w:val="Курсив 12Ж"/>
    <w:basedOn w:val="124"/>
    <w:link w:val="12a"/>
    <w:qFormat/>
    <w:rsid w:val="004C1CAB"/>
    <w:rPr>
      <w:b/>
    </w:rPr>
  </w:style>
  <w:style w:type="character" w:customStyle="1" w:styleId="12a">
    <w:name w:val="Курсив 12Ж Знак"/>
    <w:basedOn w:val="125"/>
    <w:link w:val="129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4C1CAB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4C1CAB"/>
    <w:rPr>
      <w:i/>
      <w:iCs/>
    </w:rPr>
  </w:style>
  <w:style w:type="character" w:customStyle="1" w:styleId="visited">
    <w:name w:val="visited"/>
    <w:basedOn w:val="a0"/>
    <w:rsid w:val="004C1CAB"/>
  </w:style>
  <w:style w:type="paragraph" w:customStyle="1" w:styleId="formattexttopleveltext">
    <w:name w:val="formattext toplevel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1C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1CA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4C1CAB"/>
  </w:style>
  <w:style w:type="numbering" w:customStyle="1" w:styleId="112">
    <w:name w:val="Нет списка11"/>
    <w:next w:val="a2"/>
    <w:uiPriority w:val="99"/>
    <w:semiHidden/>
    <w:unhideWhenUsed/>
    <w:rsid w:val="004C1CAB"/>
  </w:style>
  <w:style w:type="table" w:customStyle="1" w:styleId="2a">
    <w:name w:val="Сетка таблицы2"/>
    <w:basedOn w:val="a1"/>
    <w:next w:val="aa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4C1CAB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4C1CAB"/>
  </w:style>
  <w:style w:type="numbering" w:customStyle="1" w:styleId="211">
    <w:name w:val="Нет списка21"/>
    <w:next w:val="a2"/>
    <w:uiPriority w:val="99"/>
    <w:semiHidden/>
    <w:unhideWhenUsed/>
    <w:rsid w:val="004C1CAB"/>
  </w:style>
  <w:style w:type="numbering" w:customStyle="1" w:styleId="310">
    <w:name w:val="Нет списка31"/>
    <w:next w:val="a2"/>
    <w:uiPriority w:val="99"/>
    <w:semiHidden/>
    <w:unhideWhenUsed/>
    <w:rsid w:val="004C1CAB"/>
  </w:style>
  <w:style w:type="numbering" w:customStyle="1" w:styleId="410">
    <w:name w:val="Нет списка41"/>
    <w:next w:val="a2"/>
    <w:uiPriority w:val="99"/>
    <w:semiHidden/>
    <w:unhideWhenUsed/>
    <w:rsid w:val="004C1CAB"/>
  </w:style>
  <w:style w:type="numbering" w:customStyle="1" w:styleId="510">
    <w:name w:val="Нет списка51"/>
    <w:next w:val="a2"/>
    <w:uiPriority w:val="99"/>
    <w:semiHidden/>
    <w:unhideWhenUsed/>
    <w:rsid w:val="004C1CAB"/>
  </w:style>
  <w:style w:type="numbering" w:customStyle="1" w:styleId="610">
    <w:name w:val="Нет списка61"/>
    <w:next w:val="a2"/>
    <w:uiPriority w:val="99"/>
    <w:semiHidden/>
    <w:unhideWhenUsed/>
    <w:rsid w:val="004C1CAB"/>
  </w:style>
  <w:style w:type="numbering" w:customStyle="1" w:styleId="71">
    <w:name w:val="Нет списка71"/>
    <w:next w:val="a2"/>
    <w:uiPriority w:val="99"/>
    <w:semiHidden/>
    <w:unhideWhenUsed/>
    <w:rsid w:val="004C1CAB"/>
  </w:style>
  <w:style w:type="table" w:customStyle="1" w:styleId="113">
    <w:name w:val="Сетка таблицы1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4C1CAB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4C1CAB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4C1CAB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1D759B"/>
  </w:style>
  <w:style w:type="paragraph" w:customStyle="1" w:styleId="s1">
    <w:name w:val="s_1"/>
    <w:basedOn w:val="a"/>
    <w:rsid w:val="001D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endnote text"/>
    <w:basedOn w:val="a"/>
    <w:link w:val="aff4"/>
    <w:uiPriority w:val="99"/>
    <w:semiHidden/>
    <w:unhideWhenUsed/>
    <w:rsid w:val="005A0124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5A0124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5A0124"/>
    <w:rPr>
      <w:vertAlign w:val="superscript"/>
    </w:rPr>
  </w:style>
  <w:style w:type="paragraph" w:customStyle="1" w:styleId="147">
    <w:name w:val="14 Обычный"/>
    <w:basedOn w:val="a"/>
    <w:link w:val="148"/>
    <w:qFormat/>
    <w:rsid w:val="00AD06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48">
    <w:name w:val="14 Обычный Знак"/>
    <w:link w:val="147"/>
    <w:rsid w:val="00AD06E1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numbering" w:customStyle="1" w:styleId="90">
    <w:name w:val="Нет списка9"/>
    <w:next w:val="a2"/>
    <w:uiPriority w:val="99"/>
    <w:semiHidden/>
    <w:unhideWhenUsed/>
    <w:rsid w:val="00331ACA"/>
  </w:style>
  <w:style w:type="table" w:customStyle="1" w:styleId="37">
    <w:name w:val="Сетка таблицы3"/>
    <w:basedOn w:val="a1"/>
    <w:next w:val="aa"/>
    <w:uiPriority w:val="39"/>
    <w:rsid w:val="0033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Изящная таблица 22"/>
    <w:basedOn w:val="a1"/>
    <w:next w:val="26"/>
    <w:rsid w:val="00331A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b">
    <w:name w:val="Нет списка12"/>
    <w:next w:val="a2"/>
    <w:uiPriority w:val="99"/>
    <w:semiHidden/>
    <w:unhideWhenUsed/>
    <w:rsid w:val="00331ACA"/>
  </w:style>
  <w:style w:type="numbering" w:customStyle="1" w:styleId="221">
    <w:name w:val="Нет списка22"/>
    <w:next w:val="a2"/>
    <w:uiPriority w:val="99"/>
    <w:semiHidden/>
    <w:unhideWhenUsed/>
    <w:rsid w:val="00331ACA"/>
  </w:style>
  <w:style w:type="numbering" w:customStyle="1" w:styleId="320">
    <w:name w:val="Нет списка32"/>
    <w:next w:val="a2"/>
    <w:uiPriority w:val="99"/>
    <w:semiHidden/>
    <w:unhideWhenUsed/>
    <w:rsid w:val="00331ACA"/>
  </w:style>
  <w:style w:type="numbering" w:customStyle="1" w:styleId="420">
    <w:name w:val="Нет списка42"/>
    <w:next w:val="a2"/>
    <w:uiPriority w:val="99"/>
    <w:semiHidden/>
    <w:unhideWhenUsed/>
    <w:rsid w:val="00331ACA"/>
  </w:style>
  <w:style w:type="numbering" w:customStyle="1" w:styleId="520">
    <w:name w:val="Нет списка52"/>
    <w:next w:val="a2"/>
    <w:uiPriority w:val="99"/>
    <w:semiHidden/>
    <w:unhideWhenUsed/>
    <w:rsid w:val="00331ACA"/>
  </w:style>
  <w:style w:type="numbering" w:customStyle="1" w:styleId="620">
    <w:name w:val="Нет списка62"/>
    <w:next w:val="a2"/>
    <w:uiPriority w:val="99"/>
    <w:semiHidden/>
    <w:unhideWhenUsed/>
    <w:rsid w:val="00331ACA"/>
  </w:style>
  <w:style w:type="numbering" w:customStyle="1" w:styleId="72">
    <w:name w:val="Нет списка72"/>
    <w:next w:val="a2"/>
    <w:uiPriority w:val="99"/>
    <w:semiHidden/>
    <w:unhideWhenUsed/>
    <w:rsid w:val="00331ACA"/>
  </w:style>
  <w:style w:type="table" w:customStyle="1" w:styleId="12c">
    <w:name w:val="Сетка таблицы12"/>
    <w:basedOn w:val="a1"/>
    <w:next w:val="aa"/>
    <w:uiPriority w:val="59"/>
    <w:rsid w:val="00331A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1">
    <w:name w:val="Нет списка81"/>
    <w:next w:val="a2"/>
    <w:uiPriority w:val="99"/>
    <w:semiHidden/>
    <w:unhideWhenUsed/>
    <w:rsid w:val="00331ACA"/>
  </w:style>
  <w:style w:type="numbering" w:customStyle="1" w:styleId="1120">
    <w:name w:val="Нет списка112"/>
    <w:next w:val="a2"/>
    <w:uiPriority w:val="99"/>
    <w:semiHidden/>
    <w:unhideWhenUsed/>
    <w:rsid w:val="00331ACA"/>
  </w:style>
  <w:style w:type="table" w:customStyle="1" w:styleId="212">
    <w:name w:val="Сетка таблицы21"/>
    <w:basedOn w:val="a1"/>
    <w:next w:val="aa"/>
    <w:rsid w:val="0033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Изящная таблица 211"/>
    <w:basedOn w:val="a1"/>
    <w:next w:val="26"/>
    <w:rsid w:val="00331A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1">
    <w:name w:val="Нет списка1111"/>
    <w:next w:val="a2"/>
    <w:uiPriority w:val="99"/>
    <w:semiHidden/>
    <w:unhideWhenUsed/>
    <w:rsid w:val="00331ACA"/>
  </w:style>
  <w:style w:type="numbering" w:customStyle="1" w:styleId="2111">
    <w:name w:val="Нет списка211"/>
    <w:next w:val="a2"/>
    <w:uiPriority w:val="99"/>
    <w:semiHidden/>
    <w:unhideWhenUsed/>
    <w:rsid w:val="00331ACA"/>
  </w:style>
  <w:style w:type="numbering" w:customStyle="1" w:styleId="311">
    <w:name w:val="Нет списка311"/>
    <w:next w:val="a2"/>
    <w:uiPriority w:val="99"/>
    <w:semiHidden/>
    <w:unhideWhenUsed/>
    <w:rsid w:val="00331ACA"/>
  </w:style>
  <w:style w:type="numbering" w:customStyle="1" w:styleId="411">
    <w:name w:val="Нет списка411"/>
    <w:next w:val="a2"/>
    <w:uiPriority w:val="99"/>
    <w:semiHidden/>
    <w:unhideWhenUsed/>
    <w:rsid w:val="00331ACA"/>
  </w:style>
  <w:style w:type="numbering" w:customStyle="1" w:styleId="511">
    <w:name w:val="Нет списка511"/>
    <w:next w:val="a2"/>
    <w:uiPriority w:val="99"/>
    <w:semiHidden/>
    <w:unhideWhenUsed/>
    <w:rsid w:val="00331ACA"/>
  </w:style>
  <w:style w:type="numbering" w:customStyle="1" w:styleId="611">
    <w:name w:val="Нет списка611"/>
    <w:next w:val="a2"/>
    <w:uiPriority w:val="99"/>
    <w:semiHidden/>
    <w:unhideWhenUsed/>
    <w:rsid w:val="00331ACA"/>
  </w:style>
  <w:style w:type="numbering" w:customStyle="1" w:styleId="711">
    <w:name w:val="Нет списка711"/>
    <w:next w:val="a2"/>
    <w:uiPriority w:val="99"/>
    <w:semiHidden/>
    <w:unhideWhenUsed/>
    <w:rsid w:val="00331ACA"/>
  </w:style>
  <w:style w:type="table" w:customStyle="1" w:styleId="1112">
    <w:name w:val="Сетка таблицы111"/>
    <w:basedOn w:val="a1"/>
    <w:next w:val="aa"/>
    <w:uiPriority w:val="59"/>
    <w:rsid w:val="00331A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annotation reference"/>
    <w:basedOn w:val="a0"/>
    <w:uiPriority w:val="99"/>
    <w:semiHidden/>
    <w:unhideWhenUsed/>
    <w:rsid w:val="00331ACA"/>
    <w:rPr>
      <w:sz w:val="16"/>
      <w:szCs w:val="16"/>
    </w:rPr>
  </w:style>
  <w:style w:type="paragraph" w:customStyle="1" w:styleId="1c">
    <w:name w:val="Текст примечания1"/>
    <w:basedOn w:val="a"/>
    <w:next w:val="aff7"/>
    <w:link w:val="aff8"/>
    <w:uiPriority w:val="99"/>
    <w:semiHidden/>
    <w:unhideWhenUsed/>
    <w:rsid w:val="00331ACA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basedOn w:val="a0"/>
    <w:link w:val="1c"/>
    <w:uiPriority w:val="99"/>
    <w:semiHidden/>
    <w:rsid w:val="00331ACA"/>
    <w:rPr>
      <w:sz w:val="20"/>
      <w:szCs w:val="20"/>
    </w:rPr>
  </w:style>
  <w:style w:type="paragraph" w:customStyle="1" w:styleId="1d">
    <w:name w:val="Тема примечания1"/>
    <w:basedOn w:val="aff7"/>
    <w:next w:val="aff7"/>
    <w:uiPriority w:val="99"/>
    <w:semiHidden/>
    <w:unhideWhenUsed/>
    <w:rsid w:val="00331ACA"/>
    <w:rPr>
      <w:b/>
      <w:bCs/>
    </w:rPr>
  </w:style>
  <w:style w:type="character" w:customStyle="1" w:styleId="aff9">
    <w:name w:val="Тема примечания Знак"/>
    <w:basedOn w:val="aff8"/>
    <w:link w:val="affa"/>
    <w:uiPriority w:val="99"/>
    <w:semiHidden/>
    <w:rsid w:val="00331ACA"/>
    <w:rPr>
      <w:b/>
      <w:bCs/>
      <w:sz w:val="20"/>
      <w:szCs w:val="20"/>
    </w:rPr>
  </w:style>
  <w:style w:type="paragraph" w:customStyle="1" w:styleId="1e">
    <w:name w:val="Рецензия1"/>
    <w:next w:val="affb"/>
    <w:hidden/>
    <w:uiPriority w:val="99"/>
    <w:semiHidden/>
    <w:rsid w:val="00331ACA"/>
    <w:pPr>
      <w:spacing w:after="0" w:line="240" w:lineRule="auto"/>
    </w:pPr>
  </w:style>
  <w:style w:type="paragraph" w:styleId="aff7">
    <w:name w:val="annotation text"/>
    <w:basedOn w:val="a"/>
    <w:link w:val="1f"/>
    <w:uiPriority w:val="99"/>
    <w:semiHidden/>
    <w:unhideWhenUsed/>
    <w:rsid w:val="00331ACA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ff7"/>
    <w:uiPriority w:val="99"/>
    <w:semiHidden/>
    <w:rsid w:val="00331ACA"/>
    <w:rPr>
      <w:sz w:val="20"/>
      <w:szCs w:val="20"/>
    </w:rPr>
  </w:style>
  <w:style w:type="paragraph" w:styleId="affa">
    <w:name w:val="annotation subject"/>
    <w:basedOn w:val="aff7"/>
    <w:next w:val="aff7"/>
    <w:link w:val="aff9"/>
    <w:uiPriority w:val="99"/>
    <w:semiHidden/>
    <w:unhideWhenUsed/>
    <w:rsid w:val="00331ACA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331ACA"/>
    <w:rPr>
      <w:b/>
      <w:bCs/>
      <w:sz w:val="20"/>
      <w:szCs w:val="20"/>
    </w:rPr>
  </w:style>
  <w:style w:type="paragraph" w:styleId="affb">
    <w:name w:val="Revision"/>
    <w:hidden/>
    <w:uiPriority w:val="99"/>
    <w:semiHidden/>
    <w:rsid w:val="00331A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6C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C1CAB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4C1CAB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4C1CAB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4C1CAB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C1CA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C1CA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C1CA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1CAB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4C1CAB"/>
    <w:rPr>
      <w:rFonts w:ascii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C1CAB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C1CA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4C1CA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4C1CAB"/>
  </w:style>
  <w:style w:type="paragraph" w:styleId="a6">
    <w:name w:val="Balloon Text"/>
    <w:basedOn w:val="a"/>
    <w:link w:val="a7"/>
    <w:unhideWhenUsed/>
    <w:rsid w:val="004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C1CAB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4C1CAB"/>
    <w:pPr>
      <w:ind w:left="720"/>
      <w:contextualSpacing/>
    </w:pPr>
  </w:style>
  <w:style w:type="table" w:styleId="aa">
    <w:name w:val="Table Grid"/>
    <w:basedOn w:val="a1"/>
    <w:uiPriority w:val="39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C1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C1CAB"/>
  </w:style>
  <w:style w:type="paragraph" w:customStyle="1" w:styleId="120">
    <w:name w:val="Основной 12"/>
    <w:basedOn w:val="a"/>
    <w:link w:val="121"/>
    <w:qFormat/>
    <w:rsid w:val="004C1CAB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4C1CAB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4C1CAB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4C1CAB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4C1CAB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4C1CAB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4C1CAB"/>
    <w:rPr>
      <w:b/>
    </w:rPr>
  </w:style>
  <w:style w:type="character" w:customStyle="1" w:styleId="127">
    <w:name w:val="Курсив 12 Ж Знак"/>
    <w:basedOn w:val="125"/>
    <w:link w:val="126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4C1CAB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4C1CAB"/>
    <w:pPr>
      <w:spacing w:after="120"/>
    </w:pPr>
  </w:style>
  <w:style w:type="character" w:customStyle="1" w:styleId="ae">
    <w:name w:val="Основной текст Знак"/>
    <w:basedOn w:val="a0"/>
    <w:link w:val="ad"/>
    <w:rsid w:val="004C1CAB"/>
  </w:style>
  <w:style w:type="character" w:customStyle="1" w:styleId="140">
    <w:name w:val="Основной 14 Знак"/>
    <w:link w:val="14"/>
    <w:rsid w:val="004C1CA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4C1CAB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4C1CA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C1CA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4C1CA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4C1CA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4C1CAB"/>
    <w:rPr>
      <w:color w:val="0563C1" w:themeColor="hyperlink"/>
      <w:u w:val="single"/>
    </w:rPr>
  </w:style>
  <w:style w:type="paragraph" w:customStyle="1" w:styleId="ConsNonformat">
    <w:name w:val="ConsNonformat"/>
    <w:rsid w:val="004C1CA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4C1CAB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4C1C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4C1C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4C1CAB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4C1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4C1CAB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4C1CAB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4C1CAB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4C1CAB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4C1C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4C1CA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4C1CAB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4C1CAB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4C1C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4C1C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4C1CAB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4C1CAB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4C1C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C1CAB"/>
  </w:style>
  <w:style w:type="character" w:customStyle="1" w:styleId="match">
    <w:name w:val="match"/>
    <w:basedOn w:val="a0"/>
    <w:rsid w:val="004C1CAB"/>
  </w:style>
  <w:style w:type="paragraph" w:styleId="af9">
    <w:name w:val="Subtitle"/>
    <w:basedOn w:val="a"/>
    <w:next w:val="a"/>
    <w:link w:val="afa"/>
    <w:qFormat/>
    <w:rsid w:val="004C1CAB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4C1CAB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4C1CA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4C1C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4C1CAB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4C1CAB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5">
    <w:name w:val="основной 1 Знак"/>
    <w:link w:val="13"/>
    <w:rsid w:val="004C1CAB"/>
    <w:rPr>
      <w:rFonts w:ascii="Times New Roman" w:eastAsia="Times New Roman" w:hAnsi="Times New Roman" w:cs="Times New Roman"/>
      <w:sz w:val="28"/>
      <w:szCs w:val="28"/>
    </w:rPr>
  </w:style>
  <w:style w:type="paragraph" w:styleId="afd">
    <w:name w:val="Normal (Web)"/>
    <w:basedOn w:val="a"/>
    <w:uiPriority w:val="99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4C1C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4C1CAB"/>
    <w:pPr>
      <w:spacing w:before="240" w:after="40"/>
      <w:ind w:firstLine="0"/>
    </w:pPr>
    <w:rPr>
      <w:i/>
      <w:lang w:eastAsia="ru-RU"/>
    </w:rPr>
  </w:style>
  <w:style w:type="character" w:customStyle="1" w:styleId="144">
    <w:name w:val="курсив 14 Знак"/>
    <w:link w:val="143"/>
    <w:rsid w:val="004C1CAB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4C1CAB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4C1CAB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4C1CAB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4C1CAB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4C1CAB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4C1CAB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4C1CAB"/>
  </w:style>
  <w:style w:type="character" w:customStyle="1" w:styleId="111">
    <w:name w:val="Заголовок 1.1 Знак"/>
    <w:link w:val="110"/>
    <w:rsid w:val="004C1CAB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4C1CAB"/>
  </w:style>
  <w:style w:type="numbering" w:customStyle="1" w:styleId="36">
    <w:name w:val="Нет списка3"/>
    <w:next w:val="a2"/>
    <w:uiPriority w:val="99"/>
    <w:semiHidden/>
    <w:unhideWhenUsed/>
    <w:rsid w:val="004C1CAB"/>
  </w:style>
  <w:style w:type="numbering" w:customStyle="1" w:styleId="42">
    <w:name w:val="Нет списка4"/>
    <w:next w:val="a2"/>
    <w:uiPriority w:val="99"/>
    <w:semiHidden/>
    <w:unhideWhenUsed/>
    <w:rsid w:val="004C1CAB"/>
  </w:style>
  <w:style w:type="numbering" w:customStyle="1" w:styleId="52">
    <w:name w:val="Нет списка5"/>
    <w:next w:val="a2"/>
    <w:uiPriority w:val="99"/>
    <w:semiHidden/>
    <w:unhideWhenUsed/>
    <w:rsid w:val="004C1CAB"/>
  </w:style>
  <w:style w:type="paragraph" w:customStyle="1" w:styleId="-">
    <w:name w:val="Эклог-шум"/>
    <w:basedOn w:val="a"/>
    <w:link w:val="-0"/>
    <w:qFormat/>
    <w:rsid w:val="004C1CAB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1C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4C1CAB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4C1CAB"/>
  </w:style>
  <w:style w:type="numbering" w:customStyle="1" w:styleId="70">
    <w:name w:val="Нет списка7"/>
    <w:next w:val="a2"/>
    <w:uiPriority w:val="99"/>
    <w:semiHidden/>
    <w:unhideWhenUsed/>
    <w:rsid w:val="004C1CAB"/>
  </w:style>
  <w:style w:type="paragraph" w:styleId="28">
    <w:name w:val="Body Text 2"/>
    <w:basedOn w:val="a"/>
    <w:link w:val="29"/>
    <w:rsid w:val="004C1CA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4C1CA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4C1CAB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4C1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4C1CAB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4C1CAB"/>
    <w:rPr>
      <w:sz w:val="28"/>
      <w:szCs w:val="28"/>
    </w:rPr>
  </w:style>
  <w:style w:type="paragraph" w:customStyle="1" w:styleId="146">
    <w:name w:val="основной 14"/>
    <w:basedOn w:val="a"/>
    <w:link w:val="145"/>
    <w:qFormat/>
    <w:rsid w:val="004C1CAB"/>
    <w:pPr>
      <w:spacing w:before="40" w:after="40" w:line="240" w:lineRule="auto"/>
      <w:ind w:firstLine="72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4C1C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uiPriority w:val="34"/>
    <w:locked/>
    <w:rsid w:val="004C1CAB"/>
  </w:style>
  <w:style w:type="paragraph" w:customStyle="1" w:styleId="129">
    <w:name w:val="Курсив 12Ж"/>
    <w:basedOn w:val="124"/>
    <w:link w:val="12a"/>
    <w:qFormat/>
    <w:rsid w:val="004C1CAB"/>
    <w:rPr>
      <w:b/>
    </w:rPr>
  </w:style>
  <w:style w:type="character" w:customStyle="1" w:styleId="12a">
    <w:name w:val="Курсив 12Ж Знак"/>
    <w:basedOn w:val="125"/>
    <w:link w:val="129"/>
    <w:rsid w:val="004C1CAB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4C1CAB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4C1CAB"/>
    <w:rPr>
      <w:i/>
      <w:iCs/>
    </w:rPr>
  </w:style>
  <w:style w:type="character" w:customStyle="1" w:styleId="visited">
    <w:name w:val="visited"/>
    <w:basedOn w:val="a0"/>
    <w:rsid w:val="004C1CAB"/>
  </w:style>
  <w:style w:type="paragraph" w:customStyle="1" w:styleId="formattexttopleveltext">
    <w:name w:val="formattext topleveltext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4C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C1CA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A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C1C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4C1C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C1CA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C1C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C1C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C1C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4C1CAB"/>
  </w:style>
  <w:style w:type="numbering" w:customStyle="1" w:styleId="112">
    <w:name w:val="Нет списка11"/>
    <w:next w:val="a2"/>
    <w:uiPriority w:val="99"/>
    <w:semiHidden/>
    <w:unhideWhenUsed/>
    <w:rsid w:val="004C1CAB"/>
  </w:style>
  <w:style w:type="table" w:customStyle="1" w:styleId="2a">
    <w:name w:val="Сетка таблицы2"/>
    <w:basedOn w:val="a1"/>
    <w:next w:val="aa"/>
    <w:rsid w:val="004C1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аголовок оглавления1"/>
    <w:basedOn w:val="1"/>
    <w:next w:val="a"/>
    <w:uiPriority w:val="39"/>
    <w:unhideWhenUsed/>
    <w:qFormat/>
    <w:rsid w:val="004C1CAB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9">
    <w:name w:val="Гиперссылка1"/>
    <w:basedOn w:val="a0"/>
    <w:uiPriority w:val="99"/>
    <w:unhideWhenUsed/>
    <w:rsid w:val="004C1CAB"/>
    <w:rPr>
      <w:color w:val="0000FF"/>
      <w:u w:val="single"/>
    </w:rPr>
  </w:style>
  <w:style w:type="table" w:customStyle="1" w:styleId="210">
    <w:name w:val="Изящная таблица 21"/>
    <w:basedOn w:val="a1"/>
    <w:next w:val="26"/>
    <w:rsid w:val="004C1C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4C1CAB"/>
  </w:style>
  <w:style w:type="numbering" w:customStyle="1" w:styleId="211">
    <w:name w:val="Нет списка21"/>
    <w:next w:val="a2"/>
    <w:uiPriority w:val="99"/>
    <w:semiHidden/>
    <w:unhideWhenUsed/>
    <w:rsid w:val="004C1CAB"/>
  </w:style>
  <w:style w:type="numbering" w:customStyle="1" w:styleId="310">
    <w:name w:val="Нет списка31"/>
    <w:next w:val="a2"/>
    <w:uiPriority w:val="99"/>
    <w:semiHidden/>
    <w:unhideWhenUsed/>
    <w:rsid w:val="004C1CAB"/>
  </w:style>
  <w:style w:type="numbering" w:customStyle="1" w:styleId="410">
    <w:name w:val="Нет списка41"/>
    <w:next w:val="a2"/>
    <w:uiPriority w:val="99"/>
    <w:semiHidden/>
    <w:unhideWhenUsed/>
    <w:rsid w:val="004C1CAB"/>
  </w:style>
  <w:style w:type="numbering" w:customStyle="1" w:styleId="510">
    <w:name w:val="Нет списка51"/>
    <w:next w:val="a2"/>
    <w:uiPriority w:val="99"/>
    <w:semiHidden/>
    <w:unhideWhenUsed/>
    <w:rsid w:val="004C1CAB"/>
  </w:style>
  <w:style w:type="numbering" w:customStyle="1" w:styleId="610">
    <w:name w:val="Нет списка61"/>
    <w:next w:val="a2"/>
    <w:uiPriority w:val="99"/>
    <w:semiHidden/>
    <w:unhideWhenUsed/>
    <w:rsid w:val="004C1CAB"/>
  </w:style>
  <w:style w:type="numbering" w:customStyle="1" w:styleId="71">
    <w:name w:val="Нет списка71"/>
    <w:next w:val="a2"/>
    <w:uiPriority w:val="99"/>
    <w:semiHidden/>
    <w:unhideWhenUsed/>
    <w:rsid w:val="004C1CAB"/>
  </w:style>
  <w:style w:type="table" w:customStyle="1" w:styleId="113">
    <w:name w:val="Сетка таблицы11"/>
    <w:basedOn w:val="a1"/>
    <w:next w:val="aa"/>
    <w:uiPriority w:val="59"/>
    <w:rsid w:val="004C1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a">
    <w:name w:val="Без интервала1"/>
    <w:rsid w:val="004C1CAB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b">
    <w:name w:val="Основной текст2"/>
    <w:rsid w:val="004C1CAB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b">
    <w:name w:val="Основной текст1"/>
    <w:rsid w:val="004C1CAB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s106">
    <w:name w:val="s_106"/>
    <w:basedOn w:val="a0"/>
    <w:rsid w:val="001D759B"/>
  </w:style>
  <w:style w:type="paragraph" w:customStyle="1" w:styleId="s1">
    <w:name w:val="s_1"/>
    <w:basedOn w:val="a"/>
    <w:rsid w:val="001D7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endnote text"/>
    <w:basedOn w:val="a"/>
    <w:link w:val="aff4"/>
    <w:uiPriority w:val="99"/>
    <w:semiHidden/>
    <w:unhideWhenUsed/>
    <w:rsid w:val="005A0124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5A0124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5A0124"/>
    <w:rPr>
      <w:vertAlign w:val="superscript"/>
    </w:rPr>
  </w:style>
  <w:style w:type="paragraph" w:customStyle="1" w:styleId="147">
    <w:name w:val="14 Обычный"/>
    <w:basedOn w:val="a"/>
    <w:link w:val="148"/>
    <w:qFormat/>
    <w:rsid w:val="00AD06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48">
    <w:name w:val="14 Обычный Знак"/>
    <w:link w:val="147"/>
    <w:rsid w:val="00AD06E1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numbering" w:customStyle="1" w:styleId="90">
    <w:name w:val="Нет списка9"/>
    <w:next w:val="a2"/>
    <w:uiPriority w:val="99"/>
    <w:semiHidden/>
    <w:unhideWhenUsed/>
    <w:rsid w:val="00331ACA"/>
  </w:style>
  <w:style w:type="table" w:customStyle="1" w:styleId="37">
    <w:name w:val="Сетка таблицы3"/>
    <w:basedOn w:val="a1"/>
    <w:next w:val="aa"/>
    <w:uiPriority w:val="39"/>
    <w:rsid w:val="0033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Изящная таблица 22"/>
    <w:basedOn w:val="a1"/>
    <w:next w:val="26"/>
    <w:rsid w:val="00331A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b">
    <w:name w:val="Нет списка12"/>
    <w:next w:val="a2"/>
    <w:uiPriority w:val="99"/>
    <w:semiHidden/>
    <w:unhideWhenUsed/>
    <w:rsid w:val="00331ACA"/>
  </w:style>
  <w:style w:type="numbering" w:customStyle="1" w:styleId="221">
    <w:name w:val="Нет списка22"/>
    <w:next w:val="a2"/>
    <w:uiPriority w:val="99"/>
    <w:semiHidden/>
    <w:unhideWhenUsed/>
    <w:rsid w:val="00331ACA"/>
  </w:style>
  <w:style w:type="numbering" w:customStyle="1" w:styleId="320">
    <w:name w:val="Нет списка32"/>
    <w:next w:val="a2"/>
    <w:uiPriority w:val="99"/>
    <w:semiHidden/>
    <w:unhideWhenUsed/>
    <w:rsid w:val="00331ACA"/>
  </w:style>
  <w:style w:type="numbering" w:customStyle="1" w:styleId="420">
    <w:name w:val="Нет списка42"/>
    <w:next w:val="a2"/>
    <w:uiPriority w:val="99"/>
    <w:semiHidden/>
    <w:unhideWhenUsed/>
    <w:rsid w:val="00331ACA"/>
  </w:style>
  <w:style w:type="numbering" w:customStyle="1" w:styleId="520">
    <w:name w:val="Нет списка52"/>
    <w:next w:val="a2"/>
    <w:uiPriority w:val="99"/>
    <w:semiHidden/>
    <w:unhideWhenUsed/>
    <w:rsid w:val="00331ACA"/>
  </w:style>
  <w:style w:type="numbering" w:customStyle="1" w:styleId="620">
    <w:name w:val="Нет списка62"/>
    <w:next w:val="a2"/>
    <w:uiPriority w:val="99"/>
    <w:semiHidden/>
    <w:unhideWhenUsed/>
    <w:rsid w:val="00331ACA"/>
  </w:style>
  <w:style w:type="numbering" w:customStyle="1" w:styleId="72">
    <w:name w:val="Нет списка72"/>
    <w:next w:val="a2"/>
    <w:uiPriority w:val="99"/>
    <w:semiHidden/>
    <w:unhideWhenUsed/>
    <w:rsid w:val="00331ACA"/>
  </w:style>
  <w:style w:type="table" w:customStyle="1" w:styleId="12c">
    <w:name w:val="Сетка таблицы12"/>
    <w:basedOn w:val="a1"/>
    <w:next w:val="aa"/>
    <w:uiPriority w:val="59"/>
    <w:rsid w:val="00331A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1">
    <w:name w:val="Нет списка81"/>
    <w:next w:val="a2"/>
    <w:uiPriority w:val="99"/>
    <w:semiHidden/>
    <w:unhideWhenUsed/>
    <w:rsid w:val="00331ACA"/>
  </w:style>
  <w:style w:type="numbering" w:customStyle="1" w:styleId="1120">
    <w:name w:val="Нет списка112"/>
    <w:next w:val="a2"/>
    <w:uiPriority w:val="99"/>
    <w:semiHidden/>
    <w:unhideWhenUsed/>
    <w:rsid w:val="00331ACA"/>
  </w:style>
  <w:style w:type="table" w:customStyle="1" w:styleId="212">
    <w:name w:val="Сетка таблицы21"/>
    <w:basedOn w:val="a1"/>
    <w:next w:val="aa"/>
    <w:rsid w:val="0033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Изящная таблица 211"/>
    <w:basedOn w:val="a1"/>
    <w:next w:val="26"/>
    <w:rsid w:val="00331A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1">
    <w:name w:val="Нет списка1111"/>
    <w:next w:val="a2"/>
    <w:uiPriority w:val="99"/>
    <w:semiHidden/>
    <w:unhideWhenUsed/>
    <w:rsid w:val="00331ACA"/>
  </w:style>
  <w:style w:type="numbering" w:customStyle="1" w:styleId="2111">
    <w:name w:val="Нет списка211"/>
    <w:next w:val="a2"/>
    <w:uiPriority w:val="99"/>
    <w:semiHidden/>
    <w:unhideWhenUsed/>
    <w:rsid w:val="00331ACA"/>
  </w:style>
  <w:style w:type="numbering" w:customStyle="1" w:styleId="311">
    <w:name w:val="Нет списка311"/>
    <w:next w:val="a2"/>
    <w:uiPriority w:val="99"/>
    <w:semiHidden/>
    <w:unhideWhenUsed/>
    <w:rsid w:val="00331ACA"/>
  </w:style>
  <w:style w:type="numbering" w:customStyle="1" w:styleId="411">
    <w:name w:val="Нет списка411"/>
    <w:next w:val="a2"/>
    <w:uiPriority w:val="99"/>
    <w:semiHidden/>
    <w:unhideWhenUsed/>
    <w:rsid w:val="00331ACA"/>
  </w:style>
  <w:style w:type="numbering" w:customStyle="1" w:styleId="511">
    <w:name w:val="Нет списка511"/>
    <w:next w:val="a2"/>
    <w:uiPriority w:val="99"/>
    <w:semiHidden/>
    <w:unhideWhenUsed/>
    <w:rsid w:val="00331ACA"/>
  </w:style>
  <w:style w:type="numbering" w:customStyle="1" w:styleId="611">
    <w:name w:val="Нет списка611"/>
    <w:next w:val="a2"/>
    <w:uiPriority w:val="99"/>
    <w:semiHidden/>
    <w:unhideWhenUsed/>
    <w:rsid w:val="00331ACA"/>
  </w:style>
  <w:style w:type="numbering" w:customStyle="1" w:styleId="711">
    <w:name w:val="Нет списка711"/>
    <w:next w:val="a2"/>
    <w:uiPriority w:val="99"/>
    <w:semiHidden/>
    <w:unhideWhenUsed/>
    <w:rsid w:val="00331ACA"/>
  </w:style>
  <w:style w:type="table" w:customStyle="1" w:styleId="1112">
    <w:name w:val="Сетка таблицы111"/>
    <w:basedOn w:val="a1"/>
    <w:next w:val="aa"/>
    <w:uiPriority w:val="59"/>
    <w:rsid w:val="00331A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6">
    <w:name w:val="annotation reference"/>
    <w:basedOn w:val="a0"/>
    <w:uiPriority w:val="99"/>
    <w:semiHidden/>
    <w:unhideWhenUsed/>
    <w:rsid w:val="00331ACA"/>
    <w:rPr>
      <w:sz w:val="16"/>
      <w:szCs w:val="16"/>
    </w:rPr>
  </w:style>
  <w:style w:type="paragraph" w:customStyle="1" w:styleId="1c">
    <w:name w:val="Текст примечания1"/>
    <w:basedOn w:val="a"/>
    <w:next w:val="aff7"/>
    <w:link w:val="aff8"/>
    <w:uiPriority w:val="99"/>
    <w:semiHidden/>
    <w:unhideWhenUsed/>
    <w:rsid w:val="00331ACA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basedOn w:val="a0"/>
    <w:link w:val="1c"/>
    <w:uiPriority w:val="99"/>
    <w:semiHidden/>
    <w:rsid w:val="00331ACA"/>
    <w:rPr>
      <w:sz w:val="20"/>
      <w:szCs w:val="20"/>
    </w:rPr>
  </w:style>
  <w:style w:type="paragraph" w:customStyle="1" w:styleId="1d">
    <w:name w:val="Тема примечания1"/>
    <w:basedOn w:val="aff7"/>
    <w:next w:val="aff7"/>
    <w:uiPriority w:val="99"/>
    <w:semiHidden/>
    <w:unhideWhenUsed/>
    <w:rsid w:val="00331ACA"/>
    <w:rPr>
      <w:b/>
      <w:bCs/>
    </w:rPr>
  </w:style>
  <w:style w:type="character" w:customStyle="1" w:styleId="aff9">
    <w:name w:val="Тема примечания Знак"/>
    <w:basedOn w:val="aff8"/>
    <w:link w:val="affa"/>
    <w:uiPriority w:val="99"/>
    <w:semiHidden/>
    <w:rsid w:val="00331ACA"/>
    <w:rPr>
      <w:b/>
      <w:bCs/>
      <w:sz w:val="20"/>
      <w:szCs w:val="20"/>
    </w:rPr>
  </w:style>
  <w:style w:type="paragraph" w:customStyle="1" w:styleId="1e">
    <w:name w:val="Рецензия1"/>
    <w:next w:val="affb"/>
    <w:hidden/>
    <w:uiPriority w:val="99"/>
    <w:semiHidden/>
    <w:rsid w:val="00331ACA"/>
    <w:pPr>
      <w:spacing w:after="0" w:line="240" w:lineRule="auto"/>
    </w:pPr>
  </w:style>
  <w:style w:type="paragraph" w:styleId="aff7">
    <w:name w:val="annotation text"/>
    <w:basedOn w:val="a"/>
    <w:link w:val="1f"/>
    <w:uiPriority w:val="99"/>
    <w:semiHidden/>
    <w:unhideWhenUsed/>
    <w:rsid w:val="00331ACA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ff7"/>
    <w:uiPriority w:val="99"/>
    <w:semiHidden/>
    <w:rsid w:val="00331ACA"/>
    <w:rPr>
      <w:sz w:val="20"/>
      <w:szCs w:val="20"/>
    </w:rPr>
  </w:style>
  <w:style w:type="paragraph" w:styleId="affa">
    <w:name w:val="annotation subject"/>
    <w:basedOn w:val="aff7"/>
    <w:next w:val="aff7"/>
    <w:link w:val="aff9"/>
    <w:uiPriority w:val="99"/>
    <w:semiHidden/>
    <w:unhideWhenUsed/>
    <w:rsid w:val="00331ACA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331ACA"/>
    <w:rPr>
      <w:b/>
      <w:bCs/>
      <w:sz w:val="20"/>
      <w:szCs w:val="20"/>
    </w:rPr>
  </w:style>
  <w:style w:type="paragraph" w:styleId="affb">
    <w:name w:val="Revision"/>
    <w:hidden/>
    <w:uiPriority w:val="99"/>
    <w:semiHidden/>
    <w:rsid w:val="00331A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6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6</docTitle>
  </documentManagement>
</p:properties>
</file>

<file path=customXml/itemProps1.xml><?xml version="1.0" encoding="utf-8"?>
<ds:datastoreItem xmlns:ds="http://schemas.openxmlformats.org/officeDocument/2006/customXml" ds:itemID="{4728C0FC-DFD4-4838-9AC3-E514033FA483}"/>
</file>

<file path=customXml/itemProps2.xml><?xml version="1.0" encoding="utf-8"?>
<ds:datastoreItem xmlns:ds="http://schemas.openxmlformats.org/officeDocument/2006/customXml" ds:itemID="{62282E58-25B4-4BF5-A944-CB158A486D55}"/>
</file>

<file path=customXml/itemProps3.xml><?xml version="1.0" encoding="utf-8"?>
<ds:datastoreItem xmlns:ds="http://schemas.openxmlformats.org/officeDocument/2006/customXml" ds:itemID="{591CFE64-FBC2-4168-96B4-A17DFC20C6B9}"/>
</file>

<file path=customXml/itemProps4.xml><?xml version="1.0" encoding="utf-8"?>
<ds:datastoreItem xmlns:ds="http://schemas.openxmlformats.org/officeDocument/2006/customXml" ds:itemID="{06DF5FCA-711E-446E-9F8B-2E20EE4A78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Анна</dc:creator>
  <cp:lastModifiedBy>Рассихина Елена Владимировна</cp:lastModifiedBy>
  <cp:revision>7</cp:revision>
  <cp:lastPrinted>2026-09-16T02:18:00Z</cp:lastPrinted>
  <dcterms:created xsi:type="dcterms:W3CDTF">2026-09-07T09:14:00Z</dcterms:created>
  <dcterms:modified xsi:type="dcterms:W3CDTF">2026-09-16T09:53:00Z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