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634A2" w:rsidRDefault="0043684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3225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36848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3225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3684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322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322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36848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36848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922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36848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804C63">
          <w:headerReference r:id="rId10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81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D7C50" w:rsidR="0047185D" w:rsidRDefault="0047185D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</w:p>
    <w:p w:rsidP="00BD7C50" w:rsidR="0047185D" w:rsidRDefault="0047185D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</w:p>
    <w:p w:rsidP="00BD7C50" w:rsidR="0047185D" w:rsidRDefault="0047185D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</w:p>
    <w:p w:rsidP="00BD7C50" w:rsidR="0047185D" w:rsidRDefault="0047185D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</w:p>
    <w:p w:rsidP="00BD7C50" w:rsidR="0047185D" w:rsidRDefault="0047185D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</w:p>
    <w:p w:rsidP="00BD7C50" w:rsidR="0047185D" w:rsidRDefault="0047185D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</w:p>
    <w:p w:rsidP="00BD7C50" w:rsidR="00E76D61" w:rsidRDefault="00554EA4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  <w:r w:rsidRPr="00E92017">
        <w:rPr>
          <w:b w:val="false"/>
          <w:sz w:val="30"/>
          <w:szCs w:val="30"/>
        </w:rPr>
        <w:t>О</w:t>
      </w:r>
      <w:r w:rsidR="00C11D53">
        <w:rPr>
          <w:b w:val="false"/>
          <w:sz w:val="30"/>
          <w:szCs w:val="30"/>
        </w:rPr>
        <w:t>б</w:t>
      </w:r>
      <w:r w:rsidRPr="00E92017">
        <w:rPr>
          <w:b w:val="false"/>
          <w:sz w:val="30"/>
          <w:szCs w:val="30"/>
        </w:rPr>
        <w:t xml:space="preserve"> </w:t>
      </w:r>
      <w:r w:rsidR="00BD7C50" w:rsidRPr="00BD7C50">
        <w:rPr>
          <w:b w:val="false"/>
          <w:sz w:val="30"/>
          <w:szCs w:val="30"/>
        </w:rPr>
        <w:t>отклонении п</w:t>
      </w:r>
      <w:r w:rsidR="00BD7C50">
        <w:rPr>
          <w:b w:val="false"/>
          <w:sz w:val="30"/>
          <w:szCs w:val="30"/>
        </w:rPr>
        <w:t xml:space="preserve">редложения </w:t>
      </w:r>
      <w:r w:rsidR="002C32AF">
        <w:rPr>
          <w:b w:val="false"/>
          <w:sz w:val="30"/>
          <w:szCs w:val="30"/>
        </w:rPr>
        <w:t>ОО</w:t>
      </w:r>
      <w:r w:rsidR="00CE278D">
        <w:rPr>
          <w:b w:val="false"/>
          <w:sz w:val="30"/>
          <w:szCs w:val="30"/>
        </w:rPr>
        <w:t>О «</w:t>
      </w:r>
      <w:proofErr w:type="spellStart"/>
      <w:r w:rsidR="002C32AF">
        <w:rPr>
          <w:b w:val="false"/>
          <w:sz w:val="30"/>
          <w:szCs w:val="30"/>
        </w:rPr>
        <w:t>МонтажЭнергоСтрой</w:t>
      </w:r>
      <w:proofErr w:type="spellEnd"/>
      <w:r w:rsidR="00CE278D">
        <w:rPr>
          <w:b w:val="false"/>
          <w:sz w:val="30"/>
          <w:szCs w:val="30"/>
        </w:rPr>
        <w:t>»</w:t>
      </w:r>
      <w:r w:rsidR="00BD7C50">
        <w:rPr>
          <w:b w:val="false"/>
          <w:sz w:val="30"/>
          <w:szCs w:val="30"/>
        </w:rPr>
        <w:t xml:space="preserve"> </w:t>
      </w:r>
    </w:p>
    <w:p w:rsidP="00BD7C50" w:rsidR="00554EA4" w:rsidRDefault="00BD7C50" w:rsidRPr="00E92017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>о внесении изменений в Правила землепользования и застройки городского округа город Красноя</w:t>
      </w:r>
      <w:proofErr w:type="gramStart"/>
      <w:r>
        <w:rPr>
          <w:b w:val="false"/>
          <w:sz w:val="30"/>
          <w:szCs w:val="30"/>
        </w:rPr>
        <w:t>рск Кр</w:t>
      </w:r>
      <w:proofErr w:type="gramEnd"/>
      <w:r>
        <w:rPr>
          <w:b w:val="false"/>
          <w:sz w:val="30"/>
          <w:szCs w:val="30"/>
        </w:rPr>
        <w:t>асноярского края</w:t>
      </w:r>
    </w:p>
    <w:p w:rsidP="00554EA4" w:rsidR="00BE20EC" w:rsidRDefault="00BE20EC" w:rsidRPr="00E76D61">
      <w:pPr>
        <w:rPr>
          <w:sz w:val="30"/>
          <w:szCs w:val="30"/>
        </w:rPr>
      </w:pPr>
    </w:p>
    <w:p w:rsidP="00554EA4" w:rsidR="00E76D61" w:rsidRDefault="00E76D61" w:rsidRPr="00E76D61">
      <w:pPr>
        <w:rPr>
          <w:sz w:val="30"/>
          <w:szCs w:val="30"/>
        </w:rPr>
      </w:pPr>
    </w:p>
    <w:p w:rsidP="00C84796" w:rsidR="00BD7C50" w:rsidRDefault="00BD7C50" w:rsidRPr="00E76D61">
      <w:pPr>
        <w:suppressAutoHyphens/>
        <w:autoSpaceDE w:val="false"/>
        <w:autoSpaceDN w:val="false"/>
        <w:adjustRightInd w:val="false"/>
        <w:ind w:firstLine="709"/>
        <w:rPr>
          <w:sz w:val="30"/>
          <w:szCs w:val="30"/>
        </w:rPr>
      </w:pPr>
      <w:proofErr w:type="gramStart"/>
      <w:r w:rsidRPr="00E76D61">
        <w:rPr>
          <w:sz w:val="30"/>
          <w:szCs w:val="30"/>
        </w:rPr>
        <w:t xml:space="preserve">В соответствии с ч. 5 ст. 33 Градостроительного кодекса Российской Федерации, п. 9 ст. 10 Правил землепользования </w:t>
      </w:r>
      <w:r w:rsidRPr="00E76D61">
        <w:rPr>
          <w:sz w:val="30"/>
          <w:szCs w:val="30"/>
        </w:rPr>
        <w:br/>
        <w:t xml:space="preserve">и застройки городского округа город Красноярск Красноярского края, утвержденных решением Красноярского городского Совета депутатов от 07.07.2015 № В-122, заключением комиссии по подготовке проекта Правил землепользования и застройки городского округа город Красноярск Красноярского края от </w:t>
      </w:r>
      <w:r w:rsidR="002C32AF" w:rsidRPr="00E76D61">
        <w:rPr>
          <w:sz w:val="30"/>
          <w:szCs w:val="30"/>
        </w:rPr>
        <w:t>27</w:t>
      </w:r>
      <w:r w:rsidR="00CE278D" w:rsidRPr="00E76D61">
        <w:rPr>
          <w:sz w:val="30"/>
          <w:szCs w:val="30"/>
        </w:rPr>
        <w:t>.08</w:t>
      </w:r>
      <w:r w:rsidRPr="00E76D61">
        <w:rPr>
          <w:sz w:val="30"/>
          <w:szCs w:val="30"/>
        </w:rPr>
        <w:t>.2026, руководствуясь ст. 41, 58, 59 Устава города Красноярска,</w:t>
      </w:r>
      <w:proofErr w:type="gramEnd"/>
    </w:p>
    <w:p w:rsidP="00E76D61" w:rsidR="00256432" w:rsidRDefault="00256432" w:rsidRPr="00E76D61">
      <w:pPr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E76D61">
        <w:rPr>
          <w:sz w:val="30"/>
          <w:szCs w:val="30"/>
        </w:rPr>
        <w:t>ПОСТАНОВЛЯЮ:</w:t>
      </w:r>
    </w:p>
    <w:p w:rsidP="00804C63" w:rsidR="00C84796" w:rsidRDefault="00BD7C50" w:rsidRPr="00804C63">
      <w:pPr>
        <w:pStyle w:val="aa"/>
        <w:numPr>
          <w:ilvl w:val="0"/>
          <w:numId w:val="3"/>
        </w:numPr>
        <w:suppressAutoHyphens/>
        <w:autoSpaceDE w:val="false"/>
        <w:autoSpaceDN w:val="false"/>
        <w:adjustRightInd w:val="false"/>
        <w:ind w:firstLine="709"/>
        <w:outlineLvl w:val="0"/>
        <w:rPr>
          <w:rFonts w:eastAsia="Times New Roman"/>
          <w:sz w:val="30"/>
          <w:szCs w:val="30"/>
          <w:lang w:eastAsia="ru-RU"/>
        </w:rPr>
      </w:pPr>
      <w:proofErr w:type="gramStart"/>
      <w:r w:rsidRPr="00E76D61">
        <w:rPr>
          <w:sz w:val="30"/>
          <w:szCs w:val="30"/>
        </w:rPr>
        <w:t xml:space="preserve">Отклонить предложение </w:t>
      </w:r>
      <w:r w:rsidR="002C32AF" w:rsidRPr="00E76D61">
        <w:rPr>
          <w:sz w:val="30"/>
          <w:szCs w:val="30"/>
        </w:rPr>
        <w:t>общества с ограниченной ответственностью</w:t>
      </w:r>
      <w:r w:rsidR="00CE278D" w:rsidRPr="00E76D61">
        <w:rPr>
          <w:sz w:val="30"/>
          <w:szCs w:val="30"/>
        </w:rPr>
        <w:t xml:space="preserve"> «</w:t>
      </w:r>
      <w:proofErr w:type="spellStart"/>
      <w:r w:rsidR="002C32AF" w:rsidRPr="00E76D61">
        <w:rPr>
          <w:sz w:val="30"/>
          <w:szCs w:val="30"/>
        </w:rPr>
        <w:t>МонтажЭнергоСтрой</w:t>
      </w:r>
      <w:proofErr w:type="spellEnd"/>
      <w:r w:rsidR="00597E2C" w:rsidRPr="00E76D61">
        <w:rPr>
          <w:sz w:val="30"/>
          <w:szCs w:val="30"/>
        </w:rPr>
        <w:t>»</w:t>
      </w:r>
      <w:r w:rsidRPr="00E76D61">
        <w:rPr>
          <w:sz w:val="30"/>
          <w:szCs w:val="30"/>
        </w:rPr>
        <w:t xml:space="preserve"> о внесении изменений </w:t>
      </w:r>
      <w:r w:rsidR="002C32AF" w:rsidRPr="00E76D61">
        <w:rPr>
          <w:sz w:val="30"/>
          <w:szCs w:val="30"/>
        </w:rPr>
        <w:br/>
      </w:r>
      <w:r w:rsidR="00D95971" w:rsidRPr="00E76D61">
        <w:rPr>
          <w:sz w:val="30"/>
          <w:szCs w:val="30"/>
        </w:rPr>
        <w:t xml:space="preserve">в </w:t>
      </w:r>
      <w:r w:rsidRPr="00E76D61">
        <w:rPr>
          <w:sz w:val="30"/>
          <w:szCs w:val="30"/>
        </w:rPr>
        <w:t>Правил</w:t>
      </w:r>
      <w:r w:rsidR="002C32AF" w:rsidRPr="00E76D61">
        <w:rPr>
          <w:sz w:val="30"/>
          <w:szCs w:val="30"/>
        </w:rPr>
        <w:t>а</w:t>
      </w:r>
      <w:r w:rsidRPr="00E76D61">
        <w:rPr>
          <w:sz w:val="30"/>
          <w:szCs w:val="30"/>
        </w:rPr>
        <w:t xml:space="preserve"> землепользования и застройки городского округа город Красноярск Красноярского края, утвержденны</w:t>
      </w:r>
      <w:r w:rsidR="00B6417C">
        <w:rPr>
          <w:sz w:val="30"/>
          <w:szCs w:val="30"/>
        </w:rPr>
        <w:t>е</w:t>
      </w:r>
      <w:r w:rsidRPr="00E76D61">
        <w:rPr>
          <w:sz w:val="30"/>
          <w:szCs w:val="30"/>
        </w:rPr>
        <w:t xml:space="preserve"> решением Красноярского городского Совета депутатов от 07.07.2</w:t>
      </w:r>
      <w:r w:rsidR="00D95971" w:rsidRPr="00E76D61">
        <w:rPr>
          <w:sz w:val="30"/>
          <w:szCs w:val="30"/>
        </w:rPr>
        <w:t>015 № В-122</w:t>
      </w:r>
      <w:r w:rsidR="00C84796" w:rsidRPr="00E76D61">
        <w:rPr>
          <w:sz w:val="30"/>
          <w:szCs w:val="30"/>
        </w:rPr>
        <w:t xml:space="preserve"> (далее </w:t>
      </w:r>
      <w:r w:rsidR="00804C63">
        <w:rPr>
          <w:sz w:val="30"/>
          <w:szCs w:val="30"/>
        </w:rPr>
        <w:t>–</w:t>
      </w:r>
      <w:r w:rsidR="00C84796" w:rsidRPr="00E76D61">
        <w:rPr>
          <w:sz w:val="30"/>
          <w:szCs w:val="30"/>
        </w:rPr>
        <w:t xml:space="preserve"> </w:t>
      </w:r>
      <w:r w:rsidR="00C84796" w:rsidRPr="00804C63">
        <w:rPr>
          <w:sz w:val="30"/>
          <w:szCs w:val="30"/>
        </w:rPr>
        <w:t>Правила)</w:t>
      </w:r>
      <w:r w:rsidR="00D95971" w:rsidRPr="00804C63">
        <w:rPr>
          <w:sz w:val="30"/>
          <w:szCs w:val="30"/>
        </w:rPr>
        <w:t xml:space="preserve">, </w:t>
      </w:r>
      <w:r w:rsidR="00C84796" w:rsidRPr="00804C63">
        <w:rPr>
          <w:sz w:val="30"/>
          <w:szCs w:val="30"/>
        </w:rPr>
        <w:t>в части</w:t>
      </w:r>
      <w:r w:rsidR="002C32AF" w:rsidRPr="00804C63">
        <w:rPr>
          <w:sz w:val="30"/>
          <w:szCs w:val="30"/>
        </w:rPr>
        <w:t xml:space="preserve"> дополнения градостроительного регламента территориальной зоны «Зоны специализированной общественной застройки (О-2)» видами разрешенного использования «деловое управление (код – 4.1)», «склад (код – 6.9)», «скл</w:t>
      </w:r>
      <w:r w:rsidR="00804C63">
        <w:rPr>
          <w:sz w:val="30"/>
          <w:szCs w:val="30"/>
        </w:rPr>
        <w:t xml:space="preserve">адские площадки </w:t>
      </w:r>
      <w:r w:rsidR="00804C63">
        <w:rPr>
          <w:sz w:val="30"/>
          <w:szCs w:val="30"/>
        </w:rPr>
        <w:br/>
        <w:t>(код – 6.9.1)»</w:t>
      </w:r>
      <w:r w:rsidR="002C32AF" w:rsidRPr="00804C63">
        <w:rPr>
          <w:sz w:val="30"/>
          <w:szCs w:val="30"/>
        </w:rPr>
        <w:t xml:space="preserve"> </w:t>
      </w:r>
      <w:r w:rsidRPr="00804C63">
        <w:rPr>
          <w:sz w:val="30"/>
          <w:szCs w:val="30"/>
        </w:rPr>
        <w:t>в связи</w:t>
      </w:r>
      <w:proofErr w:type="gramEnd"/>
      <w:r w:rsidRPr="00804C63">
        <w:rPr>
          <w:sz w:val="30"/>
          <w:szCs w:val="30"/>
        </w:rPr>
        <w:t xml:space="preserve"> </w:t>
      </w:r>
      <w:r w:rsidR="003C29DE" w:rsidRPr="00804C63">
        <w:rPr>
          <w:sz w:val="30"/>
          <w:szCs w:val="30"/>
        </w:rPr>
        <w:t xml:space="preserve">с </w:t>
      </w:r>
      <w:r w:rsidR="00804C63">
        <w:rPr>
          <w:sz w:val="30"/>
          <w:szCs w:val="30"/>
        </w:rPr>
        <w:t>не</w:t>
      </w:r>
      <w:r w:rsidR="00535A59" w:rsidRPr="00804C63">
        <w:rPr>
          <w:sz w:val="30"/>
          <w:szCs w:val="30"/>
        </w:rPr>
        <w:t>соответствием Генеральному плану городского округа город Красноя</w:t>
      </w:r>
      <w:proofErr w:type="gramStart"/>
      <w:r w:rsidR="00535A59" w:rsidRPr="00804C63">
        <w:rPr>
          <w:sz w:val="30"/>
          <w:szCs w:val="30"/>
        </w:rPr>
        <w:t>рск Кр</w:t>
      </w:r>
      <w:proofErr w:type="gramEnd"/>
      <w:r w:rsidR="00535A59" w:rsidRPr="00804C63">
        <w:rPr>
          <w:sz w:val="30"/>
          <w:szCs w:val="30"/>
        </w:rPr>
        <w:t>асноярского края, утвержденно</w:t>
      </w:r>
      <w:r w:rsidR="00804C63">
        <w:rPr>
          <w:sz w:val="30"/>
          <w:szCs w:val="30"/>
        </w:rPr>
        <w:t>му</w:t>
      </w:r>
      <w:r w:rsidR="00535A59" w:rsidRPr="00804C63">
        <w:rPr>
          <w:sz w:val="30"/>
          <w:szCs w:val="30"/>
        </w:rPr>
        <w:t xml:space="preserve"> решением Красноярского городского Совета депутатов от 13.03.2015 № 7-107</w:t>
      </w:r>
      <w:r w:rsidR="00804C63">
        <w:rPr>
          <w:sz w:val="30"/>
          <w:szCs w:val="30"/>
        </w:rPr>
        <w:t>,</w:t>
      </w:r>
      <w:r w:rsidR="00535A59" w:rsidRPr="00804C63">
        <w:rPr>
          <w:sz w:val="30"/>
          <w:szCs w:val="30"/>
        </w:rPr>
        <w:t xml:space="preserve"> </w:t>
      </w:r>
      <w:r w:rsidR="003B1F3E" w:rsidRPr="00804C63">
        <w:rPr>
          <w:sz w:val="30"/>
          <w:szCs w:val="30"/>
        </w:rPr>
        <w:t>требованиям пункта 2 части 1 статьи 34 Градостроительного кодекса Российской Ф</w:t>
      </w:r>
      <w:bookmarkStart w:id="0" w:name="_GoBack"/>
      <w:bookmarkEnd w:id="0"/>
      <w:r w:rsidR="003B1F3E" w:rsidRPr="00804C63">
        <w:rPr>
          <w:sz w:val="30"/>
          <w:szCs w:val="30"/>
        </w:rPr>
        <w:t>едерации</w:t>
      </w:r>
      <w:r w:rsidR="00E46891" w:rsidRPr="00804C63">
        <w:rPr>
          <w:rFonts w:eastAsia="Times New Roman"/>
          <w:sz w:val="30"/>
          <w:szCs w:val="30"/>
          <w:lang w:eastAsia="ru-RU"/>
        </w:rPr>
        <w:t>.</w:t>
      </w:r>
    </w:p>
    <w:p w:rsidP="00C84796" w:rsidR="00852E54" w:rsidRDefault="00BD7C50" w:rsidRPr="00E76D61">
      <w:pPr>
        <w:suppressAutoHyphens/>
        <w:autoSpaceDE w:val="false"/>
        <w:autoSpaceDN w:val="false"/>
        <w:adjustRightInd w:val="false"/>
        <w:ind w:firstLine="709"/>
        <w:rPr>
          <w:sz w:val="30"/>
          <w:szCs w:val="30"/>
        </w:rPr>
      </w:pPr>
      <w:r w:rsidRPr="00E76D61">
        <w:rPr>
          <w:sz w:val="30"/>
          <w:szCs w:val="30"/>
        </w:rPr>
        <w:lastRenderedPageBreak/>
        <w:t>2</w:t>
      </w:r>
      <w:r w:rsidR="00852E54" w:rsidRPr="00E76D61">
        <w:rPr>
          <w:sz w:val="30"/>
          <w:szCs w:val="30"/>
        </w:rPr>
        <w:t>. Настоящее постановление опубликовать в газете «Городские новости» и разместить на официальном сайте администрации города</w:t>
      </w:r>
      <w:r w:rsidR="00EF6AEA" w:rsidRPr="00E76D61">
        <w:rPr>
          <w:sz w:val="30"/>
          <w:szCs w:val="30"/>
        </w:rPr>
        <w:t xml:space="preserve"> Красноярска</w:t>
      </w:r>
      <w:r w:rsidR="00852E54" w:rsidRPr="00E76D61">
        <w:rPr>
          <w:sz w:val="30"/>
          <w:szCs w:val="30"/>
        </w:rPr>
        <w:t>.</w:t>
      </w:r>
    </w:p>
    <w:p w:rsidP="00D14FFC" w:rsidR="002F6F8F" w:rsidRDefault="002F6F8F">
      <w:pPr>
        <w:pStyle w:val="ConsPlusTitle"/>
        <w:suppressAutoHyphens/>
        <w:rPr>
          <w:b w:val="false"/>
          <w:sz w:val="30"/>
          <w:szCs w:val="30"/>
        </w:rPr>
      </w:pPr>
    </w:p>
    <w:p w:rsidP="002F6C54" w:rsidR="00EF6AEA" w:rsidRDefault="00EF6AEA">
      <w:pPr>
        <w:pStyle w:val="ConsPlusTitle"/>
        <w:rPr>
          <w:b w:val="false"/>
          <w:sz w:val="30"/>
          <w:szCs w:val="30"/>
        </w:rPr>
      </w:pPr>
    </w:p>
    <w:p w:rsidP="001F20C0" w:rsidR="00875957" w:rsidRDefault="00696FED" w:rsidRPr="002D17E6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 w:rsidRPr="00C06CBE">
        <w:rPr>
          <w:sz w:val="30"/>
          <w:szCs w:val="30"/>
        </w:rPr>
        <w:t>Глав</w:t>
      </w:r>
      <w:r w:rsidR="00EF6AEA">
        <w:rPr>
          <w:sz w:val="30"/>
          <w:szCs w:val="30"/>
        </w:rPr>
        <w:t>а</w:t>
      </w:r>
      <w:r w:rsidRPr="00C06CBE">
        <w:rPr>
          <w:sz w:val="30"/>
          <w:szCs w:val="30"/>
        </w:rPr>
        <w:t xml:space="preserve"> города</w:t>
      </w:r>
      <w:r w:rsidR="00256432" w:rsidRPr="00652877">
        <w:rPr>
          <w:sz w:val="30"/>
          <w:szCs w:val="30"/>
        </w:rPr>
        <w:t xml:space="preserve">      </w:t>
      </w:r>
      <w:r w:rsidR="00727073">
        <w:rPr>
          <w:sz w:val="30"/>
          <w:szCs w:val="30"/>
        </w:rPr>
        <w:t xml:space="preserve">                                                                     </w:t>
      </w:r>
      <w:r w:rsidR="00EF6AEA">
        <w:rPr>
          <w:sz w:val="30"/>
          <w:szCs w:val="30"/>
        </w:rPr>
        <w:t>С</w:t>
      </w:r>
      <w:r w:rsidR="007E2C06">
        <w:rPr>
          <w:sz w:val="30"/>
          <w:szCs w:val="30"/>
        </w:rPr>
        <w:t xml:space="preserve">.В. </w:t>
      </w:r>
      <w:r w:rsidR="00EF6AEA">
        <w:rPr>
          <w:sz w:val="30"/>
          <w:szCs w:val="30"/>
        </w:rPr>
        <w:t>Верещагин</w:t>
      </w:r>
    </w:p>
    <w:sectPr w:rsidR="00875957" w:rsidRPr="002D17E6" w:rsidSect="00804C63"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3225E" w:rsidP="00E122A4" w:rsidRDefault="00C3225E">
      <w:r>
        <w:separator/>
      </w:r>
    </w:p>
  </w:endnote>
  <w:endnote w:type="continuationSeparator" w:id="0">
    <w:p w:rsidR="00C3225E" w:rsidP="00E122A4" w:rsidRDefault="00C3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3225E" w:rsidP="00E122A4" w:rsidRDefault="00C3225E">
      <w:r>
        <w:separator/>
      </w:r>
    </w:p>
  </w:footnote>
  <w:footnote w:type="continuationSeparator" w:id="0">
    <w:p w:rsidR="00C3225E" w:rsidP="00E122A4" w:rsidRDefault="00C3225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301510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804C63" w:rsidR="00804C63" w:rsidP="00804C63" w:rsidRDefault="00804C63">
        <w:pPr>
          <w:pStyle w:val="a6"/>
          <w:jc w:val="center"/>
          <w:rPr>
            <w:sz w:val="24"/>
            <w:szCs w:val="24"/>
          </w:rPr>
        </w:pPr>
        <w:r w:rsidRPr="00804C63">
          <w:rPr>
            <w:sz w:val="24"/>
            <w:szCs w:val="24"/>
          </w:rPr>
          <w:fldChar w:fldCharType="begin"/>
        </w:r>
        <w:r w:rsidRPr="00804C63">
          <w:rPr>
            <w:sz w:val="24"/>
            <w:szCs w:val="24"/>
          </w:rPr>
          <w:instrText>PAGE   \* MERGEFORMAT</w:instrText>
        </w:r>
        <w:r w:rsidRPr="00804C63">
          <w:rPr>
            <w:sz w:val="24"/>
            <w:szCs w:val="24"/>
          </w:rPr>
          <w:fldChar w:fldCharType="separate"/>
        </w:r>
        <w:r w:rsidR="0047185D">
          <w:rPr>
            <w:noProof/>
            <w:sz w:val="24"/>
            <w:szCs w:val="24"/>
          </w:rPr>
          <w:t>2</w:t>
        </w:r>
        <w:r w:rsidRPr="00804C6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E70FB"/>
    <w:multiLevelType w:val="multilevel"/>
    <w:tmpl w:val="357C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61DB4"/>
    <w:multiLevelType w:val="multilevel"/>
    <w:tmpl w:val="7E04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C46637"/>
    <w:multiLevelType w:val="hybridMultilevel"/>
    <w:tmpl w:val="ECE82134"/>
    <w:lvl w:ilvl="0" w:tplc="611CC60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C37650"/>
    <w:multiLevelType w:val="hybridMultilevel"/>
    <w:tmpl w:val="75AA60BC"/>
    <w:lvl w:ilvl="0" w:tplc="5E66D614">
      <w:start w:val="1"/>
      <w:numFmt w:val="decimal"/>
      <w:suff w:val="space"/>
      <w:lvlText w:val="%1."/>
      <w:lvlJc w:val="left"/>
      <w:pPr>
        <w:ind w:left="0" w:firstLine="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A4"/>
    <w:rsid w:val="0001533A"/>
    <w:rsid w:val="00023FF2"/>
    <w:rsid w:val="00042429"/>
    <w:rsid w:val="00046DC5"/>
    <w:rsid w:val="00072D82"/>
    <w:rsid w:val="00090940"/>
    <w:rsid w:val="00093F12"/>
    <w:rsid w:val="000B011C"/>
    <w:rsid w:val="000B17E7"/>
    <w:rsid w:val="000B4A7E"/>
    <w:rsid w:val="000E5AE0"/>
    <w:rsid w:val="001208FA"/>
    <w:rsid w:val="00177EC5"/>
    <w:rsid w:val="00181554"/>
    <w:rsid w:val="00190D83"/>
    <w:rsid w:val="001939AA"/>
    <w:rsid w:val="001C0D6D"/>
    <w:rsid w:val="001C1D9B"/>
    <w:rsid w:val="001E07D2"/>
    <w:rsid w:val="001E28EA"/>
    <w:rsid w:val="001E2911"/>
    <w:rsid w:val="001E574C"/>
    <w:rsid w:val="001F1323"/>
    <w:rsid w:val="001F20C0"/>
    <w:rsid w:val="001F5310"/>
    <w:rsid w:val="002047F9"/>
    <w:rsid w:val="00225FE2"/>
    <w:rsid w:val="00230AB7"/>
    <w:rsid w:val="00231D5C"/>
    <w:rsid w:val="002515FE"/>
    <w:rsid w:val="00254829"/>
    <w:rsid w:val="00256432"/>
    <w:rsid w:val="00263409"/>
    <w:rsid w:val="00293D79"/>
    <w:rsid w:val="002A7E39"/>
    <w:rsid w:val="002B4849"/>
    <w:rsid w:val="002B72C5"/>
    <w:rsid w:val="002B7B49"/>
    <w:rsid w:val="002C32AF"/>
    <w:rsid w:val="002C3CE4"/>
    <w:rsid w:val="002C7D1E"/>
    <w:rsid w:val="002D17E6"/>
    <w:rsid w:val="002F4048"/>
    <w:rsid w:val="002F6C54"/>
    <w:rsid w:val="002F6F8F"/>
    <w:rsid w:val="00302D68"/>
    <w:rsid w:val="00310432"/>
    <w:rsid w:val="0031127C"/>
    <w:rsid w:val="00312474"/>
    <w:rsid w:val="0033573C"/>
    <w:rsid w:val="00344540"/>
    <w:rsid w:val="00344AAA"/>
    <w:rsid w:val="0035280C"/>
    <w:rsid w:val="00354549"/>
    <w:rsid w:val="00375172"/>
    <w:rsid w:val="00382892"/>
    <w:rsid w:val="003937D1"/>
    <w:rsid w:val="003B1F3E"/>
    <w:rsid w:val="003C29DE"/>
    <w:rsid w:val="003C2D3D"/>
    <w:rsid w:val="003D121F"/>
    <w:rsid w:val="00417023"/>
    <w:rsid w:val="00417E5E"/>
    <w:rsid w:val="00421019"/>
    <w:rsid w:val="00424DC0"/>
    <w:rsid w:val="00436848"/>
    <w:rsid w:val="00437A55"/>
    <w:rsid w:val="00443BDA"/>
    <w:rsid w:val="004441AC"/>
    <w:rsid w:val="00467DA0"/>
    <w:rsid w:val="0047185D"/>
    <w:rsid w:val="004718E7"/>
    <w:rsid w:val="004777F3"/>
    <w:rsid w:val="004802C0"/>
    <w:rsid w:val="00482B96"/>
    <w:rsid w:val="00483EED"/>
    <w:rsid w:val="00486C7A"/>
    <w:rsid w:val="00487973"/>
    <w:rsid w:val="00497554"/>
    <w:rsid w:val="004A4F3C"/>
    <w:rsid w:val="004B6836"/>
    <w:rsid w:val="004C0843"/>
    <w:rsid w:val="004C0B96"/>
    <w:rsid w:val="004F149A"/>
    <w:rsid w:val="00504CE9"/>
    <w:rsid w:val="0051267F"/>
    <w:rsid w:val="00535A59"/>
    <w:rsid w:val="00542255"/>
    <w:rsid w:val="00554EA4"/>
    <w:rsid w:val="00554F5B"/>
    <w:rsid w:val="0055694C"/>
    <w:rsid w:val="00570A5B"/>
    <w:rsid w:val="00575F8D"/>
    <w:rsid w:val="00580A7D"/>
    <w:rsid w:val="00590D82"/>
    <w:rsid w:val="00597E2C"/>
    <w:rsid w:val="005A6C4C"/>
    <w:rsid w:val="005B0138"/>
    <w:rsid w:val="005C1889"/>
    <w:rsid w:val="005C3C0A"/>
    <w:rsid w:val="005D2CB8"/>
    <w:rsid w:val="005D2F5D"/>
    <w:rsid w:val="005D515A"/>
    <w:rsid w:val="005E5F70"/>
    <w:rsid w:val="006152EE"/>
    <w:rsid w:val="00634AC2"/>
    <w:rsid w:val="006352A4"/>
    <w:rsid w:val="006362D1"/>
    <w:rsid w:val="00641BA4"/>
    <w:rsid w:val="006424E5"/>
    <w:rsid w:val="00650F3A"/>
    <w:rsid w:val="00652877"/>
    <w:rsid w:val="00695521"/>
    <w:rsid w:val="00696FED"/>
    <w:rsid w:val="006E0D9C"/>
    <w:rsid w:val="006E615B"/>
    <w:rsid w:val="00700AA0"/>
    <w:rsid w:val="007055FD"/>
    <w:rsid w:val="00710346"/>
    <w:rsid w:val="00714B29"/>
    <w:rsid w:val="00717758"/>
    <w:rsid w:val="00720236"/>
    <w:rsid w:val="00726279"/>
    <w:rsid w:val="00727073"/>
    <w:rsid w:val="00751ED1"/>
    <w:rsid w:val="007539E0"/>
    <w:rsid w:val="00753B34"/>
    <w:rsid w:val="00755C82"/>
    <w:rsid w:val="00756030"/>
    <w:rsid w:val="007633FB"/>
    <w:rsid w:val="007634A2"/>
    <w:rsid w:val="007677FB"/>
    <w:rsid w:val="0078302E"/>
    <w:rsid w:val="00791F17"/>
    <w:rsid w:val="007C1A55"/>
    <w:rsid w:val="007E2AE9"/>
    <w:rsid w:val="007E2C06"/>
    <w:rsid w:val="00802759"/>
    <w:rsid w:val="00804C63"/>
    <w:rsid w:val="00804E00"/>
    <w:rsid w:val="008073FE"/>
    <w:rsid w:val="00811514"/>
    <w:rsid w:val="00821CBD"/>
    <w:rsid w:val="00831513"/>
    <w:rsid w:val="00835B57"/>
    <w:rsid w:val="00852E54"/>
    <w:rsid w:val="00864838"/>
    <w:rsid w:val="00875957"/>
    <w:rsid w:val="00895550"/>
    <w:rsid w:val="008B1766"/>
    <w:rsid w:val="008B2E8C"/>
    <w:rsid w:val="008C1A9A"/>
    <w:rsid w:val="008C4BDA"/>
    <w:rsid w:val="008D6B97"/>
    <w:rsid w:val="008F49B0"/>
    <w:rsid w:val="00901192"/>
    <w:rsid w:val="00901BED"/>
    <w:rsid w:val="009278A9"/>
    <w:rsid w:val="009326E8"/>
    <w:rsid w:val="00951FBF"/>
    <w:rsid w:val="00965E91"/>
    <w:rsid w:val="00965F48"/>
    <w:rsid w:val="00993735"/>
    <w:rsid w:val="009B0884"/>
    <w:rsid w:val="009D5367"/>
    <w:rsid w:val="009E3717"/>
    <w:rsid w:val="009E57D5"/>
    <w:rsid w:val="009E64A7"/>
    <w:rsid w:val="00A13148"/>
    <w:rsid w:val="00A14156"/>
    <w:rsid w:val="00A17620"/>
    <w:rsid w:val="00A21C23"/>
    <w:rsid w:val="00A30B19"/>
    <w:rsid w:val="00A444D3"/>
    <w:rsid w:val="00A55382"/>
    <w:rsid w:val="00A77298"/>
    <w:rsid w:val="00A86EB2"/>
    <w:rsid w:val="00A93988"/>
    <w:rsid w:val="00AB507F"/>
    <w:rsid w:val="00AC7C02"/>
    <w:rsid w:val="00B035FE"/>
    <w:rsid w:val="00B32A4A"/>
    <w:rsid w:val="00B64021"/>
    <w:rsid w:val="00B6417C"/>
    <w:rsid w:val="00B738F3"/>
    <w:rsid w:val="00B87408"/>
    <w:rsid w:val="00BC6C38"/>
    <w:rsid w:val="00BD1E52"/>
    <w:rsid w:val="00BD7C50"/>
    <w:rsid w:val="00BE2090"/>
    <w:rsid w:val="00BE20EC"/>
    <w:rsid w:val="00BE74A0"/>
    <w:rsid w:val="00BF0B13"/>
    <w:rsid w:val="00BF4251"/>
    <w:rsid w:val="00C11D53"/>
    <w:rsid w:val="00C2438D"/>
    <w:rsid w:val="00C3225E"/>
    <w:rsid w:val="00C33FE4"/>
    <w:rsid w:val="00C354AC"/>
    <w:rsid w:val="00C46DB8"/>
    <w:rsid w:val="00C67A08"/>
    <w:rsid w:val="00C81766"/>
    <w:rsid w:val="00C84796"/>
    <w:rsid w:val="00C9799B"/>
    <w:rsid w:val="00CA32EC"/>
    <w:rsid w:val="00CB2191"/>
    <w:rsid w:val="00CB4018"/>
    <w:rsid w:val="00CE278D"/>
    <w:rsid w:val="00D103CB"/>
    <w:rsid w:val="00D14FFC"/>
    <w:rsid w:val="00D20A32"/>
    <w:rsid w:val="00D2469D"/>
    <w:rsid w:val="00D310EC"/>
    <w:rsid w:val="00D33262"/>
    <w:rsid w:val="00D3471B"/>
    <w:rsid w:val="00D367B5"/>
    <w:rsid w:val="00D406D2"/>
    <w:rsid w:val="00D40F49"/>
    <w:rsid w:val="00D43981"/>
    <w:rsid w:val="00D76FFD"/>
    <w:rsid w:val="00D94CFC"/>
    <w:rsid w:val="00D95971"/>
    <w:rsid w:val="00D971D1"/>
    <w:rsid w:val="00DA198E"/>
    <w:rsid w:val="00DA68E5"/>
    <w:rsid w:val="00DA6A69"/>
    <w:rsid w:val="00DB6AF7"/>
    <w:rsid w:val="00DC3ADC"/>
    <w:rsid w:val="00E122A4"/>
    <w:rsid w:val="00E30A14"/>
    <w:rsid w:val="00E31EAA"/>
    <w:rsid w:val="00E3507F"/>
    <w:rsid w:val="00E40B35"/>
    <w:rsid w:val="00E46891"/>
    <w:rsid w:val="00E50766"/>
    <w:rsid w:val="00E72565"/>
    <w:rsid w:val="00E76D61"/>
    <w:rsid w:val="00E81EA2"/>
    <w:rsid w:val="00E910D4"/>
    <w:rsid w:val="00E92017"/>
    <w:rsid w:val="00EA242B"/>
    <w:rsid w:val="00EA5F7C"/>
    <w:rsid w:val="00EC7EDA"/>
    <w:rsid w:val="00EE6F80"/>
    <w:rsid w:val="00EF14EE"/>
    <w:rsid w:val="00EF5D12"/>
    <w:rsid w:val="00EF6AEA"/>
    <w:rsid w:val="00F152F0"/>
    <w:rsid w:val="00F319EC"/>
    <w:rsid w:val="00F42BA0"/>
    <w:rsid w:val="00F84BC3"/>
    <w:rsid w:val="00FD364C"/>
    <w:rsid w:val="00FE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54EA4"/>
    <w:pPr>
      <w:spacing w:after="0" w:line="240" w:lineRule="auto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554EA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styleId="ConsPlusTitle" w:customStyle="true">
    <w:name w:val="ConsPlusTitle"/>
    <w:uiPriority w:val="99"/>
    <w:rsid w:val="00554EA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E81EA2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BD7C50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54EA4"/>
    <w:pPr>
      <w:spacing w:after="0" w:line="240" w:lineRule="auto"/>
      <w:jc w:val="both"/>
    </w:pPr>
    <w:rPr>
      <w:rFonts w:ascii="Times New Roman" w:cs="Times New Roman" w:eastAsia="Calibri" w:hAnsi="Times New Roman"/>
      <w:sz w:val="28"/>
      <w:szCs w:val="28"/>
    </w:rPr>
  </w:style>
  <w:style w:styleId="1" w:type="paragraph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554EA4"/>
    <w:rPr>
      <w:rFonts w:ascii="Times New Roman" w:cs="Times New Roman" w:eastAsia="Times New Roman" w:hAnsi="Times New Roman"/>
      <w:b/>
      <w:sz w:val="36"/>
      <w:szCs w:val="24"/>
      <w:lang w:eastAsia="ru-RU"/>
    </w:rPr>
  </w:style>
  <w:style w:styleId="a3" w:type="character">
    <w:name w:val="Hyperlink"/>
    <w:basedOn w:val="a0"/>
    <w:uiPriority w:val="99"/>
    <w:unhideWhenUsed/>
    <w:rsid w:val="00554EA4"/>
    <w:rPr>
      <w:color w:themeColor="hyperlink" w:val="0000FF"/>
      <w:u w:val="single"/>
    </w:rPr>
  </w:style>
  <w:style w:customStyle="1" w:styleId="ConsPlusTitle" w:type="paragraph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E81EA2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E81EA2"/>
    <w:rPr>
      <w:rFonts w:ascii="Tahoma" w:cs="Tahoma" w:eastAsia="Calibri" w:hAnsi="Tahoma"/>
      <w:sz w:val="16"/>
      <w:szCs w:val="16"/>
    </w:rPr>
  </w:style>
  <w:style w:styleId="a6" w:type="paragraph">
    <w:name w:val="header"/>
    <w:basedOn w:val="a"/>
    <w:link w:val="a7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a" w:type="paragraph">
    <w:name w:val="List Paragraph"/>
    <w:basedOn w:val="a"/>
    <w:uiPriority w:val="34"/>
    <w:qFormat/>
    <w:rsid w:val="00BD7C50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922 от 18.09.2026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DEAB375C-5E9B-4D9B-954A-583CD8B82CCA}"/>
</file>

<file path=customXml/itemProps2.xml><?xml version="1.0" encoding="utf-8"?>
<ds:datastoreItem xmlns:ds="http://schemas.openxmlformats.org/officeDocument/2006/customXml" ds:itemID="{0864CAFB-5A8F-435A-A8E5-75F55E8C5D4C}"/>
</file>

<file path=customXml/itemProps3.xml><?xml version="1.0" encoding="utf-8"?>
<ds:datastoreItem xmlns:ds="http://schemas.openxmlformats.org/officeDocument/2006/customXml" ds:itemID="{53B69500-1CC7-4CF6-84D9-A4794BEC0EC8}"/>
</file>

<file path=customXml/itemProps4.xml><?xml version="1.0" encoding="utf-8"?>
<ds:datastoreItem xmlns:ds="http://schemas.openxmlformats.org/officeDocument/2006/customXml" ds:itemID="{0AFD985F-ABA1-49A9-9C4F-F5CFBCB50A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922 от 18.09.2026</dc:title>
  <dc:creator>Вохмина Мария Викторовна</dc:creator>
  <cp:lastModifiedBy>Рассихина Елена Владимировна</cp:lastModifiedBy>
  <cp:revision>33</cp:revision>
  <cp:lastPrinted>2026-08-19T05:06:00Z</cp:lastPrinted>
  <dcterms:created xsi:type="dcterms:W3CDTF">2023-07-26T03:24:00Z</dcterms:created>
  <dcterms:modified xsi:type="dcterms:W3CDTF">2026-09-17T08:56:00Z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