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82480" w:rsidRDefault="00EE2FF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E2FF5" w:rsidRPr="00EB0FF3">
      <w:pPr>
        <w:pStyle w:val="BlankForLegalActs"/>
        <w:jc w:val="center"/>
        <w:rPr>
          <w:lang w:val="en-US"/>
        </w:rPr>
      </w:pPr>
    </w:p>
    <w:p w:rsidP="006433B2" w:rsidR="007C35C5" w:rsidRDefault="00EE2FF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E2FF5" w:rsidRPr="002A7FEB">
      <w:pPr>
        <w:pStyle w:val="BlankForLegalActs"/>
        <w:jc w:val="center"/>
      </w:pPr>
    </w:p>
    <w:p w:rsidP="006433B2" w:rsidR="00CF3A4E" w:rsidRDefault="00EE2FF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E2FF5" w:rsidRPr="00EE4AD4">
      <w:pPr>
        <w:pStyle w:val="BlankForLegalActs"/>
        <w:jc w:val="center"/>
        <w:rPr>
          <w:sz w:val="44"/>
        </w:rPr>
      </w:pPr>
    </w:p>
    <w:p w:rsidP="006433B2" w:rsidR="006E3468" w:rsidRDefault="00EE2FF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E2FF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E2FF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E2FF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86B8B" w:rsidR="00615D26" w:rsidRDefault="00615D26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586B8B" w:rsidR="00273722" w:rsidRDefault="00FB6E30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AD28FA">
        <w:rPr>
          <w:rFonts w:ascii="Times New Roman" w:cs="Times New Roman" w:hAnsi="Times New Roman"/>
          <w:bCs/>
          <w:sz w:val="30"/>
          <w:szCs w:val="30"/>
        </w:rPr>
        <w:t>й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586B8B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586B8B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882BA3">
        <w:rPr>
          <w:rFonts w:ascii="Times New Roman" w:cs="Times New Roman" w:hAnsi="Times New Roman"/>
          <w:bCs/>
          <w:sz w:val="30"/>
          <w:szCs w:val="30"/>
        </w:rPr>
        <w:t>29.</w:t>
      </w:r>
      <w:r w:rsidR="00AD28FA">
        <w:rPr>
          <w:rFonts w:ascii="Times New Roman" w:cs="Times New Roman" w:hAnsi="Times New Roman"/>
          <w:bCs/>
          <w:sz w:val="30"/>
          <w:szCs w:val="30"/>
        </w:rPr>
        <w:t>07</w:t>
      </w:r>
      <w:r w:rsidR="00882BA3">
        <w:rPr>
          <w:rFonts w:ascii="Times New Roman" w:cs="Times New Roman" w:hAnsi="Times New Roman"/>
          <w:bCs/>
          <w:sz w:val="30"/>
          <w:szCs w:val="30"/>
        </w:rPr>
        <w:t>.2021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AD28FA">
        <w:rPr>
          <w:rFonts w:ascii="Times New Roman" w:cs="Times New Roman" w:hAnsi="Times New Roman"/>
          <w:bCs/>
          <w:sz w:val="30"/>
          <w:szCs w:val="30"/>
        </w:rPr>
        <w:t>556</w:t>
      </w:r>
    </w:p>
    <w:p w:rsidP="00586B8B" w:rsidR="00021E2B" w:rsidRDefault="00021E2B">
      <w:pPr>
        <w:widowControl/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BE0D2D" w:rsidR="00586B8B" w:rsidRDefault="00586B8B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AD28FA" w:rsidR="00BE0D2D" w:rsidRDefault="0002760B" w:rsidRPr="00350060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proofErr w:type="gramStart"/>
      <w:r>
        <w:rPr>
          <w:rFonts w:ascii="Times New Roman" w:cs="Times New Roman" w:hAnsi="Times New Roman"/>
          <w:bCs/>
          <w:sz w:val="30"/>
          <w:szCs w:val="30"/>
        </w:rPr>
        <w:t>Н</w:t>
      </w:r>
      <w:r w:rsidRPr="00DB4C08">
        <w:rPr>
          <w:rFonts w:ascii="Times New Roman" w:cs="Times New Roman" w:hAnsi="Times New Roman"/>
          <w:bCs/>
          <w:sz w:val="30"/>
          <w:szCs w:val="30"/>
        </w:rPr>
        <w:t>а основании решения городской комиссии по рассмотрению т</w:t>
      </w:r>
      <w:r w:rsidRPr="00DB4C08">
        <w:rPr>
          <w:rFonts w:ascii="Times New Roman" w:cs="Times New Roman" w:hAnsi="Times New Roman"/>
          <w:bCs/>
          <w:sz w:val="30"/>
          <w:szCs w:val="30"/>
        </w:rPr>
        <w:t>а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рифов (цен) (протокол от </w:t>
      </w:r>
      <w:r w:rsidR="00AD28FA">
        <w:rPr>
          <w:rFonts w:ascii="Times New Roman" w:cs="Times New Roman" w:hAnsi="Times New Roman"/>
          <w:bCs/>
          <w:sz w:val="30"/>
          <w:szCs w:val="30"/>
        </w:rPr>
        <w:t>19.08</w:t>
      </w:r>
      <w:r w:rsidR="00860B7D">
        <w:rPr>
          <w:rFonts w:ascii="Times New Roman" w:cs="Times New Roman" w:hAnsi="Times New Roman"/>
          <w:bCs/>
          <w:sz w:val="30"/>
          <w:szCs w:val="30"/>
        </w:rPr>
        <w:t>.</w:t>
      </w:r>
      <w:r w:rsidR="001F5B93">
        <w:rPr>
          <w:rFonts w:ascii="Times New Roman" w:cs="Times New Roman" w:hAnsi="Times New Roman"/>
          <w:bCs/>
          <w:sz w:val="30"/>
          <w:szCs w:val="30"/>
        </w:rPr>
        <w:t>2025</w:t>
      </w:r>
      <w:r w:rsidRPr="00DB4C08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AD28FA">
        <w:rPr>
          <w:rFonts w:ascii="Times New Roman" w:cs="Times New Roman" w:hAnsi="Times New Roman"/>
          <w:bCs/>
          <w:sz w:val="30"/>
          <w:szCs w:val="30"/>
        </w:rPr>
        <w:t>8</w:t>
      </w:r>
      <w:r>
        <w:rPr>
          <w:rFonts w:ascii="Times New Roman" w:cs="Times New Roman" w:hAnsi="Times New Roman"/>
          <w:bCs/>
          <w:sz w:val="30"/>
          <w:szCs w:val="30"/>
        </w:rPr>
        <w:t>)</w:t>
      </w:r>
      <w:r w:rsidR="00615D26">
        <w:rPr>
          <w:rFonts w:ascii="Times New Roman" w:cs="Times New Roman" w:hAnsi="Times New Roman"/>
          <w:bCs/>
          <w:sz w:val="30"/>
          <w:szCs w:val="30"/>
        </w:rPr>
        <w:t>,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101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>
        <w:rPr>
          <w:rFonts w:ascii="Times New Roman" w:cs="Times New Roman" w:hAnsi="Times New Roman"/>
          <w:bCs/>
          <w:sz w:val="30"/>
          <w:szCs w:val="30"/>
        </w:rPr>
        <w:t xml:space="preserve">2.2012 № 273-ФЗ «Об образовании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в Ро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с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сийской Федерации», </w:t>
      </w:r>
      <w:hyperlink r:id="rId11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Федер</w:t>
      </w:r>
      <w:r w:rsidR="00BE0D2D">
        <w:rPr>
          <w:rFonts w:ascii="Times New Roman" w:cs="Times New Roman" w:hAnsi="Times New Roman"/>
          <w:bCs/>
          <w:sz w:val="30"/>
          <w:szCs w:val="30"/>
        </w:rPr>
        <w:t>ального закона от 06.10.2003</w:t>
      </w:r>
      <w:r w:rsidR="00586B8B">
        <w:rPr>
          <w:rFonts w:ascii="Times New Roman" w:cs="Times New Roman" w:hAnsi="Times New Roman"/>
          <w:bCs/>
          <w:sz w:val="30"/>
          <w:szCs w:val="30"/>
        </w:rPr>
        <w:t xml:space="preserve">          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№ 131-ФЗ «Об общих принципах организации местного самоуправл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е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ния </w:t>
      </w:r>
      <w:r w:rsidR="00867E4A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>
          <w:rPr>
            <w:rFonts w:ascii="Times New Roman" w:cs="Times New Roman" w:hAnsi="Times New Roman"/>
            <w:bCs/>
            <w:sz w:val="30"/>
            <w:szCs w:val="30"/>
          </w:rPr>
          <w:t>р</w:t>
        </w:r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ешением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№ 12-263 </w:t>
      </w:r>
      <w:r w:rsidR="00BA4543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BA4543">
        <w:rPr>
          <w:rFonts w:ascii="Times New Roman" w:cs="Times New Roman" w:hAnsi="Times New Roman"/>
          <w:sz w:val="30"/>
          <w:szCs w:val="30"/>
        </w:rPr>
        <w:t xml:space="preserve">О </w:t>
      </w:r>
      <w:r w:rsidR="00615D26">
        <w:rPr>
          <w:rFonts w:ascii="Times New Roman" w:cs="Times New Roman" w:hAnsi="Times New Roman"/>
          <w:sz w:val="30"/>
          <w:szCs w:val="30"/>
        </w:rPr>
        <w:t>П</w:t>
      </w:r>
      <w:r w:rsidR="00BA4543" w:rsidRPr="00BA4543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</w:t>
      </w:r>
      <w:proofErr w:type="gramEnd"/>
      <w:r w:rsidR="00BA4543" w:rsidRPr="00BA4543">
        <w:rPr>
          <w:rFonts w:ascii="Times New Roman" w:cs="Times New Roman" w:hAnsi="Times New Roman"/>
          <w:sz w:val="30"/>
          <w:szCs w:val="30"/>
        </w:rPr>
        <w:t xml:space="preserve"> предприятий и учреждений</w:t>
      </w:r>
      <w:r w:rsidR="00BA4543">
        <w:rPr>
          <w:rFonts w:ascii="Times New Roman" w:cs="Times New Roman" w:hAnsi="Times New Roman"/>
          <w:sz w:val="30"/>
          <w:szCs w:val="30"/>
        </w:rPr>
        <w:t>»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, рук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о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водствуясь </w:t>
      </w:r>
      <w:r w:rsidR="00615D26" w:rsidRPr="00615D26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 xml:space="preserve">указом Губернатора Красноярского края от 17.09.2025 </w:t>
      </w:r>
      <w:r w:rsidR="00615D26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 xml:space="preserve">                 </w:t>
      </w:r>
      <w:r w:rsidR="00615D26" w:rsidRPr="00615D26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>№ 270-уг «О назначении временно исполняющего полномочия Главы города Красноярска»</w:t>
      </w:r>
      <w:r w:rsidR="00615D26">
        <w:rPr>
          <w:rFonts w:ascii="Times New Roman" w:cs="Times New Roman" w:eastAsia="Calibri" w:hAnsi="Times New Roman"/>
          <w:bCs/>
          <w:color w:themeColor="text1" w:val="000000"/>
          <w:sz w:val="30"/>
          <w:szCs w:val="30"/>
        </w:rPr>
        <w:t xml:space="preserve">, </w:t>
      </w:r>
      <w:r w:rsidR="00BE0D2D">
        <w:rPr>
          <w:rFonts w:ascii="Times New Roman" w:cs="Times New Roman" w:hAnsi="Times New Roman"/>
          <w:bCs/>
          <w:sz w:val="30"/>
          <w:szCs w:val="30"/>
        </w:rPr>
        <w:t>ст</w:t>
      </w:r>
      <w:r w:rsidR="00BA4543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2651EC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DB4C08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 Устава города </w:t>
      </w:r>
      <w:proofErr w:type="spellStart"/>
      <w:proofErr w:type="gramStart"/>
      <w:r w:rsidR="00BE0D2D" w:rsidRPr="00DB4C08">
        <w:rPr>
          <w:rFonts w:ascii="Times New Roman" w:cs="Times New Roman" w:hAnsi="Times New Roman"/>
          <w:bCs/>
          <w:sz w:val="30"/>
          <w:szCs w:val="30"/>
        </w:rPr>
        <w:t>Крас</w:t>
      </w:r>
      <w:r w:rsidR="00615D26">
        <w:rPr>
          <w:rFonts w:ascii="Times New Roman" w:cs="Times New Roman" w:hAnsi="Times New Roman"/>
          <w:bCs/>
          <w:sz w:val="30"/>
          <w:szCs w:val="30"/>
        </w:rPr>
        <w:t>-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ноя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р</w:t>
      </w:r>
      <w:r w:rsidR="00BE0D2D" w:rsidRPr="00DB4C08">
        <w:rPr>
          <w:rFonts w:ascii="Times New Roman" w:cs="Times New Roman" w:hAnsi="Times New Roman"/>
          <w:bCs/>
          <w:sz w:val="30"/>
          <w:szCs w:val="30"/>
        </w:rPr>
        <w:t>ска</w:t>
      </w:r>
      <w:proofErr w:type="spellEnd"/>
      <w:proofErr w:type="gramEnd"/>
      <w:r w:rsidR="00BE0D2D" w:rsidRPr="00DB4C08">
        <w:rPr>
          <w:rFonts w:ascii="Times New Roman" w:cs="Times New Roman" w:hAnsi="Times New Roman"/>
          <w:bCs/>
          <w:sz w:val="30"/>
          <w:szCs w:val="30"/>
        </w:rPr>
        <w:t xml:space="preserve">, </w:t>
      </w:r>
    </w:p>
    <w:p w:rsidP="00586B8B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AD28FA" w:rsidR="00A047F5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 Внести</w:t>
      </w:r>
      <w:r w:rsidR="00FB6E30">
        <w:rPr>
          <w:rFonts w:ascii="Times New Roman" w:hAnsi="Times New Roman"/>
          <w:bCs/>
          <w:sz w:val="30"/>
          <w:szCs w:val="30"/>
        </w:rPr>
        <w:t xml:space="preserve"> </w:t>
      </w:r>
      <w:r w:rsidR="00814A1E">
        <w:rPr>
          <w:rFonts w:ascii="Times New Roman" w:hAnsi="Times New Roman"/>
          <w:bCs/>
          <w:sz w:val="30"/>
          <w:szCs w:val="30"/>
        </w:rPr>
        <w:t>в</w:t>
      </w:r>
      <w:r w:rsidR="00882BA3">
        <w:rPr>
          <w:rFonts w:ascii="Times New Roman" w:hAnsi="Times New Roman"/>
          <w:bCs/>
          <w:sz w:val="30"/>
          <w:szCs w:val="30"/>
        </w:rPr>
        <w:t xml:space="preserve"> таблицу приложения</w:t>
      </w:r>
      <w:r w:rsidR="00860B7D">
        <w:rPr>
          <w:rFonts w:ascii="Times New Roman" w:hAnsi="Times New Roman"/>
          <w:bCs/>
          <w:sz w:val="30"/>
          <w:szCs w:val="30"/>
        </w:rPr>
        <w:t xml:space="preserve"> к </w:t>
      </w:r>
      <w:r>
        <w:rPr>
          <w:rFonts w:ascii="Times New Roman" w:hAnsi="Times New Roman"/>
          <w:bCs/>
          <w:sz w:val="30"/>
          <w:szCs w:val="30"/>
        </w:rPr>
        <w:t>постановлени</w:t>
      </w:r>
      <w:r w:rsidR="00860B7D">
        <w:rPr>
          <w:rFonts w:ascii="Times New Roman" w:hAnsi="Times New Roman"/>
          <w:bCs/>
          <w:sz w:val="30"/>
          <w:szCs w:val="30"/>
        </w:rPr>
        <w:t>ю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 от </w:t>
      </w:r>
      <w:r w:rsidR="00882BA3">
        <w:rPr>
          <w:rFonts w:ascii="Times New Roman" w:hAnsi="Times New Roman"/>
          <w:bCs/>
          <w:sz w:val="30"/>
          <w:szCs w:val="30"/>
        </w:rPr>
        <w:t>29.</w:t>
      </w:r>
      <w:r w:rsidR="00AD28FA">
        <w:rPr>
          <w:rFonts w:ascii="Times New Roman" w:hAnsi="Times New Roman"/>
          <w:bCs/>
          <w:sz w:val="30"/>
          <w:szCs w:val="30"/>
        </w:rPr>
        <w:t>07</w:t>
      </w:r>
      <w:r w:rsidR="00860B7D">
        <w:rPr>
          <w:rFonts w:ascii="Times New Roman" w:hAnsi="Times New Roman"/>
          <w:bCs/>
          <w:sz w:val="30"/>
          <w:szCs w:val="30"/>
        </w:rPr>
        <w:t>.2021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AD28FA">
        <w:rPr>
          <w:rFonts w:ascii="Times New Roman" w:hAnsi="Times New Roman"/>
          <w:bCs/>
          <w:sz w:val="30"/>
          <w:szCs w:val="30"/>
        </w:rPr>
        <w:t>556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477794">
        <w:rPr>
          <w:rFonts w:ascii="Times New Roman" w:hAnsi="Times New Roman"/>
          <w:bCs/>
          <w:sz w:val="30"/>
          <w:szCs w:val="30"/>
        </w:rPr>
        <w:t>«</w:t>
      </w:r>
      <w:r w:rsidR="00E83DC7">
        <w:rPr>
          <w:rFonts w:ascii="Times New Roman" w:hAnsi="Times New Roman"/>
          <w:bCs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 утверждении тарифов (цен) на платные услуги (работы), оказываемые муниципальным </w:t>
      </w:r>
      <w:r w:rsidR="00AD28FA">
        <w:rPr>
          <w:rFonts w:ascii="Times New Roman" w:cs="Times New Roman" w:hAnsi="Times New Roman"/>
          <w:sz w:val="30"/>
          <w:szCs w:val="30"/>
        </w:rPr>
        <w:t>бюджетным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 </w:t>
      </w:r>
      <w:r w:rsidR="00AD28FA">
        <w:rPr>
          <w:rFonts w:ascii="Times New Roman" w:cs="Times New Roman" w:hAnsi="Times New Roman"/>
          <w:sz w:val="30"/>
          <w:szCs w:val="30"/>
        </w:rPr>
        <w:t>дошкол</w:t>
      </w:r>
      <w:r w:rsidR="00AD28FA">
        <w:rPr>
          <w:rFonts w:ascii="Times New Roman" w:cs="Times New Roman" w:hAnsi="Times New Roman"/>
          <w:sz w:val="30"/>
          <w:szCs w:val="30"/>
        </w:rPr>
        <w:t>ь</w:t>
      </w:r>
      <w:r w:rsidR="00AD28FA">
        <w:rPr>
          <w:rFonts w:ascii="Times New Roman" w:cs="Times New Roman" w:hAnsi="Times New Roman"/>
          <w:sz w:val="30"/>
          <w:szCs w:val="30"/>
        </w:rPr>
        <w:t xml:space="preserve">ным </w:t>
      </w:r>
      <w:r w:rsidR="00882BA3">
        <w:rPr>
          <w:rFonts w:ascii="Times New Roman" w:cs="Times New Roman" w:hAnsi="Times New Roman"/>
          <w:sz w:val="30"/>
          <w:szCs w:val="30"/>
        </w:rPr>
        <w:t>о</w:t>
      </w:r>
      <w:r w:rsidR="00E83DC7" w:rsidRPr="00E83DC7">
        <w:rPr>
          <w:rFonts w:ascii="Times New Roman" w:cs="Times New Roman" w:hAnsi="Times New Roman"/>
          <w:sz w:val="30"/>
          <w:szCs w:val="30"/>
        </w:rPr>
        <w:t xml:space="preserve">бразовательным учреждением </w:t>
      </w:r>
      <w:r w:rsidR="00E83DC7">
        <w:rPr>
          <w:rFonts w:ascii="Times New Roman" w:cs="Times New Roman" w:hAnsi="Times New Roman"/>
          <w:sz w:val="30"/>
          <w:szCs w:val="30"/>
        </w:rPr>
        <w:t>«</w:t>
      </w:r>
      <w:r w:rsidR="00AD28FA">
        <w:rPr>
          <w:rFonts w:ascii="Times New Roman" w:cs="Times New Roman" w:hAnsi="Times New Roman"/>
          <w:sz w:val="30"/>
          <w:szCs w:val="30"/>
        </w:rPr>
        <w:t>Детский сад № 271 общеразвив</w:t>
      </w:r>
      <w:r w:rsidR="00AD28FA">
        <w:rPr>
          <w:rFonts w:ascii="Times New Roman" w:cs="Times New Roman" w:hAnsi="Times New Roman"/>
          <w:sz w:val="30"/>
          <w:szCs w:val="30"/>
        </w:rPr>
        <w:t>а</w:t>
      </w:r>
      <w:r w:rsidR="00AD28FA">
        <w:rPr>
          <w:rFonts w:ascii="Times New Roman" w:cs="Times New Roman" w:hAnsi="Times New Roman"/>
          <w:sz w:val="30"/>
          <w:szCs w:val="30"/>
        </w:rPr>
        <w:t>ющего вида с приоритетным осуществлением деятельности по худо</w:t>
      </w:r>
      <w:r w:rsidR="00615D26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AD28FA">
        <w:rPr>
          <w:rFonts w:ascii="Times New Roman" w:cs="Times New Roman" w:hAnsi="Times New Roman"/>
          <w:sz w:val="30"/>
          <w:szCs w:val="30"/>
        </w:rPr>
        <w:t>жественно</w:t>
      </w:r>
      <w:proofErr w:type="spellEnd"/>
      <w:r w:rsidR="00AD28FA">
        <w:rPr>
          <w:rFonts w:ascii="Times New Roman" w:cs="Times New Roman" w:hAnsi="Times New Roman"/>
          <w:sz w:val="30"/>
          <w:szCs w:val="30"/>
        </w:rPr>
        <w:t>-эстетическому направлению развития детей</w:t>
      </w:r>
      <w:r w:rsidR="005A34AA">
        <w:rPr>
          <w:rFonts w:ascii="Times New Roman" w:cs="Times New Roman" w:hAnsi="Times New Roman"/>
          <w:sz w:val="30"/>
          <w:szCs w:val="30"/>
        </w:rPr>
        <w:t>»</w:t>
      </w:r>
      <w:r w:rsidR="001F5B93">
        <w:rPr>
          <w:rFonts w:ascii="Times New Roman" w:cs="Times New Roman" w:hAnsi="Times New Roman"/>
          <w:sz w:val="30"/>
          <w:szCs w:val="30"/>
        </w:rPr>
        <w:t xml:space="preserve"> </w:t>
      </w:r>
      <w:r w:rsidR="00AD28FA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="00615D26">
        <w:rPr>
          <w:rFonts w:ascii="Times New Roman" w:cs="Times New Roman" w:hAnsi="Times New Roman"/>
          <w:sz w:val="30"/>
          <w:szCs w:val="30"/>
        </w:rPr>
        <w:t xml:space="preserve"> </w:t>
      </w:r>
      <w:r w:rsidR="00AD28FA">
        <w:rPr>
          <w:rFonts w:ascii="Times New Roman" w:cs="Times New Roman" w:hAnsi="Times New Roman"/>
          <w:sz w:val="30"/>
          <w:szCs w:val="30"/>
        </w:rPr>
        <w:t>изменения:</w:t>
      </w:r>
    </w:p>
    <w:p w:rsidP="00AD28FA" w:rsidR="00AD28FA" w:rsidRDefault="00AD28F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</w:t>
      </w:r>
      <w:r w:rsidR="00586B8B">
        <w:rPr>
          <w:rFonts w:ascii="Times New Roman" w:cs="Times New Roman" w:hAnsi="Times New Roman"/>
          <w:sz w:val="30"/>
          <w:szCs w:val="30"/>
        </w:rPr>
        <w:t>) в графе «Тариф, руб./чел./час</w:t>
      </w:r>
      <w:r>
        <w:rPr>
          <w:rFonts w:ascii="Times New Roman" w:cs="Times New Roman" w:hAnsi="Times New Roman"/>
          <w:sz w:val="30"/>
          <w:szCs w:val="30"/>
        </w:rPr>
        <w:t>*» строки 1 цифры «120,00» зам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нить цифрами «150,00»;</w:t>
      </w:r>
    </w:p>
    <w:p w:rsidP="00AD28FA" w:rsidR="00AD28FA" w:rsidRDefault="00AD28F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586B8B">
        <w:rPr>
          <w:rFonts w:ascii="Times New Roman" w:cs="Times New Roman" w:hAnsi="Times New Roman"/>
          <w:sz w:val="30"/>
          <w:szCs w:val="30"/>
        </w:rPr>
        <w:t>) в графе «Тариф, руб./чел./час</w:t>
      </w:r>
      <w:r>
        <w:rPr>
          <w:rFonts w:ascii="Times New Roman" w:cs="Times New Roman" w:hAnsi="Times New Roman"/>
          <w:sz w:val="30"/>
          <w:szCs w:val="30"/>
        </w:rPr>
        <w:t>*» строки 2 цифры «13</w:t>
      </w:r>
      <w:r w:rsidR="00C566D7">
        <w:rPr>
          <w:rFonts w:ascii="Times New Roman" w:cs="Times New Roman" w:hAnsi="Times New Roman"/>
          <w:sz w:val="30"/>
          <w:szCs w:val="30"/>
        </w:rPr>
        <w:t>0,00» зам</w:t>
      </w:r>
      <w:r w:rsidR="00C566D7">
        <w:rPr>
          <w:rFonts w:ascii="Times New Roman" w:cs="Times New Roman" w:hAnsi="Times New Roman"/>
          <w:sz w:val="30"/>
          <w:szCs w:val="30"/>
        </w:rPr>
        <w:t>е</w:t>
      </w:r>
      <w:r w:rsidR="00C566D7">
        <w:rPr>
          <w:rFonts w:ascii="Times New Roman" w:cs="Times New Roman" w:hAnsi="Times New Roman"/>
          <w:sz w:val="30"/>
          <w:szCs w:val="30"/>
        </w:rPr>
        <w:t>нить цифрами «200,00»;</w:t>
      </w:r>
    </w:p>
    <w:p w:rsidP="00AD28FA" w:rsidR="00C566D7" w:rsidRDefault="00C566D7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3) строку 3 признать утратившей силу.</w:t>
      </w:r>
    </w:p>
    <w:p w:rsidP="00E83DC7" w:rsidR="006B7EAA" w:rsidRDefault="006B7EAA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E434A3">
        <w:rPr>
          <w:rFonts w:ascii="Times New Roman" w:cs="Times New Roman" w:hAnsi="Times New Roman"/>
          <w:sz w:val="30"/>
          <w:szCs w:val="30"/>
        </w:rPr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6B7EAA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6B7EAA" w:rsidR="006B7EAA" w:rsidRDefault="006B7EA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7EAA" w:rsidR="00586B8B" w:rsidRDefault="00586B8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7EAA" w:rsidR="00586B8B" w:rsidRDefault="00586B8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86B8B" w:rsidR="00586B8B" w:rsidRDefault="00586B8B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586B8B" w:rsidR="00586B8B" w:rsidRDefault="00586B8B">
      <w:pPr>
        <w:spacing w:line="192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Р.В. Одинцов</w:t>
      </w:r>
    </w:p>
    <w:p w:rsidP="00586B8B" w:rsidR="00586B8B" w:rsidRDefault="00586B8B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586B8B" w:rsidSect="00586B8B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E2FF5" w:rsidRDefault="00EE2FF5">
      <w:r>
        <w:separator/>
      </w:r>
    </w:p>
  </w:endnote>
  <w:endnote w:type="continuationSeparator" w:id="0">
    <w:p w:rsidR="00EE2FF5" w:rsidRDefault="00EE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E2FF5" w:rsidRDefault="00EE2FF5">
      <w:r>
        <w:separator/>
      </w:r>
    </w:p>
  </w:footnote>
  <w:footnote w:type="continuationSeparator" w:id="0">
    <w:p w:rsidR="00EE2FF5" w:rsidRDefault="00EE2FF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15D26" w:rsidR="00A704BE" w:rsidP="00615D26" w:rsidRDefault="00AA455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5D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5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6B8B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5D26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B62ED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E757E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A58"/>
    <w:rsid w:val="0088273B"/>
    <w:rsid w:val="00882BA3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8FA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2480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566D7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2FF5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459E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843 от 10.10.2025</docTitle>
  </documentManagement>
</p:properties>
</file>

<file path=customXml/itemProps1.xml><?xml version="1.0" encoding="utf-8"?>
<ds:datastoreItem xmlns:ds="http://schemas.openxmlformats.org/officeDocument/2006/customXml" ds:itemID="{FE80FA17-5697-4155-9CF7-6446F2CE6BAA}"/>
</file>

<file path=customXml/itemProps2.xml><?xml version="1.0" encoding="utf-8"?>
<ds:datastoreItem xmlns:ds="http://schemas.openxmlformats.org/officeDocument/2006/customXml" ds:itemID="{F98359B0-F4B5-4901-806A-160FD54F977F}"/>
</file>

<file path=customXml/itemProps3.xml><?xml version="1.0" encoding="utf-8"?>
<ds:datastoreItem xmlns:ds="http://schemas.openxmlformats.org/officeDocument/2006/customXml" ds:itemID="{81260178-942A-47F2-BB6B-66277D908ADD}"/>
</file>

<file path=customXml/itemProps4.xml><?xml version="1.0" encoding="utf-8"?>
<ds:datastoreItem xmlns:ds="http://schemas.openxmlformats.org/officeDocument/2006/customXml" ds:itemID="{3EBD5A83-8C80-48E6-BE0D-8E62C0DAF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843 от 10.10.2025</dc:title>
  <dc:creator>Poxabov</dc:creator>
  <cp:lastModifiedBy>Рассихина Елена Владимировна</cp:lastModifiedBy>
  <cp:revision>20</cp:revision>
  <cp:lastPrinted>2024-08-14T07:18:00Z</cp:lastPrinted>
  <dcterms:created xsi:type="dcterms:W3CDTF">2024-08-19T07:11:00Z</dcterms:created>
  <dcterms:modified xsi:type="dcterms:W3CDTF">2025-10-09T03:14:00Z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